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32" w:rsidRPr="000F5832" w:rsidRDefault="000F5832" w:rsidP="000F5832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0F5832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sprzętu komputerowego dla Uniwersytetu Jana Kochanowskiego w Kielcach ADP.2301.127.2021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FF0000"/>
          <w:sz w:val="24"/>
          <w:szCs w:val="24"/>
          <w:lang w:eastAsia="pl-PL"/>
        </w:rPr>
        <w:t>229e25ef-4391-4b91-b7bf-ae7c2fd59e76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2022/S 002-002351/ ADP.2301.127.2021</w:t>
      </w:r>
      <w:bookmarkStart w:id="0" w:name="_GoBack"/>
      <w:bookmarkEnd w:id="0"/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0F583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https://bip.ujk.edu.pl/przetargi.php/</w:t>
        </w:r>
      </w:hyperlink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04.01.2022 09:21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0F5832" w:rsidRPr="000F5832" w:rsidRDefault="000F5832" w:rsidP="000F58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F583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0F5832" w:rsidRPr="000F5832" w:rsidRDefault="000F5832" w:rsidP="000F583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0F583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0F5832" w:rsidRPr="000F5832" w:rsidRDefault="000F5832" w:rsidP="000F583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5832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0F5832" w:rsidRPr="000F5832" w:rsidRDefault="000F5832" w:rsidP="000F5832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F5832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15.02.2022 10:00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15.02.2022 10:15</w:t>
      </w:r>
    </w:p>
    <w:p w:rsidR="000F5832" w:rsidRPr="000F5832" w:rsidRDefault="000F5832" w:rsidP="000F583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F5832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0F5832" w:rsidRPr="000F5832" w:rsidRDefault="000F5832" w:rsidP="000F583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F5832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0F5832" w:rsidRPr="000F5832" w:rsidRDefault="000F5832" w:rsidP="000F5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04.01.2022 09:21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 dla Uniwersytetu Jana Kochanowskiego w Kielcach ADP.2301.127.2021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Nr referencyjny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002-002351/ ADP.2301.127.2021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https://bip.ujk.edu.pl/przetargi.php/</w:t>
      </w:r>
    </w:p>
    <w:p w:rsidR="000F5832" w:rsidRPr="000F5832" w:rsidRDefault="000F5832" w:rsidP="000F583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F5832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0F5832" w:rsidRPr="000F5832" w:rsidRDefault="000F5832" w:rsidP="000F5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04.01.2022 09:21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15.02.2022 10:00</w:t>
      </w:r>
    </w:p>
    <w:p w:rsidR="000F5832" w:rsidRPr="000F5832" w:rsidRDefault="000F5832" w:rsidP="000F58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8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0F5832">
        <w:rPr>
          <w:rFonts w:ascii="Times New Roman" w:eastAsia="Times New Roman" w:hAnsi="Times New Roman" w:cs="Times New Roman"/>
          <w:sz w:val="24"/>
          <w:szCs w:val="24"/>
          <w:lang w:eastAsia="pl-PL"/>
        </w:rPr>
        <w:t>: 15.02.2022 10:15</w:t>
      </w:r>
    </w:p>
    <w:p w:rsidR="00E624CA" w:rsidRDefault="00E624CA"/>
    <w:sectPr w:rsidR="00E6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B33"/>
    <w:multiLevelType w:val="multilevel"/>
    <w:tmpl w:val="F010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F56D3"/>
    <w:multiLevelType w:val="multilevel"/>
    <w:tmpl w:val="5BE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8001B"/>
    <w:multiLevelType w:val="multilevel"/>
    <w:tmpl w:val="710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3"/>
    <w:rsid w:val="000130D3"/>
    <w:rsid w:val="000F5832"/>
    <w:rsid w:val="007C5E96"/>
    <w:rsid w:val="00E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B769"/>
  <w15:chartTrackingRefBased/>
  <w15:docId w15:val="{A42A5A5F-81D7-474C-B645-B0F74CE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przetargi.ph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2022-01-04T12:15:00Z</dcterms:created>
  <dcterms:modified xsi:type="dcterms:W3CDTF">2022-01-04T12:16:00Z</dcterms:modified>
</cp:coreProperties>
</file>