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0A85F41E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E26EE4">
        <w:rPr>
          <w:rFonts w:ascii="Times New Roman" w:eastAsia="Times New Roman" w:hAnsi="Times New Roman" w:cs="Times New Roman"/>
          <w:snapToGrid w:val="0"/>
          <w:lang w:eastAsia="pl-PL"/>
        </w:rPr>
        <w:t>Kielce, dnia 23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E26EE4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56D145" w14:textId="77777777" w:rsidR="00E26EE4" w:rsidRPr="00E26EE4" w:rsidRDefault="0020799D" w:rsidP="00E26EE4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331290" w:rsidRPr="00331290">
        <w:rPr>
          <w:rFonts w:ascii="Times New Roman" w:eastAsia="Calibri" w:hAnsi="Times New Roman" w:cs="Times New Roman"/>
        </w:rPr>
        <w:t xml:space="preserve">przetargu nieograniczonego na dostawy o wartości zamówienia przekraczającej progi unijne, o jakich stanowi art. 3 ustawy z 11.09.2019 r. art. 132 ustawy   - Prawo zamówień publicznych (Dz. U. z 2021 r. poz. 1129 z </w:t>
      </w:r>
      <w:proofErr w:type="spellStart"/>
      <w:r w:rsidR="00331290" w:rsidRPr="00331290">
        <w:rPr>
          <w:rFonts w:ascii="Times New Roman" w:eastAsia="Calibri" w:hAnsi="Times New Roman" w:cs="Times New Roman"/>
        </w:rPr>
        <w:t>późn</w:t>
      </w:r>
      <w:proofErr w:type="spellEnd"/>
      <w:r w:rsidR="00331290" w:rsidRPr="00331290">
        <w:rPr>
          <w:rFonts w:ascii="Times New Roman" w:eastAsia="Calibri" w:hAnsi="Times New Roman" w:cs="Times New Roman"/>
        </w:rPr>
        <w:t>. zm.)</w:t>
      </w:r>
      <w:r w:rsidR="00331290">
        <w:rPr>
          <w:rFonts w:ascii="Times New Roman" w:eastAsia="Calibri" w:hAnsi="Times New Roman" w:cs="Times New Roman"/>
        </w:rPr>
        <w:t xml:space="preserve"> </w:t>
      </w:r>
      <w:r w:rsidR="00962993">
        <w:rPr>
          <w:rFonts w:ascii="Times New Roman" w:eastAsia="Calibri" w:hAnsi="Times New Roman" w:cs="Times New Roman"/>
        </w:rPr>
        <w:t xml:space="preserve">na </w:t>
      </w:r>
      <w:r w:rsidR="00E26EE4" w:rsidRPr="00E26EE4">
        <w:rPr>
          <w:rFonts w:ascii="Times New Roman" w:eastAsia="Calibri" w:hAnsi="Times New Roman" w:cs="Times New Roman"/>
          <w:b/>
          <w:bCs/>
        </w:rPr>
        <w:t>Dostawa  zestawów edukacyjnych do zajęć z logistyki dla Uniwersytetu Jana Kochanowskiego w Kielcach ADP.2301.40.2022</w:t>
      </w:r>
    </w:p>
    <w:p w14:paraId="1DC3EDEF" w14:textId="04A69961" w:rsidR="00331290" w:rsidRPr="00331290" w:rsidRDefault="00331290" w:rsidP="00331290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D26A937" w14:textId="79A691CC" w:rsidR="00710CA8" w:rsidRPr="00331290" w:rsidRDefault="00710CA8" w:rsidP="00F87F81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</w:rPr>
      </w:pPr>
    </w:p>
    <w:p w14:paraId="7245B546" w14:textId="1A78A3DC" w:rsidR="00F13368" w:rsidRPr="00F13368" w:rsidRDefault="00F13368" w:rsidP="00F1336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2DDA50A2" w14:textId="77777777" w:rsidR="007E3F68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54FFC8F3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5B20E79" w14:textId="345C29A5" w:rsidR="00331290" w:rsidRDefault="00331290" w:rsidP="00331290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Anna Twaróg SIMPLYQ </w:t>
      </w:r>
      <w:r w:rsidRPr="00331290">
        <w:rPr>
          <w:rFonts w:ascii="Times New Roman" w:eastAsia="Times New Roman" w:hAnsi="Times New Roman" w:cs="Times New Roman"/>
        </w:rPr>
        <w:t>ul. Łososińska 32A, 34-600 Limanowa</w:t>
      </w:r>
      <w:r w:rsidR="00F87F81">
        <w:rPr>
          <w:rFonts w:ascii="Times New Roman" w:eastAsia="Times New Roman" w:hAnsi="Times New Roman" w:cs="Times New Roman"/>
        </w:rPr>
        <w:t xml:space="preserve"> z zaoferowana kwotą brutto  </w:t>
      </w:r>
      <w:r w:rsidR="00E26EE4">
        <w:rPr>
          <w:rFonts w:ascii="Times New Roman" w:eastAsia="Times New Roman" w:hAnsi="Times New Roman" w:cs="Times New Roman"/>
          <w:b/>
        </w:rPr>
        <w:t>89990</w:t>
      </w:r>
      <w:r w:rsidR="00F87F81" w:rsidRPr="00F87F81">
        <w:rPr>
          <w:rFonts w:ascii="Times New Roman" w:eastAsia="Times New Roman" w:hAnsi="Times New Roman" w:cs="Times New Roman"/>
          <w:b/>
        </w:rPr>
        <w:t xml:space="preserve"> zł</w:t>
      </w:r>
      <w:r w:rsidR="00F87F81">
        <w:rPr>
          <w:rFonts w:ascii="Times New Roman" w:eastAsia="Times New Roman" w:hAnsi="Times New Roman" w:cs="Times New Roman"/>
        </w:rPr>
        <w:t xml:space="preserve">, , termin realizacji </w:t>
      </w:r>
      <w:r w:rsidR="00E26EE4">
        <w:rPr>
          <w:rFonts w:ascii="Times New Roman" w:eastAsia="Times New Roman" w:hAnsi="Times New Roman" w:cs="Times New Roman"/>
          <w:b/>
        </w:rPr>
        <w:t>3</w:t>
      </w:r>
      <w:r w:rsidR="00F87F81" w:rsidRPr="00F87F81">
        <w:rPr>
          <w:rFonts w:ascii="Times New Roman" w:eastAsia="Times New Roman" w:hAnsi="Times New Roman" w:cs="Times New Roman"/>
          <w:b/>
        </w:rPr>
        <w:t xml:space="preserve">0 </w:t>
      </w:r>
      <w:r w:rsidR="00F87F81">
        <w:rPr>
          <w:rFonts w:ascii="Times New Roman" w:eastAsia="Times New Roman" w:hAnsi="Times New Roman" w:cs="Times New Roman"/>
        </w:rPr>
        <w:t>dni.</w:t>
      </w:r>
    </w:p>
    <w:p w14:paraId="3F9A9C38" w14:textId="77777777" w:rsidR="00331290" w:rsidRDefault="00331290" w:rsidP="00331290">
      <w:pPr>
        <w:pStyle w:val="Akapitzlist"/>
        <w:ind w:left="1800"/>
        <w:rPr>
          <w:rFonts w:ascii="Times New Roman" w:eastAsia="Times New Roman" w:hAnsi="Times New Roman" w:cs="Times New Roman"/>
        </w:rPr>
      </w:pPr>
    </w:p>
    <w:p w14:paraId="34F4C3CF" w14:textId="2AE21DB6" w:rsidR="00331290" w:rsidRPr="00331290" w:rsidRDefault="00496457" w:rsidP="00331290">
      <w:pPr>
        <w:pStyle w:val="Akapitzlist"/>
        <w:ind w:left="1800"/>
        <w:rPr>
          <w:rFonts w:ascii="Times New Roman" w:eastAsia="Times New Roman" w:hAnsi="Times New Roman" w:cs="Times New Roman"/>
        </w:rPr>
      </w:pPr>
      <w:r w:rsidRPr="00331290">
        <w:rPr>
          <w:rFonts w:ascii="Times New Roman" w:eastAsia="Times New Roman" w:hAnsi="Times New Roman" w:cs="Times New Roman"/>
        </w:rPr>
        <w:t>Zamawiający oszacował pr</w:t>
      </w:r>
      <w:r w:rsidR="002A53CE" w:rsidRPr="00331290">
        <w:rPr>
          <w:rFonts w:ascii="Times New Roman" w:eastAsia="Times New Roman" w:hAnsi="Times New Roman" w:cs="Times New Roman"/>
        </w:rPr>
        <w:t xml:space="preserve">zedmiot zamówienia na kwotę </w:t>
      </w:r>
      <w:r w:rsidR="00331290" w:rsidRPr="00331290">
        <w:rPr>
          <w:rFonts w:ascii="Times New Roman" w:eastAsia="Times New Roman" w:hAnsi="Times New Roman" w:cs="Times New Roman"/>
          <w:i/>
        </w:rPr>
        <w:t>52398,38 zł netto, 64450 zł brutto</w:t>
      </w:r>
    </w:p>
    <w:p w14:paraId="041790CA" w14:textId="60C65D43" w:rsidR="00F117FB" w:rsidRPr="00F117FB" w:rsidRDefault="00F117FB" w:rsidP="00331290">
      <w:pPr>
        <w:pStyle w:val="Akapitzlist"/>
        <w:ind w:left="1440"/>
        <w:rPr>
          <w:rFonts w:ascii="Times New Roman" w:eastAsia="Times New Roman" w:hAnsi="Times New Roman" w:cs="Times New Roman"/>
          <w:b/>
        </w:rPr>
      </w:pPr>
    </w:p>
    <w:p w14:paraId="7C0F1454" w14:textId="32002621" w:rsidR="00496457" w:rsidRPr="00496457" w:rsidRDefault="00496457" w:rsidP="00496457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346321D2" w14:textId="3BB000D6" w:rsidR="00710CA8" w:rsidRPr="00710CA8" w:rsidRDefault="00710CA8" w:rsidP="00710CA8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5A0AE8B3" w14:textId="3AC69789" w:rsidR="00962993" w:rsidRPr="002D15DB" w:rsidRDefault="00962993" w:rsidP="00962993">
      <w:pPr>
        <w:pStyle w:val="Akapitzlist"/>
        <w:ind w:left="14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3FBE4B6" w14:textId="77777777" w:rsidR="00F13368" w:rsidRDefault="00F13368" w:rsidP="00F13368">
      <w:pPr>
        <w:pStyle w:val="Akapitzlist"/>
        <w:ind w:left="1080"/>
        <w:rPr>
          <w:rFonts w:ascii="Times New Roman" w:eastAsia="Times New Roman" w:hAnsi="Times New Roman" w:cs="Times New Roman"/>
          <w:b/>
        </w:rPr>
      </w:pPr>
    </w:p>
    <w:p w14:paraId="079A1F86" w14:textId="11E97A59" w:rsidR="00F13368" w:rsidRDefault="00F13368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2C2B6F18" w14:textId="7FEBBE00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112BE" w14:textId="77777777" w:rsidR="00F55F98" w:rsidRDefault="00F55F98" w:rsidP="00033FE2">
      <w:pPr>
        <w:spacing w:after="0" w:line="240" w:lineRule="auto"/>
      </w:pPr>
      <w:r>
        <w:separator/>
      </w:r>
    </w:p>
  </w:endnote>
  <w:endnote w:type="continuationSeparator" w:id="0">
    <w:p w14:paraId="5E1CC22A" w14:textId="77777777" w:rsidR="00F55F98" w:rsidRDefault="00F55F98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4E16B" w14:textId="77777777" w:rsidR="00F55F98" w:rsidRDefault="00F55F98" w:rsidP="00033FE2">
      <w:pPr>
        <w:spacing w:after="0" w:line="240" w:lineRule="auto"/>
      </w:pPr>
      <w:r>
        <w:separator/>
      </w:r>
    </w:p>
  </w:footnote>
  <w:footnote w:type="continuationSeparator" w:id="0">
    <w:p w14:paraId="0FA5FDF8" w14:textId="77777777" w:rsidR="00F55F98" w:rsidRDefault="00F55F98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4582FA9B" w:rsidR="00033FE2" w:rsidRPr="00C74EB9" w:rsidRDefault="00E26EE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ADP.2301.40.2022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9530E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71399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5F8"/>
    <w:multiLevelType w:val="hybridMultilevel"/>
    <w:tmpl w:val="33C6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472"/>
    <w:multiLevelType w:val="hybridMultilevel"/>
    <w:tmpl w:val="6EFE96C6"/>
    <w:lvl w:ilvl="0" w:tplc="C66E2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21772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A339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76CA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50EF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17F41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53DA"/>
    <w:multiLevelType w:val="hybridMultilevel"/>
    <w:tmpl w:val="EEB4067C"/>
    <w:lvl w:ilvl="0" w:tplc="035AE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C2BDF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049BC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B72AE3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45C2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3727A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E4096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ED502C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E430EE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353A9"/>
    <w:multiLevelType w:val="hybridMultilevel"/>
    <w:tmpl w:val="8D90483E"/>
    <w:lvl w:ilvl="0" w:tplc="202A4C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9F5457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7799D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04C2D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9"/>
  </w:num>
  <w:num w:numId="5">
    <w:abstractNumId w:val="19"/>
  </w:num>
  <w:num w:numId="6">
    <w:abstractNumId w:val="32"/>
  </w:num>
  <w:num w:numId="7">
    <w:abstractNumId w:val="21"/>
  </w:num>
  <w:num w:numId="8">
    <w:abstractNumId w:val="30"/>
  </w:num>
  <w:num w:numId="9">
    <w:abstractNumId w:val="0"/>
  </w:num>
  <w:num w:numId="10">
    <w:abstractNumId w:val="23"/>
  </w:num>
  <w:num w:numId="11">
    <w:abstractNumId w:val="13"/>
  </w:num>
  <w:num w:numId="12">
    <w:abstractNumId w:val="16"/>
  </w:num>
  <w:num w:numId="13">
    <w:abstractNumId w:val="15"/>
  </w:num>
  <w:num w:numId="14">
    <w:abstractNumId w:val="7"/>
  </w:num>
  <w:num w:numId="15">
    <w:abstractNumId w:val="31"/>
  </w:num>
  <w:num w:numId="16">
    <w:abstractNumId w:val="3"/>
  </w:num>
  <w:num w:numId="17">
    <w:abstractNumId w:val="26"/>
  </w:num>
  <w:num w:numId="18">
    <w:abstractNumId w:val="25"/>
  </w:num>
  <w:num w:numId="19">
    <w:abstractNumId w:val="5"/>
  </w:num>
  <w:num w:numId="20">
    <w:abstractNumId w:val="6"/>
  </w:num>
  <w:num w:numId="21">
    <w:abstractNumId w:val="29"/>
  </w:num>
  <w:num w:numId="22">
    <w:abstractNumId w:val="28"/>
  </w:num>
  <w:num w:numId="23">
    <w:abstractNumId w:val="8"/>
  </w:num>
  <w:num w:numId="24">
    <w:abstractNumId w:val="11"/>
  </w:num>
  <w:num w:numId="25">
    <w:abstractNumId w:val="10"/>
  </w:num>
  <w:num w:numId="26">
    <w:abstractNumId w:val="33"/>
  </w:num>
  <w:num w:numId="27">
    <w:abstractNumId w:val="22"/>
  </w:num>
  <w:num w:numId="28">
    <w:abstractNumId w:val="17"/>
  </w:num>
  <w:num w:numId="29">
    <w:abstractNumId w:val="12"/>
  </w:num>
  <w:num w:numId="30">
    <w:abstractNumId w:val="20"/>
  </w:num>
  <w:num w:numId="31">
    <w:abstractNumId w:val="4"/>
  </w:num>
  <w:num w:numId="32">
    <w:abstractNumId w:val="14"/>
  </w:num>
  <w:num w:numId="33">
    <w:abstractNumId w:val="24"/>
  </w:num>
  <w:num w:numId="34">
    <w:abstractNumId w:val="18"/>
  </w:num>
  <w:num w:numId="35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475B8"/>
    <w:rsid w:val="001727A3"/>
    <w:rsid w:val="0020799D"/>
    <w:rsid w:val="00222C77"/>
    <w:rsid w:val="00234E26"/>
    <w:rsid w:val="00271A6B"/>
    <w:rsid w:val="002A53CE"/>
    <w:rsid w:val="002C1306"/>
    <w:rsid w:val="002C6104"/>
    <w:rsid w:val="002D0A95"/>
    <w:rsid w:val="002D15DB"/>
    <w:rsid w:val="002D6642"/>
    <w:rsid w:val="002D686B"/>
    <w:rsid w:val="00327261"/>
    <w:rsid w:val="00331290"/>
    <w:rsid w:val="00362D2B"/>
    <w:rsid w:val="003B52B8"/>
    <w:rsid w:val="003D473B"/>
    <w:rsid w:val="004553F0"/>
    <w:rsid w:val="00477C90"/>
    <w:rsid w:val="00490595"/>
    <w:rsid w:val="00496457"/>
    <w:rsid w:val="004B24B9"/>
    <w:rsid w:val="004E4B26"/>
    <w:rsid w:val="005538FA"/>
    <w:rsid w:val="005B729D"/>
    <w:rsid w:val="005D7C1D"/>
    <w:rsid w:val="006169B8"/>
    <w:rsid w:val="0066100A"/>
    <w:rsid w:val="006A72FB"/>
    <w:rsid w:val="006B2D6D"/>
    <w:rsid w:val="006D5B8B"/>
    <w:rsid w:val="00710CA8"/>
    <w:rsid w:val="00755FBF"/>
    <w:rsid w:val="007D111C"/>
    <w:rsid w:val="007E3F68"/>
    <w:rsid w:val="00802540"/>
    <w:rsid w:val="008117A0"/>
    <w:rsid w:val="00813246"/>
    <w:rsid w:val="00874A33"/>
    <w:rsid w:val="0088157B"/>
    <w:rsid w:val="008A7507"/>
    <w:rsid w:val="008E7063"/>
    <w:rsid w:val="008F7BF1"/>
    <w:rsid w:val="009303CD"/>
    <w:rsid w:val="00962993"/>
    <w:rsid w:val="00A037BF"/>
    <w:rsid w:val="00A323CD"/>
    <w:rsid w:val="00A42D19"/>
    <w:rsid w:val="00A77258"/>
    <w:rsid w:val="00A86B0E"/>
    <w:rsid w:val="00AD543C"/>
    <w:rsid w:val="00B145AF"/>
    <w:rsid w:val="00B37EF8"/>
    <w:rsid w:val="00B45CCB"/>
    <w:rsid w:val="00B5438C"/>
    <w:rsid w:val="00B6648A"/>
    <w:rsid w:val="00C3227B"/>
    <w:rsid w:val="00C44B2F"/>
    <w:rsid w:val="00C50E27"/>
    <w:rsid w:val="00C51C8C"/>
    <w:rsid w:val="00C5262F"/>
    <w:rsid w:val="00C74EB9"/>
    <w:rsid w:val="00CB2D74"/>
    <w:rsid w:val="00CD674B"/>
    <w:rsid w:val="00DC3A7F"/>
    <w:rsid w:val="00E26EE4"/>
    <w:rsid w:val="00E328B7"/>
    <w:rsid w:val="00EA4D10"/>
    <w:rsid w:val="00F117FB"/>
    <w:rsid w:val="00F13368"/>
    <w:rsid w:val="00F26512"/>
    <w:rsid w:val="00F55F98"/>
    <w:rsid w:val="00F83516"/>
    <w:rsid w:val="00F87F81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E04E-9A2D-4BA0-9A68-21254893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23</cp:revision>
  <cp:lastPrinted>2021-08-17T12:22:00Z</cp:lastPrinted>
  <dcterms:created xsi:type="dcterms:W3CDTF">2021-03-08T08:58:00Z</dcterms:created>
  <dcterms:modified xsi:type="dcterms:W3CDTF">2022-05-23T11:13:00Z</dcterms:modified>
</cp:coreProperties>
</file>