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7" w:rsidRPr="00035FFB" w:rsidRDefault="00B738FA" w:rsidP="00035FFB">
      <w:pPr>
        <w:ind w:left="7200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>Załącznik nr 1</w:t>
      </w:r>
      <w:r w:rsidR="009B0056" w:rsidRPr="00035FFB">
        <w:rPr>
          <w:b/>
          <w:sz w:val="24"/>
          <w:szCs w:val="24"/>
        </w:rPr>
        <w:t>1</w:t>
      </w:r>
    </w:p>
    <w:p w:rsidR="00B738FA" w:rsidRPr="00035FFB" w:rsidRDefault="00B738FA" w:rsidP="00035FFB">
      <w:pPr>
        <w:jc w:val="both"/>
        <w:rPr>
          <w:b/>
          <w:sz w:val="24"/>
          <w:szCs w:val="24"/>
        </w:rPr>
      </w:pPr>
    </w:p>
    <w:tbl>
      <w:tblPr>
        <w:tblW w:w="7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4940"/>
        <w:gridCol w:w="1360"/>
      </w:tblGrid>
      <w:tr w:rsidR="00035FFB" w:rsidRPr="00035FFB" w:rsidTr="005D4CF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b/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Amortyzacja bilansowa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5D4CF5">
        <w:trPr>
          <w:trHeight w:val="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5D4CF5">
        <w:trPr>
          <w:trHeight w:val="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Rodzaj</w:t>
            </w:r>
            <w:r w:rsidR="0011340C" w:rsidRPr="00035FFB">
              <w:rPr>
                <w:sz w:val="24"/>
                <w:szCs w:val="24"/>
              </w:rPr>
              <w:t xml:space="preserve"> ( symbol z Klasyfikacji Środków Trwałych)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b/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b/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Stawka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14412D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310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Kotły </w:t>
            </w:r>
            <w:r w:rsidR="008A4ACE" w:rsidRPr="00035FFB">
              <w:rPr>
                <w:sz w:val="24"/>
                <w:szCs w:val="24"/>
              </w:rPr>
              <w:t xml:space="preserve">grzewcze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D" w:rsidRPr="00035FFB" w:rsidRDefault="0014412D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311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D" w:rsidRPr="00035FFB" w:rsidRDefault="0014412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Kotły parowe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12D" w:rsidRPr="00035FFB" w:rsidRDefault="0014412D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6%</w:t>
            </w:r>
          </w:p>
        </w:tc>
      </w:tr>
      <w:tr w:rsidR="00035FFB" w:rsidRPr="00035FFB" w:rsidTr="005D4CF5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32</w:t>
            </w:r>
            <w:r w:rsidR="008A4ACE" w:rsidRPr="00035FFB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Silniki napędzane sprężonym powietrzem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6%</w:t>
            </w:r>
          </w:p>
        </w:tc>
      </w:tr>
      <w:tr w:rsidR="00035FFB" w:rsidRPr="00035FFB" w:rsidTr="005D4CF5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454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Piece do wypalania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8%</w:t>
            </w:r>
          </w:p>
        </w:tc>
      </w:tr>
      <w:tr w:rsidR="00035FFB" w:rsidRPr="00035FFB" w:rsidTr="005D4CF5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4</w:t>
            </w:r>
            <w:r w:rsidR="008A4ACE" w:rsidRPr="00035FFB">
              <w:rPr>
                <w:sz w:val="24"/>
                <w:szCs w:val="24"/>
              </w:rPr>
              <w:t>87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Zespoły komputerowe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20%</w:t>
            </w:r>
          </w:p>
        </w:tc>
      </w:tr>
      <w:tr w:rsidR="00035FFB" w:rsidRPr="00035FFB" w:rsidTr="005D4CF5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548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Maszyny, urządzenia i aparaty poligraficzne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5%</w:t>
            </w:r>
          </w:p>
        </w:tc>
      </w:tr>
      <w:tr w:rsidR="00035FFB" w:rsidRPr="00035FFB" w:rsidTr="005D4CF5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8A4ACE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Zbiorniki </w:t>
            </w:r>
            <w:r w:rsidR="00286AA7" w:rsidRPr="00035FFB">
              <w:rPr>
                <w:sz w:val="24"/>
                <w:szCs w:val="24"/>
              </w:rPr>
              <w:t>betonowe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4%</w:t>
            </w:r>
          </w:p>
        </w:tc>
      </w:tr>
      <w:tr w:rsidR="00035FFB" w:rsidRPr="00035FFB" w:rsidTr="005D4CF5">
        <w:trPr>
          <w:trHeight w:val="5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odbiorcze dla radiofonii i telewizji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Urządzenia </w:t>
            </w:r>
            <w:r w:rsidR="008A4ACE" w:rsidRPr="00035FFB">
              <w:rPr>
                <w:sz w:val="24"/>
                <w:szCs w:val="24"/>
              </w:rPr>
              <w:t>do zapisu i odtwarzania dźwięku i obrazu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alarmowe i sygnalizacyjne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</w:t>
            </w:r>
            <w:r w:rsidR="008A4ACE" w:rsidRPr="00035FFB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Urządzenia </w:t>
            </w:r>
            <w:r w:rsidR="008A4ACE" w:rsidRPr="00035FFB">
              <w:rPr>
                <w:sz w:val="24"/>
                <w:szCs w:val="24"/>
              </w:rPr>
              <w:t>odbiorcze i transmisyjne dla telefonii i telegrafii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7%</w:t>
            </w: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640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Dźwigi osobowe i towarowe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65</w:t>
            </w:r>
            <w:r w:rsidR="008A4ACE" w:rsidRPr="00035FFB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wentylacyjne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65</w:t>
            </w:r>
            <w:r w:rsidR="008A4ACE" w:rsidRPr="00035FFB"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klimatyzacyjne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65</w:t>
            </w:r>
            <w:r w:rsidR="008A4ACE" w:rsidRPr="00035FFB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do oczyszczania wody</w:t>
            </w:r>
            <w:r w:rsidR="008A4ACE" w:rsidRPr="00035FFB">
              <w:rPr>
                <w:sz w:val="24"/>
                <w:szCs w:val="24"/>
              </w:rPr>
              <w:t xml:space="preserve"> i ścieków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662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i aparaty projekcyjne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6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664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i aparatura do przeprowadzania badań technicznych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741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Samochody 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773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Tabor transportu śródlądowego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5%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22" w:rsidRPr="00035FFB" w:rsidRDefault="00C26D22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22" w:rsidRPr="00035FFB" w:rsidRDefault="00C26D22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Narzędzia, przyrządy, sprawdziany itp.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D22" w:rsidRPr="00035FFB" w:rsidRDefault="00C26D22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20%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Wyposażenie, aparaty i sprzęt laboratoryjny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14%</w:t>
            </w:r>
          </w:p>
        </w:tc>
      </w:tr>
      <w:tr w:rsidR="00035FFB" w:rsidRPr="00035FFB" w:rsidTr="005D4CF5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Wyposażenie, aparaty i sprzęt medyczny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14%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 techniczne dla prac biurowych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14%</w:t>
            </w:r>
          </w:p>
        </w:tc>
      </w:tr>
      <w:tr w:rsidR="00035FFB" w:rsidRPr="00035FFB" w:rsidTr="005D4CF5">
        <w:trPr>
          <w:trHeight w:val="1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 i sprzęt kin, teatrów i innych placówek kulturalno</w:t>
            </w:r>
            <w:r w:rsidR="0050167E" w:rsidRPr="00035FFB">
              <w:rPr>
                <w:sz w:val="24"/>
                <w:szCs w:val="24"/>
              </w:rPr>
              <w:t>-</w:t>
            </w:r>
            <w:r w:rsidRPr="00035FFB">
              <w:rPr>
                <w:sz w:val="24"/>
                <w:szCs w:val="24"/>
              </w:rPr>
              <w:t xml:space="preserve">oświatowych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7%</w:t>
            </w:r>
          </w:p>
        </w:tc>
      </w:tr>
      <w:tr w:rsidR="00286AA7" w:rsidRPr="00035FFB" w:rsidTr="005D4CF5">
        <w:trPr>
          <w:trHeight w:val="6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</w:t>
            </w:r>
            <w:r w:rsidR="008A4ACE" w:rsidRPr="00035FFB"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Pozostałe narzędzia, przyrządy, ruchomości i wyposażenie, gdzie indziej niesklasyfikowane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</w:tbl>
    <w:p w:rsidR="007562C1" w:rsidRPr="00035FFB" w:rsidRDefault="007562C1" w:rsidP="00035FFB">
      <w:pPr>
        <w:jc w:val="both"/>
        <w:rPr>
          <w:b/>
          <w:sz w:val="24"/>
          <w:szCs w:val="24"/>
        </w:rPr>
      </w:pPr>
    </w:p>
    <w:p w:rsidR="007562C1" w:rsidRPr="00035FFB" w:rsidRDefault="007562C1" w:rsidP="00035FFB">
      <w:pPr>
        <w:jc w:val="both"/>
        <w:rPr>
          <w:b/>
          <w:sz w:val="24"/>
          <w:szCs w:val="24"/>
        </w:rPr>
      </w:pPr>
    </w:p>
    <w:p w:rsidR="007637E9" w:rsidRPr="00035FFB" w:rsidRDefault="007637E9" w:rsidP="00035FFB">
      <w:pPr>
        <w:jc w:val="both"/>
        <w:rPr>
          <w:b/>
          <w:sz w:val="24"/>
          <w:szCs w:val="24"/>
        </w:rPr>
      </w:pPr>
    </w:p>
    <w:p w:rsidR="00DA1F72" w:rsidRPr="00035FFB" w:rsidRDefault="00DA1F72" w:rsidP="00035FFB">
      <w:pPr>
        <w:jc w:val="both"/>
        <w:rPr>
          <w:b/>
          <w:sz w:val="24"/>
          <w:szCs w:val="24"/>
        </w:rPr>
      </w:pPr>
    </w:p>
    <w:p w:rsidR="007637E9" w:rsidRDefault="007637E9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E46AD1" w:rsidRDefault="00E46AD1" w:rsidP="00235221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46AD1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90" w:rsidRDefault="002E4090">
      <w:r>
        <w:separator/>
      </w:r>
    </w:p>
  </w:endnote>
  <w:endnote w:type="continuationSeparator" w:id="0">
    <w:p w:rsidR="002E4090" w:rsidRDefault="002E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2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90" w:rsidRDefault="002E4090">
      <w:r>
        <w:separator/>
      </w:r>
    </w:p>
  </w:footnote>
  <w:footnote w:type="continuationSeparator" w:id="0">
    <w:p w:rsidR="002E4090" w:rsidRDefault="002E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35221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4090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6476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608C-4328-4214-97E5-F032209A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2019-02-27T08:09:00Z</dcterms:created>
  <dcterms:modified xsi:type="dcterms:W3CDTF">2019-02-27T08:09:00Z</dcterms:modified>
</cp:coreProperties>
</file>