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B4" w:rsidRPr="00E26482" w:rsidRDefault="006466B4" w:rsidP="0064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6482">
        <w:rPr>
          <w:rFonts w:ascii="Times New Roman" w:hAnsi="Times New Roman" w:cs="Times New Roman"/>
        </w:rPr>
        <w:t xml:space="preserve">Załącznik nr </w:t>
      </w:r>
      <w:r w:rsidR="007039E0">
        <w:rPr>
          <w:rFonts w:ascii="Times New Roman" w:hAnsi="Times New Roman" w:cs="Times New Roman"/>
        </w:rPr>
        <w:t>11</w:t>
      </w:r>
    </w:p>
    <w:p w:rsidR="006466B4" w:rsidRDefault="006466B4" w:rsidP="006466B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B02FC">
        <w:rPr>
          <w:rFonts w:ascii="Times New Roman" w:hAnsi="Times New Roman" w:cs="Times New Roman"/>
        </w:rPr>
        <w:t>o uchwały Senatu nr     /2012</w:t>
      </w:r>
    </w:p>
    <w:p w:rsidR="006466B4" w:rsidRDefault="006466B4" w:rsidP="006466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02F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27 września 2012 r.</w:t>
      </w:r>
    </w:p>
    <w:p w:rsidR="006466B4" w:rsidRDefault="006466B4" w:rsidP="0064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66B4" w:rsidRDefault="006466B4" w:rsidP="006466B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66B4" w:rsidRPr="00A04B79" w:rsidRDefault="006466B4" w:rsidP="006466B4">
      <w:p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Opis:</w:t>
      </w:r>
    </w:p>
    <w:p w:rsidR="006466B4" w:rsidRPr="00A04B79" w:rsidRDefault="006466B4" w:rsidP="006466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 xml:space="preserve">format </w:t>
      </w:r>
      <w:r w:rsidR="00C17584" w:rsidRPr="00A04B79">
        <w:rPr>
          <w:rFonts w:ascii="Times New Roman" w:hAnsi="Times New Roman" w:cs="Times New Roman"/>
        </w:rPr>
        <w:t>świadectwa ukończenia studiów podyplomowych</w:t>
      </w:r>
      <w:r w:rsidRPr="00A04B79">
        <w:rPr>
          <w:rFonts w:ascii="Times New Roman" w:hAnsi="Times New Roman" w:cs="Times New Roman"/>
        </w:rPr>
        <w:t xml:space="preserve">, odpisu </w:t>
      </w:r>
      <w:r w:rsidR="00C17584" w:rsidRPr="00A04B79">
        <w:rPr>
          <w:rFonts w:ascii="Times New Roman" w:hAnsi="Times New Roman" w:cs="Times New Roman"/>
        </w:rPr>
        <w:t>świadectwa ukończenia studiów podyplomowych</w:t>
      </w:r>
      <w:r w:rsidRPr="00A04B79">
        <w:rPr>
          <w:rFonts w:ascii="Times New Roman" w:hAnsi="Times New Roman" w:cs="Times New Roman"/>
        </w:rPr>
        <w:t xml:space="preserve"> oraz odpisu przeznaczonego do akt - po obcięciu A4 (210x297 mm);</w:t>
      </w:r>
    </w:p>
    <w:p w:rsidR="006466B4" w:rsidRPr="00A04B79" w:rsidRDefault="006466B4" w:rsidP="006466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papier zabezpieczony do druku offsetowego, gramatura 120 g/m</w:t>
      </w:r>
      <w:r w:rsidRPr="00A04B79">
        <w:rPr>
          <w:rFonts w:ascii="Times New Roman" w:hAnsi="Times New Roman" w:cs="Times New Roman"/>
          <w:vertAlign w:val="superscript"/>
        </w:rPr>
        <w:t>2</w:t>
      </w:r>
      <w:r w:rsidRPr="00A04B79">
        <w:rPr>
          <w:rFonts w:ascii="Times New Roman" w:hAnsi="Times New Roman" w:cs="Times New Roman"/>
        </w:rPr>
        <w:t>, posiadający:</w:t>
      </w:r>
    </w:p>
    <w:p w:rsidR="006466B4" w:rsidRPr="00A04B79" w:rsidRDefault="006466B4" w:rsidP="00646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 xml:space="preserve">znak wodny </w:t>
      </w:r>
    </w:p>
    <w:p w:rsidR="006466B4" w:rsidRPr="00A04B79" w:rsidRDefault="006466B4" w:rsidP="00646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zabezpieczenia chemiczne przed próbami usuwania i przerabiania danych,</w:t>
      </w:r>
    </w:p>
    <w:p w:rsidR="006466B4" w:rsidRPr="00A04B79" w:rsidRDefault="006466B4" w:rsidP="00646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włókna zabezpieczające widoczne w świetle dziennym – czerwone i niebieskie,</w:t>
      </w:r>
    </w:p>
    <w:p w:rsidR="006466B4" w:rsidRPr="00A04B79" w:rsidRDefault="006466B4" w:rsidP="00646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włókna zabezpieczające widoczne w świetle UV – niebieskie i żółte,</w:t>
      </w:r>
    </w:p>
    <w:p w:rsidR="006466B4" w:rsidRPr="00A04B79" w:rsidRDefault="006466B4" w:rsidP="00646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tło giloszowe</w:t>
      </w:r>
    </w:p>
    <w:p w:rsidR="006466B4" w:rsidRPr="00A04B79" w:rsidRDefault="006466B4" w:rsidP="00646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ramkę giloszową</w:t>
      </w:r>
    </w:p>
    <w:p w:rsidR="006466B4" w:rsidRDefault="006466B4" w:rsidP="00646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04B79">
        <w:rPr>
          <w:rFonts w:ascii="Times New Roman" w:hAnsi="Times New Roman" w:cs="Times New Roman"/>
        </w:rPr>
        <w:t>mikrodruk – „UNIWERSYTET  JANA  KOCHANOWSKIEGO”</w:t>
      </w:r>
    </w:p>
    <w:p w:rsidR="00796A54" w:rsidRPr="00A04B79" w:rsidRDefault="00796A54" w:rsidP="006466B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druk irysowy</w:t>
      </w:r>
    </w:p>
    <w:p w:rsidR="006466B4" w:rsidRPr="00E26482" w:rsidRDefault="006466B4" w:rsidP="006466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04B79">
        <w:rPr>
          <w:rFonts w:ascii="Times New Roman" w:hAnsi="Times New Roman" w:cs="Times New Roman"/>
        </w:rPr>
        <w:t xml:space="preserve">druk tekstu odpisu </w:t>
      </w:r>
      <w:r w:rsidR="00C17584" w:rsidRPr="00A04B79">
        <w:rPr>
          <w:rFonts w:ascii="Times New Roman" w:hAnsi="Times New Roman" w:cs="Times New Roman"/>
        </w:rPr>
        <w:t>świadectwa ukończenia studiów podyplomowych</w:t>
      </w:r>
      <w:r w:rsidRPr="00A04B79">
        <w:rPr>
          <w:rFonts w:ascii="Times New Roman" w:hAnsi="Times New Roman" w:cs="Times New Roman"/>
        </w:rPr>
        <w:t xml:space="preserve"> oraz odpisu przeznaczonego do akt uczelni; pod nazwą </w:t>
      </w:r>
      <w:r w:rsidR="00C17584" w:rsidRPr="00A04B79">
        <w:rPr>
          <w:rFonts w:ascii="Times New Roman" w:hAnsi="Times New Roman" w:cs="Times New Roman"/>
        </w:rPr>
        <w:t>świadectwa ukończenia studiów podyplomowych</w:t>
      </w:r>
      <w:r w:rsidRPr="00A04B79">
        <w:rPr>
          <w:rFonts w:ascii="Times New Roman" w:hAnsi="Times New Roman" w:cs="Times New Roman"/>
        </w:rPr>
        <w:t xml:space="preserve"> umieszcza się odpowiednio, napis „ODPIS” lub „ODPIS PRZEZNACZONY DO AKT”, czcionka </w:t>
      </w:r>
      <w:r w:rsidR="00E26482">
        <w:rPr>
          <w:rFonts w:ascii="Times New Roman" w:hAnsi="Times New Roman" w:cs="Times New Roman"/>
          <w:bCs/>
        </w:rPr>
        <w:t>Times New Roman  CE 11 pkt.</w:t>
      </w:r>
    </w:p>
    <w:p w:rsidR="00E26482" w:rsidRPr="00E26482" w:rsidRDefault="00E26482" w:rsidP="00E26482">
      <w:pPr>
        <w:spacing w:after="0" w:line="240" w:lineRule="auto"/>
        <w:rPr>
          <w:rFonts w:ascii="Times New Roman" w:hAnsi="Times New Roman" w:cs="Times New Roman"/>
        </w:rPr>
      </w:pPr>
    </w:p>
    <w:p w:rsidR="00A04B79" w:rsidRPr="00A04B79" w:rsidRDefault="00A04B79" w:rsidP="00A04B7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F4703" w:rsidRPr="00A04B79" w:rsidRDefault="00AF4703"/>
    <w:sectPr w:rsidR="00AF4703" w:rsidRPr="00A04B79" w:rsidSect="00AE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159"/>
    <w:multiLevelType w:val="hybridMultilevel"/>
    <w:tmpl w:val="E51636E2"/>
    <w:lvl w:ilvl="0" w:tplc="9CE44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956DD"/>
    <w:multiLevelType w:val="hybridMultilevel"/>
    <w:tmpl w:val="340C2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4"/>
    <w:rsid w:val="0061677A"/>
    <w:rsid w:val="006466B4"/>
    <w:rsid w:val="00664672"/>
    <w:rsid w:val="007039E0"/>
    <w:rsid w:val="00796A54"/>
    <w:rsid w:val="00A04B79"/>
    <w:rsid w:val="00AF4703"/>
    <w:rsid w:val="00C17584"/>
    <w:rsid w:val="00E2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6B4"/>
    <w:pPr>
      <w:ind w:left="720"/>
      <w:contextualSpacing/>
    </w:pPr>
  </w:style>
  <w:style w:type="table" w:styleId="Tabela-Siatka">
    <w:name w:val="Table Grid"/>
    <w:basedOn w:val="Standardowy"/>
    <w:uiPriority w:val="59"/>
    <w:rsid w:val="00A0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6B4"/>
    <w:pPr>
      <w:ind w:left="720"/>
      <w:contextualSpacing/>
    </w:pPr>
  </w:style>
  <w:style w:type="table" w:styleId="Tabela-Siatka">
    <w:name w:val="Table Grid"/>
    <w:basedOn w:val="Standardowy"/>
    <w:uiPriority w:val="59"/>
    <w:rsid w:val="00A0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Agnieszka Świerczek</cp:lastModifiedBy>
  <cp:revision>8</cp:revision>
  <cp:lastPrinted>2012-09-14T14:39:00Z</cp:lastPrinted>
  <dcterms:created xsi:type="dcterms:W3CDTF">2012-09-14T09:44:00Z</dcterms:created>
  <dcterms:modified xsi:type="dcterms:W3CDTF">2012-09-20T05:40:00Z</dcterms:modified>
</cp:coreProperties>
</file>