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04" w:rsidRPr="00E26482" w:rsidRDefault="00146A04" w:rsidP="00146A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6482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12</w:t>
      </w:r>
    </w:p>
    <w:p w:rsidR="00146A04" w:rsidRDefault="00146A04" w:rsidP="00146A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B02FC">
        <w:rPr>
          <w:rFonts w:ascii="Times New Roman" w:hAnsi="Times New Roman" w:cs="Times New Roman"/>
        </w:rPr>
        <w:t>o uchwały Senatu nr     /2012</w:t>
      </w:r>
    </w:p>
    <w:p w:rsidR="00146A04" w:rsidRDefault="00146A04" w:rsidP="00146A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02F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27 września 2012 r.</w:t>
      </w:r>
    </w:p>
    <w:p w:rsidR="00146A04" w:rsidRDefault="00146A04" w:rsidP="00146A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A04" w:rsidRDefault="00146A04" w:rsidP="00146A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A04" w:rsidRPr="00A04B79" w:rsidRDefault="00146A04" w:rsidP="00146A04">
      <w:p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Opis:</w:t>
      </w:r>
    </w:p>
    <w:p w:rsidR="00146A04" w:rsidRPr="00A04B79" w:rsidRDefault="00146A04" w:rsidP="00146A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 xml:space="preserve">format </w:t>
      </w:r>
      <w:r w:rsidR="00152F84">
        <w:rPr>
          <w:rFonts w:ascii="Times New Roman" w:hAnsi="Times New Roman" w:cs="Times New Roman"/>
        </w:rPr>
        <w:t>certyfikatu językowego</w:t>
      </w:r>
      <w:r w:rsidRPr="00A04B79">
        <w:rPr>
          <w:rFonts w:ascii="Times New Roman" w:hAnsi="Times New Roman" w:cs="Times New Roman"/>
        </w:rPr>
        <w:t>, odpisu przeznaczonego do akt - po obcięciu A4 (210x297 mm);</w:t>
      </w:r>
    </w:p>
    <w:p w:rsidR="00146A04" w:rsidRPr="00A04B79" w:rsidRDefault="00146A04" w:rsidP="00146A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papier zabezpieczony do druku offsetowego, gramatura 120 g/m</w:t>
      </w:r>
      <w:r w:rsidRPr="00A04B79">
        <w:rPr>
          <w:rFonts w:ascii="Times New Roman" w:hAnsi="Times New Roman" w:cs="Times New Roman"/>
          <w:vertAlign w:val="superscript"/>
        </w:rPr>
        <w:t>2</w:t>
      </w:r>
      <w:r w:rsidRPr="00A04B79">
        <w:rPr>
          <w:rFonts w:ascii="Times New Roman" w:hAnsi="Times New Roman" w:cs="Times New Roman"/>
        </w:rPr>
        <w:t>, posiadający:</w:t>
      </w:r>
    </w:p>
    <w:p w:rsidR="00146A04" w:rsidRPr="00A04B79" w:rsidRDefault="00146A04" w:rsidP="00146A0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 xml:space="preserve">znak wodny </w:t>
      </w:r>
    </w:p>
    <w:p w:rsidR="00146A04" w:rsidRPr="00A04B79" w:rsidRDefault="00146A04" w:rsidP="00146A0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zabezpieczenia chemiczne przed próbami usuwania i przerabiania danych,</w:t>
      </w:r>
    </w:p>
    <w:p w:rsidR="00146A04" w:rsidRPr="00A04B79" w:rsidRDefault="00146A04" w:rsidP="00146A0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włókna zabezpieczające widoczne w świetle dziennym – czerwone i niebieskie,</w:t>
      </w:r>
    </w:p>
    <w:p w:rsidR="00146A04" w:rsidRPr="00A04B79" w:rsidRDefault="00146A04" w:rsidP="00146A0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włókna zabezpieczające widoczne w świetle UV – niebieskie i żółte,</w:t>
      </w:r>
    </w:p>
    <w:p w:rsidR="00146A04" w:rsidRPr="00A04B79" w:rsidRDefault="00146A04" w:rsidP="00146A0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tło giloszowe</w:t>
      </w:r>
    </w:p>
    <w:p w:rsidR="00146A04" w:rsidRPr="00A04B79" w:rsidRDefault="00146A04" w:rsidP="00146A0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ramkę giloszową</w:t>
      </w:r>
    </w:p>
    <w:p w:rsidR="00146A04" w:rsidRDefault="00146A04" w:rsidP="00146A0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mikrodruk – „UNIWERSYTET  JANA  KOCHANOWSKIEGO”</w:t>
      </w:r>
    </w:p>
    <w:p w:rsidR="00A13282" w:rsidRPr="00A04B79" w:rsidRDefault="00A13282" w:rsidP="00146A0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druk irysowy</w:t>
      </w:r>
    </w:p>
    <w:p w:rsidR="00146A04" w:rsidRPr="00A04B79" w:rsidRDefault="00146A04" w:rsidP="00082537">
      <w:pPr>
        <w:pStyle w:val="Akapitzlist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46A04" w:rsidRPr="00E26482" w:rsidRDefault="00146A04" w:rsidP="00146A04">
      <w:pPr>
        <w:spacing w:after="0" w:line="240" w:lineRule="auto"/>
        <w:rPr>
          <w:rFonts w:ascii="Times New Roman" w:hAnsi="Times New Roman" w:cs="Times New Roman"/>
        </w:rPr>
      </w:pPr>
    </w:p>
    <w:p w:rsidR="008041B9" w:rsidRDefault="008041B9"/>
    <w:sectPr w:rsidR="0080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159"/>
    <w:multiLevelType w:val="hybridMultilevel"/>
    <w:tmpl w:val="E51636E2"/>
    <w:lvl w:ilvl="0" w:tplc="9CE44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956DD"/>
    <w:multiLevelType w:val="hybridMultilevel"/>
    <w:tmpl w:val="340C2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04"/>
    <w:rsid w:val="00082537"/>
    <w:rsid w:val="00146A04"/>
    <w:rsid w:val="00152F84"/>
    <w:rsid w:val="008041B9"/>
    <w:rsid w:val="00A1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Agnieszka Świerczek</cp:lastModifiedBy>
  <cp:revision>4</cp:revision>
  <dcterms:created xsi:type="dcterms:W3CDTF">2012-09-14T14:31:00Z</dcterms:created>
  <dcterms:modified xsi:type="dcterms:W3CDTF">2012-09-20T05:40:00Z</dcterms:modified>
</cp:coreProperties>
</file>