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B" w:rsidRPr="00FA796B" w:rsidRDefault="00FA796B" w:rsidP="00FA79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FA796B" w:rsidRPr="00FA796B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:rsidR="00FA796B" w:rsidRPr="00FA796B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FA796B" w:rsidRPr="00FA796B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:rsidR="00FA796B" w:rsidRPr="00FA796B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:rsidR="00FA796B" w:rsidRPr="00FA796B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A796B" w:rsidRPr="00FA796B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:rsidR="00FA796B" w:rsidRPr="00FA796B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96B" w:rsidRPr="00FA796B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FA796B">
        <w:rPr>
          <w:rFonts w:ascii="Times New Roman" w:eastAsia="Calibri" w:hAnsi="Times New Roman" w:cs="Times New Roman"/>
        </w:rPr>
        <w:t>W odpowiedzi na ogłoszenie przez Uniwersytet Jana Kochanowskiego w Kielcach przetargu nieograniczonego,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Dostawa materiałów i akcesoriów elektrycznych” (</w:t>
      </w:r>
      <w:r w:rsidRPr="00FA796B">
        <w:rPr>
          <w:rFonts w:ascii="Times New Roman" w:eastAsia="Calibri" w:hAnsi="Times New Roman" w:cs="Times New Roman"/>
          <w:b/>
        </w:rPr>
        <w:t xml:space="preserve">postępowanie nr ADP.2301.9.2021), </w:t>
      </w:r>
      <w:r w:rsidRPr="00FA796B">
        <w:rPr>
          <w:rFonts w:ascii="Times New Roman" w:eastAsia="Calibri" w:hAnsi="Times New Roman" w:cs="Times New Roman"/>
        </w:rPr>
        <w:t>przedkładamy niniejsza ofertę oświadczając, że akceptujemy</w:t>
      </w:r>
      <w:r w:rsidRPr="00FA796B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cenę łączną za całość przedmiotu zamówienia (zgodnie z wyceną </w:t>
      </w:r>
      <w:r w:rsidR="000B3C7D">
        <w:rPr>
          <w:rFonts w:ascii="Times New Roman" w:eastAsia="Times New Roman" w:hAnsi="Times New Roman" w:cs="Times New Roman"/>
          <w:snapToGrid w:val="0"/>
          <w:lang w:eastAsia="x-none"/>
        </w:rPr>
        <w:t>zawartą w załączniku nr 1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 xml:space="preserve"> formularzu cenowym)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za maksymalną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kwotę netto ………………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:rsidR="00FA796B" w:rsidRPr="00FA796B" w:rsidRDefault="00FA796B" w:rsidP="00FA7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dostawy do wskazanej siedziby Zamawiającego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:</w:t>
      </w:r>
    </w:p>
    <w:p w:rsidR="00FA796B" w:rsidRPr="00FA796B" w:rsidRDefault="00FA796B" w:rsidP="00FA79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FA796B" w:rsidRPr="00FA796B" w:rsidRDefault="00FA796B" w:rsidP="00FA796B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           1 dzień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/ 2 dni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/ 3 dni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/ 4 dni </w:t>
      </w:r>
      <w:r w:rsidRPr="00FA796B">
        <w:rPr>
          <w:rFonts w:ascii="Times New Roman" w:eastAsia="Times New Roman" w:hAnsi="Times New Roman" w:cs="Times New Roman"/>
          <w:lang w:eastAsia="pl-PL"/>
        </w:rPr>
        <w:t xml:space="preserve">* </w:t>
      </w:r>
    </w:p>
    <w:p w:rsidR="00FA796B" w:rsidRPr="00FA796B" w:rsidRDefault="00FA796B" w:rsidP="00FA796B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B" w:rsidRDefault="00FA796B" w:rsidP="00FA796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A796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4 dni.</w:t>
      </w:r>
    </w:p>
    <w:p w:rsidR="008A0D01" w:rsidRPr="00FA796B" w:rsidRDefault="008A0D01" w:rsidP="005044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</w:t>
      </w:r>
      <w:r w:rsidR="0050442D" w:rsidRPr="0050442D">
        <w:rPr>
          <w:rFonts w:ascii="Times New Roman" w:eastAsia="Times New Roman" w:hAnsi="Times New Roman" w:cs="Times New Roman"/>
          <w:snapToGrid w:val="0"/>
          <w:lang w:val="x-none" w:eastAsia="x-none"/>
        </w:rPr>
        <w:t>czas  wymiany wadliwego towaru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:</w:t>
      </w:r>
    </w:p>
    <w:p w:rsidR="008A0D01" w:rsidRPr="00FA796B" w:rsidRDefault="008A0D01" w:rsidP="008A0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8A0D01" w:rsidRPr="00FA796B" w:rsidRDefault="008A0D01" w:rsidP="008A0D01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 dzień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/ 2 dni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3 dni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lang w:eastAsia="pl-PL"/>
        </w:rPr>
        <w:t xml:space="preserve">* </w:t>
      </w:r>
    </w:p>
    <w:p w:rsidR="008A0D01" w:rsidRPr="00FA796B" w:rsidRDefault="008A0D01" w:rsidP="008A0D01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A0D01" w:rsidRPr="008A0D01" w:rsidRDefault="008A0D01" w:rsidP="008A0D01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A796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</w:t>
      </w:r>
      <w:r w:rsidR="005044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czas wymiany 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tj. </w:t>
      </w:r>
      <w:r w:rsidR="005044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dni.</w:t>
      </w:r>
    </w:p>
    <w:p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>
        <w:rPr>
          <w:rFonts w:ascii="Times New Roman" w:eastAsia="Calibri" w:hAnsi="Times New Roman" w:cs="Times New Roman"/>
        </w:rPr>
        <w:t>,</w:t>
      </w:r>
      <w:bookmarkStart w:id="0" w:name="_GoBack"/>
      <w:bookmarkEnd w:id="0"/>
      <w:r w:rsidRPr="00FA796B">
        <w:rPr>
          <w:rFonts w:ascii="Times New Roman" w:eastAsia="Calibri" w:hAnsi="Times New Roman" w:cs="Times New Roman"/>
        </w:rPr>
        <w:t xml:space="preserve"> do dnia …..2021 r. Bieg terminu związania ofertą rozpoczyna się wraz z upływem terminu składania ofert.</w:t>
      </w:r>
    </w:p>
    <w:p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</w:p>
    <w:p w:rsid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6E1131" w:rsidRPr="00FA796B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FA796B">
        <w:rPr>
          <w:rFonts w:ascii="Times New Roman" w:eastAsia="Times New Roman" w:hAnsi="Times New Roman" w:cs="Times New Roman"/>
          <w:lang w:eastAsia="x-none"/>
        </w:rPr>
        <w:t>:</w:t>
      </w:r>
    </w:p>
    <w:p w:rsidR="00FA796B" w:rsidRPr="00FA796B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:rsidR="00FA796B" w:rsidRPr="00686C65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:rsidR="00686C65" w:rsidRPr="00FA796B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:rsidR="00FA796B" w:rsidRPr="00FA796B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FA796B" w:rsidRPr="00FA796B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FA796B">
        <w:rPr>
          <w:rFonts w:ascii="Times New Roman" w:eastAsia="Calibri" w:hAnsi="Times New Roman" w:cs="Times New Roman"/>
        </w:rPr>
        <w:t>………..</w:t>
      </w:r>
      <w:r w:rsidRPr="00FA796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eastAsia="Calibri" w:hAnsi="Times New Roman" w:cs="Times New Roman"/>
        </w:rPr>
        <w:t xml:space="preserve">: </w:t>
      </w:r>
      <w:r w:rsidRPr="00FA796B">
        <w:rPr>
          <w:rFonts w:ascii="Times New Roman" w:eastAsia="Calibri" w:hAnsi="Times New Roman" w:cs="Times New Roman"/>
          <w:lang w:val="x-none"/>
        </w:rPr>
        <w:t>…………</w:t>
      </w:r>
      <w:r w:rsidRPr="00FA796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A7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:rsidR="00FA796B" w:rsidRPr="00FA796B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  <w:r w:rsidRPr="00FA796B">
        <w:rPr>
          <w:rFonts w:ascii="Times New Roman" w:eastAsia="Times New Roman" w:hAnsi="Times New Roman" w:cs="Times New Roman"/>
          <w:color w:val="0000FF"/>
          <w:lang w:eastAsia="pl-PL"/>
        </w:rPr>
        <w:t>https://prod.ceidg.gov.pl</w:t>
      </w:r>
    </w:p>
    <w:p w:rsidR="00FA796B" w:rsidRDefault="001832E3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  <w:hyperlink r:id="rId8" w:history="1">
        <w:r w:rsidR="00FA796B" w:rsidRPr="00FA796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</w:p>
    <w:p w:rsidR="00DF0E2B" w:rsidRPr="00FA796B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:rsidR="00FA796B" w:rsidRPr="00FA796B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ab/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mikroprzedsiębiorstwo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małe 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FA796B">
        <w:rPr>
          <w:rFonts w:ascii="Times New Roman" w:eastAsia="Calibri" w:hAnsi="Times New Roman" w:cs="Times New Roman"/>
        </w:rPr>
        <w:t>średnie przedsiębiorstwo</w:t>
      </w:r>
    </w:p>
    <w:p w:rsidR="00FA796B" w:rsidRPr="00FA796B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:rsidR="00FA796B" w:rsidRPr="00FA796B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:rsidR="00FA796B" w:rsidRPr="00FA796B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:rsidR="00FA796B" w:rsidRPr="00FA796B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(*Zaznaczyć właściwe;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:rsidR="00FA796B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FA796B">
        <w:rPr>
          <w:rFonts w:ascii="Calibri" w:eastAsia="Calibri" w:hAnsi="Calibri" w:cs="Times New Roman"/>
          <w:vertAlign w:val="superscript"/>
        </w:rPr>
        <w:footnoteReference w:id="1"/>
      </w:r>
      <w:r w:rsidR="00DF0E2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>
        <w:rPr>
          <w:rFonts w:ascii="Times New Roman" w:eastAsia="Calibri" w:hAnsi="Times New Roman" w:cs="Times New Roman"/>
        </w:rPr>
        <w:t>pozyskałem w celu ubiegania</w:t>
      </w:r>
      <w:r w:rsidR="00DF0E2B">
        <w:rPr>
          <w:rFonts w:ascii="Times New Roman" w:eastAsia="Calibri" w:hAnsi="Times New Roman" w:cs="Times New Roman"/>
        </w:rPr>
        <w:br/>
      </w:r>
      <w:r w:rsidR="00F960D0">
        <w:rPr>
          <w:rFonts w:ascii="Times New Roman" w:eastAsia="Calibri" w:hAnsi="Times New Roman" w:cs="Times New Roman"/>
        </w:rPr>
        <w:t>się</w:t>
      </w:r>
      <w:r w:rsidR="00DF0E2B">
        <w:rPr>
          <w:rFonts w:ascii="Times New Roman" w:eastAsia="Calibri" w:hAnsi="Times New Roman" w:cs="Times New Roman"/>
        </w:rPr>
        <w:t xml:space="preserve"> </w:t>
      </w:r>
      <w:r w:rsidRPr="00FA796B">
        <w:rPr>
          <w:rFonts w:ascii="Times New Roman" w:eastAsia="Calibri" w:hAnsi="Times New Roman" w:cs="Times New Roman"/>
        </w:rPr>
        <w:t>o udzielenie zamówienia publicznego w niniejszym postępowaniu</w:t>
      </w:r>
      <w:r w:rsidRPr="00FA796B">
        <w:rPr>
          <w:rFonts w:ascii="Calibri" w:eastAsia="Calibri" w:hAnsi="Calibri" w:cs="Times New Roman"/>
          <w:vertAlign w:val="superscript"/>
        </w:rPr>
        <w:footnoteReference w:id="2"/>
      </w:r>
      <w:r w:rsidRPr="00FA796B">
        <w:rPr>
          <w:rFonts w:ascii="Times New Roman" w:eastAsia="Calibri" w:hAnsi="Times New Roman" w:cs="Times New Roman"/>
        </w:rPr>
        <w:t>.</w:t>
      </w:r>
    </w:p>
    <w:p w:rsidR="00732245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2245">
        <w:rPr>
          <w:rFonts w:ascii="Times New Roman" w:hAnsi="Times New Roman" w:cs="Times New Roman"/>
        </w:rPr>
        <w:t>ałącznikami do niniejszego formularza ofert</w:t>
      </w:r>
      <w:r>
        <w:rPr>
          <w:rFonts w:ascii="Times New Roman" w:hAnsi="Times New Roman" w:cs="Times New Roman"/>
        </w:rPr>
        <w:t>owego</w:t>
      </w:r>
      <w:r w:rsidRPr="00732245">
        <w:rPr>
          <w:rFonts w:ascii="Times New Roman" w:hAnsi="Times New Roman" w:cs="Times New Roman"/>
        </w:rPr>
        <w:t xml:space="preserve"> są:</w:t>
      </w:r>
    </w:p>
    <w:p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A39A7">
        <w:rPr>
          <w:rFonts w:ascii="Times New Roman" w:hAnsi="Times New Roman" w:cs="Times New Roman"/>
        </w:rPr>
        <w:t>ormularz cenowy</w:t>
      </w:r>
    </w:p>
    <w:p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braku podstaw do wykluczenia,</w:t>
      </w:r>
    </w:p>
    <w:p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spełnieniu warunków w postępowaniu,</w:t>
      </w:r>
    </w:p>
    <w:p w:rsidR="00364676" w:rsidRP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:rsidR="00732245" w:rsidRPr="00FA796B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64676">
        <w:rPr>
          <w:rFonts w:ascii="Times New Roman" w:hAnsi="Times New Roman" w:cs="Times New Roman"/>
        </w:rPr>
        <w:t>inne – 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64676">
        <w:rPr>
          <w:rFonts w:ascii="Times New Roman" w:hAnsi="Times New Roman" w:cs="Times New Roman"/>
        </w:rPr>
        <w:t>.</w:t>
      </w:r>
    </w:p>
    <w:p w:rsidR="00FA796B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:rsidR="00F72B38" w:rsidRPr="00F72B38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:rsidR="00FA796B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:rsidR="00F72B38" w:rsidRPr="00F72B38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:rsidR="00FA796B" w:rsidRPr="00FA796B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:rsidR="00FA796B" w:rsidRPr="00FA796B" w:rsidRDefault="00FA796B" w:rsidP="00FA796B">
      <w:pPr>
        <w:rPr>
          <w:rFonts w:ascii="Times New Roman" w:eastAsia="Calibri" w:hAnsi="Times New Roman" w:cs="Times New Roman"/>
        </w:rPr>
      </w:pPr>
    </w:p>
    <w:p w:rsidR="00FA796B" w:rsidRPr="00FA796B" w:rsidRDefault="00FA796B" w:rsidP="00686C65">
      <w:pPr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........</w:t>
      </w:r>
      <w:r w:rsidR="00686C65">
        <w:rPr>
          <w:rFonts w:ascii="Times New Roman" w:eastAsia="Calibri" w:hAnsi="Times New Roman" w:cs="Times New Roman"/>
        </w:rPr>
        <w:t>........................</w:t>
      </w:r>
      <w:r w:rsidRPr="00FA796B">
        <w:rPr>
          <w:rFonts w:ascii="Times New Roman" w:eastAsia="Calibri" w:hAnsi="Times New Roman" w:cs="Times New Roman"/>
        </w:rPr>
        <w:t xml:space="preserve"> dnia ................ 2021r.</w:t>
      </w:r>
    </w:p>
    <w:p w:rsidR="00FA796B" w:rsidRPr="00FA796B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FA796B" w:rsidRPr="00FA796B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FA796B">
        <w:rPr>
          <w:rFonts w:ascii="Times New Roman" w:eastAsia="Calibri" w:hAnsi="Times New Roman" w:cs="Times New Roman"/>
        </w:rPr>
        <w:t>………….......................................................</w:t>
      </w:r>
    </w:p>
    <w:p w:rsidR="003C543D" w:rsidRDefault="00FA796B" w:rsidP="00FA796B"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Sect="00834C22">
      <w:headerReference w:type="default" r:id="rId9"/>
      <w:footerReference w:type="default" r:id="rId10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E3" w:rsidRDefault="001832E3" w:rsidP="00FA796B">
      <w:pPr>
        <w:spacing w:after="0" w:line="240" w:lineRule="auto"/>
      </w:pPr>
      <w:r>
        <w:separator/>
      </w:r>
    </w:p>
  </w:endnote>
  <w:endnote w:type="continuationSeparator" w:id="0">
    <w:p w:rsidR="001832E3" w:rsidRDefault="001832E3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D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E3" w:rsidRDefault="001832E3" w:rsidP="00FA796B">
      <w:pPr>
        <w:spacing w:after="0" w:line="240" w:lineRule="auto"/>
      </w:pPr>
      <w:r>
        <w:separator/>
      </w:r>
    </w:p>
  </w:footnote>
  <w:footnote w:type="continuationSeparator" w:id="0">
    <w:p w:rsidR="001832E3" w:rsidRDefault="001832E3" w:rsidP="00FA796B">
      <w:pPr>
        <w:spacing w:after="0" w:line="240" w:lineRule="auto"/>
      </w:pPr>
      <w:r>
        <w:continuationSeparator/>
      </w:r>
    </w:p>
  </w:footnote>
  <w:footnote w:id="1">
    <w:p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22" w:rsidRPr="00834C22" w:rsidRDefault="00834C2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B3C7D"/>
    <w:rsid w:val="001832E3"/>
    <w:rsid w:val="00364676"/>
    <w:rsid w:val="003C543D"/>
    <w:rsid w:val="0050442D"/>
    <w:rsid w:val="00686C65"/>
    <w:rsid w:val="006E1131"/>
    <w:rsid w:val="00732245"/>
    <w:rsid w:val="00834C22"/>
    <w:rsid w:val="008A0D01"/>
    <w:rsid w:val="00927AF5"/>
    <w:rsid w:val="00932B26"/>
    <w:rsid w:val="009C6261"/>
    <w:rsid w:val="00A37A57"/>
    <w:rsid w:val="00AA0D43"/>
    <w:rsid w:val="00DA39A7"/>
    <w:rsid w:val="00DF0E2B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2021-02-22T12:25:00Z</dcterms:created>
  <dcterms:modified xsi:type="dcterms:W3CDTF">2021-03-04T08:32:00Z</dcterms:modified>
</cp:coreProperties>
</file>