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492" w:rsidRPr="00AC1D04" w:rsidRDefault="00EF7492" w:rsidP="00EF7492">
      <w:pPr>
        <w:pStyle w:val="Akapitzlist"/>
        <w:ind w:left="1080"/>
        <w:rPr>
          <w:b/>
          <w:sz w:val="28"/>
          <w:szCs w:val="20"/>
        </w:rPr>
      </w:pPr>
      <w:r w:rsidRPr="00AC1D04">
        <w:rPr>
          <w:b/>
          <w:sz w:val="28"/>
          <w:szCs w:val="20"/>
        </w:rPr>
        <w:t xml:space="preserve">zakup dla Collegium </w:t>
      </w:r>
      <w:proofErr w:type="spellStart"/>
      <w:r w:rsidRPr="00AC1D04">
        <w:rPr>
          <w:b/>
          <w:sz w:val="28"/>
          <w:szCs w:val="20"/>
        </w:rPr>
        <w:t>Medicum</w:t>
      </w:r>
      <w:proofErr w:type="spellEnd"/>
      <w:r w:rsidRPr="00AC1D04">
        <w:rPr>
          <w:b/>
          <w:sz w:val="28"/>
          <w:szCs w:val="20"/>
        </w:rPr>
        <w:t xml:space="preserve"> ZPPZ/2021/00373</w:t>
      </w:r>
    </w:p>
    <w:p w:rsidR="00EF7492" w:rsidRPr="00AC1D04" w:rsidRDefault="00EF7492" w:rsidP="00EF7492">
      <w:pPr>
        <w:numPr>
          <w:ilvl w:val="0"/>
          <w:numId w:val="1"/>
        </w:numPr>
        <w:tabs>
          <w:tab w:val="left" w:pos="1128"/>
        </w:tabs>
        <w:spacing w:after="0" w:line="240" w:lineRule="auto"/>
        <w:rPr>
          <w:rFonts w:ascii="Arial" w:hAnsi="Arial" w:cs="Arial"/>
          <w:b/>
          <w:sz w:val="20"/>
          <w:szCs w:val="20"/>
        </w:rPr>
      </w:pPr>
      <w:r w:rsidRPr="00AC1D04">
        <w:rPr>
          <w:rFonts w:ascii="Arial" w:hAnsi="Arial" w:cs="Arial"/>
          <w:b/>
          <w:sz w:val="20"/>
          <w:szCs w:val="20"/>
        </w:rPr>
        <w:t xml:space="preserve">Program </w:t>
      </w:r>
      <w:r w:rsidR="00BC676E" w:rsidRPr="00AC1D04">
        <w:rPr>
          <w:rFonts w:ascii="Arial" w:hAnsi="Arial" w:cs="Arial"/>
          <w:b/>
          <w:sz w:val="20"/>
          <w:szCs w:val="20"/>
        </w:rPr>
        <w:t>–</w:t>
      </w:r>
      <w:r w:rsidRPr="00AC1D04">
        <w:rPr>
          <w:rFonts w:ascii="Arial" w:hAnsi="Arial" w:cs="Arial"/>
          <w:b/>
          <w:sz w:val="20"/>
          <w:szCs w:val="20"/>
        </w:rPr>
        <w:t xml:space="preserve"> </w:t>
      </w:r>
      <w:r w:rsidR="00BC676E" w:rsidRPr="00AC1D04">
        <w:rPr>
          <w:rFonts w:ascii="Arial" w:hAnsi="Arial" w:cs="Arial"/>
          <w:b/>
          <w:sz w:val="20"/>
          <w:szCs w:val="20"/>
        </w:rPr>
        <w:t xml:space="preserve">typu </w:t>
      </w:r>
      <w:proofErr w:type="spellStart"/>
      <w:r w:rsidRPr="00AC1D04">
        <w:rPr>
          <w:rFonts w:ascii="Arial" w:hAnsi="Arial" w:cs="Arial"/>
          <w:b/>
          <w:sz w:val="20"/>
          <w:szCs w:val="20"/>
        </w:rPr>
        <w:t>Caleidagraf</w:t>
      </w:r>
      <w:proofErr w:type="spellEnd"/>
      <w:r w:rsidRPr="00AC1D04">
        <w:rPr>
          <w:rFonts w:ascii="Arial" w:hAnsi="Arial" w:cs="Arial"/>
          <w:b/>
          <w:sz w:val="20"/>
          <w:szCs w:val="20"/>
        </w:rPr>
        <w:t xml:space="preserve">  </w:t>
      </w:r>
      <w:r w:rsidR="00BC676E" w:rsidRPr="00AC1D04">
        <w:rPr>
          <w:rFonts w:ascii="Arial" w:hAnsi="Arial" w:cs="Arial"/>
          <w:b/>
          <w:sz w:val="20"/>
          <w:szCs w:val="20"/>
        </w:rPr>
        <w:t>lub równoważny spełniający poniższe wymagania:</w:t>
      </w:r>
    </w:p>
    <w:p w:rsidR="00EF7492" w:rsidRPr="00AC1D04" w:rsidRDefault="00EF7492" w:rsidP="00EF7492">
      <w:pPr>
        <w:tabs>
          <w:tab w:val="left" w:pos="1128"/>
        </w:tabs>
        <w:spacing w:after="0" w:line="240" w:lineRule="auto"/>
        <w:rPr>
          <w:rFonts w:ascii="Arial" w:hAnsi="Arial" w:cs="Arial"/>
          <w:b/>
          <w:sz w:val="20"/>
          <w:szCs w:val="20"/>
        </w:rPr>
      </w:pPr>
      <w:r w:rsidRPr="00AC1D04">
        <w:rPr>
          <w:rFonts w:ascii="Arial" w:hAnsi="Arial" w:cs="Arial"/>
          <w:sz w:val="20"/>
          <w:szCs w:val="20"/>
        </w:rPr>
        <w:br/>
        <w:t>OPIS:</w:t>
      </w:r>
      <w:r w:rsidRPr="00AC1D04">
        <w:rPr>
          <w:rFonts w:ascii="Arial" w:hAnsi="Arial" w:cs="Arial"/>
          <w:sz w:val="20"/>
          <w:szCs w:val="20"/>
        </w:rPr>
        <w:br/>
        <w:t>Wymagany program do wizualizacji danych, analizy wyników i przekazywania wyników.</w:t>
      </w:r>
      <w:r w:rsidRPr="00AC1D04">
        <w:rPr>
          <w:rFonts w:ascii="Arial" w:hAnsi="Arial" w:cs="Arial"/>
          <w:sz w:val="20"/>
          <w:szCs w:val="20"/>
        </w:rPr>
        <w:br/>
        <w:t>Możliwość wpisania danych bezpośrednio w oknie danych.</w:t>
      </w:r>
      <w:r w:rsidRPr="00AC1D04">
        <w:rPr>
          <w:rFonts w:ascii="Arial" w:hAnsi="Arial" w:cs="Arial"/>
          <w:sz w:val="20"/>
          <w:szCs w:val="20"/>
        </w:rPr>
        <w:br/>
        <w:t>Możliwość otworzenia bezpośrednio plików Excela (w tym pliki .</w:t>
      </w:r>
      <w:proofErr w:type="spellStart"/>
      <w:r w:rsidRPr="00AC1D04">
        <w:rPr>
          <w:rFonts w:ascii="Arial" w:hAnsi="Arial" w:cs="Arial"/>
          <w:sz w:val="20"/>
          <w:szCs w:val="20"/>
        </w:rPr>
        <w:t>xlsx</w:t>
      </w:r>
      <w:proofErr w:type="spellEnd"/>
      <w:r w:rsidRPr="00AC1D04">
        <w:rPr>
          <w:rFonts w:ascii="Arial" w:hAnsi="Arial" w:cs="Arial"/>
          <w:sz w:val="20"/>
          <w:szCs w:val="20"/>
        </w:rPr>
        <w:t>).</w:t>
      </w:r>
      <w:r w:rsidRPr="00AC1D04">
        <w:rPr>
          <w:rFonts w:ascii="Arial" w:hAnsi="Arial" w:cs="Arial"/>
          <w:sz w:val="20"/>
          <w:szCs w:val="20"/>
        </w:rPr>
        <w:br/>
        <w:t>Możliwość importu plików tekstowych, rozdzielane tabulatorami, spacjami i przecinkami utworzone w innych aplikacjach.</w:t>
      </w:r>
      <w:r w:rsidRPr="00AC1D04">
        <w:rPr>
          <w:rFonts w:ascii="Arial" w:hAnsi="Arial" w:cs="Arial"/>
          <w:sz w:val="20"/>
          <w:szCs w:val="20"/>
        </w:rPr>
        <w:br/>
        <w:t>Musi odczytywać formaty danych określone przez użytkownika, w tym stałe / zmienne szerokości danych oraz możliwość odczytu / pominięcia.</w:t>
      </w:r>
      <w:r w:rsidRPr="00AC1D04">
        <w:rPr>
          <w:rFonts w:ascii="Arial" w:hAnsi="Arial" w:cs="Arial"/>
          <w:sz w:val="20"/>
          <w:szCs w:val="20"/>
        </w:rPr>
        <w:br/>
        <w:t>Możliwość wklejenia danych z innych aplikacji za pomocą Schowka.</w:t>
      </w:r>
      <w:r w:rsidRPr="00AC1D04">
        <w:rPr>
          <w:rFonts w:ascii="Arial" w:hAnsi="Arial" w:cs="Arial"/>
          <w:sz w:val="20"/>
          <w:szCs w:val="20"/>
        </w:rPr>
        <w:br/>
        <w:t>Możliwość użycia pierwszego wiersza jako tytułów kolumn podczas wklejania.</w:t>
      </w:r>
      <w:r w:rsidRPr="00AC1D04">
        <w:rPr>
          <w:rFonts w:ascii="Arial" w:hAnsi="Arial" w:cs="Arial"/>
          <w:sz w:val="20"/>
          <w:szCs w:val="20"/>
        </w:rPr>
        <w:br/>
        <w:t>Możliwość wyświetlania podglądu zestawu danych podczas importowania.</w:t>
      </w:r>
      <w:r w:rsidRPr="00AC1D04">
        <w:rPr>
          <w:rFonts w:ascii="Arial" w:hAnsi="Arial" w:cs="Arial"/>
          <w:sz w:val="20"/>
          <w:szCs w:val="20"/>
        </w:rPr>
        <w:br/>
        <w:t>Możliwość wypełniania kolumny danych numerami wierszy, liczbami losowymi</w:t>
      </w:r>
      <w:r w:rsidRPr="00AC1D04">
        <w:rPr>
          <w:rFonts w:ascii="Arial" w:hAnsi="Arial" w:cs="Arial"/>
          <w:sz w:val="20"/>
          <w:szCs w:val="20"/>
        </w:rPr>
        <w:br/>
        <w:t>lub seriami zdefiniowanymi przez użytkownika.</w:t>
      </w:r>
      <w:r w:rsidRPr="00AC1D04">
        <w:rPr>
          <w:rFonts w:ascii="Arial" w:hAnsi="Arial" w:cs="Arial"/>
          <w:sz w:val="20"/>
          <w:szCs w:val="20"/>
        </w:rPr>
        <w:br/>
        <w:t>Obsługa klienta DDE (wersja Windows).</w:t>
      </w:r>
      <w:r w:rsidRPr="00AC1D04">
        <w:rPr>
          <w:rFonts w:ascii="Arial" w:hAnsi="Arial" w:cs="Arial"/>
          <w:sz w:val="20"/>
          <w:szCs w:val="20"/>
        </w:rPr>
        <w:br/>
        <w:t>Możliwość wklejenia danych z innej aplikacji, otwierania bezpośrednio</w:t>
      </w:r>
      <w:r w:rsidRPr="00AC1D04">
        <w:rPr>
          <w:rFonts w:ascii="Arial" w:hAnsi="Arial" w:cs="Arial"/>
          <w:sz w:val="20"/>
          <w:szCs w:val="20"/>
        </w:rPr>
        <w:br/>
        <w:t>plików Microsoft Excel lub import różnorodnych plików tekstowych (w tym możliwość określenia struktury importowanego pliku tekstowego).</w:t>
      </w:r>
      <w:r w:rsidRPr="00AC1D04">
        <w:rPr>
          <w:rFonts w:ascii="Arial" w:hAnsi="Arial" w:cs="Arial"/>
          <w:sz w:val="20"/>
          <w:szCs w:val="20"/>
        </w:rPr>
        <w:br/>
      </w:r>
      <w:r w:rsidRPr="00AC1D04">
        <w:rPr>
          <w:rFonts w:ascii="Arial" w:hAnsi="Arial" w:cs="Arial"/>
          <w:sz w:val="20"/>
          <w:szCs w:val="20"/>
        </w:rPr>
        <w:br/>
        <w:t>Program ma zapewniać możliwość dostosowania praktycznie każdego obiektu na wykresie. Muszą być wstawianie podziały osi, przesuwane osie i zmiana kolorów, symbole wydruku, style linii, grubości i więcej. Wymagane funkcje typu: Dodaj linie upuszczania i różne paski błędów, Użyj dostarczonych narzędzi, aby dodać etykiety tekstowe i inne obiekty w dowolnym miejscu wykresu.</w:t>
      </w:r>
      <w:r w:rsidRPr="00AC1D04">
        <w:rPr>
          <w:rFonts w:ascii="Arial" w:hAnsi="Arial" w:cs="Arial"/>
          <w:sz w:val="20"/>
          <w:szCs w:val="20"/>
        </w:rPr>
        <w:br/>
        <w:t>Wymagane łatwe eksportowanie wykresów i układów za pomocą Schowka lub zapisywanie ich w różnych formatach plików, w tym TIFF, JPG i PNG.</w:t>
      </w:r>
      <w:r w:rsidRPr="00AC1D04">
        <w:rPr>
          <w:rFonts w:ascii="Arial" w:hAnsi="Arial" w:cs="Arial"/>
          <w:sz w:val="20"/>
          <w:szCs w:val="20"/>
        </w:rPr>
        <w:br/>
        <w:t>Funkcja określ rozmiar i rozdzielczość eksportowanego obrazu. Możliwość zmniejszenia ilości białej przestrzeni wokół wykresu lub układu.</w:t>
      </w:r>
      <w:r w:rsidRPr="00AC1D04">
        <w:rPr>
          <w:rFonts w:ascii="Arial" w:hAnsi="Arial" w:cs="Arial"/>
          <w:sz w:val="20"/>
          <w:szCs w:val="20"/>
        </w:rPr>
        <w:br/>
      </w:r>
      <w:r w:rsidRPr="00AC1D04">
        <w:rPr>
          <w:rFonts w:ascii="Arial" w:hAnsi="Arial" w:cs="Arial"/>
          <w:sz w:val="20"/>
          <w:szCs w:val="20"/>
        </w:rPr>
        <w:br/>
      </w:r>
      <w:r w:rsidRPr="00AC1D04">
        <w:rPr>
          <w:rFonts w:ascii="Arial" w:hAnsi="Arial" w:cs="Arial"/>
          <w:b/>
          <w:sz w:val="20"/>
          <w:szCs w:val="20"/>
        </w:rPr>
        <w:t xml:space="preserve">2. </w:t>
      </w:r>
      <w:r w:rsidR="00BC676E" w:rsidRPr="00AC1D04">
        <w:rPr>
          <w:rFonts w:ascii="Arial" w:hAnsi="Arial" w:cs="Arial"/>
          <w:b/>
          <w:sz w:val="20"/>
          <w:szCs w:val="20"/>
        </w:rPr>
        <w:t>OPROGRAMOWANIE TYPU ENDNOTE wersja min X</w:t>
      </w:r>
      <w:r w:rsidRPr="00AC1D04">
        <w:rPr>
          <w:rFonts w:ascii="Arial" w:hAnsi="Arial" w:cs="Arial"/>
          <w:b/>
          <w:sz w:val="20"/>
          <w:szCs w:val="20"/>
        </w:rPr>
        <w:t xml:space="preserve"> 9 Premium</w:t>
      </w:r>
      <w:r w:rsidR="00BC676E" w:rsidRPr="00AC1D04">
        <w:rPr>
          <w:rFonts w:ascii="Arial" w:hAnsi="Arial" w:cs="Arial"/>
          <w:b/>
          <w:sz w:val="20"/>
          <w:szCs w:val="20"/>
        </w:rPr>
        <w:t xml:space="preserve"> lub równoważna spełniająca poniższe wymagania:</w:t>
      </w:r>
    </w:p>
    <w:p w:rsidR="00EF7492" w:rsidRPr="00AC1D04" w:rsidRDefault="00EF7492" w:rsidP="00EF7492">
      <w:pPr>
        <w:tabs>
          <w:tab w:val="left" w:pos="1128"/>
        </w:tabs>
        <w:spacing w:after="0" w:line="240" w:lineRule="auto"/>
        <w:rPr>
          <w:rFonts w:ascii="Arial" w:hAnsi="Arial" w:cs="Arial"/>
          <w:sz w:val="20"/>
          <w:szCs w:val="20"/>
        </w:rPr>
      </w:pPr>
      <w:r w:rsidRPr="00AC1D04">
        <w:rPr>
          <w:rFonts w:ascii="Arial" w:hAnsi="Arial" w:cs="Arial"/>
          <w:sz w:val="20"/>
          <w:szCs w:val="20"/>
        </w:rPr>
        <w:br/>
        <w:t xml:space="preserve">Wymagany program do zarządzania bazami bibliograficznymi i obsługi </w:t>
      </w:r>
      <w:proofErr w:type="spellStart"/>
      <w:r w:rsidRPr="00AC1D04">
        <w:rPr>
          <w:rFonts w:ascii="Arial" w:hAnsi="Arial" w:cs="Arial"/>
          <w:sz w:val="20"/>
          <w:szCs w:val="20"/>
        </w:rPr>
        <w:t>cytowań</w:t>
      </w:r>
      <w:proofErr w:type="spellEnd"/>
      <w:r w:rsidRPr="00AC1D04">
        <w:rPr>
          <w:rFonts w:ascii="Arial" w:hAnsi="Arial" w:cs="Arial"/>
          <w:sz w:val="20"/>
          <w:szCs w:val="20"/>
        </w:rPr>
        <w:t xml:space="preserve"> dla systemu Windows.</w:t>
      </w:r>
      <w:r w:rsidRPr="00AC1D04">
        <w:rPr>
          <w:rFonts w:ascii="Arial" w:hAnsi="Arial" w:cs="Arial"/>
          <w:sz w:val="20"/>
          <w:szCs w:val="20"/>
        </w:rPr>
        <w:br/>
        <w:t xml:space="preserve">Zestaw zawierać ma program 1 licencję  typu </w:t>
      </w:r>
      <w:proofErr w:type="spellStart"/>
      <w:r w:rsidRPr="00AC1D04">
        <w:rPr>
          <w:rFonts w:ascii="Arial" w:hAnsi="Arial" w:cs="Arial"/>
          <w:sz w:val="20"/>
          <w:szCs w:val="20"/>
        </w:rPr>
        <w:t>premium</w:t>
      </w:r>
      <w:proofErr w:type="spellEnd"/>
      <w:r w:rsidRPr="00AC1D04">
        <w:rPr>
          <w:rFonts w:ascii="Arial" w:hAnsi="Arial" w:cs="Arial"/>
          <w:sz w:val="20"/>
          <w:szCs w:val="20"/>
        </w:rPr>
        <w:t xml:space="preserve"> lub równoważną dla 1 użytkownika z możliwością zainstalowania na 3 urządzeniach, szkolenie e-learningowe dla min 1 użytkownika.</w:t>
      </w:r>
      <w:r w:rsidRPr="00AC1D04">
        <w:rPr>
          <w:rFonts w:ascii="Arial" w:hAnsi="Arial" w:cs="Arial"/>
          <w:sz w:val="20"/>
          <w:szCs w:val="20"/>
        </w:rPr>
        <w:br/>
        <w:t xml:space="preserve">Wymagane funkcje: </w:t>
      </w:r>
      <w:r w:rsidRPr="00AC1D04">
        <w:rPr>
          <w:rFonts w:ascii="Arial" w:hAnsi="Arial" w:cs="Arial"/>
          <w:sz w:val="20"/>
          <w:szCs w:val="20"/>
        </w:rPr>
        <w:br/>
        <w:t>Wyszukiwanie baz online, znajdowanie referencji i pełnych treści artykułów w formacie PDF oraz uzupełnianie danych o referencjach.</w:t>
      </w:r>
      <w:r w:rsidRPr="00AC1D04">
        <w:rPr>
          <w:rFonts w:ascii="Arial" w:hAnsi="Arial" w:cs="Arial"/>
          <w:sz w:val="20"/>
          <w:szCs w:val="20"/>
        </w:rPr>
        <w:br/>
        <w:t xml:space="preserve">Możliwość przechowywania i korzystania z bibliografii w dowolnym miejscu, przy użyciu jednej z trzech instalacji programu oraz bezpłatnego dostępu poprzez </w:t>
      </w:r>
      <w:proofErr w:type="spellStart"/>
      <w:r w:rsidRPr="00AC1D04">
        <w:rPr>
          <w:rFonts w:ascii="Arial" w:hAnsi="Arial" w:cs="Arial"/>
          <w:sz w:val="20"/>
          <w:szCs w:val="20"/>
        </w:rPr>
        <w:t>EndNote</w:t>
      </w:r>
      <w:proofErr w:type="spellEnd"/>
      <w:r w:rsidRPr="00AC1D04">
        <w:rPr>
          <w:rFonts w:ascii="Arial" w:hAnsi="Arial" w:cs="Arial"/>
          <w:sz w:val="20"/>
          <w:szCs w:val="20"/>
        </w:rPr>
        <w:t xml:space="preserve"> Web.</w:t>
      </w:r>
      <w:r w:rsidRPr="00AC1D04">
        <w:rPr>
          <w:rFonts w:ascii="Arial" w:hAnsi="Arial" w:cs="Arial"/>
          <w:sz w:val="20"/>
          <w:szCs w:val="20"/>
        </w:rPr>
        <w:br/>
        <w:t>Tworzenie bibliografii i cytowania oraz możliwość sformatowania w jednym z ponad 7 000 stylów najpopularniejszych czasopism naukowych.</w:t>
      </w:r>
      <w:r w:rsidRPr="00AC1D04">
        <w:rPr>
          <w:rFonts w:ascii="Arial" w:hAnsi="Arial" w:cs="Arial"/>
          <w:sz w:val="20"/>
          <w:szCs w:val="20"/>
        </w:rPr>
        <w:br/>
        <w:t>Udostępnianie - Możliwość współpracy w grupie 15 osób i udostępniania bazy innym naukowcom.</w:t>
      </w:r>
      <w:r w:rsidRPr="00AC1D04">
        <w:rPr>
          <w:rFonts w:ascii="Arial" w:hAnsi="Arial" w:cs="Arial"/>
          <w:sz w:val="20"/>
          <w:szCs w:val="20"/>
        </w:rPr>
        <w:br/>
        <w:t xml:space="preserve">Dopasowanie - Na podstawie tytułu i abstraktu program musi wyszukiwać czasopisma najlepiej pasujące do opublikowania w nich tekstu. </w:t>
      </w:r>
      <w:r w:rsidRPr="00AC1D04">
        <w:rPr>
          <w:rFonts w:ascii="Arial" w:hAnsi="Arial" w:cs="Arial"/>
          <w:sz w:val="20"/>
          <w:szCs w:val="20"/>
        </w:rPr>
        <w:br/>
        <w:t xml:space="preserve">Musi posiadać bibliotekę programu oraz możliwość jej tworzenia – bazę danych składającą się z </w:t>
      </w:r>
      <w:bookmarkStart w:id="0" w:name="_GoBack"/>
      <w:bookmarkEnd w:id="0"/>
      <w:r w:rsidRPr="00AC1D04">
        <w:rPr>
          <w:rFonts w:ascii="Arial" w:hAnsi="Arial" w:cs="Arial"/>
          <w:sz w:val="20"/>
          <w:szCs w:val="20"/>
        </w:rPr>
        <w:t>pozycji bibliograficznych (rekordów). Każdy rekord ma składać się z pól charakteryzujących daną referencję: autor,</w:t>
      </w:r>
      <w:r w:rsidRPr="00AC1D04">
        <w:rPr>
          <w:rFonts w:ascii="Arial" w:hAnsi="Arial" w:cs="Arial"/>
          <w:sz w:val="20"/>
          <w:szCs w:val="20"/>
        </w:rPr>
        <w:br/>
        <w:t>tytuł, rok wydania, czasopismo, wydawca, ostatnia aktualizacja itd.</w:t>
      </w:r>
      <w:r w:rsidRPr="00AC1D04">
        <w:rPr>
          <w:rFonts w:ascii="Arial" w:hAnsi="Arial" w:cs="Arial"/>
          <w:sz w:val="20"/>
          <w:szCs w:val="20"/>
        </w:rPr>
        <w:br/>
        <w:t>Referencje zawarte w bibliotece mogą być grupowane przez użytkownika, np. ze względu na poruszany temat lub autora. Program musi umożliwiać przeszukiwanie baz danych online na podstawie zadanych kryteriów, ułatwiając odnalezienie odpowiedniej literatury. Zgromadzona biblioteka referencji musi być współdzielona ze</w:t>
      </w:r>
      <w:r w:rsidRPr="00AC1D04">
        <w:rPr>
          <w:rFonts w:ascii="Arial" w:hAnsi="Arial" w:cs="Arial"/>
          <w:sz w:val="20"/>
          <w:szCs w:val="20"/>
        </w:rPr>
        <w:br/>
        <w:t>współpracownikami (np. współautorami publikacji).</w:t>
      </w:r>
    </w:p>
    <w:p w:rsidR="00996A26" w:rsidRPr="00AC1D04" w:rsidRDefault="00996A26" w:rsidP="00EF7492"/>
    <w:sectPr w:rsidR="00996A26" w:rsidRPr="00AC1D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7485C"/>
    <w:multiLevelType w:val="hybridMultilevel"/>
    <w:tmpl w:val="E2E04A9E"/>
    <w:lvl w:ilvl="0" w:tplc="0415000F">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B7"/>
    <w:rsid w:val="000A1E91"/>
    <w:rsid w:val="00996A26"/>
    <w:rsid w:val="00A959AD"/>
    <w:rsid w:val="00AC1D04"/>
    <w:rsid w:val="00BA39B7"/>
    <w:rsid w:val="00BC676E"/>
    <w:rsid w:val="00DA5626"/>
    <w:rsid w:val="00EF7492"/>
    <w:rsid w:val="00F037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5484"/>
  <w15:chartTrackingRefBased/>
  <w15:docId w15:val="{FD847DE7-FF9E-456B-90D6-8B84C00A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39B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7492"/>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3006</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dc:creator>
  <cp:keywords/>
  <dc:description/>
  <cp:lastModifiedBy>Marcin Kmieciak</cp:lastModifiedBy>
  <cp:revision>2</cp:revision>
  <dcterms:created xsi:type="dcterms:W3CDTF">2021-04-23T10:04:00Z</dcterms:created>
  <dcterms:modified xsi:type="dcterms:W3CDTF">2021-04-23T10:04:00Z</dcterms:modified>
</cp:coreProperties>
</file>