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F7" w:rsidRPr="002543A0" w:rsidRDefault="002543A0" w:rsidP="002543A0">
      <w:pPr>
        <w:spacing w:line="360" w:lineRule="auto"/>
        <w:rPr>
          <w:rFonts w:ascii="Arial" w:hAnsi="Arial" w:cs="Arial"/>
        </w:rPr>
      </w:pPr>
      <w:bookmarkStart w:id="0" w:name="_GoBack"/>
      <w:r w:rsidRPr="002543A0">
        <w:rPr>
          <w:rFonts w:ascii="Arial" w:hAnsi="Arial" w:cs="Arial"/>
        </w:rPr>
        <w:t>ADP.2301.26.2021                                                                       Kielce, dnia 2</w:t>
      </w:r>
      <w:r w:rsidR="00E97C51">
        <w:rPr>
          <w:rFonts w:ascii="Arial" w:hAnsi="Arial" w:cs="Arial"/>
        </w:rPr>
        <w:t>1</w:t>
      </w:r>
      <w:r w:rsidRPr="002543A0">
        <w:rPr>
          <w:rFonts w:ascii="Arial" w:hAnsi="Arial" w:cs="Arial"/>
        </w:rPr>
        <w:t>.04.2021r.</w:t>
      </w:r>
    </w:p>
    <w:p w:rsidR="002543A0" w:rsidRPr="00AB471B" w:rsidRDefault="002543A0" w:rsidP="00AB471B">
      <w:pPr>
        <w:spacing w:line="360" w:lineRule="auto"/>
        <w:jc w:val="both"/>
        <w:rPr>
          <w:rFonts w:ascii="Arial" w:hAnsi="Arial" w:cs="Arial"/>
        </w:rPr>
      </w:pPr>
      <w:r w:rsidRPr="002543A0">
        <w:rPr>
          <w:rFonts w:ascii="Arial" w:hAnsi="Arial" w:cs="Arial"/>
        </w:rPr>
        <w:t xml:space="preserve">Zgodnie z art. 284 ust.2 Ustawy Prawo zamówień publicznych, zamieszcza się treść pytania  i udzielonej odpowiedzi dotyczącego postępowania o udzielenie zamówienia publicznego pn. </w:t>
      </w:r>
      <w:r w:rsidRPr="00AB471B">
        <w:rPr>
          <w:rFonts w:ascii="Arial" w:hAnsi="Arial" w:cs="Arial"/>
        </w:rPr>
        <w:t xml:space="preserve">„Dostawa drobnego sprzętu i materiałów medycznych” </w:t>
      </w:r>
    </w:p>
    <w:p w:rsidR="00AB471B" w:rsidRDefault="00AB471B" w:rsidP="00AB471B">
      <w:pPr>
        <w:spacing w:line="360" w:lineRule="auto"/>
        <w:rPr>
          <w:rFonts w:ascii="Arial" w:hAnsi="Arial" w:cs="Arial"/>
          <w:b/>
        </w:rPr>
      </w:pPr>
      <w:r w:rsidRPr="00AB471B">
        <w:rPr>
          <w:rFonts w:ascii="Arial" w:hAnsi="Arial" w:cs="Arial"/>
          <w:b/>
        </w:rPr>
        <w:t>Dotyczy:  ADP.2301.26.2021, Formularz cenowy, Pozycja 72</w:t>
      </w:r>
    </w:p>
    <w:p w:rsidR="00AB471B" w:rsidRPr="00AB471B" w:rsidRDefault="00AB471B" w:rsidP="00AB471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1:</w:t>
      </w:r>
    </w:p>
    <w:p w:rsidR="00AB471B" w:rsidRDefault="00AB471B" w:rsidP="00AB471B">
      <w:pPr>
        <w:spacing w:line="360" w:lineRule="auto"/>
        <w:jc w:val="both"/>
        <w:rPr>
          <w:rFonts w:ascii="Arial" w:hAnsi="Arial" w:cs="Arial"/>
        </w:rPr>
      </w:pPr>
      <w:r w:rsidRPr="00AB471B">
        <w:rPr>
          <w:rFonts w:ascii="Arial" w:hAnsi="Arial" w:cs="Arial"/>
        </w:rPr>
        <w:t xml:space="preserve">Czy Zamawiający dopuści Zestaw do </w:t>
      </w:r>
      <w:proofErr w:type="spellStart"/>
      <w:r w:rsidRPr="00AB471B">
        <w:rPr>
          <w:rFonts w:ascii="Arial" w:hAnsi="Arial" w:cs="Arial"/>
        </w:rPr>
        <w:t>kaniulacji</w:t>
      </w:r>
      <w:proofErr w:type="spellEnd"/>
      <w:r w:rsidRPr="00AB471B">
        <w:rPr>
          <w:rFonts w:ascii="Arial" w:hAnsi="Arial" w:cs="Arial"/>
        </w:rPr>
        <w:t xml:space="preserve"> żył centralnych metoda </w:t>
      </w:r>
      <w:proofErr w:type="spellStart"/>
      <w:r w:rsidRPr="00AB471B">
        <w:rPr>
          <w:rFonts w:ascii="Arial" w:hAnsi="Arial" w:cs="Arial"/>
        </w:rPr>
        <w:t>Seldingera</w:t>
      </w:r>
      <w:proofErr w:type="spellEnd"/>
      <w:r w:rsidRPr="00AB47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</w:t>
      </w:r>
      <w:r w:rsidRPr="00AB471B">
        <w:rPr>
          <w:rFonts w:ascii="Arial" w:hAnsi="Arial" w:cs="Arial"/>
        </w:rPr>
        <w:t xml:space="preserve">z cewnikiem 3-światłowym dla dorosłych w rozmiarze 7F/20 cm, w zestawie: igła w rozmiarze 18G (1,25 x 70 mm), prowadnica wykonana z </w:t>
      </w:r>
      <w:proofErr w:type="spellStart"/>
      <w:r w:rsidRPr="00AB471B">
        <w:rPr>
          <w:rFonts w:ascii="Arial" w:hAnsi="Arial" w:cs="Arial"/>
        </w:rPr>
        <w:t>Nitinolu</w:t>
      </w:r>
      <w:proofErr w:type="spellEnd"/>
      <w:r w:rsidRPr="00AB471B">
        <w:rPr>
          <w:rFonts w:ascii="Arial" w:hAnsi="Arial" w:cs="Arial"/>
        </w:rPr>
        <w:t xml:space="preserve"> z końcem „J” o długości 50 cm, rozszerzadło o wymiarach 8 Fr ( 2,7mm x 12cm).</w:t>
      </w:r>
    </w:p>
    <w:p w:rsidR="00AB471B" w:rsidRPr="00E97C51" w:rsidRDefault="00AB471B" w:rsidP="00AB471B">
      <w:pPr>
        <w:spacing w:line="360" w:lineRule="auto"/>
        <w:jc w:val="both"/>
        <w:rPr>
          <w:rFonts w:ascii="Arial" w:hAnsi="Arial" w:cs="Arial"/>
          <w:b/>
        </w:rPr>
      </w:pPr>
      <w:r w:rsidRPr="00AB471B">
        <w:rPr>
          <w:rFonts w:ascii="Arial" w:hAnsi="Arial" w:cs="Arial"/>
          <w:b/>
        </w:rPr>
        <w:t>ODPOWIEDŹ:</w:t>
      </w:r>
      <w:r w:rsidR="00B94D5B">
        <w:rPr>
          <w:rFonts w:ascii="Arial" w:hAnsi="Arial" w:cs="Arial"/>
          <w:b/>
        </w:rPr>
        <w:t xml:space="preserve"> Zamawiający wyraża zgodę.</w:t>
      </w:r>
    </w:p>
    <w:p w:rsidR="00AB471B" w:rsidRPr="00AB471B" w:rsidRDefault="00AB471B" w:rsidP="00AB471B">
      <w:pPr>
        <w:spacing w:line="360" w:lineRule="auto"/>
        <w:jc w:val="both"/>
        <w:rPr>
          <w:rFonts w:ascii="Arial" w:hAnsi="Arial" w:cs="Arial"/>
        </w:rPr>
      </w:pPr>
      <w:r w:rsidRPr="00AB471B">
        <w:rPr>
          <w:rFonts w:ascii="Arial" w:hAnsi="Arial" w:cs="Arial"/>
          <w:b/>
        </w:rPr>
        <w:t>Pytanie 2</w:t>
      </w:r>
      <w:r>
        <w:rPr>
          <w:rFonts w:ascii="Arial" w:hAnsi="Arial" w:cs="Arial"/>
        </w:rPr>
        <w:t>:</w:t>
      </w:r>
    </w:p>
    <w:p w:rsidR="00AB471B" w:rsidRDefault="00AB471B" w:rsidP="00AB471B">
      <w:pPr>
        <w:spacing w:line="360" w:lineRule="auto"/>
        <w:rPr>
          <w:rFonts w:ascii="Arial" w:hAnsi="Arial" w:cs="Arial"/>
        </w:rPr>
      </w:pPr>
      <w:r w:rsidRPr="00AB471B">
        <w:rPr>
          <w:rFonts w:ascii="Arial" w:hAnsi="Arial" w:cs="Arial"/>
        </w:rPr>
        <w:t>Czy Zamawiający wyrazi zgodę na wydzielenie pozycji 72 z Formularza cenowego i stworzy osobny pakiet?</w:t>
      </w:r>
    </w:p>
    <w:p w:rsidR="00AB471B" w:rsidRDefault="00AB471B" w:rsidP="00AB471B">
      <w:pPr>
        <w:spacing w:line="360" w:lineRule="auto"/>
        <w:rPr>
          <w:rFonts w:ascii="Arial" w:hAnsi="Arial" w:cs="Arial"/>
          <w:b/>
        </w:rPr>
      </w:pPr>
      <w:r w:rsidRPr="00AB471B">
        <w:rPr>
          <w:rFonts w:ascii="Arial" w:hAnsi="Arial" w:cs="Arial"/>
          <w:b/>
        </w:rPr>
        <w:t>ODPOWIEDŹ:</w:t>
      </w:r>
    </w:p>
    <w:p w:rsidR="00AB471B" w:rsidRPr="00AB471B" w:rsidRDefault="00AB471B" w:rsidP="00AB471B">
      <w:pPr>
        <w:spacing w:line="360" w:lineRule="auto"/>
        <w:rPr>
          <w:rFonts w:ascii="Arial" w:hAnsi="Arial" w:cs="Arial"/>
        </w:rPr>
      </w:pPr>
      <w:r w:rsidRPr="00AB471B">
        <w:rPr>
          <w:rFonts w:ascii="Arial" w:hAnsi="Arial" w:cs="Arial"/>
        </w:rPr>
        <w:t>Zamawiający nie wyraża zgody.</w:t>
      </w:r>
    </w:p>
    <w:p w:rsidR="00AB471B" w:rsidRDefault="00AB471B" w:rsidP="00AB471B">
      <w:pPr>
        <w:spacing w:line="360" w:lineRule="auto"/>
        <w:rPr>
          <w:rFonts w:ascii="Arial" w:hAnsi="Arial" w:cs="Arial"/>
          <w:b/>
        </w:rPr>
      </w:pPr>
      <w:r w:rsidRPr="00AB471B">
        <w:rPr>
          <w:rFonts w:ascii="Arial" w:hAnsi="Arial" w:cs="Arial"/>
          <w:b/>
        </w:rPr>
        <w:t>Dotyczy:  ADP.2301.26.2021, Formularz cenowy, Pozycja 83</w:t>
      </w:r>
    </w:p>
    <w:p w:rsidR="00AB471B" w:rsidRPr="00AB471B" w:rsidRDefault="00AB471B" w:rsidP="00AB471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3:</w:t>
      </w:r>
    </w:p>
    <w:p w:rsidR="00AB471B" w:rsidRDefault="00AB471B" w:rsidP="00AB471B">
      <w:pPr>
        <w:spacing w:line="360" w:lineRule="auto"/>
        <w:rPr>
          <w:rFonts w:ascii="Arial" w:hAnsi="Arial" w:cs="Arial"/>
        </w:rPr>
      </w:pPr>
      <w:r w:rsidRPr="00AB471B">
        <w:rPr>
          <w:rFonts w:ascii="Arial" w:hAnsi="Arial" w:cs="Arial"/>
        </w:rPr>
        <w:t xml:space="preserve">Czy Zamawiający dopuści cewnik </w:t>
      </w:r>
      <w:proofErr w:type="spellStart"/>
      <w:r w:rsidRPr="00AB471B">
        <w:rPr>
          <w:rFonts w:ascii="Arial" w:hAnsi="Arial" w:cs="Arial"/>
        </w:rPr>
        <w:t>Foley</w:t>
      </w:r>
      <w:proofErr w:type="spellEnd"/>
      <w:r w:rsidRPr="00AB471B">
        <w:rPr>
          <w:rFonts w:ascii="Arial" w:hAnsi="Arial" w:cs="Arial"/>
        </w:rPr>
        <w:t xml:space="preserve"> o pojemności balonu 15-30ml – pozostałe parametry zgodne z SWZ. </w:t>
      </w:r>
    </w:p>
    <w:p w:rsidR="00AB471B" w:rsidRPr="00AB471B" w:rsidRDefault="00AB471B" w:rsidP="00AB471B">
      <w:pPr>
        <w:spacing w:line="360" w:lineRule="auto"/>
        <w:rPr>
          <w:rFonts w:ascii="Arial" w:hAnsi="Arial" w:cs="Arial"/>
          <w:b/>
        </w:rPr>
      </w:pPr>
      <w:r w:rsidRPr="00AB471B">
        <w:rPr>
          <w:rFonts w:ascii="Arial" w:hAnsi="Arial" w:cs="Arial"/>
          <w:b/>
        </w:rPr>
        <w:t>ODPOWIEDŹ:</w:t>
      </w:r>
      <w:r w:rsidR="00B94D5B">
        <w:rPr>
          <w:rFonts w:ascii="Arial" w:hAnsi="Arial" w:cs="Arial"/>
          <w:b/>
        </w:rPr>
        <w:t xml:space="preserve"> Zamawiający wyraża zgodę.</w:t>
      </w:r>
    </w:p>
    <w:p w:rsidR="00AB471B" w:rsidRDefault="00AB471B" w:rsidP="00AB471B">
      <w:pPr>
        <w:spacing w:line="360" w:lineRule="auto"/>
        <w:rPr>
          <w:rFonts w:ascii="Arial" w:hAnsi="Arial" w:cs="Arial"/>
          <w:b/>
        </w:rPr>
      </w:pPr>
      <w:r w:rsidRPr="00AB471B">
        <w:rPr>
          <w:rFonts w:ascii="Arial" w:hAnsi="Arial" w:cs="Arial"/>
          <w:b/>
        </w:rPr>
        <w:t>Dotyczy:  ADP.2301.26.2021, Formularz cenowy, Pozycja 84</w:t>
      </w:r>
    </w:p>
    <w:p w:rsidR="00AB471B" w:rsidRPr="00AB471B" w:rsidRDefault="00AB471B" w:rsidP="00AB471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4:</w:t>
      </w:r>
    </w:p>
    <w:p w:rsidR="00AB471B" w:rsidRDefault="00AB471B" w:rsidP="00AB471B">
      <w:pPr>
        <w:spacing w:line="360" w:lineRule="auto"/>
        <w:rPr>
          <w:rFonts w:ascii="Arial" w:hAnsi="Arial" w:cs="Arial"/>
        </w:rPr>
      </w:pPr>
      <w:r w:rsidRPr="00AB471B">
        <w:rPr>
          <w:rFonts w:ascii="Arial" w:hAnsi="Arial" w:cs="Arial"/>
        </w:rPr>
        <w:t xml:space="preserve">Czy Zamawiający dopuści cewnik </w:t>
      </w:r>
      <w:proofErr w:type="spellStart"/>
      <w:r w:rsidRPr="00AB471B">
        <w:rPr>
          <w:rFonts w:ascii="Arial" w:hAnsi="Arial" w:cs="Arial"/>
        </w:rPr>
        <w:t>Foley</w:t>
      </w:r>
      <w:proofErr w:type="spellEnd"/>
      <w:r w:rsidRPr="00AB471B">
        <w:rPr>
          <w:rFonts w:ascii="Arial" w:hAnsi="Arial" w:cs="Arial"/>
        </w:rPr>
        <w:t xml:space="preserve"> o pojemności balonu 30-50ml – pozostałe parametry zgodne z SWZ. </w:t>
      </w:r>
    </w:p>
    <w:p w:rsidR="00AB471B" w:rsidRDefault="00AB471B" w:rsidP="00AB471B">
      <w:pPr>
        <w:spacing w:line="360" w:lineRule="auto"/>
        <w:rPr>
          <w:rFonts w:ascii="Arial" w:hAnsi="Arial" w:cs="Arial"/>
          <w:b/>
        </w:rPr>
      </w:pPr>
      <w:r w:rsidRPr="00AB471B">
        <w:rPr>
          <w:rFonts w:ascii="Arial" w:hAnsi="Arial" w:cs="Arial"/>
          <w:b/>
        </w:rPr>
        <w:t>ODPOWIEDŹ:</w:t>
      </w:r>
      <w:r w:rsidR="00B94D5B">
        <w:rPr>
          <w:rFonts w:ascii="Arial" w:hAnsi="Arial" w:cs="Arial"/>
          <w:b/>
        </w:rPr>
        <w:t xml:space="preserve"> Zamawiający wyraża zgodę.</w:t>
      </w:r>
    </w:p>
    <w:p w:rsidR="00AB471B" w:rsidRPr="00AB471B" w:rsidRDefault="00AB471B" w:rsidP="00AB471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Pytanie 5:</w:t>
      </w:r>
    </w:p>
    <w:p w:rsidR="00AB471B" w:rsidRPr="00AB471B" w:rsidRDefault="00AB471B" w:rsidP="00AB471B">
      <w:pPr>
        <w:spacing w:line="360" w:lineRule="auto"/>
        <w:rPr>
          <w:rFonts w:ascii="Arial" w:hAnsi="Arial" w:cs="Arial"/>
        </w:rPr>
      </w:pPr>
      <w:r w:rsidRPr="00AB471B">
        <w:rPr>
          <w:rFonts w:ascii="Arial" w:hAnsi="Arial" w:cs="Arial"/>
        </w:rPr>
        <w:t>Czy Zamawiający wyrazi zgodę na wydzielenie pozycji 83 - 84 z Formularza cenowego i stworzy osobny pakiet?</w:t>
      </w:r>
    </w:p>
    <w:p w:rsidR="002543A0" w:rsidRPr="00AB471B" w:rsidRDefault="00AB471B" w:rsidP="00AB471B">
      <w:pPr>
        <w:spacing w:line="360" w:lineRule="auto"/>
        <w:rPr>
          <w:rFonts w:ascii="Arial" w:hAnsi="Arial" w:cs="Arial"/>
          <w:b/>
        </w:rPr>
      </w:pPr>
      <w:r w:rsidRPr="00AB471B">
        <w:rPr>
          <w:rFonts w:ascii="Arial" w:hAnsi="Arial" w:cs="Arial"/>
          <w:b/>
        </w:rPr>
        <w:t>ODPOWIEDŹ:</w:t>
      </w:r>
    </w:p>
    <w:p w:rsidR="00AB471B" w:rsidRPr="00AB471B" w:rsidRDefault="00AB471B" w:rsidP="00AB471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Zamawiający nie wyraża zgody.</w:t>
      </w:r>
      <w:bookmarkEnd w:id="0"/>
    </w:p>
    <w:sectPr w:rsidR="00AB471B" w:rsidRPr="00AB471B" w:rsidSect="003E7F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892" w:rsidRDefault="00122892" w:rsidP="00DE05C3">
      <w:pPr>
        <w:spacing w:after="0" w:line="240" w:lineRule="auto"/>
      </w:pPr>
      <w:r>
        <w:separator/>
      </w:r>
    </w:p>
  </w:endnote>
  <w:endnote w:type="continuationSeparator" w:id="0">
    <w:p w:rsidR="00122892" w:rsidRDefault="00122892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0F" w:rsidRDefault="005128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80F" w:rsidRDefault="0051280F" w:rsidP="00734AD5">
    <w:pPr>
      <w:pStyle w:val="Stopka"/>
      <w:tabs>
        <w:tab w:val="left" w:pos="85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F7FD1E1" wp14:editId="65A3A7C9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2" name="Prostokąt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5085" cy="104775"/>
                      </a:xfrm>
                      <a:prstGeom prst="rect">
                        <a:avLst/>
                      </a:prstGeom>
                      <a:solidFill>
                        <a:srgbClr val="D9620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3080F" w:rsidRPr="0035403E" w:rsidRDefault="0033080F" w:rsidP="0035403E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7F7FD1E1" id="Prostokąt 22" o:spid="_x0000_s1026" style="position:absolute;margin-left:-76.1pt;margin-top:-8.55pt;width:603.55pt;height: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" fillcolor="#d9620d" stroked="f" strokeweight="2pt">
              <v:textbox>
                <w:txbxContent>
                  <w:p w:rsidR="0033080F" w:rsidRPr="0035403E" w:rsidRDefault="0033080F" w:rsidP="0035403E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DA1D0B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268BE62" wp14:editId="175C92D1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280F" w:rsidRPr="00517F8A" w:rsidRDefault="0021215B" w:rsidP="0051280F">
                          <w:pPr>
                            <w:spacing w:after="0"/>
                            <w:jc w:val="right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 xml:space="preserve">           </w:t>
                          </w:r>
                          <w:r w:rsidR="0051280F"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</w:rPr>
                            <w:t>MEDICUS-</w:t>
                          </w:r>
                          <w:r w:rsidR="0051280F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r w:rsidR="0051280F"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</w:rPr>
                            <w:t xml:space="preserve">centrum </w:t>
                          </w:r>
                          <w:r w:rsidR="0051280F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</w:rPr>
                            <w:t xml:space="preserve">  </w:t>
                          </w:r>
                          <w:r w:rsidR="0051280F"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</w:rPr>
                            <w:t xml:space="preserve">symulacji </w:t>
                          </w:r>
                          <w:r w:rsidR="0051280F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</w:rPr>
                            <w:t xml:space="preserve">  </w:t>
                          </w:r>
                          <w:r w:rsidR="0051280F"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</w:rPr>
                            <w:t xml:space="preserve">medycznej </w:t>
                          </w:r>
                          <w:r w:rsidR="0051280F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</w:rPr>
                            <w:t xml:space="preserve">  </w:t>
                          </w:r>
                          <w:r w:rsidR="0051280F"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</w:rPr>
                            <w:t>UJK</w:t>
                          </w:r>
                        </w:p>
                        <w:p w:rsidR="0033080F" w:rsidRPr="00B1751A" w:rsidRDefault="0033080F" w:rsidP="004C5F5B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268BE62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7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" fillcolor="white [3201]" stroked="f" strokeweight=".5pt">
              <v:path arrowok="t"/>
              <v:textbox>
                <w:txbxContent>
                  <w:p w:rsidR="0051280F" w:rsidRPr="00517F8A" w:rsidRDefault="0021215B" w:rsidP="0051280F">
                    <w:pPr>
                      <w:spacing w:after="0"/>
                      <w:jc w:val="right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 xml:space="preserve">           </w:t>
                    </w:r>
                    <w:r w:rsidR="0051280F"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</w:rPr>
                      <w:t>MEDICUS-</w:t>
                    </w:r>
                    <w:r w:rsidR="0051280F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</w:rPr>
                      <w:t xml:space="preserve"> </w:t>
                    </w:r>
                    <w:r w:rsidR="0051280F"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</w:rPr>
                      <w:t xml:space="preserve">centrum </w:t>
                    </w:r>
                    <w:r w:rsidR="0051280F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</w:rPr>
                      <w:t xml:space="preserve">  </w:t>
                    </w:r>
                    <w:r w:rsidR="0051280F"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</w:rPr>
                      <w:t xml:space="preserve">symulacji </w:t>
                    </w:r>
                    <w:r w:rsidR="0051280F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</w:rPr>
                      <w:t xml:space="preserve">  </w:t>
                    </w:r>
                    <w:r w:rsidR="0051280F"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</w:rPr>
                      <w:t xml:space="preserve">medycznej </w:t>
                    </w:r>
                    <w:r w:rsidR="0051280F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</w:rPr>
                      <w:t xml:space="preserve">  </w:t>
                    </w:r>
                    <w:r w:rsidR="0051280F"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</w:rPr>
                      <w:t>UJK</w:t>
                    </w:r>
                  </w:p>
                  <w:p w:rsidR="0033080F" w:rsidRPr="00B1751A" w:rsidRDefault="0033080F" w:rsidP="004C5F5B">
                    <w:pPr>
                      <w:jc w:val="right"/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 w:rsidR="00DA1D0B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5790DE7" wp14:editId="201736AE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63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55790DE7" id="Pole tekstowe 20" o:spid="_x0000_s1028" type="#_x0000_t202" style="position:absolute;margin-left:-48.8pt;margin-top:3.3pt;width:90.2pt;height:3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" fillcolor="white [3201]" stroked="f" strokeweight=".5pt">
              <v:path arrowok="t"/>
              <v:textbox>
                <w:txbxContent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0F" w:rsidRDefault="005128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892" w:rsidRDefault="00122892" w:rsidP="00DE05C3">
      <w:pPr>
        <w:spacing w:after="0" w:line="240" w:lineRule="auto"/>
      </w:pPr>
      <w:r>
        <w:separator/>
      </w:r>
    </w:p>
  </w:footnote>
  <w:footnote w:type="continuationSeparator" w:id="0">
    <w:p w:rsidR="00122892" w:rsidRDefault="00122892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0F" w:rsidRDefault="005128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844301" w:rsidTr="00C33D7D">
      <w:trPr>
        <w:trHeight w:val="846"/>
      </w:trPr>
      <w:tc>
        <w:tcPr>
          <w:tcW w:w="2212" w:type="dxa"/>
        </w:tcPr>
        <w:p w:rsidR="00844301" w:rsidRDefault="00844301" w:rsidP="00C33D7D">
          <w:pPr>
            <w:pStyle w:val="Nagwek"/>
          </w:pPr>
          <w:r>
            <w:rPr>
              <w:noProof/>
            </w:rPr>
            <w:drawing>
              <wp:inline distT="0" distB="0" distL="0" distR="0" wp14:anchorId="5DF0B68D" wp14:editId="76983814">
                <wp:extent cx="1228724" cy="6477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844301" w:rsidRDefault="00844301" w:rsidP="00C33D7D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</w:rPr>
            <w:drawing>
              <wp:inline distT="0" distB="0" distL="0" distR="0" wp14:anchorId="48AC56F1" wp14:editId="1690492C">
                <wp:extent cx="1274323" cy="593388"/>
                <wp:effectExtent l="0" t="0" r="254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4323" cy="593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dxa"/>
          <w:vAlign w:val="bottom"/>
        </w:tcPr>
        <w:p w:rsidR="00844301" w:rsidRDefault="00844301" w:rsidP="00C33D7D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72576" behindDoc="0" locked="0" layoutInCell="1" allowOverlap="1" wp14:anchorId="3853ECDC" wp14:editId="06B27F87">
                <wp:simplePos x="3876675" y="276225"/>
                <wp:positionH relativeFrom="margin">
                  <wp:posOffset>217170</wp:posOffset>
                </wp:positionH>
                <wp:positionV relativeFrom="margin">
                  <wp:posOffset>133350</wp:posOffset>
                </wp:positionV>
                <wp:extent cx="600075" cy="366395"/>
                <wp:effectExtent l="0" t="0" r="9525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366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92" w:type="dxa"/>
        </w:tcPr>
        <w:p w:rsidR="00844301" w:rsidRDefault="00844301" w:rsidP="00C33D7D">
          <w:pPr>
            <w:pStyle w:val="Nagwek"/>
          </w:pPr>
          <w:r>
            <w:rPr>
              <w:noProof/>
            </w:rPr>
            <w:drawing>
              <wp:inline distT="0" distB="0" distL="0" distR="0" wp14:anchorId="08D31C16" wp14:editId="25E93AC1">
                <wp:extent cx="1761265" cy="6286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126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33080F" w:rsidRDefault="0033080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0F" w:rsidRDefault="005128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46DC"/>
    <w:multiLevelType w:val="hybridMultilevel"/>
    <w:tmpl w:val="67DAB808"/>
    <w:lvl w:ilvl="0" w:tplc="A7F61A4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75F8E"/>
    <w:multiLevelType w:val="hybridMultilevel"/>
    <w:tmpl w:val="82AEB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9200E"/>
    <w:multiLevelType w:val="hybridMultilevel"/>
    <w:tmpl w:val="DA5A4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B036D"/>
    <w:multiLevelType w:val="hybridMultilevel"/>
    <w:tmpl w:val="11D8CD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1D7AC5"/>
    <w:multiLevelType w:val="hybridMultilevel"/>
    <w:tmpl w:val="FF5C0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70C8B"/>
    <w:multiLevelType w:val="hybridMultilevel"/>
    <w:tmpl w:val="3BBC26F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F336036"/>
    <w:multiLevelType w:val="hybridMultilevel"/>
    <w:tmpl w:val="F0C8E0BE"/>
    <w:lvl w:ilvl="0" w:tplc="0415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7">
    <w:nsid w:val="65983B32"/>
    <w:multiLevelType w:val="hybridMultilevel"/>
    <w:tmpl w:val="F8767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5590E"/>
    <w:multiLevelType w:val="hybridMultilevel"/>
    <w:tmpl w:val="E8F6CB10"/>
    <w:lvl w:ilvl="0" w:tplc="8E18B9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F3555"/>
    <w:multiLevelType w:val="hybridMultilevel"/>
    <w:tmpl w:val="EC76F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E77F89"/>
    <w:multiLevelType w:val="hybridMultilevel"/>
    <w:tmpl w:val="23249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3E0D2C"/>
    <w:multiLevelType w:val="hybridMultilevel"/>
    <w:tmpl w:val="80666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57CB7"/>
    <w:multiLevelType w:val="hybridMultilevel"/>
    <w:tmpl w:val="651C8226"/>
    <w:lvl w:ilvl="0" w:tplc="8E18B9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7ECE"/>
    <w:rsid w:val="000172A1"/>
    <w:rsid w:val="000320CE"/>
    <w:rsid w:val="00046B18"/>
    <w:rsid w:val="0004729F"/>
    <w:rsid w:val="00053F70"/>
    <w:rsid w:val="00076EE4"/>
    <w:rsid w:val="00083629"/>
    <w:rsid w:val="00083AF2"/>
    <w:rsid w:val="00092FD2"/>
    <w:rsid w:val="000971D5"/>
    <w:rsid w:val="000A515B"/>
    <w:rsid w:val="000B02B1"/>
    <w:rsid w:val="000E04E2"/>
    <w:rsid w:val="00105627"/>
    <w:rsid w:val="0012094E"/>
    <w:rsid w:val="00122892"/>
    <w:rsid w:val="001245AA"/>
    <w:rsid w:val="001349F7"/>
    <w:rsid w:val="00142A8D"/>
    <w:rsid w:val="00153C53"/>
    <w:rsid w:val="00163AA6"/>
    <w:rsid w:val="00175275"/>
    <w:rsid w:val="001A206F"/>
    <w:rsid w:val="001A59E5"/>
    <w:rsid w:val="001B2A00"/>
    <w:rsid w:val="001C562E"/>
    <w:rsid w:val="001C671D"/>
    <w:rsid w:val="001D3B03"/>
    <w:rsid w:val="001E243F"/>
    <w:rsid w:val="001E4D28"/>
    <w:rsid w:val="00205B4D"/>
    <w:rsid w:val="0021066A"/>
    <w:rsid w:val="00211786"/>
    <w:rsid w:val="00211B7B"/>
    <w:rsid w:val="0021215B"/>
    <w:rsid w:val="00227222"/>
    <w:rsid w:val="002333C1"/>
    <w:rsid w:val="002435FE"/>
    <w:rsid w:val="00243B6F"/>
    <w:rsid w:val="002543A0"/>
    <w:rsid w:val="002964A0"/>
    <w:rsid w:val="0029761E"/>
    <w:rsid w:val="002A02B1"/>
    <w:rsid w:val="002A2930"/>
    <w:rsid w:val="002B5209"/>
    <w:rsid w:val="002C282B"/>
    <w:rsid w:val="002D0B13"/>
    <w:rsid w:val="002E5BCB"/>
    <w:rsid w:val="002F3586"/>
    <w:rsid w:val="00303A16"/>
    <w:rsid w:val="00312F2B"/>
    <w:rsid w:val="003154D9"/>
    <w:rsid w:val="00324F0A"/>
    <w:rsid w:val="00330420"/>
    <w:rsid w:val="0033080F"/>
    <w:rsid w:val="0033693B"/>
    <w:rsid w:val="003451BD"/>
    <w:rsid w:val="00350EC2"/>
    <w:rsid w:val="003521C1"/>
    <w:rsid w:val="003523D8"/>
    <w:rsid w:val="0035403E"/>
    <w:rsid w:val="00355D81"/>
    <w:rsid w:val="00357D56"/>
    <w:rsid w:val="003734E2"/>
    <w:rsid w:val="00376D34"/>
    <w:rsid w:val="00396BF9"/>
    <w:rsid w:val="003A1BC3"/>
    <w:rsid w:val="003C4B19"/>
    <w:rsid w:val="003D63BA"/>
    <w:rsid w:val="003E371B"/>
    <w:rsid w:val="003E4A05"/>
    <w:rsid w:val="003E7FCB"/>
    <w:rsid w:val="00405AA0"/>
    <w:rsid w:val="00405FB8"/>
    <w:rsid w:val="004215B3"/>
    <w:rsid w:val="00442A66"/>
    <w:rsid w:val="00484B3E"/>
    <w:rsid w:val="00487E4E"/>
    <w:rsid w:val="004B77EE"/>
    <w:rsid w:val="004C5F5B"/>
    <w:rsid w:val="004C692D"/>
    <w:rsid w:val="004D1A78"/>
    <w:rsid w:val="004D571F"/>
    <w:rsid w:val="004D619A"/>
    <w:rsid w:val="004E58DC"/>
    <w:rsid w:val="005066F3"/>
    <w:rsid w:val="005126FE"/>
    <w:rsid w:val="0051280F"/>
    <w:rsid w:val="0053011A"/>
    <w:rsid w:val="00531E7D"/>
    <w:rsid w:val="0054093A"/>
    <w:rsid w:val="00550F3C"/>
    <w:rsid w:val="005547ED"/>
    <w:rsid w:val="00554E1F"/>
    <w:rsid w:val="00557493"/>
    <w:rsid w:val="00561CC5"/>
    <w:rsid w:val="00564156"/>
    <w:rsid w:val="00564D72"/>
    <w:rsid w:val="00576940"/>
    <w:rsid w:val="005969CB"/>
    <w:rsid w:val="005A0279"/>
    <w:rsid w:val="005A0286"/>
    <w:rsid w:val="005A3B9B"/>
    <w:rsid w:val="005A65BB"/>
    <w:rsid w:val="005B37DD"/>
    <w:rsid w:val="005F2E67"/>
    <w:rsid w:val="005F3B21"/>
    <w:rsid w:val="00616B0E"/>
    <w:rsid w:val="006213D3"/>
    <w:rsid w:val="0062696A"/>
    <w:rsid w:val="00631DC9"/>
    <w:rsid w:val="0063701E"/>
    <w:rsid w:val="006373E4"/>
    <w:rsid w:val="0065388D"/>
    <w:rsid w:val="006814E8"/>
    <w:rsid w:val="00696A52"/>
    <w:rsid w:val="006A02CF"/>
    <w:rsid w:val="006A5946"/>
    <w:rsid w:val="006B4DFC"/>
    <w:rsid w:val="006C38EB"/>
    <w:rsid w:val="006C3BE2"/>
    <w:rsid w:val="006C460D"/>
    <w:rsid w:val="006E5BC9"/>
    <w:rsid w:val="0071190D"/>
    <w:rsid w:val="00712B70"/>
    <w:rsid w:val="00720F0C"/>
    <w:rsid w:val="007247A4"/>
    <w:rsid w:val="00733066"/>
    <w:rsid w:val="00734AD5"/>
    <w:rsid w:val="00752CC8"/>
    <w:rsid w:val="007A76F7"/>
    <w:rsid w:val="007B3D95"/>
    <w:rsid w:val="007B729C"/>
    <w:rsid w:val="007C2F0F"/>
    <w:rsid w:val="007F2DD5"/>
    <w:rsid w:val="007F54D3"/>
    <w:rsid w:val="007F63E1"/>
    <w:rsid w:val="00802DDE"/>
    <w:rsid w:val="008306C9"/>
    <w:rsid w:val="00830889"/>
    <w:rsid w:val="00841C54"/>
    <w:rsid w:val="00844301"/>
    <w:rsid w:val="00847DD6"/>
    <w:rsid w:val="00864BBC"/>
    <w:rsid w:val="00865B01"/>
    <w:rsid w:val="0087101A"/>
    <w:rsid w:val="00871326"/>
    <w:rsid w:val="00885237"/>
    <w:rsid w:val="00895B12"/>
    <w:rsid w:val="008B2B47"/>
    <w:rsid w:val="008C03AD"/>
    <w:rsid w:val="008C0E3B"/>
    <w:rsid w:val="008D1E7D"/>
    <w:rsid w:val="008D1E92"/>
    <w:rsid w:val="008D72BA"/>
    <w:rsid w:val="008E062F"/>
    <w:rsid w:val="008E6D86"/>
    <w:rsid w:val="009054DE"/>
    <w:rsid w:val="00915509"/>
    <w:rsid w:val="00934E6A"/>
    <w:rsid w:val="00936401"/>
    <w:rsid w:val="00942066"/>
    <w:rsid w:val="009536DC"/>
    <w:rsid w:val="00964AAA"/>
    <w:rsid w:val="00970F08"/>
    <w:rsid w:val="00976162"/>
    <w:rsid w:val="00976C65"/>
    <w:rsid w:val="00980178"/>
    <w:rsid w:val="009872A4"/>
    <w:rsid w:val="0099139B"/>
    <w:rsid w:val="00993EEA"/>
    <w:rsid w:val="0099429E"/>
    <w:rsid w:val="009A2035"/>
    <w:rsid w:val="009A574E"/>
    <w:rsid w:val="009B1E16"/>
    <w:rsid w:val="009B3578"/>
    <w:rsid w:val="009B4356"/>
    <w:rsid w:val="009B57AC"/>
    <w:rsid w:val="009B5803"/>
    <w:rsid w:val="009B593E"/>
    <w:rsid w:val="009C061A"/>
    <w:rsid w:val="009C4950"/>
    <w:rsid w:val="009D5D4C"/>
    <w:rsid w:val="009D6123"/>
    <w:rsid w:val="009E12F5"/>
    <w:rsid w:val="009E18E0"/>
    <w:rsid w:val="00A17CA6"/>
    <w:rsid w:val="00A31687"/>
    <w:rsid w:val="00A3303B"/>
    <w:rsid w:val="00A4370A"/>
    <w:rsid w:val="00A608BE"/>
    <w:rsid w:val="00A64DE2"/>
    <w:rsid w:val="00A7695D"/>
    <w:rsid w:val="00A95974"/>
    <w:rsid w:val="00AB0A2A"/>
    <w:rsid w:val="00AB471B"/>
    <w:rsid w:val="00AC1CBB"/>
    <w:rsid w:val="00AC52DB"/>
    <w:rsid w:val="00AC634D"/>
    <w:rsid w:val="00AE0F6F"/>
    <w:rsid w:val="00AE4606"/>
    <w:rsid w:val="00AE7BBA"/>
    <w:rsid w:val="00AF0290"/>
    <w:rsid w:val="00AF2FB7"/>
    <w:rsid w:val="00AF3FE9"/>
    <w:rsid w:val="00B04858"/>
    <w:rsid w:val="00B13FCA"/>
    <w:rsid w:val="00B1751A"/>
    <w:rsid w:val="00B23F7D"/>
    <w:rsid w:val="00B36FFE"/>
    <w:rsid w:val="00B73CF8"/>
    <w:rsid w:val="00B9046E"/>
    <w:rsid w:val="00B92B22"/>
    <w:rsid w:val="00B94D4F"/>
    <w:rsid w:val="00B94D5B"/>
    <w:rsid w:val="00BA7300"/>
    <w:rsid w:val="00BF338A"/>
    <w:rsid w:val="00C01357"/>
    <w:rsid w:val="00C021DF"/>
    <w:rsid w:val="00C12949"/>
    <w:rsid w:val="00C153EF"/>
    <w:rsid w:val="00C15877"/>
    <w:rsid w:val="00C52496"/>
    <w:rsid w:val="00C60113"/>
    <w:rsid w:val="00C62B6A"/>
    <w:rsid w:val="00C66D45"/>
    <w:rsid w:val="00C71C91"/>
    <w:rsid w:val="00C82011"/>
    <w:rsid w:val="00C913E5"/>
    <w:rsid w:val="00C92A74"/>
    <w:rsid w:val="00C9791F"/>
    <w:rsid w:val="00CA0FDD"/>
    <w:rsid w:val="00CB053E"/>
    <w:rsid w:val="00CF5F1E"/>
    <w:rsid w:val="00CF77EF"/>
    <w:rsid w:val="00D14DFC"/>
    <w:rsid w:val="00D27908"/>
    <w:rsid w:val="00D4671D"/>
    <w:rsid w:val="00D52803"/>
    <w:rsid w:val="00D80489"/>
    <w:rsid w:val="00D80896"/>
    <w:rsid w:val="00D863F8"/>
    <w:rsid w:val="00D91111"/>
    <w:rsid w:val="00DA1D0B"/>
    <w:rsid w:val="00DB107C"/>
    <w:rsid w:val="00DD1311"/>
    <w:rsid w:val="00DE05C3"/>
    <w:rsid w:val="00DE149F"/>
    <w:rsid w:val="00DE42CE"/>
    <w:rsid w:val="00DE572C"/>
    <w:rsid w:val="00DE5A82"/>
    <w:rsid w:val="00DF7734"/>
    <w:rsid w:val="00E11057"/>
    <w:rsid w:val="00E507C6"/>
    <w:rsid w:val="00E62CAC"/>
    <w:rsid w:val="00E71C4B"/>
    <w:rsid w:val="00E97C51"/>
    <w:rsid w:val="00EA41FB"/>
    <w:rsid w:val="00EA5ACC"/>
    <w:rsid w:val="00EB2339"/>
    <w:rsid w:val="00EB475B"/>
    <w:rsid w:val="00EC1BE5"/>
    <w:rsid w:val="00EC6A19"/>
    <w:rsid w:val="00EC7E19"/>
    <w:rsid w:val="00ED13D5"/>
    <w:rsid w:val="00EF7893"/>
    <w:rsid w:val="00F00D94"/>
    <w:rsid w:val="00F170D6"/>
    <w:rsid w:val="00F43B5B"/>
    <w:rsid w:val="00F45504"/>
    <w:rsid w:val="00F54E18"/>
    <w:rsid w:val="00F84DAF"/>
    <w:rsid w:val="00F978E2"/>
    <w:rsid w:val="00FB77D5"/>
    <w:rsid w:val="00FC3355"/>
    <w:rsid w:val="00FC5230"/>
    <w:rsid w:val="00FE1B77"/>
    <w:rsid w:val="00FE24AC"/>
    <w:rsid w:val="00FF1AC6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Bulleted list,Akapit z listą BS,Odstavec,Kolorowa lista — akcent 11,Preambuła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"/>
    <w:basedOn w:val="Domylnaczcionkaakapitu"/>
    <w:link w:val="Akapitzlist"/>
    <w:uiPriority w:val="34"/>
    <w:qFormat/>
    <w:rsid w:val="001349F7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3E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93EEA"/>
  </w:style>
  <w:style w:type="table" w:customStyle="1" w:styleId="Tabela-Siatka1">
    <w:name w:val="Tabela - Siatka1"/>
    <w:basedOn w:val="Standardowy"/>
    <w:next w:val="Tabela-Siatka"/>
    <w:uiPriority w:val="59"/>
    <w:rsid w:val="00993E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Bulleted list,Akapit z listą BS,Odstavec,Kolorowa lista — akcent 11,Preambuła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"/>
    <w:basedOn w:val="Domylnaczcionkaakapitu"/>
    <w:link w:val="Akapitzlist"/>
    <w:uiPriority w:val="34"/>
    <w:qFormat/>
    <w:rsid w:val="001349F7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3E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93EEA"/>
  </w:style>
  <w:style w:type="table" w:customStyle="1" w:styleId="Tabela-Siatka1">
    <w:name w:val="Tabela - Siatka1"/>
    <w:basedOn w:val="Standardowy"/>
    <w:next w:val="Tabela-Siatka"/>
    <w:uiPriority w:val="59"/>
    <w:rsid w:val="00993E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D3E33-C321-4D5C-BB3C-132146C87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Barbara Kotras</cp:lastModifiedBy>
  <cp:revision>2</cp:revision>
  <cp:lastPrinted>2021-04-21T10:07:00Z</cp:lastPrinted>
  <dcterms:created xsi:type="dcterms:W3CDTF">2021-04-21T10:17:00Z</dcterms:created>
  <dcterms:modified xsi:type="dcterms:W3CDTF">2021-04-21T10:17:00Z</dcterms:modified>
</cp:coreProperties>
</file>