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94255" w14:textId="5B68745A" w:rsidR="00AF3FB0" w:rsidRPr="00A47DA2" w:rsidRDefault="00AF3FB0" w:rsidP="00A47DA2">
      <w:pPr>
        <w:spacing w:line="276" w:lineRule="auto"/>
        <w:jc w:val="center"/>
        <w:rPr>
          <w:rFonts w:ascii="Arial" w:hAnsi="Arial"/>
          <w:b/>
          <w:sz w:val="22"/>
          <w:szCs w:val="22"/>
        </w:rPr>
      </w:pPr>
      <w:r w:rsidRPr="00213826">
        <w:rPr>
          <w:rFonts w:ascii="Arial" w:hAnsi="Arial"/>
          <w:b/>
          <w:sz w:val="22"/>
          <w:szCs w:val="22"/>
        </w:rPr>
        <w:t>SPECYFIKACJA WARUNKÓW ZAMÓWIENIA</w:t>
      </w:r>
    </w:p>
    <w:p w14:paraId="2142C253" w14:textId="77777777" w:rsidR="00AF3FB0" w:rsidRPr="00213826" w:rsidRDefault="00AF3FB0" w:rsidP="00194E42">
      <w:pPr>
        <w:spacing w:line="276" w:lineRule="auto"/>
        <w:jc w:val="both"/>
        <w:rPr>
          <w:rFonts w:ascii="Arial" w:hAnsi="Arial"/>
          <w:sz w:val="22"/>
          <w:szCs w:val="22"/>
        </w:rPr>
      </w:pPr>
    </w:p>
    <w:p w14:paraId="377BD9B7" w14:textId="47CA16A4" w:rsidR="00DC16F2" w:rsidRPr="00213826" w:rsidRDefault="00AF3FB0" w:rsidP="00A47DA2">
      <w:pPr>
        <w:spacing w:line="276" w:lineRule="auto"/>
        <w:jc w:val="center"/>
        <w:rPr>
          <w:rFonts w:ascii="Arial" w:hAnsi="Arial"/>
          <w:sz w:val="22"/>
          <w:szCs w:val="22"/>
        </w:rPr>
      </w:pPr>
      <w:r w:rsidRPr="00213826">
        <w:rPr>
          <w:rFonts w:ascii="Arial" w:hAnsi="Arial"/>
          <w:sz w:val="22"/>
          <w:szCs w:val="22"/>
        </w:rPr>
        <w:t>Z</w:t>
      </w:r>
      <w:r w:rsidR="00DC16F2" w:rsidRPr="00213826">
        <w:rPr>
          <w:rFonts w:ascii="Arial" w:hAnsi="Arial"/>
          <w:sz w:val="22"/>
          <w:szCs w:val="22"/>
        </w:rPr>
        <w:t>AMAWIAJĄCY:</w:t>
      </w:r>
    </w:p>
    <w:p w14:paraId="255C0A8A" w14:textId="77777777" w:rsidR="00DC16F2" w:rsidRPr="00213826" w:rsidRDefault="00DC16F2" w:rsidP="00A47DA2">
      <w:pPr>
        <w:spacing w:line="276" w:lineRule="auto"/>
        <w:jc w:val="center"/>
        <w:rPr>
          <w:rFonts w:ascii="Arial" w:hAnsi="Arial"/>
          <w:sz w:val="22"/>
          <w:szCs w:val="22"/>
        </w:rPr>
      </w:pPr>
      <w:r w:rsidRPr="00213826">
        <w:rPr>
          <w:rFonts w:ascii="Arial" w:hAnsi="Arial"/>
          <w:sz w:val="22"/>
          <w:szCs w:val="22"/>
        </w:rPr>
        <w:t>Uniwersytet Jana Kochanowskiego w Kielcach</w:t>
      </w:r>
    </w:p>
    <w:p w14:paraId="570D076E" w14:textId="77777777" w:rsidR="00DC16F2" w:rsidRPr="00213826" w:rsidRDefault="00DC16F2" w:rsidP="00A47DA2">
      <w:pPr>
        <w:spacing w:line="276" w:lineRule="auto"/>
        <w:jc w:val="center"/>
        <w:rPr>
          <w:rFonts w:ascii="Arial" w:hAnsi="Arial"/>
          <w:sz w:val="22"/>
          <w:szCs w:val="22"/>
        </w:rPr>
      </w:pPr>
      <w:r w:rsidRPr="00213826">
        <w:rPr>
          <w:rFonts w:ascii="Arial" w:hAnsi="Arial"/>
          <w:sz w:val="22"/>
          <w:szCs w:val="22"/>
        </w:rPr>
        <w:t>ul. Żeromskiego 5</w:t>
      </w:r>
    </w:p>
    <w:p w14:paraId="29E2E2C0" w14:textId="77777777" w:rsidR="00DC16F2" w:rsidRPr="00213826" w:rsidRDefault="00DC16F2" w:rsidP="00A47DA2">
      <w:pPr>
        <w:spacing w:line="276" w:lineRule="auto"/>
        <w:jc w:val="center"/>
        <w:rPr>
          <w:rFonts w:ascii="Arial" w:hAnsi="Arial"/>
          <w:sz w:val="22"/>
          <w:szCs w:val="22"/>
        </w:rPr>
      </w:pPr>
      <w:r w:rsidRPr="00213826">
        <w:rPr>
          <w:rFonts w:ascii="Arial" w:hAnsi="Arial"/>
          <w:sz w:val="22"/>
          <w:szCs w:val="22"/>
        </w:rPr>
        <w:t>25-369 KIELCE</w:t>
      </w:r>
    </w:p>
    <w:p w14:paraId="0021A6C9" w14:textId="77777777" w:rsidR="00DC16F2" w:rsidRPr="00213826" w:rsidRDefault="00DC16F2" w:rsidP="00194E42">
      <w:pPr>
        <w:spacing w:line="276" w:lineRule="auto"/>
        <w:jc w:val="both"/>
        <w:rPr>
          <w:rFonts w:ascii="Arial" w:hAnsi="Arial"/>
          <w:sz w:val="22"/>
          <w:szCs w:val="22"/>
        </w:rPr>
      </w:pPr>
    </w:p>
    <w:p w14:paraId="260827FD"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Postępowanie o udzielenie zamówienia publicznego prowadzone jest  w trybie przetargu nieograniczonego na DOSTAWY o wartości zamówienia przekraczającej progi unijne, o jakich stanowi art. 3 ustawy z 11.09.2019 r. - Prawo zamówień publicznych (Dz. U. z 2019 r. poz. 2019 ze zm.) - dalej PZP</w:t>
      </w:r>
    </w:p>
    <w:p w14:paraId="7F763F0A" w14:textId="767ABD3F" w:rsidR="00DC16F2" w:rsidRPr="00213826" w:rsidRDefault="00DC16F2" w:rsidP="0060203C">
      <w:pPr>
        <w:spacing w:line="276" w:lineRule="auto"/>
        <w:jc w:val="center"/>
        <w:rPr>
          <w:rFonts w:ascii="Arial" w:hAnsi="Arial"/>
          <w:b/>
          <w:sz w:val="22"/>
          <w:szCs w:val="22"/>
        </w:rPr>
      </w:pPr>
      <w:r w:rsidRPr="00213826">
        <w:rPr>
          <w:rFonts w:ascii="Arial" w:hAnsi="Arial"/>
          <w:b/>
          <w:sz w:val="22"/>
          <w:szCs w:val="22"/>
        </w:rPr>
        <w:t>Nazwa nadana zamówieniu: Dostawa urządzeń</w:t>
      </w:r>
      <w:r w:rsidR="005726BB" w:rsidRPr="00213826">
        <w:rPr>
          <w:rFonts w:ascii="Arial" w:hAnsi="Arial"/>
          <w:b/>
          <w:sz w:val="22"/>
          <w:szCs w:val="22"/>
        </w:rPr>
        <w:t xml:space="preserve"> laboratoryjnych i przyrządów do pomiarów</w:t>
      </w:r>
      <w:r w:rsidR="008515EB">
        <w:rPr>
          <w:rFonts w:ascii="Arial" w:hAnsi="Arial"/>
          <w:b/>
          <w:sz w:val="22"/>
          <w:szCs w:val="22"/>
        </w:rPr>
        <w:t xml:space="preserve">  </w:t>
      </w:r>
      <w:r w:rsidR="005726BB" w:rsidRPr="00213826">
        <w:rPr>
          <w:rFonts w:ascii="Arial" w:hAnsi="Arial"/>
          <w:b/>
          <w:sz w:val="22"/>
          <w:szCs w:val="22"/>
        </w:rPr>
        <w:t>Nr postępowania: ADP.2301.46</w:t>
      </w:r>
      <w:r w:rsidRPr="00213826">
        <w:rPr>
          <w:rFonts w:ascii="Arial" w:hAnsi="Arial"/>
          <w:b/>
          <w:sz w:val="22"/>
          <w:szCs w:val="22"/>
        </w:rPr>
        <w:t>.2021</w:t>
      </w:r>
    </w:p>
    <w:p w14:paraId="765D5186" w14:textId="77777777" w:rsidR="00DC16F2" w:rsidRPr="00213826" w:rsidRDefault="00DC16F2" w:rsidP="0060203C">
      <w:pPr>
        <w:spacing w:line="276" w:lineRule="auto"/>
        <w:jc w:val="center"/>
        <w:rPr>
          <w:rFonts w:ascii="Arial" w:hAnsi="Arial"/>
          <w:sz w:val="22"/>
          <w:szCs w:val="22"/>
        </w:rPr>
      </w:pPr>
    </w:p>
    <w:p w14:paraId="2FB23A26" w14:textId="77777777" w:rsidR="005726BB"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Postępowanie prowadzone jest przy użyciu środków komunikacji elektronicznej. Składanie ofert następuje za pośrednictwem </w:t>
      </w:r>
      <w:proofErr w:type="spellStart"/>
      <w:r w:rsidRPr="00213826">
        <w:rPr>
          <w:rFonts w:ascii="Arial" w:hAnsi="Arial"/>
          <w:sz w:val="22"/>
          <w:szCs w:val="22"/>
        </w:rPr>
        <w:t>miniPortalu</w:t>
      </w:r>
      <w:proofErr w:type="spellEnd"/>
      <w:r w:rsidRPr="00213826">
        <w:rPr>
          <w:rFonts w:ascii="Arial" w:hAnsi="Arial"/>
          <w:sz w:val="22"/>
          <w:szCs w:val="22"/>
        </w:rPr>
        <w:t xml:space="preserve"> dostępnej pod adresem internetowym: </w:t>
      </w:r>
      <w:hyperlink r:id="rId9" w:history="1">
        <w:r w:rsidR="005726BB" w:rsidRPr="00213826">
          <w:rPr>
            <w:rStyle w:val="Hipercze"/>
            <w:rFonts w:ascii="Arial" w:hAnsi="Arial"/>
            <w:sz w:val="22"/>
            <w:szCs w:val="22"/>
          </w:rPr>
          <w:t>https://miniportal.uzp.gov.pl/</w:t>
        </w:r>
      </w:hyperlink>
    </w:p>
    <w:p w14:paraId="233053B9" w14:textId="5C75D67C" w:rsidR="005726BB" w:rsidRPr="00213826" w:rsidRDefault="005726BB" w:rsidP="00194E42">
      <w:pPr>
        <w:spacing w:line="276" w:lineRule="auto"/>
        <w:jc w:val="both"/>
        <w:rPr>
          <w:rFonts w:ascii="Arial" w:hAnsi="Arial"/>
          <w:sz w:val="22"/>
          <w:szCs w:val="22"/>
        </w:rPr>
      </w:pPr>
    </w:p>
    <w:p w14:paraId="213F983B" w14:textId="77777777" w:rsidR="00DC16F2" w:rsidRPr="00213826" w:rsidRDefault="00DC16F2" w:rsidP="00194E42">
      <w:pPr>
        <w:spacing w:line="276" w:lineRule="auto"/>
        <w:jc w:val="both"/>
        <w:rPr>
          <w:rFonts w:ascii="Arial" w:hAnsi="Arial"/>
          <w:sz w:val="22"/>
          <w:szCs w:val="22"/>
        </w:rPr>
      </w:pPr>
    </w:p>
    <w:p w14:paraId="7A5D82FF" w14:textId="77777777" w:rsidR="005726BB" w:rsidRPr="00213826" w:rsidRDefault="005726BB" w:rsidP="00194E42">
      <w:pPr>
        <w:spacing w:line="276" w:lineRule="auto"/>
        <w:jc w:val="both"/>
        <w:rPr>
          <w:rFonts w:ascii="Arial" w:hAnsi="Arial"/>
          <w:sz w:val="22"/>
          <w:szCs w:val="22"/>
        </w:rPr>
      </w:pPr>
    </w:p>
    <w:p w14:paraId="70775E68" w14:textId="77777777" w:rsidR="005726BB" w:rsidRPr="00213826" w:rsidRDefault="005726BB" w:rsidP="00194E42">
      <w:pPr>
        <w:spacing w:line="276" w:lineRule="auto"/>
        <w:jc w:val="both"/>
        <w:rPr>
          <w:rFonts w:ascii="Arial" w:hAnsi="Arial"/>
          <w:sz w:val="22"/>
          <w:szCs w:val="22"/>
        </w:rPr>
      </w:pPr>
    </w:p>
    <w:p w14:paraId="2E6DA535" w14:textId="77777777" w:rsidR="005726BB" w:rsidRPr="00213826" w:rsidRDefault="005726BB" w:rsidP="00194E42">
      <w:pPr>
        <w:spacing w:line="276" w:lineRule="auto"/>
        <w:jc w:val="both"/>
        <w:rPr>
          <w:rFonts w:ascii="Arial" w:hAnsi="Arial"/>
          <w:sz w:val="22"/>
          <w:szCs w:val="22"/>
        </w:rPr>
      </w:pPr>
    </w:p>
    <w:p w14:paraId="3F67AB9C" w14:textId="77777777" w:rsidR="005726BB" w:rsidRPr="00213826" w:rsidRDefault="005726BB" w:rsidP="00194E42">
      <w:pPr>
        <w:spacing w:line="276" w:lineRule="auto"/>
        <w:jc w:val="both"/>
        <w:rPr>
          <w:rFonts w:ascii="Arial" w:hAnsi="Arial"/>
          <w:sz w:val="22"/>
          <w:szCs w:val="22"/>
        </w:rPr>
      </w:pPr>
    </w:p>
    <w:p w14:paraId="072F52D9" w14:textId="77777777" w:rsidR="005726BB" w:rsidRPr="00213826" w:rsidRDefault="005726BB" w:rsidP="00194E42">
      <w:pPr>
        <w:spacing w:line="276" w:lineRule="auto"/>
        <w:jc w:val="both"/>
        <w:rPr>
          <w:rFonts w:ascii="Arial" w:hAnsi="Arial"/>
          <w:sz w:val="22"/>
          <w:szCs w:val="22"/>
        </w:rPr>
      </w:pPr>
    </w:p>
    <w:p w14:paraId="1FBFDAE4" w14:textId="17A34FB8"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   </w:t>
      </w:r>
      <w:r w:rsidR="006F6CE0">
        <w:rPr>
          <w:rFonts w:ascii="Arial" w:hAnsi="Arial"/>
          <w:sz w:val="22"/>
          <w:szCs w:val="22"/>
        </w:rPr>
        <w:t xml:space="preserve">Kielce dnia 07.06.2021 r. </w:t>
      </w:r>
      <w:r w:rsidRPr="00213826">
        <w:rPr>
          <w:rFonts w:ascii="Arial" w:hAnsi="Arial"/>
          <w:sz w:val="22"/>
          <w:szCs w:val="22"/>
        </w:rPr>
        <w:t xml:space="preserve">                                                         </w:t>
      </w:r>
      <w:r w:rsidR="00AF3FB0" w:rsidRPr="00213826">
        <w:rPr>
          <w:rFonts w:ascii="Arial" w:hAnsi="Arial"/>
          <w:sz w:val="22"/>
          <w:szCs w:val="22"/>
        </w:rPr>
        <w:t>ZATWIERDZIŁ</w:t>
      </w:r>
    </w:p>
    <w:p w14:paraId="1E3D0CEF" w14:textId="6F35FE30" w:rsidR="00DC16F2" w:rsidRPr="00213826" w:rsidRDefault="00DC16F2" w:rsidP="00194E42">
      <w:pPr>
        <w:spacing w:line="276" w:lineRule="auto"/>
        <w:jc w:val="both"/>
        <w:rPr>
          <w:rFonts w:ascii="Arial" w:hAnsi="Arial"/>
          <w:sz w:val="22"/>
          <w:szCs w:val="22"/>
        </w:rPr>
      </w:pPr>
      <w:r w:rsidRPr="00213826">
        <w:rPr>
          <w:rFonts w:ascii="Arial" w:hAnsi="Arial"/>
          <w:sz w:val="22"/>
          <w:szCs w:val="22"/>
        </w:rPr>
        <w:tab/>
      </w:r>
      <w:r w:rsidRPr="00213826">
        <w:rPr>
          <w:rFonts w:ascii="Arial" w:hAnsi="Arial"/>
          <w:sz w:val="22"/>
          <w:szCs w:val="22"/>
        </w:rPr>
        <w:tab/>
      </w:r>
      <w:r w:rsidRPr="00213826">
        <w:rPr>
          <w:rFonts w:ascii="Arial" w:hAnsi="Arial"/>
          <w:sz w:val="22"/>
          <w:szCs w:val="22"/>
        </w:rPr>
        <w:tab/>
      </w:r>
      <w:r w:rsidRPr="00213826">
        <w:rPr>
          <w:rFonts w:ascii="Arial" w:hAnsi="Arial"/>
          <w:sz w:val="22"/>
          <w:szCs w:val="22"/>
        </w:rPr>
        <w:tab/>
      </w:r>
      <w:r w:rsidRPr="00213826">
        <w:rPr>
          <w:rFonts w:ascii="Arial" w:hAnsi="Arial"/>
          <w:sz w:val="22"/>
          <w:szCs w:val="22"/>
        </w:rPr>
        <w:tab/>
      </w:r>
      <w:r w:rsidRPr="00213826">
        <w:rPr>
          <w:rFonts w:ascii="Arial" w:hAnsi="Arial"/>
          <w:sz w:val="22"/>
          <w:szCs w:val="22"/>
        </w:rPr>
        <w:tab/>
      </w:r>
      <w:r w:rsidRPr="00213826">
        <w:rPr>
          <w:rFonts w:ascii="Arial" w:hAnsi="Arial"/>
          <w:sz w:val="22"/>
          <w:szCs w:val="22"/>
        </w:rPr>
        <w:tab/>
      </w:r>
      <w:r w:rsidR="00AF3FB0" w:rsidRPr="00213826">
        <w:rPr>
          <w:rFonts w:ascii="Arial" w:hAnsi="Arial"/>
          <w:sz w:val="22"/>
          <w:szCs w:val="22"/>
        </w:rPr>
        <w:t xml:space="preserve"> </w:t>
      </w:r>
      <w:r w:rsidR="006F6CE0">
        <w:rPr>
          <w:rFonts w:ascii="Arial" w:hAnsi="Arial"/>
          <w:sz w:val="22"/>
          <w:szCs w:val="22"/>
        </w:rPr>
        <w:t xml:space="preserve">       </w:t>
      </w:r>
      <w:r w:rsidR="00AF3FB0" w:rsidRPr="00213826">
        <w:rPr>
          <w:rFonts w:ascii="Arial" w:hAnsi="Arial"/>
          <w:sz w:val="22"/>
          <w:szCs w:val="22"/>
        </w:rPr>
        <w:t xml:space="preserve"> prof. dr hab. Stanisław </w:t>
      </w:r>
      <w:r w:rsidRPr="00213826">
        <w:rPr>
          <w:rFonts w:ascii="Arial" w:hAnsi="Arial"/>
          <w:sz w:val="22"/>
          <w:szCs w:val="22"/>
        </w:rPr>
        <w:t>Głuszek</w:t>
      </w:r>
    </w:p>
    <w:p w14:paraId="76A15308" w14:textId="0565680F"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                                                                                       </w:t>
      </w:r>
      <w:r w:rsidR="005726BB" w:rsidRPr="00213826">
        <w:rPr>
          <w:rFonts w:ascii="Arial" w:hAnsi="Arial"/>
          <w:sz w:val="22"/>
          <w:szCs w:val="22"/>
        </w:rPr>
        <w:t xml:space="preserve">    </w:t>
      </w:r>
      <w:r w:rsidRPr="00213826">
        <w:rPr>
          <w:rFonts w:ascii="Arial" w:hAnsi="Arial"/>
          <w:sz w:val="22"/>
          <w:szCs w:val="22"/>
        </w:rPr>
        <w:t xml:space="preserve">  </w:t>
      </w:r>
      <w:r w:rsidR="006F6CE0">
        <w:rPr>
          <w:rFonts w:ascii="Arial" w:hAnsi="Arial"/>
          <w:sz w:val="22"/>
          <w:szCs w:val="22"/>
        </w:rPr>
        <w:t xml:space="preserve">    </w:t>
      </w:r>
      <w:r w:rsidRPr="00213826">
        <w:rPr>
          <w:rFonts w:ascii="Arial" w:hAnsi="Arial"/>
          <w:sz w:val="22"/>
          <w:szCs w:val="22"/>
        </w:rPr>
        <w:t>REKTOR  UJK</w:t>
      </w:r>
    </w:p>
    <w:p w14:paraId="25FB6400" w14:textId="77777777" w:rsidR="00DC16F2" w:rsidRPr="00213826" w:rsidRDefault="00DC16F2" w:rsidP="00194E42">
      <w:pPr>
        <w:spacing w:line="276" w:lineRule="auto"/>
        <w:jc w:val="both"/>
        <w:rPr>
          <w:rFonts w:ascii="Arial" w:hAnsi="Arial"/>
          <w:sz w:val="22"/>
          <w:szCs w:val="22"/>
        </w:rPr>
      </w:pPr>
    </w:p>
    <w:p w14:paraId="383824D9" w14:textId="77777777" w:rsidR="00DC16F2" w:rsidRPr="00213826" w:rsidRDefault="00DC16F2" w:rsidP="00194E42">
      <w:pPr>
        <w:spacing w:line="276" w:lineRule="auto"/>
        <w:jc w:val="both"/>
        <w:rPr>
          <w:rFonts w:ascii="Arial" w:hAnsi="Arial"/>
          <w:sz w:val="22"/>
          <w:szCs w:val="22"/>
        </w:rPr>
      </w:pPr>
    </w:p>
    <w:p w14:paraId="5CEA724C" w14:textId="77777777" w:rsidR="00DC16F2" w:rsidRPr="00213826" w:rsidRDefault="00DC16F2" w:rsidP="00194E42">
      <w:pPr>
        <w:spacing w:line="276" w:lineRule="auto"/>
        <w:jc w:val="both"/>
        <w:rPr>
          <w:rFonts w:ascii="Arial" w:hAnsi="Arial"/>
          <w:sz w:val="22"/>
          <w:szCs w:val="22"/>
        </w:rPr>
      </w:pPr>
    </w:p>
    <w:p w14:paraId="34E450C2" w14:textId="77777777" w:rsidR="00AF3FB0" w:rsidRPr="00213826" w:rsidRDefault="00AF3FB0" w:rsidP="00194E42">
      <w:pPr>
        <w:spacing w:line="276" w:lineRule="auto"/>
        <w:jc w:val="both"/>
        <w:rPr>
          <w:rFonts w:ascii="Arial" w:hAnsi="Arial"/>
          <w:sz w:val="22"/>
          <w:szCs w:val="22"/>
        </w:rPr>
      </w:pPr>
    </w:p>
    <w:p w14:paraId="35FB0203" w14:textId="77777777" w:rsidR="00AF3FB0" w:rsidRPr="00213826" w:rsidRDefault="00AF3FB0" w:rsidP="00194E42">
      <w:pPr>
        <w:spacing w:line="276" w:lineRule="auto"/>
        <w:jc w:val="both"/>
        <w:rPr>
          <w:rFonts w:ascii="Arial" w:hAnsi="Arial"/>
          <w:sz w:val="22"/>
          <w:szCs w:val="22"/>
        </w:rPr>
      </w:pPr>
    </w:p>
    <w:p w14:paraId="7988F744" w14:textId="77777777" w:rsidR="00AF3FB0" w:rsidRPr="00213826" w:rsidRDefault="00AF3FB0" w:rsidP="00194E42">
      <w:pPr>
        <w:spacing w:line="276" w:lineRule="auto"/>
        <w:jc w:val="both"/>
        <w:rPr>
          <w:rFonts w:ascii="Arial" w:hAnsi="Arial"/>
          <w:sz w:val="22"/>
          <w:szCs w:val="22"/>
        </w:rPr>
      </w:pPr>
    </w:p>
    <w:p w14:paraId="1682E52A" w14:textId="77777777" w:rsidR="00AF3FB0" w:rsidRPr="00213826" w:rsidRDefault="00AF3FB0" w:rsidP="00194E42">
      <w:pPr>
        <w:spacing w:line="276" w:lineRule="auto"/>
        <w:jc w:val="both"/>
        <w:rPr>
          <w:rFonts w:ascii="Arial" w:hAnsi="Arial"/>
          <w:sz w:val="22"/>
          <w:szCs w:val="22"/>
        </w:rPr>
      </w:pPr>
    </w:p>
    <w:p w14:paraId="3B7E8C18" w14:textId="77777777" w:rsidR="005726BB" w:rsidRPr="00213826" w:rsidRDefault="005726BB" w:rsidP="00194E42">
      <w:pPr>
        <w:spacing w:line="276" w:lineRule="auto"/>
        <w:jc w:val="both"/>
        <w:rPr>
          <w:rFonts w:ascii="Arial" w:hAnsi="Arial"/>
          <w:sz w:val="22"/>
          <w:szCs w:val="22"/>
        </w:rPr>
      </w:pPr>
    </w:p>
    <w:p w14:paraId="00D1595A" w14:textId="77777777" w:rsidR="005726BB" w:rsidRPr="00213826" w:rsidRDefault="005726BB" w:rsidP="00194E42">
      <w:pPr>
        <w:spacing w:line="276" w:lineRule="auto"/>
        <w:jc w:val="both"/>
        <w:rPr>
          <w:rFonts w:ascii="Arial" w:hAnsi="Arial"/>
          <w:sz w:val="22"/>
          <w:szCs w:val="22"/>
        </w:rPr>
      </w:pPr>
    </w:p>
    <w:p w14:paraId="42B9F840" w14:textId="77777777" w:rsidR="00AF3FB0" w:rsidRDefault="00AF3FB0" w:rsidP="00194E42">
      <w:pPr>
        <w:spacing w:line="276" w:lineRule="auto"/>
        <w:jc w:val="both"/>
        <w:rPr>
          <w:rFonts w:ascii="Arial" w:hAnsi="Arial"/>
          <w:sz w:val="22"/>
          <w:szCs w:val="22"/>
        </w:rPr>
      </w:pPr>
    </w:p>
    <w:p w14:paraId="32130862" w14:textId="77777777" w:rsidR="00F323B1" w:rsidRDefault="00F323B1" w:rsidP="00194E42">
      <w:pPr>
        <w:spacing w:line="276" w:lineRule="auto"/>
        <w:jc w:val="both"/>
        <w:rPr>
          <w:rFonts w:ascii="Arial" w:hAnsi="Arial"/>
          <w:sz w:val="22"/>
          <w:szCs w:val="22"/>
        </w:rPr>
      </w:pPr>
    </w:p>
    <w:p w14:paraId="1F355AD1" w14:textId="77777777" w:rsidR="00F323B1" w:rsidRDefault="00F323B1" w:rsidP="00194E42">
      <w:pPr>
        <w:spacing w:line="276" w:lineRule="auto"/>
        <w:jc w:val="both"/>
        <w:rPr>
          <w:rFonts w:ascii="Arial" w:hAnsi="Arial"/>
          <w:sz w:val="22"/>
          <w:szCs w:val="22"/>
        </w:rPr>
      </w:pPr>
    </w:p>
    <w:p w14:paraId="5CE9B4C7" w14:textId="77777777" w:rsidR="00F323B1" w:rsidRDefault="00F323B1" w:rsidP="00194E42">
      <w:pPr>
        <w:spacing w:line="276" w:lineRule="auto"/>
        <w:jc w:val="both"/>
        <w:rPr>
          <w:rFonts w:ascii="Arial" w:hAnsi="Arial"/>
          <w:sz w:val="22"/>
          <w:szCs w:val="22"/>
        </w:rPr>
      </w:pPr>
    </w:p>
    <w:p w14:paraId="0CC9209F" w14:textId="77777777" w:rsidR="00F323B1" w:rsidRDefault="00F323B1" w:rsidP="00194E42">
      <w:pPr>
        <w:spacing w:line="276" w:lineRule="auto"/>
        <w:jc w:val="both"/>
        <w:rPr>
          <w:rFonts w:ascii="Arial" w:hAnsi="Arial"/>
          <w:sz w:val="22"/>
          <w:szCs w:val="22"/>
        </w:rPr>
      </w:pPr>
    </w:p>
    <w:p w14:paraId="1AF51D93" w14:textId="77777777" w:rsidR="00F323B1" w:rsidRDefault="00F323B1" w:rsidP="00194E42">
      <w:pPr>
        <w:spacing w:line="276" w:lineRule="auto"/>
        <w:jc w:val="both"/>
        <w:rPr>
          <w:rFonts w:ascii="Arial" w:hAnsi="Arial"/>
          <w:sz w:val="22"/>
          <w:szCs w:val="22"/>
        </w:rPr>
      </w:pPr>
    </w:p>
    <w:p w14:paraId="487C5184" w14:textId="77777777" w:rsidR="00F323B1" w:rsidRPr="00213826" w:rsidRDefault="00F323B1" w:rsidP="00194E42">
      <w:pPr>
        <w:spacing w:line="276" w:lineRule="auto"/>
        <w:jc w:val="both"/>
        <w:rPr>
          <w:rFonts w:ascii="Arial" w:hAnsi="Arial"/>
          <w:sz w:val="22"/>
          <w:szCs w:val="22"/>
        </w:rPr>
      </w:pPr>
    </w:p>
    <w:p w14:paraId="73759A3F" w14:textId="77777777" w:rsidR="00AF3FB0" w:rsidRPr="00213826" w:rsidRDefault="00AF3FB0" w:rsidP="00194E42">
      <w:pPr>
        <w:spacing w:line="276" w:lineRule="auto"/>
        <w:jc w:val="both"/>
        <w:rPr>
          <w:rFonts w:ascii="Arial" w:hAnsi="Arial"/>
          <w:sz w:val="22"/>
          <w:szCs w:val="22"/>
        </w:rPr>
      </w:pPr>
    </w:p>
    <w:p w14:paraId="01AB4B6A" w14:textId="77777777" w:rsidR="00AF3FB0" w:rsidRPr="00213826" w:rsidRDefault="00AF3FB0" w:rsidP="00194E42">
      <w:pPr>
        <w:spacing w:line="276" w:lineRule="auto"/>
        <w:jc w:val="both"/>
        <w:rPr>
          <w:rFonts w:ascii="Arial" w:hAnsi="Arial"/>
          <w:sz w:val="22"/>
          <w:szCs w:val="22"/>
        </w:rPr>
      </w:pPr>
    </w:p>
    <w:p w14:paraId="0BD09383" w14:textId="77777777" w:rsidR="00AF3FB0" w:rsidRPr="00213826" w:rsidRDefault="00AF3FB0" w:rsidP="00194E42">
      <w:pPr>
        <w:spacing w:line="276" w:lineRule="auto"/>
        <w:jc w:val="both"/>
        <w:rPr>
          <w:rFonts w:ascii="Arial" w:hAnsi="Arial"/>
          <w:sz w:val="22"/>
          <w:szCs w:val="22"/>
        </w:rPr>
      </w:pPr>
    </w:p>
    <w:p w14:paraId="5BB7CA9A" w14:textId="77777777" w:rsidR="00AF3FB0" w:rsidRPr="00213826" w:rsidRDefault="00AF3FB0" w:rsidP="00194E42">
      <w:pPr>
        <w:spacing w:line="276" w:lineRule="auto"/>
        <w:jc w:val="both"/>
        <w:rPr>
          <w:rFonts w:ascii="Arial" w:hAnsi="Arial"/>
          <w:sz w:val="22"/>
          <w:szCs w:val="22"/>
        </w:rPr>
      </w:pPr>
    </w:p>
    <w:p w14:paraId="51448459" w14:textId="77777777" w:rsidR="00A47DA2" w:rsidRDefault="00A47DA2" w:rsidP="00194E42">
      <w:pPr>
        <w:spacing w:line="276" w:lineRule="auto"/>
        <w:jc w:val="both"/>
        <w:rPr>
          <w:rFonts w:ascii="Arial" w:hAnsi="Arial"/>
          <w:b/>
          <w:sz w:val="22"/>
          <w:szCs w:val="22"/>
        </w:rPr>
      </w:pPr>
    </w:p>
    <w:p w14:paraId="3D4328C5" w14:textId="77777777" w:rsidR="00DC16F2" w:rsidRPr="00213826" w:rsidRDefault="00DC16F2" w:rsidP="00194E42">
      <w:pPr>
        <w:spacing w:line="276" w:lineRule="auto"/>
        <w:jc w:val="both"/>
        <w:rPr>
          <w:rFonts w:ascii="Arial" w:hAnsi="Arial"/>
          <w:b/>
          <w:sz w:val="22"/>
          <w:szCs w:val="22"/>
        </w:rPr>
      </w:pPr>
      <w:r w:rsidRPr="00213826">
        <w:rPr>
          <w:rFonts w:ascii="Arial" w:hAnsi="Arial"/>
          <w:b/>
          <w:sz w:val="22"/>
          <w:szCs w:val="22"/>
        </w:rPr>
        <w:t>ROZDZIAŁ I. NAZWA ORAZ ADRES ZAMAWIAJĄCEGO</w:t>
      </w:r>
    </w:p>
    <w:p w14:paraId="547FEF7F"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Uniwersytet Jana Kochanowskiego w Kielcach</w:t>
      </w:r>
    </w:p>
    <w:p w14:paraId="4B13C47C"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ul. Żeromskiego 5</w:t>
      </w:r>
    </w:p>
    <w:p w14:paraId="5065B1B9"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25-369 Kielce</w:t>
      </w:r>
    </w:p>
    <w:p w14:paraId="685FD687" w14:textId="472457A5" w:rsidR="00DC16F2" w:rsidRPr="00213826" w:rsidRDefault="00DC16F2" w:rsidP="00194E42">
      <w:pPr>
        <w:spacing w:line="276" w:lineRule="auto"/>
        <w:jc w:val="both"/>
        <w:rPr>
          <w:rFonts w:ascii="Arial" w:hAnsi="Arial"/>
          <w:sz w:val="22"/>
          <w:szCs w:val="22"/>
        </w:rPr>
      </w:pPr>
      <w:r w:rsidRPr="00213826">
        <w:rPr>
          <w:rFonts w:ascii="Arial" w:hAnsi="Arial"/>
          <w:sz w:val="22"/>
          <w:szCs w:val="22"/>
        </w:rPr>
        <w:t>tel.: (</w:t>
      </w:r>
      <w:r w:rsidR="00614959" w:rsidRPr="00213826">
        <w:rPr>
          <w:rFonts w:ascii="Arial" w:hAnsi="Arial"/>
          <w:sz w:val="22"/>
          <w:szCs w:val="22"/>
        </w:rPr>
        <w:t>041) 349</w:t>
      </w:r>
      <w:r w:rsidR="00E11169">
        <w:rPr>
          <w:rFonts w:ascii="Arial" w:hAnsi="Arial"/>
          <w:sz w:val="22"/>
          <w:szCs w:val="22"/>
        </w:rPr>
        <w:t xml:space="preserve"> </w:t>
      </w:r>
      <w:r w:rsidR="00614959" w:rsidRPr="00213826">
        <w:rPr>
          <w:rFonts w:ascii="Arial" w:hAnsi="Arial"/>
          <w:sz w:val="22"/>
          <w:szCs w:val="22"/>
        </w:rPr>
        <w:t>72</w:t>
      </w:r>
      <w:r w:rsidR="00E11169">
        <w:rPr>
          <w:rFonts w:ascii="Arial" w:hAnsi="Arial"/>
          <w:sz w:val="22"/>
          <w:szCs w:val="22"/>
        </w:rPr>
        <w:t xml:space="preserve"> </w:t>
      </w:r>
      <w:r w:rsidR="00614959" w:rsidRPr="00213826">
        <w:rPr>
          <w:rFonts w:ascii="Arial" w:hAnsi="Arial"/>
          <w:sz w:val="22"/>
          <w:szCs w:val="22"/>
        </w:rPr>
        <w:t>77; (041) 349 73 32</w:t>
      </w:r>
    </w:p>
    <w:p w14:paraId="3FB5EE75" w14:textId="7CB39133"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Adres strony internetowej: </w:t>
      </w:r>
      <w:hyperlink r:id="rId10" w:history="1">
        <w:r w:rsidRPr="00213826">
          <w:rPr>
            <w:rFonts w:ascii="Arial" w:hAnsi="Arial"/>
            <w:sz w:val="22"/>
            <w:szCs w:val="22"/>
          </w:rPr>
          <w:t>www.ujk.edu.pl</w:t>
        </w:r>
      </w:hyperlink>
      <w:r w:rsidR="00614959" w:rsidRPr="00213826">
        <w:rPr>
          <w:rFonts w:ascii="Arial" w:hAnsi="Arial"/>
          <w:sz w:val="22"/>
          <w:szCs w:val="22"/>
        </w:rPr>
        <w:t xml:space="preserve"> </w:t>
      </w:r>
    </w:p>
    <w:p w14:paraId="4189CA2F" w14:textId="0FD6491E"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Adres strony internetowej prowadzonego postępowania: </w:t>
      </w:r>
      <w:r w:rsidR="00614959" w:rsidRPr="00213826">
        <w:rPr>
          <w:rFonts w:ascii="Arial" w:hAnsi="Arial"/>
          <w:sz w:val="22"/>
          <w:szCs w:val="22"/>
        </w:rPr>
        <w:t xml:space="preserve"> </w:t>
      </w:r>
      <w:r w:rsidRPr="00213826">
        <w:rPr>
          <w:rFonts w:ascii="Arial" w:hAnsi="Arial"/>
          <w:sz w:val="22"/>
          <w:szCs w:val="22"/>
        </w:rPr>
        <w:t xml:space="preserve"> </w:t>
      </w:r>
      <w:hyperlink r:id="rId11" w:history="1">
        <w:r w:rsidR="00614959" w:rsidRPr="00213826">
          <w:rPr>
            <w:rStyle w:val="Hipercze"/>
            <w:rFonts w:ascii="Arial" w:hAnsi="Arial"/>
            <w:sz w:val="22"/>
            <w:szCs w:val="22"/>
          </w:rPr>
          <w:t>https://bip.ujk.edu.pl/dzp/</w:t>
        </w:r>
      </w:hyperlink>
      <w:r w:rsidR="00614959" w:rsidRPr="00213826">
        <w:rPr>
          <w:rFonts w:ascii="Arial" w:hAnsi="Arial"/>
          <w:sz w:val="22"/>
          <w:szCs w:val="22"/>
        </w:rPr>
        <w:t xml:space="preserve"> </w:t>
      </w:r>
    </w:p>
    <w:p w14:paraId="5E1E3215"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Adres elektronicznej skrzynki podawczej  </w:t>
      </w:r>
      <w:proofErr w:type="spellStart"/>
      <w:r w:rsidRPr="00213826">
        <w:rPr>
          <w:rFonts w:ascii="Arial" w:hAnsi="Arial"/>
          <w:sz w:val="22"/>
          <w:szCs w:val="22"/>
        </w:rPr>
        <w:t>ePUAP</w:t>
      </w:r>
      <w:proofErr w:type="spellEnd"/>
      <w:r w:rsidRPr="00F323B1">
        <w:rPr>
          <w:rFonts w:ascii="Arial" w:hAnsi="Arial"/>
          <w:color w:val="FF0000"/>
          <w:sz w:val="22"/>
          <w:szCs w:val="22"/>
        </w:rPr>
        <w:t>:  /UJK/</w:t>
      </w:r>
      <w:proofErr w:type="spellStart"/>
      <w:r w:rsidRPr="00F323B1">
        <w:rPr>
          <w:rFonts w:ascii="Arial" w:hAnsi="Arial"/>
          <w:color w:val="FF0000"/>
          <w:sz w:val="22"/>
          <w:szCs w:val="22"/>
        </w:rPr>
        <w:t>SkrytkaESP</w:t>
      </w:r>
      <w:proofErr w:type="spellEnd"/>
    </w:p>
    <w:p w14:paraId="0171FD13" w14:textId="77777777" w:rsidR="00614959" w:rsidRPr="00213826" w:rsidRDefault="00614959" w:rsidP="00194E42">
      <w:pPr>
        <w:spacing w:line="276" w:lineRule="auto"/>
        <w:jc w:val="both"/>
        <w:rPr>
          <w:rFonts w:ascii="Arial" w:hAnsi="Arial"/>
          <w:sz w:val="22"/>
          <w:szCs w:val="22"/>
        </w:rPr>
      </w:pPr>
    </w:p>
    <w:p w14:paraId="477434A2" w14:textId="6195CC97" w:rsidR="00DC16F2" w:rsidRPr="00213826" w:rsidRDefault="00DC16F2" w:rsidP="00E11169">
      <w:pPr>
        <w:spacing w:line="276" w:lineRule="auto"/>
        <w:jc w:val="both"/>
        <w:rPr>
          <w:rFonts w:ascii="Arial" w:hAnsi="Arial"/>
          <w:sz w:val="22"/>
          <w:szCs w:val="22"/>
        </w:rPr>
      </w:pPr>
      <w:r w:rsidRPr="00213826">
        <w:rPr>
          <w:rFonts w:ascii="Arial" w:hAnsi="Arial"/>
          <w:b/>
          <w:sz w:val="22"/>
          <w:szCs w:val="22"/>
        </w:rPr>
        <w:t>ROZDZIAŁ II</w:t>
      </w:r>
      <w:r w:rsidRPr="00213826">
        <w:rPr>
          <w:rFonts w:ascii="Arial" w:hAnsi="Arial"/>
          <w:sz w:val="22"/>
          <w:szCs w:val="22"/>
        </w:rPr>
        <w:t xml:space="preserve"> Adres strony internetowej na której będą udostęp</w:t>
      </w:r>
      <w:r w:rsidR="005A3766">
        <w:rPr>
          <w:rFonts w:ascii="Arial" w:hAnsi="Arial"/>
          <w:sz w:val="22"/>
          <w:szCs w:val="22"/>
        </w:rPr>
        <w:t xml:space="preserve">niane zmiany i wyjaśnienia SWZ </w:t>
      </w:r>
      <w:r w:rsidRPr="00213826">
        <w:rPr>
          <w:rFonts w:ascii="Arial" w:hAnsi="Arial"/>
          <w:sz w:val="22"/>
          <w:szCs w:val="22"/>
        </w:rPr>
        <w:t>oraz inne dokumenty zam</w:t>
      </w:r>
      <w:r w:rsidR="00614959" w:rsidRPr="00213826">
        <w:rPr>
          <w:rFonts w:ascii="Arial" w:hAnsi="Arial"/>
          <w:sz w:val="22"/>
          <w:szCs w:val="22"/>
        </w:rPr>
        <w:t xml:space="preserve">ówienia bezpośrednio związane z </w:t>
      </w:r>
      <w:r w:rsidRPr="00213826">
        <w:rPr>
          <w:rFonts w:ascii="Arial" w:hAnsi="Arial"/>
          <w:sz w:val="22"/>
          <w:szCs w:val="22"/>
        </w:rPr>
        <w:t xml:space="preserve">postępowaniem </w:t>
      </w:r>
      <w:r w:rsidR="00E11169">
        <w:rPr>
          <w:rFonts w:ascii="Arial" w:hAnsi="Arial"/>
          <w:sz w:val="22"/>
          <w:szCs w:val="22"/>
        </w:rPr>
        <w:br/>
      </w:r>
      <w:r w:rsidRPr="00213826">
        <w:rPr>
          <w:rFonts w:ascii="Arial" w:hAnsi="Arial"/>
          <w:sz w:val="22"/>
          <w:szCs w:val="22"/>
        </w:rPr>
        <w:t>o udzielenie zamówienia.</w:t>
      </w:r>
    </w:p>
    <w:p w14:paraId="5013FEFF" w14:textId="2210CF06" w:rsidR="00DC16F2" w:rsidRPr="00213826" w:rsidRDefault="00DC16F2" w:rsidP="00E11169">
      <w:pPr>
        <w:spacing w:line="276" w:lineRule="auto"/>
        <w:jc w:val="both"/>
        <w:rPr>
          <w:rFonts w:ascii="Arial" w:hAnsi="Arial"/>
          <w:sz w:val="22"/>
          <w:szCs w:val="22"/>
        </w:rPr>
      </w:pPr>
      <w:r w:rsidRPr="00213826">
        <w:rPr>
          <w:rFonts w:ascii="Arial" w:hAnsi="Arial"/>
          <w:sz w:val="22"/>
          <w:szCs w:val="22"/>
        </w:rPr>
        <w:t xml:space="preserve">Adres strony internetowej prowadzonego postępowania:  </w:t>
      </w:r>
      <w:hyperlink r:id="rId12" w:history="1">
        <w:r w:rsidR="00614959" w:rsidRPr="00213826">
          <w:rPr>
            <w:rStyle w:val="Hipercze"/>
            <w:rFonts w:ascii="Arial" w:hAnsi="Arial"/>
            <w:sz w:val="22"/>
            <w:szCs w:val="22"/>
          </w:rPr>
          <w:t>https://bip.ujk.edu.pl/dzp/</w:t>
        </w:r>
      </w:hyperlink>
      <w:r w:rsidR="00614959" w:rsidRPr="00213826">
        <w:rPr>
          <w:rFonts w:ascii="Arial" w:hAnsi="Arial"/>
          <w:sz w:val="22"/>
          <w:szCs w:val="22"/>
        </w:rPr>
        <w:t xml:space="preserve"> </w:t>
      </w:r>
    </w:p>
    <w:p w14:paraId="1F780A84" w14:textId="77777777" w:rsidR="00614959" w:rsidRPr="00213826" w:rsidRDefault="00614959" w:rsidP="00194E42">
      <w:pPr>
        <w:spacing w:line="276" w:lineRule="auto"/>
        <w:jc w:val="both"/>
        <w:rPr>
          <w:rFonts w:ascii="Arial" w:hAnsi="Arial"/>
          <w:b/>
          <w:sz w:val="22"/>
          <w:szCs w:val="22"/>
        </w:rPr>
      </w:pPr>
    </w:p>
    <w:p w14:paraId="2A2A55CE" w14:textId="77777777" w:rsidR="00DC16F2" w:rsidRPr="00213826" w:rsidRDefault="00DC16F2" w:rsidP="00194E42">
      <w:pPr>
        <w:spacing w:line="276" w:lineRule="auto"/>
        <w:jc w:val="both"/>
        <w:rPr>
          <w:rFonts w:ascii="Arial" w:hAnsi="Arial"/>
          <w:b/>
          <w:sz w:val="22"/>
          <w:szCs w:val="22"/>
        </w:rPr>
      </w:pPr>
      <w:r w:rsidRPr="00213826">
        <w:rPr>
          <w:rFonts w:ascii="Arial" w:hAnsi="Arial"/>
          <w:b/>
          <w:sz w:val="22"/>
          <w:szCs w:val="22"/>
        </w:rPr>
        <w:t>ROZDZIAŁ III Tryb udzielenia zamówienia</w:t>
      </w:r>
    </w:p>
    <w:p w14:paraId="352A7928" w14:textId="21D67223" w:rsidR="00DC16F2" w:rsidRPr="00213826" w:rsidRDefault="00DC16F2" w:rsidP="00CA7FDD">
      <w:pPr>
        <w:pStyle w:val="Akapitzlist"/>
        <w:numPr>
          <w:ilvl w:val="0"/>
          <w:numId w:val="2"/>
        </w:numPr>
        <w:spacing w:line="276" w:lineRule="auto"/>
        <w:jc w:val="both"/>
        <w:rPr>
          <w:rFonts w:ascii="Arial" w:hAnsi="Arial"/>
          <w:sz w:val="22"/>
          <w:szCs w:val="22"/>
        </w:rPr>
      </w:pPr>
      <w:r w:rsidRPr="00213826">
        <w:rPr>
          <w:rFonts w:ascii="Arial" w:hAnsi="Arial"/>
          <w:sz w:val="22"/>
          <w:szCs w:val="22"/>
        </w:rPr>
        <w:t xml:space="preserve">Niniejsze postępowanie prowadzone jest w trybie przetargu nieograniczonego na podstawie ustawy z dnia 11.09.2019 r. Prawo zamówień publicznych (Dz. U. z 2019 r. poz. 2019 ze zm.) zwanej dalej PZP oraz niniejszej Specyfikacji Warunków Zamówienia, zwaną dalej "SWZ". </w:t>
      </w:r>
    </w:p>
    <w:p w14:paraId="3976CBA6" w14:textId="17553646" w:rsidR="00DC16F2" w:rsidRPr="00213826" w:rsidRDefault="00DC16F2" w:rsidP="00CA7FDD">
      <w:pPr>
        <w:pStyle w:val="Akapitzlist"/>
        <w:numPr>
          <w:ilvl w:val="0"/>
          <w:numId w:val="2"/>
        </w:numPr>
        <w:spacing w:line="276" w:lineRule="auto"/>
        <w:jc w:val="both"/>
        <w:rPr>
          <w:rFonts w:ascii="Arial" w:hAnsi="Arial"/>
          <w:sz w:val="22"/>
          <w:szCs w:val="22"/>
        </w:rPr>
      </w:pPr>
      <w:r w:rsidRPr="00213826">
        <w:rPr>
          <w:rFonts w:ascii="Arial" w:hAnsi="Arial"/>
          <w:sz w:val="22"/>
          <w:szCs w:val="22"/>
        </w:rPr>
        <w:t>W sprawach nieuregulowanych niniejszą SWZ, mają zastosowanie przepisy</w:t>
      </w:r>
      <w:r w:rsidR="006254B4" w:rsidRPr="00213826">
        <w:rPr>
          <w:rFonts w:ascii="Arial" w:hAnsi="Arial"/>
          <w:sz w:val="22"/>
          <w:szCs w:val="22"/>
        </w:rPr>
        <w:t xml:space="preserve"> </w:t>
      </w:r>
      <w:r w:rsidRPr="00213826">
        <w:rPr>
          <w:rFonts w:ascii="Arial" w:hAnsi="Arial"/>
          <w:sz w:val="22"/>
          <w:szCs w:val="22"/>
        </w:rPr>
        <w:t>PZP oraz przepisy ustawy z dnia  23 kwietnia 1964 r. Kodeks cywilny.</w:t>
      </w:r>
    </w:p>
    <w:p w14:paraId="1D6F6A29" w14:textId="337C0179" w:rsidR="00DC16F2" w:rsidRPr="00213826" w:rsidRDefault="00DC16F2" w:rsidP="00CA7FDD">
      <w:pPr>
        <w:pStyle w:val="Akapitzlist"/>
        <w:numPr>
          <w:ilvl w:val="0"/>
          <w:numId w:val="2"/>
        </w:numPr>
        <w:spacing w:line="276" w:lineRule="auto"/>
        <w:jc w:val="both"/>
        <w:rPr>
          <w:rFonts w:ascii="Arial" w:hAnsi="Arial"/>
          <w:sz w:val="22"/>
          <w:szCs w:val="22"/>
        </w:rPr>
      </w:pPr>
      <w:r w:rsidRPr="00213826">
        <w:rPr>
          <w:rFonts w:ascii="Arial" w:hAnsi="Arial"/>
          <w:sz w:val="22"/>
          <w:szCs w:val="22"/>
        </w:rPr>
        <w:t>Niniejsze zamówienie jest częścią zamówienia ujętego w planie po</w:t>
      </w:r>
      <w:r w:rsidR="006254B4" w:rsidRPr="00213826">
        <w:rPr>
          <w:rFonts w:ascii="Arial" w:hAnsi="Arial"/>
          <w:sz w:val="22"/>
          <w:szCs w:val="22"/>
        </w:rPr>
        <w:t>stępowań na 2021 rok (poz.</w:t>
      </w:r>
      <w:r w:rsidR="00E11169">
        <w:rPr>
          <w:rFonts w:ascii="Arial" w:hAnsi="Arial"/>
          <w:sz w:val="22"/>
          <w:szCs w:val="22"/>
        </w:rPr>
        <w:t xml:space="preserve"> </w:t>
      </w:r>
      <w:r w:rsidR="006254B4" w:rsidRPr="00213826">
        <w:rPr>
          <w:rFonts w:ascii="Arial" w:hAnsi="Arial"/>
          <w:sz w:val="22"/>
          <w:szCs w:val="22"/>
        </w:rPr>
        <w:t>2.2.16</w:t>
      </w:r>
      <w:r w:rsidRPr="00213826">
        <w:rPr>
          <w:rFonts w:ascii="Arial" w:hAnsi="Arial"/>
          <w:sz w:val="22"/>
          <w:szCs w:val="22"/>
        </w:rPr>
        <w:t>)</w:t>
      </w:r>
      <w:r w:rsidR="00E11169">
        <w:rPr>
          <w:rFonts w:ascii="Arial" w:hAnsi="Arial"/>
          <w:sz w:val="22"/>
          <w:szCs w:val="22"/>
        </w:rPr>
        <w:t>.</w:t>
      </w:r>
    </w:p>
    <w:p w14:paraId="56486BFA" w14:textId="45F7A146" w:rsidR="00DC16F2" w:rsidRPr="00213826" w:rsidRDefault="00DC16F2" w:rsidP="00CA7FDD">
      <w:pPr>
        <w:pStyle w:val="Akapitzlist"/>
        <w:numPr>
          <w:ilvl w:val="0"/>
          <w:numId w:val="2"/>
        </w:numPr>
        <w:spacing w:line="276" w:lineRule="auto"/>
        <w:jc w:val="both"/>
        <w:rPr>
          <w:rFonts w:ascii="Arial" w:hAnsi="Arial"/>
          <w:sz w:val="22"/>
          <w:szCs w:val="22"/>
        </w:rPr>
      </w:pPr>
      <w:r w:rsidRPr="00213826">
        <w:rPr>
          <w:rFonts w:ascii="Arial" w:hAnsi="Arial"/>
          <w:sz w:val="22"/>
          <w:szCs w:val="22"/>
        </w:rPr>
        <w:t>Zamawiający przewiduje zastosowanie tzw. procedury odwróconej, o której mowa w art. 139 ust. 1 PZP, tj. Zamawiający najpierw dokona badania i oceny ofert, a następnie dokona kwalifikacji podmiotowej Wykonawcy, którego oferta została najwyżej oceniona, w zakresie braku podstaw wykluczenia ora</w:t>
      </w:r>
      <w:r w:rsidR="00B9731B" w:rsidRPr="00213826">
        <w:rPr>
          <w:rFonts w:ascii="Arial" w:hAnsi="Arial"/>
          <w:sz w:val="22"/>
          <w:szCs w:val="22"/>
        </w:rPr>
        <w:t xml:space="preserve">z spełniania warunków udziału </w:t>
      </w:r>
      <w:r w:rsidR="00AE7AEE" w:rsidRPr="00213826">
        <w:rPr>
          <w:rFonts w:ascii="Arial" w:hAnsi="Arial"/>
          <w:sz w:val="22"/>
          <w:szCs w:val="22"/>
        </w:rPr>
        <w:t xml:space="preserve">w </w:t>
      </w:r>
      <w:r w:rsidRPr="00213826">
        <w:rPr>
          <w:rFonts w:ascii="Arial" w:hAnsi="Arial"/>
          <w:sz w:val="22"/>
          <w:szCs w:val="22"/>
        </w:rPr>
        <w:t>postępowaniu.</w:t>
      </w:r>
    </w:p>
    <w:p w14:paraId="01DFD8C6" w14:textId="5331AD48" w:rsidR="00DC16F2" w:rsidRPr="00213826" w:rsidRDefault="00DC16F2" w:rsidP="00CA7FDD">
      <w:pPr>
        <w:pStyle w:val="Akapitzlist"/>
        <w:numPr>
          <w:ilvl w:val="0"/>
          <w:numId w:val="2"/>
        </w:numPr>
        <w:spacing w:line="276" w:lineRule="auto"/>
        <w:jc w:val="both"/>
        <w:rPr>
          <w:rFonts w:ascii="Arial" w:hAnsi="Arial"/>
          <w:sz w:val="22"/>
          <w:szCs w:val="22"/>
        </w:rPr>
      </w:pPr>
      <w:r w:rsidRPr="00213826">
        <w:rPr>
          <w:rFonts w:ascii="Arial" w:hAnsi="Arial"/>
          <w:sz w:val="22"/>
          <w:szCs w:val="22"/>
        </w:rPr>
        <w:t xml:space="preserve">Zamawiający nie prowadzi postępowania w celu zawarcia umowy ramowej. </w:t>
      </w:r>
    </w:p>
    <w:p w14:paraId="038BD71C" w14:textId="0532FF8F" w:rsidR="00DC16F2" w:rsidRPr="00213826" w:rsidRDefault="00DC16F2" w:rsidP="00CA7FDD">
      <w:pPr>
        <w:pStyle w:val="Akapitzlist"/>
        <w:numPr>
          <w:ilvl w:val="0"/>
          <w:numId w:val="2"/>
        </w:numPr>
        <w:spacing w:line="276" w:lineRule="auto"/>
        <w:jc w:val="both"/>
        <w:rPr>
          <w:rFonts w:ascii="Arial" w:hAnsi="Arial"/>
          <w:sz w:val="22"/>
          <w:szCs w:val="22"/>
        </w:rPr>
      </w:pPr>
      <w:r w:rsidRPr="00213826">
        <w:rPr>
          <w:rFonts w:ascii="Arial" w:hAnsi="Arial"/>
          <w:sz w:val="22"/>
          <w:szCs w:val="22"/>
        </w:rPr>
        <w:t xml:space="preserve">Do postępowania stosuje się przepisy dotyczące nabywania dostaw. </w:t>
      </w:r>
    </w:p>
    <w:p w14:paraId="4A82D704" w14:textId="08E281A9" w:rsidR="005E5A59" w:rsidRPr="00213826" w:rsidRDefault="00DC16F2" w:rsidP="00CA7FDD">
      <w:pPr>
        <w:pStyle w:val="Akapitzlist"/>
        <w:numPr>
          <w:ilvl w:val="0"/>
          <w:numId w:val="2"/>
        </w:numPr>
        <w:spacing w:line="276" w:lineRule="auto"/>
        <w:jc w:val="both"/>
        <w:rPr>
          <w:rFonts w:ascii="Arial" w:hAnsi="Arial"/>
          <w:sz w:val="22"/>
          <w:szCs w:val="22"/>
        </w:rPr>
      </w:pPr>
      <w:r w:rsidRPr="00213826">
        <w:rPr>
          <w:rFonts w:ascii="Arial" w:hAnsi="Arial"/>
          <w:sz w:val="22"/>
          <w:szCs w:val="22"/>
        </w:rPr>
        <w:t>Zamawiający nie zastrzega możliwości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87F981C" w14:textId="77777777" w:rsidR="005E5A59" w:rsidRPr="00213826" w:rsidRDefault="005E5A59" w:rsidP="00194E42">
      <w:pPr>
        <w:spacing w:line="276" w:lineRule="auto"/>
        <w:jc w:val="both"/>
        <w:rPr>
          <w:rFonts w:ascii="Arial" w:hAnsi="Arial"/>
          <w:sz w:val="22"/>
          <w:szCs w:val="22"/>
        </w:rPr>
      </w:pPr>
    </w:p>
    <w:p w14:paraId="6226E4F6" w14:textId="77777777" w:rsidR="00DC16F2" w:rsidRPr="00213826" w:rsidRDefault="00DC16F2" w:rsidP="00194E42">
      <w:pPr>
        <w:spacing w:line="276" w:lineRule="auto"/>
        <w:jc w:val="both"/>
        <w:rPr>
          <w:rFonts w:ascii="Arial" w:hAnsi="Arial"/>
          <w:b/>
          <w:sz w:val="22"/>
          <w:szCs w:val="22"/>
        </w:rPr>
      </w:pPr>
      <w:r w:rsidRPr="00213826">
        <w:rPr>
          <w:rFonts w:ascii="Arial" w:hAnsi="Arial"/>
          <w:b/>
          <w:sz w:val="22"/>
          <w:szCs w:val="22"/>
        </w:rPr>
        <w:t>ROZDZIAŁ IV OPIS PRZEDMIOTU ZAMÓWIENIA</w:t>
      </w:r>
    </w:p>
    <w:p w14:paraId="2285A7E3" w14:textId="3D0C09D7" w:rsidR="00947106" w:rsidRPr="00213826" w:rsidRDefault="00DC16F2" w:rsidP="00CA7FDD">
      <w:pPr>
        <w:pStyle w:val="Akapitzlist"/>
        <w:numPr>
          <w:ilvl w:val="0"/>
          <w:numId w:val="3"/>
        </w:numPr>
        <w:spacing w:line="276" w:lineRule="auto"/>
        <w:jc w:val="both"/>
        <w:rPr>
          <w:rFonts w:ascii="Arial" w:hAnsi="Arial"/>
          <w:sz w:val="22"/>
          <w:szCs w:val="22"/>
        </w:rPr>
      </w:pPr>
      <w:r w:rsidRPr="00213826">
        <w:rPr>
          <w:rFonts w:ascii="Arial" w:hAnsi="Arial"/>
          <w:sz w:val="22"/>
          <w:szCs w:val="22"/>
        </w:rPr>
        <w:t>Przedm</w:t>
      </w:r>
      <w:r w:rsidR="0060203C" w:rsidRPr="00213826">
        <w:rPr>
          <w:rFonts w:ascii="Arial" w:hAnsi="Arial"/>
          <w:sz w:val="22"/>
          <w:szCs w:val="22"/>
        </w:rPr>
        <w:t xml:space="preserve">iotem zamówienia jest </w:t>
      </w:r>
      <w:r w:rsidR="00B20C46" w:rsidRPr="00213826">
        <w:rPr>
          <w:rFonts w:ascii="Arial" w:hAnsi="Arial"/>
          <w:sz w:val="22"/>
          <w:szCs w:val="22"/>
        </w:rPr>
        <w:t>dostawa</w:t>
      </w:r>
      <w:r w:rsidR="00947106" w:rsidRPr="00213826">
        <w:rPr>
          <w:rFonts w:ascii="Arial" w:hAnsi="Arial"/>
          <w:sz w:val="22"/>
          <w:szCs w:val="22"/>
        </w:rPr>
        <w:t xml:space="preserve"> sprzętu laboratory</w:t>
      </w:r>
      <w:r w:rsidR="0060203C" w:rsidRPr="00213826">
        <w:rPr>
          <w:rFonts w:ascii="Arial" w:hAnsi="Arial"/>
          <w:sz w:val="22"/>
          <w:szCs w:val="22"/>
        </w:rPr>
        <w:t>jnego i przyrządów do pomiarów wraz z dostawą, konfiguracją,  instalacją oraz uruchomieniem</w:t>
      </w:r>
      <w:r w:rsidR="00F86719" w:rsidRPr="00213826">
        <w:rPr>
          <w:rFonts w:ascii="Arial" w:hAnsi="Arial"/>
          <w:sz w:val="22"/>
          <w:szCs w:val="22"/>
        </w:rPr>
        <w:t xml:space="preserve"> dostarczonego sprzętu i dostarczonego wraz ze sprzętem oprogramowania</w:t>
      </w:r>
      <w:r w:rsidR="0060203C" w:rsidRPr="00213826">
        <w:rPr>
          <w:rFonts w:ascii="Arial" w:hAnsi="Arial"/>
          <w:sz w:val="22"/>
          <w:szCs w:val="22"/>
        </w:rPr>
        <w:t>, a także przeprowadzenie szkoleń dla min. 3</w:t>
      </w:r>
      <w:r w:rsidR="00F86719" w:rsidRPr="00213826">
        <w:rPr>
          <w:rFonts w:ascii="Arial" w:hAnsi="Arial"/>
          <w:sz w:val="22"/>
          <w:szCs w:val="22"/>
        </w:rPr>
        <w:t xml:space="preserve"> osób w zakresie funkcjonowania</w:t>
      </w:r>
      <w:r w:rsidR="0060203C" w:rsidRPr="00213826">
        <w:rPr>
          <w:rFonts w:ascii="Arial" w:hAnsi="Arial"/>
          <w:sz w:val="22"/>
          <w:szCs w:val="22"/>
        </w:rPr>
        <w:t xml:space="preserve"> zamontowanych urządzeń. Postępowanie podzielone jest </w:t>
      </w:r>
      <w:r w:rsidR="00947106" w:rsidRPr="00213826">
        <w:rPr>
          <w:rFonts w:ascii="Arial" w:hAnsi="Arial"/>
          <w:sz w:val="22"/>
          <w:szCs w:val="22"/>
        </w:rPr>
        <w:t xml:space="preserve"> na 3 części </w:t>
      </w:r>
      <w:proofErr w:type="spellStart"/>
      <w:r w:rsidR="00947106" w:rsidRPr="00213826">
        <w:rPr>
          <w:rFonts w:ascii="Arial" w:hAnsi="Arial"/>
          <w:sz w:val="22"/>
          <w:szCs w:val="22"/>
        </w:rPr>
        <w:t>tj</w:t>
      </w:r>
      <w:proofErr w:type="spellEnd"/>
      <w:r w:rsidR="00947106" w:rsidRPr="00213826">
        <w:rPr>
          <w:rFonts w:ascii="Arial" w:hAnsi="Arial"/>
          <w:sz w:val="22"/>
          <w:szCs w:val="22"/>
        </w:rPr>
        <w:t>:</w:t>
      </w:r>
    </w:p>
    <w:p w14:paraId="183FB711" w14:textId="6BCE85EE" w:rsidR="00947106" w:rsidRPr="00213826" w:rsidRDefault="00E11169" w:rsidP="00194E42">
      <w:pPr>
        <w:pStyle w:val="Akapitzlist"/>
        <w:spacing w:line="276" w:lineRule="auto"/>
        <w:ind w:left="360"/>
        <w:jc w:val="both"/>
        <w:rPr>
          <w:rFonts w:ascii="Arial" w:hAnsi="Arial"/>
          <w:sz w:val="22"/>
          <w:szCs w:val="22"/>
        </w:rPr>
      </w:pPr>
      <w:r>
        <w:rPr>
          <w:rFonts w:ascii="Arial" w:hAnsi="Arial"/>
          <w:sz w:val="22"/>
          <w:szCs w:val="22"/>
        </w:rPr>
        <w:t>c</w:t>
      </w:r>
      <w:r w:rsidRPr="00213826">
        <w:rPr>
          <w:rFonts w:ascii="Arial" w:hAnsi="Arial"/>
          <w:sz w:val="22"/>
          <w:szCs w:val="22"/>
        </w:rPr>
        <w:t xml:space="preserve">zęść </w:t>
      </w:r>
      <w:r w:rsidR="00947106" w:rsidRPr="00213826">
        <w:rPr>
          <w:rFonts w:ascii="Arial" w:hAnsi="Arial"/>
          <w:sz w:val="22"/>
          <w:szCs w:val="22"/>
        </w:rPr>
        <w:t xml:space="preserve">1 </w:t>
      </w:r>
      <w:r>
        <w:rPr>
          <w:rFonts w:ascii="Arial" w:hAnsi="Arial"/>
          <w:sz w:val="22"/>
          <w:szCs w:val="22"/>
        </w:rPr>
        <w:t>–</w:t>
      </w:r>
      <w:r w:rsidR="00947106" w:rsidRPr="00213826">
        <w:rPr>
          <w:rFonts w:ascii="Arial" w:hAnsi="Arial"/>
          <w:sz w:val="22"/>
          <w:szCs w:val="22"/>
        </w:rPr>
        <w:t xml:space="preserve"> Komora do badań testów zadymienia – w ilości 1 sztuka</w:t>
      </w:r>
      <w:r>
        <w:rPr>
          <w:rFonts w:ascii="Arial" w:hAnsi="Arial"/>
          <w:sz w:val="22"/>
          <w:szCs w:val="22"/>
        </w:rPr>
        <w:t>,</w:t>
      </w:r>
    </w:p>
    <w:p w14:paraId="42AC1313" w14:textId="09FDA1D3" w:rsidR="00947106" w:rsidRPr="00213826" w:rsidRDefault="00E11169" w:rsidP="00194E42">
      <w:pPr>
        <w:pStyle w:val="Akapitzlist"/>
        <w:spacing w:line="276" w:lineRule="auto"/>
        <w:ind w:left="360"/>
        <w:jc w:val="both"/>
        <w:rPr>
          <w:rFonts w:ascii="Arial" w:hAnsi="Arial"/>
          <w:sz w:val="22"/>
          <w:szCs w:val="22"/>
        </w:rPr>
      </w:pPr>
      <w:r>
        <w:rPr>
          <w:rFonts w:ascii="Arial" w:hAnsi="Arial"/>
          <w:sz w:val="22"/>
          <w:szCs w:val="22"/>
        </w:rPr>
        <w:t>c</w:t>
      </w:r>
      <w:r w:rsidRPr="00213826">
        <w:rPr>
          <w:rFonts w:ascii="Arial" w:hAnsi="Arial"/>
          <w:sz w:val="22"/>
          <w:szCs w:val="22"/>
        </w:rPr>
        <w:t xml:space="preserve">zęść </w:t>
      </w:r>
      <w:r w:rsidR="00947106" w:rsidRPr="00213826">
        <w:rPr>
          <w:rFonts w:ascii="Arial" w:hAnsi="Arial"/>
          <w:sz w:val="22"/>
          <w:szCs w:val="22"/>
        </w:rPr>
        <w:t xml:space="preserve">2 </w:t>
      </w:r>
      <w:r>
        <w:rPr>
          <w:rFonts w:ascii="Arial" w:hAnsi="Arial"/>
          <w:sz w:val="22"/>
          <w:szCs w:val="22"/>
        </w:rPr>
        <w:t>–</w:t>
      </w:r>
      <w:r w:rsidR="00947106" w:rsidRPr="00213826">
        <w:rPr>
          <w:rFonts w:ascii="Arial" w:hAnsi="Arial"/>
          <w:sz w:val="22"/>
          <w:szCs w:val="22"/>
        </w:rPr>
        <w:t xml:space="preserve"> Chromatograf – w ilości 1 sztuka</w:t>
      </w:r>
      <w:r>
        <w:rPr>
          <w:rFonts w:ascii="Arial" w:hAnsi="Arial"/>
          <w:sz w:val="22"/>
          <w:szCs w:val="22"/>
        </w:rPr>
        <w:t>,</w:t>
      </w:r>
    </w:p>
    <w:p w14:paraId="4A5ACB8D" w14:textId="599961E7" w:rsidR="00947106" w:rsidRPr="00213826" w:rsidRDefault="00E11169" w:rsidP="00194E42">
      <w:pPr>
        <w:pStyle w:val="Akapitzlist"/>
        <w:spacing w:line="276" w:lineRule="auto"/>
        <w:ind w:left="360"/>
        <w:jc w:val="both"/>
        <w:rPr>
          <w:rFonts w:ascii="Arial" w:hAnsi="Arial"/>
          <w:sz w:val="22"/>
          <w:szCs w:val="22"/>
        </w:rPr>
      </w:pPr>
      <w:r>
        <w:rPr>
          <w:rFonts w:ascii="Arial" w:hAnsi="Arial"/>
          <w:sz w:val="22"/>
          <w:szCs w:val="22"/>
        </w:rPr>
        <w:lastRenderedPageBreak/>
        <w:t>c</w:t>
      </w:r>
      <w:r w:rsidRPr="00213826">
        <w:rPr>
          <w:rFonts w:ascii="Arial" w:hAnsi="Arial"/>
          <w:sz w:val="22"/>
          <w:szCs w:val="22"/>
        </w:rPr>
        <w:t xml:space="preserve">zęść </w:t>
      </w:r>
      <w:r w:rsidR="00947106" w:rsidRPr="00213826">
        <w:rPr>
          <w:rFonts w:ascii="Arial" w:hAnsi="Arial"/>
          <w:sz w:val="22"/>
          <w:szCs w:val="22"/>
        </w:rPr>
        <w:t xml:space="preserve">3 </w:t>
      </w:r>
      <w:r w:rsidR="00101B06" w:rsidRPr="00213826">
        <w:rPr>
          <w:rFonts w:ascii="Arial" w:hAnsi="Arial"/>
          <w:sz w:val="22"/>
          <w:szCs w:val="22"/>
        </w:rPr>
        <w:t>–</w:t>
      </w:r>
      <w:r w:rsidR="00947106" w:rsidRPr="00213826">
        <w:rPr>
          <w:rFonts w:ascii="Arial" w:hAnsi="Arial"/>
          <w:sz w:val="22"/>
          <w:szCs w:val="22"/>
        </w:rPr>
        <w:t xml:space="preserve"> </w:t>
      </w:r>
      <w:r w:rsidR="00101B06" w:rsidRPr="00213826">
        <w:rPr>
          <w:rFonts w:ascii="Arial" w:hAnsi="Arial"/>
          <w:sz w:val="22"/>
          <w:szCs w:val="22"/>
        </w:rPr>
        <w:t>Mikroskop konfokalny wraz systemem konfokalnym  (w tym komputer i oprogramowanie) – w ilości 1 sztuka</w:t>
      </w:r>
      <w:r>
        <w:rPr>
          <w:rFonts w:ascii="Arial" w:hAnsi="Arial"/>
          <w:sz w:val="22"/>
          <w:szCs w:val="22"/>
        </w:rPr>
        <w:t>,</w:t>
      </w:r>
    </w:p>
    <w:p w14:paraId="092A8C25" w14:textId="6C4DCBD5" w:rsidR="00DC16F2" w:rsidRPr="00213826" w:rsidRDefault="00DC16F2" w:rsidP="00194E42">
      <w:pPr>
        <w:pStyle w:val="Akapitzlist"/>
        <w:spacing w:line="276" w:lineRule="auto"/>
        <w:ind w:left="360"/>
        <w:jc w:val="both"/>
        <w:rPr>
          <w:rFonts w:ascii="Arial" w:hAnsi="Arial"/>
          <w:sz w:val="22"/>
          <w:szCs w:val="22"/>
        </w:rPr>
      </w:pPr>
      <w:r w:rsidRPr="00213826">
        <w:rPr>
          <w:rFonts w:ascii="Arial" w:hAnsi="Arial"/>
          <w:sz w:val="22"/>
          <w:szCs w:val="22"/>
        </w:rPr>
        <w:t>zgodnie z opisem przedmiotu zamówienia stanowiącym załącznik nr 1 do niniejszej SWZ.</w:t>
      </w:r>
    </w:p>
    <w:p w14:paraId="208702AE" w14:textId="77777777" w:rsidR="00F75A88" w:rsidRPr="00213826" w:rsidRDefault="00DC16F2" w:rsidP="00CA7FDD">
      <w:pPr>
        <w:pStyle w:val="Akapitzlist"/>
        <w:numPr>
          <w:ilvl w:val="0"/>
          <w:numId w:val="3"/>
        </w:numPr>
        <w:spacing w:line="276" w:lineRule="auto"/>
        <w:jc w:val="both"/>
        <w:rPr>
          <w:rFonts w:ascii="Arial" w:hAnsi="Arial"/>
          <w:sz w:val="22"/>
          <w:szCs w:val="22"/>
        </w:rPr>
      </w:pPr>
      <w:r w:rsidRPr="00213826">
        <w:rPr>
          <w:rFonts w:ascii="Arial" w:hAnsi="Arial"/>
          <w:sz w:val="22"/>
          <w:szCs w:val="22"/>
        </w:rPr>
        <w:t xml:space="preserve">Kod CPV: </w:t>
      </w:r>
    </w:p>
    <w:p w14:paraId="404F3046" w14:textId="7F91A050" w:rsidR="00DC16F2" w:rsidRPr="00213826" w:rsidRDefault="00F75A88" w:rsidP="00194E42">
      <w:pPr>
        <w:pStyle w:val="Akapitzlist"/>
        <w:spacing w:line="276" w:lineRule="auto"/>
        <w:ind w:left="360"/>
        <w:jc w:val="both"/>
        <w:rPr>
          <w:rFonts w:ascii="Arial" w:hAnsi="Arial"/>
          <w:sz w:val="22"/>
          <w:szCs w:val="22"/>
        </w:rPr>
      </w:pPr>
      <w:r w:rsidRPr="00213826">
        <w:rPr>
          <w:rFonts w:ascii="Arial" w:hAnsi="Arial"/>
          <w:sz w:val="22"/>
          <w:szCs w:val="22"/>
        </w:rPr>
        <w:t>38000000-5 sprzęt laboratoryjny, optyczny i precyzyjny (z wyjątkiem szklanego)</w:t>
      </w:r>
      <w:r w:rsidR="00E11169">
        <w:rPr>
          <w:rFonts w:ascii="Arial" w:hAnsi="Arial"/>
          <w:sz w:val="22"/>
          <w:szCs w:val="22"/>
        </w:rPr>
        <w:t>.</w:t>
      </w:r>
    </w:p>
    <w:p w14:paraId="7B8E5CB6" w14:textId="77777777" w:rsidR="00AF1E51" w:rsidRPr="00213826" w:rsidRDefault="00AF1E51" w:rsidP="00194E42">
      <w:pPr>
        <w:pStyle w:val="Akapitzlist"/>
        <w:spacing w:line="276" w:lineRule="auto"/>
        <w:ind w:left="360"/>
        <w:jc w:val="both"/>
        <w:rPr>
          <w:rFonts w:ascii="Arial" w:hAnsi="Arial"/>
          <w:sz w:val="22"/>
          <w:szCs w:val="22"/>
        </w:rPr>
      </w:pPr>
      <w:r w:rsidRPr="00213826">
        <w:rPr>
          <w:rFonts w:ascii="Arial" w:hAnsi="Arial"/>
          <w:sz w:val="22"/>
          <w:szCs w:val="22"/>
        </w:rPr>
        <w:t xml:space="preserve">Dodatkowy kod CPV: </w:t>
      </w:r>
    </w:p>
    <w:p w14:paraId="6E8BCC90" w14:textId="34A591A9" w:rsidR="00F75A88" w:rsidRPr="00213826" w:rsidRDefault="00F75A88" w:rsidP="00194E42">
      <w:pPr>
        <w:pStyle w:val="Akapitzlist"/>
        <w:spacing w:line="276" w:lineRule="auto"/>
        <w:ind w:left="360"/>
        <w:jc w:val="both"/>
        <w:rPr>
          <w:rFonts w:ascii="Arial" w:hAnsi="Arial"/>
          <w:sz w:val="22"/>
          <w:szCs w:val="22"/>
        </w:rPr>
      </w:pPr>
      <w:r w:rsidRPr="00213826">
        <w:rPr>
          <w:rFonts w:ascii="Arial" w:hAnsi="Arial"/>
          <w:sz w:val="22"/>
          <w:szCs w:val="22"/>
        </w:rPr>
        <w:t>38300000-8 przyrządy do pomiaru</w:t>
      </w:r>
      <w:r w:rsidR="00E11169">
        <w:rPr>
          <w:rFonts w:ascii="Arial" w:hAnsi="Arial"/>
          <w:sz w:val="22"/>
          <w:szCs w:val="22"/>
        </w:rPr>
        <w:t>.</w:t>
      </w:r>
    </w:p>
    <w:p w14:paraId="38FBB630" w14:textId="5FCE4E16" w:rsidR="00DC16F2" w:rsidRPr="00213826" w:rsidRDefault="00DC16F2" w:rsidP="00CA7FDD">
      <w:pPr>
        <w:pStyle w:val="Akapitzlist"/>
        <w:numPr>
          <w:ilvl w:val="0"/>
          <w:numId w:val="3"/>
        </w:numPr>
        <w:spacing w:line="276" w:lineRule="auto"/>
        <w:jc w:val="both"/>
        <w:rPr>
          <w:rFonts w:ascii="Arial" w:hAnsi="Arial"/>
          <w:sz w:val="22"/>
          <w:szCs w:val="22"/>
        </w:rPr>
      </w:pPr>
      <w:r w:rsidRPr="00213826">
        <w:rPr>
          <w:rFonts w:ascii="Arial" w:hAnsi="Arial"/>
          <w:sz w:val="22"/>
          <w:szCs w:val="22"/>
        </w:rPr>
        <w:t xml:space="preserve">Wykonawca zobowiązany jest zrealizować zamówienie na zasadach i warunkach opisanych we wzorze umowy stanowiącym załącznik nr 3 do SWZ. </w:t>
      </w:r>
    </w:p>
    <w:p w14:paraId="2B89113A" w14:textId="77777777" w:rsidR="00DC16F2" w:rsidRPr="00213826" w:rsidRDefault="00DC16F2" w:rsidP="00CA7FDD">
      <w:pPr>
        <w:pStyle w:val="Akapitzlist"/>
        <w:numPr>
          <w:ilvl w:val="0"/>
          <w:numId w:val="3"/>
        </w:numPr>
        <w:spacing w:line="276" w:lineRule="auto"/>
        <w:jc w:val="both"/>
        <w:rPr>
          <w:rFonts w:ascii="Arial" w:hAnsi="Arial"/>
          <w:sz w:val="22"/>
          <w:szCs w:val="22"/>
        </w:rPr>
      </w:pPr>
      <w:r w:rsidRPr="00213826">
        <w:rPr>
          <w:rFonts w:ascii="Arial" w:hAnsi="Arial"/>
          <w:sz w:val="22"/>
          <w:szCs w:val="22"/>
        </w:rPr>
        <w:t>Wykonawca zobowiązany będzie do:</w:t>
      </w:r>
    </w:p>
    <w:p w14:paraId="5CB9B7A0" w14:textId="77777777" w:rsidR="00B20C46" w:rsidRPr="00213826" w:rsidRDefault="00DC16F2" w:rsidP="00CA7FDD">
      <w:pPr>
        <w:pStyle w:val="Akapitzlist"/>
        <w:numPr>
          <w:ilvl w:val="0"/>
          <w:numId w:val="4"/>
        </w:numPr>
        <w:spacing w:line="276" w:lineRule="auto"/>
        <w:jc w:val="both"/>
        <w:rPr>
          <w:rFonts w:ascii="Arial" w:hAnsi="Arial"/>
          <w:sz w:val="22"/>
          <w:szCs w:val="22"/>
        </w:rPr>
      </w:pPr>
      <w:r w:rsidRPr="00213826">
        <w:rPr>
          <w:rFonts w:ascii="Arial" w:hAnsi="Arial"/>
          <w:sz w:val="22"/>
          <w:szCs w:val="22"/>
        </w:rPr>
        <w:t>transportu dostarczanych urządzeń do budynku zamawiającego na terenie miasta Kielce;</w:t>
      </w:r>
    </w:p>
    <w:p w14:paraId="5C5C57FD" w14:textId="08967DB5" w:rsidR="00C279B1" w:rsidRDefault="00DC16F2" w:rsidP="00CA7FDD">
      <w:pPr>
        <w:pStyle w:val="Akapitzlist"/>
        <w:numPr>
          <w:ilvl w:val="0"/>
          <w:numId w:val="4"/>
        </w:numPr>
        <w:spacing w:line="276" w:lineRule="auto"/>
        <w:jc w:val="both"/>
        <w:rPr>
          <w:rFonts w:ascii="Arial" w:hAnsi="Arial"/>
          <w:sz w:val="22"/>
          <w:szCs w:val="22"/>
        </w:rPr>
      </w:pPr>
      <w:r w:rsidRPr="00213826">
        <w:rPr>
          <w:rFonts w:ascii="Arial" w:hAnsi="Arial"/>
          <w:sz w:val="22"/>
          <w:szCs w:val="22"/>
        </w:rPr>
        <w:t>wniesienia dostarczonych urządzeń do pomieszczeń</w:t>
      </w:r>
      <w:r w:rsidR="00A511EB" w:rsidRPr="00213826">
        <w:rPr>
          <w:rFonts w:ascii="Arial" w:hAnsi="Arial"/>
          <w:sz w:val="22"/>
          <w:szCs w:val="22"/>
        </w:rPr>
        <w:t xml:space="preserve"> wskazanych przez zamawiające</w:t>
      </w:r>
      <w:r w:rsidR="00C279B1">
        <w:rPr>
          <w:rFonts w:ascii="Arial" w:hAnsi="Arial"/>
          <w:sz w:val="22"/>
          <w:szCs w:val="22"/>
        </w:rPr>
        <w:t>go</w:t>
      </w:r>
      <w:r w:rsidR="00E11169">
        <w:rPr>
          <w:rFonts w:ascii="Arial" w:hAnsi="Arial"/>
          <w:sz w:val="22"/>
          <w:szCs w:val="22"/>
        </w:rPr>
        <w:t>;</w:t>
      </w:r>
    </w:p>
    <w:p w14:paraId="6FAD5193" w14:textId="25626DCE" w:rsidR="00C279B1" w:rsidRDefault="00A511EB" w:rsidP="00CA7FDD">
      <w:pPr>
        <w:pStyle w:val="Akapitzlist"/>
        <w:numPr>
          <w:ilvl w:val="0"/>
          <w:numId w:val="4"/>
        </w:numPr>
        <w:spacing w:line="276" w:lineRule="auto"/>
        <w:jc w:val="both"/>
        <w:rPr>
          <w:rFonts w:ascii="Arial" w:hAnsi="Arial"/>
          <w:sz w:val="22"/>
          <w:szCs w:val="22"/>
        </w:rPr>
      </w:pPr>
      <w:r w:rsidRPr="00213826">
        <w:rPr>
          <w:rFonts w:ascii="Arial" w:hAnsi="Arial"/>
          <w:sz w:val="22"/>
          <w:szCs w:val="22"/>
        </w:rPr>
        <w:t>instalacj</w:t>
      </w:r>
      <w:r w:rsidR="00E11169">
        <w:rPr>
          <w:rFonts w:ascii="Arial" w:hAnsi="Arial"/>
          <w:sz w:val="22"/>
          <w:szCs w:val="22"/>
        </w:rPr>
        <w:t>i</w:t>
      </w:r>
      <w:r w:rsidRPr="00213826">
        <w:rPr>
          <w:rFonts w:ascii="Arial" w:hAnsi="Arial"/>
          <w:sz w:val="22"/>
          <w:szCs w:val="22"/>
        </w:rPr>
        <w:t xml:space="preserve">, </w:t>
      </w:r>
      <w:r w:rsidR="00E11169" w:rsidRPr="00213826">
        <w:rPr>
          <w:rFonts w:ascii="Arial" w:hAnsi="Arial"/>
          <w:sz w:val="22"/>
          <w:szCs w:val="22"/>
        </w:rPr>
        <w:t>konfiguracj</w:t>
      </w:r>
      <w:r w:rsidR="00E11169">
        <w:rPr>
          <w:rFonts w:ascii="Arial" w:hAnsi="Arial"/>
          <w:sz w:val="22"/>
          <w:szCs w:val="22"/>
        </w:rPr>
        <w:t>i</w:t>
      </w:r>
      <w:r w:rsidR="00E11169" w:rsidRPr="00213826">
        <w:rPr>
          <w:rFonts w:ascii="Arial" w:hAnsi="Arial"/>
          <w:sz w:val="22"/>
          <w:szCs w:val="22"/>
        </w:rPr>
        <w:t xml:space="preserve"> </w:t>
      </w:r>
      <w:r w:rsidRPr="00213826">
        <w:rPr>
          <w:rFonts w:ascii="Arial" w:hAnsi="Arial"/>
          <w:sz w:val="22"/>
          <w:szCs w:val="22"/>
        </w:rPr>
        <w:t xml:space="preserve">oraz </w:t>
      </w:r>
      <w:r w:rsidR="00E11169" w:rsidRPr="00213826">
        <w:rPr>
          <w:rFonts w:ascii="Arial" w:hAnsi="Arial"/>
          <w:sz w:val="22"/>
          <w:szCs w:val="22"/>
        </w:rPr>
        <w:t>uruchomieni</w:t>
      </w:r>
      <w:r w:rsidR="00E11169">
        <w:rPr>
          <w:rFonts w:ascii="Arial" w:hAnsi="Arial"/>
          <w:sz w:val="22"/>
          <w:szCs w:val="22"/>
        </w:rPr>
        <w:t>a</w:t>
      </w:r>
      <w:r w:rsidR="00E11169" w:rsidRPr="00213826">
        <w:rPr>
          <w:rFonts w:ascii="Arial" w:hAnsi="Arial"/>
          <w:sz w:val="22"/>
          <w:szCs w:val="22"/>
        </w:rPr>
        <w:t xml:space="preserve"> </w:t>
      </w:r>
      <w:r w:rsidRPr="00213826">
        <w:rPr>
          <w:rFonts w:ascii="Arial" w:hAnsi="Arial"/>
          <w:sz w:val="22"/>
          <w:szCs w:val="22"/>
        </w:rPr>
        <w:t>sp</w:t>
      </w:r>
      <w:r w:rsidR="00185F14">
        <w:rPr>
          <w:rFonts w:ascii="Arial" w:hAnsi="Arial"/>
          <w:sz w:val="22"/>
          <w:szCs w:val="22"/>
        </w:rPr>
        <w:t>rzęt</w:t>
      </w:r>
      <w:r w:rsidR="000F31BA">
        <w:rPr>
          <w:rFonts w:ascii="Arial" w:hAnsi="Arial"/>
          <w:sz w:val="22"/>
          <w:szCs w:val="22"/>
        </w:rPr>
        <w:t>ów</w:t>
      </w:r>
      <w:r w:rsidR="00185F14">
        <w:rPr>
          <w:rFonts w:ascii="Arial" w:hAnsi="Arial"/>
          <w:sz w:val="22"/>
          <w:szCs w:val="22"/>
        </w:rPr>
        <w:t xml:space="preserve"> w miejscu ich użytkowania</w:t>
      </w:r>
      <w:r w:rsidR="000F31BA">
        <w:rPr>
          <w:rFonts w:ascii="Arial" w:hAnsi="Arial"/>
          <w:sz w:val="22"/>
          <w:szCs w:val="22"/>
        </w:rPr>
        <w:t>;</w:t>
      </w:r>
    </w:p>
    <w:p w14:paraId="05F2C85D" w14:textId="4C19AE0D" w:rsidR="00B20C46" w:rsidRPr="00C279B1" w:rsidRDefault="00C279B1" w:rsidP="00CA7FDD">
      <w:pPr>
        <w:pStyle w:val="Akapitzlist"/>
        <w:numPr>
          <w:ilvl w:val="0"/>
          <w:numId w:val="4"/>
        </w:numPr>
        <w:spacing w:line="276" w:lineRule="auto"/>
        <w:jc w:val="both"/>
        <w:rPr>
          <w:rFonts w:ascii="Arial" w:hAnsi="Arial"/>
          <w:sz w:val="22"/>
          <w:szCs w:val="22"/>
        </w:rPr>
      </w:pPr>
      <w:r>
        <w:rPr>
          <w:rFonts w:ascii="Arial" w:hAnsi="Arial"/>
          <w:sz w:val="22"/>
          <w:szCs w:val="22"/>
        </w:rPr>
        <w:t>przeprowadzeni</w:t>
      </w:r>
      <w:r w:rsidR="000F31BA">
        <w:rPr>
          <w:rFonts w:ascii="Arial" w:hAnsi="Arial"/>
          <w:sz w:val="22"/>
          <w:szCs w:val="22"/>
        </w:rPr>
        <w:t>a</w:t>
      </w:r>
      <w:r>
        <w:rPr>
          <w:rFonts w:ascii="Arial" w:hAnsi="Arial"/>
          <w:sz w:val="22"/>
          <w:szCs w:val="22"/>
        </w:rPr>
        <w:t xml:space="preserve"> szkolenia z obsługi dostarczonego sprzętu i dostarczonego ze sprzętem oprogramowania</w:t>
      </w:r>
      <w:r w:rsidR="000F31BA">
        <w:rPr>
          <w:rFonts w:ascii="Arial" w:hAnsi="Arial"/>
          <w:sz w:val="22"/>
          <w:szCs w:val="22"/>
        </w:rPr>
        <w:t>;</w:t>
      </w:r>
    </w:p>
    <w:p w14:paraId="0EEEF0E7" w14:textId="4DFD475D" w:rsidR="00DC16F2" w:rsidRPr="00213826" w:rsidRDefault="00DC16F2" w:rsidP="00CA7FDD">
      <w:pPr>
        <w:pStyle w:val="Akapitzlist"/>
        <w:numPr>
          <w:ilvl w:val="0"/>
          <w:numId w:val="4"/>
        </w:numPr>
        <w:spacing w:line="276" w:lineRule="auto"/>
        <w:jc w:val="both"/>
        <w:rPr>
          <w:rFonts w:ascii="Arial" w:hAnsi="Arial"/>
          <w:sz w:val="22"/>
          <w:szCs w:val="22"/>
        </w:rPr>
      </w:pPr>
      <w:r w:rsidRPr="00213826">
        <w:rPr>
          <w:rFonts w:ascii="Arial" w:hAnsi="Arial"/>
          <w:sz w:val="22"/>
          <w:szCs w:val="22"/>
        </w:rPr>
        <w:t>świadczenia serwisu gwarancyjnego w okresie gwarancji w miejscu instalacji urządzeń, na zasadach określonych w umowie.</w:t>
      </w:r>
    </w:p>
    <w:p w14:paraId="7F9C8536" w14:textId="6CFF279C" w:rsidR="00DC16F2" w:rsidRPr="00213826" w:rsidRDefault="00DC16F2" w:rsidP="00CA7FDD">
      <w:pPr>
        <w:pStyle w:val="Akapitzlist"/>
        <w:numPr>
          <w:ilvl w:val="0"/>
          <w:numId w:val="3"/>
        </w:numPr>
        <w:spacing w:line="276" w:lineRule="auto"/>
        <w:jc w:val="both"/>
        <w:rPr>
          <w:rFonts w:ascii="Arial" w:hAnsi="Arial"/>
          <w:sz w:val="22"/>
          <w:szCs w:val="22"/>
        </w:rPr>
      </w:pPr>
      <w:bookmarkStart w:id="0" w:name="_Hlk508827590"/>
      <w:r w:rsidRPr="00213826">
        <w:rPr>
          <w:rFonts w:ascii="Arial" w:hAnsi="Arial"/>
          <w:sz w:val="22"/>
          <w:szCs w:val="22"/>
        </w:rPr>
        <w:t xml:space="preserve">Wymagany okres gwarancji na dostarczone urządzenia – </w:t>
      </w:r>
      <w:r w:rsidR="00F86719" w:rsidRPr="00213826">
        <w:rPr>
          <w:rFonts w:ascii="Arial" w:hAnsi="Arial"/>
          <w:sz w:val="22"/>
          <w:szCs w:val="22"/>
        </w:rPr>
        <w:t>minimum 24 miesiące. Wydłużenie terminu gwarancji jest jednym z kryteriów oceny ofert.</w:t>
      </w:r>
    </w:p>
    <w:p w14:paraId="32AF6AC5" w14:textId="770E21F2" w:rsidR="00DC16F2" w:rsidRPr="00213826" w:rsidRDefault="00DC16F2" w:rsidP="00CA7FDD">
      <w:pPr>
        <w:pStyle w:val="Akapitzlist"/>
        <w:numPr>
          <w:ilvl w:val="0"/>
          <w:numId w:val="3"/>
        </w:numPr>
        <w:spacing w:line="276" w:lineRule="auto"/>
        <w:jc w:val="both"/>
        <w:rPr>
          <w:rFonts w:ascii="Arial" w:hAnsi="Arial"/>
          <w:sz w:val="22"/>
          <w:szCs w:val="22"/>
        </w:rPr>
      </w:pPr>
      <w:r w:rsidRPr="00213826">
        <w:rPr>
          <w:rFonts w:ascii="Arial" w:hAnsi="Arial"/>
          <w:sz w:val="22"/>
          <w:szCs w:val="22"/>
        </w:rPr>
        <w:t xml:space="preserve">Wymagany okres rękojmi na dostarczone urządzenia – </w:t>
      </w:r>
      <w:r w:rsidR="00F86719" w:rsidRPr="00213826">
        <w:rPr>
          <w:rFonts w:ascii="Arial" w:hAnsi="Arial"/>
          <w:sz w:val="22"/>
          <w:szCs w:val="22"/>
        </w:rPr>
        <w:t xml:space="preserve">minimum </w:t>
      </w:r>
      <w:r w:rsidRPr="00213826">
        <w:rPr>
          <w:rFonts w:ascii="Arial" w:hAnsi="Arial"/>
          <w:sz w:val="22"/>
          <w:szCs w:val="22"/>
        </w:rPr>
        <w:t>24 miesiące</w:t>
      </w:r>
      <w:r w:rsidR="000F31BA">
        <w:rPr>
          <w:rFonts w:ascii="Arial" w:hAnsi="Arial"/>
          <w:sz w:val="22"/>
          <w:szCs w:val="22"/>
        </w:rPr>
        <w:t>.</w:t>
      </w:r>
      <w:r w:rsidRPr="00213826">
        <w:rPr>
          <w:rFonts w:ascii="Arial" w:hAnsi="Arial"/>
          <w:sz w:val="22"/>
          <w:szCs w:val="22"/>
        </w:rPr>
        <w:t xml:space="preserve">    </w:t>
      </w:r>
    </w:p>
    <w:p w14:paraId="0E9FCEAD" w14:textId="278455D8" w:rsidR="00DC16F2" w:rsidRPr="00213826" w:rsidRDefault="00DC16F2" w:rsidP="00CA7FDD">
      <w:pPr>
        <w:pStyle w:val="Akapitzlist"/>
        <w:numPr>
          <w:ilvl w:val="0"/>
          <w:numId w:val="3"/>
        </w:numPr>
        <w:spacing w:line="276" w:lineRule="auto"/>
        <w:jc w:val="both"/>
        <w:rPr>
          <w:rFonts w:ascii="Arial" w:hAnsi="Arial"/>
          <w:sz w:val="22"/>
          <w:szCs w:val="22"/>
        </w:rPr>
      </w:pPr>
      <w:r w:rsidRPr="00213826">
        <w:rPr>
          <w:rFonts w:ascii="Arial" w:hAnsi="Arial"/>
          <w:sz w:val="22"/>
          <w:szCs w:val="22"/>
        </w:rPr>
        <w:t>Oferty zawierające okres gwarancji  i rękojmi krótszy niż wskazany zostaną odrzucone.</w:t>
      </w:r>
    </w:p>
    <w:p w14:paraId="23C884C9" w14:textId="1ADDF86B" w:rsidR="00DC16F2" w:rsidRPr="00213826" w:rsidRDefault="00DC16F2" w:rsidP="00CA7FDD">
      <w:pPr>
        <w:pStyle w:val="Akapitzlist"/>
        <w:numPr>
          <w:ilvl w:val="0"/>
          <w:numId w:val="3"/>
        </w:numPr>
        <w:spacing w:line="276" w:lineRule="auto"/>
        <w:jc w:val="both"/>
        <w:rPr>
          <w:rFonts w:ascii="Arial" w:hAnsi="Arial"/>
          <w:sz w:val="22"/>
          <w:szCs w:val="22"/>
        </w:rPr>
      </w:pPr>
      <w:r w:rsidRPr="00213826">
        <w:rPr>
          <w:rFonts w:ascii="Arial" w:hAnsi="Arial"/>
          <w:sz w:val="22"/>
          <w:szCs w:val="22"/>
        </w:rPr>
        <w:t xml:space="preserve">Dostarczone urządzenia muszą być fabrycznie nowe, bez śladów użytkowania, muszą pochodzić z bieżącej produkcji tzn. muszą być wyprodukowane nie wcześniej niż w 2020 roku i nie mogą być przedmiotem praw osób trzecich. </w:t>
      </w:r>
    </w:p>
    <w:p w14:paraId="5E9AE6DD" w14:textId="508FD625" w:rsidR="00DC16F2" w:rsidRPr="00213826" w:rsidRDefault="00DC16F2" w:rsidP="00CA7FDD">
      <w:pPr>
        <w:pStyle w:val="Akapitzlist"/>
        <w:numPr>
          <w:ilvl w:val="0"/>
          <w:numId w:val="3"/>
        </w:numPr>
        <w:spacing w:line="276" w:lineRule="auto"/>
        <w:jc w:val="both"/>
        <w:rPr>
          <w:rFonts w:ascii="Arial" w:hAnsi="Arial"/>
          <w:sz w:val="22"/>
          <w:szCs w:val="22"/>
        </w:rPr>
      </w:pPr>
      <w:r w:rsidRPr="00213826">
        <w:rPr>
          <w:rFonts w:ascii="Arial" w:hAnsi="Arial"/>
          <w:sz w:val="22"/>
          <w:szCs w:val="22"/>
        </w:rPr>
        <w:t xml:space="preserve">Dostarczone urządzenia muszą w dniu dostawy posiadać kartę gwarancyjną, instrukcję obsługi  (w wersji papierowej) aprobaty techniczne, certyfikaty oraz wszystkie niezbędne dokumenty wymagane przy tego typu urządzeniach; winny być wyposażone we wszystkie elementy (przyłącza, kable itp.) niezbędne do uruchomienia i pracy u Zamawiającego do celu, dla którego są zakupywane, bez konieczności zakupu dodatkowych elementów przez Zamawiającego. </w:t>
      </w:r>
    </w:p>
    <w:p w14:paraId="77978FF0" w14:textId="391728E7" w:rsidR="00DC16F2" w:rsidRPr="00213826" w:rsidRDefault="00DC16F2" w:rsidP="00CA7FDD">
      <w:pPr>
        <w:pStyle w:val="Akapitzlist"/>
        <w:numPr>
          <w:ilvl w:val="0"/>
          <w:numId w:val="3"/>
        </w:numPr>
        <w:spacing w:line="276" w:lineRule="auto"/>
        <w:jc w:val="both"/>
        <w:rPr>
          <w:rFonts w:ascii="Arial" w:hAnsi="Arial"/>
          <w:sz w:val="22"/>
          <w:szCs w:val="22"/>
        </w:rPr>
      </w:pPr>
      <w:r w:rsidRPr="00213826">
        <w:rPr>
          <w:rFonts w:ascii="Arial" w:hAnsi="Arial"/>
          <w:sz w:val="22"/>
          <w:szCs w:val="22"/>
        </w:rPr>
        <w:t>Wszystkie dokumenty załączone do dostarczonego przedmiotu zamówienia muszą być sporządzone w języku polskim</w:t>
      </w:r>
      <w:r w:rsidR="000F31BA">
        <w:rPr>
          <w:rFonts w:ascii="Arial" w:hAnsi="Arial"/>
          <w:sz w:val="22"/>
          <w:szCs w:val="22"/>
        </w:rPr>
        <w:t>,</w:t>
      </w:r>
      <w:r w:rsidRPr="00213826">
        <w:rPr>
          <w:rFonts w:ascii="Arial" w:hAnsi="Arial"/>
          <w:sz w:val="22"/>
          <w:szCs w:val="22"/>
        </w:rPr>
        <w:t xml:space="preserve"> w formie drukowanej (instrukcja obsługi może być dodatkowo zapisana na DVD, CD lub pendrive).</w:t>
      </w:r>
    </w:p>
    <w:p w14:paraId="0C79DA5C"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UWAGA:</w:t>
      </w:r>
    </w:p>
    <w:p w14:paraId="39BAABC0" w14:textId="47646E34" w:rsidR="00DC16F2" w:rsidRPr="00213826" w:rsidRDefault="00DC16F2" w:rsidP="00194E42">
      <w:pPr>
        <w:spacing w:line="276" w:lineRule="auto"/>
        <w:jc w:val="both"/>
        <w:rPr>
          <w:rFonts w:ascii="Arial" w:hAnsi="Arial"/>
          <w:sz w:val="18"/>
          <w:szCs w:val="18"/>
        </w:rPr>
      </w:pPr>
      <w:r w:rsidRPr="00213826">
        <w:rPr>
          <w:rFonts w:ascii="Arial" w:hAnsi="Arial"/>
          <w:sz w:val="18"/>
          <w:szCs w:val="18"/>
        </w:rPr>
        <w:t xml:space="preserve">W przypadku wystąpienia w SWZ lub którymkolwiek załączniku do SWZ nazw producenta urządzenie można zastąpić równoważnym, które nie będzie gorsze niż to </w:t>
      </w:r>
      <w:r w:rsidR="000F31BA" w:rsidRPr="00213826">
        <w:rPr>
          <w:rFonts w:ascii="Arial" w:hAnsi="Arial"/>
          <w:sz w:val="18"/>
          <w:szCs w:val="18"/>
        </w:rPr>
        <w:t>wskazan</w:t>
      </w:r>
      <w:r w:rsidR="000F31BA">
        <w:rPr>
          <w:rFonts w:ascii="Arial" w:hAnsi="Arial"/>
          <w:sz w:val="18"/>
          <w:szCs w:val="18"/>
        </w:rPr>
        <w:t>e</w:t>
      </w:r>
      <w:r w:rsidR="000F31BA" w:rsidRPr="00213826">
        <w:rPr>
          <w:rFonts w:ascii="Arial" w:hAnsi="Arial"/>
          <w:sz w:val="18"/>
          <w:szCs w:val="18"/>
        </w:rPr>
        <w:t xml:space="preserve"> </w:t>
      </w:r>
      <w:r w:rsidRPr="00213826">
        <w:rPr>
          <w:rFonts w:ascii="Arial" w:hAnsi="Arial"/>
          <w:sz w:val="18"/>
          <w:szCs w:val="18"/>
        </w:rPr>
        <w:t>w SWZ oraz gwarantować będzie zachowanie parametrów i funkcjonalności opisanych w SWZ. Wykonawca, który powołuje się na rozwiązania równoważne jest obowiązany wykazać, że oferowane przez niego urządzenia spełniają wymagania określone przez zamawiającego. Ewentualne występujące w SWZ nazwy (w tym nazwy własne, znaki towarowe, normy oraz sformułowania „np.”), typy i pochodzenie produktów nie są dla wykonawcy wiążące</w:t>
      </w:r>
      <w:bookmarkEnd w:id="0"/>
      <w:r w:rsidRPr="00213826">
        <w:rPr>
          <w:rFonts w:ascii="Arial" w:hAnsi="Arial"/>
          <w:sz w:val="18"/>
          <w:szCs w:val="18"/>
        </w:rPr>
        <w:t xml:space="preserve"> </w:t>
      </w:r>
      <w:bookmarkStart w:id="1" w:name="_Hlk508827888"/>
      <w:r w:rsidRPr="00213826">
        <w:rPr>
          <w:rFonts w:ascii="Arial" w:hAnsi="Arial"/>
          <w:sz w:val="18"/>
          <w:szCs w:val="18"/>
        </w:rPr>
        <w:t xml:space="preserve">i nie mają na celu naruszenia ustawy PZP, a jedynie doprecyzowanie oczekiwań jakościowych, funkcjonalnych i technologicznych zamawiającego. Wszystkie zmiany i odstępstwa nie mogą powodować obniżenia wartości funkcjonalnych i użytkowych urządzeń oraz nie mogą powodować zmniejszenia ich trwałości eksploatacyjnej. Wszystkie planowane rozwiązania równoważne i zamienne muszą być uzgodnione pomiędzy zamawiającym a wykonawcą. Wykonawca, który powołuje się na rozwiązania równoważne, jest zobowiązany wykazać, że oferowane przez </w:t>
      </w:r>
      <w:r w:rsidRPr="00213826">
        <w:rPr>
          <w:rFonts w:ascii="Arial" w:hAnsi="Arial"/>
          <w:sz w:val="18"/>
          <w:szCs w:val="18"/>
        </w:rPr>
        <w:lastRenderedPageBreak/>
        <w:t>niego rozwiązanie spełnia wymagania określone przez zamawiającego. W takim przypadku wykonawca załącza do oferty wykaz rozwiązań równoważnych stosownie wraz z jego opisem lub normami.</w:t>
      </w:r>
    </w:p>
    <w:p w14:paraId="62D267FE" w14:textId="6C65C582" w:rsidR="00A511EB" w:rsidRPr="00213826" w:rsidRDefault="00A511EB" w:rsidP="00CA7FDD">
      <w:pPr>
        <w:pStyle w:val="Akapitzlist"/>
        <w:numPr>
          <w:ilvl w:val="0"/>
          <w:numId w:val="3"/>
        </w:numPr>
        <w:spacing w:line="276" w:lineRule="auto"/>
        <w:jc w:val="both"/>
        <w:rPr>
          <w:rFonts w:ascii="Arial" w:hAnsi="Arial"/>
          <w:sz w:val="22"/>
          <w:szCs w:val="22"/>
        </w:rPr>
      </w:pPr>
      <w:r w:rsidRPr="00213826">
        <w:rPr>
          <w:rFonts w:ascii="Arial" w:hAnsi="Arial"/>
          <w:sz w:val="22"/>
          <w:szCs w:val="22"/>
        </w:rPr>
        <w:t>Zamawiający  dopuszcza składanie</w:t>
      </w:r>
      <w:r w:rsidR="00DC16F2" w:rsidRPr="00213826">
        <w:rPr>
          <w:rFonts w:ascii="Arial" w:hAnsi="Arial"/>
          <w:sz w:val="22"/>
          <w:szCs w:val="22"/>
        </w:rPr>
        <w:t xml:space="preserve"> ofert częściowych. </w:t>
      </w:r>
      <w:r w:rsidRPr="00213826">
        <w:rPr>
          <w:rFonts w:ascii="Arial" w:hAnsi="Arial"/>
          <w:sz w:val="22"/>
          <w:szCs w:val="22"/>
        </w:rPr>
        <w:t xml:space="preserve"> Ofertą częściową będzie oferta złożona na jedną, dwie lub wszystkie (3) części zamówienia.</w:t>
      </w:r>
      <w:r w:rsidR="009E4EFD" w:rsidRPr="00213826">
        <w:rPr>
          <w:rFonts w:ascii="Arial" w:hAnsi="Arial"/>
        </w:rPr>
        <w:t xml:space="preserve"> </w:t>
      </w:r>
      <w:r w:rsidR="009E4EFD" w:rsidRPr="00213826">
        <w:rPr>
          <w:rFonts w:ascii="Arial" w:hAnsi="Arial"/>
          <w:sz w:val="22"/>
          <w:szCs w:val="22"/>
        </w:rPr>
        <w:t xml:space="preserve">Ofertę należy złożyć, zgodnie ze wzorem formularza ofertowego stanowiącego załącznik nr 2 do SWZ. Wykonawca wypełnia formularz ofertowy w zakresie oferowanych części w pozostałym zakresie wpisuje nie dotyczy. Każda część zostanie oceniona oddzielnie. </w:t>
      </w:r>
      <w:r w:rsidRPr="00213826">
        <w:rPr>
          <w:rFonts w:ascii="Arial" w:hAnsi="Arial"/>
          <w:sz w:val="22"/>
          <w:szCs w:val="22"/>
        </w:rPr>
        <w:t xml:space="preserve">  </w:t>
      </w:r>
    </w:p>
    <w:p w14:paraId="0BB9EC49" w14:textId="77777777" w:rsidR="00A511EB" w:rsidRPr="00213826" w:rsidRDefault="00DC16F2" w:rsidP="00CA7FDD">
      <w:pPr>
        <w:pStyle w:val="Akapitzlist"/>
        <w:numPr>
          <w:ilvl w:val="0"/>
          <w:numId w:val="3"/>
        </w:numPr>
        <w:spacing w:line="276" w:lineRule="auto"/>
        <w:jc w:val="both"/>
        <w:rPr>
          <w:rFonts w:ascii="Arial" w:hAnsi="Arial"/>
          <w:sz w:val="22"/>
          <w:szCs w:val="22"/>
        </w:rPr>
      </w:pPr>
      <w:r w:rsidRPr="00213826">
        <w:rPr>
          <w:rFonts w:ascii="Arial" w:hAnsi="Arial"/>
          <w:sz w:val="22"/>
          <w:szCs w:val="22"/>
        </w:rPr>
        <w:t>Zamawiający nie dopuszcza możliwośc</w:t>
      </w:r>
      <w:r w:rsidR="00A511EB" w:rsidRPr="00213826">
        <w:rPr>
          <w:rFonts w:ascii="Arial" w:hAnsi="Arial"/>
          <w:sz w:val="22"/>
          <w:szCs w:val="22"/>
        </w:rPr>
        <w:t>i składania ofert wariantowych.</w:t>
      </w:r>
    </w:p>
    <w:p w14:paraId="2AFBFCE8" w14:textId="4F42059A" w:rsidR="00C10904" w:rsidRPr="00213826" w:rsidRDefault="00C10904" w:rsidP="00CA7FDD">
      <w:pPr>
        <w:pStyle w:val="Akapitzlist"/>
        <w:numPr>
          <w:ilvl w:val="0"/>
          <w:numId w:val="3"/>
        </w:numPr>
        <w:spacing w:after="200" w:line="276" w:lineRule="auto"/>
        <w:jc w:val="both"/>
        <w:rPr>
          <w:rFonts w:ascii="Arial" w:hAnsi="Arial"/>
          <w:sz w:val="22"/>
          <w:szCs w:val="22"/>
          <w:lang w:eastAsia="en-US"/>
        </w:rPr>
      </w:pPr>
      <w:r w:rsidRPr="00213826">
        <w:rPr>
          <w:rFonts w:ascii="Arial" w:hAnsi="Arial"/>
          <w:sz w:val="22"/>
          <w:szCs w:val="22"/>
          <w:lang w:eastAsia="en-US"/>
        </w:rPr>
        <w:t xml:space="preserve">Zamawiający przewiduje </w:t>
      </w:r>
      <w:r w:rsidR="000F31BA" w:rsidRPr="00213826">
        <w:rPr>
          <w:rFonts w:ascii="Arial" w:hAnsi="Arial"/>
          <w:sz w:val="22"/>
          <w:szCs w:val="22"/>
          <w:lang w:eastAsia="en-US"/>
        </w:rPr>
        <w:t>udzieleni</w:t>
      </w:r>
      <w:r w:rsidR="000F31BA">
        <w:rPr>
          <w:rFonts w:ascii="Arial" w:hAnsi="Arial"/>
          <w:sz w:val="22"/>
          <w:szCs w:val="22"/>
          <w:lang w:eastAsia="en-US"/>
        </w:rPr>
        <w:t>e</w:t>
      </w:r>
      <w:r w:rsidR="000F31BA" w:rsidRPr="00213826">
        <w:rPr>
          <w:rFonts w:ascii="Arial" w:hAnsi="Arial"/>
          <w:sz w:val="22"/>
          <w:szCs w:val="22"/>
          <w:lang w:eastAsia="en-US"/>
        </w:rPr>
        <w:t xml:space="preserve"> </w:t>
      </w:r>
      <w:r w:rsidRPr="00213826">
        <w:rPr>
          <w:rFonts w:ascii="Arial" w:hAnsi="Arial"/>
          <w:sz w:val="22"/>
          <w:szCs w:val="22"/>
          <w:lang w:eastAsia="en-US"/>
        </w:rPr>
        <w:t>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wartość tych zamówień nie przekroczy 30% wartości zamówienia podstawowego (</w:t>
      </w:r>
      <w:r w:rsidR="000F31BA">
        <w:rPr>
          <w:rFonts w:ascii="Arial" w:hAnsi="Arial"/>
          <w:sz w:val="22"/>
          <w:szCs w:val="22"/>
          <w:lang w:eastAsia="en-US"/>
        </w:rPr>
        <w:t>a</w:t>
      </w:r>
      <w:r w:rsidR="000F31BA" w:rsidRPr="00213826">
        <w:rPr>
          <w:rFonts w:ascii="Arial" w:hAnsi="Arial"/>
          <w:sz w:val="22"/>
          <w:szCs w:val="22"/>
          <w:lang w:eastAsia="en-US"/>
        </w:rPr>
        <w:t>rt</w:t>
      </w:r>
      <w:r w:rsidRPr="00213826">
        <w:rPr>
          <w:rFonts w:ascii="Arial" w:hAnsi="Arial"/>
          <w:sz w:val="22"/>
          <w:szCs w:val="22"/>
          <w:lang w:eastAsia="en-US"/>
        </w:rPr>
        <w:t>.</w:t>
      </w:r>
      <w:r w:rsidR="000F31BA">
        <w:rPr>
          <w:rFonts w:ascii="Arial" w:hAnsi="Arial"/>
          <w:sz w:val="22"/>
          <w:szCs w:val="22"/>
          <w:lang w:eastAsia="en-US"/>
        </w:rPr>
        <w:t xml:space="preserve"> </w:t>
      </w:r>
      <w:r w:rsidRPr="00213826">
        <w:rPr>
          <w:rFonts w:ascii="Arial" w:hAnsi="Arial"/>
          <w:sz w:val="22"/>
          <w:szCs w:val="22"/>
          <w:lang w:eastAsia="en-US"/>
        </w:rPr>
        <w:t>214 ust.1 pkt</w:t>
      </w:r>
      <w:r w:rsidR="000F31BA">
        <w:rPr>
          <w:rFonts w:ascii="Arial" w:hAnsi="Arial"/>
          <w:sz w:val="22"/>
          <w:szCs w:val="22"/>
          <w:lang w:eastAsia="en-US"/>
        </w:rPr>
        <w:t xml:space="preserve"> </w:t>
      </w:r>
      <w:r w:rsidRPr="00213826">
        <w:rPr>
          <w:rFonts w:ascii="Arial" w:hAnsi="Arial"/>
          <w:sz w:val="22"/>
          <w:szCs w:val="22"/>
          <w:lang w:eastAsia="en-US"/>
        </w:rPr>
        <w:t>8 PZP).</w:t>
      </w:r>
    </w:p>
    <w:p w14:paraId="68FF07FB" w14:textId="77777777" w:rsidR="00A511EB" w:rsidRPr="00213826" w:rsidRDefault="00DC16F2" w:rsidP="00CA7FDD">
      <w:pPr>
        <w:pStyle w:val="Akapitzlist"/>
        <w:numPr>
          <w:ilvl w:val="0"/>
          <w:numId w:val="3"/>
        </w:numPr>
        <w:spacing w:line="276" w:lineRule="auto"/>
        <w:jc w:val="both"/>
        <w:rPr>
          <w:rFonts w:ascii="Arial" w:hAnsi="Arial"/>
          <w:sz w:val="22"/>
          <w:szCs w:val="22"/>
        </w:rPr>
      </w:pPr>
      <w:r w:rsidRPr="00213826">
        <w:rPr>
          <w:rFonts w:ascii="Arial" w:hAnsi="Arial"/>
          <w:sz w:val="22"/>
          <w:szCs w:val="22"/>
        </w:rPr>
        <w:t>Wykonawca może powierzyć wykonanie części zamówienia podwykonawcy.</w:t>
      </w:r>
    </w:p>
    <w:p w14:paraId="0BF2F97B" w14:textId="32DDC754" w:rsidR="00A511EB" w:rsidRPr="00213826" w:rsidRDefault="00DC16F2" w:rsidP="00CA7FDD">
      <w:pPr>
        <w:pStyle w:val="Akapitzlist"/>
        <w:numPr>
          <w:ilvl w:val="0"/>
          <w:numId w:val="3"/>
        </w:numPr>
        <w:spacing w:line="276" w:lineRule="auto"/>
        <w:jc w:val="both"/>
        <w:rPr>
          <w:rFonts w:ascii="Arial" w:hAnsi="Arial"/>
          <w:sz w:val="22"/>
          <w:szCs w:val="22"/>
        </w:rPr>
      </w:pPr>
      <w:r w:rsidRPr="00213826">
        <w:rPr>
          <w:rFonts w:ascii="Arial" w:hAnsi="Arial"/>
          <w:sz w:val="22"/>
          <w:szCs w:val="22"/>
        </w:rPr>
        <w:t>Zamawiający na podstawie art.</w:t>
      </w:r>
      <w:r w:rsidR="000F31BA">
        <w:rPr>
          <w:rFonts w:ascii="Arial" w:hAnsi="Arial"/>
          <w:sz w:val="22"/>
          <w:szCs w:val="22"/>
        </w:rPr>
        <w:t xml:space="preserve"> </w:t>
      </w:r>
      <w:r w:rsidRPr="00213826">
        <w:rPr>
          <w:rFonts w:ascii="Arial" w:hAnsi="Arial"/>
          <w:sz w:val="22"/>
          <w:szCs w:val="22"/>
        </w:rPr>
        <w:t>462</w:t>
      </w:r>
      <w:r w:rsidR="000F31BA">
        <w:rPr>
          <w:rFonts w:ascii="Arial" w:hAnsi="Arial"/>
          <w:sz w:val="22"/>
          <w:szCs w:val="22"/>
        </w:rPr>
        <w:t xml:space="preserve"> </w:t>
      </w:r>
      <w:r w:rsidRPr="00213826">
        <w:rPr>
          <w:rFonts w:ascii="Arial" w:hAnsi="Arial"/>
          <w:sz w:val="22"/>
          <w:szCs w:val="22"/>
        </w:rPr>
        <w:t>ust.</w:t>
      </w:r>
      <w:r w:rsidR="000F31BA">
        <w:rPr>
          <w:rFonts w:ascii="Arial" w:hAnsi="Arial"/>
          <w:sz w:val="22"/>
          <w:szCs w:val="22"/>
        </w:rPr>
        <w:t xml:space="preserve"> </w:t>
      </w:r>
      <w:r w:rsidRPr="00213826">
        <w:rPr>
          <w:rFonts w:ascii="Arial" w:hAnsi="Arial"/>
          <w:sz w:val="22"/>
          <w:szCs w:val="22"/>
        </w:rPr>
        <w:t>2 PZP żąda wskazania przez wykonawcę w ofercie części zamówienia, których wykonanie zamierza powierzyć podwykonawcom i podania przez wykonawcę firm podwykonawców (jeżeli są znani).</w:t>
      </w:r>
    </w:p>
    <w:p w14:paraId="60AA5C25" w14:textId="0134A7F4" w:rsidR="00A511EB" w:rsidRPr="00213826" w:rsidRDefault="00DC16F2" w:rsidP="00CA7FDD">
      <w:pPr>
        <w:pStyle w:val="Akapitzlist"/>
        <w:numPr>
          <w:ilvl w:val="0"/>
          <w:numId w:val="3"/>
        </w:numPr>
        <w:spacing w:line="276" w:lineRule="auto"/>
        <w:jc w:val="both"/>
        <w:rPr>
          <w:rFonts w:ascii="Arial" w:hAnsi="Arial"/>
          <w:sz w:val="22"/>
          <w:szCs w:val="22"/>
        </w:rPr>
      </w:pPr>
      <w:r w:rsidRPr="00213826">
        <w:rPr>
          <w:rFonts w:ascii="Arial" w:hAnsi="Arial"/>
          <w:sz w:val="22"/>
          <w:szCs w:val="22"/>
        </w:rPr>
        <w:t xml:space="preserve">Zamawiający nie zastrzega obowiązku osobistego wykonania przez Wykonawcę kluczowych części zamówienia. </w:t>
      </w:r>
    </w:p>
    <w:p w14:paraId="79500B86" w14:textId="77777777" w:rsidR="00A511EB" w:rsidRPr="00213826" w:rsidRDefault="00DC16F2" w:rsidP="00CA7FDD">
      <w:pPr>
        <w:pStyle w:val="Akapitzlist"/>
        <w:numPr>
          <w:ilvl w:val="0"/>
          <w:numId w:val="3"/>
        </w:numPr>
        <w:spacing w:line="276" w:lineRule="auto"/>
        <w:jc w:val="both"/>
        <w:rPr>
          <w:rFonts w:ascii="Arial" w:hAnsi="Arial"/>
          <w:sz w:val="22"/>
          <w:szCs w:val="22"/>
        </w:rPr>
      </w:pPr>
      <w:r w:rsidRPr="00213826">
        <w:rPr>
          <w:rFonts w:ascii="Arial" w:hAnsi="Arial"/>
          <w:sz w:val="22"/>
          <w:szCs w:val="22"/>
        </w:rPr>
        <w:t>Powierzenie części zamówienia podwykonawcom nie zwalnia Wykonawcy z odpowiedzialności za należyte wykonanie zamówienia.</w:t>
      </w:r>
    </w:p>
    <w:p w14:paraId="5941B0FD" w14:textId="77777777" w:rsidR="00A511EB" w:rsidRPr="00213826" w:rsidRDefault="00DC16F2" w:rsidP="00CA7FDD">
      <w:pPr>
        <w:pStyle w:val="Akapitzlist"/>
        <w:numPr>
          <w:ilvl w:val="0"/>
          <w:numId w:val="3"/>
        </w:numPr>
        <w:spacing w:line="276" w:lineRule="auto"/>
        <w:jc w:val="both"/>
        <w:rPr>
          <w:rFonts w:ascii="Arial" w:hAnsi="Arial"/>
          <w:sz w:val="22"/>
          <w:szCs w:val="22"/>
        </w:rPr>
      </w:pPr>
      <w:r w:rsidRPr="00213826">
        <w:rPr>
          <w:rFonts w:ascii="Arial" w:hAnsi="Arial"/>
          <w:sz w:val="22"/>
          <w:szCs w:val="22"/>
        </w:rPr>
        <w:t>Zamawiający nie przewiduje aukcji elektronicznej.</w:t>
      </w:r>
    </w:p>
    <w:p w14:paraId="7A9BF2EE" w14:textId="77777777" w:rsidR="00A511EB" w:rsidRPr="00213826" w:rsidRDefault="00DC16F2" w:rsidP="00CA7FDD">
      <w:pPr>
        <w:pStyle w:val="Akapitzlist"/>
        <w:numPr>
          <w:ilvl w:val="0"/>
          <w:numId w:val="3"/>
        </w:numPr>
        <w:spacing w:line="276" w:lineRule="auto"/>
        <w:jc w:val="both"/>
        <w:rPr>
          <w:rFonts w:ascii="Arial" w:hAnsi="Arial"/>
          <w:sz w:val="22"/>
          <w:szCs w:val="22"/>
        </w:rPr>
      </w:pPr>
      <w:r w:rsidRPr="00213826">
        <w:rPr>
          <w:rFonts w:ascii="Arial" w:hAnsi="Arial"/>
          <w:sz w:val="22"/>
          <w:szCs w:val="22"/>
        </w:rPr>
        <w:t>Dostawę należy wykonać z zachowaniem szczególnej staranności, zgodnie z umową</w:t>
      </w:r>
      <w:bookmarkStart w:id="2" w:name="_Hlk508828558"/>
      <w:bookmarkEnd w:id="1"/>
      <w:r w:rsidRPr="00213826">
        <w:rPr>
          <w:rFonts w:ascii="Arial" w:hAnsi="Arial"/>
          <w:sz w:val="22"/>
          <w:szCs w:val="22"/>
        </w:rPr>
        <w:t xml:space="preserve"> oraz niniejszą SWZ.</w:t>
      </w:r>
      <w:bookmarkEnd w:id="2"/>
    </w:p>
    <w:p w14:paraId="738B0F17" w14:textId="77777777" w:rsidR="00A511EB" w:rsidRPr="00213826" w:rsidRDefault="00DC16F2" w:rsidP="00CA7FDD">
      <w:pPr>
        <w:pStyle w:val="Akapitzlist"/>
        <w:numPr>
          <w:ilvl w:val="0"/>
          <w:numId w:val="3"/>
        </w:numPr>
        <w:spacing w:line="276" w:lineRule="auto"/>
        <w:jc w:val="both"/>
        <w:rPr>
          <w:rFonts w:ascii="Arial" w:hAnsi="Arial"/>
          <w:sz w:val="22"/>
          <w:szCs w:val="22"/>
        </w:rPr>
      </w:pPr>
      <w:r w:rsidRPr="00213826">
        <w:rPr>
          <w:rFonts w:ascii="Arial" w:hAnsi="Arial"/>
          <w:sz w:val="22"/>
          <w:szCs w:val="22"/>
        </w:rPr>
        <w:t>Zamawiający nie przewiduje rozliczenia w walutach obcych.</w:t>
      </w:r>
    </w:p>
    <w:p w14:paraId="3FDF5A8B" w14:textId="77777777" w:rsidR="00A511EB" w:rsidRPr="00213826" w:rsidRDefault="00DC16F2" w:rsidP="00CA7FDD">
      <w:pPr>
        <w:pStyle w:val="Akapitzlist"/>
        <w:numPr>
          <w:ilvl w:val="0"/>
          <w:numId w:val="3"/>
        </w:numPr>
        <w:spacing w:line="276" w:lineRule="auto"/>
        <w:jc w:val="both"/>
        <w:rPr>
          <w:rFonts w:ascii="Arial" w:hAnsi="Arial"/>
          <w:sz w:val="22"/>
          <w:szCs w:val="22"/>
        </w:rPr>
      </w:pPr>
      <w:r w:rsidRPr="00213826">
        <w:rPr>
          <w:rFonts w:ascii="Arial" w:hAnsi="Arial"/>
          <w:sz w:val="22"/>
          <w:szCs w:val="22"/>
        </w:rPr>
        <w:t xml:space="preserve">Zamawiający nie przewiduje zwrotu kosztów udziału w postępowaniu. </w:t>
      </w:r>
    </w:p>
    <w:p w14:paraId="11AD95AD" w14:textId="76A15ED5" w:rsidR="00DC16F2" w:rsidRPr="00213826" w:rsidRDefault="00DC16F2" w:rsidP="00CA7FDD">
      <w:pPr>
        <w:pStyle w:val="Akapitzlist"/>
        <w:numPr>
          <w:ilvl w:val="0"/>
          <w:numId w:val="3"/>
        </w:numPr>
        <w:spacing w:line="276" w:lineRule="auto"/>
        <w:jc w:val="both"/>
        <w:rPr>
          <w:rFonts w:ascii="Arial" w:hAnsi="Arial"/>
          <w:sz w:val="22"/>
          <w:szCs w:val="22"/>
        </w:rPr>
      </w:pPr>
      <w:r w:rsidRPr="00213826">
        <w:rPr>
          <w:rFonts w:ascii="Arial" w:hAnsi="Arial"/>
          <w:sz w:val="22"/>
          <w:szCs w:val="22"/>
        </w:rPr>
        <w:t>Zamawiający nie przewiduje udzielania zaliczek na poczet wykonania zamówienia.</w:t>
      </w:r>
    </w:p>
    <w:p w14:paraId="0CCC27C2" w14:textId="4BD55D24" w:rsidR="006A4848" w:rsidRPr="00213826" w:rsidRDefault="006A4848" w:rsidP="00CA7FDD">
      <w:pPr>
        <w:pStyle w:val="Akapitzlist"/>
        <w:numPr>
          <w:ilvl w:val="0"/>
          <w:numId w:val="3"/>
        </w:numPr>
        <w:spacing w:line="276" w:lineRule="auto"/>
        <w:jc w:val="both"/>
        <w:rPr>
          <w:rFonts w:ascii="Arial" w:hAnsi="Arial"/>
          <w:sz w:val="22"/>
          <w:szCs w:val="22"/>
        </w:rPr>
      </w:pPr>
      <w:r w:rsidRPr="00213826">
        <w:rPr>
          <w:rFonts w:ascii="Arial" w:hAnsi="Arial"/>
          <w:sz w:val="22"/>
          <w:szCs w:val="22"/>
        </w:rPr>
        <w:t>Zamawiający może unieważnić postępowanie o udzielenie zamówienia jeśli środki publiczne, które zamawiający zamierzał przeznaczyć na sfinansowanie całości lub części zamówienia nie zostały mu przyznane. Możliwość unieważnienia postępowania na tej podstawie została przewidziana w ogłoszeniu o zamówieniu.</w:t>
      </w:r>
    </w:p>
    <w:p w14:paraId="27C01781" w14:textId="77777777" w:rsidR="00A511EB" w:rsidRPr="00213826" w:rsidRDefault="00A511EB" w:rsidP="00194E42">
      <w:pPr>
        <w:pStyle w:val="Akapitzlist"/>
        <w:spacing w:line="276" w:lineRule="auto"/>
        <w:ind w:left="360"/>
        <w:jc w:val="both"/>
        <w:rPr>
          <w:rFonts w:ascii="Arial" w:hAnsi="Arial"/>
          <w:sz w:val="22"/>
          <w:szCs w:val="22"/>
        </w:rPr>
      </w:pPr>
    </w:p>
    <w:p w14:paraId="4B53CD9C" w14:textId="77777777" w:rsidR="00DC16F2" w:rsidRPr="00213826" w:rsidRDefault="00DC16F2" w:rsidP="00194E42">
      <w:pPr>
        <w:spacing w:line="276" w:lineRule="auto"/>
        <w:jc w:val="both"/>
        <w:rPr>
          <w:rFonts w:ascii="Arial" w:hAnsi="Arial"/>
          <w:b/>
          <w:sz w:val="22"/>
          <w:szCs w:val="22"/>
        </w:rPr>
      </w:pPr>
      <w:r w:rsidRPr="00213826">
        <w:rPr>
          <w:rFonts w:ascii="Arial" w:hAnsi="Arial"/>
          <w:b/>
          <w:sz w:val="22"/>
          <w:szCs w:val="22"/>
        </w:rPr>
        <w:t>ROZDZIAŁ V  INFORMACJA O PRZEDMIOTOWYCH ŚRODKACH DOWODOWYCH</w:t>
      </w:r>
    </w:p>
    <w:p w14:paraId="6903C99D" w14:textId="77777777" w:rsidR="00DC16F2" w:rsidRPr="00213826" w:rsidRDefault="00DC16F2" w:rsidP="00CA7FDD">
      <w:pPr>
        <w:pStyle w:val="Akapitzlist"/>
        <w:numPr>
          <w:ilvl w:val="0"/>
          <w:numId w:val="5"/>
        </w:numPr>
        <w:spacing w:line="276" w:lineRule="auto"/>
        <w:jc w:val="both"/>
        <w:rPr>
          <w:rFonts w:ascii="Arial" w:hAnsi="Arial"/>
          <w:sz w:val="22"/>
          <w:szCs w:val="22"/>
        </w:rPr>
      </w:pPr>
      <w:r w:rsidRPr="00213826">
        <w:rPr>
          <w:rFonts w:ascii="Arial" w:hAnsi="Arial"/>
          <w:sz w:val="22"/>
          <w:szCs w:val="22"/>
        </w:rPr>
        <w:t xml:space="preserve">Wykonawca zobowiązany jest do złożenia wraz z ofertą nw. przedmiotowe środki dowodowe: </w:t>
      </w:r>
    </w:p>
    <w:p w14:paraId="6157D8DB" w14:textId="3763DBB1" w:rsidR="002E21A5" w:rsidRDefault="00DC16F2" w:rsidP="00CA7FDD">
      <w:pPr>
        <w:pStyle w:val="Akapitzlist"/>
        <w:numPr>
          <w:ilvl w:val="0"/>
          <w:numId w:val="6"/>
        </w:numPr>
        <w:spacing w:line="276" w:lineRule="auto"/>
        <w:jc w:val="both"/>
        <w:rPr>
          <w:rFonts w:ascii="Arial" w:hAnsi="Arial"/>
          <w:sz w:val="22"/>
          <w:szCs w:val="22"/>
        </w:rPr>
      </w:pPr>
      <w:r w:rsidRPr="002E21A5">
        <w:rPr>
          <w:rFonts w:ascii="Arial" w:hAnsi="Arial"/>
          <w:sz w:val="22"/>
          <w:szCs w:val="22"/>
        </w:rPr>
        <w:t>szczegółowy opis oferowanych urządzeń, ze szczególnym uwzględnieniem parametrów tech</w:t>
      </w:r>
      <w:r w:rsidR="002E21A5">
        <w:rPr>
          <w:rFonts w:ascii="Arial" w:hAnsi="Arial"/>
          <w:sz w:val="22"/>
          <w:szCs w:val="22"/>
        </w:rPr>
        <w:t>nicznych wskazanych w Opisie przedmiotu zamówienia</w:t>
      </w:r>
      <w:r w:rsidRPr="002E21A5">
        <w:rPr>
          <w:rFonts w:ascii="Arial" w:hAnsi="Arial"/>
          <w:sz w:val="22"/>
          <w:szCs w:val="22"/>
        </w:rPr>
        <w:t xml:space="preserve">. </w:t>
      </w:r>
    </w:p>
    <w:p w14:paraId="16253B7A" w14:textId="022745A5" w:rsidR="00DC16F2" w:rsidRPr="002E21A5" w:rsidRDefault="00DC16F2" w:rsidP="002E21A5">
      <w:pPr>
        <w:pStyle w:val="Akapitzlist"/>
        <w:spacing w:line="276" w:lineRule="auto"/>
        <w:ind w:left="786"/>
        <w:jc w:val="both"/>
        <w:rPr>
          <w:rFonts w:ascii="Arial" w:hAnsi="Arial"/>
          <w:sz w:val="22"/>
          <w:szCs w:val="22"/>
        </w:rPr>
      </w:pPr>
      <w:r w:rsidRPr="002E21A5">
        <w:rPr>
          <w:rFonts w:ascii="Arial" w:hAnsi="Arial"/>
          <w:sz w:val="22"/>
          <w:szCs w:val="22"/>
          <w:u w:val="single"/>
        </w:rPr>
        <w:t>Wymagana forma</w:t>
      </w:r>
      <w:r w:rsidRPr="002E21A5">
        <w:rPr>
          <w:rFonts w:ascii="Arial" w:hAnsi="Arial"/>
          <w:sz w:val="22"/>
          <w:szCs w:val="22"/>
        </w:rPr>
        <w:t>: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2D6780FA" w14:textId="77777777" w:rsidR="00DC16F2" w:rsidRPr="00213826" w:rsidRDefault="00DC16F2" w:rsidP="00CA7FDD">
      <w:pPr>
        <w:pStyle w:val="Akapitzlist"/>
        <w:numPr>
          <w:ilvl w:val="0"/>
          <w:numId w:val="5"/>
        </w:numPr>
        <w:spacing w:line="276" w:lineRule="auto"/>
        <w:jc w:val="both"/>
        <w:rPr>
          <w:rFonts w:ascii="Arial" w:hAnsi="Arial"/>
          <w:sz w:val="22"/>
          <w:szCs w:val="22"/>
        </w:rPr>
      </w:pPr>
      <w:r w:rsidRPr="00213826">
        <w:rPr>
          <w:rFonts w:ascii="Arial" w:hAnsi="Arial"/>
          <w:sz w:val="22"/>
          <w:szCs w:val="22"/>
        </w:rPr>
        <w:t>Zamawiający nie wymaga złożenia ofert w postaci katalogów elektronicznych.</w:t>
      </w:r>
    </w:p>
    <w:p w14:paraId="76CBBF7F" w14:textId="0CEFE866" w:rsidR="00DC16F2" w:rsidRPr="00213826" w:rsidRDefault="00DC16F2" w:rsidP="00CA7FDD">
      <w:pPr>
        <w:pStyle w:val="Akapitzlist"/>
        <w:numPr>
          <w:ilvl w:val="0"/>
          <w:numId w:val="5"/>
        </w:numPr>
        <w:spacing w:line="276" w:lineRule="auto"/>
        <w:jc w:val="both"/>
        <w:rPr>
          <w:rFonts w:ascii="Arial" w:hAnsi="Arial"/>
          <w:sz w:val="22"/>
          <w:szCs w:val="22"/>
        </w:rPr>
      </w:pPr>
      <w:r w:rsidRPr="00213826">
        <w:rPr>
          <w:rFonts w:ascii="Arial" w:hAnsi="Arial"/>
          <w:sz w:val="22"/>
          <w:szCs w:val="22"/>
        </w:rPr>
        <w:lastRenderedPageBreak/>
        <w:t>Zamawiający akceptuje równoważne przedmiotowe środki dowodowe, jeśli potwierdzają, że oferowane urządzenia spełniają określone przez zamawiającego wymagania, cechy lub</w:t>
      </w:r>
      <w:r w:rsidR="002E21A5">
        <w:rPr>
          <w:rFonts w:ascii="Arial" w:hAnsi="Arial"/>
          <w:sz w:val="22"/>
          <w:szCs w:val="22"/>
        </w:rPr>
        <w:t>/i</w:t>
      </w:r>
      <w:r w:rsidRPr="00213826">
        <w:rPr>
          <w:rFonts w:ascii="Arial" w:hAnsi="Arial"/>
          <w:sz w:val="22"/>
          <w:szCs w:val="22"/>
        </w:rPr>
        <w:t xml:space="preserve"> kryteria.</w:t>
      </w:r>
    </w:p>
    <w:p w14:paraId="31A4368F" w14:textId="77777777" w:rsidR="00A511EB" w:rsidRPr="00213826" w:rsidRDefault="00DC16F2" w:rsidP="00CA7FDD">
      <w:pPr>
        <w:pStyle w:val="Akapitzlist"/>
        <w:numPr>
          <w:ilvl w:val="0"/>
          <w:numId w:val="5"/>
        </w:numPr>
        <w:spacing w:line="276" w:lineRule="auto"/>
        <w:jc w:val="both"/>
        <w:rPr>
          <w:rFonts w:ascii="Arial" w:hAnsi="Arial"/>
          <w:sz w:val="22"/>
          <w:szCs w:val="22"/>
        </w:rPr>
      </w:pPr>
      <w:r w:rsidRPr="00213826">
        <w:rPr>
          <w:rFonts w:ascii="Arial" w:hAnsi="Arial"/>
          <w:sz w:val="22"/>
          <w:szCs w:val="22"/>
        </w:rPr>
        <w:t>Zamawiający przewiduje uzupełnienie przedmiotowych środków dowodowych.</w:t>
      </w:r>
    </w:p>
    <w:p w14:paraId="017E72B0" w14:textId="03CDE3D8" w:rsidR="00DC16F2" w:rsidRPr="00213826" w:rsidRDefault="00DC16F2" w:rsidP="00194E42">
      <w:pPr>
        <w:pStyle w:val="Akapitzlist"/>
        <w:spacing w:line="276" w:lineRule="auto"/>
        <w:ind w:left="502"/>
        <w:jc w:val="both"/>
        <w:rPr>
          <w:rFonts w:ascii="Arial" w:hAnsi="Arial"/>
          <w:sz w:val="22"/>
          <w:szCs w:val="22"/>
        </w:rPr>
      </w:pPr>
      <w:r w:rsidRPr="00213826">
        <w:rPr>
          <w:rFonts w:ascii="Arial" w:hAnsi="Arial"/>
          <w:sz w:val="22"/>
          <w:szCs w:val="22"/>
        </w:rPr>
        <w:t xml:space="preserve"> </w:t>
      </w:r>
    </w:p>
    <w:p w14:paraId="6B026DAD" w14:textId="77777777" w:rsidR="00DC16F2" w:rsidRPr="00213826" w:rsidRDefault="00DC16F2" w:rsidP="00194E42">
      <w:pPr>
        <w:pStyle w:val="Akapitzlist"/>
        <w:spacing w:line="276" w:lineRule="auto"/>
        <w:ind w:left="502" w:hanging="502"/>
        <w:jc w:val="both"/>
        <w:rPr>
          <w:rFonts w:ascii="Arial" w:hAnsi="Arial"/>
          <w:b/>
          <w:sz w:val="22"/>
          <w:szCs w:val="22"/>
        </w:rPr>
      </w:pPr>
      <w:r w:rsidRPr="00213826">
        <w:rPr>
          <w:rFonts w:ascii="Arial" w:hAnsi="Arial"/>
          <w:b/>
          <w:sz w:val="22"/>
          <w:szCs w:val="22"/>
        </w:rPr>
        <w:t>ROZDZIAŁ VI TERMIN WYKONANIA ZAMÓWIENIA</w:t>
      </w:r>
    </w:p>
    <w:p w14:paraId="6E4A8BCA" w14:textId="139A38EB" w:rsidR="00336E08" w:rsidRDefault="00DC16F2" w:rsidP="00336E08">
      <w:pPr>
        <w:pStyle w:val="Akapitzlist"/>
        <w:numPr>
          <w:ilvl w:val="0"/>
          <w:numId w:val="7"/>
        </w:numPr>
        <w:spacing w:line="276" w:lineRule="auto"/>
        <w:jc w:val="both"/>
        <w:rPr>
          <w:rFonts w:ascii="Arial" w:hAnsi="Arial"/>
          <w:sz w:val="22"/>
          <w:szCs w:val="22"/>
        </w:rPr>
      </w:pPr>
      <w:r w:rsidRPr="002E21A5">
        <w:rPr>
          <w:rFonts w:ascii="Arial" w:hAnsi="Arial"/>
          <w:sz w:val="22"/>
          <w:szCs w:val="22"/>
        </w:rPr>
        <w:t>Termin realizac</w:t>
      </w:r>
      <w:r w:rsidR="00495E8D">
        <w:rPr>
          <w:rFonts w:ascii="Arial" w:hAnsi="Arial"/>
          <w:sz w:val="22"/>
          <w:szCs w:val="22"/>
        </w:rPr>
        <w:t>ji zamówienia:</w:t>
      </w:r>
      <w:r w:rsidR="00E165F4">
        <w:rPr>
          <w:rFonts w:ascii="Arial" w:hAnsi="Arial"/>
          <w:sz w:val="22"/>
          <w:szCs w:val="22"/>
        </w:rPr>
        <w:t xml:space="preserve"> 40 dni od dnia podpisania umowy</w:t>
      </w:r>
      <w:r w:rsidR="00336E08">
        <w:rPr>
          <w:rFonts w:ascii="Arial" w:hAnsi="Arial"/>
          <w:sz w:val="22"/>
          <w:szCs w:val="22"/>
        </w:rPr>
        <w:t>.</w:t>
      </w:r>
      <w:r w:rsidRPr="002E21A5">
        <w:rPr>
          <w:rFonts w:ascii="Arial" w:hAnsi="Arial"/>
          <w:sz w:val="22"/>
          <w:szCs w:val="22"/>
        </w:rPr>
        <w:t xml:space="preserve"> </w:t>
      </w:r>
      <w:r w:rsidR="00495E8D">
        <w:rPr>
          <w:rFonts w:ascii="Arial" w:hAnsi="Arial"/>
          <w:sz w:val="22"/>
          <w:szCs w:val="22"/>
        </w:rPr>
        <w:t>Wykonawca zobowiązany będzie w tym terminie do wykonania wszystkich czynności związanych z realizacją zamó</w:t>
      </w:r>
      <w:r w:rsidR="0014613D">
        <w:rPr>
          <w:rFonts w:ascii="Arial" w:hAnsi="Arial"/>
          <w:sz w:val="22"/>
          <w:szCs w:val="22"/>
        </w:rPr>
        <w:t>wienia w tym w szczególnoś</w:t>
      </w:r>
      <w:r w:rsidR="00E23D74">
        <w:rPr>
          <w:rFonts w:ascii="Arial" w:hAnsi="Arial"/>
          <w:sz w:val="22"/>
          <w:szCs w:val="22"/>
        </w:rPr>
        <w:t>ci do</w:t>
      </w:r>
      <w:r w:rsidR="00905733">
        <w:rPr>
          <w:rFonts w:ascii="Arial" w:hAnsi="Arial"/>
          <w:sz w:val="22"/>
          <w:szCs w:val="22"/>
        </w:rPr>
        <w:t xml:space="preserve">: </w:t>
      </w:r>
      <w:r w:rsidR="00905733" w:rsidRPr="00905733">
        <w:rPr>
          <w:rFonts w:ascii="Arial" w:hAnsi="Arial"/>
          <w:color w:val="000000"/>
          <w:sz w:val="22"/>
          <w:szCs w:val="22"/>
        </w:rPr>
        <w:t xml:space="preserve"> </w:t>
      </w:r>
      <w:r w:rsidR="00905733">
        <w:rPr>
          <w:rFonts w:ascii="Arial" w:hAnsi="Arial"/>
          <w:color w:val="000000"/>
          <w:sz w:val="22"/>
          <w:szCs w:val="22"/>
        </w:rPr>
        <w:t>dostarczenia, podłączenia, instalacji, konfig</w:t>
      </w:r>
      <w:r w:rsidR="00E165F4">
        <w:rPr>
          <w:rFonts w:ascii="Arial" w:hAnsi="Arial"/>
          <w:color w:val="000000"/>
          <w:sz w:val="22"/>
          <w:szCs w:val="22"/>
        </w:rPr>
        <w:t xml:space="preserve">uracji, uruchomienia, </w:t>
      </w:r>
      <w:r w:rsidR="0014613D" w:rsidRPr="00E44380">
        <w:rPr>
          <w:rFonts w:ascii="Arial" w:hAnsi="Arial"/>
          <w:sz w:val="22"/>
          <w:szCs w:val="22"/>
        </w:rPr>
        <w:t xml:space="preserve">  dostarczonego sprzętu i dostarczonego wraz ze sprzętem oprogra</w:t>
      </w:r>
      <w:r w:rsidR="0014613D">
        <w:rPr>
          <w:rFonts w:ascii="Arial" w:hAnsi="Arial"/>
          <w:sz w:val="22"/>
          <w:szCs w:val="22"/>
        </w:rPr>
        <w:t>mowania, a także przeprowadzenia</w:t>
      </w:r>
      <w:r w:rsidR="0014613D" w:rsidRPr="00E44380">
        <w:rPr>
          <w:rFonts w:ascii="Arial" w:hAnsi="Arial"/>
          <w:sz w:val="22"/>
          <w:szCs w:val="22"/>
        </w:rPr>
        <w:t xml:space="preserve"> szkoleń dla min. 3 osób w zakresie funkcjonowania zamontowanych urządzeń</w:t>
      </w:r>
      <w:r w:rsidR="0014613D">
        <w:rPr>
          <w:rFonts w:ascii="Arial" w:hAnsi="Arial"/>
          <w:sz w:val="22"/>
          <w:szCs w:val="22"/>
        </w:rPr>
        <w:t>.</w:t>
      </w:r>
    </w:p>
    <w:p w14:paraId="367D5FE9" w14:textId="77777777" w:rsidR="00DC16F2" w:rsidRPr="00213826" w:rsidRDefault="00DC16F2" w:rsidP="00CA7FDD">
      <w:pPr>
        <w:pStyle w:val="Akapitzlist"/>
        <w:numPr>
          <w:ilvl w:val="0"/>
          <w:numId w:val="7"/>
        </w:numPr>
        <w:spacing w:line="276" w:lineRule="auto"/>
        <w:jc w:val="both"/>
        <w:rPr>
          <w:rFonts w:ascii="Arial" w:hAnsi="Arial"/>
          <w:sz w:val="22"/>
          <w:szCs w:val="22"/>
        </w:rPr>
      </w:pPr>
      <w:r w:rsidRPr="00213826">
        <w:rPr>
          <w:rFonts w:ascii="Arial" w:hAnsi="Arial"/>
          <w:sz w:val="22"/>
          <w:szCs w:val="22"/>
        </w:rPr>
        <w:t xml:space="preserve">Za termin wykonania zamówienia przyjmuje się dzień podpisania bezusterkowego protokołu odbioru przedmiotu zamówienia. </w:t>
      </w:r>
    </w:p>
    <w:p w14:paraId="02D54504" w14:textId="77777777" w:rsidR="00DC16F2" w:rsidRPr="00213826" w:rsidRDefault="00DC16F2" w:rsidP="00194E42">
      <w:pPr>
        <w:spacing w:line="276" w:lineRule="auto"/>
        <w:jc w:val="both"/>
        <w:rPr>
          <w:rFonts w:ascii="Arial" w:hAnsi="Arial"/>
          <w:sz w:val="22"/>
          <w:szCs w:val="22"/>
        </w:rPr>
      </w:pPr>
    </w:p>
    <w:p w14:paraId="4AC56CFD" w14:textId="77777777" w:rsidR="00DC16F2" w:rsidRPr="00213826" w:rsidRDefault="00DC16F2" w:rsidP="00194E42">
      <w:pPr>
        <w:spacing w:line="276" w:lineRule="auto"/>
        <w:jc w:val="both"/>
        <w:rPr>
          <w:rFonts w:ascii="Arial" w:hAnsi="Arial"/>
          <w:b/>
          <w:sz w:val="22"/>
          <w:szCs w:val="22"/>
        </w:rPr>
      </w:pPr>
      <w:r w:rsidRPr="00213826">
        <w:rPr>
          <w:rFonts w:ascii="Arial" w:hAnsi="Arial"/>
          <w:b/>
          <w:sz w:val="22"/>
          <w:szCs w:val="22"/>
        </w:rPr>
        <w:t xml:space="preserve">ROZDZIAŁ VII PODSTAWY WYKLUCZENIA WYKONAWCY </w:t>
      </w:r>
    </w:p>
    <w:p w14:paraId="12F30B25"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Z postępowania o udzielenie zamówienia wyklucza się Wykonawców, w stosunku do których zachodzi którakolwiek z okoliczności wskazanych: </w:t>
      </w:r>
    </w:p>
    <w:p w14:paraId="10FF3DC5" w14:textId="77777777" w:rsidR="00DC16F2" w:rsidRPr="00FE5F14" w:rsidRDefault="00DC16F2" w:rsidP="00194E42">
      <w:pPr>
        <w:spacing w:line="276" w:lineRule="auto"/>
        <w:jc w:val="both"/>
        <w:rPr>
          <w:rFonts w:ascii="Arial" w:hAnsi="Arial"/>
          <w:sz w:val="22"/>
          <w:szCs w:val="22"/>
          <w:u w:val="single"/>
        </w:rPr>
      </w:pPr>
      <w:r w:rsidRPr="00FE5F14">
        <w:rPr>
          <w:rFonts w:ascii="Arial" w:hAnsi="Arial"/>
          <w:sz w:val="22"/>
          <w:szCs w:val="22"/>
          <w:u w:val="single"/>
        </w:rPr>
        <w:t xml:space="preserve">w art. 108 ust. 1 PZP tj. </w:t>
      </w:r>
    </w:p>
    <w:p w14:paraId="2AF1724E"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1) będącego osobą fizyczną, którego prawomocnie skazano za przestępstwo: </w:t>
      </w:r>
    </w:p>
    <w:p w14:paraId="0BBAD59C"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a) udziału w zorganizowanej grupie przestępczej albo związku mającym na celu popełnienie przestępstwa lub przestępstwa skarbowego, o którym mowa w art. 258 Kodeksu karnego, </w:t>
      </w:r>
    </w:p>
    <w:p w14:paraId="19A168CA"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b) handlu ludźmi, o którym mowa w art. 189a Kodeksu karnego, </w:t>
      </w:r>
    </w:p>
    <w:p w14:paraId="603DB9D0"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c) o którym mowa w art. 228–230a, art. 250a Kodeksu karnego lub w art. 46 lub art. 48 ustawy z dnia 25 czerwca 2010 r. o sporcie, </w:t>
      </w:r>
    </w:p>
    <w:p w14:paraId="3B0E55C0"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FFC83E3"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e) o charakterze terrorystycznym, o którym mowa w art. 115 § 20 Kodeksu karnego, lub mające na celu popełnienie tego przestępstwa, </w:t>
      </w:r>
    </w:p>
    <w:p w14:paraId="055C6CD7"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5C8319F"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247F79"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F3B0F37"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7C364AE"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DFA4DCA"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4) wobec którego prawomocnie orzeczono zakaz ubiegania się o zamówienia publiczne; </w:t>
      </w:r>
    </w:p>
    <w:p w14:paraId="16870B69"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CD8A7E"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946EB53" w14:textId="3B266801" w:rsidR="00DC16F2" w:rsidRPr="00FE5F14" w:rsidRDefault="00DC16F2" w:rsidP="00194E42">
      <w:pPr>
        <w:spacing w:line="276" w:lineRule="auto"/>
        <w:jc w:val="both"/>
        <w:rPr>
          <w:rFonts w:ascii="Arial" w:hAnsi="Arial"/>
          <w:sz w:val="22"/>
          <w:szCs w:val="22"/>
          <w:u w:val="single"/>
        </w:rPr>
      </w:pPr>
      <w:r w:rsidRPr="00FE5F14">
        <w:rPr>
          <w:rFonts w:ascii="Arial" w:hAnsi="Arial"/>
          <w:sz w:val="22"/>
          <w:szCs w:val="22"/>
          <w:u w:val="single"/>
        </w:rPr>
        <w:t xml:space="preserve">w art. 109 ust. 1 </w:t>
      </w:r>
      <w:r w:rsidR="00B75280" w:rsidRPr="00FE5F14">
        <w:rPr>
          <w:rFonts w:ascii="Arial" w:hAnsi="Arial"/>
          <w:sz w:val="22"/>
          <w:szCs w:val="22"/>
          <w:u w:val="single"/>
        </w:rPr>
        <w:t xml:space="preserve">PZP, </w:t>
      </w:r>
      <w:proofErr w:type="spellStart"/>
      <w:r w:rsidR="00B75280" w:rsidRPr="00FE5F14">
        <w:rPr>
          <w:rFonts w:ascii="Arial" w:hAnsi="Arial"/>
          <w:sz w:val="22"/>
          <w:szCs w:val="22"/>
          <w:u w:val="single"/>
        </w:rPr>
        <w:t>tj</w:t>
      </w:r>
      <w:proofErr w:type="spellEnd"/>
      <w:r w:rsidR="00B75280" w:rsidRPr="00FE5F14">
        <w:rPr>
          <w:rFonts w:ascii="Arial" w:hAnsi="Arial"/>
          <w:sz w:val="22"/>
          <w:szCs w:val="22"/>
          <w:u w:val="single"/>
        </w:rPr>
        <w:t>:</w:t>
      </w:r>
    </w:p>
    <w:p w14:paraId="40BEAA0A" w14:textId="6F17CB26" w:rsidR="00DC16F2" w:rsidRPr="00213826" w:rsidRDefault="00DC16F2" w:rsidP="00194E42">
      <w:pPr>
        <w:spacing w:line="276" w:lineRule="auto"/>
        <w:jc w:val="both"/>
        <w:rPr>
          <w:rFonts w:ascii="Arial" w:hAnsi="Arial"/>
          <w:sz w:val="22"/>
          <w:szCs w:val="22"/>
        </w:rPr>
      </w:pPr>
      <w:r w:rsidRPr="00213826">
        <w:rPr>
          <w:rFonts w:ascii="Arial" w:hAnsi="Arial"/>
          <w:sz w:val="22"/>
          <w:szCs w:val="22"/>
        </w:rPr>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(art.109 ust.1 pkt.4);</w:t>
      </w:r>
    </w:p>
    <w:p w14:paraId="6D8E2822"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ust.1 pkt.5);</w:t>
      </w:r>
    </w:p>
    <w:p w14:paraId="01A68CC7"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3) jeżeli występuje konflikt interesów w rozumieniu art. 56 ust. 2, którego nie można skutecznie wyeliminować w inny sposób, niż przez wykluczenie wykonawcy (art. 109. ust.1 pkt. 6);</w:t>
      </w:r>
    </w:p>
    <w:p w14:paraId="6D735B79"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4)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ust.1 pkt.7);  </w:t>
      </w:r>
    </w:p>
    <w:p w14:paraId="7D891F19"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5)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ust.1 pkt. 8);</w:t>
      </w:r>
    </w:p>
    <w:p w14:paraId="107B0E47"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6) który bezprawnie wpływał lub próbował wpływać na czynności zamawiającego lub próbował pozyskać lub pozyskał informacje poufne, mogące dać mu przewagę w postępowaniu o udzielenie zamówienia (art. 109 ust.1 pkt.9); </w:t>
      </w:r>
    </w:p>
    <w:p w14:paraId="5BDF6793"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lastRenderedPageBreak/>
        <w:t>7) który w wyniku lekkomyślności lub niedbalstwa przedstawił informacje wprowadzające w błąd, co mogło mieć istotny wpływ na decyzje podejmowane przez zamawiającego w postępowaniu o udzielenie zamówienia (art. 109 ust.1 pkt.10).</w:t>
      </w:r>
    </w:p>
    <w:p w14:paraId="24954B92"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W przypadkach, o których mowa w art. 109 ust.1 pkt 5 lub 7, zamawiający może nie wykluczać wykonawcy, jeżeli wykluczenie byłoby w sposób oczywisty nieproporcjonalne, w szczególności gdy sytuacja ekonomiczna lub finansowa wykonawcy, o którym mowa w  pkt 4, jest wystarczająca do wykonania zamówienia. </w:t>
      </w:r>
    </w:p>
    <w:p w14:paraId="0E80D95D"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Wykonawca może zostać wykluczony przez zamawiającego na każdym etapie postępowania o udzielenie zamówienia.</w:t>
      </w:r>
    </w:p>
    <w:p w14:paraId="001F768B"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Wykonawca nie podlega wykluczeniu w okolicznościach określonych w art. 108 ust. 1 pkt 1, 2 i 5 lub art. 109 ust. 1 pkt. 4‒5 i 7‒10, jeżeli udowodni zamawiającemu, że spełnił łącznie następujące przesłanki: </w:t>
      </w:r>
    </w:p>
    <w:p w14:paraId="521356FC"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1) naprawił lub zobowiązał się do naprawienia szkody wyrządzonej przestępstwem, wykroczeniem lub swoim nieprawidłowym postępowaniem, w tym poprzez zadośćuczynienie pieniężne; </w:t>
      </w:r>
    </w:p>
    <w:p w14:paraId="4AFCECFF"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41CC6A1"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3) podjął konkretne środki techniczne, organizacyjne i kadrowe, odpowiednie dla zapobiegania dalszym przestępstwom, wykroczeniom lub nieprawidłowemu postępowaniu, w szczególności: </w:t>
      </w:r>
    </w:p>
    <w:p w14:paraId="3EFD0014"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a) zerwał wszelkie powiązania z osobami lub podmiotami odpowiedzialnymi za nieprawidłowe postępowanie wykonawcy, </w:t>
      </w:r>
    </w:p>
    <w:p w14:paraId="0AF8E732"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b) zreorganizował personel, </w:t>
      </w:r>
    </w:p>
    <w:p w14:paraId="09CA1A2C"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c) wdrożył system sprawozdawczości i kontroli, </w:t>
      </w:r>
    </w:p>
    <w:p w14:paraId="295AB585"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d) utworzył struktury audytu wewnętrznego do monitorowania przestrzegania przepisów, wewnętrznych regulacji lub standardów, </w:t>
      </w:r>
    </w:p>
    <w:p w14:paraId="17F27740"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e) wprowadził wewnętrzne regulacje dotyczące odpowiedzialności i odszkodowań za nieprzestrzeganie przepisów, wewnętrznych regulacji lub standardów. </w:t>
      </w:r>
    </w:p>
    <w:p w14:paraId="4BD5941D"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 </w:t>
      </w:r>
    </w:p>
    <w:p w14:paraId="5B9FE969"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Wykluczenie wykonawcy następuje zgodnie z  art. 111 PZP. </w:t>
      </w:r>
    </w:p>
    <w:p w14:paraId="20CA48EC" w14:textId="77777777" w:rsidR="00DC16F2" w:rsidRPr="00213826" w:rsidRDefault="00DC16F2" w:rsidP="00194E42">
      <w:pPr>
        <w:spacing w:line="276" w:lineRule="auto"/>
        <w:jc w:val="both"/>
        <w:rPr>
          <w:rFonts w:ascii="Arial" w:hAnsi="Arial"/>
          <w:sz w:val="22"/>
          <w:szCs w:val="22"/>
        </w:rPr>
      </w:pPr>
    </w:p>
    <w:p w14:paraId="0B5C4F2B" w14:textId="77777777" w:rsidR="00DC16F2" w:rsidRPr="00213826" w:rsidRDefault="00DC16F2" w:rsidP="00194E42">
      <w:pPr>
        <w:spacing w:line="276" w:lineRule="auto"/>
        <w:jc w:val="both"/>
        <w:rPr>
          <w:rFonts w:ascii="Arial" w:hAnsi="Arial"/>
          <w:b/>
          <w:sz w:val="22"/>
          <w:szCs w:val="22"/>
        </w:rPr>
      </w:pPr>
      <w:r w:rsidRPr="00213826">
        <w:rPr>
          <w:rFonts w:ascii="Arial" w:hAnsi="Arial"/>
          <w:b/>
          <w:sz w:val="22"/>
          <w:szCs w:val="22"/>
        </w:rPr>
        <w:t>ROZDZIAŁ VIII  INFORMACJA O WARUNKACH UDZIAŁU W POSTĘPOWANIU O UDZIELENIE ZAMÓWIENIA</w:t>
      </w:r>
    </w:p>
    <w:p w14:paraId="6F55D865" w14:textId="68B529FB" w:rsidR="00DC16F2" w:rsidRPr="00213826" w:rsidRDefault="001405F2" w:rsidP="00194E42">
      <w:pPr>
        <w:spacing w:line="276" w:lineRule="auto"/>
        <w:jc w:val="both"/>
        <w:rPr>
          <w:rFonts w:ascii="Arial" w:hAnsi="Arial"/>
          <w:sz w:val="22"/>
          <w:szCs w:val="22"/>
        </w:rPr>
      </w:pPr>
      <w:r w:rsidRPr="00213826">
        <w:rPr>
          <w:rFonts w:ascii="Arial" w:hAnsi="Arial"/>
          <w:sz w:val="22"/>
          <w:szCs w:val="22"/>
        </w:rPr>
        <w:t xml:space="preserve">1. </w:t>
      </w:r>
      <w:r w:rsidR="00DC16F2" w:rsidRPr="00213826">
        <w:rPr>
          <w:rFonts w:ascii="Arial" w:hAnsi="Arial"/>
          <w:sz w:val="22"/>
          <w:szCs w:val="22"/>
        </w:rPr>
        <w:t>Zamówienie może zostać udzielone wykonawcy który:</w:t>
      </w:r>
    </w:p>
    <w:p w14:paraId="4B5B883C" w14:textId="48BED2C7" w:rsidR="00DC16F2" w:rsidRPr="00213826" w:rsidRDefault="00DC16F2" w:rsidP="00CA7FDD">
      <w:pPr>
        <w:pStyle w:val="Akapitzlist"/>
        <w:numPr>
          <w:ilvl w:val="0"/>
          <w:numId w:val="8"/>
        </w:numPr>
        <w:spacing w:line="276" w:lineRule="auto"/>
        <w:jc w:val="both"/>
        <w:rPr>
          <w:rFonts w:ascii="Arial" w:hAnsi="Arial"/>
          <w:sz w:val="22"/>
          <w:szCs w:val="22"/>
        </w:rPr>
      </w:pPr>
      <w:r w:rsidRPr="00213826">
        <w:rPr>
          <w:rFonts w:ascii="Arial" w:hAnsi="Arial"/>
          <w:sz w:val="22"/>
          <w:szCs w:val="22"/>
        </w:rPr>
        <w:t>nie podlega wykluczeniu na podstawie art. 108 ust. 1  i art.109 ust.1 pkt. 4 do 10 PZP,</w:t>
      </w:r>
    </w:p>
    <w:p w14:paraId="74F65217" w14:textId="77777777" w:rsidR="004D7FB5" w:rsidRPr="00213826" w:rsidRDefault="00DC16F2" w:rsidP="00CA7FDD">
      <w:pPr>
        <w:pStyle w:val="Akapitzlist"/>
        <w:numPr>
          <w:ilvl w:val="0"/>
          <w:numId w:val="8"/>
        </w:numPr>
        <w:spacing w:line="276" w:lineRule="auto"/>
        <w:jc w:val="both"/>
        <w:rPr>
          <w:rFonts w:ascii="Arial" w:hAnsi="Arial"/>
          <w:sz w:val="22"/>
          <w:szCs w:val="22"/>
        </w:rPr>
      </w:pPr>
      <w:r w:rsidRPr="00213826">
        <w:rPr>
          <w:rFonts w:ascii="Arial" w:hAnsi="Arial"/>
          <w:sz w:val="22"/>
          <w:szCs w:val="22"/>
        </w:rPr>
        <w:t xml:space="preserve">spełnia warunki udziału w postępowaniu opisane w  punkcie 2 poniżej, </w:t>
      </w:r>
    </w:p>
    <w:p w14:paraId="697FFCA3" w14:textId="7ED9653D" w:rsidR="00DC16F2" w:rsidRPr="00213826" w:rsidRDefault="00DC16F2" w:rsidP="00CA7FDD">
      <w:pPr>
        <w:pStyle w:val="Akapitzlist"/>
        <w:numPr>
          <w:ilvl w:val="0"/>
          <w:numId w:val="8"/>
        </w:numPr>
        <w:spacing w:line="276" w:lineRule="auto"/>
        <w:jc w:val="both"/>
        <w:rPr>
          <w:rFonts w:ascii="Arial" w:hAnsi="Arial"/>
          <w:sz w:val="22"/>
          <w:szCs w:val="22"/>
        </w:rPr>
      </w:pPr>
      <w:r w:rsidRPr="00213826">
        <w:rPr>
          <w:rFonts w:ascii="Arial" w:hAnsi="Arial"/>
          <w:sz w:val="22"/>
          <w:szCs w:val="22"/>
        </w:rPr>
        <w:t xml:space="preserve">złożył ofertę niepodlegającą odrzuceniu na podstawie art. 226 ust. 1 ustawy </w:t>
      </w:r>
      <w:r w:rsidR="00B75280" w:rsidRPr="00213826">
        <w:rPr>
          <w:rFonts w:ascii="Arial" w:hAnsi="Arial"/>
          <w:sz w:val="22"/>
          <w:szCs w:val="22"/>
        </w:rPr>
        <w:t>P</w:t>
      </w:r>
      <w:r w:rsidR="00B75280">
        <w:rPr>
          <w:rFonts w:ascii="Arial" w:hAnsi="Arial"/>
          <w:sz w:val="22"/>
          <w:szCs w:val="22"/>
        </w:rPr>
        <w:t>ZP</w:t>
      </w:r>
      <w:r w:rsidRPr="00213826">
        <w:rPr>
          <w:rFonts w:ascii="Arial" w:hAnsi="Arial"/>
          <w:sz w:val="22"/>
          <w:szCs w:val="22"/>
        </w:rPr>
        <w:t>.</w:t>
      </w:r>
    </w:p>
    <w:p w14:paraId="6E0BFB5D"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2. O udzielenie zamówienia mogą ubiegać się Wykonawcy, którzy spełniają warunki dotyczące:</w:t>
      </w:r>
    </w:p>
    <w:p w14:paraId="5CB70C2E"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 1) zdolności do występowania w obrocie gospodarczym: </w:t>
      </w:r>
    </w:p>
    <w:p w14:paraId="189ECCD8" w14:textId="77777777" w:rsidR="00002E5D" w:rsidRDefault="004D7FB5" w:rsidP="00194E42">
      <w:pPr>
        <w:spacing w:line="276" w:lineRule="auto"/>
        <w:jc w:val="both"/>
        <w:rPr>
          <w:rFonts w:ascii="Arial" w:hAnsi="Arial"/>
          <w:sz w:val="22"/>
          <w:szCs w:val="22"/>
        </w:rPr>
      </w:pPr>
      <w:r w:rsidRPr="00213826">
        <w:rPr>
          <w:rFonts w:ascii="Arial" w:hAnsi="Arial"/>
          <w:sz w:val="22"/>
          <w:szCs w:val="22"/>
        </w:rPr>
        <w:t xml:space="preserve">               </w:t>
      </w:r>
    </w:p>
    <w:p w14:paraId="755B220A" w14:textId="1F253DFB" w:rsidR="00DC16F2" w:rsidRPr="00213826" w:rsidRDefault="004D7FB5" w:rsidP="00194E42">
      <w:pPr>
        <w:spacing w:line="276" w:lineRule="auto"/>
        <w:jc w:val="both"/>
        <w:rPr>
          <w:rFonts w:ascii="Arial" w:hAnsi="Arial"/>
          <w:sz w:val="22"/>
          <w:szCs w:val="22"/>
        </w:rPr>
      </w:pPr>
      <w:r w:rsidRPr="00213826">
        <w:rPr>
          <w:rFonts w:ascii="Arial" w:hAnsi="Arial"/>
          <w:sz w:val="22"/>
          <w:szCs w:val="22"/>
        </w:rPr>
        <w:lastRenderedPageBreak/>
        <w:t xml:space="preserve">   </w:t>
      </w:r>
      <w:r w:rsidR="00DC16F2" w:rsidRPr="00213826">
        <w:rPr>
          <w:rFonts w:ascii="Arial" w:hAnsi="Arial"/>
          <w:sz w:val="22"/>
          <w:szCs w:val="22"/>
        </w:rPr>
        <w:t>Zamawiający nie określa warunku w powyższym zakresie;</w:t>
      </w:r>
    </w:p>
    <w:p w14:paraId="4435D7F6" w14:textId="1A7FB4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2) uprawnień do prowadzenia określonej działalności gospodarczej lub zawodowej, o ile wynika to  z odrębnych przepisów: </w:t>
      </w:r>
    </w:p>
    <w:p w14:paraId="60AADBCC" w14:textId="303AF360" w:rsidR="00DC16F2" w:rsidRPr="00213826" w:rsidRDefault="004D7FB5" w:rsidP="00194E42">
      <w:pPr>
        <w:spacing w:line="276" w:lineRule="auto"/>
        <w:jc w:val="both"/>
        <w:rPr>
          <w:rFonts w:ascii="Arial" w:hAnsi="Arial"/>
          <w:sz w:val="22"/>
          <w:szCs w:val="22"/>
        </w:rPr>
      </w:pPr>
      <w:r w:rsidRPr="00213826">
        <w:rPr>
          <w:rFonts w:ascii="Arial" w:hAnsi="Arial"/>
          <w:sz w:val="22"/>
          <w:szCs w:val="22"/>
        </w:rPr>
        <w:t xml:space="preserve">                 </w:t>
      </w:r>
      <w:r w:rsidR="00DC16F2" w:rsidRPr="00213826">
        <w:rPr>
          <w:rFonts w:ascii="Arial" w:hAnsi="Arial"/>
          <w:sz w:val="22"/>
          <w:szCs w:val="22"/>
        </w:rPr>
        <w:t>Zamawiający nie określa warunku w powyższym zakresie;</w:t>
      </w:r>
    </w:p>
    <w:p w14:paraId="15BEFC60"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 3) sytuacji ekonomicznej lub finansowej: </w:t>
      </w:r>
    </w:p>
    <w:p w14:paraId="5AE4AB7E" w14:textId="609781EA" w:rsidR="00DC16F2" w:rsidRPr="00213826" w:rsidRDefault="004D7FB5" w:rsidP="00194E42">
      <w:pPr>
        <w:spacing w:line="276" w:lineRule="auto"/>
        <w:jc w:val="both"/>
        <w:rPr>
          <w:rFonts w:ascii="Arial" w:hAnsi="Arial"/>
          <w:sz w:val="22"/>
          <w:szCs w:val="22"/>
        </w:rPr>
      </w:pPr>
      <w:r w:rsidRPr="00213826">
        <w:rPr>
          <w:rFonts w:ascii="Arial" w:hAnsi="Arial"/>
          <w:sz w:val="22"/>
          <w:szCs w:val="22"/>
        </w:rPr>
        <w:t xml:space="preserve">                 </w:t>
      </w:r>
      <w:r w:rsidR="00DC16F2" w:rsidRPr="00213826">
        <w:rPr>
          <w:rFonts w:ascii="Arial" w:hAnsi="Arial"/>
          <w:sz w:val="22"/>
          <w:szCs w:val="22"/>
        </w:rPr>
        <w:t>Zamawiający nie określa warunku w powyższym zakresie;</w:t>
      </w:r>
    </w:p>
    <w:p w14:paraId="5B9399ED" w14:textId="77777777" w:rsidR="00503552" w:rsidRDefault="00DC16F2" w:rsidP="00F91742">
      <w:pPr>
        <w:spacing w:line="276" w:lineRule="auto"/>
        <w:jc w:val="both"/>
        <w:rPr>
          <w:rFonts w:ascii="Arial" w:hAnsi="Arial"/>
          <w:lang w:eastAsia="en-US"/>
        </w:rPr>
      </w:pPr>
      <w:r w:rsidRPr="00213826">
        <w:rPr>
          <w:rFonts w:ascii="Arial" w:hAnsi="Arial"/>
          <w:sz w:val="22"/>
          <w:szCs w:val="22"/>
        </w:rPr>
        <w:t>4) zdolności technicznej lub zawodowej:</w:t>
      </w:r>
      <w:r w:rsidR="00E57C3B">
        <w:rPr>
          <w:rFonts w:ascii="Arial" w:hAnsi="Arial"/>
          <w:lang w:eastAsia="en-US"/>
        </w:rPr>
        <w:t xml:space="preserve"> </w:t>
      </w:r>
    </w:p>
    <w:p w14:paraId="5372BAB4" w14:textId="16B1851B" w:rsidR="00821A17" w:rsidRPr="00213826" w:rsidRDefault="00F91742" w:rsidP="00F91742">
      <w:pPr>
        <w:spacing w:line="276" w:lineRule="auto"/>
        <w:jc w:val="both"/>
        <w:rPr>
          <w:rFonts w:ascii="Arial" w:hAnsi="Arial"/>
          <w:sz w:val="22"/>
          <w:szCs w:val="22"/>
          <w:lang w:eastAsia="en-US"/>
        </w:rPr>
      </w:pPr>
      <w:r w:rsidRPr="00213826">
        <w:rPr>
          <w:rFonts w:ascii="Arial" w:hAnsi="Arial"/>
          <w:sz w:val="22"/>
          <w:szCs w:val="22"/>
          <w:lang w:eastAsia="en-US"/>
        </w:rPr>
        <w:t xml:space="preserve">Wykonawca spełni warunek, jeżeli wykaże,  że                                                                                  w okresie ostatnich 3 lat przed upływem terminu składania ofert, a jeżeli okres prowadzenia działalności jest krótszy - w tym okresie, wykonał należycie </w:t>
      </w:r>
      <w:r w:rsidRPr="00213826">
        <w:rPr>
          <w:rFonts w:ascii="Arial" w:hAnsi="Arial"/>
          <w:sz w:val="22"/>
          <w:szCs w:val="22"/>
          <w:u w:val="single"/>
          <w:lang w:eastAsia="en-US"/>
        </w:rPr>
        <w:t>minimum dwie  dostawy</w:t>
      </w:r>
      <w:r w:rsidRPr="00213826">
        <w:rPr>
          <w:rFonts w:ascii="Arial" w:hAnsi="Arial"/>
          <w:sz w:val="22"/>
          <w:szCs w:val="22"/>
          <w:lang w:eastAsia="en-US"/>
        </w:rPr>
        <w:t xml:space="preserve"> </w:t>
      </w:r>
      <w:r w:rsidRPr="00213826">
        <w:rPr>
          <w:rFonts w:ascii="Arial" w:hAnsi="Arial"/>
          <w:sz w:val="22"/>
          <w:szCs w:val="22"/>
          <w:lang w:eastAsia="en-US"/>
        </w:rPr>
        <w:sym w:font="Symbol" w:char="F02D"/>
      </w:r>
      <w:r w:rsidRPr="00213826">
        <w:rPr>
          <w:rFonts w:ascii="Arial" w:hAnsi="Arial"/>
          <w:sz w:val="22"/>
          <w:szCs w:val="22"/>
          <w:lang w:eastAsia="en-US"/>
        </w:rPr>
        <w:t xml:space="preserve"> każda z nich polegająca na dostawie </w:t>
      </w:r>
      <w:r w:rsidR="00821A17" w:rsidRPr="00213826">
        <w:rPr>
          <w:rFonts w:ascii="Arial" w:hAnsi="Arial"/>
          <w:sz w:val="22"/>
          <w:szCs w:val="22"/>
          <w:lang w:eastAsia="en-US"/>
        </w:rPr>
        <w:t>sprzętu odpowiadającego charakterem przedmiotowi niniejszego zamówienia (urządzenia medyczne, urządzenia laboratoryjne, przyrządy do pomiaru)</w:t>
      </w:r>
      <w:r w:rsidRPr="00213826">
        <w:rPr>
          <w:rFonts w:ascii="Arial" w:hAnsi="Arial"/>
          <w:sz w:val="22"/>
          <w:szCs w:val="22"/>
          <w:lang w:eastAsia="en-US"/>
        </w:rPr>
        <w:t xml:space="preserve">  o wartości nie mniejszej niż</w:t>
      </w:r>
      <w:r w:rsidR="00821A17" w:rsidRPr="00213826">
        <w:rPr>
          <w:rFonts w:ascii="Arial" w:hAnsi="Arial"/>
          <w:sz w:val="22"/>
          <w:szCs w:val="22"/>
          <w:lang w:eastAsia="en-US"/>
        </w:rPr>
        <w:t>:</w:t>
      </w:r>
    </w:p>
    <w:p w14:paraId="64E16302" w14:textId="409ECEF9" w:rsidR="00821A17" w:rsidRPr="00213826" w:rsidRDefault="00F91742" w:rsidP="00F91742">
      <w:pPr>
        <w:spacing w:line="276" w:lineRule="auto"/>
        <w:jc w:val="both"/>
        <w:rPr>
          <w:rFonts w:ascii="Arial" w:hAnsi="Arial"/>
          <w:sz w:val="22"/>
          <w:szCs w:val="22"/>
          <w:lang w:eastAsia="en-US"/>
        </w:rPr>
      </w:pPr>
      <w:r w:rsidRPr="00213826">
        <w:rPr>
          <w:rFonts w:ascii="Arial" w:hAnsi="Arial"/>
          <w:sz w:val="22"/>
          <w:szCs w:val="22"/>
          <w:lang w:eastAsia="en-US"/>
        </w:rPr>
        <w:t xml:space="preserve"> część I :</w:t>
      </w:r>
      <w:r w:rsidR="00821A17" w:rsidRPr="00213826">
        <w:rPr>
          <w:rFonts w:ascii="Arial" w:hAnsi="Arial"/>
          <w:sz w:val="22"/>
          <w:szCs w:val="22"/>
          <w:lang w:eastAsia="en-US"/>
        </w:rPr>
        <w:t xml:space="preserve"> 300 000,00</w:t>
      </w:r>
      <w:r w:rsidRPr="00213826">
        <w:rPr>
          <w:rFonts w:ascii="Arial" w:hAnsi="Arial"/>
          <w:sz w:val="22"/>
          <w:szCs w:val="22"/>
          <w:lang w:eastAsia="en-US"/>
        </w:rPr>
        <w:t xml:space="preserve"> </w:t>
      </w:r>
      <w:r w:rsidR="00821A17" w:rsidRPr="00213826">
        <w:rPr>
          <w:rFonts w:ascii="Arial" w:hAnsi="Arial"/>
          <w:sz w:val="22"/>
          <w:szCs w:val="22"/>
          <w:lang w:eastAsia="en-US"/>
        </w:rPr>
        <w:t xml:space="preserve"> </w:t>
      </w:r>
      <w:r w:rsidRPr="00213826">
        <w:rPr>
          <w:rFonts w:ascii="Arial" w:hAnsi="Arial"/>
          <w:sz w:val="22"/>
          <w:szCs w:val="22"/>
          <w:lang w:eastAsia="en-US"/>
        </w:rPr>
        <w:t>zł brutto</w:t>
      </w:r>
      <w:r w:rsidR="00CE2918" w:rsidRPr="00213826">
        <w:rPr>
          <w:rFonts w:ascii="Arial" w:hAnsi="Arial"/>
          <w:sz w:val="22"/>
          <w:szCs w:val="22"/>
          <w:lang w:eastAsia="en-US"/>
        </w:rPr>
        <w:t xml:space="preserve"> każda</w:t>
      </w:r>
      <w:r w:rsidRPr="00213826">
        <w:rPr>
          <w:rFonts w:ascii="Arial" w:hAnsi="Arial"/>
          <w:sz w:val="22"/>
          <w:szCs w:val="22"/>
          <w:lang w:eastAsia="en-US"/>
        </w:rPr>
        <w:t xml:space="preserve"> (słownie złotych: </w:t>
      </w:r>
      <w:r w:rsidR="00821A17" w:rsidRPr="00213826">
        <w:rPr>
          <w:rFonts w:ascii="Arial" w:hAnsi="Arial"/>
          <w:sz w:val="22"/>
          <w:szCs w:val="22"/>
          <w:lang w:eastAsia="en-US"/>
        </w:rPr>
        <w:t>trzysta tysięcy, 00/100</w:t>
      </w:r>
      <w:r w:rsidRPr="00213826">
        <w:rPr>
          <w:rFonts w:ascii="Arial" w:hAnsi="Arial"/>
          <w:sz w:val="22"/>
          <w:szCs w:val="22"/>
          <w:lang w:eastAsia="en-US"/>
        </w:rPr>
        <w:t xml:space="preserve">), </w:t>
      </w:r>
    </w:p>
    <w:p w14:paraId="6754DB40" w14:textId="65206C60" w:rsidR="00A42902" w:rsidRPr="00213826" w:rsidRDefault="00821A17" w:rsidP="00F91742">
      <w:pPr>
        <w:spacing w:line="276" w:lineRule="auto"/>
        <w:jc w:val="both"/>
        <w:rPr>
          <w:rFonts w:ascii="Arial" w:hAnsi="Arial"/>
          <w:sz w:val="22"/>
          <w:szCs w:val="22"/>
          <w:lang w:eastAsia="en-US"/>
        </w:rPr>
      </w:pPr>
      <w:r w:rsidRPr="00213826">
        <w:rPr>
          <w:rFonts w:ascii="Arial" w:hAnsi="Arial"/>
          <w:sz w:val="22"/>
          <w:szCs w:val="22"/>
          <w:lang w:eastAsia="en-US"/>
        </w:rPr>
        <w:t xml:space="preserve"> część II: 700 000,00  zł brutto</w:t>
      </w:r>
      <w:r w:rsidR="00CE2918" w:rsidRPr="00213826">
        <w:rPr>
          <w:rFonts w:ascii="Arial" w:hAnsi="Arial"/>
          <w:sz w:val="22"/>
          <w:szCs w:val="22"/>
          <w:lang w:eastAsia="en-US"/>
        </w:rPr>
        <w:t xml:space="preserve"> każda</w:t>
      </w:r>
      <w:r w:rsidRPr="00213826">
        <w:rPr>
          <w:rFonts w:ascii="Arial" w:hAnsi="Arial"/>
          <w:sz w:val="22"/>
          <w:szCs w:val="22"/>
          <w:lang w:eastAsia="en-US"/>
        </w:rPr>
        <w:t xml:space="preserve"> (słownie złotych: siedemset tysięcy, 00/100)</w:t>
      </w:r>
      <w:r w:rsidR="00E57C3B">
        <w:rPr>
          <w:rFonts w:ascii="Arial" w:hAnsi="Arial"/>
          <w:sz w:val="22"/>
          <w:szCs w:val="22"/>
          <w:lang w:eastAsia="en-US"/>
        </w:rPr>
        <w:t>,</w:t>
      </w:r>
    </w:p>
    <w:p w14:paraId="3DF13101" w14:textId="27EA8694" w:rsidR="00821A17" w:rsidRPr="00213826" w:rsidRDefault="00A42902" w:rsidP="00F91742">
      <w:pPr>
        <w:spacing w:line="276" w:lineRule="auto"/>
        <w:jc w:val="both"/>
        <w:rPr>
          <w:rFonts w:ascii="Arial" w:hAnsi="Arial"/>
          <w:sz w:val="22"/>
          <w:szCs w:val="22"/>
          <w:lang w:eastAsia="en-US"/>
        </w:rPr>
      </w:pPr>
      <w:r w:rsidRPr="00213826">
        <w:rPr>
          <w:rFonts w:ascii="Arial" w:hAnsi="Arial"/>
          <w:sz w:val="22"/>
          <w:szCs w:val="22"/>
          <w:lang w:eastAsia="en-US"/>
        </w:rPr>
        <w:t xml:space="preserve"> część III: </w:t>
      </w:r>
      <w:r w:rsidR="00CE2918" w:rsidRPr="00213826">
        <w:rPr>
          <w:rFonts w:ascii="Arial" w:hAnsi="Arial"/>
          <w:sz w:val="22"/>
          <w:szCs w:val="22"/>
          <w:lang w:eastAsia="en-US"/>
        </w:rPr>
        <w:t>250 000,00 zł brutto każda</w:t>
      </w:r>
      <w:r w:rsidR="00821A17" w:rsidRPr="00213826">
        <w:rPr>
          <w:rFonts w:ascii="Arial" w:hAnsi="Arial"/>
          <w:sz w:val="22"/>
          <w:szCs w:val="22"/>
          <w:lang w:eastAsia="en-US"/>
        </w:rPr>
        <w:t xml:space="preserve"> </w:t>
      </w:r>
      <w:r w:rsidR="00CE2918" w:rsidRPr="00213826">
        <w:rPr>
          <w:rFonts w:ascii="Arial" w:hAnsi="Arial"/>
          <w:sz w:val="22"/>
          <w:szCs w:val="22"/>
          <w:lang w:eastAsia="en-US"/>
        </w:rPr>
        <w:t>(słownie złotych: dwieście pięćdziesiąt tysięcy, 00/100)</w:t>
      </w:r>
      <w:r w:rsidR="00E57C3B">
        <w:rPr>
          <w:rFonts w:ascii="Arial" w:hAnsi="Arial"/>
          <w:sz w:val="22"/>
          <w:szCs w:val="22"/>
          <w:lang w:eastAsia="en-US"/>
        </w:rPr>
        <w:t>.</w:t>
      </w:r>
    </w:p>
    <w:p w14:paraId="362C593C" w14:textId="367B862A" w:rsidR="00F91742" w:rsidRPr="00213826" w:rsidRDefault="00CE2918" w:rsidP="00F91742">
      <w:pPr>
        <w:spacing w:line="276" w:lineRule="auto"/>
        <w:jc w:val="both"/>
        <w:rPr>
          <w:rFonts w:ascii="Arial" w:hAnsi="Arial"/>
          <w:sz w:val="22"/>
          <w:szCs w:val="22"/>
          <w:lang w:eastAsia="en-US"/>
        </w:rPr>
      </w:pPr>
      <w:r w:rsidRPr="00213826">
        <w:rPr>
          <w:rFonts w:ascii="Arial" w:hAnsi="Arial"/>
          <w:sz w:val="22"/>
          <w:szCs w:val="22"/>
          <w:lang w:eastAsia="en-US"/>
        </w:rPr>
        <w:t>K</w:t>
      </w:r>
      <w:r w:rsidR="00F91742" w:rsidRPr="00213826">
        <w:rPr>
          <w:rFonts w:ascii="Arial" w:hAnsi="Arial"/>
          <w:sz w:val="22"/>
          <w:szCs w:val="22"/>
          <w:lang w:eastAsia="en-US"/>
        </w:rPr>
        <w:t xml:space="preserve">ażda z dostaw zrealizowana na podstawie odrębnej umowy. </w:t>
      </w:r>
    </w:p>
    <w:p w14:paraId="28C41C2D" w14:textId="77777777" w:rsidR="00F91742" w:rsidRPr="00213826" w:rsidRDefault="00F91742" w:rsidP="00194E42">
      <w:pPr>
        <w:spacing w:line="276" w:lineRule="auto"/>
        <w:jc w:val="both"/>
        <w:rPr>
          <w:rFonts w:ascii="Arial" w:hAnsi="Arial"/>
          <w:sz w:val="22"/>
          <w:szCs w:val="22"/>
          <w:lang w:eastAsia="en-US"/>
        </w:rPr>
      </w:pPr>
      <w:r w:rsidRPr="00213826">
        <w:rPr>
          <w:rFonts w:ascii="Arial" w:hAnsi="Arial"/>
          <w:sz w:val="22"/>
          <w:szCs w:val="22"/>
          <w:lang w:eastAsia="en-US"/>
        </w:rPr>
        <w:t>3. W przypadku Wykonawców wspólnie ubiegających się o udzielenie zamówienia wymagana ilość dostaw nie sumuje się, co oznacza że wymaganą liczbę dostaw musi wykonać jeden podmiot.</w:t>
      </w:r>
    </w:p>
    <w:p w14:paraId="01FC369E" w14:textId="77777777" w:rsidR="00F91742" w:rsidRPr="00213826" w:rsidRDefault="00F91742" w:rsidP="00194E42">
      <w:pPr>
        <w:spacing w:line="276" w:lineRule="auto"/>
        <w:jc w:val="both"/>
        <w:rPr>
          <w:rFonts w:ascii="Arial" w:hAnsi="Arial"/>
          <w:sz w:val="22"/>
          <w:szCs w:val="22"/>
          <w:lang w:eastAsia="en-US"/>
        </w:rPr>
      </w:pPr>
      <w:r w:rsidRPr="00213826">
        <w:rPr>
          <w:rFonts w:ascii="Arial" w:hAnsi="Arial"/>
          <w:sz w:val="22"/>
          <w:szCs w:val="22"/>
          <w:lang w:eastAsia="en-US"/>
        </w:rPr>
        <w:t xml:space="preserve">4. </w:t>
      </w:r>
      <w:r w:rsidR="00DC16F2" w:rsidRPr="00213826">
        <w:rPr>
          <w:rFonts w:ascii="Arial" w:hAnsi="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E2DFCA8" w14:textId="462BCC1E" w:rsidR="00DC16F2" w:rsidRPr="00213826" w:rsidRDefault="00F91742" w:rsidP="00194E42">
      <w:pPr>
        <w:spacing w:line="276" w:lineRule="auto"/>
        <w:jc w:val="both"/>
        <w:rPr>
          <w:rFonts w:ascii="Arial" w:hAnsi="Arial"/>
          <w:sz w:val="22"/>
          <w:szCs w:val="22"/>
          <w:lang w:eastAsia="en-US"/>
        </w:rPr>
      </w:pPr>
      <w:r w:rsidRPr="00213826">
        <w:rPr>
          <w:rFonts w:ascii="Arial" w:hAnsi="Arial"/>
          <w:sz w:val="22"/>
          <w:szCs w:val="22"/>
          <w:lang w:eastAsia="en-US"/>
        </w:rPr>
        <w:t>5.</w:t>
      </w:r>
      <w:r w:rsidR="00DC16F2" w:rsidRPr="00213826">
        <w:rPr>
          <w:rFonts w:ascii="Arial" w:hAnsi="Arial"/>
          <w:sz w:val="22"/>
          <w:szCs w:val="22"/>
        </w:rPr>
        <w:t xml:space="preserve"> Wykonawcy mogą ubiegać się wspólnie o udzielenie zamówienia. W takim przypadku Wykonawcy ustanawiają pełnomocnika do reprezentowania ich w postępowaniu albo do reprezentowania i zawarcia umowy w sprawie zamówienia publicznego. Oryginał pełnomocnictwa winien być załączony do oferty w postaci elektronicznej. Wszelka korespondencja prowadzona będzie przez zamawiającego wyłącznie z pełnomocnikiem.</w:t>
      </w:r>
    </w:p>
    <w:p w14:paraId="654269A8" w14:textId="6BBD3CDE" w:rsidR="00DC16F2" w:rsidRPr="00213826" w:rsidRDefault="00F91742" w:rsidP="00194E42">
      <w:pPr>
        <w:spacing w:line="276" w:lineRule="auto"/>
        <w:jc w:val="both"/>
        <w:rPr>
          <w:rFonts w:ascii="Arial" w:hAnsi="Arial"/>
          <w:sz w:val="22"/>
          <w:szCs w:val="22"/>
        </w:rPr>
      </w:pPr>
      <w:r w:rsidRPr="00213826">
        <w:rPr>
          <w:rFonts w:ascii="Arial" w:hAnsi="Arial"/>
          <w:sz w:val="22"/>
          <w:szCs w:val="22"/>
        </w:rPr>
        <w:t>6</w:t>
      </w:r>
      <w:r w:rsidR="00DC16F2" w:rsidRPr="00213826">
        <w:rPr>
          <w:rFonts w:ascii="Arial" w:hAnsi="Arial"/>
          <w:sz w:val="22"/>
          <w:szCs w:val="22"/>
        </w:rPr>
        <w:t xml:space="preserve">. W przypadku Wykonawców wspólnie ubiegających się o udzielenie zamówienia, Jednolity Europejski Dokument Zamówienia (JEDZ) składa każdy z Wykonawców wspólnie ubiegających się o zamówienie. Oświadczenie to wstępnie potwierdza spełnianie warunków udziału w postępowaniu oraz brak podstaw do wykluczenia w zakresie, w którym każdy z Wykonawców wykazuje spełnianie warunków udziału w postępowaniu oraz brak podstaw do wykluczenia. </w:t>
      </w:r>
    </w:p>
    <w:p w14:paraId="3FDC4DD0" w14:textId="6A366A0A" w:rsidR="00DC16F2" w:rsidRPr="00213826" w:rsidRDefault="00F91742" w:rsidP="00194E42">
      <w:pPr>
        <w:spacing w:line="276" w:lineRule="auto"/>
        <w:jc w:val="both"/>
        <w:rPr>
          <w:rFonts w:ascii="Arial" w:hAnsi="Arial"/>
          <w:sz w:val="22"/>
          <w:szCs w:val="22"/>
        </w:rPr>
      </w:pPr>
      <w:r w:rsidRPr="00213826">
        <w:rPr>
          <w:rFonts w:ascii="Arial" w:hAnsi="Arial"/>
          <w:sz w:val="22"/>
          <w:szCs w:val="22"/>
        </w:rPr>
        <w:t>7</w:t>
      </w:r>
      <w:r w:rsidR="00DC16F2" w:rsidRPr="00213826">
        <w:rPr>
          <w:rFonts w:ascii="Arial" w:hAnsi="Arial"/>
          <w:sz w:val="22"/>
          <w:szCs w:val="22"/>
        </w:rPr>
        <w:t>. Oświadczenia i dokumenty potwierdzające brak podstaw do wykluczenia z postępowania, w tym oświadczenie dotyczące przynależności lub braku przynależności do tej samej grupy kapitałowej, składa każdy z Wykonawców wspólnie ubiegających się o zamówienie (oświadczenie dotyczące przynależności lub braku przynależności do tej samej grupy kapitałowej złożone zostanie w przypadku kiedy oferta tych wykonawców zostanie oceniona najwyżej).</w:t>
      </w:r>
    </w:p>
    <w:p w14:paraId="01A2011A" w14:textId="3C96E84E" w:rsidR="00DC16F2" w:rsidRPr="00213826" w:rsidRDefault="00F91742" w:rsidP="00194E42">
      <w:pPr>
        <w:spacing w:line="276" w:lineRule="auto"/>
        <w:jc w:val="both"/>
        <w:rPr>
          <w:rFonts w:ascii="Arial" w:hAnsi="Arial"/>
          <w:sz w:val="22"/>
          <w:szCs w:val="22"/>
        </w:rPr>
      </w:pPr>
      <w:r w:rsidRPr="00213826">
        <w:rPr>
          <w:rFonts w:ascii="Arial" w:hAnsi="Arial"/>
          <w:sz w:val="22"/>
          <w:szCs w:val="22"/>
        </w:rPr>
        <w:t>8</w:t>
      </w:r>
      <w:r w:rsidR="00DC16F2" w:rsidRPr="00213826">
        <w:rPr>
          <w:rFonts w:ascii="Arial" w:hAnsi="Arial"/>
          <w:sz w:val="22"/>
          <w:szCs w:val="22"/>
        </w:rPr>
        <w:t>.  Wykonawcy wspólnie ubiegający się o udzielenie zamówienia wskazują w formularzu oferty, które dostawy wykonają poszczególni Wykonawcy.</w:t>
      </w:r>
    </w:p>
    <w:p w14:paraId="3F11026F" w14:textId="24D0307B" w:rsidR="00DC16F2" w:rsidRPr="00213826" w:rsidRDefault="00F91742" w:rsidP="00194E42">
      <w:pPr>
        <w:spacing w:line="276" w:lineRule="auto"/>
        <w:jc w:val="both"/>
        <w:rPr>
          <w:rFonts w:ascii="Arial" w:hAnsi="Arial"/>
          <w:sz w:val="22"/>
          <w:szCs w:val="22"/>
        </w:rPr>
      </w:pPr>
      <w:r w:rsidRPr="00213826">
        <w:rPr>
          <w:rFonts w:ascii="Arial" w:hAnsi="Arial"/>
          <w:sz w:val="22"/>
          <w:szCs w:val="22"/>
        </w:rPr>
        <w:t>9</w:t>
      </w:r>
      <w:r w:rsidR="00DC16F2" w:rsidRPr="00213826">
        <w:rPr>
          <w:rFonts w:ascii="Arial" w:hAnsi="Arial"/>
          <w:sz w:val="22"/>
          <w:szCs w:val="22"/>
        </w:rPr>
        <w:t xml:space="preserve">. W celu potwierdzenia spełnienia warunków udziału w postępowaniu wykonawca może polegać na potencjale podmiotu trzeciego na zasadach opisanych w art. 118–123 ustawy </w:t>
      </w:r>
      <w:r w:rsidR="00E57C3B" w:rsidRPr="00213826">
        <w:rPr>
          <w:rFonts w:ascii="Arial" w:hAnsi="Arial"/>
          <w:sz w:val="22"/>
          <w:szCs w:val="22"/>
        </w:rPr>
        <w:t>P</w:t>
      </w:r>
      <w:r w:rsidR="00E57C3B">
        <w:rPr>
          <w:rFonts w:ascii="Arial" w:hAnsi="Arial"/>
          <w:sz w:val="22"/>
          <w:szCs w:val="22"/>
        </w:rPr>
        <w:t>ZP</w:t>
      </w:r>
      <w:r w:rsidR="00DC16F2" w:rsidRPr="00213826">
        <w:rPr>
          <w:rFonts w:ascii="Arial" w:hAnsi="Arial"/>
          <w:sz w:val="22"/>
          <w:szCs w:val="22"/>
        </w:rPr>
        <w:t xml:space="preserve">. Podmiot trzeci, na potencjał którego wykonawca powołuje się w celu wykazania </w:t>
      </w:r>
      <w:r w:rsidR="00DC16F2" w:rsidRPr="00213826">
        <w:rPr>
          <w:rFonts w:ascii="Arial" w:hAnsi="Arial"/>
          <w:sz w:val="22"/>
          <w:szCs w:val="22"/>
        </w:rPr>
        <w:lastRenderedPageBreak/>
        <w:t xml:space="preserve">spełnienia warunków udziału w postępowaniu, nie może podlegać wykluczeniu na podstawie art. 108 ust. 1 oraz art. 109 ust.1 pkt. 4 do 10 PZP. </w:t>
      </w:r>
    </w:p>
    <w:p w14:paraId="0A973AD0" w14:textId="61E0AF28" w:rsidR="00DC16F2" w:rsidRPr="00213826" w:rsidRDefault="00F91742" w:rsidP="00194E42">
      <w:pPr>
        <w:spacing w:line="276" w:lineRule="auto"/>
        <w:jc w:val="both"/>
        <w:rPr>
          <w:rFonts w:ascii="Arial" w:hAnsi="Arial"/>
          <w:sz w:val="22"/>
          <w:szCs w:val="22"/>
        </w:rPr>
      </w:pPr>
      <w:r w:rsidRPr="00213826">
        <w:rPr>
          <w:rFonts w:ascii="Arial" w:hAnsi="Arial"/>
          <w:sz w:val="22"/>
          <w:szCs w:val="22"/>
        </w:rPr>
        <w:t>10</w:t>
      </w:r>
      <w:r w:rsidR="00DC16F2" w:rsidRPr="00213826">
        <w:rPr>
          <w:rFonts w:ascii="Arial" w:hAnsi="Arial"/>
          <w:sz w:val="22"/>
          <w:szCs w:val="22"/>
        </w:rPr>
        <w:t xml:space="preserve">. Wymagania dotyczące polegania na zdolnościach lub sytuacjach innych podmiotów, o których </w:t>
      </w:r>
      <w:r w:rsidRPr="00213826">
        <w:rPr>
          <w:rFonts w:ascii="Arial" w:hAnsi="Arial"/>
          <w:sz w:val="22"/>
          <w:szCs w:val="22"/>
        </w:rPr>
        <w:t>w pkt.</w:t>
      </w:r>
      <w:r w:rsidR="00E57C3B">
        <w:rPr>
          <w:rFonts w:ascii="Arial" w:hAnsi="Arial"/>
          <w:sz w:val="22"/>
          <w:szCs w:val="22"/>
        </w:rPr>
        <w:t xml:space="preserve"> </w:t>
      </w:r>
      <w:r w:rsidRPr="00213826">
        <w:rPr>
          <w:rFonts w:ascii="Arial" w:hAnsi="Arial"/>
          <w:sz w:val="22"/>
          <w:szCs w:val="22"/>
        </w:rPr>
        <w:t>9</w:t>
      </w:r>
      <w:r w:rsidR="00DC16F2" w:rsidRPr="00213826">
        <w:rPr>
          <w:rFonts w:ascii="Arial" w:hAnsi="Arial"/>
          <w:sz w:val="22"/>
          <w:szCs w:val="22"/>
        </w:rPr>
        <w:t>:</w:t>
      </w:r>
    </w:p>
    <w:p w14:paraId="66B7FE60"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 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3BA68749"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2)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7EA0D043"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3)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A6284E2"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 4)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3090DDB2" w14:textId="426DE44B" w:rsidR="00DC16F2" w:rsidRPr="00213826" w:rsidRDefault="00F91742" w:rsidP="00194E42">
      <w:pPr>
        <w:spacing w:line="276" w:lineRule="auto"/>
        <w:jc w:val="both"/>
        <w:rPr>
          <w:rFonts w:ascii="Arial" w:hAnsi="Arial"/>
          <w:sz w:val="22"/>
          <w:szCs w:val="22"/>
        </w:rPr>
      </w:pPr>
      <w:r w:rsidRPr="00213826">
        <w:rPr>
          <w:rFonts w:ascii="Arial" w:hAnsi="Arial"/>
          <w:sz w:val="22"/>
          <w:szCs w:val="22"/>
        </w:rPr>
        <w:t>11</w:t>
      </w:r>
      <w:r w:rsidR="00DC16F2" w:rsidRPr="00213826">
        <w:rPr>
          <w:rFonts w:ascii="Arial" w:hAnsi="Arial"/>
          <w:sz w:val="22"/>
          <w:szCs w:val="22"/>
        </w:rPr>
        <w:t>. W celu oceny, czy Wykonawca polegając na zdolnościach lub sytuacji innych podmiotów</w:t>
      </w:r>
      <w:r w:rsidRPr="00213826">
        <w:rPr>
          <w:rFonts w:ascii="Arial" w:hAnsi="Arial"/>
          <w:sz w:val="22"/>
          <w:szCs w:val="22"/>
        </w:rPr>
        <w:t xml:space="preserve"> na zasadach określonych w pkt.10</w:t>
      </w:r>
      <w:r w:rsidR="00DC16F2" w:rsidRPr="00213826">
        <w:rPr>
          <w:rFonts w:ascii="Arial" w:hAnsi="Arial"/>
          <w:sz w:val="22"/>
          <w:szCs w:val="22"/>
        </w:rPr>
        <w:t>,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4095B86D"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 1) składa wraz z ofertą zobowiązanie innego podmiotu do udostępnienia niezbędnych zasobów Wykonawcy; </w:t>
      </w:r>
    </w:p>
    <w:p w14:paraId="4AD1015E" w14:textId="24AB76A3"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 2) składa wraz z ofertą Jednolity Europejski Dokument Zamówienia (JEDZ) dotyczący tych podmiotów, w zakresie wskazanym w Części II Sekcji C JEDZ (Informacje na temat polegania na zdolności innych podmiotów); </w:t>
      </w:r>
    </w:p>
    <w:p w14:paraId="4F2E4FD6" w14:textId="6743EDA4" w:rsidR="00DC16F2" w:rsidRPr="00213826" w:rsidRDefault="00DC16F2" w:rsidP="00194E42">
      <w:pPr>
        <w:spacing w:line="276" w:lineRule="auto"/>
        <w:jc w:val="both"/>
        <w:rPr>
          <w:rFonts w:ascii="Arial" w:hAnsi="Arial"/>
          <w:sz w:val="22"/>
          <w:szCs w:val="22"/>
        </w:rPr>
      </w:pPr>
      <w:r w:rsidRPr="00213826">
        <w:rPr>
          <w:rFonts w:ascii="Arial" w:hAnsi="Arial"/>
          <w:sz w:val="22"/>
          <w:szCs w:val="22"/>
        </w:rPr>
        <w:t>3) w terminie określonym w Rozdziale IX pkt.</w:t>
      </w:r>
      <w:r w:rsidR="00E57C3B">
        <w:rPr>
          <w:rFonts w:ascii="Arial" w:hAnsi="Arial"/>
          <w:sz w:val="22"/>
          <w:szCs w:val="22"/>
        </w:rPr>
        <w:t xml:space="preserve"> </w:t>
      </w:r>
      <w:r w:rsidRPr="00213826">
        <w:rPr>
          <w:rFonts w:ascii="Arial" w:hAnsi="Arial"/>
          <w:sz w:val="22"/>
          <w:szCs w:val="22"/>
        </w:rPr>
        <w:t>9  SWZ, przedkłada w odniesieniu do tych podmiotów oświadczenia i dokumenty tam wskazane.</w:t>
      </w:r>
    </w:p>
    <w:p w14:paraId="6971A8BA" w14:textId="77777777" w:rsidR="00913D4D" w:rsidRDefault="00913D4D" w:rsidP="00194E42">
      <w:pPr>
        <w:spacing w:line="276" w:lineRule="auto"/>
        <w:jc w:val="both"/>
        <w:rPr>
          <w:rFonts w:ascii="Arial" w:hAnsi="Arial"/>
          <w:b/>
          <w:sz w:val="22"/>
          <w:szCs w:val="22"/>
        </w:rPr>
      </w:pPr>
    </w:p>
    <w:p w14:paraId="3EB992AB" w14:textId="77777777" w:rsidR="00DC16F2" w:rsidRPr="00213826" w:rsidRDefault="00DC16F2" w:rsidP="00194E42">
      <w:pPr>
        <w:spacing w:line="276" w:lineRule="auto"/>
        <w:jc w:val="both"/>
        <w:rPr>
          <w:rFonts w:ascii="Arial" w:hAnsi="Arial"/>
          <w:b/>
          <w:sz w:val="22"/>
          <w:szCs w:val="22"/>
        </w:rPr>
      </w:pPr>
      <w:r w:rsidRPr="00213826">
        <w:rPr>
          <w:rFonts w:ascii="Arial" w:hAnsi="Arial"/>
          <w:b/>
          <w:sz w:val="22"/>
          <w:szCs w:val="22"/>
        </w:rPr>
        <w:t>ROZDZIAŁ IX WYKAZ PODMIOTOWYCH ŚRODKÓW DOWODOWYCH</w:t>
      </w:r>
    </w:p>
    <w:p w14:paraId="703C805C" w14:textId="77777777" w:rsidR="00DC16F2" w:rsidRPr="00213826" w:rsidRDefault="00DC16F2" w:rsidP="00CA7FDD">
      <w:pPr>
        <w:pStyle w:val="Akapitzlist"/>
        <w:numPr>
          <w:ilvl w:val="0"/>
          <w:numId w:val="9"/>
        </w:numPr>
        <w:spacing w:line="276" w:lineRule="auto"/>
        <w:jc w:val="both"/>
        <w:rPr>
          <w:rFonts w:ascii="Arial" w:hAnsi="Arial"/>
          <w:sz w:val="22"/>
          <w:szCs w:val="22"/>
        </w:rPr>
      </w:pPr>
      <w:r w:rsidRPr="00213826">
        <w:rPr>
          <w:rFonts w:ascii="Arial" w:hAnsi="Arial"/>
          <w:sz w:val="22"/>
          <w:szCs w:val="22"/>
        </w:rPr>
        <w:t>Oferty należy złożyć, pod rygorem nieważności, w formie elektronicznej, podpisane kwalifikowalnym podpisem elektronicznym.</w:t>
      </w:r>
    </w:p>
    <w:p w14:paraId="5C154C3F" w14:textId="77777777" w:rsidR="00DC16F2" w:rsidRPr="00213826" w:rsidRDefault="00DC16F2" w:rsidP="00CA7FDD">
      <w:pPr>
        <w:pStyle w:val="Akapitzlist"/>
        <w:numPr>
          <w:ilvl w:val="0"/>
          <w:numId w:val="9"/>
        </w:numPr>
        <w:spacing w:line="276" w:lineRule="auto"/>
        <w:jc w:val="both"/>
        <w:rPr>
          <w:rFonts w:ascii="Arial" w:hAnsi="Arial"/>
          <w:sz w:val="22"/>
          <w:szCs w:val="22"/>
        </w:rPr>
      </w:pPr>
      <w:r w:rsidRPr="00213826">
        <w:rPr>
          <w:rFonts w:ascii="Arial" w:hAnsi="Arial"/>
          <w:sz w:val="22"/>
          <w:szCs w:val="22"/>
        </w:rPr>
        <w:lastRenderedPageBreak/>
        <w:t>Do oferty wykonawca dołącza oświadczenie o niepodleganiu wykluczeniu oraz spełnianiu warunków udziału w postępowaniu w zakresie wskazanym w VII i VIII SWZ. Wykonawca składa oświadczenie na formularzu JEDZ. JEDZ stanowi dowód potwierdzający brak podstaw wykluczenia oraz spełnianie warunków udziału w postępowaniu, na dzień składania ofert oraz stanowi dowód tymczasowo zastępujący wymagane przez zamawiającego podmiotowe środki dowodowe, wskazane w SWZ w pkt. 9 (poniżej)</w:t>
      </w:r>
    </w:p>
    <w:p w14:paraId="5FE5F798" w14:textId="77777777" w:rsidR="005C7311" w:rsidRPr="00213826" w:rsidRDefault="00DC16F2" w:rsidP="00CA7FDD">
      <w:pPr>
        <w:pStyle w:val="Akapitzlist"/>
        <w:numPr>
          <w:ilvl w:val="0"/>
          <w:numId w:val="9"/>
        </w:numPr>
        <w:spacing w:line="276" w:lineRule="auto"/>
        <w:jc w:val="both"/>
        <w:rPr>
          <w:rFonts w:ascii="Arial" w:hAnsi="Arial"/>
          <w:sz w:val="22"/>
          <w:szCs w:val="22"/>
        </w:rPr>
      </w:pPr>
      <w:r w:rsidRPr="00213826">
        <w:rPr>
          <w:rFonts w:ascii="Arial" w:hAnsi="Arial"/>
          <w:sz w:val="22"/>
          <w:szCs w:val="22"/>
        </w:rPr>
        <w:t>Wykonawca składa JEDZ w oryginale w postaci dokumentu elektronicznego podpisanego kwalifikowanym podpisem elektronicznym przez osobę upoważnioną do reprezentowania wykonawcy zgodnie z formą reprezentacji określoną w dokumencie rejestrowym właściwym dla formy orga</w:t>
      </w:r>
      <w:r w:rsidR="005C7311" w:rsidRPr="00213826">
        <w:rPr>
          <w:rFonts w:ascii="Arial" w:hAnsi="Arial"/>
          <w:sz w:val="22"/>
          <w:szCs w:val="22"/>
        </w:rPr>
        <w:t>nizacyjnej lub innym dokumencie</w:t>
      </w:r>
    </w:p>
    <w:p w14:paraId="7BECB569" w14:textId="14587443" w:rsidR="00DC16F2" w:rsidRPr="00213826" w:rsidRDefault="00DC16F2" w:rsidP="00CA7FDD">
      <w:pPr>
        <w:pStyle w:val="Akapitzlist"/>
        <w:numPr>
          <w:ilvl w:val="0"/>
          <w:numId w:val="9"/>
        </w:numPr>
        <w:spacing w:line="276" w:lineRule="auto"/>
        <w:jc w:val="both"/>
        <w:rPr>
          <w:rFonts w:ascii="Arial" w:hAnsi="Arial"/>
          <w:sz w:val="22"/>
          <w:szCs w:val="22"/>
        </w:rPr>
      </w:pPr>
      <w:r w:rsidRPr="00213826">
        <w:rPr>
          <w:rFonts w:ascii="Arial" w:hAnsi="Arial"/>
          <w:sz w:val="22"/>
          <w:szCs w:val="22"/>
        </w:rPr>
        <w:t>JEDZ sporządza odrębnie:</w:t>
      </w:r>
    </w:p>
    <w:p w14:paraId="42F8769A" w14:textId="77777777" w:rsidR="00DC16F2" w:rsidRPr="00213826" w:rsidRDefault="00DC16F2" w:rsidP="00CA7FDD">
      <w:pPr>
        <w:pStyle w:val="Akapitzlist"/>
        <w:numPr>
          <w:ilvl w:val="0"/>
          <w:numId w:val="10"/>
        </w:numPr>
        <w:spacing w:line="276" w:lineRule="auto"/>
        <w:jc w:val="both"/>
        <w:rPr>
          <w:rFonts w:ascii="Arial" w:hAnsi="Arial"/>
          <w:sz w:val="22"/>
          <w:szCs w:val="22"/>
        </w:rPr>
      </w:pPr>
      <w:r w:rsidRPr="00213826">
        <w:rPr>
          <w:rFonts w:ascii="Arial" w:hAnsi="Arial"/>
          <w:sz w:val="22"/>
          <w:szCs w:val="22"/>
        </w:rPr>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p>
    <w:p w14:paraId="50EADCB8" w14:textId="77777777" w:rsidR="00DC16F2" w:rsidRPr="00213826" w:rsidRDefault="00DC16F2" w:rsidP="00CA7FDD">
      <w:pPr>
        <w:pStyle w:val="Akapitzlist"/>
        <w:numPr>
          <w:ilvl w:val="0"/>
          <w:numId w:val="10"/>
        </w:numPr>
        <w:spacing w:line="276" w:lineRule="auto"/>
        <w:jc w:val="both"/>
        <w:rPr>
          <w:rFonts w:ascii="Arial" w:hAnsi="Arial"/>
          <w:sz w:val="22"/>
          <w:szCs w:val="22"/>
        </w:rPr>
      </w:pPr>
      <w:r w:rsidRPr="00213826">
        <w:rPr>
          <w:rFonts w:ascii="Arial" w:hAnsi="Arial"/>
          <w:sz w:val="22"/>
          <w:szCs w:val="22"/>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p>
    <w:p w14:paraId="5D225276" w14:textId="77777777" w:rsidR="00DC16F2" w:rsidRPr="00213826" w:rsidRDefault="00DC16F2" w:rsidP="00CA7FDD">
      <w:pPr>
        <w:pStyle w:val="Akapitzlist"/>
        <w:numPr>
          <w:ilvl w:val="0"/>
          <w:numId w:val="10"/>
        </w:numPr>
        <w:spacing w:line="276" w:lineRule="auto"/>
        <w:jc w:val="both"/>
        <w:rPr>
          <w:rFonts w:ascii="Arial" w:hAnsi="Arial"/>
          <w:sz w:val="22"/>
          <w:szCs w:val="22"/>
        </w:rPr>
      </w:pPr>
      <w:r w:rsidRPr="00213826">
        <w:rPr>
          <w:rFonts w:ascii="Arial" w:hAnsi="Arial"/>
          <w:sz w:val="22"/>
          <w:szCs w:val="22"/>
        </w:rPr>
        <w:t>podwykonawca, na którego zasobach wykonawca nie polega przy wykazywaniu spełnienia warunków udziału w postępowaniu. W takim przypadku musi zostać wypełniona część II sekcja A i B, część III (podstawy wykluczenia). JEDZ podpisuje kwalifikowanym podpisem elektronicznym podwykonawca.</w:t>
      </w:r>
    </w:p>
    <w:p w14:paraId="08C26DFC" w14:textId="77777777" w:rsidR="00DC16F2" w:rsidRPr="00213826" w:rsidRDefault="00DC16F2" w:rsidP="00CA7FDD">
      <w:pPr>
        <w:pStyle w:val="Akapitzlist"/>
        <w:numPr>
          <w:ilvl w:val="0"/>
          <w:numId w:val="9"/>
        </w:numPr>
        <w:spacing w:line="276" w:lineRule="auto"/>
        <w:jc w:val="both"/>
        <w:rPr>
          <w:rFonts w:ascii="Arial" w:hAnsi="Arial"/>
          <w:sz w:val="22"/>
          <w:szCs w:val="22"/>
        </w:rPr>
      </w:pPr>
      <w:r w:rsidRPr="00213826">
        <w:rPr>
          <w:rFonts w:ascii="Arial" w:hAnsi="Arial"/>
          <w:sz w:val="22"/>
          <w:szCs w:val="22"/>
        </w:rPr>
        <w:t xml:space="preserve">Instrukcja wypełniania formularza JEDZ znajduje się na stronie internetowej Urzędu Zamówień Publicznych pod adresem: </w:t>
      </w:r>
    </w:p>
    <w:p w14:paraId="26020C5A" w14:textId="2B2C6C7B" w:rsidR="00DC16F2" w:rsidRPr="00213826" w:rsidRDefault="00461787" w:rsidP="00194E42">
      <w:pPr>
        <w:pStyle w:val="Akapitzlist"/>
        <w:spacing w:line="276" w:lineRule="auto"/>
        <w:ind w:left="360"/>
        <w:jc w:val="both"/>
        <w:rPr>
          <w:rFonts w:ascii="Arial" w:hAnsi="Arial"/>
          <w:sz w:val="22"/>
          <w:szCs w:val="22"/>
        </w:rPr>
      </w:pPr>
      <w:r>
        <w:t xml:space="preserve"> </w:t>
      </w:r>
      <w:hyperlink r:id="rId13" w:history="1">
        <w:r w:rsidR="00DC16F2" w:rsidRPr="00213826">
          <w:rPr>
            <w:rFonts w:ascii="Arial" w:hAnsi="Arial"/>
            <w:sz w:val="22"/>
            <w:szCs w:val="22"/>
          </w:rPr>
          <w:t>https://www.uzp.gov.pl/__data/assets/pdf_file/0015/32415/Instrukcja-wypelniania-JEDZ-ESPD.pdf</w:t>
        </w:r>
      </w:hyperlink>
      <w:r>
        <w:rPr>
          <w:rFonts w:ascii="Arial" w:hAnsi="Arial"/>
          <w:sz w:val="22"/>
          <w:szCs w:val="22"/>
        </w:rPr>
        <w:t xml:space="preserve">    </w:t>
      </w:r>
    </w:p>
    <w:p w14:paraId="37A0AE30" w14:textId="77777777" w:rsidR="00DC16F2" w:rsidRPr="00213826" w:rsidRDefault="00DC16F2" w:rsidP="00CA7FDD">
      <w:pPr>
        <w:pStyle w:val="Akapitzlist"/>
        <w:numPr>
          <w:ilvl w:val="0"/>
          <w:numId w:val="9"/>
        </w:numPr>
        <w:spacing w:line="276" w:lineRule="auto"/>
        <w:jc w:val="both"/>
        <w:rPr>
          <w:rFonts w:ascii="Arial" w:hAnsi="Arial"/>
          <w:sz w:val="22"/>
          <w:szCs w:val="22"/>
        </w:rPr>
      </w:pPr>
      <w:r w:rsidRPr="00213826">
        <w:rPr>
          <w:rFonts w:ascii="Arial" w:hAnsi="Arial"/>
          <w:sz w:val="22"/>
          <w:szCs w:val="22"/>
        </w:rPr>
        <w:t>Celem ułatwienia wykonawcy sporządzenia JEDZ zamawiający przygotował formularz JEDZ (załącznik nr 4 do SWZ), w wersji edytowalnej. Formularz JEDZ należy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2A474AF2" w14:textId="77777777" w:rsidR="00DC16F2" w:rsidRPr="00213826" w:rsidRDefault="00DC16F2" w:rsidP="00CA7FDD">
      <w:pPr>
        <w:pStyle w:val="Akapitzlist"/>
        <w:numPr>
          <w:ilvl w:val="0"/>
          <w:numId w:val="9"/>
        </w:numPr>
        <w:spacing w:line="276" w:lineRule="auto"/>
        <w:jc w:val="both"/>
        <w:rPr>
          <w:rFonts w:ascii="Arial" w:hAnsi="Arial"/>
          <w:sz w:val="22"/>
          <w:szCs w:val="22"/>
        </w:rPr>
      </w:pPr>
      <w:r w:rsidRPr="00213826">
        <w:rPr>
          <w:rFonts w:ascii="Arial" w:hAnsi="Arial"/>
          <w:sz w:val="22"/>
          <w:szCs w:val="22"/>
        </w:rPr>
        <w:t>W Części IV JEDZ Zamawiający żąda jedynie ogólnego oświadczenia dotyczącego wszystkich kryteriów kwalifikacji (sekcja α), bez wypełniania poszczególnych Sekcji A, B, C i D;</w:t>
      </w:r>
    </w:p>
    <w:p w14:paraId="0C12E1C9" w14:textId="77777777" w:rsidR="00DC16F2" w:rsidRPr="00213826" w:rsidRDefault="00DC16F2" w:rsidP="00CA7FDD">
      <w:pPr>
        <w:pStyle w:val="Akapitzlist"/>
        <w:numPr>
          <w:ilvl w:val="0"/>
          <w:numId w:val="9"/>
        </w:numPr>
        <w:spacing w:line="276" w:lineRule="auto"/>
        <w:jc w:val="both"/>
        <w:rPr>
          <w:rFonts w:ascii="Arial" w:hAnsi="Arial"/>
          <w:sz w:val="22"/>
          <w:szCs w:val="22"/>
        </w:rPr>
      </w:pPr>
      <w:r w:rsidRPr="00213826">
        <w:rPr>
          <w:rFonts w:ascii="Arial" w:hAnsi="Arial"/>
          <w:sz w:val="22"/>
          <w:szCs w:val="22"/>
        </w:rPr>
        <w:t xml:space="preserve">Do oferty wykonawca załącza również: </w:t>
      </w:r>
    </w:p>
    <w:p w14:paraId="4B6C9484" w14:textId="30526948" w:rsidR="00DC16F2" w:rsidRPr="00213826" w:rsidRDefault="00DC16F2" w:rsidP="00CA7FDD">
      <w:pPr>
        <w:pStyle w:val="Akapitzlist"/>
        <w:numPr>
          <w:ilvl w:val="0"/>
          <w:numId w:val="13"/>
        </w:numPr>
        <w:spacing w:line="276" w:lineRule="auto"/>
        <w:jc w:val="both"/>
        <w:rPr>
          <w:rFonts w:ascii="Arial" w:hAnsi="Arial"/>
          <w:i/>
          <w:sz w:val="18"/>
          <w:szCs w:val="18"/>
        </w:rPr>
      </w:pPr>
      <w:r w:rsidRPr="00213826">
        <w:rPr>
          <w:rFonts w:ascii="Arial" w:hAnsi="Arial"/>
          <w:sz w:val="22"/>
          <w:szCs w:val="22"/>
        </w:rPr>
        <w:t>Pełnomocnictwo (</w:t>
      </w:r>
      <w:r w:rsidRPr="00213826">
        <w:rPr>
          <w:rFonts w:ascii="Arial" w:hAnsi="Arial"/>
          <w:i/>
          <w:sz w:val="18"/>
          <w:szCs w:val="18"/>
        </w:rPr>
        <w:t>jeśli dotyczy)</w:t>
      </w:r>
    </w:p>
    <w:p w14:paraId="1F8A6425" w14:textId="77777777" w:rsidR="00DC16F2" w:rsidRPr="00213826" w:rsidRDefault="00DC16F2" w:rsidP="00CA7FDD">
      <w:pPr>
        <w:pStyle w:val="Akapitzlist"/>
        <w:numPr>
          <w:ilvl w:val="0"/>
          <w:numId w:val="11"/>
        </w:numPr>
        <w:spacing w:line="276" w:lineRule="auto"/>
        <w:jc w:val="both"/>
        <w:rPr>
          <w:rFonts w:ascii="Arial" w:hAnsi="Arial"/>
          <w:sz w:val="22"/>
          <w:szCs w:val="22"/>
        </w:rPr>
      </w:pPr>
      <w:r w:rsidRPr="00213826">
        <w:rPr>
          <w:rFonts w:ascii="Arial" w:hAnsi="Arial"/>
          <w:sz w:val="22"/>
          <w:szCs w:val="22"/>
        </w:rPr>
        <w:t xml:space="preserve">w przypadku, gdy Wykonawcę reprezentuje pełnomocnik – oryginalne pełnomocnictwo określające jego zakres, podpisane kwalifikowanym podpisem elektronicznym przez osobę/y upoważnione do reprezentacji wskazane we właściwym rejestrze, z którego wynika prawo do podpisania oferty oraz do podpisania innych dokumentów składanych wraz z ofertą a następnie wraz z plikami stanowiącymi ofertę skompresowane do jednego pliku. Pełnomocnictwo może być również elektroniczną </w:t>
      </w:r>
      <w:r w:rsidRPr="00213826">
        <w:rPr>
          <w:rFonts w:ascii="Arial" w:hAnsi="Arial"/>
          <w:sz w:val="22"/>
          <w:szCs w:val="22"/>
        </w:rPr>
        <w:lastRenderedPageBreak/>
        <w:t>kopią poświadczoną za zgodność z oryginałem notarialnie lub elektroniczną kopią poświadczoną za zgodność z oryginałem przez osobę udzielającą pełnomocnictwa;</w:t>
      </w:r>
    </w:p>
    <w:p w14:paraId="1B30B144" w14:textId="77777777" w:rsidR="00DC16F2" w:rsidRPr="00213826" w:rsidRDefault="00DC16F2" w:rsidP="00CA7FDD">
      <w:pPr>
        <w:pStyle w:val="Akapitzlist"/>
        <w:numPr>
          <w:ilvl w:val="0"/>
          <w:numId w:val="11"/>
        </w:numPr>
        <w:spacing w:line="276" w:lineRule="auto"/>
        <w:jc w:val="both"/>
        <w:rPr>
          <w:rFonts w:ascii="Arial" w:hAnsi="Arial"/>
          <w:sz w:val="22"/>
          <w:szCs w:val="22"/>
        </w:rPr>
      </w:pPr>
      <w:r w:rsidRPr="00213826">
        <w:rPr>
          <w:rFonts w:ascii="Arial" w:hAnsi="Arial"/>
          <w:sz w:val="22"/>
          <w:szCs w:val="22"/>
        </w:rPr>
        <w:t>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w:t>
      </w:r>
    </w:p>
    <w:p w14:paraId="360D3EAB" w14:textId="77777777" w:rsidR="00DC16F2" w:rsidRPr="00213826" w:rsidRDefault="00DC16F2" w:rsidP="00194E42">
      <w:pPr>
        <w:pStyle w:val="Akapitzlist"/>
        <w:spacing w:line="276" w:lineRule="auto"/>
        <w:ind w:left="360"/>
        <w:jc w:val="both"/>
        <w:rPr>
          <w:rFonts w:ascii="Arial" w:hAnsi="Arial"/>
          <w:sz w:val="22"/>
          <w:szCs w:val="22"/>
          <w:u w:val="single"/>
        </w:rPr>
      </w:pPr>
      <w:r w:rsidRPr="00213826">
        <w:rPr>
          <w:rFonts w:ascii="Arial" w:hAnsi="Arial"/>
          <w:sz w:val="22"/>
          <w:szCs w:val="22"/>
          <w:u w:val="single"/>
        </w:rPr>
        <w:t>Wymagana forma:</w:t>
      </w:r>
    </w:p>
    <w:p w14:paraId="3529EC1B" w14:textId="77777777" w:rsidR="00DC16F2" w:rsidRPr="00213826" w:rsidRDefault="00DC16F2" w:rsidP="00CA7FDD">
      <w:pPr>
        <w:pStyle w:val="Akapitzlist"/>
        <w:numPr>
          <w:ilvl w:val="0"/>
          <w:numId w:val="12"/>
        </w:numPr>
        <w:spacing w:line="276" w:lineRule="auto"/>
        <w:jc w:val="both"/>
        <w:rPr>
          <w:rFonts w:ascii="Arial" w:hAnsi="Arial"/>
          <w:sz w:val="22"/>
          <w:szCs w:val="22"/>
        </w:rPr>
      </w:pPr>
      <w:r w:rsidRPr="00213826">
        <w:rPr>
          <w:rFonts w:ascii="Arial" w:hAnsi="Arial"/>
          <w:sz w:val="22"/>
          <w:szCs w:val="22"/>
        </w:rPr>
        <w:t>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p>
    <w:p w14:paraId="24539450" w14:textId="77777777" w:rsidR="00DC16F2" w:rsidRPr="00213826" w:rsidRDefault="00DC16F2" w:rsidP="00CA7FDD">
      <w:pPr>
        <w:pStyle w:val="Akapitzlist"/>
        <w:numPr>
          <w:ilvl w:val="0"/>
          <w:numId w:val="12"/>
        </w:numPr>
        <w:spacing w:line="276" w:lineRule="auto"/>
        <w:jc w:val="both"/>
        <w:rPr>
          <w:rFonts w:ascii="Arial" w:hAnsi="Arial"/>
          <w:sz w:val="22"/>
          <w:szCs w:val="22"/>
        </w:rPr>
      </w:pPr>
      <w:r w:rsidRPr="00213826">
        <w:rPr>
          <w:rFonts w:ascii="Arial" w:hAnsi="Arial"/>
          <w:sz w:val="22"/>
          <w:szCs w:val="22"/>
        </w:rPr>
        <w:t>elektroniczna kopia dokumentu poświadczona za zgodność z oryginałem przez notariusza, tj. podpisana kwalifikowanym podpisem elektronicznym osoby posiadającej uprawnienia notariusza.</w:t>
      </w:r>
    </w:p>
    <w:p w14:paraId="356D85FF" w14:textId="77777777" w:rsidR="00DC16F2" w:rsidRPr="00213826" w:rsidRDefault="00DC16F2" w:rsidP="00194E42">
      <w:pPr>
        <w:spacing w:line="276" w:lineRule="auto"/>
        <w:jc w:val="both"/>
        <w:rPr>
          <w:rFonts w:ascii="Arial" w:hAnsi="Arial"/>
          <w:sz w:val="22"/>
          <w:szCs w:val="22"/>
        </w:rPr>
      </w:pPr>
    </w:p>
    <w:p w14:paraId="5F2AD178" w14:textId="4934D480" w:rsidR="005C7311" w:rsidRPr="00213826" w:rsidRDefault="005C7311" w:rsidP="00194E42">
      <w:pPr>
        <w:spacing w:line="276" w:lineRule="auto"/>
        <w:ind w:left="720"/>
        <w:jc w:val="both"/>
        <w:rPr>
          <w:rFonts w:ascii="Arial" w:hAnsi="Arial"/>
          <w:sz w:val="22"/>
          <w:szCs w:val="22"/>
        </w:rPr>
      </w:pPr>
      <w:r w:rsidRPr="00213826">
        <w:rPr>
          <w:rFonts w:ascii="Arial" w:hAnsi="Arial"/>
          <w:sz w:val="22"/>
          <w:szCs w:val="22"/>
        </w:rPr>
        <w:t xml:space="preserve">b) </w:t>
      </w:r>
      <w:r w:rsidR="00DC16F2" w:rsidRPr="00213826">
        <w:rPr>
          <w:rFonts w:ascii="Arial" w:hAnsi="Arial"/>
          <w:sz w:val="22"/>
          <w:szCs w:val="22"/>
        </w:rPr>
        <w:t xml:space="preserve">Zobowiązanie podmiotu trzeciego do oddania Wykonawcy do dyspozycji niezbędnych zasobów na potrzeby realizacji zamówienia lub inne dokumenty </w:t>
      </w:r>
      <w:r w:rsidR="0000524E" w:rsidRPr="00213826">
        <w:rPr>
          <w:rFonts w:ascii="Arial" w:hAnsi="Arial"/>
          <w:sz w:val="22"/>
          <w:szCs w:val="22"/>
        </w:rPr>
        <w:t>potwierdzając</w:t>
      </w:r>
      <w:r w:rsidR="0000524E">
        <w:rPr>
          <w:rFonts w:ascii="Arial" w:hAnsi="Arial"/>
          <w:sz w:val="22"/>
          <w:szCs w:val="22"/>
        </w:rPr>
        <w:t>e</w:t>
      </w:r>
      <w:r w:rsidR="00DC16F2" w:rsidRPr="00213826">
        <w:rPr>
          <w:rFonts w:ascii="Arial" w:hAnsi="Arial"/>
          <w:sz w:val="22"/>
          <w:szCs w:val="22"/>
        </w:rPr>
        <w:t>, że Wykonawca będzie dysponował niezbędnymi w stopniu umożliwiającym należyte wykonanie zamówienia. Zobowiązanie musi być złożone w oryginale w postaci dokumentu elektronicznego, podpisane kwalifikowanym podpisem elektronicznym przez osobę upoważnioną do reprezentacji na zdolnościach którego polega wykonawca wskazaną we właściwym rejestrze, a następnie wraz z plikami stanowiącymi ofertę skompresowane do jednego pliku.</w:t>
      </w:r>
    </w:p>
    <w:p w14:paraId="1ADB4FC1" w14:textId="0AC917E2" w:rsidR="00DC16F2" w:rsidRPr="00213826" w:rsidRDefault="005C7311" w:rsidP="00194E42">
      <w:pPr>
        <w:spacing w:line="276" w:lineRule="auto"/>
        <w:ind w:left="720"/>
        <w:jc w:val="both"/>
        <w:rPr>
          <w:rFonts w:ascii="Arial" w:hAnsi="Arial"/>
          <w:sz w:val="22"/>
          <w:szCs w:val="22"/>
        </w:rPr>
      </w:pPr>
      <w:r w:rsidRPr="00213826">
        <w:rPr>
          <w:rFonts w:ascii="Arial" w:hAnsi="Arial"/>
          <w:sz w:val="22"/>
          <w:szCs w:val="22"/>
        </w:rPr>
        <w:t xml:space="preserve">c) </w:t>
      </w:r>
      <w:r w:rsidR="00DC16F2" w:rsidRPr="00213826">
        <w:rPr>
          <w:rFonts w:ascii="Arial" w:hAnsi="Arial"/>
          <w:sz w:val="22"/>
          <w:szCs w:val="22"/>
        </w:rPr>
        <w:t>Oświadczenie Wykonawców wspólnie ubiegających się o udzielenie zamówienia. Wykonawcy ubiegający się wspólnie o udzielenie zamówienia zobowiązani są  do złożenia oświadczenia o podziale obowiązków pomiędzy konsorcjantami w postaci oryginału dokumentu elektronicznego podpisanego kwalifikowanym podpisem elektronicznym przez osoby upoważnione do reprezentowania wykonawców, określone w pełnomocnictwie lub  zgodnie z formą reprezentacji określoną w dokumencie rejestrowym właściwym dla formy organizacyjnej lub w innym dokumencie;</w:t>
      </w:r>
    </w:p>
    <w:p w14:paraId="6A8F518A" w14:textId="00EC1D9F" w:rsidR="00DC16F2" w:rsidRPr="00213826" w:rsidRDefault="005C7311" w:rsidP="00194E42">
      <w:pPr>
        <w:spacing w:line="276" w:lineRule="auto"/>
        <w:ind w:left="720"/>
        <w:jc w:val="both"/>
        <w:rPr>
          <w:rFonts w:ascii="Arial" w:hAnsi="Arial"/>
          <w:sz w:val="22"/>
          <w:szCs w:val="22"/>
        </w:rPr>
      </w:pPr>
      <w:r w:rsidRPr="00213826">
        <w:rPr>
          <w:rFonts w:ascii="Arial" w:hAnsi="Arial"/>
          <w:sz w:val="22"/>
          <w:szCs w:val="22"/>
        </w:rPr>
        <w:t xml:space="preserve">d) </w:t>
      </w:r>
      <w:r w:rsidR="00DC16F2" w:rsidRPr="00213826">
        <w:rPr>
          <w:rFonts w:ascii="Arial" w:hAnsi="Arial"/>
          <w:sz w:val="22"/>
          <w:szCs w:val="22"/>
        </w:rPr>
        <w:t>Szczegółowy opis oferowanych urz</w:t>
      </w:r>
      <w:r w:rsidR="0090692D">
        <w:rPr>
          <w:rFonts w:ascii="Arial" w:hAnsi="Arial"/>
          <w:sz w:val="22"/>
          <w:szCs w:val="22"/>
        </w:rPr>
        <w:t>ądzeń</w:t>
      </w:r>
      <w:r w:rsidR="00DC16F2" w:rsidRPr="00213826">
        <w:rPr>
          <w:rFonts w:ascii="Arial" w:hAnsi="Arial"/>
          <w:sz w:val="22"/>
          <w:szCs w:val="22"/>
        </w:rPr>
        <w:t>.</w:t>
      </w:r>
    </w:p>
    <w:p w14:paraId="1737FE57" w14:textId="77777777" w:rsidR="00DC16F2" w:rsidRPr="00213826" w:rsidRDefault="00DC16F2" w:rsidP="00194E42">
      <w:pPr>
        <w:spacing w:line="276" w:lineRule="auto"/>
        <w:jc w:val="both"/>
        <w:rPr>
          <w:rFonts w:ascii="Arial" w:hAnsi="Arial"/>
          <w:sz w:val="22"/>
          <w:szCs w:val="22"/>
        </w:rPr>
      </w:pPr>
    </w:p>
    <w:p w14:paraId="5A2515F6" w14:textId="5DA75808" w:rsidR="00DC16F2" w:rsidRPr="00213826" w:rsidRDefault="00DC16F2" w:rsidP="00CA7FDD">
      <w:pPr>
        <w:pStyle w:val="Akapitzlist"/>
        <w:numPr>
          <w:ilvl w:val="0"/>
          <w:numId w:val="9"/>
        </w:numPr>
        <w:spacing w:line="276" w:lineRule="auto"/>
        <w:jc w:val="both"/>
        <w:rPr>
          <w:rFonts w:ascii="Arial" w:hAnsi="Arial"/>
          <w:b/>
          <w:sz w:val="22"/>
          <w:szCs w:val="22"/>
        </w:rPr>
      </w:pPr>
      <w:r w:rsidRPr="00213826">
        <w:rPr>
          <w:rFonts w:ascii="Arial" w:hAnsi="Arial"/>
          <w:b/>
          <w:sz w:val="22"/>
          <w:szCs w:val="22"/>
        </w:rPr>
        <w:t>Zgodnie z art. 126 ust. 1 PZP  zamawiający przed wyborem najkorzystniejszej oferty wezwie wykonawcę, którego oferta została najwyżej oceniona, do złożenia w wyznaczonym terminie, nie krótszym niż 10 dni, aktualnych na dzień złożenia, następujących podmiotowych środków dowodowych:</w:t>
      </w:r>
    </w:p>
    <w:p w14:paraId="5BC86DB6" w14:textId="28167440" w:rsidR="00DC16F2" w:rsidRPr="00213826" w:rsidRDefault="002111B2" w:rsidP="006C3448">
      <w:pPr>
        <w:pStyle w:val="Akapitzlist"/>
        <w:spacing w:line="276" w:lineRule="auto"/>
        <w:ind w:left="709" w:hanging="709"/>
        <w:jc w:val="both"/>
        <w:rPr>
          <w:rFonts w:ascii="Arial" w:hAnsi="Arial"/>
          <w:sz w:val="22"/>
          <w:szCs w:val="22"/>
        </w:rPr>
      </w:pPr>
      <w:r w:rsidRPr="00213826">
        <w:rPr>
          <w:rFonts w:ascii="Arial" w:hAnsi="Arial"/>
          <w:sz w:val="22"/>
          <w:szCs w:val="22"/>
        </w:rPr>
        <w:t xml:space="preserve">1) </w:t>
      </w:r>
      <w:r w:rsidR="00DC16F2" w:rsidRPr="00213826">
        <w:rPr>
          <w:rFonts w:ascii="Arial" w:hAnsi="Arial"/>
          <w:sz w:val="22"/>
          <w:szCs w:val="22"/>
        </w:rPr>
        <w:t>informacji z Krajowego Rejestru Karnego w zakresie:</w:t>
      </w:r>
    </w:p>
    <w:p w14:paraId="3325B5CF" w14:textId="6D5A0154" w:rsidR="00DC16F2" w:rsidRPr="00213826" w:rsidRDefault="00DC16F2" w:rsidP="006C3448">
      <w:pPr>
        <w:pStyle w:val="Akapitzlist"/>
        <w:numPr>
          <w:ilvl w:val="2"/>
          <w:numId w:val="14"/>
        </w:numPr>
        <w:spacing w:line="276" w:lineRule="auto"/>
        <w:ind w:left="284" w:hanging="284"/>
        <w:jc w:val="both"/>
        <w:rPr>
          <w:rFonts w:ascii="Arial" w:hAnsi="Arial"/>
          <w:sz w:val="22"/>
          <w:szCs w:val="22"/>
        </w:rPr>
      </w:pPr>
      <w:r w:rsidRPr="00213826">
        <w:rPr>
          <w:rFonts w:ascii="Arial" w:hAnsi="Arial"/>
          <w:sz w:val="22"/>
          <w:szCs w:val="22"/>
        </w:rPr>
        <w:t xml:space="preserve">art. 108 ust. 1 pkt 1 i 2  PZP </w:t>
      </w:r>
    </w:p>
    <w:p w14:paraId="48BCA61B" w14:textId="7F1530F7" w:rsidR="00DC16F2" w:rsidRPr="00213826" w:rsidRDefault="00DC16F2" w:rsidP="006C3448">
      <w:pPr>
        <w:pStyle w:val="Akapitzlist"/>
        <w:numPr>
          <w:ilvl w:val="2"/>
          <w:numId w:val="14"/>
        </w:numPr>
        <w:spacing w:line="276" w:lineRule="auto"/>
        <w:ind w:left="284" w:hanging="284"/>
        <w:jc w:val="both"/>
        <w:rPr>
          <w:rFonts w:ascii="Arial" w:hAnsi="Arial"/>
          <w:sz w:val="22"/>
          <w:szCs w:val="22"/>
        </w:rPr>
      </w:pPr>
      <w:r w:rsidRPr="00213826">
        <w:rPr>
          <w:rFonts w:ascii="Arial" w:hAnsi="Arial"/>
          <w:sz w:val="22"/>
          <w:szCs w:val="22"/>
        </w:rPr>
        <w:t xml:space="preserve">art. 108 ust. 1 pkt 4 PZP, dotyczącej orzeczenia zakazu ubiegania się o zamówienie publiczne tytułem środka karnego, </w:t>
      </w:r>
    </w:p>
    <w:p w14:paraId="2C8DB9A0" w14:textId="5FA5E35C" w:rsidR="002111B2" w:rsidRPr="00213826" w:rsidRDefault="002111B2" w:rsidP="006C3448">
      <w:pPr>
        <w:spacing w:line="276" w:lineRule="auto"/>
        <w:ind w:left="709" w:hanging="709"/>
        <w:jc w:val="both"/>
        <w:rPr>
          <w:rFonts w:ascii="Arial" w:hAnsi="Arial"/>
          <w:sz w:val="22"/>
          <w:szCs w:val="22"/>
        </w:rPr>
      </w:pPr>
      <w:r w:rsidRPr="00213826">
        <w:rPr>
          <w:rFonts w:ascii="Arial" w:hAnsi="Arial"/>
          <w:sz w:val="22"/>
          <w:szCs w:val="22"/>
        </w:rPr>
        <w:t xml:space="preserve">      </w:t>
      </w:r>
      <w:r w:rsidR="00DC16F2" w:rsidRPr="00213826">
        <w:rPr>
          <w:rFonts w:ascii="Arial" w:hAnsi="Arial"/>
          <w:sz w:val="22"/>
          <w:szCs w:val="22"/>
        </w:rPr>
        <w:t>– sporządzonej nie wcześniej niż 6 miesięcy przed jej złożeniem;</w:t>
      </w:r>
    </w:p>
    <w:p w14:paraId="0F91C949" w14:textId="595BB086" w:rsidR="002111B2" w:rsidRPr="00213826" w:rsidRDefault="002111B2" w:rsidP="00194E42">
      <w:pPr>
        <w:spacing w:line="276" w:lineRule="auto"/>
        <w:jc w:val="both"/>
        <w:rPr>
          <w:rFonts w:ascii="Arial" w:hAnsi="Arial"/>
          <w:sz w:val="22"/>
          <w:szCs w:val="22"/>
        </w:rPr>
      </w:pPr>
      <w:r w:rsidRPr="00213826">
        <w:rPr>
          <w:rFonts w:ascii="Arial" w:hAnsi="Arial"/>
          <w:sz w:val="22"/>
          <w:szCs w:val="22"/>
        </w:rPr>
        <w:t xml:space="preserve">2) </w:t>
      </w:r>
      <w:r w:rsidR="00DC16F2" w:rsidRPr="00213826">
        <w:rPr>
          <w:rFonts w:ascii="Arial" w:hAnsi="Arial"/>
          <w:sz w:val="22"/>
          <w:szCs w:val="22"/>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w:t>
      </w:r>
      <w:r w:rsidR="00DC16F2" w:rsidRPr="00213826">
        <w:rPr>
          <w:rFonts w:ascii="Arial" w:hAnsi="Arial"/>
          <w:sz w:val="22"/>
          <w:szCs w:val="22"/>
        </w:rPr>
        <w:lastRenderedPageBreak/>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według wzoru załącznik nr </w:t>
      </w:r>
      <w:r w:rsidR="006C3448">
        <w:rPr>
          <w:rFonts w:ascii="Arial" w:hAnsi="Arial"/>
          <w:sz w:val="22"/>
          <w:szCs w:val="22"/>
        </w:rPr>
        <w:t>6</w:t>
      </w:r>
      <w:r w:rsidR="00DC16F2" w:rsidRPr="00213826">
        <w:rPr>
          <w:rFonts w:ascii="Arial" w:hAnsi="Arial"/>
          <w:sz w:val="22"/>
          <w:szCs w:val="22"/>
        </w:rPr>
        <w:t xml:space="preserve"> do SWZ; </w:t>
      </w:r>
    </w:p>
    <w:p w14:paraId="57D14256" w14:textId="2ABAC583" w:rsidR="002111B2" w:rsidRPr="00213826" w:rsidRDefault="00DC16F2" w:rsidP="00194E42">
      <w:pPr>
        <w:spacing w:line="276" w:lineRule="auto"/>
        <w:jc w:val="both"/>
        <w:rPr>
          <w:rFonts w:ascii="Arial" w:hAnsi="Arial"/>
          <w:sz w:val="22"/>
          <w:szCs w:val="22"/>
        </w:rPr>
      </w:pPr>
      <w:r w:rsidRPr="00213826">
        <w:rPr>
          <w:rFonts w:ascii="Arial" w:hAnsi="Arial"/>
          <w:sz w:val="22"/>
          <w:szCs w:val="22"/>
        </w:rPr>
        <w:t>3) odpisu lub informacji z Krajowego Rejestru Sądowego lub z Centralnej Ewidencji i Informacji</w:t>
      </w:r>
      <w:r w:rsidR="0000524E">
        <w:rPr>
          <w:rFonts w:ascii="Arial" w:hAnsi="Arial"/>
          <w:sz w:val="22"/>
          <w:szCs w:val="22"/>
        </w:rPr>
        <w:t xml:space="preserve"> </w:t>
      </w:r>
      <w:r w:rsidRPr="00213826">
        <w:rPr>
          <w:rFonts w:ascii="Arial" w:hAnsi="Arial"/>
          <w:sz w:val="22"/>
          <w:szCs w:val="22"/>
        </w:rPr>
        <w:t xml:space="preserve">o Działalności Gospodarczej, w zakresie art. 109 ust. 1 pkt 4 ustawy, sporządzonych nie wcześniej niż 3 miesiące przed jej złożeniem, jeżeli odrębne przepisy wymagają wpisu do rejestru lub ewidencji; </w:t>
      </w:r>
    </w:p>
    <w:p w14:paraId="75DB21BF" w14:textId="477A9457" w:rsidR="00DC16F2" w:rsidRPr="00213826" w:rsidRDefault="002111B2" w:rsidP="00194E42">
      <w:pPr>
        <w:spacing w:line="276" w:lineRule="auto"/>
        <w:jc w:val="both"/>
        <w:rPr>
          <w:rFonts w:ascii="Arial" w:hAnsi="Arial"/>
          <w:sz w:val="22"/>
          <w:szCs w:val="22"/>
        </w:rPr>
      </w:pPr>
      <w:r w:rsidRPr="00213826">
        <w:rPr>
          <w:rFonts w:ascii="Arial" w:hAnsi="Arial"/>
          <w:sz w:val="22"/>
          <w:szCs w:val="22"/>
        </w:rPr>
        <w:t xml:space="preserve">4) </w:t>
      </w:r>
      <w:r w:rsidR="00DC16F2" w:rsidRPr="00213826">
        <w:rPr>
          <w:rFonts w:ascii="Arial" w:hAnsi="Arial"/>
          <w:sz w:val="22"/>
          <w:szCs w:val="22"/>
        </w:rPr>
        <w:t xml:space="preserve">oświadczenia wykonawcy o aktualności informacji zawartych w oświadczeniu, o którym mowa w art. 125 ust. 1 ustawy, w zakresie podstaw wykluczenia z postępowania wskazanych przez zamawiającego, o których mowa w: </w:t>
      </w:r>
    </w:p>
    <w:p w14:paraId="72AAA1AE" w14:textId="6110EA9B" w:rsidR="00DC16F2" w:rsidRPr="00213826" w:rsidRDefault="00DC16F2" w:rsidP="00CA7FDD">
      <w:pPr>
        <w:pStyle w:val="Akapitzlist"/>
        <w:numPr>
          <w:ilvl w:val="0"/>
          <w:numId w:val="15"/>
        </w:numPr>
        <w:spacing w:line="276" w:lineRule="auto"/>
        <w:jc w:val="both"/>
        <w:rPr>
          <w:rFonts w:ascii="Arial" w:hAnsi="Arial"/>
          <w:sz w:val="22"/>
          <w:szCs w:val="22"/>
        </w:rPr>
      </w:pPr>
      <w:r w:rsidRPr="00213826">
        <w:rPr>
          <w:rFonts w:ascii="Arial" w:hAnsi="Arial"/>
          <w:sz w:val="22"/>
          <w:szCs w:val="22"/>
        </w:rPr>
        <w:t xml:space="preserve">art. 108 ust. 1 pkt 3 PZP, </w:t>
      </w:r>
    </w:p>
    <w:p w14:paraId="1A68EA0F" w14:textId="0B7500E9" w:rsidR="002111B2" w:rsidRPr="00213826" w:rsidRDefault="00DC16F2" w:rsidP="00CA7FDD">
      <w:pPr>
        <w:pStyle w:val="Akapitzlist"/>
        <w:numPr>
          <w:ilvl w:val="0"/>
          <w:numId w:val="15"/>
        </w:numPr>
        <w:spacing w:line="276" w:lineRule="auto"/>
        <w:jc w:val="both"/>
        <w:rPr>
          <w:rFonts w:ascii="Arial" w:hAnsi="Arial"/>
          <w:sz w:val="22"/>
          <w:szCs w:val="22"/>
        </w:rPr>
      </w:pPr>
      <w:r w:rsidRPr="00213826">
        <w:rPr>
          <w:rFonts w:ascii="Arial" w:hAnsi="Arial"/>
          <w:sz w:val="22"/>
          <w:szCs w:val="22"/>
        </w:rPr>
        <w:t xml:space="preserve">art. 108 ust. 1 pkt 4 ustawy, dotyczących orzeczenia zakazu ubiegania się o zamówienie publiczne </w:t>
      </w:r>
      <w:r w:rsidR="002111B2" w:rsidRPr="00213826">
        <w:rPr>
          <w:rFonts w:ascii="Arial" w:hAnsi="Arial"/>
          <w:sz w:val="22"/>
          <w:szCs w:val="22"/>
        </w:rPr>
        <w:t>tytułem środka zapobiegawczego</w:t>
      </w:r>
      <w:r w:rsidR="0000524E">
        <w:rPr>
          <w:rFonts w:ascii="Arial" w:hAnsi="Arial"/>
          <w:sz w:val="22"/>
          <w:szCs w:val="22"/>
        </w:rPr>
        <w:t>,</w:t>
      </w:r>
    </w:p>
    <w:p w14:paraId="42DF4393" w14:textId="77777777" w:rsidR="002111B2" w:rsidRPr="00213826" w:rsidRDefault="00DC16F2" w:rsidP="00CA7FDD">
      <w:pPr>
        <w:pStyle w:val="Akapitzlist"/>
        <w:numPr>
          <w:ilvl w:val="0"/>
          <w:numId w:val="15"/>
        </w:numPr>
        <w:spacing w:line="276" w:lineRule="auto"/>
        <w:jc w:val="both"/>
        <w:rPr>
          <w:rFonts w:ascii="Arial" w:hAnsi="Arial"/>
          <w:sz w:val="22"/>
          <w:szCs w:val="22"/>
        </w:rPr>
      </w:pPr>
      <w:r w:rsidRPr="00213826">
        <w:rPr>
          <w:rFonts w:ascii="Arial" w:hAnsi="Arial"/>
          <w:sz w:val="22"/>
          <w:szCs w:val="22"/>
        </w:rPr>
        <w:t xml:space="preserve">art. 108 ust. 1 pkt 5 PZP, dotyczących zawarcia z innymi wykonawcami porozumienia mającego na celu zakłócenie konkurencji, </w:t>
      </w:r>
    </w:p>
    <w:p w14:paraId="5F53C8EF" w14:textId="77777777" w:rsidR="002111B2" w:rsidRPr="00213826" w:rsidRDefault="00DC16F2" w:rsidP="00CA7FDD">
      <w:pPr>
        <w:pStyle w:val="Akapitzlist"/>
        <w:numPr>
          <w:ilvl w:val="0"/>
          <w:numId w:val="15"/>
        </w:numPr>
        <w:spacing w:line="276" w:lineRule="auto"/>
        <w:jc w:val="both"/>
        <w:rPr>
          <w:rFonts w:ascii="Arial" w:hAnsi="Arial"/>
          <w:sz w:val="22"/>
          <w:szCs w:val="22"/>
        </w:rPr>
      </w:pPr>
      <w:r w:rsidRPr="00213826">
        <w:rPr>
          <w:rFonts w:ascii="Arial" w:hAnsi="Arial"/>
          <w:sz w:val="22"/>
          <w:szCs w:val="22"/>
        </w:rPr>
        <w:t xml:space="preserve">art. 108 ust. 1 pkt 6 PZP, </w:t>
      </w:r>
    </w:p>
    <w:p w14:paraId="1D4AD62A" w14:textId="22B0A577" w:rsidR="00DC16F2" w:rsidRPr="00213826" w:rsidRDefault="00DC16F2" w:rsidP="00CA7FDD">
      <w:pPr>
        <w:pStyle w:val="Akapitzlist"/>
        <w:numPr>
          <w:ilvl w:val="0"/>
          <w:numId w:val="15"/>
        </w:numPr>
        <w:spacing w:line="276" w:lineRule="auto"/>
        <w:jc w:val="both"/>
        <w:rPr>
          <w:rFonts w:ascii="Arial" w:hAnsi="Arial"/>
          <w:sz w:val="22"/>
          <w:szCs w:val="22"/>
        </w:rPr>
      </w:pPr>
      <w:r w:rsidRPr="00213826">
        <w:rPr>
          <w:rFonts w:ascii="Arial" w:hAnsi="Arial"/>
          <w:sz w:val="22"/>
          <w:szCs w:val="22"/>
        </w:rPr>
        <w:t>art. 109 ust. 1 pkt 5–10 PZP</w:t>
      </w:r>
      <w:r w:rsidR="0000524E">
        <w:rPr>
          <w:rFonts w:ascii="Arial" w:hAnsi="Arial"/>
          <w:sz w:val="22"/>
          <w:szCs w:val="22"/>
        </w:rPr>
        <w:t>.</w:t>
      </w:r>
    </w:p>
    <w:p w14:paraId="0CDBDB6E" w14:textId="6B46E710" w:rsidR="00F91742" w:rsidRPr="00213826" w:rsidRDefault="00F91742" w:rsidP="00F91742">
      <w:pPr>
        <w:pStyle w:val="Akapitzlist"/>
        <w:spacing w:line="276" w:lineRule="auto"/>
        <w:ind w:left="502" w:hanging="502"/>
        <w:jc w:val="both"/>
        <w:rPr>
          <w:rFonts w:ascii="Arial" w:hAnsi="Arial"/>
          <w:sz w:val="22"/>
          <w:szCs w:val="22"/>
        </w:rPr>
      </w:pPr>
      <w:r w:rsidRPr="00213826">
        <w:rPr>
          <w:rFonts w:ascii="Arial" w:hAnsi="Arial"/>
          <w:sz w:val="22"/>
          <w:szCs w:val="22"/>
        </w:rPr>
        <w:t>5)</w:t>
      </w:r>
      <w:r w:rsidRPr="00213826">
        <w:rPr>
          <w:rFonts w:ascii="Arial" w:hAnsi="Arial"/>
          <w:sz w:val="22"/>
          <w:szCs w:val="22"/>
          <w:lang w:eastAsia="en-US"/>
        </w:rPr>
        <w:t xml:space="preserve"> wykaz dostaw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wzór wykazu dostaw stanowi Załącznik nr 5 do SWZ;</w:t>
      </w:r>
    </w:p>
    <w:p w14:paraId="5B06BE02" w14:textId="5637BDC3" w:rsidR="00DC16F2" w:rsidRPr="00213826" w:rsidRDefault="00DC16F2" w:rsidP="00CA7FDD">
      <w:pPr>
        <w:pStyle w:val="Akapitzlist"/>
        <w:numPr>
          <w:ilvl w:val="0"/>
          <w:numId w:val="9"/>
        </w:numPr>
        <w:spacing w:line="276" w:lineRule="auto"/>
        <w:jc w:val="both"/>
        <w:rPr>
          <w:rFonts w:ascii="Arial" w:hAnsi="Arial"/>
          <w:sz w:val="22"/>
          <w:szCs w:val="22"/>
        </w:rPr>
      </w:pPr>
      <w:r w:rsidRPr="00213826">
        <w:rPr>
          <w:rFonts w:ascii="Arial" w:hAnsi="Arial"/>
          <w:sz w:val="22"/>
          <w:szCs w:val="22"/>
        </w:rPr>
        <w:t xml:space="preserve">Jeżeli wykonawca ma siedzibę lub miejsce zamieszkania poza granicami </w:t>
      </w:r>
      <w:r w:rsidR="000E035C" w:rsidRPr="00213826">
        <w:rPr>
          <w:rFonts w:ascii="Arial" w:hAnsi="Arial"/>
          <w:sz w:val="22"/>
          <w:szCs w:val="22"/>
        </w:rPr>
        <w:t>RP</w:t>
      </w:r>
      <w:r w:rsidRPr="00213826">
        <w:rPr>
          <w:rFonts w:ascii="Arial" w:hAnsi="Arial"/>
          <w:sz w:val="22"/>
          <w:szCs w:val="22"/>
        </w:rPr>
        <w:t xml:space="preserve">, zamiast: </w:t>
      </w:r>
    </w:p>
    <w:p w14:paraId="2CB427C6" w14:textId="3377D275" w:rsidR="00DC16F2" w:rsidRPr="00213826" w:rsidRDefault="00DC16F2" w:rsidP="00CA7FDD">
      <w:pPr>
        <w:pStyle w:val="Akapitzlist"/>
        <w:numPr>
          <w:ilvl w:val="1"/>
          <w:numId w:val="9"/>
        </w:numPr>
        <w:spacing w:line="276" w:lineRule="auto"/>
        <w:jc w:val="both"/>
        <w:rPr>
          <w:rFonts w:ascii="Arial" w:hAnsi="Arial"/>
          <w:sz w:val="22"/>
          <w:szCs w:val="22"/>
        </w:rPr>
      </w:pPr>
      <w:r w:rsidRPr="00213826">
        <w:rPr>
          <w:rFonts w:ascii="Arial" w:hAnsi="Arial"/>
          <w:sz w:val="22"/>
          <w:szCs w:val="22"/>
        </w:rPr>
        <w:t>informacji z Krajowego Rejestru Karnego, o której mowa w pkt.</w:t>
      </w:r>
      <w:r w:rsidR="00B40DEF">
        <w:rPr>
          <w:rFonts w:ascii="Arial" w:hAnsi="Arial"/>
          <w:sz w:val="22"/>
          <w:szCs w:val="22"/>
        </w:rPr>
        <w:t xml:space="preserve"> </w:t>
      </w:r>
      <w:r w:rsidRPr="00213826">
        <w:rPr>
          <w:rFonts w:ascii="Arial" w:hAnsi="Arial"/>
          <w:sz w:val="22"/>
          <w:szCs w:val="22"/>
        </w:rPr>
        <w:t>9 ppkt.1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w:t>
      </w:r>
      <w:r w:rsidR="00681E32">
        <w:rPr>
          <w:rFonts w:ascii="Arial" w:hAnsi="Arial"/>
          <w:sz w:val="22"/>
          <w:szCs w:val="22"/>
        </w:rPr>
        <w:t xml:space="preserve"> </w:t>
      </w:r>
      <w:r w:rsidRPr="00213826">
        <w:rPr>
          <w:rFonts w:ascii="Arial" w:hAnsi="Arial"/>
          <w:sz w:val="22"/>
          <w:szCs w:val="22"/>
        </w:rPr>
        <w:t>powinien być wystawiony nie wcześniej niż 6 miesięcy przed jego złożeniem.</w:t>
      </w:r>
    </w:p>
    <w:p w14:paraId="166690A1" w14:textId="224DD720" w:rsidR="00DC16F2" w:rsidRPr="00213826" w:rsidRDefault="00DC16F2" w:rsidP="00CA7FDD">
      <w:pPr>
        <w:pStyle w:val="Akapitzlist"/>
        <w:numPr>
          <w:ilvl w:val="1"/>
          <w:numId w:val="9"/>
        </w:numPr>
        <w:spacing w:line="276" w:lineRule="auto"/>
        <w:jc w:val="both"/>
        <w:rPr>
          <w:rFonts w:ascii="Arial" w:hAnsi="Arial"/>
          <w:sz w:val="22"/>
          <w:szCs w:val="22"/>
        </w:rPr>
      </w:pPr>
      <w:r w:rsidRPr="00213826">
        <w:rPr>
          <w:rFonts w:ascii="Arial" w:hAnsi="Arial"/>
          <w:sz w:val="22"/>
          <w:szCs w:val="22"/>
        </w:rPr>
        <w:t>zaświadczenia lub odpisu albo informacji z Krajowego Rejestru Sądowego lub z Centralnej Ewidencji i Informacji o Działalności Gospodarczej, o których mowa w pkt.</w:t>
      </w:r>
      <w:r w:rsidR="00681E32">
        <w:rPr>
          <w:rFonts w:ascii="Arial" w:hAnsi="Arial"/>
          <w:sz w:val="22"/>
          <w:szCs w:val="22"/>
        </w:rPr>
        <w:t xml:space="preserve"> </w:t>
      </w:r>
      <w:r w:rsidRPr="00213826">
        <w:rPr>
          <w:rFonts w:ascii="Arial" w:hAnsi="Arial"/>
          <w:sz w:val="22"/>
          <w:szCs w:val="22"/>
        </w:rPr>
        <w:t xml:space="preserve">9 </w:t>
      </w:r>
      <w:proofErr w:type="spellStart"/>
      <w:r w:rsidRPr="00213826">
        <w:rPr>
          <w:rFonts w:ascii="Arial" w:hAnsi="Arial"/>
          <w:sz w:val="22"/>
          <w:szCs w:val="22"/>
        </w:rPr>
        <w:t>ppkt</w:t>
      </w:r>
      <w:proofErr w:type="spellEnd"/>
      <w:r w:rsidRPr="00213826">
        <w:rPr>
          <w:rFonts w:ascii="Arial" w:hAnsi="Arial"/>
          <w:sz w:val="22"/>
          <w:szCs w:val="22"/>
        </w:rPr>
        <w:t xml:space="preserve"> 3 – składa dokument lub dokumenty wystawione w kraju, w którym wykonawca ma siedzibę lub miejsce zamieszkania, potwierdzające odpowiednio, że:</w:t>
      </w:r>
    </w:p>
    <w:p w14:paraId="77C71EB7" w14:textId="17B81532" w:rsidR="00DC16F2" w:rsidRPr="00213826" w:rsidRDefault="00DC16F2" w:rsidP="00CA7FDD">
      <w:pPr>
        <w:pStyle w:val="Akapitzlist"/>
        <w:numPr>
          <w:ilvl w:val="2"/>
          <w:numId w:val="16"/>
        </w:numPr>
        <w:spacing w:line="276" w:lineRule="auto"/>
        <w:jc w:val="both"/>
        <w:rPr>
          <w:rFonts w:ascii="Arial" w:hAnsi="Arial"/>
          <w:sz w:val="22"/>
          <w:szCs w:val="22"/>
        </w:rPr>
      </w:pPr>
      <w:r w:rsidRPr="00213826">
        <w:rPr>
          <w:rFonts w:ascii="Arial" w:hAnsi="Arial"/>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CF25575" w14:textId="16D1AC92" w:rsidR="00DC16F2" w:rsidRPr="00213826" w:rsidRDefault="00DC16F2" w:rsidP="00CA7FDD">
      <w:pPr>
        <w:pStyle w:val="Akapitzlist"/>
        <w:numPr>
          <w:ilvl w:val="0"/>
          <w:numId w:val="9"/>
        </w:numPr>
        <w:spacing w:line="276" w:lineRule="auto"/>
        <w:jc w:val="both"/>
        <w:rPr>
          <w:rFonts w:ascii="Arial" w:hAnsi="Arial"/>
          <w:sz w:val="22"/>
          <w:szCs w:val="22"/>
        </w:rPr>
      </w:pPr>
      <w:r w:rsidRPr="00213826">
        <w:rPr>
          <w:rFonts w:ascii="Arial" w:hAnsi="Arial"/>
          <w:sz w:val="22"/>
          <w:szCs w:val="22"/>
        </w:rPr>
        <w:t xml:space="preserve">Dokument, o którym mowa w  </w:t>
      </w:r>
      <w:proofErr w:type="spellStart"/>
      <w:r w:rsidRPr="00213826">
        <w:rPr>
          <w:rFonts w:ascii="Arial" w:hAnsi="Arial"/>
          <w:sz w:val="22"/>
          <w:szCs w:val="22"/>
        </w:rPr>
        <w:t>ppkt</w:t>
      </w:r>
      <w:proofErr w:type="spellEnd"/>
      <w:r w:rsidRPr="00213826">
        <w:rPr>
          <w:rFonts w:ascii="Arial" w:hAnsi="Arial"/>
          <w:sz w:val="22"/>
          <w:szCs w:val="22"/>
        </w:rPr>
        <w:t xml:space="preserve"> 2)   powyżej, powinien być wystawiony nie wcześniej niż 3 miesiące przed ich złożeniem. </w:t>
      </w:r>
    </w:p>
    <w:p w14:paraId="67C53075" w14:textId="069E9871" w:rsidR="00DC16F2" w:rsidRPr="00213826" w:rsidRDefault="00DC16F2" w:rsidP="00CA7FDD">
      <w:pPr>
        <w:pStyle w:val="Akapitzlist"/>
        <w:numPr>
          <w:ilvl w:val="0"/>
          <w:numId w:val="9"/>
        </w:numPr>
        <w:spacing w:line="276" w:lineRule="auto"/>
        <w:jc w:val="both"/>
        <w:rPr>
          <w:rFonts w:ascii="Arial" w:hAnsi="Arial"/>
          <w:sz w:val="22"/>
          <w:szCs w:val="22"/>
        </w:rPr>
      </w:pPr>
      <w:r w:rsidRPr="00213826">
        <w:rPr>
          <w:rFonts w:ascii="Arial" w:hAnsi="Arial"/>
          <w:sz w:val="22"/>
          <w:szCs w:val="22"/>
        </w:rPr>
        <w:t xml:space="preserve">Jeżeli w kraju, w którym wykonawca ma siedzibę lub miejsce zamieszkania, nie wydaje się dokumentów, o których mowa w pkt.10, lub gdy dokumenty te nie odnoszą się do wszystkich przypadków, o których mowa w art. 108 ust. 1 pkt 1, 2 i 4 PZP, zastępuje się je odpowiednio w całości lub w części dokumentem zawierającym odpowiednio oświadczenie wykonawcy, ze wskazaniem osoby albo osób uprawnionych do jego </w:t>
      </w:r>
      <w:r w:rsidRPr="00213826">
        <w:rPr>
          <w:rFonts w:ascii="Arial" w:hAnsi="Arial"/>
          <w:sz w:val="22"/>
          <w:szCs w:val="22"/>
        </w:rPr>
        <w:lastRenderedPageBreak/>
        <w:t>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pkt.11.</w:t>
      </w:r>
    </w:p>
    <w:p w14:paraId="12E0F93C" w14:textId="0EAC60CE" w:rsidR="00DC16F2" w:rsidRPr="00213826" w:rsidRDefault="00DC16F2" w:rsidP="00CA7FDD">
      <w:pPr>
        <w:pStyle w:val="Akapitzlist"/>
        <w:numPr>
          <w:ilvl w:val="0"/>
          <w:numId w:val="9"/>
        </w:numPr>
        <w:spacing w:line="276" w:lineRule="auto"/>
        <w:jc w:val="both"/>
        <w:rPr>
          <w:rFonts w:ascii="Arial" w:hAnsi="Arial"/>
          <w:sz w:val="22"/>
          <w:szCs w:val="22"/>
        </w:rPr>
      </w:pPr>
      <w:r w:rsidRPr="00213826">
        <w:rPr>
          <w:rFonts w:ascii="Arial" w:hAnsi="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w:t>
      </w:r>
      <w:r w:rsidR="00B82629">
        <w:rPr>
          <w:rFonts w:ascii="Arial" w:hAnsi="Arial"/>
          <w:sz w:val="22"/>
          <w:szCs w:val="22"/>
        </w:rPr>
        <w:t xml:space="preserve">JEDZ </w:t>
      </w:r>
      <w:r w:rsidRPr="00213826">
        <w:rPr>
          <w:rFonts w:ascii="Arial" w:hAnsi="Arial"/>
          <w:sz w:val="22"/>
          <w:szCs w:val="22"/>
        </w:rPr>
        <w:t xml:space="preserv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 </w:t>
      </w:r>
    </w:p>
    <w:p w14:paraId="5BC62885" w14:textId="019C3792" w:rsidR="00DC16F2" w:rsidRPr="00213826" w:rsidRDefault="00DC16F2" w:rsidP="00CA7FDD">
      <w:pPr>
        <w:pStyle w:val="Akapitzlist"/>
        <w:numPr>
          <w:ilvl w:val="0"/>
          <w:numId w:val="9"/>
        </w:numPr>
        <w:spacing w:line="276" w:lineRule="auto"/>
        <w:jc w:val="both"/>
        <w:rPr>
          <w:rFonts w:ascii="Arial" w:hAnsi="Arial"/>
          <w:sz w:val="22"/>
          <w:szCs w:val="22"/>
        </w:rPr>
      </w:pPr>
      <w:r w:rsidRPr="00213826">
        <w:rPr>
          <w:rFonts w:ascii="Arial" w:hAnsi="Arial"/>
          <w:sz w:val="22"/>
          <w:szCs w:val="22"/>
        </w:rPr>
        <w:t xml:space="preserve"> W zakresie nieuregulowanym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w:t>
      </w:r>
      <w:r w:rsidR="004D21D8">
        <w:rPr>
          <w:rFonts w:ascii="Arial" w:hAnsi="Arial"/>
          <w:sz w:val="22"/>
          <w:szCs w:val="22"/>
        </w:rPr>
        <w:t xml:space="preserve"> </w:t>
      </w:r>
      <w:r w:rsidRPr="00213826">
        <w:rPr>
          <w:rFonts w:ascii="Arial" w:hAnsi="Arial"/>
          <w:sz w:val="22"/>
          <w:szCs w:val="22"/>
        </w:rPr>
        <w:t>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w:t>
      </w:r>
      <w:r w:rsidR="00C251F7">
        <w:rPr>
          <w:rFonts w:ascii="Arial" w:hAnsi="Arial"/>
          <w:sz w:val="22"/>
          <w:szCs w:val="22"/>
        </w:rPr>
        <w:t xml:space="preserve"> 2020 r. poz. 2452)</w:t>
      </w:r>
    </w:p>
    <w:p w14:paraId="5C0D5938" w14:textId="77777777" w:rsidR="00DC16F2" w:rsidRPr="00213826" w:rsidRDefault="00DC16F2" w:rsidP="00194E42">
      <w:pPr>
        <w:spacing w:line="276" w:lineRule="auto"/>
        <w:jc w:val="both"/>
        <w:rPr>
          <w:rFonts w:ascii="Arial" w:hAnsi="Arial"/>
          <w:sz w:val="22"/>
          <w:szCs w:val="22"/>
        </w:rPr>
      </w:pPr>
    </w:p>
    <w:p w14:paraId="0724B08F" w14:textId="05DF4209" w:rsidR="00DC16F2" w:rsidRPr="00213826" w:rsidRDefault="00DC16F2" w:rsidP="00194E42">
      <w:pPr>
        <w:spacing w:line="276" w:lineRule="auto"/>
        <w:jc w:val="both"/>
        <w:rPr>
          <w:rFonts w:ascii="Arial" w:hAnsi="Arial"/>
          <w:b/>
          <w:sz w:val="22"/>
          <w:szCs w:val="22"/>
        </w:rPr>
      </w:pPr>
      <w:r w:rsidRPr="00213826">
        <w:rPr>
          <w:rFonts w:ascii="Arial" w:hAnsi="Arial"/>
          <w:b/>
          <w:sz w:val="22"/>
          <w:szCs w:val="22"/>
        </w:rPr>
        <w:t>ROZDZIAŁ X  INFORMACJE O ŚRODKACH KOMUNIKACJI ELEKTRONICZNEJ PRZY UŻYCIU KTÓRYCH ZAMAWIAJĄCY BĘDZIE KOMUNIKOWAŁ SIĘ Z WYKONAWCAMI, ORAZ INFORMACJE</w:t>
      </w:r>
      <w:r w:rsidR="00622A25" w:rsidRPr="00213826">
        <w:rPr>
          <w:rFonts w:ascii="Arial" w:hAnsi="Arial"/>
          <w:b/>
          <w:sz w:val="22"/>
          <w:szCs w:val="22"/>
        </w:rPr>
        <w:t xml:space="preserve">  </w:t>
      </w:r>
      <w:r w:rsidRPr="00213826">
        <w:rPr>
          <w:rFonts w:ascii="Arial" w:hAnsi="Arial"/>
          <w:b/>
          <w:sz w:val="22"/>
          <w:szCs w:val="22"/>
        </w:rPr>
        <w:t xml:space="preserve"> O WYMAGANIACH TECHNICZNYCH I ORGANIZACYJNYCH SPORZĄDZANIA, WYSYŁANIA</w:t>
      </w:r>
      <w:r w:rsidR="00622A25" w:rsidRPr="00213826">
        <w:rPr>
          <w:rFonts w:ascii="Arial" w:hAnsi="Arial"/>
          <w:b/>
          <w:sz w:val="22"/>
          <w:szCs w:val="22"/>
        </w:rPr>
        <w:t xml:space="preserve"> </w:t>
      </w:r>
      <w:r w:rsidRPr="00213826">
        <w:rPr>
          <w:rFonts w:ascii="Arial" w:hAnsi="Arial"/>
          <w:b/>
          <w:sz w:val="22"/>
          <w:szCs w:val="22"/>
        </w:rPr>
        <w:t xml:space="preserve"> I ODBIERANIA KORESPONDENCJI ELEKTRONICZNEJ.  </w:t>
      </w:r>
    </w:p>
    <w:p w14:paraId="2596110D"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1. Informacje ogólne:</w:t>
      </w:r>
    </w:p>
    <w:p w14:paraId="0918F4EB"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1) w postępowaniu o udzielenie zamówienia komunikacja między Zamawiającym a Wykonawcami odbywa się przy użyciu środków komunikacji elektronicznej: </w:t>
      </w:r>
      <w:proofErr w:type="spellStart"/>
      <w:r w:rsidRPr="00213826">
        <w:rPr>
          <w:rFonts w:ascii="Arial" w:hAnsi="Arial"/>
          <w:sz w:val="22"/>
          <w:szCs w:val="22"/>
        </w:rPr>
        <w:t>miniPortalu</w:t>
      </w:r>
      <w:proofErr w:type="spellEnd"/>
      <w:r w:rsidRPr="00213826">
        <w:rPr>
          <w:rFonts w:ascii="Arial" w:hAnsi="Arial"/>
          <w:sz w:val="22"/>
          <w:szCs w:val="22"/>
        </w:rPr>
        <w:t xml:space="preserve"> https://miniportal.uzp.gov.pl/, </w:t>
      </w:r>
      <w:proofErr w:type="spellStart"/>
      <w:r w:rsidRPr="00213826">
        <w:rPr>
          <w:rFonts w:ascii="Arial" w:hAnsi="Arial"/>
          <w:sz w:val="22"/>
          <w:szCs w:val="22"/>
        </w:rPr>
        <w:t>ePUAPu</w:t>
      </w:r>
      <w:proofErr w:type="spellEnd"/>
      <w:r w:rsidRPr="00213826">
        <w:rPr>
          <w:rFonts w:ascii="Arial" w:hAnsi="Arial"/>
          <w:sz w:val="22"/>
          <w:szCs w:val="22"/>
        </w:rPr>
        <w:t xml:space="preserve"> https://epuap.gov.pl/wps/portal - oraz poczty elektronicznej, </w:t>
      </w:r>
    </w:p>
    <w:p w14:paraId="1D78A301"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2) Wykonawca zamierzający wziąć udział w postępowaniu o udzielenie zamówienia publicznego, musi posiadać konto na </w:t>
      </w:r>
      <w:proofErr w:type="spellStart"/>
      <w:r w:rsidRPr="00213826">
        <w:rPr>
          <w:rFonts w:ascii="Arial" w:hAnsi="Arial"/>
          <w:sz w:val="22"/>
          <w:szCs w:val="22"/>
        </w:rPr>
        <w:t>ePUAP</w:t>
      </w:r>
      <w:proofErr w:type="spellEnd"/>
      <w:r w:rsidRPr="00213826">
        <w:rPr>
          <w:rFonts w:ascii="Arial" w:hAnsi="Arial"/>
          <w:sz w:val="22"/>
          <w:szCs w:val="22"/>
        </w:rPr>
        <w:t xml:space="preserve">. Wykonawca posiadający konto na </w:t>
      </w:r>
      <w:proofErr w:type="spellStart"/>
      <w:r w:rsidRPr="00213826">
        <w:rPr>
          <w:rFonts w:ascii="Arial" w:hAnsi="Arial"/>
          <w:sz w:val="22"/>
          <w:szCs w:val="22"/>
        </w:rPr>
        <w:t>ePUAP</w:t>
      </w:r>
      <w:proofErr w:type="spellEnd"/>
      <w:r w:rsidRPr="00213826">
        <w:rPr>
          <w:rFonts w:ascii="Arial" w:hAnsi="Arial"/>
          <w:sz w:val="22"/>
          <w:szCs w:val="22"/>
        </w:rPr>
        <w:t xml:space="preserve"> ma dostęp do formularzy: złożenia, zmiany, wycofania oferty oraz do formularza do komunikacji, </w:t>
      </w:r>
    </w:p>
    <w:p w14:paraId="381229B7" w14:textId="06DDECC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3) wymagania techniczne i organizacyjne wysyłania i</w:t>
      </w:r>
      <w:r w:rsidR="004D21D8">
        <w:rPr>
          <w:rFonts w:ascii="Arial" w:hAnsi="Arial"/>
          <w:sz w:val="22"/>
          <w:szCs w:val="22"/>
        </w:rPr>
        <w:t xml:space="preserve"> </w:t>
      </w:r>
      <w:r w:rsidRPr="00213826">
        <w:rPr>
          <w:rFonts w:ascii="Arial" w:hAnsi="Arial"/>
          <w:sz w:val="22"/>
          <w:szCs w:val="22"/>
        </w:rPr>
        <w:t xml:space="preserve">odbierania dokumentów elektronicznych, elektronicznych kopii dokumentów i oświadczeń oraz informacji przekazywanych przy ich użyciu opisane zostały w Regulaminie korzystania z </w:t>
      </w:r>
      <w:proofErr w:type="spellStart"/>
      <w:r w:rsidRPr="00213826">
        <w:rPr>
          <w:rFonts w:ascii="Arial" w:hAnsi="Arial"/>
          <w:sz w:val="22"/>
          <w:szCs w:val="22"/>
        </w:rPr>
        <w:t>miniPortalu</w:t>
      </w:r>
      <w:proofErr w:type="spellEnd"/>
      <w:r w:rsidRPr="00213826">
        <w:rPr>
          <w:rFonts w:ascii="Arial" w:hAnsi="Arial"/>
          <w:sz w:val="22"/>
          <w:szCs w:val="22"/>
        </w:rPr>
        <w:t xml:space="preserve"> oraz Regulaminie </w:t>
      </w:r>
      <w:proofErr w:type="spellStart"/>
      <w:r w:rsidRPr="00213826">
        <w:rPr>
          <w:rFonts w:ascii="Arial" w:hAnsi="Arial"/>
          <w:sz w:val="22"/>
          <w:szCs w:val="22"/>
        </w:rPr>
        <w:t>ePUAP</w:t>
      </w:r>
      <w:proofErr w:type="spellEnd"/>
      <w:r w:rsidRPr="00213826">
        <w:rPr>
          <w:rFonts w:ascii="Arial" w:hAnsi="Arial"/>
          <w:sz w:val="22"/>
          <w:szCs w:val="22"/>
        </w:rPr>
        <w:t xml:space="preserve">, </w:t>
      </w:r>
    </w:p>
    <w:p w14:paraId="2BD72ED8"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4) maksymalny rozmiar plików przesyłanych za pośrednictwem dedykowanych formularzy do złożenia, zmiany, wycofania oferty oraz do komunikacji wynosi 150 MB, </w:t>
      </w:r>
    </w:p>
    <w:p w14:paraId="792CD461"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lastRenderedPageBreak/>
        <w:t xml:space="preserve">5) za datę przekazania oferty, zawiadomień, dokumentów elektronicznych, oświadczeń lub elektronicznych kopii dokumentów lub oświadczeń oraz innych informacji przyjmuje się datę ich przekazania na </w:t>
      </w:r>
      <w:proofErr w:type="spellStart"/>
      <w:r w:rsidRPr="00213826">
        <w:rPr>
          <w:rFonts w:ascii="Arial" w:hAnsi="Arial"/>
          <w:sz w:val="22"/>
          <w:szCs w:val="22"/>
        </w:rPr>
        <w:t>ePUAP</w:t>
      </w:r>
      <w:proofErr w:type="spellEnd"/>
      <w:r w:rsidRPr="00213826">
        <w:rPr>
          <w:rFonts w:ascii="Arial" w:hAnsi="Arial"/>
          <w:sz w:val="22"/>
          <w:szCs w:val="22"/>
        </w:rPr>
        <w:t xml:space="preserve">, </w:t>
      </w:r>
    </w:p>
    <w:p w14:paraId="5D6C4E61" w14:textId="12D8C5D5" w:rsidR="001A2394" w:rsidRPr="00213826" w:rsidRDefault="00DC16F2" w:rsidP="00194E42">
      <w:pPr>
        <w:spacing w:line="276" w:lineRule="auto"/>
        <w:jc w:val="both"/>
        <w:rPr>
          <w:rFonts w:ascii="Arial" w:hAnsi="Arial"/>
          <w:sz w:val="22"/>
          <w:szCs w:val="22"/>
        </w:rPr>
      </w:pPr>
      <w:r w:rsidRPr="00213826">
        <w:rPr>
          <w:rFonts w:ascii="Arial" w:hAnsi="Arial"/>
          <w:sz w:val="22"/>
          <w:szCs w:val="22"/>
        </w:rPr>
        <w:t>6) identyfikator danego postępowania o udzielenie zamówienia dostępne są w zakładce</w:t>
      </w:r>
      <w:r w:rsidR="00913D4D">
        <w:rPr>
          <w:rFonts w:ascii="Arial" w:hAnsi="Arial"/>
          <w:sz w:val="22"/>
          <w:szCs w:val="22"/>
        </w:rPr>
        <w:t xml:space="preserve"> „POSTĘPOWANIA” na </w:t>
      </w:r>
      <w:proofErr w:type="spellStart"/>
      <w:r w:rsidR="00913D4D">
        <w:rPr>
          <w:rFonts w:ascii="Arial" w:hAnsi="Arial"/>
          <w:sz w:val="22"/>
          <w:szCs w:val="22"/>
        </w:rPr>
        <w:t>miniPortalu</w:t>
      </w:r>
      <w:proofErr w:type="spellEnd"/>
      <w:r w:rsidR="00913D4D">
        <w:rPr>
          <w:rFonts w:ascii="Arial" w:hAnsi="Arial"/>
          <w:sz w:val="22"/>
          <w:szCs w:val="22"/>
        </w:rPr>
        <w:t>.</w:t>
      </w:r>
    </w:p>
    <w:p w14:paraId="72D1DDBB"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2. Złożenie oferty:</w:t>
      </w:r>
    </w:p>
    <w:p w14:paraId="783434FC" w14:textId="2AB2166B"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1) Wykonawca składa ofertę za pośrednictwem Formularza do złożenia, zmiany, wycofania oferty lub wniosku dostępnego na </w:t>
      </w:r>
      <w:proofErr w:type="spellStart"/>
      <w:r w:rsidRPr="00213826">
        <w:rPr>
          <w:rFonts w:ascii="Arial" w:hAnsi="Arial"/>
          <w:sz w:val="22"/>
          <w:szCs w:val="22"/>
        </w:rPr>
        <w:t>ePUAP</w:t>
      </w:r>
      <w:proofErr w:type="spellEnd"/>
      <w:r w:rsidRPr="00213826">
        <w:rPr>
          <w:rFonts w:ascii="Arial" w:hAnsi="Arial"/>
          <w:sz w:val="22"/>
          <w:szCs w:val="22"/>
        </w:rPr>
        <w:t xml:space="preserve"> i udostępnionego również na </w:t>
      </w:r>
      <w:proofErr w:type="spellStart"/>
      <w:r w:rsidRPr="00213826">
        <w:rPr>
          <w:rFonts w:ascii="Arial" w:hAnsi="Arial"/>
          <w:sz w:val="22"/>
          <w:szCs w:val="22"/>
        </w:rPr>
        <w:t>miniPortalu</w:t>
      </w:r>
      <w:proofErr w:type="spellEnd"/>
      <w:r w:rsidRPr="00213826">
        <w:rPr>
          <w:rFonts w:ascii="Arial" w:hAnsi="Arial"/>
          <w:sz w:val="22"/>
          <w:szCs w:val="22"/>
        </w:rPr>
        <w:t xml:space="preserve">. Formularz do zaszyfrowania oferty przez Wykonawcę jest dostępny na </w:t>
      </w:r>
      <w:proofErr w:type="spellStart"/>
      <w:r w:rsidRPr="00213826">
        <w:rPr>
          <w:rFonts w:ascii="Arial" w:hAnsi="Arial"/>
          <w:sz w:val="22"/>
          <w:szCs w:val="22"/>
        </w:rPr>
        <w:t>miniPortalu</w:t>
      </w:r>
      <w:proofErr w:type="spellEnd"/>
      <w:r w:rsidRPr="00213826">
        <w:rPr>
          <w:rFonts w:ascii="Arial" w:hAnsi="Arial"/>
          <w:sz w:val="22"/>
          <w:szCs w:val="22"/>
        </w:rPr>
        <w:t xml:space="preserve"> w szczegółach danego postępowania. W formularzu oferty Wykonawca zobowiązany jest podać adres skrzynki </w:t>
      </w:r>
      <w:proofErr w:type="spellStart"/>
      <w:r w:rsidRPr="00213826">
        <w:rPr>
          <w:rFonts w:ascii="Arial" w:hAnsi="Arial"/>
          <w:sz w:val="22"/>
          <w:szCs w:val="22"/>
        </w:rPr>
        <w:t>ePUAP</w:t>
      </w:r>
      <w:proofErr w:type="spellEnd"/>
      <w:r w:rsidRPr="00213826">
        <w:rPr>
          <w:rFonts w:ascii="Arial" w:hAnsi="Arial"/>
          <w:sz w:val="22"/>
          <w:szCs w:val="22"/>
        </w:rPr>
        <w:t xml:space="preserve">, na którym prowadzona będzie korespondencja związana z postępowaniem. Formularz można wypełnić na stronie internetowej </w:t>
      </w:r>
      <w:hyperlink r:id="rId14" w:history="1">
        <w:r w:rsidR="00DA2555" w:rsidRPr="00213826">
          <w:rPr>
            <w:rStyle w:val="Hipercze"/>
            <w:rFonts w:ascii="Arial" w:hAnsi="Arial"/>
            <w:sz w:val="22"/>
            <w:szCs w:val="22"/>
          </w:rPr>
          <w:t>https://obywatel.gov.pl/nforms/ezamowienia</w:t>
        </w:r>
      </w:hyperlink>
      <w:r w:rsidR="00DA2555" w:rsidRPr="00213826">
        <w:rPr>
          <w:rFonts w:ascii="Arial" w:hAnsi="Arial"/>
          <w:sz w:val="22"/>
          <w:szCs w:val="22"/>
        </w:rPr>
        <w:t xml:space="preserve"> </w:t>
      </w:r>
      <w:r w:rsidRPr="00213826">
        <w:rPr>
          <w:rFonts w:ascii="Arial" w:hAnsi="Arial"/>
          <w:sz w:val="22"/>
          <w:szCs w:val="22"/>
        </w:rPr>
        <w:t xml:space="preserve"> podając dane dotyczące postępowania, </w:t>
      </w:r>
    </w:p>
    <w:p w14:paraId="05E190AD" w14:textId="0AD1521B" w:rsidR="00DC16F2" w:rsidRPr="00213826" w:rsidRDefault="00DC16F2" w:rsidP="00194E42">
      <w:pPr>
        <w:spacing w:line="276" w:lineRule="auto"/>
        <w:jc w:val="both"/>
        <w:rPr>
          <w:rFonts w:ascii="Arial" w:hAnsi="Arial"/>
          <w:sz w:val="22"/>
          <w:szCs w:val="22"/>
        </w:rPr>
      </w:pPr>
      <w:r w:rsidRPr="00213826">
        <w:rPr>
          <w:rFonts w:ascii="Arial" w:hAnsi="Arial"/>
          <w:sz w:val="22"/>
          <w:szCs w:val="22"/>
        </w:rPr>
        <w:t>2) oferta powinna być sporządzona w język</w:t>
      </w:r>
      <w:r w:rsidR="004D21D8">
        <w:rPr>
          <w:rFonts w:ascii="Arial" w:hAnsi="Arial"/>
          <w:sz w:val="22"/>
          <w:szCs w:val="22"/>
        </w:rPr>
        <w:t>u</w:t>
      </w:r>
      <w:r w:rsidRPr="00213826">
        <w:rPr>
          <w:rFonts w:ascii="Arial" w:hAnsi="Arial"/>
          <w:sz w:val="22"/>
          <w:szCs w:val="22"/>
        </w:rPr>
        <w:t xml:space="preserve"> polskim, w formacie .</w:t>
      </w:r>
      <w:proofErr w:type="spellStart"/>
      <w:r w:rsidRPr="00213826">
        <w:rPr>
          <w:rFonts w:ascii="Arial" w:hAnsi="Arial"/>
          <w:sz w:val="22"/>
          <w:szCs w:val="22"/>
        </w:rPr>
        <w:t>doc</w:t>
      </w:r>
      <w:proofErr w:type="spellEnd"/>
      <w:r w:rsidRPr="00213826">
        <w:rPr>
          <w:rFonts w:ascii="Arial" w:hAnsi="Arial"/>
          <w:sz w:val="22"/>
          <w:szCs w:val="22"/>
        </w:rPr>
        <w:t xml:space="preserve">, </w:t>
      </w:r>
      <w:r w:rsidR="004D21D8">
        <w:rPr>
          <w:rFonts w:ascii="Arial" w:hAnsi="Arial"/>
          <w:sz w:val="22"/>
          <w:szCs w:val="22"/>
        </w:rPr>
        <w:t>.</w:t>
      </w:r>
      <w:proofErr w:type="spellStart"/>
      <w:r w:rsidRPr="00213826">
        <w:rPr>
          <w:rFonts w:ascii="Arial" w:hAnsi="Arial"/>
          <w:sz w:val="22"/>
          <w:szCs w:val="22"/>
        </w:rPr>
        <w:t>docx</w:t>
      </w:r>
      <w:proofErr w:type="spellEnd"/>
      <w:r w:rsidRPr="00213826">
        <w:rPr>
          <w:rFonts w:ascii="Arial" w:hAnsi="Arial"/>
          <w:sz w:val="22"/>
          <w:szCs w:val="22"/>
        </w:rPr>
        <w:t xml:space="preserve">, .pdf i podpisana kwalifikowanym podpisem elektronicznym. Sposób złożenia oferty, w tym zaszyfrowania oferty opisany jest w Regulaminie korzystania z </w:t>
      </w:r>
      <w:proofErr w:type="spellStart"/>
      <w:r w:rsidRPr="00213826">
        <w:rPr>
          <w:rFonts w:ascii="Arial" w:hAnsi="Arial"/>
          <w:sz w:val="22"/>
          <w:szCs w:val="22"/>
        </w:rPr>
        <w:t>miniPortalu</w:t>
      </w:r>
      <w:proofErr w:type="spellEnd"/>
      <w:r w:rsidRPr="00213826">
        <w:rPr>
          <w:rFonts w:ascii="Arial" w:hAnsi="Arial"/>
          <w:sz w:val="22"/>
          <w:szCs w:val="22"/>
        </w:rPr>
        <w:t xml:space="preserve">, </w:t>
      </w:r>
    </w:p>
    <w:p w14:paraId="3977EA54" w14:textId="0891B9E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3) Wykonawca może przed upływem terminu na składanie ofert zmienić lub wycofać ofertę za pośrednictwem Formularza do złożenia, zmiany, wycofania, oferty dostępnego na </w:t>
      </w:r>
      <w:proofErr w:type="spellStart"/>
      <w:r w:rsidRPr="00213826">
        <w:rPr>
          <w:rFonts w:ascii="Arial" w:hAnsi="Arial"/>
          <w:sz w:val="22"/>
          <w:szCs w:val="22"/>
        </w:rPr>
        <w:t>ePUAP</w:t>
      </w:r>
      <w:proofErr w:type="spellEnd"/>
      <w:r w:rsidRPr="00213826">
        <w:rPr>
          <w:rFonts w:ascii="Arial" w:hAnsi="Arial"/>
          <w:sz w:val="22"/>
          <w:szCs w:val="22"/>
        </w:rPr>
        <w:t xml:space="preserve"> i udostępnionego również na </w:t>
      </w:r>
      <w:proofErr w:type="spellStart"/>
      <w:r w:rsidRPr="00213826">
        <w:rPr>
          <w:rFonts w:ascii="Arial" w:hAnsi="Arial"/>
          <w:sz w:val="22"/>
          <w:szCs w:val="22"/>
        </w:rPr>
        <w:t>miniPortalu</w:t>
      </w:r>
      <w:proofErr w:type="spellEnd"/>
      <w:r w:rsidRPr="00213826">
        <w:rPr>
          <w:rFonts w:ascii="Arial" w:hAnsi="Arial"/>
          <w:sz w:val="22"/>
          <w:szCs w:val="22"/>
        </w:rPr>
        <w:t xml:space="preserve">. Sposób zmiany i wycofania oferty został opisany w instrukcji użytkownika systemu </w:t>
      </w:r>
      <w:proofErr w:type="spellStart"/>
      <w:r w:rsidRPr="00213826">
        <w:rPr>
          <w:rFonts w:ascii="Arial" w:hAnsi="Arial"/>
          <w:sz w:val="22"/>
          <w:szCs w:val="22"/>
        </w:rPr>
        <w:t>miniPortal</w:t>
      </w:r>
      <w:proofErr w:type="spellEnd"/>
      <w:r w:rsidRPr="00213826">
        <w:rPr>
          <w:rFonts w:ascii="Arial" w:hAnsi="Arial"/>
          <w:sz w:val="22"/>
          <w:szCs w:val="22"/>
        </w:rPr>
        <w:t xml:space="preserve">, dostępnej pod adresem: </w:t>
      </w:r>
      <w:r w:rsidR="00DA2555" w:rsidRPr="00213826">
        <w:rPr>
          <w:rFonts w:ascii="Arial" w:hAnsi="Arial"/>
          <w:sz w:val="22"/>
          <w:szCs w:val="22"/>
        </w:rPr>
        <w:t xml:space="preserve">   </w:t>
      </w:r>
      <w:hyperlink r:id="rId15" w:history="1">
        <w:r w:rsidRPr="00213826">
          <w:rPr>
            <w:rFonts w:ascii="Arial" w:hAnsi="Arial"/>
            <w:color w:val="0070C0"/>
            <w:sz w:val="22"/>
            <w:szCs w:val="22"/>
            <w:u w:val="single"/>
          </w:rPr>
          <w:t>https://miniportal.uzp.gov.pl/Instrukcja_uzytkownika_miniPortal-ePUAP.pdf</w:t>
        </w:r>
      </w:hyperlink>
      <w:r w:rsidR="00DA2555" w:rsidRPr="00213826">
        <w:rPr>
          <w:rFonts w:ascii="Arial" w:hAnsi="Arial"/>
          <w:color w:val="0070C0"/>
          <w:sz w:val="22"/>
          <w:szCs w:val="22"/>
          <w:u w:val="single"/>
        </w:rPr>
        <w:t xml:space="preserve"> </w:t>
      </w:r>
      <w:r w:rsidR="00DA2555" w:rsidRPr="00213826">
        <w:rPr>
          <w:rFonts w:ascii="Arial" w:hAnsi="Arial"/>
          <w:sz w:val="22"/>
          <w:szCs w:val="22"/>
        </w:rPr>
        <w:t xml:space="preserve">    </w:t>
      </w:r>
      <w:r w:rsidRPr="00213826">
        <w:rPr>
          <w:rFonts w:ascii="Arial" w:hAnsi="Arial"/>
          <w:sz w:val="22"/>
          <w:szCs w:val="22"/>
        </w:rPr>
        <w:t xml:space="preserve"> </w:t>
      </w:r>
      <w:r w:rsidR="00DA2555" w:rsidRPr="00213826">
        <w:rPr>
          <w:rFonts w:ascii="Arial" w:hAnsi="Arial"/>
          <w:sz w:val="22"/>
          <w:szCs w:val="22"/>
        </w:rPr>
        <w:t xml:space="preserve"> </w:t>
      </w:r>
    </w:p>
    <w:p w14:paraId="48657C2C" w14:textId="1B47980C" w:rsidR="00DC16F2" w:rsidRPr="00213826" w:rsidRDefault="00DC16F2" w:rsidP="00194E42">
      <w:pPr>
        <w:spacing w:line="276" w:lineRule="auto"/>
        <w:jc w:val="both"/>
        <w:rPr>
          <w:rFonts w:ascii="Arial" w:hAnsi="Arial"/>
          <w:sz w:val="22"/>
          <w:szCs w:val="22"/>
        </w:rPr>
      </w:pPr>
      <w:r w:rsidRPr="00213826">
        <w:rPr>
          <w:rFonts w:ascii="Arial" w:hAnsi="Arial"/>
          <w:sz w:val="22"/>
          <w:szCs w:val="22"/>
        </w:rPr>
        <w:t>4) Wykonawca po upływie terminu na składanie ofert nie może skutecznie dokonać zmiany ani wycofać złożonej oferty</w:t>
      </w:r>
      <w:r w:rsidR="004D21D8">
        <w:rPr>
          <w:rFonts w:ascii="Arial" w:hAnsi="Arial"/>
          <w:sz w:val="22"/>
          <w:szCs w:val="22"/>
        </w:rPr>
        <w:t>.</w:t>
      </w:r>
    </w:p>
    <w:p w14:paraId="78596DC9" w14:textId="2B88D50E" w:rsidR="00DC16F2" w:rsidRPr="00213826" w:rsidRDefault="00DC16F2" w:rsidP="00194E42">
      <w:pPr>
        <w:spacing w:line="276" w:lineRule="auto"/>
        <w:jc w:val="both"/>
        <w:rPr>
          <w:rFonts w:ascii="Arial" w:hAnsi="Arial"/>
          <w:sz w:val="22"/>
          <w:szCs w:val="22"/>
          <w:highlight w:val="yellow"/>
        </w:rPr>
      </w:pPr>
      <w:r w:rsidRPr="00213826">
        <w:rPr>
          <w:rFonts w:ascii="Arial" w:hAnsi="Arial"/>
          <w:sz w:val="22"/>
          <w:szCs w:val="22"/>
        </w:rPr>
        <w:t xml:space="preserve"> </w:t>
      </w:r>
      <w:r w:rsidRPr="002E21A5">
        <w:rPr>
          <w:rFonts w:ascii="Arial" w:hAnsi="Arial"/>
          <w:sz w:val="22"/>
          <w:szCs w:val="22"/>
        </w:rPr>
        <w:t xml:space="preserve">5) Osobą uprawnioną przez Zamawiającego do komunikowania się z wykonawcami </w:t>
      </w:r>
      <w:r w:rsidR="002E21A5">
        <w:rPr>
          <w:rFonts w:ascii="Arial" w:hAnsi="Arial"/>
          <w:sz w:val="22"/>
          <w:szCs w:val="22"/>
        </w:rPr>
        <w:t xml:space="preserve">w sprawie niniejszego zamówienia </w:t>
      </w:r>
      <w:r w:rsidRPr="002E21A5">
        <w:rPr>
          <w:rFonts w:ascii="Arial" w:hAnsi="Arial"/>
          <w:sz w:val="22"/>
          <w:szCs w:val="22"/>
        </w:rPr>
        <w:t>jest:</w:t>
      </w:r>
    </w:p>
    <w:p w14:paraId="19D5B501" w14:textId="24A0CDB7" w:rsidR="00DC16F2" w:rsidRPr="00C67EE4" w:rsidRDefault="00DA2555" w:rsidP="00194E42">
      <w:pPr>
        <w:spacing w:line="276" w:lineRule="auto"/>
        <w:jc w:val="both"/>
        <w:rPr>
          <w:rFonts w:ascii="Arial" w:hAnsi="Arial"/>
          <w:sz w:val="22"/>
          <w:szCs w:val="22"/>
          <w:lang w:val="en-GB"/>
        </w:rPr>
      </w:pPr>
      <w:r w:rsidRPr="00C67EE4">
        <w:rPr>
          <w:rFonts w:ascii="Arial" w:hAnsi="Arial"/>
          <w:sz w:val="22"/>
          <w:szCs w:val="22"/>
          <w:lang w:val="en-GB"/>
        </w:rPr>
        <w:t>Wioletta Baran</w:t>
      </w:r>
      <w:r w:rsidR="00DC16F2" w:rsidRPr="00C67EE4">
        <w:rPr>
          <w:rFonts w:ascii="Arial" w:hAnsi="Arial"/>
          <w:sz w:val="22"/>
          <w:szCs w:val="22"/>
          <w:lang w:val="en-GB"/>
        </w:rPr>
        <w:t xml:space="preserve">; email: </w:t>
      </w:r>
      <w:hyperlink r:id="rId16" w:history="1">
        <w:r w:rsidRPr="00C67EE4">
          <w:rPr>
            <w:rStyle w:val="Hipercze"/>
            <w:rFonts w:ascii="Arial" w:hAnsi="Arial"/>
            <w:sz w:val="22"/>
            <w:szCs w:val="22"/>
            <w:lang w:val="en-GB"/>
          </w:rPr>
          <w:t>w.baran@ujk.edu.pl</w:t>
        </w:r>
      </w:hyperlink>
      <w:r w:rsidRPr="00C67EE4">
        <w:rPr>
          <w:rFonts w:ascii="Arial" w:hAnsi="Arial"/>
          <w:sz w:val="22"/>
          <w:szCs w:val="22"/>
          <w:lang w:val="en-GB"/>
        </w:rPr>
        <w:t>; tel. 41 349 73 32</w:t>
      </w:r>
      <w:r w:rsidR="00DC16F2" w:rsidRPr="00C67EE4">
        <w:rPr>
          <w:rFonts w:ascii="Arial" w:hAnsi="Arial"/>
          <w:sz w:val="22"/>
          <w:szCs w:val="22"/>
          <w:lang w:val="en-GB"/>
        </w:rPr>
        <w:t xml:space="preserve"> </w:t>
      </w:r>
    </w:p>
    <w:p w14:paraId="368D99F1" w14:textId="1C9210FE" w:rsidR="00DC16F2" w:rsidRPr="00213826" w:rsidRDefault="00DC16F2" w:rsidP="00194E42">
      <w:pPr>
        <w:spacing w:line="276" w:lineRule="auto"/>
        <w:jc w:val="both"/>
        <w:rPr>
          <w:rFonts w:ascii="Arial" w:hAnsi="Arial"/>
          <w:sz w:val="22"/>
          <w:szCs w:val="22"/>
        </w:rPr>
      </w:pPr>
      <w:r w:rsidRPr="00213826">
        <w:rPr>
          <w:rFonts w:ascii="Arial" w:hAnsi="Arial"/>
          <w:sz w:val="22"/>
          <w:szCs w:val="22"/>
        </w:rPr>
        <w:t>3. W korespondencji kierowanej do zamawiającego wykonawcy powinni posługiwać się n</w:t>
      </w:r>
      <w:r w:rsidR="00DA2555" w:rsidRPr="00213826">
        <w:rPr>
          <w:rFonts w:ascii="Arial" w:hAnsi="Arial"/>
          <w:sz w:val="22"/>
          <w:szCs w:val="22"/>
        </w:rPr>
        <w:t>umerem  postępowania ADP.2301.46</w:t>
      </w:r>
      <w:r w:rsidRPr="00213826">
        <w:rPr>
          <w:rFonts w:ascii="Arial" w:hAnsi="Arial"/>
          <w:sz w:val="22"/>
          <w:szCs w:val="22"/>
        </w:rPr>
        <w:t>.2021</w:t>
      </w:r>
    </w:p>
    <w:p w14:paraId="71577D54"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4.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14:paraId="446FE3FF"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5. W uzasadnionych przypadkach zamawiający może przed upływem terminu składania ofert zmienić treść SWZ.</w:t>
      </w:r>
    </w:p>
    <w:p w14:paraId="13030BEC" w14:textId="5ABA4A23" w:rsidR="00913D4D" w:rsidRDefault="00DC16F2" w:rsidP="00194E42">
      <w:pPr>
        <w:spacing w:line="276" w:lineRule="auto"/>
        <w:jc w:val="both"/>
        <w:rPr>
          <w:rFonts w:ascii="Arial" w:hAnsi="Arial"/>
          <w:sz w:val="22"/>
          <w:szCs w:val="22"/>
        </w:rPr>
      </w:pPr>
      <w:r w:rsidRPr="00213826">
        <w:rPr>
          <w:rFonts w:ascii="Arial" w:hAnsi="Arial"/>
          <w:sz w:val="22"/>
          <w:szCs w:val="22"/>
        </w:rPr>
        <w:t>6. Zamawiający nie przewiduje i nie dopuszcza innego sposobu komunikowania się zamawiającego z wykonawcami  niż przy użyciu środków komunikacji elektronicznej.</w:t>
      </w:r>
    </w:p>
    <w:p w14:paraId="37BAFE9A" w14:textId="77777777" w:rsidR="005C1BF9" w:rsidRPr="005C1BF9" w:rsidRDefault="005C1BF9" w:rsidP="00194E42">
      <w:pPr>
        <w:spacing w:line="276" w:lineRule="auto"/>
        <w:jc w:val="both"/>
        <w:rPr>
          <w:rFonts w:ascii="Arial" w:hAnsi="Arial"/>
          <w:sz w:val="22"/>
          <w:szCs w:val="22"/>
        </w:rPr>
      </w:pPr>
    </w:p>
    <w:p w14:paraId="3AC77910" w14:textId="77777777" w:rsidR="00DC16F2" w:rsidRPr="00213826" w:rsidRDefault="00DC16F2" w:rsidP="00194E42">
      <w:pPr>
        <w:spacing w:line="276" w:lineRule="auto"/>
        <w:jc w:val="both"/>
        <w:rPr>
          <w:rFonts w:ascii="Arial" w:hAnsi="Arial"/>
          <w:b/>
          <w:sz w:val="22"/>
          <w:szCs w:val="22"/>
        </w:rPr>
      </w:pPr>
      <w:r w:rsidRPr="00213826">
        <w:rPr>
          <w:rFonts w:ascii="Arial" w:hAnsi="Arial"/>
          <w:b/>
          <w:sz w:val="22"/>
          <w:szCs w:val="22"/>
        </w:rPr>
        <w:t>ROZDZIAŁ XI  TERMIN ZWIĄZANIA OFERTĄ</w:t>
      </w:r>
    </w:p>
    <w:p w14:paraId="117C2598" w14:textId="67E96A48" w:rsidR="00DC16F2" w:rsidRPr="0007275C" w:rsidRDefault="00DC16F2" w:rsidP="00194E42">
      <w:pPr>
        <w:spacing w:line="276" w:lineRule="auto"/>
        <w:jc w:val="both"/>
        <w:rPr>
          <w:rFonts w:ascii="Arial" w:hAnsi="Arial"/>
          <w:b/>
          <w:sz w:val="22"/>
          <w:szCs w:val="22"/>
        </w:rPr>
      </w:pPr>
      <w:r w:rsidRPr="00213826">
        <w:rPr>
          <w:rFonts w:ascii="Arial" w:hAnsi="Arial"/>
          <w:sz w:val="22"/>
          <w:szCs w:val="22"/>
        </w:rPr>
        <w:t xml:space="preserve">1. Wykonawca będzie związany ofertą od dnia upływu terminu składania ofert, przy czym pierwszym dniem terminu związania ofertą jest dzień, w którym upływa termin składania ofert, przez okres 90 dni, tj. do </w:t>
      </w:r>
      <w:r w:rsidRPr="008F5C81">
        <w:rPr>
          <w:rFonts w:ascii="Arial" w:hAnsi="Arial"/>
          <w:sz w:val="22"/>
          <w:szCs w:val="22"/>
        </w:rPr>
        <w:t xml:space="preserve">dnia  </w:t>
      </w:r>
      <w:r w:rsidR="00913D4D" w:rsidRPr="0007275C">
        <w:rPr>
          <w:rFonts w:ascii="Arial" w:hAnsi="Arial"/>
          <w:b/>
          <w:sz w:val="22"/>
          <w:szCs w:val="22"/>
        </w:rPr>
        <w:t>10</w:t>
      </w:r>
      <w:r w:rsidR="00892461" w:rsidRPr="0007275C">
        <w:rPr>
          <w:rFonts w:ascii="Arial" w:hAnsi="Arial"/>
          <w:b/>
          <w:sz w:val="22"/>
          <w:szCs w:val="22"/>
        </w:rPr>
        <w:t>.10</w:t>
      </w:r>
      <w:r w:rsidRPr="0007275C">
        <w:rPr>
          <w:rFonts w:ascii="Arial" w:hAnsi="Arial"/>
          <w:b/>
          <w:sz w:val="22"/>
          <w:szCs w:val="22"/>
        </w:rPr>
        <w:t xml:space="preserve">.2021 r. </w:t>
      </w:r>
    </w:p>
    <w:p w14:paraId="62BAF655"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lastRenderedPageBreak/>
        <w:t xml:space="preserve">2. 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14:paraId="39890AF9"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3. Przedłużenie terminu związania ofertą, o którym mowa w ust. 2, wymaga złożenia przez wykonawcę pisemnego oświadczenia o wyrażeniu zgody na przedłużenie terminu związania ofertą. </w:t>
      </w:r>
    </w:p>
    <w:p w14:paraId="5976C21B"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8EAAD2F" w14:textId="77777777" w:rsidR="00194E42" w:rsidRPr="00213826" w:rsidRDefault="00194E42" w:rsidP="00194E42">
      <w:pPr>
        <w:spacing w:line="276" w:lineRule="auto"/>
        <w:jc w:val="both"/>
        <w:rPr>
          <w:rFonts w:ascii="Arial" w:hAnsi="Arial"/>
          <w:sz w:val="22"/>
          <w:szCs w:val="22"/>
        </w:rPr>
      </w:pPr>
    </w:p>
    <w:p w14:paraId="2C8448C0" w14:textId="77777777" w:rsidR="00194E42" w:rsidRPr="00213826" w:rsidRDefault="00DC16F2" w:rsidP="001A2394">
      <w:pPr>
        <w:pStyle w:val="Bezodstpw"/>
        <w:spacing w:line="276" w:lineRule="auto"/>
        <w:rPr>
          <w:rFonts w:ascii="Arial" w:hAnsi="Arial"/>
          <w:sz w:val="22"/>
          <w:szCs w:val="22"/>
        </w:rPr>
      </w:pPr>
      <w:r w:rsidRPr="00213826">
        <w:rPr>
          <w:rFonts w:ascii="Arial" w:hAnsi="Arial"/>
          <w:b/>
          <w:sz w:val="22"/>
          <w:szCs w:val="22"/>
        </w:rPr>
        <w:t>ROZDZIAŁ XII  OPIS SPOSOBU PRZYGOTOWANIA OFERTY</w:t>
      </w:r>
      <w:r w:rsidRPr="00213826">
        <w:rPr>
          <w:rFonts w:ascii="Arial" w:hAnsi="Arial"/>
          <w:b/>
          <w:sz w:val="22"/>
          <w:szCs w:val="22"/>
        </w:rPr>
        <w:br/>
      </w:r>
      <w:r w:rsidRPr="00213826">
        <w:rPr>
          <w:rFonts w:ascii="Arial" w:hAnsi="Arial"/>
          <w:sz w:val="22"/>
          <w:szCs w:val="22"/>
        </w:rPr>
        <w:t xml:space="preserve">1. Wykonawca </w:t>
      </w:r>
      <w:r w:rsidR="00194E42" w:rsidRPr="00213826">
        <w:rPr>
          <w:rFonts w:ascii="Arial" w:hAnsi="Arial"/>
          <w:sz w:val="22"/>
          <w:szCs w:val="22"/>
        </w:rPr>
        <w:t>może złożyć tylko jedną ofertę.</w:t>
      </w:r>
    </w:p>
    <w:p w14:paraId="26E80F09" w14:textId="77777777" w:rsidR="00194E42" w:rsidRPr="00213826" w:rsidRDefault="00194E42" w:rsidP="001A2394">
      <w:pPr>
        <w:spacing w:line="276" w:lineRule="auto"/>
        <w:jc w:val="both"/>
        <w:rPr>
          <w:rFonts w:ascii="Arial" w:hAnsi="Arial"/>
          <w:sz w:val="22"/>
          <w:szCs w:val="22"/>
        </w:rPr>
      </w:pPr>
      <w:r w:rsidRPr="00213826">
        <w:rPr>
          <w:rFonts w:ascii="Arial" w:hAnsi="Arial"/>
          <w:sz w:val="22"/>
          <w:szCs w:val="22"/>
        </w:rPr>
        <w:t xml:space="preserve">2. </w:t>
      </w:r>
      <w:r w:rsidR="00DC16F2" w:rsidRPr="00213826">
        <w:rPr>
          <w:rFonts w:ascii="Arial" w:hAnsi="Arial"/>
          <w:sz w:val="22"/>
          <w:szCs w:val="22"/>
        </w:rPr>
        <w:t>Treść ofe</w:t>
      </w:r>
      <w:r w:rsidRPr="00213826">
        <w:rPr>
          <w:rFonts w:ascii="Arial" w:hAnsi="Arial"/>
          <w:sz w:val="22"/>
          <w:szCs w:val="22"/>
        </w:rPr>
        <w:t>rty musi odpowiadać treści SWZ.</w:t>
      </w:r>
    </w:p>
    <w:p w14:paraId="1733FD83" w14:textId="048FA47A" w:rsidR="00DC16F2" w:rsidRPr="00213826" w:rsidRDefault="00194E42" w:rsidP="001A2394">
      <w:pPr>
        <w:pStyle w:val="Bezodstpw"/>
        <w:spacing w:line="276" w:lineRule="auto"/>
        <w:jc w:val="both"/>
        <w:rPr>
          <w:rFonts w:ascii="Arial" w:hAnsi="Arial"/>
        </w:rPr>
      </w:pPr>
      <w:r w:rsidRPr="00213826">
        <w:rPr>
          <w:rFonts w:ascii="Arial" w:hAnsi="Arial"/>
          <w:sz w:val="22"/>
          <w:szCs w:val="22"/>
        </w:rPr>
        <w:t>3.</w:t>
      </w:r>
      <w:r w:rsidRPr="00213826">
        <w:rPr>
          <w:rFonts w:ascii="Arial" w:hAnsi="Arial"/>
        </w:rPr>
        <w:t xml:space="preserve"> </w:t>
      </w:r>
      <w:r w:rsidR="00DC16F2" w:rsidRPr="00213826">
        <w:rPr>
          <w:rFonts w:ascii="Arial" w:hAnsi="Arial"/>
          <w:sz w:val="22"/>
          <w:szCs w:val="22"/>
        </w:rPr>
        <w:t>Ofertę sporządza się w języku polskim na Formularzu Oferto</w:t>
      </w:r>
      <w:r w:rsidRPr="00213826">
        <w:rPr>
          <w:rFonts w:ascii="Arial" w:hAnsi="Arial"/>
          <w:sz w:val="22"/>
          <w:szCs w:val="22"/>
        </w:rPr>
        <w:t xml:space="preserve">wym – zgodnie z </w:t>
      </w:r>
      <w:r w:rsidR="00DC16F2" w:rsidRPr="00213826">
        <w:rPr>
          <w:rFonts w:ascii="Arial" w:hAnsi="Arial"/>
          <w:sz w:val="22"/>
          <w:szCs w:val="22"/>
        </w:rPr>
        <w:t>Załącznikiem nr 2 do SWZ. Wraz z ofertą Wykonawca jest zobowiązany złożyć:</w:t>
      </w:r>
      <w:r w:rsidR="00DC16F2" w:rsidRPr="00213826">
        <w:rPr>
          <w:rFonts w:ascii="Arial" w:hAnsi="Arial"/>
        </w:rPr>
        <w:t xml:space="preserve"> </w:t>
      </w:r>
    </w:p>
    <w:p w14:paraId="40914290" w14:textId="3A1CEA51" w:rsidR="00DC16F2" w:rsidRPr="00213826" w:rsidRDefault="00DC16F2" w:rsidP="001A2394">
      <w:pPr>
        <w:spacing w:line="276" w:lineRule="auto"/>
        <w:jc w:val="both"/>
        <w:rPr>
          <w:rFonts w:ascii="Arial" w:hAnsi="Arial"/>
          <w:sz w:val="22"/>
          <w:szCs w:val="22"/>
        </w:rPr>
      </w:pPr>
      <w:r w:rsidRPr="00213826">
        <w:rPr>
          <w:rFonts w:ascii="Arial" w:hAnsi="Arial"/>
          <w:sz w:val="22"/>
          <w:szCs w:val="22"/>
        </w:rPr>
        <w:t>1) oświadczenie w formie Jednolitego Europejskiego Dokumentu Zamówie</w:t>
      </w:r>
      <w:r w:rsidR="00194E42" w:rsidRPr="00213826">
        <w:rPr>
          <w:rFonts w:ascii="Arial" w:hAnsi="Arial"/>
          <w:sz w:val="22"/>
          <w:szCs w:val="22"/>
        </w:rPr>
        <w:t xml:space="preserve">nia (JEDZ), o którym mowa </w:t>
      </w:r>
      <w:r w:rsidRPr="00213826">
        <w:rPr>
          <w:rFonts w:ascii="Arial" w:hAnsi="Arial"/>
          <w:sz w:val="22"/>
          <w:szCs w:val="22"/>
        </w:rPr>
        <w:t xml:space="preserve">  w Rozdziale IX pkt.2  SWZ; </w:t>
      </w:r>
    </w:p>
    <w:p w14:paraId="1FB35C17" w14:textId="77777777" w:rsidR="00DC16F2" w:rsidRPr="00213826" w:rsidRDefault="00DC16F2" w:rsidP="001A2394">
      <w:pPr>
        <w:spacing w:line="276" w:lineRule="auto"/>
        <w:jc w:val="both"/>
        <w:rPr>
          <w:rFonts w:ascii="Arial" w:hAnsi="Arial"/>
          <w:sz w:val="22"/>
          <w:szCs w:val="22"/>
        </w:rPr>
      </w:pPr>
      <w:r w:rsidRPr="00213826">
        <w:rPr>
          <w:rFonts w:ascii="Arial" w:hAnsi="Arial"/>
          <w:sz w:val="22"/>
          <w:szCs w:val="22"/>
        </w:rPr>
        <w:t xml:space="preserve">2) zobowiązanie innego podmiotu oraz oświadczenie w formie Jednolitego Europejskiego Dokumentu Zamówienia (JEDZ), o których mowa w Rozdziale IX  pkt.8 b)  SWZ (jeżeli dotyczy); </w:t>
      </w:r>
    </w:p>
    <w:p w14:paraId="3EE0A6A9" w14:textId="21E44641" w:rsidR="00DC16F2" w:rsidRPr="00213826" w:rsidRDefault="00DC16F2" w:rsidP="00194E42">
      <w:pPr>
        <w:spacing w:line="276" w:lineRule="auto"/>
        <w:jc w:val="both"/>
        <w:rPr>
          <w:rFonts w:ascii="Arial" w:hAnsi="Arial"/>
          <w:sz w:val="22"/>
          <w:szCs w:val="22"/>
        </w:rPr>
      </w:pPr>
      <w:r w:rsidRPr="00213826">
        <w:rPr>
          <w:rFonts w:ascii="Arial" w:hAnsi="Arial"/>
          <w:sz w:val="22"/>
          <w:szCs w:val="22"/>
        </w:rPr>
        <w:t>3) dokumenty, z których wynika prawo do podpisania oferty; odpowiednie pełnomocnictwa (jeżeli dotyczy)</w:t>
      </w:r>
      <w:r w:rsidR="004D21D8">
        <w:rPr>
          <w:rFonts w:ascii="Arial" w:hAnsi="Arial"/>
          <w:sz w:val="22"/>
          <w:szCs w:val="22"/>
        </w:rPr>
        <w:t>;</w:t>
      </w:r>
    </w:p>
    <w:p w14:paraId="4B668619" w14:textId="17EDE1FC" w:rsidR="00DC16F2" w:rsidRPr="00213826" w:rsidRDefault="00194E42" w:rsidP="00194E42">
      <w:pPr>
        <w:spacing w:line="276" w:lineRule="auto"/>
        <w:jc w:val="both"/>
        <w:rPr>
          <w:rFonts w:ascii="Arial" w:hAnsi="Arial"/>
          <w:sz w:val="22"/>
          <w:szCs w:val="22"/>
        </w:rPr>
      </w:pPr>
      <w:r w:rsidRPr="00213826">
        <w:rPr>
          <w:rFonts w:ascii="Arial" w:hAnsi="Arial"/>
          <w:sz w:val="22"/>
          <w:szCs w:val="22"/>
        </w:rPr>
        <w:t xml:space="preserve">4) </w:t>
      </w:r>
      <w:r w:rsidR="004D21D8">
        <w:rPr>
          <w:rFonts w:ascii="Arial" w:hAnsi="Arial"/>
          <w:sz w:val="22"/>
          <w:szCs w:val="22"/>
        </w:rPr>
        <w:t>o</w:t>
      </w:r>
      <w:r w:rsidR="004D21D8" w:rsidRPr="00213826">
        <w:rPr>
          <w:rFonts w:ascii="Arial" w:hAnsi="Arial"/>
          <w:sz w:val="22"/>
          <w:szCs w:val="22"/>
        </w:rPr>
        <w:t xml:space="preserve">świadczenie </w:t>
      </w:r>
      <w:r w:rsidR="00DC16F2" w:rsidRPr="00213826">
        <w:rPr>
          <w:rFonts w:ascii="Arial" w:hAnsi="Arial"/>
          <w:sz w:val="22"/>
          <w:szCs w:val="22"/>
        </w:rPr>
        <w:t>Wykonawców wspólnie ubiegających się o udzielenie zamówienia. Wykonawcy ubiegający się wspólnie o udzielenie zamówienia zobowiązani są do złożenia oświadczenia o podziale obowiązków pomiędzy konsorcjantami w postaci oryginału  dokumentu elektronicznego podpisanego kwalifikowanym podpisem elektronicznym przez osoby upoważnione do reprezentowania wykonawców, określone w pełnomocnictwie lub  zgodnie z formą reprezentacji określoną w dokumencie rejestrowym właściwym dla formy organizacyjnej lub w innym dokumencie;</w:t>
      </w:r>
    </w:p>
    <w:p w14:paraId="37334BB8" w14:textId="34C605A1" w:rsidR="00DC16F2" w:rsidRPr="00213826" w:rsidRDefault="00194E42" w:rsidP="00194E42">
      <w:pPr>
        <w:spacing w:line="276" w:lineRule="auto"/>
        <w:jc w:val="both"/>
        <w:rPr>
          <w:rFonts w:ascii="Arial" w:hAnsi="Arial"/>
          <w:sz w:val="22"/>
          <w:szCs w:val="22"/>
        </w:rPr>
      </w:pPr>
      <w:r w:rsidRPr="00213826">
        <w:rPr>
          <w:rFonts w:ascii="Arial" w:hAnsi="Arial"/>
          <w:sz w:val="22"/>
          <w:szCs w:val="22"/>
        </w:rPr>
        <w:t xml:space="preserve">5) </w:t>
      </w:r>
      <w:r w:rsidR="00DC16F2" w:rsidRPr="00213826">
        <w:rPr>
          <w:rFonts w:ascii="Arial" w:hAnsi="Arial"/>
          <w:sz w:val="22"/>
          <w:szCs w:val="22"/>
        </w:rPr>
        <w:t>Szczegółowy opis oferowanych urządzeń</w:t>
      </w:r>
      <w:r w:rsidR="0063027E">
        <w:rPr>
          <w:rFonts w:ascii="Arial" w:hAnsi="Arial"/>
          <w:sz w:val="22"/>
          <w:szCs w:val="22"/>
        </w:rPr>
        <w:t xml:space="preserve"> ( Wykonawca sporządza samodzielnie)</w:t>
      </w:r>
      <w:r w:rsidR="00DC16F2" w:rsidRPr="00213826">
        <w:rPr>
          <w:rFonts w:ascii="Arial" w:hAnsi="Arial"/>
          <w:sz w:val="22"/>
          <w:szCs w:val="22"/>
        </w:rPr>
        <w:t>.</w:t>
      </w:r>
    </w:p>
    <w:p w14:paraId="45EC9521" w14:textId="1C033F90"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 4. Oferta powinna być sporządzona w </w:t>
      </w:r>
      <w:r w:rsidR="004D21D8" w:rsidRPr="00213826">
        <w:rPr>
          <w:rFonts w:ascii="Arial" w:hAnsi="Arial"/>
          <w:sz w:val="22"/>
          <w:szCs w:val="22"/>
        </w:rPr>
        <w:t>język</w:t>
      </w:r>
      <w:r w:rsidR="004D21D8">
        <w:rPr>
          <w:rFonts w:ascii="Arial" w:hAnsi="Arial"/>
          <w:sz w:val="22"/>
          <w:szCs w:val="22"/>
        </w:rPr>
        <w:t>u</w:t>
      </w:r>
      <w:r w:rsidR="004D21D8" w:rsidRPr="00213826">
        <w:rPr>
          <w:rFonts w:ascii="Arial" w:hAnsi="Arial"/>
          <w:sz w:val="22"/>
          <w:szCs w:val="22"/>
        </w:rPr>
        <w:t xml:space="preserve"> </w:t>
      </w:r>
      <w:r w:rsidRPr="00213826">
        <w:rPr>
          <w:rFonts w:ascii="Arial" w:hAnsi="Arial"/>
          <w:sz w:val="22"/>
          <w:szCs w:val="22"/>
        </w:rPr>
        <w:t>polskim, w formacie .</w:t>
      </w:r>
      <w:proofErr w:type="spellStart"/>
      <w:r w:rsidRPr="00213826">
        <w:rPr>
          <w:rFonts w:ascii="Arial" w:hAnsi="Arial"/>
          <w:sz w:val="22"/>
          <w:szCs w:val="22"/>
        </w:rPr>
        <w:t>doc</w:t>
      </w:r>
      <w:proofErr w:type="spellEnd"/>
      <w:r w:rsidRPr="00213826">
        <w:rPr>
          <w:rFonts w:ascii="Arial" w:hAnsi="Arial"/>
          <w:sz w:val="22"/>
          <w:szCs w:val="22"/>
        </w:rPr>
        <w:t xml:space="preserve">, </w:t>
      </w:r>
      <w:proofErr w:type="spellStart"/>
      <w:r w:rsidRPr="00213826">
        <w:rPr>
          <w:rFonts w:ascii="Arial" w:hAnsi="Arial"/>
          <w:sz w:val="22"/>
          <w:szCs w:val="22"/>
        </w:rPr>
        <w:t>docx</w:t>
      </w:r>
      <w:proofErr w:type="spellEnd"/>
      <w:r w:rsidRPr="00213826">
        <w:rPr>
          <w:rFonts w:ascii="Arial" w:hAnsi="Arial"/>
          <w:sz w:val="22"/>
          <w:szCs w:val="22"/>
        </w:rPr>
        <w:t xml:space="preserve">, .pdf i podpisana kwalifikowanym podpisem elektronicznym. Sposób złożenia oferty, w tym zaszyfrowania oferty opisany jest w Regulaminie korzystania z </w:t>
      </w:r>
      <w:proofErr w:type="spellStart"/>
      <w:r w:rsidRPr="00213826">
        <w:rPr>
          <w:rFonts w:ascii="Arial" w:hAnsi="Arial"/>
          <w:sz w:val="22"/>
          <w:szCs w:val="22"/>
        </w:rPr>
        <w:t>miniPortalu</w:t>
      </w:r>
      <w:proofErr w:type="spellEnd"/>
      <w:r w:rsidRPr="00213826">
        <w:rPr>
          <w:rFonts w:ascii="Arial" w:hAnsi="Arial"/>
          <w:sz w:val="22"/>
          <w:szCs w:val="22"/>
        </w:rPr>
        <w:t>.</w:t>
      </w:r>
    </w:p>
    <w:p w14:paraId="2021F12D"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 5. Oferta oraz pozostałe oświadczenia i dokumenty, dla których Zamawiający określił wzory w formie formularzy zamieszczonych w załącznikach do SWZ, powinny być sporządzone zgodnie z tymi wzorami. </w:t>
      </w:r>
    </w:p>
    <w:p w14:paraId="512E0B30"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6. 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72C792E8" w14:textId="77777777" w:rsidR="00002E5D" w:rsidRDefault="00002E5D" w:rsidP="00194E42">
      <w:pPr>
        <w:spacing w:line="276" w:lineRule="auto"/>
        <w:jc w:val="both"/>
        <w:rPr>
          <w:rFonts w:ascii="Arial" w:hAnsi="Arial"/>
          <w:sz w:val="22"/>
          <w:szCs w:val="22"/>
        </w:rPr>
      </w:pPr>
    </w:p>
    <w:p w14:paraId="6E7000FC"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lastRenderedPageBreak/>
        <w:t>7. Ofertę, w tym Jednolity Europejski Dokument Zamówienia (JEDZ), sporządza się, pod rygorem nieważności, w formie elektronicznej (podpisanej kwalifikowanym podpisem elektronicznym).</w:t>
      </w:r>
    </w:p>
    <w:p w14:paraId="59E2A780"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8. Wykonawca składa ofertę, za pośrednictwem Formularza do złożenia, zmiany, wycofania oferty lub wniosku dostępnego na </w:t>
      </w:r>
      <w:proofErr w:type="spellStart"/>
      <w:r w:rsidRPr="00213826">
        <w:rPr>
          <w:rFonts w:ascii="Arial" w:hAnsi="Arial"/>
          <w:sz w:val="22"/>
          <w:szCs w:val="22"/>
        </w:rPr>
        <w:t>ePUAP</w:t>
      </w:r>
      <w:proofErr w:type="spellEnd"/>
      <w:r w:rsidRPr="00213826">
        <w:rPr>
          <w:rFonts w:ascii="Arial" w:hAnsi="Arial"/>
          <w:sz w:val="22"/>
          <w:szCs w:val="22"/>
        </w:rPr>
        <w:t xml:space="preserve"> i udostępnionego również na </w:t>
      </w:r>
      <w:proofErr w:type="spellStart"/>
      <w:r w:rsidRPr="00213826">
        <w:rPr>
          <w:rFonts w:ascii="Arial" w:hAnsi="Arial"/>
          <w:sz w:val="22"/>
          <w:szCs w:val="22"/>
        </w:rPr>
        <w:t>miniPortalu</w:t>
      </w:r>
      <w:proofErr w:type="spellEnd"/>
      <w:r w:rsidRPr="00213826">
        <w:rPr>
          <w:rFonts w:ascii="Arial" w:hAnsi="Arial"/>
          <w:sz w:val="22"/>
          <w:szCs w:val="22"/>
        </w:rPr>
        <w:t xml:space="preserve">. Szyfrowanie oferty przez Wykonawcę odbywa się za pomocą aplikacji dostępnej dla Wykonawców na </w:t>
      </w:r>
      <w:proofErr w:type="spellStart"/>
      <w:r w:rsidRPr="00213826">
        <w:rPr>
          <w:rFonts w:ascii="Arial" w:hAnsi="Arial"/>
          <w:sz w:val="22"/>
          <w:szCs w:val="22"/>
        </w:rPr>
        <w:t>miniPortalu</w:t>
      </w:r>
      <w:proofErr w:type="spellEnd"/>
      <w:r w:rsidRPr="00213826">
        <w:rPr>
          <w:rFonts w:ascii="Arial" w:hAnsi="Arial"/>
          <w:sz w:val="22"/>
          <w:szCs w:val="22"/>
        </w:rPr>
        <w:t xml:space="preserve">. W formularzu oferty Wykonawca zobowiązany jest podać adres skrzynki, na którym prowadzona będzie korespondencja związana  z postępowaniem. </w:t>
      </w:r>
    </w:p>
    <w:p w14:paraId="6740BF53" w14:textId="5EFFBCCE" w:rsidR="00DC16F2" w:rsidRPr="00213826" w:rsidRDefault="00DC16F2" w:rsidP="00194E42">
      <w:pPr>
        <w:spacing w:line="276" w:lineRule="auto"/>
        <w:jc w:val="both"/>
        <w:rPr>
          <w:rFonts w:ascii="Arial" w:hAnsi="Arial"/>
          <w:sz w:val="22"/>
          <w:szCs w:val="22"/>
        </w:rPr>
      </w:pPr>
      <w:r w:rsidRPr="00213826">
        <w:rPr>
          <w:rFonts w:ascii="Arial" w:hAnsi="Arial"/>
          <w:sz w:val="22"/>
          <w:szCs w:val="22"/>
        </w:rPr>
        <w:t>9. Wszelkie informacje stanowiące tajemnicę przedsiębiorstwa w rozumieniu ustawy z dnia 16 kwietnia 1993 r. o zwalczaniu nieuc</w:t>
      </w:r>
      <w:r w:rsidR="009548F6" w:rsidRPr="00213826">
        <w:rPr>
          <w:rFonts w:ascii="Arial" w:hAnsi="Arial"/>
          <w:sz w:val="22"/>
          <w:szCs w:val="22"/>
        </w:rPr>
        <w:t>zciwej konkurencji (Dz.U.2020, poz.</w:t>
      </w:r>
      <w:r w:rsidRPr="00213826">
        <w:rPr>
          <w:rFonts w:ascii="Arial" w:hAnsi="Arial"/>
          <w:sz w:val="22"/>
          <w:szCs w:val="22"/>
        </w:rPr>
        <w:t>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39F8CD96" w14:textId="43AA47EF" w:rsidR="00DC16F2" w:rsidRPr="00213826" w:rsidRDefault="00DC16F2" w:rsidP="00194E42">
      <w:pPr>
        <w:spacing w:line="276" w:lineRule="auto"/>
        <w:jc w:val="both"/>
        <w:rPr>
          <w:rFonts w:ascii="Arial" w:hAnsi="Arial"/>
          <w:sz w:val="22"/>
          <w:szCs w:val="22"/>
        </w:rPr>
      </w:pPr>
      <w:r w:rsidRPr="00213826">
        <w:rPr>
          <w:rFonts w:ascii="Arial" w:hAnsi="Arial"/>
          <w:sz w:val="22"/>
          <w:szCs w:val="22"/>
        </w:rPr>
        <w:t>10. Wszystkie koszty związane z uczestnictwem w postępowaniu, w szczególności z przygotowaniem i złożeniem ofert ponosi Wykonawca składający ofertę. Zamawiający nie przewiduje zwrotu kosztów udziału w postępowaniu.</w:t>
      </w:r>
    </w:p>
    <w:p w14:paraId="18F3C5B1"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11. Dokumenty lub oświadczenia, o których mowa w rozporządzeniu w sprawie dokumentów, sporządzone w języku obcym są składane wraz z tłumaczeniem na język polski.</w:t>
      </w:r>
    </w:p>
    <w:p w14:paraId="13FB0A39" w14:textId="77777777" w:rsidR="009548F6" w:rsidRPr="00213826" w:rsidRDefault="009548F6" w:rsidP="00194E42">
      <w:pPr>
        <w:spacing w:line="276" w:lineRule="auto"/>
        <w:jc w:val="both"/>
        <w:rPr>
          <w:rFonts w:ascii="Arial" w:hAnsi="Arial"/>
          <w:sz w:val="22"/>
          <w:szCs w:val="22"/>
        </w:rPr>
      </w:pPr>
    </w:p>
    <w:p w14:paraId="5AF3D4BE" w14:textId="77777777" w:rsidR="00DC16F2" w:rsidRPr="00213826" w:rsidRDefault="00DC16F2" w:rsidP="00194E42">
      <w:pPr>
        <w:spacing w:line="276" w:lineRule="auto"/>
        <w:jc w:val="both"/>
        <w:rPr>
          <w:rFonts w:ascii="Arial" w:hAnsi="Arial"/>
          <w:b/>
          <w:sz w:val="22"/>
          <w:szCs w:val="22"/>
        </w:rPr>
      </w:pPr>
      <w:r w:rsidRPr="00213826">
        <w:rPr>
          <w:rFonts w:ascii="Arial" w:hAnsi="Arial"/>
          <w:b/>
          <w:sz w:val="22"/>
          <w:szCs w:val="22"/>
        </w:rPr>
        <w:t>ROZDZIAŁ XIII  WYMAGANIA DOTYCZĄCE WADIUM</w:t>
      </w:r>
    </w:p>
    <w:p w14:paraId="6D6B526D" w14:textId="030F0F6D" w:rsidR="00F27C47" w:rsidRPr="00213826" w:rsidRDefault="00F27C47" w:rsidP="00F27C47">
      <w:pPr>
        <w:spacing w:line="276" w:lineRule="auto"/>
        <w:jc w:val="both"/>
        <w:rPr>
          <w:rFonts w:ascii="Arial" w:hAnsi="Arial"/>
          <w:sz w:val="22"/>
          <w:szCs w:val="22"/>
          <w:lang w:eastAsia="en-US"/>
        </w:rPr>
      </w:pPr>
      <w:r w:rsidRPr="00213826">
        <w:rPr>
          <w:rFonts w:ascii="Arial" w:hAnsi="Arial"/>
          <w:sz w:val="22"/>
          <w:szCs w:val="22"/>
          <w:lang w:eastAsia="en-US"/>
        </w:rPr>
        <w:t xml:space="preserve">1. Wykonawca zobowiązany jest do zabezpieczenia swojej oferty wadium w wysokości:  CZĘSĆ I: 9.000,00  zł (słownie złotych: dziewięć tysięcy,  00/100); CZĘSĆ II: 15.000,00 zł (słownie złotych: piętnaście tysięcy, 00/100); CZĘŚĆ III: 7 000,00 zł(słownie złotych: siedem tysięcy, 00/100);  </w:t>
      </w:r>
    </w:p>
    <w:p w14:paraId="49461C34" w14:textId="77777777" w:rsidR="00F27C47" w:rsidRPr="00213826" w:rsidRDefault="00F27C47" w:rsidP="00F27C47">
      <w:pPr>
        <w:spacing w:line="276" w:lineRule="auto"/>
        <w:jc w:val="both"/>
        <w:rPr>
          <w:rFonts w:ascii="Arial" w:hAnsi="Arial"/>
          <w:sz w:val="22"/>
          <w:szCs w:val="22"/>
          <w:lang w:eastAsia="en-US"/>
        </w:rPr>
      </w:pPr>
      <w:r w:rsidRPr="00213826">
        <w:rPr>
          <w:rFonts w:ascii="Arial" w:hAnsi="Arial"/>
          <w:sz w:val="22"/>
          <w:szCs w:val="22"/>
          <w:lang w:eastAsia="en-US"/>
        </w:rPr>
        <w:t xml:space="preserve">2. Wadium wnosi się przed upływem terminu składania ofert i utrzymuje nieprzerwanie do dnia upływu terminu związania ofertą, z wyjątkiem przypadków, o których mowa w art. 98 ust. 1 pkt 2 i 3 oraz ust. 2. </w:t>
      </w:r>
    </w:p>
    <w:p w14:paraId="21B4D36E" w14:textId="77777777" w:rsidR="00F27C47" w:rsidRPr="00213826" w:rsidRDefault="00F27C47" w:rsidP="00F27C47">
      <w:pPr>
        <w:spacing w:line="276" w:lineRule="auto"/>
        <w:jc w:val="both"/>
        <w:rPr>
          <w:rFonts w:ascii="Arial" w:hAnsi="Arial"/>
          <w:sz w:val="22"/>
          <w:szCs w:val="22"/>
          <w:lang w:eastAsia="en-US"/>
        </w:rPr>
      </w:pPr>
      <w:r w:rsidRPr="00213826">
        <w:rPr>
          <w:rFonts w:ascii="Arial" w:hAnsi="Arial"/>
          <w:sz w:val="22"/>
          <w:szCs w:val="22"/>
          <w:lang w:eastAsia="en-US"/>
        </w:rPr>
        <w:t xml:space="preserve">3. Wadium może być wnoszone według wyboru Wykonawcy w jednej lub kilku następujących formach: </w:t>
      </w:r>
    </w:p>
    <w:p w14:paraId="311FE2F3" w14:textId="77777777" w:rsidR="00F27C47" w:rsidRPr="00213826" w:rsidRDefault="00F27C47" w:rsidP="00F27C47">
      <w:pPr>
        <w:spacing w:line="276" w:lineRule="auto"/>
        <w:jc w:val="both"/>
        <w:rPr>
          <w:rFonts w:ascii="Arial" w:hAnsi="Arial"/>
          <w:sz w:val="22"/>
          <w:szCs w:val="22"/>
          <w:lang w:eastAsia="en-US"/>
        </w:rPr>
      </w:pPr>
      <w:r w:rsidRPr="00213826">
        <w:rPr>
          <w:rFonts w:ascii="Arial" w:hAnsi="Arial"/>
          <w:sz w:val="22"/>
          <w:szCs w:val="22"/>
          <w:lang w:eastAsia="en-US"/>
        </w:rPr>
        <w:t xml:space="preserve">1) pieniądzu; </w:t>
      </w:r>
    </w:p>
    <w:p w14:paraId="2F5262C3" w14:textId="77777777" w:rsidR="00F27C47" w:rsidRPr="00213826" w:rsidRDefault="00F27C47" w:rsidP="00F27C47">
      <w:pPr>
        <w:spacing w:line="276" w:lineRule="auto"/>
        <w:jc w:val="both"/>
        <w:rPr>
          <w:rFonts w:ascii="Arial" w:hAnsi="Arial"/>
          <w:sz w:val="22"/>
          <w:szCs w:val="22"/>
          <w:lang w:eastAsia="en-US"/>
        </w:rPr>
      </w:pPr>
      <w:r w:rsidRPr="00213826">
        <w:rPr>
          <w:rFonts w:ascii="Arial" w:hAnsi="Arial"/>
          <w:sz w:val="22"/>
          <w:szCs w:val="22"/>
          <w:lang w:eastAsia="en-US"/>
        </w:rPr>
        <w:t xml:space="preserve">2) gwarancjach bankowych; </w:t>
      </w:r>
    </w:p>
    <w:p w14:paraId="06A3AE8E" w14:textId="77777777" w:rsidR="00F27C47" w:rsidRPr="00213826" w:rsidRDefault="00F27C47" w:rsidP="00F27C47">
      <w:pPr>
        <w:spacing w:line="276" w:lineRule="auto"/>
        <w:jc w:val="both"/>
        <w:rPr>
          <w:rFonts w:ascii="Arial" w:hAnsi="Arial"/>
          <w:sz w:val="22"/>
          <w:szCs w:val="22"/>
          <w:lang w:eastAsia="en-US"/>
        </w:rPr>
      </w:pPr>
      <w:r w:rsidRPr="00213826">
        <w:rPr>
          <w:rFonts w:ascii="Arial" w:hAnsi="Arial"/>
          <w:sz w:val="22"/>
          <w:szCs w:val="22"/>
          <w:lang w:eastAsia="en-US"/>
        </w:rPr>
        <w:t xml:space="preserve">3) gwarancjach ubezpieczeniowych; </w:t>
      </w:r>
    </w:p>
    <w:p w14:paraId="506C3DA6" w14:textId="77777777" w:rsidR="00F27C47" w:rsidRPr="00213826" w:rsidRDefault="00F27C47" w:rsidP="00F27C47">
      <w:pPr>
        <w:spacing w:line="276" w:lineRule="auto"/>
        <w:jc w:val="both"/>
        <w:rPr>
          <w:rFonts w:ascii="Arial" w:hAnsi="Arial"/>
          <w:sz w:val="22"/>
          <w:szCs w:val="22"/>
          <w:lang w:eastAsia="en-US"/>
        </w:rPr>
      </w:pPr>
      <w:r w:rsidRPr="00213826">
        <w:rPr>
          <w:rFonts w:ascii="Arial" w:hAnsi="Arial"/>
          <w:sz w:val="22"/>
          <w:szCs w:val="22"/>
          <w:lang w:eastAsia="en-US"/>
        </w:rPr>
        <w:t xml:space="preserve">4) poręczeniach udzielanych przez podmioty, o których mowa w art. 6b ust. 5 pkt 2 ustawy                 z dnia 9 listopada 2000 r.  o utworzeniu Polskiej Agencji Rozwoju Przedsiębiorczości (Dz. U. z 2020 r. poz. 299). </w:t>
      </w:r>
    </w:p>
    <w:p w14:paraId="6385EEC1" w14:textId="2BF8CAFE" w:rsidR="00F27C47" w:rsidRPr="00213826" w:rsidRDefault="00F27C47" w:rsidP="00F27C47">
      <w:pPr>
        <w:spacing w:line="276" w:lineRule="auto"/>
        <w:jc w:val="both"/>
        <w:rPr>
          <w:rFonts w:ascii="Arial" w:hAnsi="Arial"/>
          <w:sz w:val="22"/>
          <w:szCs w:val="22"/>
          <w:lang w:eastAsia="en-US"/>
        </w:rPr>
      </w:pPr>
      <w:r w:rsidRPr="00213826">
        <w:rPr>
          <w:rFonts w:ascii="Arial" w:hAnsi="Arial"/>
          <w:sz w:val="22"/>
          <w:szCs w:val="22"/>
          <w:lang w:eastAsia="en-US"/>
        </w:rPr>
        <w:t xml:space="preserve">4. Wadium w formie pieniądza należy wnieść przelewem na konto: Bank Millenium S.A.                         nr rachunku 15 1160 2202 0000 0003 3977 3201 z dopiskiem "Wadium – nr postępowania  ADP.2301. 46. 2021. </w:t>
      </w:r>
    </w:p>
    <w:p w14:paraId="24256012" w14:textId="77777777" w:rsidR="00F27C47" w:rsidRPr="00213826" w:rsidRDefault="00F27C47" w:rsidP="00F27C47">
      <w:pPr>
        <w:spacing w:line="276" w:lineRule="auto"/>
        <w:jc w:val="both"/>
        <w:rPr>
          <w:rFonts w:ascii="Arial" w:hAnsi="Arial"/>
          <w:sz w:val="22"/>
          <w:szCs w:val="22"/>
          <w:lang w:eastAsia="en-US"/>
        </w:rPr>
      </w:pPr>
      <w:r w:rsidRPr="00213826">
        <w:rPr>
          <w:rFonts w:ascii="Arial" w:hAnsi="Arial"/>
          <w:sz w:val="22"/>
          <w:szCs w:val="22"/>
          <w:lang w:eastAsia="en-US"/>
        </w:rPr>
        <w:t xml:space="preserve">UWAGA: Za termin wniesienia wadium w formie pieniężnej zostanie przyjęty termin uznania rachunku Zamawiającego. </w:t>
      </w:r>
    </w:p>
    <w:p w14:paraId="48E352FA" w14:textId="77777777" w:rsidR="00F27C47" w:rsidRPr="00213826" w:rsidRDefault="00F27C47" w:rsidP="00F27C47">
      <w:pPr>
        <w:spacing w:line="276" w:lineRule="auto"/>
        <w:jc w:val="both"/>
        <w:rPr>
          <w:rFonts w:ascii="Arial" w:hAnsi="Arial"/>
          <w:sz w:val="22"/>
          <w:szCs w:val="22"/>
          <w:lang w:eastAsia="en-US"/>
        </w:rPr>
      </w:pPr>
      <w:r w:rsidRPr="00213826">
        <w:rPr>
          <w:rFonts w:ascii="Arial" w:hAnsi="Arial"/>
          <w:sz w:val="22"/>
          <w:szCs w:val="22"/>
          <w:lang w:eastAsia="en-US"/>
        </w:rPr>
        <w:t xml:space="preserve">5. Wadium wnoszone w formie poręczeń lub gwarancji musi spełniać co najmniej poniższe wymagania: </w:t>
      </w:r>
    </w:p>
    <w:p w14:paraId="53F322C0" w14:textId="77777777" w:rsidR="00F27C47" w:rsidRPr="00213826" w:rsidRDefault="00F27C47" w:rsidP="00F27C47">
      <w:pPr>
        <w:spacing w:line="276" w:lineRule="auto"/>
        <w:jc w:val="both"/>
        <w:rPr>
          <w:rFonts w:ascii="Arial" w:hAnsi="Arial"/>
          <w:sz w:val="22"/>
          <w:szCs w:val="22"/>
          <w:lang w:eastAsia="en-US"/>
        </w:rPr>
      </w:pPr>
      <w:r w:rsidRPr="00213826">
        <w:rPr>
          <w:rFonts w:ascii="Arial" w:hAnsi="Arial"/>
          <w:sz w:val="22"/>
          <w:szCs w:val="22"/>
          <w:lang w:eastAsia="en-US"/>
        </w:rPr>
        <w:t xml:space="preserve">1) musi obejmować odpowiedzialność za wszystkie przypadki powodujące utratę wadium przez Wykonawcę określone w PZP, bez potwierdzania tych okoliczności; </w:t>
      </w:r>
    </w:p>
    <w:p w14:paraId="3189091A" w14:textId="77777777" w:rsidR="00F27C47" w:rsidRPr="00213826" w:rsidRDefault="00F27C47" w:rsidP="00F27C47">
      <w:pPr>
        <w:spacing w:line="276" w:lineRule="auto"/>
        <w:jc w:val="both"/>
        <w:rPr>
          <w:rFonts w:ascii="Arial" w:hAnsi="Arial"/>
          <w:sz w:val="22"/>
          <w:szCs w:val="22"/>
          <w:lang w:eastAsia="en-US"/>
        </w:rPr>
      </w:pPr>
      <w:r w:rsidRPr="00213826">
        <w:rPr>
          <w:rFonts w:ascii="Arial" w:hAnsi="Arial"/>
          <w:sz w:val="22"/>
          <w:szCs w:val="22"/>
          <w:lang w:eastAsia="en-US"/>
        </w:rPr>
        <w:lastRenderedPageBreak/>
        <w:t xml:space="preserve">2) z jej treści powinno jednoznacznej wynikać zobowiązanie gwaranta do zapłaty całej kwoty wadium; </w:t>
      </w:r>
    </w:p>
    <w:p w14:paraId="712EECC1" w14:textId="77777777" w:rsidR="00F27C47" w:rsidRPr="00213826" w:rsidRDefault="00F27C47" w:rsidP="00F27C47">
      <w:pPr>
        <w:spacing w:line="276" w:lineRule="auto"/>
        <w:jc w:val="both"/>
        <w:rPr>
          <w:rFonts w:ascii="Arial" w:hAnsi="Arial"/>
          <w:sz w:val="22"/>
          <w:szCs w:val="22"/>
          <w:lang w:eastAsia="en-US"/>
        </w:rPr>
      </w:pPr>
      <w:r w:rsidRPr="00213826">
        <w:rPr>
          <w:rFonts w:ascii="Arial" w:hAnsi="Arial"/>
          <w:sz w:val="22"/>
          <w:szCs w:val="22"/>
          <w:lang w:eastAsia="en-US"/>
        </w:rPr>
        <w:t xml:space="preserve">3)  powinno być nieodwołalne i bezwarunkowe oraz płatne na pierwsze żądanie; </w:t>
      </w:r>
    </w:p>
    <w:p w14:paraId="303D9ECD" w14:textId="77777777" w:rsidR="00F27C47" w:rsidRPr="00213826" w:rsidRDefault="00F27C47" w:rsidP="00F27C47">
      <w:pPr>
        <w:spacing w:line="276" w:lineRule="auto"/>
        <w:jc w:val="both"/>
        <w:rPr>
          <w:rFonts w:ascii="Arial" w:hAnsi="Arial"/>
          <w:sz w:val="22"/>
          <w:szCs w:val="22"/>
          <w:lang w:eastAsia="en-US"/>
        </w:rPr>
      </w:pPr>
      <w:r w:rsidRPr="00213826">
        <w:rPr>
          <w:rFonts w:ascii="Arial" w:hAnsi="Arial"/>
          <w:sz w:val="22"/>
          <w:szCs w:val="22"/>
          <w:lang w:eastAsia="en-US"/>
        </w:rPr>
        <w:t xml:space="preserve">4)  termin obowiązywania poręczenia lub gwarancji nie może być krótszy niż termin związania ofertą (z zastrzeżeniem iż pierwszym dniem związania ofertą jest dzień składania ofert); </w:t>
      </w:r>
    </w:p>
    <w:p w14:paraId="4701ED86" w14:textId="0388F15E" w:rsidR="00F27C47" w:rsidRPr="00213826" w:rsidRDefault="00F27C47" w:rsidP="00F27C47">
      <w:pPr>
        <w:spacing w:line="276" w:lineRule="auto"/>
        <w:jc w:val="both"/>
        <w:rPr>
          <w:rFonts w:ascii="Arial" w:hAnsi="Arial"/>
          <w:sz w:val="22"/>
          <w:szCs w:val="22"/>
          <w:lang w:eastAsia="en-US"/>
        </w:rPr>
      </w:pPr>
      <w:r w:rsidRPr="00213826">
        <w:rPr>
          <w:rFonts w:ascii="Arial" w:hAnsi="Arial"/>
          <w:sz w:val="22"/>
          <w:szCs w:val="22"/>
          <w:lang w:eastAsia="en-US"/>
        </w:rPr>
        <w:t>5) w treści poręczenia lub gwarancji powinna znaleźć się nazwa oraz numer przedmiotowego postępowania;</w:t>
      </w:r>
    </w:p>
    <w:p w14:paraId="3001F95C" w14:textId="77777777" w:rsidR="00F27C47" w:rsidRPr="00213826" w:rsidRDefault="00F27C47" w:rsidP="00F27C47">
      <w:pPr>
        <w:spacing w:line="276" w:lineRule="auto"/>
        <w:jc w:val="both"/>
        <w:rPr>
          <w:rFonts w:ascii="Arial" w:hAnsi="Arial"/>
          <w:sz w:val="22"/>
          <w:szCs w:val="22"/>
          <w:lang w:eastAsia="en-US"/>
        </w:rPr>
      </w:pPr>
      <w:r w:rsidRPr="00213826">
        <w:rPr>
          <w:rFonts w:ascii="Arial" w:hAnsi="Arial"/>
          <w:sz w:val="22"/>
          <w:szCs w:val="22"/>
          <w:lang w:eastAsia="en-US"/>
        </w:rPr>
        <w:t xml:space="preserve">6) beneficjentem poręczenia lub gwarancji jest: Uniwersytet Jana Kochanowskiego                                        w Kielcach; </w:t>
      </w:r>
    </w:p>
    <w:p w14:paraId="56C8036E" w14:textId="77777777" w:rsidR="00F27C47" w:rsidRPr="00213826" w:rsidRDefault="00F27C47" w:rsidP="00F27C47">
      <w:pPr>
        <w:spacing w:line="276" w:lineRule="auto"/>
        <w:jc w:val="both"/>
        <w:rPr>
          <w:rFonts w:ascii="Arial" w:hAnsi="Arial"/>
          <w:sz w:val="22"/>
          <w:szCs w:val="22"/>
          <w:lang w:eastAsia="en-US"/>
        </w:rPr>
      </w:pPr>
      <w:r w:rsidRPr="00213826">
        <w:rPr>
          <w:rFonts w:ascii="Arial" w:hAnsi="Arial"/>
          <w:sz w:val="22"/>
          <w:szCs w:val="22"/>
          <w:lang w:eastAsia="en-US"/>
        </w:rPr>
        <w:t xml:space="preserve">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523877F7" w14:textId="77777777" w:rsidR="00F27C47" w:rsidRPr="00213826" w:rsidRDefault="00F27C47" w:rsidP="00F27C47">
      <w:pPr>
        <w:spacing w:line="276" w:lineRule="auto"/>
        <w:jc w:val="both"/>
        <w:rPr>
          <w:rFonts w:ascii="Arial" w:hAnsi="Arial"/>
          <w:sz w:val="22"/>
          <w:szCs w:val="22"/>
          <w:lang w:eastAsia="en-US"/>
        </w:rPr>
      </w:pPr>
      <w:r w:rsidRPr="00213826">
        <w:rPr>
          <w:rFonts w:ascii="Arial" w:hAnsi="Arial"/>
          <w:sz w:val="22"/>
          <w:szCs w:val="22"/>
          <w:lang w:eastAsia="en-US"/>
        </w:rPr>
        <w:t xml:space="preserve">8) musi zostać złożone w postaci elektronicznej, opatrzone kwalifikowanym podpisem elektronicznym przez wystawcę poręczenia lub gwarancji. </w:t>
      </w:r>
    </w:p>
    <w:p w14:paraId="5B5F12E0" w14:textId="0CCC89EB" w:rsidR="00F27C47" w:rsidRPr="00213826" w:rsidRDefault="00F27C47" w:rsidP="00F27C47">
      <w:pPr>
        <w:spacing w:line="276" w:lineRule="auto"/>
        <w:jc w:val="both"/>
        <w:rPr>
          <w:rFonts w:ascii="Arial" w:hAnsi="Arial"/>
          <w:sz w:val="22"/>
          <w:szCs w:val="22"/>
          <w:lang w:eastAsia="en-US"/>
        </w:rPr>
      </w:pPr>
      <w:r w:rsidRPr="00213826">
        <w:rPr>
          <w:rFonts w:ascii="Arial" w:hAnsi="Arial"/>
          <w:sz w:val="22"/>
          <w:szCs w:val="22"/>
          <w:lang w:eastAsia="en-US"/>
        </w:rPr>
        <w:t>6. Wymaga się, by oryginał dokumentu potwierdzającego, że oferta jest zabezpieczona wadium został złożony wraz  z ofertą. Dokument należy złożyć jako osobny plik (w sposób pozwalający na jego zwrot bez naruszenia je</w:t>
      </w:r>
      <w:r w:rsidR="000E43A6">
        <w:rPr>
          <w:rFonts w:ascii="Arial" w:hAnsi="Arial"/>
          <w:sz w:val="22"/>
          <w:szCs w:val="22"/>
          <w:lang w:eastAsia="en-US"/>
        </w:rPr>
        <w:t>go</w:t>
      </w:r>
      <w:r w:rsidRPr="00213826">
        <w:rPr>
          <w:rFonts w:ascii="Arial" w:hAnsi="Arial"/>
          <w:sz w:val="22"/>
          <w:szCs w:val="22"/>
          <w:lang w:eastAsia="en-US"/>
        </w:rPr>
        <w:t xml:space="preserve"> integralności) obok innych plików stanowiących ofertę i skompresować do jednego pliku jako archiwum (ZIP). </w:t>
      </w:r>
    </w:p>
    <w:p w14:paraId="6963F48A" w14:textId="77777777" w:rsidR="00F27C47" w:rsidRPr="00213826" w:rsidRDefault="00F27C47" w:rsidP="00F27C47">
      <w:pPr>
        <w:spacing w:line="276" w:lineRule="auto"/>
        <w:jc w:val="both"/>
        <w:rPr>
          <w:rFonts w:ascii="Arial" w:hAnsi="Arial"/>
          <w:sz w:val="22"/>
          <w:szCs w:val="22"/>
          <w:lang w:eastAsia="en-US"/>
        </w:rPr>
      </w:pPr>
      <w:r w:rsidRPr="00213826">
        <w:rPr>
          <w:rFonts w:ascii="Arial" w:hAnsi="Arial"/>
          <w:sz w:val="22"/>
          <w:szCs w:val="22"/>
          <w:lang w:eastAsia="en-US"/>
        </w:rPr>
        <w:t xml:space="preserve">7. Oferta Wykonawcy, który nie wniesie wadium lub wniesie w sposób nieprawidłowy lub nie utrzyma wadium nieprzerwanie do upływu terminu związania ofertą lub złoży wniosek o zwrot wadium w przypadku, o którym mowa   w art. 98 ust. 2 pkt 3 PZP  zostanie odrzucona. </w:t>
      </w:r>
    </w:p>
    <w:p w14:paraId="3AA931D1" w14:textId="4C77FFC1" w:rsidR="00F27C47" w:rsidRPr="00213826" w:rsidRDefault="00F27C47" w:rsidP="00F27C47">
      <w:pPr>
        <w:spacing w:line="276" w:lineRule="auto"/>
        <w:jc w:val="both"/>
        <w:rPr>
          <w:rFonts w:ascii="Arial" w:hAnsi="Arial"/>
          <w:sz w:val="22"/>
          <w:szCs w:val="22"/>
          <w:lang w:eastAsia="en-US"/>
        </w:rPr>
      </w:pPr>
      <w:r w:rsidRPr="00213826">
        <w:rPr>
          <w:rFonts w:ascii="Arial" w:hAnsi="Arial"/>
          <w:sz w:val="22"/>
          <w:szCs w:val="22"/>
          <w:lang w:eastAsia="en-US"/>
        </w:rPr>
        <w:t>8. Zasady zwrotu oraz okoliczności zatrzymania wadium określa  art.</w:t>
      </w:r>
      <w:r w:rsidR="000E43A6">
        <w:rPr>
          <w:rFonts w:ascii="Arial" w:hAnsi="Arial"/>
          <w:sz w:val="22"/>
          <w:szCs w:val="22"/>
          <w:lang w:eastAsia="en-US"/>
        </w:rPr>
        <w:t xml:space="preserve"> </w:t>
      </w:r>
      <w:r w:rsidRPr="00213826">
        <w:rPr>
          <w:rFonts w:ascii="Arial" w:hAnsi="Arial"/>
          <w:sz w:val="22"/>
          <w:szCs w:val="22"/>
          <w:lang w:eastAsia="en-US"/>
        </w:rPr>
        <w:t>98 PZP.</w:t>
      </w:r>
    </w:p>
    <w:p w14:paraId="20C3E8F4" w14:textId="77777777" w:rsidR="009548F6" w:rsidRPr="00213826" w:rsidRDefault="009548F6" w:rsidP="00194E42">
      <w:pPr>
        <w:spacing w:line="276" w:lineRule="auto"/>
        <w:jc w:val="both"/>
        <w:rPr>
          <w:rFonts w:ascii="Arial" w:hAnsi="Arial"/>
          <w:sz w:val="22"/>
          <w:szCs w:val="22"/>
        </w:rPr>
      </w:pPr>
    </w:p>
    <w:p w14:paraId="3401B194" w14:textId="77777777" w:rsidR="00DC16F2" w:rsidRPr="00213826" w:rsidRDefault="00DC16F2" w:rsidP="00194E42">
      <w:pPr>
        <w:spacing w:line="276" w:lineRule="auto"/>
        <w:jc w:val="both"/>
        <w:rPr>
          <w:rFonts w:ascii="Arial" w:hAnsi="Arial"/>
          <w:b/>
          <w:sz w:val="22"/>
          <w:szCs w:val="22"/>
        </w:rPr>
      </w:pPr>
      <w:r w:rsidRPr="00213826">
        <w:rPr>
          <w:rFonts w:ascii="Arial" w:hAnsi="Arial"/>
          <w:b/>
          <w:sz w:val="22"/>
          <w:szCs w:val="22"/>
        </w:rPr>
        <w:t>ROZDZIAŁ XIV   SPOSÓB ORAZ TERMIN SKŁADANIA OFERT</w:t>
      </w:r>
    </w:p>
    <w:p w14:paraId="40065475" w14:textId="77777777" w:rsidR="00DC16F2" w:rsidRPr="00213826" w:rsidRDefault="00DC16F2" w:rsidP="00CA7FDD">
      <w:pPr>
        <w:pStyle w:val="Akapitzlist"/>
        <w:numPr>
          <w:ilvl w:val="0"/>
          <w:numId w:val="17"/>
        </w:numPr>
        <w:spacing w:line="276" w:lineRule="auto"/>
        <w:jc w:val="both"/>
        <w:rPr>
          <w:rFonts w:ascii="Arial" w:hAnsi="Arial"/>
          <w:sz w:val="22"/>
          <w:szCs w:val="22"/>
        </w:rPr>
      </w:pPr>
      <w:r w:rsidRPr="00213826">
        <w:rPr>
          <w:rFonts w:ascii="Arial" w:hAnsi="Arial"/>
          <w:sz w:val="22"/>
          <w:szCs w:val="22"/>
        </w:rPr>
        <w:t xml:space="preserve">Sposób złożenia oferty, w tym zaszyfrowania oferty opisany jest w Regulaminie korzystania z </w:t>
      </w:r>
      <w:proofErr w:type="spellStart"/>
      <w:r w:rsidRPr="00213826">
        <w:rPr>
          <w:rFonts w:ascii="Arial" w:hAnsi="Arial"/>
          <w:sz w:val="22"/>
          <w:szCs w:val="22"/>
        </w:rPr>
        <w:t>miniPortalu</w:t>
      </w:r>
      <w:proofErr w:type="spellEnd"/>
      <w:r w:rsidRPr="00213826">
        <w:rPr>
          <w:rFonts w:ascii="Arial" w:hAnsi="Arial"/>
          <w:sz w:val="22"/>
          <w:szCs w:val="22"/>
        </w:rPr>
        <w:t>.</w:t>
      </w:r>
    </w:p>
    <w:p w14:paraId="4DE2D03D" w14:textId="77777777" w:rsidR="00DC16F2" w:rsidRPr="00213826" w:rsidRDefault="00DC16F2" w:rsidP="00CA7FDD">
      <w:pPr>
        <w:pStyle w:val="Akapitzlist"/>
        <w:numPr>
          <w:ilvl w:val="0"/>
          <w:numId w:val="17"/>
        </w:numPr>
        <w:spacing w:line="276" w:lineRule="auto"/>
        <w:jc w:val="both"/>
        <w:rPr>
          <w:rFonts w:ascii="Arial" w:hAnsi="Arial"/>
          <w:sz w:val="22"/>
          <w:szCs w:val="22"/>
        </w:rPr>
      </w:pPr>
      <w:r w:rsidRPr="00213826">
        <w:rPr>
          <w:rFonts w:ascii="Arial" w:hAnsi="Arial"/>
          <w:sz w:val="22"/>
          <w:szCs w:val="22"/>
        </w:rPr>
        <w:t xml:space="preserve">Wykonawca składa ofertę, za pośrednictwem Formularza do złożenia, zmiany, wycofania oferty lub wniosku dostępnego na </w:t>
      </w:r>
      <w:proofErr w:type="spellStart"/>
      <w:r w:rsidRPr="00213826">
        <w:rPr>
          <w:rFonts w:ascii="Arial" w:hAnsi="Arial"/>
          <w:sz w:val="22"/>
          <w:szCs w:val="22"/>
        </w:rPr>
        <w:t>ePUAP</w:t>
      </w:r>
      <w:proofErr w:type="spellEnd"/>
      <w:r w:rsidRPr="00213826">
        <w:rPr>
          <w:rFonts w:ascii="Arial" w:hAnsi="Arial"/>
          <w:sz w:val="22"/>
          <w:szCs w:val="22"/>
        </w:rPr>
        <w:t xml:space="preserve"> i udostępnionego również na </w:t>
      </w:r>
      <w:proofErr w:type="spellStart"/>
      <w:r w:rsidRPr="00213826">
        <w:rPr>
          <w:rFonts w:ascii="Arial" w:hAnsi="Arial"/>
          <w:sz w:val="22"/>
          <w:szCs w:val="22"/>
        </w:rPr>
        <w:t>miniPortalu</w:t>
      </w:r>
      <w:proofErr w:type="spellEnd"/>
      <w:r w:rsidRPr="00213826">
        <w:rPr>
          <w:rFonts w:ascii="Arial" w:hAnsi="Arial"/>
          <w:sz w:val="22"/>
          <w:szCs w:val="22"/>
        </w:rPr>
        <w:t xml:space="preserve">. Szyfrowanie oferty przez Wykonawcę odbywa się za pomocą aplikacji dostępnej dla Wykonawców na </w:t>
      </w:r>
      <w:proofErr w:type="spellStart"/>
      <w:r w:rsidRPr="00213826">
        <w:rPr>
          <w:rFonts w:ascii="Arial" w:hAnsi="Arial"/>
          <w:sz w:val="22"/>
          <w:szCs w:val="22"/>
        </w:rPr>
        <w:t>miniPortalu</w:t>
      </w:r>
      <w:proofErr w:type="spellEnd"/>
      <w:r w:rsidRPr="00213826">
        <w:rPr>
          <w:rFonts w:ascii="Arial" w:hAnsi="Arial"/>
          <w:sz w:val="22"/>
          <w:szCs w:val="22"/>
        </w:rPr>
        <w:t xml:space="preserve">. W formularzu oferty Wykonawca zobowiązany jest podać adres skrzynki, na którym prowadzona będzie korespondencja związana z postępowaniem. </w:t>
      </w:r>
    </w:p>
    <w:p w14:paraId="115B95CB" w14:textId="1DD3B58B" w:rsidR="00DC16F2" w:rsidRPr="00213826" w:rsidRDefault="00DC16F2" w:rsidP="00CA7FDD">
      <w:pPr>
        <w:pStyle w:val="Akapitzlist"/>
        <w:numPr>
          <w:ilvl w:val="0"/>
          <w:numId w:val="17"/>
        </w:numPr>
        <w:spacing w:line="276" w:lineRule="auto"/>
        <w:jc w:val="both"/>
        <w:rPr>
          <w:rFonts w:ascii="Arial" w:hAnsi="Arial"/>
          <w:sz w:val="22"/>
          <w:szCs w:val="22"/>
        </w:rPr>
      </w:pPr>
      <w:r w:rsidRPr="00213826">
        <w:rPr>
          <w:rFonts w:ascii="Arial" w:hAnsi="Arial"/>
          <w:sz w:val="22"/>
          <w:szCs w:val="22"/>
        </w:rPr>
        <w:t>Wszelkie informacje stanowiące tajemnicę przedsiębiorstwa w rozumieniu ustawy z dnia 16 kwietnia 1993 r. o zwalczaniu nieu</w:t>
      </w:r>
      <w:r w:rsidR="009F1A5C" w:rsidRPr="00213826">
        <w:rPr>
          <w:rFonts w:ascii="Arial" w:hAnsi="Arial"/>
          <w:sz w:val="22"/>
          <w:szCs w:val="22"/>
        </w:rPr>
        <w:t>czciwej konkurencji (Dz.U.</w:t>
      </w:r>
      <w:r w:rsidR="000E43A6">
        <w:rPr>
          <w:rFonts w:ascii="Arial" w:hAnsi="Arial"/>
          <w:sz w:val="22"/>
          <w:szCs w:val="22"/>
        </w:rPr>
        <w:t xml:space="preserve"> z </w:t>
      </w:r>
      <w:r w:rsidR="009F1A5C" w:rsidRPr="00213826">
        <w:rPr>
          <w:rFonts w:ascii="Arial" w:hAnsi="Arial"/>
          <w:sz w:val="22"/>
          <w:szCs w:val="22"/>
        </w:rPr>
        <w:t>2020</w:t>
      </w:r>
      <w:r w:rsidR="000E43A6">
        <w:rPr>
          <w:rFonts w:ascii="Arial" w:hAnsi="Arial"/>
          <w:sz w:val="22"/>
          <w:szCs w:val="22"/>
        </w:rPr>
        <w:t xml:space="preserve"> r. </w:t>
      </w:r>
      <w:r w:rsidR="009F1A5C" w:rsidRPr="00213826">
        <w:rPr>
          <w:rFonts w:ascii="Arial" w:hAnsi="Arial"/>
          <w:sz w:val="22"/>
          <w:szCs w:val="22"/>
        </w:rPr>
        <w:t>poz</w:t>
      </w:r>
      <w:r w:rsidRPr="00213826">
        <w:rPr>
          <w:rFonts w:ascii="Arial" w:hAnsi="Arial"/>
          <w:sz w:val="22"/>
          <w:szCs w:val="22"/>
        </w:rPr>
        <w:t>.1913), które Wykonawca zastrzeże jako tajemnicę przedsiębiorstwa, powinny zostać złożone w osobnym pliku wraz z jednoczesnym zaznaczeniem polecenia „Załącznik stanowiący tajemnicę przedsiębiorstwa</w:t>
      </w:r>
      <w:r w:rsidR="009F1A5C" w:rsidRPr="00213826">
        <w:rPr>
          <w:rFonts w:ascii="Arial" w:hAnsi="Arial"/>
          <w:sz w:val="22"/>
          <w:szCs w:val="22"/>
        </w:rPr>
        <w:t>,</w:t>
      </w:r>
      <w:r w:rsidRPr="00213826">
        <w:rPr>
          <w:rFonts w:ascii="Arial" w:hAnsi="Arial"/>
          <w:sz w:val="22"/>
          <w:szCs w:val="22"/>
        </w:rPr>
        <w:t>” a następnie wraz z plikami stanowiącymi jawną część skompresowane do jednego pliku archiwum (ZIP).</w:t>
      </w:r>
    </w:p>
    <w:p w14:paraId="018E5A3A" w14:textId="29A6FB5E" w:rsidR="00DC16F2" w:rsidRPr="00213826" w:rsidRDefault="004440AA" w:rsidP="00CA7FDD">
      <w:pPr>
        <w:pStyle w:val="Akapitzlist"/>
        <w:numPr>
          <w:ilvl w:val="0"/>
          <w:numId w:val="17"/>
        </w:numPr>
        <w:spacing w:line="276" w:lineRule="auto"/>
        <w:jc w:val="both"/>
        <w:rPr>
          <w:rFonts w:ascii="Arial" w:hAnsi="Arial"/>
          <w:sz w:val="22"/>
          <w:szCs w:val="22"/>
        </w:rPr>
      </w:pPr>
      <w:r w:rsidRPr="00213826">
        <w:rPr>
          <w:rFonts w:ascii="Arial" w:hAnsi="Arial"/>
          <w:sz w:val="22"/>
          <w:szCs w:val="22"/>
        </w:rPr>
        <w:t xml:space="preserve">Ofertę należy złożyć do dnia  </w:t>
      </w:r>
      <w:r w:rsidR="00913D4D">
        <w:rPr>
          <w:rFonts w:ascii="Arial" w:hAnsi="Arial"/>
          <w:b/>
          <w:i/>
          <w:sz w:val="22"/>
          <w:szCs w:val="22"/>
        </w:rPr>
        <w:t>13</w:t>
      </w:r>
      <w:r w:rsidRPr="00213826">
        <w:rPr>
          <w:rFonts w:ascii="Arial" w:hAnsi="Arial"/>
          <w:b/>
          <w:i/>
          <w:sz w:val="22"/>
          <w:szCs w:val="22"/>
        </w:rPr>
        <w:t xml:space="preserve">.07. </w:t>
      </w:r>
      <w:r w:rsidR="00DC16F2" w:rsidRPr="00213826">
        <w:rPr>
          <w:rFonts w:ascii="Arial" w:hAnsi="Arial"/>
          <w:b/>
          <w:i/>
          <w:sz w:val="22"/>
          <w:szCs w:val="22"/>
        </w:rPr>
        <w:t>2021 r. do go</w:t>
      </w:r>
      <w:r w:rsidRPr="00213826">
        <w:rPr>
          <w:rFonts w:ascii="Arial" w:hAnsi="Arial"/>
          <w:b/>
          <w:i/>
          <w:sz w:val="22"/>
          <w:szCs w:val="22"/>
        </w:rPr>
        <w:t>dziny 11</w:t>
      </w:r>
      <w:r w:rsidR="00DC16F2" w:rsidRPr="00213826">
        <w:rPr>
          <w:rFonts w:ascii="Arial" w:hAnsi="Arial"/>
          <w:b/>
          <w:i/>
          <w:sz w:val="22"/>
          <w:szCs w:val="22"/>
        </w:rPr>
        <w:t>:00.</w:t>
      </w:r>
      <w:r w:rsidR="00DC16F2" w:rsidRPr="00213826">
        <w:rPr>
          <w:rFonts w:ascii="Arial" w:hAnsi="Arial"/>
          <w:sz w:val="22"/>
          <w:szCs w:val="22"/>
        </w:rPr>
        <w:t xml:space="preserve"> </w:t>
      </w:r>
    </w:p>
    <w:p w14:paraId="4D280F81" w14:textId="3B5E8C65" w:rsidR="00DC16F2" w:rsidRPr="00213826" w:rsidRDefault="00DC16F2" w:rsidP="00CA7FDD">
      <w:pPr>
        <w:pStyle w:val="Akapitzlist"/>
        <w:numPr>
          <w:ilvl w:val="0"/>
          <w:numId w:val="17"/>
        </w:numPr>
        <w:spacing w:line="276" w:lineRule="auto"/>
        <w:jc w:val="both"/>
        <w:rPr>
          <w:rFonts w:ascii="Arial" w:hAnsi="Arial"/>
          <w:sz w:val="22"/>
          <w:szCs w:val="22"/>
        </w:rPr>
      </w:pPr>
      <w:r w:rsidRPr="00213826">
        <w:rPr>
          <w:rFonts w:ascii="Arial" w:hAnsi="Arial"/>
          <w:sz w:val="22"/>
          <w:szCs w:val="22"/>
        </w:rPr>
        <w:t xml:space="preserve">terminie złożenia oferty decyduje czas pełnego przeprocesowania transakcji na </w:t>
      </w:r>
      <w:proofErr w:type="spellStart"/>
      <w:r w:rsidRPr="00213826">
        <w:rPr>
          <w:rFonts w:ascii="Arial" w:hAnsi="Arial"/>
          <w:sz w:val="22"/>
          <w:szCs w:val="22"/>
        </w:rPr>
        <w:t>ePUAP</w:t>
      </w:r>
      <w:proofErr w:type="spellEnd"/>
      <w:r w:rsidRPr="00213826">
        <w:rPr>
          <w:rFonts w:ascii="Arial" w:hAnsi="Arial"/>
          <w:sz w:val="22"/>
          <w:szCs w:val="22"/>
        </w:rPr>
        <w:t xml:space="preserve">. </w:t>
      </w:r>
    </w:p>
    <w:p w14:paraId="18383CA2" w14:textId="77777777" w:rsidR="00913D4D" w:rsidRDefault="00913D4D" w:rsidP="00194E42">
      <w:pPr>
        <w:spacing w:line="276" w:lineRule="auto"/>
        <w:jc w:val="both"/>
        <w:rPr>
          <w:rFonts w:ascii="Arial" w:hAnsi="Arial"/>
          <w:b/>
          <w:sz w:val="22"/>
          <w:szCs w:val="22"/>
        </w:rPr>
      </w:pPr>
    </w:p>
    <w:p w14:paraId="14E796B1" w14:textId="77777777" w:rsidR="00DC16F2" w:rsidRPr="00213826" w:rsidRDefault="00DC16F2" w:rsidP="00194E42">
      <w:pPr>
        <w:spacing w:line="276" w:lineRule="auto"/>
        <w:jc w:val="both"/>
        <w:rPr>
          <w:rFonts w:ascii="Arial" w:hAnsi="Arial"/>
          <w:b/>
          <w:sz w:val="22"/>
          <w:szCs w:val="22"/>
        </w:rPr>
      </w:pPr>
      <w:r w:rsidRPr="00213826">
        <w:rPr>
          <w:rFonts w:ascii="Arial" w:hAnsi="Arial"/>
          <w:b/>
          <w:sz w:val="22"/>
          <w:szCs w:val="22"/>
        </w:rPr>
        <w:t>ROZDZIAŁ XV  OTWARCIE OFERT</w:t>
      </w:r>
      <w:r w:rsidRPr="00213826">
        <w:rPr>
          <w:rFonts w:ascii="Arial" w:hAnsi="Arial"/>
          <w:b/>
          <w:sz w:val="22"/>
          <w:szCs w:val="22"/>
        </w:rPr>
        <w:tab/>
      </w:r>
    </w:p>
    <w:p w14:paraId="138CC68A" w14:textId="6735DBA5" w:rsidR="00DC16F2" w:rsidRPr="00213826" w:rsidRDefault="004440AA" w:rsidP="00194E42">
      <w:pPr>
        <w:spacing w:line="276" w:lineRule="auto"/>
        <w:jc w:val="both"/>
        <w:rPr>
          <w:rFonts w:ascii="Arial" w:hAnsi="Arial"/>
          <w:b/>
          <w:i/>
          <w:sz w:val="22"/>
          <w:szCs w:val="22"/>
        </w:rPr>
      </w:pPr>
      <w:r w:rsidRPr="00213826">
        <w:rPr>
          <w:rFonts w:ascii="Arial" w:hAnsi="Arial"/>
          <w:sz w:val="22"/>
          <w:szCs w:val="22"/>
        </w:rPr>
        <w:t xml:space="preserve">Otwarcie ofert nastąpi w dniu </w:t>
      </w:r>
      <w:r w:rsidR="00913D4D">
        <w:rPr>
          <w:rFonts w:ascii="Arial" w:hAnsi="Arial"/>
          <w:b/>
          <w:i/>
          <w:sz w:val="22"/>
          <w:szCs w:val="22"/>
        </w:rPr>
        <w:t>13</w:t>
      </w:r>
      <w:r w:rsidRPr="00213826">
        <w:rPr>
          <w:rFonts w:ascii="Arial" w:hAnsi="Arial"/>
          <w:b/>
          <w:i/>
          <w:sz w:val="22"/>
          <w:szCs w:val="22"/>
        </w:rPr>
        <w:t>.07.2021 r. o godzinie 12</w:t>
      </w:r>
      <w:r w:rsidR="00DC16F2" w:rsidRPr="00213826">
        <w:rPr>
          <w:rFonts w:ascii="Arial" w:hAnsi="Arial"/>
          <w:b/>
          <w:i/>
          <w:sz w:val="22"/>
          <w:szCs w:val="22"/>
        </w:rPr>
        <w:t>:00</w:t>
      </w:r>
      <w:r w:rsidR="000E43A6">
        <w:rPr>
          <w:rFonts w:ascii="Arial" w:hAnsi="Arial"/>
          <w:b/>
          <w:i/>
          <w:sz w:val="22"/>
          <w:szCs w:val="22"/>
        </w:rPr>
        <w:t>.</w:t>
      </w:r>
    </w:p>
    <w:p w14:paraId="1AA9657D"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lastRenderedPageBreak/>
        <w:t xml:space="preserve">Otwarcie ofert nastąpi poprzez użycie aplikacji do deszyfrowania ofert dostępnej na </w:t>
      </w:r>
      <w:proofErr w:type="spellStart"/>
      <w:r w:rsidRPr="00213826">
        <w:rPr>
          <w:rFonts w:ascii="Arial" w:hAnsi="Arial"/>
          <w:sz w:val="22"/>
          <w:szCs w:val="22"/>
        </w:rPr>
        <w:t>miniPoratlu</w:t>
      </w:r>
      <w:proofErr w:type="spellEnd"/>
      <w:r w:rsidRPr="00213826">
        <w:rPr>
          <w:rFonts w:ascii="Arial" w:hAnsi="Arial"/>
          <w:sz w:val="22"/>
          <w:szCs w:val="22"/>
        </w:rPr>
        <w:t xml:space="preserve">. W przypadku awarii tego systemu, która spowoduje brak możliwości otwarcia ofert w terminie określonym przez Zamawiającego, otwarcie ofert nastąpi niezwłocznie po usunięciu awarii. </w:t>
      </w:r>
    </w:p>
    <w:p w14:paraId="6FA73F94"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Zamawiający, najpóźniej przed otwarciem ofert, udostępni na stronie internetowej prowadzonego postępowania informację o kwocie, jaką zamierza przeznaczyć na sfinansowanie zamówienia.</w:t>
      </w:r>
    </w:p>
    <w:p w14:paraId="7E3F026E"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Zamawiający, niezwłocznie po otwarciu ofert, udostępni na stronie internetowej prowadzonego postępowania informacje o:</w:t>
      </w:r>
    </w:p>
    <w:p w14:paraId="524D24EE"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 1) nazwach albo imionach i nazwiskach oraz siedzibach lub miejscach prowadzonej działalności gospodarczej albo miejscach zamieszkania Wykonawców, których oferty zostały otwarte;</w:t>
      </w:r>
    </w:p>
    <w:p w14:paraId="748E98BF"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 2) cenach lub kosztach zawartych w ofertach.</w:t>
      </w:r>
    </w:p>
    <w:p w14:paraId="306B1F82" w14:textId="77777777" w:rsidR="00892461" w:rsidRPr="00213826" w:rsidRDefault="00892461" w:rsidP="00194E42">
      <w:pPr>
        <w:spacing w:line="276" w:lineRule="auto"/>
        <w:jc w:val="both"/>
        <w:rPr>
          <w:rFonts w:ascii="Arial" w:hAnsi="Arial"/>
          <w:sz w:val="22"/>
          <w:szCs w:val="22"/>
        </w:rPr>
      </w:pPr>
    </w:p>
    <w:p w14:paraId="1D86D2DF" w14:textId="77777777" w:rsidR="00DC16F2" w:rsidRPr="00213826" w:rsidRDefault="00DC16F2" w:rsidP="00194E42">
      <w:pPr>
        <w:spacing w:line="276" w:lineRule="auto"/>
        <w:jc w:val="both"/>
        <w:rPr>
          <w:rFonts w:ascii="Arial" w:hAnsi="Arial"/>
          <w:b/>
          <w:sz w:val="22"/>
          <w:szCs w:val="22"/>
        </w:rPr>
      </w:pPr>
      <w:r w:rsidRPr="00213826">
        <w:rPr>
          <w:rFonts w:ascii="Arial" w:hAnsi="Arial"/>
          <w:b/>
          <w:sz w:val="22"/>
          <w:szCs w:val="22"/>
        </w:rPr>
        <w:t xml:space="preserve"> ROZDZIAŁ XVI  SPOSÓB OBLICZENIA CENY </w:t>
      </w:r>
    </w:p>
    <w:p w14:paraId="585475AC" w14:textId="77777777" w:rsidR="00DC16F2" w:rsidRPr="00213826" w:rsidRDefault="00DC16F2" w:rsidP="00CA7FDD">
      <w:pPr>
        <w:pStyle w:val="Akapitzlist"/>
        <w:numPr>
          <w:ilvl w:val="0"/>
          <w:numId w:val="18"/>
        </w:numPr>
        <w:spacing w:line="276" w:lineRule="auto"/>
        <w:jc w:val="both"/>
        <w:rPr>
          <w:rFonts w:ascii="Arial" w:hAnsi="Arial"/>
          <w:sz w:val="22"/>
          <w:szCs w:val="22"/>
        </w:rPr>
      </w:pPr>
      <w:r w:rsidRPr="00213826">
        <w:rPr>
          <w:rFonts w:ascii="Arial" w:hAnsi="Arial"/>
          <w:sz w:val="22"/>
          <w:szCs w:val="22"/>
        </w:rPr>
        <w:t xml:space="preserve">Wykonawca podaje cenę ofertową na Formularzu Ofertowym, stanowiącym Załącznik nr 2 do SWZ. </w:t>
      </w:r>
    </w:p>
    <w:p w14:paraId="3B333E52" w14:textId="0E779DD6" w:rsidR="00DC16F2" w:rsidRPr="00213826" w:rsidRDefault="00DC16F2" w:rsidP="00CA7FDD">
      <w:pPr>
        <w:pStyle w:val="Akapitzlist"/>
        <w:numPr>
          <w:ilvl w:val="0"/>
          <w:numId w:val="18"/>
        </w:numPr>
        <w:spacing w:line="276" w:lineRule="auto"/>
        <w:jc w:val="both"/>
        <w:rPr>
          <w:rFonts w:ascii="Arial" w:hAnsi="Arial"/>
          <w:sz w:val="22"/>
          <w:szCs w:val="22"/>
        </w:rPr>
      </w:pPr>
      <w:r w:rsidRPr="00213826">
        <w:rPr>
          <w:rFonts w:ascii="Arial" w:hAnsi="Arial"/>
          <w:sz w:val="22"/>
          <w:szCs w:val="22"/>
        </w:rPr>
        <w:t xml:space="preserve">Cena ofertowa musi uwzględniać wszystkie koszty związane z realizacją przedmiotu zamówienia zgodnie z opisem przedmiotu zamówienia oraz postanowieniami umowy określonymi w niniejszej SWZ. </w:t>
      </w:r>
    </w:p>
    <w:p w14:paraId="37EAACC7" w14:textId="77777777" w:rsidR="00DC16F2" w:rsidRPr="00213826" w:rsidRDefault="00DC16F2" w:rsidP="00CA7FDD">
      <w:pPr>
        <w:pStyle w:val="Akapitzlist"/>
        <w:numPr>
          <w:ilvl w:val="0"/>
          <w:numId w:val="18"/>
        </w:numPr>
        <w:spacing w:line="276" w:lineRule="auto"/>
        <w:jc w:val="both"/>
        <w:rPr>
          <w:rFonts w:ascii="Arial" w:hAnsi="Arial"/>
          <w:sz w:val="22"/>
          <w:szCs w:val="22"/>
        </w:rPr>
      </w:pPr>
      <w:r w:rsidRPr="00213826">
        <w:rPr>
          <w:rFonts w:ascii="Arial" w:hAnsi="Arial"/>
          <w:sz w:val="22"/>
          <w:szCs w:val="22"/>
        </w:rPr>
        <w:t>Cenę oferty należy podać łącznie z należnym podatkiem VAT. Prawidłowe ustalenie podatku VAT należy do obowiązków Wykonawcy, zgodnie z przepisami ustawy o podatku od towarów i usług oraz podatku akcyzowym.</w:t>
      </w:r>
    </w:p>
    <w:p w14:paraId="40F311BB" w14:textId="77777777" w:rsidR="00DC16F2" w:rsidRPr="00213826" w:rsidRDefault="00DC16F2" w:rsidP="00CA7FDD">
      <w:pPr>
        <w:pStyle w:val="Akapitzlist"/>
        <w:numPr>
          <w:ilvl w:val="0"/>
          <w:numId w:val="18"/>
        </w:numPr>
        <w:spacing w:line="276" w:lineRule="auto"/>
        <w:jc w:val="both"/>
        <w:rPr>
          <w:rFonts w:ascii="Arial" w:hAnsi="Arial"/>
          <w:sz w:val="22"/>
          <w:szCs w:val="22"/>
        </w:rPr>
      </w:pPr>
      <w:r w:rsidRPr="00213826">
        <w:rPr>
          <w:rFonts w:ascii="Arial" w:hAnsi="Arial"/>
          <w:sz w:val="22"/>
          <w:szCs w:val="22"/>
        </w:rPr>
        <w:t xml:space="preserve">Cena oferty powinna być wyrażona w złotych polskich (PLN) z dokładnością do dwóch miejsc po przecinku. Zamawiający nie przewiduje rozliczeń w walucie obcej. </w:t>
      </w:r>
    </w:p>
    <w:p w14:paraId="47FBF8B1" w14:textId="77777777" w:rsidR="00DC16F2" w:rsidRPr="00213826" w:rsidRDefault="00DC16F2" w:rsidP="00CA7FDD">
      <w:pPr>
        <w:pStyle w:val="Akapitzlist"/>
        <w:numPr>
          <w:ilvl w:val="0"/>
          <w:numId w:val="18"/>
        </w:numPr>
        <w:spacing w:line="276" w:lineRule="auto"/>
        <w:jc w:val="both"/>
        <w:rPr>
          <w:rFonts w:ascii="Arial" w:hAnsi="Arial"/>
          <w:sz w:val="22"/>
          <w:szCs w:val="22"/>
        </w:rPr>
      </w:pPr>
      <w:r w:rsidRPr="00213826">
        <w:rPr>
          <w:rFonts w:ascii="Arial" w:hAnsi="Arial"/>
          <w:sz w:val="22"/>
          <w:szCs w:val="22"/>
        </w:rPr>
        <w:t>Podana w ofercie cena brutto będzie służyć do porównania złożonych ofert.</w:t>
      </w:r>
    </w:p>
    <w:p w14:paraId="28807C43" w14:textId="77777777" w:rsidR="00DC16F2" w:rsidRPr="00213826" w:rsidRDefault="00DC16F2" w:rsidP="00CA7FDD">
      <w:pPr>
        <w:pStyle w:val="Akapitzlist"/>
        <w:numPr>
          <w:ilvl w:val="0"/>
          <w:numId w:val="18"/>
        </w:numPr>
        <w:spacing w:line="276" w:lineRule="auto"/>
        <w:jc w:val="both"/>
        <w:rPr>
          <w:rFonts w:ascii="Arial" w:hAnsi="Arial"/>
          <w:sz w:val="22"/>
          <w:szCs w:val="22"/>
        </w:rPr>
      </w:pPr>
      <w:r w:rsidRPr="00213826">
        <w:rPr>
          <w:rFonts w:ascii="Arial" w:hAnsi="Arial"/>
          <w:sz w:val="22"/>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642BE7A3" w14:textId="77777777" w:rsidR="00DC16F2" w:rsidRPr="00213826" w:rsidRDefault="00DC16F2" w:rsidP="00194E42">
      <w:pPr>
        <w:spacing w:line="276" w:lineRule="auto"/>
        <w:jc w:val="both"/>
        <w:rPr>
          <w:rFonts w:ascii="Arial" w:hAnsi="Arial"/>
          <w:sz w:val="22"/>
          <w:szCs w:val="22"/>
        </w:rPr>
      </w:pPr>
    </w:p>
    <w:p w14:paraId="03623521" w14:textId="77777777" w:rsidR="00DC16F2" w:rsidRPr="00213826" w:rsidRDefault="00DC16F2" w:rsidP="00194E42">
      <w:pPr>
        <w:spacing w:line="276" w:lineRule="auto"/>
        <w:jc w:val="both"/>
        <w:rPr>
          <w:rFonts w:ascii="Arial" w:hAnsi="Arial"/>
          <w:b/>
          <w:sz w:val="22"/>
          <w:szCs w:val="22"/>
        </w:rPr>
      </w:pPr>
      <w:r w:rsidRPr="00213826">
        <w:rPr>
          <w:rFonts w:ascii="Arial" w:hAnsi="Arial"/>
          <w:b/>
          <w:sz w:val="22"/>
          <w:szCs w:val="22"/>
        </w:rPr>
        <w:t xml:space="preserve">ROZDZIAŁ XVII  OPIS KRYTERIÓW OCENY OFERT </w:t>
      </w:r>
    </w:p>
    <w:p w14:paraId="699CEF74" w14:textId="77777777" w:rsidR="00DC16F2" w:rsidRPr="00213826" w:rsidRDefault="00DC16F2" w:rsidP="00CA7FDD">
      <w:pPr>
        <w:pStyle w:val="Akapitzlist"/>
        <w:numPr>
          <w:ilvl w:val="0"/>
          <w:numId w:val="19"/>
        </w:numPr>
        <w:spacing w:line="276" w:lineRule="auto"/>
        <w:jc w:val="both"/>
        <w:rPr>
          <w:rFonts w:ascii="Arial" w:hAnsi="Arial"/>
          <w:sz w:val="22"/>
          <w:szCs w:val="22"/>
        </w:rPr>
      </w:pPr>
      <w:r w:rsidRPr="00213826">
        <w:rPr>
          <w:rFonts w:ascii="Arial" w:hAnsi="Arial"/>
          <w:sz w:val="22"/>
          <w:szCs w:val="22"/>
        </w:rPr>
        <w:t>Zamawiający za najkorzystniejszą uzna ofertę niepodlegającą odrzuceniu, która uzyska największą liczbę punktów obliczona w oparciu o podane kryteria oceny ofert.</w:t>
      </w:r>
    </w:p>
    <w:p w14:paraId="449B2562" w14:textId="77777777" w:rsidR="00DC16F2" w:rsidRPr="00213826" w:rsidRDefault="00DC16F2" w:rsidP="00CA7FDD">
      <w:pPr>
        <w:pStyle w:val="Akapitzlist"/>
        <w:numPr>
          <w:ilvl w:val="0"/>
          <w:numId w:val="19"/>
        </w:numPr>
        <w:spacing w:line="276" w:lineRule="auto"/>
        <w:jc w:val="both"/>
        <w:rPr>
          <w:rFonts w:ascii="Arial" w:hAnsi="Arial"/>
          <w:sz w:val="22"/>
          <w:szCs w:val="22"/>
        </w:rPr>
      </w:pPr>
      <w:r w:rsidRPr="00213826">
        <w:rPr>
          <w:rFonts w:ascii="Arial" w:hAnsi="Arial"/>
          <w:sz w:val="22"/>
          <w:szCs w:val="22"/>
        </w:rPr>
        <w:t>Zamawiający dokona oceny ofert według następujących kryteriów i ich wag:</w:t>
      </w:r>
    </w:p>
    <w:tbl>
      <w:tblPr>
        <w:tblW w:w="9610" w:type="dxa"/>
        <w:tblInd w:w="421" w:type="dxa"/>
        <w:tblLayout w:type="fixed"/>
        <w:tblLook w:val="0000" w:firstRow="0" w:lastRow="0" w:firstColumn="0" w:lastColumn="0" w:noHBand="0" w:noVBand="0"/>
      </w:tblPr>
      <w:tblGrid>
        <w:gridCol w:w="567"/>
        <w:gridCol w:w="3969"/>
        <w:gridCol w:w="1134"/>
        <w:gridCol w:w="3940"/>
      </w:tblGrid>
      <w:tr w:rsidR="00DC16F2" w:rsidRPr="00213826" w14:paraId="38F34C67" w14:textId="77777777" w:rsidTr="00C15300">
        <w:tc>
          <w:tcPr>
            <w:tcW w:w="567" w:type="dxa"/>
            <w:tcBorders>
              <w:top w:val="single" w:sz="4" w:space="0" w:color="000000"/>
              <w:left w:val="single" w:sz="4" w:space="0" w:color="000000"/>
              <w:bottom w:val="single" w:sz="4" w:space="0" w:color="000000"/>
            </w:tcBorders>
            <w:shd w:val="clear" w:color="auto" w:fill="auto"/>
            <w:vAlign w:val="center"/>
          </w:tcPr>
          <w:p w14:paraId="0EF5FE31"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Lp.</w:t>
            </w:r>
          </w:p>
        </w:tc>
        <w:tc>
          <w:tcPr>
            <w:tcW w:w="3969" w:type="dxa"/>
            <w:tcBorders>
              <w:top w:val="single" w:sz="4" w:space="0" w:color="000000"/>
              <w:left w:val="single" w:sz="4" w:space="0" w:color="000000"/>
              <w:bottom w:val="single" w:sz="4" w:space="0" w:color="000000"/>
            </w:tcBorders>
            <w:shd w:val="clear" w:color="auto" w:fill="auto"/>
            <w:vAlign w:val="center"/>
          </w:tcPr>
          <w:p w14:paraId="0E254C42"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Kryterium</w:t>
            </w:r>
          </w:p>
        </w:tc>
        <w:tc>
          <w:tcPr>
            <w:tcW w:w="1134" w:type="dxa"/>
            <w:tcBorders>
              <w:top w:val="single" w:sz="4" w:space="0" w:color="000000"/>
              <w:left w:val="single" w:sz="4" w:space="0" w:color="000000"/>
              <w:bottom w:val="single" w:sz="4" w:space="0" w:color="000000"/>
            </w:tcBorders>
            <w:shd w:val="clear" w:color="auto" w:fill="auto"/>
            <w:vAlign w:val="center"/>
          </w:tcPr>
          <w:p w14:paraId="47EB4B21"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Waga kryterium</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E11F2"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Maksymalna ilość punktów jakie może otrzymać oferta za dane kryterium</w:t>
            </w:r>
          </w:p>
        </w:tc>
      </w:tr>
      <w:tr w:rsidR="00DC16F2" w:rsidRPr="00213826" w14:paraId="4A75A5B2" w14:textId="77777777" w:rsidTr="00C15300">
        <w:trPr>
          <w:trHeight w:hRule="exact" w:val="454"/>
        </w:trPr>
        <w:tc>
          <w:tcPr>
            <w:tcW w:w="567" w:type="dxa"/>
            <w:tcBorders>
              <w:top w:val="single" w:sz="4" w:space="0" w:color="000000"/>
              <w:left w:val="single" w:sz="4" w:space="0" w:color="000000"/>
              <w:bottom w:val="single" w:sz="4" w:space="0" w:color="000000"/>
            </w:tcBorders>
            <w:shd w:val="clear" w:color="auto" w:fill="auto"/>
            <w:vAlign w:val="center"/>
          </w:tcPr>
          <w:p w14:paraId="68C6DCF0"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1</w:t>
            </w:r>
          </w:p>
        </w:tc>
        <w:tc>
          <w:tcPr>
            <w:tcW w:w="3969" w:type="dxa"/>
            <w:tcBorders>
              <w:top w:val="single" w:sz="4" w:space="0" w:color="000000"/>
              <w:left w:val="single" w:sz="4" w:space="0" w:color="000000"/>
              <w:bottom w:val="single" w:sz="4" w:space="0" w:color="000000"/>
            </w:tcBorders>
            <w:shd w:val="clear" w:color="auto" w:fill="auto"/>
            <w:vAlign w:val="center"/>
          </w:tcPr>
          <w:p w14:paraId="3016D501"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cena brutto </w:t>
            </w:r>
          </w:p>
        </w:tc>
        <w:tc>
          <w:tcPr>
            <w:tcW w:w="1134" w:type="dxa"/>
            <w:tcBorders>
              <w:top w:val="single" w:sz="4" w:space="0" w:color="000000"/>
              <w:left w:val="single" w:sz="4" w:space="0" w:color="000000"/>
              <w:bottom w:val="single" w:sz="4" w:space="0" w:color="000000"/>
            </w:tcBorders>
            <w:shd w:val="clear" w:color="auto" w:fill="auto"/>
            <w:vAlign w:val="center"/>
          </w:tcPr>
          <w:p w14:paraId="76F65DD4"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60%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A7F61"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60</w:t>
            </w:r>
          </w:p>
        </w:tc>
      </w:tr>
      <w:tr w:rsidR="00DC16F2" w:rsidRPr="00213826" w14:paraId="28CA101D" w14:textId="77777777" w:rsidTr="00C15300">
        <w:tc>
          <w:tcPr>
            <w:tcW w:w="567" w:type="dxa"/>
            <w:tcBorders>
              <w:top w:val="single" w:sz="4" w:space="0" w:color="000000"/>
              <w:left w:val="single" w:sz="4" w:space="0" w:color="000000"/>
              <w:bottom w:val="single" w:sz="4" w:space="0" w:color="000000"/>
            </w:tcBorders>
            <w:shd w:val="clear" w:color="auto" w:fill="auto"/>
            <w:vAlign w:val="center"/>
          </w:tcPr>
          <w:p w14:paraId="1E62885D" w14:textId="77777777" w:rsidR="00DC16F2" w:rsidRPr="00213826" w:rsidRDefault="00DC16F2" w:rsidP="00194E42">
            <w:pPr>
              <w:spacing w:line="276" w:lineRule="auto"/>
              <w:jc w:val="both"/>
              <w:rPr>
                <w:rFonts w:ascii="Arial" w:hAnsi="Arial"/>
                <w:sz w:val="22"/>
                <w:szCs w:val="22"/>
                <w:highlight w:val="yellow"/>
              </w:rPr>
            </w:pPr>
            <w:r w:rsidRPr="00213826">
              <w:rPr>
                <w:rFonts w:ascii="Arial" w:hAnsi="Arial"/>
                <w:sz w:val="22"/>
                <w:szCs w:val="22"/>
              </w:rPr>
              <w:t>2</w:t>
            </w:r>
          </w:p>
        </w:tc>
        <w:tc>
          <w:tcPr>
            <w:tcW w:w="3969" w:type="dxa"/>
            <w:tcBorders>
              <w:top w:val="single" w:sz="4" w:space="0" w:color="000000"/>
              <w:left w:val="single" w:sz="4" w:space="0" w:color="000000"/>
              <w:bottom w:val="single" w:sz="4" w:space="0" w:color="000000"/>
            </w:tcBorders>
            <w:shd w:val="clear" w:color="auto" w:fill="auto"/>
            <w:vAlign w:val="center"/>
          </w:tcPr>
          <w:p w14:paraId="45162470" w14:textId="426B3406" w:rsidR="00DC16F2" w:rsidRPr="00213826" w:rsidRDefault="004440AA" w:rsidP="00194E42">
            <w:pPr>
              <w:spacing w:line="276" w:lineRule="auto"/>
              <w:jc w:val="both"/>
              <w:rPr>
                <w:rFonts w:ascii="Arial" w:hAnsi="Arial"/>
                <w:sz w:val="22"/>
                <w:szCs w:val="22"/>
                <w:highlight w:val="yellow"/>
              </w:rPr>
            </w:pPr>
            <w:r w:rsidRPr="00213826">
              <w:rPr>
                <w:rFonts w:ascii="Arial" w:hAnsi="Arial"/>
                <w:sz w:val="22"/>
                <w:szCs w:val="22"/>
              </w:rPr>
              <w:t>Wydłużenie terminu gwarancji</w:t>
            </w:r>
            <w:r w:rsidR="00892461" w:rsidRPr="00213826">
              <w:rPr>
                <w:rFonts w:ascii="Arial" w:hAnsi="Arial"/>
                <w:sz w:val="22"/>
                <w:szCs w:val="22"/>
              </w:rPr>
              <w:t xml:space="preserve"> i serwisu</w:t>
            </w:r>
          </w:p>
        </w:tc>
        <w:tc>
          <w:tcPr>
            <w:tcW w:w="1134" w:type="dxa"/>
            <w:tcBorders>
              <w:top w:val="single" w:sz="4" w:space="0" w:color="000000"/>
              <w:left w:val="single" w:sz="4" w:space="0" w:color="000000"/>
              <w:bottom w:val="single" w:sz="4" w:space="0" w:color="000000"/>
            </w:tcBorders>
            <w:shd w:val="clear" w:color="auto" w:fill="auto"/>
            <w:vAlign w:val="center"/>
          </w:tcPr>
          <w:p w14:paraId="7D80AF8E" w14:textId="342DC4CB" w:rsidR="00DC16F2" w:rsidRPr="00213826" w:rsidRDefault="000546E9" w:rsidP="00194E42">
            <w:pPr>
              <w:spacing w:line="276" w:lineRule="auto"/>
              <w:jc w:val="both"/>
              <w:rPr>
                <w:rFonts w:ascii="Arial" w:hAnsi="Arial"/>
                <w:sz w:val="22"/>
                <w:szCs w:val="22"/>
              </w:rPr>
            </w:pPr>
            <w:r w:rsidRPr="00213826">
              <w:rPr>
                <w:rFonts w:ascii="Arial" w:hAnsi="Arial"/>
                <w:sz w:val="22"/>
                <w:szCs w:val="22"/>
              </w:rPr>
              <w:t>4</w:t>
            </w:r>
            <w:r w:rsidR="00DC16F2" w:rsidRPr="00213826">
              <w:rPr>
                <w:rFonts w:ascii="Arial" w:hAnsi="Arial"/>
                <w:sz w:val="22"/>
                <w:szCs w:val="22"/>
              </w:rPr>
              <w:t>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BD6BE" w14:textId="6357A5B0" w:rsidR="00DC16F2" w:rsidRPr="00213826" w:rsidRDefault="000546E9" w:rsidP="00194E42">
            <w:pPr>
              <w:spacing w:line="276" w:lineRule="auto"/>
              <w:jc w:val="both"/>
              <w:rPr>
                <w:rFonts w:ascii="Arial" w:hAnsi="Arial"/>
                <w:sz w:val="22"/>
                <w:szCs w:val="22"/>
              </w:rPr>
            </w:pPr>
            <w:r w:rsidRPr="00213826">
              <w:rPr>
                <w:rFonts w:ascii="Arial" w:hAnsi="Arial"/>
                <w:sz w:val="22"/>
                <w:szCs w:val="22"/>
              </w:rPr>
              <w:t>4</w:t>
            </w:r>
            <w:r w:rsidR="00DC16F2" w:rsidRPr="00213826">
              <w:rPr>
                <w:rFonts w:ascii="Arial" w:hAnsi="Arial"/>
                <w:sz w:val="22"/>
                <w:szCs w:val="22"/>
              </w:rPr>
              <w:t>0</w:t>
            </w:r>
          </w:p>
        </w:tc>
      </w:tr>
    </w:tbl>
    <w:p w14:paraId="0A3B7C0F" w14:textId="77777777" w:rsidR="00720D5F" w:rsidRPr="00213826" w:rsidRDefault="00720D5F" w:rsidP="00194E42">
      <w:pPr>
        <w:spacing w:line="276" w:lineRule="auto"/>
        <w:jc w:val="both"/>
        <w:rPr>
          <w:rFonts w:ascii="Arial" w:hAnsi="Arial"/>
          <w:sz w:val="22"/>
          <w:szCs w:val="22"/>
        </w:rPr>
      </w:pPr>
    </w:p>
    <w:p w14:paraId="2712FAE1" w14:textId="77777777" w:rsidR="00720D5F" w:rsidRPr="00213826" w:rsidRDefault="00720D5F" w:rsidP="00194E42">
      <w:pPr>
        <w:spacing w:line="276" w:lineRule="auto"/>
        <w:jc w:val="both"/>
        <w:rPr>
          <w:rFonts w:ascii="Arial" w:hAnsi="Arial"/>
          <w:sz w:val="22"/>
          <w:szCs w:val="22"/>
        </w:rPr>
      </w:pPr>
    </w:p>
    <w:p w14:paraId="2211D07D"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3. W trakcie oceny ofert kolejno ocenianym ofertom, zostaną przyznane punkty wg poniższego wzoru:</w:t>
      </w:r>
    </w:p>
    <w:p w14:paraId="77F37347" w14:textId="77777777" w:rsidR="00720D5F" w:rsidRPr="00213826" w:rsidRDefault="00720D5F" w:rsidP="00194E42">
      <w:pPr>
        <w:spacing w:line="276" w:lineRule="auto"/>
        <w:jc w:val="both"/>
        <w:rPr>
          <w:rFonts w:ascii="Arial" w:hAnsi="Arial"/>
          <w:sz w:val="22"/>
          <w:szCs w:val="22"/>
        </w:rPr>
      </w:pPr>
    </w:p>
    <w:p w14:paraId="207815F7" w14:textId="77777777" w:rsidR="00DC16F2" w:rsidRPr="00213826" w:rsidRDefault="00DC16F2" w:rsidP="00194E42">
      <w:pPr>
        <w:spacing w:line="276" w:lineRule="auto"/>
        <w:jc w:val="both"/>
        <w:rPr>
          <w:rFonts w:ascii="Arial" w:hAnsi="Arial"/>
          <w:b/>
          <w:sz w:val="22"/>
          <w:szCs w:val="22"/>
        </w:rPr>
      </w:pPr>
      <w:r w:rsidRPr="00213826">
        <w:rPr>
          <w:rFonts w:ascii="Arial" w:hAnsi="Arial"/>
          <w:sz w:val="22"/>
          <w:szCs w:val="22"/>
        </w:rPr>
        <w:t xml:space="preserve">1) Sposób oceny ofert dla kryterium  nr 1 </w:t>
      </w:r>
      <w:r w:rsidRPr="00213826">
        <w:rPr>
          <w:rFonts w:ascii="Arial" w:hAnsi="Arial"/>
          <w:b/>
          <w:i/>
          <w:sz w:val="22"/>
          <w:szCs w:val="22"/>
        </w:rPr>
        <w:t>- cena brutto</w:t>
      </w:r>
      <w:r w:rsidRPr="00213826">
        <w:rPr>
          <w:rFonts w:ascii="Arial" w:hAnsi="Arial"/>
          <w:b/>
          <w:sz w:val="22"/>
          <w:szCs w:val="22"/>
        </w:rPr>
        <w:t xml:space="preserve"> (1):</w:t>
      </w:r>
    </w:p>
    <w:p w14:paraId="39EF744E"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                najniższa oferowana cena brutto </w:t>
      </w:r>
    </w:p>
    <w:p w14:paraId="324DAA6E"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  60 pkt</w:t>
      </w:r>
    </w:p>
    <w:p w14:paraId="68900C7C"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                  cena brutto badanej oferty</w:t>
      </w:r>
    </w:p>
    <w:p w14:paraId="29ABE58B" w14:textId="77777777" w:rsidR="00720D5F" w:rsidRPr="00213826" w:rsidRDefault="00720D5F" w:rsidP="00194E42">
      <w:pPr>
        <w:spacing w:line="276" w:lineRule="auto"/>
        <w:jc w:val="both"/>
        <w:rPr>
          <w:rFonts w:ascii="Arial" w:hAnsi="Arial"/>
          <w:sz w:val="22"/>
          <w:szCs w:val="22"/>
        </w:rPr>
      </w:pPr>
    </w:p>
    <w:p w14:paraId="3DEB8290" w14:textId="73AEADB3" w:rsidR="000546E9" w:rsidRPr="00213826" w:rsidRDefault="00FF7F9D" w:rsidP="00194E42">
      <w:pPr>
        <w:spacing w:line="276" w:lineRule="auto"/>
        <w:jc w:val="both"/>
        <w:rPr>
          <w:rFonts w:ascii="Arial" w:hAnsi="Arial"/>
          <w:b/>
          <w:i/>
          <w:sz w:val="22"/>
          <w:szCs w:val="22"/>
        </w:rPr>
      </w:pPr>
      <w:r w:rsidRPr="00213826">
        <w:rPr>
          <w:rFonts w:ascii="Arial" w:hAnsi="Arial"/>
          <w:sz w:val="22"/>
          <w:szCs w:val="22"/>
        </w:rPr>
        <w:t>2</w:t>
      </w:r>
      <w:r w:rsidR="00DC16F2" w:rsidRPr="00213826">
        <w:rPr>
          <w:rFonts w:ascii="Arial" w:hAnsi="Arial"/>
          <w:sz w:val="22"/>
          <w:szCs w:val="22"/>
        </w:rPr>
        <w:t xml:space="preserve">) Sposób oceny ofert dla kryterium  nr 2 </w:t>
      </w:r>
      <w:r w:rsidR="009E1CFB" w:rsidRPr="00213826">
        <w:rPr>
          <w:rFonts w:ascii="Arial" w:hAnsi="Arial"/>
          <w:sz w:val="22"/>
          <w:szCs w:val="22"/>
        </w:rPr>
        <w:t xml:space="preserve">- </w:t>
      </w:r>
      <w:r w:rsidR="00892461" w:rsidRPr="00213826">
        <w:rPr>
          <w:rFonts w:ascii="Arial" w:hAnsi="Arial"/>
          <w:b/>
          <w:i/>
          <w:sz w:val="22"/>
          <w:szCs w:val="22"/>
        </w:rPr>
        <w:t xml:space="preserve">Wydłużenie </w:t>
      </w:r>
      <w:r w:rsidR="00DC16F2" w:rsidRPr="00213826">
        <w:rPr>
          <w:rFonts w:ascii="Arial" w:hAnsi="Arial"/>
          <w:b/>
          <w:i/>
          <w:sz w:val="22"/>
          <w:szCs w:val="22"/>
        </w:rPr>
        <w:t>termin</w:t>
      </w:r>
      <w:r w:rsidR="00892461" w:rsidRPr="00213826">
        <w:rPr>
          <w:rFonts w:ascii="Arial" w:hAnsi="Arial"/>
          <w:b/>
          <w:i/>
          <w:sz w:val="22"/>
          <w:szCs w:val="22"/>
        </w:rPr>
        <w:t>u gwarancji i serwisu</w:t>
      </w:r>
      <w:r w:rsidR="009E1CFB" w:rsidRPr="00213826">
        <w:rPr>
          <w:rFonts w:ascii="Arial" w:hAnsi="Arial"/>
          <w:b/>
          <w:i/>
          <w:sz w:val="22"/>
          <w:szCs w:val="22"/>
        </w:rPr>
        <w:t xml:space="preserve"> (2)</w:t>
      </w:r>
      <w:r w:rsidR="000546E9" w:rsidRPr="00213826">
        <w:rPr>
          <w:rFonts w:ascii="Arial" w:hAnsi="Arial"/>
          <w:b/>
          <w:i/>
          <w:sz w:val="22"/>
          <w:szCs w:val="22"/>
        </w:rPr>
        <w:t>.</w:t>
      </w:r>
    </w:p>
    <w:p w14:paraId="558D277D" w14:textId="5DE85FAC" w:rsidR="00BB0398" w:rsidRPr="00213826" w:rsidRDefault="00BB0398" w:rsidP="00194E42">
      <w:pPr>
        <w:spacing w:line="276" w:lineRule="auto"/>
        <w:jc w:val="both"/>
        <w:rPr>
          <w:rFonts w:ascii="Arial" w:hAnsi="Arial"/>
          <w:sz w:val="22"/>
          <w:szCs w:val="22"/>
        </w:rPr>
      </w:pPr>
      <w:r w:rsidRPr="00213826">
        <w:rPr>
          <w:rFonts w:ascii="Arial" w:hAnsi="Arial"/>
          <w:sz w:val="22"/>
          <w:szCs w:val="22"/>
        </w:rPr>
        <w:t>Minimalny, wymagany przez zamawiającego termin gwarancji i serwisu to 24 miesiące od dnia odbioru urządzeń, potwierdzony bezusterkowym protokołem odbioru. Wykonawca, który zaoferuje w swojej ofercie taki okres czasu otrzyma  0 pkt. ponieważ jest to bezwzględne wymagane minimum.</w:t>
      </w:r>
    </w:p>
    <w:p w14:paraId="51563D65" w14:textId="4FAE8D1E" w:rsidR="00BB0398" w:rsidRPr="00213826" w:rsidRDefault="00BB0398" w:rsidP="00194E42">
      <w:pPr>
        <w:spacing w:line="276" w:lineRule="auto"/>
        <w:jc w:val="both"/>
        <w:rPr>
          <w:rFonts w:ascii="Arial" w:hAnsi="Arial"/>
          <w:sz w:val="22"/>
          <w:szCs w:val="22"/>
        </w:rPr>
      </w:pPr>
      <w:r w:rsidRPr="00213826">
        <w:rPr>
          <w:rFonts w:ascii="Arial" w:hAnsi="Arial"/>
          <w:sz w:val="22"/>
          <w:szCs w:val="22"/>
        </w:rPr>
        <w:t>Dodatkowe punkty zostaną przyznane ofertom za:</w:t>
      </w:r>
    </w:p>
    <w:p w14:paraId="76689B2D" w14:textId="78E07B12" w:rsidR="00BB0398" w:rsidRPr="00213826" w:rsidRDefault="00BB0398" w:rsidP="00194E42">
      <w:pPr>
        <w:spacing w:line="276" w:lineRule="auto"/>
        <w:jc w:val="both"/>
        <w:rPr>
          <w:rFonts w:ascii="Arial" w:hAnsi="Arial"/>
          <w:sz w:val="22"/>
          <w:szCs w:val="22"/>
        </w:rPr>
      </w:pPr>
      <w:r w:rsidRPr="00213826">
        <w:rPr>
          <w:rFonts w:ascii="Arial" w:hAnsi="Arial"/>
          <w:sz w:val="22"/>
          <w:szCs w:val="22"/>
        </w:rPr>
        <w:t>- wydłużenie terminu gwarancji i serwisu o kolejne 6 miesięcy – 20 pkt.</w:t>
      </w:r>
    </w:p>
    <w:p w14:paraId="70AEB19B" w14:textId="61FD99FA" w:rsidR="00BB0398" w:rsidRPr="00213826" w:rsidRDefault="00BB0398" w:rsidP="00194E42">
      <w:pPr>
        <w:spacing w:line="276" w:lineRule="auto"/>
        <w:jc w:val="both"/>
        <w:rPr>
          <w:rFonts w:ascii="Arial" w:hAnsi="Arial"/>
          <w:sz w:val="22"/>
          <w:szCs w:val="22"/>
        </w:rPr>
      </w:pPr>
      <w:r w:rsidRPr="00213826">
        <w:rPr>
          <w:rFonts w:ascii="Arial" w:hAnsi="Arial"/>
          <w:sz w:val="22"/>
          <w:szCs w:val="22"/>
        </w:rPr>
        <w:t>- wydłużenie terminu gwarancji i serwisu o kolejne 12 miesięcy- 40 pkt.</w:t>
      </w:r>
    </w:p>
    <w:p w14:paraId="1004AEB2" w14:textId="386115DB" w:rsidR="00DC16F2" w:rsidRPr="00213826" w:rsidRDefault="00BB0398" w:rsidP="00194E42">
      <w:pPr>
        <w:spacing w:line="276" w:lineRule="auto"/>
        <w:jc w:val="both"/>
        <w:rPr>
          <w:rFonts w:ascii="Arial" w:hAnsi="Arial"/>
          <w:sz w:val="22"/>
          <w:szCs w:val="22"/>
        </w:rPr>
      </w:pPr>
      <w:r w:rsidRPr="00213826">
        <w:rPr>
          <w:rFonts w:ascii="Arial" w:hAnsi="Arial"/>
          <w:sz w:val="22"/>
          <w:szCs w:val="22"/>
        </w:rPr>
        <w:t>Maksymalna ilość punktów jakie może otrzymać oferta w tym kryterium to 40 pkt.</w:t>
      </w:r>
    </w:p>
    <w:p w14:paraId="434DDA7D" w14:textId="4291D4EC" w:rsidR="00DC16F2" w:rsidRPr="00213826" w:rsidRDefault="00DC16F2" w:rsidP="00194E42">
      <w:pPr>
        <w:spacing w:line="276" w:lineRule="auto"/>
        <w:jc w:val="both"/>
        <w:rPr>
          <w:rFonts w:ascii="Arial" w:hAnsi="Arial"/>
          <w:sz w:val="22"/>
          <w:szCs w:val="22"/>
        </w:rPr>
      </w:pPr>
      <w:r w:rsidRPr="00213826">
        <w:rPr>
          <w:rFonts w:ascii="Arial" w:hAnsi="Arial"/>
          <w:sz w:val="22"/>
          <w:szCs w:val="22"/>
        </w:rPr>
        <w:t>Jeżeli Wykonawca zaoferuje termin</w:t>
      </w:r>
      <w:r w:rsidR="00BB0398" w:rsidRPr="00213826">
        <w:rPr>
          <w:rFonts w:ascii="Arial" w:hAnsi="Arial"/>
          <w:sz w:val="22"/>
          <w:szCs w:val="22"/>
        </w:rPr>
        <w:t xml:space="preserve"> gwarancji krótszy niż 24 miesiące lub nie wskaże żadnego terminu</w:t>
      </w:r>
      <w:r w:rsidR="00EE2A4D" w:rsidRPr="00213826">
        <w:rPr>
          <w:rFonts w:ascii="Arial" w:hAnsi="Arial"/>
          <w:sz w:val="22"/>
          <w:szCs w:val="22"/>
        </w:rPr>
        <w:t xml:space="preserve"> </w:t>
      </w:r>
      <w:r w:rsidRPr="00213826">
        <w:rPr>
          <w:rFonts w:ascii="Arial" w:hAnsi="Arial"/>
          <w:sz w:val="22"/>
          <w:szCs w:val="22"/>
        </w:rPr>
        <w:t xml:space="preserve"> jego oferta zostanie odrzucona na podstawi</w:t>
      </w:r>
      <w:r w:rsidR="00720D5F" w:rsidRPr="00213826">
        <w:rPr>
          <w:rFonts w:ascii="Arial" w:hAnsi="Arial"/>
          <w:sz w:val="22"/>
          <w:szCs w:val="22"/>
        </w:rPr>
        <w:t xml:space="preserve">e art. 226 ust. 1 pkt. 5) PZP </w:t>
      </w:r>
    </w:p>
    <w:p w14:paraId="1CC3BF76" w14:textId="6DB1B276" w:rsidR="00DC16F2" w:rsidRPr="00213826" w:rsidRDefault="00720D5F" w:rsidP="00194E42">
      <w:pPr>
        <w:spacing w:line="276" w:lineRule="auto"/>
        <w:jc w:val="both"/>
        <w:rPr>
          <w:rFonts w:ascii="Arial" w:hAnsi="Arial"/>
          <w:sz w:val="22"/>
          <w:szCs w:val="22"/>
        </w:rPr>
      </w:pPr>
      <w:r w:rsidRPr="00213826">
        <w:rPr>
          <w:rFonts w:ascii="Arial" w:hAnsi="Arial"/>
          <w:sz w:val="22"/>
          <w:szCs w:val="22"/>
        </w:rPr>
        <w:t xml:space="preserve">4. </w:t>
      </w:r>
      <w:r w:rsidR="00DC16F2" w:rsidRPr="00213826">
        <w:rPr>
          <w:rFonts w:ascii="Arial" w:hAnsi="Arial"/>
          <w:sz w:val="22"/>
          <w:szCs w:val="22"/>
        </w:rPr>
        <w:t>Ostateczna ocena punktowa (D) wyliczana będzie wg wzoru:</w:t>
      </w:r>
    </w:p>
    <w:p w14:paraId="1C94C160" w14:textId="6FA229E3" w:rsidR="00DC16F2" w:rsidRPr="00213826" w:rsidRDefault="00DC16F2" w:rsidP="00720D5F">
      <w:pPr>
        <w:spacing w:line="276" w:lineRule="auto"/>
        <w:jc w:val="center"/>
        <w:rPr>
          <w:rFonts w:ascii="Arial" w:hAnsi="Arial"/>
          <w:b/>
          <w:sz w:val="22"/>
          <w:szCs w:val="22"/>
        </w:rPr>
      </w:pPr>
      <w:r w:rsidRPr="00213826">
        <w:rPr>
          <w:rFonts w:ascii="Arial" w:hAnsi="Arial"/>
          <w:b/>
          <w:sz w:val="22"/>
          <w:szCs w:val="22"/>
        </w:rPr>
        <w:t>D = (1) + (2)</w:t>
      </w:r>
    </w:p>
    <w:p w14:paraId="11CB397F" w14:textId="77777777" w:rsidR="00DC16F2" w:rsidRPr="00213826" w:rsidRDefault="00DC16F2" w:rsidP="00194E42">
      <w:pPr>
        <w:spacing w:line="276" w:lineRule="auto"/>
        <w:jc w:val="both"/>
        <w:rPr>
          <w:rFonts w:ascii="Arial" w:hAnsi="Arial"/>
          <w:sz w:val="22"/>
          <w:szCs w:val="22"/>
        </w:rPr>
      </w:pPr>
      <w:bookmarkStart w:id="3" w:name="_Hlk513663004"/>
      <w:r w:rsidRPr="00213826">
        <w:rPr>
          <w:rFonts w:ascii="Arial" w:hAnsi="Arial"/>
          <w:sz w:val="22"/>
          <w:szCs w:val="22"/>
        </w:rPr>
        <w:t>4. Punktacja przyznawana ofertom w poszczególnych kryteriach będzie liczona z dokładnością do dwóch miejsc po przecinku. Najwyższa liczba punktów wyznaczy najkorzystniejszą ofertę.</w:t>
      </w:r>
    </w:p>
    <w:p w14:paraId="3C698AC3" w14:textId="6AF43C3E" w:rsidR="00DC16F2" w:rsidRPr="00213826" w:rsidRDefault="00DC16F2" w:rsidP="00194E42">
      <w:pPr>
        <w:spacing w:line="276" w:lineRule="auto"/>
        <w:jc w:val="both"/>
        <w:rPr>
          <w:rFonts w:ascii="Arial" w:hAnsi="Arial"/>
          <w:sz w:val="22"/>
          <w:szCs w:val="22"/>
        </w:rPr>
      </w:pPr>
      <w:r w:rsidRPr="00213826">
        <w:rPr>
          <w:rFonts w:ascii="Arial" w:hAnsi="Arial"/>
          <w:sz w:val="22"/>
          <w:szCs w:val="22"/>
        </w:rPr>
        <w:t>5. Zamawiający udzieli zamówienia Wykonawcy, którego oferta odpowiada wszystkim wymaganiom określonym w ustawie Prawo zamówień publicznych i Specyfikacji Warunków Zamówienia oraz zostanie oceniona jako najkor</w:t>
      </w:r>
      <w:r w:rsidR="00720D5F" w:rsidRPr="00213826">
        <w:rPr>
          <w:rFonts w:ascii="Arial" w:hAnsi="Arial"/>
          <w:sz w:val="22"/>
          <w:szCs w:val="22"/>
        </w:rPr>
        <w:t xml:space="preserve">zystniejsza w oparciu o podane </w:t>
      </w:r>
      <w:r w:rsidRPr="00213826">
        <w:rPr>
          <w:rFonts w:ascii="Arial" w:hAnsi="Arial"/>
          <w:sz w:val="22"/>
          <w:szCs w:val="22"/>
        </w:rPr>
        <w:t xml:space="preserve"> kryteria  oceny ofert.</w:t>
      </w:r>
    </w:p>
    <w:bookmarkEnd w:id="3"/>
    <w:p w14:paraId="36B80D5C" w14:textId="4DE55F8F" w:rsidR="00720D5F" w:rsidRPr="00213826" w:rsidRDefault="00DC16F2" w:rsidP="00194E42">
      <w:pPr>
        <w:spacing w:line="276" w:lineRule="auto"/>
        <w:jc w:val="both"/>
        <w:rPr>
          <w:rFonts w:ascii="Arial" w:hAnsi="Arial"/>
          <w:sz w:val="22"/>
          <w:szCs w:val="22"/>
        </w:rPr>
      </w:pPr>
      <w:r w:rsidRPr="00213826">
        <w:rPr>
          <w:rFonts w:ascii="Arial" w:hAnsi="Arial"/>
          <w:sz w:val="22"/>
          <w:szCs w:val="22"/>
        </w:rPr>
        <w:t>6. Jeżeli nie można wybrać najkorzystniejszej oferty z uwagi na to, że dwie lub więcej ofert przedstawia taki sam bilans ceny i innych kryteriów oceny ofert, zamawiający wybiera spośród tych ofert ofertę, która zawiera niższą cenę.</w:t>
      </w:r>
    </w:p>
    <w:p w14:paraId="08E33CFD"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7. W toku badania i oceny ofert Zamawiający może żądać od Wykonawcy wyjaśnień dotyczących treści złożonej oferty, w tym zaoferowanej ceny.</w:t>
      </w:r>
    </w:p>
    <w:p w14:paraId="738FC252" w14:textId="77777777" w:rsidR="00720D5F" w:rsidRPr="00213826" w:rsidRDefault="00720D5F" w:rsidP="00194E42">
      <w:pPr>
        <w:spacing w:line="276" w:lineRule="auto"/>
        <w:jc w:val="both"/>
        <w:rPr>
          <w:rFonts w:ascii="Arial" w:hAnsi="Arial"/>
          <w:b/>
          <w:sz w:val="22"/>
          <w:szCs w:val="22"/>
        </w:rPr>
      </w:pPr>
    </w:p>
    <w:p w14:paraId="10A76D6F" w14:textId="77777777" w:rsidR="00DC16F2" w:rsidRPr="00213826" w:rsidRDefault="00DC16F2" w:rsidP="00194E42">
      <w:pPr>
        <w:spacing w:line="276" w:lineRule="auto"/>
        <w:jc w:val="both"/>
        <w:rPr>
          <w:rFonts w:ascii="Arial" w:hAnsi="Arial"/>
          <w:b/>
          <w:sz w:val="22"/>
          <w:szCs w:val="22"/>
        </w:rPr>
      </w:pPr>
      <w:r w:rsidRPr="002E21A5">
        <w:rPr>
          <w:rFonts w:ascii="Arial" w:hAnsi="Arial"/>
          <w:b/>
          <w:sz w:val="22"/>
          <w:szCs w:val="22"/>
        </w:rPr>
        <w:t>ROZDZIAŁ XVIII INFORMACJE O FORMNALNOŚCIACH JAKIE MUSZĄ ZOSTAĆ DOPEŁNIONE PO WYBORZE OFERTY W CELU ZAWARCIA UMOWY W SPRAWIE ZAMÓWIENIA PUBLICZNEGO</w:t>
      </w:r>
      <w:r w:rsidRPr="00213826">
        <w:rPr>
          <w:rFonts w:ascii="Arial" w:hAnsi="Arial"/>
          <w:b/>
          <w:sz w:val="22"/>
          <w:szCs w:val="22"/>
        </w:rPr>
        <w:t xml:space="preserve">  </w:t>
      </w:r>
    </w:p>
    <w:p w14:paraId="021E05A8" w14:textId="36AB42F2"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1. Zamawiający zawrze umowę w sprawie zamówienia publicznego z Wykonawcą, którego oferta zostanie uznana za najkorzystniejszą, w terminach określonych w art. 264 </w:t>
      </w:r>
      <w:r w:rsidR="0050336C">
        <w:rPr>
          <w:rFonts w:ascii="Arial" w:hAnsi="Arial"/>
          <w:sz w:val="22"/>
          <w:szCs w:val="22"/>
        </w:rPr>
        <w:t>PZP</w:t>
      </w:r>
      <w:r w:rsidRPr="00213826">
        <w:rPr>
          <w:rFonts w:ascii="Arial" w:hAnsi="Arial"/>
          <w:sz w:val="22"/>
          <w:szCs w:val="22"/>
        </w:rPr>
        <w:t xml:space="preserve">. </w:t>
      </w:r>
    </w:p>
    <w:p w14:paraId="54CBB8B3"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2. Wykonawca będzie zobowiązany do podpisania umowy w miejscu i terminie wskazanym przez Zamawiającego. </w:t>
      </w:r>
    </w:p>
    <w:p w14:paraId="26798D7D"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3. Wykonawca przed podpisaniem umowy winien przedłożyć: </w:t>
      </w:r>
    </w:p>
    <w:p w14:paraId="2035B274" w14:textId="293DFE8C" w:rsidR="00DC16F2" w:rsidRPr="00213826" w:rsidRDefault="00DC16F2" w:rsidP="00194E42">
      <w:pPr>
        <w:spacing w:line="276" w:lineRule="auto"/>
        <w:jc w:val="both"/>
        <w:rPr>
          <w:rFonts w:ascii="Arial" w:hAnsi="Arial"/>
          <w:sz w:val="22"/>
          <w:szCs w:val="22"/>
        </w:rPr>
      </w:pPr>
      <w:r w:rsidRPr="00213826">
        <w:rPr>
          <w:rFonts w:ascii="Arial" w:hAnsi="Arial"/>
          <w:sz w:val="22"/>
          <w:szCs w:val="22"/>
        </w:rPr>
        <w:t>1) umowę regulującą współpracę, w przypadku wyboru oferty Wykonawców w</w:t>
      </w:r>
      <w:r w:rsidR="0060203C" w:rsidRPr="00213826">
        <w:rPr>
          <w:rFonts w:ascii="Arial" w:hAnsi="Arial"/>
          <w:sz w:val="22"/>
          <w:szCs w:val="22"/>
        </w:rPr>
        <w:t xml:space="preserve">spólnie ubiegających się </w:t>
      </w:r>
      <w:r w:rsidRPr="00213826">
        <w:rPr>
          <w:rFonts w:ascii="Arial" w:hAnsi="Arial"/>
          <w:sz w:val="22"/>
          <w:szCs w:val="22"/>
        </w:rPr>
        <w:t xml:space="preserve"> o udzielenie zamówienia, </w:t>
      </w:r>
    </w:p>
    <w:p w14:paraId="470BCEE7" w14:textId="6334023F" w:rsidR="00DC16F2" w:rsidRPr="00213826" w:rsidRDefault="00DC16F2" w:rsidP="00194E42">
      <w:pPr>
        <w:spacing w:line="276" w:lineRule="auto"/>
        <w:jc w:val="both"/>
        <w:rPr>
          <w:rFonts w:ascii="Arial" w:hAnsi="Arial"/>
          <w:sz w:val="22"/>
          <w:szCs w:val="22"/>
        </w:rPr>
      </w:pPr>
      <w:r w:rsidRPr="00213826">
        <w:rPr>
          <w:rFonts w:ascii="Arial" w:hAnsi="Arial"/>
          <w:sz w:val="22"/>
          <w:szCs w:val="22"/>
        </w:rPr>
        <w:lastRenderedPageBreak/>
        <w:t>2) umowę spółki cywilnej (jeśli dotyczy i w przypadku, gdy Wykonawca nie dołączył tego dokumentu do oferty)</w:t>
      </w:r>
      <w:r w:rsidR="0050336C">
        <w:rPr>
          <w:rFonts w:ascii="Arial" w:hAnsi="Arial"/>
          <w:sz w:val="22"/>
          <w:szCs w:val="22"/>
        </w:rPr>
        <w:t>.</w:t>
      </w:r>
    </w:p>
    <w:p w14:paraId="2B0D47B0"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4.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378407A0" w14:textId="77777777" w:rsidR="00DC16F2" w:rsidRPr="00213826" w:rsidRDefault="00DC16F2" w:rsidP="00194E42">
      <w:pPr>
        <w:spacing w:line="276" w:lineRule="auto"/>
        <w:jc w:val="both"/>
        <w:rPr>
          <w:rFonts w:ascii="Arial" w:hAnsi="Arial"/>
          <w:b/>
          <w:sz w:val="22"/>
          <w:szCs w:val="22"/>
        </w:rPr>
      </w:pPr>
      <w:r w:rsidRPr="00213826">
        <w:rPr>
          <w:rFonts w:ascii="Arial" w:hAnsi="Arial"/>
          <w:b/>
          <w:sz w:val="22"/>
          <w:szCs w:val="22"/>
        </w:rPr>
        <w:t>ROZDZIAŁ XIX  WYMAGANIA DOTYCZĄCE ZABEZPIECZENIA NALEŻYTEGO WYKONANIA UMOWY</w:t>
      </w:r>
    </w:p>
    <w:p w14:paraId="5F25530D"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Zamawiający nie wymaga wniesienia zabezpieczenia należytego wykonania umowy.</w:t>
      </w:r>
    </w:p>
    <w:p w14:paraId="654DF0BC" w14:textId="77777777" w:rsidR="00B61391" w:rsidRPr="00213826" w:rsidRDefault="00B61391" w:rsidP="00194E42">
      <w:pPr>
        <w:spacing w:line="276" w:lineRule="auto"/>
        <w:jc w:val="both"/>
        <w:rPr>
          <w:rFonts w:ascii="Arial" w:hAnsi="Arial"/>
          <w:sz w:val="22"/>
          <w:szCs w:val="22"/>
        </w:rPr>
      </w:pPr>
    </w:p>
    <w:p w14:paraId="35EFEFF7" w14:textId="77777777" w:rsidR="00DC16F2" w:rsidRPr="00213826" w:rsidRDefault="00DC16F2" w:rsidP="00194E42">
      <w:pPr>
        <w:spacing w:line="276" w:lineRule="auto"/>
        <w:jc w:val="both"/>
        <w:rPr>
          <w:rFonts w:ascii="Arial" w:hAnsi="Arial"/>
          <w:b/>
          <w:sz w:val="22"/>
          <w:szCs w:val="22"/>
        </w:rPr>
      </w:pPr>
      <w:r w:rsidRPr="00213826">
        <w:rPr>
          <w:rFonts w:ascii="Arial" w:hAnsi="Arial"/>
          <w:b/>
          <w:sz w:val="22"/>
          <w:szCs w:val="22"/>
        </w:rPr>
        <w:t xml:space="preserve">ROZDZIAŁ XX INFROMACJE DOTYCZĄCE TRŚCI UMOWY </w:t>
      </w:r>
    </w:p>
    <w:p w14:paraId="50D5B331"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1. Wybrany Wykonawca jest zobowiązany do zawarcia umowy w sprawie zamówienia publicznego na warunkach określonych we Wzorze Umowy, stanowiącym Załącznik nr 3 do SWZ.</w:t>
      </w:r>
    </w:p>
    <w:p w14:paraId="31483E30"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2. Zakres świadczenia Wykonawcy wynikający z umowy jest tożsamy z jego zobowiązaniem zawartym w ofercie. </w:t>
      </w:r>
    </w:p>
    <w:p w14:paraId="3B8673AE" w14:textId="1483CE5A" w:rsidR="00DC16F2" w:rsidRPr="00213826" w:rsidRDefault="00DC16F2" w:rsidP="00194E42">
      <w:pPr>
        <w:spacing w:line="276" w:lineRule="auto"/>
        <w:jc w:val="both"/>
        <w:rPr>
          <w:rFonts w:ascii="Arial" w:hAnsi="Arial"/>
          <w:sz w:val="22"/>
          <w:szCs w:val="22"/>
        </w:rPr>
      </w:pPr>
      <w:r w:rsidRPr="00213826">
        <w:rPr>
          <w:rFonts w:ascii="Arial" w:hAnsi="Arial"/>
          <w:sz w:val="22"/>
          <w:szCs w:val="22"/>
        </w:rPr>
        <w:t>3. Zmiana postanowień zawartej umowy w stosunku do treści oferty, na podstawie której dokonano wyboru Wykonawcy, są możliwe gdy zachodzi co najmniej jedna z okoliczności wymienionych w art. 455  PZP</w:t>
      </w:r>
      <w:r w:rsidR="0050336C">
        <w:rPr>
          <w:rFonts w:ascii="Arial" w:hAnsi="Arial"/>
          <w:sz w:val="22"/>
          <w:szCs w:val="22"/>
        </w:rPr>
        <w:t>.</w:t>
      </w:r>
      <w:r w:rsidRPr="00213826">
        <w:rPr>
          <w:rFonts w:ascii="Arial" w:hAnsi="Arial"/>
          <w:sz w:val="22"/>
          <w:szCs w:val="22"/>
        </w:rPr>
        <w:t xml:space="preserve"> </w:t>
      </w:r>
    </w:p>
    <w:p w14:paraId="3010B58D" w14:textId="5D471DE6"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4. Zamawiający przewiduje możliwość zmiany zawartej umowy w stosunku do treści wybranej oferty w szczególności w poniższych przypadkach:  </w:t>
      </w:r>
    </w:p>
    <w:p w14:paraId="2D5664FD" w14:textId="77777777" w:rsidR="00B61391" w:rsidRPr="00213826" w:rsidRDefault="00DC16F2" w:rsidP="00CA7FDD">
      <w:pPr>
        <w:pStyle w:val="Akapitzlist"/>
        <w:numPr>
          <w:ilvl w:val="0"/>
          <w:numId w:val="20"/>
        </w:numPr>
        <w:spacing w:line="276" w:lineRule="auto"/>
        <w:jc w:val="both"/>
        <w:rPr>
          <w:rFonts w:ascii="Arial" w:hAnsi="Arial"/>
          <w:sz w:val="22"/>
          <w:szCs w:val="22"/>
        </w:rPr>
      </w:pPr>
      <w:r w:rsidRPr="00213826">
        <w:rPr>
          <w:rFonts w:ascii="Arial" w:hAnsi="Arial"/>
          <w:sz w:val="22"/>
          <w:szCs w:val="22"/>
        </w:rPr>
        <w:t xml:space="preserve">Terminu wykonania umowy, w przypadku zaistnienia okoliczności, na które Strony umowy nie miały wpływu (w tym również w przypadku klęski żywiołowej, zjawisk atmosferycznych, siły wyższej, sytuacji, których nie dało się przewidzieć, które mają wpływ na termin realizacji i są niezależne od stron umowy). </w:t>
      </w:r>
    </w:p>
    <w:p w14:paraId="1C12C9E6" w14:textId="0C52F9CB" w:rsidR="00DC16F2" w:rsidRPr="00213826" w:rsidRDefault="00DC16F2" w:rsidP="00CA7FDD">
      <w:pPr>
        <w:pStyle w:val="Akapitzlist"/>
        <w:numPr>
          <w:ilvl w:val="0"/>
          <w:numId w:val="20"/>
        </w:numPr>
        <w:spacing w:line="276" w:lineRule="auto"/>
        <w:jc w:val="both"/>
        <w:rPr>
          <w:rFonts w:ascii="Arial" w:hAnsi="Arial"/>
          <w:sz w:val="22"/>
          <w:szCs w:val="22"/>
        </w:rPr>
      </w:pPr>
      <w:r w:rsidRPr="00213826">
        <w:rPr>
          <w:rFonts w:ascii="Arial" w:hAnsi="Arial"/>
          <w:sz w:val="22"/>
          <w:szCs w:val="22"/>
        </w:rPr>
        <w:t>Zmiana terminu realizacji zamówienia może nastąpić wyłącznie na uzasadniony/zaakceptowany przez zamawiającego wniosek wykonawcy zawierający u</w:t>
      </w:r>
      <w:r w:rsidR="00B61391" w:rsidRPr="00213826">
        <w:rPr>
          <w:rFonts w:ascii="Arial" w:hAnsi="Arial"/>
          <w:sz w:val="22"/>
          <w:szCs w:val="22"/>
        </w:rPr>
        <w:t xml:space="preserve">zasadnienie zmiany terminu; </w:t>
      </w:r>
      <w:r w:rsidRPr="00213826">
        <w:rPr>
          <w:rFonts w:ascii="Arial" w:hAnsi="Arial"/>
          <w:sz w:val="22"/>
          <w:szCs w:val="22"/>
        </w:rPr>
        <w:t>w szczególności zmiana terminu wykonania przedmiotu umowy może ulec zmianie w przypadku wystąpienia zdarzenia losowego mającego charakter siły wyższej uniemożliwiającej wykonanie przedmiotu umow</w:t>
      </w:r>
      <w:r w:rsidR="00B61391" w:rsidRPr="00213826">
        <w:rPr>
          <w:rFonts w:ascii="Arial" w:hAnsi="Arial"/>
          <w:sz w:val="22"/>
          <w:szCs w:val="22"/>
        </w:rPr>
        <w:t xml:space="preserve">y zgodnie z jej postanowieniami. </w:t>
      </w:r>
      <w:r w:rsidRPr="00213826">
        <w:rPr>
          <w:rFonts w:ascii="Arial" w:hAnsi="Arial"/>
          <w:sz w:val="22"/>
          <w:szCs w:val="22"/>
        </w:rPr>
        <w:t>W przypadku wystąpienia sytuacji skutkujących koniecznością zmian</w:t>
      </w:r>
      <w:r w:rsidR="00B61391" w:rsidRPr="00213826">
        <w:rPr>
          <w:rFonts w:ascii="Arial" w:hAnsi="Arial"/>
          <w:sz w:val="22"/>
          <w:szCs w:val="22"/>
        </w:rPr>
        <w:t>y umowy z przyczyn,</w:t>
      </w:r>
      <w:r w:rsidR="0050336C">
        <w:rPr>
          <w:rFonts w:ascii="Arial" w:hAnsi="Arial"/>
          <w:sz w:val="22"/>
          <w:szCs w:val="22"/>
        </w:rPr>
        <w:t xml:space="preserve"> </w:t>
      </w:r>
      <w:r w:rsidRPr="00213826">
        <w:rPr>
          <w:rFonts w:ascii="Arial" w:hAnsi="Arial"/>
          <w:sz w:val="22"/>
          <w:szCs w:val="22"/>
        </w:rPr>
        <w:t>o których mowa wyżej, wykonawca zobowiązany jest do niezwłocznego poinformowania, o tym fakcie zamawiającego 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w:t>
      </w:r>
    </w:p>
    <w:p w14:paraId="17D82BEA" w14:textId="77777777" w:rsidR="00DC16F2" w:rsidRPr="00213826" w:rsidRDefault="00DC16F2" w:rsidP="00CA7FDD">
      <w:pPr>
        <w:pStyle w:val="Akapitzlist"/>
        <w:numPr>
          <w:ilvl w:val="0"/>
          <w:numId w:val="20"/>
        </w:numPr>
        <w:spacing w:line="276" w:lineRule="auto"/>
        <w:jc w:val="both"/>
        <w:rPr>
          <w:rFonts w:ascii="Arial" w:hAnsi="Arial"/>
          <w:sz w:val="22"/>
          <w:szCs w:val="22"/>
        </w:rPr>
      </w:pPr>
      <w:r w:rsidRPr="00213826">
        <w:rPr>
          <w:rFonts w:ascii="Arial" w:hAnsi="Arial"/>
          <w:sz w:val="22"/>
          <w:szCs w:val="22"/>
        </w:rPr>
        <w:t>Zmiana podwykonawców, w tym podwykonawców na zasobach, których wykonawca opierał się wykazując spełnianie warunków udziału w postępowaniu, pod warunkiem, że nowy podwykonawca wykaże spełnianie warunków w zakresie nie mniejszym niż wymagane w SWZ (taka zmiana nie wymaga aneksu).</w:t>
      </w:r>
    </w:p>
    <w:p w14:paraId="5B195BB1" w14:textId="6645902C" w:rsidR="00DC16F2" w:rsidRPr="00213826" w:rsidRDefault="00DC16F2" w:rsidP="00CA7FDD">
      <w:pPr>
        <w:pStyle w:val="Akapitzlist"/>
        <w:numPr>
          <w:ilvl w:val="0"/>
          <w:numId w:val="20"/>
        </w:numPr>
        <w:spacing w:line="276" w:lineRule="auto"/>
        <w:jc w:val="both"/>
        <w:rPr>
          <w:rFonts w:ascii="Arial" w:hAnsi="Arial"/>
          <w:sz w:val="22"/>
          <w:szCs w:val="22"/>
        </w:rPr>
      </w:pPr>
      <w:r w:rsidRPr="00213826">
        <w:rPr>
          <w:rFonts w:ascii="Arial" w:hAnsi="Arial"/>
          <w:sz w:val="22"/>
          <w:szCs w:val="22"/>
        </w:rPr>
        <w:t xml:space="preserve">Wprowadzenie przez wykonawcę podwykonawcy pomimo wykazania w ofercie wykonania przedmiotu umowy siłami własnymi, pod warunkiem uzgodnienia tego z zamawiającym i treści umowy z nim zawartej przez wykonawcę (taka zmiana nie wymaga aneksu). Jeżeli powierzenie podwykonawcy wykonania części zamówienia  nastąpi w trakcie jego realizacji, wykonawca  przedstawi zamawiającemu </w:t>
      </w:r>
      <w:r w:rsidRPr="00213826">
        <w:rPr>
          <w:rFonts w:ascii="Arial" w:hAnsi="Arial"/>
          <w:sz w:val="22"/>
          <w:szCs w:val="22"/>
        </w:rPr>
        <w:lastRenderedPageBreak/>
        <w:t xml:space="preserve">oświadczenie, o którym mowa w art. 125 ust. 1 </w:t>
      </w:r>
      <w:r w:rsidR="0050336C">
        <w:rPr>
          <w:rFonts w:ascii="Arial" w:hAnsi="Arial"/>
          <w:sz w:val="22"/>
          <w:szCs w:val="22"/>
        </w:rPr>
        <w:t>PZP</w:t>
      </w:r>
      <w:r w:rsidR="0050336C" w:rsidRPr="00213826">
        <w:rPr>
          <w:rFonts w:ascii="Arial" w:hAnsi="Arial"/>
          <w:sz w:val="22"/>
          <w:szCs w:val="22"/>
        </w:rPr>
        <w:t xml:space="preserve"> </w:t>
      </w:r>
      <w:r w:rsidRPr="00213826">
        <w:rPr>
          <w:rFonts w:ascii="Arial" w:hAnsi="Arial"/>
          <w:sz w:val="22"/>
          <w:szCs w:val="22"/>
        </w:rPr>
        <w:t>i dokument potwierdzający brak podstaw wykluczenia wobec tego podwykonawcy.</w:t>
      </w:r>
    </w:p>
    <w:p w14:paraId="76DF6B2A" w14:textId="204F9EBC" w:rsidR="00DC16F2" w:rsidRPr="00213826" w:rsidRDefault="00DC16F2" w:rsidP="00CA7FDD">
      <w:pPr>
        <w:pStyle w:val="Akapitzlist"/>
        <w:numPr>
          <w:ilvl w:val="0"/>
          <w:numId w:val="20"/>
        </w:numPr>
        <w:spacing w:line="276" w:lineRule="auto"/>
        <w:jc w:val="both"/>
        <w:rPr>
          <w:rFonts w:ascii="Arial" w:hAnsi="Arial"/>
          <w:sz w:val="22"/>
          <w:szCs w:val="22"/>
        </w:rPr>
      </w:pPr>
      <w:r w:rsidRPr="00213826">
        <w:rPr>
          <w:rFonts w:ascii="Arial" w:hAnsi="Arial"/>
          <w:sz w:val="22"/>
          <w:szCs w:val="22"/>
        </w:rPr>
        <w:t>Jeżeli zamawiający stwierdzi, że wobec danego podwykonawcy zachodzą podstawy wykluczenia, wykonawca obowiązany jest zastąpić tego podwykonawcę lub wykazać że samodzielnie spełnia warunki  udziału w postępowaniu (art.</w:t>
      </w:r>
      <w:r w:rsidR="0050336C">
        <w:rPr>
          <w:rFonts w:ascii="Arial" w:hAnsi="Arial"/>
          <w:sz w:val="22"/>
          <w:szCs w:val="22"/>
        </w:rPr>
        <w:t xml:space="preserve"> </w:t>
      </w:r>
      <w:r w:rsidRPr="00213826">
        <w:rPr>
          <w:rFonts w:ascii="Arial" w:hAnsi="Arial"/>
          <w:sz w:val="22"/>
          <w:szCs w:val="22"/>
        </w:rPr>
        <w:t>462 ust.</w:t>
      </w:r>
      <w:r w:rsidR="0050336C">
        <w:rPr>
          <w:rFonts w:ascii="Arial" w:hAnsi="Arial"/>
          <w:sz w:val="22"/>
          <w:szCs w:val="22"/>
        </w:rPr>
        <w:t xml:space="preserve"> </w:t>
      </w:r>
      <w:r w:rsidRPr="00213826">
        <w:rPr>
          <w:rFonts w:ascii="Arial" w:hAnsi="Arial"/>
          <w:sz w:val="22"/>
          <w:szCs w:val="22"/>
        </w:rPr>
        <w:t xml:space="preserve">7)  </w:t>
      </w:r>
    </w:p>
    <w:p w14:paraId="741F309A" w14:textId="15B8E75E" w:rsidR="00DC16F2" w:rsidRPr="00213826" w:rsidRDefault="00DC16F2" w:rsidP="00CA7FDD">
      <w:pPr>
        <w:pStyle w:val="Akapitzlist"/>
        <w:numPr>
          <w:ilvl w:val="0"/>
          <w:numId w:val="20"/>
        </w:numPr>
        <w:spacing w:line="276" w:lineRule="auto"/>
        <w:jc w:val="both"/>
        <w:rPr>
          <w:rFonts w:ascii="Arial" w:hAnsi="Arial"/>
          <w:sz w:val="22"/>
          <w:szCs w:val="22"/>
        </w:rPr>
      </w:pPr>
      <w:r w:rsidRPr="00213826">
        <w:rPr>
          <w:rFonts w:ascii="Arial" w:hAnsi="Arial"/>
          <w:sz w:val="22"/>
          <w:szCs w:val="22"/>
        </w:rPr>
        <w:t>zmiana urządzenia jeżeli zaproponowane w ofercie zostanie wycofane z produkcji lub zastąpione nowszą wersją – pod warunkiem, że nie będzie gorsze niż to wskazane w SWZ oraz gwarantować będzie zachowanie parametrów i funkcjonalności opisanych w SWZ Wykonawca w tym przypadku musi wykazać, że oferowane przez niego urządzenie spełnia wymagania określone przez zamawiającego oraz uzyskać zgodę zamawiającego na taką zmianę. Taka zmiana nie może skutkować zwiększeniem ceny za dostarczane urządzenie. Taka zmiana nie wymaga aneksu do umowy.</w:t>
      </w:r>
    </w:p>
    <w:p w14:paraId="6B987802" w14:textId="77777777" w:rsidR="00DC16F2" w:rsidRPr="00213826" w:rsidRDefault="00DC16F2" w:rsidP="00194E42">
      <w:pPr>
        <w:spacing w:line="276" w:lineRule="auto"/>
        <w:jc w:val="both"/>
        <w:rPr>
          <w:rFonts w:ascii="Arial" w:hAnsi="Arial"/>
          <w:sz w:val="22"/>
          <w:szCs w:val="22"/>
        </w:rPr>
      </w:pPr>
    </w:p>
    <w:p w14:paraId="5340CC80" w14:textId="77777777" w:rsidR="00DC16F2" w:rsidRPr="00213826" w:rsidRDefault="00DC16F2" w:rsidP="00194E42">
      <w:pPr>
        <w:spacing w:line="276" w:lineRule="auto"/>
        <w:jc w:val="both"/>
        <w:rPr>
          <w:rFonts w:ascii="Arial" w:hAnsi="Arial"/>
          <w:b/>
          <w:sz w:val="22"/>
          <w:szCs w:val="22"/>
        </w:rPr>
      </w:pPr>
      <w:r w:rsidRPr="00213826">
        <w:rPr>
          <w:rFonts w:ascii="Arial" w:hAnsi="Arial"/>
          <w:b/>
          <w:sz w:val="22"/>
          <w:szCs w:val="22"/>
        </w:rPr>
        <w:t xml:space="preserve">ROZDZIAŁ XXI  POUCZENIE O ŚRODKACH OCHRONY PRAWNEJ </w:t>
      </w:r>
    </w:p>
    <w:p w14:paraId="77F23A5D"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22B60942"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14:paraId="3C8DEC0A"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3. Odwołanie przysługuje na: </w:t>
      </w:r>
    </w:p>
    <w:p w14:paraId="2BA504EA"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1) niezgodną z przepisami ustawy czynność Zamawiającego, podjętą w postępowaniu o udzielenie zamówienia, w tym na projektowane postanowienie umowy; </w:t>
      </w:r>
    </w:p>
    <w:p w14:paraId="74BA5135" w14:textId="7190AC8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2) zaniechanie czynności w postępowaniu o udzielenie zamówienia do której zamawiający był obowiązany na podstawie ustawy</w:t>
      </w:r>
      <w:r w:rsidR="0050336C">
        <w:rPr>
          <w:rFonts w:ascii="Arial" w:hAnsi="Arial"/>
          <w:sz w:val="22"/>
          <w:szCs w:val="22"/>
        </w:rPr>
        <w:t>.</w:t>
      </w:r>
      <w:r w:rsidRPr="00213826">
        <w:rPr>
          <w:rFonts w:ascii="Arial" w:hAnsi="Arial"/>
          <w:sz w:val="22"/>
          <w:szCs w:val="22"/>
        </w:rPr>
        <w:t xml:space="preserve"> </w:t>
      </w:r>
    </w:p>
    <w:p w14:paraId="2ACA540B"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4. Odwołanie wnosi się do Prezesa Izby. Odwołujący przekazuje kopię odwołania zamawiającemu przed upływem terminu do wniesienia odwołania w taki sposób, aby mógł on zapoznać się z jego treścią przed upływem tego terminu. </w:t>
      </w:r>
    </w:p>
    <w:p w14:paraId="2F06F227"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5. Odwołanie wobec treści ogłoszenia lub treści SWZ wnosi się w terminie 10 dni od dnia publikacji ogłoszenia w Dzienniku Urzędowym Unii Europejskiej lub zamieszczenia dokumentów zamówienia na stronie internetowej. </w:t>
      </w:r>
    </w:p>
    <w:p w14:paraId="388498F0"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6. Odwołanie wnosi się w terminie: </w:t>
      </w:r>
    </w:p>
    <w:p w14:paraId="51EBEFB3"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1) 10 dni od dnia przekazania informacji o czynności zamawiającego stanowiącej podstawę jego wniesienia, jeżeli informacja została przekazana przy użyciu środków komunikacji elektronicznej, </w:t>
      </w:r>
    </w:p>
    <w:p w14:paraId="63578EED"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2) 15 dni od dnia przekazania informacji o czynności zamawiającego stanowiącej podstawę jego wniesienia, jeżeli informacja została przekazana w sposób inny niż określony w pkt 1). </w:t>
      </w:r>
    </w:p>
    <w:p w14:paraId="3112FF54" w14:textId="4800B8A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7. Odwołanie w przypadkach innych niż określone w pkt 5 i 6 wnosi się w terminie 10 dni od dnia, w którym powzięto lub przy zachowaniu należytej staranności można było powziąć wiadomość o okolicznościach stanowiących podstawę jego wniesienia</w:t>
      </w:r>
      <w:r w:rsidR="008231DD">
        <w:rPr>
          <w:rFonts w:ascii="Arial" w:hAnsi="Arial"/>
          <w:sz w:val="22"/>
          <w:szCs w:val="22"/>
        </w:rPr>
        <w:t>.</w:t>
      </w:r>
    </w:p>
    <w:p w14:paraId="40D9FC34"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8. Na orzeczenie Izby oraz postanowienie Prezesa Izby, o którym mowa w art. 519 ust. 1 ustawy PZP, stronom oraz uczestnikom postępowania odwoławczego przysługuje skarga do sądu. </w:t>
      </w:r>
    </w:p>
    <w:p w14:paraId="05AD23B2"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lastRenderedPageBreak/>
        <w:t xml:space="preserve">9. W postępowaniu toczącym się wskutek wniesienia skargi stosuje się odpowiednio przepisy ustawy z dnia 17.11.1964 r. - Kodeks postępowania cywilnego o apelacji, jeżeli przepisy niniejszego rozdziału nie stanowią inaczej. </w:t>
      </w:r>
    </w:p>
    <w:p w14:paraId="5E3F1E1B"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10. Skargę wnosi się do Sądu Okręgowego w Warszawie - sądu zamówień publicznych, zwanego dalej "sądem zamówień publicznych". </w:t>
      </w:r>
    </w:p>
    <w:p w14:paraId="3672E5B9"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 </w:t>
      </w:r>
    </w:p>
    <w:p w14:paraId="70E3C3F8"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12. Prezes Izby przekazuje skargę wraz z aktami postępowania odwoławczego do sądu zamówień publicznych w terminie 7 dni od dnia jej otrzymania.</w:t>
      </w:r>
    </w:p>
    <w:p w14:paraId="5FCD88FB" w14:textId="77777777" w:rsidR="00B61391" w:rsidRPr="00213826" w:rsidRDefault="00B61391" w:rsidP="00194E42">
      <w:pPr>
        <w:spacing w:line="276" w:lineRule="auto"/>
        <w:jc w:val="both"/>
        <w:rPr>
          <w:rFonts w:ascii="Arial" w:hAnsi="Arial"/>
          <w:sz w:val="22"/>
          <w:szCs w:val="22"/>
        </w:rPr>
      </w:pPr>
    </w:p>
    <w:p w14:paraId="6CE1F228" w14:textId="77777777" w:rsidR="00DC16F2" w:rsidRPr="00213826" w:rsidRDefault="00DC16F2" w:rsidP="00194E42">
      <w:pPr>
        <w:spacing w:line="276" w:lineRule="auto"/>
        <w:jc w:val="both"/>
        <w:rPr>
          <w:rFonts w:ascii="Arial" w:hAnsi="Arial"/>
          <w:b/>
          <w:sz w:val="22"/>
          <w:szCs w:val="22"/>
        </w:rPr>
      </w:pPr>
      <w:r w:rsidRPr="00213826">
        <w:rPr>
          <w:rFonts w:ascii="Arial" w:hAnsi="Arial"/>
          <w:b/>
          <w:sz w:val="22"/>
          <w:szCs w:val="22"/>
        </w:rPr>
        <w:t>ROZDZIAŁ XXII KLAUZULA INFORMACYJNA RODO</w:t>
      </w:r>
    </w:p>
    <w:p w14:paraId="3313EC7B" w14:textId="32E35F2E" w:rsidR="00DC16F2" w:rsidRPr="00213826" w:rsidRDefault="00DC16F2" w:rsidP="00B61391">
      <w:pPr>
        <w:pStyle w:val="Akapitzlist"/>
        <w:spacing w:line="276" w:lineRule="auto"/>
        <w:jc w:val="both"/>
        <w:rPr>
          <w:rFonts w:ascii="Arial" w:hAnsi="Arial"/>
          <w:sz w:val="22"/>
          <w:szCs w:val="22"/>
        </w:rPr>
      </w:pPr>
      <w:r w:rsidRPr="00213826">
        <w:rPr>
          <w:rFonts w:ascii="Arial" w:hAnsi="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213826">
        <w:rPr>
          <w:rFonts w:ascii="Arial" w:hAnsi="Arial"/>
          <w:sz w:val="22"/>
          <w:szCs w:val="22"/>
        </w:rPr>
        <w:t>późn</w:t>
      </w:r>
      <w:proofErr w:type="spellEnd"/>
      <w:r w:rsidRPr="00213826">
        <w:rPr>
          <w:rFonts w:ascii="Arial" w:hAnsi="Arial"/>
          <w:sz w:val="22"/>
          <w:szCs w:val="22"/>
        </w:rPr>
        <w:t xml:space="preserve">. zm.), zwane dalej „RODO” w związku z art. 19 ustawy Prawo zamówień publicznych z </w:t>
      </w:r>
      <w:r w:rsidR="00B61391" w:rsidRPr="00213826">
        <w:rPr>
          <w:rFonts w:ascii="Arial" w:hAnsi="Arial"/>
          <w:sz w:val="22"/>
          <w:szCs w:val="22"/>
        </w:rPr>
        <w:t xml:space="preserve">dnia 11 września 2019 r. (Dz.U. </w:t>
      </w:r>
      <w:r w:rsidRPr="00213826">
        <w:rPr>
          <w:rFonts w:ascii="Arial" w:hAnsi="Arial"/>
          <w:sz w:val="22"/>
          <w:szCs w:val="22"/>
        </w:rPr>
        <w:t>z</w:t>
      </w:r>
      <w:r w:rsidR="00B61391" w:rsidRPr="00213826">
        <w:rPr>
          <w:rFonts w:ascii="Arial" w:hAnsi="Arial"/>
          <w:sz w:val="22"/>
          <w:szCs w:val="22"/>
        </w:rPr>
        <w:t xml:space="preserve"> </w:t>
      </w:r>
      <w:r w:rsidRPr="00213826">
        <w:rPr>
          <w:rFonts w:ascii="Arial" w:hAnsi="Arial"/>
          <w:sz w:val="22"/>
          <w:szCs w:val="22"/>
        </w:rPr>
        <w:t xml:space="preserve">2019 r. poz. 2019 z </w:t>
      </w:r>
      <w:proofErr w:type="spellStart"/>
      <w:r w:rsidRPr="00213826">
        <w:rPr>
          <w:rFonts w:ascii="Arial" w:hAnsi="Arial"/>
          <w:sz w:val="22"/>
          <w:szCs w:val="22"/>
        </w:rPr>
        <w:t>późn</w:t>
      </w:r>
      <w:proofErr w:type="spellEnd"/>
      <w:r w:rsidRPr="00213826">
        <w:rPr>
          <w:rFonts w:ascii="Arial" w:hAnsi="Arial"/>
          <w:sz w:val="22"/>
          <w:szCs w:val="22"/>
        </w:rPr>
        <w:t>. zm.), zwana dalej „</w:t>
      </w:r>
      <w:r w:rsidR="003E3810">
        <w:rPr>
          <w:rFonts w:ascii="Arial" w:hAnsi="Arial"/>
          <w:sz w:val="22"/>
          <w:szCs w:val="22"/>
        </w:rPr>
        <w:t>PZP</w:t>
      </w:r>
      <w:r w:rsidR="00B61391" w:rsidRPr="00213826">
        <w:rPr>
          <w:rFonts w:ascii="Arial" w:hAnsi="Arial"/>
          <w:sz w:val="22"/>
          <w:szCs w:val="22"/>
        </w:rPr>
        <w:t>.” niniejszym informujemy, że</w:t>
      </w:r>
      <w:r w:rsidRPr="00213826">
        <w:rPr>
          <w:rFonts w:ascii="Arial" w:hAnsi="Arial"/>
          <w:sz w:val="22"/>
          <w:szCs w:val="22"/>
        </w:rPr>
        <w:t>:</w:t>
      </w:r>
    </w:p>
    <w:p w14:paraId="1E63FF94" w14:textId="5EB8A9F8" w:rsidR="00DC16F2" w:rsidRPr="00213826" w:rsidRDefault="00DC16F2" w:rsidP="00CA7FDD">
      <w:pPr>
        <w:pStyle w:val="Akapitzlist"/>
        <w:numPr>
          <w:ilvl w:val="0"/>
          <w:numId w:val="21"/>
        </w:numPr>
        <w:spacing w:line="276" w:lineRule="auto"/>
        <w:jc w:val="both"/>
        <w:rPr>
          <w:rFonts w:ascii="Arial" w:hAnsi="Arial"/>
          <w:sz w:val="22"/>
          <w:szCs w:val="22"/>
        </w:rPr>
      </w:pPr>
      <w:r w:rsidRPr="00213826">
        <w:rPr>
          <w:rFonts w:ascii="Arial" w:hAnsi="Arial"/>
          <w:sz w:val="22"/>
          <w:szCs w:val="22"/>
        </w:rPr>
        <w:t>administratorem Pani/Pana danych osobowych jest Uniwersytet Jana Kochanowskiego w Kielcach, ul. Żeromskiego 5, 25-369 Kielce</w:t>
      </w:r>
      <w:r w:rsidR="008231DD">
        <w:rPr>
          <w:rFonts w:ascii="Arial" w:hAnsi="Arial"/>
          <w:sz w:val="22"/>
          <w:szCs w:val="22"/>
        </w:rPr>
        <w:t>,</w:t>
      </w:r>
    </w:p>
    <w:p w14:paraId="7D50A2E2" w14:textId="5EC1BC9A" w:rsidR="00DC16F2" w:rsidRPr="00213826" w:rsidRDefault="00DC16F2" w:rsidP="00CA7FDD">
      <w:pPr>
        <w:pStyle w:val="Akapitzlist"/>
        <w:numPr>
          <w:ilvl w:val="0"/>
          <w:numId w:val="21"/>
        </w:numPr>
        <w:spacing w:line="276" w:lineRule="auto"/>
        <w:jc w:val="both"/>
        <w:rPr>
          <w:rFonts w:ascii="Arial" w:hAnsi="Arial"/>
          <w:sz w:val="22"/>
          <w:szCs w:val="22"/>
        </w:rPr>
      </w:pPr>
      <w:r w:rsidRPr="00213826">
        <w:rPr>
          <w:rFonts w:ascii="Arial" w:hAnsi="Arial"/>
          <w:sz w:val="22"/>
          <w:szCs w:val="22"/>
        </w:rPr>
        <w:t>podstawą prawną do przetwarzania Państwa danych osobowych jest: art. 6 ust.1 lit. c RODO (przetwarzanie jest niezbędne do wypełnienia obowiązku prawnego ciążącego na administratorze)</w:t>
      </w:r>
      <w:r w:rsidR="008231DD">
        <w:rPr>
          <w:rFonts w:ascii="Arial" w:hAnsi="Arial"/>
          <w:sz w:val="22"/>
          <w:szCs w:val="22"/>
        </w:rPr>
        <w:t>,</w:t>
      </w:r>
    </w:p>
    <w:p w14:paraId="1985BB4E" w14:textId="57C73A5B" w:rsidR="00DC16F2" w:rsidRPr="00213826" w:rsidRDefault="00DC16F2" w:rsidP="00CA7FDD">
      <w:pPr>
        <w:pStyle w:val="Akapitzlist"/>
        <w:numPr>
          <w:ilvl w:val="0"/>
          <w:numId w:val="21"/>
        </w:numPr>
        <w:spacing w:line="276" w:lineRule="auto"/>
        <w:jc w:val="both"/>
        <w:rPr>
          <w:rFonts w:ascii="Arial" w:hAnsi="Arial"/>
          <w:sz w:val="22"/>
          <w:szCs w:val="22"/>
        </w:rPr>
      </w:pPr>
      <w:r w:rsidRPr="00213826">
        <w:rPr>
          <w:rFonts w:ascii="Arial" w:hAnsi="Arial"/>
          <w:sz w:val="22"/>
          <w:szCs w:val="22"/>
        </w:rPr>
        <w:t>Pani/Pana dane osobowe będą przetwarzane w celu związanym z postępowaniem o udzielenie zamówienia publicznego</w:t>
      </w:r>
      <w:r w:rsidR="008231DD">
        <w:rPr>
          <w:rFonts w:ascii="Arial" w:hAnsi="Arial"/>
          <w:sz w:val="22"/>
          <w:szCs w:val="22"/>
        </w:rPr>
        <w:t>,</w:t>
      </w:r>
    </w:p>
    <w:p w14:paraId="3A6F54E9" w14:textId="2B776814" w:rsidR="00DC16F2" w:rsidRPr="00213826" w:rsidRDefault="00DC16F2" w:rsidP="00CA7FDD">
      <w:pPr>
        <w:pStyle w:val="Akapitzlist"/>
        <w:numPr>
          <w:ilvl w:val="0"/>
          <w:numId w:val="21"/>
        </w:numPr>
        <w:spacing w:line="276" w:lineRule="auto"/>
        <w:jc w:val="both"/>
        <w:rPr>
          <w:rFonts w:ascii="Arial" w:hAnsi="Arial"/>
          <w:sz w:val="22"/>
          <w:szCs w:val="22"/>
        </w:rPr>
      </w:pPr>
      <w:r w:rsidRPr="00213826">
        <w:rPr>
          <w:rFonts w:ascii="Arial" w:hAnsi="Arial"/>
          <w:sz w:val="22"/>
          <w:szCs w:val="22"/>
        </w:rPr>
        <w:t xml:space="preserve">podanie przez Państwa danych osobowych stanowi wymóg ustawowy określony w przepisach ustawy </w:t>
      </w:r>
      <w:r w:rsidR="008231DD">
        <w:rPr>
          <w:rFonts w:ascii="Arial" w:hAnsi="Arial"/>
          <w:sz w:val="22"/>
          <w:szCs w:val="22"/>
        </w:rPr>
        <w:t>PZP</w:t>
      </w:r>
      <w:r w:rsidRPr="00213826">
        <w:rPr>
          <w:rFonts w:ascii="Arial" w:hAnsi="Arial"/>
          <w:sz w:val="22"/>
          <w:szCs w:val="22"/>
        </w:rPr>
        <w:t>, który wiąże się z udziałem w postępowaniu o udzielenie zamówienia publicznego. Skutkiem niepodania danych osobowych będzie brak możliwości udzielenia zamówienia publicznego</w:t>
      </w:r>
      <w:r w:rsidR="008231DD">
        <w:rPr>
          <w:rFonts w:ascii="Arial" w:hAnsi="Arial"/>
          <w:sz w:val="22"/>
          <w:szCs w:val="22"/>
        </w:rPr>
        <w:t>,</w:t>
      </w:r>
    </w:p>
    <w:p w14:paraId="5C19439D" w14:textId="292FCA64" w:rsidR="00DC16F2" w:rsidRPr="00213826" w:rsidRDefault="00DC16F2" w:rsidP="00CA7FDD">
      <w:pPr>
        <w:pStyle w:val="Akapitzlist"/>
        <w:numPr>
          <w:ilvl w:val="0"/>
          <w:numId w:val="21"/>
        </w:numPr>
        <w:spacing w:line="276" w:lineRule="auto"/>
        <w:jc w:val="both"/>
        <w:rPr>
          <w:rFonts w:ascii="Arial" w:hAnsi="Arial"/>
          <w:sz w:val="22"/>
          <w:szCs w:val="22"/>
        </w:rPr>
      </w:pPr>
      <w:r w:rsidRPr="00213826">
        <w:rPr>
          <w:rFonts w:ascii="Arial" w:hAnsi="Arial"/>
          <w:sz w:val="22"/>
          <w:szCs w:val="22"/>
        </w:rPr>
        <w:t xml:space="preserve">Pani/Pana dane osobowe będą przechowywane, zgodnie z art. 78 ust. 1 ustawy </w:t>
      </w:r>
      <w:r w:rsidR="008231DD">
        <w:rPr>
          <w:rFonts w:ascii="Arial" w:hAnsi="Arial"/>
          <w:sz w:val="22"/>
          <w:szCs w:val="22"/>
        </w:rPr>
        <w:t>PZP</w:t>
      </w:r>
      <w:r w:rsidRPr="00213826">
        <w:rPr>
          <w:rFonts w:ascii="Arial" w:hAnsi="Arial"/>
          <w:sz w:val="22"/>
          <w:szCs w:val="22"/>
        </w:rPr>
        <w:t xml:space="preserve"> przez okres 4 lat od dnia zakończenia postępowania o udzielenie zamówienia</w:t>
      </w:r>
      <w:r w:rsidR="008231DD">
        <w:rPr>
          <w:rFonts w:ascii="Arial" w:hAnsi="Arial"/>
          <w:sz w:val="22"/>
          <w:szCs w:val="22"/>
        </w:rPr>
        <w:t>,</w:t>
      </w:r>
    </w:p>
    <w:p w14:paraId="5043B720" w14:textId="29741986" w:rsidR="00DC16F2" w:rsidRPr="00213826" w:rsidRDefault="00DC16F2" w:rsidP="00CA7FDD">
      <w:pPr>
        <w:pStyle w:val="Akapitzlist"/>
        <w:numPr>
          <w:ilvl w:val="0"/>
          <w:numId w:val="21"/>
        </w:numPr>
        <w:spacing w:line="276" w:lineRule="auto"/>
        <w:jc w:val="both"/>
        <w:rPr>
          <w:rFonts w:ascii="Arial" w:hAnsi="Arial"/>
          <w:sz w:val="22"/>
          <w:szCs w:val="22"/>
        </w:rPr>
      </w:pPr>
      <w:r w:rsidRPr="00213826">
        <w:rPr>
          <w:rFonts w:ascii="Arial" w:hAnsi="Arial"/>
          <w:sz w:val="22"/>
          <w:szCs w:val="22"/>
        </w:rPr>
        <w:t>odbiorcami danych mogą być podmioty upoważnione na mocy przepisów prawa oraz podmioty przetwarzające dane osobowe na zlecenie administratora w związku z wykonywaniem powierzonego im zadania na podstawie zawartej umowy powierzenia danych</w:t>
      </w:r>
      <w:r w:rsidR="008231DD">
        <w:rPr>
          <w:rFonts w:ascii="Arial" w:hAnsi="Arial"/>
          <w:sz w:val="22"/>
          <w:szCs w:val="22"/>
        </w:rPr>
        <w:t>,</w:t>
      </w:r>
    </w:p>
    <w:p w14:paraId="50D51F57" w14:textId="6603F02F" w:rsidR="00DC16F2" w:rsidRPr="00213826" w:rsidRDefault="00DC16F2" w:rsidP="00CA7FDD">
      <w:pPr>
        <w:pStyle w:val="Akapitzlist"/>
        <w:numPr>
          <w:ilvl w:val="0"/>
          <w:numId w:val="21"/>
        </w:numPr>
        <w:spacing w:line="276" w:lineRule="auto"/>
        <w:jc w:val="both"/>
        <w:rPr>
          <w:rFonts w:ascii="Arial" w:hAnsi="Arial"/>
          <w:sz w:val="22"/>
          <w:szCs w:val="22"/>
        </w:rPr>
      </w:pPr>
      <w:r w:rsidRPr="00213826">
        <w:rPr>
          <w:rFonts w:ascii="Arial" w:hAnsi="Arial"/>
          <w:sz w:val="22"/>
          <w:szCs w:val="22"/>
        </w:rPr>
        <w:t>w odniesieniu do Pani/Pana danych osobowych decyzje nie będą podejmowane w sposób zautomatyzowany, stosownie do art. 22 RODO</w:t>
      </w:r>
      <w:r w:rsidR="008231DD">
        <w:rPr>
          <w:rFonts w:ascii="Arial" w:hAnsi="Arial"/>
          <w:sz w:val="22"/>
          <w:szCs w:val="22"/>
        </w:rPr>
        <w:t>,</w:t>
      </w:r>
    </w:p>
    <w:p w14:paraId="1B2028D8" w14:textId="77777777" w:rsidR="00DC16F2" w:rsidRPr="00213826" w:rsidRDefault="00DC16F2" w:rsidP="00CA7FDD">
      <w:pPr>
        <w:pStyle w:val="Akapitzlist"/>
        <w:numPr>
          <w:ilvl w:val="0"/>
          <w:numId w:val="21"/>
        </w:numPr>
        <w:spacing w:line="276" w:lineRule="auto"/>
        <w:jc w:val="both"/>
        <w:rPr>
          <w:rFonts w:ascii="Arial" w:hAnsi="Arial"/>
          <w:sz w:val="22"/>
          <w:szCs w:val="22"/>
        </w:rPr>
      </w:pPr>
      <w:r w:rsidRPr="00213826">
        <w:rPr>
          <w:rFonts w:ascii="Arial" w:hAnsi="Arial"/>
          <w:sz w:val="22"/>
          <w:szCs w:val="22"/>
        </w:rPr>
        <w:t>posiada Pani/Pan:</w:t>
      </w:r>
    </w:p>
    <w:p w14:paraId="69C0BCDE" w14:textId="77777777" w:rsidR="00002E5D" w:rsidRDefault="00DC16F2" w:rsidP="00CA7FDD">
      <w:pPr>
        <w:pStyle w:val="Akapitzlist"/>
        <w:numPr>
          <w:ilvl w:val="0"/>
          <w:numId w:val="22"/>
        </w:numPr>
        <w:spacing w:line="276" w:lineRule="auto"/>
        <w:jc w:val="both"/>
        <w:rPr>
          <w:rFonts w:ascii="Arial" w:hAnsi="Arial"/>
          <w:sz w:val="22"/>
          <w:szCs w:val="22"/>
        </w:rPr>
      </w:pPr>
      <w:r w:rsidRPr="00213826">
        <w:rPr>
          <w:rFonts w:ascii="Arial" w:hAnsi="Arial"/>
          <w:sz w:val="22"/>
          <w:szCs w:val="22"/>
        </w:rPr>
        <w:t xml:space="preserve">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w:t>
      </w:r>
    </w:p>
    <w:p w14:paraId="6E3CC37F" w14:textId="77777777" w:rsidR="00002E5D" w:rsidRDefault="00002E5D" w:rsidP="00002E5D">
      <w:pPr>
        <w:pStyle w:val="Akapitzlist"/>
        <w:spacing w:line="276" w:lineRule="auto"/>
        <w:ind w:left="928"/>
        <w:jc w:val="both"/>
        <w:rPr>
          <w:rFonts w:ascii="Arial" w:hAnsi="Arial"/>
          <w:sz w:val="22"/>
          <w:szCs w:val="22"/>
        </w:rPr>
      </w:pPr>
    </w:p>
    <w:p w14:paraId="2C24D72C" w14:textId="77777777" w:rsidR="00002E5D" w:rsidRDefault="00002E5D" w:rsidP="00002E5D">
      <w:pPr>
        <w:pStyle w:val="Akapitzlist"/>
        <w:spacing w:line="276" w:lineRule="auto"/>
        <w:ind w:left="928"/>
        <w:jc w:val="both"/>
        <w:rPr>
          <w:rFonts w:ascii="Arial" w:hAnsi="Arial"/>
          <w:sz w:val="22"/>
          <w:szCs w:val="22"/>
        </w:rPr>
      </w:pPr>
    </w:p>
    <w:p w14:paraId="1C5F8C87" w14:textId="77777777" w:rsidR="00002E5D" w:rsidRDefault="00002E5D" w:rsidP="00002E5D">
      <w:pPr>
        <w:pStyle w:val="Akapitzlist"/>
        <w:spacing w:line="276" w:lineRule="auto"/>
        <w:ind w:left="928"/>
        <w:jc w:val="both"/>
        <w:rPr>
          <w:rFonts w:ascii="Arial" w:hAnsi="Arial"/>
          <w:sz w:val="22"/>
          <w:szCs w:val="22"/>
        </w:rPr>
      </w:pPr>
    </w:p>
    <w:p w14:paraId="3BCBB0F3" w14:textId="221A83BE" w:rsidR="00DC16F2" w:rsidRPr="00213826" w:rsidRDefault="00DC16F2" w:rsidP="00CA7FDD">
      <w:pPr>
        <w:pStyle w:val="Akapitzlist"/>
        <w:numPr>
          <w:ilvl w:val="0"/>
          <w:numId w:val="22"/>
        </w:numPr>
        <w:spacing w:line="276" w:lineRule="auto"/>
        <w:jc w:val="both"/>
        <w:rPr>
          <w:rFonts w:ascii="Arial" w:hAnsi="Arial"/>
          <w:sz w:val="22"/>
          <w:szCs w:val="22"/>
        </w:rPr>
      </w:pPr>
      <w:r w:rsidRPr="00213826">
        <w:rPr>
          <w:rFonts w:ascii="Arial" w:hAnsi="Arial"/>
          <w:sz w:val="22"/>
          <w:szCs w:val="22"/>
        </w:rPr>
        <w:t>sprecyzowanie żądania, w szczególności podania: daty postępowania o udzielenie zamówienia publicznego);</w:t>
      </w:r>
    </w:p>
    <w:p w14:paraId="105022E3" w14:textId="77777777" w:rsidR="00DC16F2" w:rsidRPr="00213826" w:rsidRDefault="00DC16F2" w:rsidP="00CA7FDD">
      <w:pPr>
        <w:pStyle w:val="Akapitzlist"/>
        <w:numPr>
          <w:ilvl w:val="0"/>
          <w:numId w:val="22"/>
        </w:numPr>
        <w:spacing w:line="276" w:lineRule="auto"/>
        <w:jc w:val="both"/>
        <w:rPr>
          <w:rFonts w:ascii="Arial" w:hAnsi="Arial"/>
          <w:sz w:val="22"/>
          <w:szCs w:val="22"/>
        </w:rPr>
      </w:pPr>
      <w:r w:rsidRPr="00213826">
        <w:rPr>
          <w:rFonts w:ascii="Arial" w:hAnsi="Arial"/>
          <w:sz w:val="22"/>
          <w:szCs w:val="22"/>
        </w:rPr>
        <w:t>na podstawie art. 16 RODO prawo do sprostowania Pani/Pana danych osobowych*;</w:t>
      </w:r>
    </w:p>
    <w:p w14:paraId="6D571250" w14:textId="77777777" w:rsidR="00DC16F2" w:rsidRPr="00213826" w:rsidRDefault="00DC16F2" w:rsidP="00CA7FDD">
      <w:pPr>
        <w:pStyle w:val="Akapitzlist"/>
        <w:numPr>
          <w:ilvl w:val="0"/>
          <w:numId w:val="22"/>
        </w:numPr>
        <w:spacing w:line="276" w:lineRule="auto"/>
        <w:jc w:val="both"/>
        <w:rPr>
          <w:rFonts w:ascii="Arial" w:hAnsi="Arial"/>
          <w:sz w:val="22"/>
          <w:szCs w:val="22"/>
        </w:rPr>
      </w:pPr>
      <w:r w:rsidRPr="00213826">
        <w:rPr>
          <w:rFonts w:ascii="Arial" w:hAnsi="Arial"/>
          <w:sz w:val="22"/>
          <w:szCs w:val="22"/>
        </w:rPr>
        <w:t>na podstawie art. 18 RODO prawo żądania od administratora ograniczenia przetwarzania danych osobowych z zastrzeżeniem przypadków, o których mowa wart.18 ust. 2 RODO**;</w:t>
      </w:r>
    </w:p>
    <w:p w14:paraId="40667B94" w14:textId="78C1019B" w:rsidR="00DC16F2" w:rsidRPr="00213826" w:rsidRDefault="00DC16F2" w:rsidP="00CA7FDD">
      <w:pPr>
        <w:pStyle w:val="Akapitzlist"/>
        <w:numPr>
          <w:ilvl w:val="0"/>
          <w:numId w:val="21"/>
        </w:numPr>
        <w:spacing w:line="276" w:lineRule="auto"/>
        <w:jc w:val="both"/>
        <w:rPr>
          <w:rFonts w:ascii="Arial" w:hAnsi="Arial"/>
          <w:sz w:val="22"/>
          <w:szCs w:val="22"/>
        </w:rPr>
      </w:pPr>
      <w:r w:rsidRPr="00213826">
        <w:rPr>
          <w:rFonts w:ascii="Arial" w:hAnsi="Arial"/>
          <w:sz w:val="22"/>
          <w:szCs w:val="22"/>
        </w:rPr>
        <w:t>nie przysługuje Pani/Panu:</w:t>
      </w:r>
    </w:p>
    <w:p w14:paraId="369FA1A0" w14:textId="7ED65629" w:rsidR="00DC16F2" w:rsidRPr="00213826" w:rsidRDefault="00DC16F2" w:rsidP="00CA7FDD">
      <w:pPr>
        <w:pStyle w:val="Akapitzlist"/>
        <w:numPr>
          <w:ilvl w:val="1"/>
          <w:numId w:val="21"/>
        </w:numPr>
        <w:spacing w:line="276" w:lineRule="auto"/>
        <w:jc w:val="both"/>
        <w:rPr>
          <w:rFonts w:ascii="Arial" w:hAnsi="Arial"/>
          <w:sz w:val="22"/>
          <w:szCs w:val="22"/>
        </w:rPr>
      </w:pPr>
      <w:r w:rsidRPr="00213826">
        <w:rPr>
          <w:rFonts w:ascii="Arial" w:hAnsi="Arial"/>
          <w:sz w:val="22"/>
          <w:szCs w:val="22"/>
        </w:rPr>
        <w:t>w związku z art. 17 ust. 3 lit. b, d lub e RODO prawo do usunięcia danych osobowych;</w:t>
      </w:r>
    </w:p>
    <w:p w14:paraId="25084E32" w14:textId="18D4F44A" w:rsidR="00DC16F2" w:rsidRPr="00213826" w:rsidRDefault="00DC16F2" w:rsidP="00CA7FDD">
      <w:pPr>
        <w:pStyle w:val="Akapitzlist"/>
        <w:numPr>
          <w:ilvl w:val="1"/>
          <w:numId w:val="21"/>
        </w:numPr>
        <w:spacing w:line="276" w:lineRule="auto"/>
        <w:jc w:val="both"/>
        <w:rPr>
          <w:rFonts w:ascii="Arial" w:hAnsi="Arial"/>
          <w:sz w:val="22"/>
          <w:szCs w:val="22"/>
        </w:rPr>
      </w:pPr>
      <w:r w:rsidRPr="00213826">
        <w:rPr>
          <w:rFonts w:ascii="Arial" w:hAnsi="Arial"/>
          <w:sz w:val="22"/>
          <w:szCs w:val="22"/>
        </w:rPr>
        <w:t>prawo do przenoszenia danych osobowych, o którym mowa w art. 20 RODO;</w:t>
      </w:r>
    </w:p>
    <w:p w14:paraId="4AAC8A30" w14:textId="4022385B" w:rsidR="00DC16F2" w:rsidRPr="00213826" w:rsidRDefault="00DC16F2" w:rsidP="00CA7FDD">
      <w:pPr>
        <w:pStyle w:val="Akapitzlist"/>
        <w:numPr>
          <w:ilvl w:val="1"/>
          <w:numId w:val="21"/>
        </w:numPr>
        <w:spacing w:line="276" w:lineRule="auto"/>
        <w:jc w:val="both"/>
        <w:rPr>
          <w:rFonts w:ascii="Arial" w:hAnsi="Arial"/>
          <w:sz w:val="22"/>
          <w:szCs w:val="22"/>
        </w:rPr>
      </w:pPr>
      <w:r w:rsidRPr="00213826">
        <w:rPr>
          <w:rFonts w:ascii="Arial" w:hAnsi="Arial"/>
          <w:sz w:val="22"/>
          <w:szCs w:val="22"/>
        </w:rPr>
        <w:t>na podstawie art. 21 RODO prawo sprzeciwu, wobec przetwarzania danych osobowych, gdyż podstawą prawną przetwarzania Pani/Pana danych osobowych jest art. 6 ust.1 lit. c RODO</w:t>
      </w:r>
      <w:r w:rsidR="008231DD">
        <w:rPr>
          <w:rFonts w:ascii="Arial" w:hAnsi="Arial"/>
          <w:sz w:val="22"/>
          <w:szCs w:val="22"/>
        </w:rPr>
        <w:t>,</w:t>
      </w:r>
    </w:p>
    <w:p w14:paraId="583E2BDA" w14:textId="46B760E2" w:rsidR="00DC16F2" w:rsidRPr="00213826" w:rsidRDefault="00DC16F2" w:rsidP="00CA7FDD">
      <w:pPr>
        <w:pStyle w:val="Akapitzlist"/>
        <w:numPr>
          <w:ilvl w:val="0"/>
          <w:numId w:val="21"/>
        </w:numPr>
        <w:spacing w:line="276" w:lineRule="auto"/>
        <w:jc w:val="both"/>
        <w:rPr>
          <w:rFonts w:ascii="Arial" w:hAnsi="Arial"/>
          <w:sz w:val="22"/>
          <w:szCs w:val="22"/>
        </w:rPr>
      </w:pPr>
      <w:r w:rsidRPr="00213826">
        <w:rPr>
          <w:rFonts w:ascii="Arial" w:hAnsi="Arial"/>
          <w:sz w:val="22"/>
          <w:szCs w:val="22"/>
        </w:rPr>
        <w:t>posiada Pan/Pani prawo wniesienia skargi do właściwego organu nadzorczego –Prezesa Urzędu Ochrony Danych Osobowych, gdy uzasadnione jest, że Pana/Pani dane osobowe przetwarzane są przez administratora niezgodnie z przepisami RODO</w:t>
      </w:r>
      <w:r w:rsidR="008231DD">
        <w:rPr>
          <w:rFonts w:ascii="Arial" w:hAnsi="Arial"/>
          <w:sz w:val="22"/>
          <w:szCs w:val="22"/>
        </w:rPr>
        <w:t>,</w:t>
      </w:r>
    </w:p>
    <w:p w14:paraId="6B0CFFC4" w14:textId="79041048" w:rsidR="00B61391" w:rsidRPr="00213826" w:rsidRDefault="00DC16F2" w:rsidP="00CA7FDD">
      <w:pPr>
        <w:pStyle w:val="Akapitzlist"/>
        <w:numPr>
          <w:ilvl w:val="0"/>
          <w:numId w:val="21"/>
        </w:numPr>
        <w:spacing w:line="276" w:lineRule="auto"/>
        <w:jc w:val="both"/>
        <w:rPr>
          <w:rFonts w:ascii="Arial" w:hAnsi="Arial"/>
          <w:sz w:val="22"/>
          <w:szCs w:val="22"/>
        </w:rPr>
      </w:pPr>
      <w:r w:rsidRPr="00213826">
        <w:rPr>
          <w:rFonts w:ascii="Arial" w:hAnsi="Arial"/>
          <w:sz w:val="22"/>
          <w:szCs w:val="22"/>
        </w:rPr>
        <w:t xml:space="preserve">w przypadku pytań dotyczących przetwarzania danych osobowych może Pan/Pani skontaktować się z Inspektorem Ochrony Danych UJK pisząc na adres e-mail: </w:t>
      </w:r>
      <w:hyperlink r:id="rId17" w:history="1">
        <w:r w:rsidRPr="00213826">
          <w:rPr>
            <w:rFonts w:ascii="Arial" w:hAnsi="Arial"/>
            <w:sz w:val="22"/>
            <w:szCs w:val="22"/>
          </w:rPr>
          <w:t>iod@ujk.edu.pl</w:t>
        </w:r>
      </w:hyperlink>
      <w:r w:rsidRPr="00213826">
        <w:rPr>
          <w:rFonts w:ascii="Arial" w:hAnsi="Arial"/>
          <w:sz w:val="22"/>
          <w:szCs w:val="22"/>
        </w:rPr>
        <w:t>.</w:t>
      </w:r>
    </w:p>
    <w:p w14:paraId="642530EC" w14:textId="6CBCE255" w:rsidR="00DC16F2" w:rsidRPr="00213826" w:rsidRDefault="00DC16F2" w:rsidP="00194E42">
      <w:pPr>
        <w:spacing w:line="276" w:lineRule="auto"/>
        <w:jc w:val="both"/>
        <w:rPr>
          <w:rFonts w:ascii="Arial" w:hAnsi="Arial"/>
          <w:sz w:val="22"/>
          <w:szCs w:val="22"/>
        </w:rPr>
      </w:pPr>
      <w:r w:rsidRPr="00213826">
        <w:rPr>
          <w:rFonts w:ascii="Arial" w:hAnsi="Arial"/>
          <w:sz w:val="22"/>
          <w:szCs w:val="22"/>
        </w:rPr>
        <w:t xml:space="preserve"> </w:t>
      </w:r>
    </w:p>
    <w:p w14:paraId="01D2A8B4" w14:textId="77777777" w:rsidR="00DC16F2" w:rsidRPr="00213826" w:rsidRDefault="00DC16F2" w:rsidP="00194E42">
      <w:pPr>
        <w:spacing w:line="276" w:lineRule="auto"/>
        <w:jc w:val="both"/>
        <w:rPr>
          <w:rFonts w:ascii="Arial" w:hAnsi="Arial"/>
          <w:sz w:val="18"/>
          <w:szCs w:val="18"/>
        </w:rPr>
      </w:pPr>
      <w:r w:rsidRPr="00213826">
        <w:rPr>
          <w:rFonts w:ascii="Arial" w:hAnsi="Arial"/>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213826">
        <w:rPr>
          <w:rFonts w:ascii="Arial" w:hAnsi="Arial"/>
          <w:sz w:val="18"/>
          <w:szCs w:val="18"/>
        </w:rPr>
        <w:t>p.z.p</w:t>
      </w:r>
      <w:proofErr w:type="spellEnd"/>
      <w:r w:rsidRPr="00213826">
        <w:rPr>
          <w:rFonts w:ascii="Arial" w:hAnsi="Arial"/>
          <w:sz w:val="18"/>
          <w:szCs w:val="18"/>
        </w:rPr>
        <w:t>. oraz nie może naruszać integralności protokołu a także jego załączników.</w:t>
      </w:r>
    </w:p>
    <w:p w14:paraId="099EA223" w14:textId="77777777" w:rsidR="00DC16F2" w:rsidRPr="00213826" w:rsidRDefault="00DC16F2" w:rsidP="00194E42">
      <w:pPr>
        <w:spacing w:line="276" w:lineRule="auto"/>
        <w:jc w:val="both"/>
        <w:rPr>
          <w:rFonts w:ascii="Arial" w:hAnsi="Arial"/>
          <w:sz w:val="18"/>
          <w:szCs w:val="18"/>
        </w:rPr>
      </w:pPr>
      <w:r w:rsidRPr="00213826">
        <w:rPr>
          <w:rFonts w:ascii="Arial" w:hAnsi="Arial"/>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14:paraId="25BEDAA8" w14:textId="77777777" w:rsidR="00DC16F2" w:rsidRPr="00213826" w:rsidRDefault="00DC16F2" w:rsidP="00194E42">
      <w:pPr>
        <w:spacing w:line="276" w:lineRule="auto"/>
        <w:jc w:val="both"/>
        <w:rPr>
          <w:rFonts w:ascii="Arial" w:hAnsi="Arial"/>
          <w:sz w:val="22"/>
          <w:szCs w:val="22"/>
        </w:rPr>
      </w:pPr>
    </w:p>
    <w:p w14:paraId="25D72382" w14:textId="77777777" w:rsidR="00DC16F2" w:rsidRPr="00213826" w:rsidRDefault="00DC16F2" w:rsidP="00194E42">
      <w:pPr>
        <w:spacing w:line="276" w:lineRule="auto"/>
        <w:jc w:val="both"/>
        <w:rPr>
          <w:rFonts w:ascii="Arial" w:hAnsi="Arial"/>
          <w:sz w:val="22"/>
          <w:szCs w:val="22"/>
        </w:rPr>
      </w:pPr>
    </w:p>
    <w:p w14:paraId="4979FD91" w14:textId="77777777" w:rsidR="00DC16F2" w:rsidRPr="00E23D74" w:rsidRDefault="00DC16F2" w:rsidP="00194E42">
      <w:pPr>
        <w:spacing w:line="276" w:lineRule="auto"/>
        <w:jc w:val="both"/>
        <w:rPr>
          <w:rFonts w:ascii="Arial" w:hAnsi="Arial"/>
          <w:sz w:val="18"/>
          <w:szCs w:val="18"/>
        </w:rPr>
      </w:pPr>
      <w:r w:rsidRPr="00E23D74">
        <w:rPr>
          <w:rFonts w:ascii="Arial" w:hAnsi="Arial"/>
          <w:sz w:val="18"/>
          <w:szCs w:val="18"/>
        </w:rPr>
        <w:t>Integralną część niniejszej SWZ stanowią:</w:t>
      </w:r>
    </w:p>
    <w:p w14:paraId="680182DF" w14:textId="77777777" w:rsidR="00DC16F2" w:rsidRPr="00E23D74" w:rsidRDefault="00DC16F2" w:rsidP="00194E42">
      <w:pPr>
        <w:spacing w:line="276" w:lineRule="auto"/>
        <w:jc w:val="both"/>
        <w:rPr>
          <w:rFonts w:ascii="Arial" w:hAnsi="Arial"/>
          <w:sz w:val="18"/>
          <w:szCs w:val="18"/>
        </w:rPr>
      </w:pPr>
      <w:r w:rsidRPr="00E23D74">
        <w:rPr>
          <w:rFonts w:ascii="Arial" w:hAnsi="Arial"/>
          <w:sz w:val="18"/>
          <w:szCs w:val="18"/>
        </w:rPr>
        <w:t xml:space="preserve">Załącznik nr 1 - Opis przedmiotu zamówienia. </w:t>
      </w:r>
    </w:p>
    <w:p w14:paraId="1D06896B" w14:textId="77777777" w:rsidR="00DC16F2" w:rsidRPr="00E23D74" w:rsidRDefault="00DC16F2" w:rsidP="00194E42">
      <w:pPr>
        <w:spacing w:line="276" w:lineRule="auto"/>
        <w:jc w:val="both"/>
        <w:rPr>
          <w:rFonts w:ascii="Arial" w:hAnsi="Arial"/>
          <w:sz w:val="18"/>
          <w:szCs w:val="18"/>
        </w:rPr>
      </w:pPr>
      <w:r w:rsidRPr="00E23D74">
        <w:rPr>
          <w:rFonts w:ascii="Arial" w:hAnsi="Arial"/>
          <w:sz w:val="18"/>
          <w:szCs w:val="18"/>
        </w:rPr>
        <w:t>Załącznik nr 2 - Wzór oferty</w:t>
      </w:r>
    </w:p>
    <w:p w14:paraId="1ED290A2" w14:textId="77777777" w:rsidR="00DC16F2" w:rsidRPr="00E23D74" w:rsidRDefault="00DC16F2" w:rsidP="00194E42">
      <w:pPr>
        <w:spacing w:line="276" w:lineRule="auto"/>
        <w:jc w:val="both"/>
        <w:rPr>
          <w:rFonts w:ascii="Arial" w:hAnsi="Arial"/>
          <w:sz w:val="18"/>
          <w:szCs w:val="18"/>
        </w:rPr>
      </w:pPr>
      <w:r w:rsidRPr="00E23D74">
        <w:rPr>
          <w:rFonts w:ascii="Arial" w:hAnsi="Arial"/>
          <w:sz w:val="18"/>
          <w:szCs w:val="18"/>
        </w:rPr>
        <w:t>Załącznik nr 3 - Wzór umowy</w:t>
      </w:r>
    </w:p>
    <w:p w14:paraId="0F036AA0" w14:textId="66AFC43D" w:rsidR="00DC16F2" w:rsidRPr="00E23D74" w:rsidRDefault="00DC16F2" w:rsidP="00194E42">
      <w:pPr>
        <w:spacing w:line="276" w:lineRule="auto"/>
        <w:jc w:val="both"/>
        <w:rPr>
          <w:rFonts w:ascii="Arial" w:hAnsi="Arial"/>
          <w:sz w:val="18"/>
          <w:szCs w:val="18"/>
        </w:rPr>
      </w:pPr>
      <w:r w:rsidRPr="00E23D74">
        <w:rPr>
          <w:rFonts w:ascii="Arial" w:hAnsi="Arial"/>
          <w:sz w:val="18"/>
          <w:szCs w:val="18"/>
        </w:rPr>
        <w:t xml:space="preserve">Załącznik nr 4 </w:t>
      </w:r>
      <w:r w:rsidR="00D91214" w:rsidRPr="00E23D74">
        <w:rPr>
          <w:rFonts w:ascii="Arial" w:hAnsi="Arial"/>
          <w:sz w:val="18"/>
          <w:szCs w:val="18"/>
        </w:rPr>
        <w:t>–</w:t>
      </w:r>
      <w:r w:rsidRPr="00E23D74">
        <w:rPr>
          <w:rFonts w:ascii="Arial" w:hAnsi="Arial"/>
          <w:sz w:val="18"/>
          <w:szCs w:val="18"/>
        </w:rPr>
        <w:t xml:space="preserve"> JEDZ</w:t>
      </w:r>
    </w:p>
    <w:p w14:paraId="57ECF618" w14:textId="179636F6" w:rsidR="00D91214" w:rsidRPr="00E23D74" w:rsidRDefault="00D91214" w:rsidP="00194E42">
      <w:pPr>
        <w:spacing w:line="276" w:lineRule="auto"/>
        <w:jc w:val="both"/>
        <w:rPr>
          <w:rFonts w:ascii="Arial" w:hAnsi="Arial"/>
          <w:sz w:val="18"/>
          <w:szCs w:val="18"/>
        </w:rPr>
      </w:pPr>
      <w:r w:rsidRPr="00E23D74">
        <w:rPr>
          <w:rFonts w:ascii="Arial" w:hAnsi="Arial"/>
          <w:sz w:val="18"/>
          <w:szCs w:val="18"/>
        </w:rPr>
        <w:t>Załącznik nr 5 – Wykaz dostaw</w:t>
      </w:r>
    </w:p>
    <w:p w14:paraId="111E3274" w14:textId="3E8B24EB" w:rsidR="00DC16F2" w:rsidRPr="00E23D74" w:rsidRDefault="00D91214" w:rsidP="00194E42">
      <w:pPr>
        <w:spacing w:line="276" w:lineRule="auto"/>
        <w:jc w:val="both"/>
        <w:rPr>
          <w:rFonts w:ascii="Arial" w:hAnsi="Arial"/>
          <w:sz w:val="18"/>
          <w:szCs w:val="18"/>
        </w:rPr>
      </w:pPr>
      <w:r w:rsidRPr="00E23D74">
        <w:rPr>
          <w:rFonts w:ascii="Arial" w:hAnsi="Arial"/>
          <w:sz w:val="18"/>
          <w:szCs w:val="18"/>
        </w:rPr>
        <w:t>Załącznik nr 6</w:t>
      </w:r>
      <w:r w:rsidR="00DC16F2" w:rsidRPr="00E23D74">
        <w:rPr>
          <w:rFonts w:ascii="Arial" w:hAnsi="Arial"/>
          <w:sz w:val="18"/>
          <w:szCs w:val="18"/>
        </w:rPr>
        <w:t xml:space="preserve"> - Oświadczenie dotyczące grupy kapitałowej</w:t>
      </w:r>
    </w:p>
    <w:p w14:paraId="59FC289C" w14:textId="67FE5C9C" w:rsidR="00DD3EA4" w:rsidRPr="00E23D74" w:rsidRDefault="00DD3EA4" w:rsidP="00194E42">
      <w:pPr>
        <w:spacing w:line="276" w:lineRule="auto"/>
        <w:jc w:val="both"/>
        <w:rPr>
          <w:rFonts w:ascii="Arial" w:hAnsi="Arial"/>
          <w:sz w:val="18"/>
          <w:szCs w:val="18"/>
        </w:rPr>
      </w:pPr>
      <w:r w:rsidRPr="00E23D74">
        <w:rPr>
          <w:rFonts w:ascii="Arial" w:hAnsi="Arial"/>
          <w:sz w:val="18"/>
          <w:szCs w:val="18"/>
        </w:rPr>
        <w:t>Załącznik nr 7 –</w:t>
      </w:r>
      <w:r w:rsidR="00585B53" w:rsidRPr="00E23D74">
        <w:rPr>
          <w:rFonts w:ascii="Arial" w:hAnsi="Arial"/>
          <w:sz w:val="18"/>
          <w:szCs w:val="18"/>
        </w:rPr>
        <w:t xml:space="preserve"> O</w:t>
      </w:r>
      <w:r w:rsidRPr="00E23D74">
        <w:rPr>
          <w:rFonts w:ascii="Arial" w:hAnsi="Arial"/>
          <w:sz w:val="18"/>
          <w:szCs w:val="18"/>
        </w:rPr>
        <w:t>świadczenie o aktualizacji informacji (…)</w:t>
      </w:r>
    </w:p>
    <w:p w14:paraId="740656A1" w14:textId="77777777" w:rsidR="00DC16F2" w:rsidRPr="00213826" w:rsidRDefault="00DC16F2" w:rsidP="00194E42">
      <w:pPr>
        <w:spacing w:line="276" w:lineRule="auto"/>
        <w:jc w:val="both"/>
        <w:rPr>
          <w:rFonts w:ascii="Arial" w:hAnsi="Arial"/>
          <w:sz w:val="22"/>
          <w:szCs w:val="22"/>
        </w:rPr>
      </w:pPr>
    </w:p>
    <w:p w14:paraId="32366150" w14:textId="77777777" w:rsidR="00DC16F2" w:rsidRPr="00213826" w:rsidRDefault="00DC16F2" w:rsidP="00194E42">
      <w:pPr>
        <w:spacing w:line="276" w:lineRule="auto"/>
        <w:jc w:val="both"/>
        <w:rPr>
          <w:rFonts w:ascii="Arial" w:hAnsi="Arial"/>
          <w:sz w:val="22"/>
          <w:szCs w:val="22"/>
        </w:rPr>
      </w:pPr>
      <w:r w:rsidRPr="00213826">
        <w:rPr>
          <w:rFonts w:ascii="Arial" w:hAnsi="Arial"/>
          <w:sz w:val="22"/>
          <w:szCs w:val="22"/>
        </w:rPr>
        <w:t>Komisja akceptuje treść specyfikacji:</w:t>
      </w:r>
    </w:p>
    <w:p w14:paraId="0D78585D" w14:textId="0F34256D" w:rsidR="00DC16F2" w:rsidRPr="00213826" w:rsidRDefault="00DC16F2" w:rsidP="00CA7FDD">
      <w:pPr>
        <w:pStyle w:val="Akapitzlist"/>
        <w:numPr>
          <w:ilvl w:val="0"/>
          <w:numId w:val="1"/>
        </w:numPr>
        <w:spacing w:line="276" w:lineRule="auto"/>
        <w:jc w:val="both"/>
        <w:rPr>
          <w:rFonts w:ascii="Arial" w:hAnsi="Arial"/>
          <w:sz w:val="22"/>
          <w:szCs w:val="22"/>
        </w:rPr>
      </w:pPr>
      <w:r w:rsidRPr="00213826">
        <w:rPr>
          <w:rFonts w:ascii="Arial" w:hAnsi="Arial"/>
          <w:sz w:val="22"/>
          <w:szCs w:val="22"/>
        </w:rPr>
        <w:t>Przemysław Rybiński– przewodniczący komisji przetargowej</w:t>
      </w:r>
      <w:r w:rsidR="00D91214" w:rsidRPr="00213826">
        <w:rPr>
          <w:rFonts w:ascii="Arial" w:hAnsi="Arial"/>
          <w:sz w:val="22"/>
          <w:szCs w:val="22"/>
        </w:rPr>
        <w:tab/>
      </w:r>
      <w:r w:rsidR="00C15300" w:rsidRPr="00213826">
        <w:rPr>
          <w:rFonts w:ascii="Arial" w:hAnsi="Arial"/>
          <w:sz w:val="22"/>
          <w:szCs w:val="22"/>
        </w:rPr>
        <w:t>…………………………</w:t>
      </w:r>
    </w:p>
    <w:p w14:paraId="6B401998" w14:textId="42768707" w:rsidR="00DC16F2" w:rsidRPr="00213826" w:rsidRDefault="00DC16F2" w:rsidP="00CA7FDD">
      <w:pPr>
        <w:pStyle w:val="Akapitzlist"/>
        <w:numPr>
          <w:ilvl w:val="0"/>
          <w:numId w:val="1"/>
        </w:numPr>
        <w:spacing w:line="276" w:lineRule="auto"/>
        <w:jc w:val="both"/>
        <w:rPr>
          <w:rFonts w:ascii="Arial" w:hAnsi="Arial"/>
          <w:sz w:val="22"/>
          <w:szCs w:val="22"/>
        </w:rPr>
      </w:pPr>
      <w:r w:rsidRPr="00213826">
        <w:rPr>
          <w:rFonts w:ascii="Arial" w:hAnsi="Arial"/>
          <w:sz w:val="22"/>
          <w:szCs w:val="22"/>
        </w:rPr>
        <w:t>Joanna Czerwik – Marcin</w:t>
      </w:r>
      <w:r w:rsidR="00D91214" w:rsidRPr="00213826">
        <w:rPr>
          <w:rFonts w:ascii="Arial" w:hAnsi="Arial"/>
          <w:sz w:val="22"/>
          <w:szCs w:val="22"/>
        </w:rPr>
        <w:t>kowska – za- przewodniczącego</w:t>
      </w:r>
      <w:r w:rsidR="00D91214" w:rsidRPr="00213826">
        <w:rPr>
          <w:rFonts w:ascii="Arial" w:hAnsi="Arial"/>
          <w:sz w:val="22"/>
          <w:szCs w:val="22"/>
        </w:rPr>
        <w:tab/>
        <w:t xml:space="preserve"> </w:t>
      </w:r>
      <w:r w:rsidRPr="00213826">
        <w:rPr>
          <w:rFonts w:ascii="Arial" w:hAnsi="Arial"/>
          <w:sz w:val="22"/>
          <w:szCs w:val="22"/>
        </w:rPr>
        <w:t>…………………………</w:t>
      </w:r>
    </w:p>
    <w:p w14:paraId="1522CCC4" w14:textId="5AD26C11" w:rsidR="00DC16F2" w:rsidRPr="00213826" w:rsidRDefault="00C15300" w:rsidP="00CA7FDD">
      <w:pPr>
        <w:pStyle w:val="Akapitzlist"/>
        <w:numPr>
          <w:ilvl w:val="0"/>
          <w:numId w:val="1"/>
        </w:numPr>
        <w:spacing w:line="276" w:lineRule="auto"/>
        <w:jc w:val="both"/>
        <w:rPr>
          <w:rFonts w:ascii="Arial" w:hAnsi="Arial"/>
          <w:sz w:val="22"/>
          <w:szCs w:val="22"/>
        </w:rPr>
      </w:pPr>
      <w:r w:rsidRPr="00213826">
        <w:rPr>
          <w:rFonts w:ascii="Arial" w:hAnsi="Arial"/>
          <w:sz w:val="22"/>
          <w:szCs w:val="22"/>
        </w:rPr>
        <w:t xml:space="preserve">Agata </w:t>
      </w:r>
      <w:proofErr w:type="spellStart"/>
      <w:r w:rsidRPr="00213826">
        <w:rPr>
          <w:rFonts w:ascii="Arial" w:hAnsi="Arial"/>
          <w:sz w:val="22"/>
          <w:szCs w:val="22"/>
        </w:rPr>
        <w:t>Sierczyńska</w:t>
      </w:r>
      <w:proofErr w:type="spellEnd"/>
      <w:r w:rsidRPr="00213826">
        <w:rPr>
          <w:rFonts w:ascii="Arial" w:hAnsi="Arial"/>
          <w:sz w:val="22"/>
          <w:szCs w:val="22"/>
        </w:rPr>
        <w:t xml:space="preserve"> </w:t>
      </w:r>
      <w:r w:rsidR="00DC16F2" w:rsidRPr="00213826">
        <w:rPr>
          <w:rFonts w:ascii="Arial" w:hAnsi="Arial"/>
          <w:sz w:val="22"/>
          <w:szCs w:val="22"/>
        </w:rPr>
        <w:t xml:space="preserve"> – członek</w:t>
      </w:r>
      <w:r w:rsidR="00DC16F2" w:rsidRPr="00213826">
        <w:rPr>
          <w:rFonts w:ascii="Arial" w:hAnsi="Arial"/>
          <w:sz w:val="22"/>
          <w:szCs w:val="22"/>
        </w:rPr>
        <w:tab/>
      </w:r>
      <w:r w:rsidR="00DC16F2" w:rsidRPr="00213826">
        <w:rPr>
          <w:rFonts w:ascii="Arial" w:hAnsi="Arial"/>
          <w:sz w:val="22"/>
          <w:szCs w:val="22"/>
        </w:rPr>
        <w:tab/>
      </w:r>
      <w:r w:rsidR="00DC16F2" w:rsidRPr="00213826">
        <w:rPr>
          <w:rFonts w:ascii="Arial" w:hAnsi="Arial"/>
          <w:sz w:val="22"/>
          <w:szCs w:val="22"/>
        </w:rPr>
        <w:tab/>
      </w:r>
      <w:r w:rsidR="00DC16F2" w:rsidRPr="00213826">
        <w:rPr>
          <w:rFonts w:ascii="Arial" w:hAnsi="Arial"/>
          <w:sz w:val="22"/>
          <w:szCs w:val="22"/>
        </w:rPr>
        <w:tab/>
      </w:r>
      <w:r w:rsidR="00DC16F2" w:rsidRPr="00213826">
        <w:rPr>
          <w:rFonts w:ascii="Arial" w:hAnsi="Arial"/>
          <w:sz w:val="22"/>
          <w:szCs w:val="22"/>
        </w:rPr>
        <w:tab/>
        <w:t xml:space="preserve"> ………………………...</w:t>
      </w:r>
    </w:p>
    <w:p w14:paraId="5F0FCCA6" w14:textId="04ED7D0F" w:rsidR="00DC16F2" w:rsidRPr="00213826" w:rsidRDefault="00C15300" w:rsidP="00CA7FDD">
      <w:pPr>
        <w:pStyle w:val="Akapitzlist"/>
        <w:numPr>
          <w:ilvl w:val="0"/>
          <w:numId w:val="1"/>
        </w:numPr>
        <w:spacing w:line="276" w:lineRule="auto"/>
        <w:jc w:val="both"/>
        <w:rPr>
          <w:rFonts w:ascii="Arial" w:hAnsi="Arial"/>
          <w:sz w:val="22"/>
          <w:szCs w:val="22"/>
        </w:rPr>
      </w:pPr>
      <w:r w:rsidRPr="00213826">
        <w:rPr>
          <w:rFonts w:ascii="Arial" w:hAnsi="Arial"/>
          <w:sz w:val="22"/>
          <w:szCs w:val="22"/>
        </w:rPr>
        <w:t>Maria Ponikowska –</w:t>
      </w:r>
      <w:r w:rsidR="00AF3FB0" w:rsidRPr="00213826">
        <w:rPr>
          <w:rFonts w:ascii="Arial" w:hAnsi="Arial"/>
          <w:sz w:val="22"/>
          <w:szCs w:val="22"/>
        </w:rPr>
        <w:t xml:space="preserve"> członek </w:t>
      </w:r>
      <w:r w:rsidR="00DC16F2" w:rsidRPr="00213826">
        <w:rPr>
          <w:rFonts w:ascii="Arial" w:hAnsi="Arial"/>
          <w:sz w:val="22"/>
          <w:szCs w:val="22"/>
        </w:rPr>
        <w:tab/>
      </w:r>
      <w:r w:rsidR="00DC16F2" w:rsidRPr="00213826">
        <w:rPr>
          <w:rFonts w:ascii="Arial" w:hAnsi="Arial"/>
          <w:sz w:val="22"/>
          <w:szCs w:val="22"/>
        </w:rPr>
        <w:tab/>
      </w:r>
      <w:r w:rsidR="00DC16F2" w:rsidRPr="00213826">
        <w:rPr>
          <w:rFonts w:ascii="Arial" w:hAnsi="Arial"/>
          <w:sz w:val="22"/>
          <w:szCs w:val="22"/>
        </w:rPr>
        <w:tab/>
      </w:r>
      <w:r w:rsidR="00DC16F2" w:rsidRPr="00213826">
        <w:rPr>
          <w:rFonts w:ascii="Arial" w:hAnsi="Arial"/>
          <w:sz w:val="22"/>
          <w:szCs w:val="22"/>
        </w:rPr>
        <w:tab/>
        <w:t xml:space="preserve">  </w:t>
      </w:r>
      <w:r w:rsidR="00DC16F2" w:rsidRPr="00213826">
        <w:rPr>
          <w:rFonts w:ascii="Arial" w:hAnsi="Arial"/>
          <w:sz w:val="22"/>
          <w:szCs w:val="22"/>
        </w:rPr>
        <w:tab/>
      </w:r>
      <w:r w:rsidR="00AF3FB0" w:rsidRPr="00213826">
        <w:rPr>
          <w:rFonts w:ascii="Arial" w:hAnsi="Arial"/>
          <w:sz w:val="22"/>
          <w:szCs w:val="22"/>
        </w:rPr>
        <w:t xml:space="preserve"> </w:t>
      </w:r>
      <w:r w:rsidR="00DC16F2" w:rsidRPr="00213826">
        <w:rPr>
          <w:rFonts w:ascii="Arial" w:hAnsi="Arial"/>
          <w:sz w:val="22"/>
          <w:szCs w:val="22"/>
        </w:rPr>
        <w:t>…………………………</w:t>
      </w:r>
    </w:p>
    <w:p w14:paraId="340CA644" w14:textId="5826F62D" w:rsidR="00DC16F2" w:rsidRPr="00213826" w:rsidRDefault="00DC16F2" w:rsidP="00CA7FDD">
      <w:pPr>
        <w:pStyle w:val="Akapitzlist"/>
        <w:numPr>
          <w:ilvl w:val="0"/>
          <w:numId w:val="1"/>
        </w:numPr>
        <w:spacing w:line="276" w:lineRule="auto"/>
        <w:jc w:val="both"/>
        <w:rPr>
          <w:rFonts w:ascii="Arial" w:hAnsi="Arial"/>
          <w:sz w:val="22"/>
          <w:szCs w:val="22"/>
        </w:rPr>
      </w:pPr>
      <w:r w:rsidRPr="00213826">
        <w:rPr>
          <w:rFonts w:ascii="Arial" w:hAnsi="Arial"/>
          <w:sz w:val="22"/>
          <w:szCs w:val="22"/>
        </w:rPr>
        <w:t>Wioletta Baran – sekretarz</w:t>
      </w:r>
      <w:r w:rsidRPr="00213826">
        <w:rPr>
          <w:rFonts w:ascii="Arial" w:hAnsi="Arial"/>
          <w:sz w:val="22"/>
          <w:szCs w:val="22"/>
        </w:rPr>
        <w:tab/>
      </w:r>
      <w:r w:rsidRPr="00213826">
        <w:rPr>
          <w:rFonts w:ascii="Arial" w:hAnsi="Arial"/>
          <w:sz w:val="22"/>
          <w:szCs w:val="22"/>
        </w:rPr>
        <w:tab/>
      </w:r>
      <w:r w:rsidRPr="00213826">
        <w:rPr>
          <w:rFonts w:ascii="Arial" w:hAnsi="Arial"/>
          <w:sz w:val="22"/>
          <w:szCs w:val="22"/>
        </w:rPr>
        <w:tab/>
      </w:r>
      <w:r w:rsidRPr="00213826">
        <w:rPr>
          <w:rFonts w:ascii="Arial" w:hAnsi="Arial"/>
          <w:sz w:val="22"/>
          <w:szCs w:val="22"/>
        </w:rPr>
        <w:tab/>
      </w:r>
      <w:r w:rsidR="00D91214" w:rsidRPr="00213826">
        <w:rPr>
          <w:rFonts w:ascii="Arial" w:hAnsi="Arial"/>
          <w:sz w:val="22"/>
          <w:szCs w:val="22"/>
        </w:rPr>
        <w:t xml:space="preserve">             </w:t>
      </w:r>
      <w:r w:rsidRPr="00213826">
        <w:rPr>
          <w:rFonts w:ascii="Arial" w:hAnsi="Arial"/>
          <w:sz w:val="22"/>
          <w:szCs w:val="22"/>
        </w:rPr>
        <w:t>…………………………</w:t>
      </w:r>
    </w:p>
    <w:p w14:paraId="3E1EA253" w14:textId="77777777" w:rsidR="00416EDC" w:rsidRDefault="00416EDC" w:rsidP="006F6CE0">
      <w:pPr>
        <w:spacing w:line="276" w:lineRule="auto"/>
        <w:jc w:val="right"/>
        <w:rPr>
          <w:rFonts w:ascii="Arial" w:hAnsi="Arial"/>
          <w:sz w:val="22"/>
          <w:szCs w:val="22"/>
        </w:rPr>
      </w:pPr>
    </w:p>
    <w:p w14:paraId="554738EE" w14:textId="1E55BB3A" w:rsidR="00AC717E" w:rsidRPr="006F6CE0" w:rsidRDefault="00DC16F2" w:rsidP="006F6CE0">
      <w:pPr>
        <w:spacing w:line="276" w:lineRule="auto"/>
        <w:jc w:val="right"/>
        <w:rPr>
          <w:rFonts w:ascii="Arial" w:hAnsi="Arial"/>
          <w:sz w:val="22"/>
          <w:szCs w:val="22"/>
        </w:rPr>
      </w:pPr>
      <w:r w:rsidRPr="00213826">
        <w:rPr>
          <w:rFonts w:ascii="Arial" w:hAnsi="Arial"/>
          <w:sz w:val="22"/>
          <w:szCs w:val="22"/>
        </w:rPr>
        <w:lastRenderedPageBreak/>
        <w:t>Załącznik nr 1</w:t>
      </w:r>
    </w:p>
    <w:p w14:paraId="285FDCE7" w14:textId="77777777" w:rsidR="00AC717E" w:rsidRDefault="00AC717E" w:rsidP="00286FB8">
      <w:pPr>
        <w:jc w:val="center"/>
        <w:rPr>
          <w:rFonts w:ascii="Arial" w:hAnsi="Arial"/>
          <w:b/>
          <w:sz w:val="24"/>
          <w:szCs w:val="24"/>
        </w:rPr>
      </w:pPr>
    </w:p>
    <w:p w14:paraId="05D20B70" w14:textId="77777777" w:rsidR="00286FB8" w:rsidRPr="00213826" w:rsidRDefault="00286FB8" w:rsidP="00286FB8">
      <w:pPr>
        <w:jc w:val="center"/>
        <w:rPr>
          <w:rFonts w:ascii="Arial" w:hAnsi="Arial"/>
          <w:b/>
          <w:sz w:val="24"/>
          <w:szCs w:val="24"/>
        </w:rPr>
      </w:pPr>
      <w:r w:rsidRPr="00213826">
        <w:rPr>
          <w:rFonts w:ascii="Arial" w:hAnsi="Arial"/>
          <w:b/>
          <w:sz w:val="24"/>
          <w:szCs w:val="24"/>
        </w:rPr>
        <w:t>OPIS PRZEDMIOTU ZAMÓWIENIA</w:t>
      </w:r>
    </w:p>
    <w:p w14:paraId="660D6AD4" w14:textId="77777777" w:rsidR="00286FB8" w:rsidRPr="00213826" w:rsidRDefault="00286FB8" w:rsidP="00286FB8">
      <w:pPr>
        <w:jc w:val="center"/>
        <w:rPr>
          <w:rFonts w:ascii="Arial" w:hAnsi="Arial"/>
          <w:b/>
          <w:sz w:val="24"/>
          <w:szCs w:val="24"/>
        </w:rPr>
      </w:pPr>
      <w:r w:rsidRPr="00213826">
        <w:rPr>
          <w:rFonts w:ascii="Arial" w:hAnsi="Arial"/>
          <w:b/>
          <w:sz w:val="24"/>
          <w:szCs w:val="24"/>
        </w:rPr>
        <w:t>CZĘŚĆ 1</w:t>
      </w:r>
    </w:p>
    <w:p w14:paraId="2BC82820" w14:textId="24892E9F" w:rsidR="00286FB8" w:rsidRDefault="00286FB8" w:rsidP="00286FB8">
      <w:pPr>
        <w:rPr>
          <w:rFonts w:ascii="Arial" w:hAnsi="Arial"/>
          <w:b/>
          <w:sz w:val="24"/>
          <w:szCs w:val="24"/>
        </w:rPr>
      </w:pPr>
      <w:r w:rsidRPr="00213826">
        <w:rPr>
          <w:rFonts w:ascii="Arial" w:hAnsi="Arial"/>
          <w:b/>
          <w:sz w:val="24"/>
          <w:szCs w:val="24"/>
        </w:rPr>
        <w:t>KOMORA DO BADAŃ</w:t>
      </w:r>
      <w:r w:rsidR="008231DD">
        <w:rPr>
          <w:rFonts w:ascii="Arial" w:hAnsi="Arial"/>
          <w:b/>
          <w:sz w:val="24"/>
          <w:szCs w:val="24"/>
        </w:rPr>
        <w:t xml:space="preserve"> </w:t>
      </w:r>
      <w:r w:rsidRPr="00213826">
        <w:rPr>
          <w:rFonts w:ascii="Arial" w:hAnsi="Arial"/>
          <w:b/>
          <w:sz w:val="24"/>
          <w:szCs w:val="24"/>
        </w:rPr>
        <w:t>TESTÓW ZADYMIENIA. STANOWISKO DO OZNACZANIA GĘSTOŚCI DYMU METODĄ TESTU JEDNOKOMOROWEGO</w:t>
      </w:r>
      <w:r w:rsidR="00213826" w:rsidRPr="00213826">
        <w:rPr>
          <w:rFonts w:ascii="Arial" w:hAnsi="Arial"/>
          <w:b/>
          <w:sz w:val="24"/>
          <w:szCs w:val="24"/>
        </w:rPr>
        <w:t xml:space="preserve"> – 1 sztuka</w:t>
      </w:r>
    </w:p>
    <w:p w14:paraId="62467CB8" w14:textId="77777777" w:rsidR="00213826" w:rsidRPr="00213826" w:rsidRDefault="00213826" w:rsidP="00286FB8">
      <w:pPr>
        <w:rPr>
          <w:rFonts w:ascii="Arial" w:hAnsi="Arial"/>
          <w:b/>
          <w:sz w:val="24"/>
          <w:szCs w:val="24"/>
        </w:rPr>
      </w:pPr>
    </w:p>
    <w:p w14:paraId="38B816B0" w14:textId="77777777" w:rsidR="00286FB8" w:rsidRPr="00213826" w:rsidRDefault="00286FB8" w:rsidP="00286FB8">
      <w:pPr>
        <w:autoSpaceDE w:val="0"/>
        <w:autoSpaceDN w:val="0"/>
        <w:adjustRightInd w:val="0"/>
        <w:jc w:val="both"/>
        <w:rPr>
          <w:rFonts w:ascii="Arial" w:hAnsi="Arial"/>
          <w:sz w:val="24"/>
          <w:szCs w:val="24"/>
        </w:rPr>
      </w:pPr>
      <w:r w:rsidRPr="00213826">
        <w:rPr>
          <w:rFonts w:ascii="Arial" w:hAnsi="Arial"/>
          <w:sz w:val="24"/>
          <w:szCs w:val="24"/>
        </w:rPr>
        <w:t xml:space="preserve">Wymagane urządzenie przeznaczone będzie  do pomiarów gęstości dymu metodą testu jednokomorowego zgodnie z wymogami normy ISO 5659-2. </w:t>
      </w:r>
    </w:p>
    <w:p w14:paraId="094B2739" w14:textId="77777777" w:rsidR="00286FB8" w:rsidRPr="00213826" w:rsidRDefault="00286FB8" w:rsidP="00286FB8">
      <w:pPr>
        <w:pStyle w:val="Bezodstpw"/>
        <w:rPr>
          <w:rFonts w:ascii="Arial" w:hAnsi="Arial"/>
          <w:sz w:val="24"/>
          <w:szCs w:val="24"/>
        </w:rPr>
      </w:pPr>
      <w:r w:rsidRPr="00213826">
        <w:rPr>
          <w:rFonts w:ascii="Arial" w:hAnsi="Arial"/>
          <w:sz w:val="24"/>
          <w:szCs w:val="24"/>
        </w:rPr>
        <w:t>Urządzenie musi być przystosowane do pomiarów następujących wartości:</w:t>
      </w:r>
    </w:p>
    <w:p w14:paraId="232C5B8C" w14:textId="77777777" w:rsidR="00286FB8" w:rsidRPr="00213826" w:rsidRDefault="00286FB8" w:rsidP="00CA7FDD">
      <w:pPr>
        <w:pStyle w:val="Bezodstpw"/>
        <w:numPr>
          <w:ilvl w:val="0"/>
          <w:numId w:val="25"/>
        </w:numPr>
        <w:rPr>
          <w:rFonts w:ascii="Arial" w:hAnsi="Arial"/>
          <w:sz w:val="24"/>
          <w:szCs w:val="24"/>
        </w:rPr>
      </w:pPr>
      <w:r w:rsidRPr="00213826">
        <w:rPr>
          <w:rFonts w:ascii="Arial" w:hAnsi="Arial"/>
          <w:sz w:val="24"/>
          <w:szCs w:val="24"/>
        </w:rPr>
        <w:t>Gęstość optyczna właściwa</w:t>
      </w:r>
    </w:p>
    <w:p w14:paraId="77C0D948" w14:textId="77777777" w:rsidR="00286FB8" w:rsidRPr="00213826" w:rsidRDefault="00286FB8" w:rsidP="00CA7FDD">
      <w:pPr>
        <w:pStyle w:val="Bezodstpw"/>
        <w:numPr>
          <w:ilvl w:val="0"/>
          <w:numId w:val="25"/>
        </w:numPr>
        <w:rPr>
          <w:rFonts w:ascii="Arial" w:hAnsi="Arial"/>
          <w:sz w:val="24"/>
          <w:szCs w:val="24"/>
        </w:rPr>
      </w:pPr>
      <w:r w:rsidRPr="00213826">
        <w:rPr>
          <w:rFonts w:ascii="Arial" w:hAnsi="Arial"/>
          <w:sz w:val="24"/>
          <w:szCs w:val="24"/>
        </w:rPr>
        <w:t>Transmitancja</w:t>
      </w:r>
    </w:p>
    <w:p w14:paraId="3C5C8DAD" w14:textId="77777777" w:rsidR="00286FB8" w:rsidRPr="00213826" w:rsidRDefault="00286FB8" w:rsidP="00CA7FDD">
      <w:pPr>
        <w:pStyle w:val="Bezodstpw"/>
        <w:numPr>
          <w:ilvl w:val="0"/>
          <w:numId w:val="25"/>
        </w:numPr>
        <w:rPr>
          <w:rFonts w:ascii="Arial" w:hAnsi="Arial"/>
          <w:sz w:val="24"/>
          <w:szCs w:val="24"/>
        </w:rPr>
      </w:pPr>
      <w:r w:rsidRPr="00213826">
        <w:rPr>
          <w:rFonts w:ascii="Arial" w:hAnsi="Arial"/>
          <w:sz w:val="24"/>
          <w:szCs w:val="24"/>
        </w:rPr>
        <w:t>Masa próbki</w:t>
      </w:r>
    </w:p>
    <w:p w14:paraId="45B3FCB1" w14:textId="77777777" w:rsidR="00286FB8" w:rsidRPr="00213826" w:rsidRDefault="00286FB8" w:rsidP="00CA7FDD">
      <w:pPr>
        <w:pStyle w:val="Bezodstpw"/>
        <w:numPr>
          <w:ilvl w:val="0"/>
          <w:numId w:val="25"/>
        </w:numPr>
        <w:rPr>
          <w:rFonts w:ascii="Arial" w:hAnsi="Arial"/>
          <w:sz w:val="24"/>
          <w:szCs w:val="24"/>
        </w:rPr>
      </w:pPr>
      <w:r w:rsidRPr="00213826">
        <w:rPr>
          <w:rFonts w:ascii="Arial" w:hAnsi="Arial"/>
          <w:sz w:val="24"/>
          <w:szCs w:val="24"/>
        </w:rPr>
        <w:t>Temperatura</w:t>
      </w:r>
    </w:p>
    <w:p w14:paraId="24F1D9C9" w14:textId="77777777" w:rsidR="00286FB8" w:rsidRPr="00213826" w:rsidRDefault="00286FB8" w:rsidP="00CA7FDD">
      <w:pPr>
        <w:pStyle w:val="Bezodstpw"/>
        <w:numPr>
          <w:ilvl w:val="0"/>
          <w:numId w:val="25"/>
        </w:numPr>
        <w:rPr>
          <w:rFonts w:ascii="Arial" w:hAnsi="Arial"/>
          <w:sz w:val="24"/>
          <w:szCs w:val="24"/>
        </w:rPr>
      </w:pPr>
      <w:r w:rsidRPr="00213826">
        <w:rPr>
          <w:rFonts w:ascii="Arial" w:hAnsi="Arial"/>
          <w:sz w:val="24"/>
          <w:szCs w:val="24"/>
        </w:rPr>
        <w:t>Napromienienie</w:t>
      </w:r>
    </w:p>
    <w:p w14:paraId="6D3CB26F" w14:textId="77777777" w:rsidR="00286FB8" w:rsidRPr="00213826" w:rsidRDefault="00286FB8" w:rsidP="00286FB8">
      <w:pPr>
        <w:pStyle w:val="Bezodstpw"/>
        <w:rPr>
          <w:rFonts w:ascii="Arial" w:hAnsi="Arial"/>
          <w:sz w:val="24"/>
          <w:szCs w:val="24"/>
        </w:rPr>
      </w:pPr>
    </w:p>
    <w:p w14:paraId="4C9631ED" w14:textId="77777777" w:rsidR="00286FB8" w:rsidRPr="00213826" w:rsidRDefault="00286FB8" w:rsidP="00286FB8">
      <w:pPr>
        <w:autoSpaceDE w:val="0"/>
        <w:autoSpaceDN w:val="0"/>
        <w:adjustRightInd w:val="0"/>
        <w:jc w:val="both"/>
        <w:rPr>
          <w:rFonts w:ascii="Arial" w:hAnsi="Arial"/>
          <w:sz w:val="24"/>
          <w:szCs w:val="24"/>
        </w:rPr>
      </w:pPr>
      <w:r w:rsidRPr="00213826">
        <w:rPr>
          <w:rFonts w:ascii="Arial" w:hAnsi="Arial"/>
          <w:sz w:val="24"/>
          <w:szCs w:val="24"/>
        </w:rPr>
        <w:t>Urządzenie musi spełniać następujące wymagania:</w:t>
      </w:r>
    </w:p>
    <w:p w14:paraId="390636A0" w14:textId="77777777" w:rsidR="00286FB8" w:rsidRPr="00213826" w:rsidRDefault="00286FB8" w:rsidP="00CA7FDD">
      <w:pPr>
        <w:numPr>
          <w:ilvl w:val="0"/>
          <w:numId w:val="23"/>
        </w:numPr>
        <w:autoSpaceDE w:val="0"/>
        <w:autoSpaceDN w:val="0"/>
        <w:adjustRightInd w:val="0"/>
        <w:jc w:val="both"/>
        <w:rPr>
          <w:rFonts w:ascii="Arial" w:hAnsi="Arial"/>
          <w:sz w:val="24"/>
          <w:szCs w:val="24"/>
        </w:rPr>
      </w:pPr>
      <w:r w:rsidRPr="00213826">
        <w:rPr>
          <w:rFonts w:ascii="Arial" w:hAnsi="Arial"/>
          <w:sz w:val="24"/>
          <w:szCs w:val="24"/>
        </w:rPr>
        <w:t xml:space="preserve">Komora testowa o konstrukcji szczelnej i wymiarach nie mniejszych niż: </w:t>
      </w:r>
    </w:p>
    <w:p w14:paraId="3E6A76AF" w14:textId="77777777" w:rsidR="00286FB8" w:rsidRPr="00213826" w:rsidRDefault="00286FB8" w:rsidP="00286FB8">
      <w:pPr>
        <w:autoSpaceDE w:val="0"/>
        <w:autoSpaceDN w:val="0"/>
        <w:adjustRightInd w:val="0"/>
        <w:ind w:left="720"/>
        <w:jc w:val="both"/>
        <w:rPr>
          <w:rFonts w:ascii="Arial" w:hAnsi="Arial"/>
          <w:sz w:val="24"/>
          <w:szCs w:val="24"/>
        </w:rPr>
      </w:pPr>
      <w:r w:rsidRPr="00213826">
        <w:rPr>
          <w:rFonts w:ascii="Arial" w:hAnsi="Arial"/>
          <w:sz w:val="24"/>
          <w:szCs w:val="24"/>
        </w:rPr>
        <w:t xml:space="preserve">900 mm x 600 mm x 900 mm z drzwiami  na całej szerokości przedniej ścianki komory do łatwego dostępu oraz czyszczenia przedziału testowego. Drzwi muszą być wyposażone w okno obserwacyjne ze szkła ognioodpornego.  </w:t>
      </w:r>
    </w:p>
    <w:p w14:paraId="1557FA42" w14:textId="77777777" w:rsidR="00286FB8" w:rsidRPr="00213826" w:rsidRDefault="00286FB8" w:rsidP="00CA7FDD">
      <w:pPr>
        <w:numPr>
          <w:ilvl w:val="0"/>
          <w:numId w:val="23"/>
        </w:numPr>
        <w:autoSpaceDE w:val="0"/>
        <w:autoSpaceDN w:val="0"/>
        <w:adjustRightInd w:val="0"/>
        <w:jc w:val="both"/>
        <w:rPr>
          <w:rFonts w:ascii="Arial" w:hAnsi="Arial"/>
          <w:sz w:val="24"/>
          <w:szCs w:val="24"/>
        </w:rPr>
      </w:pPr>
      <w:r w:rsidRPr="00213826">
        <w:rPr>
          <w:rFonts w:ascii="Arial" w:hAnsi="Arial"/>
          <w:sz w:val="24"/>
          <w:szCs w:val="24"/>
        </w:rPr>
        <w:t>Komora musi być wyposażona w kółka wraz z systemem blokowania, umożliwiających łatwe przemieszczanie w laboratorium oraz unieruchomienie w wymaganym miejscu.</w:t>
      </w:r>
    </w:p>
    <w:p w14:paraId="6B2871EB" w14:textId="77777777" w:rsidR="00286FB8" w:rsidRPr="00213826" w:rsidRDefault="00286FB8" w:rsidP="00CA7FDD">
      <w:pPr>
        <w:numPr>
          <w:ilvl w:val="0"/>
          <w:numId w:val="23"/>
        </w:numPr>
        <w:autoSpaceDE w:val="0"/>
        <w:autoSpaceDN w:val="0"/>
        <w:adjustRightInd w:val="0"/>
        <w:jc w:val="both"/>
        <w:rPr>
          <w:rFonts w:ascii="Arial" w:hAnsi="Arial"/>
          <w:sz w:val="24"/>
          <w:szCs w:val="24"/>
        </w:rPr>
      </w:pPr>
      <w:r w:rsidRPr="00213826">
        <w:rPr>
          <w:rFonts w:ascii="Arial" w:hAnsi="Arial"/>
          <w:sz w:val="24"/>
          <w:szCs w:val="24"/>
        </w:rPr>
        <w:t>Ścianki komory podgrzewane do temperatury 30°C w celu szybkiego uruchomienia procedury testowej.</w:t>
      </w:r>
    </w:p>
    <w:p w14:paraId="09A72A34" w14:textId="77777777" w:rsidR="00286FB8" w:rsidRPr="00213826" w:rsidRDefault="00286FB8" w:rsidP="00CA7FDD">
      <w:pPr>
        <w:numPr>
          <w:ilvl w:val="0"/>
          <w:numId w:val="23"/>
        </w:numPr>
        <w:autoSpaceDE w:val="0"/>
        <w:autoSpaceDN w:val="0"/>
        <w:adjustRightInd w:val="0"/>
        <w:jc w:val="both"/>
        <w:rPr>
          <w:rFonts w:ascii="Arial" w:hAnsi="Arial"/>
          <w:sz w:val="24"/>
          <w:szCs w:val="24"/>
        </w:rPr>
      </w:pPr>
      <w:r w:rsidRPr="00213826">
        <w:rPr>
          <w:rFonts w:ascii="Arial" w:hAnsi="Arial"/>
          <w:sz w:val="24"/>
          <w:szCs w:val="24"/>
        </w:rPr>
        <w:t xml:space="preserve">System fotometryczny światła białego, składający się z żarówki oraz fotopowielacza. System fotometryczny musi być zamontowany w obrębie portów optycznych, zaprojektowanych w górnej oraz dolnej ściankach komory by umożliwić pomiary transmisyjne. </w:t>
      </w:r>
    </w:p>
    <w:p w14:paraId="6D0ABAAB" w14:textId="77777777" w:rsidR="00286FB8" w:rsidRPr="00213826" w:rsidRDefault="00286FB8" w:rsidP="00CA7FDD">
      <w:pPr>
        <w:numPr>
          <w:ilvl w:val="0"/>
          <w:numId w:val="23"/>
        </w:numPr>
        <w:autoSpaceDE w:val="0"/>
        <w:autoSpaceDN w:val="0"/>
        <w:adjustRightInd w:val="0"/>
        <w:jc w:val="both"/>
        <w:rPr>
          <w:rFonts w:ascii="Arial" w:hAnsi="Arial"/>
          <w:sz w:val="24"/>
          <w:szCs w:val="24"/>
        </w:rPr>
      </w:pPr>
      <w:r w:rsidRPr="00213826">
        <w:rPr>
          <w:rFonts w:ascii="Arial" w:hAnsi="Arial"/>
          <w:sz w:val="24"/>
          <w:szCs w:val="24"/>
        </w:rPr>
        <w:t>Moduł karuzeli do zmotoryzowanego umieszczania filtrów w wiązce systemu fotometrycznego bez konieczności otwierania komory.</w:t>
      </w:r>
    </w:p>
    <w:p w14:paraId="4FA831A6" w14:textId="77777777" w:rsidR="00286FB8" w:rsidRPr="00213826" w:rsidRDefault="00286FB8" w:rsidP="00CA7FDD">
      <w:pPr>
        <w:numPr>
          <w:ilvl w:val="0"/>
          <w:numId w:val="23"/>
        </w:numPr>
        <w:autoSpaceDE w:val="0"/>
        <w:autoSpaceDN w:val="0"/>
        <w:adjustRightInd w:val="0"/>
        <w:jc w:val="both"/>
        <w:rPr>
          <w:rFonts w:ascii="Arial" w:hAnsi="Arial"/>
          <w:sz w:val="24"/>
          <w:szCs w:val="24"/>
        </w:rPr>
      </w:pPr>
      <w:r w:rsidRPr="00213826">
        <w:rPr>
          <w:rFonts w:ascii="Arial" w:hAnsi="Arial"/>
          <w:sz w:val="24"/>
          <w:szCs w:val="24"/>
        </w:rPr>
        <w:t>Zawory pneumatyczne umieszczone w górnej oraz dolnej części komory; zawory musza być przeznaczone do rozszczelnienia komory i posiadać funkcję automatycznego otwarcia w przypadku awarii lub wyłączenia zasilania elektrycznego.</w:t>
      </w:r>
    </w:p>
    <w:p w14:paraId="02858D24" w14:textId="77777777" w:rsidR="00286FB8" w:rsidRPr="00213826" w:rsidRDefault="00286FB8" w:rsidP="00CA7FDD">
      <w:pPr>
        <w:numPr>
          <w:ilvl w:val="0"/>
          <w:numId w:val="23"/>
        </w:numPr>
        <w:autoSpaceDE w:val="0"/>
        <w:autoSpaceDN w:val="0"/>
        <w:adjustRightInd w:val="0"/>
        <w:jc w:val="both"/>
        <w:rPr>
          <w:rFonts w:ascii="Arial" w:hAnsi="Arial"/>
          <w:sz w:val="24"/>
          <w:szCs w:val="24"/>
        </w:rPr>
      </w:pPr>
      <w:r w:rsidRPr="00213826">
        <w:rPr>
          <w:rFonts w:ascii="Arial" w:hAnsi="Arial"/>
          <w:sz w:val="24"/>
          <w:szCs w:val="24"/>
        </w:rPr>
        <w:t>Wentylator wyciągowy, zamontowany w dolnej części komory za zaworem pneumatycznym, umożliwiający odprowadzanie dymu do układu wentylacji w laboratorium.</w:t>
      </w:r>
    </w:p>
    <w:p w14:paraId="58845DC4" w14:textId="77777777" w:rsidR="00286FB8" w:rsidRPr="00213826" w:rsidRDefault="00286FB8" w:rsidP="00CA7FDD">
      <w:pPr>
        <w:numPr>
          <w:ilvl w:val="0"/>
          <w:numId w:val="23"/>
        </w:numPr>
        <w:autoSpaceDE w:val="0"/>
        <w:autoSpaceDN w:val="0"/>
        <w:adjustRightInd w:val="0"/>
        <w:jc w:val="both"/>
        <w:rPr>
          <w:rFonts w:ascii="Arial" w:hAnsi="Arial"/>
          <w:sz w:val="24"/>
          <w:szCs w:val="24"/>
        </w:rPr>
      </w:pPr>
      <w:r w:rsidRPr="00213826">
        <w:rPr>
          <w:rFonts w:ascii="Arial" w:hAnsi="Arial"/>
          <w:sz w:val="24"/>
          <w:szCs w:val="24"/>
        </w:rPr>
        <w:t xml:space="preserve">Wymaga się aby Moduł do badań wg ISO 5659 wyposażony był w: </w:t>
      </w:r>
    </w:p>
    <w:p w14:paraId="690E112E" w14:textId="77777777" w:rsidR="00286FB8" w:rsidRPr="00213826" w:rsidRDefault="00286FB8" w:rsidP="00CA7FDD">
      <w:pPr>
        <w:numPr>
          <w:ilvl w:val="1"/>
          <w:numId w:val="24"/>
        </w:numPr>
        <w:autoSpaceDE w:val="0"/>
        <w:autoSpaceDN w:val="0"/>
        <w:adjustRightInd w:val="0"/>
        <w:jc w:val="both"/>
        <w:rPr>
          <w:rFonts w:ascii="Arial" w:hAnsi="Arial"/>
          <w:sz w:val="24"/>
          <w:szCs w:val="24"/>
        </w:rPr>
      </w:pPr>
      <w:r w:rsidRPr="00213826">
        <w:rPr>
          <w:rFonts w:ascii="Arial" w:hAnsi="Arial"/>
          <w:sz w:val="24"/>
          <w:szCs w:val="24"/>
        </w:rPr>
        <w:t>promiennik stożkowy ze stali nierdzewnej z elementem grzejnym o zmiennym strumieniu ciepła w przedziale 10-50 kW/m</w:t>
      </w:r>
      <w:r w:rsidRPr="00213826">
        <w:rPr>
          <w:rFonts w:ascii="Arial" w:hAnsi="Arial"/>
          <w:sz w:val="24"/>
          <w:szCs w:val="24"/>
          <w:vertAlign w:val="superscript"/>
        </w:rPr>
        <w:t>2</w:t>
      </w:r>
      <w:r w:rsidRPr="00213826">
        <w:rPr>
          <w:rFonts w:ascii="Arial" w:hAnsi="Arial"/>
          <w:sz w:val="24"/>
          <w:szCs w:val="24"/>
        </w:rPr>
        <w:t>,</w:t>
      </w:r>
    </w:p>
    <w:p w14:paraId="5BB5EE8C" w14:textId="77777777" w:rsidR="00286FB8" w:rsidRPr="00213826" w:rsidRDefault="00286FB8" w:rsidP="00CA7FDD">
      <w:pPr>
        <w:numPr>
          <w:ilvl w:val="1"/>
          <w:numId w:val="24"/>
        </w:numPr>
        <w:autoSpaceDE w:val="0"/>
        <w:autoSpaceDN w:val="0"/>
        <w:adjustRightInd w:val="0"/>
        <w:jc w:val="both"/>
        <w:rPr>
          <w:rFonts w:ascii="Arial" w:hAnsi="Arial"/>
          <w:sz w:val="24"/>
          <w:szCs w:val="24"/>
        </w:rPr>
      </w:pPr>
      <w:r w:rsidRPr="00213826">
        <w:rPr>
          <w:rFonts w:ascii="Arial" w:hAnsi="Arial"/>
          <w:sz w:val="24"/>
          <w:szCs w:val="24"/>
        </w:rPr>
        <w:t>układ dwóch termopar do kontroli temperatury stożka w trybie PID,</w:t>
      </w:r>
    </w:p>
    <w:p w14:paraId="6D8D4CB8" w14:textId="77777777" w:rsidR="00286FB8" w:rsidRPr="00213826" w:rsidRDefault="00286FB8" w:rsidP="00CA7FDD">
      <w:pPr>
        <w:numPr>
          <w:ilvl w:val="1"/>
          <w:numId w:val="24"/>
        </w:numPr>
        <w:autoSpaceDE w:val="0"/>
        <w:autoSpaceDN w:val="0"/>
        <w:adjustRightInd w:val="0"/>
        <w:jc w:val="both"/>
        <w:rPr>
          <w:rFonts w:ascii="Arial" w:hAnsi="Arial"/>
          <w:sz w:val="24"/>
          <w:szCs w:val="24"/>
        </w:rPr>
      </w:pPr>
      <w:r w:rsidRPr="00213826">
        <w:rPr>
          <w:rFonts w:ascii="Arial" w:hAnsi="Arial"/>
          <w:sz w:val="24"/>
          <w:szCs w:val="24"/>
        </w:rPr>
        <w:t>mechanizm przesłony mechanicznej, chroniący próbkę przed przedwczesnym zapaleniem oraz zapewniający uruchomienie testu w momencie kiedy użytkownik jest do tego przygotowany,</w:t>
      </w:r>
    </w:p>
    <w:p w14:paraId="60C52335" w14:textId="77777777" w:rsidR="00286FB8" w:rsidRPr="00213826" w:rsidRDefault="00286FB8" w:rsidP="00CA7FDD">
      <w:pPr>
        <w:numPr>
          <w:ilvl w:val="1"/>
          <w:numId w:val="24"/>
        </w:numPr>
        <w:autoSpaceDE w:val="0"/>
        <w:autoSpaceDN w:val="0"/>
        <w:adjustRightInd w:val="0"/>
        <w:jc w:val="both"/>
        <w:rPr>
          <w:rFonts w:ascii="Arial" w:hAnsi="Arial"/>
          <w:sz w:val="24"/>
          <w:szCs w:val="24"/>
        </w:rPr>
      </w:pPr>
      <w:r w:rsidRPr="00213826">
        <w:rPr>
          <w:rFonts w:ascii="Arial" w:hAnsi="Arial"/>
          <w:sz w:val="24"/>
          <w:szCs w:val="24"/>
        </w:rPr>
        <w:t>chłodzony wodą miernik przepływu ciepła do ustawiania mocy strumienia cieplnego, oddziałującego na próbkę,</w:t>
      </w:r>
    </w:p>
    <w:p w14:paraId="05E4858B" w14:textId="77777777" w:rsidR="00286FB8" w:rsidRPr="00213826" w:rsidRDefault="00286FB8" w:rsidP="00CA7FDD">
      <w:pPr>
        <w:numPr>
          <w:ilvl w:val="1"/>
          <w:numId w:val="24"/>
        </w:numPr>
        <w:autoSpaceDE w:val="0"/>
        <w:autoSpaceDN w:val="0"/>
        <w:adjustRightInd w:val="0"/>
        <w:jc w:val="both"/>
        <w:rPr>
          <w:rFonts w:ascii="Arial" w:hAnsi="Arial"/>
          <w:sz w:val="24"/>
          <w:szCs w:val="24"/>
        </w:rPr>
      </w:pPr>
      <w:r w:rsidRPr="00213826">
        <w:rPr>
          <w:rFonts w:ascii="Arial" w:hAnsi="Arial"/>
          <w:sz w:val="24"/>
          <w:szCs w:val="24"/>
        </w:rPr>
        <w:t>palnik pilotowy z automatyczną zapalarka iskrową,</w:t>
      </w:r>
    </w:p>
    <w:p w14:paraId="2AE3DE71" w14:textId="77777777" w:rsidR="00286FB8" w:rsidRPr="00213826" w:rsidRDefault="00286FB8" w:rsidP="00CA7FDD">
      <w:pPr>
        <w:numPr>
          <w:ilvl w:val="1"/>
          <w:numId w:val="24"/>
        </w:numPr>
        <w:autoSpaceDE w:val="0"/>
        <w:autoSpaceDN w:val="0"/>
        <w:adjustRightInd w:val="0"/>
        <w:jc w:val="both"/>
        <w:rPr>
          <w:rFonts w:ascii="Arial" w:hAnsi="Arial"/>
          <w:sz w:val="24"/>
          <w:szCs w:val="24"/>
        </w:rPr>
      </w:pPr>
      <w:r w:rsidRPr="00213826">
        <w:rPr>
          <w:rFonts w:ascii="Arial" w:hAnsi="Arial"/>
          <w:sz w:val="24"/>
          <w:szCs w:val="24"/>
        </w:rPr>
        <w:lastRenderedPageBreak/>
        <w:t>komora wagowa w obudowie chroniącej przed ciepłem oraz spadającymi resztkami materiałów spalanych; komora pozwala na pomiar ubytku masy podczas spalania próbek,</w:t>
      </w:r>
    </w:p>
    <w:p w14:paraId="02D970B1" w14:textId="77777777" w:rsidR="00286FB8" w:rsidRPr="00213826" w:rsidRDefault="00286FB8" w:rsidP="00CA7FDD">
      <w:pPr>
        <w:numPr>
          <w:ilvl w:val="1"/>
          <w:numId w:val="24"/>
        </w:numPr>
        <w:autoSpaceDE w:val="0"/>
        <w:autoSpaceDN w:val="0"/>
        <w:adjustRightInd w:val="0"/>
        <w:jc w:val="both"/>
        <w:rPr>
          <w:rFonts w:ascii="Arial" w:hAnsi="Arial"/>
          <w:sz w:val="24"/>
          <w:szCs w:val="24"/>
        </w:rPr>
      </w:pPr>
      <w:r w:rsidRPr="00213826">
        <w:rPr>
          <w:rFonts w:ascii="Arial" w:hAnsi="Arial"/>
          <w:sz w:val="24"/>
          <w:szCs w:val="24"/>
        </w:rPr>
        <w:t xml:space="preserve">uchwyt na próbki o wymiarach 75 mm x 75 mm oraz maksymalnej grubości </w:t>
      </w:r>
    </w:p>
    <w:p w14:paraId="6AC4EF65" w14:textId="77777777" w:rsidR="00286FB8" w:rsidRPr="00213826" w:rsidRDefault="00286FB8" w:rsidP="00286FB8">
      <w:pPr>
        <w:autoSpaceDE w:val="0"/>
        <w:autoSpaceDN w:val="0"/>
        <w:adjustRightInd w:val="0"/>
        <w:ind w:left="1440"/>
        <w:jc w:val="both"/>
        <w:rPr>
          <w:rFonts w:ascii="Arial" w:hAnsi="Arial"/>
          <w:sz w:val="24"/>
          <w:szCs w:val="24"/>
        </w:rPr>
      </w:pPr>
      <w:r w:rsidRPr="00213826">
        <w:rPr>
          <w:rFonts w:ascii="Arial" w:hAnsi="Arial"/>
          <w:sz w:val="24"/>
          <w:szCs w:val="24"/>
        </w:rPr>
        <w:t>25 mm.</w:t>
      </w:r>
    </w:p>
    <w:p w14:paraId="2020DF45" w14:textId="77777777" w:rsidR="00286FB8" w:rsidRPr="00213826" w:rsidRDefault="00286FB8" w:rsidP="00CA7FDD">
      <w:pPr>
        <w:numPr>
          <w:ilvl w:val="0"/>
          <w:numId w:val="23"/>
        </w:numPr>
        <w:autoSpaceDE w:val="0"/>
        <w:autoSpaceDN w:val="0"/>
        <w:adjustRightInd w:val="0"/>
        <w:jc w:val="both"/>
        <w:rPr>
          <w:rFonts w:ascii="Arial" w:hAnsi="Arial"/>
          <w:sz w:val="24"/>
          <w:szCs w:val="24"/>
        </w:rPr>
      </w:pPr>
      <w:r w:rsidRPr="00213826">
        <w:rPr>
          <w:rFonts w:ascii="Arial" w:hAnsi="Arial"/>
          <w:sz w:val="24"/>
          <w:szCs w:val="24"/>
        </w:rPr>
        <w:t xml:space="preserve">W celu usprawnienia pracy oraz łatwiejszego dostępu wszystkie kontrolery muszą być zamontowane na panelu zewnętrznym komory. Panel kontrolujący musi zawierać: </w:t>
      </w:r>
    </w:p>
    <w:p w14:paraId="282221ED" w14:textId="77777777" w:rsidR="00286FB8" w:rsidRPr="00213826" w:rsidRDefault="00286FB8" w:rsidP="00CA7FDD">
      <w:pPr>
        <w:numPr>
          <w:ilvl w:val="0"/>
          <w:numId w:val="28"/>
        </w:numPr>
        <w:autoSpaceDE w:val="0"/>
        <w:autoSpaceDN w:val="0"/>
        <w:adjustRightInd w:val="0"/>
        <w:jc w:val="both"/>
        <w:rPr>
          <w:rFonts w:ascii="Arial" w:hAnsi="Arial"/>
          <w:sz w:val="24"/>
          <w:szCs w:val="24"/>
        </w:rPr>
      </w:pPr>
      <w:r w:rsidRPr="00213826">
        <w:rPr>
          <w:rFonts w:ascii="Arial" w:hAnsi="Arial"/>
          <w:sz w:val="24"/>
          <w:szCs w:val="24"/>
        </w:rPr>
        <w:t>układ pomiaru temperatur stożka oraz ścianek komory z cyfrowymi wyświetlaczami,</w:t>
      </w:r>
    </w:p>
    <w:p w14:paraId="407C3BFE" w14:textId="77777777" w:rsidR="00286FB8" w:rsidRPr="00213826" w:rsidRDefault="00286FB8" w:rsidP="00CA7FDD">
      <w:pPr>
        <w:numPr>
          <w:ilvl w:val="0"/>
          <w:numId w:val="28"/>
        </w:numPr>
        <w:autoSpaceDE w:val="0"/>
        <w:autoSpaceDN w:val="0"/>
        <w:adjustRightInd w:val="0"/>
        <w:jc w:val="both"/>
        <w:rPr>
          <w:rFonts w:ascii="Arial" w:hAnsi="Arial"/>
          <w:sz w:val="24"/>
          <w:szCs w:val="24"/>
        </w:rPr>
      </w:pPr>
      <w:r w:rsidRPr="00213826">
        <w:rPr>
          <w:rFonts w:ascii="Arial" w:hAnsi="Arial"/>
          <w:sz w:val="24"/>
          <w:szCs w:val="24"/>
        </w:rPr>
        <w:t>jednostkę sterowania fotopowielaczem z potencjostatami (co najmniej 10 obrotowe) do ustawiania prądu ciemnego dla fotopowielacza (tryb zgrubny i dokładny) oraz ustawiania natężenia względnego światła,</w:t>
      </w:r>
    </w:p>
    <w:p w14:paraId="79165045" w14:textId="77777777" w:rsidR="00286FB8" w:rsidRPr="00213826" w:rsidRDefault="00286FB8" w:rsidP="00CA7FDD">
      <w:pPr>
        <w:numPr>
          <w:ilvl w:val="0"/>
          <w:numId w:val="28"/>
        </w:numPr>
        <w:autoSpaceDE w:val="0"/>
        <w:autoSpaceDN w:val="0"/>
        <w:adjustRightInd w:val="0"/>
        <w:jc w:val="both"/>
        <w:rPr>
          <w:rFonts w:ascii="Arial" w:hAnsi="Arial"/>
          <w:sz w:val="24"/>
          <w:szCs w:val="24"/>
        </w:rPr>
      </w:pPr>
      <w:r w:rsidRPr="00213826">
        <w:rPr>
          <w:rFonts w:ascii="Arial" w:hAnsi="Arial"/>
          <w:sz w:val="24"/>
          <w:szCs w:val="24"/>
        </w:rPr>
        <w:t>moduł kontroli ciśnienia w komorze z miernikiem ciśnienia o zakresie 0-1000 Pa,</w:t>
      </w:r>
    </w:p>
    <w:p w14:paraId="68124E77" w14:textId="77777777" w:rsidR="00286FB8" w:rsidRPr="00213826" w:rsidRDefault="00286FB8" w:rsidP="00CA7FDD">
      <w:pPr>
        <w:numPr>
          <w:ilvl w:val="0"/>
          <w:numId w:val="28"/>
        </w:numPr>
        <w:autoSpaceDE w:val="0"/>
        <w:autoSpaceDN w:val="0"/>
        <w:adjustRightInd w:val="0"/>
        <w:jc w:val="both"/>
        <w:rPr>
          <w:rFonts w:ascii="Arial" w:hAnsi="Arial"/>
          <w:sz w:val="24"/>
          <w:szCs w:val="24"/>
        </w:rPr>
      </w:pPr>
      <w:r w:rsidRPr="00213826">
        <w:rPr>
          <w:rFonts w:ascii="Arial" w:hAnsi="Arial"/>
          <w:sz w:val="24"/>
          <w:szCs w:val="24"/>
        </w:rPr>
        <w:t>układ sterowania przepływami gazów: rotametry wraz z zaworami iglicowymi (ustawianie dokładne) oraz kulowymi (ustawianie zgrubne) dla propanu oraz powietrza sprężonego,</w:t>
      </w:r>
    </w:p>
    <w:p w14:paraId="21591E8C" w14:textId="77777777" w:rsidR="00286FB8" w:rsidRPr="00213826" w:rsidRDefault="00286FB8" w:rsidP="00CA7FDD">
      <w:pPr>
        <w:numPr>
          <w:ilvl w:val="0"/>
          <w:numId w:val="28"/>
        </w:numPr>
        <w:autoSpaceDE w:val="0"/>
        <w:autoSpaceDN w:val="0"/>
        <w:adjustRightInd w:val="0"/>
        <w:jc w:val="both"/>
        <w:rPr>
          <w:rFonts w:ascii="Arial" w:hAnsi="Arial"/>
          <w:sz w:val="24"/>
          <w:szCs w:val="24"/>
        </w:rPr>
      </w:pPr>
      <w:r w:rsidRPr="00213826">
        <w:rPr>
          <w:rFonts w:ascii="Arial" w:hAnsi="Arial"/>
          <w:sz w:val="24"/>
          <w:szCs w:val="24"/>
        </w:rPr>
        <w:t>układ sterowania modułami, musi zawierać :</w:t>
      </w:r>
    </w:p>
    <w:p w14:paraId="72F5A93D" w14:textId="77777777" w:rsidR="00286FB8" w:rsidRPr="00213826" w:rsidRDefault="00286FB8" w:rsidP="00CA7FDD">
      <w:pPr>
        <w:numPr>
          <w:ilvl w:val="1"/>
          <w:numId w:val="28"/>
        </w:numPr>
        <w:autoSpaceDE w:val="0"/>
        <w:autoSpaceDN w:val="0"/>
        <w:adjustRightInd w:val="0"/>
        <w:jc w:val="both"/>
        <w:rPr>
          <w:rFonts w:ascii="Arial" w:hAnsi="Arial"/>
          <w:sz w:val="24"/>
          <w:szCs w:val="24"/>
        </w:rPr>
      </w:pPr>
      <w:r w:rsidRPr="00213826">
        <w:rPr>
          <w:rFonts w:ascii="Arial" w:hAnsi="Arial"/>
          <w:sz w:val="24"/>
          <w:szCs w:val="24"/>
        </w:rPr>
        <w:t>przycisk zasilania głównego,</w:t>
      </w:r>
    </w:p>
    <w:p w14:paraId="556A74D5" w14:textId="77777777" w:rsidR="00286FB8" w:rsidRPr="00213826" w:rsidRDefault="00286FB8" w:rsidP="00CA7FDD">
      <w:pPr>
        <w:numPr>
          <w:ilvl w:val="1"/>
          <w:numId w:val="28"/>
        </w:numPr>
        <w:autoSpaceDE w:val="0"/>
        <w:autoSpaceDN w:val="0"/>
        <w:adjustRightInd w:val="0"/>
        <w:jc w:val="both"/>
        <w:rPr>
          <w:rFonts w:ascii="Arial" w:hAnsi="Arial"/>
          <w:sz w:val="24"/>
          <w:szCs w:val="24"/>
        </w:rPr>
      </w:pPr>
      <w:r w:rsidRPr="00213826">
        <w:rPr>
          <w:rFonts w:ascii="Arial" w:hAnsi="Arial"/>
          <w:sz w:val="24"/>
          <w:szCs w:val="24"/>
        </w:rPr>
        <w:t>przycisk sterowania źródłem światła w układzie fotometrycznym,</w:t>
      </w:r>
    </w:p>
    <w:p w14:paraId="7010E9F7" w14:textId="77777777" w:rsidR="00286FB8" w:rsidRPr="00213826" w:rsidRDefault="00286FB8" w:rsidP="00CA7FDD">
      <w:pPr>
        <w:numPr>
          <w:ilvl w:val="1"/>
          <w:numId w:val="28"/>
        </w:numPr>
        <w:autoSpaceDE w:val="0"/>
        <w:autoSpaceDN w:val="0"/>
        <w:adjustRightInd w:val="0"/>
        <w:jc w:val="both"/>
        <w:rPr>
          <w:rFonts w:ascii="Arial" w:hAnsi="Arial"/>
          <w:sz w:val="24"/>
          <w:szCs w:val="24"/>
        </w:rPr>
      </w:pPr>
      <w:r w:rsidRPr="00213826">
        <w:rPr>
          <w:rFonts w:ascii="Arial" w:hAnsi="Arial"/>
          <w:sz w:val="24"/>
          <w:szCs w:val="24"/>
        </w:rPr>
        <w:t>przyciski sterowania górnym i dolnym zaworami pneumatycznymi,</w:t>
      </w:r>
    </w:p>
    <w:p w14:paraId="53EC99B9" w14:textId="77777777" w:rsidR="00286FB8" w:rsidRPr="00213826" w:rsidRDefault="00286FB8" w:rsidP="00CA7FDD">
      <w:pPr>
        <w:numPr>
          <w:ilvl w:val="1"/>
          <w:numId w:val="28"/>
        </w:numPr>
        <w:autoSpaceDE w:val="0"/>
        <w:autoSpaceDN w:val="0"/>
        <w:adjustRightInd w:val="0"/>
        <w:jc w:val="both"/>
        <w:rPr>
          <w:rFonts w:ascii="Arial" w:hAnsi="Arial"/>
          <w:sz w:val="24"/>
          <w:szCs w:val="24"/>
        </w:rPr>
      </w:pPr>
      <w:r w:rsidRPr="00213826">
        <w:rPr>
          <w:rFonts w:ascii="Arial" w:hAnsi="Arial"/>
          <w:sz w:val="24"/>
          <w:szCs w:val="24"/>
        </w:rPr>
        <w:t>przycisk sterowania wentylatorem wyciągowym,</w:t>
      </w:r>
    </w:p>
    <w:p w14:paraId="36D224C0" w14:textId="77777777" w:rsidR="00286FB8" w:rsidRPr="00213826" w:rsidRDefault="00286FB8" w:rsidP="00CA7FDD">
      <w:pPr>
        <w:numPr>
          <w:ilvl w:val="1"/>
          <w:numId w:val="28"/>
        </w:numPr>
        <w:autoSpaceDE w:val="0"/>
        <w:autoSpaceDN w:val="0"/>
        <w:adjustRightInd w:val="0"/>
        <w:jc w:val="both"/>
        <w:rPr>
          <w:rFonts w:ascii="Arial" w:hAnsi="Arial"/>
          <w:sz w:val="24"/>
          <w:szCs w:val="24"/>
        </w:rPr>
      </w:pPr>
      <w:r w:rsidRPr="00213826">
        <w:rPr>
          <w:rFonts w:ascii="Arial" w:hAnsi="Arial"/>
          <w:sz w:val="24"/>
          <w:szCs w:val="24"/>
        </w:rPr>
        <w:t>przycisk sterowania zaworem gazu palnego,</w:t>
      </w:r>
    </w:p>
    <w:p w14:paraId="36D8ABB9" w14:textId="77777777" w:rsidR="00286FB8" w:rsidRPr="00213826" w:rsidRDefault="00286FB8" w:rsidP="00CA7FDD">
      <w:pPr>
        <w:numPr>
          <w:ilvl w:val="1"/>
          <w:numId w:val="28"/>
        </w:numPr>
        <w:autoSpaceDE w:val="0"/>
        <w:autoSpaceDN w:val="0"/>
        <w:adjustRightInd w:val="0"/>
        <w:jc w:val="both"/>
        <w:rPr>
          <w:rFonts w:ascii="Arial" w:hAnsi="Arial"/>
          <w:sz w:val="24"/>
          <w:szCs w:val="24"/>
        </w:rPr>
      </w:pPr>
      <w:r w:rsidRPr="00213826">
        <w:rPr>
          <w:rFonts w:ascii="Arial" w:hAnsi="Arial"/>
          <w:sz w:val="24"/>
          <w:szCs w:val="24"/>
        </w:rPr>
        <w:t>przycisk uruchomienia zapalarki iskrowej,</w:t>
      </w:r>
    </w:p>
    <w:p w14:paraId="3140A71C" w14:textId="77777777" w:rsidR="00286FB8" w:rsidRPr="00213826" w:rsidRDefault="00286FB8" w:rsidP="00CA7FDD">
      <w:pPr>
        <w:numPr>
          <w:ilvl w:val="1"/>
          <w:numId w:val="28"/>
        </w:numPr>
        <w:autoSpaceDE w:val="0"/>
        <w:autoSpaceDN w:val="0"/>
        <w:adjustRightInd w:val="0"/>
        <w:jc w:val="both"/>
        <w:rPr>
          <w:rFonts w:ascii="Arial" w:hAnsi="Arial"/>
          <w:sz w:val="24"/>
          <w:szCs w:val="24"/>
        </w:rPr>
      </w:pPr>
      <w:r w:rsidRPr="00213826">
        <w:rPr>
          <w:rFonts w:ascii="Arial" w:hAnsi="Arial"/>
          <w:sz w:val="24"/>
          <w:szCs w:val="24"/>
        </w:rPr>
        <w:t>przycisk tarowania wagi</w:t>
      </w:r>
    </w:p>
    <w:p w14:paraId="18579AEA" w14:textId="77777777" w:rsidR="00286FB8" w:rsidRPr="00213826" w:rsidRDefault="00286FB8" w:rsidP="00CA7FDD">
      <w:pPr>
        <w:numPr>
          <w:ilvl w:val="1"/>
          <w:numId w:val="28"/>
        </w:numPr>
        <w:autoSpaceDE w:val="0"/>
        <w:autoSpaceDN w:val="0"/>
        <w:adjustRightInd w:val="0"/>
        <w:jc w:val="both"/>
        <w:rPr>
          <w:rFonts w:ascii="Arial" w:hAnsi="Arial"/>
          <w:sz w:val="24"/>
          <w:szCs w:val="24"/>
        </w:rPr>
      </w:pPr>
      <w:r w:rsidRPr="00213826">
        <w:rPr>
          <w:rFonts w:ascii="Arial" w:hAnsi="Arial"/>
          <w:sz w:val="24"/>
          <w:szCs w:val="24"/>
        </w:rPr>
        <w:t>cyfrowy wyświetlacz masy próbki umożliwiający również kalibracje układu wagi</w:t>
      </w:r>
    </w:p>
    <w:p w14:paraId="73DED042" w14:textId="77777777" w:rsidR="00286FB8" w:rsidRPr="00213826" w:rsidRDefault="00286FB8" w:rsidP="00CA7FDD">
      <w:pPr>
        <w:numPr>
          <w:ilvl w:val="1"/>
          <w:numId w:val="28"/>
        </w:numPr>
        <w:autoSpaceDE w:val="0"/>
        <w:autoSpaceDN w:val="0"/>
        <w:adjustRightInd w:val="0"/>
        <w:jc w:val="both"/>
        <w:rPr>
          <w:rFonts w:ascii="Arial" w:hAnsi="Arial"/>
          <w:sz w:val="24"/>
          <w:szCs w:val="24"/>
        </w:rPr>
      </w:pPr>
      <w:r w:rsidRPr="00213826">
        <w:rPr>
          <w:rFonts w:ascii="Arial" w:hAnsi="Arial"/>
          <w:sz w:val="24"/>
          <w:szCs w:val="24"/>
        </w:rPr>
        <w:t>układ sterowania stożkiem, umożliwiający ustawienie temperatury docelowej oraz wyświetlania jej aktualnej wartości</w:t>
      </w:r>
    </w:p>
    <w:p w14:paraId="45E8583B" w14:textId="77777777" w:rsidR="00286FB8" w:rsidRPr="00213826" w:rsidRDefault="00286FB8" w:rsidP="00286FB8">
      <w:pPr>
        <w:autoSpaceDE w:val="0"/>
        <w:autoSpaceDN w:val="0"/>
        <w:adjustRightInd w:val="0"/>
        <w:ind w:left="720"/>
        <w:jc w:val="both"/>
        <w:rPr>
          <w:rFonts w:ascii="Arial" w:hAnsi="Arial"/>
          <w:sz w:val="24"/>
          <w:szCs w:val="24"/>
        </w:rPr>
      </w:pPr>
      <w:r w:rsidRPr="00213826">
        <w:rPr>
          <w:rFonts w:ascii="Arial" w:hAnsi="Arial"/>
          <w:sz w:val="24"/>
          <w:szCs w:val="24"/>
        </w:rPr>
        <w:t>Układy sterowania i kontrolerów muszą być zamontowane w szafie standardowych 19”modułów w celu ich łatwego wymontowania oraz zamontowania dodatkowych analizatorów gazów.</w:t>
      </w:r>
    </w:p>
    <w:p w14:paraId="7D8DAAC5" w14:textId="77777777" w:rsidR="00286FB8" w:rsidRPr="00213826" w:rsidRDefault="00286FB8" w:rsidP="00CA7FDD">
      <w:pPr>
        <w:numPr>
          <w:ilvl w:val="0"/>
          <w:numId w:val="23"/>
        </w:numPr>
        <w:autoSpaceDE w:val="0"/>
        <w:autoSpaceDN w:val="0"/>
        <w:adjustRightInd w:val="0"/>
        <w:jc w:val="both"/>
        <w:rPr>
          <w:rFonts w:ascii="Arial" w:hAnsi="Arial"/>
          <w:sz w:val="24"/>
          <w:szCs w:val="24"/>
        </w:rPr>
      </w:pPr>
      <w:r w:rsidRPr="00213826">
        <w:rPr>
          <w:rFonts w:ascii="Arial" w:hAnsi="Arial"/>
          <w:sz w:val="24"/>
          <w:szCs w:val="24"/>
        </w:rPr>
        <w:t>Uruchomienie testu za pomocą przycisku nożnego lub z poziomu komputera.</w:t>
      </w:r>
    </w:p>
    <w:p w14:paraId="3EDD3184" w14:textId="77777777" w:rsidR="00286FB8" w:rsidRPr="00213826" w:rsidRDefault="00286FB8" w:rsidP="00CA7FDD">
      <w:pPr>
        <w:numPr>
          <w:ilvl w:val="0"/>
          <w:numId w:val="23"/>
        </w:numPr>
        <w:autoSpaceDE w:val="0"/>
        <w:autoSpaceDN w:val="0"/>
        <w:adjustRightInd w:val="0"/>
        <w:jc w:val="both"/>
        <w:rPr>
          <w:rFonts w:ascii="Arial" w:hAnsi="Arial"/>
          <w:sz w:val="24"/>
          <w:szCs w:val="24"/>
        </w:rPr>
      </w:pPr>
      <w:r w:rsidRPr="00213826">
        <w:rPr>
          <w:rFonts w:ascii="Arial" w:hAnsi="Arial"/>
          <w:sz w:val="24"/>
          <w:szCs w:val="24"/>
        </w:rPr>
        <w:t>Układ kontroli propanu musi być wyposażony w kontroler przepływu oraz zawór elektromagnetyczny odcinający dopływ gazu w przypadku awarii lub wyłączeniu zasilania elektrycznego komory.</w:t>
      </w:r>
    </w:p>
    <w:p w14:paraId="46C168CC" w14:textId="77777777" w:rsidR="00286FB8" w:rsidRPr="00213826" w:rsidRDefault="00286FB8" w:rsidP="00CA7FDD">
      <w:pPr>
        <w:numPr>
          <w:ilvl w:val="0"/>
          <w:numId w:val="23"/>
        </w:numPr>
        <w:autoSpaceDE w:val="0"/>
        <w:autoSpaceDN w:val="0"/>
        <w:adjustRightInd w:val="0"/>
        <w:jc w:val="both"/>
        <w:rPr>
          <w:rFonts w:ascii="Arial" w:hAnsi="Arial"/>
          <w:sz w:val="24"/>
          <w:szCs w:val="24"/>
        </w:rPr>
      </w:pPr>
      <w:r w:rsidRPr="00213826">
        <w:rPr>
          <w:rFonts w:ascii="Arial" w:hAnsi="Arial"/>
          <w:sz w:val="24"/>
          <w:szCs w:val="24"/>
        </w:rPr>
        <w:t>Porty dające możliwość pobierania gazów do dalszej analizy ich toksyczności metodą spektrometrii FTIR.</w:t>
      </w:r>
    </w:p>
    <w:p w14:paraId="04DE3DC5" w14:textId="77777777" w:rsidR="00286FB8" w:rsidRPr="00213826" w:rsidRDefault="00286FB8" w:rsidP="00CA7FDD">
      <w:pPr>
        <w:numPr>
          <w:ilvl w:val="0"/>
          <w:numId w:val="23"/>
        </w:numPr>
        <w:autoSpaceDE w:val="0"/>
        <w:autoSpaceDN w:val="0"/>
        <w:adjustRightInd w:val="0"/>
        <w:jc w:val="both"/>
        <w:rPr>
          <w:rFonts w:ascii="Arial" w:hAnsi="Arial"/>
          <w:sz w:val="24"/>
          <w:szCs w:val="24"/>
        </w:rPr>
      </w:pPr>
      <w:r w:rsidRPr="00213826">
        <w:rPr>
          <w:rFonts w:ascii="Arial" w:hAnsi="Arial"/>
          <w:sz w:val="24"/>
          <w:szCs w:val="24"/>
        </w:rPr>
        <w:t>Co najmniej 2 dodatkowe uchwyty na próbki wraz z podkładkami ceramicznymi oraz ramkami.</w:t>
      </w:r>
    </w:p>
    <w:p w14:paraId="5CF45202" w14:textId="77777777" w:rsidR="00286FB8" w:rsidRPr="00213826" w:rsidRDefault="00286FB8" w:rsidP="00CA7FDD">
      <w:pPr>
        <w:numPr>
          <w:ilvl w:val="0"/>
          <w:numId w:val="23"/>
        </w:numPr>
        <w:autoSpaceDE w:val="0"/>
        <w:autoSpaceDN w:val="0"/>
        <w:adjustRightInd w:val="0"/>
        <w:jc w:val="both"/>
        <w:rPr>
          <w:rFonts w:ascii="Arial" w:hAnsi="Arial"/>
          <w:sz w:val="24"/>
          <w:szCs w:val="24"/>
        </w:rPr>
      </w:pPr>
      <w:r w:rsidRPr="00213826">
        <w:rPr>
          <w:rFonts w:ascii="Arial" w:hAnsi="Arial"/>
          <w:sz w:val="24"/>
          <w:szCs w:val="24"/>
        </w:rPr>
        <w:t>Elastyczny przewód przeznaczony do odprowadzania spalin z komory do systemu wentylacji w Laboratorium.</w:t>
      </w:r>
    </w:p>
    <w:p w14:paraId="23FAED59" w14:textId="77777777" w:rsidR="00286FB8" w:rsidRPr="00213826" w:rsidRDefault="00286FB8" w:rsidP="00CA7FDD">
      <w:pPr>
        <w:numPr>
          <w:ilvl w:val="0"/>
          <w:numId w:val="23"/>
        </w:numPr>
        <w:autoSpaceDE w:val="0"/>
        <w:autoSpaceDN w:val="0"/>
        <w:adjustRightInd w:val="0"/>
        <w:jc w:val="both"/>
        <w:rPr>
          <w:rFonts w:ascii="Arial" w:hAnsi="Arial"/>
          <w:sz w:val="24"/>
          <w:szCs w:val="24"/>
        </w:rPr>
      </w:pPr>
      <w:r w:rsidRPr="00213826">
        <w:rPr>
          <w:rFonts w:ascii="Arial" w:hAnsi="Arial"/>
          <w:sz w:val="24"/>
          <w:szCs w:val="24"/>
        </w:rPr>
        <w:t>Stacja sterowania komorą oraz oprogramowaniem.</w:t>
      </w:r>
    </w:p>
    <w:p w14:paraId="6C7021E8" w14:textId="77777777" w:rsidR="00286FB8" w:rsidRPr="00213826" w:rsidRDefault="00286FB8" w:rsidP="00CA7FDD">
      <w:pPr>
        <w:numPr>
          <w:ilvl w:val="0"/>
          <w:numId w:val="23"/>
        </w:numPr>
        <w:autoSpaceDE w:val="0"/>
        <w:autoSpaceDN w:val="0"/>
        <w:adjustRightInd w:val="0"/>
        <w:jc w:val="both"/>
        <w:rPr>
          <w:rFonts w:ascii="Arial" w:hAnsi="Arial"/>
          <w:sz w:val="24"/>
          <w:szCs w:val="24"/>
        </w:rPr>
      </w:pPr>
      <w:r w:rsidRPr="00213826">
        <w:rPr>
          <w:rFonts w:ascii="Arial" w:hAnsi="Arial"/>
          <w:sz w:val="24"/>
          <w:szCs w:val="24"/>
        </w:rPr>
        <w:t>Możliwość rozbudowy do testów wg ASTM E662.</w:t>
      </w:r>
    </w:p>
    <w:p w14:paraId="24D1B26D" w14:textId="77777777" w:rsidR="00286FB8" w:rsidRPr="00213826" w:rsidRDefault="00286FB8" w:rsidP="00CA7FDD">
      <w:pPr>
        <w:numPr>
          <w:ilvl w:val="0"/>
          <w:numId w:val="23"/>
        </w:numPr>
        <w:autoSpaceDE w:val="0"/>
        <w:autoSpaceDN w:val="0"/>
        <w:adjustRightInd w:val="0"/>
        <w:jc w:val="both"/>
        <w:rPr>
          <w:rFonts w:ascii="Arial" w:hAnsi="Arial"/>
          <w:sz w:val="24"/>
          <w:szCs w:val="24"/>
        </w:rPr>
      </w:pPr>
      <w:r w:rsidRPr="00213826">
        <w:rPr>
          <w:rFonts w:ascii="Arial" w:hAnsi="Arial"/>
          <w:sz w:val="24"/>
          <w:szCs w:val="24"/>
        </w:rPr>
        <w:t>Możliwość podłączenia do analizatora FTIR do pomiarów gazów w trybie ciągłym.</w:t>
      </w:r>
    </w:p>
    <w:p w14:paraId="1BB6BDDE" w14:textId="77777777" w:rsidR="00286FB8" w:rsidRPr="00213826" w:rsidRDefault="00286FB8" w:rsidP="00286FB8">
      <w:pPr>
        <w:autoSpaceDE w:val="0"/>
        <w:autoSpaceDN w:val="0"/>
        <w:adjustRightInd w:val="0"/>
        <w:jc w:val="both"/>
        <w:rPr>
          <w:rFonts w:ascii="Arial" w:hAnsi="Arial"/>
          <w:sz w:val="24"/>
          <w:szCs w:val="24"/>
        </w:rPr>
      </w:pPr>
    </w:p>
    <w:p w14:paraId="4C9E9EF3" w14:textId="77777777" w:rsidR="00286FB8" w:rsidRPr="00213826" w:rsidRDefault="00286FB8" w:rsidP="00286FB8">
      <w:pPr>
        <w:autoSpaceDE w:val="0"/>
        <w:autoSpaceDN w:val="0"/>
        <w:adjustRightInd w:val="0"/>
        <w:jc w:val="both"/>
        <w:rPr>
          <w:rFonts w:ascii="Arial" w:hAnsi="Arial"/>
          <w:sz w:val="24"/>
          <w:szCs w:val="24"/>
        </w:rPr>
      </w:pPr>
      <w:r w:rsidRPr="00213826">
        <w:rPr>
          <w:rFonts w:ascii="Arial" w:hAnsi="Arial"/>
          <w:sz w:val="24"/>
          <w:szCs w:val="24"/>
        </w:rPr>
        <w:t xml:space="preserve">Oprogramowanie przeznaczone do sterowania stanowiskiem, wyświetlania statusu aparatu, kalibracji, ustawiania parametrów testu, zbierania danych oraz ich wizualizacji. </w:t>
      </w:r>
    </w:p>
    <w:p w14:paraId="7C44BE0B" w14:textId="77777777" w:rsidR="00286FB8" w:rsidRPr="00213826" w:rsidRDefault="00286FB8" w:rsidP="00286FB8">
      <w:pPr>
        <w:autoSpaceDE w:val="0"/>
        <w:autoSpaceDN w:val="0"/>
        <w:adjustRightInd w:val="0"/>
        <w:jc w:val="both"/>
        <w:rPr>
          <w:rFonts w:ascii="Arial" w:hAnsi="Arial"/>
          <w:sz w:val="24"/>
          <w:szCs w:val="24"/>
        </w:rPr>
      </w:pPr>
      <w:r w:rsidRPr="00213826">
        <w:rPr>
          <w:rFonts w:ascii="Arial" w:hAnsi="Arial"/>
          <w:sz w:val="24"/>
          <w:szCs w:val="24"/>
        </w:rPr>
        <w:t>Wymagane funkcje:</w:t>
      </w:r>
    </w:p>
    <w:p w14:paraId="743BB02B" w14:textId="77777777" w:rsidR="00286FB8" w:rsidRPr="00213826" w:rsidRDefault="00286FB8" w:rsidP="00CA7FDD">
      <w:pPr>
        <w:numPr>
          <w:ilvl w:val="0"/>
          <w:numId w:val="27"/>
        </w:numPr>
        <w:autoSpaceDE w:val="0"/>
        <w:autoSpaceDN w:val="0"/>
        <w:adjustRightInd w:val="0"/>
        <w:jc w:val="both"/>
        <w:rPr>
          <w:rFonts w:ascii="Arial" w:hAnsi="Arial"/>
          <w:sz w:val="24"/>
          <w:szCs w:val="24"/>
        </w:rPr>
      </w:pPr>
      <w:r w:rsidRPr="00213826">
        <w:rPr>
          <w:rFonts w:ascii="Arial" w:hAnsi="Arial"/>
          <w:sz w:val="24"/>
          <w:szCs w:val="24"/>
        </w:rPr>
        <w:t>Wbudowane procedury testowe zgodne z normą ISO 5659.</w:t>
      </w:r>
    </w:p>
    <w:p w14:paraId="30E24B59" w14:textId="77777777" w:rsidR="00286FB8" w:rsidRPr="00213826" w:rsidRDefault="00286FB8" w:rsidP="00CA7FDD">
      <w:pPr>
        <w:numPr>
          <w:ilvl w:val="0"/>
          <w:numId w:val="27"/>
        </w:numPr>
        <w:autoSpaceDE w:val="0"/>
        <w:autoSpaceDN w:val="0"/>
        <w:adjustRightInd w:val="0"/>
        <w:jc w:val="both"/>
        <w:rPr>
          <w:rFonts w:ascii="Arial" w:hAnsi="Arial"/>
          <w:sz w:val="24"/>
          <w:szCs w:val="24"/>
        </w:rPr>
      </w:pPr>
      <w:r w:rsidRPr="00213826">
        <w:rPr>
          <w:rFonts w:ascii="Arial" w:hAnsi="Arial"/>
          <w:sz w:val="24"/>
          <w:szCs w:val="24"/>
        </w:rPr>
        <w:t>Ustawianie przedziałów pomiarowych w zakresie od 1 do 60 sekund.</w:t>
      </w:r>
    </w:p>
    <w:p w14:paraId="74715432" w14:textId="77777777" w:rsidR="00286FB8" w:rsidRPr="00213826" w:rsidRDefault="00286FB8" w:rsidP="00CA7FDD">
      <w:pPr>
        <w:numPr>
          <w:ilvl w:val="0"/>
          <w:numId w:val="27"/>
        </w:numPr>
        <w:autoSpaceDE w:val="0"/>
        <w:autoSpaceDN w:val="0"/>
        <w:adjustRightInd w:val="0"/>
        <w:jc w:val="both"/>
        <w:rPr>
          <w:rFonts w:ascii="Arial" w:hAnsi="Arial"/>
          <w:sz w:val="24"/>
          <w:szCs w:val="24"/>
        </w:rPr>
      </w:pPr>
      <w:r w:rsidRPr="00213826">
        <w:rPr>
          <w:rFonts w:ascii="Arial" w:hAnsi="Arial"/>
          <w:sz w:val="24"/>
          <w:szCs w:val="24"/>
        </w:rPr>
        <w:t>Procedura kalibracji wzmacniacza w układzie fotopowielacza.</w:t>
      </w:r>
    </w:p>
    <w:p w14:paraId="3AB7EB37" w14:textId="77777777" w:rsidR="00286FB8" w:rsidRPr="00213826" w:rsidRDefault="00286FB8" w:rsidP="00CA7FDD">
      <w:pPr>
        <w:numPr>
          <w:ilvl w:val="0"/>
          <w:numId w:val="27"/>
        </w:numPr>
        <w:autoSpaceDE w:val="0"/>
        <w:autoSpaceDN w:val="0"/>
        <w:adjustRightInd w:val="0"/>
        <w:jc w:val="both"/>
        <w:rPr>
          <w:rFonts w:ascii="Arial" w:hAnsi="Arial"/>
          <w:sz w:val="24"/>
          <w:szCs w:val="24"/>
        </w:rPr>
      </w:pPr>
      <w:r w:rsidRPr="00213826">
        <w:rPr>
          <w:rFonts w:ascii="Arial" w:hAnsi="Arial"/>
          <w:sz w:val="24"/>
          <w:szCs w:val="24"/>
        </w:rPr>
        <w:t>Procedura kalibracji systemu fotometrycznego.</w:t>
      </w:r>
    </w:p>
    <w:p w14:paraId="3CC769EF" w14:textId="77777777" w:rsidR="00286FB8" w:rsidRPr="00213826" w:rsidRDefault="00286FB8" w:rsidP="00CA7FDD">
      <w:pPr>
        <w:numPr>
          <w:ilvl w:val="0"/>
          <w:numId w:val="27"/>
        </w:numPr>
        <w:autoSpaceDE w:val="0"/>
        <w:autoSpaceDN w:val="0"/>
        <w:adjustRightInd w:val="0"/>
        <w:jc w:val="both"/>
        <w:rPr>
          <w:rFonts w:ascii="Arial" w:hAnsi="Arial"/>
          <w:sz w:val="24"/>
          <w:szCs w:val="24"/>
        </w:rPr>
      </w:pPr>
      <w:r w:rsidRPr="00213826">
        <w:rPr>
          <w:rFonts w:ascii="Arial" w:hAnsi="Arial"/>
          <w:sz w:val="24"/>
          <w:szCs w:val="24"/>
        </w:rPr>
        <w:t>Procedura przeprowadzenia testu szczelności komory.</w:t>
      </w:r>
    </w:p>
    <w:p w14:paraId="4937BE34" w14:textId="77777777" w:rsidR="00286FB8" w:rsidRPr="00213826" w:rsidRDefault="00286FB8" w:rsidP="00CA7FDD">
      <w:pPr>
        <w:numPr>
          <w:ilvl w:val="0"/>
          <w:numId w:val="27"/>
        </w:numPr>
        <w:autoSpaceDE w:val="0"/>
        <w:autoSpaceDN w:val="0"/>
        <w:adjustRightInd w:val="0"/>
        <w:jc w:val="both"/>
        <w:rPr>
          <w:rFonts w:ascii="Arial" w:hAnsi="Arial"/>
          <w:sz w:val="24"/>
          <w:szCs w:val="24"/>
        </w:rPr>
      </w:pPr>
      <w:r w:rsidRPr="00213826">
        <w:rPr>
          <w:rFonts w:ascii="Arial" w:hAnsi="Arial"/>
          <w:sz w:val="24"/>
          <w:szCs w:val="24"/>
        </w:rPr>
        <w:t>Wyświetlanie danych w czasie rzeczywistym w formie numerycznej oraz graficznej.</w:t>
      </w:r>
    </w:p>
    <w:p w14:paraId="7A88BC8F" w14:textId="77777777" w:rsidR="00286FB8" w:rsidRPr="00213826" w:rsidRDefault="00286FB8" w:rsidP="00CA7FDD">
      <w:pPr>
        <w:numPr>
          <w:ilvl w:val="0"/>
          <w:numId w:val="27"/>
        </w:numPr>
        <w:autoSpaceDE w:val="0"/>
        <w:autoSpaceDN w:val="0"/>
        <w:adjustRightInd w:val="0"/>
        <w:jc w:val="both"/>
        <w:rPr>
          <w:rFonts w:ascii="Arial" w:hAnsi="Arial"/>
          <w:sz w:val="24"/>
          <w:szCs w:val="24"/>
        </w:rPr>
      </w:pPr>
      <w:r w:rsidRPr="00213826">
        <w:rPr>
          <w:rFonts w:ascii="Arial" w:hAnsi="Arial"/>
          <w:sz w:val="24"/>
          <w:szCs w:val="24"/>
        </w:rPr>
        <w:t>Funkcja powiadomień dźwiękowych oraz tekstowych z instrukcjami, prowadzącymi użytkownika poprzez całą procedurę testową.</w:t>
      </w:r>
    </w:p>
    <w:p w14:paraId="6AB6BAD3" w14:textId="77777777" w:rsidR="00286FB8" w:rsidRPr="00213826" w:rsidRDefault="00286FB8" w:rsidP="00CA7FDD">
      <w:pPr>
        <w:numPr>
          <w:ilvl w:val="0"/>
          <w:numId w:val="27"/>
        </w:numPr>
        <w:autoSpaceDE w:val="0"/>
        <w:autoSpaceDN w:val="0"/>
        <w:adjustRightInd w:val="0"/>
        <w:jc w:val="both"/>
        <w:rPr>
          <w:rFonts w:ascii="Arial" w:hAnsi="Arial"/>
          <w:sz w:val="24"/>
          <w:szCs w:val="24"/>
        </w:rPr>
      </w:pPr>
      <w:r w:rsidRPr="00213826">
        <w:rPr>
          <w:rFonts w:ascii="Arial" w:hAnsi="Arial"/>
          <w:sz w:val="24"/>
          <w:szCs w:val="24"/>
        </w:rPr>
        <w:t>Dane tekstowe obejmują: wartości transmisji (%), gęstość optyczna (D</w:t>
      </w:r>
      <w:r w:rsidRPr="00213826">
        <w:rPr>
          <w:rFonts w:ascii="Arial" w:hAnsi="Arial"/>
          <w:sz w:val="24"/>
          <w:szCs w:val="24"/>
          <w:vertAlign w:val="subscript"/>
        </w:rPr>
        <w:t>s</w:t>
      </w:r>
      <w:r w:rsidRPr="00213826">
        <w:rPr>
          <w:rFonts w:ascii="Arial" w:hAnsi="Arial"/>
          <w:sz w:val="24"/>
          <w:szCs w:val="24"/>
        </w:rPr>
        <w:t>), czas od rozpoczęcia testu, maksymalną wartość D</w:t>
      </w:r>
      <w:r w:rsidRPr="00213826">
        <w:rPr>
          <w:rFonts w:ascii="Arial" w:hAnsi="Arial"/>
          <w:sz w:val="24"/>
          <w:szCs w:val="24"/>
          <w:vertAlign w:val="subscript"/>
        </w:rPr>
        <w:t>s</w:t>
      </w:r>
      <w:r w:rsidRPr="00213826">
        <w:rPr>
          <w:rFonts w:ascii="Arial" w:hAnsi="Arial"/>
          <w:sz w:val="24"/>
          <w:szCs w:val="24"/>
        </w:rPr>
        <w:t xml:space="preserve"> oraz czas jej osiągania, właściwą gęstość optyczną,  aktualne ustawienia testu, masa próbki.</w:t>
      </w:r>
    </w:p>
    <w:p w14:paraId="7F2A1AAC" w14:textId="77777777" w:rsidR="00286FB8" w:rsidRPr="00213826" w:rsidRDefault="00286FB8" w:rsidP="00CA7FDD">
      <w:pPr>
        <w:numPr>
          <w:ilvl w:val="0"/>
          <w:numId w:val="27"/>
        </w:numPr>
        <w:autoSpaceDE w:val="0"/>
        <w:autoSpaceDN w:val="0"/>
        <w:adjustRightInd w:val="0"/>
        <w:jc w:val="both"/>
        <w:rPr>
          <w:rFonts w:ascii="Arial" w:hAnsi="Arial"/>
          <w:sz w:val="24"/>
          <w:szCs w:val="24"/>
        </w:rPr>
      </w:pPr>
      <w:r w:rsidRPr="00213826">
        <w:rPr>
          <w:rFonts w:ascii="Arial" w:hAnsi="Arial"/>
          <w:sz w:val="24"/>
          <w:szCs w:val="24"/>
        </w:rPr>
        <w:t>Eksportowanie danych pomiarowych do innych programów w postaci plików CSV oraz arkuszy kalkulacyjnych.</w:t>
      </w:r>
    </w:p>
    <w:p w14:paraId="0D4E3984" w14:textId="77777777" w:rsidR="00286FB8" w:rsidRPr="00213826" w:rsidRDefault="00286FB8" w:rsidP="00CA7FDD">
      <w:pPr>
        <w:numPr>
          <w:ilvl w:val="0"/>
          <w:numId w:val="27"/>
        </w:numPr>
        <w:autoSpaceDE w:val="0"/>
        <w:autoSpaceDN w:val="0"/>
        <w:adjustRightInd w:val="0"/>
        <w:jc w:val="both"/>
        <w:rPr>
          <w:rFonts w:ascii="Arial" w:hAnsi="Arial"/>
          <w:sz w:val="24"/>
          <w:szCs w:val="24"/>
        </w:rPr>
      </w:pPr>
      <w:r w:rsidRPr="00213826">
        <w:rPr>
          <w:rFonts w:ascii="Arial" w:hAnsi="Arial"/>
          <w:sz w:val="24"/>
          <w:szCs w:val="24"/>
        </w:rPr>
        <w:t>Edytowanie wyników testu z poziomu oprogramowania sterującego.</w:t>
      </w:r>
    </w:p>
    <w:p w14:paraId="0D012857" w14:textId="77777777" w:rsidR="00286FB8" w:rsidRPr="00213826" w:rsidRDefault="00286FB8" w:rsidP="00CA7FDD">
      <w:pPr>
        <w:numPr>
          <w:ilvl w:val="0"/>
          <w:numId w:val="27"/>
        </w:numPr>
        <w:autoSpaceDE w:val="0"/>
        <w:autoSpaceDN w:val="0"/>
        <w:adjustRightInd w:val="0"/>
        <w:jc w:val="both"/>
        <w:rPr>
          <w:rFonts w:ascii="Arial" w:hAnsi="Arial"/>
          <w:sz w:val="24"/>
          <w:szCs w:val="24"/>
        </w:rPr>
      </w:pPr>
      <w:r w:rsidRPr="00213826">
        <w:rPr>
          <w:rFonts w:ascii="Arial" w:hAnsi="Arial"/>
          <w:sz w:val="24"/>
          <w:szCs w:val="24"/>
        </w:rPr>
        <w:t>Wprowadzanie komentarzy opartych na obserwacji przebiegu testu.</w:t>
      </w:r>
    </w:p>
    <w:p w14:paraId="00754B9B" w14:textId="77777777" w:rsidR="00286FB8" w:rsidRPr="00213826" w:rsidRDefault="00286FB8" w:rsidP="00CA7FDD">
      <w:pPr>
        <w:numPr>
          <w:ilvl w:val="0"/>
          <w:numId w:val="27"/>
        </w:numPr>
        <w:autoSpaceDE w:val="0"/>
        <w:autoSpaceDN w:val="0"/>
        <w:adjustRightInd w:val="0"/>
        <w:jc w:val="both"/>
        <w:rPr>
          <w:rFonts w:ascii="Arial" w:hAnsi="Arial"/>
          <w:sz w:val="24"/>
          <w:szCs w:val="24"/>
        </w:rPr>
      </w:pPr>
      <w:r w:rsidRPr="00213826">
        <w:rPr>
          <w:rFonts w:ascii="Arial" w:hAnsi="Arial"/>
          <w:sz w:val="24"/>
          <w:szCs w:val="24"/>
        </w:rPr>
        <w:t>Automatyczne oraz ręczne nadawanie nazw plikom danych.</w:t>
      </w:r>
    </w:p>
    <w:p w14:paraId="2EE21D0D" w14:textId="77777777" w:rsidR="00286FB8" w:rsidRPr="00213826" w:rsidRDefault="00286FB8" w:rsidP="00CA7FDD">
      <w:pPr>
        <w:numPr>
          <w:ilvl w:val="0"/>
          <w:numId w:val="27"/>
        </w:numPr>
        <w:autoSpaceDE w:val="0"/>
        <w:autoSpaceDN w:val="0"/>
        <w:adjustRightInd w:val="0"/>
        <w:jc w:val="both"/>
        <w:rPr>
          <w:rFonts w:ascii="Arial" w:hAnsi="Arial"/>
          <w:sz w:val="24"/>
          <w:szCs w:val="24"/>
        </w:rPr>
      </w:pPr>
      <w:r w:rsidRPr="00213826">
        <w:rPr>
          <w:rFonts w:ascii="Arial" w:hAnsi="Arial"/>
          <w:sz w:val="24"/>
          <w:szCs w:val="24"/>
        </w:rPr>
        <w:t>Formatowanie raportów.</w:t>
      </w:r>
    </w:p>
    <w:p w14:paraId="338147DA" w14:textId="77777777" w:rsidR="00286FB8" w:rsidRPr="00213826" w:rsidRDefault="00286FB8" w:rsidP="00286FB8">
      <w:pPr>
        <w:pStyle w:val="Bezodstpw"/>
        <w:rPr>
          <w:rFonts w:ascii="Arial" w:hAnsi="Arial"/>
          <w:sz w:val="24"/>
          <w:szCs w:val="24"/>
        </w:rPr>
      </w:pPr>
    </w:p>
    <w:p w14:paraId="01AE4A28" w14:textId="77777777" w:rsidR="00286FB8" w:rsidRPr="00213826" w:rsidRDefault="00286FB8" w:rsidP="00286FB8">
      <w:pPr>
        <w:pStyle w:val="Bezodstpw"/>
        <w:rPr>
          <w:rFonts w:ascii="Arial" w:hAnsi="Arial"/>
          <w:sz w:val="24"/>
          <w:szCs w:val="24"/>
        </w:rPr>
      </w:pPr>
      <w:r w:rsidRPr="00213826">
        <w:rPr>
          <w:rFonts w:ascii="Arial" w:hAnsi="Arial"/>
          <w:sz w:val="24"/>
          <w:szCs w:val="24"/>
        </w:rPr>
        <w:t>Wymagana dokumentacja dostarczana wraz z urządzeniem:</w:t>
      </w:r>
    </w:p>
    <w:p w14:paraId="165F9519" w14:textId="77777777" w:rsidR="00286FB8" w:rsidRPr="00213826" w:rsidRDefault="00286FB8" w:rsidP="00CA7FDD">
      <w:pPr>
        <w:pStyle w:val="Bezodstpw"/>
        <w:numPr>
          <w:ilvl w:val="0"/>
          <w:numId w:val="26"/>
        </w:numPr>
        <w:rPr>
          <w:rFonts w:ascii="Arial" w:hAnsi="Arial"/>
          <w:sz w:val="24"/>
          <w:szCs w:val="24"/>
        </w:rPr>
      </w:pPr>
      <w:r w:rsidRPr="00213826">
        <w:rPr>
          <w:rFonts w:ascii="Arial" w:hAnsi="Arial"/>
          <w:sz w:val="24"/>
          <w:szCs w:val="24"/>
        </w:rPr>
        <w:t>świadectwo zgodności z normą ISO 5659,</w:t>
      </w:r>
    </w:p>
    <w:p w14:paraId="6BE79086" w14:textId="77777777" w:rsidR="00286FB8" w:rsidRPr="00213826" w:rsidRDefault="00286FB8" w:rsidP="00CA7FDD">
      <w:pPr>
        <w:pStyle w:val="Bezodstpw"/>
        <w:numPr>
          <w:ilvl w:val="0"/>
          <w:numId w:val="26"/>
        </w:numPr>
        <w:rPr>
          <w:rFonts w:ascii="Arial" w:hAnsi="Arial"/>
          <w:sz w:val="24"/>
          <w:szCs w:val="24"/>
        </w:rPr>
      </w:pPr>
      <w:r w:rsidRPr="00213826">
        <w:rPr>
          <w:rFonts w:ascii="Arial" w:hAnsi="Arial"/>
          <w:sz w:val="24"/>
          <w:szCs w:val="24"/>
        </w:rPr>
        <w:t>deklaracja zgodności CE,</w:t>
      </w:r>
    </w:p>
    <w:p w14:paraId="2DA052DD" w14:textId="77777777" w:rsidR="00286FB8" w:rsidRPr="00213826" w:rsidRDefault="00286FB8" w:rsidP="00CA7FDD">
      <w:pPr>
        <w:pStyle w:val="Bezodstpw"/>
        <w:numPr>
          <w:ilvl w:val="0"/>
          <w:numId w:val="26"/>
        </w:numPr>
        <w:rPr>
          <w:rFonts w:ascii="Arial" w:hAnsi="Arial"/>
          <w:sz w:val="24"/>
          <w:szCs w:val="24"/>
        </w:rPr>
      </w:pPr>
      <w:r w:rsidRPr="00213826">
        <w:rPr>
          <w:rFonts w:ascii="Arial" w:hAnsi="Arial"/>
          <w:sz w:val="24"/>
          <w:szCs w:val="24"/>
        </w:rPr>
        <w:t>certyfikat producenta komory świadczący zgodność z ISO 9001 oraz ISO 14001,</w:t>
      </w:r>
    </w:p>
    <w:p w14:paraId="7A97B2FC" w14:textId="77777777" w:rsidR="00286FB8" w:rsidRPr="00213826" w:rsidRDefault="00286FB8" w:rsidP="00CA7FDD">
      <w:pPr>
        <w:pStyle w:val="Bezodstpw"/>
        <w:numPr>
          <w:ilvl w:val="0"/>
          <w:numId w:val="26"/>
        </w:numPr>
        <w:rPr>
          <w:rFonts w:ascii="Arial" w:hAnsi="Arial"/>
          <w:sz w:val="24"/>
          <w:szCs w:val="24"/>
        </w:rPr>
      </w:pPr>
      <w:r w:rsidRPr="00213826">
        <w:rPr>
          <w:rFonts w:ascii="Arial" w:hAnsi="Arial"/>
          <w:sz w:val="24"/>
          <w:szCs w:val="24"/>
        </w:rPr>
        <w:t>certyfikaty kalibracji dla: miernika strumienia ciepła oraz celi wagowej,</w:t>
      </w:r>
    </w:p>
    <w:p w14:paraId="28BA716C" w14:textId="77777777" w:rsidR="00286FB8" w:rsidRPr="00213826" w:rsidRDefault="00286FB8" w:rsidP="00CA7FDD">
      <w:pPr>
        <w:numPr>
          <w:ilvl w:val="0"/>
          <w:numId w:val="26"/>
        </w:numPr>
        <w:autoSpaceDE w:val="0"/>
        <w:autoSpaceDN w:val="0"/>
        <w:adjustRightInd w:val="0"/>
        <w:spacing w:after="200" w:line="276" w:lineRule="auto"/>
        <w:jc w:val="both"/>
        <w:rPr>
          <w:rFonts w:ascii="Arial" w:hAnsi="Arial"/>
          <w:sz w:val="24"/>
          <w:szCs w:val="24"/>
        </w:rPr>
      </w:pPr>
      <w:r w:rsidRPr="00213826">
        <w:rPr>
          <w:rFonts w:ascii="Arial" w:hAnsi="Arial"/>
          <w:sz w:val="24"/>
          <w:szCs w:val="24"/>
        </w:rPr>
        <w:t>instrukcja obsługi w języku polskim i angielskim.</w:t>
      </w:r>
    </w:p>
    <w:p w14:paraId="139E0A17" w14:textId="77777777" w:rsidR="00286FB8" w:rsidRPr="00213826" w:rsidRDefault="00286FB8" w:rsidP="00286FB8">
      <w:pPr>
        <w:pStyle w:val="Bezodstpw"/>
        <w:rPr>
          <w:rFonts w:ascii="Arial" w:hAnsi="Arial"/>
          <w:sz w:val="24"/>
          <w:szCs w:val="24"/>
        </w:rPr>
      </w:pPr>
      <w:r w:rsidRPr="00213826">
        <w:rPr>
          <w:rFonts w:ascii="Arial" w:hAnsi="Arial"/>
          <w:sz w:val="24"/>
          <w:szCs w:val="24"/>
        </w:rPr>
        <w:t>Warunki serwisowania:</w:t>
      </w:r>
    </w:p>
    <w:p w14:paraId="30F5BD44" w14:textId="2BDF9C79" w:rsidR="00286FB8" w:rsidRPr="00213826" w:rsidRDefault="00286FB8" w:rsidP="00CA7FDD">
      <w:pPr>
        <w:pStyle w:val="Bezodstpw"/>
        <w:numPr>
          <w:ilvl w:val="0"/>
          <w:numId w:val="26"/>
        </w:numPr>
        <w:rPr>
          <w:rFonts w:ascii="Arial" w:hAnsi="Arial"/>
          <w:sz w:val="24"/>
          <w:szCs w:val="24"/>
        </w:rPr>
      </w:pPr>
      <w:r w:rsidRPr="00213826">
        <w:rPr>
          <w:rFonts w:ascii="Arial" w:hAnsi="Arial"/>
          <w:sz w:val="24"/>
          <w:szCs w:val="24"/>
        </w:rPr>
        <w:t>wraz z dostawą wykonawca musi zapewnić instalację, uruchomienie, sprawdzenie działania aparatu oraz przeprowadzenie szkolenia dla minimum 3 osób z zakresu obsługi i użytkowania dostarczonego sprzętu i dedykowanego oprogramowania. gwarancja wraz z serwisem co najmniej 24 miesiące</w:t>
      </w:r>
      <w:r w:rsidR="00FD78FE">
        <w:rPr>
          <w:rFonts w:ascii="Arial" w:hAnsi="Arial"/>
          <w:sz w:val="24"/>
          <w:szCs w:val="24"/>
        </w:rPr>
        <w:t xml:space="preserve"> ( w tym min. 3 przeglądy)</w:t>
      </w:r>
    </w:p>
    <w:p w14:paraId="63C6F516" w14:textId="77777777" w:rsidR="00D91214" w:rsidRPr="00213826" w:rsidRDefault="00D91214" w:rsidP="00194E42">
      <w:pPr>
        <w:spacing w:line="276" w:lineRule="auto"/>
        <w:jc w:val="both"/>
        <w:rPr>
          <w:rFonts w:ascii="Arial" w:hAnsi="Arial"/>
          <w:sz w:val="22"/>
          <w:szCs w:val="22"/>
        </w:rPr>
      </w:pPr>
    </w:p>
    <w:p w14:paraId="62B539B6" w14:textId="77777777" w:rsidR="00D91214" w:rsidRPr="00213826" w:rsidRDefault="00D91214" w:rsidP="00194E42">
      <w:pPr>
        <w:spacing w:line="276" w:lineRule="auto"/>
        <w:jc w:val="both"/>
        <w:rPr>
          <w:rFonts w:ascii="Arial" w:hAnsi="Arial"/>
          <w:sz w:val="22"/>
          <w:szCs w:val="22"/>
        </w:rPr>
      </w:pPr>
    </w:p>
    <w:p w14:paraId="5D73EA76" w14:textId="77777777" w:rsidR="00D91214" w:rsidRPr="00213826" w:rsidRDefault="00D91214" w:rsidP="00194E42">
      <w:pPr>
        <w:spacing w:line="276" w:lineRule="auto"/>
        <w:jc w:val="both"/>
        <w:rPr>
          <w:rFonts w:ascii="Arial" w:hAnsi="Arial"/>
          <w:sz w:val="22"/>
          <w:szCs w:val="22"/>
        </w:rPr>
      </w:pPr>
    </w:p>
    <w:p w14:paraId="42F6878F" w14:textId="77777777" w:rsidR="00D91214" w:rsidRPr="00213826" w:rsidRDefault="00D91214" w:rsidP="00194E42">
      <w:pPr>
        <w:spacing w:line="276" w:lineRule="auto"/>
        <w:jc w:val="both"/>
        <w:rPr>
          <w:rFonts w:ascii="Arial" w:hAnsi="Arial"/>
          <w:sz w:val="22"/>
          <w:szCs w:val="22"/>
        </w:rPr>
      </w:pPr>
    </w:p>
    <w:p w14:paraId="06BB58DC" w14:textId="77777777" w:rsidR="00D91214" w:rsidRPr="00213826" w:rsidRDefault="00D91214" w:rsidP="00194E42">
      <w:pPr>
        <w:spacing w:line="276" w:lineRule="auto"/>
        <w:jc w:val="both"/>
        <w:rPr>
          <w:rFonts w:ascii="Arial" w:hAnsi="Arial"/>
          <w:sz w:val="22"/>
          <w:szCs w:val="22"/>
        </w:rPr>
      </w:pPr>
    </w:p>
    <w:p w14:paraId="5C4CB694" w14:textId="77777777" w:rsidR="00D91214" w:rsidRPr="00213826" w:rsidRDefault="00D91214" w:rsidP="00194E42">
      <w:pPr>
        <w:spacing w:line="276" w:lineRule="auto"/>
        <w:jc w:val="both"/>
        <w:rPr>
          <w:rFonts w:ascii="Arial" w:hAnsi="Arial"/>
          <w:sz w:val="22"/>
          <w:szCs w:val="22"/>
        </w:rPr>
      </w:pPr>
    </w:p>
    <w:p w14:paraId="0605309F" w14:textId="77777777" w:rsidR="00D91214" w:rsidRPr="00213826" w:rsidRDefault="00D91214" w:rsidP="00194E42">
      <w:pPr>
        <w:spacing w:line="276" w:lineRule="auto"/>
        <w:jc w:val="both"/>
        <w:rPr>
          <w:rFonts w:ascii="Arial" w:hAnsi="Arial"/>
          <w:sz w:val="22"/>
          <w:szCs w:val="22"/>
        </w:rPr>
      </w:pPr>
    </w:p>
    <w:p w14:paraId="3F796187" w14:textId="77777777" w:rsidR="00286FB8" w:rsidRPr="00213826" w:rsidRDefault="00286FB8" w:rsidP="00194E42">
      <w:pPr>
        <w:spacing w:line="276" w:lineRule="auto"/>
        <w:jc w:val="both"/>
        <w:rPr>
          <w:rFonts w:ascii="Arial" w:hAnsi="Arial"/>
          <w:sz w:val="22"/>
          <w:szCs w:val="22"/>
        </w:rPr>
      </w:pPr>
    </w:p>
    <w:p w14:paraId="00AA469D" w14:textId="77777777" w:rsidR="00AC717E" w:rsidRDefault="00AC717E" w:rsidP="00286FB8">
      <w:pPr>
        <w:jc w:val="center"/>
        <w:rPr>
          <w:rFonts w:ascii="Arial" w:hAnsi="Arial"/>
          <w:b/>
          <w:sz w:val="24"/>
          <w:szCs w:val="24"/>
        </w:rPr>
      </w:pPr>
    </w:p>
    <w:p w14:paraId="1F63AD75" w14:textId="77777777" w:rsidR="00AC717E" w:rsidRDefault="00AC717E" w:rsidP="00286FB8">
      <w:pPr>
        <w:jc w:val="center"/>
        <w:rPr>
          <w:rFonts w:ascii="Arial" w:hAnsi="Arial"/>
          <w:b/>
          <w:sz w:val="24"/>
          <w:szCs w:val="24"/>
        </w:rPr>
      </w:pPr>
    </w:p>
    <w:p w14:paraId="66A20EB8" w14:textId="139BE914" w:rsidR="00286FB8" w:rsidRPr="00213826" w:rsidRDefault="00213826" w:rsidP="00286FB8">
      <w:pPr>
        <w:jc w:val="center"/>
        <w:rPr>
          <w:rFonts w:ascii="Arial" w:hAnsi="Arial"/>
          <w:b/>
          <w:sz w:val="24"/>
          <w:szCs w:val="24"/>
        </w:rPr>
      </w:pPr>
      <w:r w:rsidRPr="00213826">
        <w:rPr>
          <w:rFonts w:ascii="Arial" w:hAnsi="Arial"/>
          <w:b/>
          <w:sz w:val="24"/>
          <w:szCs w:val="24"/>
        </w:rPr>
        <w:lastRenderedPageBreak/>
        <w:t>CZĘŚĆ 2</w:t>
      </w:r>
    </w:p>
    <w:p w14:paraId="16EED681" w14:textId="1ABAF114" w:rsidR="00F07DB1" w:rsidRPr="00213826" w:rsidRDefault="00213826" w:rsidP="00F07DB1">
      <w:pPr>
        <w:jc w:val="center"/>
        <w:rPr>
          <w:rFonts w:ascii="Arial" w:hAnsi="Arial"/>
          <w:b/>
          <w:sz w:val="24"/>
          <w:szCs w:val="24"/>
        </w:rPr>
      </w:pPr>
      <w:r w:rsidRPr="00213826">
        <w:rPr>
          <w:rFonts w:ascii="Arial" w:hAnsi="Arial"/>
          <w:b/>
          <w:sz w:val="24"/>
          <w:szCs w:val="24"/>
        </w:rPr>
        <w:t>SZCZEGÓŁOWY OPIS PRZEDMIOTU ZAMÓWIENIA</w:t>
      </w:r>
    </w:p>
    <w:p w14:paraId="63A7E13D" w14:textId="77777777" w:rsidR="00F07DB1" w:rsidRPr="00213826" w:rsidRDefault="00F07DB1" w:rsidP="00F07DB1">
      <w:pPr>
        <w:jc w:val="center"/>
        <w:rPr>
          <w:rFonts w:ascii="Arial" w:hAnsi="Arial"/>
          <w:bCs/>
          <w:sz w:val="22"/>
          <w:szCs w:val="22"/>
        </w:rPr>
      </w:pPr>
    </w:p>
    <w:p w14:paraId="3A78BADA" w14:textId="77777777" w:rsidR="00F07DB1" w:rsidRPr="00213826" w:rsidRDefault="00F07DB1" w:rsidP="00F07DB1">
      <w:pPr>
        <w:jc w:val="center"/>
        <w:rPr>
          <w:rFonts w:ascii="Arial" w:hAnsi="Arial"/>
          <w:bCs/>
          <w:sz w:val="22"/>
          <w:szCs w:val="22"/>
        </w:rPr>
      </w:pPr>
      <w:r w:rsidRPr="00213826">
        <w:rPr>
          <w:rFonts w:ascii="Arial" w:hAnsi="Arial"/>
          <w:bCs/>
          <w:sz w:val="22"/>
          <w:szCs w:val="22"/>
        </w:rPr>
        <w:t>Parametry techniczne dwukanałowego chromatografu gazowego sprzężonego ze spektrometrem mas typu potrójny kwadrupol do analizy dioksyn wraz z oprogramowaniem</w:t>
      </w:r>
    </w:p>
    <w:p w14:paraId="44A500EE" w14:textId="77777777" w:rsidR="00F07DB1" w:rsidRPr="00213826" w:rsidRDefault="00F07DB1" w:rsidP="00F07DB1">
      <w:pPr>
        <w:jc w:val="center"/>
        <w:rPr>
          <w:rFonts w:ascii="Arial" w:hAnsi="Arial"/>
          <w:b/>
          <w:bCs/>
          <w:sz w:val="22"/>
          <w:szCs w:val="22"/>
        </w:rPr>
      </w:pPr>
    </w:p>
    <w:p w14:paraId="09218C19" w14:textId="77777777" w:rsidR="00F07DB1" w:rsidRPr="00213826" w:rsidRDefault="00F07DB1" w:rsidP="00483001">
      <w:pPr>
        <w:jc w:val="center"/>
        <w:rPr>
          <w:rFonts w:ascii="Arial" w:hAnsi="Arial"/>
          <w:b/>
          <w:color w:val="0070C0"/>
          <w:sz w:val="22"/>
          <w:szCs w:val="22"/>
        </w:rPr>
      </w:pPr>
      <w:r w:rsidRPr="00213826">
        <w:rPr>
          <w:rFonts w:ascii="Arial" w:hAnsi="Arial"/>
          <w:b/>
          <w:color w:val="0070C0"/>
          <w:sz w:val="22"/>
          <w:szCs w:val="22"/>
        </w:rPr>
        <w:t>Wymagane parametry urządzenia:</w:t>
      </w:r>
    </w:p>
    <w:p w14:paraId="67084231" w14:textId="39862842" w:rsidR="00F07DB1" w:rsidRPr="00213826" w:rsidRDefault="00F07DB1" w:rsidP="00F7647C">
      <w:pPr>
        <w:jc w:val="center"/>
        <w:rPr>
          <w:rFonts w:ascii="Arial" w:hAnsi="Arial"/>
          <w:b/>
          <w:color w:val="0070C0"/>
          <w:sz w:val="22"/>
          <w:szCs w:val="22"/>
        </w:rPr>
      </w:pPr>
      <w:r w:rsidRPr="00213826">
        <w:rPr>
          <w:rFonts w:ascii="Arial" w:hAnsi="Arial"/>
          <w:b/>
          <w:color w:val="0070C0"/>
          <w:sz w:val="22"/>
          <w:szCs w:val="22"/>
        </w:rPr>
        <w:t>1. Chromatograf gazowy</w:t>
      </w:r>
      <w:r w:rsidR="00F7647C" w:rsidRPr="00213826">
        <w:rPr>
          <w:rFonts w:ascii="Arial" w:hAnsi="Arial"/>
          <w:b/>
          <w:color w:val="0070C0"/>
          <w:sz w:val="22"/>
          <w:szCs w:val="22"/>
        </w:rPr>
        <w:t xml:space="preserve"> – 1 sztuka</w:t>
      </w:r>
    </w:p>
    <w:p w14:paraId="42E04AF6" w14:textId="77777777" w:rsidR="00F07DB1" w:rsidRPr="00213826" w:rsidRDefault="00F07DB1" w:rsidP="00F07DB1">
      <w:pPr>
        <w:rPr>
          <w:rFonts w:ascii="Arial" w:hAnsi="Arial"/>
          <w:b/>
          <w:bCs/>
          <w:sz w:val="22"/>
          <w:szCs w:val="22"/>
        </w:rPr>
      </w:pPr>
      <w:r w:rsidRPr="00213826">
        <w:rPr>
          <w:rFonts w:ascii="Arial" w:hAnsi="Arial"/>
          <w:b/>
          <w:bCs/>
          <w:sz w:val="22"/>
          <w:szCs w:val="22"/>
        </w:rPr>
        <w:t>Część chromatograficzna:</w:t>
      </w:r>
    </w:p>
    <w:p w14:paraId="31A88E31" w14:textId="77777777" w:rsidR="00F07DB1" w:rsidRPr="00213826" w:rsidRDefault="00F07DB1" w:rsidP="00CA7FDD">
      <w:pPr>
        <w:numPr>
          <w:ilvl w:val="0"/>
          <w:numId w:val="31"/>
        </w:numPr>
        <w:rPr>
          <w:rFonts w:ascii="Arial" w:hAnsi="Arial"/>
          <w:sz w:val="22"/>
          <w:szCs w:val="22"/>
        </w:rPr>
      </w:pPr>
      <w:r w:rsidRPr="00213826">
        <w:rPr>
          <w:rFonts w:ascii="Arial" w:hAnsi="Arial"/>
          <w:sz w:val="22"/>
          <w:szCs w:val="22"/>
        </w:rPr>
        <w:t>Zakres temperatur pieca: +2</w:t>
      </w:r>
      <w:r w:rsidRPr="00213826">
        <w:rPr>
          <w:rFonts w:ascii="Arial" w:hAnsi="Arial"/>
          <w:sz w:val="22"/>
          <w:szCs w:val="22"/>
          <w:vertAlign w:val="superscript"/>
        </w:rPr>
        <w:t>o</w:t>
      </w:r>
      <w:r w:rsidRPr="00213826">
        <w:rPr>
          <w:rFonts w:ascii="Arial" w:hAnsi="Arial"/>
          <w:sz w:val="22"/>
          <w:szCs w:val="22"/>
        </w:rPr>
        <w:t>C od temperatury otoczenia - 450</w:t>
      </w:r>
      <w:r w:rsidRPr="00213826">
        <w:rPr>
          <w:rFonts w:ascii="Arial" w:hAnsi="Arial"/>
          <w:sz w:val="22"/>
          <w:szCs w:val="22"/>
          <w:vertAlign w:val="superscript"/>
        </w:rPr>
        <w:t xml:space="preserve"> </w:t>
      </w:r>
      <w:proofErr w:type="spellStart"/>
      <w:r w:rsidRPr="00213826">
        <w:rPr>
          <w:rFonts w:ascii="Arial" w:hAnsi="Arial"/>
          <w:sz w:val="22"/>
          <w:szCs w:val="22"/>
          <w:vertAlign w:val="superscript"/>
        </w:rPr>
        <w:t>o</w:t>
      </w:r>
      <w:r w:rsidRPr="00213826">
        <w:rPr>
          <w:rFonts w:ascii="Arial" w:hAnsi="Arial"/>
          <w:sz w:val="22"/>
          <w:szCs w:val="22"/>
        </w:rPr>
        <w:t>C</w:t>
      </w:r>
      <w:proofErr w:type="spellEnd"/>
      <w:r w:rsidRPr="00213826">
        <w:rPr>
          <w:rFonts w:ascii="Arial" w:hAnsi="Arial"/>
          <w:sz w:val="22"/>
          <w:szCs w:val="22"/>
        </w:rPr>
        <w:t xml:space="preserve"> z krokiem co 0,1 </w:t>
      </w:r>
      <w:r w:rsidRPr="00213826">
        <w:rPr>
          <w:rFonts w:ascii="Arial" w:hAnsi="Arial"/>
          <w:sz w:val="22"/>
          <w:szCs w:val="22"/>
          <w:vertAlign w:val="superscript"/>
        </w:rPr>
        <w:t>0</w:t>
      </w:r>
      <w:r w:rsidRPr="00213826">
        <w:rPr>
          <w:rFonts w:ascii="Arial" w:hAnsi="Arial"/>
          <w:sz w:val="22"/>
          <w:szCs w:val="22"/>
        </w:rPr>
        <w:t>C</w:t>
      </w:r>
    </w:p>
    <w:p w14:paraId="2A63CAF0" w14:textId="77777777" w:rsidR="00F07DB1" w:rsidRPr="00213826" w:rsidRDefault="00F07DB1" w:rsidP="00CA7FDD">
      <w:pPr>
        <w:numPr>
          <w:ilvl w:val="0"/>
          <w:numId w:val="31"/>
        </w:numPr>
        <w:rPr>
          <w:rFonts w:ascii="Arial" w:hAnsi="Arial"/>
          <w:sz w:val="22"/>
          <w:szCs w:val="22"/>
        </w:rPr>
      </w:pPr>
      <w:r w:rsidRPr="00213826">
        <w:rPr>
          <w:rFonts w:ascii="Arial" w:hAnsi="Arial"/>
          <w:sz w:val="22"/>
          <w:szCs w:val="22"/>
        </w:rPr>
        <w:t>Maksymalna zmiana temperatury w piecu +/- 250</w:t>
      </w:r>
      <w:r w:rsidRPr="00213826">
        <w:rPr>
          <w:rFonts w:ascii="Arial" w:hAnsi="Arial"/>
          <w:sz w:val="22"/>
          <w:szCs w:val="22"/>
          <w:vertAlign w:val="superscript"/>
        </w:rPr>
        <w:t xml:space="preserve"> </w:t>
      </w:r>
      <w:proofErr w:type="spellStart"/>
      <w:r w:rsidRPr="00213826">
        <w:rPr>
          <w:rFonts w:ascii="Arial" w:hAnsi="Arial"/>
          <w:sz w:val="22"/>
          <w:szCs w:val="22"/>
          <w:vertAlign w:val="superscript"/>
        </w:rPr>
        <w:t>o</w:t>
      </w:r>
      <w:r w:rsidRPr="00213826">
        <w:rPr>
          <w:rFonts w:ascii="Arial" w:hAnsi="Arial"/>
          <w:sz w:val="22"/>
          <w:szCs w:val="22"/>
        </w:rPr>
        <w:t>C</w:t>
      </w:r>
      <w:proofErr w:type="spellEnd"/>
      <w:r w:rsidRPr="00213826">
        <w:rPr>
          <w:rFonts w:ascii="Arial" w:hAnsi="Arial"/>
          <w:sz w:val="22"/>
          <w:szCs w:val="22"/>
        </w:rPr>
        <w:t>/min</w:t>
      </w:r>
    </w:p>
    <w:p w14:paraId="516D2A8F" w14:textId="77777777" w:rsidR="00F07DB1" w:rsidRPr="00213826" w:rsidRDefault="00F07DB1" w:rsidP="00CA7FDD">
      <w:pPr>
        <w:numPr>
          <w:ilvl w:val="0"/>
          <w:numId w:val="31"/>
        </w:numPr>
        <w:rPr>
          <w:rFonts w:ascii="Arial" w:hAnsi="Arial"/>
          <w:sz w:val="22"/>
          <w:szCs w:val="22"/>
        </w:rPr>
      </w:pPr>
      <w:r w:rsidRPr="00213826">
        <w:rPr>
          <w:rFonts w:ascii="Arial" w:hAnsi="Arial"/>
          <w:sz w:val="22"/>
          <w:szCs w:val="22"/>
        </w:rPr>
        <w:t>Szybkość chłodzenia pieca od 450 do 50</w:t>
      </w:r>
      <w:r w:rsidRPr="00213826">
        <w:rPr>
          <w:rFonts w:ascii="Arial" w:hAnsi="Arial"/>
          <w:sz w:val="22"/>
          <w:szCs w:val="22"/>
        </w:rPr>
        <w:sym w:font="Symbol" w:char="F0B0"/>
      </w:r>
      <w:r w:rsidRPr="00213826">
        <w:rPr>
          <w:rFonts w:ascii="Arial" w:hAnsi="Arial"/>
          <w:sz w:val="22"/>
          <w:szCs w:val="22"/>
        </w:rPr>
        <w:t xml:space="preserve">C poniżej 3,4 min </w:t>
      </w:r>
    </w:p>
    <w:p w14:paraId="640693D4" w14:textId="77777777" w:rsidR="00F07DB1" w:rsidRPr="00213826" w:rsidRDefault="00F07DB1" w:rsidP="00CA7FDD">
      <w:pPr>
        <w:numPr>
          <w:ilvl w:val="0"/>
          <w:numId w:val="31"/>
        </w:numPr>
        <w:rPr>
          <w:rFonts w:ascii="Arial" w:hAnsi="Arial"/>
          <w:sz w:val="22"/>
          <w:szCs w:val="22"/>
        </w:rPr>
      </w:pPr>
      <w:r w:rsidRPr="00213826">
        <w:rPr>
          <w:rFonts w:ascii="Arial" w:hAnsi="Arial"/>
          <w:sz w:val="22"/>
          <w:szCs w:val="22"/>
        </w:rPr>
        <w:t xml:space="preserve">32 </w:t>
      </w:r>
      <w:proofErr w:type="spellStart"/>
      <w:r w:rsidRPr="00213826">
        <w:rPr>
          <w:rFonts w:ascii="Arial" w:hAnsi="Arial"/>
          <w:sz w:val="22"/>
          <w:szCs w:val="22"/>
        </w:rPr>
        <w:t>rampów</w:t>
      </w:r>
      <w:proofErr w:type="spellEnd"/>
      <w:r w:rsidRPr="00213826">
        <w:rPr>
          <w:rFonts w:ascii="Arial" w:hAnsi="Arial"/>
          <w:sz w:val="22"/>
          <w:szCs w:val="22"/>
        </w:rPr>
        <w:t xml:space="preserve"> temperaturowych podczas analizy</w:t>
      </w:r>
    </w:p>
    <w:p w14:paraId="6B620AB9" w14:textId="77777777" w:rsidR="00F07DB1" w:rsidRPr="00213826" w:rsidRDefault="00F07DB1" w:rsidP="00CA7FDD">
      <w:pPr>
        <w:numPr>
          <w:ilvl w:val="0"/>
          <w:numId w:val="31"/>
        </w:numPr>
        <w:rPr>
          <w:rFonts w:ascii="Arial" w:hAnsi="Arial"/>
          <w:sz w:val="22"/>
          <w:szCs w:val="22"/>
        </w:rPr>
      </w:pPr>
      <w:r w:rsidRPr="00213826">
        <w:rPr>
          <w:rFonts w:ascii="Arial" w:hAnsi="Arial"/>
          <w:sz w:val="22"/>
          <w:szCs w:val="22"/>
        </w:rPr>
        <w:t xml:space="preserve">Zakres ciśnień 0-1035 </w:t>
      </w:r>
      <w:proofErr w:type="spellStart"/>
      <w:r w:rsidRPr="00213826">
        <w:rPr>
          <w:rFonts w:ascii="Arial" w:hAnsi="Arial"/>
          <w:sz w:val="22"/>
          <w:szCs w:val="22"/>
        </w:rPr>
        <w:t>kPa</w:t>
      </w:r>
      <w:proofErr w:type="spellEnd"/>
      <w:r w:rsidRPr="00213826">
        <w:rPr>
          <w:rFonts w:ascii="Arial" w:hAnsi="Arial"/>
          <w:sz w:val="22"/>
          <w:szCs w:val="22"/>
        </w:rPr>
        <w:t xml:space="preserve"> </w:t>
      </w:r>
    </w:p>
    <w:p w14:paraId="2B424BD3" w14:textId="77777777" w:rsidR="00F07DB1" w:rsidRPr="00213826" w:rsidRDefault="00F07DB1" w:rsidP="00CA7FDD">
      <w:pPr>
        <w:numPr>
          <w:ilvl w:val="0"/>
          <w:numId w:val="31"/>
        </w:numPr>
        <w:rPr>
          <w:rFonts w:ascii="Arial" w:hAnsi="Arial"/>
          <w:sz w:val="22"/>
          <w:szCs w:val="22"/>
        </w:rPr>
      </w:pPr>
      <w:r w:rsidRPr="00213826">
        <w:rPr>
          <w:rFonts w:ascii="Arial" w:hAnsi="Arial"/>
          <w:sz w:val="22"/>
          <w:szCs w:val="22"/>
        </w:rPr>
        <w:t xml:space="preserve">Programowanie przepływów i ciśnienia – 7 </w:t>
      </w:r>
      <w:proofErr w:type="spellStart"/>
      <w:r w:rsidRPr="00213826">
        <w:rPr>
          <w:rFonts w:ascii="Arial" w:hAnsi="Arial"/>
          <w:sz w:val="22"/>
          <w:szCs w:val="22"/>
        </w:rPr>
        <w:t>rampów</w:t>
      </w:r>
      <w:proofErr w:type="spellEnd"/>
      <w:r w:rsidRPr="00213826">
        <w:rPr>
          <w:rFonts w:ascii="Arial" w:hAnsi="Arial"/>
          <w:sz w:val="22"/>
          <w:szCs w:val="22"/>
        </w:rPr>
        <w:t>.</w:t>
      </w:r>
    </w:p>
    <w:p w14:paraId="2963B7CB" w14:textId="77777777" w:rsidR="00F07DB1" w:rsidRPr="00213826" w:rsidRDefault="00F07DB1" w:rsidP="00CA7FDD">
      <w:pPr>
        <w:numPr>
          <w:ilvl w:val="0"/>
          <w:numId w:val="31"/>
        </w:numPr>
        <w:rPr>
          <w:rFonts w:ascii="Arial" w:hAnsi="Arial"/>
          <w:sz w:val="22"/>
          <w:szCs w:val="22"/>
        </w:rPr>
      </w:pPr>
      <w:r w:rsidRPr="00213826">
        <w:rPr>
          <w:rFonts w:ascii="Arial" w:hAnsi="Arial"/>
          <w:sz w:val="22"/>
          <w:szCs w:val="22"/>
        </w:rPr>
        <w:t xml:space="preserve">Elektroniczna kontrola sterowania przepływami i ciśnieniami o dokładności ustawień ciśnienia 0,01 </w:t>
      </w:r>
      <w:proofErr w:type="spellStart"/>
      <w:r w:rsidRPr="00213826">
        <w:rPr>
          <w:rFonts w:ascii="Arial" w:hAnsi="Arial"/>
          <w:sz w:val="22"/>
          <w:szCs w:val="22"/>
        </w:rPr>
        <w:t>kPa</w:t>
      </w:r>
      <w:proofErr w:type="spellEnd"/>
      <w:r w:rsidRPr="00213826">
        <w:rPr>
          <w:rFonts w:ascii="Arial" w:hAnsi="Arial"/>
          <w:sz w:val="22"/>
          <w:szCs w:val="22"/>
        </w:rPr>
        <w:t xml:space="preserve"> (0,001 PSI)</w:t>
      </w:r>
    </w:p>
    <w:p w14:paraId="718EADED" w14:textId="77777777" w:rsidR="00F07DB1" w:rsidRPr="00213826" w:rsidRDefault="00F07DB1" w:rsidP="00CA7FDD">
      <w:pPr>
        <w:numPr>
          <w:ilvl w:val="0"/>
          <w:numId w:val="31"/>
        </w:numPr>
        <w:rPr>
          <w:rFonts w:ascii="Arial" w:hAnsi="Arial"/>
          <w:sz w:val="22"/>
          <w:szCs w:val="22"/>
        </w:rPr>
      </w:pPr>
      <w:r w:rsidRPr="00213826">
        <w:rPr>
          <w:rFonts w:ascii="Arial" w:hAnsi="Arial"/>
          <w:sz w:val="22"/>
          <w:szCs w:val="22"/>
        </w:rPr>
        <w:t>Zakres przepływu:  0-1300 ml/min.</w:t>
      </w:r>
    </w:p>
    <w:p w14:paraId="09B34C5F" w14:textId="4A6C6815" w:rsidR="00F07DB1" w:rsidRPr="00213826" w:rsidRDefault="00483001" w:rsidP="00CA7FDD">
      <w:pPr>
        <w:numPr>
          <w:ilvl w:val="0"/>
          <w:numId w:val="31"/>
        </w:numPr>
        <w:rPr>
          <w:rFonts w:ascii="Arial" w:hAnsi="Arial"/>
          <w:sz w:val="22"/>
          <w:szCs w:val="22"/>
        </w:rPr>
      </w:pPr>
      <w:r w:rsidRPr="00213826">
        <w:rPr>
          <w:rFonts w:ascii="Arial" w:hAnsi="Arial"/>
          <w:sz w:val="22"/>
          <w:szCs w:val="22"/>
        </w:rPr>
        <w:t>Urządzenie musi umożliwiać</w:t>
      </w:r>
      <w:r w:rsidR="00F07DB1" w:rsidRPr="00213826">
        <w:rPr>
          <w:rFonts w:ascii="Arial" w:hAnsi="Arial"/>
          <w:sz w:val="22"/>
          <w:szCs w:val="22"/>
        </w:rPr>
        <w:t xml:space="preserve"> zastosowania kolumn o średnicach wewnętrznych od 0,05 do 0,53 mm</w:t>
      </w:r>
    </w:p>
    <w:p w14:paraId="22D70BEA" w14:textId="1BF8C27A" w:rsidR="00F07DB1" w:rsidRPr="00AC717E" w:rsidRDefault="00F07DB1" w:rsidP="00483001">
      <w:pPr>
        <w:numPr>
          <w:ilvl w:val="0"/>
          <w:numId w:val="31"/>
        </w:numPr>
        <w:rPr>
          <w:rFonts w:ascii="Arial" w:hAnsi="Arial"/>
          <w:sz w:val="22"/>
          <w:szCs w:val="22"/>
        </w:rPr>
      </w:pPr>
      <w:r w:rsidRPr="00213826">
        <w:rPr>
          <w:rFonts w:ascii="Arial" w:hAnsi="Arial"/>
          <w:sz w:val="22"/>
          <w:szCs w:val="22"/>
        </w:rPr>
        <w:t xml:space="preserve">Dozownik typu </w:t>
      </w:r>
      <w:proofErr w:type="spellStart"/>
      <w:r w:rsidRPr="00213826">
        <w:rPr>
          <w:rFonts w:ascii="Arial" w:hAnsi="Arial"/>
          <w:sz w:val="22"/>
          <w:szCs w:val="22"/>
        </w:rPr>
        <w:t>split</w:t>
      </w:r>
      <w:proofErr w:type="spellEnd"/>
      <w:r w:rsidRPr="00213826">
        <w:rPr>
          <w:rFonts w:ascii="Arial" w:hAnsi="Arial"/>
          <w:sz w:val="22"/>
          <w:szCs w:val="22"/>
        </w:rPr>
        <w:t>/</w:t>
      </w:r>
      <w:proofErr w:type="spellStart"/>
      <w:r w:rsidRPr="00213826">
        <w:rPr>
          <w:rFonts w:ascii="Arial" w:hAnsi="Arial"/>
          <w:sz w:val="22"/>
          <w:szCs w:val="22"/>
        </w:rPr>
        <w:t>splitless</w:t>
      </w:r>
      <w:proofErr w:type="spellEnd"/>
      <w:r w:rsidRPr="00213826">
        <w:rPr>
          <w:rFonts w:ascii="Arial" w:hAnsi="Arial"/>
          <w:sz w:val="22"/>
          <w:szCs w:val="22"/>
        </w:rPr>
        <w:t xml:space="preserve"> o maksymalnej temperaturze pracy 450</w:t>
      </w:r>
      <w:r w:rsidRPr="00213826">
        <w:rPr>
          <w:rFonts w:ascii="Arial" w:hAnsi="Arial"/>
          <w:sz w:val="22"/>
          <w:szCs w:val="22"/>
          <w:vertAlign w:val="superscript"/>
        </w:rPr>
        <w:t xml:space="preserve"> </w:t>
      </w:r>
      <w:proofErr w:type="spellStart"/>
      <w:r w:rsidRPr="00213826">
        <w:rPr>
          <w:rFonts w:ascii="Arial" w:hAnsi="Arial"/>
          <w:sz w:val="22"/>
          <w:szCs w:val="22"/>
          <w:vertAlign w:val="superscript"/>
        </w:rPr>
        <w:t>o</w:t>
      </w:r>
      <w:r w:rsidRPr="00213826">
        <w:rPr>
          <w:rFonts w:ascii="Arial" w:hAnsi="Arial"/>
          <w:sz w:val="22"/>
          <w:szCs w:val="22"/>
        </w:rPr>
        <w:t>C</w:t>
      </w:r>
      <w:proofErr w:type="spellEnd"/>
      <w:r w:rsidRPr="00213826">
        <w:rPr>
          <w:rFonts w:ascii="Arial" w:hAnsi="Arial"/>
          <w:sz w:val="22"/>
          <w:szCs w:val="22"/>
        </w:rPr>
        <w:t xml:space="preserve"> i maksymalnym podziale do 9999,9:1</w:t>
      </w:r>
    </w:p>
    <w:p w14:paraId="2EF0D22C" w14:textId="77777777" w:rsidR="00F07DB1" w:rsidRPr="00213826" w:rsidRDefault="00F07DB1" w:rsidP="00F07DB1">
      <w:pPr>
        <w:spacing w:before="120" w:after="120"/>
        <w:jc w:val="both"/>
        <w:rPr>
          <w:rFonts w:ascii="Arial" w:hAnsi="Arial"/>
          <w:b/>
          <w:color w:val="5B9BD5" w:themeColor="accent1"/>
          <w:sz w:val="22"/>
          <w:szCs w:val="22"/>
        </w:rPr>
      </w:pPr>
      <w:r w:rsidRPr="00213826">
        <w:rPr>
          <w:rFonts w:ascii="Arial" w:hAnsi="Arial"/>
          <w:b/>
          <w:bCs/>
          <w:color w:val="5B9BD5" w:themeColor="accent1"/>
          <w:sz w:val="22"/>
          <w:szCs w:val="22"/>
        </w:rPr>
        <w:t>2. Automatyczny podajnik próbek ciekłych</w:t>
      </w:r>
    </w:p>
    <w:p w14:paraId="67BBA45E" w14:textId="33CBACB0" w:rsidR="00F07DB1" w:rsidRPr="00213826" w:rsidRDefault="00F07DB1" w:rsidP="00CA7FDD">
      <w:pPr>
        <w:pStyle w:val="Akapitzlist"/>
        <w:numPr>
          <w:ilvl w:val="0"/>
          <w:numId w:val="32"/>
        </w:numPr>
        <w:rPr>
          <w:rFonts w:ascii="Arial" w:hAnsi="Arial"/>
          <w:bCs/>
          <w:sz w:val="22"/>
          <w:szCs w:val="22"/>
        </w:rPr>
      </w:pPr>
      <w:r w:rsidRPr="00213826">
        <w:rPr>
          <w:rFonts w:ascii="Arial" w:hAnsi="Arial"/>
          <w:bCs/>
          <w:sz w:val="22"/>
          <w:szCs w:val="22"/>
        </w:rPr>
        <w:t xml:space="preserve">wieża </w:t>
      </w:r>
      <w:proofErr w:type="spellStart"/>
      <w:r w:rsidRPr="00213826">
        <w:rPr>
          <w:rFonts w:ascii="Arial" w:hAnsi="Arial"/>
          <w:bCs/>
          <w:sz w:val="22"/>
          <w:szCs w:val="22"/>
        </w:rPr>
        <w:t>nastrzykowa</w:t>
      </w:r>
      <w:proofErr w:type="spellEnd"/>
      <w:r w:rsidRPr="00213826">
        <w:rPr>
          <w:rFonts w:ascii="Arial" w:hAnsi="Arial"/>
          <w:bCs/>
          <w:sz w:val="22"/>
          <w:szCs w:val="22"/>
        </w:rPr>
        <w:t xml:space="preserve"> wyposażona w możliwość stosowania różnych rozpuszczalników do czyszczenia obsługująca dozownik i tacę na 150 pozycji,</w:t>
      </w:r>
    </w:p>
    <w:p w14:paraId="17F1B04F" w14:textId="77777777" w:rsidR="00483001" w:rsidRPr="00213826" w:rsidRDefault="00F07DB1" w:rsidP="00CA7FDD">
      <w:pPr>
        <w:pStyle w:val="Akapitzlist"/>
        <w:numPr>
          <w:ilvl w:val="0"/>
          <w:numId w:val="32"/>
        </w:numPr>
        <w:rPr>
          <w:rFonts w:ascii="Arial" w:hAnsi="Arial"/>
          <w:bCs/>
          <w:sz w:val="22"/>
          <w:szCs w:val="22"/>
        </w:rPr>
      </w:pPr>
      <w:r w:rsidRPr="00213826">
        <w:rPr>
          <w:rFonts w:ascii="Arial" w:hAnsi="Arial"/>
          <w:bCs/>
          <w:sz w:val="22"/>
          <w:szCs w:val="22"/>
        </w:rPr>
        <w:t xml:space="preserve">objętość </w:t>
      </w:r>
      <w:proofErr w:type="spellStart"/>
      <w:r w:rsidRPr="00213826">
        <w:rPr>
          <w:rFonts w:ascii="Arial" w:hAnsi="Arial"/>
          <w:bCs/>
          <w:sz w:val="22"/>
          <w:szCs w:val="22"/>
        </w:rPr>
        <w:t>nastrzyku</w:t>
      </w:r>
      <w:proofErr w:type="spellEnd"/>
      <w:r w:rsidRPr="00213826">
        <w:rPr>
          <w:rFonts w:ascii="Arial" w:hAnsi="Arial"/>
          <w:bCs/>
          <w:sz w:val="22"/>
          <w:szCs w:val="22"/>
        </w:rPr>
        <w:t xml:space="preserve">: 0,1 do 200 </w:t>
      </w:r>
      <w:r w:rsidRPr="00213826">
        <w:rPr>
          <w:rFonts w:ascii="Arial" w:hAnsi="Arial"/>
          <w:sz w:val="22"/>
          <w:szCs w:val="22"/>
        </w:rPr>
        <w:sym w:font="Symbol" w:char="F06D"/>
      </w:r>
      <w:r w:rsidRPr="00213826">
        <w:rPr>
          <w:rFonts w:ascii="Arial" w:hAnsi="Arial"/>
          <w:bCs/>
          <w:sz w:val="22"/>
          <w:szCs w:val="22"/>
        </w:rPr>
        <w:t>l zależnie od użytej strzykawki</w:t>
      </w:r>
    </w:p>
    <w:p w14:paraId="4F3B54C3" w14:textId="2E05912E" w:rsidR="00F07DB1" w:rsidRPr="00213826" w:rsidRDefault="00F07DB1" w:rsidP="00CA7FDD">
      <w:pPr>
        <w:pStyle w:val="Akapitzlist"/>
        <w:numPr>
          <w:ilvl w:val="0"/>
          <w:numId w:val="32"/>
        </w:numPr>
        <w:rPr>
          <w:rFonts w:ascii="Arial" w:hAnsi="Arial"/>
          <w:bCs/>
          <w:sz w:val="22"/>
          <w:szCs w:val="22"/>
        </w:rPr>
      </w:pPr>
      <w:r w:rsidRPr="00213826">
        <w:rPr>
          <w:rFonts w:ascii="Arial" w:hAnsi="Arial"/>
          <w:bCs/>
          <w:sz w:val="22"/>
          <w:szCs w:val="22"/>
        </w:rPr>
        <w:t xml:space="preserve"> taca na 150 fiolek o pojemności 2ml</w:t>
      </w:r>
    </w:p>
    <w:p w14:paraId="322FAF42" w14:textId="77777777" w:rsidR="00F07DB1" w:rsidRPr="00213826" w:rsidRDefault="00F07DB1" w:rsidP="00F07DB1">
      <w:pPr>
        <w:jc w:val="both"/>
        <w:rPr>
          <w:rFonts w:ascii="Arial" w:hAnsi="Arial"/>
          <w:b/>
          <w:color w:val="0070C0"/>
          <w:sz w:val="22"/>
          <w:szCs w:val="22"/>
        </w:rPr>
      </w:pPr>
    </w:p>
    <w:p w14:paraId="6A633876" w14:textId="77777777" w:rsidR="00F07DB1" w:rsidRPr="00213826" w:rsidRDefault="00F07DB1" w:rsidP="00F07DB1">
      <w:pPr>
        <w:jc w:val="both"/>
        <w:rPr>
          <w:rFonts w:ascii="Arial" w:hAnsi="Arial"/>
          <w:b/>
          <w:color w:val="0070C0"/>
          <w:sz w:val="22"/>
          <w:szCs w:val="22"/>
        </w:rPr>
      </w:pPr>
      <w:r w:rsidRPr="00213826">
        <w:rPr>
          <w:rFonts w:ascii="Arial" w:hAnsi="Arial"/>
          <w:b/>
          <w:color w:val="0070C0"/>
          <w:sz w:val="22"/>
          <w:szCs w:val="22"/>
        </w:rPr>
        <w:t>3. Spektrometr mas (MS/MS)</w:t>
      </w:r>
    </w:p>
    <w:p w14:paraId="7B79FDA0" w14:textId="77777777" w:rsidR="00F07DB1" w:rsidRPr="00213826" w:rsidRDefault="00F07DB1" w:rsidP="00CA7FDD">
      <w:pPr>
        <w:pStyle w:val="Akapitzlist"/>
        <w:numPr>
          <w:ilvl w:val="0"/>
          <w:numId w:val="30"/>
        </w:numPr>
        <w:spacing w:before="120" w:after="120"/>
        <w:ind w:hanging="294"/>
        <w:rPr>
          <w:rFonts w:ascii="Arial" w:hAnsi="Arial"/>
          <w:color w:val="000000" w:themeColor="text1"/>
          <w:sz w:val="22"/>
          <w:szCs w:val="22"/>
        </w:rPr>
      </w:pPr>
      <w:r w:rsidRPr="00213826">
        <w:rPr>
          <w:rFonts w:ascii="Arial" w:hAnsi="Arial"/>
          <w:color w:val="000000" w:themeColor="text1"/>
          <w:sz w:val="22"/>
          <w:szCs w:val="22"/>
        </w:rPr>
        <w:t xml:space="preserve">detektor mas wyposażony metalowe </w:t>
      </w:r>
      <w:proofErr w:type="spellStart"/>
      <w:r w:rsidRPr="00213826">
        <w:rPr>
          <w:rFonts w:ascii="Arial" w:hAnsi="Arial"/>
          <w:color w:val="000000" w:themeColor="text1"/>
          <w:sz w:val="22"/>
          <w:szCs w:val="22"/>
        </w:rPr>
        <w:t>inertne</w:t>
      </w:r>
      <w:proofErr w:type="spellEnd"/>
      <w:r w:rsidRPr="00213826">
        <w:rPr>
          <w:rFonts w:ascii="Arial" w:hAnsi="Arial"/>
          <w:color w:val="000000" w:themeColor="text1"/>
          <w:sz w:val="22"/>
          <w:szCs w:val="22"/>
        </w:rPr>
        <w:t xml:space="preserve"> niewymagające grzania kwadrupolowe analizatory mas z </w:t>
      </w:r>
      <w:proofErr w:type="spellStart"/>
      <w:r w:rsidRPr="00213826">
        <w:rPr>
          <w:rFonts w:ascii="Arial" w:hAnsi="Arial"/>
          <w:color w:val="000000" w:themeColor="text1"/>
          <w:sz w:val="22"/>
          <w:szCs w:val="22"/>
        </w:rPr>
        <w:t>prefiltrem</w:t>
      </w:r>
      <w:proofErr w:type="spellEnd"/>
      <w:r w:rsidRPr="00213826">
        <w:rPr>
          <w:rFonts w:ascii="Arial" w:hAnsi="Arial"/>
          <w:color w:val="000000" w:themeColor="text1"/>
          <w:sz w:val="22"/>
          <w:szCs w:val="22"/>
        </w:rPr>
        <w:t xml:space="preserve"> dla ochrony analizatora przed zanieczyszczeniami,</w:t>
      </w:r>
    </w:p>
    <w:p w14:paraId="1203DF82" w14:textId="77777777" w:rsidR="00F07DB1" w:rsidRPr="00213826" w:rsidRDefault="00F07DB1" w:rsidP="00CA7FDD">
      <w:pPr>
        <w:pStyle w:val="Akapitzlist"/>
        <w:numPr>
          <w:ilvl w:val="0"/>
          <w:numId w:val="30"/>
        </w:numPr>
        <w:spacing w:before="120" w:after="120"/>
        <w:ind w:hanging="294"/>
        <w:jc w:val="both"/>
        <w:rPr>
          <w:rFonts w:ascii="Arial" w:hAnsi="Arial"/>
          <w:sz w:val="22"/>
          <w:szCs w:val="22"/>
        </w:rPr>
      </w:pPr>
      <w:r w:rsidRPr="00213826">
        <w:rPr>
          <w:rFonts w:ascii="Arial" w:hAnsi="Arial"/>
          <w:sz w:val="22"/>
          <w:szCs w:val="22"/>
        </w:rPr>
        <w:t xml:space="preserve">urządzenie wyposażone w jonizację elektronową (EI) </w:t>
      </w:r>
    </w:p>
    <w:p w14:paraId="39A245C9" w14:textId="32674489" w:rsidR="00F07DB1" w:rsidRPr="00213826" w:rsidRDefault="00BF7752" w:rsidP="00CA7FDD">
      <w:pPr>
        <w:pStyle w:val="Akapitzlist"/>
        <w:numPr>
          <w:ilvl w:val="0"/>
          <w:numId w:val="30"/>
        </w:numPr>
        <w:spacing w:before="120" w:after="120"/>
        <w:ind w:hanging="294"/>
        <w:jc w:val="both"/>
        <w:rPr>
          <w:rFonts w:ascii="Arial" w:hAnsi="Arial"/>
          <w:sz w:val="22"/>
          <w:szCs w:val="22"/>
        </w:rPr>
      </w:pPr>
      <w:r w:rsidRPr="00213826">
        <w:rPr>
          <w:rFonts w:ascii="Arial" w:hAnsi="Arial"/>
          <w:sz w:val="22"/>
          <w:szCs w:val="22"/>
        </w:rPr>
        <w:t xml:space="preserve">wymagany </w:t>
      </w:r>
      <w:r w:rsidR="00F07DB1" w:rsidRPr="00213826">
        <w:rPr>
          <w:rFonts w:ascii="Arial" w:hAnsi="Arial"/>
          <w:sz w:val="22"/>
          <w:szCs w:val="22"/>
        </w:rPr>
        <w:t>zakres skanowania 10 – 1090 m/z,</w:t>
      </w:r>
    </w:p>
    <w:p w14:paraId="215BF568" w14:textId="3EBD0427" w:rsidR="00F07DB1" w:rsidRPr="00213826" w:rsidRDefault="00BF7752" w:rsidP="00CA7FDD">
      <w:pPr>
        <w:pStyle w:val="Akapitzlist"/>
        <w:numPr>
          <w:ilvl w:val="0"/>
          <w:numId w:val="30"/>
        </w:numPr>
        <w:spacing w:before="120" w:after="120"/>
        <w:ind w:hanging="294"/>
        <w:jc w:val="both"/>
        <w:rPr>
          <w:rFonts w:ascii="Arial" w:hAnsi="Arial"/>
          <w:sz w:val="22"/>
          <w:szCs w:val="22"/>
        </w:rPr>
      </w:pPr>
      <w:r w:rsidRPr="00213826">
        <w:rPr>
          <w:rFonts w:ascii="Arial" w:hAnsi="Arial"/>
          <w:sz w:val="22"/>
          <w:szCs w:val="22"/>
        </w:rPr>
        <w:t xml:space="preserve">wymagane </w:t>
      </w:r>
      <w:r w:rsidR="00F07DB1" w:rsidRPr="00213826">
        <w:rPr>
          <w:rFonts w:ascii="Arial" w:hAnsi="Arial"/>
          <w:sz w:val="22"/>
          <w:szCs w:val="22"/>
        </w:rPr>
        <w:t xml:space="preserve">źródło jonów z dwoma </w:t>
      </w:r>
      <w:proofErr w:type="spellStart"/>
      <w:r w:rsidR="00F07DB1" w:rsidRPr="00213826">
        <w:rPr>
          <w:rFonts w:ascii="Arial" w:hAnsi="Arial"/>
          <w:sz w:val="22"/>
          <w:szCs w:val="22"/>
        </w:rPr>
        <w:t>filamentami</w:t>
      </w:r>
      <w:proofErr w:type="spellEnd"/>
      <w:r w:rsidR="00F07DB1" w:rsidRPr="00213826">
        <w:rPr>
          <w:rFonts w:ascii="Arial" w:hAnsi="Arial"/>
          <w:sz w:val="22"/>
          <w:szCs w:val="22"/>
        </w:rPr>
        <w:t xml:space="preserve"> z automatycznym przełączaniem,</w:t>
      </w:r>
    </w:p>
    <w:p w14:paraId="5FE251E6" w14:textId="77777777" w:rsidR="00F07DB1" w:rsidRPr="00213826" w:rsidRDefault="00F07DB1" w:rsidP="00CA7FDD">
      <w:pPr>
        <w:pStyle w:val="Akapitzlist"/>
        <w:numPr>
          <w:ilvl w:val="0"/>
          <w:numId w:val="30"/>
        </w:numPr>
        <w:spacing w:before="120" w:after="120"/>
        <w:ind w:hanging="294"/>
        <w:jc w:val="both"/>
        <w:rPr>
          <w:rFonts w:ascii="Arial" w:hAnsi="Arial"/>
          <w:sz w:val="22"/>
          <w:szCs w:val="22"/>
        </w:rPr>
      </w:pPr>
      <w:r w:rsidRPr="00213826">
        <w:rPr>
          <w:rFonts w:ascii="Arial" w:hAnsi="Arial"/>
          <w:sz w:val="22"/>
          <w:szCs w:val="22"/>
        </w:rPr>
        <w:t>regulacja temperatury źródła jonów od 140⁰C do 300⁰C,</w:t>
      </w:r>
    </w:p>
    <w:p w14:paraId="086CCA76" w14:textId="77777777" w:rsidR="00F07DB1" w:rsidRPr="00213826" w:rsidRDefault="00F07DB1" w:rsidP="00CA7FDD">
      <w:pPr>
        <w:pStyle w:val="Akapitzlist"/>
        <w:numPr>
          <w:ilvl w:val="0"/>
          <w:numId w:val="30"/>
        </w:numPr>
        <w:spacing w:before="120" w:after="120"/>
        <w:ind w:hanging="294"/>
        <w:jc w:val="both"/>
        <w:rPr>
          <w:rFonts w:ascii="Arial" w:hAnsi="Arial"/>
          <w:b/>
          <w:bCs/>
          <w:sz w:val="22"/>
          <w:szCs w:val="22"/>
          <w:u w:val="single"/>
        </w:rPr>
      </w:pPr>
      <w:r w:rsidRPr="00213826">
        <w:rPr>
          <w:rFonts w:ascii="Arial" w:hAnsi="Arial"/>
          <w:b/>
          <w:bCs/>
          <w:sz w:val="22"/>
          <w:szCs w:val="22"/>
          <w:u w:val="single"/>
        </w:rPr>
        <w:t xml:space="preserve">zakres energii źródła jonizacji: 10 – 200 </w:t>
      </w:r>
      <w:proofErr w:type="spellStart"/>
      <w:r w:rsidRPr="00213826">
        <w:rPr>
          <w:rFonts w:ascii="Arial" w:hAnsi="Arial"/>
          <w:b/>
          <w:bCs/>
          <w:sz w:val="22"/>
          <w:szCs w:val="22"/>
          <w:u w:val="single"/>
        </w:rPr>
        <w:t>eV</w:t>
      </w:r>
      <w:proofErr w:type="spellEnd"/>
      <w:r w:rsidRPr="00213826">
        <w:rPr>
          <w:rFonts w:ascii="Arial" w:hAnsi="Arial"/>
          <w:b/>
          <w:bCs/>
          <w:sz w:val="22"/>
          <w:szCs w:val="22"/>
          <w:u w:val="single"/>
        </w:rPr>
        <w:t>,</w:t>
      </w:r>
    </w:p>
    <w:p w14:paraId="509FC58B" w14:textId="55260452" w:rsidR="00F07DB1" w:rsidRPr="00213826" w:rsidRDefault="00BF7752" w:rsidP="00CA7FDD">
      <w:pPr>
        <w:pStyle w:val="Akapitzlist"/>
        <w:numPr>
          <w:ilvl w:val="0"/>
          <w:numId w:val="30"/>
        </w:numPr>
        <w:spacing w:before="120" w:after="120"/>
        <w:ind w:hanging="294"/>
        <w:jc w:val="both"/>
        <w:rPr>
          <w:rFonts w:ascii="Arial" w:hAnsi="Arial"/>
          <w:sz w:val="22"/>
          <w:szCs w:val="22"/>
        </w:rPr>
      </w:pPr>
      <w:r w:rsidRPr="00213826">
        <w:rPr>
          <w:rFonts w:ascii="Arial" w:hAnsi="Arial"/>
          <w:sz w:val="22"/>
          <w:szCs w:val="22"/>
        </w:rPr>
        <w:t xml:space="preserve">urządzenie musi dawać </w:t>
      </w:r>
      <w:r w:rsidR="00F07DB1" w:rsidRPr="00213826">
        <w:rPr>
          <w:rFonts w:ascii="Arial" w:hAnsi="Arial"/>
          <w:sz w:val="22"/>
          <w:szCs w:val="22"/>
        </w:rPr>
        <w:t xml:space="preserve">możliwość programowania energii kolizyjnej w celi w zakresie 0 – 60 </w:t>
      </w:r>
      <w:proofErr w:type="spellStart"/>
      <w:r w:rsidR="00F07DB1" w:rsidRPr="00213826">
        <w:rPr>
          <w:rFonts w:ascii="Arial" w:hAnsi="Arial"/>
          <w:sz w:val="22"/>
          <w:szCs w:val="22"/>
        </w:rPr>
        <w:t>eV</w:t>
      </w:r>
      <w:proofErr w:type="spellEnd"/>
      <w:r w:rsidR="00F07DB1" w:rsidRPr="00213826">
        <w:rPr>
          <w:rFonts w:ascii="Arial" w:hAnsi="Arial"/>
          <w:sz w:val="22"/>
          <w:szCs w:val="22"/>
        </w:rPr>
        <w:t>,</w:t>
      </w:r>
    </w:p>
    <w:p w14:paraId="1C6A3393" w14:textId="77777777" w:rsidR="00F07DB1" w:rsidRPr="00213826" w:rsidRDefault="00F07DB1" w:rsidP="00CA7FDD">
      <w:pPr>
        <w:pStyle w:val="Akapitzlist"/>
        <w:numPr>
          <w:ilvl w:val="0"/>
          <w:numId w:val="30"/>
        </w:numPr>
        <w:spacing w:before="120" w:after="120"/>
        <w:ind w:hanging="294"/>
        <w:jc w:val="both"/>
        <w:rPr>
          <w:rFonts w:ascii="Arial" w:hAnsi="Arial"/>
          <w:sz w:val="22"/>
          <w:szCs w:val="22"/>
        </w:rPr>
      </w:pPr>
      <w:r w:rsidRPr="00213826">
        <w:rPr>
          <w:rFonts w:ascii="Arial" w:hAnsi="Arial"/>
          <w:sz w:val="22"/>
          <w:szCs w:val="22"/>
        </w:rPr>
        <w:t xml:space="preserve">standardowa szybkość skanowania do 20,000 </w:t>
      </w:r>
      <w:proofErr w:type="spellStart"/>
      <w:r w:rsidRPr="00213826">
        <w:rPr>
          <w:rFonts w:ascii="Arial" w:hAnsi="Arial"/>
          <w:sz w:val="22"/>
          <w:szCs w:val="22"/>
        </w:rPr>
        <w:t>amu</w:t>
      </w:r>
      <w:proofErr w:type="spellEnd"/>
      <w:r w:rsidRPr="00213826">
        <w:rPr>
          <w:rFonts w:ascii="Arial" w:hAnsi="Arial"/>
          <w:sz w:val="22"/>
          <w:szCs w:val="22"/>
        </w:rPr>
        <w:t>/</w:t>
      </w:r>
      <w:proofErr w:type="spellStart"/>
      <w:r w:rsidRPr="00213826">
        <w:rPr>
          <w:rFonts w:ascii="Arial" w:hAnsi="Arial"/>
          <w:sz w:val="22"/>
          <w:szCs w:val="22"/>
        </w:rPr>
        <w:t>sek</w:t>
      </w:r>
      <w:proofErr w:type="spellEnd"/>
      <w:r w:rsidRPr="00213826">
        <w:rPr>
          <w:rFonts w:ascii="Arial" w:hAnsi="Arial"/>
          <w:sz w:val="22"/>
          <w:szCs w:val="22"/>
        </w:rPr>
        <w:t xml:space="preserve"> z rozdzielczością 0,1 </w:t>
      </w:r>
      <w:proofErr w:type="spellStart"/>
      <w:r w:rsidRPr="00213826">
        <w:rPr>
          <w:rFonts w:ascii="Arial" w:hAnsi="Arial"/>
          <w:sz w:val="22"/>
          <w:szCs w:val="22"/>
        </w:rPr>
        <w:t>amu</w:t>
      </w:r>
      <w:proofErr w:type="spellEnd"/>
      <w:r w:rsidRPr="00213826">
        <w:rPr>
          <w:rFonts w:ascii="Arial" w:hAnsi="Arial"/>
          <w:sz w:val="22"/>
          <w:szCs w:val="22"/>
        </w:rPr>
        <w:t>,</w:t>
      </w:r>
    </w:p>
    <w:p w14:paraId="31494C38" w14:textId="77777777" w:rsidR="00F07DB1" w:rsidRPr="00213826" w:rsidRDefault="00F07DB1" w:rsidP="00CA7FDD">
      <w:pPr>
        <w:pStyle w:val="Akapitzlist"/>
        <w:numPr>
          <w:ilvl w:val="0"/>
          <w:numId w:val="30"/>
        </w:numPr>
        <w:spacing w:before="120" w:after="120"/>
        <w:ind w:hanging="294"/>
        <w:jc w:val="both"/>
        <w:rPr>
          <w:rFonts w:ascii="Arial" w:hAnsi="Arial"/>
          <w:sz w:val="22"/>
          <w:szCs w:val="22"/>
        </w:rPr>
      </w:pPr>
      <w:r w:rsidRPr="00213826">
        <w:rPr>
          <w:rFonts w:ascii="Arial" w:hAnsi="Arial"/>
          <w:sz w:val="22"/>
          <w:szCs w:val="22"/>
        </w:rPr>
        <w:t>maksymalna prędkość pracy w trybie MRM &gt; 800 przejść/sekundę,</w:t>
      </w:r>
    </w:p>
    <w:p w14:paraId="63FDD490" w14:textId="77777777" w:rsidR="00F07DB1" w:rsidRPr="00213826" w:rsidRDefault="00F07DB1" w:rsidP="00CA7FDD">
      <w:pPr>
        <w:pStyle w:val="Akapitzlist"/>
        <w:numPr>
          <w:ilvl w:val="0"/>
          <w:numId w:val="30"/>
        </w:numPr>
        <w:spacing w:before="120" w:after="120"/>
        <w:ind w:hanging="294"/>
        <w:jc w:val="both"/>
        <w:rPr>
          <w:rFonts w:ascii="Arial" w:hAnsi="Arial"/>
          <w:sz w:val="22"/>
          <w:szCs w:val="22"/>
        </w:rPr>
      </w:pPr>
      <w:r w:rsidRPr="00213826">
        <w:rPr>
          <w:rFonts w:ascii="Arial" w:hAnsi="Arial"/>
          <w:sz w:val="22"/>
          <w:szCs w:val="22"/>
        </w:rPr>
        <w:t>czułość spektrometru mas:</w:t>
      </w:r>
    </w:p>
    <w:p w14:paraId="1BD07873" w14:textId="77777777" w:rsidR="00F07DB1" w:rsidRPr="00213826" w:rsidRDefault="00F07DB1" w:rsidP="00CA7FDD">
      <w:pPr>
        <w:pStyle w:val="Akapitzlist"/>
        <w:numPr>
          <w:ilvl w:val="1"/>
          <w:numId w:val="30"/>
        </w:numPr>
        <w:spacing w:before="120" w:after="120"/>
        <w:jc w:val="both"/>
        <w:rPr>
          <w:rFonts w:ascii="Arial" w:hAnsi="Arial"/>
          <w:sz w:val="22"/>
          <w:szCs w:val="22"/>
        </w:rPr>
      </w:pPr>
      <w:r w:rsidRPr="00213826">
        <w:rPr>
          <w:rFonts w:ascii="Arial" w:hAnsi="Arial"/>
          <w:sz w:val="22"/>
          <w:szCs w:val="22"/>
        </w:rPr>
        <w:t xml:space="preserve">w jonizacji elektronowej (EI): tryb SCAN S/N ≥ 2000:1 (dla 1pg OFN), </w:t>
      </w:r>
      <w:r w:rsidRPr="00213826">
        <w:rPr>
          <w:rFonts w:ascii="Arial" w:hAnsi="Arial"/>
          <w:sz w:val="22"/>
          <w:szCs w:val="22"/>
        </w:rPr>
        <w:br/>
        <w:t xml:space="preserve">tryb MRM S/N ≥ 40000 (dla 100fg OFN), precyzja w trybie MRM, RSD ≤ 4% (n=8, IDL ≤ 0,5 </w:t>
      </w:r>
      <w:proofErr w:type="spellStart"/>
      <w:r w:rsidRPr="00213826">
        <w:rPr>
          <w:rFonts w:ascii="Arial" w:hAnsi="Arial"/>
          <w:sz w:val="22"/>
          <w:szCs w:val="22"/>
        </w:rPr>
        <w:t>fg</w:t>
      </w:r>
      <w:proofErr w:type="spellEnd"/>
      <w:r w:rsidRPr="00213826">
        <w:rPr>
          <w:rFonts w:ascii="Arial" w:hAnsi="Arial"/>
          <w:sz w:val="22"/>
          <w:szCs w:val="22"/>
        </w:rPr>
        <w:t>),</w:t>
      </w:r>
    </w:p>
    <w:p w14:paraId="27A988FA" w14:textId="77777777" w:rsidR="00F07DB1" w:rsidRPr="00213826" w:rsidRDefault="00F07DB1" w:rsidP="00CA7FDD">
      <w:pPr>
        <w:pStyle w:val="Akapitzlist"/>
        <w:numPr>
          <w:ilvl w:val="0"/>
          <w:numId w:val="30"/>
        </w:numPr>
        <w:spacing w:before="120" w:after="120"/>
        <w:ind w:hanging="294"/>
        <w:jc w:val="both"/>
        <w:rPr>
          <w:rFonts w:ascii="Arial" w:hAnsi="Arial"/>
          <w:sz w:val="22"/>
          <w:szCs w:val="22"/>
          <w:lang w:val="en-GB"/>
        </w:rPr>
      </w:pPr>
      <w:proofErr w:type="spellStart"/>
      <w:r w:rsidRPr="00213826">
        <w:rPr>
          <w:rFonts w:ascii="Arial" w:hAnsi="Arial"/>
          <w:sz w:val="22"/>
          <w:szCs w:val="22"/>
          <w:lang w:val="en-GB"/>
        </w:rPr>
        <w:t>możliwość</w:t>
      </w:r>
      <w:proofErr w:type="spellEnd"/>
      <w:r w:rsidRPr="00213826">
        <w:rPr>
          <w:rFonts w:ascii="Arial" w:hAnsi="Arial"/>
          <w:sz w:val="22"/>
          <w:szCs w:val="22"/>
          <w:lang w:val="en-GB"/>
        </w:rPr>
        <w:t xml:space="preserve"> </w:t>
      </w:r>
      <w:proofErr w:type="spellStart"/>
      <w:r w:rsidRPr="00213826">
        <w:rPr>
          <w:rFonts w:ascii="Arial" w:hAnsi="Arial"/>
          <w:sz w:val="22"/>
          <w:szCs w:val="22"/>
          <w:lang w:val="en-GB"/>
        </w:rPr>
        <w:t>pracy</w:t>
      </w:r>
      <w:proofErr w:type="spellEnd"/>
      <w:r w:rsidRPr="00213826">
        <w:rPr>
          <w:rFonts w:ascii="Arial" w:hAnsi="Arial"/>
          <w:sz w:val="22"/>
          <w:szCs w:val="22"/>
          <w:lang w:val="en-GB"/>
        </w:rPr>
        <w:t xml:space="preserve"> w </w:t>
      </w:r>
      <w:proofErr w:type="spellStart"/>
      <w:r w:rsidRPr="00213826">
        <w:rPr>
          <w:rFonts w:ascii="Arial" w:hAnsi="Arial"/>
          <w:sz w:val="22"/>
          <w:szCs w:val="22"/>
          <w:lang w:val="en-GB"/>
        </w:rPr>
        <w:t>trybach</w:t>
      </w:r>
      <w:proofErr w:type="spellEnd"/>
      <w:r w:rsidRPr="00213826">
        <w:rPr>
          <w:rFonts w:ascii="Arial" w:hAnsi="Arial"/>
          <w:sz w:val="22"/>
          <w:szCs w:val="22"/>
          <w:lang w:val="en-GB"/>
        </w:rPr>
        <w:t xml:space="preserve"> Q1 Scan, Q3 Scan, Product Ion scan, Precursor Ion scan, Neutral Loss scan, Q1 SIM, Q3 SIM, MRM, Scan/SIM i Scan/MRM,</w:t>
      </w:r>
    </w:p>
    <w:p w14:paraId="2DF8B750" w14:textId="77777777" w:rsidR="00F07DB1" w:rsidRPr="00213826" w:rsidRDefault="00F07DB1" w:rsidP="00CA7FDD">
      <w:pPr>
        <w:pStyle w:val="Akapitzlist"/>
        <w:numPr>
          <w:ilvl w:val="0"/>
          <w:numId w:val="30"/>
        </w:numPr>
        <w:spacing w:before="120" w:after="120"/>
        <w:ind w:hanging="294"/>
        <w:jc w:val="both"/>
        <w:rPr>
          <w:rFonts w:ascii="Arial" w:hAnsi="Arial"/>
          <w:sz w:val="22"/>
          <w:szCs w:val="22"/>
        </w:rPr>
      </w:pPr>
      <w:r w:rsidRPr="00213826">
        <w:rPr>
          <w:rFonts w:ascii="Arial" w:hAnsi="Arial"/>
          <w:sz w:val="22"/>
          <w:szCs w:val="22"/>
        </w:rPr>
        <w:t xml:space="preserve">możliwość pomiaru min. </w:t>
      </w:r>
      <w:r w:rsidRPr="00213826">
        <w:rPr>
          <w:rFonts w:ascii="Arial" w:hAnsi="Arial"/>
          <w:color w:val="000000" w:themeColor="text1"/>
          <w:sz w:val="22"/>
          <w:szCs w:val="22"/>
          <w:lang w:eastAsia="ja-JP"/>
        </w:rPr>
        <w:t>32000 kanałów w trybie SIM (MRM),</w:t>
      </w:r>
    </w:p>
    <w:p w14:paraId="399D3F65" w14:textId="77777777" w:rsidR="00F07DB1" w:rsidRPr="00213826" w:rsidRDefault="00F07DB1" w:rsidP="00CA7FDD">
      <w:pPr>
        <w:pStyle w:val="Akapitzlist"/>
        <w:numPr>
          <w:ilvl w:val="0"/>
          <w:numId w:val="30"/>
        </w:numPr>
        <w:spacing w:before="120" w:after="120"/>
        <w:ind w:hanging="294"/>
        <w:jc w:val="both"/>
        <w:rPr>
          <w:rFonts w:ascii="Arial" w:hAnsi="Arial"/>
          <w:sz w:val="22"/>
          <w:szCs w:val="22"/>
        </w:rPr>
      </w:pPr>
      <w:r w:rsidRPr="00213826">
        <w:rPr>
          <w:rFonts w:ascii="Arial" w:hAnsi="Arial"/>
          <w:sz w:val="22"/>
          <w:szCs w:val="22"/>
        </w:rPr>
        <w:t xml:space="preserve">system próżniowy – wbudowana w przyrząd pojedyncza dwukanałowa pompa turbomolekularna o wydajności 360 l/s dla He </w:t>
      </w:r>
    </w:p>
    <w:p w14:paraId="6095DC88" w14:textId="77777777" w:rsidR="00F07DB1" w:rsidRPr="00213826" w:rsidRDefault="00F07DB1" w:rsidP="00CA7FDD">
      <w:pPr>
        <w:pStyle w:val="Akapitzlist"/>
        <w:numPr>
          <w:ilvl w:val="0"/>
          <w:numId w:val="30"/>
        </w:numPr>
        <w:spacing w:before="120" w:after="120"/>
        <w:ind w:hanging="294"/>
        <w:jc w:val="both"/>
        <w:rPr>
          <w:rFonts w:ascii="Arial" w:hAnsi="Arial"/>
          <w:b/>
          <w:sz w:val="22"/>
          <w:szCs w:val="22"/>
        </w:rPr>
      </w:pPr>
      <w:r w:rsidRPr="00213826">
        <w:rPr>
          <w:rFonts w:ascii="Arial" w:hAnsi="Arial"/>
          <w:sz w:val="22"/>
          <w:szCs w:val="22"/>
        </w:rPr>
        <w:t xml:space="preserve">pompa próżni wstępnej, bezolejowa, typu </w:t>
      </w:r>
      <w:proofErr w:type="spellStart"/>
      <w:r w:rsidRPr="00213826">
        <w:rPr>
          <w:rFonts w:ascii="Arial" w:hAnsi="Arial"/>
          <w:sz w:val="22"/>
          <w:szCs w:val="22"/>
        </w:rPr>
        <w:t>scroll</w:t>
      </w:r>
      <w:proofErr w:type="spellEnd"/>
      <w:r w:rsidRPr="00213826">
        <w:rPr>
          <w:rFonts w:ascii="Arial" w:hAnsi="Arial"/>
          <w:sz w:val="22"/>
          <w:szCs w:val="22"/>
        </w:rPr>
        <w:t xml:space="preserve"> o wydajności co najmniej 6m</w:t>
      </w:r>
      <w:r w:rsidRPr="00213826">
        <w:rPr>
          <w:rFonts w:ascii="Arial" w:hAnsi="Arial"/>
          <w:sz w:val="22"/>
          <w:szCs w:val="22"/>
          <w:vertAlign w:val="superscript"/>
        </w:rPr>
        <w:t>3</w:t>
      </w:r>
      <w:r w:rsidRPr="00213826">
        <w:rPr>
          <w:rFonts w:ascii="Arial" w:hAnsi="Arial"/>
          <w:sz w:val="22"/>
          <w:szCs w:val="22"/>
        </w:rPr>
        <w:t>/h</w:t>
      </w:r>
    </w:p>
    <w:p w14:paraId="703A3B40" w14:textId="77777777" w:rsidR="00F07DB1" w:rsidRPr="00213826" w:rsidRDefault="00F07DB1" w:rsidP="00CA7FDD">
      <w:pPr>
        <w:pStyle w:val="Akapitzlist"/>
        <w:numPr>
          <w:ilvl w:val="0"/>
          <w:numId w:val="30"/>
        </w:numPr>
        <w:spacing w:before="120" w:after="120"/>
        <w:ind w:hanging="294"/>
        <w:jc w:val="both"/>
        <w:rPr>
          <w:rFonts w:ascii="Arial" w:hAnsi="Arial"/>
          <w:b/>
          <w:sz w:val="22"/>
          <w:szCs w:val="22"/>
        </w:rPr>
      </w:pPr>
      <w:r w:rsidRPr="00213826">
        <w:rPr>
          <w:rFonts w:ascii="Arial" w:hAnsi="Arial"/>
          <w:b/>
          <w:sz w:val="22"/>
          <w:szCs w:val="22"/>
        </w:rPr>
        <w:t>maksymalny przepływ przez kolumnę do 10 ml/min,</w:t>
      </w:r>
    </w:p>
    <w:p w14:paraId="04FFEB08" w14:textId="77777777" w:rsidR="00F07DB1" w:rsidRPr="00213826" w:rsidRDefault="00F07DB1" w:rsidP="00CA7FDD">
      <w:pPr>
        <w:pStyle w:val="Akapitzlist"/>
        <w:numPr>
          <w:ilvl w:val="0"/>
          <w:numId w:val="30"/>
        </w:numPr>
        <w:spacing w:before="120" w:after="120"/>
        <w:ind w:hanging="294"/>
        <w:jc w:val="both"/>
        <w:rPr>
          <w:rFonts w:ascii="Arial" w:hAnsi="Arial"/>
          <w:sz w:val="22"/>
          <w:szCs w:val="22"/>
        </w:rPr>
      </w:pPr>
      <w:r w:rsidRPr="00213826">
        <w:rPr>
          <w:rFonts w:ascii="Arial" w:hAnsi="Arial"/>
          <w:sz w:val="22"/>
          <w:szCs w:val="22"/>
        </w:rPr>
        <w:lastRenderedPageBreak/>
        <w:t xml:space="preserve">wyposażony w funkcję </w:t>
      </w:r>
      <w:proofErr w:type="spellStart"/>
      <w:r w:rsidRPr="00213826">
        <w:rPr>
          <w:rFonts w:ascii="Arial" w:hAnsi="Arial"/>
          <w:i/>
          <w:sz w:val="22"/>
          <w:szCs w:val="22"/>
        </w:rPr>
        <w:t>eco</w:t>
      </w:r>
      <w:proofErr w:type="spellEnd"/>
      <w:r w:rsidRPr="00213826">
        <w:rPr>
          <w:rFonts w:ascii="Arial" w:hAnsi="Arial"/>
          <w:i/>
          <w:sz w:val="22"/>
          <w:szCs w:val="22"/>
        </w:rPr>
        <w:t xml:space="preserve"> </w:t>
      </w:r>
      <w:proofErr w:type="spellStart"/>
      <w:r w:rsidRPr="00213826">
        <w:rPr>
          <w:rFonts w:ascii="Arial" w:hAnsi="Arial"/>
          <w:i/>
          <w:sz w:val="22"/>
          <w:szCs w:val="22"/>
        </w:rPr>
        <w:t>mode</w:t>
      </w:r>
      <w:proofErr w:type="spellEnd"/>
      <w:r w:rsidRPr="00213826">
        <w:rPr>
          <w:rFonts w:ascii="Arial" w:hAnsi="Arial"/>
          <w:sz w:val="22"/>
          <w:szCs w:val="22"/>
        </w:rPr>
        <w:t xml:space="preserve"> minimalizującą zużycie prądu i gazu nośnego w trybie bezczynności (tryb ekonomiczny pracy – 36% zmniejszenie poboru mocy).</w:t>
      </w:r>
    </w:p>
    <w:p w14:paraId="68E85138" w14:textId="77777777" w:rsidR="00F07DB1" w:rsidRPr="00213826" w:rsidRDefault="00F07DB1" w:rsidP="00F07D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iCs/>
          <w:color w:val="0070C0"/>
          <w:sz w:val="22"/>
          <w:szCs w:val="22"/>
        </w:rPr>
      </w:pPr>
      <w:r w:rsidRPr="00213826">
        <w:rPr>
          <w:rFonts w:ascii="Arial" w:hAnsi="Arial"/>
          <w:b/>
          <w:bCs/>
          <w:iCs/>
          <w:color w:val="0070C0"/>
          <w:sz w:val="22"/>
          <w:szCs w:val="22"/>
        </w:rPr>
        <w:t>4.Oprogramowanie</w:t>
      </w:r>
    </w:p>
    <w:p w14:paraId="3380BDD7" w14:textId="2E80AC03" w:rsidR="00F07DB1" w:rsidRPr="00213826" w:rsidRDefault="00BF7752" w:rsidP="00CA7FDD">
      <w:pPr>
        <w:pStyle w:val="Akapitzlist"/>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851" w:hanging="284"/>
        <w:jc w:val="both"/>
        <w:rPr>
          <w:rFonts w:ascii="Arial" w:hAnsi="Arial"/>
          <w:bCs/>
          <w:iCs/>
          <w:sz w:val="22"/>
          <w:szCs w:val="22"/>
        </w:rPr>
      </w:pPr>
      <w:r w:rsidRPr="00213826">
        <w:rPr>
          <w:rFonts w:ascii="Arial" w:hAnsi="Arial"/>
          <w:bCs/>
          <w:iCs/>
          <w:sz w:val="22"/>
          <w:szCs w:val="22"/>
        </w:rPr>
        <w:t xml:space="preserve">wymagane </w:t>
      </w:r>
      <w:r w:rsidR="00F07DB1" w:rsidRPr="00213826">
        <w:rPr>
          <w:rFonts w:ascii="Arial" w:hAnsi="Arial"/>
          <w:bCs/>
          <w:iCs/>
          <w:sz w:val="22"/>
          <w:szCs w:val="22"/>
        </w:rPr>
        <w:t>oprogramowanie w języku angielskim z pełnymi polskimi instrukcjami i pracujące pod polskojęzycznym systemem operacyjnym,</w:t>
      </w:r>
    </w:p>
    <w:p w14:paraId="6CFFBB8B" w14:textId="3BEE30E6" w:rsidR="00F07DB1" w:rsidRPr="00213826" w:rsidRDefault="00BF7752" w:rsidP="00CA7FDD">
      <w:pPr>
        <w:pStyle w:val="Akapitzlist"/>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851" w:hanging="284"/>
        <w:jc w:val="both"/>
        <w:rPr>
          <w:rFonts w:ascii="Arial" w:hAnsi="Arial"/>
          <w:bCs/>
          <w:iCs/>
          <w:sz w:val="22"/>
          <w:szCs w:val="22"/>
        </w:rPr>
      </w:pPr>
      <w:r w:rsidRPr="00213826">
        <w:rPr>
          <w:rFonts w:ascii="Arial" w:hAnsi="Arial"/>
          <w:bCs/>
          <w:iCs/>
          <w:sz w:val="22"/>
          <w:szCs w:val="22"/>
        </w:rPr>
        <w:t xml:space="preserve">dające </w:t>
      </w:r>
      <w:r w:rsidR="00F07DB1" w:rsidRPr="00213826">
        <w:rPr>
          <w:rFonts w:ascii="Arial" w:hAnsi="Arial"/>
          <w:bCs/>
          <w:iCs/>
          <w:sz w:val="22"/>
          <w:szCs w:val="22"/>
        </w:rPr>
        <w:t>możliwość pełnej kontroli całym zestawem, zbieranie i opracowywanie danych, przeszukiwanie biblioteki widm, tworzenie własnych bibliotek, tworzenie raportów,</w:t>
      </w:r>
    </w:p>
    <w:p w14:paraId="29CAA68E" w14:textId="0A45D0FC" w:rsidR="00F07DB1" w:rsidRPr="00213826" w:rsidRDefault="00BF7752" w:rsidP="00CA7FDD">
      <w:pPr>
        <w:pStyle w:val="Akapitzlist"/>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851" w:hanging="284"/>
        <w:jc w:val="both"/>
        <w:rPr>
          <w:rFonts w:ascii="Arial" w:hAnsi="Arial"/>
          <w:bCs/>
          <w:iCs/>
          <w:color w:val="000000" w:themeColor="text1"/>
          <w:sz w:val="22"/>
          <w:szCs w:val="22"/>
        </w:rPr>
      </w:pPr>
      <w:r w:rsidRPr="00213826">
        <w:rPr>
          <w:rFonts w:ascii="Arial" w:hAnsi="Arial"/>
          <w:bCs/>
          <w:iCs/>
          <w:color w:val="000000" w:themeColor="text1"/>
          <w:sz w:val="22"/>
          <w:szCs w:val="22"/>
        </w:rPr>
        <w:t xml:space="preserve">musi dawać </w:t>
      </w:r>
      <w:r w:rsidR="00F07DB1" w:rsidRPr="00213826">
        <w:rPr>
          <w:rFonts w:ascii="Arial" w:hAnsi="Arial"/>
          <w:bCs/>
          <w:iCs/>
          <w:color w:val="000000" w:themeColor="text1"/>
          <w:sz w:val="22"/>
          <w:szCs w:val="22"/>
        </w:rPr>
        <w:t>możliwość stosowania liniowego indeksu retencji do identyfikacji związków,</w:t>
      </w:r>
    </w:p>
    <w:p w14:paraId="5E644E28" w14:textId="4F0DA553" w:rsidR="00F07DB1" w:rsidRPr="00213826" w:rsidRDefault="00BF7752" w:rsidP="00CA7FDD">
      <w:pPr>
        <w:pStyle w:val="Akapitzlist"/>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851" w:hanging="284"/>
        <w:jc w:val="both"/>
        <w:rPr>
          <w:rFonts w:ascii="Arial" w:hAnsi="Arial"/>
          <w:bCs/>
          <w:iCs/>
          <w:color w:val="000000" w:themeColor="text1"/>
          <w:sz w:val="22"/>
          <w:szCs w:val="22"/>
        </w:rPr>
      </w:pPr>
      <w:r w:rsidRPr="00213826">
        <w:rPr>
          <w:rFonts w:ascii="Arial" w:hAnsi="Arial"/>
          <w:bCs/>
          <w:iCs/>
          <w:color w:val="000000" w:themeColor="text1"/>
          <w:sz w:val="22"/>
          <w:szCs w:val="22"/>
        </w:rPr>
        <w:t xml:space="preserve">musi posiadać </w:t>
      </w:r>
      <w:r w:rsidR="00F07DB1" w:rsidRPr="00213826">
        <w:rPr>
          <w:rFonts w:ascii="Arial" w:hAnsi="Arial"/>
          <w:bCs/>
          <w:iCs/>
          <w:color w:val="000000" w:themeColor="text1"/>
          <w:sz w:val="22"/>
          <w:szCs w:val="22"/>
        </w:rPr>
        <w:t xml:space="preserve"> funkcję automatycznego uwzględnienia wpływu zmiany długości kolumny na czas retencji w oparciu o liniowy indeks retencji przy zachowaniu wartości ciśnienia i przepływu w metodzie,</w:t>
      </w:r>
    </w:p>
    <w:p w14:paraId="491733B1" w14:textId="0853D026" w:rsidR="00F07DB1" w:rsidRPr="00213826" w:rsidRDefault="00BF7752" w:rsidP="00CA7FDD">
      <w:pPr>
        <w:pStyle w:val="Akapitzlist"/>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851" w:hanging="284"/>
        <w:jc w:val="both"/>
        <w:rPr>
          <w:rFonts w:ascii="Arial" w:hAnsi="Arial"/>
          <w:bCs/>
          <w:iCs/>
          <w:color w:val="000000" w:themeColor="text1"/>
          <w:sz w:val="22"/>
          <w:szCs w:val="22"/>
        </w:rPr>
      </w:pPr>
      <w:r w:rsidRPr="00213826">
        <w:rPr>
          <w:rFonts w:ascii="Arial" w:hAnsi="Arial"/>
          <w:bCs/>
          <w:iCs/>
          <w:color w:val="000000" w:themeColor="text1"/>
          <w:sz w:val="22"/>
          <w:szCs w:val="22"/>
        </w:rPr>
        <w:t xml:space="preserve">dające </w:t>
      </w:r>
      <w:r w:rsidR="00F07DB1" w:rsidRPr="00213826">
        <w:rPr>
          <w:rFonts w:ascii="Arial" w:hAnsi="Arial"/>
          <w:bCs/>
          <w:iCs/>
          <w:color w:val="000000" w:themeColor="text1"/>
          <w:sz w:val="22"/>
          <w:szCs w:val="22"/>
        </w:rPr>
        <w:t>możliwość automatycznego tworzenia metody MRM, SIM, SCAN, SCAN/MRM, SCAN/SIM w oparciu o własną bazę danych, przy jednoczesnym badaniu złożonych mieszanin wieloskładnikowych,</w:t>
      </w:r>
    </w:p>
    <w:p w14:paraId="1A26DB01" w14:textId="64094EA3" w:rsidR="00F07DB1" w:rsidRPr="00213826" w:rsidRDefault="00BF7752" w:rsidP="00CA7FDD">
      <w:pPr>
        <w:pStyle w:val="Akapitzlist"/>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851" w:hanging="284"/>
        <w:jc w:val="both"/>
        <w:rPr>
          <w:rFonts w:ascii="Arial" w:hAnsi="Arial"/>
          <w:bCs/>
          <w:iCs/>
          <w:color w:val="000000" w:themeColor="text1"/>
          <w:sz w:val="22"/>
          <w:szCs w:val="22"/>
        </w:rPr>
      </w:pPr>
      <w:r w:rsidRPr="00213826">
        <w:rPr>
          <w:rFonts w:ascii="Arial" w:hAnsi="Arial"/>
          <w:bCs/>
          <w:iCs/>
          <w:color w:val="000000" w:themeColor="text1"/>
          <w:sz w:val="22"/>
          <w:szCs w:val="22"/>
        </w:rPr>
        <w:t>wyposażone w</w:t>
      </w:r>
      <w:r w:rsidR="00F07DB1" w:rsidRPr="00213826">
        <w:rPr>
          <w:rFonts w:ascii="Arial" w:hAnsi="Arial"/>
          <w:bCs/>
          <w:iCs/>
          <w:color w:val="000000" w:themeColor="text1"/>
          <w:sz w:val="22"/>
          <w:szCs w:val="22"/>
        </w:rPr>
        <w:t xml:space="preserve">  program pomocniczy pozwalający na automatyczną optymalizację parametrów metody MRM (optymalnych przejść MRM oraz energii kolizji),</w:t>
      </w:r>
    </w:p>
    <w:p w14:paraId="5FAC76B3" w14:textId="77E22BB4" w:rsidR="00F07DB1" w:rsidRPr="00213826" w:rsidRDefault="00BF7752" w:rsidP="00CA7FDD">
      <w:pPr>
        <w:pStyle w:val="Akapitzlist"/>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851" w:hanging="284"/>
        <w:jc w:val="both"/>
        <w:rPr>
          <w:rFonts w:ascii="Arial" w:hAnsi="Arial"/>
          <w:bCs/>
          <w:iCs/>
          <w:color w:val="000000" w:themeColor="text1"/>
          <w:sz w:val="22"/>
          <w:szCs w:val="22"/>
        </w:rPr>
      </w:pPr>
      <w:r w:rsidRPr="00213826">
        <w:rPr>
          <w:rFonts w:ascii="Arial" w:hAnsi="Arial"/>
          <w:bCs/>
          <w:iCs/>
          <w:color w:val="000000" w:themeColor="text1"/>
          <w:sz w:val="22"/>
          <w:szCs w:val="22"/>
        </w:rPr>
        <w:t>wyposażone</w:t>
      </w:r>
      <w:r w:rsidR="00F07DB1" w:rsidRPr="00213826">
        <w:rPr>
          <w:rFonts w:ascii="Arial" w:hAnsi="Arial"/>
          <w:bCs/>
          <w:iCs/>
          <w:color w:val="000000" w:themeColor="text1"/>
          <w:sz w:val="22"/>
          <w:szCs w:val="22"/>
        </w:rPr>
        <w:t xml:space="preserve"> </w:t>
      </w:r>
      <w:r w:rsidRPr="00213826">
        <w:rPr>
          <w:rFonts w:ascii="Arial" w:hAnsi="Arial"/>
          <w:bCs/>
          <w:iCs/>
          <w:color w:val="000000" w:themeColor="text1"/>
          <w:sz w:val="22"/>
          <w:szCs w:val="22"/>
        </w:rPr>
        <w:t xml:space="preserve">w program </w:t>
      </w:r>
      <w:r w:rsidR="00F07DB1" w:rsidRPr="00213826">
        <w:rPr>
          <w:rFonts w:ascii="Arial" w:hAnsi="Arial"/>
          <w:bCs/>
          <w:iCs/>
          <w:color w:val="000000" w:themeColor="text1"/>
          <w:sz w:val="22"/>
          <w:szCs w:val="22"/>
        </w:rPr>
        <w:t xml:space="preserve"> pozwalający na weryfikację wyników jakościowych i ilościowych oraz podgląd </w:t>
      </w:r>
      <w:proofErr w:type="spellStart"/>
      <w:r w:rsidR="00F07DB1" w:rsidRPr="00213826">
        <w:rPr>
          <w:rFonts w:ascii="Arial" w:hAnsi="Arial"/>
          <w:bCs/>
          <w:iCs/>
          <w:color w:val="000000" w:themeColor="text1"/>
          <w:sz w:val="22"/>
          <w:szCs w:val="22"/>
        </w:rPr>
        <w:t>chromatogramów</w:t>
      </w:r>
      <w:proofErr w:type="spellEnd"/>
      <w:r w:rsidR="00F07DB1" w:rsidRPr="00213826">
        <w:rPr>
          <w:rFonts w:ascii="Arial" w:hAnsi="Arial"/>
          <w:bCs/>
          <w:iCs/>
          <w:color w:val="000000" w:themeColor="text1"/>
          <w:sz w:val="22"/>
          <w:szCs w:val="22"/>
        </w:rPr>
        <w:t xml:space="preserve"> dla poszczególnych próbek z sekwencji,</w:t>
      </w:r>
    </w:p>
    <w:p w14:paraId="765299D9" w14:textId="11E7DE32" w:rsidR="00F07DB1" w:rsidRPr="00213826" w:rsidRDefault="00BF7752" w:rsidP="00CA7FDD">
      <w:pPr>
        <w:pStyle w:val="Akapitzlist"/>
        <w:numPr>
          <w:ilvl w:val="0"/>
          <w:numId w:val="29"/>
        </w:numPr>
        <w:tabs>
          <w:tab w:val="left" w:pos="851"/>
        </w:tabs>
        <w:spacing w:before="120" w:after="120"/>
        <w:ind w:left="851" w:hanging="284"/>
        <w:jc w:val="both"/>
        <w:rPr>
          <w:rFonts w:ascii="Arial" w:hAnsi="Arial"/>
          <w:bCs/>
          <w:iCs/>
          <w:sz w:val="22"/>
          <w:szCs w:val="22"/>
        </w:rPr>
      </w:pPr>
      <w:r w:rsidRPr="00213826">
        <w:rPr>
          <w:rFonts w:ascii="Arial" w:hAnsi="Arial"/>
          <w:bCs/>
          <w:iCs/>
          <w:sz w:val="22"/>
          <w:szCs w:val="22"/>
        </w:rPr>
        <w:t xml:space="preserve">program musi być wyposażony w </w:t>
      </w:r>
      <w:r w:rsidR="00F07DB1" w:rsidRPr="00213826">
        <w:rPr>
          <w:rFonts w:ascii="Arial" w:hAnsi="Arial"/>
          <w:bCs/>
          <w:iCs/>
          <w:sz w:val="22"/>
          <w:szCs w:val="22"/>
        </w:rPr>
        <w:t>najnowsze wydanie biblioteki NIST wraz ze strukturami związków.</w:t>
      </w:r>
    </w:p>
    <w:p w14:paraId="59E51E74" w14:textId="77777777" w:rsidR="00F07DB1" w:rsidRPr="00213826" w:rsidRDefault="00F07DB1" w:rsidP="00CA7FDD">
      <w:pPr>
        <w:pStyle w:val="Akapitzlist"/>
        <w:numPr>
          <w:ilvl w:val="0"/>
          <w:numId w:val="29"/>
        </w:numPr>
        <w:tabs>
          <w:tab w:val="left" w:pos="851"/>
        </w:tabs>
        <w:spacing w:before="120" w:after="120"/>
        <w:ind w:left="851" w:hanging="284"/>
        <w:jc w:val="both"/>
        <w:rPr>
          <w:rFonts w:ascii="Arial" w:hAnsi="Arial"/>
          <w:bCs/>
          <w:iCs/>
          <w:sz w:val="22"/>
          <w:szCs w:val="22"/>
        </w:rPr>
      </w:pPr>
      <w:r w:rsidRPr="00213826">
        <w:rPr>
          <w:rFonts w:ascii="Arial" w:hAnsi="Arial"/>
          <w:bCs/>
          <w:iCs/>
          <w:sz w:val="22"/>
          <w:szCs w:val="22"/>
        </w:rPr>
        <w:t>Biblioteki przejść MRM ze zoptymalizowanymi energiami kolizji dla pestycydów i związków z zakresu ochrony środowiska dla co najmniej 1000 substancji</w:t>
      </w:r>
    </w:p>
    <w:p w14:paraId="45CE3576" w14:textId="5CBF7E1C" w:rsidR="00F07DB1" w:rsidRPr="00213826" w:rsidRDefault="00BF7752" w:rsidP="00CA7FDD">
      <w:pPr>
        <w:pStyle w:val="Akapitzlist"/>
        <w:numPr>
          <w:ilvl w:val="0"/>
          <w:numId w:val="29"/>
        </w:numPr>
        <w:tabs>
          <w:tab w:val="left" w:pos="851"/>
        </w:tabs>
        <w:spacing w:before="120" w:after="120"/>
        <w:ind w:left="851" w:hanging="284"/>
        <w:jc w:val="both"/>
        <w:rPr>
          <w:rFonts w:ascii="Arial" w:hAnsi="Arial"/>
          <w:bCs/>
          <w:iCs/>
          <w:sz w:val="22"/>
          <w:szCs w:val="22"/>
        </w:rPr>
      </w:pPr>
      <w:r w:rsidRPr="00213826">
        <w:rPr>
          <w:rFonts w:ascii="Arial" w:hAnsi="Arial"/>
          <w:bCs/>
          <w:iCs/>
          <w:sz w:val="22"/>
          <w:szCs w:val="22"/>
        </w:rPr>
        <w:t xml:space="preserve">Musi </w:t>
      </w:r>
      <w:r w:rsidR="00F7647C" w:rsidRPr="00213826">
        <w:rPr>
          <w:rFonts w:ascii="Arial" w:hAnsi="Arial"/>
          <w:bCs/>
          <w:iCs/>
          <w:sz w:val="22"/>
          <w:szCs w:val="22"/>
        </w:rPr>
        <w:t>zawierać p</w:t>
      </w:r>
      <w:r w:rsidR="00F07DB1" w:rsidRPr="00213826">
        <w:rPr>
          <w:rFonts w:ascii="Arial" w:hAnsi="Arial"/>
          <w:bCs/>
          <w:iCs/>
          <w:sz w:val="22"/>
          <w:szCs w:val="22"/>
        </w:rPr>
        <w:t>akiet metodyczny do analizy dioksyn z predefiniowanymi parametrami aparaturowymi</w:t>
      </w:r>
    </w:p>
    <w:p w14:paraId="037EF113" w14:textId="035747FE" w:rsidR="00BF7752" w:rsidRPr="00213826" w:rsidRDefault="00BF7752" w:rsidP="00BF7752">
      <w:pPr>
        <w:pStyle w:val="Akapitzlis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851"/>
        <w:jc w:val="both"/>
        <w:rPr>
          <w:rFonts w:ascii="Arial" w:hAnsi="Arial"/>
          <w:bCs/>
          <w:iCs/>
          <w:sz w:val="22"/>
          <w:szCs w:val="22"/>
        </w:rPr>
      </w:pPr>
      <w:r w:rsidRPr="00213826">
        <w:rPr>
          <w:rFonts w:ascii="Arial" w:hAnsi="Arial"/>
          <w:bCs/>
          <w:iCs/>
          <w:sz w:val="22"/>
          <w:szCs w:val="22"/>
        </w:rPr>
        <w:t>Ponad to urządzenie musi być wyposażone w:</w:t>
      </w:r>
    </w:p>
    <w:p w14:paraId="5D227238" w14:textId="21906320" w:rsidR="00F07DB1" w:rsidRPr="00213826" w:rsidRDefault="00F07DB1" w:rsidP="00BF7752">
      <w:pPr>
        <w:pStyle w:val="Akapitzlis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851"/>
        <w:jc w:val="both"/>
        <w:rPr>
          <w:rFonts w:ascii="Arial" w:hAnsi="Arial"/>
          <w:bCs/>
          <w:iCs/>
          <w:sz w:val="22"/>
          <w:szCs w:val="22"/>
        </w:rPr>
      </w:pPr>
      <w:r w:rsidRPr="00213826">
        <w:rPr>
          <w:rFonts w:ascii="Arial" w:hAnsi="Arial"/>
          <w:bCs/>
          <w:iCs/>
          <w:sz w:val="22"/>
          <w:szCs w:val="22"/>
        </w:rPr>
        <w:t xml:space="preserve">Zestaw kolumn chromatograficznych: kolumna typu 5 SIL MS o wymiarach </w:t>
      </w:r>
      <w:r w:rsidR="00F7647C" w:rsidRPr="00213826">
        <w:rPr>
          <w:rFonts w:ascii="Arial" w:hAnsi="Arial"/>
          <w:bCs/>
          <w:iCs/>
          <w:sz w:val="22"/>
          <w:szCs w:val="22"/>
        </w:rPr>
        <w:t xml:space="preserve">nie większych niż: </w:t>
      </w:r>
      <w:r w:rsidRPr="00213826">
        <w:rPr>
          <w:rFonts w:ascii="Arial" w:hAnsi="Arial"/>
          <w:bCs/>
          <w:iCs/>
          <w:sz w:val="22"/>
          <w:szCs w:val="22"/>
        </w:rPr>
        <w:t xml:space="preserve">60 m x 0.25 mm x 0.25 </w:t>
      </w:r>
      <w:proofErr w:type="spellStart"/>
      <w:r w:rsidRPr="00213826">
        <w:rPr>
          <w:rFonts w:ascii="Arial" w:hAnsi="Arial"/>
          <w:bCs/>
          <w:iCs/>
          <w:sz w:val="22"/>
          <w:szCs w:val="22"/>
        </w:rPr>
        <w:t>um</w:t>
      </w:r>
      <w:proofErr w:type="spellEnd"/>
      <w:r w:rsidRPr="00213826">
        <w:rPr>
          <w:rFonts w:ascii="Arial" w:hAnsi="Arial"/>
          <w:bCs/>
          <w:iCs/>
          <w:sz w:val="22"/>
          <w:szCs w:val="22"/>
        </w:rPr>
        <w:t xml:space="preserve"> oraz kolumna dedykowana do analiz PCB o wymiarach </w:t>
      </w:r>
      <w:r w:rsidR="00F7647C" w:rsidRPr="00213826">
        <w:rPr>
          <w:rFonts w:ascii="Arial" w:hAnsi="Arial"/>
          <w:bCs/>
          <w:iCs/>
          <w:sz w:val="22"/>
          <w:szCs w:val="22"/>
        </w:rPr>
        <w:t xml:space="preserve">nie większych niż: </w:t>
      </w:r>
      <w:r w:rsidRPr="00213826">
        <w:rPr>
          <w:rFonts w:ascii="Arial" w:hAnsi="Arial"/>
          <w:bCs/>
          <w:iCs/>
          <w:sz w:val="22"/>
          <w:szCs w:val="22"/>
        </w:rPr>
        <w:t>60 m x 0.25 mm x 0.25 um</w:t>
      </w:r>
      <w:r w:rsidR="00BF7752" w:rsidRPr="00213826">
        <w:rPr>
          <w:rFonts w:ascii="Arial" w:hAnsi="Arial"/>
          <w:bCs/>
          <w:iCs/>
          <w:sz w:val="22"/>
          <w:szCs w:val="22"/>
        </w:rPr>
        <w:t>.</w:t>
      </w:r>
    </w:p>
    <w:p w14:paraId="0D84C58F" w14:textId="77777777" w:rsidR="00F07DB1" w:rsidRPr="00213826" w:rsidRDefault="00F07DB1" w:rsidP="00CA7FDD">
      <w:pPr>
        <w:pStyle w:val="Akapitzlist"/>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851" w:hanging="284"/>
        <w:jc w:val="both"/>
        <w:rPr>
          <w:rFonts w:ascii="Arial" w:hAnsi="Arial"/>
          <w:bCs/>
          <w:iCs/>
          <w:sz w:val="22"/>
          <w:szCs w:val="22"/>
        </w:rPr>
      </w:pPr>
      <w:r w:rsidRPr="00213826">
        <w:rPr>
          <w:rFonts w:ascii="Arial" w:hAnsi="Arial"/>
          <w:bCs/>
          <w:iCs/>
          <w:sz w:val="22"/>
          <w:szCs w:val="22"/>
        </w:rPr>
        <w:t>Adapter do wymiany kolumny bez konieczności zapowietrzania detektora</w:t>
      </w:r>
    </w:p>
    <w:p w14:paraId="399BB20D" w14:textId="77777777" w:rsidR="00F07DB1" w:rsidRPr="00213826" w:rsidRDefault="00F07DB1" w:rsidP="00CA7FDD">
      <w:pPr>
        <w:pStyle w:val="Akapitzlist"/>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851" w:hanging="284"/>
        <w:jc w:val="both"/>
        <w:rPr>
          <w:rFonts w:ascii="Arial" w:hAnsi="Arial"/>
          <w:bCs/>
          <w:iCs/>
          <w:sz w:val="22"/>
          <w:szCs w:val="22"/>
        </w:rPr>
      </w:pPr>
      <w:r w:rsidRPr="00213826">
        <w:rPr>
          <w:rFonts w:ascii="Arial" w:hAnsi="Arial"/>
          <w:bCs/>
          <w:iCs/>
          <w:sz w:val="22"/>
          <w:szCs w:val="22"/>
        </w:rPr>
        <w:t>Zestaw części potrzebny do uruchomienia zestawu</w:t>
      </w:r>
    </w:p>
    <w:p w14:paraId="250A71EB" w14:textId="217D9AC0" w:rsidR="00F07DB1" w:rsidRPr="00213826" w:rsidRDefault="00BF7752" w:rsidP="00CA7FDD">
      <w:pPr>
        <w:pStyle w:val="Akapitzlist"/>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851" w:hanging="284"/>
        <w:jc w:val="both"/>
        <w:rPr>
          <w:rFonts w:ascii="Arial" w:hAnsi="Arial"/>
          <w:bCs/>
          <w:iCs/>
          <w:sz w:val="22"/>
          <w:szCs w:val="22"/>
        </w:rPr>
      </w:pPr>
      <w:r w:rsidRPr="00213826">
        <w:rPr>
          <w:rFonts w:ascii="Arial" w:hAnsi="Arial"/>
          <w:bCs/>
          <w:iCs/>
          <w:sz w:val="22"/>
          <w:szCs w:val="22"/>
        </w:rPr>
        <w:t>Zestaw części zapasowych, w tym min.</w:t>
      </w:r>
      <w:r w:rsidR="00F07DB1" w:rsidRPr="00213826">
        <w:rPr>
          <w:rFonts w:ascii="Arial" w:hAnsi="Arial"/>
          <w:bCs/>
          <w:iCs/>
          <w:sz w:val="22"/>
          <w:szCs w:val="22"/>
        </w:rPr>
        <w:t xml:space="preserve"> 5 szt. </w:t>
      </w:r>
      <w:proofErr w:type="spellStart"/>
      <w:r w:rsidR="00F07DB1" w:rsidRPr="00213826">
        <w:rPr>
          <w:rFonts w:ascii="Arial" w:hAnsi="Arial"/>
          <w:bCs/>
          <w:iCs/>
          <w:sz w:val="22"/>
          <w:szCs w:val="22"/>
        </w:rPr>
        <w:t>linerów</w:t>
      </w:r>
      <w:proofErr w:type="spellEnd"/>
      <w:r w:rsidR="00F07DB1" w:rsidRPr="00213826">
        <w:rPr>
          <w:rFonts w:ascii="Arial" w:hAnsi="Arial"/>
          <w:bCs/>
          <w:iCs/>
          <w:sz w:val="22"/>
          <w:szCs w:val="22"/>
        </w:rPr>
        <w:t xml:space="preserve"> </w:t>
      </w:r>
      <w:proofErr w:type="spellStart"/>
      <w:r w:rsidR="00F07DB1" w:rsidRPr="00213826">
        <w:rPr>
          <w:rFonts w:ascii="Arial" w:hAnsi="Arial"/>
          <w:bCs/>
          <w:iCs/>
          <w:sz w:val="22"/>
          <w:szCs w:val="22"/>
        </w:rPr>
        <w:t>inerntych</w:t>
      </w:r>
      <w:proofErr w:type="spellEnd"/>
      <w:r w:rsidR="00F07DB1" w:rsidRPr="00213826">
        <w:rPr>
          <w:rFonts w:ascii="Arial" w:hAnsi="Arial"/>
          <w:bCs/>
          <w:iCs/>
          <w:sz w:val="22"/>
          <w:szCs w:val="22"/>
        </w:rPr>
        <w:t xml:space="preserve"> deaktywowanych, fiolki do GCMS 100 szt., zapasowy żarnik źródła jonów, strzykawka 5 ul, </w:t>
      </w:r>
    </w:p>
    <w:p w14:paraId="1CC10C01" w14:textId="77777777" w:rsidR="00F07DB1" w:rsidRPr="00213826" w:rsidRDefault="00F07DB1" w:rsidP="00CA7FDD">
      <w:pPr>
        <w:pStyle w:val="Akapitzlist"/>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851" w:hanging="284"/>
        <w:jc w:val="both"/>
        <w:rPr>
          <w:rFonts w:ascii="Arial" w:hAnsi="Arial"/>
          <w:bCs/>
          <w:iCs/>
          <w:sz w:val="22"/>
          <w:szCs w:val="22"/>
        </w:rPr>
      </w:pPr>
      <w:r w:rsidRPr="00213826">
        <w:rPr>
          <w:rFonts w:ascii="Arial" w:hAnsi="Arial"/>
          <w:bCs/>
          <w:iCs/>
          <w:sz w:val="22"/>
          <w:szCs w:val="22"/>
        </w:rPr>
        <w:t>Zestaw narzędzi</w:t>
      </w:r>
    </w:p>
    <w:p w14:paraId="34F64EB7" w14:textId="77777777" w:rsidR="00F07DB1" w:rsidRPr="00213826" w:rsidRDefault="00F07DB1" w:rsidP="00CA7FDD">
      <w:pPr>
        <w:pStyle w:val="Akapitzlist"/>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851" w:hanging="284"/>
        <w:jc w:val="both"/>
        <w:rPr>
          <w:rFonts w:ascii="Arial" w:hAnsi="Arial"/>
          <w:bCs/>
          <w:iCs/>
          <w:sz w:val="22"/>
          <w:szCs w:val="22"/>
        </w:rPr>
      </w:pPr>
      <w:r w:rsidRPr="00213826">
        <w:rPr>
          <w:rFonts w:ascii="Arial" w:hAnsi="Arial"/>
          <w:bCs/>
          <w:iCs/>
          <w:sz w:val="22"/>
          <w:szCs w:val="22"/>
        </w:rPr>
        <w:t>System oczyszczania gazu nośnego z filtrem</w:t>
      </w:r>
    </w:p>
    <w:p w14:paraId="68369FD7" w14:textId="77777777" w:rsidR="00F07DB1" w:rsidRPr="00213826" w:rsidRDefault="00F07DB1" w:rsidP="00CA7FDD">
      <w:pPr>
        <w:pStyle w:val="Akapitzlist"/>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851" w:hanging="284"/>
        <w:jc w:val="both"/>
        <w:rPr>
          <w:rFonts w:ascii="Arial" w:hAnsi="Arial"/>
          <w:bCs/>
          <w:iCs/>
          <w:sz w:val="22"/>
          <w:szCs w:val="22"/>
        </w:rPr>
      </w:pPr>
      <w:r w:rsidRPr="00213826">
        <w:rPr>
          <w:rFonts w:ascii="Arial" w:hAnsi="Arial"/>
          <w:bCs/>
          <w:iCs/>
          <w:sz w:val="22"/>
          <w:szCs w:val="22"/>
        </w:rPr>
        <w:t>Dodatkowe źródło jonów wysokiej wydajności pozwalające na osiąganie obniżonych granic wykrywalności dla dioksyn</w:t>
      </w:r>
    </w:p>
    <w:p w14:paraId="129EE163" w14:textId="77777777" w:rsidR="00F07DB1" w:rsidRPr="00213826" w:rsidRDefault="00F07DB1" w:rsidP="00CA7FDD">
      <w:pPr>
        <w:pStyle w:val="Akapitzlist"/>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851" w:hanging="284"/>
        <w:jc w:val="both"/>
        <w:rPr>
          <w:rFonts w:ascii="Arial" w:hAnsi="Arial"/>
          <w:bCs/>
          <w:iCs/>
          <w:sz w:val="22"/>
          <w:szCs w:val="22"/>
        </w:rPr>
      </w:pPr>
      <w:r w:rsidRPr="00213826">
        <w:rPr>
          <w:rFonts w:ascii="Arial" w:hAnsi="Arial"/>
          <w:bCs/>
          <w:iCs/>
          <w:sz w:val="22"/>
          <w:szCs w:val="22"/>
        </w:rPr>
        <w:t xml:space="preserve">Zestaw komputerowy o parametrach odpowiednich do sterowania przyrządem wyposażony w system operacyjny w polskiej wersji językowej, procesor co najmniej typu i5, co najmniej 8 </w:t>
      </w:r>
      <w:proofErr w:type="spellStart"/>
      <w:r w:rsidRPr="00213826">
        <w:rPr>
          <w:rFonts w:ascii="Arial" w:hAnsi="Arial"/>
          <w:bCs/>
          <w:iCs/>
          <w:sz w:val="22"/>
          <w:szCs w:val="22"/>
        </w:rPr>
        <w:t>Gb</w:t>
      </w:r>
      <w:proofErr w:type="spellEnd"/>
      <w:r w:rsidRPr="00213826">
        <w:rPr>
          <w:rFonts w:ascii="Arial" w:hAnsi="Arial"/>
          <w:bCs/>
          <w:iCs/>
          <w:sz w:val="22"/>
          <w:szCs w:val="22"/>
        </w:rPr>
        <w:t xml:space="preserve"> pamięci RAM, 500 </w:t>
      </w:r>
      <w:proofErr w:type="spellStart"/>
      <w:r w:rsidRPr="00213826">
        <w:rPr>
          <w:rFonts w:ascii="Arial" w:hAnsi="Arial"/>
          <w:bCs/>
          <w:iCs/>
          <w:sz w:val="22"/>
          <w:szCs w:val="22"/>
        </w:rPr>
        <w:t>Gb</w:t>
      </w:r>
      <w:proofErr w:type="spellEnd"/>
      <w:r w:rsidRPr="00213826">
        <w:rPr>
          <w:rFonts w:ascii="Arial" w:hAnsi="Arial"/>
          <w:bCs/>
          <w:iCs/>
          <w:sz w:val="22"/>
          <w:szCs w:val="22"/>
        </w:rPr>
        <w:t xml:space="preserve"> twardy dysk, monitor LED o przekątnej 27”</w:t>
      </w:r>
    </w:p>
    <w:p w14:paraId="7439441D" w14:textId="4CAE50B9" w:rsidR="00F07DB1" w:rsidRPr="00213826" w:rsidRDefault="00FD78FE" w:rsidP="00CA7FDD">
      <w:pPr>
        <w:pStyle w:val="Akapitzlist"/>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851" w:hanging="284"/>
        <w:jc w:val="both"/>
        <w:rPr>
          <w:rFonts w:ascii="Arial" w:hAnsi="Arial"/>
          <w:bCs/>
          <w:iCs/>
          <w:sz w:val="22"/>
          <w:szCs w:val="22"/>
        </w:rPr>
      </w:pPr>
      <w:r>
        <w:rPr>
          <w:rFonts w:ascii="Arial" w:hAnsi="Arial"/>
          <w:bCs/>
          <w:iCs/>
          <w:sz w:val="22"/>
          <w:szCs w:val="22"/>
        </w:rPr>
        <w:t xml:space="preserve">Okres gwarancji min. 24 miesiące od dnia dostawy. </w:t>
      </w:r>
      <w:r w:rsidR="00F7647C" w:rsidRPr="00213826">
        <w:rPr>
          <w:rFonts w:ascii="Arial" w:hAnsi="Arial"/>
          <w:bCs/>
          <w:iCs/>
          <w:sz w:val="22"/>
          <w:szCs w:val="22"/>
        </w:rPr>
        <w:t>Wymagane c</w:t>
      </w:r>
      <w:r w:rsidR="00F07DB1" w:rsidRPr="00213826">
        <w:rPr>
          <w:rFonts w:ascii="Arial" w:hAnsi="Arial"/>
          <w:bCs/>
          <w:iCs/>
          <w:sz w:val="22"/>
          <w:szCs w:val="22"/>
        </w:rPr>
        <w:t>o najmniej 3 przeglądy konserwacyjne urządzenia do przeprowadzenia w trakcie trwania gwarancji, z kompletem części wymiennych, czyszczeniem spektrometru.</w:t>
      </w:r>
      <w:r w:rsidR="00F7647C" w:rsidRPr="00213826">
        <w:rPr>
          <w:rFonts w:ascii="Arial" w:hAnsi="Arial"/>
          <w:bCs/>
          <w:iCs/>
          <w:sz w:val="22"/>
          <w:szCs w:val="22"/>
        </w:rPr>
        <w:t xml:space="preserve"> Przeprowadzenie szkolenia z obsługi dla co najmniej 3 osób.</w:t>
      </w:r>
    </w:p>
    <w:p w14:paraId="53F712BB" w14:textId="77777777" w:rsidR="00F07DB1" w:rsidRPr="00213826" w:rsidRDefault="00F07DB1" w:rsidP="00F07DB1">
      <w:pPr>
        <w:pStyle w:val="Akapitzlis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851"/>
        <w:jc w:val="both"/>
        <w:rPr>
          <w:rFonts w:ascii="Arial" w:hAnsi="Arial"/>
          <w:bCs/>
          <w:iCs/>
          <w:sz w:val="22"/>
          <w:szCs w:val="22"/>
        </w:rPr>
      </w:pPr>
    </w:p>
    <w:p w14:paraId="1E6C0A46" w14:textId="77777777" w:rsidR="00286FB8" w:rsidRPr="00213826" w:rsidRDefault="00286FB8" w:rsidP="00286FB8">
      <w:pPr>
        <w:jc w:val="center"/>
        <w:rPr>
          <w:rFonts w:ascii="Arial" w:hAnsi="Arial"/>
          <w:b/>
          <w:sz w:val="28"/>
          <w:szCs w:val="28"/>
        </w:rPr>
      </w:pPr>
    </w:p>
    <w:p w14:paraId="31D2E7E3" w14:textId="77777777" w:rsidR="00286FB8" w:rsidRPr="00213826" w:rsidRDefault="00286FB8" w:rsidP="00286FB8">
      <w:pPr>
        <w:jc w:val="center"/>
        <w:rPr>
          <w:rFonts w:ascii="Arial" w:hAnsi="Arial"/>
          <w:b/>
          <w:sz w:val="28"/>
          <w:szCs w:val="28"/>
        </w:rPr>
      </w:pPr>
    </w:p>
    <w:p w14:paraId="0316BBBF" w14:textId="77777777" w:rsidR="00286FB8" w:rsidRPr="00213826" w:rsidRDefault="00286FB8" w:rsidP="00286FB8">
      <w:pPr>
        <w:jc w:val="center"/>
        <w:rPr>
          <w:rFonts w:ascii="Arial" w:hAnsi="Arial"/>
          <w:b/>
          <w:sz w:val="28"/>
          <w:szCs w:val="28"/>
        </w:rPr>
      </w:pPr>
    </w:p>
    <w:p w14:paraId="1A2D3E6B" w14:textId="77777777" w:rsidR="00286FB8" w:rsidRPr="00213826" w:rsidRDefault="00286FB8" w:rsidP="00286FB8">
      <w:pPr>
        <w:jc w:val="center"/>
        <w:rPr>
          <w:rFonts w:ascii="Arial" w:hAnsi="Arial"/>
          <w:b/>
          <w:sz w:val="28"/>
          <w:szCs w:val="28"/>
        </w:rPr>
      </w:pPr>
    </w:p>
    <w:p w14:paraId="572DBDC8" w14:textId="77777777" w:rsidR="00213826" w:rsidRPr="00213826" w:rsidRDefault="00213826" w:rsidP="00213826">
      <w:pPr>
        <w:spacing w:line="276" w:lineRule="auto"/>
        <w:jc w:val="both"/>
        <w:rPr>
          <w:rFonts w:ascii="Arial" w:hAnsi="Arial"/>
          <w:sz w:val="22"/>
          <w:szCs w:val="22"/>
        </w:rPr>
      </w:pPr>
    </w:p>
    <w:p w14:paraId="10D68B88" w14:textId="2B6B7B8F" w:rsidR="00213826" w:rsidRPr="00213826" w:rsidRDefault="00213826" w:rsidP="00213826">
      <w:pPr>
        <w:jc w:val="center"/>
        <w:rPr>
          <w:rFonts w:ascii="Arial" w:hAnsi="Arial"/>
          <w:b/>
          <w:sz w:val="24"/>
          <w:szCs w:val="24"/>
        </w:rPr>
      </w:pPr>
      <w:r>
        <w:rPr>
          <w:rFonts w:ascii="Arial" w:hAnsi="Arial"/>
          <w:b/>
          <w:sz w:val="24"/>
          <w:szCs w:val="24"/>
        </w:rPr>
        <w:t>CZĘŚĆ 3</w:t>
      </w:r>
    </w:p>
    <w:p w14:paraId="41EC6ECF" w14:textId="59FC6740" w:rsidR="00C43CAD" w:rsidRPr="006F6CE0" w:rsidRDefault="00213826" w:rsidP="00C43CAD">
      <w:pPr>
        <w:jc w:val="center"/>
        <w:rPr>
          <w:rFonts w:ascii="Arial" w:hAnsi="Arial"/>
          <w:b/>
          <w:sz w:val="24"/>
          <w:szCs w:val="24"/>
        </w:rPr>
      </w:pPr>
      <w:r w:rsidRPr="00213826">
        <w:rPr>
          <w:rFonts w:ascii="Arial" w:hAnsi="Arial"/>
          <w:b/>
          <w:sz w:val="24"/>
          <w:szCs w:val="24"/>
        </w:rPr>
        <w:t>SZCZEGÓŁOWY OPIS PRZEDMIOTU ZAMÓWIENIA</w:t>
      </w:r>
    </w:p>
    <w:p w14:paraId="5DB76066" w14:textId="77777777" w:rsidR="00C43CAD" w:rsidRPr="006A120F" w:rsidRDefault="00C43CAD" w:rsidP="00C43CAD">
      <w:pPr>
        <w:rPr>
          <w:rFonts w:ascii="Arial" w:hAnsi="Arial"/>
          <w:b/>
          <w:sz w:val="22"/>
          <w:szCs w:val="22"/>
        </w:rPr>
      </w:pPr>
    </w:p>
    <w:p w14:paraId="5EFA1DA4" w14:textId="77777777" w:rsidR="00C43CAD" w:rsidRPr="006A120F" w:rsidRDefault="00C43CAD" w:rsidP="00C43CAD">
      <w:pPr>
        <w:rPr>
          <w:rFonts w:ascii="Arial" w:hAnsi="Arial"/>
          <w:b/>
          <w:sz w:val="22"/>
          <w:szCs w:val="22"/>
        </w:rPr>
      </w:pPr>
      <w:r w:rsidRPr="006A120F">
        <w:rPr>
          <w:rFonts w:ascii="Arial" w:hAnsi="Arial"/>
          <w:b/>
          <w:sz w:val="22"/>
          <w:szCs w:val="22"/>
        </w:rPr>
        <w:t>Mikroskop badawczy odwrócony – 1 szt.</w:t>
      </w:r>
    </w:p>
    <w:p w14:paraId="3C500EB2" w14:textId="77777777" w:rsidR="00C43CAD" w:rsidRPr="006A120F" w:rsidRDefault="00C43CAD" w:rsidP="00C43CAD">
      <w:pPr>
        <w:rPr>
          <w:rFonts w:ascii="Arial" w:hAnsi="Arial"/>
          <w:b/>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647"/>
      </w:tblGrid>
      <w:tr w:rsidR="00C43CAD" w:rsidRPr="006A120F" w14:paraId="78321C9B" w14:textId="77777777" w:rsidTr="00E44380">
        <w:tc>
          <w:tcPr>
            <w:tcW w:w="567" w:type="dxa"/>
            <w:shd w:val="pct15" w:color="auto" w:fill="FFFFFF"/>
          </w:tcPr>
          <w:p w14:paraId="66508EA4" w14:textId="77777777" w:rsidR="00C43CAD" w:rsidRPr="006A120F" w:rsidRDefault="00C43CAD" w:rsidP="00E44380">
            <w:pPr>
              <w:rPr>
                <w:rFonts w:ascii="Arial" w:hAnsi="Arial"/>
                <w:b/>
                <w:sz w:val="22"/>
                <w:szCs w:val="22"/>
              </w:rPr>
            </w:pPr>
            <w:r w:rsidRPr="006A120F">
              <w:rPr>
                <w:rFonts w:ascii="Arial" w:hAnsi="Arial"/>
                <w:b/>
                <w:sz w:val="22"/>
                <w:szCs w:val="22"/>
              </w:rPr>
              <w:t>Lp.</w:t>
            </w:r>
          </w:p>
          <w:p w14:paraId="3B7D0A76" w14:textId="77777777" w:rsidR="00C43CAD" w:rsidRPr="006A120F" w:rsidRDefault="00C43CAD" w:rsidP="00E44380">
            <w:pPr>
              <w:rPr>
                <w:rFonts w:ascii="Arial" w:hAnsi="Arial"/>
                <w:b/>
                <w:sz w:val="22"/>
                <w:szCs w:val="22"/>
              </w:rPr>
            </w:pPr>
          </w:p>
        </w:tc>
        <w:tc>
          <w:tcPr>
            <w:tcW w:w="8647" w:type="dxa"/>
            <w:shd w:val="pct15" w:color="auto" w:fill="FFFFFF"/>
          </w:tcPr>
          <w:p w14:paraId="47072563" w14:textId="77777777" w:rsidR="00C43CAD" w:rsidRPr="006A120F" w:rsidRDefault="00C43CAD" w:rsidP="00E44380">
            <w:pPr>
              <w:rPr>
                <w:rFonts w:ascii="Arial" w:hAnsi="Arial"/>
                <w:b/>
                <w:sz w:val="22"/>
                <w:szCs w:val="22"/>
              </w:rPr>
            </w:pPr>
            <w:r>
              <w:rPr>
                <w:rFonts w:ascii="Arial" w:hAnsi="Arial"/>
                <w:b/>
                <w:sz w:val="22"/>
                <w:szCs w:val="22"/>
              </w:rPr>
              <w:t xml:space="preserve">Wymagane parametry urządzenia </w:t>
            </w:r>
            <w:r w:rsidRPr="006A120F">
              <w:rPr>
                <w:rFonts w:ascii="Arial" w:hAnsi="Arial"/>
                <w:b/>
                <w:sz w:val="22"/>
                <w:szCs w:val="22"/>
              </w:rPr>
              <w:t xml:space="preserve">  (wymagane warunki minimalne)</w:t>
            </w:r>
            <w:r>
              <w:rPr>
                <w:rFonts w:ascii="Arial" w:hAnsi="Arial"/>
                <w:b/>
                <w:sz w:val="22"/>
                <w:szCs w:val="22"/>
              </w:rPr>
              <w:t>:</w:t>
            </w:r>
          </w:p>
        </w:tc>
      </w:tr>
      <w:tr w:rsidR="00C43CAD" w:rsidRPr="006A120F" w14:paraId="51E70402" w14:textId="77777777" w:rsidTr="00E44380">
        <w:tc>
          <w:tcPr>
            <w:tcW w:w="567" w:type="dxa"/>
          </w:tcPr>
          <w:p w14:paraId="358057C0" w14:textId="77777777" w:rsidR="00C43CAD" w:rsidRPr="006A120F" w:rsidRDefault="00C43CAD" w:rsidP="00E44380">
            <w:pPr>
              <w:rPr>
                <w:rFonts w:ascii="Arial" w:hAnsi="Arial"/>
                <w:sz w:val="22"/>
                <w:szCs w:val="22"/>
              </w:rPr>
            </w:pPr>
            <w:r w:rsidRPr="006A120F">
              <w:rPr>
                <w:rFonts w:ascii="Arial" w:hAnsi="Arial"/>
                <w:sz w:val="22"/>
                <w:szCs w:val="22"/>
              </w:rPr>
              <w:t>1.</w:t>
            </w:r>
          </w:p>
        </w:tc>
        <w:tc>
          <w:tcPr>
            <w:tcW w:w="8647" w:type="dxa"/>
          </w:tcPr>
          <w:p w14:paraId="17B33AE4" w14:textId="77777777" w:rsidR="00C43CAD" w:rsidRPr="006A120F" w:rsidRDefault="00C43CAD" w:rsidP="00E44380">
            <w:pPr>
              <w:rPr>
                <w:rFonts w:ascii="Arial" w:hAnsi="Arial"/>
                <w:sz w:val="22"/>
                <w:szCs w:val="22"/>
              </w:rPr>
            </w:pPr>
            <w:r w:rsidRPr="006A120F">
              <w:rPr>
                <w:rFonts w:ascii="Arial" w:hAnsi="Arial"/>
                <w:sz w:val="22"/>
                <w:szCs w:val="22"/>
              </w:rPr>
              <w:t>STATYW</w:t>
            </w:r>
          </w:p>
        </w:tc>
      </w:tr>
      <w:tr w:rsidR="00C43CAD" w:rsidRPr="006A120F" w14:paraId="771D4273" w14:textId="77777777" w:rsidTr="00E44380">
        <w:tc>
          <w:tcPr>
            <w:tcW w:w="567" w:type="dxa"/>
          </w:tcPr>
          <w:p w14:paraId="2691AFFF" w14:textId="77777777" w:rsidR="00C43CAD" w:rsidRPr="006A120F" w:rsidRDefault="00C43CAD" w:rsidP="00E44380">
            <w:pPr>
              <w:rPr>
                <w:rFonts w:ascii="Arial" w:hAnsi="Arial"/>
                <w:sz w:val="22"/>
                <w:szCs w:val="22"/>
              </w:rPr>
            </w:pPr>
          </w:p>
        </w:tc>
        <w:tc>
          <w:tcPr>
            <w:tcW w:w="8647" w:type="dxa"/>
          </w:tcPr>
          <w:p w14:paraId="3E19995C" w14:textId="77777777" w:rsidR="00C43CAD" w:rsidRPr="006A120F" w:rsidRDefault="00C43CAD" w:rsidP="00E44380">
            <w:pPr>
              <w:pStyle w:val="Nagwek3"/>
              <w:rPr>
                <w:rFonts w:ascii="Arial" w:hAnsi="Arial" w:cs="Arial"/>
                <w:sz w:val="22"/>
                <w:szCs w:val="22"/>
              </w:rPr>
            </w:pPr>
            <w:r>
              <w:rPr>
                <w:rFonts w:ascii="Arial" w:hAnsi="Arial" w:cs="Arial"/>
                <w:sz w:val="22"/>
                <w:szCs w:val="22"/>
              </w:rPr>
              <w:t>Wymagany s</w:t>
            </w:r>
            <w:r w:rsidRPr="006A120F">
              <w:rPr>
                <w:rFonts w:ascii="Arial" w:hAnsi="Arial" w:cs="Arial"/>
                <w:sz w:val="22"/>
                <w:szCs w:val="22"/>
              </w:rPr>
              <w:t>tatyw mikroskopu odwróconego z motorycznym rewolwerem na min. 6 obiektywów z niezależnymi otworami do umieszczenia elementów optycznych dedykowanych do pracy z kontrastem DIC dla każdego z obiektywów</w:t>
            </w:r>
          </w:p>
        </w:tc>
      </w:tr>
      <w:tr w:rsidR="00C43CAD" w:rsidRPr="006A120F" w14:paraId="417D083A" w14:textId="77777777" w:rsidTr="00E44380">
        <w:tc>
          <w:tcPr>
            <w:tcW w:w="567" w:type="dxa"/>
          </w:tcPr>
          <w:p w14:paraId="388B226D" w14:textId="77777777" w:rsidR="00C43CAD" w:rsidRPr="006A120F" w:rsidRDefault="00C43CAD" w:rsidP="00E44380">
            <w:pPr>
              <w:rPr>
                <w:rFonts w:ascii="Arial" w:hAnsi="Arial"/>
                <w:sz w:val="22"/>
                <w:szCs w:val="22"/>
              </w:rPr>
            </w:pPr>
          </w:p>
        </w:tc>
        <w:tc>
          <w:tcPr>
            <w:tcW w:w="8647" w:type="dxa"/>
          </w:tcPr>
          <w:p w14:paraId="4CB471C2" w14:textId="77777777" w:rsidR="00C43CAD" w:rsidRPr="006A120F" w:rsidRDefault="00C43CAD" w:rsidP="00E44380">
            <w:pPr>
              <w:pStyle w:val="Nagwek3"/>
              <w:rPr>
                <w:rFonts w:ascii="Arial" w:hAnsi="Arial" w:cs="Arial"/>
                <w:sz w:val="22"/>
                <w:szCs w:val="22"/>
              </w:rPr>
            </w:pPr>
            <w:r>
              <w:rPr>
                <w:rFonts w:ascii="Arial" w:hAnsi="Arial" w:cs="Arial"/>
                <w:sz w:val="22"/>
                <w:szCs w:val="22"/>
              </w:rPr>
              <w:t>Wymagany s</w:t>
            </w:r>
            <w:r w:rsidRPr="006A120F">
              <w:rPr>
                <w:rFonts w:ascii="Arial" w:hAnsi="Arial" w:cs="Arial"/>
                <w:sz w:val="22"/>
                <w:szCs w:val="22"/>
              </w:rPr>
              <w:t xml:space="preserve">tatyw </w:t>
            </w:r>
            <w:r w:rsidRPr="006A120F">
              <w:rPr>
                <w:rFonts w:ascii="Arial" w:hAnsi="Arial" w:cs="Arial"/>
                <w:bCs/>
                <w:sz w:val="22"/>
                <w:szCs w:val="22"/>
              </w:rPr>
              <w:t>z wbudowanym fabrycznie, wewnętrznym, automatycznym przesuwem w osi Z o kroku 10nm</w:t>
            </w:r>
          </w:p>
        </w:tc>
      </w:tr>
      <w:tr w:rsidR="00C43CAD" w:rsidRPr="006A120F" w14:paraId="1A7ABA89" w14:textId="77777777" w:rsidTr="00E44380">
        <w:tc>
          <w:tcPr>
            <w:tcW w:w="567" w:type="dxa"/>
          </w:tcPr>
          <w:p w14:paraId="74B1705C" w14:textId="77777777" w:rsidR="00C43CAD" w:rsidRPr="006A120F" w:rsidRDefault="00C43CAD" w:rsidP="00E44380">
            <w:pPr>
              <w:rPr>
                <w:rFonts w:ascii="Arial" w:hAnsi="Arial"/>
                <w:sz w:val="22"/>
                <w:szCs w:val="22"/>
              </w:rPr>
            </w:pPr>
          </w:p>
        </w:tc>
        <w:tc>
          <w:tcPr>
            <w:tcW w:w="8647" w:type="dxa"/>
          </w:tcPr>
          <w:p w14:paraId="56306AB6" w14:textId="77777777" w:rsidR="00C43CAD" w:rsidRPr="006A120F" w:rsidRDefault="00C43CAD" w:rsidP="00E44380">
            <w:pPr>
              <w:pStyle w:val="Nagwek3"/>
              <w:rPr>
                <w:rFonts w:ascii="Arial" w:hAnsi="Arial" w:cs="Arial"/>
                <w:sz w:val="22"/>
                <w:szCs w:val="22"/>
              </w:rPr>
            </w:pPr>
            <w:r w:rsidRPr="006A120F">
              <w:rPr>
                <w:rFonts w:ascii="Arial" w:hAnsi="Arial" w:cs="Arial"/>
                <w:sz w:val="22"/>
                <w:szCs w:val="22"/>
              </w:rPr>
              <w:t xml:space="preserve">Automatyczne obniżanie i podnoszenie obiektywów do płaszczyzny </w:t>
            </w:r>
            <w:proofErr w:type="spellStart"/>
            <w:r w:rsidRPr="006A120F">
              <w:rPr>
                <w:rFonts w:ascii="Arial" w:hAnsi="Arial" w:cs="Arial"/>
                <w:sz w:val="22"/>
                <w:szCs w:val="22"/>
              </w:rPr>
              <w:t>fokalnej</w:t>
            </w:r>
            <w:proofErr w:type="spellEnd"/>
            <w:r w:rsidRPr="006A120F">
              <w:rPr>
                <w:rFonts w:ascii="Arial" w:hAnsi="Arial" w:cs="Arial"/>
                <w:sz w:val="22"/>
                <w:szCs w:val="22"/>
              </w:rPr>
              <w:t xml:space="preserve"> np. do zmiany preparatu, czy zakropienia olejku </w:t>
            </w:r>
            <w:proofErr w:type="spellStart"/>
            <w:r w:rsidRPr="006A120F">
              <w:rPr>
                <w:rFonts w:ascii="Arial" w:hAnsi="Arial" w:cs="Arial"/>
                <w:sz w:val="22"/>
                <w:szCs w:val="22"/>
              </w:rPr>
              <w:t>imersyjnego</w:t>
            </w:r>
            <w:proofErr w:type="spellEnd"/>
          </w:p>
        </w:tc>
      </w:tr>
      <w:tr w:rsidR="00C43CAD" w:rsidRPr="00C67EE4" w14:paraId="5BCF8FF7" w14:textId="77777777" w:rsidTr="00E44380">
        <w:tc>
          <w:tcPr>
            <w:tcW w:w="567" w:type="dxa"/>
          </w:tcPr>
          <w:p w14:paraId="7152DB41" w14:textId="77777777" w:rsidR="00C43CAD" w:rsidRPr="006A120F" w:rsidRDefault="00C43CAD" w:rsidP="00E44380">
            <w:pPr>
              <w:rPr>
                <w:rFonts w:ascii="Arial" w:hAnsi="Arial"/>
                <w:sz w:val="22"/>
                <w:szCs w:val="22"/>
              </w:rPr>
            </w:pPr>
          </w:p>
        </w:tc>
        <w:tc>
          <w:tcPr>
            <w:tcW w:w="8647" w:type="dxa"/>
          </w:tcPr>
          <w:p w14:paraId="12B24361" w14:textId="77777777" w:rsidR="00C43CAD" w:rsidRPr="006A120F" w:rsidRDefault="00C43CAD" w:rsidP="00E44380">
            <w:pPr>
              <w:pStyle w:val="Nagwek3"/>
              <w:rPr>
                <w:rFonts w:ascii="Arial" w:hAnsi="Arial" w:cs="Arial"/>
                <w:sz w:val="22"/>
                <w:szCs w:val="22"/>
                <w:lang w:val="en-US"/>
              </w:rPr>
            </w:pPr>
            <w:r w:rsidRPr="006A120F">
              <w:rPr>
                <w:rFonts w:ascii="Arial" w:hAnsi="Arial" w:cs="Arial"/>
                <w:sz w:val="22"/>
                <w:szCs w:val="22"/>
              </w:rPr>
              <w:t xml:space="preserve">Wbudowane w statyw porty komunikacyjne: min. </w:t>
            </w:r>
            <w:r w:rsidRPr="006A120F">
              <w:rPr>
                <w:rFonts w:ascii="Arial" w:hAnsi="Arial" w:cs="Arial"/>
                <w:sz w:val="22"/>
                <w:szCs w:val="22"/>
                <w:lang w:val="en-US"/>
              </w:rPr>
              <w:t xml:space="preserve">CAN, RS 232, USB </w:t>
            </w:r>
            <w:proofErr w:type="spellStart"/>
            <w:r w:rsidRPr="006A120F">
              <w:rPr>
                <w:rFonts w:ascii="Arial" w:hAnsi="Arial" w:cs="Arial"/>
                <w:sz w:val="22"/>
                <w:szCs w:val="22"/>
                <w:lang w:val="en-US"/>
              </w:rPr>
              <w:t>oraz</w:t>
            </w:r>
            <w:proofErr w:type="spellEnd"/>
            <w:r w:rsidRPr="006A120F">
              <w:rPr>
                <w:rFonts w:ascii="Arial" w:hAnsi="Arial" w:cs="Arial"/>
                <w:sz w:val="22"/>
                <w:szCs w:val="22"/>
                <w:lang w:val="en-US"/>
              </w:rPr>
              <w:t xml:space="preserve"> TCP/IP</w:t>
            </w:r>
          </w:p>
        </w:tc>
      </w:tr>
      <w:tr w:rsidR="00C43CAD" w:rsidRPr="006A120F" w14:paraId="7B8F6C08" w14:textId="77777777" w:rsidTr="00E44380">
        <w:tc>
          <w:tcPr>
            <w:tcW w:w="567" w:type="dxa"/>
          </w:tcPr>
          <w:p w14:paraId="44D2EB9E" w14:textId="77777777" w:rsidR="00C43CAD" w:rsidRPr="006A120F" w:rsidRDefault="00C43CAD" w:rsidP="00E44380">
            <w:pPr>
              <w:rPr>
                <w:rFonts w:ascii="Arial" w:hAnsi="Arial"/>
                <w:sz w:val="22"/>
                <w:szCs w:val="22"/>
                <w:lang w:val="en-US"/>
              </w:rPr>
            </w:pPr>
          </w:p>
        </w:tc>
        <w:tc>
          <w:tcPr>
            <w:tcW w:w="8647" w:type="dxa"/>
          </w:tcPr>
          <w:p w14:paraId="6AA5F406" w14:textId="77777777" w:rsidR="00C43CAD" w:rsidRPr="006A120F" w:rsidRDefault="00C43CAD" w:rsidP="00E44380">
            <w:pPr>
              <w:pStyle w:val="Nagwek3"/>
              <w:rPr>
                <w:rFonts w:ascii="Arial" w:hAnsi="Arial" w:cs="Arial"/>
                <w:sz w:val="22"/>
                <w:szCs w:val="22"/>
              </w:rPr>
            </w:pPr>
            <w:r w:rsidRPr="006A120F">
              <w:rPr>
                <w:rFonts w:ascii="Arial" w:hAnsi="Arial" w:cs="Arial"/>
                <w:sz w:val="22"/>
                <w:szCs w:val="22"/>
              </w:rPr>
              <w:t>Dwa porty boczne do dokumentacji o podziale światła pomiędzy obserwacją, a dokumentacją na lewym oraz prawym porcie: 100%:0%:0%  / 0%:100%:0%  / 0%:0%:100%</w:t>
            </w:r>
          </w:p>
        </w:tc>
      </w:tr>
      <w:tr w:rsidR="00C43CAD" w:rsidRPr="006A120F" w14:paraId="53257D43" w14:textId="77777777" w:rsidTr="00E44380">
        <w:tc>
          <w:tcPr>
            <w:tcW w:w="567" w:type="dxa"/>
          </w:tcPr>
          <w:p w14:paraId="483077A6" w14:textId="77777777" w:rsidR="00C43CAD" w:rsidRPr="006A120F" w:rsidRDefault="00C43CAD" w:rsidP="00E44380">
            <w:pPr>
              <w:rPr>
                <w:rFonts w:ascii="Arial" w:hAnsi="Arial"/>
                <w:sz w:val="22"/>
                <w:szCs w:val="22"/>
              </w:rPr>
            </w:pPr>
          </w:p>
        </w:tc>
        <w:tc>
          <w:tcPr>
            <w:tcW w:w="8647" w:type="dxa"/>
          </w:tcPr>
          <w:p w14:paraId="066B082E" w14:textId="77777777" w:rsidR="00C43CAD" w:rsidRPr="006A120F" w:rsidRDefault="00C43CAD" w:rsidP="00E44380">
            <w:pPr>
              <w:pStyle w:val="Nagwek3"/>
              <w:rPr>
                <w:rFonts w:ascii="Arial" w:hAnsi="Arial" w:cs="Arial"/>
                <w:sz w:val="22"/>
                <w:szCs w:val="22"/>
              </w:rPr>
            </w:pPr>
            <w:r w:rsidRPr="006A120F">
              <w:rPr>
                <w:rFonts w:ascii="Arial" w:hAnsi="Arial" w:cs="Arial"/>
                <w:sz w:val="22"/>
                <w:szCs w:val="22"/>
              </w:rPr>
              <w:t xml:space="preserve">Tubus o kącie nachylenia 45˚ i o polu widzenia min. 23 mm, z przesłoną odcinającą </w:t>
            </w:r>
            <w:r w:rsidRPr="006A120F">
              <w:rPr>
                <w:rFonts w:ascii="Arial" w:hAnsi="Arial" w:cs="Arial"/>
                <w:bCs/>
                <w:sz w:val="22"/>
                <w:szCs w:val="22"/>
              </w:rPr>
              <w:t>światło do okularów</w:t>
            </w:r>
          </w:p>
        </w:tc>
      </w:tr>
      <w:tr w:rsidR="00C43CAD" w:rsidRPr="006A120F" w14:paraId="28FE04A2" w14:textId="77777777" w:rsidTr="00E44380">
        <w:tc>
          <w:tcPr>
            <w:tcW w:w="567" w:type="dxa"/>
          </w:tcPr>
          <w:p w14:paraId="60436827" w14:textId="77777777" w:rsidR="00C43CAD" w:rsidRPr="006A120F" w:rsidRDefault="00C43CAD" w:rsidP="00E44380">
            <w:pPr>
              <w:rPr>
                <w:rFonts w:ascii="Arial" w:hAnsi="Arial"/>
                <w:sz w:val="22"/>
                <w:szCs w:val="22"/>
              </w:rPr>
            </w:pPr>
          </w:p>
        </w:tc>
        <w:tc>
          <w:tcPr>
            <w:tcW w:w="8647" w:type="dxa"/>
          </w:tcPr>
          <w:p w14:paraId="14FF80D4" w14:textId="77777777" w:rsidR="00C43CAD" w:rsidRPr="006A120F" w:rsidRDefault="00C43CAD" w:rsidP="00E44380">
            <w:pPr>
              <w:pStyle w:val="Nagwek3"/>
              <w:rPr>
                <w:rFonts w:ascii="Arial" w:hAnsi="Arial" w:cs="Arial"/>
                <w:sz w:val="22"/>
                <w:szCs w:val="22"/>
              </w:rPr>
            </w:pPr>
            <w:r w:rsidRPr="006A120F">
              <w:rPr>
                <w:rFonts w:ascii="Arial" w:hAnsi="Arial" w:cs="Arial"/>
                <w:sz w:val="22"/>
                <w:szCs w:val="22"/>
              </w:rPr>
              <w:t>Obrotowy rewolwer na dodatkowe elementy optyczne powiększające obraz na wszystkich portach (w świetle przechodzącym i fluorescencji). Minimum dwie pozycje z powiększeniem 1x oraz 1,6x zmieniane automatycznie.</w:t>
            </w:r>
          </w:p>
        </w:tc>
      </w:tr>
      <w:tr w:rsidR="00C43CAD" w:rsidRPr="006A120F" w14:paraId="5B6A46E8" w14:textId="77777777" w:rsidTr="00E44380">
        <w:tc>
          <w:tcPr>
            <w:tcW w:w="567" w:type="dxa"/>
          </w:tcPr>
          <w:p w14:paraId="3404767F" w14:textId="77777777" w:rsidR="00C43CAD" w:rsidRPr="006A120F" w:rsidRDefault="00C43CAD" w:rsidP="00E44380">
            <w:pPr>
              <w:rPr>
                <w:rFonts w:ascii="Arial" w:hAnsi="Arial"/>
                <w:sz w:val="22"/>
                <w:szCs w:val="22"/>
              </w:rPr>
            </w:pPr>
          </w:p>
        </w:tc>
        <w:tc>
          <w:tcPr>
            <w:tcW w:w="8647" w:type="dxa"/>
          </w:tcPr>
          <w:p w14:paraId="2A42B018" w14:textId="77777777" w:rsidR="00C43CAD" w:rsidRPr="006A120F" w:rsidRDefault="00C43CAD" w:rsidP="00E44380">
            <w:pPr>
              <w:pStyle w:val="Nagwek3"/>
              <w:rPr>
                <w:rFonts w:ascii="Arial" w:hAnsi="Arial" w:cs="Arial"/>
                <w:sz w:val="22"/>
                <w:szCs w:val="22"/>
              </w:rPr>
            </w:pPr>
            <w:r w:rsidRPr="006A120F">
              <w:rPr>
                <w:rFonts w:ascii="Arial" w:hAnsi="Arial" w:cs="Arial"/>
                <w:sz w:val="22"/>
                <w:szCs w:val="22"/>
              </w:rPr>
              <w:t xml:space="preserve">Optyka korygowana do nieskończoności </w:t>
            </w:r>
            <w:r w:rsidRPr="006A120F">
              <w:rPr>
                <w:rFonts w:ascii="Arial" w:hAnsi="Arial" w:cs="Arial"/>
                <w:bCs/>
                <w:iCs/>
                <w:sz w:val="22"/>
                <w:szCs w:val="22"/>
              </w:rPr>
              <w:t>o standardowej długości optycznej 45mm</w:t>
            </w:r>
          </w:p>
        </w:tc>
      </w:tr>
      <w:tr w:rsidR="00C43CAD" w:rsidRPr="006A120F" w14:paraId="6B1E4592" w14:textId="77777777" w:rsidTr="00E44380">
        <w:tc>
          <w:tcPr>
            <w:tcW w:w="567" w:type="dxa"/>
          </w:tcPr>
          <w:p w14:paraId="172F2958" w14:textId="77777777" w:rsidR="00C43CAD" w:rsidRPr="006A120F" w:rsidRDefault="00C43CAD" w:rsidP="00E44380">
            <w:pPr>
              <w:rPr>
                <w:rFonts w:ascii="Arial" w:hAnsi="Arial"/>
                <w:sz w:val="22"/>
                <w:szCs w:val="22"/>
              </w:rPr>
            </w:pPr>
          </w:p>
        </w:tc>
        <w:tc>
          <w:tcPr>
            <w:tcW w:w="8647" w:type="dxa"/>
          </w:tcPr>
          <w:p w14:paraId="0751E080" w14:textId="77777777" w:rsidR="00C43CAD" w:rsidRPr="006A120F" w:rsidRDefault="00C43CAD" w:rsidP="00E44380">
            <w:pPr>
              <w:pStyle w:val="Nagwek3"/>
              <w:rPr>
                <w:rFonts w:ascii="Arial" w:hAnsi="Arial" w:cs="Arial"/>
                <w:sz w:val="22"/>
                <w:szCs w:val="22"/>
              </w:rPr>
            </w:pPr>
            <w:r w:rsidRPr="006A120F">
              <w:rPr>
                <w:rFonts w:ascii="Arial" w:hAnsi="Arial" w:cs="Arial"/>
                <w:sz w:val="22"/>
                <w:szCs w:val="22"/>
              </w:rPr>
              <w:t>Okulary 10x o polu widzenia min. 23 mm, oba z korekcją dioptrii</w:t>
            </w:r>
          </w:p>
        </w:tc>
      </w:tr>
      <w:tr w:rsidR="00C43CAD" w:rsidRPr="006A120F" w14:paraId="48B29EF5" w14:textId="77777777" w:rsidTr="00E44380">
        <w:tc>
          <w:tcPr>
            <w:tcW w:w="567" w:type="dxa"/>
          </w:tcPr>
          <w:p w14:paraId="035FDF4A" w14:textId="77777777" w:rsidR="00C43CAD" w:rsidRPr="006A120F" w:rsidRDefault="00C43CAD" w:rsidP="00E44380">
            <w:pPr>
              <w:rPr>
                <w:rFonts w:ascii="Arial" w:hAnsi="Arial"/>
                <w:sz w:val="22"/>
                <w:szCs w:val="22"/>
              </w:rPr>
            </w:pPr>
          </w:p>
        </w:tc>
        <w:tc>
          <w:tcPr>
            <w:tcW w:w="8647" w:type="dxa"/>
          </w:tcPr>
          <w:p w14:paraId="1005C711" w14:textId="77777777" w:rsidR="00C43CAD" w:rsidRPr="006A120F" w:rsidRDefault="00C43CAD" w:rsidP="00E44380">
            <w:pPr>
              <w:pStyle w:val="Nagwek5"/>
              <w:rPr>
                <w:rFonts w:ascii="Arial" w:hAnsi="Arial" w:cs="Arial"/>
                <w:sz w:val="22"/>
                <w:szCs w:val="22"/>
              </w:rPr>
            </w:pPr>
            <w:r w:rsidRPr="006A120F">
              <w:rPr>
                <w:rFonts w:ascii="Arial" w:hAnsi="Arial" w:cs="Arial"/>
                <w:sz w:val="22"/>
                <w:szCs w:val="22"/>
              </w:rPr>
              <w:t>Regulacja odstępu między okularami, co najmniej w dwóch położeniach wysokości okularów</w:t>
            </w:r>
          </w:p>
        </w:tc>
      </w:tr>
      <w:tr w:rsidR="00C43CAD" w:rsidRPr="006A120F" w14:paraId="576A4FCF" w14:textId="77777777" w:rsidTr="00E44380">
        <w:tc>
          <w:tcPr>
            <w:tcW w:w="567" w:type="dxa"/>
          </w:tcPr>
          <w:p w14:paraId="0788F74C" w14:textId="77777777" w:rsidR="00C43CAD" w:rsidRPr="006A120F" w:rsidRDefault="00C43CAD" w:rsidP="00E44380">
            <w:pPr>
              <w:rPr>
                <w:rFonts w:ascii="Arial" w:hAnsi="Arial"/>
                <w:sz w:val="22"/>
                <w:szCs w:val="22"/>
              </w:rPr>
            </w:pPr>
          </w:p>
        </w:tc>
        <w:tc>
          <w:tcPr>
            <w:tcW w:w="8647" w:type="dxa"/>
          </w:tcPr>
          <w:p w14:paraId="2C83CD5E" w14:textId="77777777" w:rsidR="00C43CAD" w:rsidRPr="006A120F" w:rsidRDefault="00C43CAD" w:rsidP="00E44380">
            <w:pPr>
              <w:rPr>
                <w:rFonts w:ascii="Arial" w:hAnsi="Arial"/>
                <w:sz w:val="22"/>
                <w:szCs w:val="22"/>
              </w:rPr>
            </w:pPr>
            <w:r w:rsidRPr="006A120F">
              <w:rPr>
                <w:rFonts w:ascii="Arial" w:hAnsi="Arial"/>
                <w:sz w:val="22"/>
                <w:szCs w:val="22"/>
              </w:rPr>
              <w:t>Precyzyjny układ nastawiania ostrości ze współosiowymi pokrętłami mikro oraz makro-metrycznymi z obu stron statywu</w:t>
            </w:r>
          </w:p>
        </w:tc>
      </w:tr>
      <w:tr w:rsidR="00C43CAD" w:rsidRPr="006A120F" w14:paraId="3DA4AC6A" w14:textId="77777777" w:rsidTr="00E44380">
        <w:tc>
          <w:tcPr>
            <w:tcW w:w="567" w:type="dxa"/>
          </w:tcPr>
          <w:p w14:paraId="2484AF0A" w14:textId="77777777" w:rsidR="00C43CAD" w:rsidRPr="006A120F" w:rsidRDefault="00C43CAD" w:rsidP="00E44380">
            <w:pPr>
              <w:rPr>
                <w:rFonts w:ascii="Arial" w:hAnsi="Arial"/>
                <w:sz w:val="22"/>
                <w:szCs w:val="22"/>
              </w:rPr>
            </w:pPr>
          </w:p>
        </w:tc>
        <w:tc>
          <w:tcPr>
            <w:tcW w:w="8647" w:type="dxa"/>
          </w:tcPr>
          <w:p w14:paraId="113BC942" w14:textId="77777777" w:rsidR="00C43CAD" w:rsidRPr="006A120F" w:rsidRDefault="00C43CAD" w:rsidP="00E44380">
            <w:pPr>
              <w:rPr>
                <w:rFonts w:ascii="Arial" w:hAnsi="Arial"/>
                <w:sz w:val="22"/>
                <w:szCs w:val="22"/>
              </w:rPr>
            </w:pPr>
            <w:r w:rsidRPr="006A120F">
              <w:rPr>
                <w:rFonts w:ascii="Arial" w:hAnsi="Arial"/>
                <w:sz w:val="22"/>
                <w:szCs w:val="22"/>
              </w:rPr>
              <w:t>Umieszczone na statywie mikroskopu klawisze funkcyjne</w:t>
            </w:r>
            <w:r w:rsidRPr="006A120F">
              <w:rPr>
                <w:rFonts w:ascii="Arial" w:hAnsi="Arial"/>
                <w:b/>
                <w:sz w:val="22"/>
                <w:szCs w:val="22"/>
              </w:rPr>
              <w:t xml:space="preserve"> </w:t>
            </w:r>
            <w:r w:rsidRPr="006A120F">
              <w:rPr>
                <w:rFonts w:ascii="Arial" w:hAnsi="Arial"/>
                <w:sz w:val="22"/>
                <w:szCs w:val="22"/>
              </w:rPr>
              <w:t>z możliwością dowolnego przypisania przez użytkownika odpowiadających im funkcji automatycznych mikroskopu (zmiana obiektywów, filtrów itp.)</w:t>
            </w:r>
          </w:p>
        </w:tc>
      </w:tr>
      <w:tr w:rsidR="00C43CAD" w:rsidRPr="006A120F" w14:paraId="46B9A534" w14:textId="77777777" w:rsidTr="00E44380">
        <w:tc>
          <w:tcPr>
            <w:tcW w:w="567" w:type="dxa"/>
          </w:tcPr>
          <w:p w14:paraId="71772443" w14:textId="77777777" w:rsidR="00C43CAD" w:rsidRPr="006A120F" w:rsidRDefault="00C43CAD" w:rsidP="00E44380">
            <w:pPr>
              <w:rPr>
                <w:rFonts w:ascii="Arial" w:hAnsi="Arial"/>
                <w:sz w:val="22"/>
                <w:szCs w:val="22"/>
              </w:rPr>
            </w:pPr>
          </w:p>
        </w:tc>
        <w:tc>
          <w:tcPr>
            <w:tcW w:w="8647" w:type="dxa"/>
          </w:tcPr>
          <w:p w14:paraId="02B722AB" w14:textId="77777777" w:rsidR="00C43CAD" w:rsidRPr="006A120F" w:rsidRDefault="00C43CAD" w:rsidP="00E44380">
            <w:pPr>
              <w:rPr>
                <w:rFonts w:ascii="Arial" w:hAnsi="Arial"/>
                <w:sz w:val="22"/>
                <w:szCs w:val="22"/>
              </w:rPr>
            </w:pPr>
            <w:r w:rsidRPr="006A120F">
              <w:rPr>
                <w:rFonts w:ascii="Arial" w:hAnsi="Arial"/>
                <w:sz w:val="22"/>
                <w:szCs w:val="22"/>
              </w:rPr>
              <w:t xml:space="preserve">Sterowanie automatycznymi funkcjami mikroskopu dodatkowo poprzez dotykowy panel LCD umożliwiający podgląd ustawionych wartości, możliwość umieszczenia </w:t>
            </w:r>
            <w:proofErr w:type="spellStart"/>
            <w:r w:rsidRPr="006A120F">
              <w:rPr>
                <w:rFonts w:ascii="Arial" w:hAnsi="Arial"/>
                <w:sz w:val="22"/>
                <w:szCs w:val="22"/>
              </w:rPr>
              <w:t>panela</w:t>
            </w:r>
            <w:proofErr w:type="spellEnd"/>
            <w:r w:rsidRPr="006A120F">
              <w:rPr>
                <w:rFonts w:ascii="Arial" w:hAnsi="Arial"/>
                <w:sz w:val="22"/>
                <w:szCs w:val="22"/>
              </w:rPr>
              <w:t xml:space="preserve"> na mikroskopie lub w zewnętrznej stacji dokującej</w:t>
            </w:r>
          </w:p>
        </w:tc>
      </w:tr>
      <w:tr w:rsidR="00C43CAD" w:rsidRPr="006A120F" w14:paraId="1A97892E" w14:textId="77777777" w:rsidTr="00E44380">
        <w:tc>
          <w:tcPr>
            <w:tcW w:w="567" w:type="dxa"/>
          </w:tcPr>
          <w:p w14:paraId="5B03A6BD" w14:textId="77777777" w:rsidR="00C43CAD" w:rsidRPr="006A120F" w:rsidRDefault="00C43CAD" w:rsidP="00E44380">
            <w:pPr>
              <w:rPr>
                <w:rFonts w:ascii="Arial" w:hAnsi="Arial"/>
                <w:sz w:val="22"/>
                <w:szCs w:val="22"/>
              </w:rPr>
            </w:pPr>
          </w:p>
        </w:tc>
        <w:tc>
          <w:tcPr>
            <w:tcW w:w="8647" w:type="dxa"/>
          </w:tcPr>
          <w:p w14:paraId="36209241" w14:textId="77777777" w:rsidR="00C43CAD" w:rsidRPr="006A120F" w:rsidRDefault="00C43CAD" w:rsidP="00E44380">
            <w:pPr>
              <w:rPr>
                <w:rFonts w:ascii="Arial" w:hAnsi="Arial"/>
                <w:sz w:val="22"/>
                <w:szCs w:val="22"/>
              </w:rPr>
            </w:pPr>
            <w:r w:rsidRPr="006A120F">
              <w:rPr>
                <w:rFonts w:ascii="Arial" w:hAnsi="Arial"/>
                <w:sz w:val="22"/>
                <w:szCs w:val="22"/>
              </w:rPr>
              <w:t>System kodowania natężenia oświetlenia halogenowego niezależnie dla każdego obiektywu (zmiana obiektywu powoduje automatyczne ustawienie natężenia światła zakodowanego dla danego powiększenia)</w:t>
            </w:r>
          </w:p>
        </w:tc>
      </w:tr>
      <w:tr w:rsidR="00C43CAD" w:rsidRPr="006A120F" w14:paraId="274C812C" w14:textId="77777777" w:rsidTr="00E44380">
        <w:tc>
          <w:tcPr>
            <w:tcW w:w="567" w:type="dxa"/>
          </w:tcPr>
          <w:p w14:paraId="42765AB7" w14:textId="77777777" w:rsidR="00C43CAD" w:rsidRPr="006A120F" w:rsidRDefault="00C43CAD" w:rsidP="00E44380">
            <w:pPr>
              <w:rPr>
                <w:rFonts w:ascii="Arial" w:hAnsi="Arial"/>
                <w:sz w:val="22"/>
                <w:szCs w:val="22"/>
              </w:rPr>
            </w:pPr>
          </w:p>
        </w:tc>
        <w:tc>
          <w:tcPr>
            <w:tcW w:w="8647" w:type="dxa"/>
          </w:tcPr>
          <w:p w14:paraId="5182F060" w14:textId="77777777" w:rsidR="00C43CAD" w:rsidRPr="006A120F" w:rsidRDefault="00C43CAD" w:rsidP="00E44380">
            <w:pPr>
              <w:rPr>
                <w:rFonts w:ascii="Arial" w:hAnsi="Arial"/>
                <w:sz w:val="22"/>
                <w:szCs w:val="22"/>
              </w:rPr>
            </w:pPr>
            <w:r w:rsidRPr="006A120F">
              <w:rPr>
                <w:rFonts w:ascii="Arial" w:hAnsi="Arial"/>
                <w:sz w:val="22"/>
                <w:szCs w:val="22"/>
              </w:rPr>
              <w:t xml:space="preserve">Dobrze widoczny wyświetlacz ciekłokrystaliczny informujący o nastawionych parametrach pracy (powiększeniu obiektywu, używanym kontraście: </w:t>
            </w:r>
            <w:proofErr w:type="spellStart"/>
            <w:r w:rsidRPr="006A120F">
              <w:rPr>
                <w:rFonts w:ascii="Arial" w:hAnsi="Arial"/>
                <w:sz w:val="22"/>
                <w:szCs w:val="22"/>
              </w:rPr>
              <w:t>Ph</w:t>
            </w:r>
            <w:proofErr w:type="spellEnd"/>
            <w:r w:rsidRPr="006A120F">
              <w:rPr>
                <w:rFonts w:ascii="Arial" w:hAnsi="Arial"/>
                <w:sz w:val="22"/>
                <w:szCs w:val="22"/>
              </w:rPr>
              <w:t>, DIC, FL, poziomie natężenia oświetlenia)</w:t>
            </w:r>
          </w:p>
        </w:tc>
      </w:tr>
      <w:tr w:rsidR="00C43CAD" w:rsidRPr="006A120F" w14:paraId="02D0DA89" w14:textId="77777777" w:rsidTr="00E44380">
        <w:tc>
          <w:tcPr>
            <w:tcW w:w="567" w:type="dxa"/>
          </w:tcPr>
          <w:p w14:paraId="3D0436D9" w14:textId="77777777" w:rsidR="00C43CAD" w:rsidRPr="006A120F" w:rsidRDefault="00C43CAD" w:rsidP="00E44380">
            <w:pPr>
              <w:rPr>
                <w:rFonts w:ascii="Arial" w:hAnsi="Arial"/>
                <w:sz w:val="22"/>
                <w:szCs w:val="22"/>
              </w:rPr>
            </w:pPr>
            <w:r w:rsidRPr="006A120F">
              <w:rPr>
                <w:rFonts w:ascii="Arial" w:hAnsi="Arial"/>
                <w:sz w:val="22"/>
                <w:szCs w:val="22"/>
              </w:rPr>
              <w:t>2.</w:t>
            </w:r>
          </w:p>
        </w:tc>
        <w:tc>
          <w:tcPr>
            <w:tcW w:w="8647" w:type="dxa"/>
          </w:tcPr>
          <w:p w14:paraId="65B8EFB5" w14:textId="77777777" w:rsidR="00C43CAD" w:rsidRPr="006A120F" w:rsidRDefault="00C43CAD" w:rsidP="00E44380">
            <w:pPr>
              <w:rPr>
                <w:rFonts w:ascii="Arial" w:hAnsi="Arial"/>
                <w:sz w:val="22"/>
                <w:szCs w:val="22"/>
              </w:rPr>
            </w:pPr>
            <w:r w:rsidRPr="006A120F">
              <w:rPr>
                <w:rFonts w:ascii="Arial" w:hAnsi="Arial"/>
                <w:sz w:val="22"/>
                <w:szCs w:val="22"/>
              </w:rPr>
              <w:t xml:space="preserve">STOLIK </w:t>
            </w:r>
          </w:p>
        </w:tc>
      </w:tr>
      <w:tr w:rsidR="00C43CAD" w:rsidRPr="006A120F" w14:paraId="626B71CB" w14:textId="77777777" w:rsidTr="00E44380">
        <w:tc>
          <w:tcPr>
            <w:tcW w:w="567" w:type="dxa"/>
          </w:tcPr>
          <w:p w14:paraId="215C5CD7" w14:textId="77777777" w:rsidR="00C43CAD" w:rsidRPr="006A120F" w:rsidRDefault="00C43CAD" w:rsidP="00E44380">
            <w:pPr>
              <w:rPr>
                <w:rFonts w:ascii="Arial" w:hAnsi="Arial"/>
                <w:sz w:val="22"/>
                <w:szCs w:val="22"/>
              </w:rPr>
            </w:pPr>
          </w:p>
        </w:tc>
        <w:tc>
          <w:tcPr>
            <w:tcW w:w="8647" w:type="dxa"/>
          </w:tcPr>
          <w:p w14:paraId="6F6257E1" w14:textId="77777777" w:rsidR="00C43CAD" w:rsidRPr="006A120F" w:rsidRDefault="00C43CAD" w:rsidP="00E44380">
            <w:pPr>
              <w:autoSpaceDE w:val="0"/>
              <w:autoSpaceDN w:val="0"/>
              <w:adjustRightInd w:val="0"/>
              <w:rPr>
                <w:rFonts w:ascii="Arial" w:hAnsi="Arial"/>
                <w:sz w:val="22"/>
                <w:szCs w:val="22"/>
              </w:rPr>
            </w:pPr>
            <w:r w:rsidRPr="006A120F">
              <w:rPr>
                <w:rFonts w:ascii="Arial" w:hAnsi="Arial"/>
                <w:sz w:val="22"/>
                <w:szCs w:val="22"/>
              </w:rPr>
              <w:t xml:space="preserve">Stolik automatyczny przesuwu w osiach </w:t>
            </w:r>
            <w:proofErr w:type="spellStart"/>
            <w:r w:rsidRPr="006A120F">
              <w:rPr>
                <w:rFonts w:ascii="Arial" w:hAnsi="Arial"/>
                <w:sz w:val="22"/>
                <w:szCs w:val="22"/>
              </w:rPr>
              <w:t>x,y</w:t>
            </w:r>
            <w:proofErr w:type="spellEnd"/>
            <w:r>
              <w:rPr>
                <w:rFonts w:ascii="Arial" w:hAnsi="Arial"/>
                <w:sz w:val="22"/>
                <w:szCs w:val="22"/>
              </w:rPr>
              <w:t>,</w:t>
            </w:r>
            <w:r w:rsidRPr="006A120F">
              <w:rPr>
                <w:rFonts w:ascii="Arial" w:hAnsi="Arial"/>
                <w:sz w:val="22"/>
                <w:szCs w:val="22"/>
              </w:rPr>
              <w:t xml:space="preserve"> o dużej powierzchni min.: </w:t>
            </w:r>
          </w:p>
          <w:p w14:paraId="2AD2574A" w14:textId="77777777" w:rsidR="00C43CAD" w:rsidRPr="006A120F" w:rsidRDefault="00C43CAD" w:rsidP="00E44380">
            <w:pPr>
              <w:autoSpaceDE w:val="0"/>
              <w:autoSpaceDN w:val="0"/>
              <w:adjustRightInd w:val="0"/>
              <w:rPr>
                <w:rFonts w:ascii="Arial" w:hAnsi="Arial"/>
                <w:sz w:val="22"/>
                <w:szCs w:val="22"/>
                <w:lang w:val="en-US"/>
              </w:rPr>
            </w:pPr>
            <w:r w:rsidRPr="006A120F">
              <w:rPr>
                <w:rFonts w:ascii="Arial" w:hAnsi="Arial"/>
                <w:sz w:val="22"/>
                <w:szCs w:val="22"/>
                <w:lang w:val="en-US"/>
              </w:rPr>
              <w:t>320 mm x 140 mm</w:t>
            </w:r>
          </w:p>
        </w:tc>
      </w:tr>
      <w:tr w:rsidR="00C43CAD" w:rsidRPr="006A120F" w14:paraId="27C6180F" w14:textId="77777777" w:rsidTr="00E44380">
        <w:tc>
          <w:tcPr>
            <w:tcW w:w="567" w:type="dxa"/>
          </w:tcPr>
          <w:p w14:paraId="4EF976A0" w14:textId="77777777" w:rsidR="00C43CAD" w:rsidRPr="006A120F" w:rsidRDefault="00C43CAD" w:rsidP="00E44380">
            <w:pPr>
              <w:rPr>
                <w:rFonts w:ascii="Arial" w:hAnsi="Arial"/>
                <w:sz w:val="22"/>
                <w:szCs w:val="22"/>
              </w:rPr>
            </w:pPr>
          </w:p>
        </w:tc>
        <w:tc>
          <w:tcPr>
            <w:tcW w:w="8647" w:type="dxa"/>
          </w:tcPr>
          <w:p w14:paraId="5348B7F5" w14:textId="77777777" w:rsidR="00C43CAD" w:rsidRPr="006A120F" w:rsidRDefault="00C43CAD" w:rsidP="00E44380">
            <w:pPr>
              <w:rPr>
                <w:rFonts w:ascii="Arial" w:hAnsi="Arial"/>
                <w:sz w:val="22"/>
                <w:szCs w:val="22"/>
              </w:rPr>
            </w:pPr>
            <w:r w:rsidRPr="006A120F">
              <w:rPr>
                <w:rFonts w:ascii="Arial" w:hAnsi="Arial"/>
                <w:sz w:val="22"/>
                <w:szCs w:val="22"/>
              </w:rPr>
              <w:t xml:space="preserve">Zakres przesuwu min. </w:t>
            </w:r>
            <w:smartTag w:uri="urn:schemas-microsoft-com:office:smarttags" w:element="metricconverter">
              <w:smartTagPr>
                <w:attr w:name="ProductID" w:val="130 mm"/>
              </w:smartTagPr>
              <w:r w:rsidRPr="006A120F">
                <w:rPr>
                  <w:rFonts w:ascii="Arial" w:eastAsia="MS Mincho" w:hAnsi="Arial"/>
                  <w:sz w:val="22"/>
                  <w:szCs w:val="22"/>
                  <w:lang w:eastAsia="ja-JP"/>
                </w:rPr>
                <w:t>130 mm</w:t>
              </w:r>
            </w:smartTag>
            <w:r w:rsidRPr="006A120F">
              <w:rPr>
                <w:rFonts w:ascii="Arial" w:eastAsia="MS Mincho" w:hAnsi="Arial"/>
                <w:sz w:val="22"/>
                <w:szCs w:val="22"/>
                <w:lang w:eastAsia="ja-JP"/>
              </w:rPr>
              <w:t xml:space="preserve"> x 100 mm </w:t>
            </w:r>
          </w:p>
        </w:tc>
      </w:tr>
      <w:tr w:rsidR="00C43CAD" w:rsidRPr="006A120F" w14:paraId="27310331" w14:textId="77777777" w:rsidTr="00E44380">
        <w:tc>
          <w:tcPr>
            <w:tcW w:w="567" w:type="dxa"/>
          </w:tcPr>
          <w:p w14:paraId="7595BA0F" w14:textId="77777777" w:rsidR="00C43CAD" w:rsidRPr="006A120F" w:rsidRDefault="00C43CAD" w:rsidP="00E44380">
            <w:pPr>
              <w:rPr>
                <w:rFonts w:ascii="Arial" w:hAnsi="Arial"/>
                <w:sz w:val="22"/>
                <w:szCs w:val="22"/>
              </w:rPr>
            </w:pPr>
          </w:p>
        </w:tc>
        <w:tc>
          <w:tcPr>
            <w:tcW w:w="8647" w:type="dxa"/>
          </w:tcPr>
          <w:p w14:paraId="0C0FBDA6" w14:textId="77777777" w:rsidR="00C43CAD" w:rsidRPr="006A120F" w:rsidRDefault="00C43CAD" w:rsidP="00E44380">
            <w:pPr>
              <w:autoSpaceDE w:val="0"/>
              <w:autoSpaceDN w:val="0"/>
              <w:adjustRightInd w:val="0"/>
              <w:rPr>
                <w:rFonts w:ascii="Arial" w:hAnsi="Arial"/>
                <w:sz w:val="22"/>
                <w:szCs w:val="22"/>
              </w:rPr>
            </w:pPr>
            <w:r w:rsidRPr="006A120F">
              <w:rPr>
                <w:rFonts w:ascii="Arial" w:hAnsi="Arial"/>
                <w:sz w:val="22"/>
                <w:szCs w:val="22"/>
              </w:rPr>
              <w:t xml:space="preserve">Kontroler stolika XY zapewniający komunikację z mikroskopem oraz odczyt pozycji przesuwu stolika na wyświetlaczu mikroskopu. </w:t>
            </w:r>
          </w:p>
          <w:p w14:paraId="52EB47DE" w14:textId="77777777" w:rsidR="00C43CAD" w:rsidRPr="006A120F" w:rsidRDefault="00C43CAD" w:rsidP="00E44380">
            <w:pPr>
              <w:rPr>
                <w:rFonts w:ascii="Arial" w:hAnsi="Arial"/>
                <w:sz w:val="22"/>
                <w:szCs w:val="22"/>
              </w:rPr>
            </w:pPr>
            <w:r w:rsidRPr="006A120F">
              <w:rPr>
                <w:rFonts w:ascii="Arial" w:hAnsi="Arial"/>
                <w:sz w:val="22"/>
                <w:szCs w:val="22"/>
              </w:rPr>
              <w:t>Możliwość zmiany prędkości przesuwu stolika.</w:t>
            </w:r>
          </w:p>
        </w:tc>
      </w:tr>
      <w:tr w:rsidR="00C43CAD" w:rsidRPr="006A120F" w14:paraId="09D1E898" w14:textId="77777777" w:rsidTr="00E44380">
        <w:tc>
          <w:tcPr>
            <w:tcW w:w="567" w:type="dxa"/>
          </w:tcPr>
          <w:p w14:paraId="1E5425BA" w14:textId="77777777" w:rsidR="00C43CAD" w:rsidRPr="006A120F" w:rsidRDefault="00C43CAD" w:rsidP="00E44380">
            <w:pPr>
              <w:rPr>
                <w:rFonts w:ascii="Arial" w:hAnsi="Arial"/>
                <w:sz w:val="22"/>
                <w:szCs w:val="22"/>
              </w:rPr>
            </w:pPr>
          </w:p>
        </w:tc>
        <w:tc>
          <w:tcPr>
            <w:tcW w:w="8647" w:type="dxa"/>
          </w:tcPr>
          <w:p w14:paraId="1D380985" w14:textId="77777777" w:rsidR="00C43CAD" w:rsidRPr="006A120F" w:rsidRDefault="00C43CAD" w:rsidP="00E44380">
            <w:pPr>
              <w:autoSpaceDE w:val="0"/>
              <w:autoSpaceDN w:val="0"/>
              <w:adjustRightInd w:val="0"/>
              <w:rPr>
                <w:rFonts w:ascii="Arial" w:hAnsi="Arial"/>
                <w:sz w:val="22"/>
                <w:szCs w:val="22"/>
              </w:rPr>
            </w:pPr>
            <w:r w:rsidRPr="006A120F">
              <w:rPr>
                <w:rFonts w:ascii="Arial" w:hAnsi="Arial"/>
                <w:sz w:val="22"/>
                <w:szCs w:val="22"/>
              </w:rPr>
              <w:t>Przesuw stolika za pomocą joysticka oraz sterującego oprogramowania mikroskopowego</w:t>
            </w:r>
          </w:p>
        </w:tc>
      </w:tr>
      <w:tr w:rsidR="00C43CAD" w:rsidRPr="006A120F" w14:paraId="100DDA6F" w14:textId="77777777" w:rsidTr="00E44380">
        <w:tc>
          <w:tcPr>
            <w:tcW w:w="567" w:type="dxa"/>
          </w:tcPr>
          <w:p w14:paraId="54D4C850" w14:textId="77777777" w:rsidR="00C43CAD" w:rsidRPr="006A120F" w:rsidRDefault="00C43CAD" w:rsidP="00E44380">
            <w:pPr>
              <w:rPr>
                <w:rFonts w:ascii="Arial" w:hAnsi="Arial"/>
                <w:sz w:val="22"/>
                <w:szCs w:val="22"/>
              </w:rPr>
            </w:pPr>
          </w:p>
        </w:tc>
        <w:tc>
          <w:tcPr>
            <w:tcW w:w="8647" w:type="dxa"/>
          </w:tcPr>
          <w:p w14:paraId="02158EA4" w14:textId="77777777" w:rsidR="00C43CAD" w:rsidRPr="006A120F" w:rsidRDefault="00C43CAD" w:rsidP="00E44380">
            <w:pPr>
              <w:rPr>
                <w:rFonts w:ascii="Arial" w:hAnsi="Arial"/>
                <w:sz w:val="22"/>
                <w:szCs w:val="22"/>
              </w:rPr>
            </w:pPr>
            <w:r w:rsidRPr="006A120F">
              <w:rPr>
                <w:rFonts w:ascii="Arial" w:hAnsi="Arial"/>
                <w:sz w:val="22"/>
                <w:szCs w:val="22"/>
              </w:rPr>
              <w:t xml:space="preserve">Uchwyt szkiełek oraz małych naczyń </w:t>
            </w:r>
            <w:proofErr w:type="spellStart"/>
            <w:r w:rsidRPr="006A120F">
              <w:rPr>
                <w:rFonts w:ascii="Arial" w:hAnsi="Arial"/>
                <w:sz w:val="22"/>
                <w:szCs w:val="22"/>
              </w:rPr>
              <w:t>Petriego</w:t>
            </w:r>
            <w:proofErr w:type="spellEnd"/>
          </w:p>
        </w:tc>
      </w:tr>
      <w:tr w:rsidR="00C43CAD" w:rsidRPr="006A120F" w14:paraId="65B2FE26" w14:textId="77777777" w:rsidTr="00E44380">
        <w:tc>
          <w:tcPr>
            <w:tcW w:w="567" w:type="dxa"/>
          </w:tcPr>
          <w:p w14:paraId="7E819848" w14:textId="77777777" w:rsidR="00C43CAD" w:rsidRPr="006A120F" w:rsidRDefault="00C43CAD" w:rsidP="00E44380">
            <w:pPr>
              <w:rPr>
                <w:rFonts w:ascii="Arial" w:hAnsi="Arial"/>
                <w:sz w:val="22"/>
                <w:szCs w:val="22"/>
              </w:rPr>
            </w:pPr>
          </w:p>
        </w:tc>
        <w:tc>
          <w:tcPr>
            <w:tcW w:w="8647" w:type="dxa"/>
          </w:tcPr>
          <w:p w14:paraId="4CBC0FB2" w14:textId="77777777" w:rsidR="00C43CAD" w:rsidRPr="006A120F" w:rsidRDefault="00C43CAD" w:rsidP="00E44380">
            <w:pPr>
              <w:rPr>
                <w:rFonts w:ascii="Arial" w:hAnsi="Arial"/>
                <w:sz w:val="22"/>
                <w:szCs w:val="22"/>
              </w:rPr>
            </w:pPr>
            <w:r w:rsidRPr="006A120F">
              <w:rPr>
                <w:rFonts w:ascii="Arial" w:hAnsi="Arial"/>
                <w:sz w:val="22"/>
                <w:szCs w:val="22"/>
              </w:rPr>
              <w:t xml:space="preserve">Uniwersalny uchwyt naczyń </w:t>
            </w:r>
            <w:proofErr w:type="spellStart"/>
            <w:r w:rsidRPr="006A120F">
              <w:rPr>
                <w:rFonts w:ascii="Arial" w:hAnsi="Arial"/>
                <w:sz w:val="22"/>
                <w:szCs w:val="22"/>
              </w:rPr>
              <w:t>wielodołkowych</w:t>
            </w:r>
            <w:proofErr w:type="spellEnd"/>
            <w:r w:rsidRPr="006A120F">
              <w:rPr>
                <w:rFonts w:ascii="Arial" w:hAnsi="Arial"/>
                <w:sz w:val="22"/>
                <w:szCs w:val="22"/>
              </w:rPr>
              <w:t xml:space="preserve"> </w:t>
            </w:r>
          </w:p>
        </w:tc>
      </w:tr>
      <w:tr w:rsidR="00C43CAD" w:rsidRPr="006A120F" w14:paraId="23674FB1" w14:textId="77777777" w:rsidTr="00E44380">
        <w:tc>
          <w:tcPr>
            <w:tcW w:w="567" w:type="dxa"/>
          </w:tcPr>
          <w:p w14:paraId="1ECCD385" w14:textId="77777777" w:rsidR="00C43CAD" w:rsidRPr="006A120F" w:rsidRDefault="00C43CAD" w:rsidP="00E44380">
            <w:pPr>
              <w:rPr>
                <w:rFonts w:ascii="Arial" w:hAnsi="Arial"/>
                <w:sz w:val="22"/>
                <w:szCs w:val="22"/>
              </w:rPr>
            </w:pPr>
            <w:r w:rsidRPr="006A120F">
              <w:rPr>
                <w:rFonts w:ascii="Arial" w:hAnsi="Arial"/>
                <w:sz w:val="22"/>
                <w:szCs w:val="22"/>
              </w:rPr>
              <w:t>3.</w:t>
            </w:r>
          </w:p>
        </w:tc>
        <w:tc>
          <w:tcPr>
            <w:tcW w:w="8647" w:type="dxa"/>
          </w:tcPr>
          <w:p w14:paraId="32DB5562" w14:textId="77777777" w:rsidR="00C43CAD" w:rsidRPr="006A120F" w:rsidRDefault="00C43CAD" w:rsidP="00E44380">
            <w:pPr>
              <w:rPr>
                <w:rFonts w:ascii="Arial" w:hAnsi="Arial"/>
                <w:sz w:val="22"/>
                <w:szCs w:val="22"/>
              </w:rPr>
            </w:pPr>
            <w:r w:rsidRPr="006A120F">
              <w:rPr>
                <w:rFonts w:ascii="Arial" w:hAnsi="Arial"/>
                <w:sz w:val="22"/>
                <w:szCs w:val="22"/>
              </w:rPr>
              <w:t>KONDENSOR</w:t>
            </w:r>
          </w:p>
        </w:tc>
      </w:tr>
      <w:tr w:rsidR="00C43CAD" w:rsidRPr="006A120F" w14:paraId="4011BF6B" w14:textId="77777777" w:rsidTr="00E44380">
        <w:tc>
          <w:tcPr>
            <w:tcW w:w="567" w:type="dxa"/>
          </w:tcPr>
          <w:p w14:paraId="4D6910E4" w14:textId="77777777" w:rsidR="00C43CAD" w:rsidRPr="006A120F" w:rsidRDefault="00C43CAD" w:rsidP="00E44380">
            <w:pPr>
              <w:rPr>
                <w:rFonts w:ascii="Arial" w:hAnsi="Arial"/>
                <w:sz w:val="22"/>
                <w:szCs w:val="22"/>
              </w:rPr>
            </w:pPr>
          </w:p>
        </w:tc>
        <w:tc>
          <w:tcPr>
            <w:tcW w:w="8647" w:type="dxa"/>
          </w:tcPr>
          <w:p w14:paraId="52B9E1A1" w14:textId="77777777" w:rsidR="00C43CAD" w:rsidRPr="006A120F" w:rsidRDefault="00C43CAD" w:rsidP="00E44380">
            <w:pPr>
              <w:rPr>
                <w:rFonts w:ascii="Arial" w:hAnsi="Arial"/>
                <w:sz w:val="22"/>
                <w:szCs w:val="22"/>
              </w:rPr>
            </w:pPr>
            <w:r w:rsidRPr="006A120F">
              <w:rPr>
                <w:rFonts w:ascii="Arial" w:hAnsi="Arial"/>
                <w:sz w:val="22"/>
                <w:szCs w:val="22"/>
              </w:rPr>
              <w:t xml:space="preserve">Automatyczny, obrotowy kondensor </w:t>
            </w:r>
            <w:proofErr w:type="spellStart"/>
            <w:r w:rsidRPr="006A120F">
              <w:rPr>
                <w:rFonts w:ascii="Arial" w:hAnsi="Arial"/>
                <w:sz w:val="22"/>
                <w:szCs w:val="22"/>
              </w:rPr>
              <w:t>Abbego</w:t>
            </w:r>
            <w:proofErr w:type="spellEnd"/>
            <w:r w:rsidRPr="006A120F">
              <w:rPr>
                <w:rFonts w:ascii="Arial" w:hAnsi="Arial"/>
                <w:sz w:val="22"/>
                <w:szCs w:val="22"/>
              </w:rPr>
              <w:t xml:space="preserve"> o aperturze min. 0,55 oraz dużej odległości roboczej (min. 26mm) </w:t>
            </w:r>
          </w:p>
        </w:tc>
      </w:tr>
      <w:tr w:rsidR="00C43CAD" w:rsidRPr="006A120F" w14:paraId="5C2D4623" w14:textId="77777777" w:rsidTr="00E44380">
        <w:tc>
          <w:tcPr>
            <w:tcW w:w="567" w:type="dxa"/>
          </w:tcPr>
          <w:p w14:paraId="03E95539" w14:textId="77777777" w:rsidR="00C43CAD" w:rsidRPr="006A120F" w:rsidRDefault="00C43CAD" w:rsidP="00E44380">
            <w:pPr>
              <w:rPr>
                <w:rFonts w:ascii="Arial" w:hAnsi="Arial"/>
                <w:sz w:val="22"/>
                <w:szCs w:val="22"/>
              </w:rPr>
            </w:pPr>
          </w:p>
        </w:tc>
        <w:tc>
          <w:tcPr>
            <w:tcW w:w="8647" w:type="dxa"/>
          </w:tcPr>
          <w:p w14:paraId="29772E05" w14:textId="77777777" w:rsidR="00C43CAD" w:rsidRPr="006A120F" w:rsidRDefault="00C43CAD" w:rsidP="00E44380">
            <w:pPr>
              <w:rPr>
                <w:rFonts w:ascii="Arial" w:hAnsi="Arial"/>
                <w:sz w:val="22"/>
                <w:szCs w:val="22"/>
              </w:rPr>
            </w:pPr>
            <w:r w:rsidRPr="006A120F">
              <w:rPr>
                <w:rFonts w:ascii="Arial" w:hAnsi="Arial"/>
                <w:sz w:val="22"/>
                <w:szCs w:val="22"/>
              </w:rPr>
              <w:t xml:space="preserve">Min. 5 pozycji kondensora: do jasnego pola, kontrastu fazowego oraz kontrastu </w:t>
            </w:r>
            <w:proofErr w:type="spellStart"/>
            <w:r w:rsidRPr="006A120F">
              <w:rPr>
                <w:rFonts w:ascii="Arial" w:hAnsi="Arial"/>
                <w:sz w:val="22"/>
                <w:szCs w:val="22"/>
              </w:rPr>
              <w:t>Nomarskiego</w:t>
            </w:r>
            <w:proofErr w:type="spellEnd"/>
            <w:r w:rsidRPr="006A120F">
              <w:rPr>
                <w:rFonts w:ascii="Arial" w:hAnsi="Arial"/>
                <w:sz w:val="22"/>
                <w:szCs w:val="22"/>
              </w:rPr>
              <w:t xml:space="preserve"> (DIC) </w:t>
            </w:r>
          </w:p>
        </w:tc>
      </w:tr>
      <w:tr w:rsidR="00C43CAD" w:rsidRPr="006A120F" w14:paraId="6DE74021" w14:textId="77777777" w:rsidTr="00E44380">
        <w:tc>
          <w:tcPr>
            <w:tcW w:w="567" w:type="dxa"/>
          </w:tcPr>
          <w:p w14:paraId="4FE8A220" w14:textId="77777777" w:rsidR="00C43CAD" w:rsidRPr="006A120F" w:rsidRDefault="00C43CAD" w:rsidP="00E44380">
            <w:pPr>
              <w:rPr>
                <w:rFonts w:ascii="Arial" w:hAnsi="Arial"/>
                <w:sz w:val="22"/>
                <w:szCs w:val="22"/>
              </w:rPr>
            </w:pPr>
          </w:p>
        </w:tc>
        <w:tc>
          <w:tcPr>
            <w:tcW w:w="8647" w:type="dxa"/>
          </w:tcPr>
          <w:p w14:paraId="2AA097AB" w14:textId="77777777" w:rsidR="00C43CAD" w:rsidRPr="006A120F" w:rsidRDefault="00C43CAD" w:rsidP="00E44380">
            <w:pPr>
              <w:rPr>
                <w:rFonts w:ascii="Arial" w:hAnsi="Arial"/>
                <w:sz w:val="22"/>
                <w:szCs w:val="22"/>
              </w:rPr>
            </w:pPr>
            <w:r w:rsidRPr="006A120F">
              <w:rPr>
                <w:rFonts w:ascii="Arial" w:hAnsi="Arial"/>
                <w:sz w:val="22"/>
                <w:szCs w:val="22"/>
              </w:rPr>
              <w:t>Możliwość łatwego centrowania</w:t>
            </w:r>
          </w:p>
        </w:tc>
      </w:tr>
      <w:tr w:rsidR="00C43CAD" w:rsidRPr="006A120F" w14:paraId="2FF4FC09" w14:textId="77777777" w:rsidTr="00E44380">
        <w:tc>
          <w:tcPr>
            <w:tcW w:w="567" w:type="dxa"/>
          </w:tcPr>
          <w:p w14:paraId="5B9416FE" w14:textId="77777777" w:rsidR="00C43CAD" w:rsidRPr="006A120F" w:rsidRDefault="00C43CAD" w:rsidP="00E44380">
            <w:pPr>
              <w:rPr>
                <w:rFonts w:ascii="Arial" w:hAnsi="Arial"/>
                <w:sz w:val="22"/>
                <w:szCs w:val="22"/>
              </w:rPr>
            </w:pPr>
          </w:p>
        </w:tc>
        <w:tc>
          <w:tcPr>
            <w:tcW w:w="8647" w:type="dxa"/>
          </w:tcPr>
          <w:p w14:paraId="5B42E26B" w14:textId="77777777" w:rsidR="00C43CAD" w:rsidRPr="006A120F" w:rsidRDefault="00C43CAD" w:rsidP="00E44380">
            <w:pPr>
              <w:rPr>
                <w:rFonts w:ascii="Arial" w:hAnsi="Arial"/>
                <w:sz w:val="22"/>
                <w:szCs w:val="22"/>
              </w:rPr>
            </w:pPr>
            <w:r w:rsidRPr="006A120F">
              <w:rPr>
                <w:rFonts w:ascii="Arial" w:hAnsi="Arial"/>
                <w:sz w:val="22"/>
                <w:szCs w:val="22"/>
              </w:rPr>
              <w:t>Wbudowana, regulowana przysłona aperturowa</w:t>
            </w:r>
          </w:p>
        </w:tc>
      </w:tr>
      <w:tr w:rsidR="00C43CAD" w:rsidRPr="006A120F" w14:paraId="5FB78954" w14:textId="77777777" w:rsidTr="00E44380">
        <w:tc>
          <w:tcPr>
            <w:tcW w:w="567" w:type="dxa"/>
          </w:tcPr>
          <w:p w14:paraId="6475C4F3" w14:textId="77777777" w:rsidR="00C43CAD" w:rsidRPr="006A120F" w:rsidRDefault="00C43CAD" w:rsidP="00E44380">
            <w:pPr>
              <w:rPr>
                <w:rFonts w:ascii="Arial" w:hAnsi="Arial"/>
                <w:sz w:val="22"/>
                <w:szCs w:val="22"/>
              </w:rPr>
            </w:pPr>
            <w:r w:rsidRPr="006A120F">
              <w:rPr>
                <w:rFonts w:ascii="Arial" w:hAnsi="Arial"/>
                <w:sz w:val="22"/>
                <w:szCs w:val="22"/>
              </w:rPr>
              <w:t>4.</w:t>
            </w:r>
          </w:p>
        </w:tc>
        <w:tc>
          <w:tcPr>
            <w:tcW w:w="8647" w:type="dxa"/>
          </w:tcPr>
          <w:p w14:paraId="15119CC2" w14:textId="77777777" w:rsidR="00C43CAD" w:rsidRPr="006A120F" w:rsidRDefault="00C43CAD" w:rsidP="00E44380">
            <w:pPr>
              <w:rPr>
                <w:rFonts w:ascii="Arial" w:hAnsi="Arial"/>
                <w:sz w:val="22"/>
                <w:szCs w:val="22"/>
              </w:rPr>
            </w:pPr>
            <w:r w:rsidRPr="006A120F">
              <w:rPr>
                <w:rFonts w:ascii="Arial" w:hAnsi="Arial"/>
                <w:sz w:val="22"/>
                <w:szCs w:val="22"/>
              </w:rPr>
              <w:t>OŚWIETLENIE</w:t>
            </w:r>
          </w:p>
        </w:tc>
      </w:tr>
      <w:tr w:rsidR="00C43CAD" w:rsidRPr="006A120F" w14:paraId="66E6D4A0" w14:textId="77777777" w:rsidTr="00E44380">
        <w:tc>
          <w:tcPr>
            <w:tcW w:w="567" w:type="dxa"/>
          </w:tcPr>
          <w:p w14:paraId="1F1C46F7" w14:textId="77777777" w:rsidR="00C43CAD" w:rsidRPr="006A120F" w:rsidRDefault="00C43CAD" w:rsidP="00E44380">
            <w:pPr>
              <w:rPr>
                <w:rFonts w:ascii="Arial" w:hAnsi="Arial"/>
                <w:sz w:val="22"/>
                <w:szCs w:val="22"/>
              </w:rPr>
            </w:pPr>
          </w:p>
        </w:tc>
        <w:tc>
          <w:tcPr>
            <w:tcW w:w="8647" w:type="dxa"/>
          </w:tcPr>
          <w:p w14:paraId="1ADB3757" w14:textId="77777777" w:rsidR="00C43CAD" w:rsidRPr="006A120F" w:rsidRDefault="00C43CAD" w:rsidP="00E44380">
            <w:pPr>
              <w:pStyle w:val="Nagwek3"/>
              <w:rPr>
                <w:rFonts w:ascii="Arial" w:hAnsi="Arial" w:cs="Arial"/>
                <w:sz w:val="22"/>
                <w:szCs w:val="22"/>
              </w:rPr>
            </w:pPr>
            <w:r w:rsidRPr="006A120F">
              <w:rPr>
                <w:rFonts w:ascii="Arial" w:hAnsi="Arial" w:cs="Arial"/>
                <w:sz w:val="22"/>
                <w:szCs w:val="22"/>
              </w:rPr>
              <w:t xml:space="preserve">Oświetlenie LED-owe: temperatura barwowa </w:t>
            </w:r>
            <w:r w:rsidRPr="006A120F">
              <w:rPr>
                <w:rFonts w:ascii="Arial" w:hAnsi="Arial" w:cs="Arial"/>
                <w:sz w:val="22"/>
                <w:szCs w:val="22"/>
                <w:lang w:eastAsia="zh-CN"/>
              </w:rPr>
              <w:t>5700-6500 K</w:t>
            </w:r>
            <w:r w:rsidRPr="006A120F">
              <w:rPr>
                <w:rFonts w:ascii="Arial" w:hAnsi="Arial" w:cs="Arial"/>
                <w:sz w:val="22"/>
                <w:szCs w:val="22"/>
              </w:rPr>
              <w:t>, żywotność min. 10 000 h</w:t>
            </w:r>
          </w:p>
        </w:tc>
      </w:tr>
      <w:tr w:rsidR="00C43CAD" w:rsidRPr="006A120F" w14:paraId="36619944" w14:textId="77777777" w:rsidTr="00E44380">
        <w:tc>
          <w:tcPr>
            <w:tcW w:w="567" w:type="dxa"/>
          </w:tcPr>
          <w:p w14:paraId="4077FE07" w14:textId="77777777" w:rsidR="00C43CAD" w:rsidRPr="006A120F" w:rsidRDefault="00C43CAD" w:rsidP="00E44380">
            <w:pPr>
              <w:rPr>
                <w:rFonts w:ascii="Arial" w:hAnsi="Arial"/>
                <w:sz w:val="22"/>
                <w:szCs w:val="22"/>
              </w:rPr>
            </w:pPr>
          </w:p>
        </w:tc>
        <w:tc>
          <w:tcPr>
            <w:tcW w:w="8647" w:type="dxa"/>
          </w:tcPr>
          <w:p w14:paraId="56592EB4" w14:textId="77777777" w:rsidR="00C43CAD" w:rsidRPr="006A120F" w:rsidRDefault="00C43CAD" w:rsidP="00E44380">
            <w:pPr>
              <w:pStyle w:val="Nagwek3"/>
              <w:rPr>
                <w:rFonts w:ascii="Arial" w:hAnsi="Arial" w:cs="Arial"/>
                <w:sz w:val="22"/>
                <w:szCs w:val="22"/>
              </w:rPr>
            </w:pPr>
            <w:r w:rsidRPr="006A120F">
              <w:rPr>
                <w:rFonts w:ascii="Arial" w:hAnsi="Arial" w:cs="Arial"/>
                <w:sz w:val="22"/>
                <w:szCs w:val="22"/>
              </w:rPr>
              <w:t>Umieszczony poza statywem (dla eliminacji przepięć i zakłóceń elektrycznych) zewnętrzny zasilacz sieciowy</w:t>
            </w:r>
          </w:p>
        </w:tc>
      </w:tr>
      <w:tr w:rsidR="00C43CAD" w:rsidRPr="006A120F" w14:paraId="3AB70D25" w14:textId="77777777" w:rsidTr="00E44380">
        <w:tc>
          <w:tcPr>
            <w:tcW w:w="567" w:type="dxa"/>
          </w:tcPr>
          <w:p w14:paraId="5941926E" w14:textId="77777777" w:rsidR="00C43CAD" w:rsidRPr="006A120F" w:rsidRDefault="00C43CAD" w:rsidP="00E44380">
            <w:pPr>
              <w:rPr>
                <w:rFonts w:ascii="Arial" w:hAnsi="Arial"/>
                <w:sz w:val="22"/>
                <w:szCs w:val="22"/>
              </w:rPr>
            </w:pPr>
          </w:p>
        </w:tc>
        <w:tc>
          <w:tcPr>
            <w:tcW w:w="8647" w:type="dxa"/>
          </w:tcPr>
          <w:p w14:paraId="439B5FCD" w14:textId="77777777" w:rsidR="00C43CAD" w:rsidRPr="006A120F" w:rsidRDefault="00C43CAD" w:rsidP="00E44380">
            <w:pPr>
              <w:rPr>
                <w:rFonts w:ascii="Arial" w:hAnsi="Arial"/>
                <w:sz w:val="22"/>
                <w:szCs w:val="22"/>
              </w:rPr>
            </w:pPr>
            <w:r w:rsidRPr="006A120F">
              <w:rPr>
                <w:rFonts w:ascii="Arial" w:hAnsi="Arial"/>
                <w:sz w:val="22"/>
                <w:szCs w:val="22"/>
              </w:rPr>
              <w:t>Regulacja natężenia ze wskazaniem nastawionej wartości</w:t>
            </w:r>
          </w:p>
        </w:tc>
      </w:tr>
      <w:tr w:rsidR="00C43CAD" w:rsidRPr="006A120F" w14:paraId="6DD9000F" w14:textId="77777777" w:rsidTr="00E44380">
        <w:tc>
          <w:tcPr>
            <w:tcW w:w="567" w:type="dxa"/>
          </w:tcPr>
          <w:p w14:paraId="1B801DD5" w14:textId="77777777" w:rsidR="00C43CAD" w:rsidRPr="006A120F" w:rsidRDefault="00C43CAD" w:rsidP="00E44380">
            <w:pPr>
              <w:rPr>
                <w:rFonts w:ascii="Arial" w:hAnsi="Arial"/>
                <w:sz w:val="22"/>
                <w:szCs w:val="22"/>
              </w:rPr>
            </w:pPr>
          </w:p>
        </w:tc>
        <w:tc>
          <w:tcPr>
            <w:tcW w:w="8647" w:type="dxa"/>
          </w:tcPr>
          <w:p w14:paraId="1D05429B" w14:textId="77777777" w:rsidR="00C43CAD" w:rsidRPr="006A120F" w:rsidRDefault="00C43CAD" w:rsidP="00E44380">
            <w:pPr>
              <w:rPr>
                <w:rFonts w:ascii="Arial" w:hAnsi="Arial"/>
                <w:sz w:val="22"/>
                <w:szCs w:val="22"/>
              </w:rPr>
            </w:pPr>
            <w:r w:rsidRPr="006A120F">
              <w:rPr>
                <w:rFonts w:ascii="Arial" w:hAnsi="Arial"/>
                <w:sz w:val="22"/>
                <w:szCs w:val="22"/>
              </w:rPr>
              <w:t>System automatycznego kodowania wartości mocy świecenia, ustawianie wartości światła bezpośrednio z poziomu statywu mikroskopu.</w:t>
            </w:r>
          </w:p>
        </w:tc>
      </w:tr>
      <w:tr w:rsidR="00C43CAD" w:rsidRPr="006A120F" w14:paraId="13C50BF7" w14:textId="77777777" w:rsidTr="00E44380">
        <w:tc>
          <w:tcPr>
            <w:tcW w:w="567" w:type="dxa"/>
          </w:tcPr>
          <w:p w14:paraId="38E431CA" w14:textId="77777777" w:rsidR="00C43CAD" w:rsidRPr="006A120F" w:rsidRDefault="00C43CAD" w:rsidP="00E44380">
            <w:pPr>
              <w:rPr>
                <w:rFonts w:ascii="Arial" w:hAnsi="Arial"/>
                <w:sz w:val="22"/>
                <w:szCs w:val="22"/>
              </w:rPr>
            </w:pPr>
          </w:p>
        </w:tc>
        <w:tc>
          <w:tcPr>
            <w:tcW w:w="8647" w:type="dxa"/>
          </w:tcPr>
          <w:p w14:paraId="2556F36B" w14:textId="77777777" w:rsidR="00C43CAD" w:rsidRPr="006A120F" w:rsidRDefault="00C43CAD" w:rsidP="00E44380">
            <w:pPr>
              <w:rPr>
                <w:rFonts w:ascii="Arial" w:hAnsi="Arial"/>
                <w:sz w:val="22"/>
                <w:szCs w:val="22"/>
              </w:rPr>
            </w:pPr>
            <w:r w:rsidRPr="006A120F">
              <w:rPr>
                <w:rFonts w:ascii="Arial" w:hAnsi="Arial"/>
                <w:sz w:val="22"/>
                <w:szCs w:val="22"/>
              </w:rPr>
              <w:t>Wbudowana przysłona polowa</w:t>
            </w:r>
          </w:p>
        </w:tc>
      </w:tr>
      <w:tr w:rsidR="00C43CAD" w:rsidRPr="006A120F" w14:paraId="0D46DBA9" w14:textId="77777777" w:rsidTr="00E44380">
        <w:tc>
          <w:tcPr>
            <w:tcW w:w="567" w:type="dxa"/>
          </w:tcPr>
          <w:p w14:paraId="0968D023" w14:textId="77777777" w:rsidR="00C43CAD" w:rsidRPr="006A120F" w:rsidRDefault="00C43CAD" w:rsidP="00E44380">
            <w:pPr>
              <w:rPr>
                <w:rFonts w:ascii="Arial" w:hAnsi="Arial"/>
                <w:sz w:val="22"/>
                <w:szCs w:val="22"/>
              </w:rPr>
            </w:pPr>
            <w:r w:rsidRPr="006A120F">
              <w:rPr>
                <w:rFonts w:ascii="Arial" w:hAnsi="Arial"/>
                <w:sz w:val="22"/>
                <w:szCs w:val="22"/>
              </w:rPr>
              <w:t>5.</w:t>
            </w:r>
          </w:p>
        </w:tc>
        <w:tc>
          <w:tcPr>
            <w:tcW w:w="8647" w:type="dxa"/>
          </w:tcPr>
          <w:p w14:paraId="1505742F" w14:textId="77777777" w:rsidR="00C43CAD" w:rsidRPr="006A120F" w:rsidRDefault="00C43CAD" w:rsidP="00E44380">
            <w:pPr>
              <w:rPr>
                <w:rFonts w:ascii="Arial" w:hAnsi="Arial"/>
                <w:sz w:val="22"/>
                <w:szCs w:val="22"/>
              </w:rPr>
            </w:pPr>
            <w:r w:rsidRPr="006A120F">
              <w:rPr>
                <w:rFonts w:ascii="Arial" w:hAnsi="Arial"/>
                <w:sz w:val="22"/>
                <w:szCs w:val="22"/>
              </w:rPr>
              <w:t>OBIEKTYWY</w:t>
            </w:r>
          </w:p>
        </w:tc>
      </w:tr>
      <w:tr w:rsidR="00C43CAD" w:rsidRPr="006A120F" w14:paraId="2057FDC7" w14:textId="77777777" w:rsidTr="00E44380">
        <w:tc>
          <w:tcPr>
            <w:tcW w:w="567" w:type="dxa"/>
          </w:tcPr>
          <w:p w14:paraId="726598CA" w14:textId="77777777" w:rsidR="00C43CAD" w:rsidRPr="006A120F" w:rsidRDefault="00C43CAD" w:rsidP="00E44380">
            <w:pPr>
              <w:rPr>
                <w:rFonts w:ascii="Arial" w:hAnsi="Arial"/>
                <w:sz w:val="22"/>
                <w:szCs w:val="22"/>
              </w:rPr>
            </w:pPr>
          </w:p>
        </w:tc>
        <w:tc>
          <w:tcPr>
            <w:tcW w:w="8647" w:type="dxa"/>
          </w:tcPr>
          <w:p w14:paraId="3EA378A4" w14:textId="77777777" w:rsidR="00C43CAD" w:rsidRPr="006A120F" w:rsidRDefault="00C43CAD" w:rsidP="00E44380">
            <w:pPr>
              <w:rPr>
                <w:rFonts w:ascii="Arial" w:hAnsi="Arial"/>
                <w:sz w:val="22"/>
                <w:szCs w:val="22"/>
              </w:rPr>
            </w:pPr>
            <w:r w:rsidRPr="006A120F">
              <w:rPr>
                <w:rFonts w:ascii="Arial" w:hAnsi="Arial"/>
                <w:sz w:val="22"/>
                <w:szCs w:val="22"/>
              </w:rPr>
              <w:t xml:space="preserve">Obiektywy planarne, minimum </w:t>
            </w:r>
            <w:proofErr w:type="spellStart"/>
            <w:r w:rsidRPr="006A120F">
              <w:rPr>
                <w:rFonts w:ascii="Arial" w:hAnsi="Arial"/>
                <w:sz w:val="22"/>
                <w:szCs w:val="22"/>
              </w:rPr>
              <w:t>semi</w:t>
            </w:r>
            <w:proofErr w:type="spellEnd"/>
            <w:r w:rsidRPr="006A120F">
              <w:rPr>
                <w:rFonts w:ascii="Arial" w:hAnsi="Arial"/>
                <w:sz w:val="22"/>
                <w:szCs w:val="22"/>
              </w:rPr>
              <w:t xml:space="preserve">-apochromatyczne, korygowane na nieskończoność, o standardowej długości </w:t>
            </w:r>
            <w:proofErr w:type="spellStart"/>
            <w:r w:rsidRPr="006A120F">
              <w:rPr>
                <w:rFonts w:ascii="Arial" w:hAnsi="Arial"/>
                <w:sz w:val="22"/>
                <w:szCs w:val="22"/>
              </w:rPr>
              <w:t>fokalnej</w:t>
            </w:r>
            <w:proofErr w:type="spellEnd"/>
            <w:r w:rsidRPr="006A120F">
              <w:rPr>
                <w:rFonts w:ascii="Arial" w:hAnsi="Arial"/>
                <w:sz w:val="22"/>
                <w:szCs w:val="22"/>
              </w:rPr>
              <w:t xml:space="preserve"> 45mm, o powiększeniach / min. apreturze / min. odległości roboczej:</w:t>
            </w:r>
          </w:p>
        </w:tc>
      </w:tr>
      <w:tr w:rsidR="00C43CAD" w:rsidRPr="006A120F" w14:paraId="66E9FA01" w14:textId="77777777" w:rsidTr="00E44380">
        <w:tc>
          <w:tcPr>
            <w:tcW w:w="567" w:type="dxa"/>
          </w:tcPr>
          <w:p w14:paraId="6AAF78BB" w14:textId="77777777" w:rsidR="00C43CAD" w:rsidRPr="006A120F" w:rsidRDefault="00C43CAD" w:rsidP="00E44380">
            <w:pPr>
              <w:rPr>
                <w:rFonts w:ascii="Arial" w:hAnsi="Arial"/>
                <w:sz w:val="22"/>
                <w:szCs w:val="22"/>
              </w:rPr>
            </w:pPr>
          </w:p>
        </w:tc>
        <w:tc>
          <w:tcPr>
            <w:tcW w:w="8647" w:type="dxa"/>
          </w:tcPr>
          <w:p w14:paraId="68B79C09" w14:textId="77777777" w:rsidR="00C43CAD" w:rsidRPr="006A120F" w:rsidRDefault="00C43CAD" w:rsidP="00E44380">
            <w:pPr>
              <w:pStyle w:val="Nagwek3"/>
              <w:rPr>
                <w:rFonts w:ascii="Arial" w:hAnsi="Arial" w:cs="Arial"/>
                <w:sz w:val="22"/>
                <w:szCs w:val="22"/>
              </w:rPr>
            </w:pPr>
            <w:r w:rsidRPr="006A120F">
              <w:rPr>
                <w:rFonts w:ascii="Arial" w:hAnsi="Arial" w:cs="Arial"/>
                <w:bCs/>
                <w:sz w:val="22"/>
                <w:szCs w:val="22"/>
              </w:rPr>
              <w:t>10x/0,30/5,2mm</w:t>
            </w:r>
          </w:p>
        </w:tc>
      </w:tr>
      <w:tr w:rsidR="00C43CAD" w:rsidRPr="006A120F" w14:paraId="6324EFF0" w14:textId="77777777" w:rsidTr="00E44380">
        <w:tc>
          <w:tcPr>
            <w:tcW w:w="567" w:type="dxa"/>
          </w:tcPr>
          <w:p w14:paraId="3928F86B" w14:textId="77777777" w:rsidR="00C43CAD" w:rsidRPr="006A120F" w:rsidRDefault="00C43CAD" w:rsidP="00E44380">
            <w:pPr>
              <w:rPr>
                <w:rFonts w:ascii="Arial" w:hAnsi="Arial"/>
                <w:sz w:val="22"/>
                <w:szCs w:val="22"/>
              </w:rPr>
            </w:pPr>
          </w:p>
        </w:tc>
        <w:tc>
          <w:tcPr>
            <w:tcW w:w="8647" w:type="dxa"/>
          </w:tcPr>
          <w:p w14:paraId="73CEE49A" w14:textId="77777777" w:rsidR="00C43CAD" w:rsidRPr="006A120F" w:rsidRDefault="00C43CAD" w:rsidP="00E44380">
            <w:pPr>
              <w:pStyle w:val="Nagwek3"/>
              <w:rPr>
                <w:rFonts w:ascii="Arial" w:hAnsi="Arial" w:cs="Arial"/>
                <w:sz w:val="22"/>
                <w:szCs w:val="22"/>
              </w:rPr>
            </w:pPr>
            <w:r w:rsidRPr="006A120F">
              <w:rPr>
                <w:rFonts w:ascii="Arial" w:hAnsi="Arial" w:cs="Arial"/>
                <w:bCs/>
                <w:sz w:val="22"/>
                <w:szCs w:val="22"/>
              </w:rPr>
              <w:t xml:space="preserve">20x/0,80/0,55mm </w:t>
            </w:r>
          </w:p>
        </w:tc>
      </w:tr>
      <w:tr w:rsidR="00C43CAD" w:rsidRPr="006A120F" w14:paraId="7FDC7351" w14:textId="77777777" w:rsidTr="00E44380">
        <w:tc>
          <w:tcPr>
            <w:tcW w:w="567" w:type="dxa"/>
          </w:tcPr>
          <w:p w14:paraId="1B15BE1B" w14:textId="77777777" w:rsidR="00C43CAD" w:rsidRPr="006A120F" w:rsidRDefault="00C43CAD" w:rsidP="00E44380">
            <w:pPr>
              <w:rPr>
                <w:rFonts w:ascii="Arial" w:hAnsi="Arial"/>
                <w:sz w:val="22"/>
                <w:szCs w:val="22"/>
              </w:rPr>
            </w:pPr>
          </w:p>
        </w:tc>
        <w:tc>
          <w:tcPr>
            <w:tcW w:w="8647" w:type="dxa"/>
          </w:tcPr>
          <w:p w14:paraId="2C2AC536" w14:textId="77777777" w:rsidR="00C43CAD" w:rsidRPr="006A120F" w:rsidRDefault="00C43CAD" w:rsidP="00E44380">
            <w:pPr>
              <w:pStyle w:val="Nagwek3"/>
              <w:rPr>
                <w:rFonts w:ascii="Arial" w:hAnsi="Arial" w:cs="Arial"/>
                <w:sz w:val="22"/>
                <w:szCs w:val="22"/>
              </w:rPr>
            </w:pPr>
            <w:r w:rsidRPr="006A120F">
              <w:rPr>
                <w:rFonts w:ascii="Arial" w:hAnsi="Arial" w:cs="Arial"/>
                <w:bCs/>
                <w:sz w:val="22"/>
                <w:szCs w:val="22"/>
              </w:rPr>
              <w:t xml:space="preserve">40x/0,95/0,25mm </w:t>
            </w:r>
          </w:p>
        </w:tc>
      </w:tr>
      <w:tr w:rsidR="00C43CAD" w:rsidRPr="006A120F" w14:paraId="039EE6EE" w14:textId="77777777" w:rsidTr="00E44380">
        <w:tc>
          <w:tcPr>
            <w:tcW w:w="567" w:type="dxa"/>
          </w:tcPr>
          <w:p w14:paraId="4740EE4D" w14:textId="77777777" w:rsidR="00C43CAD" w:rsidRPr="006A120F" w:rsidRDefault="00C43CAD" w:rsidP="00E44380">
            <w:pPr>
              <w:rPr>
                <w:rFonts w:ascii="Arial" w:hAnsi="Arial"/>
                <w:sz w:val="22"/>
                <w:szCs w:val="22"/>
              </w:rPr>
            </w:pPr>
            <w:r w:rsidRPr="006A120F">
              <w:rPr>
                <w:rFonts w:ascii="Arial" w:hAnsi="Arial"/>
                <w:sz w:val="22"/>
                <w:szCs w:val="22"/>
              </w:rPr>
              <w:t>6.</w:t>
            </w:r>
          </w:p>
        </w:tc>
        <w:tc>
          <w:tcPr>
            <w:tcW w:w="8647" w:type="dxa"/>
          </w:tcPr>
          <w:p w14:paraId="2102CDD3" w14:textId="77777777" w:rsidR="00C43CAD" w:rsidRPr="006A120F" w:rsidRDefault="00C43CAD" w:rsidP="00E44380">
            <w:pPr>
              <w:pStyle w:val="Nagwek3"/>
              <w:rPr>
                <w:rFonts w:ascii="Arial" w:hAnsi="Arial" w:cs="Arial"/>
                <w:sz w:val="22"/>
                <w:szCs w:val="22"/>
              </w:rPr>
            </w:pPr>
            <w:r w:rsidRPr="006A120F">
              <w:rPr>
                <w:rFonts w:ascii="Arial" w:hAnsi="Arial" w:cs="Arial"/>
                <w:sz w:val="22"/>
                <w:szCs w:val="22"/>
              </w:rPr>
              <w:t>WYPASAŻENIE DO FLUORESCENCJI</w:t>
            </w:r>
          </w:p>
        </w:tc>
      </w:tr>
      <w:tr w:rsidR="00C43CAD" w:rsidRPr="006A120F" w14:paraId="36C43679" w14:textId="77777777" w:rsidTr="00E44380">
        <w:tc>
          <w:tcPr>
            <w:tcW w:w="567" w:type="dxa"/>
          </w:tcPr>
          <w:p w14:paraId="020DF2AF" w14:textId="77777777" w:rsidR="00C43CAD" w:rsidRPr="006A120F" w:rsidRDefault="00C43CAD" w:rsidP="00E44380">
            <w:pPr>
              <w:rPr>
                <w:rFonts w:ascii="Arial" w:hAnsi="Arial"/>
                <w:sz w:val="22"/>
                <w:szCs w:val="22"/>
              </w:rPr>
            </w:pPr>
          </w:p>
        </w:tc>
        <w:tc>
          <w:tcPr>
            <w:tcW w:w="8647" w:type="dxa"/>
          </w:tcPr>
          <w:p w14:paraId="6C23DC38" w14:textId="77777777" w:rsidR="00C43CAD" w:rsidRPr="006A120F" w:rsidRDefault="00C43CAD" w:rsidP="00E44380">
            <w:pPr>
              <w:pStyle w:val="Nagwek3"/>
              <w:rPr>
                <w:rFonts w:ascii="Arial" w:hAnsi="Arial" w:cs="Arial"/>
                <w:sz w:val="22"/>
                <w:szCs w:val="22"/>
              </w:rPr>
            </w:pPr>
            <w:r w:rsidRPr="006A120F">
              <w:rPr>
                <w:rFonts w:ascii="Arial" w:hAnsi="Arial" w:cs="Arial"/>
                <w:sz w:val="22"/>
                <w:szCs w:val="22"/>
              </w:rPr>
              <w:t xml:space="preserve">Tory optyczne do światła odbitego </w:t>
            </w:r>
          </w:p>
        </w:tc>
      </w:tr>
      <w:tr w:rsidR="00C43CAD" w:rsidRPr="006A120F" w14:paraId="7D082434" w14:textId="77777777" w:rsidTr="00E44380">
        <w:tc>
          <w:tcPr>
            <w:tcW w:w="567" w:type="dxa"/>
          </w:tcPr>
          <w:p w14:paraId="206AA08B" w14:textId="77777777" w:rsidR="00C43CAD" w:rsidRPr="006A120F" w:rsidRDefault="00C43CAD" w:rsidP="00E44380">
            <w:pPr>
              <w:rPr>
                <w:rFonts w:ascii="Arial" w:hAnsi="Arial"/>
                <w:sz w:val="22"/>
                <w:szCs w:val="22"/>
              </w:rPr>
            </w:pPr>
          </w:p>
        </w:tc>
        <w:tc>
          <w:tcPr>
            <w:tcW w:w="8647" w:type="dxa"/>
          </w:tcPr>
          <w:p w14:paraId="359DAD25" w14:textId="77777777" w:rsidR="00C43CAD" w:rsidRPr="006A120F" w:rsidRDefault="00C43CAD" w:rsidP="00E44380">
            <w:pPr>
              <w:pStyle w:val="Nagwek3"/>
              <w:rPr>
                <w:rFonts w:ascii="Arial" w:hAnsi="Arial" w:cs="Arial"/>
                <w:sz w:val="22"/>
                <w:szCs w:val="22"/>
              </w:rPr>
            </w:pPr>
            <w:r w:rsidRPr="006A120F">
              <w:rPr>
                <w:rFonts w:ascii="Arial" w:hAnsi="Arial" w:cs="Arial"/>
                <w:sz w:val="22"/>
                <w:szCs w:val="22"/>
              </w:rPr>
              <w:t>Obrotowy motoryczny rewolwer filtrów fluorescencyjnych z min. 6 pozycjami, umożliwiający automatyczne, programowe wykonanie rejestracji wielokanałowej bez konieczności ręcznych ustawień filtrów</w:t>
            </w:r>
          </w:p>
        </w:tc>
      </w:tr>
      <w:tr w:rsidR="00C43CAD" w:rsidRPr="006A120F" w14:paraId="719F6C2F" w14:textId="77777777" w:rsidTr="00E44380">
        <w:tc>
          <w:tcPr>
            <w:tcW w:w="567" w:type="dxa"/>
          </w:tcPr>
          <w:p w14:paraId="3C61CED6" w14:textId="77777777" w:rsidR="00C43CAD" w:rsidRPr="006A120F" w:rsidRDefault="00C43CAD" w:rsidP="00E44380">
            <w:pPr>
              <w:rPr>
                <w:rFonts w:ascii="Arial" w:hAnsi="Arial"/>
                <w:sz w:val="22"/>
                <w:szCs w:val="22"/>
              </w:rPr>
            </w:pPr>
          </w:p>
        </w:tc>
        <w:tc>
          <w:tcPr>
            <w:tcW w:w="8647" w:type="dxa"/>
          </w:tcPr>
          <w:p w14:paraId="0F48A99C" w14:textId="77777777" w:rsidR="00C43CAD" w:rsidRPr="006A120F" w:rsidRDefault="00C43CAD" w:rsidP="00E44380">
            <w:pPr>
              <w:autoSpaceDE w:val="0"/>
              <w:autoSpaceDN w:val="0"/>
              <w:adjustRightInd w:val="0"/>
              <w:rPr>
                <w:rFonts w:ascii="Arial" w:hAnsi="Arial"/>
                <w:sz w:val="22"/>
                <w:szCs w:val="22"/>
              </w:rPr>
            </w:pPr>
            <w:r w:rsidRPr="006A120F">
              <w:rPr>
                <w:rFonts w:ascii="Arial" w:hAnsi="Arial"/>
                <w:sz w:val="22"/>
                <w:szCs w:val="22"/>
              </w:rPr>
              <w:t>Oświetlacz LED-</w:t>
            </w:r>
            <w:proofErr w:type="spellStart"/>
            <w:r w:rsidRPr="006A120F">
              <w:rPr>
                <w:rFonts w:ascii="Arial" w:hAnsi="Arial"/>
                <w:sz w:val="22"/>
                <w:szCs w:val="22"/>
              </w:rPr>
              <w:t>owy</w:t>
            </w:r>
            <w:proofErr w:type="spellEnd"/>
            <w:r w:rsidRPr="006A120F">
              <w:rPr>
                <w:rFonts w:ascii="Arial" w:hAnsi="Arial"/>
                <w:sz w:val="22"/>
                <w:szCs w:val="22"/>
              </w:rPr>
              <w:t xml:space="preserve"> do fluorescencji wyposażony w min. 7 </w:t>
            </w:r>
            <w:proofErr w:type="spellStart"/>
            <w:r w:rsidRPr="006A120F">
              <w:rPr>
                <w:rFonts w:ascii="Arial" w:hAnsi="Arial"/>
                <w:sz w:val="22"/>
                <w:szCs w:val="22"/>
              </w:rPr>
              <w:t>diód</w:t>
            </w:r>
            <w:proofErr w:type="spellEnd"/>
            <w:r w:rsidRPr="006A120F">
              <w:rPr>
                <w:rFonts w:ascii="Arial" w:hAnsi="Arial"/>
                <w:sz w:val="22"/>
                <w:szCs w:val="22"/>
              </w:rPr>
              <w:t xml:space="preserve"> </w:t>
            </w:r>
            <w:r w:rsidRPr="006A120F">
              <w:rPr>
                <w:rFonts w:ascii="Arial" w:hAnsi="Arial"/>
                <w:sz w:val="22"/>
                <w:szCs w:val="22"/>
              </w:rPr>
              <w:br/>
              <w:t>LED-owych: 630nm, 590nm, 555nm, 511nm, 475nm, 430nm, 385nm</w:t>
            </w:r>
          </w:p>
        </w:tc>
      </w:tr>
      <w:tr w:rsidR="00C43CAD" w:rsidRPr="006A120F" w14:paraId="0CB2F623" w14:textId="77777777" w:rsidTr="00E44380">
        <w:tc>
          <w:tcPr>
            <w:tcW w:w="567" w:type="dxa"/>
          </w:tcPr>
          <w:p w14:paraId="0C062EDA" w14:textId="77777777" w:rsidR="00C43CAD" w:rsidRPr="006A120F" w:rsidRDefault="00C43CAD" w:rsidP="00E44380">
            <w:pPr>
              <w:rPr>
                <w:rFonts w:ascii="Arial" w:hAnsi="Arial"/>
                <w:sz w:val="22"/>
                <w:szCs w:val="22"/>
              </w:rPr>
            </w:pPr>
          </w:p>
        </w:tc>
        <w:tc>
          <w:tcPr>
            <w:tcW w:w="8647" w:type="dxa"/>
          </w:tcPr>
          <w:p w14:paraId="64402AB3" w14:textId="77777777" w:rsidR="00C43CAD" w:rsidRPr="006A120F" w:rsidRDefault="00C43CAD" w:rsidP="00E44380">
            <w:pPr>
              <w:autoSpaceDE w:val="0"/>
              <w:autoSpaceDN w:val="0"/>
              <w:adjustRightInd w:val="0"/>
              <w:rPr>
                <w:rFonts w:ascii="Arial" w:hAnsi="Arial"/>
                <w:sz w:val="22"/>
                <w:szCs w:val="22"/>
              </w:rPr>
            </w:pPr>
            <w:r w:rsidRPr="006A120F">
              <w:rPr>
                <w:rFonts w:ascii="Arial" w:hAnsi="Arial"/>
                <w:sz w:val="22"/>
                <w:szCs w:val="22"/>
              </w:rPr>
              <w:t xml:space="preserve">Moduł sterujący wszystkimi 7 diodami LED-owymi umożliwiający włącznie/wyłączanie </w:t>
            </w:r>
            <w:proofErr w:type="spellStart"/>
            <w:r w:rsidRPr="006A120F">
              <w:rPr>
                <w:rFonts w:ascii="Arial" w:hAnsi="Arial"/>
                <w:sz w:val="22"/>
                <w:szCs w:val="22"/>
              </w:rPr>
              <w:t>wzbudzeń</w:t>
            </w:r>
            <w:proofErr w:type="spellEnd"/>
            <w:r w:rsidRPr="006A120F">
              <w:rPr>
                <w:rFonts w:ascii="Arial" w:hAnsi="Arial"/>
                <w:sz w:val="22"/>
                <w:szCs w:val="22"/>
              </w:rPr>
              <w:t xml:space="preserve"> oraz niezależną regulację intensywności świecenia każdej z </w:t>
            </w:r>
            <w:proofErr w:type="spellStart"/>
            <w:r w:rsidRPr="006A120F">
              <w:rPr>
                <w:rFonts w:ascii="Arial" w:hAnsi="Arial"/>
                <w:sz w:val="22"/>
                <w:szCs w:val="22"/>
              </w:rPr>
              <w:t>diód</w:t>
            </w:r>
            <w:proofErr w:type="spellEnd"/>
            <w:r w:rsidRPr="006A120F">
              <w:rPr>
                <w:rFonts w:ascii="Arial" w:hAnsi="Arial"/>
                <w:sz w:val="22"/>
                <w:szCs w:val="22"/>
              </w:rPr>
              <w:t>.</w:t>
            </w:r>
          </w:p>
        </w:tc>
      </w:tr>
      <w:tr w:rsidR="00C43CAD" w:rsidRPr="006A120F" w14:paraId="692DB99A" w14:textId="77777777" w:rsidTr="00E44380">
        <w:tc>
          <w:tcPr>
            <w:tcW w:w="567" w:type="dxa"/>
          </w:tcPr>
          <w:p w14:paraId="48995FC7" w14:textId="77777777" w:rsidR="00C43CAD" w:rsidRPr="006A120F" w:rsidRDefault="00C43CAD" w:rsidP="00E44380">
            <w:pPr>
              <w:rPr>
                <w:rFonts w:ascii="Arial" w:hAnsi="Arial"/>
                <w:sz w:val="22"/>
                <w:szCs w:val="22"/>
              </w:rPr>
            </w:pPr>
          </w:p>
        </w:tc>
        <w:tc>
          <w:tcPr>
            <w:tcW w:w="8647" w:type="dxa"/>
          </w:tcPr>
          <w:p w14:paraId="3EFC1E93" w14:textId="77777777" w:rsidR="00C43CAD" w:rsidRPr="006A120F" w:rsidRDefault="00C43CAD" w:rsidP="00E44380">
            <w:pPr>
              <w:autoSpaceDE w:val="0"/>
              <w:autoSpaceDN w:val="0"/>
              <w:adjustRightInd w:val="0"/>
              <w:rPr>
                <w:rFonts w:ascii="Arial" w:hAnsi="Arial"/>
                <w:sz w:val="22"/>
                <w:szCs w:val="22"/>
              </w:rPr>
            </w:pPr>
            <w:r w:rsidRPr="006A120F">
              <w:rPr>
                <w:rFonts w:ascii="Arial" w:hAnsi="Arial"/>
                <w:sz w:val="22"/>
                <w:szCs w:val="22"/>
              </w:rPr>
              <w:t>Możliwość sterowania dostępnymi LED-</w:t>
            </w:r>
            <w:proofErr w:type="spellStart"/>
            <w:r w:rsidRPr="006A120F">
              <w:rPr>
                <w:rFonts w:ascii="Arial" w:hAnsi="Arial"/>
                <w:sz w:val="22"/>
                <w:szCs w:val="22"/>
              </w:rPr>
              <w:t>ami</w:t>
            </w:r>
            <w:proofErr w:type="spellEnd"/>
            <w:r w:rsidRPr="006A120F">
              <w:rPr>
                <w:rFonts w:ascii="Arial" w:hAnsi="Arial"/>
                <w:sz w:val="22"/>
                <w:szCs w:val="22"/>
              </w:rPr>
              <w:t xml:space="preserve"> oraz ich intensywnością świecenia za pomocą </w:t>
            </w:r>
            <w:proofErr w:type="spellStart"/>
            <w:r w:rsidRPr="006A120F">
              <w:rPr>
                <w:rFonts w:ascii="Arial" w:hAnsi="Arial"/>
                <w:sz w:val="22"/>
                <w:szCs w:val="22"/>
              </w:rPr>
              <w:t>panela</w:t>
            </w:r>
            <w:proofErr w:type="spellEnd"/>
            <w:r w:rsidRPr="006A120F">
              <w:rPr>
                <w:rFonts w:ascii="Arial" w:hAnsi="Arial"/>
                <w:sz w:val="22"/>
                <w:szCs w:val="22"/>
              </w:rPr>
              <w:t xml:space="preserve"> sterującego mikroskopu oraz oprogramowania </w:t>
            </w:r>
          </w:p>
        </w:tc>
      </w:tr>
      <w:tr w:rsidR="00C43CAD" w:rsidRPr="006A120F" w14:paraId="0C7F6082" w14:textId="77777777" w:rsidTr="00E44380">
        <w:tc>
          <w:tcPr>
            <w:tcW w:w="567" w:type="dxa"/>
          </w:tcPr>
          <w:p w14:paraId="1A363EBC" w14:textId="77777777" w:rsidR="00C43CAD" w:rsidRPr="006A120F" w:rsidRDefault="00C43CAD" w:rsidP="00E44380">
            <w:pPr>
              <w:rPr>
                <w:rFonts w:ascii="Arial" w:hAnsi="Arial"/>
                <w:sz w:val="22"/>
                <w:szCs w:val="22"/>
              </w:rPr>
            </w:pPr>
          </w:p>
        </w:tc>
        <w:tc>
          <w:tcPr>
            <w:tcW w:w="8647" w:type="dxa"/>
          </w:tcPr>
          <w:p w14:paraId="2E117A74" w14:textId="77777777" w:rsidR="00C43CAD" w:rsidRPr="006A120F" w:rsidRDefault="00C43CAD" w:rsidP="00E44380">
            <w:pPr>
              <w:pStyle w:val="Nagwek3"/>
              <w:rPr>
                <w:rFonts w:ascii="Arial" w:hAnsi="Arial" w:cs="Arial"/>
                <w:sz w:val="22"/>
                <w:szCs w:val="22"/>
              </w:rPr>
            </w:pPr>
            <w:r w:rsidRPr="006A120F">
              <w:rPr>
                <w:rFonts w:ascii="Arial" w:hAnsi="Arial" w:cs="Arial"/>
                <w:sz w:val="22"/>
                <w:szCs w:val="22"/>
              </w:rPr>
              <w:t>Filtr potrójny współpracujący z powyższym oświetleniem o parametrach (dzielnik światła, emisja):</w:t>
            </w:r>
          </w:p>
          <w:p w14:paraId="6F938AE8" w14:textId="77777777" w:rsidR="00C43CAD" w:rsidRPr="006A120F" w:rsidRDefault="00C43CAD" w:rsidP="00E44380">
            <w:pPr>
              <w:pStyle w:val="Nagwek3"/>
              <w:rPr>
                <w:rFonts w:ascii="Arial" w:hAnsi="Arial" w:cs="Arial"/>
                <w:sz w:val="22"/>
                <w:szCs w:val="22"/>
              </w:rPr>
            </w:pPr>
            <w:r w:rsidRPr="006A120F">
              <w:rPr>
                <w:rFonts w:ascii="Arial" w:hAnsi="Arial" w:cs="Arial"/>
                <w:sz w:val="22"/>
                <w:szCs w:val="22"/>
              </w:rPr>
              <w:t>450 + 538 + 610</w:t>
            </w:r>
          </w:p>
          <w:p w14:paraId="0A44CD29" w14:textId="77777777" w:rsidR="00C43CAD" w:rsidRPr="006A120F" w:rsidRDefault="00C43CAD" w:rsidP="00E44380">
            <w:pPr>
              <w:rPr>
                <w:rFonts w:ascii="Arial" w:hAnsi="Arial"/>
                <w:sz w:val="22"/>
                <w:szCs w:val="22"/>
              </w:rPr>
            </w:pPr>
            <w:r w:rsidRPr="006A120F">
              <w:rPr>
                <w:rFonts w:ascii="Arial" w:hAnsi="Arial"/>
                <w:sz w:val="22"/>
                <w:szCs w:val="22"/>
              </w:rPr>
              <w:t>TBP 467/24 + 555/25 + 687/145</w:t>
            </w:r>
          </w:p>
        </w:tc>
      </w:tr>
    </w:tbl>
    <w:p w14:paraId="0DA62110" w14:textId="77777777" w:rsidR="00C43CAD" w:rsidRPr="006A120F" w:rsidRDefault="00C43CAD" w:rsidP="00C43CAD">
      <w:pPr>
        <w:rPr>
          <w:rFonts w:ascii="Arial" w:hAnsi="Arial"/>
          <w:sz w:val="22"/>
          <w:szCs w:val="22"/>
        </w:rPr>
      </w:pPr>
      <w:bookmarkStart w:id="4" w:name="_Hlk72156002"/>
      <w:r w:rsidRPr="006A120F">
        <w:rPr>
          <w:rFonts w:ascii="Arial" w:hAnsi="Arial"/>
          <w:sz w:val="22"/>
          <w:szCs w:val="22"/>
        </w:rPr>
        <w:br w:type="page"/>
      </w:r>
    </w:p>
    <w:bookmarkEnd w:id="4"/>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647"/>
      </w:tblGrid>
      <w:tr w:rsidR="00624398" w:rsidRPr="006A120F" w14:paraId="4B5C9DBE" w14:textId="77777777" w:rsidTr="00624398">
        <w:tc>
          <w:tcPr>
            <w:tcW w:w="567" w:type="dxa"/>
          </w:tcPr>
          <w:p w14:paraId="394F2161" w14:textId="77777777" w:rsidR="00624398" w:rsidRPr="006A120F" w:rsidRDefault="00624398" w:rsidP="00E44380">
            <w:pPr>
              <w:rPr>
                <w:rFonts w:ascii="Arial" w:hAnsi="Arial"/>
                <w:sz w:val="22"/>
                <w:szCs w:val="22"/>
              </w:rPr>
            </w:pPr>
          </w:p>
        </w:tc>
        <w:tc>
          <w:tcPr>
            <w:tcW w:w="8647" w:type="dxa"/>
          </w:tcPr>
          <w:p w14:paraId="2BC0536A"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Filtr poczwórny współpracujący z powyższym oświetleniem o parametrach (dzielnik światła, emisja):</w:t>
            </w:r>
          </w:p>
          <w:p w14:paraId="0C4CE6CC" w14:textId="77777777" w:rsidR="00624398" w:rsidRPr="006A120F" w:rsidRDefault="00624398" w:rsidP="00E44380">
            <w:pPr>
              <w:autoSpaceDE w:val="0"/>
              <w:autoSpaceDN w:val="0"/>
              <w:adjustRightInd w:val="0"/>
              <w:rPr>
                <w:rFonts w:ascii="Arial" w:hAnsi="Arial"/>
                <w:sz w:val="22"/>
                <w:szCs w:val="22"/>
                <w:lang w:val="en-US" w:eastAsia="zh-CN"/>
              </w:rPr>
            </w:pPr>
            <w:r w:rsidRPr="006A120F">
              <w:rPr>
                <w:rFonts w:ascii="Arial" w:hAnsi="Arial"/>
                <w:sz w:val="22"/>
                <w:szCs w:val="22"/>
                <w:lang w:val="en-US" w:eastAsia="zh-CN"/>
              </w:rPr>
              <w:t>405 + 493 + 575 + 653</w:t>
            </w:r>
          </w:p>
          <w:p w14:paraId="7D3ED90D" w14:textId="77777777" w:rsidR="00624398" w:rsidRPr="006A120F" w:rsidRDefault="00624398" w:rsidP="00E44380">
            <w:pPr>
              <w:rPr>
                <w:rFonts w:ascii="Arial" w:hAnsi="Arial"/>
                <w:sz w:val="22"/>
                <w:szCs w:val="22"/>
              </w:rPr>
            </w:pPr>
            <w:r w:rsidRPr="006A120F">
              <w:rPr>
                <w:rFonts w:ascii="Arial" w:hAnsi="Arial"/>
                <w:sz w:val="22"/>
                <w:szCs w:val="22"/>
                <w:lang w:eastAsia="zh-CN"/>
              </w:rPr>
              <w:t>QBP 425/30 + 514/30 + 592/30 + 709/100</w:t>
            </w:r>
          </w:p>
        </w:tc>
      </w:tr>
      <w:tr w:rsidR="00624398" w:rsidRPr="006A120F" w14:paraId="0AA584BF" w14:textId="77777777" w:rsidTr="00624398">
        <w:tc>
          <w:tcPr>
            <w:tcW w:w="567" w:type="dxa"/>
          </w:tcPr>
          <w:p w14:paraId="3B1C4C47" w14:textId="77777777" w:rsidR="00624398" w:rsidRPr="006A120F" w:rsidRDefault="00624398" w:rsidP="00E44380">
            <w:pPr>
              <w:rPr>
                <w:rFonts w:ascii="Arial" w:hAnsi="Arial"/>
                <w:sz w:val="22"/>
                <w:szCs w:val="22"/>
              </w:rPr>
            </w:pPr>
          </w:p>
        </w:tc>
        <w:tc>
          <w:tcPr>
            <w:tcW w:w="8647" w:type="dxa"/>
          </w:tcPr>
          <w:p w14:paraId="47A719DB"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 xml:space="preserve">Układ kostek filtrów fluorescencyjnych montowany w rewolwerze obrotowym bez użycia narzędzi – szybka i prosta wymiana filtrów  </w:t>
            </w:r>
          </w:p>
        </w:tc>
      </w:tr>
      <w:tr w:rsidR="00624398" w:rsidRPr="006A120F" w14:paraId="4A606987" w14:textId="77777777" w:rsidTr="00624398">
        <w:tc>
          <w:tcPr>
            <w:tcW w:w="567" w:type="dxa"/>
            <w:tcBorders>
              <w:top w:val="single" w:sz="4" w:space="0" w:color="auto"/>
              <w:left w:val="single" w:sz="4" w:space="0" w:color="auto"/>
              <w:bottom w:val="single" w:sz="4" w:space="0" w:color="auto"/>
              <w:right w:val="single" w:sz="4" w:space="0" w:color="auto"/>
            </w:tcBorders>
          </w:tcPr>
          <w:p w14:paraId="0AE23C60" w14:textId="77777777" w:rsidR="00624398" w:rsidRPr="006A120F" w:rsidRDefault="00624398" w:rsidP="00E44380">
            <w:pPr>
              <w:rPr>
                <w:rFonts w:ascii="Arial" w:hAnsi="Arial"/>
                <w:sz w:val="22"/>
                <w:szCs w:val="22"/>
              </w:rPr>
            </w:pPr>
            <w:r w:rsidRPr="006A120F">
              <w:rPr>
                <w:rFonts w:ascii="Arial" w:hAnsi="Arial"/>
                <w:sz w:val="22"/>
                <w:szCs w:val="22"/>
              </w:rPr>
              <w:t>7.</w:t>
            </w:r>
          </w:p>
        </w:tc>
        <w:tc>
          <w:tcPr>
            <w:tcW w:w="8647" w:type="dxa"/>
            <w:tcBorders>
              <w:top w:val="single" w:sz="4" w:space="0" w:color="auto"/>
              <w:left w:val="single" w:sz="4" w:space="0" w:color="auto"/>
              <w:bottom w:val="single" w:sz="4" w:space="0" w:color="auto"/>
              <w:right w:val="single" w:sz="4" w:space="0" w:color="auto"/>
            </w:tcBorders>
          </w:tcPr>
          <w:p w14:paraId="2432F011"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MODUŁ OBRAZOWANIA KONFOKALNEGO</w:t>
            </w:r>
          </w:p>
        </w:tc>
      </w:tr>
      <w:tr w:rsidR="00624398" w:rsidRPr="006A120F" w14:paraId="59515F0A" w14:textId="77777777" w:rsidTr="00624398">
        <w:tc>
          <w:tcPr>
            <w:tcW w:w="567" w:type="dxa"/>
          </w:tcPr>
          <w:p w14:paraId="6FBD4C76" w14:textId="77777777" w:rsidR="00624398" w:rsidRPr="006A120F" w:rsidRDefault="00624398" w:rsidP="00E44380">
            <w:pPr>
              <w:rPr>
                <w:rFonts w:ascii="Arial" w:hAnsi="Arial"/>
                <w:sz w:val="22"/>
                <w:szCs w:val="22"/>
              </w:rPr>
            </w:pPr>
          </w:p>
        </w:tc>
        <w:tc>
          <w:tcPr>
            <w:tcW w:w="8647" w:type="dxa"/>
          </w:tcPr>
          <w:p w14:paraId="4C2B44B3"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 xml:space="preserve">Układ obrazowania płaszczyzn </w:t>
            </w:r>
            <w:proofErr w:type="spellStart"/>
            <w:r w:rsidRPr="006A120F">
              <w:rPr>
                <w:rFonts w:ascii="Arial" w:hAnsi="Arial" w:cs="Arial"/>
                <w:sz w:val="22"/>
                <w:szCs w:val="22"/>
              </w:rPr>
              <w:t>fokalnych</w:t>
            </w:r>
            <w:proofErr w:type="spellEnd"/>
            <w:r w:rsidRPr="006A120F">
              <w:rPr>
                <w:rFonts w:ascii="Arial" w:hAnsi="Arial" w:cs="Arial"/>
                <w:sz w:val="22"/>
                <w:szCs w:val="22"/>
              </w:rPr>
              <w:t xml:space="preserve"> oparty o system siatek eliminujących z obrazu wynikowego elementy z poza płaszczyzny ostrości</w:t>
            </w:r>
          </w:p>
        </w:tc>
      </w:tr>
      <w:tr w:rsidR="00624398" w:rsidRPr="006A120F" w14:paraId="544EB5B0" w14:textId="77777777" w:rsidTr="00624398">
        <w:tc>
          <w:tcPr>
            <w:tcW w:w="567" w:type="dxa"/>
          </w:tcPr>
          <w:p w14:paraId="21B7F580" w14:textId="77777777" w:rsidR="00624398" w:rsidRPr="006A120F" w:rsidRDefault="00624398" w:rsidP="00E44380">
            <w:pPr>
              <w:rPr>
                <w:rFonts w:ascii="Arial" w:hAnsi="Arial"/>
                <w:sz w:val="22"/>
                <w:szCs w:val="22"/>
              </w:rPr>
            </w:pPr>
          </w:p>
        </w:tc>
        <w:tc>
          <w:tcPr>
            <w:tcW w:w="8647" w:type="dxa"/>
          </w:tcPr>
          <w:p w14:paraId="2951F470"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Układ wymiennych siatek umożliwiający zastosowanie optymalnej grubości rejestrowanego obrazu w zależności od wykorzystywanego powiększenia i apretury numerycznej obiektywów – min. 3 siatki zmieniane w sposób automatyczny w procesie rejestracji obrazu, w zależności od wybranego powiększenia i apertury numerycznej obiektywu</w:t>
            </w:r>
          </w:p>
        </w:tc>
      </w:tr>
      <w:tr w:rsidR="00624398" w:rsidRPr="006A120F" w14:paraId="670236A5" w14:textId="77777777" w:rsidTr="00624398">
        <w:tc>
          <w:tcPr>
            <w:tcW w:w="567" w:type="dxa"/>
          </w:tcPr>
          <w:p w14:paraId="6A9CF9BA" w14:textId="77777777" w:rsidR="00624398" w:rsidRPr="006A120F" w:rsidRDefault="00624398" w:rsidP="00E44380">
            <w:pPr>
              <w:rPr>
                <w:rFonts w:ascii="Arial" w:hAnsi="Arial"/>
                <w:sz w:val="22"/>
                <w:szCs w:val="22"/>
              </w:rPr>
            </w:pPr>
          </w:p>
        </w:tc>
        <w:tc>
          <w:tcPr>
            <w:tcW w:w="8647" w:type="dxa"/>
          </w:tcPr>
          <w:p w14:paraId="232537C7"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Prosty sposób przełączania pomiędzy trybem rejestracji konfokalnej, a klasycznym obrazowaniem fluorescencyjnym</w:t>
            </w:r>
          </w:p>
        </w:tc>
      </w:tr>
      <w:tr w:rsidR="00624398" w:rsidRPr="006A120F" w14:paraId="31D8B3CF" w14:textId="77777777" w:rsidTr="00624398">
        <w:tc>
          <w:tcPr>
            <w:tcW w:w="567" w:type="dxa"/>
          </w:tcPr>
          <w:p w14:paraId="5AF754FF" w14:textId="77777777" w:rsidR="00624398" w:rsidRPr="006A120F" w:rsidRDefault="00624398" w:rsidP="00E44380">
            <w:pPr>
              <w:rPr>
                <w:rFonts w:ascii="Arial" w:hAnsi="Arial"/>
                <w:sz w:val="22"/>
                <w:szCs w:val="22"/>
              </w:rPr>
            </w:pPr>
          </w:p>
        </w:tc>
        <w:tc>
          <w:tcPr>
            <w:tcW w:w="8647" w:type="dxa"/>
          </w:tcPr>
          <w:p w14:paraId="5D849A8B"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Moduł kompatybilny z wyposażeniem fluorescencyjnym, wykorzystujący do obrazowania wszystkie posiadane długości fali światłą</w:t>
            </w:r>
          </w:p>
        </w:tc>
      </w:tr>
      <w:tr w:rsidR="00624398" w:rsidRPr="006A120F" w14:paraId="535B74AB" w14:textId="77777777" w:rsidTr="00624398">
        <w:tc>
          <w:tcPr>
            <w:tcW w:w="567" w:type="dxa"/>
          </w:tcPr>
          <w:p w14:paraId="6176D268" w14:textId="77777777" w:rsidR="00624398" w:rsidRPr="006A120F" w:rsidRDefault="00624398" w:rsidP="00E44380">
            <w:pPr>
              <w:rPr>
                <w:rFonts w:ascii="Arial" w:hAnsi="Arial"/>
                <w:sz w:val="22"/>
                <w:szCs w:val="22"/>
              </w:rPr>
            </w:pPr>
          </w:p>
        </w:tc>
        <w:tc>
          <w:tcPr>
            <w:tcW w:w="8647" w:type="dxa"/>
          </w:tcPr>
          <w:p w14:paraId="2672C131" w14:textId="77777777" w:rsidR="00624398" w:rsidRPr="006A120F" w:rsidRDefault="00624398" w:rsidP="00E44380">
            <w:pPr>
              <w:rPr>
                <w:rFonts w:ascii="Arial" w:hAnsi="Arial"/>
                <w:sz w:val="22"/>
                <w:szCs w:val="22"/>
              </w:rPr>
            </w:pPr>
            <w:r w:rsidRPr="006A120F">
              <w:rPr>
                <w:rFonts w:ascii="Arial" w:hAnsi="Arial"/>
                <w:sz w:val="22"/>
                <w:szCs w:val="22"/>
              </w:rPr>
              <w:t>Płyta antywibracyjna pod mikroskop</w:t>
            </w:r>
          </w:p>
        </w:tc>
      </w:tr>
      <w:tr w:rsidR="00624398" w:rsidRPr="006A120F" w14:paraId="56A3285F" w14:textId="77777777" w:rsidTr="00624398">
        <w:tc>
          <w:tcPr>
            <w:tcW w:w="567" w:type="dxa"/>
            <w:tcBorders>
              <w:top w:val="single" w:sz="4" w:space="0" w:color="auto"/>
              <w:left w:val="single" w:sz="4" w:space="0" w:color="auto"/>
              <w:bottom w:val="single" w:sz="4" w:space="0" w:color="auto"/>
              <w:right w:val="single" w:sz="4" w:space="0" w:color="auto"/>
            </w:tcBorders>
          </w:tcPr>
          <w:p w14:paraId="7697B82F" w14:textId="77777777" w:rsidR="00624398" w:rsidRPr="006A120F" w:rsidRDefault="00624398" w:rsidP="00E44380">
            <w:pPr>
              <w:rPr>
                <w:rFonts w:ascii="Arial" w:hAnsi="Arial"/>
                <w:sz w:val="22"/>
                <w:szCs w:val="22"/>
              </w:rPr>
            </w:pPr>
            <w:r w:rsidRPr="006A120F">
              <w:rPr>
                <w:rFonts w:ascii="Arial" w:hAnsi="Arial"/>
                <w:sz w:val="22"/>
                <w:szCs w:val="22"/>
              </w:rPr>
              <w:t>8.</w:t>
            </w:r>
          </w:p>
        </w:tc>
        <w:tc>
          <w:tcPr>
            <w:tcW w:w="8647" w:type="dxa"/>
            <w:tcBorders>
              <w:top w:val="single" w:sz="4" w:space="0" w:color="auto"/>
              <w:left w:val="single" w:sz="4" w:space="0" w:color="auto"/>
              <w:bottom w:val="single" w:sz="4" w:space="0" w:color="auto"/>
              <w:right w:val="single" w:sz="4" w:space="0" w:color="auto"/>
            </w:tcBorders>
          </w:tcPr>
          <w:p w14:paraId="3581CAC7"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KAMERA CYFROWA</w:t>
            </w:r>
          </w:p>
        </w:tc>
      </w:tr>
      <w:tr w:rsidR="00624398" w:rsidRPr="006A120F" w14:paraId="5E8D77AC" w14:textId="77777777" w:rsidTr="00624398">
        <w:tc>
          <w:tcPr>
            <w:tcW w:w="567" w:type="dxa"/>
            <w:tcBorders>
              <w:top w:val="single" w:sz="4" w:space="0" w:color="auto"/>
              <w:left w:val="single" w:sz="4" w:space="0" w:color="auto"/>
              <w:bottom w:val="single" w:sz="4" w:space="0" w:color="auto"/>
              <w:right w:val="single" w:sz="4" w:space="0" w:color="auto"/>
            </w:tcBorders>
          </w:tcPr>
          <w:p w14:paraId="4C50B1AF" w14:textId="77777777" w:rsidR="00624398" w:rsidRPr="006A120F" w:rsidRDefault="00624398" w:rsidP="00E44380">
            <w:pPr>
              <w:rPr>
                <w:rFonts w:ascii="Arial" w:hAnsi="Arial"/>
                <w:sz w:val="22"/>
                <w:szCs w:val="22"/>
              </w:rPr>
            </w:pPr>
          </w:p>
        </w:tc>
        <w:tc>
          <w:tcPr>
            <w:tcW w:w="8647" w:type="dxa"/>
            <w:tcBorders>
              <w:top w:val="single" w:sz="4" w:space="0" w:color="auto"/>
              <w:left w:val="single" w:sz="4" w:space="0" w:color="auto"/>
              <w:bottom w:val="single" w:sz="4" w:space="0" w:color="auto"/>
              <w:right w:val="single" w:sz="4" w:space="0" w:color="auto"/>
            </w:tcBorders>
          </w:tcPr>
          <w:p w14:paraId="4EBD5300"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 xml:space="preserve">Monochromatyczna kamera cyfrowa ze standardowym gwintem typu C </w:t>
            </w:r>
          </w:p>
        </w:tc>
      </w:tr>
      <w:tr w:rsidR="00624398" w:rsidRPr="006A120F" w14:paraId="3A3736F3" w14:textId="77777777" w:rsidTr="00624398">
        <w:tc>
          <w:tcPr>
            <w:tcW w:w="567" w:type="dxa"/>
            <w:tcBorders>
              <w:top w:val="single" w:sz="4" w:space="0" w:color="auto"/>
              <w:left w:val="single" w:sz="4" w:space="0" w:color="auto"/>
              <w:bottom w:val="single" w:sz="4" w:space="0" w:color="auto"/>
              <w:right w:val="single" w:sz="4" w:space="0" w:color="auto"/>
            </w:tcBorders>
          </w:tcPr>
          <w:p w14:paraId="7434D95F" w14:textId="77777777" w:rsidR="00624398" w:rsidRPr="006A120F" w:rsidRDefault="00624398" w:rsidP="00E44380">
            <w:pPr>
              <w:rPr>
                <w:rFonts w:ascii="Arial" w:hAnsi="Arial"/>
                <w:sz w:val="22"/>
                <w:szCs w:val="22"/>
              </w:rPr>
            </w:pPr>
          </w:p>
        </w:tc>
        <w:tc>
          <w:tcPr>
            <w:tcW w:w="8647" w:type="dxa"/>
            <w:tcBorders>
              <w:top w:val="single" w:sz="4" w:space="0" w:color="auto"/>
              <w:left w:val="single" w:sz="4" w:space="0" w:color="auto"/>
              <w:bottom w:val="single" w:sz="4" w:space="0" w:color="auto"/>
              <w:right w:val="single" w:sz="4" w:space="0" w:color="auto"/>
            </w:tcBorders>
          </w:tcPr>
          <w:p w14:paraId="2A841430"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 xml:space="preserve">Efektywna liczba pikseli: min. 6 milionów pikseli (min. </w:t>
            </w:r>
            <w:r w:rsidRPr="006A120F">
              <w:rPr>
                <w:rFonts w:ascii="Arial" w:hAnsi="Arial" w:cs="Arial"/>
                <w:sz w:val="22"/>
                <w:szCs w:val="22"/>
                <w:lang w:eastAsia="zh-CN"/>
              </w:rPr>
              <w:t xml:space="preserve">2750 x 2200 </w:t>
            </w:r>
            <w:r w:rsidRPr="006A120F">
              <w:rPr>
                <w:rFonts w:ascii="Arial" w:hAnsi="Arial" w:cs="Arial"/>
                <w:sz w:val="22"/>
                <w:szCs w:val="22"/>
              </w:rPr>
              <w:t>pikseli)</w:t>
            </w:r>
          </w:p>
        </w:tc>
      </w:tr>
      <w:tr w:rsidR="00624398" w:rsidRPr="006A120F" w14:paraId="06DD3838" w14:textId="77777777" w:rsidTr="00624398">
        <w:tc>
          <w:tcPr>
            <w:tcW w:w="567" w:type="dxa"/>
            <w:tcBorders>
              <w:top w:val="single" w:sz="4" w:space="0" w:color="auto"/>
              <w:left w:val="single" w:sz="4" w:space="0" w:color="auto"/>
              <w:bottom w:val="single" w:sz="4" w:space="0" w:color="auto"/>
              <w:right w:val="single" w:sz="4" w:space="0" w:color="auto"/>
            </w:tcBorders>
          </w:tcPr>
          <w:p w14:paraId="7343E2DD" w14:textId="77777777" w:rsidR="00624398" w:rsidRPr="006A120F" w:rsidRDefault="00624398" w:rsidP="00E44380">
            <w:pPr>
              <w:rPr>
                <w:rFonts w:ascii="Arial" w:hAnsi="Arial"/>
                <w:sz w:val="22"/>
                <w:szCs w:val="22"/>
              </w:rPr>
            </w:pPr>
          </w:p>
        </w:tc>
        <w:tc>
          <w:tcPr>
            <w:tcW w:w="8647" w:type="dxa"/>
            <w:tcBorders>
              <w:top w:val="single" w:sz="4" w:space="0" w:color="auto"/>
              <w:left w:val="single" w:sz="4" w:space="0" w:color="auto"/>
              <w:bottom w:val="single" w:sz="4" w:space="0" w:color="auto"/>
              <w:right w:val="single" w:sz="4" w:space="0" w:color="auto"/>
            </w:tcBorders>
          </w:tcPr>
          <w:p w14:paraId="0E632948" w14:textId="77777777" w:rsidR="00624398" w:rsidRPr="006A120F" w:rsidRDefault="00624398" w:rsidP="00E44380">
            <w:pPr>
              <w:rPr>
                <w:rFonts w:ascii="Arial" w:hAnsi="Arial"/>
                <w:sz w:val="22"/>
                <w:szCs w:val="22"/>
                <w:lang w:eastAsia="zh-CN"/>
              </w:rPr>
            </w:pPr>
            <w:r w:rsidRPr="006A120F">
              <w:rPr>
                <w:rFonts w:ascii="Arial" w:hAnsi="Arial"/>
                <w:sz w:val="22"/>
                <w:szCs w:val="22"/>
              </w:rPr>
              <w:t xml:space="preserve">Przetwornik obrazu min. 1”, wielkość przetwornika </w:t>
            </w:r>
            <w:r w:rsidRPr="006A120F">
              <w:rPr>
                <w:rFonts w:ascii="Arial" w:hAnsi="Arial"/>
                <w:sz w:val="22"/>
                <w:szCs w:val="22"/>
                <w:lang w:eastAsia="zh-CN"/>
              </w:rPr>
              <w:t>min.: 12 mm x 10 mm (przekątna 16 mm)</w:t>
            </w:r>
          </w:p>
        </w:tc>
      </w:tr>
      <w:tr w:rsidR="00624398" w:rsidRPr="006A120F" w14:paraId="0CE5BD1A" w14:textId="77777777" w:rsidTr="00624398">
        <w:tc>
          <w:tcPr>
            <w:tcW w:w="567" w:type="dxa"/>
            <w:tcBorders>
              <w:top w:val="single" w:sz="4" w:space="0" w:color="auto"/>
              <w:left w:val="single" w:sz="4" w:space="0" w:color="auto"/>
              <w:bottom w:val="single" w:sz="4" w:space="0" w:color="auto"/>
              <w:right w:val="single" w:sz="4" w:space="0" w:color="auto"/>
            </w:tcBorders>
          </w:tcPr>
          <w:p w14:paraId="6FC264E1" w14:textId="77777777" w:rsidR="00624398" w:rsidRPr="006A120F" w:rsidRDefault="00624398" w:rsidP="00E44380">
            <w:pPr>
              <w:rPr>
                <w:rFonts w:ascii="Arial" w:hAnsi="Arial"/>
                <w:sz w:val="22"/>
                <w:szCs w:val="22"/>
              </w:rPr>
            </w:pPr>
          </w:p>
        </w:tc>
        <w:tc>
          <w:tcPr>
            <w:tcW w:w="8647" w:type="dxa"/>
            <w:tcBorders>
              <w:top w:val="single" w:sz="4" w:space="0" w:color="auto"/>
              <w:left w:val="single" w:sz="4" w:space="0" w:color="auto"/>
              <w:bottom w:val="single" w:sz="4" w:space="0" w:color="auto"/>
              <w:right w:val="single" w:sz="4" w:space="0" w:color="auto"/>
            </w:tcBorders>
          </w:tcPr>
          <w:p w14:paraId="0FA4EFD9" w14:textId="77777777" w:rsidR="00624398" w:rsidRPr="006A120F" w:rsidRDefault="00624398" w:rsidP="00E44380">
            <w:pPr>
              <w:autoSpaceDE w:val="0"/>
              <w:autoSpaceDN w:val="0"/>
              <w:adjustRightInd w:val="0"/>
              <w:rPr>
                <w:rFonts w:ascii="Arial" w:hAnsi="Arial"/>
                <w:sz w:val="22"/>
                <w:szCs w:val="22"/>
                <w:lang w:eastAsia="zh-CN"/>
              </w:rPr>
            </w:pPr>
            <w:r w:rsidRPr="006A120F">
              <w:rPr>
                <w:rFonts w:ascii="Arial" w:hAnsi="Arial"/>
                <w:sz w:val="22"/>
                <w:szCs w:val="22"/>
                <w:lang w:eastAsia="zh-CN"/>
              </w:rPr>
              <w:t xml:space="preserve">Wielkość piksela min.: 4.5 </w:t>
            </w:r>
            <w:proofErr w:type="spellStart"/>
            <w:r w:rsidRPr="006A120F">
              <w:rPr>
                <w:rFonts w:ascii="Arial" w:hAnsi="Arial"/>
                <w:sz w:val="22"/>
                <w:szCs w:val="22"/>
                <w:lang w:eastAsia="zh-CN"/>
              </w:rPr>
              <w:t>μm</w:t>
            </w:r>
            <w:proofErr w:type="spellEnd"/>
            <w:r w:rsidRPr="006A120F">
              <w:rPr>
                <w:rFonts w:ascii="Arial" w:hAnsi="Arial"/>
                <w:sz w:val="22"/>
                <w:szCs w:val="22"/>
                <w:lang w:eastAsia="zh-CN"/>
              </w:rPr>
              <w:t xml:space="preserve"> x 4.5 </w:t>
            </w:r>
            <w:proofErr w:type="spellStart"/>
            <w:r w:rsidRPr="006A120F">
              <w:rPr>
                <w:rFonts w:ascii="Arial" w:hAnsi="Arial"/>
                <w:sz w:val="22"/>
                <w:szCs w:val="22"/>
                <w:lang w:eastAsia="zh-CN"/>
              </w:rPr>
              <w:t>μm</w:t>
            </w:r>
            <w:proofErr w:type="spellEnd"/>
          </w:p>
        </w:tc>
      </w:tr>
      <w:tr w:rsidR="00624398" w:rsidRPr="006A120F" w14:paraId="417488DC" w14:textId="77777777" w:rsidTr="00624398">
        <w:tc>
          <w:tcPr>
            <w:tcW w:w="567" w:type="dxa"/>
            <w:tcBorders>
              <w:top w:val="single" w:sz="4" w:space="0" w:color="auto"/>
              <w:left w:val="single" w:sz="4" w:space="0" w:color="auto"/>
              <w:bottom w:val="single" w:sz="4" w:space="0" w:color="auto"/>
              <w:right w:val="single" w:sz="4" w:space="0" w:color="auto"/>
            </w:tcBorders>
          </w:tcPr>
          <w:p w14:paraId="64944345" w14:textId="77777777" w:rsidR="00624398" w:rsidRPr="006A120F" w:rsidRDefault="00624398" w:rsidP="00E44380">
            <w:pPr>
              <w:rPr>
                <w:rFonts w:ascii="Arial" w:hAnsi="Arial"/>
                <w:sz w:val="22"/>
                <w:szCs w:val="22"/>
              </w:rPr>
            </w:pPr>
          </w:p>
        </w:tc>
        <w:tc>
          <w:tcPr>
            <w:tcW w:w="8647" w:type="dxa"/>
            <w:tcBorders>
              <w:top w:val="single" w:sz="4" w:space="0" w:color="auto"/>
              <w:left w:val="single" w:sz="4" w:space="0" w:color="auto"/>
              <w:bottom w:val="single" w:sz="4" w:space="0" w:color="auto"/>
              <w:right w:val="single" w:sz="4" w:space="0" w:color="auto"/>
            </w:tcBorders>
          </w:tcPr>
          <w:p w14:paraId="26E58A15" w14:textId="77777777" w:rsidR="00624398" w:rsidRPr="006A120F" w:rsidRDefault="00624398" w:rsidP="00E44380">
            <w:pPr>
              <w:rPr>
                <w:rFonts w:ascii="Arial" w:hAnsi="Arial"/>
                <w:sz w:val="22"/>
                <w:szCs w:val="22"/>
              </w:rPr>
            </w:pPr>
            <w:r w:rsidRPr="006A120F">
              <w:rPr>
                <w:rFonts w:ascii="Arial" w:hAnsi="Arial"/>
                <w:sz w:val="22"/>
                <w:szCs w:val="22"/>
                <w:lang w:eastAsia="zh-CN"/>
              </w:rPr>
              <w:t>G</w:t>
            </w:r>
            <w:r w:rsidRPr="006A120F">
              <w:rPr>
                <w:rFonts w:ascii="Arial" w:hAnsi="Arial"/>
                <w:sz w:val="22"/>
                <w:szCs w:val="22"/>
              </w:rPr>
              <w:t>łębia odcieni szarości min. 14 bitów</w:t>
            </w:r>
          </w:p>
        </w:tc>
      </w:tr>
      <w:tr w:rsidR="00624398" w:rsidRPr="006A120F" w14:paraId="638B9261" w14:textId="77777777" w:rsidTr="00624398">
        <w:tc>
          <w:tcPr>
            <w:tcW w:w="567" w:type="dxa"/>
            <w:tcBorders>
              <w:top w:val="single" w:sz="4" w:space="0" w:color="auto"/>
              <w:left w:val="single" w:sz="4" w:space="0" w:color="auto"/>
              <w:bottom w:val="single" w:sz="4" w:space="0" w:color="auto"/>
              <w:right w:val="single" w:sz="4" w:space="0" w:color="auto"/>
            </w:tcBorders>
          </w:tcPr>
          <w:p w14:paraId="2EB33903" w14:textId="77777777" w:rsidR="00624398" w:rsidRPr="006A120F" w:rsidRDefault="00624398" w:rsidP="00E44380">
            <w:pPr>
              <w:rPr>
                <w:rFonts w:ascii="Arial" w:hAnsi="Arial"/>
                <w:sz w:val="22"/>
                <w:szCs w:val="22"/>
              </w:rPr>
            </w:pPr>
          </w:p>
        </w:tc>
        <w:tc>
          <w:tcPr>
            <w:tcW w:w="8647" w:type="dxa"/>
            <w:tcBorders>
              <w:top w:val="single" w:sz="4" w:space="0" w:color="auto"/>
              <w:left w:val="single" w:sz="4" w:space="0" w:color="auto"/>
              <w:bottom w:val="single" w:sz="4" w:space="0" w:color="auto"/>
              <w:right w:val="single" w:sz="4" w:space="0" w:color="auto"/>
            </w:tcBorders>
          </w:tcPr>
          <w:p w14:paraId="2C9F00CE" w14:textId="77777777" w:rsidR="00624398" w:rsidRPr="006A120F" w:rsidRDefault="00624398" w:rsidP="00E44380">
            <w:pPr>
              <w:pStyle w:val="Nagwek3"/>
              <w:adjustRightInd w:val="0"/>
              <w:snapToGrid w:val="0"/>
              <w:rPr>
                <w:rFonts w:ascii="Arial" w:hAnsi="Arial" w:cs="Arial"/>
                <w:sz w:val="22"/>
                <w:szCs w:val="22"/>
              </w:rPr>
            </w:pPr>
            <w:r w:rsidRPr="006A120F">
              <w:rPr>
                <w:rFonts w:ascii="Arial" w:hAnsi="Arial" w:cs="Arial"/>
                <w:sz w:val="22"/>
                <w:szCs w:val="22"/>
              </w:rPr>
              <w:t xml:space="preserve">Wbudowane chłodzenie w układzie </w:t>
            </w:r>
            <w:proofErr w:type="spellStart"/>
            <w:r w:rsidRPr="006A120F">
              <w:rPr>
                <w:rFonts w:ascii="Arial" w:hAnsi="Arial" w:cs="Arial"/>
                <w:sz w:val="22"/>
                <w:szCs w:val="22"/>
              </w:rPr>
              <w:t>Peltier</w:t>
            </w:r>
            <w:proofErr w:type="spellEnd"/>
            <w:r w:rsidRPr="006A120F">
              <w:rPr>
                <w:rFonts w:ascii="Arial" w:hAnsi="Arial" w:cs="Arial"/>
                <w:sz w:val="22"/>
                <w:szCs w:val="22"/>
              </w:rPr>
              <w:t>, regulowane do min. 18ºC</w:t>
            </w:r>
          </w:p>
        </w:tc>
      </w:tr>
      <w:tr w:rsidR="00624398" w:rsidRPr="006A120F" w14:paraId="31F8B652" w14:textId="77777777" w:rsidTr="00624398">
        <w:tc>
          <w:tcPr>
            <w:tcW w:w="567" w:type="dxa"/>
            <w:tcBorders>
              <w:top w:val="single" w:sz="4" w:space="0" w:color="auto"/>
              <w:left w:val="single" w:sz="4" w:space="0" w:color="auto"/>
              <w:bottom w:val="single" w:sz="4" w:space="0" w:color="auto"/>
              <w:right w:val="single" w:sz="4" w:space="0" w:color="auto"/>
            </w:tcBorders>
          </w:tcPr>
          <w:p w14:paraId="7C7B825B" w14:textId="77777777" w:rsidR="00624398" w:rsidRPr="006A120F" w:rsidRDefault="00624398" w:rsidP="00E44380">
            <w:pPr>
              <w:rPr>
                <w:rFonts w:ascii="Arial" w:hAnsi="Arial"/>
                <w:sz w:val="22"/>
                <w:szCs w:val="22"/>
              </w:rPr>
            </w:pPr>
          </w:p>
        </w:tc>
        <w:tc>
          <w:tcPr>
            <w:tcW w:w="8647" w:type="dxa"/>
            <w:tcBorders>
              <w:top w:val="single" w:sz="4" w:space="0" w:color="auto"/>
              <w:left w:val="single" w:sz="4" w:space="0" w:color="auto"/>
              <w:bottom w:val="single" w:sz="4" w:space="0" w:color="auto"/>
              <w:right w:val="single" w:sz="4" w:space="0" w:color="auto"/>
            </w:tcBorders>
          </w:tcPr>
          <w:p w14:paraId="2944C536" w14:textId="77777777" w:rsidR="00624398" w:rsidRPr="006A120F" w:rsidRDefault="00624398" w:rsidP="00E44380">
            <w:pPr>
              <w:pStyle w:val="Nagwek3"/>
              <w:adjustRightInd w:val="0"/>
              <w:snapToGrid w:val="0"/>
              <w:rPr>
                <w:rFonts w:ascii="Arial" w:hAnsi="Arial" w:cs="Arial"/>
                <w:sz w:val="22"/>
                <w:szCs w:val="22"/>
              </w:rPr>
            </w:pPr>
            <w:r w:rsidRPr="006A120F">
              <w:rPr>
                <w:rFonts w:ascii="Arial" w:hAnsi="Arial" w:cs="Arial"/>
                <w:sz w:val="22"/>
                <w:szCs w:val="22"/>
              </w:rPr>
              <w:t>Czasy ekspozycji regulowane w zakresie min.: 1ms – 60s</w:t>
            </w:r>
          </w:p>
        </w:tc>
      </w:tr>
      <w:tr w:rsidR="00624398" w:rsidRPr="006A120F" w14:paraId="3AE9A805" w14:textId="77777777" w:rsidTr="00624398">
        <w:tc>
          <w:tcPr>
            <w:tcW w:w="567" w:type="dxa"/>
            <w:tcBorders>
              <w:top w:val="single" w:sz="4" w:space="0" w:color="auto"/>
              <w:left w:val="single" w:sz="4" w:space="0" w:color="auto"/>
              <w:bottom w:val="single" w:sz="4" w:space="0" w:color="auto"/>
              <w:right w:val="single" w:sz="4" w:space="0" w:color="auto"/>
            </w:tcBorders>
          </w:tcPr>
          <w:p w14:paraId="2D77289A" w14:textId="77777777" w:rsidR="00624398" w:rsidRPr="006A120F" w:rsidRDefault="00624398" w:rsidP="00E44380">
            <w:pPr>
              <w:rPr>
                <w:rFonts w:ascii="Arial" w:hAnsi="Arial"/>
                <w:sz w:val="22"/>
                <w:szCs w:val="22"/>
              </w:rPr>
            </w:pPr>
          </w:p>
        </w:tc>
        <w:tc>
          <w:tcPr>
            <w:tcW w:w="8647" w:type="dxa"/>
            <w:tcBorders>
              <w:top w:val="single" w:sz="4" w:space="0" w:color="auto"/>
              <w:left w:val="single" w:sz="4" w:space="0" w:color="auto"/>
              <w:bottom w:val="single" w:sz="4" w:space="0" w:color="auto"/>
              <w:right w:val="single" w:sz="4" w:space="0" w:color="auto"/>
            </w:tcBorders>
          </w:tcPr>
          <w:p w14:paraId="4F5D7A5B" w14:textId="77777777" w:rsidR="00624398" w:rsidRPr="006A120F" w:rsidRDefault="00624398" w:rsidP="00E44380">
            <w:pPr>
              <w:pStyle w:val="Nagwek3"/>
              <w:adjustRightInd w:val="0"/>
              <w:snapToGrid w:val="0"/>
              <w:rPr>
                <w:rFonts w:ascii="Arial" w:hAnsi="Arial" w:cs="Arial"/>
                <w:sz w:val="22"/>
                <w:szCs w:val="22"/>
              </w:rPr>
            </w:pPr>
            <w:r w:rsidRPr="006A120F">
              <w:rPr>
                <w:rFonts w:ascii="Arial" w:hAnsi="Arial" w:cs="Arial"/>
                <w:sz w:val="22"/>
                <w:szCs w:val="22"/>
              </w:rPr>
              <w:t>Prędkość rejestracji min. 18 ramek na sekundę przy pełnej rozdzielczości</w:t>
            </w:r>
          </w:p>
        </w:tc>
      </w:tr>
      <w:tr w:rsidR="00624398" w:rsidRPr="006A120F" w14:paraId="0D05A24D" w14:textId="77777777" w:rsidTr="00624398">
        <w:tc>
          <w:tcPr>
            <w:tcW w:w="567" w:type="dxa"/>
            <w:tcBorders>
              <w:top w:val="single" w:sz="4" w:space="0" w:color="auto"/>
              <w:left w:val="single" w:sz="4" w:space="0" w:color="auto"/>
              <w:bottom w:val="single" w:sz="4" w:space="0" w:color="auto"/>
              <w:right w:val="single" w:sz="4" w:space="0" w:color="auto"/>
            </w:tcBorders>
          </w:tcPr>
          <w:p w14:paraId="30DFACE5" w14:textId="77777777" w:rsidR="00624398" w:rsidRPr="006A120F" w:rsidRDefault="00624398" w:rsidP="00E44380">
            <w:pPr>
              <w:rPr>
                <w:rFonts w:ascii="Arial" w:hAnsi="Arial"/>
                <w:sz w:val="22"/>
                <w:szCs w:val="22"/>
              </w:rPr>
            </w:pPr>
          </w:p>
        </w:tc>
        <w:tc>
          <w:tcPr>
            <w:tcW w:w="8647" w:type="dxa"/>
            <w:tcBorders>
              <w:top w:val="single" w:sz="4" w:space="0" w:color="auto"/>
              <w:left w:val="single" w:sz="4" w:space="0" w:color="auto"/>
              <w:bottom w:val="single" w:sz="4" w:space="0" w:color="auto"/>
              <w:right w:val="single" w:sz="4" w:space="0" w:color="auto"/>
            </w:tcBorders>
          </w:tcPr>
          <w:p w14:paraId="0FF8A84F" w14:textId="77777777" w:rsidR="00624398" w:rsidRPr="006A120F" w:rsidRDefault="00624398" w:rsidP="00E44380">
            <w:pPr>
              <w:adjustRightInd w:val="0"/>
              <w:snapToGrid w:val="0"/>
              <w:rPr>
                <w:rFonts w:ascii="Arial" w:hAnsi="Arial"/>
                <w:sz w:val="22"/>
                <w:szCs w:val="22"/>
              </w:rPr>
            </w:pPr>
            <w:r w:rsidRPr="006A120F">
              <w:rPr>
                <w:rFonts w:ascii="Arial" w:hAnsi="Arial"/>
                <w:sz w:val="22"/>
                <w:szCs w:val="22"/>
              </w:rPr>
              <w:t xml:space="preserve">Funkcja </w:t>
            </w:r>
            <w:proofErr w:type="spellStart"/>
            <w:r w:rsidRPr="006A120F">
              <w:rPr>
                <w:rFonts w:ascii="Arial" w:hAnsi="Arial"/>
                <w:sz w:val="22"/>
                <w:szCs w:val="22"/>
              </w:rPr>
              <w:t>binning</w:t>
            </w:r>
            <w:proofErr w:type="spellEnd"/>
            <w:r w:rsidRPr="006A120F">
              <w:rPr>
                <w:rFonts w:ascii="Arial" w:hAnsi="Arial"/>
                <w:sz w:val="22"/>
                <w:szCs w:val="22"/>
              </w:rPr>
              <w:t xml:space="preserve"> min. od 1x1 do 5x5</w:t>
            </w:r>
          </w:p>
        </w:tc>
      </w:tr>
      <w:tr w:rsidR="00624398" w:rsidRPr="006A120F" w14:paraId="165A9AA8" w14:textId="77777777" w:rsidTr="00624398">
        <w:tc>
          <w:tcPr>
            <w:tcW w:w="567" w:type="dxa"/>
            <w:tcBorders>
              <w:top w:val="single" w:sz="4" w:space="0" w:color="auto"/>
              <w:left w:val="single" w:sz="4" w:space="0" w:color="auto"/>
              <w:bottom w:val="single" w:sz="4" w:space="0" w:color="auto"/>
              <w:right w:val="single" w:sz="4" w:space="0" w:color="auto"/>
            </w:tcBorders>
          </w:tcPr>
          <w:p w14:paraId="2C301234" w14:textId="77777777" w:rsidR="00624398" w:rsidRPr="006A120F" w:rsidRDefault="00624398" w:rsidP="00E44380">
            <w:pPr>
              <w:rPr>
                <w:rFonts w:ascii="Arial" w:hAnsi="Arial"/>
                <w:sz w:val="22"/>
                <w:szCs w:val="22"/>
              </w:rPr>
            </w:pPr>
          </w:p>
        </w:tc>
        <w:tc>
          <w:tcPr>
            <w:tcW w:w="8647" w:type="dxa"/>
            <w:tcBorders>
              <w:top w:val="single" w:sz="4" w:space="0" w:color="auto"/>
              <w:left w:val="single" w:sz="4" w:space="0" w:color="auto"/>
              <w:bottom w:val="single" w:sz="4" w:space="0" w:color="auto"/>
              <w:right w:val="single" w:sz="4" w:space="0" w:color="auto"/>
            </w:tcBorders>
          </w:tcPr>
          <w:p w14:paraId="4B373180" w14:textId="77777777" w:rsidR="00624398" w:rsidRPr="006A120F" w:rsidRDefault="00624398" w:rsidP="00E44380">
            <w:pPr>
              <w:adjustRightInd w:val="0"/>
              <w:snapToGrid w:val="0"/>
              <w:rPr>
                <w:rFonts w:ascii="Arial" w:hAnsi="Arial"/>
                <w:sz w:val="22"/>
                <w:szCs w:val="22"/>
              </w:rPr>
            </w:pPr>
            <w:r w:rsidRPr="006A120F">
              <w:rPr>
                <w:rFonts w:ascii="Arial" w:hAnsi="Arial"/>
                <w:sz w:val="22"/>
                <w:szCs w:val="22"/>
                <w:lang w:eastAsia="zh-CN"/>
              </w:rPr>
              <w:t>Pojemność prądowa dla każdego piksela przed osiągnięciem wysycenia (</w:t>
            </w:r>
            <w:proofErr w:type="spellStart"/>
            <w:r w:rsidRPr="006A120F">
              <w:rPr>
                <w:rFonts w:ascii="Arial" w:hAnsi="Arial"/>
                <w:sz w:val="22"/>
                <w:szCs w:val="22"/>
                <w:lang w:eastAsia="zh-CN"/>
              </w:rPr>
              <w:t>full</w:t>
            </w:r>
            <w:proofErr w:type="spellEnd"/>
            <w:r w:rsidRPr="006A120F">
              <w:rPr>
                <w:rFonts w:ascii="Arial" w:hAnsi="Arial"/>
                <w:sz w:val="22"/>
                <w:szCs w:val="22"/>
                <w:lang w:eastAsia="zh-CN"/>
              </w:rPr>
              <w:t xml:space="preserve"> </w:t>
            </w:r>
            <w:proofErr w:type="spellStart"/>
            <w:r w:rsidRPr="006A120F">
              <w:rPr>
                <w:rFonts w:ascii="Arial" w:hAnsi="Arial"/>
                <w:sz w:val="22"/>
                <w:szCs w:val="22"/>
                <w:lang w:eastAsia="zh-CN"/>
              </w:rPr>
              <w:t>well</w:t>
            </w:r>
            <w:proofErr w:type="spellEnd"/>
            <w:r w:rsidRPr="006A120F">
              <w:rPr>
                <w:rFonts w:ascii="Arial" w:hAnsi="Arial"/>
                <w:sz w:val="22"/>
                <w:szCs w:val="22"/>
                <w:lang w:eastAsia="zh-CN"/>
              </w:rPr>
              <w:t xml:space="preserve"> </w:t>
            </w:r>
            <w:proofErr w:type="spellStart"/>
            <w:r w:rsidRPr="006A120F">
              <w:rPr>
                <w:rFonts w:ascii="Arial" w:hAnsi="Arial"/>
                <w:sz w:val="22"/>
                <w:szCs w:val="22"/>
                <w:lang w:eastAsia="zh-CN"/>
              </w:rPr>
              <w:t>capacity</w:t>
            </w:r>
            <w:proofErr w:type="spellEnd"/>
            <w:r w:rsidRPr="006A120F">
              <w:rPr>
                <w:rFonts w:ascii="Arial" w:hAnsi="Arial"/>
                <w:sz w:val="22"/>
                <w:szCs w:val="22"/>
                <w:lang w:eastAsia="zh-CN"/>
              </w:rPr>
              <w:t>): min. 15.000 e</w:t>
            </w:r>
          </w:p>
        </w:tc>
      </w:tr>
      <w:tr w:rsidR="00624398" w:rsidRPr="006A120F" w14:paraId="6F554E4B" w14:textId="77777777" w:rsidTr="00624398">
        <w:tc>
          <w:tcPr>
            <w:tcW w:w="567" w:type="dxa"/>
            <w:tcBorders>
              <w:top w:val="single" w:sz="4" w:space="0" w:color="auto"/>
              <w:left w:val="single" w:sz="4" w:space="0" w:color="auto"/>
              <w:bottom w:val="single" w:sz="4" w:space="0" w:color="auto"/>
              <w:right w:val="single" w:sz="4" w:space="0" w:color="auto"/>
            </w:tcBorders>
          </w:tcPr>
          <w:p w14:paraId="2CEBD4C2" w14:textId="77777777" w:rsidR="00624398" w:rsidRPr="006A120F" w:rsidRDefault="00624398" w:rsidP="00E44380">
            <w:pPr>
              <w:rPr>
                <w:rFonts w:ascii="Arial" w:hAnsi="Arial"/>
                <w:sz w:val="22"/>
                <w:szCs w:val="22"/>
              </w:rPr>
            </w:pPr>
          </w:p>
        </w:tc>
        <w:tc>
          <w:tcPr>
            <w:tcW w:w="8647" w:type="dxa"/>
            <w:tcBorders>
              <w:top w:val="single" w:sz="4" w:space="0" w:color="auto"/>
              <w:left w:val="single" w:sz="4" w:space="0" w:color="auto"/>
              <w:bottom w:val="single" w:sz="4" w:space="0" w:color="auto"/>
              <w:right w:val="single" w:sz="4" w:space="0" w:color="auto"/>
            </w:tcBorders>
          </w:tcPr>
          <w:p w14:paraId="6E4DD304" w14:textId="77777777" w:rsidR="00624398" w:rsidRPr="006A120F" w:rsidRDefault="00624398" w:rsidP="00E44380">
            <w:pPr>
              <w:adjustRightInd w:val="0"/>
              <w:snapToGrid w:val="0"/>
              <w:rPr>
                <w:rFonts w:ascii="Arial" w:hAnsi="Arial"/>
                <w:sz w:val="22"/>
                <w:szCs w:val="22"/>
                <w:lang w:eastAsia="zh-CN"/>
              </w:rPr>
            </w:pPr>
            <w:r w:rsidRPr="006A120F">
              <w:rPr>
                <w:rFonts w:ascii="Arial" w:hAnsi="Arial"/>
                <w:sz w:val="22"/>
                <w:szCs w:val="22"/>
                <w:lang w:eastAsia="zh-CN"/>
              </w:rPr>
              <w:t>Prąd ciemny (</w:t>
            </w:r>
            <w:proofErr w:type="spellStart"/>
            <w:r w:rsidRPr="006A120F">
              <w:rPr>
                <w:rFonts w:ascii="Arial" w:hAnsi="Arial"/>
                <w:sz w:val="22"/>
                <w:szCs w:val="22"/>
                <w:lang w:eastAsia="zh-CN"/>
              </w:rPr>
              <w:t>dark</w:t>
            </w:r>
            <w:proofErr w:type="spellEnd"/>
            <w:r w:rsidRPr="006A120F">
              <w:rPr>
                <w:rFonts w:ascii="Arial" w:hAnsi="Arial"/>
                <w:sz w:val="22"/>
                <w:szCs w:val="22"/>
                <w:lang w:eastAsia="zh-CN"/>
              </w:rPr>
              <w:t xml:space="preserve"> </w:t>
            </w:r>
            <w:proofErr w:type="spellStart"/>
            <w:r w:rsidRPr="006A120F">
              <w:rPr>
                <w:rFonts w:ascii="Arial" w:hAnsi="Arial"/>
                <w:sz w:val="22"/>
                <w:szCs w:val="22"/>
                <w:lang w:eastAsia="zh-CN"/>
              </w:rPr>
              <w:t>current</w:t>
            </w:r>
            <w:proofErr w:type="spellEnd"/>
            <w:r w:rsidRPr="006A120F">
              <w:rPr>
                <w:rFonts w:ascii="Arial" w:hAnsi="Arial"/>
                <w:sz w:val="22"/>
                <w:szCs w:val="22"/>
                <w:lang w:eastAsia="zh-CN"/>
              </w:rPr>
              <w:t>): min. 0.06 e/p/s</w:t>
            </w:r>
          </w:p>
        </w:tc>
      </w:tr>
      <w:tr w:rsidR="00624398" w:rsidRPr="006A120F" w14:paraId="11427EEB" w14:textId="77777777" w:rsidTr="00624398">
        <w:tc>
          <w:tcPr>
            <w:tcW w:w="567" w:type="dxa"/>
            <w:tcBorders>
              <w:top w:val="single" w:sz="4" w:space="0" w:color="auto"/>
              <w:left w:val="single" w:sz="4" w:space="0" w:color="auto"/>
              <w:bottom w:val="single" w:sz="4" w:space="0" w:color="auto"/>
              <w:right w:val="single" w:sz="4" w:space="0" w:color="auto"/>
            </w:tcBorders>
          </w:tcPr>
          <w:p w14:paraId="36A995C6" w14:textId="77777777" w:rsidR="00624398" w:rsidRPr="006A120F" w:rsidRDefault="00624398" w:rsidP="00E44380">
            <w:pPr>
              <w:rPr>
                <w:rFonts w:ascii="Arial" w:hAnsi="Arial"/>
                <w:sz w:val="22"/>
                <w:szCs w:val="22"/>
              </w:rPr>
            </w:pPr>
          </w:p>
        </w:tc>
        <w:tc>
          <w:tcPr>
            <w:tcW w:w="8647" w:type="dxa"/>
            <w:tcBorders>
              <w:top w:val="single" w:sz="4" w:space="0" w:color="auto"/>
              <w:left w:val="single" w:sz="4" w:space="0" w:color="auto"/>
              <w:bottom w:val="single" w:sz="4" w:space="0" w:color="auto"/>
              <w:right w:val="single" w:sz="4" w:space="0" w:color="auto"/>
            </w:tcBorders>
          </w:tcPr>
          <w:p w14:paraId="22E39098" w14:textId="77777777" w:rsidR="00624398" w:rsidRPr="006A120F" w:rsidRDefault="00624398" w:rsidP="00E44380">
            <w:pPr>
              <w:pStyle w:val="Nagwek3"/>
              <w:adjustRightInd w:val="0"/>
              <w:snapToGrid w:val="0"/>
              <w:rPr>
                <w:rFonts w:ascii="Arial" w:hAnsi="Arial" w:cs="Arial"/>
                <w:sz w:val="22"/>
                <w:szCs w:val="22"/>
              </w:rPr>
            </w:pPr>
            <w:r w:rsidRPr="006A120F">
              <w:rPr>
                <w:rFonts w:ascii="Arial" w:hAnsi="Arial" w:cs="Arial"/>
                <w:sz w:val="22"/>
                <w:szCs w:val="22"/>
              </w:rPr>
              <w:t>Podłączenie do komputera za pomocą złącza USB 3.0 (transfer danych oraz niezależne zasilanie)</w:t>
            </w:r>
          </w:p>
        </w:tc>
      </w:tr>
      <w:tr w:rsidR="00624398" w:rsidRPr="006A120F" w14:paraId="5BE933C3" w14:textId="77777777" w:rsidTr="00624398">
        <w:tc>
          <w:tcPr>
            <w:tcW w:w="567" w:type="dxa"/>
            <w:tcBorders>
              <w:top w:val="single" w:sz="4" w:space="0" w:color="auto"/>
              <w:left w:val="single" w:sz="4" w:space="0" w:color="auto"/>
              <w:bottom w:val="single" w:sz="4" w:space="0" w:color="auto"/>
              <w:right w:val="single" w:sz="4" w:space="0" w:color="auto"/>
            </w:tcBorders>
          </w:tcPr>
          <w:p w14:paraId="3F0BA96E" w14:textId="77777777" w:rsidR="00624398" w:rsidRPr="006A120F" w:rsidRDefault="00624398" w:rsidP="00E44380">
            <w:pPr>
              <w:rPr>
                <w:rFonts w:ascii="Arial" w:hAnsi="Arial"/>
                <w:sz w:val="22"/>
                <w:szCs w:val="22"/>
              </w:rPr>
            </w:pPr>
          </w:p>
        </w:tc>
        <w:tc>
          <w:tcPr>
            <w:tcW w:w="8647" w:type="dxa"/>
            <w:tcBorders>
              <w:top w:val="single" w:sz="4" w:space="0" w:color="auto"/>
              <w:left w:val="single" w:sz="4" w:space="0" w:color="auto"/>
              <w:bottom w:val="single" w:sz="4" w:space="0" w:color="auto"/>
              <w:right w:val="single" w:sz="4" w:space="0" w:color="auto"/>
            </w:tcBorders>
          </w:tcPr>
          <w:p w14:paraId="3D6FB34F"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Adapter do mikroskopu z możliwością precyzyjnego ustawiania</w:t>
            </w:r>
            <w:r w:rsidRPr="006A120F">
              <w:rPr>
                <w:rFonts w:ascii="Arial" w:hAnsi="Arial" w:cs="Arial"/>
                <w:color w:val="000000"/>
                <w:sz w:val="22"/>
                <w:szCs w:val="22"/>
                <w:shd w:val="clear" w:color="auto" w:fill="FFFFFF"/>
              </w:rPr>
              <w:t xml:space="preserve"> w osiach </w:t>
            </w:r>
            <w:proofErr w:type="spellStart"/>
            <w:r w:rsidRPr="006A120F">
              <w:rPr>
                <w:rFonts w:ascii="Arial" w:hAnsi="Arial" w:cs="Arial"/>
                <w:color w:val="000000"/>
                <w:sz w:val="22"/>
                <w:szCs w:val="22"/>
                <w:shd w:val="clear" w:color="auto" w:fill="FFFFFF"/>
              </w:rPr>
              <w:t>x,y,z</w:t>
            </w:r>
            <w:proofErr w:type="spellEnd"/>
            <w:r w:rsidRPr="006A120F">
              <w:rPr>
                <w:rFonts w:ascii="Arial" w:hAnsi="Arial" w:cs="Arial"/>
                <w:color w:val="000000"/>
                <w:sz w:val="22"/>
                <w:szCs w:val="22"/>
                <w:shd w:val="clear" w:color="auto" w:fill="FFFFFF"/>
              </w:rPr>
              <w:t xml:space="preserve"> oraz zmiany</w:t>
            </w:r>
            <w:r w:rsidRPr="006A120F">
              <w:rPr>
                <w:rFonts w:ascii="Arial" w:hAnsi="Arial" w:cs="Arial"/>
                <w:sz w:val="22"/>
                <w:szCs w:val="22"/>
              </w:rPr>
              <w:t xml:space="preserve"> kąta, z powiększeniem 1x</w:t>
            </w:r>
          </w:p>
        </w:tc>
      </w:tr>
      <w:tr w:rsidR="00624398" w:rsidRPr="006A120F" w14:paraId="2FFE1018" w14:textId="77777777" w:rsidTr="00624398">
        <w:tc>
          <w:tcPr>
            <w:tcW w:w="567" w:type="dxa"/>
          </w:tcPr>
          <w:p w14:paraId="1C73B555" w14:textId="77777777" w:rsidR="00624398" w:rsidRPr="006A120F" w:rsidRDefault="00624398" w:rsidP="00E44380">
            <w:pPr>
              <w:rPr>
                <w:rFonts w:ascii="Arial" w:hAnsi="Arial"/>
                <w:sz w:val="22"/>
                <w:szCs w:val="22"/>
              </w:rPr>
            </w:pPr>
            <w:r w:rsidRPr="006A120F">
              <w:rPr>
                <w:rFonts w:ascii="Arial" w:hAnsi="Arial"/>
                <w:sz w:val="22"/>
                <w:szCs w:val="22"/>
              </w:rPr>
              <w:t>9.</w:t>
            </w:r>
          </w:p>
        </w:tc>
        <w:tc>
          <w:tcPr>
            <w:tcW w:w="8647" w:type="dxa"/>
          </w:tcPr>
          <w:p w14:paraId="1E0035A1" w14:textId="77777777" w:rsidR="00624398" w:rsidRPr="006A120F" w:rsidRDefault="00624398" w:rsidP="00E44380">
            <w:pPr>
              <w:rPr>
                <w:rFonts w:ascii="Arial" w:hAnsi="Arial"/>
                <w:sz w:val="22"/>
                <w:szCs w:val="22"/>
              </w:rPr>
            </w:pPr>
            <w:r w:rsidRPr="006A120F">
              <w:rPr>
                <w:rFonts w:ascii="Arial" w:hAnsi="Arial"/>
                <w:sz w:val="22"/>
                <w:szCs w:val="22"/>
              </w:rPr>
              <w:t>OPROGRAMOWANIE DO ANALIZY OBRAZU</w:t>
            </w:r>
          </w:p>
        </w:tc>
      </w:tr>
      <w:tr w:rsidR="00624398" w:rsidRPr="006A120F" w14:paraId="51D792F0" w14:textId="77777777" w:rsidTr="00624398">
        <w:tc>
          <w:tcPr>
            <w:tcW w:w="567" w:type="dxa"/>
          </w:tcPr>
          <w:p w14:paraId="40BC25EF" w14:textId="77777777" w:rsidR="00624398" w:rsidRPr="006A120F" w:rsidRDefault="00624398" w:rsidP="00E44380">
            <w:pPr>
              <w:rPr>
                <w:rFonts w:ascii="Arial" w:hAnsi="Arial"/>
                <w:sz w:val="22"/>
                <w:szCs w:val="22"/>
              </w:rPr>
            </w:pPr>
          </w:p>
        </w:tc>
        <w:tc>
          <w:tcPr>
            <w:tcW w:w="8647" w:type="dxa"/>
          </w:tcPr>
          <w:p w14:paraId="0D082B07"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Oprogramowanie pracujące w trybie 64-bitowym, pochodzące od producenta mikroskopu.</w:t>
            </w:r>
          </w:p>
        </w:tc>
      </w:tr>
      <w:tr w:rsidR="00624398" w:rsidRPr="006A120F" w14:paraId="6F07BB82" w14:textId="77777777" w:rsidTr="00624398">
        <w:tc>
          <w:tcPr>
            <w:tcW w:w="567" w:type="dxa"/>
          </w:tcPr>
          <w:p w14:paraId="562CCF7D" w14:textId="77777777" w:rsidR="00624398" w:rsidRPr="006A120F" w:rsidRDefault="00624398" w:rsidP="00E44380">
            <w:pPr>
              <w:rPr>
                <w:rFonts w:ascii="Arial" w:hAnsi="Arial"/>
                <w:sz w:val="22"/>
                <w:szCs w:val="22"/>
              </w:rPr>
            </w:pPr>
          </w:p>
        </w:tc>
        <w:tc>
          <w:tcPr>
            <w:tcW w:w="8647" w:type="dxa"/>
          </w:tcPr>
          <w:p w14:paraId="1020C122"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Rejestracja obrazów w trybie konfokalnym oraz klasycznej fluorescencji szerokiego pola</w:t>
            </w:r>
          </w:p>
        </w:tc>
      </w:tr>
      <w:tr w:rsidR="00624398" w:rsidRPr="006A120F" w14:paraId="2C8DB1B7" w14:textId="77777777" w:rsidTr="00624398">
        <w:tc>
          <w:tcPr>
            <w:tcW w:w="567" w:type="dxa"/>
          </w:tcPr>
          <w:p w14:paraId="16B16197" w14:textId="77777777" w:rsidR="00624398" w:rsidRPr="006A120F" w:rsidRDefault="00624398" w:rsidP="00E44380">
            <w:pPr>
              <w:rPr>
                <w:rFonts w:ascii="Arial" w:hAnsi="Arial"/>
                <w:sz w:val="22"/>
                <w:szCs w:val="22"/>
              </w:rPr>
            </w:pPr>
          </w:p>
        </w:tc>
        <w:tc>
          <w:tcPr>
            <w:tcW w:w="8647" w:type="dxa"/>
          </w:tcPr>
          <w:p w14:paraId="2DF99EF8"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Oprogramowanie w pełni sterujące automatycznymi funkcjami mikroskopu, stolika, kamery oraz modułem oświetlenia LED</w:t>
            </w:r>
          </w:p>
        </w:tc>
      </w:tr>
      <w:tr w:rsidR="00624398" w:rsidRPr="006A120F" w14:paraId="2D30E5A9" w14:textId="77777777" w:rsidTr="00624398">
        <w:tc>
          <w:tcPr>
            <w:tcW w:w="567" w:type="dxa"/>
          </w:tcPr>
          <w:p w14:paraId="52E77F2A" w14:textId="77777777" w:rsidR="00624398" w:rsidRPr="006A120F" w:rsidRDefault="00624398" w:rsidP="00E44380">
            <w:pPr>
              <w:rPr>
                <w:rFonts w:ascii="Arial" w:hAnsi="Arial"/>
                <w:sz w:val="22"/>
                <w:szCs w:val="22"/>
              </w:rPr>
            </w:pPr>
          </w:p>
        </w:tc>
        <w:tc>
          <w:tcPr>
            <w:tcW w:w="8647" w:type="dxa"/>
          </w:tcPr>
          <w:p w14:paraId="16064541"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Możliwość zapisywania obrazów wraz z opisem w postaci bazy danych</w:t>
            </w:r>
          </w:p>
        </w:tc>
      </w:tr>
      <w:tr w:rsidR="00624398" w:rsidRPr="006A120F" w14:paraId="08ECDCD2" w14:textId="77777777" w:rsidTr="00624398">
        <w:tc>
          <w:tcPr>
            <w:tcW w:w="567" w:type="dxa"/>
          </w:tcPr>
          <w:p w14:paraId="47E74462" w14:textId="77777777" w:rsidR="00624398" w:rsidRPr="006A120F" w:rsidRDefault="00624398" w:rsidP="00E44380">
            <w:pPr>
              <w:rPr>
                <w:rFonts w:ascii="Arial" w:hAnsi="Arial"/>
                <w:sz w:val="22"/>
                <w:szCs w:val="22"/>
              </w:rPr>
            </w:pPr>
          </w:p>
        </w:tc>
        <w:tc>
          <w:tcPr>
            <w:tcW w:w="8647" w:type="dxa"/>
          </w:tcPr>
          <w:p w14:paraId="0E374217"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Funkcje poprawy kontrastu, jasności, korekcja gamma, balans bieli, wygaszanie tła, funkcja wygładzania/</w:t>
            </w:r>
            <w:proofErr w:type="spellStart"/>
            <w:r w:rsidRPr="006A120F">
              <w:rPr>
                <w:rFonts w:ascii="Arial" w:hAnsi="Arial" w:cs="Arial"/>
                <w:sz w:val="22"/>
                <w:szCs w:val="22"/>
              </w:rPr>
              <w:t>wyastrzania</w:t>
            </w:r>
            <w:proofErr w:type="spellEnd"/>
          </w:p>
        </w:tc>
      </w:tr>
      <w:tr w:rsidR="00624398" w:rsidRPr="006A120F" w14:paraId="3B2BC910" w14:textId="77777777" w:rsidTr="00624398">
        <w:tc>
          <w:tcPr>
            <w:tcW w:w="567" w:type="dxa"/>
          </w:tcPr>
          <w:p w14:paraId="01E02375" w14:textId="77777777" w:rsidR="00624398" w:rsidRPr="006A120F" w:rsidRDefault="00624398" w:rsidP="00E44380">
            <w:pPr>
              <w:rPr>
                <w:rFonts w:ascii="Arial" w:hAnsi="Arial"/>
                <w:sz w:val="22"/>
                <w:szCs w:val="22"/>
              </w:rPr>
            </w:pPr>
          </w:p>
        </w:tc>
        <w:tc>
          <w:tcPr>
            <w:tcW w:w="8647" w:type="dxa"/>
          </w:tcPr>
          <w:p w14:paraId="0EBCF7B4"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Import oraz eksport obrazów w standardowych rozszerzeniach</w:t>
            </w:r>
          </w:p>
        </w:tc>
      </w:tr>
      <w:tr w:rsidR="00624398" w:rsidRPr="006A120F" w14:paraId="5D883F47" w14:textId="77777777" w:rsidTr="00624398">
        <w:tc>
          <w:tcPr>
            <w:tcW w:w="567" w:type="dxa"/>
          </w:tcPr>
          <w:p w14:paraId="19CD4794" w14:textId="77777777" w:rsidR="00624398" w:rsidRPr="006A120F" w:rsidRDefault="00624398" w:rsidP="00E44380">
            <w:pPr>
              <w:rPr>
                <w:rFonts w:ascii="Arial" w:hAnsi="Arial"/>
                <w:sz w:val="22"/>
                <w:szCs w:val="22"/>
              </w:rPr>
            </w:pPr>
          </w:p>
        </w:tc>
        <w:tc>
          <w:tcPr>
            <w:tcW w:w="8647" w:type="dxa"/>
          </w:tcPr>
          <w:p w14:paraId="733FBE4C"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Opis obrazów: tekst, strzałki, wskaźniki, skala pomiarowa</w:t>
            </w:r>
          </w:p>
        </w:tc>
      </w:tr>
      <w:tr w:rsidR="00624398" w:rsidRPr="006A120F" w14:paraId="75A9472B" w14:textId="77777777" w:rsidTr="00624398">
        <w:tc>
          <w:tcPr>
            <w:tcW w:w="567" w:type="dxa"/>
          </w:tcPr>
          <w:p w14:paraId="4EF0699F" w14:textId="77777777" w:rsidR="00624398" w:rsidRPr="006A120F" w:rsidRDefault="00624398" w:rsidP="00E44380">
            <w:pPr>
              <w:rPr>
                <w:rFonts w:ascii="Arial" w:hAnsi="Arial"/>
                <w:sz w:val="22"/>
                <w:szCs w:val="22"/>
              </w:rPr>
            </w:pPr>
          </w:p>
        </w:tc>
        <w:tc>
          <w:tcPr>
            <w:tcW w:w="8647" w:type="dxa"/>
          </w:tcPr>
          <w:p w14:paraId="7810E900"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Możliwość wielokanałowej rejestracji obrazów fluorescencyjnych</w:t>
            </w:r>
            <w:r w:rsidRPr="006A120F">
              <w:rPr>
                <w:rFonts w:ascii="Arial" w:hAnsi="Arial" w:cs="Arial"/>
                <w:sz w:val="22"/>
                <w:szCs w:val="22"/>
              </w:rPr>
              <w:br/>
              <w:t>(do kilku kanałów jednocześnie w jednym obrazie, możliwość niezależnego uaktywnienia lub nie każdego z kanałów, automatyczne przełączanie pozycji w kole filtrów fluorescencyjnych lub włączanie/wyłączanie diody LED podczas akwizycji)</w:t>
            </w:r>
          </w:p>
        </w:tc>
      </w:tr>
      <w:tr w:rsidR="00624398" w:rsidRPr="006A120F" w14:paraId="7A76DEB4" w14:textId="77777777" w:rsidTr="00624398">
        <w:tc>
          <w:tcPr>
            <w:tcW w:w="567" w:type="dxa"/>
          </w:tcPr>
          <w:p w14:paraId="7A1C351A" w14:textId="77777777" w:rsidR="00624398" w:rsidRPr="006A120F" w:rsidRDefault="00624398" w:rsidP="00E44380">
            <w:pPr>
              <w:rPr>
                <w:rFonts w:ascii="Arial" w:hAnsi="Arial"/>
                <w:sz w:val="22"/>
                <w:szCs w:val="22"/>
              </w:rPr>
            </w:pPr>
          </w:p>
        </w:tc>
        <w:tc>
          <w:tcPr>
            <w:tcW w:w="8647" w:type="dxa"/>
          </w:tcPr>
          <w:p w14:paraId="272E29A6"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Funkcje pomiarowe: pomiar długości, obwodu, powierzchni</w:t>
            </w:r>
          </w:p>
        </w:tc>
      </w:tr>
      <w:tr w:rsidR="00624398" w:rsidRPr="006A120F" w14:paraId="4CE4616E" w14:textId="77777777" w:rsidTr="00624398">
        <w:tc>
          <w:tcPr>
            <w:tcW w:w="567" w:type="dxa"/>
          </w:tcPr>
          <w:p w14:paraId="3D4A9ED8" w14:textId="77777777" w:rsidR="00624398" w:rsidRPr="006A120F" w:rsidRDefault="00624398" w:rsidP="00E44380">
            <w:pPr>
              <w:rPr>
                <w:rFonts w:ascii="Arial" w:hAnsi="Arial"/>
                <w:sz w:val="22"/>
                <w:szCs w:val="22"/>
              </w:rPr>
            </w:pPr>
          </w:p>
        </w:tc>
        <w:tc>
          <w:tcPr>
            <w:tcW w:w="8647" w:type="dxa"/>
          </w:tcPr>
          <w:p w14:paraId="72BC9D42"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Tworzenie raportów, przygotowywanie zdjęć i opisów do wydruku</w:t>
            </w:r>
          </w:p>
        </w:tc>
      </w:tr>
      <w:tr w:rsidR="00624398" w:rsidRPr="006A120F" w14:paraId="18CA0BAC" w14:textId="77777777" w:rsidTr="00624398">
        <w:tc>
          <w:tcPr>
            <w:tcW w:w="567" w:type="dxa"/>
          </w:tcPr>
          <w:p w14:paraId="707AA84D" w14:textId="77777777" w:rsidR="00624398" w:rsidRPr="006A120F" w:rsidRDefault="00624398" w:rsidP="00E44380">
            <w:pPr>
              <w:rPr>
                <w:rFonts w:ascii="Arial" w:hAnsi="Arial"/>
                <w:sz w:val="22"/>
                <w:szCs w:val="22"/>
              </w:rPr>
            </w:pPr>
          </w:p>
        </w:tc>
        <w:tc>
          <w:tcPr>
            <w:tcW w:w="8647" w:type="dxa"/>
          </w:tcPr>
          <w:p w14:paraId="2C978F08"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Moduł obsługi doświadczeń czasowych umożliwiający zdefiniowanie w jakich odstępach czasowych i jak długo ma następować rejestracja obrazów</w:t>
            </w:r>
          </w:p>
        </w:tc>
      </w:tr>
      <w:tr w:rsidR="00624398" w:rsidRPr="006A120F" w14:paraId="11C49B10" w14:textId="77777777" w:rsidTr="00624398">
        <w:tc>
          <w:tcPr>
            <w:tcW w:w="567" w:type="dxa"/>
          </w:tcPr>
          <w:p w14:paraId="1A2E7FDB" w14:textId="77777777" w:rsidR="00624398" w:rsidRPr="006A120F" w:rsidRDefault="00624398" w:rsidP="00E44380">
            <w:pPr>
              <w:rPr>
                <w:rFonts w:ascii="Arial" w:hAnsi="Arial"/>
                <w:sz w:val="22"/>
                <w:szCs w:val="22"/>
              </w:rPr>
            </w:pPr>
          </w:p>
        </w:tc>
        <w:tc>
          <w:tcPr>
            <w:tcW w:w="8647" w:type="dxa"/>
          </w:tcPr>
          <w:p w14:paraId="04EBBB25"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Moduł do zbierania sekwencji obrazów wraz ze zmianą położenia w osi Z</w:t>
            </w:r>
          </w:p>
        </w:tc>
      </w:tr>
      <w:tr w:rsidR="00624398" w:rsidRPr="006A120F" w14:paraId="31B62896" w14:textId="77777777" w:rsidTr="00624398">
        <w:tc>
          <w:tcPr>
            <w:tcW w:w="567" w:type="dxa"/>
          </w:tcPr>
          <w:p w14:paraId="3E7D6F7B" w14:textId="77777777" w:rsidR="00624398" w:rsidRPr="006A120F" w:rsidRDefault="00624398" w:rsidP="00E44380">
            <w:pPr>
              <w:rPr>
                <w:rFonts w:ascii="Arial" w:hAnsi="Arial"/>
                <w:sz w:val="22"/>
                <w:szCs w:val="22"/>
              </w:rPr>
            </w:pPr>
          </w:p>
        </w:tc>
        <w:tc>
          <w:tcPr>
            <w:tcW w:w="8647" w:type="dxa"/>
          </w:tcPr>
          <w:p w14:paraId="6D2AA423"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Moduł autofocus do automatycznego, programowego wyszukiwania płaszczyzny ostrości</w:t>
            </w:r>
          </w:p>
        </w:tc>
      </w:tr>
      <w:tr w:rsidR="00624398" w:rsidRPr="006A120F" w14:paraId="58EA4176" w14:textId="77777777" w:rsidTr="00624398">
        <w:tc>
          <w:tcPr>
            <w:tcW w:w="567" w:type="dxa"/>
          </w:tcPr>
          <w:p w14:paraId="343FDC68" w14:textId="77777777" w:rsidR="00624398" w:rsidRPr="006A120F" w:rsidRDefault="00624398" w:rsidP="00E44380">
            <w:pPr>
              <w:rPr>
                <w:rFonts w:ascii="Arial" w:hAnsi="Arial"/>
                <w:sz w:val="22"/>
                <w:szCs w:val="22"/>
              </w:rPr>
            </w:pPr>
          </w:p>
        </w:tc>
        <w:tc>
          <w:tcPr>
            <w:tcW w:w="8647" w:type="dxa"/>
          </w:tcPr>
          <w:p w14:paraId="10F75A6D" w14:textId="77777777" w:rsidR="00624398" w:rsidRPr="006A120F" w:rsidRDefault="00624398" w:rsidP="00E44380">
            <w:pPr>
              <w:pStyle w:val="Nagwek3"/>
              <w:rPr>
                <w:rFonts w:ascii="Arial" w:hAnsi="Arial" w:cs="Arial"/>
                <w:sz w:val="22"/>
                <w:szCs w:val="22"/>
              </w:rPr>
            </w:pPr>
            <w:r w:rsidRPr="006A120F">
              <w:rPr>
                <w:rFonts w:ascii="Arial" w:hAnsi="Arial" w:cs="Arial"/>
                <w:sz w:val="22"/>
                <w:szCs w:val="22"/>
              </w:rPr>
              <w:t>Moduł do rejestracji sekwencji obrazów w osiach X,Y lub z wybranych pozycji w połączeniu z automatyka zmiany położenia stolika mikroskopowego</w:t>
            </w:r>
          </w:p>
        </w:tc>
      </w:tr>
      <w:tr w:rsidR="00624398" w:rsidRPr="00FD78FE" w14:paraId="01B515CA" w14:textId="77777777" w:rsidTr="00624398">
        <w:tc>
          <w:tcPr>
            <w:tcW w:w="567" w:type="dxa"/>
          </w:tcPr>
          <w:p w14:paraId="41571755" w14:textId="77777777" w:rsidR="00624398" w:rsidRPr="006A120F" w:rsidRDefault="00624398" w:rsidP="00E44380">
            <w:pPr>
              <w:rPr>
                <w:rFonts w:ascii="Arial" w:hAnsi="Arial"/>
                <w:sz w:val="22"/>
                <w:szCs w:val="22"/>
              </w:rPr>
            </w:pPr>
          </w:p>
        </w:tc>
        <w:tc>
          <w:tcPr>
            <w:tcW w:w="8647" w:type="dxa"/>
          </w:tcPr>
          <w:p w14:paraId="4526EF3F" w14:textId="565BABBD" w:rsidR="00FD78FE" w:rsidRPr="00FD78FE" w:rsidRDefault="00624398" w:rsidP="00FD78FE">
            <w:pPr>
              <w:pStyle w:val="Nagwek3"/>
              <w:rPr>
                <w:rFonts w:ascii="Arial" w:hAnsi="Arial" w:cs="Arial"/>
                <w:sz w:val="22"/>
                <w:szCs w:val="22"/>
              </w:rPr>
            </w:pPr>
            <w:r w:rsidRPr="00FD78FE">
              <w:rPr>
                <w:rFonts w:ascii="Arial" w:hAnsi="Arial" w:cs="Arial"/>
                <w:sz w:val="22"/>
                <w:szCs w:val="22"/>
              </w:rPr>
              <w:t>Wymagany okres gwarancji wraz z serwisem</w:t>
            </w:r>
            <w:r w:rsidR="00FD78FE">
              <w:rPr>
                <w:rFonts w:ascii="Arial" w:hAnsi="Arial" w:cs="Arial"/>
                <w:sz w:val="22"/>
                <w:szCs w:val="22"/>
              </w:rPr>
              <w:t xml:space="preserve"> ( w tym. min 3 przeglądy konserwacyjne)</w:t>
            </w:r>
            <w:r w:rsidRPr="00FD78FE">
              <w:rPr>
                <w:rFonts w:ascii="Arial" w:hAnsi="Arial" w:cs="Arial"/>
                <w:sz w:val="22"/>
                <w:szCs w:val="22"/>
              </w:rPr>
              <w:t xml:space="preserve"> – minimum 24 miesiące</w:t>
            </w:r>
            <w:r w:rsidR="00FD78FE">
              <w:rPr>
                <w:rFonts w:ascii="Arial" w:hAnsi="Arial" w:cs="Arial"/>
                <w:sz w:val="22"/>
                <w:szCs w:val="22"/>
              </w:rPr>
              <w:t xml:space="preserve"> .</w:t>
            </w:r>
            <w:r w:rsidR="00FD78FE" w:rsidRPr="00FD78FE">
              <w:rPr>
                <w:rFonts w:ascii="Arial" w:hAnsi="Arial" w:cs="Arial"/>
                <w:sz w:val="22"/>
                <w:szCs w:val="22"/>
              </w:rPr>
              <w:t>Wymagane przeprowadzenie szkolenia dla 3 osób</w:t>
            </w:r>
          </w:p>
        </w:tc>
      </w:tr>
    </w:tbl>
    <w:p w14:paraId="2DDE3A8A" w14:textId="77777777" w:rsidR="00C43CAD" w:rsidRPr="006A120F" w:rsidRDefault="00C43CAD" w:rsidP="00C43CAD">
      <w:pPr>
        <w:keepNext/>
        <w:outlineLvl w:val="3"/>
        <w:rPr>
          <w:rFonts w:ascii="Arial" w:hAnsi="Arial"/>
          <w:sz w:val="22"/>
          <w:szCs w:val="22"/>
        </w:rPr>
      </w:pPr>
    </w:p>
    <w:p w14:paraId="41787E79" w14:textId="77777777" w:rsidR="00C43CAD" w:rsidRPr="006A120F" w:rsidRDefault="00C43CAD" w:rsidP="00C43CAD">
      <w:pPr>
        <w:keepNext/>
        <w:outlineLvl w:val="3"/>
        <w:rPr>
          <w:rFonts w:ascii="Arial" w:hAnsi="Arial"/>
          <w:sz w:val="22"/>
          <w:szCs w:val="22"/>
        </w:rPr>
      </w:pPr>
    </w:p>
    <w:p w14:paraId="40183819" w14:textId="77777777" w:rsidR="00C43CAD" w:rsidRPr="00213826" w:rsidRDefault="00C43CAD" w:rsidP="00C43CAD">
      <w:pPr>
        <w:jc w:val="center"/>
        <w:rPr>
          <w:rFonts w:ascii="Arial" w:hAnsi="Arial"/>
          <w:bCs/>
          <w:sz w:val="22"/>
          <w:szCs w:val="22"/>
        </w:rPr>
      </w:pPr>
    </w:p>
    <w:p w14:paraId="3505CB31" w14:textId="77777777" w:rsidR="00213826" w:rsidRPr="00213826" w:rsidRDefault="00213826" w:rsidP="00C43CAD">
      <w:pPr>
        <w:rPr>
          <w:rFonts w:ascii="Arial" w:hAnsi="Arial"/>
          <w:bCs/>
          <w:sz w:val="22"/>
          <w:szCs w:val="22"/>
        </w:rPr>
      </w:pPr>
    </w:p>
    <w:p w14:paraId="54C052E8" w14:textId="77777777" w:rsidR="00286FB8" w:rsidRPr="00213826" w:rsidRDefault="00286FB8" w:rsidP="00286FB8">
      <w:pPr>
        <w:jc w:val="center"/>
        <w:rPr>
          <w:rFonts w:ascii="Arial" w:hAnsi="Arial"/>
          <w:b/>
          <w:sz w:val="28"/>
          <w:szCs w:val="28"/>
        </w:rPr>
      </w:pPr>
    </w:p>
    <w:p w14:paraId="71397C6C" w14:textId="77777777" w:rsidR="00286FB8" w:rsidRPr="00213826" w:rsidRDefault="00286FB8" w:rsidP="00286FB8">
      <w:pPr>
        <w:jc w:val="center"/>
        <w:rPr>
          <w:rFonts w:ascii="Arial" w:hAnsi="Arial"/>
          <w:b/>
          <w:sz w:val="28"/>
          <w:szCs w:val="28"/>
        </w:rPr>
      </w:pPr>
    </w:p>
    <w:p w14:paraId="45673BE3" w14:textId="77777777" w:rsidR="00286FB8" w:rsidRPr="00213826" w:rsidRDefault="00286FB8" w:rsidP="00286FB8">
      <w:pPr>
        <w:jc w:val="center"/>
        <w:rPr>
          <w:rFonts w:ascii="Arial" w:hAnsi="Arial"/>
          <w:b/>
          <w:sz w:val="28"/>
          <w:szCs w:val="28"/>
        </w:rPr>
      </w:pPr>
    </w:p>
    <w:p w14:paraId="247148A9" w14:textId="77777777" w:rsidR="00286FB8" w:rsidRPr="00213826" w:rsidRDefault="00286FB8" w:rsidP="00286FB8">
      <w:pPr>
        <w:jc w:val="center"/>
        <w:rPr>
          <w:rFonts w:ascii="Arial" w:hAnsi="Arial"/>
          <w:b/>
          <w:sz w:val="28"/>
          <w:szCs w:val="28"/>
        </w:rPr>
      </w:pPr>
    </w:p>
    <w:p w14:paraId="28FD4307" w14:textId="77777777" w:rsidR="00286FB8" w:rsidRPr="00213826" w:rsidRDefault="00286FB8" w:rsidP="00286FB8">
      <w:pPr>
        <w:jc w:val="center"/>
        <w:rPr>
          <w:rFonts w:ascii="Arial" w:hAnsi="Arial"/>
          <w:b/>
          <w:sz w:val="28"/>
          <w:szCs w:val="28"/>
        </w:rPr>
      </w:pPr>
    </w:p>
    <w:p w14:paraId="17012FE6" w14:textId="77777777" w:rsidR="00286FB8" w:rsidRPr="00213826" w:rsidRDefault="00286FB8" w:rsidP="00286FB8">
      <w:pPr>
        <w:jc w:val="center"/>
        <w:rPr>
          <w:rFonts w:ascii="Arial" w:hAnsi="Arial"/>
          <w:b/>
          <w:sz w:val="28"/>
          <w:szCs w:val="28"/>
        </w:rPr>
      </w:pPr>
    </w:p>
    <w:p w14:paraId="2E9F5E2C" w14:textId="77777777" w:rsidR="00286FB8" w:rsidRPr="00213826" w:rsidRDefault="00286FB8" w:rsidP="00194E42">
      <w:pPr>
        <w:spacing w:line="276" w:lineRule="auto"/>
        <w:jc w:val="both"/>
        <w:rPr>
          <w:rFonts w:ascii="Arial" w:hAnsi="Arial"/>
          <w:sz w:val="22"/>
          <w:szCs w:val="22"/>
        </w:rPr>
      </w:pPr>
    </w:p>
    <w:p w14:paraId="32EC8791" w14:textId="77777777" w:rsidR="00286FB8" w:rsidRDefault="00286FB8" w:rsidP="00194E42">
      <w:pPr>
        <w:spacing w:line="276" w:lineRule="auto"/>
        <w:jc w:val="both"/>
        <w:rPr>
          <w:rFonts w:ascii="Arial" w:hAnsi="Arial"/>
          <w:sz w:val="22"/>
          <w:szCs w:val="22"/>
        </w:rPr>
      </w:pPr>
    </w:p>
    <w:p w14:paraId="25D9B23A" w14:textId="77777777" w:rsidR="00730D75" w:rsidRDefault="00730D75" w:rsidP="00194E42">
      <w:pPr>
        <w:spacing w:line="276" w:lineRule="auto"/>
        <w:jc w:val="both"/>
        <w:rPr>
          <w:rFonts w:ascii="Arial" w:hAnsi="Arial"/>
          <w:sz w:val="22"/>
          <w:szCs w:val="22"/>
        </w:rPr>
      </w:pPr>
    </w:p>
    <w:p w14:paraId="2B9725C7" w14:textId="77777777" w:rsidR="00730D75" w:rsidRDefault="00730D75" w:rsidP="00194E42">
      <w:pPr>
        <w:spacing w:line="276" w:lineRule="auto"/>
        <w:jc w:val="both"/>
        <w:rPr>
          <w:rFonts w:ascii="Arial" w:hAnsi="Arial"/>
          <w:sz w:val="22"/>
          <w:szCs w:val="22"/>
        </w:rPr>
      </w:pPr>
    </w:p>
    <w:p w14:paraId="6090FA70" w14:textId="77777777" w:rsidR="00730D75" w:rsidRDefault="00730D75" w:rsidP="00194E42">
      <w:pPr>
        <w:spacing w:line="276" w:lineRule="auto"/>
        <w:jc w:val="both"/>
        <w:rPr>
          <w:rFonts w:ascii="Arial" w:hAnsi="Arial"/>
          <w:sz w:val="22"/>
          <w:szCs w:val="22"/>
        </w:rPr>
      </w:pPr>
    </w:p>
    <w:p w14:paraId="34E48EE7" w14:textId="77777777" w:rsidR="00730D75" w:rsidRDefault="00730D75" w:rsidP="00194E42">
      <w:pPr>
        <w:spacing w:line="276" w:lineRule="auto"/>
        <w:jc w:val="both"/>
        <w:rPr>
          <w:rFonts w:ascii="Arial" w:hAnsi="Arial"/>
          <w:sz w:val="22"/>
          <w:szCs w:val="22"/>
        </w:rPr>
      </w:pPr>
    </w:p>
    <w:p w14:paraId="3F4B0331" w14:textId="77777777" w:rsidR="00730D75" w:rsidRDefault="00730D75" w:rsidP="00194E42">
      <w:pPr>
        <w:spacing w:line="276" w:lineRule="auto"/>
        <w:jc w:val="both"/>
        <w:rPr>
          <w:rFonts w:ascii="Arial" w:hAnsi="Arial"/>
          <w:sz w:val="22"/>
          <w:szCs w:val="22"/>
        </w:rPr>
      </w:pPr>
    </w:p>
    <w:p w14:paraId="3BC64F62" w14:textId="77777777" w:rsidR="00730D75" w:rsidRDefault="00730D75" w:rsidP="00194E42">
      <w:pPr>
        <w:spacing w:line="276" w:lineRule="auto"/>
        <w:jc w:val="both"/>
        <w:rPr>
          <w:rFonts w:ascii="Arial" w:hAnsi="Arial"/>
          <w:sz w:val="22"/>
          <w:szCs w:val="22"/>
        </w:rPr>
      </w:pPr>
    </w:p>
    <w:p w14:paraId="41E0419C" w14:textId="77777777" w:rsidR="00730D75" w:rsidRDefault="00730D75" w:rsidP="00194E42">
      <w:pPr>
        <w:spacing w:line="276" w:lineRule="auto"/>
        <w:jc w:val="both"/>
        <w:rPr>
          <w:rFonts w:ascii="Arial" w:hAnsi="Arial"/>
          <w:sz w:val="22"/>
          <w:szCs w:val="22"/>
        </w:rPr>
      </w:pPr>
    </w:p>
    <w:p w14:paraId="5341E3CC" w14:textId="77777777" w:rsidR="00730D75" w:rsidRDefault="00730D75" w:rsidP="00194E42">
      <w:pPr>
        <w:spacing w:line="276" w:lineRule="auto"/>
        <w:jc w:val="both"/>
        <w:rPr>
          <w:rFonts w:ascii="Arial" w:hAnsi="Arial"/>
          <w:sz w:val="22"/>
          <w:szCs w:val="22"/>
        </w:rPr>
      </w:pPr>
    </w:p>
    <w:p w14:paraId="21CCF90E" w14:textId="77777777" w:rsidR="00730D75" w:rsidRDefault="00730D75" w:rsidP="00194E42">
      <w:pPr>
        <w:spacing w:line="276" w:lineRule="auto"/>
        <w:jc w:val="both"/>
        <w:rPr>
          <w:rFonts w:ascii="Arial" w:hAnsi="Arial"/>
          <w:sz w:val="22"/>
          <w:szCs w:val="22"/>
        </w:rPr>
      </w:pPr>
    </w:p>
    <w:p w14:paraId="4F7B4FCC" w14:textId="77777777" w:rsidR="00730D75" w:rsidRDefault="00730D75" w:rsidP="00194E42">
      <w:pPr>
        <w:spacing w:line="276" w:lineRule="auto"/>
        <w:jc w:val="both"/>
        <w:rPr>
          <w:rFonts w:ascii="Arial" w:hAnsi="Arial"/>
          <w:sz w:val="22"/>
          <w:szCs w:val="22"/>
        </w:rPr>
      </w:pPr>
    </w:p>
    <w:p w14:paraId="48B12A6A" w14:textId="77777777" w:rsidR="00730D75" w:rsidRDefault="00730D75" w:rsidP="00194E42">
      <w:pPr>
        <w:spacing w:line="276" w:lineRule="auto"/>
        <w:jc w:val="both"/>
        <w:rPr>
          <w:rFonts w:ascii="Arial" w:hAnsi="Arial"/>
          <w:sz w:val="22"/>
          <w:szCs w:val="22"/>
        </w:rPr>
      </w:pPr>
    </w:p>
    <w:p w14:paraId="4FB4EE29" w14:textId="77777777" w:rsidR="00730D75" w:rsidRDefault="00730D75" w:rsidP="00194E42">
      <w:pPr>
        <w:spacing w:line="276" w:lineRule="auto"/>
        <w:jc w:val="both"/>
        <w:rPr>
          <w:rFonts w:ascii="Arial" w:hAnsi="Arial"/>
          <w:sz w:val="22"/>
          <w:szCs w:val="22"/>
        </w:rPr>
      </w:pPr>
    </w:p>
    <w:p w14:paraId="6B2189F0" w14:textId="77777777" w:rsidR="00730D75" w:rsidRDefault="00730D75" w:rsidP="00194E42">
      <w:pPr>
        <w:spacing w:line="276" w:lineRule="auto"/>
        <w:jc w:val="both"/>
        <w:rPr>
          <w:rFonts w:ascii="Arial" w:hAnsi="Arial"/>
          <w:sz w:val="22"/>
          <w:szCs w:val="22"/>
        </w:rPr>
      </w:pPr>
    </w:p>
    <w:p w14:paraId="00B59D60" w14:textId="77777777" w:rsidR="00730D75" w:rsidRDefault="00730D75" w:rsidP="00194E42">
      <w:pPr>
        <w:spacing w:line="276" w:lineRule="auto"/>
        <w:jc w:val="both"/>
        <w:rPr>
          <w:rFonts w:ascii="Arial" w:hAnsi="Arial"/>
          <w:sz w:val="22"/>
          <w:szCs w:val="22"/>
        </w:rPr>
      </w:pPr>
    </w:p>
    <w:p w14:paraId="52630F9D" w14:textId="77777777" w:rsidR="00730D75" w:rsidRDefault="00730D75" w:rsidP="00194E42">
      <w:pPr>
        <w:spacing w:line="276" w:lineRule="auto"/>
        <w:jc w:val="both"/>
        <w:rPr>
          <w:rFonts w:ascii="Arial" w:hAnsi="Arial"/>
          <w:sz w:val="22"/>
          <w:szCs w:val="22"/>
        </w:rPr>
      </w:pPr>
    </w:p>
    <w:p w14:paraId="3D5AEC87" w14:textId="77777777" w:rsidR="00730D75" w:rsidRDefault="00730D75" w:rsidP="00194E42">
      <w:pPr>
        <w:spacing w:line="276" w:lineRule="auto"/>
        <w:jc w:val="both"/>
        <w:rPr>
          <w:rFonts w:ascii="Arial" w:hAnsi="Arial"/>
          <w:sz w:val="22"/>
          <w:szCs w:val="22"/>
        </w:rPr>
      </w:pPr>
    </w:p>
    <w:p w14:paraId="6430CAF6" w14:textId="77777777" w:rsidR="00730D75" w:rsidRDefault="00730D75" w:rsidP="00194E42">
      <w:pPr>
        <w:spacing w:line="276" w:lineRule="auto"/>
        <w:jc w:val="both"/>
        <w:rPr>
          <w:rFonts w:ascii="Arial" w:hAnsi="Arial"/>
          <w:sz w:val="22"/>
          <w:szCs w:val="22"/>
        </w:rPr>
      </w:pPr>
    </w:p>
    <w:p w14:paraId="3EE729FE" w14:textId="77777777" w:rsidR="00730D75" w:rsidRDefault="00730D75" w:rsidP="00194E42">
      <w:pPr>
        <w:spacing w:line="276" w:lineRule="auto"/>
        <w:jc w:val="both"/>
        <w:rPr>
          <w:rFonts w:ascii="Arial" w:hAnsi="Arial"/>
          <w:sz w:val="22"/>
          <w:szCs w:val="22"/>
        </w:rPr>
      </w:pPr>
    </w:p>
    <w:p w14:paraId="4542BAF5" w14:textId="77777777" w:rsidR="00730D75" w:rsidRDefault="00730D75" w:rsidP="00194E42">
      <w:pPr>
        <w:spacing w:line="276" w:lineRule="auto"/>
        <w:jc w:val="both"/>
        <w:rPr>
          <w:rFonts w:ascii="Arial" w:hAnsi="Arial"/>
          <w:sz w:val="22"/>
          <w:szCs w:val="22"/>
        </w:rPr>
      </w:pPr>
    </w:p>
    <w:p w14:paraId="2C0B1FFF" w14:textId="77777777" w:rsidR="00730D75" w:rsidRDefault="00730D75" w:rsidP="00194E42">
      <w:pPr>
        <w:spacing w:line="276" w:lineRule="auto"/>
        <w:jc w:val="both"/>
        <w:rPr>
          <w:rFonts w:ascii="Arial" w:hAnsi="Arial"/>
          <w:sz w:val="22"/>
          <w:szCs w:val="22"/>
        </w:rPr>
      </w:pPr>
    </w:p>
    <w:p w14:paraId="41D74F0E" w14:textId="77777777" w:rsidR="00730D75" w:rsidRDefault="00730D75" w:rsidP="00194E42">
      <w:pPr>
        <w:spacing w:line="276" w:lineRule="auto"/>
        <w:jc w:val="both"/>
        <w:rPr>
          <w:rFonts w:ascii="Arial" w:hAnsi="Arial"/>
          <w:sz w:val="22"/>
          <w:szCs w:val="22"/>
        </w:rPr>
      </w:pPr>
    </w:p>
    <w:p w14:paraId="7C00A89E" w14:textId="77777777" w:rsidR="00730D75" w:rsidRDefault="00730D75" w:rsidP="00194E42">
      <w:pPr>
        <w:spacing w:line="276" w:lineRule="auto"/>
        <w:jc w:val="both"/>
        <w:rPr>
          <w:rFonts w:ascii="Arial" w:hAnsi="Arial"/>
          <w:sz w:val="22"/>
          <w:szCs w:val="22"/>
        </w:rPr>
      </w:pPr>
    </w:p>
    <w:p w14:paraId="4051C21D" w14:textId="77777777" w:rsidR="00730D75" w:rsidRDefault="00730D75" w:rsidP="00194E42">
      <w:pPr>
        <w:spacing w:line="276" w:lineRule="auto"/>
        <w:jc w:val="both"/>
        <w:rPr>
          <w:rFonts w:ascii="Arial" w:hAnsi="Arial"/>
          <w:sz w:val="22"/>
          <w:szCs w:val="22"/>
        </w:rPr>
      </w:pPr>
    </w:p>
    <w:p w14:paraId="1B90B12C" w14:textId="77777777" w:rsidR="00730D75" w:rsidRDefault="00730D75" w:rsidP="00194E42">
      <w:pPr>
        <w:spacing w:line="276" w:lineRule="auto"/>
        <w:jc w:val="both"/>
        <w:rPr>
          <w:rFonts w:ascii="Arial" w:hAnsi="Arial"/>
          <w:sz w:val="22"/>
          <w:szCs w:val="22"/>
        </w:rPr>
      </w:pPr>
    </w:p>
    <w:p w14:paraId="18E9A846" w14:textId="77777777" w:rsidR="00730D75" w:rsidRDefault="00730D75" w:rsidP="00194E42">
      <w:pPr>
        <w:spacing w:line="276" w:lineRule="auto"/>
        <w:jc w:val="both"/>
        <w:rPr>
          <w:rFonts w:ascii="Arial" w:hAnsi="Arial"/>
          <w:sz w:val="22"/>
          <w:szCs w:val="22"/>
        </w:rPr>
      </w:pPr>
    </w:p>
    <w:p w14:paraId="56E93D40" w14:textId="77777777" w:rsidR="00730D75" w:rsidRDefault="00730D75" w:rsidP="00194E42">
      <w:pPr>
        <w:spacing w:line="276" w:lineRule="auto"/>
        <w:jc w:val="both"/>
        <w:rPr>
          <w:rFonts w:ascii="Arial" w:hAnsi="Arial"/>
          <w:sz w:val="22"/>
          <w:szCs w:val="22"/>
        </w:rPr>
      </w:pPr>
    </w:p>
    <w:p w14:paraId="15EB2C5D" w14:textId="77777777" w:rsidR="00730D75" w:rsidRPr="00730D75" w:rsidRDefault="00730D75" w:rsidP="00730D75">
      <w:pPr>
        <w:spacing w:line="360" w:lineRule="auto"/>
        <w:jc w:val="right"/>
        <w:rPr>
          <w:rFonts w:ascii="Arial" w:hAnsi="Arial"/>
          <w:sz w:val="22"/>
          <w:szCs w:val="22"/>
          <w:lang w:eastAsia="en-US"/>
        </w:rPr>
      </w:pPr>
      <w:r w:rsidRPr="00730D75">
        <w:rPr>
          <w:rFonts w:ascii="Arial" w:hAnsi="Arial"/>
          <w:sz w:val="22"/>
          <w:szCs w:val="22"/>
          <w:lang w:eastAsia="en-US"/>
        </w:rPr>
        <w:t xml:space="preserve">Załącznik nr 2 </w:t>
      </w:r>
    </w:p>
    <w:p w14:paraId="7A119FDB" w14:textId="77777777" w:rsidR="00730D75" w:rsidRPr="00E44380" w:rsidRDefault="00730D75" w:rsidP="00E44380">
      <w:pPr>
        <w:pStyle w:val="Bezodstpw"/>
        <w:rPr>
          <w:rFonts w:ascii="Arial" w:hAnsi="Arial"/>
          <w:sz w:val="22"/>
          <w:szCs w:val="22"/>
        </w:rPr>
      </w:pPr>
      <w:r w:rsidRPr="00E44380">
        <w:rPr>
          <w:rFonts w:ascii="Arial" w:hAnsi="Arial"/>
          <w:sz w:val="22"/>
          <w:szCs w:val="22"/>
        </w:rPr>
        <w:t>Pełna nazwa firmy:          ……………………………………………………………………………………………………………</w:t>
      </w:r>
    </w:p>
    <w:p w14:paraId="112E9DFB" w14:textId="77777777" w:rsidR="00730D75" w:rsidRPr="00E44380" w:rsidRDefault="00730D75" w:rsidP="00E44380">
      <w:pPr>
        <w:pStyle w:val="Bezodstpw"/>
        <w:rPr>
          <w:rFonts w:ascii="Arial" w:hAnsi="Arial"/>
          <w:sz w:val="22"/>
          <w:szCs w:val="22"/>
        </w:rPr>
      </w:pPr>
      <w:r w:rsidRPr="00E44380">
        <w:rPr>
          <w:rFonts w:ascii="Arial" w:hAnsi="Arial"/>
          <w:sz w:val="22"/>
          <w:szCs w:val="22"/>
        </w:rPr>
        <w:t>……………………………………………………………………………………………………………</w:t>
      </w:r>
    </w:p>
    <w:p w14:paraId="446F5EC1" w14:textId="77777777" w:rsidR="00730D75" w:rsidRPr="00E44380" w:rsidRDefault="00730D75" w:rsidP="00E44380">
      <w:pPr>
        <w:pStyle w:val="Bezodstpw"/>
        <w:rPr>
          <w:rFonts w:ascii="Arial" w:hAnsi="Arial"/>
          <w:sz w:val="22"/>
          <w:szCs w:val="22"/>
        </w:rPr>
      </w:pPr>
      <w:r w:rsidRPr="00E44380">
        <w:rPr>
          <w:rFonts w:ascii="Arial" w:hAnsi="Arial"/>
          <w:sz w:val="22"/>
          <w:szCs w:val="22"/>
        </w:rPr>
        <w:t>Siedziba i adres (</w:t>
      </w:r>
      <w:r w:rsidRPr="00E44380">
        <w:rPr>
          <w:rFonts w:ascii="Arial" w:hAnsi="Arial"/>
          <w:i/>
          <w:sz w:val="18"/>
          <w:szCs w:val="18"/>
        </w:rPr>
        <w:t>ulica, nr domu, kod pocztowy, miejscowość, województwo):</w:t>
      </w:r>
      <w:r w:rsidRPr="00E44380">
        <w:rPr>
          <w:rFonts w:ascii="Arial" w:hAnsi="Arial"/>
          <w:sz w:val="22"/>
          <w:szCs w:val="22"/>
        </w:rPr>
        <w:t xml:space="preserve">        ………………….………………………………………………………………………………………</w:t>
      </w:r>
    </w:p>
    <w:p w14:paraId="7F92F145" w14:textId="56EE708D" w:rsidR="00730D75" w:rsidRPr="00E44380" w:rsidRDefault="00730D75" w:rsidP="00E44380">
      <w:pPr>
        <w:pStyle w:val="Bezodstpw"/>
        <w:rPr>
          <w:rFonts w:ascii="Arial" w:hAnsi="Arial"/>
          <w:sz w:val="22"/>
          <w:szCs w:val="22"/>
        </w:rPr>
      </w:pPr>
      <w:r w:rsidRPr="00E44380">
        <w:rPr>
          <w:rFonts w:ascii="Arial" w:hAnsi="Arial"/>
          <w:sz w:val="22"/>
          <w:szCs w:val="22"/>
        </w:rPr>
        <w:t>……………………………</w:t>
      </w:r>
      <w:r w:rsidR="00E44380">
        <w:rPr>
          <w:rFonts w:ascii="Arial" w:hAnsi="Arial"/>
          <w:sz w:val="22"/>
          <w:szCs w:val="22"/>
        </w:rPr>
        <w:t>……………………………………………………………………………</w:t>
      </w:r>
    </w:p>
    <w:p w14:paraId="433ED821" w14:textId="77777777" w:rsidR="00730D75" w:rsidRPr="00E44380" w:rsidRDefault="00730D75" w:rsidP="00E44380">
      <w:pPr>
        <w:pStyle w:val="Bezodstpw"/>
        <w:rPr>
          <w:rFonts w:ascii="Arial" w:hAnsi="Arial"/>
          <w:sz w:val="22"/>
          <w:szCs w:val="22"/>
        </w:rPr>
      </w:pPr>
      <w:r w:rsidRPr="00E44380">
        <w:rPr>
          <w:rFonts w:ascii="Arial" w:hAnsi="Arial"/>
          <w:sz w:val="22"/>
          <w:szCs w:val="22"/>
        </w:rPr>
        <w:t>Nr KRS: ………………………… NIP:………………………… REGON:…………………………..</w:t>
      </w:r>
    </w:p>
    <w:p w14:paraId="5CF651C3" w14:textId="7729F7BD" w:rsidR="00730D75" w:rsidRPr="00E44380" w:rsidRDefault="00730D75" w:rsidP="00E44380">
      <w:pPr>
        <w:pStyle w:val="Bezodstpw"/>
        <w:rPr>
          <w:rFonts w:ascii="Arial" w:hAnsi="Arial"/>
          <w:sz w:val="22"/>
          <w:szCs w:val="22"/>
        </w:rPr>
      </w:pPr>
      <w:r w:rsidRPr="00E44380">
        <w:rPr>
          <w:rFonts w:ascii="Arial" w:hAnsi="Arial"/>
          <w:sz w:val="22"/>
          <w:szCs w:val="22"/>
        </w:rPr>
        <w:t>Adres poczty elektronicznej:</w:t>
      </w:r>
      <w:r w:rsidR="00E44380">
        <w:rPr>
          <w:rFonts w:ascii="Arial" w:hAnsi="Arial"/>
          <w:sz w:val="22"/>
          <w:szCs w:val="22"/>
        </w:rPr>
        <w:t xml:space="preserve">  …………………………………………………………………………</w:t>
      </w:r>
    </w:p>
    <w:p w14:paraId="70AB95A1" w14:textId="5F6FBAB2" w:rsidR="00730D75" w:rsidRPr="00E44380" w:rsidRDefault="00730D75" w:rsidP="00E44380">
      <w:pPr>
        <w:pStyle w:val="Bezodstpw"/>
        <w:rPr>
          <w:rFonts w:ascii="Arial" w:hAnsi="Arial"/>
          <w:sz w:val="22"/>
          <w:szCs w:val="22"/>
        </w:rPr>
      </w:pPr>
      <w:r w:rsidRPr="00E44380">
        <w:rPr>
          <w:rFonts w:ascii="Arial" w:hAnsi="Arial"/>
          <w:sz w:val="22"/>
          <w:szCs w:val="22"/>
        </w:rPr>
        <w:t>Adres elektronicznej skrzynki podawcz</w:t>
      </w:r>
      <w:r w:rsidR="00E44380">
        <w:rPr>
          <w:rFonts w:ascii="Arial" w:hAnsi="Arial"/>
          <w:sz w:val="22"/>
          <w:szCs w:val="22"/>
        </w:rPr>
        <w:t xml:space="preserve">ej  </w:t>
      </w:r>
      <w:proofErr w:type="spellStart"/>
      <w:r w:rsidR="00E44380">
        <w:rPr>
          <w:rFonts w:ascii="Arial" w:hAnsi="Arial"/>
          <w:sz w:val="22"/>
          <w:szCs w:val="22"/>
        </w:rPr>
        <w:t>ePUAP</w:t>
      </w:r>
      <w:proofErr w:type="spellEnd"/>
      <w:r w:rsidR="00E44380">
        <w:rPr>
          <w:rFonts w:ascii="Arial" w:hAnsi="Arial"/>
          <w:sz w:val="22"/>
          <w:szCs w:val="22"/>
        </w:rPr>
        <w:t>: …………………………………………</w:t>
      </w:r>
    </w:p>
    <w:p w14:paraId="019841FF" w14:textId="77E19D8F" w:rsidR="00730D75" w:rsidRPr="00E44380" w:rsidRDefault="00E23D74" w:rsidP="00E44380">
      <w:pPr>
        <w:pStyle w:val="Bezodstpw"/>
        <w:rPr>
          <w:rFonts w:ascii="Arial" w:hAnsi="Arial"/>
          <w:sz w:val="22"/>
          <w:szCs w:val="22"/>
        </w:rPr>
      </w:pPr>
      <w:r>
        <w:rPr>
          <w:rFonts w:ascii="Arial" w:hAnsi="Arial"/>
          <w:sz w:val="22"/>
          <w:szCs w:val="22"/>
        </w:rPr>
        <w:t xml:space="preserve">Numer telefonu </w:t>
      </w:r>
      <w:r w:rsidR="00730D75" w:rsidRPr="00E44380">
        <w:rPr>
          <w:rFonts w:ascii="Arial" w:hAnsi="Arial"/>
          <w:sz w:val="22"/>
          <w:szCs w:val="22"/>
        </w:rPr>
        <w:t>…………………………………………………………………………………………</w:t>
      </w:r>
    </w:p>
    <w:p w14:paraId="49287488" w14:textId="67E38884" w:rsidR="00730D75" w:rsidRPr="00E44380" w:rsidRDefault="00730D75" w:rsidP="00E44380">
      <w:pPr>
        <w:pStyle w:val="Bezodstpw"/>
        <w:rPr>
          <w:rFonts w:ascii="Arial" w:hAnsi="Arial"/>
          <w:sz w:val="22"/>
          <w:szCs w:val="22"/>
        </w:rPr>
      </w:pPr>
      <w:r w:rsidRPr="00E44380">
        <w:rPr>
          <w:rFonts w:ascii="Arial" w:hAnsi="Arial"/>
          <w:sz w:val="22"/>
          <w:szCs w:val="22"/>
        </w:rPr>
        <w:t>Osoba do kontaktu: ………………………</w:t>
      </w:r>
      <w:r w:rsidR="00E44380">
        <w:rPr>
          <w:rFonts w:ascii="Arial" w:hAnsi="Arial"/>
          <w:sz w:val="22"/>
          <w:szCs w:val="22"/>
        </w:rPr>
        <w:t>…………………………………………………</w:t>
      </w:r>
    </w:p>
    <w:p w14:paraId="0694E5A2" w14:textId="77777777" w:rsidR="00E44380" w:rsidRDefault="00E44380" w:rsidP="00730D75">
      <w:pPr>
        <w:spacing w:line="360" w:lineRule="auto"/>
        <w:jc w:val="center"/>
        <w:rPr>
          <w:rFonts w:ascii="Arial" w:hAnsi="Arial"/>
          <w:b/>
          <w:sz w:val="22"/>
          <w:szCs w:val="22"/>
        </w:rPr>
      </w:pPr>
    </w:p>
    <w:p w14:paraId="300B5548" w14:textId="77777777" w:rsidR="00730D75" w:rsidRPr="00730D75" w:rsidRDefault="00730D75" w:rsidP="00730D75">
      <w:pPr>
        <w:spacing w:line="360" w:lineRule="auto"/>
        <w:jc w:val="center"/>
        <w:rPr>
          <w:rFonts w:ascii="Arial" w:hAnsi="Arial"/>
          <w:b/>
          <w:sz w:val="22"/>
          <w:szCs w:val="22"/>
        </w:rPr>
      </w:pPr>
      <w:r w:rsidRPr="00730D75">
        <w:rPr>
          <w:rFonts w:ascii="Arial" w:hAnsi="Arial"/>
          <w:b/>
          <w:sz w:val="22"/>
          <w:szCs w:val="22"/>
        </w:rPr>
        <w:t>Uniwersytet Jana Kochanowskiego w Kielcach</w:t>
      </w:r>
    </w:p>
    <w:p w14:paraId="3DD38239" w14:textId="77777777" w:rsidR="00730D75" w:rsidRPr="00730D75" w:rsidRDefault="00730D75" w:rsidP="00730D75">
      <w:pPr>
        <w:spacing w:line="360" w:lineRule="auto"/>
        <w:jc w:val="center"/>
        <w:rPr>
          <w:rFonts w:ascii="Arial" w:hAnsi="Arial"/>
          <w:b/>
          <w:sz w:val="22"/>
          <w:szCs w:val="22"/>
        </w:rPr>
      </w:pPr>
      <w:r w:rsidRPr="00730D75">
        <w:rPr>
          <w:rFonts w:ascii="Arial" w:hAnsi="Arial"/>
          <w:b/>
          <w:sz w:val="22"/>
          <w:szCs w:val="22"/>
        </w:rPr>
        <w:t>ul. Żeromskiego 5, 25-369 Kielce</w:t>
      </w:r>
    </w:p>
    <w:p w14:paraId="7637A117" w14:textId="77777777" w:rsidR="00730D75" w:rsidRPr="00730D75" w:rsidRDefault="00730D75" w:rsidP="00730D75">
      <w:pPr>
        <w:spacing w:line="360" w:lineRule="auto"/>
        <w:jc w:val="center"/>
        <w:rPr>
          <w:rFonts w:ascii="Arial" w:hAnsi="Arial"/>
          <w:b/>
          <w:sz w:val="22"/>
          <w:szCs w:val="22"/>
        </w:rPr>
      </w:pPr>
      <w:r w:rsidRPr="00730D75">
        <w:rPr>
          <w:rFonts w:ascii="Arial" w:hAnsi="Arial"/>
          <w:b/>
          <w:sz w:val="22"/>
          <w:szCs w:val="22"/>
        </w:rPr>
        <w:t>OFERTA</w:t>
      </w:r>
    </w:p>
    <w:p w14:paraId="4F2BEE22" w14:textId="262F0210" w:rsidR="00730D75" w:rsidRPr="00730D75" w:rsidRDefault="00730D75" w:rsidP="00CA7FDD">
      <w:pPr>
        <w:pStyle w:val="Akapitzlist"/>
        <w:numPr>
          <w:ilvl w:val="0"/>
          <w:numId w:val="33"/>
        </w:numPr>
        <w:spacing w:after="200" w:line="360" w:lineRule="auto"/>
        <w:jc w:val="both"/>
        <w:rPr>
          <w:rFonts w:ascii="Arial" w:hAnsi="Arial"/>
          <w:sz w:val="22"/>
          <w:szCs w:val="22"/>
          <w:lang w:eastAsia="en-US"/>
        </w:rPr>
      </w:pPr>
      <w:r w:rsidRPr="00730D75">
        <w:rPr>
          <w:rFonts w:ascii="Arial" w:hAnsi="Arial"/>
          <w:sz w:val="22"/>
          <w:szCs w:val="22"/>
          <w:lang w:eastAsia="en-US"/>
        </w:rPr>
        <w:t xml:space="preserve">W odpowiedzi na ogłoszenie przez Uniwersytet Jana Kochanowskiego w Kielcach przetargu nieograniczonego, którego przedmiotem jest </w:t>
      </w:r>
      <w:r w:rsidR="002731B8" w:rsidRPr="00730D75">
        <w:rPr>
          <w:rFonts w:ascii="Arial" w:hAnsi="Arial"/>
          <w:sz w:val="22"/>
          <w:szCs w:val="22"/>
          <w:lang w:eastAsia="en-US"/>
        </w:rPr>
        <w:t xml:space="preserve">„DOSTAWA </w:t>
      </w:r>
      <w:r w:rsidR="002731B8">
        <w:rPr>
          <w:rFonts w:ascii="Arial" w:hAnsi="Arial"/>
          <w:sz w:val="22"/>
          <w:szCs w:val="22"/>
          <w:lang w:eastAsia="en-US"/>
        </w:rPr>
        <w:t>SPRZĘTU LABORATORYJNEGO I PRZYRZĄDÓW DO POMIARU</w:t>
      </w:r>
      <w:r w:rsidRPr="00730D75">
        <w:rPr>
          <w:rFonts w:ascii="Arial" w:hAnsi="Arial"/>
          <w:sz w:val="22"/>
          <w:szCs w:val="22"/>
          <w:lang w:eastAsia="en-US"/>
        </w:rPr>
        <w:t xml:space="preserve">” </w:t>
      </w:r>
      <w:r w:rsidRPr="00730D75">
        <w:rPr>
          <w:rFonts w:ascii="Arial" w:hAnsi="Arial"/>
          <w:sz w:val="22"/>
          <w:szCs w:val="22"/>
        </w:rPr>
        <w:t>(</w:t>
      </w:r>
      <w:r w:rsidRPr="00730D75">
        <w:rPr>
          <w:rFonts w:ascii="Arial" w:hAnsi="Arial"/>
          <w:sz w:val="22"/>
          <w:szCs w:val="22"/>
          <w:lang w:eastAsia="en-US"/>
        </w:rPr>
        <w:t>postępowanie nr ADP.2301</w:t>
      </w:r>
      <w:r>
        <w:rPr>
          <w:rFonts w:ascii="Arial" w:hAnsi="Arial"/>
          <w:sz w:val="22"/>
          <w:szCs w:val="22"/>
          <w:lang w:eastAsia="en-US"/>
        </w:rPr>
        <w:t>.46</w:t>
      </w:r>
      <w:r w:rsidRPr="00730D75">
        <w:rPr>
          <w:rFonts w:ascii="Arial" w:hAnsi="Arial"/>
          <w:sz w:val="22"/>
          <w:szCs w:val="22"/>
          <w:lang w:eastAsia="en-US"/>
        </w:rPr>
        <w:t>.2021), składamy niniejsz</w:t>
      </w:r>
      <w:r w:rsidR="008231DD">
        <w:rPr>
          <w:rFonts w:ascii="Arial" w:hAnsi="Arial"/>
          <w:sz w:val="22"/>
          <w:szCs w:val="22"/>
          <w:lang w:eastAsia="en-US"/>
        </w:rPr>
        <w:t>ą</w:t>
      </w:r>
      <w:r w:rsidRPr="00730D75">
        <w:rPr>
          <w:rFonts w:ascii="Arial" w:hAnsi="Arial"/>
          <w:sz w:val="22"/>
          <w:szCs w:val="22"/>
          <w:lang w:eastAsia="en-US"/>
        </w:rPr>
        <w:t xml:space="preserve"> ofertę oświadczając, że akceptujemy w całości wszystkie warunki zawarte w Specyfikacji Warunków Zamówienia (SWZ).</w:t>
      </w:r>
    </w:p>
    <w:p w14:paraId="18BCF1BF" w14:textId="77777777" w:rsidR="003660C5" w:rsidRDefault="00730D75" w:rsidP="00CA7FDD">
      <w:pPr>
        <w:pStyle w:val="Akapitzlist"/>
        <w:numPr>
          <w:ilvl w:val="0"/>
          <w:numId w:val="33"/>
        </w:numPr>
        <w:spacing w:after="200" w:line="360" w:lineRule="auto"/>
        <w:jc w:val="both"/>
        <w:rPr>
          <w:rFonts w:ascii="Arial" w:hAnsi="Arial"/>
          <w:sz w:val="22"/>
          <w:szCs w:val="22"/>
          <w:lang w:eastAsia="en-US"/>
        </w:rPr>
      </w:pPr>
      <w:r w:rsidRPr="00730D75">
        <w:rPr>
          <w:rFonts w:ascii="Arial" w:hAnsi="Arial"/>
          <w:sz w:val="22"/>
          <w:szCs w:val="22"/>
          <w:lang w:val="x-none" w:eastAsia="x-none"/>
        </w:rPr>
        <w:t>Oferujemy wykonanie przedmiotu zamówienia</w:t>
      </w:r>
      <w:r w:rsidRPr="00730D75">
        <w:rPr>
          <w:rFonts w:ascii="Arial" w:hAnsi="Arial"/>
          <w:sz w:val="22"/>
          <w:szCs w:val="22"/>
          <w:lang w:eastAsia="x-none"/>
        </w:rPr>
        <w:t xml:space="preserve"> w zakresie objętym Specyfikacją Warunków Zamówienia i załącznikami do SWZ </w:t>
      </w:r>
      <w:r w:rsidR="009931A0">
        <w:rPr>
          <w:rFonts w:ascii="Arial" w:hAnsi="Arial"/>
          <w:sz w:val="22"/>
          <w:szCs w:val="22"/>
          <w:lang w:eastAsia="en-US"/>
        </w:rPr>
        <w:t xml:space="preserve">za łączną cenę brutto </w:t>
      </w:r>
      <w:r w:rsidRPr="00730D75">
        <w:rPr>
          <w:rFonts w:ascii="Arial" w:hAnsi="Arial"/>
          <w:sz w:val="22"/>
          <w:szCs w:val="22"/>
          <w:lang w:eastAsia="en-US"/>
        </w:rPr>
        <w:t xml:space="preserve"> (netto +obowiązujący podatek VAT):</w:t>
      </w:r>
      <w:r w:rsidR="009931A0">
        <w:rPr>
          <w:rFonts w:ascii="Arial" w:hAnsi="Arial"/>
          <w:sz w:val="22"/>
          <w:szCs w:val="22"/>
          <w:lang w:eastAsia="en-US"/>
        </w:rPr>
        <w:t>…………………………………………</w:t>
      </w:r>
      <w:r w:rsidR="0017417C">
        <w:rPr>
          <w:rFonts w:ascii="Arial" w:hAnsi="Arial"/>
          <w:sz w:val="22"/>
          <w:szCs w:val="22"/>
          <w:lang w:eastAsia="en-US"/>
        </w:rPr>
        <w:t xml:space="preserve">    </w:t>
      </w:r>
      <w:r w:rsidR="009931A0">
        <w:rPr>
          <w:rFonts w:ascii="Arial" w:hAnsi="Arial"/>
          <w:sz w:val="22"/>
          <w:szCs w:val="22"/>
          <w:lang w:eastAsia="en-US"/>
        </w:rPr>
        <w:t xml:space="preserve">zł, </w:t>
      </w:r>
    </w:p>
    <w:p w14:paraId="635B7514" w14:textId="589AB330" w:rsidR="00730D75" w:rsidRPr="00730D75" w:rsidRDefault="003660C5" w:rsidP="003660C5">
      <w:pPr>
        <w:pStyle w:val="Akapitzlist"/>
        <w:spacing w:after="200" w:line="360" w:lineRule="auto"/>
        <w:ind w:left="360"/>
        <w:jc w:val="both"/>
        <w:rPr>
          <w:rFonts w:ascii="Arial" w:hAnsi="Arial"/>
          <w:sz w:val="22"/>
          <w:szCs w:val="22"/>
          <w:lang w:eastAsia="en-US"/>
        </w:rPr>
      </w:pPr>
      <w:r>
        <w:rPr>
          <w:rFonts w:ascii="Arial" w:hAnsi="Arial"/>
          <w:sz w:val="22"/>
          <w:szCs w:val="22"/>
          <w:lang w:eastAsia="en-US"/>
        </w:rPr>
        <w:t xml:space="preserve">( słownie:…………………………………………….zł, 00/100) </w:t>
      </w:r>
      <w:r w:rsidR="009931A0">
        <w:rPr>
          <w:rFonts w:ascii="Arial" w:hAnsi="Arial"/>
          <w:sz w:val="22"/>
          <w:szCs w:val="22"/>
          <w:lang w:eastAsia="en-US"/>
        </w:rPr>
        <w:t>:</w:t>
      </w:r>
    </w:p>
    <w:p w14:paraId="46A75B3A" w14:textId="6055E5D2" w:rsidR="00730D75" w:rsidRPr="00203CAB" w:rsidRDefault="00203CAB" w:rsidP="00203CAB">
      <w:pPr>
        <w:pStyle w:val="Bezodstpw"/>
        <w:rPr>
          <w:rFonts w:ascii="Arial" w:hAnsi="Arial"/>
          <w:sz w:val="22"/>
          <w:szCs w:val="22"/>
          <w:lang w:eastAsia="en-US"/>
        </w:rPr>
      </w:pPr>
      <w:r w:rsidRPr="00203CAB">
        <w:rPr>
          <w:rFonts w:ascii="Arial" w:hAnsi="Arial"/>
          <w:b/>
          <w:sz w:val="22"/>
          <w:szCs w:val="22"/>
          <w:lang w:eastAsia="en-US"/>
        </w:rPr>
        <w:t xml:space="preserve">1) </w:t>
      </w:r>
      <w:r w:rsidR="00730D75" w:rsidRPr="00203CAB">
        <w:rPr>
          <w:rFonts w:ascii="Arial" w:hAnsi="Arial"/>
          <w:b/>
          <w:sz w:val="22"/>
          <w:szCs w:val="22"/>
          <w:lang w:eastAsia="en-US"/>
        </w:rPr>
        <w:t xml:space="preserve"> C</w:t>
      </w:r>
      <w:r w:rsidR="0017417C">
        <w:rPr>
          <w:rFonts w:ascii="Arial" w:hAnsi="Arial"/>
          <w:b/>
          <w:sz w:val="22"/>
          <w:szCs w:val="22"/>
          <w:lang w:eastAsia="en-US"/>
        </w:rPr>
        <w:t xml:space="preserve">ZĘŚĆ </w:t>
      </w:r>
      <w:r w:rsidR="00730D75" w:rsidRPr="00203CAB">
        <w:rPr>
          <w:rFonts w:ascii="Arial" w:hAnsi="Arial"/>
          <w:b/>
          <w:sz w:val="22"/>
          <w:szCs w:val="22"/>
          <w:lang w:eastAsia="en-US"/>
        </w:rPr>
        <w:t>1</w:t>
      </w:r>
      <w:r w:rsidR="008231DD">
        <w:rPr>
          <w:rFonts w:ascii="Arial" w:hAnsi="Arial"/>
          <w:b/>
          <w:sz w:val="22"/>
          <w:szCs w:val="22"/>
          <w:lang w:eastAsia="en-US"/>
        </w:rPr>
        <w:t xml:space="preserve"> </w:t>
      </w:r>
      <w:r w:rsidR="0017417C">
        <w:rPr>
          <w:rFonts w:ascii="Arial" w:hAnsi="Arial"/>
          <w:b/>
          <w:sz w:val="22"/>
          <w:szCs w:val="22"/>
          <w:lang w:eastAsia="en-US"/>
        </w:rPr>
        <w:t>(k</w:t>
      </w:r>
      <w:r w:rsidR="00730D75" w:rsidRPr="00203CAB">
        <w:rPr>
          <w:rFonts w:ascii="Arial" w:hAnsi="Arial"/>
          <w:b/>
          <w:sz w:val="22"/>
          <w:szCs w:val="22"/>
          <w:lang w:eastAsia="en-US"/>
        </w:rPr>
        <w:t>omora do badań testów zadymiania)</w:t>
      </w:r>
      <w:r w:rsidR="00730D75" w:rsidRPr="00203CAB">
        <w:rPr>
          <w:rFonts w:ascii="Arial" w:hAnsi="Arial"/>
          <w:sz w:val="22"/>
          <w:szCs w:val="22"/>
          <w:lang w:eastAsia="en-US"/>
        </w:rPr>
        <w:t xml:space="preserve"> - </w:t>
      </w:r>
      <w:r w:rsidR="00730D75" w:rsidRPr="00203CAB">
        <w:rPr>
          <w:rFonts w:ascii="Arial" w:hAnsi="Arial"/>
          <w:b/>
          <w:sz w:val="22"/>
          <w:szCs w:val="22"/>
          <w:lang w:eastAsia="en-US"/>
        </w:rPr>
        <w:t>1 sztuka</w:t>
      </w:r>
      <w:r w:rsidR="00730D75" w:rsidRPr="00203CAB">
        <w:rPr>
          <w:rFonts w:ascii="Arial" w:hAnsi="Arial"/>
          <w:sz w:val="22"/>
          <w:szCs w:val="22"/>
          <w:lang w:eastAsia="en-US"/>
        </w:rPr>
        <w:t xml:space="preserve"> w wysokości ..…………………zł brutto, (słownie złotych: ………………………….00/100); w tym</w:t>
      </w:r>
      <w:r w:rsidRPr="00203CAB">
        <w:rPr>
          <w:rFonts w:ascii="Arial" w:hAnsi="Arial"/>
          <w:sz w:val="22"/>
          <w:szCs w:val="22"/>
          <w:lang w:eastAsia="en-US"/>
        </w:rPr>
        <w:t xml:space="preserve"> podatek Vat…….%; </w:t>
      </w:r>
      <w:r w:rsidR="00730D75" w:rsidRPr="00203CAB">
        <w:rPr>
          <w:rFonts w:ascii="Arial" w:hAnsi="Arial"/>
          <w:sz w:val="22"/>
          <w:szCs w:val="22"/>
          <w:lang w:eastAsia="en-US"/>
        </w:rPr>
        <w:t>Cena netto: …………. zł słownie złotych: …………………………………………………………….; Należny podatek VAT w wysokości …………...% , tj. :……………… zł;(słownie złotych: ……………………………………………………………………00/100).</w:t>
      </w:r>
    </w:p>
    <w:p w14:paraId="726249BD" w14:textId="344D39AA" w:rsidR="00203CAB" w:rsidRDefault="00203CAB" w:rsidP="0017417C">
      <w:pPr>
        <w:pStyle w:val="Bezodstpw"/>
        <w:rPr>
          <w:rFonts w:ascii="Arial" w:hAnsi="Arial"/>
          <w:sz w:val="22"/>
          <w:szCs w:val="22"/>
        </w:rPr>
      </w:pPr>
      <w:r w:rsidRPr="0017417C">
        <w:rPr>
          <w:rFonts w:ascii="Arial" w:hAnsi="Arial"/>
          <w:sz w:val="22"/>
          <w:szCs w:val="22"/>
        </w:rPr>
        <w:t>Nazwa  oferowanego urządzenia, model, symbol, rok produkcji……………………</w:t>
      </w:r>
      <w:r w:rsidR="0017417C">
        <w:rPr>
          <w:rFonts w:ascii="Arial" w:hAnsi="Arial"/>
          <w:sz w:val="22"/>
          <w:szCs w:val="22"/>
        </w:rPr>
        <w:t>…</w:t>
      </w:r>
    </w:p>
    <w:p w14:paraId="11A9F485" w14:textId="203E04B0" w:rsidR="0017417C" w:rsidRPr="0017417C" w:rsidRDefault="0017417C" w:rsidP="0017417C">
      <w:pPr>
        <w:pStyle w:val="Bezodstpw"/>
        <w:rPr>
          <w:rFonts w:ascii="Arial" w:hAnsi="Arial"/>
          <w:sz w:val="22"/>
          <w:szCs w:val="22"/>
        </w:rPr>
      </w:pPr>
      <w:r>
        <w:rPr>
          <w:rFonts w:ascii="Arial" w:hAnsi="Arial"/>
          <w:sz w:val="22"/>
          <w:szCs w:val="22"/>
        </w:rPr>
        <w:t>……………………………………………………………………………………………….</w:t>
      </w:r>
    </w:p>
    <w:p w14:paraId="51E151B7" w14:textId="5A5E8F7D" w:rsidR="00730D75" w:rsidRPr="00203CAB" w:rsidRDefault="00730D75" w:rsidP="00203CAB">
      <w:pPr>
        <w:pStyle w:val="Bezodstpw"/>
        <w:rPr>
          <w:rFonts w:ascii="Arial" w:hAnsi="Arial"/>
          <w:sz w:val="22"/>
          <w:szCs w:val="22"/>
          <w:u w:val="single"/>
        </w:rPr>
      </w:pPr>
      <w:r w:rsidRPr="00203CAB">
        <w:rPr>
          <w:rFonts w:ascii="Arial" w:hAnsi="Arial"/>
          <w:sz w:val="22"/>
          <w:szCs w:val="22"/>
          <w:u w:val="single"/>
        </w:rPr>
        <w:t>Na przedmiot zamówienia udzielamy gwarancji na okres ……………….. miesięcy.</w:t>
      </w:r>
    </w:p>
    <w:p w14:paraId="3FB3BF23" w14:textId="3548F5BF" w:rsidR="00203CAB" w:rsidRPr="0017417C" w:rsidRDefault="00730D75" w:rsidP="0017417C">
      <w:pPr>
        <w:spacing w:line="360" w:lineRule="auto"/>
        <w:jc w:val="both"/>
        <w:rPr>
          <w:rFonts w:ascii="Arial" w:hAnsi="Arial"/>
          <w:sz w:val="22"/>
          <w:szCs w:val="22"/>
          <w:u w:val="single"/>
          <w:lang w:eastAsia="x-none"/>
        </w:rPr>
      </w:pPr>
      <w:r>
        <w:rPr>
          <w:rFonts w:ascii="Arial" w:hAnsi="Arial"/>
          <w:sz w:val="22"/>
          <w:szCs w:val="22"/>
          <w:u w:val="single"/>
          <w:lang w:eastAsia="x-none"/>
        </w:rPr>
        <w:t>Na przedmiot zamówienia udzielamy rękojmi na okres……………………</w:t>
      </w:r>
      <w:r w:rsidR="00203CAB">
        <w:rPr>
          <w:rFonts w:ascii="Arial" w:hAnsi="Arial"/>
          <w:sz w:val="22"/>
          <w:szCs w:val="22"/>
          <w:u w:val="single"/>
          <w:lang w:eastAsia="x-none"/>
        </w:rPr>
        <w:t>…</w:t>
      </w:r>
      <w:r>
        <w:rPr>
          <w:rFonts w:ascii="Arial" w:hAnsi="Arial"/>
          <w:sz w:val="22"/>
          <w:szCs w:val="22"/>
          <w:u w:val="single"/>
          <w:lang w:eastAsia="x-none"/>
        </w:rPr>
        <w:t>miesięcy</w:t>
      </w:r>
      <w:r w:rsidR="008231DD">
        <w:rPr>
          <w:rFonts w:ascii="Arial" w:hAnsi="Arial"/>
          <w:sz w:val="22"/>
          <w:szCs w:val="22"/>
          <w:u w:val="single"/>
          <w:lang w:eastAsia="x-none"/>
        </w:rPr>
        <w:t>.</w:t>
      </w:r>
      <w:r w:rsidRPr="00730D75">
        <w:rPr>
          <w:rFonts w:ascii="Arial" w:hAnsi="Arial"/>
          <w:sz w:val="22"/>
          <w:szCs w:val="22"/>
          <w:u w:val="single"/>
          <w:lang w:eastAsia="x-none"/>
        </w:rPr>
        <w:t xml:space="preserve"> </w:t>
      </w:r>
    </w:p>
    <w:p w14:paraId="4BE520DB" w14:textId="77777777" w:rsidR="0017417C" w:rsidRDefault="0017417C" w:rsidP="0017417C">
      <w:pPr>
        <w:pStyle w:val="Bezodstpw"/>
        <w:rPr>
          <w:rFonts w:ascii="Arial" w:hAnsi="Arial"/>
          <w:b/>
          <w:sz w:val="22"/>
          <w:szCs w:val="22"/>
          <w:lang w:eastAsia="en-US"/>
        </w:rPr>
      </w:pPr>
    </w:p>
    <w:p w14:paraId="5AFADA71" w14:textId="1008A2D5" w:rsidR="0017417C" w:rsidRDefault="00203CAB" w:rsidP="0017417C">
      <w:pPr>
        <w:pStyle w:val="Bezodstpw"/>
        <w:rPr>
          <w:rFonts w:ascii="Arial" w:hAnsi="Arial"/>
          <w:sz w:val="22"/>
          <w:szCs w:val="22"/>
          <w:lang w:eastAsia="en-US"/>
        </w:rPr>
      </w:pPr>
      <w:r w:rsidRPr="0017417C">
        <w:rPr>
          <w:rFonts w:ascii="Arial" w:hAnsi="Arial"/>
          <w:b/>
          <w:sz w:val="22"/>
          <w:szCs w:val="22"/>
          <w:lang w:eastAsia="en-US"/>
        </w:rPr>
        <w:t xml:space="preserve">2) </w:t>
      </w:r>
      <w:r w:rsidR="00730D75" w:rsidRPr="0017417C">
        <w:rPr>
          <w:rFonts w:ascii="Arial" w:hAnsi="Arial"/>
          <w:b/>
          <w:sz w:val="22"/>
          <w:szCs w:val="22"/>
          <w:lang w:eastAsia="en-US"/>
        </w:rPr>
        <w:t xml:space="preserve"> </w:t>
      </w:r>
      <w:r w:rsidR="0017417C">
        <w:rPr>
          <w:rFonts w:ascii="Arial" w:hAnsi="Arial"/>
          <w:b/>
          <w:sz w:val="22"/>
          <w:szCs w:val="22"/>
          <w:lang w:eastAsia="en-US"/>
        </w:rPr>
        <w:t>CZĘŚĆ</w:t>
      </w:r>
      <w:r w:rsidRPr="0017417C">
        <w:rPr>
          <w:rFonts w:ascii="Arial" w:hAnsi="Arial"/>
          <w:b/>
          <w:sz w:val="22"/>
          <w:szCs w:val="22"/>
          <w:lang w:eastAsia="en-US"/>
        </w:rPr>
        <w:t xml:space="preserve"> 2 (</w:t>
      </w:r>
      <w:r w:rsidR="0017417C">
        <w:rPr>
          <w:rFonts w:ascii="Arial" w:hAnsi="Arial"/>
          <w:b/>
          <w:sz w:val="22"/>
          <w:szCs w:val="22"/>
          <w:lang w:eastAsia="en-US"/>
        </w:rPr>
        <w:t>c</w:t>
      </w:r>
      <w:r w:rsidRPr="0017417C">
        <w:rPr>
          <w:rFonts w:ascii="Arial" w:hAnsi="Arial"/>
          <w:b/>
          <w:sz w:val="22"/>
          <w:szCs w:val="22"/>
          <w:lang w:eastAsia="en-US"/>
        </w:rPr>
        <w:t xml:space="preserve">hromatograf) – 1 sztuka </w:t>
      </w:r>
      <w:r w:rsidRPr="0017417C">
        <w:rPr>
          <w:rFonts w:ascii="Arial" w:hAnsi="Arial"/>
          <w:sz w:val="22"/>
          <w:szCs w:val="22"/>
          <w:lang w:eastAsia="en-US"/>
        </w:rPr>
        <w:t>w wysokości</w:t>
      </w:r>
      <w:r w:rsidRPr="0017417C">
        <w:rPr>
          <w:rFonts w:ascii="Arial" w:hAnsi="Arial"/>
          <w:b/>
          <w:sz w:val="22"/>
          <w:szCs w:val="22"/>
          <w:lang w:eastAsia="en-US"/>
        </w:rPr>
        <w:t xml:space="preserve"> </w:t>
      </w:r>
      <w:r w:rsidR="00730D75" w:rsidRPr="0017417C">
        <w:rPr>
          <w:rFonts w:ascii="Arial" w:hAnsi="Arial"/>
          <w:b/>
          <w:sz w:val="22"/>
          <w:szCs w:val="22"/>
          <w:lang w:eastAsia="en-US"/>
        </w:rPr>
        <w:t xml:space="preserve"> </w:t>
      </w:r>
      <w:r w:rsidR="00730D75" w:rsidRPr="0017417C">
        <w:rPr>
          <w:rFonts w:ascii="Arial" w:hAnsi="Arial"/>
          <w:sz w:val="22"/>
          <w:szCs w:val="22"/>
          <w:lang w:eastAsia="en-US"/>
        </w:rPr>
        <w:t>………………zł brutto (s</w:t>
      </w:r>
      <w:r w:rsidRPr="0017417C">
        <w:rPr>
          <w:rFonts w:ascii="Arial" w:hAnsi="Arial"/>
          <w:sz w:val="22"/>
          <w:szCs w:val="22"/>
          <w:lang w:eastAsia="en-US"/>
        </w:rPr>
        <w:t xml:space="preserve">łownie złotych : ……………………………….)  </w:t>
      </w:r>
      <w:r w:rsidR="00730D75" w:rsidRPr="0017417C">
        <w:rPr>
          <w:rFonts w:ascii="Arial" w:hAnsi="Arial"/>
          <w:sz w:val="22"/>
          <w:szCs w:val="22"/>
          <w:lang w:eastAsia="en-US"/>
        </w:rPr>
        <w:t xml:space="preserve">w tym podatek Vat…….%; cena netto: …………. zł słownie złotych: …………………………………………………………….; należny podatek VAT                           </w:t>
      </w:r>
    </w:p>
    <w:p w14:paraId="14056F70" w14:textId="1A76CF49" w:rsidR="00730D75" w:rsidRPr="0017417C" w:rsidRDefault="00730D75" w:rsidP="0017417C">
      <w:pPr>
        <w:pStyle w:val="Bezodstpw"/>
        <w:rPr>
          <w:rFonts w:ascii="Arial" w:hAnsi="Arial"/>
          <w:sz w:val="22"/>
          <w:szCs w:val="22"/>
        </w:rPr>
      </w:pPr>
      <w:r w:rsidRPr="0017417C">
        <w:rPr>
          <w:rFonts w:ascii="Arial" w:hAnsi="Arial"/>
          <w:sz w:val="22"/>
          <w:szCs w:val="22"/>
          <w:lang w:eastAsia="en-US"/>
        </w:rPr>
        <w:t xml:space="preserve">w wysokości …………...% , tj. :……………… zł;(słownie złotych: </w:t>
      </w:r>
      <w:r w:rsidRPr="0017417C">
        <w:rPr>
          <w:rFonts w:ascii="Arial" w:hAnsi="Arial"/>
          <w:sz w:val="22"/>
          <w:szCs w:val="22"/>
        </w:rPr>
        <w:t>……………………………………………………………………00/100).</w:t>
      </w:r>
    </w:p>
    <w:p w14:paraId="62200DCD" w14:textId="2EB92382" w:rsidR="00203CAB" w:rsidRDefault="00203CAB" w:rsidP="0017417C">
      <w:pPr>
        <w:pStyle w:val="Bezodstpw"/>
        <w:rPr>
          <w:rFonts w:ascii="Arial" w:hAnsi="Arial"/>
          <w:sz w:val="22"/>
          <w:szCs w:val="22"/>
        </w:rPr>
      </w:pPr>
      <w:r w:rsidRPr="0017417C">
        <w:rPr>
          <w:rFonts w:ascii="Arial" w:hAnsi="Arial"/>
          <w:sz w:val="22"/>
          <w:szCs w:val="22"/>
        </w:rPr>
        <w:t>Nazwa oferowanego</w:t>
      </w:r>
      <w:r w:rsidR="0017417C">
        <w:rPr>
          <w:rFonts w:ascii="Arial" w:hAnsi="Arial"/>
          <w:sz w:val="22"/>
          <w:szCs w:val="22"/>
        </w:rPr>
        <w:t xml:space="preserve"> urządzenia, model, symbol, rok </w:t>
      </w:r>
      <w:r w:rsidRPr="0017417C">
        <w:rPr>
          <w:rFonts w:ascii="Arial" w:hAnsi="Arial"/>
          <w:sz w:val="22"/>
          <w:szCs w:val="22"/>
        </w:rPr>
        <w:t>produkcji………………………………</w:t>
      </w:r>
    </w:p>
    <w:p w14:paraId="09906763" w14:textId="45C86C10" w:rsidR="0017417C" w:rsidRPr="0017417C" w:rsidRDefault="0017417C" w:rsidP="0017417C">
      <w:pPr>
        <w:pStyle w:val="Bezodstpw"/>
        <w:rPr>
          <w:rFonts w:ascii="Arial" w:hAnsi="Arial"/>
          <w:sz w:val="22"/>
          <w:szCs w:val="22"/>
        </w:rPr>
      </w:pPr>
      <w:r>
        <w:rPr>
          <w:rFonts w:ascii="Arial" w:hAnsi="Arial"/>
          <w:sz w:val="22"/>
          <w:szCs w:val="22"/>
        </w:rPr>
        <w:t>……………………………………………………………………………………………………</w:t>
      </w:r>
    </w:p>
    <w:p w14:paraId="16C2DC4F" w14:textId="78B3A551" w:rsidR="00203CAB" w:rsidRPr="00203CAB" w:rsidRDefault="00203CAB" w:rsidP="00203CAB">
      <w:pPr>
        <w:pStyle w:val="Bezodstpw"/>
        <w:rPr>
          <w:rFonts w:ascii="Arial" w:hAnsi="Arial"/>
          <w:sz w:val="22"/>
          <w:szCs w:val="22"/>
          <w:u w:val="single"/>
        </w:rPr>
      </w:pPr>
      <w:r w:rsidRPr="00203CAB">
        <w:rPr>
          <w:rFonts w:ascii="Arial" w:hAnsi="Arial"/>
          <w:sz w:val="22"/>
          <w:szCs w:val="22"/>
          <w:u w:val="single"/>
        </w:rPr>
        <w:t>Na przedmiot zamówienia udzielamy gwarancji na okres ……………….. miesięcy.</w:t>
      </w:r>
    </w:p>
    <w:p w14:paraId="4C8A6F82" w14:textId="2D9E845F" w:rsidR="00203CAB" w:rsidRPr="00203CAB" w:rsidRDefault="00203CAB" w:rsidP="00203CAB">
      <w:pPr>
        <w:pStyle w:val="Bezodstpw"/>
        <w:rPr>
          <w:rFonts w:ascii="Arial" w:hAnsi="Arial"/>
          <w:sz w:val="22"/>
          <w:szCs w:val="22"/>
          <w:u w:val="single"/>
        </w:rPr>
      </w:pPr>
      <w:r w:rsidRPr="00203CAB">
        <w:rPr>
          <w:rFonts w:ascii="Arial" w:hAnsi="Arial"/>
          <w:sz w:val="22"/>
          <w:szCs w:val="22"/>
          <w:u w:val="single"/>
        </w:rPr>
        <w:lastRenderedPageBreak/>
        <w:t>Na przedmiot zamówienia udzielamy rękojmi na okres……………………</w:t>
      </w:r>
      <w:r>
        <w:rPr>
          <w:rFonts w:ascii="Arial" w:hAnsi="Arial"/>
          <w:sz w:val="22"/>
          <w:szCs w:val="22"/>
          <w:u w:val="single"/>
        </w:rPr>
        <w:t>.</w:t>
      </w:r>
      <w:r w:rsidRPr="00203CAB">
        <w:rPr>
          <w:rFonts w:ascii="Arial" w:hAnsi="Arial"/>
          <w:sz w:val="22"/>
          <w:szCs w:val="22"/>
          <w:u w:val="single"/>
        </w:rPr>
        <w:t>..miesięcy</w:t>
      </w:r>
      <w:r w:rsidR="008231DD">
        <w:rPr>
          <w:rFonts w:ascii="Arial" w:hAnsi="Arial"/>
          <w:sz w:val="22"/>
          <w:szCs w:val="22"/>
          <w:u w:val="single"/>
        </w:rPr>
        <w:t>.</w:t>
      </w:r>
      <w:r w:rsidRPr="00203CAB">
        <w:rPr>
          <w:rFonts w:ascii="Arial" w:hAnsi="Arial"/>
          <w:sz w:val="22"/>
          <w:szCs w:val="22"/>
          <w:u w:val="single"/>
        </w:rPr>
        <w:t xml:space="preserve"> </w:t>
      </w:r>
    </w:p>
    <w:p w14:paraId="1FFE49A8" w14:textId="77777777" w:rsidR="00203CAB" w:rsidRPr="00203CAB" w:rsidRDefault="00203CAB" w:rsidP="00203CAB">
      <w:pPr>
        <w:pStyle w:val="Bezodstpw"/>
        <w:rPr>
          <w:rFonts w:ascii="Arial" w:hAnsi="Arial"/>
          <w:sz w:val="22"/>
          <w:szCs w:val="22"/>
          <w:lang w:eastAsia="en-US"/>
        </w:rPr>
      </w:pPr>
    </w:p>
    <w:p w14:paraId="420909C6" w14:textId="77777777" w:rsidR="00203CAB" w:rsidRDefault="00203CAB" w:rsidP="00203CAB">
      <w:pPr>
        <w:pStyle w:val="Bezodstpw"/>
        <w:rPr>
          <w:rFonts w:ascii="Arial" w:hAnsi="Arial"/>
          <w:b/>
          <w:sz w:val="22"/>
          <w:szCs w:val="22"/>
          <w:lang w:eastAsia="en-US"/>
        </w:rPr>
      </w:pPr>
    </w:p>
    <w:p w14:paraId="5201148B" w14:textId="6DF885B9" w:rsidR="00203CAB" w:rsidRPr="00203CAB" w:rsidRDefault="0017417C" w:rsidP="00203CAB">
      <w:pPr>
        <w:pStyle w:val="Bezodstpw"/>
        <w:rPr>
          <w:rFonts w:ascii="Arial" w:hAnsi="Arial"/>
          <w:sz w:val="22"/>
          <w:szCs w:val="22"/>
          <w:lang w:eastAsia="en-US"/>
        </w:rPr>
      </w:pPr>
      <w:r>
        <w:rPr>
          <w:rFonts w:ascii="Arial" w:hAnsi="Arial"/>
          <w:b/>
          <w:sz w:val="22"/>
          <w:szCs w:val="22"/>
          <w:lang w:eastAsia="en-US"/>
        </w:rPr>
        <w:t>3) CZĘŚĆ</w:t>
      </w:r>
      <w:r w:rsidR="00203CAB" w:rsidRPr="00203CAB">
        <w:rPr>
          <w:rFonts w:ascii="Arial" w:hAnsi="Arial"/>
          <w:b/>
          <w:sz w:val="22"/>
          <w:szCs w:val="22"/>
          <w:lang w:eastAsia="en-US"/>
        </w:rPr>
        <w:t xml:space="preserve"> 3 (mikroskop konfokalny) – 1 sztuka</w:t>
      </w:r>
      <w:r w:rsidR="00203CAB" w:rsidRPr="00203CAB">
        <w:rPr>
          <w:rFonts w:ascii="Arial" w:hAnsi="Arial"/>
          <w:sz w:val="22"/>
          <w:szCs w:val="22"/>
          <w:lang w:eastAsia="en-US"/>
        </w:rPr>
        <w:t xml:space="preserve"> w wysokości ………………zł brutto (słownie złotych : ……………………………….)  w tym podatek Vat…….%; cena netto: …………. zł słownie złotych: …………………………………………………………….; należny podatek VAT                           w wysokości …………...% , tj. :……………… zł;(słownie złotych: ……………………………………………………………………00/100).</w:t>
      </w:r>
    </w:p>
    <w:p w14:paraId="042EE990" w14:textId="20DAF42A" w:rsidR="00203CAB" w:rsidRDefault="00203CAB" w:rsidP="0017417C">
      <w:pPr>
        <w:pStyle w:val="Bezodstpw"/>
        <w:rPr>
          <w:rFonts w:ascii="Arial" w:hAnsi="Arial"/>
          <w:sz w:val="22"/>
          <w:szCs w:val="22"/>
        </w:rPr>
      </w:pPr>
      <w:r w:rsidRPr="0017417C">
        <w:rPr>
          <w:rFonts w:ascii="Arial" w:hAnsi="Arial"/>
          <w:sz w:val="22"/>
          <w:szCs w:val="22"/>
        </w:rPr>
        <w:t>Nazwa oferowanego urządzenia, model, symbol, rok</w:t>
      </w:r>
      <w:r w:rsidR="0017417C" w:rsidRPr="0017417C">
        <w:rPr>
          <w:rFonts w:ascii="Arial" w:hAnsi="Arial"/>
          <w:sz w:val="22"/>
          <w:szCs w:val="22"/>
        </w:rPr>
        <w:t xml:space="preserve"> </w:t>
      </w:r>
      <w:r w:rsidRPr="0017417C">
        <w:rPr>
          <w:rFonts w:ascii="Arial" w:hAnsi="Arial"/>
          <w:sz w:val="22"/>
          <w:szCs w:val="22"/>
        </w:rPr>
        <w:t>produkcji…………………………………</w:t>
      </w:r>
    </w:p>
    <w:p w14:paraId="6136BE40" w14:textId="0975DC48" w:rsidR="0017417C" w:rsidRPr="0017417C" w:rsidRDefault="0017417C" w:rsidP="0017417C">
      <w:pPr>
        <w:pStyle w:val="Bezodstpw"/>
        <w:rPr>
          <w:rFonts w:ascii="Arial" w:hAnsi="Arial"/>
          <w:sz w:val="22"/>
          <w:szCs w:val="22"/>
        </w:rPr>
      </w:pPr>
      <w:r>
        <w:rPr>
          <w:rFonts w:ascii="Arial" w:hAnsi="Arial"/>
          <w:sz w:val="22"/>
          <w:szCs w:val="22"/>
        </w:rPr>
        <w:t>…………………………………………………………………………………………………………</w:t>
      </w:r>
    </w:p>
    <w:p w14:paraId="12D42C9B" w14:textId="1EDA1EBF" w:rsidR="00203CAB" w:rsidRDefault="00730D75" w:rsidP="00730D75">
      <w:pPr>
        <w:spacing w:line="360" w:lineRule="auto"/>
        <w:jc w:val="both"/>
        <w:rPr>
          <w:rFonts w:ascii="Arial" w:hAnsi="Arial"/>
          <w:sz w:val="22"/>
          <w:szCs w:val="22"/>
          <w:u w:val="single"/>
          <w:lang w:eastAsia="x-none"/>
        </w:rPr>
      </w:pPr>
      <w:r w:rsidRPr="00730D75">
        <w:rPr>
          <w:rFonts w:ascii="Arial" w:hAnsi="Arial"/>
          <w:sz w:val="22"/>
          <w:szCs w:val="22"/>
          <w:u w:val="single"/>
          <w:lang w:eastAsia="x-none"/>
        </w:rPr>
        <w:t>Na przedmiot zamówien</w:t>
      </w:r>
      <w:r w:rsidR="00203CAB">
        <w:rPr>
          <w:rFonts w:ascii="Arial" w:hAnsi="Arial"/>
          <w:sz w:val="22"/>
          <w:szCs w:val="22"/>
          <w:u w:val="single"/>
          <w:lang w:eastAsia="x-none"/>
        </w:rPr>
        <w:t xml:space="preserve">ia udzielamy gwarancji </w:t>
      </w:r>
      <w:r w:rsidRPr="00730D75">
        <w:rPr>
          <w:rFonts w:ascii="Arial" w:hAnsi="Arial"/>
          <w:sz w:val="22"/>
          <w:szCs w:val="22"/>
          <w:u w:val="single"/>
          <w:lang w:eastAsia="x-none"/>
        </w:rPr>
        <w:t>na okres ……………….. miesięcy.</w:t>
      </w:r>
    </w:p>
    <w:p w14:paraId="55116412" w14:textId="33C5A6FA" w:rsidR="00730D75" w:rsidRDefault="00203CAB" w:rsidP="00AC717E">
      <w:pPr>
        <w:pStyle w:val="Bezodstpw"/>
        <w:rPr>
          <w:rFonts w:ascii="Arial" w:hAnsi="Arial"/>
          <w:sz w:val="22"/>
          <w:szCs w:val="22"/>
          <w:u w:val="single"/>
        </w:rPr>
      </w:pPr>
      <w:r w:rsidRPr="00203CAB">
        <w:rPr>
          <w:rFonts w:ascii="Arial" w:hAnsi="Arial"/>
          <w:sz w:val="22"/>
          <w:szCs w:val="22"/>
          <w:u w:val="single"/>
        </w:rPr>
        <w:t>Na przedmiot zamówienia udzielamy rękojmi na okres……………………</w:t>
      </w:r>
      <w:r>
        <w:rPr>
          <w:rFonts w:ascii="Arial" w:hAnsi="Arial"/>
          <w:sz w:val="22"/>
          <w:szCs w:val="22"/>
          <w:u w:val="single"/>
        </w:rPr>
        <w:t>.</w:t>
      </w:r>
      <w:r w:rsidRPr="00203CAB">
        <w:rPr>
          <w:rFonts w:ascii="Arial" w:hAnsi="Arial"/>
          <w:sz w:val="22"/>
          <w:szCs w:val="22"/>
          <w:u w:val="single"/>
        </w:rPr>
        <w:t>..miesięcy</w:t>
      </w:r>
      <w:r w:rsidR="008231DD">
        <w:rPr>
          <w:rFonts w:ascii="Arial" w:hAnsi="Arial"/>
          <w:sz w:val="22"/>
          <w:szCs w:val="22"/>
          <w:u w:val="single"/>
        </w:rPr>
        <w:t>.</w:t>
      </w:r>
    </w:p>
    <w:p w14:paraId="40A3996A" w14:textId="77777777" w:rsidR="00AC717E" w:rsidRDefault="00AC717E" w:rsidP="00AC717E">
      <w:pPr>
        <w:pStyle w:val="Bezodstpw"/>
        <w:rPr>
          <w:rFonts w:ascii="Arial" w:hAnsi="Arial"/>
          <w:sz w:val="22"/>
          <w:szCs w:val="22"/>
          <w:u w:val="single"/>
        </w:rPr>
      </w:pPr>
    </w:p>
    <w:p w14:paraId="795DABE2" w14:textId="77777777" w:rsidR="00C27F75" w:rsidRPr="00730D75" w:rsidRDefault="00C27F75" w:rsidP="00AC717E">
      <w:pPr>
        <w:pStyle w:val="Bezodstpw"/>
        <w:rPr>
          <w:rFonts w:ascii="Arial" w:hAnsi="Arial"/>
          <w:sz w:val="22"/>
          <w:szCs w:val="22"/>
          <w:u w:val="single"/>
        </w:rPr>
      </w:pPr>
    </w:p>
    <w:p w14:paraId="1738F762" w14:textId="77777777" w:rsidR="00730D75" w:rsidRPr="00730D75" w:rsidRDefault="00730D75" w:rsidP="00CA7FDD">
      <w:pPr>
        <w:pStyle w:val="Akapitzlist"/>
        <w:numPr>
          <w:ilvl w:val="0"/>
          <w:numId w:val="33"/>
        </w:numPr>
        <w:spacing w:after="200" w:line="360" w:lineRule="auto"/>
        <w:jc w:val="both"/>
        <w:rPr>
          <w:rFonts w:ascii="Arial" w:hAnsi="Arial"/>
          <w:sz w:val="22"/>
          <w:szCs w:val="22"/>
          <w:lang w:eastAsia="x-none"/>
        </w:rPr>
      </w:pPr>
      <w:r w:rsidRPr="00730D75">
        <w:rPr>
          <w:rFonts w:ascii="Arial" w:hAnsi="Arial"/>
          <w:sz w:val="22"/>
          <w:szCs w:val="22"/>
          <w:lang w:eastAsia="x-none"/>
        </w:rPr>
        <w:t xml:space="preserve">W łącznej cenie brutto, o której mowa w pkt 2 uwzględniliśmy wszelkie niezbędne prace konieczne do wykonania zamówienia zgodnie z treścią SWZ i załączników do niej. </w:t>
      </w:r>
    </w:p>
    <w:p w14:paraId="7F773334" w14:textId="20B7468C" w:rsidR="00730D75" w:rsidRPr="00AC717E" w:rsidRDefault="00E23D74" w:rsidP="00CA7FDD">
      <w:pPr>
        <w:pStyle w:val="Akapitzlist"/>
        <w:numPr>
          <w:ilvl w:val="0"/>
          <w:numId w:val="33"/>
        </w:numPr>
        <w:spacing w:after="200" w:line="360" w:lineRule="auto"/>
        <w:jc w:val="both"/>
        <w:rPr>
          <w:rFonts w:ascii="Arial" w:hAnsi="Arial"/>
          <w:sz w:val="22"/>
          <w:szCs w:val="22"/>
          <w:lang w:eastAsia="en-US"/>
        </w:rPr>
      </w:pPr>
      <w:r w:rsidRPr="00AC717E">
        <w:rPr>
          <w:rFonts w:ascii="Arial" w:hAnsi="Arial"/>
          <w:sz w:val="22"/>
          <w:szCs w:val="22"/>
          <w:lang w:eastAsia="en-US"/>
        </w:rPr>
        <w:t>Wszystkie czynności objęte przedmiotem niniejszego zamówienia</w:t>
      </w:r>
      <w:r w:rsidR="00730D75" w:rsidRPr="00AC717E">
        <w:rPr>
          <w:rFonts w:ascii="Arial" w:hAnsi="Arial"/>
          <w:sz w:val="22"/>
          <w:szCs w:val="22"/>
          <w:lang w:eastAsia="en-US"/>
        </w:rPr>
        <w:t xml:space="preserve"> zrealizujemy w terminie</w:t>
      </w:r>
      <w:r w:rsidR="00AC717E" w:rsidRPr="00AC717E">
        <w:rPr>
          <w:rFonts w:ascii="Arial" w:hAnsi="Arial"/>
          <w:sz w:val="22"/>
          <w:szCs w:val="22"/>
          <w:lang w:eastAsia="en-US"/>
        </w:rPr>
        <w:t xml:space="preserve"> 40 dni od dnia podpisania umowy</w:t>
      </w:r>
      <w:r w:rsidR="00AC717E">
        <w:rPr>
          <w:rFonts w:ascii="Arial" w:hAnsi="Arial"/>
          <w:sz w:val="22"/>
          <w:szCs w:val="22"/>
          <w:lang w:eastAsia="en-US"/>
        </w:rPr>
        <w:t>.</w:t>
      </w:r>
    </w:p>
    <w:p w14:paraId="1AF45278" w14:textId="77777777" w:rsidR="00730D75" w:rsidRPr="00730D75" w:rsidRDefault="00730D75" w:rsidP="00CA7FDD">
      <w:pPr>
        <w:pStyle w:val="Akapitzlist"/>
        <w:numPr>
          <w:ilvl w:val="0"/>
          <w:numId w:val="33"/>
        </w:numPr>
        <w:spacing w:after="200" w:line="360" w:lineRule="auto"/>
        <w:jc w:val="both"/>
        <w:rPr>
          <w:rFonts w:ascii="Arial" w:hAnsi="Arial"/>
          <w:sz w:val="22"/>
          <w:szCs w:val="22"/>
          <w:lang w:eastAsia="x-none"/>
        </w:rPr>
      </w:pPr>
      <w:r w:rsidRPr="00730D75">
        <w:rPr>
          <w:rFonts w:ascii="Arial" w:hAnsi="Arial"/>
          <w:sz w:val="22"/>
          <w:szCs w:val="22"/>
          <w:lang w:eastAsia="x-none"/>
        </w:rPr>
        <w:t>Oświadczam, że osoby, która będą  uczestniczyć w wykonywaniu zamówienia tj.  posiadają wymagane prawem uprawnienia.</w:t>
      </w:r>
    </w:p>
    <w:p w14:paraId="3F8CCB2C" w14:textId="10B6205D" w:rsidR="00730D75" w:rsidRPr="00730D75" w:rsidRDefault="00730D75" w:rsidP="00CA7FDD">
      <w:pPr>
        <w:pStyle w:val="Akapitzlist"/>
        <w:numPr>
          <w:ilvl w:val="0"/>
          <w:numId w:val="33"/>
        </w:numPr>
        <w:spacing w:after="200" w:line="360" w:lineRule="auto"/>
        <w:jc w:val="both"/>
        <w:rPr>
          <w:rFonts w:ascii="Arial" w:hAnsi="Arial"/>
          <w:sz w:val="22"/>
          <w:szCs w:val="22"/>
          <w:lang w:eastAsia="en-US"/>
        </w:rPr>
      </w:pPr>
      <w:r w:rsidRPr="00730D75">
        <w:rPr>
          <w:rFonts w:ascii="Arial" w:hAnsi="Arial"/>
          <w:sz w:val="22"/>
          <w:szCs w:val="22"/>
          <w:lang w:eastAsia="en-US"/>
        </w:rPr>
        <w:t>Oświadczamy, że zapoznaliśmy się ze Specyfikacją Warunków Zamówienia i nie wnosimy do jej treści żadnych zastrzeżeń. Zdobyliśmy również konieczne informacje potrzebne do właściwej wyceny oraz właściwego wykonania przedmiotu zamówienia.</w:t>
      </w:r>
    </w:p>
    <w:p w14:paraId="175B2716" w14:textId="5C44B6A2" w:rsidR="00730D75" w:rsidRPr="00730D75" w:rsidRDefault="00730D75" w:rsidP="00CA7FDD">
      <w:pPr>
        <w:pStyle w:val="Akapitzlist"/>
        <w:numPr>
          <w:ilvl w:val="0"/>
          <w:numId w:val="33"/>
        </w:numPr>
        <w:spacing w:after="200" w:line="360" w:lineRule="auto"/>
        <w:jc w:val="both"/>
        <w:rPr>
          <w:rFonts w:ascii="Arial" w:hAnsi="Arial"/>
          <w:sz w:val="22"/>
          <w:szCs w:val="22"/>
          <w:lang w:eastAsia="en-US"/>
        </w:rPr>
      </w:pPr>
      <w:r w:rsidRPr="00730D75">
        <w:rPr>
          <w:rFonts w:ascii="Arial" w:hAnsi="Arial"/>
          <w:sz w:val="22"/>
          <w:szCs w:val="22"/>
          <w:lang w:eastAsia="en-US"/>
        </w:rPr>
        <w:t>Oświadczamy, że zawarty w Specyfikacji Warunków Zamówienia wzór umowy został przez nas za</w:t>
      </w:r>
      <w:r w:rsidR="003660C5">
        <w:rPr>
          <w:rFonts w:ascii="Arial" w:hAnsi="Arial"/>
          <w:sz w:val="22"/>
          <w:szCs w:val="22"/>
          <w:lang w:eastAsia="en-US"/>
        </w:rPr>
        <w:t xml:space="preserve">akceptowany </w:t>
      </w:r>
      <w:r w:rsidRPr="00730D75">
        <w:rPr>
          <w:rFonts w:ascii="Arial" w:hAnsi="Arial"/>
          <w:sz w:val="22"/>
          <w:szCs w:val="22"/>
          <w:lang w:eastAsia="en-US"/>
        </w:rPr>
        <w:t>i zobowiązujemy się w przypadku wyboru naszej oferty, do zawarcia umowy na wymienionych w nim warunkach w miejscu i terminie wyznaczonym przez Zamawiającego.</w:t>
      </w:r>
    </w:p>
    <w:p w14:paraId="4618D60F" w14:textId="531F3E8A" w:rsidR="003660C5" w:rsidRPr="00E44380" w:rsidRDefault="00730D75" w:rsidP="00CA7FDD">
      <w:pPr>
        <w:pStyle w:val="Akapitzlist"/>
        <w:numPr>
          <w:ilvl w:val="0"/>
          <w:numId w:val="33"/>
        </w:numPr>
        <w:spacing w:after="200" w:line="360" w:lineRule="auto"/>
        <w:jc w:val="both"/>
        <w:rPr>
          <w:rFonts w:ascii="Arial" w:hAnsi="Arial"/>
          <w:sz w:val="22"/>
          <w:szCs w:val="22"/>
          <w:lang w:eastAsia="en-US"/>
        </w:rPr>
      </w:pPr>
      <w:r w:rsidRPr="00730D75">
        <w:rPr>
          <w:rFonts w:ascii="Arial" w:hAnsi="Arial"/>
          <w:sz w:val="22"/>
          <w:szCs w:val="22"/>
          <w:lang w:eastAsia="en-US"/>
        </w:rPr>
        <w:t>Termin płatności – 30 dni od daty otrzymania przez zamawiającego prawidłowo wystawionej faktury wraz z końcowym protokołem odbioru.</w:t>
      </w:r>
    </w:p>
    <w:p w14:paraId="0C24E3C2" w14:textId="18BE38EF" w:rsidR="00730D75" w:rsidRPr="00730D75" w:rsidRDefault="00730D75" w:rsidP="00730D75">
      <w:pPr>
        <w:jc w:val="both"/>
        <w:rPr>
          <w:rFonts w:ascii="Arial" w:hAnsi="Arial"/>
          <w:sz w:val="22"/>
          <w:szCs w:val="22"/>
          <w:lang w:eastAsia="en-US"/>
        </w:rPr>
      </w:pPr>
      <w:r w:rsidRPr="00730D75">
        <w:rPr>
          <w:rFonts w:ascii="Arial" w:hAnsi="Arial"/>
          <w:sz w:val="22"/>
          <w:szCs w:val="22"/>
          <w:lang w:eastAsia="x-none"/>
        </w:rPr>
        <w:t xml:space="preserve">10. </w:t>
      </w:r>
      <w:r w:rsidRPr="00730D75">
        <w:rPr>
          <w:rFonts w:ascii="Arial" w:hAnsi="Arial"/>
          <w:sz w:val="22"/>
          <w:szCs w:val="22"/>
          <w:lang w:val="x-none" w:eastAsia="x-none"/>
        </w:rPr>
        <w:t>Przedmiot zamówienia zamierzamy wykonać</w:t>
      </w:r>
      <w:r w:rsidR="003660C5">
        <w:rPr>
          <w:rFonts w:ascii="Arial" w:hAnsi="Arial"/>
          <w:sz w:val="22"/>
          <w:szCs w:val="22"/>
          <w:lang w:eastAsia="x-none"/>
        </w:rPr>
        <w:t>*</w:t>
      </w:r>
      <w:r w:rsidRPr="00730D75">
        <w:rPr>
          <w:rFonts w:ascii="Arial" w:hAnsi="Arial"/>
          <w:sz w:val="22"/>
          <w:szCs w:val="22"/>
          <w:lang w:eastAsia="x-none"/>
        </w:rPr>
        <w:t>:</w:t>
      </w:r>
    </w:p>
    <w:p w14:paraId="7E424D5C" w14:textId="77777777" w:rsidR="00730D75" w:rsidRPr="003660C5" w:rsidRDefault="00730D75" w:rsidP="00CA7FDD">
      <w:pPr>
        <w:pStyle w:val="Akapitzlist"/>
        <w:numPr>
          <w:ilvl w:val="0"/>
          <w:numId w:val="34"/>
        </w:numPr>
        <w:jc w:val="both"/>
        <w:rPr>
          <w:rFonts w:ascii="Arial" w:hAnsi="Arial"/>
          <w:sz w:val="22"/>
          <w:szCs w:val="22"/>
          <w:lang w:eastAsia="en-US"/>
        </w:rPr>
      </w:pPr>
      <w:r w:rsidRPr="003660C5">
        <w:rPr>
          <w:rFonts w:ascii="Arial" w:hAnsi="Arial"/>
          <w:sz w:val="22"/>
          <w:szCs w:val="22"/>
          <w:lang w:eastAsia="x-none"/>
        </w:rPr>
        <w:t xml:space="preserve">- </w:t>
      </w:r>
      <w:r w:rsidRPr="003660C5">
        <w:rPr>
          <w:rFonts w:ascii="Arial" w:hAnsi="Arial"/>
          <w:sz w:val="22"/>
          <w:szCs w:val="22"/>
          <w:lang w:val="x-none" w:eastAsia="x-none"/>
        </w:rPr>
        <w:t xml:space="preserve">sami bez udziału podwykonawców </w:t>
      </w:r>
    </w:p>
    <w:p w14:paraId="509EB1FD" w14:textId="554CD8C5" w:rsidR="00730D75" w:rsidRPr="003660C5" w:rsidRDefault="00730D75" w:rsidP="00CA7FDD">
      <w:pPr>
        <w:pStyle w:val="Akapitzlist"/>
        <w:numPr>
          <w:ilvl w:val="0"/>
          <w:numId w:val="34"/>
        </w:numPr>
        <w:jc w:val="both"/>
        <w:rPr>
          <w:rFonts w:ascii="Arial" w:hAnsi="Arial"/>
          <w:sz w:val="22"/>
          <w:szCs w:val="22"/>
          <w:lang w:eastAsia="en-US"/>
        </w:rPr>
      </w:pPr>
      <w:r w:rsidRPr="003660C5">
        <w:rPr>
          <w:rFonts w:ascii="Arial" w:hAnsi="Arial"/>
          <w:sz w:val="22"/>
          <w:szCs w:val="22"/>
          <w:lang w:eastAsia="x-none"/>
        </w:rPr>
        <w:t xml:space="preserve">- </w:t>
      </w:r>
      <w:r w:rsidR="003660C5">
        <w:rPr>
          <w:rFonts w:ascii="Arial" w:hAnsi="Arial"/>
          <w:sz w:val="22"/>
          <w:szCs w:val="22"/>
          <w:lang w:val="x-none" w:eastAsia="x-none"/>
        </w:rPr>
        <w:t>z udziałem  podwykonawców</w:t>
      </w:r>
    </w:p>
    <w:p w14:paraId="731F2294" w14:textId="77777777" w:rsidR="00730D75" w:rsidRPr="003660C5" w:rsidRDefault="00730D75" w:rsidP="00730D75">
      <w:pPr>
        <w:jc w:val="both"/>
        <w:rPr>
          <w:rFonts w:ascii="Arial" w:hAnsi="Arial"/>
          <w:i/>
          <w:sz w:val="18"/>
          <w:szCs w:val="18"/>
          <w:lang w:eastAsia="x-none"/>
        </w:rPr>
      </w:pPr>
      <w:r w:rsidRPr="003660C5">
        <w:rPr>
          <w:rFonts w:ascii="Arial" w:hAnsi="Arial"/>
          <w:i/>
          <w:sz w:val="18"/>
          <w:szCs w:val="18"/>
          <w:lang w:val="x-none" w:eastAsia="x-none"/>
        </w:rPr>
        <w:t xml:space="preserve">* </w:t>
      </w:r>
      <w:r w:rsidRPr="003660C5">
        <w:rPr>
          <w:rFonts w:ascii="Arial" w:hAnsi="Arial"/>
          <w:i/>
          <w:sz w:val="18"/>
          <w:szCs w:val="18"/>
          <w:lang w:eastAsia="x-none"/>
        </w:rPr>
        <w:t>Zaznaczyć właściwe</w:t>
      </w:r>
    </w:p>
    <w:p w14:paraId="6D4CE599" w14:textId="77777777" w:rsidR="00730D75" w:rsidRPr="00730D75" w:rsidRDefault="00730D75" w:rsidP="00730D75">
      <w:pPr>
        <w:jc w:val="both"/>
        <w:rPr>
          <w:rFonts w:ascii="Arial" w:hAnsi="Arial"/>
          <w:i/>
          <w:sz w:val="22"/>
          <w:szCs w:val="22"/>
          <w:lang w:eastAsia="x-none"/>
        </w:rPr>
      </w:pPr>
    </w:p>
    <w:p w14:paraId="3A111F9C" w14:textId="77777777" w:rsidR="00730D75" w:rsidRPr="00730D75" w:rsidRDefault="00730D75" w:rsidP="00730D75">
      <w:pPr>
        <w:spacing w:line="360" w:lineRule="auto"/>
        <w:jc w:val="both"/>
        <w:rPr>
          <w:rFonts w:ascii="Arial" w:hAnsi="Arial"/>
          <w:sz w:val="22"/>
          <w:szCs w:val="22"/>
          <w:lang w:val="x-none" w:eastAsia="x-none"/>
        </w:rPr>
      </w:pPr>
      <w:r w:rsidRPr="00730D75">
        <w:rPr>
          <w:rFonts w:ascii="Arial" w:hAnsi="Arial"/>
          <w:sz w:val="22"/>
          <w:szCs w:val="22"/>
          <w:lang w:eastAsia="x-none"/>
        </w:rPr>
        <w:t xml:space="preserve">11. </w:t>
      </w:r>
      <w:r w:rsidRPr="00730D75">
        <w:rPr>
          <w:rFonts w:ascii="Arial" w:hAnsi="Arial"/>
          <w:sz w:val="22"/>
          <w:szCs w:val="22"/>
          <w:lang w:val="x-none" w:eastAsia="x-none"/>
        </w:rPr>
        <w:t>Podwykonawcom zamierzam/y powierzyć następującą cześć zamówienia (zakres prac):</w:t>
      </w:r>
    </w:p>
    <w:p w14:paraId="3DF6756B" w14:textId="220481C5" w:rsidR="00730D75" w:rsidRPr="003660C5" w:rsidRDefault="003660C5" w:rsidP="003660C5">
      <w:pPr>
        <w:pStyle w:val="Bezodstpw"/>
        <w:rPr>
          <w:rFonts w:ascii="Arial" w:hAnsi="Arial"/>
          <w:sz w:val="16"/>
          <w:szCs w:val="16"/>
        </w:rPr>
      </w:pPr>
      <w:r>
        <w:rPr>
          <w:rFonts w:ascii="Arial" w:hAnsi="Arial"/>
          <w:sz w:val="22"/>
          <w:szCs w:val="22"/>
        </w:rPr>
        <w:t>1) …………………………………</w:t>
      </w:r>
      <w:r w:rsidR="00730D75" w:rsidRPr="003660C5">
        <w:rPr>
          <w:rFonts w:ascii="Arial" w:hAnsi="Arial"/>
          <w:sz w:val="22"/>
          <w:szCs w:val="22"/>
        </w:rPr>
        <w:t>, nazwa firmy podwykonawcy</w:t>
      </w:r>
      <w:r w:rsidR="00730D75" w:rsidRPr="003660C5">
        <w:rPr>
          <w:rFonts w:ascii="Arial" w:hAnsi="Arial"/>
          <w:sz w:val="16"/>
          <w:szCs w:val="16"/>
        </w:rPr>
        <w:t>…………………………(jeżeli jest znany)</w:t>
      </w:r>
    </w:p>
    <w:p w14:paraId="33036A3B" w14:textId="20DB3465" w:rsidR="00730D75" w:rsidRPr="003660C5" w:rsidRDefault="003660C5" w:rsidP="003660C5">
      <w:pPr>
        <w:pStyle w:val="Bezodstpw"/>
        <w:rPr>
          <w:rFonts w:ascii="Arial" w:hAnsi="Arial"/>
          <w:sz w:val="16"/>
          <w:szCs w:val="16"/>
          <w:lang w:eastAsia="en-US"/>
        </w:rPr>
      </w:pPr>
      <w:r>
        <w:rPr>
          <w:rFonts w:ascii="Arial" w:hAnsi="Arial"/>
          <w:sz w:val="22"/>
          <w:szCs w:val="22"/>
        </w:rPr>
        <w:t>2) ………………………………</w:t>
      </w:r>
      <w:r w:rsidR="00730D75" w:rsidRPr="003660C5">
        <w:rPr>
          <w:rFonts w:ascii="Arial" w:hAnsi="Arial"/>
          <w:sz w:val="22"/>
          <w:szCs w:val="22"/>
        </w:rPr>
        <w:t>…, nazwa firmy podwykonawcy</w:t>
      </w:r>
      <w:r w:rsidR="00730D75" w:rsidRPr="003660C5">
        <w:rPr>
          <w:rFonts w:ascii="Arial" w:hAnsi="Arial"/>
          <w:sz w:val="16"/>
          <w:szCs w:val="16"/>
        </w:rPr>
        <w:t>…………………………(jeżeli jest znany)</w:t>
      </w:r>
    </w:p>
    <w:p w14:paraId="250F238A" w14:textId="77777777" w:rsidR="00730D75" w:rsidRPr="00730D75" w:rsidRDefault="00730D75" w:rsidP="00730D75">
      <w:pPr>
        <w:spacing w:line="360" w:lineRule="auto"/>
        <w:jc w:val="both"/>
        <w:rPr>
          <w:rFonts w:ascii="Arial" w:hAnsi="Arial"/>
          <w:sz w:val="22"/>
          <w:szCs w:val="22"/>
          <w:lang w:val="x-none" w:eastAsia="x-none"/>
        </w:rPr>
      </w:pPr>
      <w:r w:rsidRPr="00730D75">
        <w:rPr>
          <w:rFonts w:ascii="Arial" w:hAnsi="Arial"/>
          <w:sz w:val="22"/>
          <w:szCs w:val="22"/>
          <w:lang w:eastAsia="x-none"/>
        </w:rPr>
        <w:t xml:space="preserve">12. </w:t>
      </w:r>
      <w:r w:rsidRPr="00730D75">
        <w:rPr>
          <w:rFonts w:ascii="Arial" w:hAnsi="Arial"/>
          <w:sz w:val="22"/>
          <w:szCs w:val="22"/>
          <w:lang w:val="x-none" w:eastAsia="x-none"/>
        </w:rPr>
        <w:t>Oferowan</w:t>
      </w:r>
      <w:r w:rsidRPr="00730D75">
        <w:rPr>
          <w:rFonts w:ascii="Arial" w:hAnsi="Arial"/>
          <w:sz w:val="22"/>
          <w:szCs w:val="22"/>
          <w:lang w:eastAsia="x-none"/>
        </w:rPr>
        <w:t xml:space="preserve">a </w:t>
      </w:r>
      <w:r w:rsidRPr="00730D75">
        <w:rPr>
          <w:rFonts w:ascii="Arial" w:hAnsi="Arial"/>
          <w:sz w:val="22"/>
          <w:szCs w:val="22"/>
          <w:lang w:val="x-none" w:eastAsia="x-none"/>
        </w:rPr>
        <w:t xml:space="preserve"> przez nas </w:t>
      </w:r>
      <w:r w:rsidRPr="00730D75">
        <w:rPr>
          <w:rFonts w:ascii="Arial" w:hAnsi="Arial"/>
          <w:sz w:val="22"/>
          <w:szCs w:val="22"/>
          <w:lang w:eastAsia="x-none"/>
        </w:rPr>
        <w:t>aparatura jest</w:t>
      </w:r>
      <w:r w:rsidRPr="00730D75">
        <w:rPr>
          <w:rFonts w:ascii="Arial" w:hAnsi="Arial"/>
          <w:sz w:val="22"/>
          <w:szCs w:val="22"/>
          <w:lang w:val="x-none" w:eastAsia="x-none"/>
        </w:rPr>
        <w:t xml:space="preserve"> fabrycznie now</w:t>
      </w:r>
      <w:r w:rsidRPr="00730D75">
        <w:rPr>
          <w:rFonts w:ascii="Arial" w:hAnsi="Arial"/>
          <w:sz w:val="22"/>
          <w:szCs w:val="22"/>
          <w:lang w:eastAsia="x-none"/>
        </w:rPr>
        <w:t>a</w:t>
      </w:r>
      <w:r w:rsidRPr="00730D75">
        <w:rPr>
          <w:rFonts w:ascii="Arial" w:hAnsi="Arial"/>
          <w:sz w:val="22"/>
          <w:szCs w:val="22"/>
          <w:lang w:val="x-none" w:eastAsia="x-none"/>
        </w:rPr>
        <w:t>, posiada wszelkie wymagane  przepisami  prawa: świadectwa, certyfikaty, atesty, deklaracje zgodności itp.</w:t>
      </w:r>
      <w:r w:rsidRPr="00730D75">
        <w:rPr>
          <w:rFonts w:ascii="Arial" w:hAnsi="Arial"/>
          <w:sz w:val="22"/>
          <w:szCs w:val="22"/>
          <w:lang w:eastAsia="x-none"/>
        </w:rPr>
        <w:t xml:space="preserve"> Z</w:t>
      </w:r>
      <w:r w:rsidRPr="00730D75">
        <w:rPr>
          <w:rFonts w:ascii="Arial" w:hAnsi="Arial"/>
          <w:sz w:val="22"/>
          <w:szCs w:val="22"/>
          <w:lang w:val="x-none" w:eastAsia="x-none"/>
        </w:rPr>
        <w:t>obowiązujemy się, do dostarczenia</w:t>
      </w:r>
      <w:r w:rsidRPr="009614AF">
        <w:rPr>
          <w:rFonts w:ascii="Arial" w:hAnsi="Arial"/>
          <w:lang w:val="x-none" w:eastAsia="x-none"/>
        </w:rPr>
        <w:t xml:space="preserve"> </w:t>
      </w:r>
      <w:r w:rsidRPr="00730D75">
        <w:rPr>
          <w:rFonts w:ascii="Arial" w:hAnsi="Arial"/>
          <w:sz w:val="22"/>
          <w:szCs w:val="22"/>
          <w:lang w:val="x-none" w:eastAsia="x-none"/>
        </w:rPr>
        <w:t>Zamawiającemu przy realizacji przedmiotu zamówienia</w:t>
      </w:r>
      <w:r w:rsidRPr="00730D75">
        <w:rPr>
          <w:rFonts w:ascii="Arial" w:hAnsi="Arial"/>
          <w:sz w:val="22"/>
          <w:szCs w:val="22"/>
          <w:lang w:eastAsia="x-none"/>
        </w:rPr>
        <w:t xml:space="preserve"> </w:t>
      </w:r>
      <w:r w:rsidRPr="00730D75">
        <w:rPr>
          <w:rFonts w:ascii="Arial" w:hAnsi="Arial"/>
          <w:sz w:val="22"/>
          <w:szCs w:val="22"/>
          <w:lang w:val="x-none" w:eastAsia="x-none"/>
        </w:rPr>
        <w:t>wszystkich</w:t>
      </w:r>
      <w:r w:rsidRPr="00730D75">
        <w:rPr>
          <w:rFonts w:ascii="Arial" w:hAnsi="Arial"/>
          <w:sz w:val="22"/>
          <w:szCs w:val="22"/>
          <w:lang w:eastAsia="x-none"/>
        </w:rPr>
        <w:t xml:space="preserve"> </w:t>
      </w:r>
      <w:r w:rsidRPr="00730D75">
        <w:rPr>
          <w:rFonts w:ascii="Arial" w:hAnsi="Arial"/>
          <w:sz w:val="22"/>
          <w:szCs w:val="22"/>
          <w:lang w:val="x-none" w:eastAsia="x-none"/>
        </w:rPr>
        <w:t>dokumentów potwierdzających spełnienie powyższych wymogów.</w:t>
      </w:r>
    </w:p>
    <w:p w14:paraId="50D33142" w14:textId="77777777" w:rsidR="00730D75" w:rsidRPr="00730D75" w:rsidRDefault="00730D75" w:rsidP="00730D75">
      <w:pPr>
        <w:spacing w:line="360" w:lineRule="auto"/>
        <w:jc w:val="both"/>
        <w:rPr>
          <w:rFonts w:ascii="Arial" w:hAnsi="Arial"/>
          <w:sz w:val="22"/>
          <w:szCs w:val="22"/>
          <w:lang w:val="x-none" w:eastAsia="en-US"/>
        </w:rPr>
      </w:pPr>
      <w:r w:rsidRPr="00730D75">
        <w:rPr>
          <w:rFonts w:ascii="Arial" w:hAnsi="Arial"/>
          <w:sz w:val="22"/>
          <w:szCs w:val="22"/>
          <w:lang w:eastAsia="en-US"/>
        </w:rPr>
        <w:lastRenderedPageBreak/>
        <w:t xml:space="preserve">13. </w:t>
      </w:r>
      <w:r w:rsidRPr="00730D75">
        <w:rPr>
          <w:rFonts w:ascii="Arial" w:hAnsi="Arial"/>
          <w:sz w:val="22"/>
          <w:szCs w:val="22"/>
          <w:lang w:val="x-none" w:eastAsia="en-US"/>
        </w:rPr>
        <w:t xml:space="preserve">W przypadku wykonawców wspólnie ubiegających się o udzielenie zamówienia, wykonawca ustanawia pełnomocnika do reprezentowania go w postępowaniu albo reprezentowania w postępowaniu i zawarcia umowy w sprawie zamówienia publicznego: </w:t>
      </w:r>
    </w:p>
    <w:p w14:paraId="51159FCB" w14:textId="441A02A4" w:rsidR="00730D75" w:rsidRPr="00730D75" w:rsidRDefault="00730D75" w:rsidP="00730D75">
      <w:pPr>
        <w:spacing w:line="360" w:lineRule="auto"/>
        <w:jc w:val="both"/>
        <w:rPr>
          <w:rFonts w:ascii="Arial" w:hAnsi="Arial"/>
          <w:sz w:val="22"/>
          <w:szCs w:val="22"/>
          <w:lang w:eastAsia="en-US"/>
        </w:rPr>
      </w:pPr>
      <w:r w:rsidRPr="00730D75">
        <w:rPr>
          <w:rFonts w:ascii="Arial" w:hAnsi="Arial"/>
          <w:sz w:val="22"/>
          <w:szCs w:val="22"/>
          <w:lang w:val="x-none" w:eastAsia="en-US"/>
        </w:rPr>
        <w:t xml:space="preserve">    ……………………………………</w:t>
      </w:r>
      <w:r w:rsidR="003660C5">
        <w:rPr>
          <w:rFonts w:ascii="Arial" w:hAnsi="Arial"/>
          <w:sz w:val="22"/>
          <w:szCs w:val="22"/>
          <w:lang w:eastAsia="en-US"/>
        </w:rPr>
        <w:t>…</w:t>
      </w:r>
      <w:r w:rsidRPr="00730D75">
        <w:rPr>
          <w:rFonts w:ascii="Arial" w:hAnsi="Arial"/>
          <w:sz w:val="22"/>
          <w:szCs w:val="22"/>
          <w:lang w:val="x-none" w:eastAsia="en-US"/>
        </w:rPr>
        <w:t xml:space="preserve"> tel. kontaktowy, </w:t>
      </w:r>
      <w:r w:rsidRPr="00730D75">
        <w:rPr>
          <w:rFonts w:ascii="Arial" w:hAnsi="Arial"/>
          <w:sz w:val="22"/>
          <w:szCs w:val="22"/>
          <w:lang w:eastAsia="en-US"/>
        </w:rPr>
        <w:t xml:space="preserve">mail: </w:t>
      </w:r>
      <w:r w:rsidRPr="00730D75">
        <w:rPr>
          <w:rFonts w:ascii="Arial" w:hAnsi="Arial"/>
          <w:sz w:val="22"/>
          <w:szCs w:val="22"/>
          <w:lang w:val="x-none" w:eastAsia="en-US"/>
        </w:rPr>
        <w:t xml:space="preserve"> …………………………………</w:t>
      </w:r>
    </w:p>
    <w:p w14:paraId="45A02163" w14:textId="77777777" w:rsidR="00730D75" w:rsidRPr="00730D75" w:rsidRDefault="00730D75" w:rsidP="00730D75">
      <w:pPr>
        <w:spacing w:line="360" w:lineRule="auto"/>
        <w:jc w:val="both"/>
        <w:rPr>
          <w:rFonts w:ascii="Arial" w:hAnsi="Arial"/>
          <w:sz w:val="22"/>
          <w:szCs w:val="22"/>
          <w:lang w:eastAsia="en-US"/>
        </w:rPr>
      </w:pPr>
      <w:r w:rsidRPr="00730D75">
        <w:rPr>
          <w:rFonts w:ascii="Arial" w:hAnsi="Arial"/>
          <w:sz w:val="22"/>
          <w:szCs w:val="22"/>
          <w:lang w:eastAsia="en-US"/>
        </w:rPr>
        <w:t xml:space="preserve">14. </w:t>
      </w:r>
      <w:r w:rsidRPr="00730D75">
        <w:rPr>
          <w:rFonts w:ascii="Arial" w:hAnsi="Arial"/>
          <w:sz w:val="22"/>
          <w:szCs w:val="22"/>
          <w:lang w:val="x-none" w:eastAsia="en-US"/>
        </w:rPr>
        <w:t>Osobami do kontaktów z Zamawiającym odpowiedzialnymi za wykonanie przedmiotu umowy są</w:t>
      </w:r>
      <w:r w:rsidRPr="00730D75">
        <w:rPr>
          <w:rFonts w:ascii="Arial" w:hAnsi="Arial"/>
          <w:sz w:val="22"/>
          <w:szCs w:val="22"/>
          <w:lang w:eastAsia="en-US"/>
        </w:rPr>
        <w:t xml:space="preserve">: </w:t>
      </w:r>
      <w:r w:rsidRPr="00730D75">
        <w:rPr>
          <w:rFonts w:ascii="Arial" w:hAnsi="Arial"/>
          <w:sz w:val="22"/>
          <w:szCs w:val="22"/>
          <w:lang w:val="x-none" w:eastAsia="en-US"/>
        </w:rPr>
        <w:t>…………</w:t>
      </w:r>
      <w:r w:rsidRPr="00730D75">
        <w:rPr>
          <w:rFonts w:ascii="Arial" w:hAnsi="Arial"/>
          <w:sz w:val="22"/>
          <w:szCs w:val="22"/>
          <w:lang w:eastAsia="en-US"/>
        </w:rPr>
        <w:t xml:space="preserve">………. tel. ……………., e:mial:……………….. </w:t>
      </w:r>
    </w:p>
    <w:p w14:paraId="2B2DA95C" w14:textId="77777777" w:rsidR="00730D75" w:rsidRPr="003660C5" w:rsidRDefault="00730D75" w:rsidP="00730D75">
      <w:pPr>
        <w:spacing w:line="360" w:lineRule="auto"/>
        <w:jc w:val="both"/>
        <w:rPr>
          <w:rFonts w:ascii="Arial" w:hAnsi="Arial"/>
          <w:sz w:val="16"/>
          <w:szCs w:val="16"/>
          <w:lang w:eastAsia="en-US"/>
        </w:rPr>
      </w:pPr>
      <w:r w:rsidRPr="00730D75">
        <w:rPr>
          <w:rFonts w:ascii="Arial" w:hAnsi="Arial"/>
          <w:sz w:val="22"/>
          <w:szCs w:val="22"/>
        </w:rPr>
        <w:t>15. Informujemy, że dokumenty na potwierdzenie braku podstaw dotyczących wykluczenia na podstawie art. 109 ust. 1 pkt 4 ustawy, znajdują się w formie elektronicznej pod następującymi adresami internetowymi ogólnodostępnych i bezpłatnych baz danych (</w:t>
      </w:r>
      <w:r w:rsidRPr="003660C5">
        <w:rPr>
          <w:rFonts w:ascii="Arial" w:hAnsi="Arial"/>
          <w:sz w:val="16"/>
          <w:szCs w:val="16"/>
        </w:rPr>
        <w:t>należy zaznaczyć odpowiedni kwadrat)</w:t>
      </w:r>
    </w:p>
    <w:p w14:paraId="11C6F276" w14:textId="77777777" w:rsidR="00730D75" w:rsidRPr="003660C5" w:rsidRDefault="00730D75" w:rsidP="00CA7FDD">
      <w:pPr>
        <w:pStyle w:val="Akapitzlist"/>
        <w:numPr>
          <w:ilvl w:val="0"/>
          <w:numId w:val="35"/>
        </w:numPr>
        <w:spacing w:line="360" w:lineRule="auto"/>
        <w:jc w:val="both"/>
        <w:rPr>
          <w:rFonts w:ascii="Arial" w:hAnsi="Arial"/>
          <w:sz w:val="22"/>
          <w:szCs w:val="22"/>
        </w:rPr>
      </w:pPr>
      <w:r w:rsidRPr="003660C5">
        <w:rPr>
          <w:rFonts w:ascii="Arial" w:hAnsi="Arial"/>
          <w:sz w:val="22"/>
          <w:szCs w:val="22"/>
        </w:rPr>
        <w:t>https://prod.ceidg.gov.pl</w:t>
      </w:r>
    </w:p>
    <w:p w14:paraId="185049A6" w14:textId="77777777" w:rsidR="00730D75" w:rsidRPr="003660C5" w:rsidRDefault="00F323B1" w:rsidP="00CA7FDD">
      <w:pPr>
        <w:pStyle w:val="Akapitzlist"/>
        <w:numPr>
          <w:ilvl w:val="0"/>
          <w:numId w:val="35"/>
        </w:numPr>
        <w:spacing w:line="360" w:lineRule="auto"/>
        <w:jc w:val="both"/>
        <w:rPr>
          <w:rFonts w:ascii="Arial" w:hAnsi="Arial"/>
          <w:sz w:val="22"/>
          <w:szCs w:val="22"/>
        </w:rPr>
      </w:pPr>
      <w:hyperlink r:id="rId18" w:history="1">
        <w:r w:rsidR="00730D75" w:rsidRPr="003660C5">
          <w:rPr>
            <w:rFonts w:ascii="Arial" w:hAnsi="Arial"/>
            <w:sz w:val="22"/>
            <w:szCs w:val="22"/>
          </w:rPr>
          <w:t>https://ems.ms.gov.pl</w:t>
        </w:r>
      </w:hyperlink>
    </w:p>
    <w:p w14:paraId="5B26224C" w14:textId="3D6F5ABC" w:rsidR="00730D75" w:rsidRPr="00730D75" w:rsidRDefault="00730D75" w:rsidP="00730D75">
      <w:pPr>
        <w:spacing w:line="360" w:lineRule="auto"/>
        <w:jc w:val="both"/>
        <w:rPr>
          <w:rFonts w:ascii="Arial" w:hAnsi="Arial"/>
          <w:sz w:val="22"/>
          <w:szCs w:val="22"/>
          <w:lang w:eastAsia="en-US"/>
        </w:rPr>
      </w:pPr>
      <w:r w:rsidRPr="00730D75">
        <w:rPr>
          <w:rFonts w:ascii="Arial" w:hAnsi="Arial"/>
          <w:sz w:val="22"/>
          <w:szCs w:val="22"/>
          <w:lang w:eastAsia="en-US"/>
        </w:rPr>
        <w:t xml:space="preserve">16. Wadium zostało wniesione w </w:t>
      </w:r>
      <w:r w:rsidR="003660C5">
        <w:rPr>
          <w:rFonts w:ascii="Arial" w:hAnsi="Arial"/>
          <w:sz w:val="22"/>
          <w:szCs w:val="22"/>
          <w:lang w:eastAsia="en-US"/>
        </w:rPr>
        <w:t>formie …………………………………………………………</w:t>
      </w:r>
    </w:p>
    <w:p w14:paraId="60FE91E7" w14:textId="01BA0118" w:rsidR="00730D75" w:rsidRPr="00730D75" w:rsidRDefault="00730D75" w:rsidP="00730D75">
      <w:pPr>
        <w:spacing w:line="360" w:lineRule="auto"/>
        <w:jc w:val="both"/>
        <w:rPr>
          <w:rFonts w:ascii="Arial" w:hAnsi="Arial"/>
          <w:sz w:val="22"/>
          <w:szCs w:val="22"/>
          <w:lang w:eastAsia="en-US"/>
        </w:rPr>
      </w:pPr>
      <w:r w:rsidRPr="00730D75">
        <w:rPr>
          <w:rFonts w:ascii="Arial" w:hAnsi="Arial"/>
          <w:sz w:val="22"/>
          <w:szCs w:val="22"/>
          <w:lang w:eastAsia="en-US"/>
        </w:rPr>
        <w:t>17. Zwrotu wadium (Wypełnić w przypadku wniesienia wadium w formie pieniężnej) należy dokonać na rachunek numer : ……………………………………………</w:t>
      </w:r>
      <w:r w:rsidR="003660C5">
        <w:rPr>
          <w:rFonts w:ascii="Arial" w:hAnsi="Arial"/>
          <w:sz w:val="22"/>
          <w:szCs w:val="22"/>
          <w:lang w:eastAsia="en-US"/>
        </w:rPr>
        <w:t>………………………</w:t>
      </w:r>
    </w:p>
    <w:p w14:paraId="21303206" w14:textId="77777777" w:rsidR="00730D75" w:rsidRPr="00730D75" w:rsidRDefault="00730D75" w:rsidP="00730D75">
      <w:pPr>
        <w:spacing w:line="360" w:lineRule="auto"/>
        <w:jc w:val="both"/>
        <w:rPr>
          <w:rFonts w:ascii="Arial" w:hAnsi="Arial"/>
          <w:sz w:val="22"/>
          <w:szCs w:val="22"/>
          <w:lang w:eastAsia="en-US"/>
        </w:rPr>
      </w:pPr>
      <w:r w:rsidRPr="00730D75">
        <w:rPr>
          <w:rFonts w:ascii="Arial" w:hAnsi="Arial"/>
          <w:sz w:val="22"/>
          <w:szCs w:val="22"/>
          <w:lang w:eastAsia="en-US"/>
        </w:rPr>
        <w:t>18. Oświadczam/y,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14:paraId="50FBC142" w14:textId="77777777" w:rsidR="00730D75" w:rsidRPr="00730D75" w:rsidRDefault="00730D75" w:rsidP="00730D75">
      <w:pPr>
        <w:spacing w:line="360" w:lineRule="auto"/>
        <w:jc w:val="both"/>
        <w:rPr>
          <w:rFonts w:ascii="Arial" w:hAnsi="Arial"/>
          <w:sz w:val="22"/>
          <w:szCs w:val="22"/>
          <w:lang w:eastAsia="en-US"/>
        </w:rPr>
      </w:pPr>
      <w:r w:rsidRPr="00730D75">
        <w:rPr>
          <w:rFonts w:ascii="Arial" w:hAnsi="Arial"/>
          <w:sz w:val="22"/>
          <w:szCs w:val="22"/>
          <w:lang w:eastAsia="en-US"/>
        </w:rPr>
        <w:tab/>
        <w:t>□ mikroprzedsiębiorstwo □ małe przedsiębiorstwo □ średnie przedsiębiorstwo</w:t>
      </w:r>
    </w:p>
    <w:p w14:paraId="6531D9D7" w14:textId="77777777" w:rsidR="00730D75" w:rsidRPr="00730D75" w:rsidRDefault="00730D75" w:rsidP="00730D75">
      <w:pPr>
        <w:spacing w:line="360" w:lineRule="auto"/>
        <w:jc w:val="both"/>
        <w:rPr>
          <w:rFonts w:ascii="Arial" w:hAnsi="Arial"/>
          <w:sz w:val="22"/>
          <w:szCs w:val="22"/>
          <w:lang w:eastAsia="en-US"/>
        </w:rPr>
      </w:pPr>
      <w:r w:rsidRPr="00730D75">
        <w:rPr>
          <w:rFonts w:ascii="Arial" w:hAnsi="Arial"/>
          <w:sz w:val="22"/>
          <w:szCs w:val="22"/>
          <w:lang w:eastAsia="en-US"/>
        </w:rPr>
        <w:t xml:space="preserve">19.  ZGODNIE Z ART. 225 UST. 2 USTAWY PZP INFORMUJĘ/EMY, ŻE WYBÓR OFERTY: </w:t>
      </w:r>
    </w:p>
    <w:p w14:paraId="447EF747" w14:textId="45E192A3" w:rsidR="00730D75" w:rsidRPr="00C27F75" w:rsidRDefault="00730D75" w:rsidP="00C27F75">
      <w:pPr>
        <w:pStyle w:val="Akapitzlist"/>
        <w:numPr>
          <w:ilvl w:val="0"/>
          <w:numId w:val="54"/>
        </w:numPr>
        <w:spacing w:line="360" w:lineRule="auto"/>
        <w:jc w:val="both"/>
        <w:rPr>
          <w:rFonts w:ascii="Arial" w:hAnsi="Arial"/>
          <w:sz w:val="22"/>
          <w:szCs w:val="22"/>
          <w:lang w:eastAsia="en-US"/>
        </w:rPr>
      </w:pPr>
      <w:r w:rsidRPr="00C27F75">
        <w:rPr>
          <w:rFonts w:ascii="Arial" w:hAnsi="Arial"/>
          <w:sz w:val="22"/>
          <w:szCs w:val="22"/>
          <w:lang w:eastAsia="en-US"/>
        </w:rPr>
        <w:t>nie będzie prowadził do powstania u Zamawiającego obowiązku podatkowego zgodnie</w:t>
      </w:r>
      <w:r w:rsidRPr="00C27F75">
        <w:rPr>
          <w:rFonts w:ascii="Arial" w:hAnsi="Arial"/>
          <w:sz w:val="22"/>
          <w:szCs w:val="22"/>
          <w:lang w:eastAsia="en-US"/>
        </w:rPr>
        <w:br/>
        <w:t>z przepisami o podatku od towarów i usług*</w:t>
      </w:r>
    </w:p>
    <w:p w14:paraId="55E14764" w14:textId="7F54D4E0" w:rsidR="00730D75" w:rsidRPr="00C27F75" w:rsidRDefault="00730D75" w:rsidP="00C27F75">
      <w:pPr>
        <w:pStyle w:val="Akapitzlist"/>
        <w:numPr>
          <w:ilvl w:val="0"/>
          <w:numId w:val="54"/>
        </w:numPr>
        <w:spacing w:line="360" w:lineRule="auto"/>
        <w:jc w:val="both"/>
        <w:rPr>
          <w:rFonts w:ascii="Arial" w:hAnsi="Arial"/>
          <w:sz w:val="22"/>
          <w:szCs w:val="22"/>
          <w:lang w:eastAsia="en-US"/>
        </w:rPr>
      </w:pPr>
      <w:r w:rsidRPr="00C27F75">
        <w:rPr>
          <w:rFonts w:ascii="Arial" w:hAnsi="Arial"/>
          <w:sz w:val="22"/>
          <w:szCs w:val="22"/>
          <w:lang w:eastAsia="en-US"/>
        </w:rPr>
        <w:t>będzie prowadził do powstania u Zamawiającego obowiązku podatkowego zgodnie z przepisami o podatku od towarów i usług.*</w:t>
      </w:r>
    </w:p>
    <w:p w14:paraId="3E7CB70C" w14:textId="77777777" w:rsidR="00730D75" w:rsidRPr="00730D75" w:rsidRDefault="00730D75" w:rsidP="00730D75">
      <w:pPr>
        <w:spacing w:line="360" w:lineRule="auto"/>
        <w:jc w:val="both"/>
        <w:rPr>
          <w:rFonts w:ascii="Arial" w:hAnsi="Arial"/>
          <w:sz w:val="22"/>
          <w:szCs w:val="22"/>
          <w:lang w:eastAsia="en-US"/>
        </w:rPr>
      </w:pPr>
      <w:r w:rsidRPr="00730D75">
        <w:rPr>
          <w:rFonts w:ascii="Arial" w:hAnsi="Arial"/>
          <w:sz w:val="22"/>
          <w:szCs w:val="22"/>
          <w:lang w:eastAsia="en-US"/>
        </w:rPr>
        <w:t>Powyższy obowiązek podatkowy będzie dotyczył:</w:t>
      </w:r>
    </w:p>
    <w:p w14:paraId="51871A87" w14:textId="77777777" w:rsidR="00730D75" w:rsidRPr="00730D75" w:rsidRDefault="00730D75" w:rsidP="00730D75">
      <w:pPr>
        <w:spacing w:line="360" w:lineRule="auto"/>
        <w:jc w:val="both"/>
        <w:rPr>
          <w:rFonts w:ascii="Arial" w:hAnsi="Arial"/>
          <w:sz w:val="18"/>
          <w:szCs w:val="18"/>
          <w:lang w:eastAsia="en-US"/>
        </w:rPr>
      </w:pPr>
      <w:r w:rsidRPr="00730D75">
        <w:rPr>
          <w:rFonts w:ascii="Arial" w:hAnsi="Arial"/>
          <w:sz w:val="18"/>
          <w:szCs w:val="18"/>
          <w:lang w:eastAsia="en-US"/>
        </w:rPr>
        <w:t xml:space="preserve">…………………………………………… o wartości netto: …………………………………… zł**. </w:t>
      </w:r>
    </w:p>
    <w:p w14:paraId="47119EB6" w14:textId="0DF5A928" w:rsidR="00730D75" w:rsidRPr="00730D75" w:rsidRDefault="00730D75" w:rsidP="00730D75">
      <w:pPr>
        <w:spacing w:line="360" w:lineRule="auto"/>
        <w:jc w:val="both"/>
        <w:rPr>
          <w:rFonts w:ascii="Arial" w:hAnsi="Arial"/>
          <w:i/>
          <w:sz w:val="18"/>
          <w:szCs w:val="18"/>
          <w:lang w:eastAsia="en-US"/>
        </w:rPr>
      </w:pPr>
      <w:r w:rsidRPr="00730D75">
        <w:rPr>
          <w:rFonts w:ascii="Arial" w:hAnsi="Arial"/>
          <w:i/>
          <w:sz w:val="18"/>
          <w:szCs w:val="18"/>
          <w:lang w:eastAsia="en-US"/>
        </w:rPr>
        <w:t xml:space="preserve">(*Zaznaczyć właściwe; </w:t>
      </w:r>
      <w:r w:rsidR="00A51A71">
        <w:rPr>
          <w:rFonts w:ascii="Arial" w:hAnsi="Arial"/>
          <w:i/>
          <w:sz w:val="18"/>
          <w:szCs w:val="18"/>
          <w:lang w:eastAsia="en-US"/>
        </w:rPr>
        <w:t>)</w:t>
      </w:r>
    </w:p>
    <w:p w14:paraId="46214B15" w14:textId="77777777" w:rsidR="003660C5" w:rsidRDefault="00730D75" w:rsidP="003660C5">
      <w:pPr>
        <w:spacing w:line="360" w:lineRule="auto"/>
        <w:jc w:val="both"/>
        <w:rPr>
          <w:rFonts w:ascii="Arial" w:hAnsi="Arial"/>
          <w:i/>
          <w:sz w:val="18"/>
          <w:szCs w:val="18"/>
          <w:lang w:eastAsia="en-US"/>
        </w:rPr>
      </w:pPr>
      <w:r w:rsidRPr="00730D75">
        <w:rPr>
          <w:rFonts w:ascii="Arial" w:hAnsi="Arial"/>
          <w:i/>
          <w:sz w:val="18"/>
          <w:szCs w:val="18"/>
          <w:lang w:eastAsia="en-US"/>
        </w:rPr>
        <w:t>**Należy wpisać nazwę/rodzaj towaru lub usługi, których dostawa lub świadczenie będą prowadziły do powstania u Zamawiającego obowiązku podatkowego zgodnie z przepisami o podatku od towarów i usług oraz ich wartość netto; jeżeli nie dotyczy  - skreślić).</w:t>
      </w:r>
    </w:p>
    <w:p w14:paraId="1B41D78D" w14:textId="57E7C76C" w:rsidR="00730D75" w:rsidRPr="003660C5" w:rsidRDefault="003660C5" w:rsidP="003660C5">
      <w:pPr>
        <w:spacing w:line="360" w:lineRule="auto"/>
        <w:jc w:val="both"/>
        <w:rPr>
          <w:rFonts w:ascii="Arial" w:hAnsi="Arial"/>
          <w:i/>
          <w:sz w:val="18"/>
          <w:szCs w:val="18"/>
          <w:lang w:eastAsia="en-US"/>
        </w:rPr>
      </w:pPr>
      <w:r w:rsidRPr="003660C5">
        <w:rPr>
          <w:rFonts w:ascii="Arial" w:hAnsi="Arial"/>
          <w:sz w:val="22"/>
          <w:szCs w:val="22"/>
          <w:lang w:eastAsia="en-US"/>
        </w:rPr>
        <w:t xml:space="preserve">20. </w:t>
      </w:r>
      <w:r w:rsidR="00730D75" w:rsidRPr="003660C5">
        <w:rPr>
          <w:rFonts w:ascii="Arial" w:hAnsi="Arial"/>
          <w:sz w:val="22"/>
          <w:szCs w:val="22"/>
          <w:lang w:eastAsia="en-US"/>
        </w:rPr>
        <w:t>Oświadczam, że wypełniłem obowiązki informacyjne przewidziane w art. 13 lub art. 14</w:t>
      </w:r>
      <w:r w:rsidR="00730D75" w:rsidRPr="00730D75">
        <w:rPr>
          <w:rFonts w:ascii="Arial" w:hAnsi="Arial"/>
          <w:sz w:val="22"/>
          <w:szCs w:val="22"/>
          <w:lang w:eastAsia="en-US"/>
        </w:rPr>
        <w:t xml:space="preserve"> RODO</w:t>
      </w:r>
      <w:r w:rsidR="00730D75" w:rsidRPr="00730D75">
        <w:rPr>
          <w:rFonts w:ascii="Arial" w:hAnsi="Arial"/>
          <w:sz w:val="22"/>
          <w:szCs w:val="22"/>
          <w:lang w:eastAsia="en-US"/>
        </w:rPr>
        <w:footnoteReference w:id="1"/>
      </w:r>
      <w:r w:rsidR="00730D75" w:rsidRPr="00730D75">
        <w:rPr>
          <w:rFonts w:ascii="Arial" w:hAnsi="Arial"/>
          <w:sz w:val="22"/>
          <w:szCs w:val="22"/>
          <w:lang w:eastAsia="en-US"/>
        </w:rPr>
        <w:t xml:space="preserve"> wobec osób fizycznych, od których dane osobowe bezpośrednio lub pośrednio </w:t>
      </w:r>
      <w:r w:rsidR="00730D75" w:rsidRPr="00730D75">
        <w:rPr>
          <w:rFonts w:ascii="Arial" w:hAnsi="Arial"/>
          <w:sz w:val="22"/>
          <w:szCs w:val="22"/>
          <w:lang w:eastAsia="en-US"/>
        </w:rPr>
        <w:lastRenderedPageBreak/>
        <w:t>pozyskałem w celu ubiegania się o udzielenie zamówienia publicznego w niniejszym postępowaniu</w:t>
      </w:r>
      <w:r>
        <w:rPr>
          <w:rFonts w:ascii="Arial" w:hAnsi="Arial"/>
          <w:sz w:val="22"/>
          <w:szCs w:val="22"/>
          <w:lang w:eastAsia="en-US"/>
        </w:rPr>
        <w:t>.¹</w:t>
      </w:r>
    </w:p>
    <w:p w14:paraId="47F70E7E" w14:textId="59D1CA5C" w:rsidR="00730D75" w:rsidRPr="00730D75" w:rsidRDefault="003660C5" w:rsidP="00730D75">
      <w:pPr>
        <w:spacing w:line="360" w:lineRule="auto"/>
        <w:jc w:val="both"/>
        <w:rPr>
          <w:rFonts w:ascii="Arial" w:hAnsi="Arial"/>
          <w:sz w:val="22"/>
          <w:szCs w:val="22"/>
          <w:lang w:eastAsia="en-US"/>
        </w:rPr>
      </w:pPr>
      <w:r>
        <w:rPr>
          <w:rFonts w:ascii="Arial" w:hAnsi="Arial"/>
          <w:sz w:val="22"/>
          <w:szCs w:val="22"/>
          <w:lang w:eastAsia="en-US"/>
        </w:rPr>
        <w:t xml:space="preserve">21. </w:t>
      </w:r>
      <w:r w:rsidR="00730D75" w:rsidRPr="00730D75">
        <w:rPr>
          <w:rFonts w:ascii="Arial" w:hAnsi="Arial"/>
          <w:sz w:val="22"/>
          <w:szCs w:val="22"/>
          <w:lang w:eastAsia="en-US"/>
        </w:rPr>
        <w:t>Informujemy, że w przypadku wybrania oferty, umowę podpisywać będą:</w:t>
      </w:r>
    </w:p>
    <w:p w14:paraId="6BF3E28B" w14:textId="77777777" w:rsidR="00730D75" w:rsidRPr="00730D75" w:rsidRDefault="00730D75" w:rsidP="00730D75">
      <w:pPr>
        <w:spacing w:line="360" w:lineRule="auto"/>
        <w:jc w:val="both"/>
        <w:rPr>
          <w:rFonts w:ascii="Arial" w:hAnsi="Arial"/>
          <w:sz w:val="22"/>
          <w:szCs w:val="22"/>
          <w:lang w:eastAsia="en-US"/>
        </w:rPr>
      </w:pPr>
      <w:r w:rsidRPr="00730D75">
        <w:rPr>
          <w:rFonts w:ascii="Arial" w:hAnsi="Arial"/>
          <w:sz w:val="22"/>
          <w:szCs w:val="22"/>
          <w:lang w:eastAsia="en-US"/>
        </w:rPr>
        <w:t>1……………………………..                                             ….……………………………</w:t>
      </w:r>
    </w:p>
    <w:p w14:paraId="0646E87C" w14:textId="77777777" w:rsidR="00730D75" w:rsidRPr="00730D75" w:rsidRDefault="00730D75" w:rsidP="00730D75">
      <w:pPr>
        <w:spacing w:line="360" w:lineRule="auto"/>
        <w:jc w:val="both"/>
        <w:rPr>
          <w:rFonts w:ascii="Arial" w:hAnsi="Arial"/>
          <w:sz w:val="22"/>
          <w:szCs w:val="22"/>
          <w:lang w:eastAsia="en-US"/>
        </w:rPr>
      </w:pPr>
      <w:r w:rsidRPr="00730D75">
        <w:rPr>
          <w:rFonts w:ascii="Arial" w:hAnsi="Arial"/>
          <w:sz w:val="22"/>
          <w:szCs w:val="22"/>
          <w:lang w:eastAsia="en-US"/>
        </w:rPr>
        <w:t>(imię i nazwisko)                                                                 (pełniona funkcja w firmie)</w:t>
      </w:r>
    </w:p>
    <w:p w14:paraId="6951856E" w14:textId="77777777" w:rsidR="00730D75" w:rsidRPr="00730D75" w:rsidRDefault="00730D75" w:rsidP="00730D75">
      <w:pPr>
        <w:spacing w:line="360" w:lineRule="auto"/>
        <w:jc w:val="both"/>
        <w:rPr>
          <w:rFonts w:ascii="Arial" w:hAnsi="Arial"/>
          <w:sz w:val="22"/>
          <w:szCs w:val="22"/>
          <w:lang w:eastAsia="en-US"/>
        </w:rPr>
      </w:pPr>
    </w:p>
    <w:p w14:paraId="7778C97D" w14:textId="77777777" w:rsidR="00730D75" w:rsidRPr="00730D75" w:rsidRDefault="00730D75" w:rsidP="00730D75">
      <w:pPr>
        <w:spacing w:line="360" w:lineRule="auto"/>
        <w:jc w:val="both"/>
        <w:rPr>
          <w:rFonts w:ascii="Arial" w:hAnsi="Arial"/>
          <w:sz w:val="22"/>
          <w:szCs w:val="22"/>
          <w:lang w:eastAsia="en-US"/>
        </w:rPr>
      </w:pPr>
      <w:r w:rsidRPr="00730D75">
        <w:rPr>
          <w:rFonts w:ascii="Arial" w:hAnsi="Arial"/>
          <w:sz w:val="22"/>
          <w:szCs w:val="22"/>
          <w:lang w:eastAsia="en-US"/>
        </w:rPr>
        <w:t>2………………………….. ...                                             ……………………………….</w:t>
      </w:r>
    </w:p>
    <w:p w14:paraId="6FD6BC44" w14:textId="01E7633F" w:rsidR="00730D75" w:rsidRPr="009614AF" w:rsidRDefault="00730D75" w:rsidP="00730D75">
      <w:pPr>
        <w:spacing w:line="360" w:lineRule="auto"/>
        <w:jc w:val="both"/>
        <w:rPr>
          <w:rFonts w:ascii="Arial" w:hAnsi="Arial"/>
          <w:lang w:eastAsia="en-US"/>
        </w:rPr>
      </w:pPr>
      <w:r w:rsidRPr="009614AF">
        <w:rPr>
          <w:rFonts w:ascii="Arial" w:hAnsi="Arial"/>
          <w:lang w:eastAsia="en-US"/>
        </w:rPr>
        <w:t xml:space="preserve">  (imię i nazwisko)                                                   </w:t>
      </w:r>
      <w:r>
        <w:rPr>
          <w:rFonts w:ascii="Arial" w:hAnsi="Arial"/>
          <w:lang w:eastAsia="en-US"/>
        </w:rPr>
        <w:t xml:space="preserve">      </w:t>
      </w:r>
      <w:r w:rsidRPr="009614AF">
        <w:rPr>
          <w:rFonts w:ascii="Arial" w:hAnsi="Arial"/>
          <w:lang w:eastAsia="en-US"/>
        </w:rPr>
        <w:t xml:space="preserve">   </w:t>
      </w:r>
      <w:r w:rsidR="003B7587">
        <w:rPr>
          <w:rFonts w:ascii="Arial" w:hAnsi="Arial"/>
          <w:lang w:eastAsia="en-US"/>
        </w:rPr>
        <w:t xml:space="preserve">                    </w:t>
      </w:r>
      <w:r w:rsidRPr="009614AF">
        <w:rPr>
          <w:rFonts w:ascii="Arial" w:hAnsi="Arial"/>
          <w:lang w:eastAsia="en-US"/>
        </w:rPr>
        <w:t xml:space="preserve"> (pełniona funkcja w firmie)</w:t>
      </w:r>
    </w:p>
    <w:p w14:paraId="1C016049" w14:textId="77777777" w:rsidR="00730D75" w:rsidRPr="009614AF" w:rsidRDefault="00730D75" w:rsidP="00730D75">
      <w:pPr>
        <w:spacing w:line="360" w:lineRule="auto"/>
        <w:jc w:val="both"/>
        <w:rPr>
          <w:rFonts w:ascii="Arial" w:hAnsi="Arial"/>
          <w:lang w:eastAsia="en-US"/>
        </w:rPr>
      </w:pPr>
    </w:p>
    <w:p w14:paraId="7BD7936D" w14:textId="77777777" w:rsidR="00730D75" w:rsidRPr="009614AF" w:rsidRDefault="00730D75" w:rsidP="00730D75">
      <w:pPr>
        <w:spacing w:line="360" w:lineRule="auto"/>
        <w:jc w:val="both"/>
        <w:rPr>
          <w:rFonts w:ascii="Arial" w:hAnsi="Arial"/>
          <w:lang w:eastAsia="en-US"/>
        </w:rPr>
      </w:pPr>
    </w:p>
    <w:p w14:paraId="183FC4AC" w14:textId="77777777" w:rsidR="00730D75" w:rsidRPr="009614AF" w:rsidRDefault="00730D75" w:rsidP="00730D75">
      <w:pPr>
        <w:spacing w:line="360" w:lineRule="auto"/>
        <w:jc w:val="both"/>
        <w:rPr>
          <w:rFonts w:ascii="Arial" w:hAnsi="Arial"/>
          <w:lang w:eastAsia="en-US"/>
        </w:rPr>
      </w:pPr>
      <w:r w:rsidRPr="009614AF">
        <w:rPr>
          <w:rFonts w:ascii="Arial" w:hAnsi="Arial"/>
          <w:lang w:eastAsia="en-US"/>
        </w:rPr>
        <w:t>........................................ dnia ................ 2021r.</w:t>
      </w:r>
    </w:p>
    <w:p w14:paraId="6168A890" w14:textId="77777777" w:rsidR="00730D75" w:rsidRPr="009614AF" w:rsidRDefault="00730D75" w:rsidP="00730D75">
      <w:pPr>
        <w:spacing w:line="360" w:lineRule="auto"/>
        <w:jc w:val="both"/>
        <w:rPr>
          <w:rFonts w:ascii="Arial" w:hAnsi="Arial"/>
          <w:lang w:eastAsia="en-US"/>
        </w:rPr>
      </w:pPr>
    </w:p>
    <w:p w14:paraId="0717915B" w14:textId="77777777" w:rsidR="00730D75" w:rsidRDefault="00730D75" w:rsidP="00730D75">
      <w:pPr>
        <w:spacing w:line="360" w:lineRule="auto"/>
        <w:jc w:val="both"/>
        <w:rPr>
          <w:rFonts w:ascii="Arial" w:hAnsi="Arial"/>
          <w:lang w:eastAsia="en-US"/>
        </w:rPr>
      </w:pPr>
      <w:r>
        <w:rPr>
          <w:rFonts w:ascii="Arial" w:hAnsi="Arial"/>
          <w:lang w:eastAsia="en-US"/>
        </w:rPr>
        <w:t xml:space="preserve">                                                                                 ……………………………………………..</w:t>
      </w:r>
    </w:p>
    <w:p w14:paraId="2E2FF8E5" w14:textId="77777777" w:rsidR="00730D75" w:rsidRPr="009614AF" w:rsidRDefault="00730D75" w:rsidP="00730D75">
      <w:pPr>
        <w:spacing w:line="360" w:lineRule="auto"/>
        <w:jc w:val="both"/>
        <w:rPr>
          <w:rFonts w:ascii="Arial" w:hAnsi="Arial"/>
          <w:lang w:eastAsia="en-US"/>
        </w:rPr>
      </w:pPr>
      <w:r>
        <w:rPr>
          <w:rFonts w:ascii="Arial" w:hAnsi="Arial"/>
          <w:lang w:eastAsia="en-US"/>
        </w:rPr>
        <w:t xml:space="preserve">                                                                               (podpis wykonawcy/pełnomocnika)</w:t>
      </w:r>
    </w:p>
    <w:p w14:paraId="016C42CF" w14:textId="77777777" w:rsidR="00730D75" w:rsidRPr="009614AF" w:rsidRDefault="00730D75" w:rsidP="00730D75">
      <w:pPr>
        <w:spacing w:line="360" w:lineRule="auto"/>
        <w:jc w:val="both"/>
        <w:rPr>
          <w:rFonts w:ascii="Arial" w:hAnsi="Arial"/>
          <w:lang w:eastAsia="en-US"/>
        </w:rPr>
      </w:pPr>
    </w:p>
    <w:p w14:paraId="314BBBF8" w14:textId="77777777" w:rsidR="00730D75" w:rsidRPr="009614AF" w:rsidRDefault="00730D75" w:rsidP="00730D75">
      <w:pPr>
        <w:spacing w:line="360" w:lineRule="auto"/>
        <w:jc w:val="both"/>
        <w:rPr>
          <w:rFonts w:ascii="Arial" w:hAnsi="Arial"/>
          <w:lang w:eastAsia="en-US"/>
        </w:rPr>
      </w:pPr>
    </w:p>
    <w:p w14:paraId="4176D87C" w14:textId="77777777" w:rsidR="00730D75" w:rsidRPr="009614AF" w:rsidRDefault="00730D75" w:rsidP="00730D75">
      <w:pPr>
        <w:spacing w:line="360" w:lineRule="auto"/>
        <w:jc w:val="both"/>
        <w:rPr>
          <w:rFonts w:ascii="Arial" w:hAnsi="Arial"/>
          <w:lang w:eastAsia="en-US"/>
        </w:rPr>
      </w:pPr>
    </w:p>
    <w:p w14:paraId="075BE5A7" w14:textId="77777777" w:rsidR="00730D75" w:rsidRPr="009614AF" w:rsidRDefault="00730D75" w:rsidP="00730D75">
      <w:pPr>
        <w:spacing w:line="360" w:lineRule="auto"/>
        <w:jc w:val="both"/>
        <w:rPr>
          <w:rFonts w:ascii="Arial" w:hAnsi="Arial"/>
          <w:lang w:eastAsia="en-US"/>
        </w:rPr>
      </w:pPr>
    </w:p>
    <w:p w14:paraId="6B85F64E" w14:textId="77777777" w:rsidR="00730D75" w:rsidRPr="009614AF" w:rsidRDefault="00730D75" w:rsidP="00730D75">
      <w:pPr>
        <w:spacing w:line="360" w:lineRule="auto"/>
        <w:jc w:val="both"/>
        <w:rPr>
          <w:rFonts w:ascii="Arial" w:hAnsi="Arial"/>
          <w:lang w:eastAsia="en-US"/>
        </w:rPr>
      </w:pPr>
    </w:p>
    <w:p w14:paraId="0D4708D9" w14:textId="77777777" w:rsidR="00730D75" w:rsidRPr="009614AF" w:rsidRDefault="00730D75" w:rsidP="00730D75">
      <w:pPr>
        <w:spacing w:line="360" w:lineRule="auto"/>
        <w:jc w:val="both"/>
        <w:rPr>
          <w:rFonts w:ascii="Arial" w:hAnsi="Arial"/>
          <w:lang w:eastAsia="en-US"/>
        </w:rPr>
      </w:pPr>
    </w:p>
    <w:p w14:paraId="792B1FB5" w14:textId="77777777" w:rsidR="00730D75" w:rsidRPr="009614AF" w:rsidRDefault="00730D75" w:rsidP="00730D75">
      <w:pPr>
        <w:spacing w:line="360" w:lineRule="auto"/>
        <w:jc w:val="both"/>
        <w:rPr>
          <w:rFonts w:ascii="Arial" w:hAnsi="Arial"/>
          <w:lang w:eastAsia="en-US"/>
        </w:rPr>
      </w:pPr>
    </w:p>
    <w:p w14:paraId="066C4969" w14:textId="77777777" w:rsidR="00730D75" w:rsidRPr="009614AF" w:rsidRDefault="00730D75" w:rsidP="00730D75">
      <w:pPr>
        <w:spacing w:line="360" w:lineRule="auto"/>
        <w:jc w:val="both"/>
        <w:rPr>
          <w:rFonts w:ascii="Arial" w:hAnsi="Arial"/>
          <w:lang w:eastAsia="en-US"/>
        </w:rPr>
      </w:pPr>
    </w:p>
    <w:p w14:paraId="4CDFA674" w14:textId="77777777" w:rsidR="00730D75" w:rsidRDefault="00730D75" w:rsidP="00194E42">
      <w:pPr>
        <w:spacing w:line="276" w:lineRule="auto"/>
        <w:jc w:val="both"/>
        <w:rPr>
          <w:rFonts w:ascii="Arial" w:hAnsi="Arial"/>
          <w:sz w:val="22"/>
          <w:szCs w:val="22"/>
        </w:rPr>
      </w:pPr>
    </w:p>
    <w:p w14:paraId="672AA7C9" w14:textId="77777777" w:rsidR="00962298" w:rsidRDefault="00962298" w:rsidP="00194E42">
      <w:pPr>
        <w:spacing w:line="276" w:lineRule="auto"/>
        <w:jc w:val="both"/>
        <w:rPr>
          <w:rFonts w:ascii="Arial" w:hAnsi="Arial"/>
          <w:sz w:val="22"/>
          <w:szCs w:val="22"/>
        </w:rPr>
      </w:pPr>
    </w:p>
    <w:p w14:paraId="6A73B3BE" w14:textId="77777777" w:rsidR="00962298" w:rsidRDefault="00962298" w:rsidP="00194E42">
      <w:pPr>
        <w:spacing w:line="276" w:lineRule="auto"/>
        <w:jc w:val="both"/>
        <w:rPr>
          <w:rFonts w:ascii="Arial" w:hAnsi="Arial"/>
          <w:sz w:val="22"/>
          <w:szCs w:val="22"/>
        </w:rPr>
      </w:pPr>
    </w:p>
    <w:p w14:paraId="73C3652C" w14:textId="77777777" w:rsidR="00962298" w:rsidRDefault="00962298" w:rsidP="00194E42">
      <w:pPr>
        <w:spacing w:line="276" w:lineRule="auto"/>
        <w:jc w:val="both"/>
        <w:rPr>
          <w:rFonts w:ascii="Arial" w:hAnsi="Arial"/>
          <w:sz w:val="22"/>
          <w:szCs w:val="22"/>
        </w:rPr>
      </w:pPr>
    </w:p>
    <w:p w14:paraId="2A0D516E" w14:textId="77777777" w:rsidR="00962298" w:rsidRDefault="00962298" w:rsidP="00194E42">
      <w:pPr>
        <w:spacing w:line="276" w:lineRule="auto"/>
        <w:jc w:val="both"/>
        <w:rPr>
          <w:rFonts w:ascii="Arial" w:hAnsi="Arial"/>
          <w:sz w:val="22"/>
          <w:szCs w:val="22"/>
        </w:rPr>
      </w:pPr>
    </w:p>
    <w:p w14:paraId="4EBA0BCA" w14:textId="77777777" w:rsidR="00E44380" w:rsidRDefault="00E44380" w:rsidP="00194E42">
      <w:pPr>
        <w:spacing w:line="276" w:lineRule="auto"/>
        <w:jc w:val="both"/>
        <w:rPr>
          <w:rFonts w:ascii="Arial" w:hAnsi="Arial"/>
          <w:sz w:val="22"/>
          <w:szCs w:val="22"/>
        </w:rPr>
      </w:pPr>
    </w:p>
    <w:p w14:paraId="52632138" w14:textId="77777777" w:rsidR="00E44380" w:rsidRDefault="00E44380" w:rsidP="00194E42">
      <w:pPr>
        <w:spacing w:line="276" w:lineRule="auto"/>
        <w:jc w:val="both"/>
        <w:rPr>
          <w:rFonts w:ascii="Arial" w:hAnsi="Arial"/>
          <w:sz w:val="22"/>
          <w:szCs w:val="22"/>
        </w:rPr>
      </w:pPr>
    </w:p>
    <w:p w14:paraId="3FFE3D35" w14:textId="77777777" w:rsidR="00E44380" w:rsidRDefault="00E44380" w:rsidP="00194E42">
      <w:pPr>
        <w:spacing w:line="276" w:lineRule="auto"/>
        <w:jc w:val="both"/>
        <w:rPr>
          <w:rFonts w:ascii="Arial" w:hAnsi="Arial"/>
          <w:sz w:val="22"/>
          <w:szCs w:val="22"/>
        </w:rPr>
      </w:pPr>
    </w:p>
    <w:p w14:paraId="177EE842" w14:textId="77777777" w:rsidR="00E44380" w:rsidRDefault="00E44380" w:rsidP="00194E42">
      <w:pPr>
        <w:spacing w:line="276" w:lineRule="auto"/>
        <w:jc w:val="both"/>
        <w:rPr>
          <w:rFonts w:ascii="Arial" w:hAnsi="Arial"/>
          <w:sz w:val="22"/>
          <w:szCs w:val="22"/>
        </w:rPr>
      </w:pPr>
    </w:p>
    <w:p w14:paraId="7AA0E2D2" w14:textId="77777777" w:rsidR="00E44380" w:rsidRDefault="00E44380" w:rsidP="00194E42">
      <w:pPr>
        <w:spacing w:line="276" w:lineRule="auto"/>
        <w:jc w:val="both"/>
        <w:rPr>
          <w:rFonts w:ascii="Arial" w:hAnsi="Arial"/>
          <w:sz w:val="22"/>
          <w:szCs w:val="22"/>
        </w:rPr>
      </w:pPr>
    </w:p>
    <w:p w14:paraId="092A90FF" w14:textId="77777777" w:rsidR="00E44380" w:rsidRDefault="00E44380" w:rsidP="00194E42">
      <w:pPr>
        <w:spacing w:line="276" w:lineRule="auto"/>
        <w:jc w:val="both"/>
        <w:rPr>
          <w:rFonts w:ascii="Arial" w:hAnsi="Arial"/>
          <w:sz w:val="22"/>
          <w:szCs w:val="22"/>
        </w:rPr>
      </w:pPr>
    </w:p>
    <w:p w14:paraId="4109401B" w14:textId="77777777" w:rsidR="00E44380" w:rsidRDefault="00E44380" w:rsidP="00194E42">
      <w:pPr>
        <w:spacing w:line="276" w:lineRule="auto"/>
        <w:jc w:val="both"/>
        <w:rPr>
          <w:rFonts w:ascii="Arial" w:hAnsi="Arial"/>
          <w:sz w:val="22"/>
          <w:szCs w:val="22"/>
        </w:rPr>
      </w:pPr>
    </w:p>
    <w:p w14:paraId="1AED31DD" w14:textId="77777777" w:rsidR="00E44380" w:rsidRDefault="00E44380" w:rsidP="00194E42">
      <w:pPr>
        <w:spacing w:line="276" w:lineRule="auto"/>
        <w:jc w:val="both"/>
        <w:rPr>
          <w:rFonts w:ascii="Arial" w:hAnsi="Arial"/>
          <w:sz w:val="22"/>
          <w:szCs w:val="22"/>
        </w:rPr>
      </w:pPr>
    </w:p>
    <w:p w14:paraId="5BF9B9F5" w14:textId="77777777" w:rsidR="00962298" w:rsidRDefault="00962298" w:rsidP="00194E42">
      <w:pPr>
        <w:spacing w:line="276" w:lineRule="auto"/>
        <w:jc w:val="both"/>
        <w:rPr>
          <w:rFonts w:ascii="Arial" w:hAnsi="Arial"/>
          <w:sz w:val="22"/>
          <w:szCs w:val="22"/>
        </w:rPr>
      </w:pPr>
    </w:p>
    <w:p w14:paraId="01D1ABF6" w14:textId="77777777" w:rsidR="00A5205B" w:rsidRDefault="00A5205B" w:rsidP="00194E42">
      <w:pPr>
        <w:spacing w:line="276" w:lineRule="auto"/>
        <w:jc w:val="both"/>
        <w:rPr>
          <w:rFonts w:ascii="Arial" w:hAnsi="Arial"/>
          <w:sz w:val="22"/>
          <w:szCs w:val="22"/>
        </w:rPr>
      </w:pPr>
    </w:p>
    <w:p w14:paraId="39E5AA14" w14:textId="77777777" w:rsidR="00B44FE8" w:rsidRDefault="00B44FE8" w:rsidP="00194E42">
      <w:pPr>
        <w:spacing w:line="276" w:lineRule="auto"/>
        <w:jc w:val="both"/>
        <w:rPr>
          <w:rFonts w:ascii="Arial" w:hAnsi="Arial"/>
          <w:sz w:val="22"/>
          <w:szCs w:val="22"/>
        </w:rPr>
      </w:pPr>
    </w:p>
    <w:p w14:paraId="6D713DA2" w14:textId="77777777" w:rsidR="00F323B1" w:rsidRDefault="00F323B1" w:rsidP="00194E42">
      <w:pPr>
        <w:spacing w:line="276" w:lineRule="auto"/>
        <w:jc w:val="both"/>
        <w:rPr>
          <w:rFonts w:ascii="Arial" w:hAnsi="Arial"/>
          <w:sz w:val="22"/>
          <w:szCs w:val="22"/>
        </w:rPr>
      </w:pPr>
    </w:p>
    <w:p w14:paraId="3ABAA5BF" w14:textId="77777777" w:rsidR="00B44FE8" w:rsidRDefault="00B44FE8" w:rsidP="00194E42">
      <w:pPr>
        <w:spacing w:line="276" w:lineRule="auto"/>
        <w:jc w:val="both"/>
        <w:rPr>
          <w:rFonts w:ascii="Arial" w:hAnsi="Arial"/>
          <w:sz w:val="22"/>
          <w:szCs w:val="22"/>
        </w:rPr>
      </w:pPr>
    </w:p>
    <w:p w14:paraId="518ED80F" w14:textId="77777777" w:rsidR="00575339" w:rsidRPr="00E44380" w:rsidRDefault="00575339" w:rsidP="00575339">
      <w:pPr>
        <w:spacing w:line="276" w:lineRule="auto"/>
        <w:jc w:val="right"/>
        <w:rPr>
          <w:rFonts w:ascii="Arial" w:hAnsi="Arial"/>
          <w:lang w:eastAsia="en-US"/>
        </w:rPr>
      </w:pPr>
      <w:r w:rsidRPr="00E44380">
        <w:rPr>
          <w:rFonts w:ascii="Arial" w:hAnsi="Arial"/>
          <w:lang w:eastAsia="en-US"/>
        </w:rPr>
        <w:lastRenderedPageBreak/>
        <w:t xml:space="preserve">Załącznik nr 3                                                                                  </w:t>
      </w:r>
    </w:p>
    <w:p w14:paraId="0F9FF679" w14:textId="77777777" w:rsidR="007466BC" w:rsidRPr="00E44380" w:rsidRDefault="007466BC" w:rsidP="007466BC">
      <w:pPr>
        <w:spacing w:line="276" w:lineRule="auto"/>
        <w:jc w:val="center"/>
        <w:rPr>
          <w:rFonts w:ascii="Arial" w:hAnsi="Arial"/>
          <w:lang w:eastAsia="en-US"/>
        </w:rPr>
      </w:pPr>
      <w:r w:rsidRPr="00E44380">
        <w:rPr>
          <w:rFonts w:ascii="Arial" w:hAnsi="Arial"/>
          <w:lang w:eastAsia="en-US"/>
        </w:rPr>
        <w:t>PROJEKT</w:t>
      </w:r>
    </w:p>
    <w:p w14:paraId="06BF4472" w14:textId="77777777" w:rsidR="007466BC" w:rsidRPr="00E44380" w:rsidRDefault="007466BC" w:rsidP="007466BC">
      <w:pPr>
        <w:spacing w:line="276" w:lineRule="auto"/>
        <w:jc w:val="center"/>
        <w:rPr>
          <w:rFonts w:ascii="Arial" w:hAnsi="Arial"/>
          <w:u w:val="single"/>
          <w:lang w:eastAsia="en-US"/>
        </w:rPr>
      </w:pPr>
      <w:r w:rsidRPr="00E44380">
        <w:rPr>
          <w:rFonts w:ascii="Arial" w:hAnsi="Arial"/>
          <w:u w:val="single"/>
          <w:lang w:eastAsia="en-US"/>
        </w:rPr>
        <w:t>UMOWA ZAWARTA BĘDZIE NA KAŻDĄ CZĘĆ ODRĘBNIE</w:t>
      </w:r>
    </w:p>
    <w:p w14:paraId="72B17DA3" w14:textId="77777777" w:rsidR="007466BC" w:rsidRPr="00E44380" w:rsidRDefault="007466BC" w:rsidP="007466BC">
      <w:pPr>
        <w:spacing w:line="276" w:lineRule="auto"/>
        <w:jc w:val="center"/>
        <w:rPr>
          <w:rFonts w:ascii="Arial" w:hAnsi="Arial"/>
          <w:b/>
          <w:lang w:eastAsia="en-US"/>
        </w:rPr>
      </w:pPr>
      <w:r w:rsidRPr="00E44380">
        <w:rPr>
          <w:rFonts w:ascii="Arial" w:hAnsi="Arial"/>
          <w:b/>
          <w:lang w:eastAsia="en-US"/>
        </w:rPr>
        <w:t>UMOWA NR ADP.2301.……………..../2021</w:t>
      </w:r>
    </w:p>
    <w:p w14:paraId="1E2DC736" w14:textId="77777777" w:rsidR="007466BC" w:rsidRPr="00E44380" w:rsidRDefault="007466BC" w:rsidP="007466BC">
      <w:pPr>
        <w:spacing w:line="276" w:lineRule="auto"/>
        <w:jc w:val="both"/>
        <w:rPr>
          <w:rFonts w:ascii="Arial" w:hAnsi="Arial"/>
          <w:lang w:eastAsia="en-US"/>
        </w:rPr>
      </w:pPr>
      <w:r w:rsidRPr="00E44380">
        <w:rPr>
          <w:rFonts w:ascii="Arial" w:hAnsi="Arial"/>
          <w:lang w:eastAsia="en-US"/>
        </w:rPr>
        <w:t>zawarta w dniu ……………….. 2021 roku w Kielcach pomiędzy:</w:t>
      </w:r>
    </w:p>
    <w:p w14:paraId="5D4012CB" w14:textId="77777777" w:rsidR="007466BC" w:rsidRPr="00E44380" w:rsidRDefault="007466BC" w:rsidP="007466BC">
      <w:pPr>
        <w:spacing w:line="276" w:lineRule="auto"/>
        <w:jc w:val="both"/>
        <w:rPr>
          <w:rFonts w:ascii="Arial" w:hAnsi="Arial"/>
          <w:lang w:eastAsia="en-US"/>
        </w:rPr>
      </w:pPr>
      <w:r w:rsidRPr="00E44380">
        <w:rPr>
          <w:rFonts w:ascii="Arial" w:hAnsi="Arial"/>
          <w:lang w:eastAsia="en-US"/>
        </w:rPr>
        <w:t xml:space="preserve">Uniwersytetem Jana Kochanowskiego w Kielcach;  25-369 Kielce ul. Żeromskiego 5, </w:t>
      </w:r>
    </w:p>
    <w:p w14:paraId="7E1DEE14" w14:textId="77777777" w:rsidR="007466BC" w:rsidRPr="00E44380" w:rsidRDefault="007466BC" w:rsidP="007466BC">
      <w:pPr>
        <w:spacing w:line="276" w:lineRule="auto"/>
        <w:jc w:val="both"/>
        <w:rPr>
          <w:rFonts w:ascii="Arial" w:hAnsi="Arial"/>
          <w:lang w:eastAsia="en-US"/>
        </w:rPr>
      </w:pPr>
      <w:r w:rsidRPr="00E44380">
        <w:rPr>
          <w:rFonts w:ascii="Arial" w:hAnsi="Arial"/>
          <w:lang w:eastAsia="en-US"/>
        </w:rPr>
        <w:t>zwanym w dalszej części „Zamawiającym”, reprezentowanym przez:</w:t>
      </w:r>
    </w:p>
    <w:p w14:paraId="5D436A87" w14:textId="77777777" w:rsidR="007466BC" w:rsidRPr="00E44380" w:rsidRDefault="007466BC" w:rsidP="007466BC">
      <w:pPr>
        <w:spacing w:line="276" w:lineRule="auto"/>
        <w:jc w:val="both"/>
        <w:rPr>
          <w:rFonts w:ascii="Arial" w:hAnsi="Arial"/>
          <w:lang w:eastAsia="en-US"/>
        </w:rPr>
      </w:pPr>
      <w:r w:rsidRPr="00E44380">
        <w:rPr>
          <w:rFonts w:ascii="Arial" w:hAnsi="Arial"/>
          <w:lang w:eastAsia="en-US"/>
        </w:rPr>
        <w:t>……………………. – …………….</w:t>
      </w:r>
    </w:p>
    <w:p w14:paraId="7E5AA138" w14:textId="77777777" w:rsidR="007466BC" w:rsidRPr="00E44380" w:rsidRDefault="007466BC" w:rsidP="007466BC">
      <w:pPr>
        <w:spacing w:line="276" w:lineRule="auto"/>
        <w:jc w:val="both"/>
        <w:rPr>
          <w:rFonts w:ascii="Arial" w:hAnsi="Arial"/>
          <w:lang w:eastAsia="en-US"/>
        </w:rPr>
      </w:pPr>
      <w:r w:rsidRPr="00E44380">
        <w:rPr>
          <w:rFonts w:ascii="Arial" w:hAnsi="Arial"/>
          <w:lang w:eastAsia="en-US"/>
        </w:rPr>
        <w:t>a</w:t>
      </w:r>
    </w:p>
    <w:p w14:paraId="75E7DBEC" w14:textId="77777777" w:rsidR="007466BC" w:rsidRPr="00E44380" w:rsidRDefault="007466BC" w:rsidP="007466BC">
      <w:pPr>
        <w:spacing w:line="276" w:lineRule="auto"/>
        <w:jc w:val="both"/>
        <w:rPr>
          <w:rFonts w:ascii="Arial" w:hAnsi="Arial"/>
          <w:lang w:eastAsia="en-US"/>
        </w:rPr>
      </w:pPr>
      <w:r w:rsidRPr="00E44380">
        <w:rPr>
          <w:rFonts w:ascii="Arial" w:hAnsi="Arial"/>
          <w:lang w:eastAsia="en-US"/>
        </w:rPr>
        <w:t>(w przypadku przedsiębiorcy wpisanego do KRS)</w:t>
      </w:r>
    </w:p>
    <w:p w14:paraId="5AECF33B" w14:textId="77777777" w:rsidR="007466BC" w:rsidRPr="00E44380" w:rsidRDefault="007466BC" w:rsidP="007466BC">
      <w:pPr>
        <w:spacing w:line="276" w:lineRule="auto"/>
        <w:jc w:val="both"/>
        <w:rPr>
          <w:rFonts w:ascii="Arial" w:hAnsi="Arial"/>
          <w:lang w:eastAsia="en-US"/>
        </w:rPr>
      </w:pPr>
      <w:r w:rsidRPr="00E44380">
        <w:rPr>
          <w:rFonts w:ascii="Arial" w:hAnsi="Arial"/>
          <w:lang w:eastAsia="en-US"/>
        </w:rPr>
        <w:t xml:space="preserve">(nazwa firmy) …………….., z siedzibą w …………..……. przy ulicy ……………., wpisaną do rejestru przedsiębiorców prowadzonego przez Sąd Rejonowy …………………………… Wydział Gospodarczy Krajowego Rejestru Sądowego pod numerem KRS: ………………..., wysokość kapitału zakładowego (art. 206 § 1 pkt. 4 </w:t>
      </w:r>
      <w:proofErr w:type="spellStart"/>
      <w:r w:rsidRPr="00E44380">
        <w:rPr>
          <w:rFonts w:ascii="Arial" w:hAnsi="Arial"/>
          <w:lang w:eastAsia="en-US"/>
        </w:rPr>
        <w:t>k.s.h</w:t>
      </w:r>
      <w:proofErr w:type="spellEnd"/>
      <w:r w:rsidRPr="00E44380">
        <w:rPr>
          <w:rFonts w:ascii="Arial" w:hAnsi="Arial"/>
          <w:lang w:eastAsia="en-US"/>
        </w:rPr>
        <w:t xml:space="preserve">.), a w przypadku spółki akcyjnej także wysokość kapitału wpłaconego (art. 374 § 1 pkt. 4 </w:t>
      </w:r>
      <w:proofErr w:type="spellStart"/>
      <w:r w:rsidRPr="00E44380">
        <w:rPr>
          <w:rFonts w:ascii="Arial" w:hAnsi="Arial"/>
          <w:lang w:eastAsia="en-US"/>
        </w:rPr>
        <w:t>k.s.h</w:t>
      </w:r>
      <w:proofErr w:type="spellEnd"/>
      <w:r w:rsidRPr="00E44380">
        <w:rPr>
          <w:rFonts w:ascii="Arial" w:hAnsi="Arial"/>
          <w:lang w:eastAsia="en-US"/>
        </w:rPr>
        <w:t>.), zwaną w dalszej treści umowy „Wykonawcą”, reprezentowaną przez:</w:t>
      </w:r>
    </w:p>
    <w:p w14:paraId="4F3BFA12" w14:textId="77777777" w:rsidR="007466BC" w:rsidRPr="00E44380" w:rsidRDefault="007466BC" w:rsidP="007466BC">
      <w:pPr>
        <w:spacing w:line="276" w:lineRule="auto"/>
        <w:jc w:val="both"/>
        <w:rPr>
          <w:rFonts w:ascii="Arial" w:hAnsi="Arial"/>
          <w:lang w:eastAsia="en-US"/>
        </w:rPr>
      </w:pPr>
      <w:r w:rsidRPr="00E44380">
        <w:rPr>
          <w:rFonts w:ascii="Arial" w:hAnsi="Arial"/>
          <w:lang w:eastAsia="en-US"/>
        </w:rPr>
        <w:t>……………………… – …………………</w:t>
      </w:r>
    </w:p>
    <w:p w14:paraId="4AF563FF" w14:textId="77777777" w:rsidR="007466BC" w:rsidRPr="00E44380" w:rsidRDefault="007466BC" w:rsidP="007466BC">
      <w:pPr>
        <w:spacing w:line="276" w:lineRule="auto"/>
        <w:jc w:val="both"/>
        <w:rPr>
          <w:rFonts w:ascii="Arial" w:hAnsi="Arial"/>
          <w:lang w:eastAsia="en-US"/>
        </w:rPr>
      </w:pPr>
      <w:r w:rsidRPr="00E44380">
        <w:rPr>
          <w:rFonts w:ascii="Arial" w:hAnsi="Arial"/>
          <w:lang w:eastAsia="en-US"/>
        </w:rPr>
        <w:t>(w przypadku przedsiębiorcy wpisanego do Centralnej Ewidencji i Informacji o Działalności Gospodarczej Rzeczypospolitej Polskiej) (imię i nazwisko) …………………., przedsiębiorcą działającym pod fir</w:t>
      </w:r>
      <w:r>
        <w:rPr>
          <w:rFonts w:ascii="Arial" w:hAnsi="Arial"/>
          <w:lang w:eastAsia="en-US"/>
        </w:rPr>
        <w:t>mą ………………</w:t>
      </w:r>
      <w:r w:rsidRPr="00E44380">
        <w:rPr>
          <w:rFonts w:ascii="Arial" w:hAnsi="Arial"/>
          <w:lang w:eastAsia="en-US"/>
        </w:rPr>
        <w:t xml:space="preserve"> z siedzibą w ……………… przy ulicy ……………………, wpisanym do Centralnej Ewidencji i Informacji o Działalności Gospodarczej Rzeczypospolitej Polskiej, numer NIP: …………….., numer REGON: …………….., zwanym w dalszej treści umowy „Wykonawcą”, reprezentowanym przez:</w:t>
      </w:r>
    </w:p>
    <w:p w14:paraId="430A1736" w14:textId="77777777" w:rsidR="007466BC" w:rsidRPr="00E44380" w:rsidRDefault="007466BC" w:rsidP="007466BC">
      <w:pPr>
        <w:spacing w:line="276" w:lineRule="auto"/>
        <w:jc w:val="both"/>
        <w:rPr>
          <w:rFonts w:ascii="Arial" w:hAnsi="Arial"/>
          <w:lang w:eastAsia="en-US"/>
        </w:rPr>
      </w:pPr>
      <w:r w:rsidRPr="00E44380">
        <w:rPr>
          <w:rFonts w:ascii="Arial" w:hAnsi="Arial"/>
          <w:lang w:eastAsia="en-US"/>
        </w:rPr>
        <w:t>……………….…….. – ………………….</w:t>
      </w:r>
    </w:p>
    <w:p w14:paraId="752949D5" w14:textId="77777777" w:rsidR="007466BC" w:rsidRPr="00E44380" w:rsidRDefault="007466BC" w:rsidP="007466BC">
      <w:pPr>
        <w:spacing w:line="276" w:lineRule="auto"/>
        <w:jc w:val="both"/>
        <w:rPr>
          <w:rFonts w:ascii="Arial" w:hAnsi="Arial"/>
          <w:b/>
          <w:i/>
          <w:sz w:val="18"/>
          <w:szCs w:val="18"/>
          <w:lang w:eastAsia="en-US"/>
        </w:rPr>
      </w:pPr>
      <w:r w:rsidRPr="00E44380">
        <w:rPr>
          <w:rFonts w:ascii="Arial" w:hAnsi="Arial"/>
          <w:b/>
          <w:i/>
          <w:sz w:val="18"/>
          <w:szCs w:val="18"/>
          <w:lang w:eastAsia="en-US"/>
        </w:rPr>
        <w:t xml:space="preserve">w rezultacie dokonania wyboru oferty Wykonawcy w drodze postępowania o udzielenie zamówienia publicznego w trybie przetargu nieograniczonego, na podstawie ustawy z dnia 11 września 2019 roku Prawo zamówień publicznych (Dz. U.  z 2019 r. poz. 2019 z </w:t>
      </w:r>
      <w:proofErr w:type="spellStart"/>
      <w:r w:rsidRPr="00E44380">
        <w:rPr>
          <w:rFonts w:ascii="Arial" w:hAnsi="Arial"/>
          <w:b/>
          <w:i/>
          <w:sz w:val="18"/>
          <w:szCs w:val="18"/>
          <w:lang w:eastAsia="en-US"/>
        </w:rPr>
        <w:t>późn</w:t>
      </w:r>
      <w:proofErr w:type="spellEnd"/>
      <w:r w:rsidRPr="00E44380">
        <w:rPr>
          <w:rFonts w:ascii="Arial" w:hAnsi="Arial"/>
          <w:b/>
          <w:i/>
          <w:sz w:val="18"/>
          <w:szCs w:val="18"/>
          <w:lang w:eastAsia="en-US"/>
        </w:rPr>
        <w:t>. zm.) następującej treści:</w:t>
      </w:r>
    </w:p>
    <w:p w14:paraId="4C025AB4" w14:textId="77777777" w:rsidR="007466BC" w:rsidRPr="00E44380" w:rsidRDefault="007466BC" w:rsidP="007466BC">
      <w:pPr>
        <w:spacing w:line="276" w:lineRule="auto"/>
        <w:jc w:val="both"/>
        <w:rPr>
          <w:rFonts w:ascii="Arial" w:hAnsi="Arial"/>
          <w:lang w:eastAsia="en-US"/>
        </w:rPr>
      </w:pPr>
    </w:p>
    <w:p w14:paraId="115E7BA4" w14:textId="77777777" w:rsidR="007466BC" w:rsidRPr="00E44380" w:rsidRDefault="007466BC" w:rsidP="007466BC">
      <w:pPr>
        <w:spacing w:line="276" w:lineRule="auto"/>
        <w:jc w:val="center"/>
        <w:rPr>
          <w:rFonts w:ascii="Arial" w:hAnsi="Arial"/>
          <w:lang w:eastAsia="en-US"/>
        </w:rPr>
      </w:pPr>
      <w:r w:rsidRPr="00E44380">
        <w:rPr>
          <w:rFonts w:ascii="Arial" w:hAnsi="Arial"/>
          <w:lang w:eastAsia="en-US"/>
        </w:rPr>
        <w:t>§ 1.</w:t>
      </w:r>
    </w:p>
    <w:p w14:paraId="70BA0AA8" w14:textId="77777777" w:rsidR="007466BC" w:rsidRPr="00E44380" w:rsidRDefault="007466BC" w:rsidP="007466BC">
      <w:pPr>
        <w:pStyle w:val="Akapitzlist"/>
        <w:numPr>
          <w:ilvl w:val="0"/>
          <w:numId w:val="36"/>
        </w:numPr>
        <w:spacing w:after="200" w:line="276" w:lineRule="auto"/>
        <w:jc w:val="both"/>
        <w:rPr>
          <w:rFonts w:ascii="Arial" w:hAnsi="Arial"/>
          <w:sz w:val="22"/>
          <w:szCs w:val="22"/>
          <w:lang w:eastAsia="en-US"/>
        </w:rPr>
      </w:pPr>
      <w:r w:rsidRPr="00E44380">
        <w:rPr>
          <w:rFonts w:ascii="Arial" w:hAnsi="Arial"/>
          <w:sz w:val="22"/>
          <w:szCs w:val="22"/>
          <w:lang w:eastAsia="en-US"/>
        </w:rPr>
        <w:t xml:space="preserve">Przedmiotem umowy jest: sprzedaż </w:t>
      </w:r>
      <w:r w:rsidRPr="00E44380">
        <w:rPr>
          <w:rFonts w:ascii="Arial" w:hAnsi="Arial"/>
          <w:sz w:val="22"/>
          <w:szCs w:val="22"/>
        </w:rPr>
        <w:t>sprzętu laboratoryjnego i przyrządów do pomiarów wraz z dostawą, konfiguracją,  instalacją oraz uruchomieniem dostarczonego sprzętu i dostarczonego wraz ze sprzętem oprogramowania, a także przeprowadzenie szkoleń dla min. 3 osób w zakresie funkcjonowania zamontowanych urządzeń</w:t>
      </w:r>
      <w:r>
        <w:rPr>
          <w:rFonts w:ascii="Arial" w:hAnsi="Arial"/>
          <w:sz w:val="22"/>
          <w:szCs w:val="22"/>
        </w:rPr>
        <w:t xml:space="preserve">, zgodnie z opisem przedmiotu zamówienia dla części……………, SWZ  oraz ofertą Wykonawcy, które to dokumenty stanowią integralną część niniejszej umowy. </w:t>
      </w:r>
    </w:p>
    <w:p w14:paraId="2C37C532" w14:textId="77777777" w:rsidR="007466BC" w:rsidRDefault="007466BC" w:rsidP="007466BC">
      <w:pPr>
        <w:pStyle w:val="Akapitzlist"/>
        <w:numPr>
          <w:ilvl w:val="0"/>
          <w:numId w:val="36"/>
        </w:numPr>
        <w:spacing w:after="200" w:line="276" w:lineRule="auto"/>
        <w:jc w:val="both"/>
        <w:rPr>
          <w:rFonts w:ascii="Arial" w:hAnsi="Arial"/>
          <w:sz w:val="22"/>
          <w:szCs w:val="22"/>
          <w:lang w:eastAsia="en-US"/>
        </w:rPr>
      </w:pPr>
      <w:r w:rsidRPr="00407163">
        <w:rPr>
          <w:rFonts w:ascii="Arial" w:hAnsi="Arial"/>
          <w:sz w:val="22"/>
          <w:szCs w:val="22"/>
          <w:lang w:eastAsia="en-US"/>
        </w:rPr>
        <w:t>Wykonawca zobowiązuje się do dostarczenia sprzętu w cenach zgodnych z ofertą. Cena w czasie obowiązywania umowy nie może ulec zmianie.</w:t>
      </w:r>
    </w:p>
    <w:p w14:paraId="7294D3DF" w14:textId="77777777" w:rsidR="007466BC" w:rsidRPr="00407163" w:rsidRDefault="007466BC" w:rsidP="007466BC">
      <w:pPr>
        <w:pStyle w:val="Akapitzlist"/>
        <w:numPr>
          <w:ilvl w:val="0"/>
          <w:numId w:val="36"/>
        </w:numPr>
        <w:spacing w:after="200" w:line="276" w:lineRule="auto"/>
        <w:jc w:val="both"/>
        <w:rPr>
          <w:rFonts w:ascii="Arial" w:hAnsi="Arial"/>
          <w:sz w:val="22"/>
          <w:szCs w:val="22"/>
          <w:lang w:eastAsia="en-US"/>
        </w:rPr>
      </w:pPr>
      <w:r>
        <w:rPr>
          <w:rFonts w:ascii="Arial" w:hAnsi="Arial"/>
          <w:sz w:val="22"/>
          <w:szCs w:val="22"/>
          <w:lang w:eastAsia="en-US"/>
        </w:rPr>
        <w:t>Przedmiot umowy zostanie dostarczony na adres: Wydział Nauk Ścisłych i Przyrodniczych, Instytut Biologii, ul. Uniwersytecka 7, 25-406 Kielce.</w:t>
      </w:r>
    </w:p>
    <w:p w14:paraId="52910181" w14:textId="77777777" w:rsidR="007466BC" w:rsidRPr="00771F39" w:rsidRDefault="007466BC" w:rsidP="007466BC">
      <w:pPr>
        <w:pStyle w:val="Akapitzlist"/>
        <w:numPr>
          <w:ilvl w:val="0"/>
          <w:numId w:val="36"/>
        </w:numPr>
        <w:spacing w:after="200" w:line="276" w:lineRule="auto"/>
        <w:jc w:val="both"/>
        <w:rPr>
          <w:rFonts w:ascii="Arial" w:hAnsi="Arial"/>
          <w:sz w:val="22"/>
          <w:szCs w:val="22"/>
          <w:lang w:eastAsia="en-US"/>
        </w:rPr>
      </w:pPr>
      <w:r w:rsidRPr="00771F39">
        <w:rPr>
          <w:rFonts w:ascii="Arial" w:hAnsi="Arial"/>
          <w:color w:val="000000"/>
          <w:sz w:val="22"/>
          <w:szCs w:val="22"/>
        </w:rPr>
        <w:t>Wszystkie czynności objęte niniejszą umową, w tym dostarczenie, podłączenie, instalacja, konfiguracja, uruchomienie,</w:t>
      </w:r>
      <w:r>
        <w:rPr>
          <w:rFonts w:ascii="Arial" w:hAnsi="Arial"/>
          <w:color w:val="000000"/>
          <w:sz w:val="22"/>
          <w:szCs w:val="22"/>
        </w:rPr>
        <w:t xml:space="preserve"> oraz przeprowadzenie szkoleń </w:t>
      </w:r>
      <w:r w:rsidRPr="00771F39">
        <w:rPr>
          <w:rFonts w:ascii="Arial" w:hAnsi="Arial"/>
          <w:color w:val="000000"/>
          <w:sz w:val="22"/>
          <w:szCs w:val="22"/>
        </w:rPr>
        <w:t>Wykonawca zrealizuje w terminie</w:t>
      </w:r>
      <w:r>
        <w:rPr>
          <w:rFonts w:ascii="Arial" w:hAnsi="Arial"/>
          <w:color w:val="000000"/>
          <w:sz w:val="22"/>
          <w:szCs w:val="22"/>
        </w:rPr>
        <w:t xml:space="preserve"> 40 dni od dnia podpisania umowy.</w:t>
      </w:r>
    </w:p>
    <w:p w14:paraId="1FF3967F" w14:textId="77777777" w:rsidR="007466BC" w:rsidRPr="00771F39" w:rsidRDefault="007466BC" w:rsidP="007466BC">
      <w:pPr>
        <w:pStyle w:val="Akapitzlist"/>
        <w:numPr>
          <w:ilvl w:val="0"/>
          <w:numId w:val="36"/>
        </w:numPr>
        <w:spacing w:after="200" w:line="276" w:lineRule="auto"/>
        <w:jc w:val="both"/>
        <w:rPr>
          <w:rFonts w:ascii="Arial" w:hAnsi="Arial"/>
          <w:sz w:val="22"/>
          <w:szCs w:val="22"/>
          <w:lang w:eastAsia="en-US"/>
        </w:rPr>
      </w:pPr>
      <w:r w:rsidRPr="00771F39">
        <w:rPr>
          <w:rFonts w:ascii="Arial" w:hAnsi="Arial"/>
          <w:sz w:val="22"/>
          <w:szCs w:val="22"/>
        </w:rPr>
        <w:t xml:space="preserve">Wykonawca przeprowadzi w ramach umowy szkolenie dla osób wskazanych przez zamawiającego w zakresie obsługi i użytkowania dostarczonego sprzętu oraz dostarczonego wraz ze sprzętem oprogramowania. Szkolenie zostanie przeprowadzone w miejscu użytkowania sprzętu w terminie ustalonym z </w:t>
      </w:r>
      <w:r>
        <w:rPr>
          <w:rFonts w:ascii="Arial" w:hAnsi="Arial"/>
          <w:sz w:val="22"/>
          <w:szCs w:val="22"/>
        </w:rPr>
        <w:t>Z</w:t>
      </w:r>
      <w:r w:rsidRPr="00771F39">
        <w:rPr>
          <w:rFonts w:ascii="Arial" w:hAnsi="Arial"/>
          <w:sz w:val="22"/>
          <w:szCs w:val="22"/>
        </w:rPr>
        <w:t xml:space="preserve">amawiającym </w:t>
      </w:r>
      <w:r w:rsidRPr="00187201">
        <w:rPr>
          <w:rFonts w:ascii="Arial" w:hAnsi="Arial"/>
          <w:sz w:val="22"/>
          <w:szCs w:val="22"/>
        </w:rPr>
        <w:t xml:space="preserve">nie później </w:t>
      </w:r>
      <w:r>
        <w:rPr>
          <w:rFonts w:ascii="Arial" w:hAnsi="Arial"/>
          <w:sz w:val="22"/>
          <w:szCs w:val="22"/>
        </w:rPr>
        <w:t>jednak niż do dnia upływu terminu, o którym mowa w ust. 4</w:t>
      </w:r>
      <w:r w:rsidRPr="00187201">
        <w:rPr>
          <w:rFonts w:ascii="Arial" w:hAnsi="Arial"/>
          <w:sz w:val="22"/>
          <w:szCs w:val="22"/>
        </w:rPr>
        <w:t>.</w:t>
      </w:r>
      <w:r>
        <w:rPr>
          <w:rFonts w:ascii="Arial" w:hAnsi="Arial"/>
          <w:sz w:val="22"/>
          <w:szCs w:val="22"/>
        </w:rPr>
        <w:t xml:space="preserve"> </w:t>
      </w:r>
      <w:r w:rsidRPr="00771F39">
        <w:rPr>
          <w:rFonts w:ascii="Arial" w:hAnsi="Arial"/>
          <w:sz w:val="22"/>
          <w:szCs w:val="22"/>
        </w:rPr>
        <w:t>Przeprowadzenie szkoleń zostanie potwierdzone protokołem, którego wzór stanowi załącznik</w:t>
      </w:r>
      <w:r>
        <w:rPr>
          <w:rFonts w:ascii="Arial" w:hAnsi="Arial"/>
          <w:sz w:val="22"/>
          <w:szCs w:val="22"/>
        </w:rPr>
        <w:t xml:space="preserve"> nr 1</w:t>
      </w:r>
      <w:r w:rsidRPr="00771F39">
        <w:rPr>
          <w:rFonts w:ascii="Arial" w:hAnsi="Arial"/>
          <w:sz w:val="22"/>
          <w:szCs w:val="22"/>
        </w:rPr>
        <w:t xml:space="preserve"> do niniejszej umowy</w:t>
      </w:r>
      <w:r>
        <w:rPr>
          <w:rFonts w:ascii="Arial" w:hAnsi="Arial"/>
          <w:sz w:val="22"/>
          <w:szCs w:val="22"/>
        </w:rPr>
        <w:t>.</w:t>
      </w:r>
    </w:p>
    <w:p w14:paraId="5EE13770" w14:textId="77777777" w:rsidR="007466BC" w:rsidRPr="00407163" w:rsidRDefault="007466BC" w:rsidP="007466BC">
      <w:pPr>
        <w:pStyle w:val="Akapitzlist"/>
        <w:numPr>
          <w:ilvl w:val="0"/>
          <w:numId w:val="36"/>
        </w:numPr>
        <w:spacing w:after="200" w:line="276" w:lineRule="auto"/>
        <w:jc w:val="both"/>
        <w:rPr>
          <w:rFonts w:ascii="Arial" w:hAnsi="Arial"/>
          <w:sz w:val="22"/>
          <w:szCs w:val="22"/>
          <w:lang w:eastAsia="en-US"/>
        </w:rPr>
      </w:pPr>
      <w:r w:rsidRPr="00407163">
        <w:rPr>
          <w:rFonts w:ascii="Arial" w:hAnsi="Arial"/>
          <w:sz w:val="22"/>
          <w:szCs w:val="22"/>
          <w:lang w:eastAsia="en-US"/>
        </w:rPr>
        <w:t>Wykonawca, nie później niż na 3 dni robocze przed planowanym terminem dostarczeni</w:t>
      </w:r>
      <w:r>
        <w:rPr>
          <w:rFonts w:ascii="Arial" w:hAnsi="Arial"/>
          <w:sz w:val="22"/>
          <w:szCs w:val="22"/>
          <w:lang w:eastAsia="en-US"/>
        </w:rPr>
        <w:t xml:space="preserve">a sprzętu, o którym mowa w ust. </w:t>
      </w:r>
      <w:r w:rsidRPr="00407163">
        <w:rPr>
          <w:rFonts w:ascii="Arial" w:hAnsi="Arial"/>
          <w:sz w:val="22"/>
          <w:szCs w:val="22"/>
          <w:lang w:eastAsia="en-US"/>
        </w:rPr>
        <w:t xml:space="preserve">1, zobowiązany jest zawiadomić Zamawiającego o </w:t>
      </w:r>
      <w:r w:rsidRPr="00407163">
        <w:rPr>
          <w:rFonts w:ascii="Arial" w:hAnsi="Arial"/>
          <w:sz w:val="22"/>
          <w:szCs w:val="22"/>
          <w:lang w:eastAsia="en-US"/>
        </w:rPr>
        <w:lastRenderedPageBreak/>
        <w:t>gotowości je</w:t>
      </w:r>
      <w:r>
        <w:rPr>
          <w:rFonts w:ascii="Arial" w:hAnsi="Arial"/>
          <w:sz w:val="22"/>
          <w:szCs w:val="22"/>
          <w:lang w:eastAsia="en-US"/>
        </w:rPr>
        <w:t>go</w:t>
      </w:r>
      <w:r w:rsidRPr="00407163">
        <w:rPr>
          <w:rFonts w:ascii="Arial" w:hAnsi="Arial"/>
          <w:sz w:val="22"/>
          <w:szCs w:val="22"/>
          <w:lang w:eastAsia="en-US"/>
        </w:rPr>
        <w:t xml:space="preserve"> dostarczenia, pisemnie lub drogą elektroniczną</w:t>
      </w:r>
      <w:r>
        <w:rPr>
          <w:rFonts w:ascii="Arial" w:hAnsi="Arial"/>
          <w:sz w:val="22"/>
          <w:szCs w:val="22"/>
          <w:lang w:eastAsia="en-US"/>
        </w:rPr>
        <w:t xml:space="preserve"> na adres e-mail:…………..</w:t>
      </w:r>
    </w:p>
    <w:p w14:paraId="0118B176" w14:textId="77777777" w:rsidR="007466BC" w:rsidRPr="00407163" w:rsidRDefault="007466BC" w:rsidP="007466BC">
      <w:pPr>
        <w:pStyle w:val="Akapitzlist"/>
        <w:numPr>
          <w:ilvl w:val="0"/>
          <w:numId w:val="36"/>
        </w:numPr>
        <w:spacing w:after="200" w:line="276" w:lineRule="auto"/>
        <w:jc w:val="both"/>
        <w:rPr>
          <w:rFonts w:ascii="Arial" w:hAnsi="Arial"/>
          <w:sz w:val="22"/>
          <w:szCs w:val="22"/>
          <w:lang w:eastAsia="en-US"/>
        </w:rPr>
      </w:pPr>
      <w:r w:rsidRPr="00407163">
        <w:rPr>
          <w:rFonts w:ascii="Arial" w:hAnsi="Arial"/>
          <w:sz w:val="22"/>
          <w:szCs w:val="22"/>
          <w:lang w:eastAsia="en-US"/>
        </w:rPr>
        <w:t xml:space="preserve">Zamawiający niezwłocznie, nie później niż w ciągu 3 dni roboczych od daty otrzymania od Wykonawcy zawiadomienia, o którym mowa w ust. </w:t>
      </w:r>
      <w:r>
        <w:rPr>
          <w:rFonts w:ascii="Arial" w:hAnsi="Arial"/>
          <w:sz w:val="22"/>
          <w:szCs w:val="22"/>
          <w:lang w:eastAsia="en-US"/>
        </w:rPr>
        <w:t>6</w:t>
      </w:r>
      <w:r w:rsidRPr="00407163">
        <w:rPr>
          <w:rFonts w:ascii="Arial" w:hAnsi="Arial"/>
          <w:sz w:val="22"/>
          <w:szCs w:val="22"/>
          <w:lang w:eastAsia="en-US"/>
        </w:rPr>
        <w:t>, potwierdza jego przyjęcie i potwierdza gotowość Zamawiającego do odbioru sprzętu, o którym mowa w ust. 1.</w:t>
      </w:r>
    </w:p>
    <w:p w14:paraId="2B5CB351" w14:textId="77777777" w:rsidR="007466BC" w:rsidRPr="00407163" w:rsidRDefault="007466BC" w:rsidP="007466BC">
      <w:pPr>
        <w:pStyle w:val="Akapitzlist"/>
        <w:numPr>
          <w:ilvl w:val="0"/>
          <w:numId w:val="36"/>
        </w:numPr>
        <w:spacing w:after="200" w:line="276" w:lineRule="auto"/>
        <w:jc w:val="both"/>
        <w:rPr>
          <w:rFonts w:ascii="Arial" w:hAnsi="Arial"/>
          <w:sz w:val="22"/>
          <w:szCs w:val="22"/>
          <w:lang w:eastAsia="en-US"/>
        </w:rPr>
      </w:pPr>
      <w:r w:rsidRPr="00407163">
        <w:rPr>
          <w:rFonts w:ascii="Arial" w:hAnsi="Arial"/>
          <w:sz w:val="22"/>
          <w:szCs w:val="22"/>
          <w:lang w:eastAsia="en-US"/>
        </w:rPr>
        <w:t>Uwzględniając postanowienia, o których m</w:t>
      </w:r>
      <w:r>
        <w:rPr>
          <w:rFonts w:ascii="Arial" w:hAnsi="Arial"/>
          <w:sz w:val="22"/>
          <w:szCs w:val="22"/>
          <w:lang w:eastAsia="en-US"/>
        </w:rPr>
        <w:t>owa w ust. 4, ust. 6 oraz ust. 7</w:t>
      </w:r>
      <w:r w:rsidRPr="00407163">
        <w:rPr>
          <w:rFonts w:ascii="Arial" w:hAnsi="Arial"/>
          <w:sz w:val="22"/>
          <w:szCs w:val="22"/>
          <w:lang w:eastAsia="en-US"/>
        </w:rPr>
        <w:t xml:space="preserve"> umowy, Strony ustalają konkretną datę (dzień) dostarczenia aparatury, o której mowa w ust.1.</w:t>
      </w:r>
    </w:p>
    <w:p w14:paraId="1E57EDCA" w14:textId="77777777" w:rsidR="007466BC" w:rsidRPr="00407163" w:rsidRDefault="007466BC" w:rsidP="007466BC">
      <w:pPr>
        <w:pStyle w:val="Akapitzlist"/>
        <w:numPr>
          <w:ilvl w:val="0"/>
          <w:numId w:val="36"/>
        </w:numPr>
        <w:spacing w:after="200" w:line="276" w:lineRule="auto"/>
        <w:jc w:val="both"/>
        <w:rPr>
          <w:rFonts w:ascii="Arial" w:hAnsi="Arial"/>
          <w:sz w:val="22"/>
          <w:szCs w:val="22"/>
          <w:lang w:eastAsia="en-US"/>
        </w:rPr>
      </w:pPr>
      <w:r w:rsidRPr="00407163">
        <w:rPr>
          <w:rFonts w:ascii="Arial" w:hAnsi="Arial"/>
          <w:sz w:val="22"/>
          <w:szCs w:val="22"/>
          <w:lang w:eastAsia="en-US"/>
        </w:rPr>
        <w:t xml:space="preserve">Zmiana terminu, o którym mowa w ust. </w:t>
      </w:r>
      <w:r>
        <w:rPr>
          <w:rFonts w:ascii="Arial" w:hAnsi="Arial"/>
          <w:sz w:val="22"/>
          <w:szCs w:val="22"/>
          <w:lang w:eastAsia="en-US"/>
        </w:rPr>
        <w:t>4</w:t>
      </w:r>
      <w:r w:rsidRPr="00407163">
        <w:rPr>
          <w:rFonts w:ascii="Arial" w:hAnsi="Arial"/>
          <w:sz w:val="22"/>
          <w:szCs w:val="22"/>
          <w:lang w:eastAsia="en-US"/>
        </w:rPr>
        <w:t>, może nastąpić wyłącznie w przypadku wystąpienia okoliczności niezawinionych przez Wykonawcę, których mimo dołożenia należytej staranności nie można było przewidzieć, zwłaszcza będących następstwem siły wyższej.</w:t>
      </w:r>
    </w:p>
    <w:p w14:paraId="2E4A28AD" w14:textId="77777777" w:rsidR="007466BC" w:rsidRPr="00407163" w:rsidRDefault="007466BC" w:rsidP="007466BC">
      <w:pPr>
        <w:pStyle w:val="Akapitzlist"/>
        <w:numPr>
          <w:ilvl w:val="0"/>
          <w:numId w:val="36"/>
        </w:numPr>
        <w:spacing w:after="200" w:line="276" w:lineRule="auto"/>
        <w:jc w:val="both"/>
        <w:rPr>
          <w:rFonts w:ascii="Arial" w:hAnsi="Arial"/>
          <w:sz w:val="22"/>
          <w:szCs w:val="22"/>
          <w:lang w:eastAsia="en-US"/>
        </w:rPr>
      </w:pPr>
      <w:r w:rsidRPr="00407163">
        <w:rPr>
          <w:rFonts w:ascii="Arial" w:hAnsi="Arial"/>
          <w:sz w:val="22"/>
          <w:szCs w:val="22"/>
          <w:lang w:eastAsia="en-US"/>
        </w:rPr>
        <w:t>Pod pojęciem siły wyższej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przedmiotu niniejszej umowy, decyzje odpowiednich władz mające wpływ na wykonanie niniejszej umowy.</w:t>
      </w:r>
    </w:p>
    <w:p w14:paraId="6E073F36" w14:textId="77777777" w:rsidR="007466BC" w:rsidRDefault="007466BC" w:rsidP="007466BC">
      <w:pPr>
        <w:pStyle w:val="Akapitzlist"/>
        <w:numPr>
          <w:ilvl w:val="0"/>
          <w:numId w:val="36"/>
        </w:numPr>
        <w:spacing w:after="200" w:line="276" w:lineRule="auto"/>
        <w:jc w:val="both"/>
        <w:rPr>
          <w:rFonts w:ascii="Arial" w:hAnsi="Arial"/>
          <w:sz w:val="22"/>
          <w:szCs w:val="22"/>
          <w:lang w:eastAsia="en-US"/>
        </w:rPr>
      </w:pPr>
      <w:r w:rsidRPr="00407163">
        <w:rPr>
          <w:rFonts w:ascii="Arial" w:hAnsi="Arial"/>
          <w:sz w:val="22"/>
          <w:szCs w:val="22"/>
          <w:lang w:eastAsia="en-US"/>
        </w:rPr>
        <w:t>Zmiana terminu realizacji umowy może nastąpić wyłącznie za zgodą Zamawiającego na pisemny wniosek Wykonawcy, zawierający uzasadnienie zmiany terminu.</w:t>
      </w:r>
    </w:p>
    <w:p w14:paraId="2710F251" w14:textId="77777777" w:rsidR="007466BC" w:rsidRPr="00310D71" w:rsidRDefault="007466BC" w:rsidP="007466BC">
      <w:pPr>
        <w:pStyle w:val="Akapitzlist"/>
        <w:numPr>
          <w:ilvl w:val="0"/>
          <w:numId w:val="36"/>
        </w:numPr>
        <w:spacing w:after="200" w:line="276" w:lineRule="auto"/>
        <w:jc w:val="both"/>
        <w:rPr>
          <w:rFonts w:ascii="Arial" w:hAnsi="Arial"/>
          <w:sz w:val="22"/>
          <w:szCs w:val="22"/>
          <w:lang w:eastAsia="en-US"/>
        </w:rPr>
      </w:pPr>
      <w:r w:rsidRPr="00003385">
        <w:rPr>
          <w:rFonts w:ascii="Arial" w:hAnsi="Arial"/>
          <w:i/>
          <w:sz w:val="22"/>
          <w:szCs w:val="22"/>
          <w:lang w:eastAsia="en-US"/>
        </w:rPr>
        <w:t xml:space="preserve">Niniejsze zamówienie jest realizowane w ramach Projektu </w:t>
      </w:r>
      <w:r w:rsidRPr="00003385">
        <w:rPr>
          <w:rFonts w:ascii="Arial" w:hAnsi="Arial"/>
          <w:i/>
          <w:iCs/>
          <w:sz w:val="22"/>
          <w:szCs w:val="22"/>
        </w:rPr>
        <w:t xml:space="preserve">Redukcja zanieczyszczeń powietrza atmosferycznego w wyniku produkcji pro-ekologicznych materiałów elastomerowych Projekt realizowany w oparciu o umowę </w:t>
      </w:r>
      <w:r w:rsidRPr="00003385">
        <w:rPr>
          <w:i/>
          <w:sz w:val="24"/>
          <w:szCs w:val="24"/>
        </w:rPr>
        <w:t>nr POIR.04.01.04-00-0131/19-00, z Programu Operacyjnego Inteligentny Rozwój 2014-2020, współfinansowanego ze środków EFRR</w:t>
      </w:r>
      <w:r w:rsidRPr="00003385">
        <w:rPr>
          <w:sz w:val="24"/>
          <w:szCs w:val="24"/>
        </w:rPr>
        <w:t>.</w:t>
      </w:r>
    </w:p>
    <w:p w14:paraId="502CDAAD" w14:textId="77777777" w:rsidR="007466BC" w:rsidRPr="006E7703" w:rsidRDefault="007466BC" w:rsidP="007466BC">
      <w:pPr>
        <w:pStyle w:val="Akapitzlist"/>
        <w:spacing w:line="276" w:lineRule="auto"/>
        <w:ind w:left="0"/>
        <w:jc w:val="center"/>
        <w:rPr>
          <w:rFonts w:ascii="Arial" w:hAnsi="Arial"/>
          <w:sz w:val="22"/>
          <w:szCs w:val="22"/>
          <w:lang w:eastAsia="en-US"/>
        </w:rPr>
      </w:pPr>
      <w:r w:rsidRPr="006E7703">
        <w:rPr>
          <w:rFonts w:ascii="Arial" w:hAnsi="Arial"/>
          <w:sz w:val="22"/>
          <w:szCs w:val="22"/>
          <w:lang w:eastAsia="en-US"/>
        </w:rPr>
        <w:t>§ 2.</w:t>
      </w:r>
    </w:p>
    <w:p w14:paraId="63CE031A" w14:textId="77777777" w:rsidR="007466BC" w:rsidRPr="006E7703" w:rsidRDefault="007466BC" w:rsidP="007466BC">
      <w:pPr>
        <w:pStyle w:val="Bezodstpw"/>
        <w:numPr>
          <w:ilvl w:val="0"/>
          <w:numId w:val="45"/>
        </w:numPr>
        <w:spacing w:line="276" w:lineRule="auto"/>
        <w:jc w:val="both"/>
        <w:rPr>
          <w:rFonts w:ascii="Arial" w:hAnsi="Arial"/>
          <w:sz w:val="22"/>
          <w:szCs w:val="22"/>
          <w:lang w:eastAsia="en-US"/>
        </w:rPr>
      </w:pPr>
      <w:r w:rsidRPr="006E7703">
        <w:rPr>
          <w:rFonts w:ascii="Arial" w:hAnsi="Arial"/>
          <w:sz w:val="22"/>
          <w:szCs w:val="22"/>
          <w:lang w:eastAsia="en-US"/>
        </w:rPr>
        <w:t>Wartość umowy obejmuje wszystkie k</w:t>
      </w:r>
      <w:r>
        <w:rPr>
          <w:rFonts w:ascii="Arial" w:hAnsi="Arial"/>
          <w:sz w:val="22"/>
          <w:szCs w:val="22"/>
          <w:lang w:eastAsia="en-US"/>
        </w:rPr>
        <w:t>oszty związane z jej realizacją w tym w szczególności</w:t>
      </w:r>
      <w:r w:rsidRPr="00193BDF">
        <w:rPr>
          <w:rFonts w:ascii="Arial" w:hAnsi="Arial"/>
          <w:sz w:val="22"/>
          <w:szCs w:val="22"/>
        </w:rPr>
        <w:t xml:space="preserve"> </w:t>
      </w:r>
      <w:r>
        <w:rPr>
          <w:rFonts w:ascii="Arial" w:hAnsi="Arial"/>
          <w:sz w:val="22"/>
          <w:szCs w:val="22"/>
        </w:rPr>
        <w:t>dostawę</w:t>
      </w:r>
      <w:r w:rsidRPr="00E44380">
        <w:rPr>
          <w:rFonts w:ascii="Arial" w:hAnsi="Arial"/>
          <w:sz w:val="22"/>
          <w:szCs w:val="22"/>
        </w:rPr>
        <w:t>, kon</w:t>
      </w:r>
      <w:r>
        <w:rPr>
          <w:rFonts w:ascii="Arial" w:hAnsi="Arial"/>
          <w:sz w:val="22"/>
          <w:szCs w:val="22"/>
        </w:rPr>
        <w:t>figurację</w:t>
      </w:r>
      <w:r w:rsidRPr="00E44380">
        <w:rPr>
          <w:rFonts w:ascii="Arial" w:hAnsi="Arial"/>
          <w:sz w:val="22"/>
          <w:szCs w:val="22"/>
        </w:rPr>
        <w:t>,</w:t>
      </w:r>
      <w:r>
        <w:rPr>
          <w:rFonts w:ascii="Arial" w:hAnsi="Arial"/>
          <w:sz w:val="22"/>
          <w:szCs w:val="22"/>
        </w:rPr>
        <w:t xml:space="preserve">  instalację</w:t>
      </w:r>
      <w:r w:rsidRPr="00E44380">
        <w:rPr>
          <w:rFonts w:ascii="Arial" w:hAnsi="Arial"/>
          <w:sz w:val="22"/>
          <w:szCs w:val="22"/>
        </w:rPr>
        <w:t xml:space="preserve"> oraz uruchomieniem dostarczonego sprzętu i dostarczonego wraz ze sprzętem oprogramowania, a także przeprowadzenie szkoleń dla min. 3 osób w zakresie funkcjonowania zamontowanych urządzeń</w:t>
      </w:r>
      <w:r>
        <w:rPr>
          <w:rFonts w:ascii="Arial" w:hAnsi="Arial"/>
          <w:sz w:val="22"/>
          <w:szCs w:val="22"/>
        </w:rPr>
        <w:t>.</w:t>
      </w:r>
      <w:r>
        <w:rPr>
          <w:rFonts w:ascii="Arial" w:hAnsi="Arial"/>
          <w:sz w:val="22"/>
          <w:szCs w:val="22"/>
          <w:lang w:eastAsia="en-US"/>
        </w:rPr>
        <w:t xml:space="preserve"> </w:t>
      </w:r>
      <w:r w:rsidRPr="006E7703">
        <w:rPr>
          <w:rFonts w:ascii="Arial" w:hAnsi="Arial"/>
          <w:sz w:val="22"/>
          <w:szCs w:val="22"/>
          <w:lang w:eastAsia="en-US"/>
        </w:rPr>
        <w:t xml:space="preserve"> </w:t>
      </w:r>
    </w:p>
    <w:p w14:paraId="7159D7A1" w14:textId="77777777" w:rsidR="007466BC" w:rsidRPr="006E7703" w:rsidRDefault="007466BC" w:rsidP="007466BC">
      <w:pPr>
        <w:pStyle w:val="Bezodstpw"/>
        <w:numPr>
          <w:ilvl w:val="0"/>
          <w:numId w:val="45"/>
        </w:numPr>
        <w:spacing w:line="276" w:lineRule="auto"/>
        <w:jc w:val="both"/>
        <w:rPr>
          <w:rFonts w:ascii="Arial" w:hAnsi="Arial"/>
          <w:sz w:val="22"/>
          <w:szCs w:val="22"/>
          <w:lang w:eastAsia="en-US"/>
        </w:rPr>
      </w:pPr>
      <w:r w:rsidRPr="006E7703">
        <w:rPr>
          <w:rFonts w:ascii="Arial" w:hAnsi="Arial"/>
          <w:sz w:val="22"/>
          <w:szCs w:val="22"/>
          <w:lang w:eastAsia="en-US"/>
        </w:rPr>
        <w:t xml:space="preserve">Wartość umowy w okresie jej obowiązywania (stanowiąca wynagrodzenie wykonawcy) łącznie nie może przekroczyć kwoty……………………………..………zł brutto, (słownie złotych: ………………………….00/100); </w:t>
      </w:r>
      <w:r w:rsidRPr="00936AA6">
        <w:rPr>
          <w:rFonts w:ascii="Arial" w:hAnsi="Arial"/>
          <w:sz w:val="22"/>
          <w:szCs w:val="22"/>
          <w:lang w:eastAsia="en-US"/>
        </w:rPr>
        <w:t>w tym podatek Vat</w:t>
      </w:r>
      <w:r w:rsidRPr="006E7703">
        <w:rPr>
          <w:rFonts w:ascii="Arial" w:hAnsi="Arial"/>
          <w:sz w:val="22"/>
          <w:szCs w:val="22"/>
          <w:lang w:eastAsia="en-US"/>
        </w:rPr>
        <w:t>…….%</w:t>
      </w:r>
      <w:r>
        <w:rPr>
          <w:rFonts w:ascii="Arial" w:hAnsi="Arial"/>
          <w:sz w:val="22"/>
          <w:szCs w:val="22"/>
          <w:lang w:eastAsia="en-US"/>
        </w:rPr>
        <w:t xml:space="preserve">, tj. :……………… zł </w:t>
      </w:r>
      <w:r w:rsidRPr="00936AA6">
        <w:rPr>
          <w:rFonts w:ascii="Arial" w:hAnsi="Arial"/>
          <w:sz w:val="22"/>
          <w:szCs w:val="22"/>
          <w:lang w:eastAsia="en-US"/>
        </w:rPr>
        <w:t>(słownie złotych: …………………00/100)</w:t>
      </w:r>
      <w:r w:rsidRPr="006E7703">
        <w:rPr>
          <w:rFonts w:ascii="Arial" w:hAnsi="Arial"/>
          <w:sz w:val="22"/>
          <w:szCs w:val="22"/>
          <w:lang w:eastAsia="en-US"/>
        </w:rPr>
        <w:t xml:space="preserve">; Cena netto: …………. zł </w:t>
      </w:r>
      <w:r>
        <w:rPr>
          <w:rFonts w:ascii="Arial" w:hAnsi="Arial"/>
          <w:sz w:val="22"/>
          <w:szCs w:val="22"/>
          <w:lang w:eastAsia="en-US"/>
        </w:rPr>
        <w:t>(</w:t>
      </w:r>
      <w:r w:rsidRPr="006E7703">
        <w:rPr>
          <w:rFonts w:ascii="Arial" w:hAnsi="Arial"/>
          <w:sz w:val="22"/>
          <w:szCs w:val="22"/>
          <w:lang w:eastAsia="en-US"/>
        </w:rPr>
        <w:t>słownie złotych: …………………………………………………………….</w:t>
      </w:r>
      <w:r>
        <w:rPr>
          <w:rFonts w:ascii="Arial" w:hAnsi="Arial"/>
          <w:sz w:val="22"/>
          <w:szCs w:val="22"/>
          <w:lang w:eastAsia="en-US"/>
        </w:rPr>
        <w:t>).</w:t>
      </w:r>
    </w:p>
    <w:p w14:paraId="1EB23DDE" w14:textId="77777777" w:rsidR="007466BC" w:rsidRPr="006E7703" w:rsidRDefault="007466BC" w:rsidP="007466BC">
      <w:pPr>
        <w:pStyle w:val="Bezodstpw"/>
        <w:numPr>
          <w:ilvl w:val="0"/>
          <w:numId w:val="45"/>
        </w:numPr>
        <w:spacing w:line="276" w:lineRule="auto"/>
        <w:rPr>
          <w:rFonts w:ascii="Arial" w:hAnsi="Arial"/>
          <w:sz w:val="22"/>
          <w:szCs w:val="22"/>
        </w:rPr>
      </w:pPr>
      <w:r w:rsidRPr="006E7703">
        <w:rPr>
          <w:rFonts w:ascii="Arial" w:hAnsi="Arial"/>
          <w:sz w:val="22"/>
          <w:szCs w:val="22"/>
        </w:rPr>
        <w:t>Nazwa  oferowanego urządzenia, model, symbol, rok produkcji………………………</w:t>
      </w:r>
    </w:p>
    <w:p w14:paraId="36FC2339" w14:textId="77777777" w:rsidR="007466BC" w:rsidRDefault="007466BC" w:rsidP="007466BC">
      <w:pPr>
        <w:pStyle w:val="Bezodstpw"/>
        <w:spacing w:line="276" w:lineRule="auto"/>
        <w:ind w:left="720"/>
        <w:rPr>
          <w:rFonts w:ascii="Arial" w:hAnsi="Arial"/>
          <w:sz w:val="22"/>
          <w:szCs w:val="22"/>
        </w:rPr>
      </w:pPr>
      <w:r w:rsidRPr="006E7703">
        <w:rPr>
          <w:rFonts w:ascii="Arial" w:hAnsi="Arial"/>
          <w:sz w:val="22"/>
          <w:szCs w:val="22"/>
        </w:rPr>
        <w:t>……………………………………………………………………………………………….</w:t>
      </w:r>
    </w:p>
    <w:p w14:paraId="01E016AE" w14:textId="77777777" w:rsidR="007466BC" w:rsidRPr="006E7703" w:rsidRDefault="007466BC" w:rsidP="007466BC">
      <w:pPr>
        <w:pStyle w:val="Bezodstpw"/>
        <w:spacing w:line="276" w:lineRule="auto"/>
        <w:ind w:left="720"/>
        <w:rPr>
          <w:rFonts w:ascii="Arial" w:hAnsi="Arial"/>
          <w:sz w:val="22"/>
          <w:szCs w:val="22"/>
        </w:rPr>
      </w:pPr>
    </w:p>
    <w:p w14:paraId="0CD2C3F1" w14:textId="77777777" w:rsidR="007466BC" w:rsidRPr="00974BD2" w:rsidRDefault="007466BC" w:rsidP="007466BC">
      <w:pPr>
        <w:spacing w:line="276" w:lineRule="auto"/>
        <w:jc w:val="center"/>
        <w:rPr>
          <w:rFonts w:ascii="Arial" w:hAnsi="Arial"/>
          <w:sz w:val="22"/>
          <w:szCs w:val="22"/>
          <w:lang w:eastAsia="en-US"/>
        </w:rPr>
      </w:pPr>
      <w:r w:rsidRPr="00974BD2">
        <w:rPr>
          <w:rFonts w:ascii="Arial" w:hAnsi="Arial"/>
          <w:sz w:val="22"/>
          <w:szCs w:val="22"/>
          <w:lang w:eastAsia="en-US"/>
        </w:rPr>
        <w:t>§ 3.</w:t>
      </w:r>
    </w:p>
    <w:p w14:paraId="0CB3A6E9" w14:textId="77777777" w:rsidR="007466BC" w:rsidRDefault="007466BC" w:rsidP="007466BC">
      <w:pPr>
        <w:pStyle w:val="Akapitzlist"/>
        <w:numPr>
          <w:ilvl w:val="0"/>
          <w:numId w:val="37"/>
        </w:numPr>
        <w:spacing w:after="200" w:line="276" w:lineRule="auto"/>
        <w:jc w:val="both"/>
        <w:rPr>
          <w:rFonts w:ascii="Arial" w:hAnsi="Arial"/>
          <w:sz w:val="22"/>
          <w:szCs w:val="22"/>
          <w:lang w:eastAsia="en-US"/>
        </w:rPr>
      </w:pPr>
      <w:r w:rsidRPr="006E7703">
        <w:rPr>
          <w:rFonts w:ascii="Arial" w:hAnsi="Arial"/>
          <w:sz w:val="22"/>
          <w:szCs w:val="22"/>
          <w:lang w:eastAsia="en-US"/>
        </w:rPr>
        <w:t>Osoba</w:t>
      </w:r>
      <w:r>
        <w:rPr>
          <w:rFonts w:ascii="Arial" w:hAnsi="Arial"/>
          <w:sz w:val="22"/>
          <w:szCs w:val="22"/>
          <w:lang w:eastAsia="en-US"/>
        </w:rPr>
        <w:t>/y</w:t>
      </w:r>
      <w:r w:rsidRPr="006E7703">
        <w:rPr>
          <w:rFonts w:ascii="Arial" w:hAnsi="Arial"/>
          <w:sz w:val="22"/>
          <w:szCs w:val="22"/>
          <w:lang w:eastAsia="en-US"/>
        </w:rPr>
        <w:t xml:space="preserve"> wyznaczona do kontaktów</w:t>
      </w:r>
      <w:r>
        <w:rPr>
          <w:rFonts w:ascii="Arial" w:hAnsi="Arial"/>
          <w:sz w:val="22"/>
          <w:szCs w:val="22"/>
          <w:lang w:eastAsia="en-US"/>
        </w:rPr>
        <w:t xml:space="preserve"> w sprawie zamówienia</w:t>
      </w:r>
      <w:r w:rsidRPr="006E7703">
        <w:rPr>
          <w:rFonts w:ascii="Arial" w:hAnsi="Arial"/>
          <w:sz w:val="22"/>
          <w:szCs w:val="22"/>
          <w:lang w:eastAsia="en-US"/>
        </w:rPr>
        <w:t xml:space="preserve"> po stronie Wykonawcy: .............................................. tel. ......................... mail …………………………………..</w:t>
      </w:r>
    </w:p>
    <w:p w14:paraId="6316DF26" w14:textId="77777777" w:rsidR="007466BC" w:rsidRDefault="007466BC" w:rsidP="007466BC">
      <w:pPr>
        <w:pStyle w:val="Akapitzlist"/>
        <w:numPr>
          <w:ilvl w:val="0"/>
          <w:numId w:val="37"/>
        </w:numPr>
        <w:spacing w:after="200" w:line="276" w:lineRule="auto"/>
        <w:jc w:val="both"/>
        <w:rPr>
          <w:rFonts w:ascii="Arial" w:hAnsi="Arial"/>
          <w:sz w:val="22"/>
          <w:szCs w:val="22"/>
          <w:lang w:eastAsia="en-US"/>
        </w:rPr>
      </w:pPr>
      <w:r>
        <w:rPr>
          <w:rFonts w:ascii="Arial" w:hAnsi="Arial"/>
          <w:sz w:val="22"/>
          <w:szCs w:val="22"/>
          <w:lang w:eastAsia="en-US"/>
        </w:rPr>
        <w:t>Osoba wyznaczona do kontaktów w sprawie zamówienia po stronie Zamawiającego</w:t>
      </w:r>
    </w:p>
    <w:p w14:paraId="7F7B8D52" w14:textId="77777777" w:rsidR="007466BC" w:rsidRPr="006E7703" w:rsidRDefault="007466BC" w:rsidP="007466BC">
      <w:pPr>
        <w:pStyle w:val="Akapitzlist"/>
        <w:spacing w:after="200" w:line="276" w:lineRule="auto"/>
        <w:ind w:left="360"/>
        <w:jc w:val="both"/>
        <w:rPr>
          <w:rFonts w:ascii="Arial" w:hAnsi="Arial"/>
          <w:sz w:val="22"/>
          <w:szCs w:val="22"/>
          <w:lang w:eastAsia="en-US"/>
        </w:rPr>
      </w:pPr>
      <w:r>
        <w:rPr>
          <w:rFonts w:ascii="Arial" w:hAnsi="Arial"/>
          <w:sz w:val="22"/>
          <w:szCs w:val="22"/>
          <w:lang w:eastAsia="en-US"/>
        </w:rPr>
        <w:t>………………………………..tel. …………………..mail…………………………………..</w:t>
      </w:r>
    </w:p>
    <w:p w14:paraId="41E977E7" w14:textId="77777777" w:rsidR="007466BC" w:rsidRPr="006E7703" w:rsidRDefault="007466BC" w:rsidP="007466BC">
      <w:pPr>
        <w:pStyle w:val="Akapitzlist"/>
        <w:numPr>
          <w:ilvl w:val="0"/>
          <w:numId w:val="37"/>
        </w:numPr>
        <w:spacing w:after="200" w:line="276" w:lineRule="auto"/>
        <w:jc w:val="both"/>
        <w:rPr>
          <w:rFonts w:ascii="Arial" w:hAnsi="Arial"/>
          <w:sz w:val="22"/>
          <w:szCs w:val="22"/>
          <w:lang w:eastAsia="en-US"/>
        </w:rPr>
      </w:pPr>
      <w:r w:rsidRPr="006E7703">
        <w:rPr>
          <w:rFonts w:ascii="Arial" w:hAnsi="Arial"/>
          <w:sz w:val="22"/>
          <w:szCs w:val="22"/>
          <w:lang w:eastAsia="en-US"/>
        </w:rPr>
        <w:t>W przypadku zmiany osoby odpowiedzialnej za kontakt z Zamawiającym, Wykonawca niezwłocznie zawia</w:t>
      </w:r>
      <w:r w:rsidRPr="006E7703">
        <w:rPr>
          <w:rFonts w:ascii="Arial" w:hAnsi="Arial"/>
          <w:sz w:val="22"/>
          <w:szCs w:val="22"/>
          <w:lang w:eastAsia="en-US"/>
        </w:rPr>
        <w:softHyphen/>
        <w:t>domi na piśmie o tym fakcie Zamawiającego.</w:t>
      </w:r>
    </w:p>
    <w:p w14:paraId="34A9AF29" w14:textId="77777777" w:rsidR="007466BC" w:rsidRDefault="007466BC" w:rsidP="007466BC">
      <w:pPr>
        <w:spacing w:line="276" w:lineRule="auto"/>
        <w:jc w:val="center"/>
        <w:rPr>
          <w:rFonts w:ascii="Arial" w:hAnsi="Arial"/>
          <w:sz w:val="22"/>
          <w:szCs w:val="22"/>
          <w:lang w:eastAsia="en-US"/>
        </w:rPr>
      </w:pPr>
    </w:p>
    <w:p w14:paraId="6CB1945B" w14:textId="77777777" w:rsidR="007466BC" w:rsidRPr="00974BD2" w:rsidRDefault="007466BC" w:rsidP="007466BC">
      <w:pPr>
        <w:spacing w:line="276" w:lineRule="auto"/>
        <w:jc w:val="center"/>
        <w:rPr>
          <w:rFonts w:ascii="Arial" w:hAnsi="Arial"/>
          <w:sz w:val="22"/>
          <w:szCs w:val="22"/>
          <w:lang w:eastAsia="en-US"/>
        </w:rPr>
      </w:pPr>
      <w:r w:rsidRPr="00974BD2">
        <w:rPr>
          <w:rFonts w:ascii="Arial" w:hAnsi="Arial"/>
          <w:sz w:val="22"/>
          <w:szCs w:val="22"/>
          <w:lang w:eastAsia="en-US"/>
        </w:rPr>
        <w:lastRenderedPageBreak/>
        <w:t>§ 4.</w:t>
      </w:r>
    </w:p>
    <w:p w14:paraId="73954671" w14:textId="77777777" w:rsidR="007466BC" w:rsidRPr="00C523BB" w:rsidRDefault="007466BC" w:rsidP="007466BC">
      <w:pPr>
        <w:pStyle w:val="Akapitzlist"/>
        <w:numPr>
          <w:ilvl w:val="0"/>
          <w:numId w:val="44"/>
        </w:numPr>
        <w:spacing w:after="200" w:line="276" w:lineRule="auto"/>
        <w:jc w:val="both"/>
        <w:rPr>
          <w:rFonts w:ascii="Arial" w:hAnsi="Arial"/>
          <w:sz w:val="22"/>
          <w:szCs w:val="22"/>
          <w:lang w:eastAsia="en-US"/>
        </w:rPr>
      </w:pPr>
      <w:r w:rsidRPr="00C523BB">
        <w:rPr>
          <w:rFonts w:ascii="Arial" w:hAnsi="Arial"/>
          <w:sz w:val="22"/>
          <w:szCs w:val="22"/>
          <w:lang w:eastAsia="en-US"/>
        </w:rPr>
        <w:t>Wykonawca oświadcza, że posiada doświadczenie, kwalifikacje i uprawnienia wymagane do prawidłowego wykonywa</w:t>
      </w:r>
      <w:r w:rsidRPr="00C523BB">
        <w:rPr>
          <w:rFonts w:ascii="Arial" w:hAnsi="Arial"/>
          <w:sz w:val="22"/>
          <w:szCs w:val="22"/>
          <w:lang w:eastAsia="en-US"/>
        </w:rPr>
        <w:softHyphen/>
        <w:t>nia umowy. Wykonawca oświadcza, że zapoznał się z warunkami realizacji umowy i oświadcza, że nie zachodzą okoliczności uniemożliwiające lub utrudniające prawidłowe jej wykonanie.</w:t>
      </w:r>
    </w:p>
    <w:p w14:paraId="40BC3FBB" w14:textId="77777777" w:rsidR="007466BC" w:rsidRPr="00C523BB" w:rsidRDefault="007466BC" w:rsidP="007466BC">
      <w:pPr>
        <w:pStyle w:val="Akapitzlist"/>
        <w:numPr>
          <w:ilvl w:val="0"/>
          <w:numId w:val="44"/>
        </w:numPr>
        <w:spacing w:after="200" w:line="276" w:lineRule="auto"/>
        <w:jc w:val="both"/>
        <w:rPr>
          <w:rFonts w:ascii="Arial" w:hAnsi="Arial"/>
          <w:sz w:val="22"/>
          <w:szCs w:val="22"/>
          <w:lang w:eastAsia="en-US"/>
        </w:rPr>
      </w:pPr>
      <w:r w:rsidRPr="00C523BB">
        <w:rPr>
          <w:rFonts w:ascii="Arial" w:hAnsi="Arial"/>
          <w:sz w:val="22"/>
          <w:szCs w:val="22"/>
          <w:lang w:eastAsia="en-US"/>
        </w:rPr>
        <w:t>Wykonawca wykona umowę zgodnie z obowiązującymi przepisami i normami. Dostarczony sprzęt musi posiadać: kartę gwarancyjną, instrukcję obsługi oraz niezbędne dokumenty, certyfikaty, aprobaty techniczne itp. wymagane przy tego typu sprzęcie   oraz winien  być wyposażony we wszystkie niezbędne elementy (przyłącza, kable itp.) niezbędne do uruchomienia i pracy u Zmawiającego do celu, dla którego przedmiot umowy jest zakupywany. Wszystkie dokumenty załączone do dostarczonego sprzętu winny być sporządzone w języku polskim w formie pisemnej/drukowanej lub elektronicznej na płycie CD/DVD.</w:t>
      </w:r>
    </w:p>
    <w:p w14:paraId="10E5CB51" w14:textId="77777777" w:rsidR="007466BC" w:rsidRPr="00193BDF" w:rsidRDefault="007466BC" w:rsidP="007466BC">
      <w:pPr>
        <w:pStyle w:val="Akapitzlist"/>
        <w:numPr>
          <w:ilvl w:val="0"/>
          <w:numId w:val="44"/>
        </w:numPr>
        <w:spacing w:after="200" w:line="276" w:lineRule="auto"/>
        <w:jc w:val="both"/>
        <w:rPr>
          <w:rFonts w:ascii="Arial" w:hAnsi="Arial"/>
          <w:sz w:val="22"/>
          <w:szCs w:val="22"/>
          <w:lang w:eastAsia="en-US"/>
        </w:rPr>
      </w:pPr>
      <w:r w:rsidRPr="00C523BB">
        <w:rPr>
          <w:rFonts w:ascii="Arial" w:hAnsi="Arial"/>
          <w:sz w:val="22"/>
          <w:szCs w:val="22"/>
          <w:lang w:eastAsia="en-US"/>
        </w:rPr>
        <w:t>Wykonawca zobowiązuje się dostarczyć przedmiot umowy, o którym mowa w § 1 ust.1  w oryginalnych opakowaniach na własny koszt.</w:t>
      </w:r>
    </w:p>
    <w:p w14:paraId="5AB5A8DB" w14:textId="77777777" w:rsidR="007466BC" w:rsidRPr="00624C31" w:rsidRDefault="007466BC" w:rsidP="007466BC">
      <w:pPr>
        <w:spacing w:line="276" w:lineRule="auto"/>
        <w:jc w:val="center"/>
        <w:rPr>
          <w:rFonts w:ascii="Arial" w:hAnsi="Arial"/>
          <w:sz w:val="22"/>
          <w:szCs w:val="22"/>
          <w:lang w:eastAsia="en-US"/>
        </w:rPr>
      </w:pPr>
      <w:r w:rsidRPr="00624C31">
        <w:rPr>
          <w:rFonts w:ascii="Arial" w:hAnsi="Arial"/>
          <w:sz w:val="22"/>
          <w:szCs w:val="22"/>
          <w:lang w:eastAsia="en-US"/>
        </w:rPr>
        <w:t>§ 5.</w:t>
      </w:r>
    </w:p>
    <w:p w14:paraId="061BCFE0" w14:textId="77777777" w:rsidR="007466BC" w:rsidRPr="00624C31" w:rsidRDefault="007466BC" w:rsidP="007466BC">
      <w:pPr>
        <w:pStyle w:val="Akapitzlist"/>
        <w:numPr>
          <w:ilvl w:val="0"/>
          <w:numId w:val="46"/>
        </w:numPr>
        <w:spacing w:after="200" w:line="276" w:lineRule="auto"/>
        <w:jc w:val="both"/>
        <w:rPr>
          <w:rFonts w:ascii="Arial" w:hAnsi="Arial"/>
          <w:sz w:val="22"/>
          <w:szCs w:val="22"/>
          <w:lang w:eastAsia="en-US"/>
        </w:rPr>
      </w:pPr>
      <w:r w:rsidRPr="00624C31">
        <w:rPr>
          <w:rFonts w:ascii="Arial" w:hAnsi="Arial"/>
          <w:sz w:val="22"/>
          <w:szCs w:val="22"/>
          <w:lang w:eastAsia="en-US"/>
        </w:rPr>
        <w:t>Wykonawca udziela niniejszym gwarancji z bezpłatnym serwisem  na okres:  ………miesięcy licząc od daty podpisania bezusterkowego protokołu odbioru.</w:t>
      </w:r>
    </w:p>
    <w:p w14:paraId="74027094" w14:textId="77777777" w:rsidR="007466BC" w:rsidRPr="00624C31" w:rsidRDefault="007466BC" w:rsidP="007466BC">
      <w:pPr>
        <w:pStyle w:val="Akapitzlist"/>
        <w:numPr>
          <w:ilvl w:val="0"/>
          <w:numId w:val="46"/>
        </w:numPr>
        <w:spacing w:after="200" w:line="276" w:lineRule="auto"/>
        <w:jc w:val="both"/>
        <w:rPr>
          <w:rFonts w:ascii="Arial" w:hAnsi="Arial"/>
          <w:sz w:val="22"/>
          <w:szCs w:val="22"/>
          <w:lang w:eastAsia="en-US"/>
        </w:rPr>
      </w:pPr>
      <w:r w:rsidRPr="00624C31">
        <w:rPr>
          <w:rFonts w:ascii="Arial" w:hAnsi="Arial"/>
          <w:sz w:val="22"/>
          <w:szCs w:val="22"/>
          <w:lang w:eastAsia="en-US"/>
        </w:rPr>
        <w:t>Odpowiedzialność z tytułu gwarancji obejmuje wady powstałe z przyczyn tkwiących w sprzedanym sprzęcie/urządzeniu. W ramach gwarancji Wykonawca zobowiązany jest do bezpłatnego usunięcia wad fizycznych.</w:t>
      </w:r>
    </w:p>
    <w:p w14:paraId="1CA5E46A" w14:textId="77777777" w:rsidR="007466BC" w:rsidRPr="00624C31" w:rsidRDefault="007466BC" w:rsidP="007466BC">
      <w:pPr>
        <w:pStyle w:val="Akapitzlist"/>
        <w:numPr>
          <w:ilvl w:val="0"/>
          <w:numId w:val="46"/>
        </w:numPr>
        <w:spacing w:after="200" w:line="276" w:lineRule="auto"/>
        <w:jc w:val="both"/>
        <w:rPr>
          <w:rFonts w:ascii="Arial" w:hAnsi="Arial"/>
          <w:sz w:val="22"/>
          <w:szCs w:val="22"/>
          <w:lang w:eastAsia="en-US"/>
        </w:rPr>
      </w:pPr>
      <w:r w:rsidRPr="00624C31">
        <w:rPr>
          <w:rFonts w:ascii="Arial" w:hAnsi="Arial"/>
          <w:sz w:val="22"/>
          <w:szCs w:val="22"/>
          <w:lang w:eastAsia="en-US"/>
        </w:rPr>
        <w:t xml:space="preserve">Na podstawie uprawnień wynikających z tytułu gwarancji Zamawiający może żądać usunięcia wady. W przypadku braku usunięcia wady w terminie wskazanym w </w:t>
      </w:r>
      <w:r>
        <w:rPr>
          <w:rFonts w:ascii="Arial" w:hAnsi="Arial"/>
          <w:sz w:val="22"/>
          <w:szCs w:val="22"/>
          <w:lang w:eastAsia="en-US"/>
        </w:rPr>
        <w:t>ust. 14,</w:t>
      </w:r>
      <w:r w:rsidRPr="00624C31">
        <w:rPr>
          <w:rFonts w:ascii="Arial" w:hAnsi="Arial"/>
          <w:sz w:val="22"/>
          <w:szCs w:val="22"/>
          <w:lang w:eastAsia="en-US"/>
        </w:rPr>
        <w:t xml:space="preserve">  Zamawiający może usunąć wady na koszt i ryzyko Wykonawcy</w:t>
      </w:r>
      <w:r>
        <w:rPr>
          <w:rFonts w:ascii="Arial" w:hAnsi="Arial"/>
          <w:sz w:val="22"/>
          <w:szCs w:val="22"/>
          <w:lang w:eastAsia="en-US"/>
        </w:rPr>
        <w:t>,</w:t>
      </w:r>
      <w:r w:rsidRPr="00624C31">
        <w:rPr>
          <w:rFonts w:ascii="Arial" w:hAnsi="Arial"/>
          <w:sz w:val="22"/>
          <w:szCs w:val="22"/>
          <w:lang w:eastAsia="en-US"/>
        </w:rPr>
        <w:t xml:space="preserve"> wybierając w tym celu dowolny podmiot. Koszty poniesione przez Zamawiającego z tego tytuł</w:t>
      </w:r>
      <w:r>
        <w:rPr>
          <w:rFonts w:ascii="Arial" w:hAnsi="Arial"/>
          <w:sz w:val="22"/>
          <w:szCs w:val="22"/>
          <w:lang w:eastAsia="en-US"/>
        </w:rPr>
        <w:t>u,</w:t>
      </w:r>
      <w:r w:rsidRPr="00624C31">
        <w:rPr>
          <w:rFonts w:ascii="Arial" w:hAnsi="Arial"/>
          <w:sz w:val="22"/>
          <w:szCs w:val="22"/>
          <w:lang w:eastAsia="en-US"/>
        </w:rPr>
        <w:t xml:space="preserve"> powiększone o kary umowne wynikające z przedmiotowej umowy, mogą być potrącane przez Zamawiającego z wierzytelności Wykonawcy lub Wykonawca zostanie obciążony na podstawie faktury VAT wystawionej przez Zamawiającego.</w:t>
      </w:r>
    </w:p>
    <w:p w14:paraId="233879B8" w14:textId="77777777" w:rsidR="007466BC" w:rsidRPr="00624C31" w:rsidRDefault="007466BC" w:rsidP="007466BC">
      <w:pPr>
        <w:pStyle w:val="Akapitzlist"/>
        <w:numPr>
          <w:ilvl w:val="0"/>
          <w:numId w:val="46"/>
        </w:numPr>
        <w:spacing w:after="200" w:line="276" w:lineRule="auto"/>
        <w:jc w:val="both"/>
        <w:rPr>
          <w:rFonts w:ascii="Arial" w:hAnsi="Arial"/>
          <w:sz w:val="22"/>
          <w:szCs w:val="22"/>
          <w:lang w:eastAsia="en-US"/>
        </w:rPr>
      </w:pPr>
      <w:r w:rsidRPr="00624C31">
        <w:rPr>
          <w:rFonts w:ascii="Arial" w:hAnsi="Arial"/>
          <w:sz w:val="22"/>
          <w:szCs w:val="22"/>
          <w:lang w:eastAsia="en-US"/>
        </w:rPr>
        <w:t xml:space="preserve">Gwarancja obejmuje wszystkie elementy dostarczonego sprzętu/urządzenia, z wyłączeniem materiałów eksploatacyjnych podlegających zużyciu podczas normalnej eksploatacji.  </w:t>
      </w:r>
    </w:p>
    <w:p w14:paraId="48A25F0F" w14:textId="77777777" w:rsidR="007466BC" w:rsidRPr="00624C31" w:rsidRDefault="007466BC" w:rsidP="007466BC">
      <w:pPr>
        <w:pStyle w:val="Akapitzlist"/>
        <w:numPr>
          <w:ilvl w:val="0"/>
          <w:numId w:val="46"/>
        </w:numPr>
        <w:spacing w:after="200" w:line="276" w:lineRule="auto"/>
        <w:jc w:val="both"/>
        <w:rPr>
          <w:rFonts w:ascii="Arial" w:hAnsi="Arial"/>
          <w:sz w:val="22"/>
          <w:szCs w:val="22"/>
          <w:lang w:eastAsia="en-US"/>
        </w:rPr>
      </w:pPr>
      <w:r w:rsidRPr="00624C31">
        <w:rPr>
          <w:rFonts w:ascii="Arial" w:hAnsi="Arial"/>
          <w:sz w:val="22"/>
          <w:szCs w:val="22"/>
          <w:lang w:eastAsia="en-US"/>
        </w:rPr>
        <w:t>Gwarancja obejmuje bezpłatne naprawy, konserwacje, przeglądy wraz z materiałami  i częściami zamiennymi.</w:t>
      </w:r>
    </w:p>
    <w:p w14:paraId="1825ACC6" w14:textId="77777777" w:rsidR="007466BC" w:rsidRPr="00624C31" w:rsidRDefault="007466BC" w:rsidP="007466BC">
      <w:pPr>
        <w:pStyle w:val="Akapitzlist"/>
        <w:numPr>
          <w:ilvl w:val="0"/>
          <w:numId w:val="46"/>
        </w:numPr>
        <w:spacing w:after="200" w:line="276" w:lineRule="auto"/>
        <w:jc w:val="both"/>
        <w:rPr>
          <w:rFonts w:ascii="Arial" w:hAnsi="Arial"/>
          <w:sz w:val="22"/>
          <w:szCs w:val="22"/>
          <w:lang w:eastAsia="en-US"/>
        </w:rPr>
      </w:pPr>
      <w:r w:rsidRPr="00624C31">
        <w:rPr>
          <w:rFonts w:ascii="Arial" w:hAnsi="Arial"/>
          <w:sz w:val="22"/>
          <w:szCs w:val="22"/>
          <w:lang w:eastAsia="en-US"/>
        </w:rPr>
        <w:t>W ramach gwarancji Wykonawca zapewni minimum 3 przeglądy konserwacyjne w terminach uzgodnionych z użytkownikiem sprzętu/urządzenia., Z każdego przeglądu zostanie spisany stosowny protokół.</w:t>
      </w:r>
    </w:p>
    <w:p w14:paraId="7861F81A" w14:textId="77777777" w:rsidR="007466BC" w:rsidRPr="00624C31" w:rsidRDefault="007466BC" w:rsidP="007466BC">
      <w:pPr>
        <w:pStyle w:val="Akapitzlist"/>
        <w:numPr>
          <w:ilvl w:val="0"/>
          <w:numId w:val="46"/>
        </w:numPr>
        <w:spacing w:after="200" w:line="276" w:lineRule="auto"/>
        <w:jc w:val="both"/>
        <w:rPr>
          <w:rFonts w:ascii="Arial" w:hAnsi="Arial"/>
          <w:sz w:val="22"/>
          <w:szCs w:val="22"/>
          <w:lang w:eastAsia="en-US"/>
        </w:rPr>
      </w:pPr>
      <w:r w:rsidRPr="00624C31">
        <w:rPr>
          <w:rFonts w:ascii="Arial" w:hAnsi="Arial"/>
          <w:sz w:val="22"/>
          <w:szCs w:val="22"/>
          <w:lang w:eastAsia="en-US"/>
        </w:rPr>
        <w:t>W ramach udzielonej gwarancji Wykonawca zapewnia serwis techniczny i nie może odmówić wymiany niesprawnej części na now</w:t>
      </w:r>
      <w:r>
        <w:rPr>
          <w:rFonts w:ascii="Arial" w:hAnsi="Arial"/>
          <w:sz w:val="22"/>
          <w:szCs w:val="22"/>
          <w:lang w:eastAsia="en-US"/>
        </w:rPr>
        <w:t>ą</w:t>
      </w:r>
      <w:r w:rsidRPr="00624C31">
        <w:rPr>
          <w:rFonts w:ascii="Arial" w:hAnsi="Arial"/>
          <w:sz w:val="22"/>
          <w:szCs w:val="22"/>
          <w:lang w:eastAsia="en-US"/>
        </w:rPr>
        <w:t>, w przypadku, gdy jej naprawa nie gwarantuje prawidłowej pracy aparatury.</w:t>
      </w:r>
    </w:p>
    <w:p w14:paraId="6177E4EB" w14:textId="77777777" w:rsidR="007466BC" w:rsidRPr="00624C31" w:rsidRDefault="007466BC" w:rsidP="007466BC">
      <w:pPr>
        <w:pStyle w:val="Akapitzlist"/>
        <w:numPr>
          <w:ilvl w:val="0"/>
          <w:numId w:val="46"/>
        </w:numPr>
        <w:spacing w:after="200" w:line="276" w:lineRule="auto"/>
        <w:jc w:val="both"/>
        <w:rPr>
          <w:rFonts w:ascii="Arial" w:hAnsi="Arial"/>
          <w:sz w:val="22"/>
          <w:szCs w:val="22"/>
          <w:lang w:eastAsia="en-US"/>
        </w:rPr>
      </w:pPr>
      <w:r w:rsidRPr="00624C31">
        <w:rPr>
          <w:rFonts w:ascii="Arial" w:hAnsi="Arial"/>
          <w:sz w:val="22"/>
          <w:szCs w:val="22"/>
          <w:lang w:eastAsia="en-US"/>
        </w:rPr>
        <w:t xml:space="preserve">W przypadku maksymalnie 3 napraw gwarancyjnych tego samego urządzenia/podzespołu/części, Wykonawca będzie zobowiązany do wymiany naprawianego urządzenia/podzespołu/części na nowy, wolny od wad, w pełni sprawny. </w:t>
      </w:r>
    </w:p>
    <w:p w14:paraId="4F9605BA" w14:textId="77777777" w:rsidR="007466BC" w:rsidRPr="00624C31" w:rsidRDefault="007466BC" w:rsidP="007466BC">
      <w:pPr>
        <w:pStyle w:val="Akapitzlist"/>
        <w:numPr>
          <w:ilvl w:val="0"/>
          <w:numId w:val="46"/>
        </w:numPr>
        <w:spacing w:after="200" w:line="276" w:lineRule="auto"/>
        <w:jc w:val="both"/>
        <w:rPr>
          <w:rFonts w:ascii="Arial" w:hAnsi="Arial"/>
          <w:sz w:val="22"/>
          <w:szCs w:val="22"/>
          <w:lang w:eastAsia="en-US"/>
        </w:rPr>
      </w:pPr>
      <w:r w:rsidRPr="00624C31">
        <w:rPr>
          <w:rFonts w:ascii="Arial" w:hAnsi="Arial"/>
          <w:sz w:val="22"/>
          <w:szCs w:val="22"/>
          <w:lang w:eastAsia="en-US"/>
        </w:rPr>
        <w:t xml:space="preserve">Koszty dojazdu serwisu do i z miejsca użytkowania aparatury lub przewóz uszkodzonego przedmiotu zamówienia do i po naprawie nie obciążają </w:t>
      </w:r>
      <w:r w:rsidRPr="00624C31">
        <w:rPr>
          <w:rFonts w:ascii="Arial" w:hAnsi="Arial"/>
          <w:sz w:val="22"/>
          <w:szCs w:val="22"/>
          <w:lang w:eastAsia="en-US"/>
        </w:rPr>
        <w:lastRenderedPageBreak/>
        <w:t>Zamawiającego w okresie gwarancyjnym. Transport uszkodzonej aparatury zapewnia Wykonawca.</w:t>
      </w:r>
    </w:p>
    <w:p w14:paraId="4966A229" w14:textId="77777777" w:rsidR="007466BC" w:rsidRPr="00624C31" w:rsidRDefault="007466BC" w:rsidP="007466BC">
      <w:pPr>
        <w:pStyle w:val="Akapitzlist"/>
        <w:numPr>
          <w:ilvl w:val="0"/>
          <w:numId w:val="46"/>
        </w:numPr>
        <w:spacing w:after="200" w:line="276" w:lineRule="auto"/>
        <w:jc w:val="both"/>
        <w:rPr>
          <w:rFonts w:ascii="Arial" w:hAnsi="Arial"/>
          <w:sz w:val="22"/>
          <w:szCs w:val="22"/>
          <w:lang w:eastAsia="en-US"/>
        </w:rPr>
      </w:pPr>
      <w:r w:rsidRPr="00624C31">
        <w:rPr>
          <w:rFonts w:ascii="Arial" w:hAnsi="Arial"/>
          <w:sz w:val="22"/>
          <w:szCs w:val="22"/>
          <w:lang w:eastAsia="en-US"/>
        </w:rPr>
        <w:t>Wykonawca zapewni pełny serwis pogwarancyjny przedmiotu zamówienia, przez minimum 2 lata od daty zakończenia gwarancji.</w:t>
      </w:r>
    </w:p>
    <w:p w14:paraId="0167E6D3" w14:textId="77777777" w:rsidR="007466BC" w:rsidRPr="00624C31" w:rsidRDefault="007466BC" w:rsidP="007466BC">
      <w:pPr>
        <w:pStyle w:val="Akapitzlist"/>
        <w:numPr>
          <w:ilvl w:val="0"/>
          <w:numId w:val="46"/>
        </w:numPr>
        <w:spacing w:after="200" w:line="276" w:lineRule="auto"/>
        <w:jc w:val="both"/>
        <w:rPr>
          <w:rFonts w:ascii="Arial" w:hAnsi="Arial"/>
          <w:sz w:val="22"/>
          <w:szCs w:val="22"/>
          <w:lang w:eastAsia="en-US"/>
        </w:rPr>
      </w:pPr>
      <w:r w:rsidRPr="00624C31">
        <w:rPr>
          <w:rFonts w:ascii="Arial" w:hAnsi="Arial"/>
          <w:sz w:val="22"/>
          <w:szCs w:val="22"/>
          <w:lang w:eastAsia="en-US"/>
        </w:rPr>
        <w:t>Wykonawca zapewni dostępność do części zamiennych przez okres minimum  4 lata od chwili podpisania bezusterkowego protokołu odbioru.</w:t>
      </w:r>
    </w:p>
    <w:p w14:paraId="0A0EDDA9" w14:textId="77777777" w:rsidR="007466BC" w:rsidRPr="00624C31" w:rsidRDefault="007466BC" w:rsidP="007466BC">
      <w:pPr>
        <w:pStyle w:val="Akapitzlist"/>
        <w:numPr>
          <w:ilvl w:val="0"/>
          <w:numId w:val="46"/>
        </w:numPr>
        <w:spacing w:after="200" w:line="276" w:lineRule="auto"/>
        <w:jc w:val="both"/>
        <w:rPr>
          <w:rFonts w:ascii="Arial" w:hAnsi="Arial"/>
          <w:sz w:val="22"/>
          <w:szCs w:val="22"/>
          <w:lang w:eastAsia="en-US"/>
        </w:rPr>
      </w:pPr>
      <w:r w:rsidRPr="00624C31">
        <w:rPr>
          <w:rFonts w:ascii="Arial" w:hAnsi="Arial"/>
          <w:sz w:val="22"/>
          <w:szCs w:val="22"/>
          <w:lang w:eastAsia="en-US"/>
        </w:rPr>
        <w:t>W przypadku naprawy sprzętu, termin gwarancji, o któr</w:t>
      </w:r>
      <w:r>
        <w:rPr>
          <w:rFonts w:ascii="Arial" w:hAnsi="Arial"/>
          <w:sz w:val="22"/>
          <w:szCs w:val="22"/>
          <w:lang w:eastAsia="en-US"/>
        </w:rPr>
        <w:t>ym</w:t>
      </w:r>
      <w:r w:rsidRPr="00624C31">
        <w:rPr>
          <w:rFonts w:ascii="Arial" w:hAnsi="Arial"/>
          <w:sz w:val="22"/>
          <w:szCs w:val="22"/>
          <w:lang w:eastAsia="en-US"/>
        </w:rPr>
        <w:t xml:space="preserve"> mowa w ust. 1</w:t>
      </w:r>
      <w:r>
        <w:rPr>
          <w:rFonts w:ascii="Arial" w:hAnsi="Arial"/>
          <w:sz w:val="22"/>
          <w:szCs w:val="22"/>
          <w:lang w:eastAsia="en-US"/>
        </w:rPr>
        <w:t>,</w:t>
      </w:r>
      <w:r w:rsidRPr="00624C31">
        <w:rPr>
          <w:rFonts w:ascii="Arial" w:hAnsi="Arial"/>
          <w:sz w:val="22"/>
          <w:szCs w:val="22"/>
          <w:lang w:eastAsia="en-US"/>
        </w:rPr>
        <w:t xml:space="preserve"> ulega wydłużeniu o czas pozostawania sprzętu w naprawie. W przypadku naprawy wiążącej się z wymianą części, termin gwarancji na wymienione części równy jest okresowi, o którym mowa w ust. 1  i rozpoczyna swój bieg od daty wymiany części. </w:t>
      </w:r>
    </w:p>
    <w:p w14:paraId="775A47ED" w14:textId="77777777" w:rsidR="007466BC" w:rsidRPr="00624C31" w:rsidRDefault="007466BC" w:rsidP="007466BC">
      <w:pPr>
        <w:pStyle w:val="Akapitzlist"/>
        <w:numPr>
          <w:ilvl w:val="0"/>
          <w:numId w:val="46"/>
        </w:numPr>
        <w:spacing w:after="200" w:line="276" w:lineRule="auto"/>
        <w:jc w:val="both"/>
        <w:rPr>
          <w:rFonts w:ascii="Arial" w:hAnsi="Arial"/>
          <w:sz w:val="22"/>
          <w:szCs w:val="22"/>
          <w:lang w:eastAsia="en-US"/>
        </w:rPr>
      </w:pPr>
      <w:r w:rsidRPr="00624C31">
        <w:rPr>
          <w:rFonts w:ascii="Arial" w:hAnsi="Arial"/>
          <w:sz w:val="22"/>
          <w:szCs w:val="22"/>
          <w:lang w:eastAsia="en-US"/>
        </w:rPr>
        <w:t>W przypadku konieczności transportu uszkodzonego sprzętu, transport na koszt własny zapewnia   Wykonawca.</w:t>
      </w:r>
    </w:p>
    <w:p w14:paraId="5D8648E4" w14:textId="77777777" w:rsidR="007466BC" w:rsidRPr="00624C31" w:rsidRDefault="007466BC" w:rsidP="007466BC">
      <w:pPr>
        <w:pStyle w:val="Akapitzlist"/>
        <w:numPr>
          <w:ilvl w:val="0"/>
          <w:numId w:val="46"/>
        </w:numPr>
        <w:spacing w:after="200" w:line="276" w:lineRule="auto"/>
        <w:jc w:val="both"/>
        <w:rPr>
          <w:rFonts w:ascii="Arial" w:hAnsi="Arial"/>
          <w:sz w:val="22"/>
          <w:szCs w:val="22"/>
          <w:lang w:eastAsia="en-US"/>
        </w:rPr>
      </w:pPr>
      <w:r w:rsidRPr="00624C31">
        <w:rPr>
          <w:rFonts w:ascii="Arial" w:hAnsi="Arial"/>
          <w:sz w:val="22"/>
          <w:szCs w:val="22"/>
          <w:lang w:eastAsia="en-US"/>
        </w:rPr>
        <w:t xml:space="preserve">Czas naprawy - max. 5 dni roboczych. </w:t>
      </w:r>
    </w:p>
    <w:p w14:paraId="03A749BE" w14:textId="77777777" w:rsidR="007466BC" w:rsidRPr="00624C31" w:rsidRDefault="007466BC" w:rsidP="007466BC">
      <w:pPr>
        <w:pStyle w:val="Akapitzlist"/>
        <w:numPr>
          <w:ilvl w:val="0"/>
          <w:numId w:val="46"/>
        </w:numPr>
        <w:spacing w:after="200" w:line="276" w:lineRule="auto"/>
        <w:jc w:val="both"/>
        <w:rPr>
          <w:rFonts w:ascii="Arial" w:hAnsi="Arial"/>
          <w:sz w:val="22"/>
          <w:szCs w:val="22"/>
          <w:lang w:eastAsia="en-US"/>
        </w:rPr>
      </w:pPr>
      <w:r w:rsidRPr="00624C31">
        <w:rPr>
          <w:rFonts w:ascii="Arial" w:hAnsi="Arial"/>
          <w:sz w:val="22"/>
          <w:szCs w:val="22"/>
          <w:lang w:eastAsia="en-US"/>
        </w:rPr>
        <w:t>Zgłoszenie awarii lub wady następuje telefonicznie/mailem na numer telefonu/adres mailowy  ……….………………………………</w:t>
      </w:r>
    </w:p>
    <w:p w14:paraId="43C4BB9D" w14:textId="77777777" w:rsidR="007466BC" w:rsidRPr="00624C31" w:rsidRDefault="007466BC" w:rsidP="007466BC">
      <w:pPr>
        <w:pStyle w:val="Akapitzlist"/>
        <w:numPr>
          <w:ilvl w:val="0"/>
          <w:numId w:val="46"/>
        </w:numPr>
        <w:spacing w:after="200" w:line="276" w:lineRule="auto"/>
        <w:jc w:val="both"/>
        <w:rPr>
          <w:rFonts w:ascii="Arial" w:hAnsi="Arial"/>
          <w:sz w:val="22"/>
          <w:szCs w:val="22"/>
          <w:lang w:eastAsia="en-US"/>
        </w:rPr>
      </w:pPr>
      <w:r w:rsidRPr="00624C31">
        <w:rPr>
          <w:rFonts w:ascii="Arial" w:hAnsi="Arial"/>
          <w:sz w:val="22"/>
          <w:szCs w:val="22"/>
          <w:lang w:eastAsia="en-US"/>
        </w:rPr>
        <w:t xml:space="preserve">W czasie obowiązywania udzielonej gwarancji lub rękojmi Wykonawca na własny koszt dojeżdża do uszkodzonego sprzętu. </w:t>
      </w:r>
    </w:p>
    <w:p w14:paraId="6D5E5BB6" w14:textId="77777777" w:rsidR="007466BC" w:rsidRPr="00624C31" w:rsidRDefault="007466BC" w:rsidP="007466BC">
      <w:pPr>
        <w:pStyle w:val="Akapitzlist"/>
        <w:numPr>
          <w:ilvl w:val="0"/>
          <w:numId w:val="46"/>
        </w:numPr>
        <w:spacing w:after="200" w:line="276" w:lineRule="auto"/>
        <w:jc w:val="both"/>
        <w:rPr>
          <w:rFonts w:ascii="Arial" w:hAnsi="Arial"/>
          <w:sz w:val="22"/>
          <w:szCs w:val="22"/>
          <w:lang w:eastAsia="en-US"/>
        </w:rPr>
      </w:pPr>
      <w:r w:rsidRPr="00624C31">
        <w:rPr>
          <w:rFonts w:ascii="Arial" w:hAnsi="Arial"/>
          <w:sz w:val="22"/>
          <w:szCs w:val="22"/>
          <w:lang w:eastAsia="en-US"/>
        </w:rPr>
        <w:t xml:space="preserve">Niezależnie od udzielonej gwarancji Wykonawca udziela także rękojmi na okres ……….miesięcy. </w:t>
      </w:r>
    </w:p>
    <w:p w14:paraId="57F1419D" w14:textId="77777777" w:rsidR="007466BC" w:rsidRPr="00624C31" w:rsidRDefault="007466BC" w:rsidP="007466BC">
      <w:pPr>
        <w:pStyle w:val="Akapitzlist"/>
        <w:numPr>
          <w:ilvl w:val="0"/>
          <w:numId w:val="46"/>
        </w:numPr>
        <w:spacing w:after="200" w:line="276" w:lineRule="auto"/>
        <w:jc w:val="both"/>
        <w:rPr>
          <w:rFonts w:ascii="Arial" w:hAnsi="Arial"/>
          <w:sz w:val="22"/>
          <w:szCs w:val="22"/>
          <w:lang w:eastAsia="en-US"/>
        </w:rPr>
      </w:pPr>
      <w:r w:rsidRPr="00624C31">
        <w:rPr>
          <w:rFonts w:ascii="Arial" w:hAnsi="Arial"/>
          <w:sz w:val="22"/>
          <w:szCs w:val="22"/>
          <w:lang w:eastAsia="en-US"/>
        </w:rPr>
        <w:t xml:space="preserve">Zamawiający z tytułu rękojmi może żądać usunięcia wady, jeżeli ujawniła się ona </w:t>
      </w:r>
      <w:r w:rsidRPr="00624C31">
        <w:rPr>
          <w:rFonts w:ascii="Arial" w:hAnsi="Arial"/>
          <w:sz w:val="22"/>
          <w:szCs w:val="22"/>
          <w:lang w:eastAsia="en-US"/>
        </w:rPr>
        <w:br/>
        <w:t>w czasie trwania rękojmi. Zamawiający może wykonywać uprawnienia z tytułu rękojmi po upływie okresu trwania rękojmi, jeżeli zawiadomił Wykonawcę o wadzie przed jego upływem.</w:t>
      </w:r>
    </w:p>
    <w:p w14:paraId="5D6EFE79" w14:textId="77777777" w:rsidR="007466BC" w:rsidRPr="00624C31" w:rsidRDefault="007466BC" w:rsidP="007466BC">
      <w:pPr>
        <w:pStyle w:val="Akapitzlist"/>
        <w:numPr>
          <w:ilvl w:val="0"/>
          <w:numId w:val="46"/>
        </w:numPr>
        <w:spacing w:after="200" w:line="276" w:lineRule="auto"/>
        <w:jc w:val="both"/>
        <w:rPr>
          <w:rFonts w:ascii="Arial" w:hAnsi="Arial"/>
          <w:sz w:val="22"/>
          <w:szCs w:val="22"/>
          <w:lang w:eastAsia="en-US"/>
        </w:rPr>
      </w:pPr>
      <w:r w:rsidRPr="00624C31">
        <w:rPr>
          <w:rFonts w:ascii="Arial" w:hAnsi="Arial"/>
          <w:sz w:val="22"/>
          <w:szCs w:val="22"/>
          <w:lang w:eastAsia="en-US"/>
        </w:rPr>
        <w:t>Na podstawie uprawnień wynikających z tytułu rękojmi Zamawiający może żądać usunięcia wady, wyznaczając Wykonawcy w tym celu odpowiedni, technicznie uzasadniony termin, nie dłuższy niż 5 dni roboczych, z zagrożeniem, że po bezskutecznym upływie terminu może usunąć wady na koszt i ryzyko Wykonawcy</w:t>
      </w:r>
      <w:r>
        <w:rPr>
          <w:rFonts w:ascii="Arial" w:hAnsi="Arial"/>
          <w:sz w:val="22"/>
          <w:szCs w:val="22"/>
          <w:lang w:eastAsia="en-US"/>
        </w:rPr>
        <w:t>,</w:t>
      </w:r>
      <w:r w:rsidRPr="00624C31">
        <w:rPr>
          <w:rFonts w:ascii="Arial" w:hAnsi="Arial"/>
          <w:sz w:val="22"/>
          <w:szCs w:val="22"/>
          <w:lang w:eastAsia="en-US"/>
        </w:rPr>
        <w:t xml:space="preserve"> wybierając w tym celu dowolny podmiot. Koszty poniesione przez Zamawiającego z tego tytułu, powiększone o kary umowne wynikające z przedmiotowej umowy, mogą być potrącane przez Zamawiającego z wierzytelności Wykonawcy lub Wykonawca zostanie obciążony na podstawie faktury VAT wystawionej przez Zamawiającego.</w:t>
      </w:r>
    </w:p>
    <w:p w14:paraId="06254B04" w14:textId="77777777" w:rsidR="007466BC" w:rsidRPr="00624C31" w:rsidRDefault="007466BC" w:rsidP="007466BC">
      <w:pPr>
        <w:pStyle w:val="Akapitzlist"/>
        <w:numPr>
          <w:ilvl w:val="0"/>
          <w:numId w:val="46"/>
        </w:numPr>
        <w:spacing w:after="200" w:line="276" w:lineRule="auto"/>
        <w:jc w:val="both"/>
        <w:rPr>
          <w:rFonts w:ascii="Arial" w:hAnsi="Arial"/>
          <w:sz w:val="22"/>
          <w:szCs w:val="22"/>
          <w:lang w:eastAsia="en-US"/>
        </w:rPr>
      </w:pPr>
      <w:r w:rsidRPr="00624C31">
        <w:rPr>
          <w:rFonts w:ascii="Arial" w:hAnsi="Arial"/>
          <w:sz w:val="22"/>
          <w:szCs w:val="22"/>
          <w:lang w:eastAsia="en-US"/>
        </w:rPr>
        <w:t xml:space="preserve">Zamawiający może wedle własnego uznania dochodzić praw wynikających z gwarancji lub rękojmi w okresie jej trwania. </w:t>
      </w:r>
    </w:p>
    <w:p w14:paraId="5FBB90DF" w14:textId="77777777" w:rsidR="007466BC" w:rsidRPr="00974BD2" w:rsidRDefault="007466BC" w:rsidP="007466BC">
      <w:pPr>
        <w:pStyle w:val="Akapitzlist"/>
        <w:numPr>
          <w:ilvl w:val="0"/>
          <w:numId w:val="46"/>
        </w:numPr>
        <w:spacing w:after="200" w:line="276" w:lineRule="auto"/>
        <w:jc w:val="both"/>
        <w:rPr>
          <w:rFonts w:ascii="Arial" w:hAnsi="Arial"/>
          <w:sz w:val="22"/>
          <w:szCs w:val="22"/>
          <w:lang w:eastAsia="en-US"/>
        </w:rPr>
      </w:pPr>
      <w:r w:rsidRPr="00624C31">
        <w:rPr>
          <w:rFonts w:ascii="Arial" w:hAnsi="Arial"/>
          <w:sz w:val="22"/>
          <w:szCs w:val="22"/>
          <w:lang w:eastAsia="en-US"/>
        </w:rPr>
        <w:t>Wykonawca oświadcza, że rozbudowa zakupionego sprzętu o dodatkowe elementy, w celu zachowania uprawnień wynikających z rękojmi lub gwarancji, wymaga zgody Wykonawcy. Bez uzasadnionych powodów Wykonawca nie może odmówić takiej zgody. W przypadku braku odpowiedzi na pismo Zamawiającego przez Wykonawcę w terminie 3 dni roboczych, licząc od dnia otrzymania pisma Zamawiającego, uważa się, że Wykonawca wyraził  zgodę na rozbudowę.</w:t>
      </w:r>
    </w:p>
    <w:p w14:paraId="39B1B299" w14:textId="77777777" w:rsidR="007466BC" w:rsidRDefault="007466BC" w:rsidP="007466BC">
      <w:pPr>
        <w:pStyle w:val="Akapitzlist"/>
        <w:spacing w:after="200" w:line="276" w:lineRule="auto"/>
        <w:ind w:left="644"/>
        <w:jc w:val="both"/>
        <w:rPr>
          <w:rFonts w:ascii="Arial" w:hAnsi="Arial"/>
          <w:sz w:val="22"/>
          <w:szCs w:val="22"/>
          <w:lang w:eastAsia="en-US"/>
        </w:rPr>
      </w:pPr>
    </w:p>
    <w:p w14:paraId="711D6D86" w14:textId="77777777" w:rsidR="007466BC" w:rsidRPr="00193BDF" w:rsidRDefault="007466BC" w:rsidP="007466BC">
      <w:pPr>
        <w:pStyle w:val="Akapitzlist"/>
        <w:spacing w:after="200" w:line="276" w:lineRule="auto"/>
        <w:ind w:left="644"/>
        <w:jc w:val="center"/>
        <w:rPr>
          <w:rFonts w:ascii="Arial" w:hAnsi="Arial"/>
          <w:sz w:val="22"/>
          <w:szCs w:val="22"/>
          <w:lang w:eastAsia="en-US"/>
        </w:rPr>
      </w:pPr>
      <w:r w:rsidRPr="00193BDF">
        <w:rPr>
          <w:rFonts w:ascii="Arial" w:hAnsi="Arial"/>
          <w:sz w:val="22"/>
          <w:szCs w:val="22"/>
          <w:lang w:eastAsia="en-US"/>
        </w:rPr>
        <w:t>§ 6.</w:t>
      </w:r>
    </w:p>
    <w:p w14:paraId="10FF94A2" w14:textId="77777777" w:rsidR="007466BC" w:rsidRPr="00624C31" w:rsidRDefault="007466BC" w:rsidP="007466BC">
      <w:pPr>
        <w:pStyle w:val="Akapitzlist"/>
        <w:numPr>
          <w:ilvl w:val="0"/>
          <w:numId w:val="38"/>
        </w:numPr>
        <w:spacing w:after="200" w:line="276" w:lineRule="auto"/>
        <w:jc w:val="both"/>
        <w:rPr>
          <w:rFonts w:ascii="Arial" w:hAnsi="Arial"/>
          <w:sz w:val="22"/>
          <w:szCs w:val="22"/>
          <w:lang w:eastAsia="en-US"/>
        </w:rPr>
      </w:pPr>
      <w:r w:rsidRPr="00624C31">
        <w:rPr>
          <w:rFonts w:ascii="Arial" w:hAnsi="Arial"/>
          <w:sz w:val="22"/>
          <w:szCs w:val="22"/>
          <w:lang w:eastAsia="en-US"/>
        </w:rPr>
        <w:t>Wykonawca jest odpowiedzialny względem Zamawiającego w zakresie różnorodnych usterek, które uniemożliwiają poprawną instalację, uruchomienie i użytkowanie sprzętu</w:t>
      </w:r>
      <w:r>
        <w:rPr>
          <w:rFonts w:ascii="Arial" w:hAnsi="Arial"/>
          <w:sz w:val="22"/>
          <w:szCs w:val="22"/>
          <w:lang w:eastAsia="en-US"/>
        </w:rPr>
        <w:t xml:space="preserve"> </w:t>
      </w:r>
      <w:r>
        <w:rPr>
          <w:rFonts w:ascii="Arial" w:hAnsi="Arial"/>
          <w:sz w:val="22"/>
          <w:szCs w:val="22"/>
          <w:lang w:eastAsia="en-US"/>
        </w:rPr>
        <w:br/>
        <w:t>(w tym oprogramowania)</w:t>
      </w:r>
      <w:r w:rsidRPr="00624C31">
        <w:rPr>
          <w:rFonts w:ascii="Arial" w:hAnsi="Arial"/>
          <w:sz w:val="22"/>
          <w:szCs w:val="22"/>
          <w:lang w:eastAsia="en-US"/>
        </w:rPr>
        <w:t>.</w:t>
      </w:r>
    </w:p>
    <w:p w14:paraId="37F5D482" w14:textId="77777777" w:rsidR="007466BC" w:rsidRPr="00624C31" w:rsidRDefault="007466BC" w:rsidP="007466BC">
      <w:pPr>
        <w:pStyle w:val="Akapitzlist"/>
        <w:numPr>
          <w:ilvl w:val="0"/>
          <w:numId w:val="38"/>
        </w:numPr>
        <w:spacing w:after="200" w:line="276" w:lineRule="auto"/>
        <w:jc w:val="both"/>
        <w:rPr>
          <w:rFonts w:ascii="Arial" w:hAnsi="Arial"/>
          <w:sz w:val="22"/>
          <w:szCs w:val="22"/>
          <w:lang w:eastAsia="en-US"/>
        </w:rPr>
      </w:pPr>
      <w:r w:rsidRPr="00624C31">
        <w:rPr>
          <w:rFonts w:ascii="Arial" w:hAnsi="Arial"/>
          <w:sz w:val="22"/>
          <w:szCs w:val="22"/>
          <w:lang w:eastAsia="en-US"/>
        </w:rPr>
        <w:t>Wykonawca jest odpowiedzialny względem Zamawiającego za wszelkie wady prawne sprzętu</w:t>
      </w:r>
      <w:r>
        <w:rPr>
          <w:rFonts w:ascii="Arial" w:hAnsi="Arial"/>
          <w:sz w:val="22"/>
          <w:szCs w:val="22"/>
          <w:lang w:eastAsia="en-US"/>
        </w:rPr>
        <w:t xml:space="preserve"> </w:t>
      </w:r>
      <w:r w:rsidRPr="00444451">
        <w:rPr>
          <w:rFonts w:ascii="Arial" w:hAnsi="Arial"/>
          <w:sz w:val="22"/>
          <w:szCs w:val="22"/>
          <w:lang w:eastAsia="en-US"/>
        </w:rPr>
        <w:t>(w tym oprogramowania)</w:t>
      </w:r>
      <w:r w:rsidRPr="00624C31">
        <w:rPr>
          <w:rFonts w:ascii="Arial" w:hAnsi="Arial"/>
          <w:sz w:val="22"/>
          <w:szCs w:val="22"/>
          <w:lang w:eastAsia="en-US"/>
        </w:rPr>
        <w:t xml:space="preserve">, w tym również za ewentualne roszczenia osób trzecich wynikające z naruszenia praw własności intelektualnej lub przemysłowej, w tym praw </w:t>
      </w:r>
      <w:r w:rsidRPr="00624C31">
        <w:rPr>
          <w:rFonts w:ascii="Arial" w:hAnsi="Arial"/>
          <w:sz w:val="22"/>
          <w:szCs w:val="22"/>
          <w:lang w:eastAsia="en-US"/>
        </w:rPr>
        <w:lastRenderedPageBreak/>
        <w:t>autorskich, patentów, praw ochronnych na znaki towarowe oraz praw z rejestracji na wzory użytkowe i przemysłowe, pozostające w związku z wprowadzaniem towarów do obrotu na terytorium Rzeczypospolitej Polskiej.</w:t>
      </w:r>
    </w:p>
    <w:p w14:paraId="6CE647E8" w14:textId="77777777" w:rsidR="007466BC" w:rsidRDefault="007466BC" w:rsidP="007466BC">
      <w:pPr>
        <w:pStyle w:val="Akapitzlist"/>
        <w:numPr>
          <w:ilvl w:val="0"/>
          <w:numId w:val="38"/>
        </w:numPr>
        <w:spacing w:after="200" w:line="276" w:lineRule="auto"/>
        <w:jc w:val="both"/>
        <w:rPr>
          <w:rFonts w:ascii="Arial" w:hAnsi="Arial"/>
          <w:sz w:val="22"/>
          <w:szCs w:val="22"/>
          <w:lang w:eastAsia="en-US"/>
        </w:rPr>
      </w:pPr>
      <w:r w:rsidRPr="00624C31">
        <w:rPr>
          <w:rFonts w:ascii="Arial" w:hAnsi="Arial"/>
          <w:sz w:val="22"/>
          <w:szCs w:val="22"/>
          <w:lang w:eastAsia="en-US"/>
        </w:rPr>
        <w:t xml:space="preserve">Wykonawca zwalnia Zamawiającego od ewentualnych roszczeń osób trzecich wynikających z naruszenia praw własności intelektualnej lub przemysłowej, w tym praw autorskich, patentów, </w:t>
      </w:r>
      <w:r w:rsidRPr="00624C31">
        <w:rPr>
          <w:rStyle w:val="BezodstpwZnak"/>
          <w:rFonts w:ascii="Arial" w:hAnsi="Arial"/>
          <w:sz w:val="22"/>
          <w:szCs w:val="22"/>
        </w:rPr>
        <w:t>praw ochronnych na znaki towarowe oraz praw z rejestracji na</w:t>
      </w:r>
      <w:r>
        <w:rPr>
          <w:rStyle w:val="BezodstpwZnak"/>
          <w:rFonts w:ascii="Arial" w:hAnsi="Arial"/>
          <w:sz w:val="22"/>
          <w:szCs w:val="22"/>
        </w:rPr>
        <w:t xml:space="preserve"> </w:t>
      </w:r>
      <w:r w:rsidRPr="00624C31">
        <w:rPr>
          <w:rStyle w:val="BezodstpwZnak"/>
          <w:rFonts w:ascii="Arial" w:hAnsi="Arial"/>
          <w:sz w:val="22"/>
          <w:szCs w:val="22"/>
        </w:rPr>
        <w:t>wzory</w:t>
      </w:r>
      <w:r>
        <w:rPr>
          <w:rStyle w:val="BezodstpwZnak"/>
          <w:rFonts w:ascii="Arial" w:hAnsi="Arial"/>
          <w:sz w:val="22"/>
          <w:szCs w:val="22"/>
        </w:rPr>
        <w:t xml:space="preserve"> </w:t>
      </w:r>
      <w:r w:rsidRPr="00624C31">
        <w:rPr>
          <w:rStyle w:val="BezodstpwZnak"/>
          <w:rFonts w:ascii="Arial" w:hAnsi="Arial"/>
          <w:sz w:val="22"/>
          <w:szCs w:val="22"/>
        </w:rPr>
        <w:t>użytkowe i przemysłowe, pozostające w związku</w:t>
      </w:r>
      <w:r>
        <w:rPr>
          <w:rFonts w:ascii="Arial" w:hAnsi="Arial"/>
          <w:sz w:val="22"/>
          <w:szCs w:val="22"/>
          <w:lang w:eastAsia="en-US"/>
        </w:rPr>
        <w:t xml:space="preserve"> </w:t>
      </w:r>
      <w:r w:rsidRPr="00624C31">
        <w:rPr>
          <w:rFonts w:ascii="Arial" w:hAnsi="Arial"/>
          <w:sz w:val="22"/>
          <w:szCs w:val="22"/>
          <w:lang w:eastAsia="en-US"/>
        </w:rPr>
        <w:t>z wprowadzaniem towarów do obrotu na terytorium Rzeczypospolitej Polskiej. Zamawiający zobowiązuje się do nieusuwania danych producenta – w szczególności uwag Copyright – bez wcześniejszego, wyraźnego potwierdzenia Wykonawcy.</w:t>
      </w:r>
    </w:p>
    <w:p w14:paraId="59617076" w14:textId="77777777" w:rsidR="007466BC" w:rsidRPr="00624C31" w:rsidRDefault="007466BC" w:rsidP="007466BC">
      <w:pPr>
        <w:pStyle w:val="Akapitzlist"/>
        <w:numPr>
          <w:ilvl w:val="0"/>
          <w:numId w:val="38"/>
        </w:numPr>
        <w:spacing w:after="200" w:line="276" w:lineRule="auto"/>
        <w:jc w:val="both"/>
        <w:rPr>
          <w:rFonts w:ascii="Arial" w:hAnsi="Arial"/>
          <w:sz w:val="22"/>
          <w:szCs w:val="22"/>
          <w:lang w:eastAsia="en-US"/>
        </w:rPr>
      </w:pPr>
      <w:r w:rsidRPr="00444451">
        <w:rPr>
          <w:rFonts w:ascii="Arial" w:hAnsi="Arial"/>
          <w:sz w:val="22"/>
          <w:szCs w:val="22"/>
          <w:lang w:eastAsia="en-US"/>
        </w:rPr>
        <w:t>Zamawiający otrzymuje niewyłączne prawo stosowania dostarczonego oprogramowania wraz z jego dokumentacją. Zostaje ono przekazane do użytkowania z określonym przedmiotem dostawy. Zamawiający może oprogramowanie powielać, opracowywać, tłumaczyć lub przemieniać kod obiektu w kod źródłowy tylko w zakresie dopuszczalnym przez ustawę</w:t>
      </w:r>
      <w:r>
        <w:rPr>
          <w:rFonts w:ascii="Arial" w:hAnsi="Arial"/>
          <w:sz w:val="22"/>
          <w:szCs w:val="22"/>
          <w:lang w:eastAsia="en-US"/>
        </w:rPr>
        <w:t>.</w:t>
      </w:r>
    </w:p>
    <w:p w14:paraId="0A244F57" w14:textId="77777777" w:rsidR="007466BC" w:rsidRPr="00624C31" w:rsidRDefault="007466BC" w:rsidP="007466BC">
      <w:pPr>
        <w:spacing w:line="276" w:lineRule="auto"/>
        <w:jc w:val="center"/>
        <w:rPr>
          <w:rFonts w:ascii="Arial" w:hAnsi="Arial"/>
          <w:sz w:val="22"/>
          <w:szCs w:val="22"/>
          <w:lang w:eastAsia="en-US"/>
        </w:rPr>
      </w:pPr>
      <w:r w:rsidRPr="00624C31">
        <w:rPr>
          <w:rFonts w:ascii="Arial" w:hAnsi="Arial"/>
          <w:sz w:val="22"/>
          <w:szCs w:val="22"/>
          <w:lang w:eastAsia="en-US"/>
        </w:rPr>
        <w:t>§ 7</w:t>
      </w:r>
      <w:r>
        <w:rPr>
          <w:rFonts w:ascii="Arial" w:hAnsi="Arial"/>
          <w:sz w:val="22"/>
          <w:szCs w:val="22"/>
          <w:lang w:eastAsia="en-US"/>
        </w:rPr>
        <w:t>.</w:t>
      </w:r>
    </w:p>
    <w:p w14:paraId="2E04625F" w14:textId="77777777" w:rsidR="007466BC" w:rsidRPr="00974BD2" w:rsidRDefault="007466BC" w:rsidP="007466BC">
      <w:pPr>
        <w:spacing w:line="276" w:lineRule="auto"/>
        <w:jc w:val="both"/>
        <w:rPr>
          <w:rFonts w:ascii="Arial" w:hAnsi="Arial"/>
          <w:sz w:val="22"/>
          <w:szCs w:val="22"/>
          <w:lang w:eastAsia="en-US"/>
        </w:rPr>
      </w:pPr>
      <w:r w:rsidRPr="00624C31">
        <w:rPr>
          <w:rFonts w:ascii="Arial" w:hAnsi="Arial"/>
          <w:sz w:val="22"/>
          <w:szCs w:val="22"/>
          <w:lang w:eastAsia="en-US"/>
        </w:rPr>
        <w:t>Wykonawca gwarantuje, że dostarczony sprzęt</w:t>
      </w:r>
      <w:r>
        <w:rPr>
          <w:rFonts w:ascii="Arial" w:hAnsi="Arial"/>
          <w:sz w:val="22"/>
          <w:szCs w:val="22"/>
          <w:lang w:eastAsia="en-US"/>
        </w:rPr>
        <w:t xml:space="preserve"> (wraz z oprogramowaniem)</w:t>
      </w:r>
      <w:r w:rsidRPr="00624C31">
        <w:rPr>
          <w:rFonts w:ascii="Arial" w:hAnsi="Arial"/>
          <w:sz w:val="22"/>
          <w:szCs w:val="22"/>
          <w:lang w:eastAsia="en-US"/>
        </w:rPr>
        <w:t xml:space="preserve"> jest wolny od wad uniemożliwiających jego zainstalowanie, uruchomienie i </w:t>
      </w:r>
      <w:r w:rsidRPr="00974BD2">
        <w:rPr>
          <w:rFonts w:ascii="Arial" w:hAnsi="Arial"/>
          <w:sz w:val="22"/>
          <w:szCs w:val="22"/>
          <w:lang w:eastAsia="en-US"/>
        </w:rPr>
        <w:t>używanie.</w:t>
      </w:r>
    </w:p>
    <w:p w14:paraId="793E9EF7" w14:textId="77777777" w:rsidR="007466BC" w:rsidRDefault="007466BC" w:rsidP="007466BC">
      <w:pPr>
        <w:spacing w:line="276" w:lineRule="auto"/>
        <w:jc w:val="center"/>
        <w:rPr>
          <w:rFonts w:ascii="Arial" w:hAnsi="Arial"/>
          <w:sz w:val="22"/>
          <w:szCs w:val="22"/>
          <w:lang w:eastAsia="en-US"/>
        </w:rPr>
      </w:pPr>
    </w:p>
    <w:p w14:paraId="72655C5E" w14:textId="77777777" w:rsidR="007466BC" w:rsidRPr="00974BD2" w:rsidRDefault="007466BC" w:rsidP="007466BC">
      <w:pPr>
        <w:spacing w:line="276" w:lineRule="auto"/>
        <w:jc w:val="center"/>
        <w:rPr>
          <w:rFonts w:ascii="Arial" w:hAnsi="Arial"/>
          <w:sz w:val="22"/>
          <w:szCs w:val="22"/>
          <w:lang w:eastAsia="en-US"/>
        </w:rPr>
      </w:pPr>
      <w:r w:rsidRPr="00974BD2">
        <w:rPr>
          <w:rFonts w:ascii="Arial" w:hAnsi="Arial"/>
          <w:sz w:val="22"/>
          <w:szCs w:val="22"/>
          <w:lang w:eastAsia="en-US"/>
        </w:rPr>
        <w:t>§ 8.</w:t>
      </w:r>
    </w:p>
    <w:p w14:paraId="35957F0E" w14:textId="77777777" w:rsidR="007466BC" w:rsidRPr="00974BD2" w:rsidRDefault="007466BC" w:rsidP="007466BC">
      <w:pPr>
        <w:pStyle w:val="Akapitzlist"/>
        <w:numPr>
          <w:ilvl w:val="0"/>
          <w:numId w:val="47"/>
        </w:numPr>
        <w:spacing w:line="276" w:lineRule="auto"/>
        <w:jc w:val="both"/>
        <w:rPr>
          <w:rFonts w:ascii="Arial" w:hAnsi="Arial"/>
          <w:sz w:val="22"/>
          <w:szCs w:val="22"/>
          <w:lang w:eastAsia="en-US"/>
        </w:rPr>
      </w:pPr>
      <w:r w:rsidRPr="00974BD2">
        <w:rPr>
          <w:rFonts w:ascii="Arial" w:hAnsi="Arial"/>
          <w:sz w:val="22"/>
          <w:szCs w:val="22"/>
          <w:lang w:eastAsia="en-US"/>
        </w:rPr>
        <w:t>Podstawą do wystawienia faktury VAT na płatnika - Zamawiającego jest należyte wykonanie umowy  potwierdzone</w:t>
      </w:r>
      <w:r>
        <w:rPr>
          <w:rFonts w:ascii="Arial" w:hAnsi="Arial"/>
          <w:sz w:val="22"/>
          <w:szCs w:val="22"/>
          <w:lang w:eastAsia="en-US"/>
        </w:rPr>
        <w:t xml:space="preserve"> przez Strony bezusterkowym</w:t>
      </w:r>
      <w:r w:rsidRPr="00974BD2">
        <w:rPr>
          <w:rFonts w:ascii="Arial" w:hAnsi="Arial"/>
          <w:sz w:val="22"/>
          <w:szCs w:val="22"/>
          <w:lang w:eastAsia="en-US"/>
        </w:rPr>
        <w:t xml:space="preserve"> protokołem odbioru, którego wzór stanowi załącznik nr 1 do niniejszej umowy, podpisany przez komisję składającą się z:</w:t>
      </w:r>
    </w:p>
    <w:p w14:paraId="43380E22" w14:textId="77777777" w:rsidR="007466BC" w:rsidRPr="00974BD2" w:rsidRDefault="007466BC" w:rsidP="007466BC">
      <w:pPr>
        <w:pStyle w:val="Akapitzlist"/>
        <w:spacing w:line="276" w:lineRule="auto"/>
        <w:jc w:val="both"/>
        <w:rPr>
          <w:rFonts w:ascii="Arial" w:hAnsi="Arial"/>
          <w:sz w:val="22"/>
          <w:szCs w:val="22"/>
          <w:lang w:eastAsia="en-US"/>
        </w:rPr>
      </w:pPr>
      <w:r w:rsidRPr="00974BD2">
        <w:rPr>
          <w:rFonts w:ascii="Arial" w:hAnsi="Arial"/>
          <w:sz w:val="22"/>
          <w:szCs w:val="22"/>
          <w:lang w:eastAsia="en-US"/>
        </w:rPr>
        <w:t xml:space="preserve">- imiennie upoważnionych przez Zamawiającego osób, tj.: z użytkownika sprzętu: ……………………… oraz ………………………., </w:t>
      </w:r>
    </w:p>
    <w:p w14:paraId="58830438" w14:textId="77777777" w:rsidR="007466BC" w:rsidRPr="00974BD2" w:rsidRDefault="007466BC" w:rsidP="007466BC">
      <w:pPr>
        <w:pStyle w:val="Akapitzlist"/>
        <w:spacing w:line="276" w:lineRule="auto"/>
        <w:jc w:val="both"/>
        <w:rPr>
          <w:rFonts w:ascii="Arial" w:hAnsi="Arial"/>
          <w:sz w:val="22"/>
          <w:szCs w:val="22"/>
          <w:lang w:eastAsia="en-US"/>
        </w:rPr>
      </w:pPr>
      <w:r w:rsidRPr="00974BD2">
        <w:rPr>
          <w:rFonts w:ascii="Arial" w:hAnsi="Arial"/>
          <w:sz w:val="22"/>
          <w:szCs w:val="22"/>
          <w:lang w:eastAsia="en-US"/>
        </w:rPr>
        <w:t>- upoważnionego pisemnie przedstawiciela Wykonawcy.</w:t>
      </w:r>
    </w:p>
    <w:p w14:paraId="3545B854" w14:textId="77777777" w:rsidR="007466BC" w:rsidRPr="00974BD2" w:rsidRDefault="007466BC" w:rsidP="007466BC">
      <w:pPr>
        <w:pStyle w:val="Akapitzlist"/>
        <w:numPr>
          <w:ilvl w:val="0"/>
          <w:numId w:val="47"/>
        </w:numPr>
        <w:spacing w:line="276" w:lineRule="auto"/>
        <w:jc w:val="both"/>
        <w:rPr>
          <w:rFonts w:ascii="Arial" w:hAnsi="Arial"/>
          <w:sz w:val="22"/>
          <w:szCs w:val="22"/>
          <w:lang w:eastAsia="en-US"/>
        </w:rPr>
      </w:pPr>
      <w:r w:rsidRPr="00974BD2">
        <w:rPr>
          <w:rFonts w:ascii="Arial" w:hAnsi="Arial"/>
          <w:sz w:val="22"/>
          <w:szCs w:val="22"/>
          <w:lang w:eastAsia="en-US"/>
        </w:rPr>
        <w:t xml:space="preserve">Dane płatnika - Zamawiającego: UNIWERSYTET Jana Kochanowskiego w Kielcach, </w:t>
      </w:r>
      <w:r w:rsidRPr="00974BD2">
        <w:rPr>
          <w:rFonts w:ascii="Arial" w:hAnsi="Arial"/>
          <w:sz w:val="22"/>
          <w:szCs w:val="22"/>
          <w:lang w:eastAsia="en-US"/>
        </w:rPr>
        <w:br/>
        <w:t>25-369 Kielce, ul. Żeromskiego 5, NIP 657-02-34-850.</w:t>
      </w:r>
    </w:p>
    <w:p w14:paraId="4EBD3C24" w14:textId="77777777" w:rsidR="007466BC" w:rsidRPr="00974BD2" w:rsidRDefault="007466BC" w:rsidP="007466BC">
      <w:pPr>
        <w:pStyle w:val="Akapitzlist"/>
        <w:numPr>
          <w:ilvl w:val="0"/>
          <w:numId w:val="47"/>
        </w:numPr>
        <w:spacing w:line="276" w:lineRule="auto"/>
        <w:jc w:val="both"/>
        <w:rPr>
          <w:rFonts w:ascii="Arial" w:hAnsi="Arial"/>
          <w:sz w:val="22"/>
          <w:szCs w:val="22"/>
          <w:lang w:eastAsia="en-US"/>
        </w:rPr>
      </w:pPr>
      <w:r w:rsidRPr="00974BD2">
        <w:rPr>
          <w:rFonts w:ascii="Arial" w:hAnsi="Arial"/>
          <w:sz w:val="22"/>
          <w:szCs w:val="22"/>
          <w:lang w:eastAsia="en-US"/>
        </w:rPr>
        <w:t xml:space="preserve">Zamawiający zobowiązuje uregulować fakturę VAT Wykonawcy w terminie 30 dni, licząc od daty doręczenia do Zamawiającego prawidłowo wystawionej faktury Vat wraz                                     z protokołem odbioru - przelewem na nr konta bankowego ……………………………… </w:t>
      </w:r>
    </w:p>
    <w:p w14:paraId="4CB911CF" w14:textId="77777777" w:rsidR="007466BC" w:rsidRPr="00974BD2" w:rsidRDefault="007466BC" w:rsidP="007466BC">
      <w:pPr>
        <w:pStyle w:val="Akapitzlist"/>
        <w:numPr>
          <w:ilvl w:val="0"/>
          <w:numId w:val="47"/>
        </w:numPr>
        <w:spacing w:line="276" w:lineRule="auto"/>
        <w:jc w:val="both"/>
        <w:rPr>
          <w:rFonts w:ascii="Arial" w:hAnsi="Arial"/>
          <w:sz w:val="22"/>
          <w:szCs w:val="22"/>
          <w:lang w:eastAsia="en-US"/>
        </w:rPr>
      </w:pPr>
      <w:r w:rsidRPr="00974BD2">
        <w:rPr>
          <w:rFonts w:ascii="Arial" w:hAnsi="Arial"/>
          <w:sz w:val="22"/>
          <w:szCs w:val="22"/>
          <w:lang w:eastAsia="en-US"/>
        </w:rPr>
        <w:t>Za datę zapłaty strony przyjmują datę obciążenia rachunku bankowego Zamawiającego.</w:t>
      </w:r>
    </w:p>
    <w:p w14:paraId="72ED1F24" w14:textId="77777777" w:rsidR="007466BC" w:rsidRPr="00974BD2" w:rsidRDefault="007466BC" w:rsidP="007466BC">
      <w:pPr>
        <w:pStyle w:val="Akapitzlist"/>
        <w:numPr>
          <w:ilvl w:val="0"/>
          <w:numId w:val="47"/>
        </w:numPr>
        <w:spacing w:line="276" w:lineRule="auto"/>
        <w:jc w:val="both"/>
        <w:rPr>
          <w:rFonts w:ascii="Arial" w:hAnsi="Arial"/>
          <w:sz w:val="22"/>
          <w:szCs w:val="22"/>
          <w:lang w:eastAsia="en-US"/>
        </w:rPr>
      </w:pPr>
      <w:r w:rsidRPr="00974BD2">
        <w:rPr>
          <w:rFonts w:ascii="Arial" w:hAnsi="Arial"/>
          <w:sz w:val="22"/>
          <w:szCs w:val="22"/>
          <w:lang w:eastAsia="en-US"/>
        </w:rPr>
        <w:t xml:space="preserve">Wykonawca oświadcza, że jest podatnikiem VAT i posiada NIP............................... </w:t>
      </w:r>
    </w:p>
    <w:p w14:paraId="0DD0AC54" w14:textId="77777777" w:rsidR="007466BC" w:rsidRDefault="007466BC" w:rsidP="007466BC">
      <w:pPr>
        <w:spacing w:line="276" w:lineRule="auto"/>
        <w:jc w:val="center"/>
        <w:rPr>
          <w:rFonts w:ascii="Arial" w:hAnsi="Arial"/>
          <w:sz w:val="22"/>
          <w:szCs w:val="22"/>
          <w:lang w:eastAsia="en-US"/>
        </w:rPr>
      </w:pPr>
    </w:p>
    <w:p w14:paraId="196FDCEC" w14:textId="77777777" w:rsidR="007466BC" w:rsidRPr="00193BDF" w:rsidRDefault="007466BC" w:rsidP="007466BC">
      <w:pPr>
        <w:spacing w:line="276" w:lineRule="auto"/>
        <w:jc w:val="center"/>
        <w:rPr>
          <w:rFonts w:ascii="Arial" w:hAnsi="Arial"/>
          <w:sz w:val="22"/>
          <w:szCs w:val="22"/>
          <w:lang w:eastAsia="en-US"/>
        </w:rPr>
      </w:pPr>
      <w:r w:rsidRPr="00193BDF">
        <w:rPr>
          <w:rFonts w:ascii="Arial" w:hAnsi="Arial"/>
          <w:sz w:val="22"/>
          <w:szCs w:val="22"/>
          <w:lang w:eastAsia="en-US"/>
        </w:rPr>
        <w:t>§ 9.</w:t>
      </w:r>
    </w:p>
    <w:p w14:paraId="737B0B5E" w14:textId="77777777" w:rsidR="007466BC" w:rsidRPr="00193BDF" w:rsidRDefault="007466BC" w:rsidP="007466BC">
      <w:pPr>
        <w:pStyle w:val="Akapitzlist"/>
        <w:numPr>
          <w:ilvl w:val="0"/>
          <w:numId w:val="39"/>
        </w:numPr>
        <w:spacing w:after="200" w:line="276" w:lineRule="auto"/>
        <w:jc w:val="both"/>
        <w:rPr>
          <w:rFonts w:ascii="Arial" w:hAnsi="Arial"/>
          <w:sz w:val="22"/>
          <w:szCs w:val="22"/>
          <w:lang w:eastAsia="en-US"/>
        </w:rPr>
      </w:pPr>
      <w:r w:rsidRPr="00193BDF">
        <w:rPr>
          <w:rFonts w:ascii="Arial" w:hAnsi="Arial"/>
          <w:sz w:val="22"/>
          <w:szCs w:val="22"/>
          <w:lang w:eastAsia="en-US"/>
        </w:rPr>
        <w:t>W przypadku niewykonania lub niewłaściwego wykonania umowy Wykonawca zobowiązuje się zapłacić kary umowne w wysokości:</w:t>
      </w:r>
    </w:p>
    <w:p w14:paraId="527019D8" w14:textId="77777777" w:rsidR="007466BC" w:rsidRPr="00193BDF" w:rsidRDefault="007466BC" w:rsidP="007466BC">
      <w:pPr>
        <w:pStyle w:val="Akapitzlist"/>
        <w:numPr>
          <w:ilvl w:val="0"/>
          <w:numId w:val="40"/>
        </w:numPr>
        <w:spacing w:after="200" w:line="276" w:lineRule="auto"/>
        <w:jc w:val="both"/>
        <w:rPr>
          <w:rFonts w:ascii="Arial" w:hAnsi="Arial"/>
          <w:sz w:val="22"/>
          <w:szCs w:val="22"/>
          <w:lang w:eastAsia="en-US"/>
        </w:rPr>
      </w:pPr>
      <w:r w:rsidRPr="00193BDF">
        <w:rPr>
          <w:rFonts w:ascii="Arial" w:hAnsi="Arial"/>
          <w:sz w:val="22"/>
          <w:szCs w:val="22"/>
          <w:lang w:eastAsia="en-US"/>
        </w:rPr>
        <w:t>0,</w:t>
      </w:r>
      <w:r>
        <w:rPr>
          <w:rFonts w:ascii="Arial" w:hAnsi="Arial"/>
          <w:sz w:val="22"/>
          <w:szCs w:val="22"/>
          <w:lang w:eastAsia="en-US"/>
        </w:rPr>
        <w:t>1</w:t>
      </w:r>
      <w:r w:rsidRPr="00193BDF">
        <w:rPr>
          <w:rFonts w:ascii="Arial" w:hAnsi="Arial"/>
          <w:sz w:val="22"/>
          <w:szCs w:val="22"/>
          <w:lang w:eastAsia="en-US"/>
        </w:rPr>
        <w:t xml:space="preserve"> % wynagrodzenia brutto określonego w § 2 ust. 2 umowy, za każdy rozpoczęty dzień zwłoki w realizacji umowy, jednak nie więcej niż 10% wynagrodzenia brutto,</w:t>
      </w:r>
    </w:p>
    <w:p w14:paraId="319C67AF" w14:textId="77777777" w:rsidR="007466BC" w:rsidRPr="00193BDF" w:rsidRDefault="007466BC" w:rsidP="007466BC">
      <w:pPr>
        <w:pStyle w:val="Akapitzlist"/>
        <w:numPr>
          <w:ilvl w:val="0"/>
          <w:numId w:val="40"/>
        </w:numPr>
        <w:spacing w:after="200" w:line="276" w:lineRule="auto"/>
        <w:jc w:val="both"/>
        <w:rPr>
          <w:rFonts w:ascii="Arial" w:hAnsi="Arial"/>
          <w:sz w:val="22"/>
          <w:szCs w:val="22"/>
          <w:lang w:eastAsia="en-US"/>
        </w:rPr>
      </w:pPr>
      <w:r w:rsidRPr="00193BDF">
        <w:rPr>
          <w:rFonts w:ascii="Arial" w:hAnsi="Arial"/>
          <w:sz w:val="22"/>
          <w:szCs w:val="22"/>
          <w:lang w:eastAsia="en-US"/>
        </w:rPr>
        <w:t>0,</w:t>
      </w:r>
      <w:r>
        <w:rPr>
          <w:rFonts w:ascii="Arial" w:hAnsi="Arial"/>
          <w:sz w:val="22"/>
          <w:szCs w:val="22"/>
          <w:lang w:eastAsia="en-US"/>
        </w:rPr>
        <w:t>1</w:t>
      </w:r>
      <w:r w:rsidRPr="00193BDF">
        <w:rPr>
          <w:rFonts w:ascii="Arial" w:hAnsi="Arial"/>
          <w:sz w:val="22"/>
          <w:szCs w:val="22"/>
          <w:lang w:eastAsia="en-US"/>
        </w:rPr>
        <w:t xml:space="preserve"> % wynagrodzenia brutto określonego w § 2 ust. 2 umowy, za każdy rozpoczęty dzień zwłoki w usunięciu wad stwierdzonych przy odbiorze, licząc od dnia wyznaczonego na usuniecie wad, jednak nie więcej niż 10% wynagrodzenia brutto,</w:t>
      </w:r>
    </w:p>
    <w:p w14:paraId="584273D9" w14:textId="77777777" w:rsidR="007466BC" w:rsidRPr="00193BDF" w:rsidRDefault="007466BC" w:rsidP="007466BC">
      <w:pPr>
        <w:pStyle w:val="Akapitzlist"/>
        <w:numPr>
          <w:ilvl w:val="0"/>
          <w:numId w:val="40"/>
        </w:numPr>
        <w:spacing w:after="200" w:line="276" w:lineRule="auto"/>
        <w:jc w:val="both"/>
        <w:rPr>
          <w:rFonts w:ascii="Arial" w:hAnsi="Arial"/>
          <w:sz w:val="22"/>
          <w:szCs w:val="22"/>
          <w:lang w:eastAsia="en-US"/>
        </w:rPr>
      </w:pPr>
      <w:r w:rsidRPr="00193BDF">
        <w:rPr>
          <w:rFonts w:ascii="Arial" w:hAnsi="Arial"/>
          <w:sz w:val="22"/>
          <w:szCs w:val="22"/>
          <w:lang w:eastAsia="en-US"/>
        </w:rPr>
        <w:t>0,</w:t>
      </w:r>
      <w:r>
        <w:rPr>
          <w:rFonts w:ascii="Arial" w:hAnsi="Arial"/>
          <w:sz w:val="22"/>
          <w:szCs w:val="22"/>
          <w:lang w:eastAsia="en-US"/>
        </w:rPr>
        <w:t>05</w:t>
      </w:r>
      <w:r w:rsidRPr="00193BDF">
        <w:rPr>
          <w:rFonts w:ascii="Arial" w:hAnsi="Arial"/>
          <w:sz w:val="22"/>
          <w:szCs w:val="22"/>
          <w:lang w:eastAsia="en-US"/>
        </w:rPr>
        <w:t>% wynagrodzenia brutto określonego w § 2 ust. 2 umowy, za każdy</w:t>
      </w:r>
      <w:r>
        <w:rPr>
          <w:rFonts w:ascii="Arial" w:hAnsi="Arial"/>
          <w:sz w:val="22"/>
          <w:szCs w:val="22"/>
          <w:lang w:eastAsia="en-US"/>
        </w:rPr>
        <w:t xml:space="preserve"> rozpoczęty</w:t>
      </w:r>
      <w:r w:rsidRPr="00193BDF">
        <w:rPr>
          <w:rFonts w:ascii="Arial" w:hAnsi="Arial"/>
          <w:sz w:val="22"/>
          <w:szCs w:val="22"/>
          <w:lang w:eastAsia="en-US"/>
        </w:rPr>
        <w:t xml:space="preserve"> dzień zwłoki w usunięciu występujących wad w okresie gwarancji lub rękojmi, jednak nie więcej niż 10% wynagrodzenia brutto,</w:t>
      </w:r>
    </w:p>
    <w:p w14:paraId="08632C6B" w14:textId="77777777" w:rsidR="007466BC" w:rsidRPr="00193BDF" w:rsidRDefault="007466BC" w:rsidP="007466BC">
      <w:pPr>
        <w:pStyle w:val="Akapitzlist"/>
        <w:numPr>
          <w:ilvl w:val="0"/>
          <w:numId w:val="40"/>
        </w:numPr>
        <w:spacing w:after="200" w:line="276" w:lineRule="auto"/>
        <w:jc w:val="both"/>
        <w:rPr>
          <w:rFonts w:ascii="Arial" w:hAnsi="Arial"/>
          <w:sz w:val="22"/>
          <w:szCs w:val="22"/>
          <w:lang w:eastAsia="en-US"/>
        </w:rPr>
      </w:pPr>
      <w:r w:rsidRPr="00193BDF">
        <w:rPr>
          <w:rFonts w:ascii="Arial" w:hAnsi="Arial"/>
          <w:sz w:val="22"/>
          <w:szCs w:val="22"/>
          <w:lang w:eastAsia="en-US"/>
        </w:rPr>
        <w:lastRenderedPageBreak/>
        <w:t xml:space="preserve">10% wynagrodzenia brutto określonego w § 2 ust. 2, w przypadku odstąpienia od umowy </w:t>
      </w:r>
      <w:r>
        <w:rPr>
          <w:rFonts w:ascii="Arial" w:hAnsi="Arial"/>
          <w:sz w:val="22"/>
          <w:szCs w:val="22"/>
          <w:lang w:eastAsia="en-US"/>
        </w:rPr>
        <w:t xml:space="preserve">przez którąkolwiek ze Stron </w:t>
      </w:r>
      <w:r w:rsidRPr="00193BDF">
        <w:rPr>
          <w:rFonts w:ascii="Arial" w:hAnsi="Arial"/>
          <w:sz w:val="22"/>
          <w:szCs w:val="22"/>
          <w:lang w:eastAsia="en-US"/>
        </w:rPr>
        <w:t xml:space="preserve">z przyczyn </w:t>
      </w:r>
      <w:r>
        <w:rPr>
          <w:rFonts w:ascii="Arial" w:hAnsi="Arial"/>
          <w:sz w:val="22"/>
          <w:szCs w:val="22"/>
          <w:lang w:eastAsia="en-US"/>
        </w:rPr>
        <w:t>dotyczących</w:t>
      </w:r>
      <w:r w:rsidRPr="00193BDF">
        <w:rPr>
          <w:rFonts w:ascii="Arial" w:hAnsi="Arial"/>
          <w:sz w:val="22"/>
          <w:szCs w:val="22"/>
          <w:lang w:eastAsia="en-US"/>
        </w:rPr>
        <w:t xml:space="preserve"> Wykonawcy.</w:t>
      </w:r>
    </w:p>
    <w:p w14:paraId="5FABBD84" w14:textId="77777777" w:rsidR="007466BC" w:rsidRPr="00193BDF" w:rsidRDefault="007466BC" w:rsidP="007466BC">
      <w:pPr>
        <w:pStyle w:val="Akapitzlist"/>
        <w:numPr>
          <w:ilvl w:val="0"/>
          <w:numId w:val="39"/>
        </w:numPr>
        <w:spacing w:after="200" w:line="276" w:lineRule="auto"/>
        <w:jc w:val="both"/>
        <w:rPr>
          <w:rFonts w:ascii="Arial" w:hAnsi="Arial"/>
          <w:sz w:val="22"/>
          <w:szCs w:val="22"/>
          <w:lang w:eastAsia="en-US"/>
        </w:rPr>
      </w:pPr>
      <w:r w:rsidRPr="00193BDF">
        <w:rPr>
          <w:rFonts w:ascii="Arial" w:hAnsi="Arial"/>
          <w:sz w:val="22"/>
          <w:szCs w:val="22"/>
          <w:lang w:eastAsia="en-US"/>
        </w:rPr>
        <w:t>Strony zastrzegają sobie możliwość dochodzenia odszkodowania przewyższającego wy</w:t>
      </w:r>
      <w:r w:rsidRPr="00193BDF">
        <w:rPr>
          <w:rFonts w:ascii="Arial" w:hAnsi="Arial"/>
          <w:sz w:val="22"/>
          <w:szCs w:val="22"/>
          <w:lang w:eastAsia="en-US"/>
        </w:rPr>
        <w:softHyphen/>
        <w:t>sokość zastrzeżonych kar umownych na zasadach przewidzianych przepisami kodeksu cywilnego.</w:t>
      </w:r>
    </w:p>
    <w:p w14:paraId="5A925714" w14:textId="77777777" w:rsidR="007466BC" w:rsidRPr="00193BDF" w:rsidRDefault="007466BC" w:rsidP="007466BC">
      <w:pPr>
        <w:pStyle w:val="Akapitzlist"/>
        <w:numPr>
          <w:ilvl w:val="0"/>
          <w:numId w:val="39"/>
        </w:numPr>
        <w:spacing w:after="200" w:line="276" w:lineRule="auto"/>
        <w:jc w:val="both"/>
        <w:rPr>
          <w:rFonts w:ascii="Arial" w:hAnsi="Arial"/>
          <w:sz w:val="22"/>
          <w:szCs w:val="22"/>
          <w:lang w:eastAsia="en-US"/>
        </w:rPr>
      </w:pPr>
      <w:r w:rsidRPr="00193BDF">
        <w:rPr>
          <w:rFonts w:ascii="Arial" w:hAnsi="Arial"/>
          <w:sz w:val="22"/>
          <w:szCs w:val="22"/>
          <w:lang w:eastAsia="en-US"/>
        </w:rPr>
        <w:t>Zamawiający zastrzega sobie prawo do potrącenia kar umownych z wynagrodzenia należnego Wykonawcy.</w:t>
      </w:r>
    </w:p>
    <w:p w14:paraId="3B238A36" w14:textId="77777777" w:rsidR="007466BC" w:rsidRPr="00193BDF" w:rsidRDefault="007466BC" w:rsidP="007466BC">
      <w:pPr>
        <w:pStyle w:val="Akapitzlist"/>
        <w:numPr>
          <w:ilvl w:val="0"/>
          <w:numId w:val="39"/>
        </w:numPr>
        <w:spacing w:after="200" w:line="276" w:lineRule="auto"/>
        <w:jc w:val="both"/>
        <w:rPr>
          <w:rFonts w:ascii="Arial" w:hAnsi="Arial"/>
          <w:sz w:val="22"/>
          <w:szCs w:val="22"/>
          <w:lang w:eastAsia="en-US"/>
        </w:rPr>
      </w:pPr>
      <w:r w:rsidRPr="00193BDF">
        <w:rPr>
          <w:rFonts w:ascii="Arial" w:hAnsi="Arial"/>
          <w:sz w:val="22"/>
          <w:szCs w:val="22"/>
          <w:lang w:eastAsia="en-US"/>
        </w:rPr>
        <w:t>Wykonawca uprawniony jest do żądania zapłaty kary umownej od Zamawiającego w przypadku:</w:t>
      </w:r>
    </w:p>
    <w:p w14:paraId="5D79FB54" w14:textId="77777777" w:rsidR="007466BC" w:rsidRPr="00193BDF" w:rsidRDefault="007466BC" w:rsidP="007466BC">
      <w:pPr>
        <w:pStyle w:val="Akapitzlist"/>
        <w:numPr>
          <w:ilvl w:val="0"/>
          <w:numId w:val="41"/>
        </w:numPr>
        <w:spacing w:after="200" w:line="276" w:lineRule="auto"/>
        <w:jc w:val="both"/>
        <w:rPr>
          <w:rFonts w:ascii="Arial" w:hAnsi="Arial"/>
          <w:sz w:val="22"/>
          <w:szCs w:val="22"/>
          <w:lang w:eastAsia="en-US"/>
        </w:rPr>
      </w:pPr>
      <w:r w:rsidRPr="00193BDF">
        <w:rPr>
          <w:rFonts w:ascii="Arial" w:hAnsi="Arial"/>
          <w:sz w:val="22"/>
          <w:szCs w:val="22"/>
          <w:lang w:eastAsia="en-US"/>
        </w:rPr>
        <w:t>przy zwłoce w odbiorze przedmiotu dostawy – w wysokości 0,</w:t>
      </w:r>
      <w:r>
        <w:rPr>
          <w:rFonts w:ascii="Arial" w:hAnsi="Arial"/>
          <w:sz w:val="22"/>
          <w:szCs w:val="22"/>
          <w:lang w:eastAsia="en-US"/>
        </w:rPr>
        <w:t>1</w:t>
      </w:r>
      <w:r w:rsidRPr="00193BDF">
        <w:rPr>
          <w:rFonts w:ascii="Arial" w:hAnsi="Arial"/>
          <w:sz w:val="22"/>
          <w:szCs w:val="22"/>
          <w:lang w:eastAsia="en-US"/>
        </w:rPr>
        <w:t>% wynagrodzenia brutto określonego  w § 2 ust. 2 umowy za każdy rozpoczęty dzień zwłoki, jednak nie więcej niż 10% wynagrodzenia brutto,</w:t>
      </w:r>
    </w:p>
    <w:p w14:paraId="2BABAAD2" w14:textId="77777777" w:rsidR="007466BC" w:rsidRPr="00193BDF" w:rsidRDefault="007466BC" w:rsidP="007466BC">
      <w:pPr>
        <w:pStyle w:val="Akapitzlist"/>
        <w:numPr>
          <w:ilvl w:val="0"/>
          <w:numId w:val="41"/>
        </w:numPr>
        <w:spacing w:after="200" w:line="276" w:lineRule="auto"/>
        <w:jc w:val="both"/>
        <w:rPr>
          <w:rFonts w:ascii="Arial" w:hAnsi="Arial"/>
          <w:sz w:val="22"/>
          <w:szCs w:val="22"/>
          <w:lang w:eastAsia="en-US"/>
        </w:rPr>
      </w:pPr>
      <w:r w:rsidRPr="00193BDF">
        <w:rPr>
          <w:rFonts w:ascii="Arial" w:hAnsi="Arial"/>
          <w:sz w:val="22"/>
          <w:szCs w:val="22"/>
          <w:lang w:eastAsia="en-US"/>
        </w:rPr>
        <w:t xml:space="preserve">10 % wynagrodzenia brutto umowy określonego w § 2 ust. 2 umowy, jeżeli dojdzie do odstąpienia od niniejszej umowy </w:t>
      </w:r>
      <w:r>
        <w:rPr>
          <w:rFonts w:ascii="Arial" w:hAnsi="Arial"/>
          <w:sz w:val="22"/>
          <w:szCs w:val="22"/>
          <w:lang w:eastAsia="en-US"/>
        </w:rPr>
        <w:t xml:space="preserve">przez którąkolwiek ze Stron </w:t>
      </w:r>
      <w:r w:rsidRPr="00193BDF">
        <w:rPr>
          <w:rFonts w:ascii="Arial" w:hAnsi="Arial"/>
          <w:sz w:val="22"/>
          <w:szCs w:val="22"/>
          <w:lang w:eastAsia="en-US"/>
        </w:rPr>
        <w:t>z przyczyn dotyczących Zamawiającego. Postanowienia umowy, o którym mowa w zdaniu poprzednim, nie stosuje się w przypadku odstąpienia od umowy przez Zamawiającego na podstawie przepisów art. 456 ustawy z dnia 11 września 2019r. r. Prawo zamówień publicznych.</w:t>
      </w:r>
    </w:p>
    <w:p w14:paraId="73C503F1" w14:textId="77777777" w:rsidR="007466BC" w:rsidRDefault="007466BC" w:rsidP="007466BC">
      <w:pPr>
        <w:pStyle w:val="Akapitzlist"/>
        <w:numPr>
          <w:ilvl w:val="0"/>
          <w:numId w:val="39"/>
        </w:numPr>
        <w:spacing w:after="200" w:line="276" w:lineRule="auto"/>
        <w:jc w:val="both"/>
        <w:rPr>
          <w:rFonts w:ascii="Arial" w:hAnsi="Arial"/>
          <w:sz w:val="22"/>
          <w:szCs w:val="22"/>
          <w:lang w:eastAsia="en-US"/>
        </w:rPr>
      </w:pPr>
      <w:r w:rsidRPr="00193BDF">
        <w:rPr>
          <w:rFonts w:ascii="Arial" w:hAnsi="Arial"/>
          <w:sz w:val="22"/>
          <w:szCs w:val="22"/>
          <w:lang w:eastAsia="en-US"/>
        </w:rPr>
        <w:t>Łączna wysokość kar umownych, których mogą dochodzić Strony, nie może przekroczyć 20% wynagrodzenia brutto umowy określonego w § 2 ust. 2 umowy.</w:t>
      </w:r>
    </w:p>
    <w:p w14:paraId="68352398" w14:textId="77777777" w:rsidR="007466BC" w:rsidRPr="00974BD2" w:rsidRDefault="007466BC" w:rsidP="007466BC">
      <w:pPr>
        <w:pStyle w:val="Akapitzlist"/>
        <w:numPr>
          <w:ilvl w:val="0"/>
          <w:numId w:val="39"/>
        </w:numPr>
        <w:spacing w:after="200" w:line="276" w:lineRule="auto"/>
        <w:jc w:val="both"/>
        <w:rPr>
          <w:rFonts w:ascii="Arial" w:hAnsi="Arial"/>
          <w:sz w:val="22"/>
          <w:szCs w:val="22"/>
          <w:lang w:eastAsia="en-US"/>
        </w:rPr>
      </w:pPr>
      <w:r w:rsidRPr="00974BD2">
        <w:rPr>
          <w:rFonts w:ascii="Arial" w:hAnsi="Arial"/>
          <w:sz w:val="22"/>
          <w:szCs w:val="22"/>
          <w:lang w:eastAsia="en-US"/>
        </w:rPr>
        <w:t>Ciężar wykazania przesłanek umożliwiających odstąpienie od nałożenia kary umownej, ciąży na tej Stronie, na którą może być, zgodnie z postanowieniami umowy, nałożona kara umowna.</w:t>
      </w:r>
    </w:p>
    <w:p w14:paraId="59A35F8D" w14:textId="77777777" w:rsidR="007466BC" w:rsidRPr="00974BD2" w:rsidRDefault="007466BC" w:rsidP="007466BC">
      <w:pPr>
        <w:spacing w:line="276" w:lineRule="auto"/>
        <w:jc w:val="center"/>
        <w:rPr>
          <w:rFonts w:ascii="Arial" w:hAnsi="Arial"/>
          <w:sz w:val="22"/>
          <w:szCs w:val="22"/>
          <w:lang w:eastAsia="en-US"/>
        </w:rPr>
      </w:pPr>
      <w:r w:rsidRPr="00974BD2">
        <w:rPr>
          <w:rFonts w:ascii="Arial" w:hAnsi="Arial"/>
          <w:sz w:val="22"/>
          <w:szCs w:val="22"/>
          <w:lang w:eastAsia="en-US"/>
        </w:rPr>
        <w:t>§ 10.</w:t>
      </w:r>
    </w:p>
    <w:p w14:paraId="6B957C30" w14:textId="77777777" w:rsidR="007466BC" w:rsidRPr="00974BD2" w:rsidRDefault="007466BC" w:rsidP="007466BC">
      <w:pPr>
        <w:spacing w:line="276" w:lineRule="auto"/>
        <w:jc w:val="both"/>
        <w:rPr>
          <w:rFonts w:ascii="Arial" w:hAnsi="Arial"/>
          <w:sz w:val="22"/>
          <w:szCs w:val="22"/>
          <w:lang w:eastAsia="en-US"/>
        </w:rPr>
      </w:pPr>
      <w:r w:rsidRPr="00974BD2">
        <w:rPr>
          <w:rFonts w:ascii="Arial" w:hAnsi="Arial"/>
          <w:sz w:val="22"/>
          <w:szCs w:val="22"/>
          <w:lang w:eastAsia="en-US"/>
        </w:rPr>
        <w:t>Wszelkie zmiany niniejszej umowy wymagają formy pisemnej, pod rygorem nieważności.</w:t>
      </w:r>
    </w:p>
    <w:p w14:paraId="60CA20B7" w14:textId="77777777" w:rsidR="007466BC" w:rsidRPr="00974BD2" w:rsidRDefault="007466BC" w:rsidP="007466BC">
      <w:pPr>
        <w:spacing w:line="276" w:lineRule="auto"/>
        <w:jc w:val="center"/>
        <w:rPr>
          <w:rFonts w:ascii="Arial" w:hAnsi="Arial"/>
          <w:sz w:val="22"/>
          <w:szCs w:val="22"/>
          <w:lang w:eastAsia="en-US"/>
        </w:rPr>
      </w:pPr>
    </w:p>
    <w:p w14:paraId="4556003F" w14:textId="77777777" w:rsidR="007466BC" w:rsidRPr="00974BD2" w:rsidRDefault="007466BC" w:rsidP="007466BC">
      <w:pPr>
        <w:spacing w:line="276" w:lineRule="auto"/>
        <w:jc w:val="center"/>
        <w:rPr>
          <w:rFonts w:ascii="Arial" w:hAnsi="Arial"/>
          <w:sz w:val="22"/>
          <w:szCs w:val="22"/>
          <w:lang w:eastAsia="en-US"/>
        </w:rPr>
      </w:pPr>
      <w:r w:rsidRPr="00974BD2">
        <w:rPr>
          <w:rFonts w:ascii="Arial" w:hAnsi="Arial"/>
          <w:sz w:val="22"/>
          <w:szCs w:val="22"/>
          <w:lang w:eastAsia="en-US"/>
        </w:rPr>
        <w:t>§ 11.</w:t>
      </w:r>
    </w:p>
    <w:p w14:paraId="0F543CB8" w14:textId="77777777" w:rsidR="007466BC" w:rsidRPr="00974BD2" w:rsidRDefault="007466BC" w:rsidP="007466BC">
      <w:pPr>
        <w:pStyle w:val="Akapitzlist"/>
        <w:numPr>
          <w:ilvl w:val="0"/>
          <w:numId w:val="42"/>
        </w:numPr>
        <w:spacing w:after="200" w:line="276" w:lineRule="auto"/>
        <w:jc w:val="both"/>
        <w:rPr>
          <w:rFonts w:ascii="Arial" w:hAnsi="Arial"/>
          <w:sz w:val="22"/>
          <w:szCs w:val="22"/>
          <w:lang w:eastAsia="en-US"/>
        </w:rPr>
      </w:pPr>
      <w:r w:rsidRPr="00974BD2">
        <w:rPr>
          <w:rFonts w:ascii="Arial" w:hAnsi="Arial"/>
          <w:sz w:val="22"/>
          <w:szCs w:val="22"/>
          <w:lang w:eastAsia="en-US"/>
        </w:rPr>
        <w:t>Wykonawca zobowiązuje się do zachowania w tajemnicy wszelkich informacji uzyskanych w trakcie realiza</w:t>
      </w:r>
      <w:r w:rsidRPr="00974BD2">
        <w:rPr>
          <w:rFonts w:ascii="Arial" w:hAnsi="Arial"/>
          <w:sz w:val="22"/>
          <w:szCs w:val="22"/>
          <w:lang w:eastAsia="en-US"/>
        </w:rPr>
        <w:softHyphen/>
        <w:t>cji umowy z wyjątkiem informacji, których ujawnienia wymagają przepisy ustaw, ale tylko w niezbędnym do tego obowiązku zakresie.</w:t>
      </w:r>
    </w:p>
    <w:p w14:paraId="2DAA0B6D" w14:textId="77777777" w:rsidR="007466BC" w:rsidRPr="00974BD2" w:rsidRDefault="007466BC" w:rsidP="007466BC">
      <w:pPr>
        <w:pStyle w:val="Akapitzlist"/>
        <w:numPr>
          <w:ilvl w:val="0"/>
          <w:numId w:val="42"/>
        </w:numPr>
        <w:spacing w:after="200" w:line="276" w:lineRule="auto"/>
        <w:jc w:val="both"/>
        <w:rPr>
          <w:rFonts w:ascii="Arial" w:hAnsi="Arial"/>
          <w:sz w:val="22"/>
          <w:szCs w:val="22"/>
          <w:lang w:eastAsia="en-US"/>
        </w:rPr>
      </w:pPr>
      <w:r w:rsidRPr="00974BD2">
        <w:rPr>
          <w:rFonts w:ascii="Arial" w:hAnsi="Arial"/>
          <w:sz w:val="22"/>
          <w:szCs w:val="22"/>
          <w:lang w:eastAsia="en-US"/>
        </w:rPr>
        <w:t xml:space="preserve">Wszelkie informacje związane z wnioskami, opiniami, umowami i raportami dotyczącymi zadań finansowanych ze środków finansowych, o których mowa w </w:t>
      </w:r>
      <w:hyperlink r:id="rId19" w:history="1">
        <w:r w:rsidRPr="00974BD2">
          <w:rPr>
            <w:rFonts w:ascii="Arial" w:hAnsi="Arial"/>
            <w:sz w:val="22"/>
            <w:szCs w:val="22"/>
            <w:lang w:eastAsia="en-US"/>
          </w:rPr>
          <w:t>art. 365 pkt 4 lit. b oraz art. 365 pkt 5, 7, 11 i 12</w:t>
        </w:r>
      </w:hyperlink>
      <w:r w:rsidRPr="00974BD2">
        <w:rPr>
          <w:rFonts w:ascii="Arial" w:hAnsi="Arial"/>
          <w:sz w:val="22"/>
          <w:szCs w:val="22"/>
          <w:lang w:eastAsia="en-US"/>
        </w:rPr>
        <w:t xml:space="preserve"> ustawy z dnia 20 lipca 2018r. Prawo</w:t>
      </w:r>
      <w:r>
        <w:rPr>
          <w:rFonts w:ascii="Arial" w:hAnsi="Arial"/>
          <w:sz w:val="22"/>
          <w:szCs w:val="22"/>
          <w:lang w:eastAsia="en-US"/>
        </w:rPr>
        <w:t xml:space="preserve"> </w:t>
      </w:r>
      <w:r w:rsidRPr="00974BD2">
        <w:rPr>
          <w:rFonts w:ascii="Arial" w:hAnsi="Arial"/>
          <w:sz w:val="22"/>
          <w:szCs w:val="22"/>
          <w:lang w:eastAsia="en-US"/>
        </w:rPr>
        <w:t xml:space="preserve">o szkolnictwie wyższym i nauce </w:t>
      </w:r>
      <w:hyperlink r:id="rId20" w:history="1">
        <w:r w:rsidRPr="00974BD2">
          <w:rPr>
            <w:rFonts w:ascii="Arial" w:hAnsi="Arial"/>
            <w:sz w:val="22"/>
            <w:szCs w:val="22"/>
            <w:lang w:eastAsia="en-US"/>
          </w:rPr>
          <w:t xml:space="preserve">(Dz. U. z 2021 r. poz. 478 z </w:t>
        </w:r>
        <w:proofErr w:type="spellStart"/>
        <w:r w:rsidRPr="00974BD2">
          <w:rPr>
            <w:rFonts w:ascii="Arial" w:hAnsi="Arial"/>
            <w:sz w:val="22"/>
            <w:szCs w:val="22"/>
            <w:lang w:eastAsia="en-US"/>
          </w:rPr>
          <w:t>późn</w:t>
        </w:r>
        <w:proofErr w:type="spellEnd"/>
        <w:r w:rsidRPr="00974BD2">
          <w:rPr>
            <w:rFonts w:ascii="Arial" w:hAnsi="Arial"/>
            <w:sz w:val="22"/>
            <w:szCs w:val="22"/>
            <w:lang w:eastAsia="en-US"/>
          </w:rPr>
          <w:t>. zm.)</w:t>
        </w:r>
      </w:hyperlink>
      <w:r w:rsidRPr="00974BD2">
        <w:rPr>
          <w:rFonts w:ascii="Arial" w:hAnsi="Arial"/>
          <w:sz w:val="22"/>
          <w:szCs w:val="22"/>
          <w:lang w:eastAsia="en-US"/>
        </w:rPr>
        <w:t>, oraz dotyczące Polskiej Mapy Infrastruktury Badawczej, o jakiej mowa w art. 373 ust. 4 pkt 5 wyżej wymienionej ustawy, a także związane z ochron</w:t>
      </w:r>
      <w:r>
        <w:rPr>
          <w:rFonts w:ascii="Arial" w:hAnsi="Arial"/>
          <w:sz w:val="22"/>
          <w:szCs w:val="22"/>
          <w:lang w:eastAsia="en-US"/>
        </w:rPr>
        <w:t>ą</w:t>
      </w:r>
      <w:r w:rsidRPr="00974BD2">
        <w:rPr>
          <w:rFonts w:ascii="Arial" w:hAnsi="Arial"/>
          <w:sz w:val="22"/>
          <w:szCs w:val="22"/>
          <w:lang w:eastAsia="en-US"/>
        </w:rPr>
        <w:t xml:space="preserve"> osób i mienia, stanowią tajemnicę Zamawiającego w rozumieniu przepisów ustawy z dnia 16 kwietnia 1993 roku o zwalczaniu nieuczciwej konkurencji (Dz. U. z 2020 r. poz. 1913).</w:t>
      </w:r>
    </w:p>
    <w:p w14:paraId="6F85315B" w14:textId="77777777" w:rsidR="007466BC" w:rsidRPr="00974BD2" w:rsidRDefault="007466BC" w:rsidP="007466BC">
      <w:pPr>
        <w:pStyle w:val="Akapitzlist"/>
        <w:numPr>
          <w:ilvl w:val="0"/>
          <w:numId w:val="42"/>
        </w:numPr>
        <w:spacing w:after="200" w:line="276" w:lineRule="auto"/>
        <w:jc w:val="both"/>
        <w:rPr>
          <w:rFonts w:ascii="Arial" w:hAnsi="Arial"/>
          <w:sz w:val="22"/>
          <w:szCs w:val="22"/>
          <w:lang w:eastAsia="en-US"/>
        </w:rPr>
      </w:pPr>
      <w:r w:rsidRPr="00974BD2">
        <w:rPr>
          <w:rFonts w:ascii="Arial" w:hAnsi="Arial"/>
          <w:sz w:val="22"/>
          <w:szCs w:val="22"/>
          <w:lang w:eastAsia="en-US"/>
        </w:rPr>
        <w:t>Przekazanie, ujawnienie lub wykorzystanie informacji, o których mowa w ust. 2</w:t>
      </w:r>
      <w:r>
        <w:rPr>
          <w:rFonts w:ascii="Arial" w:hAnsi="Arial"/>
          <w:sz w:val="22"/>
          <w:szCs w:val="22"/>
          <w:lang w:eastAsia="en-US"/>
        </w:rPr>
        <w:t xml:space="preserve"> </w:t>
      </w:r>
      <w:r w:rsidRPr="00974BD2">
        <w:rPr>
          <w:rFonts w:ascii="Arial" w:hAnsi="Arial"/>
          <w:sz w:val="22"/>
          <w:szCs w:val="22"/>
          <w:lang w:eastAsia="en-US"/>
        </w:rPr>
        <w:t>w zakresie wykraczającym poza cel umowy, będzie stanowiło czyn nieuczciwej konkurencji i może wiązać się z odpowiedzialnością cywilną lub karną, określoną w art. 18 lub art. 23 ustawy o zwalczaniu nieuczciwej konkurencji.</w:t>
      </w:r>
    </w:p>
    <w:p w14:paraId="63C36B50" w14:textId="77777777" w:rsidR="007466BC" w:rsidRPr="00974BD2" w:rsidRDefault="007466BC" w:rsidP="007466BC">
      <w:pPr>
        <w:spacing w:line="276" w:lineRule="auto"/>
        <w:jc w:val="center"/>
        <w:rPr>
          <w:rFonts w:ascii="Arial" w:hAnsi="Arial"/>
          <w:sz w:val="22"/>
          <w:szCs w:val="22"/>
          <w:lang w:eastAsia="en-US"/>
        </w:rPr>
      </w:pPr>
      <w:r w:rsidRPr="00974BD2">
        <w:rPr>
          <w:rFonts w:ascii="Arial" w:hAnsi="Arial"/>
          <w:sz w:val="22"/>
          <w:szCs w:val="22"/>
          <w:lang w:eastAsia="en-US"/>
        </w:rPr>
        <w:t>§ 12.</w:t>
      </w:r>
    </w:p>
    <w:p w14:paraId="5AF8D49F" w14:textId="77777777" w:rsidR="007466BC" w:rsidRPr="00974BD2" w:rsidRDefault="007466BC" w:rsidP="007466BC">
      <w:pPr>
        <w:pStyle w:val="Akapitzlist"/>
        <w:numPr>
          <w:ilvl w:val="0"/>
          <w:numId w:val="43"/>
        </w:numPr>
        <w:spacing w:after="200" w:line="276" w:lineRule="auto"/>
        <w:jc w:val="both"/>
        <w:rPr>
          <w:rFonts w:ascii="Arial" w:hAnsi="Arial"/>
          <w:sz w:val="22"/>
          <w:szCs w:val="22"/>
          <w:lang w:eastAsia="en-US"/>
        </w:rPr>
      </w:pPr>
      <w:r w:rsidRPr="00974BD2">
        <w:rPr>
          <w:rFonts w:ascii="Arial" w:hAnsi="Arial"/>
          <w:sz w:val="22"/>
          <w:szCs w:val="22"/>
          <w:lang w:eastAsia="en-US"/>
        </w:rPr>
        <w:t>W sprawach nieuregulowanych umową będą miały zastosowanie przepisy ustawy Prawo zamówień  pu</w:t>
      </w:r>
      <w:r w:rsidRPr="00974BD2">
        <w:rPr>
          <w:rFonts w:ascii="Arial" w:hAnsi="Arial"/>
          <w:sz w:val="22"/>
          <w:szCs w:val="22"/>
          <w:lang w:eastAsia="en-US"/>
        </w:rPr>
        <w:softHyphen/>
        <w:t>blicznych i Kodeksu Cywilnego.</w:t>
      </w:r>
    </w:p>
    <w:p w14:paraId="1701BB92" w14:textId="77777777" w:rsidR="007466BC" w:rsidRPr="00974BD2" w:rsidRDefault="007466BC" w:rsidP="007466BC">
      <w:pPr>
        <w:pStyle w:val="Akapitzlist"/>
        <w:numPr>
          <w:ilvl w:val="0"/>
          <w:numId w:val="43"/>
        </w:numPr>
        <w:spacing w:after="200" w:line="276" w:lineRule="auto"/>
        <w:jc w:val="both"/>
        <w:rPr>
          <w:rFonts w:ascii="Arial" w:hAnsi="Arial"/>
          <w:sz w:val="22"/>
          <w:szCs w:val="22"/>
          <w:lang w:eastAsia="en-US"/>
        </w:rPr>
      </w:pPr>
      <w:r w:rsidRPr="00974BD2">
        <w:rPr>
          <w:rFonts w:ascii="Arial" w:hAnsi="Arial"/>
          <w:sz w:val="22"/>
          <w:szCs w:val="22"/>
          <w:lang w:eastAsia="en-US"/>
        </w:rPr>
        <w:lastRenderedPageBreak/>
        <w:t>Bez pisemnej zgody Zamawiającego nie jest dopuszczalny przelew wierzytelności przysługującej Wyko</w:t>
      </w:r>
      <w:r w:rsidRPr="00974BD2">
        <w:rPr>
          <w:rFonts w:ascii="Arial" w:hAnsi="Arial"/>
          <w:sz w:val="22"/>
          <w:szCs w:val="22"/>
          <w:lang w:eastAsia="en-US"/>
        </w:rPr>
        <w:softHyphen/>
        <w:t>nawcy  z tytułu niniejszej umowy.</w:t>
      </w:r>
    </w:p>
    <w:p w14:paraId="3885816B" w14:textId="77777777" w:rsidR="007466BC" w:rsidRPr="00974BD2" w:rsidRDefault="007466BC" w:rsidP="007466BC">
      <w:pPr>
        <w:pStyle w:val="Akapitzlist"/>
        <w:numPr>
          <w:ilvl w:val="0"/>
          <w:numId w:val="43"/>
        </w:numPr>
        <w:spacing w:after="200" w:line="276" w:lineRule="auto"/>
        <w:jc w:val="both"/>
        <w:rPr>
          <w:rFonts w:ascii="Arial" w:hAnsi="Arial"/>
          <w:sz w:val="22"/>
          <w:szCs w:val="22"/>
          <w:lang w:eastAsia="en-US"/>
        </w:rPr>
      </w:pPr>
      <w:r w:rsidRPr="00974BD2">
        <w:rPr>
          <w:rFonts w:ascii="Arial" w:hAnsi="Arial"/>
          <w:sz w:val="22"/>
          <w:szCs w:val="22"/>
          <w:lang w:eastAsia="en-US"/>
        </w:rPr>
        <w:t>Wszelkie załączniki do umowy stanowią integralną jej część.</w:t>
      </w:r>
    </w:p>
    <w:p w14:paraId="74C2B43E" w14:textId="77777777" w:rsidR="007466BC" w:rsidRPr="00B47E6F" w:rsidRDefault="007466BC" w:rsidP="007466BC">
      <w:pPr>
        <w:pStyle w:val="Akapitzlist"/>
        <w:numPr>
          <w:ilvl w:val="0"/>
          <w:numId w:val="43"/>
        </w:numPr>
        <w:spacing w:after="200" w:line="276" w:lineRule="auto"/>
        <w:jc w:val="both"/>
        <w:rPr>
          <w:rFonts w:ascii="Arial" w:hAnsi="Arial"/>
          <w:sz w:val="22"/>
          <w:szCs w:val="22"/>
          <w:lang w:eastAsia="en-US"/>
        </w:rPr>
      </w:pPr>
      <w:r w:rsidRPr="00974BD2">
        <w:rPr>
          <w:rFonts w:ascii="Arial" w:hAnsi="Arial"/>
          <w:sz w:val="22"/>
          <w:szCs w:val="22"/>
          <w:lang w:eastAsia="en-US"/>
        </w:rPr>
        <w:t xml:space="preserve">Do umowy mają zastosowanie przepisy ustawy z dnia 2 marca 2020r. o szczególnych rozwiązaniach związanych z zapobieganiem, przeciwdziałaniem i zwalczaniem COVID-19, innych chorób zakaźnych oraz wywołanych nimi sytuacji kryzysowych (Dz. U. </w:t>
      </w:r>
      <w:r>
        <w:rPr>
          <w:rFonts w:ascii="Arial" w:hAnsi="Arial"/>
          <w:sz w:val="22"/>
          <w:szCs w:val="22"/>
          <w:lang w:eastAsia="en-US"/>
        </w:rPr>
        <w:t xml:space="preserve">z 2020 r. </w:t>
      </w:r>
      <w:r w:rsidRPr="00974BD2">
        <w:rPr>
          <w:rFonts w:ascii="Arial" w:hAnsi="Arial"/>
          <w:sz w:val="22"/>
          <w:szCs w:val="22"/>
          <w:lang w:eastAsia="en-US"/>
        </w:rPr>
        <w:t xml:space="preserve">poz.1842 z </w:t>
      </w:r>
      <w:proofErr w:type="spellStart"/>
      <w:r w:rsidRPr="00974BD2">
        <w:rPr>
          <w:rFonts w:ascii="Arial" w:hAnsi="Arial"/>
          <w:sz w:val="22"/>
          <w:szCs w:val="22"/>
          <w:lang w:eastAsia="en-US"/>
        </w:rPr>
        <w:t>późn</w:t>
      </w:r>
      <w:proofErr w:type="spellEnd"/>
      <w:r w:rsidRPr="00974BD2">
        <w:rPr>
          <w:rFonts w:ascii="Arial" w:hAnsi="Arial"/>
          <w:sz w:val="22"/>
          <w:szCs w:val="22"/>
          <w:lang w:eastAsia="en-US"/>
        </w:rPr>
        <w:t>. zm.).</w:t>
      </w:r>
    </w:p>
    <w:p w14:paraId="6C89AE93" w14:textId="77777777" w:rsidR="007466BC" w:rsidRPr="00974BD2" w:rsidRDefault="007466BC" w:rsidP="007466BC">
      <w:pPr>
        <w:spacing w:line="276" w:lineRule="auto"/>
        <w:jc w:val="center"/>
        <w:rPr>
          <w:rFonts w:ascii="Arial" w:hAnsi="Arial"/>
          <w:sz w:val="22"/>
          <w:szCs w:val="22"/>
          <w:lang w:eastAsia="en-US"/>
        </w:rPr>
      </w:pPr>
      <w:r w:rsidRPr="00974BD2">
        <w:rPr>
          <w:rFonts w:ascii="Arial" w:hAnsi="Arial"/>
          <w:sz w:val="22"/>
          <w:szCs w:val="22"/>
          <w:lang w:eastAsia="en-US"/>
        </w:rPr>
        <w:t>§ 13.</w:t>
      </w:r>
    </w:p>
    <w:p w14:paraId="78FB2793" w14:textId="77777777" w:rsidR="007466BC" w:rsidRDefault="007466BC" w:rsidP="007466BC">
      <w:pPr>
        <w:spacing w:line="276" w:lineRule="auto"/>
        <w:jc w:val="both"/>
        <w:rPr>
          <w:rFonts w:ascii="Arial" w:hAnsi="Arial"/>
          <w:sz w:val="22"/>
          <w:szCs w:val="22"/>
          <w:lang w:eastAsia="en-US"/>
        </w:rPr>
      </w:pPr>
      <w:r w:rsidRPr="00974BD2">
        <w:rPr>
          <w:rFonts w:ascii="Arial" w:hAnsi="Arial"/>
          <w:sz w:val="22"/>
          <w:szCs w:val="22"/>
          <w:lang w:eastAsia="en-US"/>
        </w:rPr>
        <w:t>Spory wynikłe na tle realizacji umowy podlegają rozpatrzeniu według prawa polskiego przez wła</w:t>
      </w:r>
      <w:r>
        <w:rPr>
          <w:rFonts w:ascii="Arial" w:hAnsi="Arial"/>
          <w:sz w:val="22"/>
          <w:szCs w:val="22"/>
          <w:lang w:eastAsia="en-US"/>
        </w:rPr>
        <w:t>ściwy rzeczowo sąd   w Kielcach</w:t>
      </w:r>
    </w:p>
    <w:p w14:paraId="562A1B13" w14:textId="77777777" w:rsidR="007466BC" w:rsidRDefault="007466BC" w:rsidP="007466BC">
      <w:pPr>
        <w:spacing w:line="276" w:lineRule="auto"/>
        <w:jc w:val="center"/>
        <w:rPr>
          <w:rFonts w:ascii="Arial" w:hAnsi="Arial"/>
          <w:sz w:val="22"/>
          <w:szCs w:val="22"/>
          <w:lang w:eastAsia="en-US"/>
        </w:rPr>
      </w:pPr>
    </w:p>
    <w:p w14:paraId="285D9EAA" w14:textId="77777777" w:rsidR="007466BC" w:rsidRPr="00974BD2" w:rsidRDefault="007466BC" w:rsidP="007466BC">
      <w:pPr>
        <w:spacing w:line="276" w:lineRule="auto"/>
        <w:jc w:val="center"/>
        <w:rPr>
          <w:rFonts w:ascii="Arial" w:hAnsi="Arial"/>
          <w:sz w:val="22"/>
          <w:szCs w:val="22"/>
          <w:lang w:eastAsia="en-US"/>
        </w:rPr>
      </w:pPr>
      <w:r w:rsidRPr="00974BD2">
        <w:rPr>
          <w:rFonts w:ascii="Arial" w:hAnsi="Arial"/>
          <w:sz w:val="22"/>
          <w:szCs w:val="22"/>
          <w:lang w:eastAsia="en-US"/>
        </w:rPr>
        <w:t>§ 14.</w:t>
      </w:r>
    </w:p>
    <w:p w14:paraId="2A9CB5C7" w14:textId="77777777" w:rsidR="007466BC" w:rsidRPr="00974BD2" w:rsidRDefault="007466BC" w:rsidP="007466BC">
      <w:pPr>
        <w:spacing w:line="276" w:lineRule="auto"/>
        <w:jc w:val="both"/>
        <w:rPr>
          <w:rFonts w:ascii="Arial" w:hAnsi="Arial"/>
          <w:sz w:val="22"/>
          <w:szCs w:val="22"/>
          <w:lang w:eastAsia="en-US"/>
        </w:rPr>
      </w:pPr>
      <w:r w:rsidRPr="00974BD2">
        <w:rPr>
          <w:rFonts w:ascii="Arial" w:hAnsi="Arial"/>
          <w:sz w:val="22"/>
          <w:szCs w:val="22"/>
          <w:lang w:eastAsia="en-US"/>
        </w:rPr>
        <w:t>Adresem Wykonawcy do doręczeń wszelkiej korespondencji związanej z niniejszą umową jest  adres wskazany powyżej w  Umowie. O każdej  zmianie  adresu  Wyko</w:t>
      </w:r>
      <w:r w:rsidRPr="00974BD2">
        <w:rPr>
          <w:rFonts w:ascii="Arial" w:hAnsi="Arial"/>
          <w:sz w:val="22"/>
          <w:szCs w:val="22"/>
          <w:lang w:eastAsia="en-US"/>
        </w:rPr>
        <w:softHyphen/>
        <w:t>nawca jest zobowią</w:t>
      </w:r>
      <w:r w:rsidRPr="00974BD2">
        <w:rPr>
          <w:rFonts w:ascii="Arial" w:hAnsi="Arial"/>
          <w:sz w:val="22"/>
          <w:szCs w:val="22"/>
          <w:lang w:eastAsia="en-US"/>
        </w:rPr>
        <w:softHyphen/>
        <w:t>zany niezwłocznie powiadomić Zamawiającego. W przypadku zaniechania tego obowiązku, korespondencja wysłana do Wykonawcy na ostatni jego adres znany Zama</w:t>
      </w:r>
      <w:r w:rsidRPr="00974BD2">
        <w:rPr>
          <w:rFonts w:ascii="Arial" w:hAnsi="Arial"/>
          <w:sz w:val="22"/>
          <w:szCs w:val="22"/>
          <w:lang w:eastAsia="en-US"/>
        </w:rPr>
        <w:softHyphen/>
        <w:t>wiającemu, uważana jest za skutecznie dorę</w:t>
      </w:r>
      <w:r w:rsidRPr="00974BD2">
        <w:rPr>
          <w:rFonts w:ascii="Arial" w:hAnsi="Arial"/>
          <w:sz w:val="22"/>
          <w:szCs w:val="22"/>
          <w:lang w:eastAsia="en-US"/>
        </w:rPr>
        <w:softHyphen/>
        <w:t xml:space="preserve">czoną. </w:t>
      </w:r>
    </w:p>
    <w:p w14:paraId="58F65AD9" w14:textId="77777777" w:rsidR="007466BC" w:rsidRDefault="007466BC" w:rsidP="007466BC">
      <w:pPr>
        <w:spacing w:line="276" w:lineRule="auto"/>
        <w:rPr>
          <w:rFonts w:ascii="Arial" w:hAnsi="Arial"/>
          <w:sz w:val="22"/>
          <w:szCs w:val="22"/>
          <w:lang w:eastAsia="en-US"/>
        </w:rPr>
      </w:pPr>
    </w:p>
    <w:p w14:paraId="7E082293" w14:textId="77777777" w:rsidR="007466BC" w:rsidRPr="00974BD2" w:rsidRDefault="007466BC" w:rsidP="007466BC">
      <w:pPr>
        <w:spacing w:line="276" w:lineRule="auto"/>
        <w:jc w:val="center"/>
        <w:rPr>
          <w:rFonts w:ascii="Arial" w:hAnsi="Arial"/>
          <w:sz w:val="22"/>
          <w:szCs w:val="22"/>
          <w:lang w:eastAsia="en-US"/>
        </w:rPr>
      </w:pPr>
      <w:r w:rsidRPr="00974BD2">
        <w:rPr>
          <w:rFonts w:ascii="Arial" w:hAnsi="Arial"/>
          <w:sz w:val="22"/>
          <w:szCs w:val="22"/>
          <w:lang w:eastAsia="en-US"/>
        </w:rPr>
        <w:t>§ 15.</w:t>
      </w:r>
    </w:p>
    <w:p w14:paraId="19236940" w14:textId="77777777" w:rsidR="007466BC" w:rsidRPr="00974BD2" w:rsidRDefault="007466BC" w:rsidP="007466BC">
      <w:pPr>
        <w:spacing w:line="276" w:lineRule="auto"/>
        <w:jc w:val="both"/>
        <w:rPr>
          <w:rFonts w:ascii="Arial" w:hAnsi="Arial"/>
          <w:sz w:val="22"/>
          <w:szCs w:val="22"/>
          <w:lang w:eastAsia="en-US"/>
        </w:rPr>
      </w:pPr>
      <w:r w:rsidRPr="00974BD2">
        <w:rPr>
          <w:rFonts w:ascii="Arial" w:hAnsi="Arial"/>
          <w:sz w:val="22"/>
          <w:szCs w:val="22"/>
          <w:lang w:eastAsia="en-US"/>
        </w:rPr>
        <w:t>Umowę sporządzono w trzech jednobrzmiących egzemplarzach, w tym dwa dla Zamawiającego i jeden dla Wykonawcy.</w:t>
      </w:r>
    </w:p>
    <w:p w14:paraId="7E897BDC" w14:textId="77777777" w:rsidR="007466BC" w:rsidRPr="00E44380" w:rsidRDefault="007466BC" w:rsidP="007466BC">
      <w:pPr>
        <w:spacing w:line="276" w:lineRule="auto"/>
        <w:jc w:val="both"/>
        <w:rPr>
          <w:rFonts w:ascii="Arial" w:hAnsi="Arial"/>
          <w:lang w:eastAsia="en-US"/>
        </w:rPr>
      </w:pPr>
    </w:p>
    <w:p w14:paraId="7B61AF4A" w14:textId="77777777" w:rsidR="007466BC" w:rsidRDefault="007466BC" w:rsidP="007466BC">
      <w:pPr>
        <w:spacing w:line="276" w:lineRule="auto"/>
        <w:jc w:val="both"/>
        <w:rPr>
          <w:rFonts w:ascii="Arial" w:hAnsi="Arial"/>
          <w:lang w:eastAsia="en-US"/>
        </w:rPr>
      </w:pPr>
    </w:p>
    <w:p w14:paraId="6D8E9A33" w14:textId="77777777" w:rsidR="007466BC" w:rsidRPr="00E44380" w:rsidRDefault="007466BC" w:rsidP="007466BC">
      <w:pPr>
        <w:spacing w:line="276" w:lineRule="auto"/>
        <w:jc w:val="both"/>
        <w:rPr>
          <w:rFonts w:ascii="Arial" w:hAnsi="Arial"/>
          <w:lang w:eastAsia="en-US"/>
        </w:rPr>
      </w:pPr>
      <w:r w:rsidRPr="00E44380">
        <w:rPr>
          <w:rFonts w:ascii="Arial" w:hAnsi="Arial"/>
          <w:lang w:eastAsia="en-US"/>
        </w:rPr>
        <w:t xml:space="preserve">WYKONAWCA:                                                                                              ZAMAWIAJĄCY: </w:t>
      </w:r>
    </w:p>
    <w:p w14:paraId="12BE7B29" w14:textId="77777777" w:rsidR="007466BC" w:rsidRPr="00E44380" w:rsidRDefault="007466BC" w:rsidP="007466BC">
      <w:pPr>
        <w:spacing w:line="276" w:lineRule="auto"/>
        <w:jc w:val="both"/>
        <w:rPr>
          <w:rFonts w:ascii="Arial" w:hAnsi="Arial"/>
          <w:lang w:eastAsia="en-US"/>
        </w:rPr>
      </w:pPr>
    </w:p>
    <w:p w14:paraId="30878546" w14:textId="77777777" w:rsidR="007466BC" w:rsidRPr="00E44380" w:rsidRDefault="007466BC" w:rsidP="007466BC">
      <w:pPr>
        <w:spacing w:line="276" w:lineRule="auto"/>
        <w:jc w:val="both"/>
        <w:rPr>
          <w:rFonts w:ascii="Arial" w:hAnsi="Arial"/>
          <w:lang w:eastAsia="en-US"/>
        </w:rPr>
      </w:pPr>
    </w:p>
    <w:p w14:paraId="5A109CCE" w14:textId="77777777" w:rsidR="007466BC" w:rsidRPr="00E44380" w:rsidRDefault="007466BC" w:rsidP="007466BC">
      <w:pPr>
        <w:spacing w:line="276" w:lineRule="auto"/>
        <w:jc w:val="both"/>
        <w:rPr>
          <w:rFonts w:ascii="Arial" w:hAnsi="Arial"/>
          <w:lang w:eastAsia="en-US"/>
        </w:rPr>
      </w:pPr>
    </w:p>
    <w:p w14:paraId="4A5C6486" w14:textId="77777777" w:rsidR="007466BC" w:rsidRPr="00E44380" w:rsidRDefault="007466BC" w:rsidP="007466BC">
      <w:pPr>
        <w:spacing w:line="276" w:lineRule="auto"/>
        <w:jc w:val="both"/>
        <w:rPr>
          <w:rFonts w:ascii="Arial" w:hAnsi="Arial"/>
          <w:lang w:eastAsia="en-US"/>
        </w:rPr>
      </w:pPr>
    </w:p>
    <w:p w14:paraId="558952C7" w14:textId="77777777" w:rsidR="007466BC" w:rsidRPr="00E44380" w:rsidRDefault="007466BC" w:rsidP="007466BC">
      <w:pPr>
        <w:spacing w:line="276" w:lineRule="auto"/>
        <w:jc w:val="both"/>
        <w:rPr>
          <w:rFonts w:ascii="Arial" w:hAnsi="Arial"/>
          <w:lang w:eastAsia="en-US"/>
        </w:rPr>
      </w:pPr>
    </w:p>
    <w:p w14:paraId="10397DEE" w14:textId="77777777" w:rsidR="007466BC" w:rsidRPr="00E44380" w:rsidRDefault="007466BC" w:rsidP="007466BC">
      <w:pPr>
        <w:spacing w:line="276" w:lineRule="auto"/>
        <w:jc w:val="both"/>
        <w:rPr>
          <w:rFonts w:ascii="Arial" w:hAnsi="Arial"/>
          <w:lang w:eastAsia="en-US"/>
        </w:rPr>
      </w:pPr>
    </w:p>
    <w:p w14:paraId="08A0BA94" w14:textId="77777777" w:rsidR="007466BC" w:rsidRPr="00E44380" w:rsidRDefault="007466BC" w:rsidP="007466BC">
      <w:pPr>
        <w:spacing w:line="276" w:lineRule="auto"/>
        <w:jc w:val="both"/>
        <w:rPr>
          <w:rFonts w:ascii="Arial" w:hAnsi="Arial"/>
          <w:lang w:eastAsia="en-US"/>
        </w:rPr>
      </w:pPr>
    </w:p>
    <w:p w14:paraId="19226C33" w14:textId="77777777" w:rsidR="007466BC" w:rsidRPr="00E44380" w:rsidRDefault="007466BC" w:rsidP="007466BC">
      <w:pPr>
        <w:spacing w:line="276" w:lineRule="auto"/>
        <w:jc w:val="both"/>
        <w:rPr>
          <w:rFonts w:ascii="Arial" w:hAnsi="Arial"/>
          <w:lang w:eastAsia="en-US"/>
        </w:rPr>
      </w:pPr>
    </w:p>
    <w:p w14:paraId="589DAF5A" w14:textId="77777777" w:rsidR="007466BC" w:rsidRPr="00E44380" w:rsidRDefault="007466BC" w:rsidP="007466BC">
      <w:pPr>
        <w:spacing w:line="276" w:lineRule="auto"/>
        <w:jc w:val="both"/>
        <w:rPr>
          <w:rFonts w:ascii="Arial" w:hAnsi="Arial"/>
          <w:lang w:eastAsia="en-US"/>
        </w:rPr>
      </w:pPr>
    </w:p>
    <w:p w14:paraId="345CECD5" w14:textId="77777777" w:rsidR="007466BC" w:rsidRPr="00E44380" w:rsidRDefault="007466BC" w:rsidP="007466BC">
      <w:pPr>
        <w:spacing w:line="276" w:lineRule="auto"/>
        <w:jc w:val="both"/>
        <w:rPr>
          <w:rFonts w:ascii="Arial" w:hAnsi="Arial"/>
          <w:lang w:eastAsia="en-US"/>
        </w:rPr>
      </w:pPr>
    </w:p>
    <w:p w14:paraId="6BF678C0" w14:textId="77777777" w:rsidR="007466BC" w:rsidRPr="00E44380" w:rsidRDefault="007466BC" w:rsidP="007466BC">
      <w:pPr>
        <w:spacing w:line="276" w:lineRule="auto"/>
        <w:jc w:val="both"/>
        <w:rPr>
          <w:rFonts w:ascii="Arial" w:hAnsi="Arial"/>
          <w:lang w:eastAsia="en-US"/>
        </w:rPr>
      </w:pPr>
    </w:p>
    <w:p w14:paraId="698341A1" w14:textId="77777777" w:rsidR="007466BC" w:rsidRDefault="007466BC" w:rsidP="007466BC">
      <w:pPr>
        <w:spacing w:line="276" w:lineRule="auto"/>
        <w:jc w:val="both"/>
        <w:rPr>
          <w:rFonts w:ascii="Arial" w:hAnsi="Arial"/>
          <w:lang w:eastAsia="en-US"/>
        </w:rPr>
      </w:pPr>
    </w:p>
    <w:p w14:paraId="6B799C45" w14:textId="77777777" w:rsidR="007466BC" w:rsidRDefault="007466BC" w:rsidP="007466BC">
      <w:pPr>
        <w:spacing w:line="276" w:lineRule="auto"/>
        <w:jc w:val="both"/>
        <w:rPr>
          <w:rFonts w:ascii="Arial" w:hAnsi="Arial"/>
          <w:lang w:eastAsia="en-US"/>
        </w:rPr>
      </w:pPr>
    </w:p>
    <w:p w14:paraId="336CFAA7" w14:textId="77777777" w:rsidR="007466BC" w:rsidRDefault="007466BC" w:rsidP="007466BC">
      <w:pPr>
        <w:spacing w:line="276" w:lineRule="auto"/>
        <w:jc w:val="both"/>
        <w:rPr>
          <w:rFonts w:ascii="Arial" w:hAnsi="Arial"/>
          <w:lang w:eastAsia="en-US"/>
        </w:rPr>
      </w:pPr>
    </w:p>
    <w:p w14:paraId="76D8AE9C" w14:textId="77777777" w:rsidR="007466BC" w:rsidRDefault="007466BC" w:rsidP="007466BC">
      <w:pPr>
        <w:spacing w:line="276" w:lineRule="auto"/>
        <w:jc w:val="both"/>
        <w:rPr>
          <w:rFonts w:ascii="Arial" w:hAnsi="Arial"/>
          <w:lang w:eastAsia="en-US"/>
        </w:rPr>
      </w:pPr>
    </w:p>
    <w:p w14:paraId="71AF7D9F" w14:textId="77777777" w:rsidR="007466BC" w:rsidRDefault="007466BC" w:rsidP="007466BC">
      <w:pPr>
        <w:spacing w:line="360" w:lineRule="auto"/>
        <w:jc w:val="both"/>
        <w:rPr>
          <w:rFonts w:ascii="Arial" w:hAnsi="Arial"/>
          <w:lang w:eastAsia="en-US"/>
        </w:rPr>
      </w:pPr>
    </w:p>
    <w:p w14:paraId="74732CC7" w14:textId="77777777" w:rsidR="007466BC" w:rsidRDefault="007466BC" w:rsidP="007466BC">
      <w:pPr>
        <w:spacing w:line="360" w:lineRule="auto"/>
        <w:jc w:val="both"/>
        <w:rPr>
          <w:rFonts w:ascii="Arial" w:hAnsi="Arial"/>
          <w:lang w:eastAsia="en-US"/>
        </w:rPr>
      </w:pPr>
    </w:p>
    <w:p w14:paraId="0189BD6A" w14:textId="77777777" w:rsidR="007466BC" w:rsidRDefault="007466BC" w:rsidP="007466BC">
      <w:pPr>
        <w:spacing w:line="360" w:lineRule="auto"/>
        <w:jc w:val="both"/>
        <w:rPr>
          <w:rFonts w:ascii="Arial" w:hAnsi="Arial"/>
          <w:lang w:eastAsia="en-US"/>
        </w:rPr>
      </w:pPr>
    </w:p>
    <w:p w14:paraId="1C344D5F" w14:textId="77777777" w:rsidR="007466BC" w:rsidRDefault="007466BC" w:rsidP="007466BC">
      <w:pPr>
        <w:spacing w:line="360" w:lineRule="auto"/>
        <w:jc w:val="both"/>
        <w:rPr>
          <w:rFonts w:ascii="Arial" w:hAnsi="Arial"/>
          <w:lang w:eastAsia="en-US"/>
        </w:rPr>
      </w:pPr>
    </w:p>
    <w:p w14:paraId="1D890264" w14:textId="77777777" w:rsidR="007466BC" w:rsidRDefault="007466BC" w:rsidP="007466BC">
      <w:pPr>
        <w:spacing w:line="360" w:lineRule="auto"/>
        <w:jc w:val="both"/>
        <w:rPr>
          <w:rFonts w:ascii="Arial" w:hAnsi="Arial"/>
          <w:lang w:eastAsia="en-US"/>
        </w:rPr>
      </w:pPr>
    </w:p>
    <w:p w14:paraId="2C2D833E" w14:textId="77777777" w:rsidR="007466BC" w:rsidRDefault="007466BC" w:rsidP="007466BC">
      <w:pPr>
        <w:spacing w:line="360" w:lineRule="auto"/>
        <w:jc w:val="both"/>
        <w:rPr>
          <w:rFonts w:ascii="Arial" w:hAnsi="Arial"/>
          <w:lang w:eastAsia="en-US"/>
        </w:rPr>
      </w:pPr>
    </w:p>
    <w:p w14:paraId="6910B999" w14:textId="77777777" w:rsidR="007466BC" w:rsidRDefault="007466BC" w:rsidP="007466BC">
      <w:pPr>
        <w:jc w:val="right"/>
        <w:rPr>
          <w:rFonts w:ascii="Arial" w:eastAsia="Times New Roman" w:hAnsi="Arial"/>
          <w:i/>
          <w:sz w:val="22"/>
          <w:szCs w:val="22"/>
        </w:rPr>
      </w:pPr>
    </w:p>
    <w:p w14:paraId="41AD237F" w14:textId="77777777" w:rsidR="007466BC" w:rsidRDefault="007466BC" w:rsidP="007466BC">
      <w:pPr>
        <w:jc w:val="right"/>
        <w:rPr>
          <w:rFonts w:ascii="Arial" w:eastAsia="Times New Roman" w:hAnsi="Arial"/>
          <w:i/>
          <w:sz w:val="22"/>
          <w:szCs w:val="22"/>
        </w:rPr>
      </w:pPr>
    </w:p>
    <w:p w14:paraId="2A379980" w14:textId="77777777" w:rsidR="007466BC" w:rsidRDefault="007466BC" w:rsidP="007466BC">
      <w:pPr>
        <w:jc w:val="right"/>
        <w:rPr>
          <w:rFonts w:ascii="Arial" w:eastAsia="Times New Roman" w:hAnsi="Arial"/>
          <w:i/>
          <w:sz w:val="22"/>
          <w:szCs w:val="22"/>
        </w:rPr>
      </w:pPr>
      <w:r w:rsidRPr="00771F39">
        <w:rPr>
          <w:rFonts w:ascii="Arial" w:eastAsia="Times New Roman" w:hAnsi="Arial"/>
          <w:i/>
          <w:sz w:val="22"/>
          <w:szCs w:val="22"/>
        </w:rPr>
        <w:lastRenderedPageBreak/>
        <w:t>Załącznik nr 1 do Umowy</w:t>
      </w:r>
    </w:p>
    <w:p w14:paraId="32089F97" w14:textId="77777777" w:rsidR="007466BC" w:rsidRPr="005C5C62" w:rsidRDefault="007466BC" w:rsidP="007466BC">
      <w:pPr>
        <w:jc w:val="right"/>
        <w:rPr>
          <w:rFonts w:ascii="Arial" w:eastAsia="Times New Roman" w:hAnsi="Arial"/>
          <w:i/>
          <w:sz w:val="22"/>
          <w:szCs w:val="22"/>
        </w:rPr>
      </w:pPr>
      <w:r w:rsidRPr="00771F39">
        <w:rPr>
          <w:rFonts w:ascii="Arial" w:eastAsia="Times New Roman" w:hAnsi="Arial"/>
          <w:sz w:val="22"/>
          <w:szCs w:val="22"/>
        </w:rPr>
        <w:t>(WZÓR)</w:t>
      </w:r>
    </w:p>
    <w:p w14:paraId="0FDF2067" w14:textId="77777777" w:rsidR="007466BC" w:rsidRPr="00771F39" w:rsidRDefault="007466BC" w:rsidP="007466BC">
      <w:pPr>
        <w:rPr>
          <w:rFonts w:ascii="Arial" w:eastAsia="Times New Roman" w:hAnsi="Arial"/>
          <w:b/>
          <w:sz w:val="22"/>
          <w:szCs w:val="22"/>
        </w:rPr>
      </w:pPr>
    </w:p>
    <w:p w14:paraId="7DEAB9E6" w14:textId="77777777" w:rsidR="007466BC" w:rsidRPr="005C5C62" w:rsidRDefault="007466BC" w:rsidP="007466BC">
      <w:pPr>
        <w:rPr>
          <w:rFonts w:ascii="Arial" w:eastAsia="Times New Roman" w:hAnsi="Arial"/>
        </w:rPr>
      </w:pPr>
      <w:r w:rsidRPr="005C5C62">
        <w:rPr>
          <w:rFonts w:ascii="Arial" w:eastAsia="Times New Roman" w:hAnsi="Arial"/>
        </w:rPr>
        <w:t>Uniwersytet Jana Kochanowskiego w Kielcach</w:t>
      </w:r>
    </w:p>
    <w:p w14:paraId="30EAAC62" w14:textId="77777777" w:rsidR="007466BC" w:rsidRPr="005C5C62" w:rsidRDefault="007466BC" w:rsidP="007466BC">
      <w:pPr>
        <w:rPr>
          <w:rFonts w:ascii="Arial" w:eastAsia="Times New Roman" w:hAnsi="Arial"/>
        </w:rPr>
      </w:pPr>
      <w:r w:rsidRPr="005C5C62">
        <w:rPr>
          <w:rFonts w:ascii="Arial" w:eastAsia="Times New Roman" w:hAnsi="Arial"/>
        </w:rPr>
        <w:t>ul. Żeromskiego 5</w:t>
      </w:r>
    </w:p>
    <w:p w14:paraId="35E400F2" w14:textId="77777777" w:rsidR="007466BC" w:rsidRPr="005C5C62" w:rsidRDefault="007466BC" w:rsidP="007466BC">
      <w:pPr>
        <w:tabs>
          <w:tab w:val="left" w:pos="6113"/>
          <w:tab w:val="left" w:pos="6480"/>
        </w:tabs>
        <w:rPr>
          <w:rFonts w:ascii="Arial" w:eastAsia="Times New Roman" w:hAnsi="Arial"/>
        </w:rPr>
      </w:pPr>
      <w:r w:rsidRPr="005C5C62">
        <w:rPr>
          <w:rFonts w:ascii="Arial" w:eastAsia="Times New Roman" w:hAnsi="Arial"/>
        </w:rPr>
        <w:t>25-369 Kielce</w:t>
      </w:r>
    </w:p>
    <w:p w14:paraId="0705197C" w14:textId="77777777" w:rsidR="007466BC" w:rsidRPr="005C5C62" w:rsidRDefault="007466BC" w:rsidP="007466BC">
      <w:pPr>
        <w:rPr>
          <w:rFonts w:ascii="Arial" w:eastAsia="Times New Roman" w:hAnsi="Arial"/>
        </w:rPr>
      </w:pPr>
      <w:r w:rsidRPr="005C5C62">
        <w:rPr>
          <w:rFonts w:ascii="Arial" w:eastAsia="Times New Roman" w:hAnsi="Arial"/>
        </w:rPr>
        <w:t>Tel.: 41  349-73-34</w:t>
      </w:r>
    </w:p>
    <w:p w14:paraId="69AF6E28" w14:textId="77777777" w:rsidR="007466BC" w:rsidRPr="005C5C62" w:rsidRDefault="007466BC" w:rsidP="007466BC">
      <w:pPr>
        <w:rPr>
          <w:rFonts w:ascii="Arial" w:eastAsia="Times New Roman" w:hAnsi="Arial"/>
        </w:rPr>
      </w:pPr>
      <w:r w:rsidRPr="005C5C62">
        <w:rPr>
          <w:rFonts w:ascii="Arial" w:eastAsia="Times New Roman" w:hAnsi="Arial"/>
        </w:rPr>
        <w:t>Fax. 41  349-72-01</w:t>
      </w:r>
    </w:p>
    <w:p w14:paraId="0A21D2A5" w14:textId="77777777" w:rsidR="007466BC" w:rsidRPr="005C5C62" w:rsidRDefault="007466BC" w:rsidP="007466BC">
      <w:pPr>
        <w:pStyle w:val="Bezodstpw"/>
        <w:jc w:val="center"/>
        <w:rPr>
          <w:rFonts w:ascii="Arial" w:hAnsi="Arial"/>
          <w:b/>
        </w:rPr>
      </w:pPr>
      <w:r w:rsidRPr="005C5C62">
        <w:rPr>
          <w:rFonts w:ascii="Arial" w:hAnsi="Arial"/>
          <w:b/>
        </w:rPr>
        <w:t xml:space="preserve">PROTOKÓŁ ODBIORU /PRZESZKOLENIA </w:t>
      </w:r>
      <w:r w:rsidRPr="005C5C62">
        <w:rPr>
          <w:rFonts w:ascii="Arial" w:hAnsi="Arial"/>
          <w:i/>
        </w:rPr>
        <w:t>(jeśli dotyczy)</w:t>
      </w:r>
    </w:p>
    <w:p w14:paraId="4E9ABCD0" w14:textId="77777777" w:rsidR="007466BC" w:rsidRPr="005C5C62" w:rsidRDefault="007466BC" w:rsidP="007466BC">
      <w:pPr>
        <w:pStyle w:val="Bezodstpw"/>
        <w:jc w:val="center"/>
        <w:rPr>
          <w:rFonts w:ascii="Arial" w:hAnsi="Arial"/>
          <w:b/>
        </w:rPr>
      </w:pPr>
      <w:r w:rsidRPr="005C5C62">
        <w:rPr>
          <w:rFonts w:ascii="Arial" w:hAnsi="Arial"/>
          <w:b/>
        </w:rPr>
        <w:t>z dnia …………………………………………</w:t>
      </w:r>
    </w:p>
    <w:p w14:paraId="214A4C3C" w14:textId="77777777" w:rsidR="007466BC" w:rsidRPr="005C5C62" w:rsidRDefault="007466BC" w:rsidP="007466BC">
      <w:pPr>
        <w:jc w:val="both"/>
        <w:rPr>
          <w:rFonts w:ascii="Arial" w:eastAsia="Times New Roman" w:hAnsi="Arial"/>
        </w:rPr>
      </w:pPr>
      <w:r w:rsidRPr="005C5C62">
        <w:rPr>
          <w:rFonts w:ascii="Arial" w:eastAsia="Times New Roman" w:hAnsi="Arial"/>
        </w:rPr>
        <w:t>Dostawca: ……………………………………………….</w:t>
      </w:r>
    </w:p>
    <w:p w14:paraId="3A5B5704" w14:textId="77777777" w:rsidR="007466BC" w:rsidRPr="005C5C62" w:rsidRDefault="007466BC" w:rsidP="007466BC">
      <w:pPr>
        <w:jc w:val="both"/>
        <w:rPr>
          <w:rFonts w:ascii="Arial" w:eastAsia="Times New Roman" w:hAnsi="Arial"/>
        </w:rPr>
      </w:pPr>
      <w:r w:rsidRPr="005C5C62">
        <w:rPr>
          <w:rFonts w:ascii="Arial" w:eastAsia="Times New Roman" w:hAnsi="Arial"/>
        </w:rPr>
        <w:t xml:space="preserve">                  ……………………………………………….</w:t>
      </w:r>
    </w:p>
    <w:p w14:paraId="5D25F74A" w14:textId="77777777" w:rsidR="007466BC" w:rsidRPr="005C5C62" w:rsidRDefault="007466BC" w:rsidP="007466BC">
      <w:pPr>
        <w:spacing w:line="360" w:lineRule="auto"/>
        <w:jc w:val="both"/>
        <w:rPr>
          <w:rFonts w:ascii="Arial" w:eastAsia="Times New Roman" w:hAnsi="Arial"/>
        </w:rPr>
      </w:pPr>
      <w:r w:rsidRPr="005C5C62">
        <w:rPr>
          <w:rFonts w:ascii="Arial" w:eastAsia="Times New Roman" w:hAnsi="Arial"/>
        </w:rPr>
        <w:t xml:space="preserve">                  ……………………………………………….   </w:t>
      </w:r>
    </w:p>
    <w:p w14:paraId="148CACA0" w14:textId="77777777" w:rsidR="007466BC" w:rsidRPr="005C5C62" w:rsidRDefault="007466BC" w:rsidP="007466BC">
      <w:pPr>
        <w:jc w:val="both"/>
        <w:rPr>
          <w:rFonts w:ascii="Arial" w:eastAsia="Times New Roman" w:hAnsi="Arial"/>
        </w:rPr>
      </w:pPr>
      <w:r w:rsidRPr="005C5C62">
        <w:rPr>
          <w:rFonts w:ascii="Arial" w:eastAsia="Times New Roman" w:hAnsi="Arial"/>
        </w:rPr>
        <w:t>Odbiorca: Uniwersytet Jana Kochanowskiego w Kielcach</w:t>
      </w:r>
    </w:p>
    <w:p w14:paraId="73C72853" w14:textId="77777777" w:rsidR="007466BC" w:rsidRPr="005C5C62" w:rsidRDefault="007466BC" w:rsidP="007466BC">
      <w:pPr>
        <w:spacing w:line="360" w:lineRule="auto"/>
        <w:jc w:val="both"/>
        <w:rPr>
          <w:rFonts w:ascii="Arial" w:eastAsia="Times New Roman" w:hAnsi="Arial"/>
        </w:rPr>
      </w:pPr>
      <w:r w:rsidRPr="005C5C62">
        <w:rPr>
          <w:rFonts w:ascii="Arial" w:eastAsia="Times New Roman" w:hAnsi="Arial"/>
        </w:rPr>
        <w:t xml:space="preserve">                 ul. Żeromskiego 5, 25-369 Kielce</w:t>
      </w:r>
    </w:p>
    <w:p w14:paraId="3A62ECD1" w14:textId="77777777" w:rsidR="007466BC" w:rsidRPr="005C5C62" w:rsidRDefault="007466BC" w:rsidP="007466BC">
      <w:pPr>
        <w:jc w:val="both"/>
        <w:rPr>
          <w:rFonts w:ascii="Arial" w:eastAsia="Times New Roman" w:hAnsi="Arial"/>
        </w:rPr>
      </w:pPr>
      <w:r w:rsidRPr="005C5C62">
        <w:rPr>
          <w:rFonts w:ascii="Arial" w:eastAsia="Times New Roman" w:hAnsi="Arial"/>
        </w:rPr>
        <w:t>Miejsce odbioru    ……………………………</w:t>
      </w:r>
    </w:p>
    <w:p w14:paraId="0023E0BA" w14:textId="77777777" w:rsidR="007466BC" w:rsidRPr="005C5C62" w:rsidRDefault="007466BC" w:rsidP="007466BC">
      <w:pPr>
        <w:jc w:val="both"/>
        <w:rPr>
          <w:rFonts w:ascii="Arial" w:eastAsia="Times New Roman" w:hAnsi="Arial"/>
        </w:rPr>
      </w:pPr>
      <w:r w:rsidRPr="005C5C62">
        <w:rPr>
          <w:rFonts w:ascii="Arial" w:eastAsia="Times New Roman" w:hAnsi="Arial"/>
        </w:rPr>
        <w:t xml:space="preserve">                                 ……………………………</w:t>
      </w:r>
    </w:p>
    <w:p w14:paraId="7B70E807" w14:textId="77777777" w:rsidR="007466BC" w:rsidRPr="005C5C62" w:rsidRDefault="007466BC" w:rsidP="007466BC">
      <w:pPr>
        <w:jc w:val="both"/>
        <w:rPr>
          <w:rFonts w:ascii="Arial" w:eastAsia="Times New Roman" w:hAnsi="Arial"/>
        </w:rPr>
      </w:pPr>
      <w:r w:rsidRPr="005C5C62">
        <w:rPr>
          <w:rFonts w:ascii="Arial" w:eastAsia="Times New Roman" w:hAnsi="Arial"/>
        </w:rPr>
        <w:t xml:space="preserve">                                 ……………………………</w:t>
      </w:r>
    </w:p>
    <w:p w14:paraId="3582580B" w14:textId="77777777" w:rsidR="007466BC" w:rsidRPr="005C5C62" w:rsidRDefault="007466BC" w:rsidP="007466BC">
      <w:pPr>
        <w:spacing w:line="360" w:lineRule="auto"/>
        <w:jc w:val="both"/>
        <w:rPr>
          <w:rFonts w:ascii="Arial" w:eastAsia="Times New Roman" w:hAnsi="Arial"/>
        </w:rPr>
      </w:pPr>
      <w:r w:rsidRPr="005C5C62">
        <w:rPr>
          <w:rFonts w:ascii="Arial" w:eastAsia="Times New Roman" w:hAnsi="Arial"/>
        </w:rPr>
        <w:t>Dostarczono sprzęt w wyszczególnionym asortymencie:</w:t>
      </w:r>
    </w:p>
    <w:tbl>
      <w:tblPr>
        <w:tblW w:w="9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3667"/>
        <w:gridCol w:w="2374"/>
        <w:gridCol w:w="1477"/>
        <w:gridCol w:w="1161"/>
      </w:tblGrid>
      <w:tr w:rsidR="007466BC" w:rsidRPr="005C5C62" w14:paraId="30936087" w14:textId="77777777" w:rsidTr="00FE5F14">
        <w:tc>
          <w:tcPr>
            <w:tcW w:w="583" w:type="dxa"/>
          </w:tcPr>
          <w:p w14:paraId="64787DD4" w14:textId="77777777" w:rsidR="007466BC" w:rsidRPr="005C5C62" w:rsidRDefault="007466BC" w:rsidP="00FE5F14">
            <w:pPr>
              <w:spacing w:before="120" w:after="120"/>
              <w:jc w:val="center"/>
              <w:rPr>
                <w:rFonts w:ascii="Arial" w:eastAsia="Times New Roman" w:hAnsi="Arial"/>
              </w:rPr>
            </w:pPr>
            <w:r w:rsidRPr="005C5C62">
              <w:rPr>
                <w:rFonts w:ascii="Arial" w:eastAsia="Times New Roman" w:hAnsi="Arial"/>
              </w:rPr>
              <w:t>L.p.</w:t>
            </w:r>
          </w:p>
        </w:tc>
        <w:tc>
          <w:tcPr>
            <w:tcW w:w="3667" w:type="dxa"/>
            <w:vAlign w:val="center"/>
          </w:tcPr>
          <w:p w14:paraId="7D801411" w14:textId="77777777" w:rsidR="007466BC" w:rsidRPr="005C5C62" w:rsidRDefault="007466BC" w:rsidP="00FE5F14">
            <w:pPr>
              <w:spacing w:before="120" w:after="120"/>
              <w:jc w:val="center"/>
              <w:rPr>
                <w:rFonts w:ascii="Arial" w:eastAsia="Times New Roman" w:hAnsi="Arial"/>
              </w:rPr>
            </w:pPr>
            <w:r w:rsidRPr="005C5C62">
              <w:rPr>
                <w:rFonts w:ascii="Arial" w:eastAsia="Times New Roman" w:hAnsi="Arial"/>
              </w:rPr>
              <w:t>Nazwa/model</w:t>
            </w:r>
          </w:p>
        </w:tc>
        <w:tc>
          <w:tcPr>
            <w:tcW w:w="2374" w:type="dxa"/>
            <w:vAlign w:val="center"/>
          </w:tcPr>
          <w:p w14:paraId="358EB927" w14:textId="77777777" w:rsidR="007466BC" w:rsidRPr="005C5C62" w:rsidRDefault="007466BC" w:rsidP="00FE5F14">
            <w:pPr>
              <w:spacing w:before="120" w:after="120"/>
              <w:jc w:val="center"/>
              <w:rPr>
                <w:rFonts w:ascii="Arial" w:eastAsia="Times New Roman" w:hAnsi="Arial"/>
              </w:rPr>
            </w:pPr>
            <w:r w:rsidRPr="005C5C62">
              <w:rPr>
                <w:rFonts w:ascii="Arial" w:eastAsia="Times New Roman" w:hAnsi="Arial"/>
              </w:rPr>
              <w:t>Producent</w:t>
            </w:r>
          </w:p>
        </w:tc>
        <w:tc>
          <w:tcPr>
            <w:tcW w:w="1477" w:type="dxa"/>
            <w:vAlign w:val="center"/>
          </w:tcPr>
          <w:p w14:paraId="3F61D314" w14:textId="77777777" w:rsidR="007466BC" w:rsidRPr="005C5C62" w:rsidRDefault="007466BC" w:rsidP="00FE5F14">
            <w:pPr>
              <w:spacing w:before="120" w:after="120"/>
              <w:jc w:val="center"/>
              <w:rPr>
                <w:rFonts w:ascii="Arial" w:eastAsia="Times New Roman" w:hAnsi="Arial"/>
              </w:rPr>
            </w:pPr>
            <w:r w:rsidRPr="005C5C62">
              <w:rPr>
                <w:rFonts w:ascii="Arial" w:eastAsia="Times New Roman" w:hAnsi="Arial"/>
              </w:rPr>
              <w:t>Nr wersji</w:t>
            </w:r>
          </w:p>
        </w:tc>
        <w:tc>
          <w:tcPr>
            <w:tcW w:w="1161" w:type="dxa"/>
            <w:vAlign w:val="center"/>
          </w:tcPr>
          <w:p w14:paraId="26EB6BCD" w14:textId="77777777" w:rsidR="007466BC" w:rsidRPr="005C5C62" w:rsidRDefault="007466BC" w:rsidP="00FE5F14">
            <w:pPr>
              <w:spacing w:before="120" w:after="120"/>
              <w:jc w:val="center"/>
              <w:rPr>
                <w:rFonts w:ascii="Arial" w:eastAsia="Times New Roman" w:hAnsi="Arial"/>
              </w:rPr>
            </w:pPr>
            <w:r w:rsidRPr="005C5C62">
              <w:rPr>
                <w:rFonts w:ascii="Arial" w:eastAsia="Times New Roman" w:hAnsi="Arial"/>
              </w:rPr>
              <w:t>Ilość</w:t>
            </w:r>
          </w:p>
        </w:tc>
      </w:tr>
      <w:tr w:rsidR="007466BC" w:rsidRPr="005C5C62" w14:paraId="22B1F676" w14:textId="77777777" w:rsidTr="00FE5F14">
        <w:tc>
          <w:tcPr>
            <w:tcW w:w="583" w:type="dxa"/>
          </w:tcPr>
          <w:p w14:paraId="20EAF8B5" w14:textId="77777777" w:rsidR="007466BC" w:rsidRPr="005C5C62" w:rsidRDefault="007466BC" w:rsidP="00FE5F14">
            <w:pPr>
              <w:spacing w:line="360" w:lineRule="auto"/>
              <w:jc w:val="both"/>
              <w:rPr>
                <w:rFonts w:ascii="Arial" w:eastAsia="Times New Roman" w:hAnsi="Arial"/>
              </w:rPr>
            </w:pPr>
          </w:p>
        </w:tc>
        <w:tc>
          <w:tcPr>
            <w:tcW w:w="3667" w:type="dxa"/>
          </w:tcPr>
          <w:p w14:paraId="7153ED2D" w14:textId="77777777" w:rsidR="007466BC" w:rsidRPr="005C5C62" w:rsidRDefault="007466BC" w:rsidP="00FE5F14">
            <w:pPr>
              <w:spacing w:line="360" w:lineRule="auto"/>
              <w:jc w:val="both"/>
              <w:rPr>
                <w:rFonts w:ascii="Arial" w:eastAsia="Times New Roman" w:hAnsi="Arial"/>
              </w:rPr>
            </w:pPr>
          </w:p>
        </w:tc>
        <w:tc>
          <w:tcPr>
            <w:tcW w:w="2374" w:type="dxa"/>
          </w:tcPr>
          <w:p w14:paraId="3BBEC4BE" w14:textId="77777777" w:rsidR="007466BC" w:rsidRPr="005C5C62" w:rsidRDefault="007466BC" w:rsidP="00FE5F14">
            <w:pPr>
              <w:spacing w:line="360" w:lineRule="auto"/>
              <w:jc w:val="both"/>
              <w:rPr>
                <w:rFonts w:ascii="Arial" w:eastAsia="Times New Roman" w:hAnsi="Arial"/>
              </w:rPr>
            </w:pPr>
          </w:p>
        </w:tc>
        <w:tc>
          <w:tcPr>
            <w:tcW w:w="1477" w:type="dxa"/>
          </w:tcPr>
          <w:p w14:paraId="208E8E5C" w14:textId="77777777" w:rsidR="007466BC" w:rsidRPr="005C5C62" w:rsidRDefault="007466BC" w:rsidP="00FE5F14">
            <w:pPr>
              <w:spacing w:line="360" w:lineRule="auto"/>
              <w:jc w:val="both"/>
              <w:rPr>
                <w:rFonts w:ascii="Arial" w:eastAsia="Times New Roman" w:hAnsi="Arial"/>
              </w:rPr>
            </w:pPr>
          </w:p>
        </w:tc>
        <w:tc>
          <w:tcPr>
            <w:tcW w:w="1161" w:type="dxa"/>
          </w:tcPr>
          <w:p w14:paraId="17F81107" w14:textId="77777777" w:rsidR="007466BC" w:rsidRPr="005C5C62" w:rsidRDefault="007466BC" w:rsidP="00FE5F14">
            <w:pPr>
              <w:spacing w:line="360" w:lineRule="auto"/>
              <w:jc w:val="both"/>
              <w:rPr>
                <w:rFonts w:ascii="Arial" w:eastAsia="Times New Roman" w:hAnsi="Arial"/>
              </w:rPr>
            </w:pPr>
          </w:p>
        </w:tc>
      </w:tr>
      <w:tr w:rsidR="007466BC" w:rsidRPr="005C5C62" w14:paraId="5396D132" w14:textId="77777777" w:rsidTr="00FE5F14">
        <w:tc>
          <w:tcPr>
            <w:tcW w:w="583" w:type="dxa"/>
          </w:tcPr>
          <w:p w14:paraId="2048DA32" w14:textId="77777777" w:rsidR="007466BC" w:rsidRPr="005C5C62" w:rsidRDefault="007466BC" w:rsidP="00FE5F14">
            <w:pPr>
              <w:spacing w:line="360" w:lineRule="auto"/>
              <w:jc w:val="both"/>
              <w:rPr>
                <w:rFonts w:ascii="Arial" w:eastAsia="Times New Roman" w:hAnsi="Arial"/>
              </w:rPr>
            </w:pPr>
          </w:p>
        </w:tc>
        <w:tc>
          <w:tcPr>
            <w:tcW w:w="3667" w:type="dxa"/>
          </w:tcPr>
          <w:p w14:paraId="25E77506" w14:textId="77777777" w:rsidR="007466BC" w:rsidRPr="005C5C62" w:rsidRDefault="007466BC" w:rsidP="00FE5F14">
            <w:pPr>
              <w:spacing w:line="360" w:lineRule="auto"/>
              <w:jc w:val="both"/>
              <w:rPr>
                <w:rFonts w:ascii="Arial" w:eastAsia="Times New Roman" w:hAnsi="Arial"/>
              </w:rPr>
            </w:pPr>
          </w:p>
        </w:tc>
        <w:tc>
          <w:tcPr>
            <w:tcW w:w="2374" w:type="dxa"/>
          </w:tcPr>
          <w:p w14:paraId="3B813E3F" w14:textId="77777777" w:rsidR="007466BC" w:rsidRPr="005C5C62" w:rsidRDefault="007466BC" w:rsidP="00FE5F14">
            <w:pPr>
              <w:spacing w:line="360" w:lineRule="auto"/>
              <w:jc w:val="both"/>
              <w:rPr>
                <w:rFonts w:ascii="Arial" w:eastAsia="Times New Roman" w:hAnsi="Arial"/>
              </w:rPr>
            </w:pPr>
          </w:p>
        </w:tc>
        <w:tc>
          <w:tcPr>
            <w:tcW w:w="1477" w:type="dxa"/>
          </w:tcPr>
          <w:p w14:paraId="683DD345" w14:textId="77777777" w:rsidR="007466BC" w:rsidRPr="005C5C62" w:rsidRDefault="007466BC" w:rsidP="00FE5F14">
            <w:pPr>
              <w:spacing w:line="360" w:lineRule="auto"/>
              <w:jc w:val="both"/>
              <w:rPr>
                <w:rFonts w:ascii="Arial" w:eastAsia="Times New Roman" w:hAnsi="Arial"/>
              </w:rPr>
            </w:pPr>
          </w:p>
        </w:tc>
        <w:tc>
          <w:tcPr>
            <w:tcW w:w="1161" w:type="dxa"/>
          </w:tcPr>
          <w:p w14:paraId="26DEFCD9" w14:textId="77777777" w:rsidR="007466BC" w:rsidRPr="005C5C62" w:rsidRDefault="007466BC" w:rsidP="00FE5F14">
            <w:pPr>
              <w:spacing w:line="360" w:lineRule="auto"/>
              <w:jc w:val="both"/>
              <w:rPr>
                <w:rFonts w:ascii="Arial" w:eastAsia="Times New Roman" w:hAnsi="Arial"/>
              </w:rPr>
            </w:pPr>
          </w:p>
        </w:tc>
      </w:tr>
    </w:tbl>
    <w:p w14:paraId="5BE44620" w14:textId="77777777" w:rsidR="007466BC" w:rsidRPr="005C5C62" w:rsidRDefault="007466BC" w:rsidP="007466BC">
      <w:pPr>
        <w:spacing w:after="120"/>
        <w:jc w:val="both"/>
        <w:rPr>
          <w:rFonts w:ascii="Arial" w:eastAsia="Times New Roman" w:hAnsi="Arial"/>
        </w:rPr>
      </w:pPr>
    </w:p>
    <w:p w14:paraId="5F632718" w14:textId="77777777" w:rsidR="007466BC" w:rsidRPr="005C5C62" w:rsidRDefault="007466BC" w:rsidP="007466BC">
      <w:pPr>
        <w:spacing w:after="120" w:line="276" w:lineRule="auto"/>
        <w:jc w:val="both"/>
        <w:rPr>
          <w:rFonts w:ascii="Arial" w:eastAsia="Times New Roman" w:hAnsi="Arial"/>
        </w:rPr>
      </w:pPr>
      <w:r w:rsidRPr="005C5C62">
        <w:rPr>
          <w:rFonts w:ascii="Arial" w:eastAsia="Times New Roman" w:hAnsi="Arial"/>
        </w:rPr>
        <w:t>Strony oświadczają, że dostarczony towar jest zgodny/nie zgodny* ze specyfikacją warunków zamówienia oraz ofertą Wykonawcy, a dostawa została zrealizowana zgodnie/nie zgodnie* z zapisami umowy nr ADP.2301……..2021 z dnia ………………………</w:t>
      </w:r>
    </w:p>
    <w:p w14:paraId="79DFAC04" w14:textId="77777777" w:rsidR="007466BC" w:rsidRPr="005C5C62" w:rsidRDefault="007466BC" w:rsidP="007466BC">
      <w:pPr>
        <w:spacing w:after="120" w:line="276" w:lineRule="auto"/>
        <w:jc w:val="both"/>
        <w:rPr>
          <w:rFonts w:ascii="Arial" w:eastAsia="Times New Roman" w:hAnsi="Arial"/>
        </w:rPr>
      </w:pPr>
      <w:r w:rsidRPr="005C5C62">
        <w:rPr>
          <w:rFonts w:ascii="Arial" w:eastAsia="Times New Roman" w:hAnsi="Arial"/>
        </w:rPr>
        <w:t>Strona odbierająca potwierdza, że wyżej wymienione przedmioty/urządzenia zostały  odebrane* bez zastrzeżeń jako w pełni sprawne przez uprawnionych pracowników.</w:t>
      </w:r>
    </w:p>
    <w:p w14:paraId="14D70FAA" w14:textId="77777777" w:rsidR="007466BC" w:rsidRPr="005C5C62" w:rsidRDefault="007466BC" w:rsidP="007466BC">
      <w:pPr>
        <w:spacing w:line="276" w:lineRule="auto"/>
        <w:jc w:val="both"/>
        <w:rPr>
          <w:rFonts w:ascii="Arial" w:eastAsia="Times New Roman" w:hAnsi="Arial"/>
        </w:rPr>
      </w:pPr>
      <w:r w:rsidRPr="005C5C62">
        <w:rPr>
          <w:rFonts w:ascii="Arial" w:eastAsia="Times New Roman" w:hAnsi="Arial"/>
        </w:rPr>
        <w:t>Strona odbierająca stwierdza, że nie dokonała odbioru z przyczyn określonych w uwagach do protokołu.</w:t>
      </w:r>
    </w:p>
    <w:p w14:paraId="1980AA20" w14:textId="77777777" w:rsidR="007466BC" w:rsidRPr="005C5C62" w:rsidRDefault="007466BC" w:rsidP="007466BC">
      <w:pPr>
        <w:spacing w:before="120"/>
        <w:rPr>
          <w:rFonts w:ascii="Arial" w:hAnsi="Arial"/>
        </w:rPr>
      </w:pPr>
      <w:r w:rsidRPr="00BC6CF2">
        <w:rPr>
          <w:rFonts w:ascii="Arial" w:hAnsi="Arial"/>
          <w:sz w:val="22"/>
          <w:szCs w:val="22"/>
        </w:rPr>
        <w:t xml:space="preserve"> W dniu…………….</w:t>
      </w:r>
      <w:r>
        <w:rPr>
          <w:rFonts w:ascii="Arial" w:hAnsi="Arial"/>
          <w:sz w:val="22"/>
          <w:szCs w:val="22"/>
        </w:rPr>
        <w:t>Wykonawca przeprowadził  dla użytkowników zakupionego  sprzętu   szkolenie dla ….osób w</w:t>
      </w:r>
      <w:r w:rsidRPr="00771F39">
        <w:rPr>
          <w:rFonts w:ascii="Arial" w:hAnsi="Arial"/>
          <w:sz w:val="22"/>
          <w:szCs w:val="22"/>
        </w:rPr>
        <w:t xml:space="preserve"> zakresie obsługi i użytkowania dostarczonego sprzętu oraz dostarczonego </w:t>
      </w:r>
      <w:r>
        <w:rPr>
          <w:rFonts w:ascii="Arial" w:hAnsi="Arial"/>
          <w:sz w:val="22"/>
          <w:szCs w:val="22"/>
        </w:rPr>
        <w:t xml:space="preserve">wraz ze sprzętem oprogramowania  </w:t>
      </w:r>
    </w:p>
    <w:p w14:paraId="780B5E65" w14:textId="77777777" w:rsidR="007466BC" w:rsidRDefault="007466BC" w:rsidP="007466BC">
      <w:pPr>
        <w:spacing w:line="360" w:lineRule="auto"/>
        <w:rPr>
          <w:rFonts w:ascii="Arial" w:eastAsia="Times New Roman" w:hAnsi="Arial"/>
          <w:i/>
        </w:rPr>
      </w:pPr>
    </w:p>
    <w:p w14:paraId="6731418C" w14:textId="77777777" w:rsidR="007466BC" w:rsidRPr="005C5C62" w:rsidRDefault="007466BC" w:rsidP="007466BC">
      <w:pPr>
        <w:spacing w:line="360" w:lineRule="auto"/>
        <w:rPr>
          <w:rFonts w:ascii="Arial" w:eastAsia="Times New Roman" w:hAnsi="Arial"/>
          <w:i/>
        </w:rPr>
      </w:pPr>
      <w:r w:rsidRPr="005C5C62">
        <w:rPr>
          <w:rFonts w:ascii="Arial" w:eastAsia="Times New Roman" w:hAnsi="Arial"/>
          <w:i/>
        </w:rPr>
        <w:t>UWAGI</w:t>
      </w:r>
    </w:p>
    <w:p w14:paraId="67AC979C" w14:textId="77777777" w:rsidR="007466BC" w:rsidRPr="00537B41" w:rsidRDefault="007466BC" w:rsidP="007466BC">
      <w:pPr>
        <w:spacing w:line="360" w:lineRule="auto"/>
        <w:rPr>
          <w:rFonts w:asciiTheme="minorHAnsi" w:eastAsia="Times New Roman" w:hAnsiTheme="minorHAnsi"/>
        </w:rPr>
      </w:pPr>
      <w:r w:rsidRPr="00537B41">
        <w:rPr>
          <w:rFonts w:asciiTheme="minorHAnsi" w:eastAsia="Times New Roman" w:hAnsiTheme="minorHAnsi"/>
        </w:rPr>
        <w:t>……………………………………………………………………………………………………………</w:t>
      </w:r>
      <w:r>
        <w:rPr>
          <w:rFonts w:asciiTheme="minorHAnsi" w:eastAsia="Times New Roman" w:hAnsiTheme="minorHAnsi"/>
        </w:rPr>
        <w:t>……………………………………………..</w:t>
      </w:r>
    </w:p>
    <w:p w14:paraId="63413042" w14:textId="77777777" w:rsidR="007466BC" w:rsidRPr="00537B41" w:rsidRDefault="007466BC" w:rsidP="007466BC">
      <w:pPr>
        <w:spacing w:line="360" w:lineRule="auto"/>
        <w:rPr>
          <w:rFonts w:asciiTheme="minorHAnsi" w:eastAsia="Times New Roman" w:hAnsiTheme="minorHAnsi"/>
        </w:rPr>
      </w:pPr>
      <w:r>
        <w:rPr>
          <w:rFonts w:asciiTheme="minorHAnsi" w:eastAsia="Times New Roman" w:hAnsiTheme="minorHAnsi"/>
        </w:rPr>
        <w:t>……………………</w:t>
      </w:r>
      <w:r w:rsidRPr="00537B41">
        <w:rPr>
          <w:rFonts w:asciiTheme="minorHAnsi" w:eastAsia="Times New Roman" w:hAnsiTheme="minorHAnsi"/>
        </w:rPr>
        <w:t>……………………………………………………………</w:t>
      </w:r>
      <w:r>
        <w:rPr>
          <w:rFonts w:asciiTheme="minorHAnsi" w:eastAsia="Times New Roman" w:hAnsiTheme="minorHAnsi"/>
        </w:rPr>
        <w:t>……………………………………………………………………………</w:t>
      </w:r>
    </w:p>
    <w:p w14:paraId="56E54617" w14:textId="77777777" w:rsidR="007466BC" w:rsidRPr="00BC6CF2" w:rsidRDefault="007466BC" w:rsidP="007466BC">
      <w:pPr>
        <w:spacing w:line="360" w:lineRule="auto"/>
        <w:jc w:val="both"/>
        <w:rPr>
          <w:rFonts w:ascii="Arial" w:eastAsia="Times New Roman" w:hAnsi="Arial"/>
        </w:rPr>
      </w:pPr>
      <w:r w:rsidRPr="005C5C62">
        <w:rPr>
          <w:rFonts w:ascii="Arial" w:eastAsia="Times New Roman" w:hAnsi="Arial"/>
        </w:rPr>
        <w:t>Protokół spisano w dwóch jednobrzmiących egzemplarzach.</w:t>
      </w:r>
    </w:p>
    <w:p w14:paraId="34BED2B2" w14:textId="77777777" w:rsidR="007466BC" w:rsidRPr="00537B41" w:rsidRDefault="007466BC" w:rsidP="007466BC">
      <w:pPr>
        <w:spacing w:line="360" w:lineRule="auto"/>
        <w:jc w:val="both"/>
        <w:rPr>
          <w:rFonts w:asciiTheme="minorHAnsi" w:eastAsia="Times New Roman" w:hAnsiTheme="minorHAnsi"/>
        </w:rPr>
      </w:pPr>
      <w:r w:rsidRPr="00537B41">
        <w:rPr>
          <w:rFonts w:asciiTheme="minorHAnsi" w:eastAsia="Times New Roman" w:hAnsiTheme="minorHAnsi"/>
        </w:rPr>
        <w:t xml:space="preserve">Strona przekazująca:                                                        </w:t>
      </w:r>
      <w:r>
        <w:rPr>
          <w:rFonts w:asciiTheme="minorHAnsi" w:eastAsia="Times New Roman" w:hAnsiTheme="minorHAnsi"/>
        </w:rPr>
        <w:t xml:space="preserve">                              Strona odbierająca:</w:t>
      </w:r>
    </w:p>
    <w:p w14:paraId="17A5D78D" w14:textId="77777777" w:rsidR="007466BC" w:rsidRPr="00537B41" w:rsidRDefault="007466BC" w:rsidP="007466BC">
      <w:pPr>
        <w:jc w:val="both"/>
        <w:rPr>
          <w:rFonts w:asciiTheme="minorHAnsi" w:eastAsia="Times New Roman" w:hAnsiTheme="minorHAnsi"/>
        </w:rPr>
      </w:pPr>
      <w:r w:rsidRPr="00537B41">
        <w:rPr>
          <w:rFonts w:asciiTheme="minorHAnsi" w:eastAsia="Times New Roman" w:hAnsiTheme="minorHAnsi"/>
        </w:rPr>
        <w:t xml:space="preserve">……………………………                                                                </w:t>
      </w:r>
      <w:r>
        <w:rPr>
          <w:rFonts w:asciiTheme="minorHAnsi" w:eastAsia="Times New Roman" w:hAnsiTheme="minorHAnsi"/>
        </w:rPr>
        <w:t xml:space="preserve">                         </w:t>
      </w:r>
      <w:r w:rsidRPr="00537B41">
        <w:rPr>
          <w:rFonts w:asciiTheme="minorHAnsi" w:eastAsia="Times New Roman" w:hAnsiTheme="minorHAnsi"/>
        </w:rPr>
        <w:t>…………………………..</w:t>
      </w:r>
    </w:p>
    <w:p w14:paraId="504AEA61" w14:textId="77777777" w:rsidR="007466BC" w:rsidRPr="00BC6CF2" w:rsidRDefault="007466BC" w:rsidP="007466BC">
      <w:pPr>
        <w:spacing w:line="360" w:lineRule="auto"/>
        <w:rPr>
          <w:rFonts w:asciiTheme="minorHAnsi" w:eastAsia="Times New Roman" w:hAnsiTheme="minorHAnsi"/>
          <w:sz w:val="16"/>
          <w:szCs w:val="16"/>
        </w:rPr>
      </w:pPr>
      <w:r w:rsidRPr="00537B41">
        <w:rPr>
          <w:rFonts w:asciiTheme="minorHAnsi" w:eastAsia="Times New Roman" w:hAnsiTheme="minorHAnsi"/>
          <w:sz w:val="16"/>
          <w:szCs w:val="16"/>
        </w:rPr>
        <w:t xml:space="preserve">(Czytelny podpis i pieczęć)                                                                                                </w:t>
      </w:r>
      <w:r>
        <w:rPr>
          <w:rFonts w:asciiTheme="minorHAnsi" w:eastAsia="Times New Roman" w:hAnsiTheme="minorHAnsi"/>
          <w:sz w:val="16"/>
          <w:szCs w:val="16"/>
        </w:rPr>
        <w:t xml:space="preserve">     </w:t>
      </w:r>
      <w:r w:rsidRPr="00537B41">
        <w:rPr>
          <w:rFonts w:asciiTheme="minorHAnsi" w:eastAsia="Times New Roman" w:hAnsiTheme="minorHAnsi"/>
          <w:sz w:val="16"/>
          <w:szCs w:val="16"/>
        </w:rPr>
        <w:t xml:space="preserve">  (Czytelny podpis i pieczęć)</w:t>
      </w:r>
    </w:p>
    <w:p w14:paraId="650E60E1" w14:textId="77777777" w:rsidR="007466BC" w:rsidRDefault="007466BC" w:rsidP="007466BC"/>
    <w:p w14:paraId="73A7892D" w14:textId="77777777" w:rsidR="007466BC" w:rsidRDefault="007466BC" w:rsidP="007466BC">
      <w:pPr>
        <w:spacing w:line="276" w:lineRule="auto"/>
        <w:jc w:val="both"/>
        <w:rPr>
          <w:rFonts w:ascii="Arial" w:hAnsi="Arial"/>
          <w:sz w:val="22"/>
          <w:szCs w:val="22"/>
        </w:rPr>
      </w:pPr>
    </w:p>
    <w:p w14:paraId="7D4683B2" w14:textId="77777777" w:rsidR="007466BC" w:rsidRDefault="007466BC" w:rsidP="007466BC">
      <w:pPr>
        <w:spacing w:line="276" w:lineRule="auto"/>
        <w:jc w:val="both"/>
        <w:rPr>
          <w:rFonts w:ascii="Arial" w:hAnsi="Arial"/>
          <w:sz w:val="22"/>
          <w:szCs w:val="22"/>
        </w:rPr>
      </w:pPr>
    </w:p>
    <w:p w14:paraId="153749B7" w14:textId="77777777" w:rsidR="007466BC" w:rsidRDefault="007466BC" w:rsidP="007466BC">
      <w:pPr>
        <w:spacing w:line="276" w:lineRule="auto"/>
        <w:jc w:val="both"/>
        <w:rPr>
          <w:rFonts w:ascii="Arial" w:hAnsi="Arial"/>
          <w:sz w:val="22"/>
          <w:szCs w:val="22"/>
        </w:rPr>
      </w:pPr>
    </w:p>
    <w:p w14:paraId="0513A350" w14:textId="77777777" w:rsidR="007466BC" w:rsidRDefault="007466BC" w:rsidP="007466BC">
      <w:pPr>
        <w:spacing w:line="276" w:lineRule="auto"/>
        <w:jc w:val="both"/>
        <w:rPr>
          <w:rFonts w:ascii="Arial" w:hAnsi="Arial"/>
          <w:sz w:val="22"/>
          <w:szCs w:val="22"/>
        </w:rPr>
      </w:pPr>
    </w:p>
    <w:p w14:paraId="5D6CDF85" w14:textId="77777777" w:rsidR="007466BC" w:rsidRDefault="007466BC" w:rsidP="007466BC">
      <w:pPr>
        <w:spacing w:line="276" w:lineRule="auto"/>
        <w:jc w:val="both"/>
        <w:rPr>
          <w:rFonts w:ascii="Arial" w:hAnsi="Arial"/>
          <w:sz w:val="22"/>
          <w:szCs w:val="22"/>
        </w:rPr>
      </w:pPr>
    </w:p>
    <w:p w14:paraId="563EF65E" w14:textId="31E4AB29" w:rsidR="00E44380" w:rsidRPr="00E44380" w:rsidRDefault="00B44FE8" w:rsidP="00193BDF">
      <w:pPr>
        <w:spacing w:line="276" w:lineRule="auto"/>
        <w:jc w:val="right"/>
        <w:rPr>
          <w:rFonts w:ascii="Arial" w:hAnsi="Arial"/>
          <w:lang w:eastAsia="en-US"/>
        </w:rPr>
      </w:pPr>
      <w:r>
        <w:rPr>
          <w:rFonts w:ascii="Arial" w:hAnsi="Arial"/>
          <w:lang w:eastAsia="en-US"/>
        </w:rPr>
        <w:lastRenderedPageBreak/>
        <w:t>Załącznik nr 4</w:t>
      </w:r>
      <w:r w:rsidR="00962298" w:rsidRPr="00E44380">
        <w:rPr>
          <w:rFonts w:ascii="Arial" w:hAnsi="Arial"/>
          <w:lang w:eastAsia="en-US"/>
        </w:rPr>
        <w:t xml:space="preserve">                                                                                  </w:t>
      </w:r>
    </w:p>
    <w:p w14:paraId="4CED73E9" w14:textId="77777777" w:rsidR="00DD3EA4" w:rsidRPr="00E62FCE" w:rsidRDefault="00DD3EA4" w:rsidP="00DD3EA4">
      <w:pPr>
        <w:spacing w:after="120"/>
        <w:jc w:val="center"/>
        <w:rPr>
          <w:rFonts w:ascii="Arial" w:hAnsi="Arial"/>
          <w:b/>
          <w:caps/>
          <w:lang w:eastAsia="en-GB"/>
        </w:rPr>
      </w:pPr>
      <w:r w:rsidRPr="00E62FCE">
        <w:rPr>
          <w:rFonts w:ascii="Arial" w:hAnsi="Arial"/>
          <w:b/>
          <w:caps/>
          <w:lang w:eastAsia="en-GB"/>
        </w:rPr>
        <w:t>Standardowy formularz jednolitego europejskiego</w:t>
      </w:r>
    </w:p>
    <w:p w14:paraId="4C8491DA" w14:textId="77777777" w:rsidR="00DD3EA4" w:rsidRPr="00E62FCE" w:rsidRDefault="00DD3EA4" w:rsidP="00DD3EA4">
      <w:pPr>
        <w:spacing w:after="120"/>
        <w:jc w:val="center"/>
        <w:rPr>
          <w:rFonts w:ascii="Arial" w:hAnsi="Arial"/>
          <w:b/>
          <w:caps/>
          <w:lang w:eastAsia="en-GB"/>
        </w:rPr>
      </w:pPr>
      <w:r w:rsidRPr="00E62FCE">
        <w:rPr>
          <w:rFonts w:ascii="Arial" w:hAnsi="Arial"/>
          <w:b/>
          <w:caps/>
          <w:lang w:eastAsia="en-GB"/>
        </w:rPr>
        <w:t xml:space="preserve"> dokumentu zamówienia</w:t>
      </w:r>
    </w:p>
    <w:p w14:paraId="14DC3ABB" w14:textId="77777777" w:rsidR="00DD3EA4" w:rsidRPr="00E62FCE" w:rsidRDefault="00DD3EA4" w:rsidP="00DD3EA4">
      <w:pPr>
        <w:keepNext/>
        <w:spacing w:after="120"/>
        <w:jc w:val="center"/>
        <w:rPr>
          <w:rFonts w:ascii="Arial" w:hAnsi="Arial"/>
          <w:b/>
          <w:lang w:eastAsia="en-GB"/>
        </w:rPr>
      </w:pPr>
      <w:r w:rsidRPr="00E62FCE">
        <w:rPr>
          <w:rFonts w:ascii="Arial" w:hAnsi="Arial"/>
          <w:b/>
          <w:lang w:eastAsia="en-GB"/>
        </w:rPr>
        <w:t>Część I: Informacje dotyczące postępowania o udzielenie zamówienia oraz instytucji zamawiającej lub podmiotu zamawiającego</w:t>
      </w:r>
    </w:p>
    <w:p w14:paraId="5FC5C5F0" w14:textId="77777777" w:rsidR="00DD3EA4" w:rsidRPr="00E62FCE" w:rsidRDefault="00DD3EA4" w:rsidP="00DD3EA4">
      <w:pPr>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b/>
          <w:lang w:eastAsia="en-GB"/>
        </w:rPr>
      </w:pPr>
      <w:r w:rsidRPr="00E62FCE">
        <w:rPr>
          <w:rFonts w:ascii="Arial" w:hAnsi="Arial"/>
          <w:w w:val="0"/>
          <w:lang w:eastAsia="en-GB"/>
        </w:rPr>
        <w:t xml:space="preserve"> </w:t>
      </w:r>
      <w:r w:rsidRPr="00E62FCE">
        <w:rPr>
          <w:rFonts w:ascii="Arial" w:hAnsi="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62FCE">
        <w:rPr>
          <w:rFonts w:ascii="Arial" w:hAnsi="Arial"/>
          <w:b/>
          <w:i/>
          <w:w w:val="0"/>
          <w:vertAlign w:val="superscript"/>
          <w:lang w:eastAsia="en-GB"/>
        </w:rPr>
        <w:footnoteReference w:id="2"/>
      </w:r>
      <w:r w:rsidRPr="00E62FCE">
        <w:rPr>
          <w:rFonts w:ascii="Arial" w:hAnsi="Arial"/>
          <w:b/>
          <w:i/>
          <w:w w:val="0"/>
          <w:lang w:eastAsia="en-GB"/>
        </w:rPr>
        <w:t>.</w:t>
      </w:r>
      <w:r w:rsidRPr="00E62FCE">
        <w:rPr>
          <w:rFonts w:ascii="Arial" w:hAnsi="Arial"/>
          <w:b/>
          <w:w w:val="0"/>
          <w:lang w:eastAsia="en-GB"/>
        </w:rPr>
        <w:t xml:space="preserve"> </w:t>
      </w:r>
      <w:r w:rsidRPr="00E62FCE">
        <w:rPr>
          <w:rFonts w:ascii="Arial" w:hAnsi="Arial"/>
          <w:b/>
          <w:lang w:eastAsia="en-GB"/>
        </w:rPr>
        <w:t>Adres publikacyjny stosownego ogłoszenia</w:t>
      </w:r>
      <w:r w:rsidRPr="00E62FCE">
        <w:rPr>
          <w:rFonts w:ascii="Arial" w:hAnsi="Arial"/>
          <w:b/>
          <w:i/>
          <w:vertAlign w:val="superscript"/>
          <w:lang w:eastAsia="en-GB"/>
        </w:rPr>
        <w:footnoteReference w:id="3"/>
      </w:r>
      <w:r w:rsidRPr="00E62FCE">
        <w:rPr>
          <w:rFonts w:ascii="Arial" w:hAnsi="Arial"/>
          <w:b/>
          <w:lang w:eastAsia="en-GB"/>
        </w:rPr>
        <w:t xml:space="preserve"> w Dzienniku Urzędowym Unii Europejskiej:</w:t>
      </w:r>
    </w:p>
    <w:p w14:paraId="41477642" w14:textId="77777777" w:rsidR="00DD3EA4" w:rsidRPr="00E62FCE" w:rsidRDefault="00DD3EA4" w:rsidP="00DD3EA4">
      <w:pPr>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b/>
          <w:lang w:eastAsia="en-GB"/>
        </w:rPr>
      </w:pPr>
      <w:r w:rsidRPr="00E62FCE">
        <w:rPr>
          <w:rFonts w:ascii="Arial" w:hAnsi="Arial"/>
          <w:b/>
          <w:lang w:eastAsia="en-GB"/>
        </w:rPr>
        <w:t xml:space="preserve">Dz.U. UE S98, 21/05/2021, strona [], </w:t>
      </w:r>
    </w:p>
    <w:p w14:paraId="6D90954B" w14:textId="77777777" w:rsidR="00DD3EA4" w:rsidRPr="00E62FCE" w:rsidRDefault="00DD3EA4" w:rsidP="00DD3EA4">
      <w:pPr>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b/>
          <w:lang w:eastAsia="en-GB"/>
        </w:rPr>
      </w:pPr>
      <w:r w:rsidRPr="00E62FCE">
        <w:rPr>
          <w:rFonts w:ascii="Arial" w:hAnsi="Arial"/>
          <w:b/>
          <w:lang w:eastAsia="en-GB"/>
        </w:rPr>
        <w:t>Numer ogłoszenia w Dz.U. S: 2021/S 098–254072</w:t>
      </w:r>
    </w:p>
    <w:p w14:paraId="5EBC5DD9" w14:textId="77777777" w:rsidR="00DD3EA4" w:rsidRPr="00E62FCE" w:rsidRDefault="00DD3EA4" w:rsidP="00DD3E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b/>
          <w:lang w:eastAsia="en-GB"/>
        </w:rPr>
      </w:pPr>
      <w:r w:rsidRPr="00E62FCE">
        <w:rPr>
          <w:rFonts w:ascii="Arial" w:hAnsi="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7B69348E" w14:textId="77777777" w:rsidR="00DD3EA4" w:rsidRPr="00E62FCE" w:rsidRDefault="00DD3EA4" w:rsidP="00DD3EA4">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b/>
          <w:lang w:eastAsia="en-GB"/>
        </w:rPr>
      </w:pPr>
      <w:r w:rsidRPr="00E62FCE">
        <w:rPr>
          <w:rFonts w:ascii="Arial" w:hAnsi="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E122CEA" w14:textId="77777777" w:rsidR="00DD3EA4" w:rsidRPr="00E62FCE" w:rsidRDefault="00DD3EA4" w:rsidP="00DD3EA4">
      <w:pPr>
        <w:keepNext/>
        <w:spacing w:after="120"/>
        <w:jc w:val="center"/>
        <w:rPr>
          <w:rFonts w:ascii="Arial" w:hAnsi="Arial"/>
          <w:smallCaps/>
          <w:lang w:eastAsia="en-GB"/>
        </w:rPr>
      </w:pPr>
      <w:r w:rsidRPr="00E62FCE">
        <w:rPr>
          <w:rFonts w:ascii="Arial" w:hAnsi="Arial"/>
          <w:smallCaps/>
          <w:lang w:eastAsia="en-GB"/>
        </w:rPr>
        <w:t>Informacje na temat postępowania o udzielenie zamówienia</w:t>
      </w:r>
    </w:p>
    <w:p w14:paraId="6A51D443" w14:textId="77777777" w:rsidR="00DD3EA4" w:rsidRPr="00E62FCE" w:rsidRDefault="00DD3EA4" w:rsidP="00DD3EA4">
      <w:pPr>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lang w:eastAsia="en-GB"/>
        </w:rPr>
      </w:pPr>
      <w:r w:rsidRPr="00E62FCE">
        <w:rPr>
          <w:rFonts w:ascii="Arial" w:hAnsi="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629"/>
      </w:tblGrid>
      <w:tr w:rsidR="00DD3EA4" w:rsidRPr="00E62FCE" w14:paraId="250D938E" w14:textId="77777777" w:rsidTr="00585B53">
        <w:trPr>
          <w:trHeight w:val="349"/>
        </w:trPr>
        <w:tc>
          <w:tcPr>
            <w:tcW w:w="4644" w:type="dxa"/>
            <w:shd w:val="clear" w:color="auto" w:fill="auto"/>
          </w:tcPr>
          <w:p w14:paraId="60490493" w14:textId="77777777" w:rsidR="00DD3EA4" w:rsidRPr="00E62FCE" w:rsidRDefault="00DD3EA4" w:rsidP="00585B53">
            <w:pPr>
              <w:spacing w:after="120"/>
              <w:jc w:val="both"/>
              <w:rPr>
                <w:rFonts w:ascii="Arial" w:hAnsi="Arial"/>
                <w:b/>
                <w:i/>
                <w:lang w:eastAsia="en-GB"/>
              </w:rPr>
            </w:pPr>
            <w:r w:rsidRPr="00E62FCE">
              <w:rPr>
                <w:rFonts w:ascii="Arial" w:hAnsi="Arial"/>
                <w:b/>
                <w:lang w:eastAsia="en-GB"/>
              </w:rPr>
              <w:t>Tożsamość zamawiającego</w:t>
            </w:r>
            <w:r w:rsidRPr="00E62FCE">
              <w:rPr>
                <w:rFonts w:ascii="Arial" w:hAnsi="Arial"/>
                <w:b/>
                <w:i/>
                <w:vertAlign w:val="superscript"/>
                <w:lang w:eastAsia="en-GB"/>
              </w:rPr>
              <w:footnoteReference w:id="4"/>
            </w:r>
          </w:p>
        </w:tc>
        <w:tc>
          <w:tcPr>
            <w:tcW w:w="4645" w:type="dxa"/>
            <w:shd w:val="clear" w:color="auto" w:fill="auto"/>
          </w:tcPr>
          <w:p w14:paraId="6C416D5E" w14:textId="77777777" w:rsidR="00DD3EA4" w:rsidRPr="00E62FCE" w:rsidRDefault="00DD3EA4" w:rsidP="00585B53">
            <w:pPr>
              <w:spacing w:after="120"/>
              <w:jc w:val="both"/>
              <w:rPr>
                <w:rFonts w:ascii="Arial" w:hAnsi="Arial"/>
                <w:b/>
                <w:i/>
                <w:lang w:eastAsia="en-GB"/>
              </w:rPr>
            </w:pPr>
            <w:r w:rsidRPr="00E62FCE">
              <w:rPr>
                <w:rFonts w:ascii="Arial" w:hAnsi="Arial"/>
                <w:b/>
                <w:lang w:eastAsia="en-GB"/>
              </w:rPr>
              <w:t>Odpowiedź:</w:t>
            </w:r>
          </w:p>
        </w:tc>
      </w:tr>
      <w:tr w:rsidR="00DD3EA4" w:rsidRPr="00E62FCE" w14:paraId="3805BD22" w14:textId="77777777" w:rsidTr="00585B53">
        <w:trPr>
          <w:trHeight w:val="349"/>
        </w:trPr>
        <w:tc>
          <w:tcPr>
            <w:tcW w:w="4644" w:type="dxa"/>
            <w:shd w:val="clear" w:color="auto" w:fill="auto"/>
          </w:tcPr>
          <w:p w14:paraId="14E2715A" w14:textId="77777777" w:rsidR="00DD3EA4" w:rsidRPr="00E62FCE" w:rsidRDefault="00DD3EA4" w:rsidP="00585B53">
            <w:pPr>
              <w:spacing w:after="120"/>
              <w:jc w:val="both"/>
              <w:rPr>
                <w:rFonts w:ascii="Arial" w:hAnsi="Arial"/>
                <w:lang w:eastAsia="en-GB"/>
              </w:rPr>
            </w:pPr>
            <w:r w:rsidRPr="00E62FCE">
              <w:rPr>
                <w:rFonts w:ascii="Arial" w:hAnsi="Arial"/>
                <w:lang w:eastAsia="en-GB"/>
              </w:rPr>
              <w:t xml:space="preserve">Nazwa: </w:t>
            </w:r>
          </w:p>
        </w:tc>
        <w:tc>
          <w:tcPr>
            <w:tcW w:w="4645" w:type="dxa"/>
            <w:shd w:val="clear" w:color="auto" w:fill="auto"/>
          </w:tcPr>
          <w:p w14:paraId="4E23371A" w14:textId="77777777" w:rsidR="00DD3EA4" w:rsidRPr="00E62FCE" w:rsidRDefault="00DD3EA4" w:rsidP="00585B53">
            <w:pPr>
              <w:spacing w:after="120"/>
              <w:jc w:val="both"/>
              <w:rPr>
                <w:rFonts w:ascii="Arial" w:hAnsi="Arial"/>
                <w:lang w:eastAsia="en-GB"/>
              </w:rPr>
            </w:pPr>
            <w:r w:rsidRPr="00E62FCE">
              <w:rPr>
                <w:rFonts w:ascii="Arial" w:eastAsia="Times New Roman" w:hAnsi="Arial"/>
                <w:b/>
              </w:rPr>
              <w:t>Uniwersytet Jana Kochanowskiego w Kielcach</w:t>
            </w:r>
          </w:p>
        </w:tc>
      </w:tr>
      <w:tr w:rsidR="00DD3EA4" w:rsidRPr="00E62FCE" w14:paraId="5B51CEBB" w14:textId="77777777" w:rsidTr="00585B53">
        <w:trPr>
          <w:trHeight w:val="485"/>
        </w:trPr>
        <w:tc>
          <w:tcPr>
            <w:tcW w:w="4644" w:type="dxa"/>
            <w:shd w:val="clear" w:color="auto" w:fill="auto"/>
          </w:tcPr>
          <w:p w14:paraId="4F358F47" w14:textId="77777777" w:rsidR="00DD3EA4" w:rsidRPr="00E62FCE" w:rsidRDefault="00DD3EA4" w:rsidP="00585B53">
            <w:pPr>
              <w:spacing w:after="120"/>
              <w:jc w:val="both"/>
              <w:rPr>
                <w:rFonts w:ascii="Arial" w:hAnsi="Arial"/>
                <w:b/>
                <w:i/>
                <w:lang w:eastAsia="en-GB"/>
              </w:rPr>
            </w:pPr>
            <w:r w:rsidRPr="00E62FCE">
              <w:rPr>
                <w:rFonts w:ascii="Arial" w:hAnsi="Arial"/>
                <w:b/>
                <w:i/>
                <w:lang w:eastAsia="en-GB"/>
              </w:rPr>
              <w:t>Jakiego zamówienia dotyczy niniejszy dokument?</w:t>
            </w:r>
          </w:p>
        </w:tc>
        <w:tc>
          <w:tcPr>
            <w:tcW w:w="4645" w:type="dxa"/>
            <w:shd w:val="clear" w:color="auto" w:fill="auto"/>
          </w:tcPr>
          <w:p w14:paraId="54C66D09" w14:textId="77777777" w:rsidR="00DD3EA4" w:rsidRPr="00E62FCE" w:rsidRDefault="00DD3EA4" w:rsidP="00585B53">
            <w:pPr>
              <w:spacing w:after="120"/>
              <w:jc w:val="both"/>
              <w:rPr>
                <w:rFonts w:ascii="Arial" w:hAnsi="Arial"/>
                <w:b/>
                <w:i/>
                <w:lang w:eastAsia="en-GB"/>
              </w:rPr>
            </w:pPr>
            <w:r w:rsidRPr="00E62FCE">
              <w:rPr>
                <w:rFonts w:ascii="Arial" w:hAnsi="Arial"/>
                <w:b/>
                <w:i/>
                <w:lang w:eastAsia="en-GB"/>
              </w:rPr>
              <w:t>Odpowiedź:</w:t>
            </w:r>
          </w:p>
        </w:tc>
      </w:tr>
      <w:tr w:rsidR="00DD3EA4" w:rsidRPr="00E62FCE" w14:paraId="04BF0F3F" w14:textId="77777777" w:rsidTr="00585B53">
        <w:trPr>
          <w:trHeight w:val="484"/>
        </w:trPr>
        <w:tc>
          <w:tcPr>
            <w:tcW w:w="4644" w:type="dxa"/>
            <w:shd w:val="clear" w:color="auto" w:fill="auto"/>
          </w:tcPr>
          <w:p w14:paraId="6C74BB51" w14:textId="77777777" w:rsidR="00DD3EA4" w:rsidRPr="00E62FCE" w:rsidRDefault="00DD3EA4" w:rsidP="00585B53">
            <w:pPr>
              <w:spacing w:after="120"/>
              <w:jc w:val="both"/>
              <w:rPr>
                <w:rFonts w:ascii="Arial" w:hAnsi="Arial"/>
                <w:lang w:eastAsia="en-GB"/>
              </w:rPr>
            </w:pPr>
            <w:r w:rsidRPr="00E62FCE">
              <w:rPr>
                <w:rFonts w:ascii="Arial" w:hAnsi="Arial"/>
                <w:lang w:eastAsia="en-GB"/>
              </w:rPr>
              <w:t>Tytuł lub krótki opis udzielanego zamówienia</w:t>
            </w:r>
            <w:r w:rsidRPr="00E62FCE">
              <w:rPr>
                <w:rFonts w:ascii="Arial" w:hAnsi="Arial"/>
                <w:vertAlign w:val="superscript"/>
                <w:lang w:eastAsia="en-GB"/>
              </w:rPr>
              <w:footnoteReference w:id="5"/>
            </w:r>
            <w:r w:rsidRPr="00E62FCE">
              <w:rPr>
                <w:rFonts w:ascii="Arial" w:hAnsi="Arial"/>
                <w:lang w:eastAsia="en-GB"/>
              </w:rPr>
              <w:t>:</w:t>
            </w:r>
          </w:p>
        </w:tc>
        <w:tc>
          <w:tcPr>
            <w:tcW w:w="4645" w:type="dxa"/>
            <w:shd w:val="clear" w:color="auto" w:fill="auto"/>
          </w:tcPr>
          <w:p w14:paraId="5542F508" w14:textId="77777777" w:rsidR="00DD3EA4" w:rsidRPr="00E62FCE" w:rsidRDefault="00DD3EA4" w:rsidP="00585B53">
            <w:pPr>
              <w:spacing w:after="120"/>
              <w:rPr>
                <w:rFonts w:ascii="Arial" w:hAnsi="Arial"/>
                <w:b/>
                <w:lang w:eastAsia="en-GB"/>
              </w:rPr>
            </w:pPr>
            <w:r w:rsidRPr="00E62FCE">
              <w:rPr>
                <w:rFonts w:ascii="Arial" w:hAnsi="Arial"/>
                <w:b/>
                <w:lang w:eastAsia="en-GB"/>
              </w:rPr>
              <w:t>Dostawa sprzętu laboratoryjnego i przyrządów do pomiaru</w:t>
            </w:r>
          </w:p>
        </w:tc>
      </w:tr>
      <w:tr w:rsidR="00DD3EA4" w:rsidRPr="00E62FCE" w14:paraId="62C73402" w14:textId="77777777" w:rsidTr="00585B53">
        <w:trPr>
          <w:trHeight w:val="484"/>
        </w:trPr>
        <w:tc>
          <w:tcPr>
            <w:tcW w:w="4644" w:type="dxa"/>
            <w:shd w:val="clear" w:color="auto" w:fill="auto"/>
          </w:tcPr>
          <w:p w14:paraId="30B8A779" w14:textId="77777777" w:rsidR="00DD3EA4" w:rsidRPr="00E62FCE" w:rsidRDefault="00DD3EA4" w:rsidP="00585B53">
            <w:pPr>
              <w:spacing w:after="120"/>
              <w:jc w:val="both"/>
              <w:rPr>
                <w:rFonts w:ascii="Arial" w:hAnsi="Arial"/>
                <w:lang w:eastAsia="en-GB"/>
              </w:rPr>
            </w:pPr>
            <w:r w:rsidRPr="00E62FCE">
              <w:rPr>
                <w:rFonts w:ascii="Arial" w:hAnsi="Arial"/>
                <w:lang w:eastAsia="en-GB"/>
              </w:rPr>
              <w:t xml:space="preserve">Numer referencyjny nadany sprawie przez </w:t>
            </w:r>
          </w:p>
          <w:p w14:paraId="36FDA0A7" w14:textId="77777777" w:rsidR="00DD3EA4" w:rsidRPr="00E62FCE" w:rsidRDefault="00DD3EA4" w:rsidP="00585B53">
            <w:pPr>
              <w:spacing w:after="120"/>
              <w:jc w:val="both"/>
              <w:rPr>
                <w:rFonts w:ascii="Arial" w:hAnsi="Arial"/>
                <w:lang w:eastAsia="en-GB"/>
              </w:rPr>
            </w:pPr>
            <w:r w:rsidRPr="00E62FCE">
              <w:rPr>
                <w:rFonts w:ascii="Arial" w:hAnsi="Arial"/>
                <w:lang w:eastAsia="en-GB"/>
              </w:rPr>
              <w:t>instytucję zamawiającą lub podmiot zamawiający (</w:t>
            </w:r>
            <w:r w:rsidRPr="00E62FCE">
              <w:rPr>
                <w:rFonts w:ascii="Arial" w:hAnsi="Arial"/>
                <w:i/>
                <w:lang w:eastAsia="en-GB"/>
              </w:rPr>
              <w:t>jeżeli dotyczy</w:t>
            </w:r>
            <w:r w:rsidRPr="00E62FCE">
              <w:rPr>
                <w:rFonts w:ascii="Arial" w:hAnsi="Arial"/>
                <w:lang w:eastAsia="en-GB"/>
              </w:rPr>
              <w:t>)</w:t>
            </w:r>
            <w:r w:rsidRPr="00E62FCE">
              <w:rPr>
                <w:rFonts w:ascii="Arial" w:hAnsi="Arial"/>
                <w:vertAlign w:val="superscript"/>
                <w:lang w:eastAsia="en-GB"/>
              </w:rPr>
              <w:footnoteReference w:id="6"/>
            </w:r>
            <w:r w:rsidRPr="00E62FCE">
              <w:rPr>
                <w:rFonts w:ascii="Arial" w:hAnsi="Arial"/>
                <w:lang w:eastAsia="en-GB"/>
              </w:rPr>
              <w:t>:</w:t>
            </w:r>
          </w:p>
        </w:tc>
        <w:tc>
          <w:tcPr>
            <w:tcW w:w="4645" w:type="dxa"/>
            <w:shd w:val="clear" w:color="auto" w:fill="auto"/>
          </w:tcPr>
          <w:p w14:paraId="3B08FC63" w14:textId="77777777" w:rsidR="00DD3EA4" w:rsidRPr="00E62FCE" w:rsidRDefault="00DD3EA4" w:rsidP="00585B53">
            <w:pPr>
              <w:spacing w:after="120"/>
              <w:rPr>
                <w:rFonts w:ascii="Arial" w:eastAsia="Times New Roman" w:hAnsi="Arial"/>
                <w:b/>
              </w:rPr>
            </w:pPr>
            <w:r w:rsidRPr="00E62FCE">
              <w:rPr>
                <w:rFonts w:ascii="Arial" w:eastAsia="Times New Roman" w:hAnsi="Arial"/>
                <w:b/>
                <w:color w:val="000000"/>
              </w:rPr>
              <w:t>ADP.2301.46.2021</w:t>
            </w:r>
          </w:p>
        </w:tc>
      </w:tr>
    </w:tbl>
    <w:p w14:paraId="0F232CF6" w14:textId="77777777" w:rsidR="00DD3EA4" w:rsidRPr="00E62FCE" w:rsidRDefault="00DD3EA4" w:rsidP="00DD3EA4">
      <w:pPr>
        <w:pBdr>
          <w:top w:val="single" w:sz="4" w:space="1" w:color="auto"/>
          <w:left w:val="single" w:sz="4" w:space="4" w:color="auto"/>
          <w:bottom w:val="single" w:sz="4" w:space="1" w:color="auto"/>
          <w:right w:val="single" w:sz="4" w:space="4" w:color="auto"/>
        </w:pBdr>
        <w:shd w:val="clear" w:color="auto" w:fill="BFBFBF"/>
        <w:tabs>
          <w:tab w:val="left" w:pos="4644"/>
        </w:tabs>
        <w:spacing w:after="120"/>
        <w:rPr>
          <w:rFonts w:ascii="Arial" w:hAnsi="Arial"/>
          <w:lang w:eastAsia="en-GB"/>
        </w:rPr>
      </w:pPr>
      <w:r w:rsidRPr="00E62FCE">
        <w:rPr>
          <w:rFonts w:ascii="Arial" w:hAnsi="Arial"/>
          <w:b/>
          <w:lang w:eastAsia="en-GB"/>
        </w:rPr>
        <w:t>Wszystkie pozostałe informacje we wszystkich sekcjach jednolitego europejskiego dokumentu zamówienia powinien wypełnić wykonawca</w:t>
      </w:r>
      <w:r w:rsidRPr="00E62FCE">
        <w:rPr>
          <w:rFonts w:ascii="Arial" w:hAnsi="Arial"/>
          <w:b/>
          <w:i/>
          <w:lang w:eastAsia="en-GB"/>
        </w:rPr>
        <w:t>.</w:t>
      </w:r>
    </w:p>
    <w:p w14:paraId="538092FC" w14:textId="77777777" w:rsidR="00DD3EA4" w:rsidRPr="00E62FCE" w:rsidRDefault="00DD3EA4" w:rsidP="00DD3EA4">
      <w:pPr>
        <w:keepNext/>
        <w:spacing w:after="120"/>
        <w:jc w:val="center"/>
        <w:rPr>
          <w:rFonts w:ascii="Arial" w:hAnsi="Arial"/>
          <w:b/>
          <w:lang w:eastAsia="en-GB"/>
        </w:rPr>
      </w:pPr>
      <w:r w:rsidRPr="00E62FCE">
        <w:rPr>
          <w:rFonts w:ascii="Arial" w:hAnsi="Arial"/>
          <w:b/>
          <w:lang w:eastAsia="en-GB"/>
        </w:rPr>
        <w:lastRenderedPageBreak/>
        <w:t>Część II: Informacje dotyczące wykonawcy</w:t>
      </w:r>
    </w:p>
    <w:p w14:paraId="0693C18A" w14:textId="77777777" w:rsidR="00DD3EA4" w:rsidRPr="00E62FCE" w:rsidRDefault="00DD3EA4" w:rsidP="00DD3EA4">
      <w:pPr>
        <w:keepNext/>
        <w:spacing w:after="120"/>
        <w:jc w:val="center"/>
        <w:rPr>
          <w:rFonts w:ascii="Arial" w:hAnsi="Arial"/>
          <w:smallCaps/>
          <w:lang w:eastAsia="en-GB"/>
        </w:rPr>
      </w:pPr>
      <w:r w:rsidRPr="00E62FCE">
        <w:rPr>
          <w:rFonts w:ascii="Arial" w:hAnsi="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628"/>
      </w:tblGrid>
      <w:tr w:rsidR="00DD3EA4" w:rsidRPr="00E62FCE" w14:paraId="6B772F72" w14:textId="77777777" w:rsidTr="00585B53">
        <w:tc>
          <w:tcPr>
            <w:tcW w:w="4644" w:type="dxa"/>
            <w:shd w:val="clear" w:color="auto" w:fill="auto"/>
          </w:tcPr>
          <w:p w14:paraId="6D748580"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Identyfikacja:</w:t>
            </w:r>
          </w:p>
        </w:tc>
        <w:tc>
          <w:tcPr>
            <w:tcW w:w="4645" w:type="dxa"/>
            <w:shd w:val="clear" w:color="auto" w:fill="auto"/>
          </w:tcPr>
          <w:p w14:paraId="2A326C73"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Odpowiedź:</w:t>
            </w:r>
          </w:p>
        </w:tc>
      </w:tr>
      <w:tr w:rsidR="00DD3EA4" w:rsidRPr="00E62FCE" w14:paraId="749626F7" w14:textId="77777777" w:rsidTr="00585B53">
        <w:tc>
          <w:tcPr>
            <w:tcW w:w="4644" w:type="dxa"/>
            <w:shd w:val="clear" w:color="auto" w:fill="auto"/>
          </w:tcPr>
          <w:p w14:paraId="5664270B" w14:textId="77777777" w:rsidR="00DD3EA4" w:rsidRPr="00E62FCE" w:rsidRDefault="00DD3EA4" w:rsidP="00585B53">
            <w:pPr>
              <w:spacing w:after="120"/>
              <w:ind w:left="850" w:hanging="850"/>
              <w:jc w:val="both"/>
              <w:rPr>
                <w:rFonts w:ascii="Arial" w:hAnsi="Arial"/>
                <w:lang w:eastAsia="en-GB"/>
              </w:rPr>
            </w:pPr>
            <w:r w:rsidRPr="00E62FCE">
              <w:rPr>
                <w:rFonts w:ascii="Arial" w:hAnsi="Arial"/>
                <w:lang w:eastAsia="en-GB"/>
              </w:rPr>
              <w:t>Nazwa:</w:t>
            </w:r>
          </w:p>
        </w:tc>
        <w:tc>
          <w:tcPr>
            <w:tcW w:w="4645" w:type="dxa"/>
            <w:shd w:val="clear" w:color="auto" w:fill="auto"/>
          </w:tcPr>
          <w:p w14:paraId="5B3AA9EF" w14:textId="77777777" w:rsidR="00DD3EA4" w:rsidRPr="00E62FCE" w:rsidRDefault="00DD3EA4" w:rsidP="00585B53">
            <w:pPr>
              <w:spacing w:after="120"/>
              <w:jc w:val="both"/>
              <w:rPr>
                <w:rFonts w:ascii="Arial" w:hAnsi="Arial"/>
                <w:lang w:eastAsia="en-GB"/>
              </w:rPr>
            </w:pPr>
            <w:r w:rsidRPr="00E62FCE">
              <w:rPr>
                <w:rFonts w:ascii="Arial" w:hAnsi="Arial"/>
                <w:lang w:eastAsia="en-GB"/>
              </w:rPr>
              <w:t>[   ]</w:t>
            </w:r>
          </w:p>
        </w:tc>
      </w:tr>
      <w:tr w:rsidR="00DD3EA4" w:rsidRPr="00E62FCE" w14:paraId="46DCE57E" w14:textId="77777777" w:rsidTr="00585B53">
        <w:trPr>
          <w:trHeight w:val="1372"/>
        </w:trPr>
        <w:tc>
          <w:tcPr>
            <w:tcW w:w="4644" w:type="dxa"/>
            <w:shd w:val="clear" w:color="auto" w:fill="auto"/>
          </w:tcPr>
          <w:p w14:paraId="3F61B636" w14:textId="77777777" w:rsidR="00DD3EA4" w:rsidRPr="00E62FCE" w:rsidRDefault="00DD3EA4" w:rsidP="00585B53">
            <w:pPr>
              <w:spacing w:after="120"/>
              <w:jc w:val="both"/>
              <w:rPr>
                <w:rFonts w:ascii="Arial" w:hAnsi="Arial"/>
                <w:lang w:eastAsia="en-GB"/>
              </w:rPr>
            </w:pPr>
            <w:r w:rsidRPr="00E62FCE">
              <w:rPr>
                <w:rFonts w:ascii="Arial" w:hAnsi="Arial"/>
                <w:lang w:eastAsia="en-GB"/>
              </w:rPr>
              <w:t>Numer VAT, jeżeli dotyczy:</w:t>
            </w:r>
          </w:p>
          <w:p w14:paraId="2297FF6C" w14:textId="77777777" w:rsidR="00DD3EA4" w:rsidRPr="00E62FCE" w:rsidRDefault="00DD3EA4" w:rsidP="00585B53">
            <w:pPr>
              <w:spacing w:after="120"/>
              <w:jc w:val="both"/>
              <w:rPr>
                <w:rFonts w:ascii="Arial" w:hAnsi="Arial"/>
                <w:lang w:eastAsia="en-GB"/>
              </w:rPr>
            </w:pPr>
            <w:r w:rsidRPr="00E62FCE">
              <w:rPr>
                <w:rFonts w:ascii="Arial" w:hAnsi="Arial"/>
                <w:lang w:eastAsia="en-GB"/>
              </w:rPr>
              <w:t>Jeżeli numer VAT nie ma zastosowania, proszę podać inny krajowy numer identyfikacyjny, jeżeli jest wymagany i ma zastosowanie.</w:t>
            </w:r>
          </w:p>
        </w:tc>
        <w:tc>
          <w:tcPr>
            <w:tcW w:w="4645" w:type="dxa"/>
            <w:shd w:val="clear" w:color="auto" w:fill="auto"/>
          </w:tcPr>
          <w:p w14:paraId="3C2EA8DA" w14:textId="77777777" w:rsidR="00DD3EA4" w:rsidRPr="00E62FCE" w:rsidRDefault="00DD3EA4" w:rsidP="00585B53">
            <w:pPr>
              <w:spacing w:after="120"/>
              <w:jc w:val="both"/>
              <w:rPr>
                <w:rFonts w:ascii="Arial" w:hAnsi="Arial"/>
                <w:lang w:eastAsia="en-GB"/>
              </w:rPr>
            </w:pPr>
            <w:r w:rsidRPr="00E62FCE">
              <w:rPr>
                <w:rFonts w:ascii="Arial" w:hAnsi="Arial"/>
                <w:lang w:eastAsia="en-GB"/>
              </w:rPr>
              <w:t>[   ]</w:t>
            </w:r>
          </w:p>
          <w:p w14:paraId="65108C22" w14:textId="77777777" w:rsidR="00DD3EA4" w:rsidRPr="00E62FCE" w:rsidRDefault="00DD3EA4" w:rsidP="00585B53">
            <w:pPr>
              <w:spacing w:after="120"/>
              <w:jc w:val="both"/>
              <w:rPr>
                <w:rFonts w:ascii="Arial" w:hAnsi="Arial"/>
                <w:lang w:eastAsia="en-GB"/>
              </w:rPr>
            </w:pPr>
            <w:r w:rsidRPr="00E62FCE">
              <w:rPr>
                <w:rFonts w:ascii="Arial" w:hAnsi="Arial"/>
                <w:lang w:eastAsia="en-GB"/>
              </w:rPr>
              <w:t>[   ]</w:t>
            </w:r>
          </w:p>
        </w:tc>
      </w:tr>
      <w:tr w:rsidR="00DD3EA4" w:rsidRPr="00E62FCE" w14:paraId="79ABF99D" w14:textId="77777777" w:rsidTr="00585B53">
        <w:tc>
          <w:tcPr>
            <w:tcW w:w="4644" w:type="dxa"/>
            <w:shd w:val="clear" w:color="auto" w:fill="auto"/>
          </w:tcPr>
          <w:p w14:paraId="235CF741" w14:textId="77777777" w:rsidR="00DD3EA4" w:rsidRPr="00E62FCE" w:rsidRDefault="00DD3EA4" w:rsidP="00585B53">
            <w:pPr>
              <w:spacing w:after="120"/>
              <w:jc w:val="both"/>
              <w:rPr>
                <w:rFonts w:ascii="Arial" w:hAnsi="Arial"/>
                <w:lang w:eastAsia="en-GB"/>
              </w:rPr>
            </w:pPr>
            <w:r w:rsidRPr="00E62FCE">
              <w:rPr>
                <w:rFonts w:ascii="Arial" w:hAnsi="Arial"/>
                <w:lang w:eastAsia="en-GB"/>
              </w:rPr>
              <w:t xml:space="preserve">Adres pocztowy: </w:t>
            </w:r>
          </w:p>
        </w:tc>
        <w:tc>
          <w:tcPr>
            <w:tcW w:w="4645" w:type="dxa"/>
            <w:shd w:val="clear" w:color="auto" w:fill="auto"/>
          </w:tcPr>
          <w:p w14:paraId="40864258" w14:textId="77777777" w:rsidR="00DD3EA4" w:rsidRPr="00E62FCE" w:rsidRDefault="00DD3EA4" w:rsidP="00585B53">
            <w:pPr>
              <w:spacing w:after="120"/>
              <w:jc w:val="both"/>
              <w:rPr>
                <w:rFonts w:ascii="Arial" w:hAnsi="Arial"/>
                <w:lang w:eastAsia="en-GB"/>
              </w:rPr>
            </w:pPr>
            <w:r w:rsidRPr="00E62FCE">
              <w:rPr>
                <w:rFonts w:ascii="Arial" w:hAnsi="Arial"/>
                <w:lang w:eastAsia="en-GB"/>
              </w:rPr>
              <w:t>[……]</w:t>
            </w:r>
          </w:p>
        </w:tc>
      </w:tr>
      <w:tr w:rsidR="00DD3EA4" w:rsidRPr="00E62FCE" w14:paraId="5EDED1F0" w14:textId="77777777" w:rsidTr="00585B53">
        <w:trPr>
          <w:trHeight w:val="2002"/>
        </w:trPr>
        <w:tc>
          <w:tcPr>
            <w:tcW w:w="4644" w:type="dxa"/>
            <w:shd w:val="clear" w:color="auto" w:fill="auto"/>
          </w:tcPr>
          <w:p w14:paraId="5593FF75" w14:textId="77777777" w:rsidR="00DD3EA4" w:rsidRPr="00E62FCE" w:rsidRDefault="00DD3EA4" w:rsidP="00585B53">
            <w:pPr>
              <w:spacing w:after="120"/>
              <w:jc w:val="both"/>
              <w:rPr>
                <w:rFonts w:ascii="Arial" w:hAnsi="Arial"/>
                <w:lang w:eastAsia="en-GB"/>
              </w:rPr>
            </w:pPr>
            <w:r w:rsidRPr="00E62FCE">
              <w:rPr>
                <w:rFonts w:ascii="Arial" w:hAnsi="Arial"/>
                <w:lang w:eastAsia="en-GB"/>
              </w:rPr>
              <w:t>Osoba lub osoby wyznaczone do kontaktów</w:t>
            </w:r>
            <w:r w:rsidRPr="00E62FCE">
              <w:rPr>
                <w:rFonts w:ascii="Arial" w:hAnsi="Arial"/>
                <w:vertAlign w:val="superscript"/>
                <w:lang w:eastAsia="en-GB"/>
              </w:rPr>
              <w:footnoteReference w:id="7"/>
            </w:r>
            <w:r w:rsidRPr="00E62FCE">
              <w:rPr>
                <w:rFonts w:ascii="Arial" w:hAnsi="Arial"/>
                <w:lang w:eastAsia="en-GB"/>
              </w:rPr>
              <w:t>:</w:t>
            </w:r>
          </w:p>
          <w:p w14:paraId="29BC1C6C" w14:textId="77777777" w:rsidR="00DD3EA4" w:rsidRPr="00E62FCE" w:rsidRDefault="00DD3EA4" w:rsidP="00585B53">
            <w:pPr>
              <w:spacing w:after="120"/>
              <w:jc w:val="both"/>
              <w:rPr>
                <w:rFonts w:ascii="Arial" w:hAnsi="Arial"/>
                <w:lang w:eastAsia="en-GB"/>
              </w:rPr>
            </w:pPr>
            <w:r w:rsidRPr="00E62FCE">
              <w:rPr>
                <w:rFonts w:ascii="Arial" w:hAnsi="Arial"/>
                <w:lang w:eastAsia="en-GB"/>
              </w:rPr>
              <w:t>Telefon:</w:t>
            </w:r>
          </w:p>
          <w:p w14:paraId="309B2ACF" w14:textId="77777777" w:rsidR="00DD3EA4" w:rsidRPr="00E62FCE" w:rsidRDefault="00DD3EA4" w:rsidP="00585B53">
            <w:pPr>
              <w:spacing w:after="120"/>
              <w:jc w:val="both"/>
              <w:rPr>
                <w:rFonts w:ascii="Arial" w:hAnsi="Arial"/>
                <w:lang w:eastAsia="en-GB"/>
              </w:rPr>
            </w:pPr>
            <w:r w:rsidRPr="00E62FCE">
              <w:rPr>
                <w:rFonts w:ascii="Arial" w:hAnsi="Arial"/>
                <w:lang w:eastAsia="en-GB"/>
              </w:rPr>
              <w:t>Adres e-mail:</w:t>
            </w:r>
          </w:p>
          <w:p w14:paraId="4BC61D4B" w14:textId="77777777" w:rsidR="00DD3EA4" w:rsidRPr="00E62FCE" w:rsidRDefault="00DD3EA4" w:rsidP="00585B53">
            <w:pPr>
              <w:spacing w:after="120"/>
              <w:jc w:val="both"/>
              <w:rPr>
                <w:rFonts w:ascii="Arial" w:hAnsi="Arial"/>
                <w:lang w:eastAsia="en-GB"/>
              </w:rPr>
            </w:pPr>
            <w:r w:rsidRPr="00E62FCE">
              <w:rPr>
                <w:rFonts w:ascii="Arial" w:hAnsi="Arial"/>
                <w:lang w:eastAsia="en-GB"/>
              </w:rPr>
              <w:t>Adres internetowy (adres www) (</w:t>
            </w:r>
            <w:r w:rsidRPr="00E62FCE">
              <w:rPr>
                <w:rFonts w:ascii="Arial" w:hAnsi="Arial"/>
                <w:i/>
                <w:lang w:eastAsia="en-GB"/>
              </w:rPr>
              <w:t>jeżeli dotyczy</w:t>
            </w:r>
            <w:r w:rsidRPr="00E62FCE">
              <w:rPr>
                <w:rFonts w:ascii="Arial" w:hAnsi="Arial"/>
                <w:lang w:eastAsia="en-GB"/>
              </w:rPr>
              <w:t>):</w:t>
            </w:r>
          </w:p>
        </w:tc>
        <w:tc>
          <w:tcPr>
            <w:tcW w:w="4645" w:type="dxa"/>
            <w:shd w:val="clear" w:color="auto" w:fill="auto"/>
          </w:tcPr>
          <w:p w14:paraId="0A5E94C6" w14:textId="77777777" w:rsidR="00DD3EA4" w:rsidRPr="00E62FCE" w:rsidRDefault="00DD3EA4" w:rsidP="00585B53">
            <w:pPr>
              <w:spacing w:after="120"/>
              <w:jc w:val="both"/>
              <w:rPr>
                <w:rFonts w:ascii="Arial" w:hAnsi="Arial"/>
                <w:lang w:eastAsia="en-GB"/>
              </w:rPr>
            </w:pPr>
            <w:r w:rsidRPr="00E62FCE">
              <w:rPr>
                <w:rFonts w:ascii="Arial" w:hAnsi="Arial"/>
                <w:lang w:eastAsia="en-GB"/>
              </w:rPr>
              <w:t>[……]</w:t>
            </w:r>
          </w:p>
          <w:p w14:paraId="697E3131" w14:textId="77777777" w:rsidR="00DD3EA4" w:rsidRPr="00E62FCE" w:rsidRDefault="00DD3EA4" w:rsidP="00585B53">
            <w:pPr>
              <w:spacing w:after="120"/>
              <w:jc w:val="both"/>
              <w:rPr>
                <w:rFonts w:ascii="Arial" w:hAnsi="Arial"/>
                <w:lang w:eastAsia="en-GB"/>
              </w:rPr>
            </w:pPr>
            <w:r w:rsidRPr="00E62FCE">
              <w:rPr>
                <w:rFonts w:ascii="Arial" w:hAnsi="Arial"/>
                <w:lang w:eastAsia="en-GB"/>
              </w:rPr>
              <w:t>[……]</w:t>
            </w:r>
          </w:p>
          <w:p w14:paraId="293206A9" w14:textId="77777777" w:rsidR="00DD3EA4" w:rsidRPr="00E62FCE" w:rsidRDefault="00DD3EA4" w:rsidP="00585B53">
            <w:pPr>
              <w:spacing w:after="120"/>
              <w:jc w:val="both"/>
              <w:rPr>
                <w:rFonts w:ascii="Arial" w:hAnsi="Arial"/>
                <w:lang w:eastAsia="en-GB"/>
              </w:rPr>
            </w:pPr>
            <w:r w:rsidRPr="00E62FCE">
              <w:rPr>
                <w:rFonts w:ascii="Arial" w:hAnsi="Arial"/>
                <w:lang w:eastAsia="en-GB"/>
              </w:rPr>
              <w:t>[……]</w:t>
            </w:r>
          </w:p>
          <w:p w14:paraId="7F363D69" w14:textId="77777777" w:rsidR="00DD3EA4" w:rsidRPr="00E62FCE" w:rsidRDefault="00DD3EA4" w:rsidP="00585B53">
            <w:pPr>
              <w:spacing w:after="120"/>
              <w:jc w:val="both"/>
              <w:rPr>
                <w:rFonts w:ascii="Arial" w:hAnsi="Arial"/>
                <w:lang w:eastAsia="en-GB"/>
              </w:rPr>
            </w:pPr>
            <w:r w:rsidRPr="00E62FCE">
              <w:rPr>
                <w:rFonts w:ascii="Arial" w:hAnsi="Arial"/>
                <w:lang w:eastAsia="en-GB"/>
              </w:rPr>
              <w:t>[……]</w:t>
            </w:r>
          </w:p>
        </w:tc>
      </w:tr>
      <w:tr w:rsidR="00DD3EA4" w:rsidRPr="00E62FCE" w14:paraId="31DB19D3" w14:textId="77777777" w:rsidTr="00585B53">
        <w:tc>
          <w:tcPr>
            <w:tcW w:w="4644" w:type="dxa"/>
            <w:shd w:val="clear" w:color="auto" w:fill="auto"/>
          </w:tcPr>
          <w:p w14:paraId="2528DA80"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Informacje ogólne:</w:t>
            </w:r>
          </w:p>
        </w:tc>
        <w:tc>
          <w:tcPr>
            <w:tcW w:w="4645" w:type="dxa"/>
            <w:shd w:val="clear" w:color="auto" w:fill="auto"/>
          </w:tcPr>
          <w:p w14:paraId="2B533313"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Odpowiedź:</w:t>
            </w:r>
          </w:p>
        </w:tc>
      </w:tr>
      <w:tr w:rsidR="00DD3EA4" w:rsidRPr="00E62FCE" w14:paraId="172E55EF" w14:textId="77777777" w:rsidTr="00585B53">
        <w:tc>
          <w:tcPr>
            <w:tcW w:w="4644" w:type="dxa"/>
            <w:shd w:val="clear" w:color="auto" w:fill="auto"/>
          </w:tcPr>
          <w:p w14:paraId="3D7A76CA" w14:textId="77777777" w:rsidR="00DD3EA4" w:rsidRPr="00E62FCE" w:rsidRDefault="00DD3EA4" w:rsidP="00585B53">
            <w:pPr>
              <w:spacing w:after="120"/>
              <w:jc w:val="both"/>
              <w:rPr>
                <w:rFonts w:ascii="Arial" w:hAnsi="Arial"/>
                <w:lang w:eastAsia="en-GB"/>
              </w:rPr>
            </w:pPr>
            <w:r w:rsidRPr="00E62FCE">
              <w:rPr>
                <w:rFonts w:ascii="Arial" w:hAnsi="Arial"/>
                <w:lang w:eastAsia="en-GB"/>
              </w:rPr>
              <w:t>Czy wykonawca jest mikroprzedsiębiorstwem bądź małym lub średnim przedsiębiorstwem</w:t>
            </w:r>
            <w:r w:rsidRPr="00E62FCE">
              <w:rPr>
                <w:rFonts w:ascii="Arial" w:hAnsi="Arial"/>
                <w:vertAlign w:val="superscript"/>
                <w:lang w:eastAsia="en-GB"/>
              </w:rPr>
              <w:footnoteReference w:id="8"/>
            </w:r>
            <w:r w:rsidRPr="00E62FCE">
              <w:rPr>
                <w:rFonts w:ascii="Arial" w:hAnsi="Arial"/>
                <w:lang w:eastAsia="en-GB"/>
              </w:rPr>
              <w:t>?</w:t>
            </w:r>
          </w:p>
        </w:tc>
        <w:tc>
          <w:tcPr>
            <w:tcW w:w="4645" w:type="dxa"/>
            <w:shd w:val="clear" w:color="auto" w:fill="auto"/>
          </w:tcPr>
          <w:p w14:paraId="1E2BF3A2" w14:textId="77777777" w:rsidR="00DD3EA4" w:rsidRPr="00E62FCE" w:rsidRDefault="00DD3EA4" w:rsidP="00585B53">
            <w:pPr>
              <w:spacing w:after="120"/>
              <w:jc w:val="both"/>
              <w:rPr>
                <w:rFonts w:ascii="Arial" w:hAnsi="Arial"/>
                <w:lang w:eastAsia="en-GB"/>
              </w:rPr>
            </w:pPr>
            <w:r w:rsidRPr="00E62FCE">
              <w:rPr>
                <w:rFonts w:ascii="Arial" w:hAnsi="Arial"/>
                <w:lang w:eastAsia="en-GB"/>
              </w:rPr>
              <w:t>[] Tak [] Nie</w:t>
            </w:r>
          </w:p>
        </w:tc>
      </w:tr>
      <w:tr w:rsidR="00DD3EA4" w:rsidRPr="00E62FCE" w14:paraId="40544A00" w14:textId="77777777" w:rsidTr="00585B53">
        <w:tc>
          <w:tcPr>
            <w:tcW w:w="4644" w:type="dxa"/>
            <w:shd w:val="clear" w:color="auto" w:fill="auto"/>
          </w:tcPr>
          <w:p w14:paraId="67A3819F" w14:textId="77777777" w:rsidR="00DD3EA4" w:rsidRPr="00E62FCE" w:rsidRDefault="00DD3EA4" w:rsidP="00585B53">
            <w:pPr>
              <w:spacing w:after="120"/>
              <w:rPr>
                <w:rFonts w:ascii="Arial" w:hAnsi="Arial"/>
                <w:lang w:eastAsia="en-GB"/>
              </w:rPr>
            </w:pPr>
            <w:r w:rsidRPr="00E62FCE">
              <w:rPr>
                <w:rFonts w:ascii="Arial" w:hAnsi="Arial"/>
                <w:b/>
                <w:u w:val="single"/>
                <w:lang w:eastAsia="en-GB"/>
              </w:rPr>
              <w:t>Jedynie w przypadku gdy zamówienie jest zastrzeżone</w:t>
            </w:r>
            <w:r w:rsidRPr="00E62FCE">
              <w:rPr>
                <w:rFonts w:ascii="Arial" w:hAnsi="Arial"/>
                <w:b/>
                <w:u w:val="single"/>
                <w:vertAlign w:val="superscript"/>
                <w:lang w:eastAsia="en-GB"/>
              </w:rPr>
              <w:footnoteReference w:id="9"/>
            </w:r>
            <w:r w:rsidRPr="00E62FCE">
              <w:rPr>
                <w:rFonts w:ascii="Arial" w:hAnsi="Arial"/>
                <w:b/>
                <w:u w:val="single"/>
                <w:lang w:eastAsia="en-GB"/>
              </w:rPr>
              <w:t>:</w:t>
            </w:r>
            <w:r w:rsidRPr="00E62FCE">
              <w:rPr>
                <w:rFonts w:ascii="Arial" w:hAnsi="Arial"/>
                <w:b/>
                <w:lang w:eastAsia="en-GB"/>
              </w:rPr>
              <w:t xml:space="preserve"> </w:t>
            </w:r>
            <w:r w:rsidRPr="00E62FCE">
              <w:rPr>
                <w:rFonts w:ascii="Arial" w:hAnsi="Arial"/>
                <w:lang w:eastAsia="en-GB"/>
              </w:rPr>
              <w:t>czy wykonawca jest zakładem pracy chronionej, „przedsiębiorstwem społecznym”</w:t>
            </w:r>
            <w:r w:rsidRPr="00E62FCE">
              <w:rPr>
                <w:rFonts w:ascii="Arial" w:hAnsi="Arial"/>
                <w:vertAlign w:val="superscript"/>
                <w:lang w:eastAsia="en-GB"/>
              </w:rPr>
              <w:footnoteReference w:id="10"/>
            </w:r>
            <w:r w:rsidRPr="00E62FCE">
              <w:rPr>
                <w:rFonts w:ascii="Arial" w:hAnsi="Arial"/>
                <w:lang w:eastAsia="en-GB"/>
              </w:rPr>
              <w:t xml:space="preserve"> lub czy będzie realizował zamówienie w ramach programów zatrudnienia chronionego?</w:t>
            </w:r>
            <w:r w:rsidRPr="00E62FCE">
              <w:rPr>
                <w:rFonts w:ascii="Arial" w:hAnsi="Arial"/>
                <w:lang w:eastAsia="en-GB"/>
              </w:rPr>
              <w:br/>
            </w:r>
            <w:r w:rsidRPr="00E62FCE">
              <w:rPr>
                <w:rFonts w:ascii="Arial" w:hAnsi="Arial"/>
                <w:b/>
                <w:lang w:eastAsia="en-GB"/>
              </w:rPr>
              <w:t>Jeżeli tak,</w:t>
            </w:r>
            <w:r w:rsidRPr="00E62FCE">
              <w:rPr>
                <w:rFonts w:ascii="Arial" w:hAnsi="Arial"/>
                <w:lang w:eastAsia="en-GB"/>
              </w:rPr>
              <w:br/>
              <w:t xml:space="preserve">jaki jest odpowiedni odsetek pracowników niepełnosprawnych lub </w:t>
            </w:r>
            <w:proofErr w:type="spellStart"/>
            <w:r w:rsidRPr="00E62FCE">
              <w:rPr>
                <w:rFonts w:ascii="Arial" w:hAnsi="Arial"/>
                <w:lang w:eastAsia="en-GB"/>
              </w:rPr>
              <w:t>defaworyzowanych</w:t>
            </w:r>
            <w:proofErr w:type="spellEnd"/>
            <w:r w:rsidRPr="00E62FCE">
              <w:rPr>
                <w:rFonts w:ascii="Arial" w:hAnsi="Arial"/>
                <w:lang w:eastAsia="en-GB"/>
              </w:rPr>
              <w:t>?</w:t>
            </w:r>
            <w:r w:rsidRPr="00E62FCE">
              <w:rPr>
                <w:rFonts w:ascii="Arial" w:hAnsi="Arial"/>
                <w:lang w:eastAsia="en-GB"/>
              </w:rPr>
              <w:br/>
              <w:t xml:space="preserve">Jeżeli jest to wymagane, proszę określić, do której kategorii lub których kategorii pracowników niepełnosprawnych lub </w:t>
            </w:r>
            <w:proofErr w:type="spellStart"/>
            <w:r w:rsidRPr="00E62FCE">
              <w:rPr>
                <w:rFonts w:ascii="Arial" w:hAnsi="Arial"/>
                <w:lang w:eastAsia="en-GB"/>
              </w:rPr>
              <w:t>defaworyzowanych</w:t>
            </w:r>
            <w:proofErr w:type="spellEnd"/>
            <w:r w:rsidRPr="00E62FCE">
              <w:rPr>
                <w:rFonts w:ascii="Arial" w:hAnsi="Arial"/>
                <w:lang w:eastAsia="en-GB"/>
              </w:rPr>
              <w:t xml:space="preserve"> należą dani pracownicy.</w:t>
            </w:r>
          </w:p>
        </w:tc>
        <w:tc>
          <w:tcPr>
            <w:tcW w:w="4645" w:type="dxa"/>
            <w:shd w:val="clear" w:color="auto" w:fill="auto"/>
          </w:tcPr>
          <w:p w14:paraId="06B09BC3" w14:textId="77777777" w:rsidR="00DD3EA4" w:rsidRPr="00E62FCE" w:rsidRDefault="00DD3EA4" w:rsidP="00585B53">
            <w:pPr>
              <w:spacing w:after="120"/>
              <w:rPr>
                <w:rFonts w:ascii="Arial" w:hAnsi="Arial"/>
                <w:lang w:eastAsia="en-GB"/>
              </w:rPr>
            </w:pPr>
            <w:r w:rsidRPr="00E62FCE">
              <w:rPr>
                <w:rFonts w:ascii="Arial" w:hAnsi="Arial"/>
                <w:lang w:eastAsia="en-GB"/>
              </w:rPr>
              <w:t>[] Tak [] Nie</w:t>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t>[…]</w:t>
            </w:r>
            <w:r w:rsidRPr="00E62FCE">
              <w:rPr>
                <w:rFonts w:ascii="Arial" w:hAnsi="Arial"/>
                <w:lang w:eastAsia="en-GB"/>
              </w:rPr>
              <w:br/>
            </w:r>
            <w:r w:rsidRPr="00E62FCE">
              <w:rPr>
                <w:rFonts w:ascii="Arial" w:hAnsi="Arial"/>
                <w:lang w:eastAsia="en-GB"/>
              </w:rPr>
              <w:br/>
            </w:r>
            <w:r w:rsidRPr="00E62FCE">
              <w:rPr>
                <w:rFonts w:ascii="Arial" w:hAnsi="Arial"/>
                <w:lang w:eastAsia="en-GB"/>
              </w:rPr>
              <w:br/>
              <w:t>[….]</w:t>
            </w:r>
            <w:r w:rsidRPr="00E62FCE">
              <w:rPr>
                <w:rFonts w:ascii="Arial" w:hAnsi="Arial"/>
                <w:lang w:eastAsia="en-GB"/>
              </w:rPr>
              <w:br/>
            </w:r>
          </w:p>
        </w:tc>
      </w:tr>
      <w:tr w:rsidR="00DD3EA4" w:rsidRPr="00E62FCE" w14:paraId="1C5A1400" w14:textId="77777777" w:rsidTr="00585B53">
        <w:tc>
          <w:tcPr>
            <w:tcW w:w="4644" w:type="dxa"/>
            <w:shd w:val="clear" w:color="auto" w:fill="auto"/>
          </w:tcPr>
          <w:p w14:paraId="7CA7CABF" w14:textId="77777777" w:rsidR="00DD3EA4" w:rsidRPr="00E62FCE" w:rsidRDefault="00DD3EA4" w:rsidP="00585B53">
            <w:pPr>
              <w:spacing w:after="120"/>
              <w:jc w:val="both"/>
              <w:rPr>
                <w:rFonts w:ascii="Arial" w:hAnsi="Arial"/>
                <w:lang w:eastAsia="en-GB"/>
              </w:rPr>
            </w:pPr>
            <w:r w:rsidRPr="00E62FCE">
              <w:rPr>
                <w:rFonts w:ascii="Arial" w:hAnsi="Arial"/>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C19FF0B" w14:textId="77777777" w:rsidR="00DD3EA4" w:rsidRPr="00E62FCE" w:rsidRDefault="00DD3EA4" w:rsidP="00585B53">
            <w:pPr>
              <w:spacing w:after="120"/>
              <w:jc w:val="both"/>
              <w:rPr>
                <w:rFonts w:ascii="Arial" w:hAnsi="Arial"/>
                <w:lang w:eastAsia="en-GB"/>
              </w:rPr>
            </w:pPr>
            <w:r w:rsidRPr="00E62FCE">
              <w:rPr>
                <w:rFonts w:ascii="Arial" w:hAnsi="Arial"/>
                <w:lang w:eastAsia="en-GB"/>
              </w:rPr>
              <w:t>[] Tak [] Nie [] Nie dotyczy</w:t>
            </w:r>
          </w:p>
        </w:tc>
      </w:tr>
      <w:tr w:rsidR="00DD3EA4" w:rsidRPr="00E62FCE" w14:paraId="22AD2067" w14:textId="77777777" w:rsidTr="00585B53">
        <w:tc>
          <w:tcPr>
            <w:tcW w:w="4644" w:type="dxa"/>
            <w:shd w:val="clear" w:color="auto" w:fill="auto"/>
          </w:tcPr>
          <w:p w14:paraId="46BE1705" w14:textId="77777777" w:rsidR="00DD3EA4" w:rsidRPr="00E62FCE" w:rsidRDefault="00DD3EA4" w:rsidP="00585B53">
            <w:pPr>
              <w:spacing w:after="120"/>
              <w:jc w:val="both"/>
              <w:rPr>
                <w:rFonts w:ascii="Arial" w:hAnsi="Arial"/>
                <w:lang w:eastAsia="en-GB"/>
              </w:rPr>
            </w:pPr>
            <w:r w:rsidRPr="00E62FCE">
              <w:rPr>
                <w:rFonts w:ascii="Arial" w:hAnsi="Arial"/>
                <w:b/>
                <w:lang w:eastAsia="en-GB"/>
              </w:rPr>
              <w:t>Jeżeli tak</w:t>
            </w:r>
            <w:r w:rsidRPr="00E62FCE">
              <w:rPr>
                <w:rFonts w:ascii="Arial" w:hAnsi="Arial"/>
                <w:lang w:eastAsia="en-GB"/>
              </w:rPr>
              <w:t>:</w:t>
            </w:r>
          </w:p>
          <w:p w14:paraId="0585FE8D"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lastRenderedPageBreak/>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08311A3" w14:textId="77777777" w:rsidR="00DD3EA4" w:rsidRPr="00E62FCE" w:rsidRDefault="00DD3EA4" w:rsidP="00585B53">
            <w:pPr>
              <w:spacing w:after="120"/>
              <w:rPr>
                <w:rFonts w:ascii="Arial" w:hAnsi="Arial"/>
                <w:lang w:eastAsia="en-GB"/>
              </w:rPr>
            </w:pPr>
            <w:r w:rsidRPr="00E62FCE">
              <w:rPr>
                <w:rFonts w:ascii="Arial" w:hAnsi="Arial"/>
                <w:lang w:eastAsia="en-GB"/>
              </w:rPr>
              <w:t>a) Proszę podać nazwę wykazu lub zaświadczenia i odpowiedni numer rejestracyjny lub numer zaświadczenia, jeżeli dotyczy:</w:t>
            </w:r>
            <w:r w:rsidRPr="00E62FCE">
              <w:rPr>
                <w:rFonts w:ascii="Arial" w:hAnsi="Arial"/>
                <w:lang w:eastAsia="en-GB"/>
              </w:rPr>
              <w:br/>
              <w:t>b) Jeżeli poświadczenie wpisu do wykazu lub wydania zaświadczenia jest dostępne w formie elektronicznej, proszę podać:</w:t>
            </w:r>
            <w:r w:rsidRPr="00E62FCE">
              <w:rPr>
                <w:rFonts w:ascii="Arial" w:hAnsi="Arial"/>
                <w:lang w:eastAsia="en-GB"/>
              </w:rPr>
              <w:br/>
            </w:r>
            <w:r w:rsidRPr="00E62FCE">
              <w:rPr>
                <w:rFonts w:ascii="Arial" w:hAnsi="Arial"/>
                <w:lang w:eastAsia="en-GB"/>
              </w:rPr>
              <w:br/>
              <w:t>c) Proszę podać dane referencyjne stanowiące podstawę wpisu do wykazu lub wydania zaświadczenia oraz, w stosownych przypadkach, klasyfikację nadaną w urzędowym wykazie</w:t>
            </w:r>
            <w:r w:rsidRPr="00E62FCE">
              <w:rPr>
                <w:rFonts w:ascii="Arial" w:hAnsi="Arial"/>
                <w:vertAlign w:val="superscript"/>
                <w:lang w:eastAsia="en-GB"/>
              </w:rPr>
              <w:footnoteReference w:id="11"/>
            </w:r>
            <w:r w:rsidRPr="00E62FCE">
              <w:rPr>
                <w:rFonts w:ascii="Arial" w:hAnsi="Arial"/>
                <w:lang w:eastAsia="en-GB"/>
              </w:rPr>
              <w:t>:</w:t>
            </w:r>
            <w:r w:rsidRPr="00E62FCE">
              <w:rPr>
                <w:rFonts w:ascii="Arial" w:hAnsi="Arial"/>
                <w:lang w:eastAsia="en-GB"/>
              </w:rPr>
              <w:br/>
              <w:t>d) Czy wpis do wykazu lub wydane zaświadczenie obejmują wszystkie wymagane kryteria kwalifikacji?</w:t>
            </w:r>
            <w:r w:rsidRPr="00E62FCE">
              <w:rPr>
                <w:rFonts w:ascii="Arial" w:hAnsi="Arial"/>
                <w:lang w:eastAsia="en-GB"/>
              </w:rPr>
              <w:br/>
            </w:r>
            <w:r w:rsidRPr="00E62FCE">
              <w:rPr>
                <w:rFonts w:ascii="Arial" w:hAnsi="Arial"/>
                <w:b/>
                <w:w w:val="0"/>
                <w:lang w:eastAsia="en-GB"/>
              </w:rPr>
              <w:t>Jeżeli nie:</w:t>
            </w:r>
            <w:r w:rsidRPr="00E62FCE">
              <w:rPr>
                <w:rFonts w:ascii="Arial" w:hAnsi="Arial"/>
                <w:lang w:eastAsia="en-GB"/>
              </w:rPr>
              <w:br/>
            </w:r>
            <w:r w:rsidRPr="00E62FCE">
              <w:rPr>
                <w:rFonts w:ascii="Arial" w:hAnsi="Arial"/>
                <w:b/>
                <w:w w:val="0"/>
                <w:lang w:eastAsia="en-GB"/>
              </w:rPr>
              <w:t>Proszę dodatkowo uzupełnić brakujące informacje w części IV w sekcjach A, B, C lub D, w zależności od przypadku.</w:t>
            </w:r>
            <w:r w:rsidRPr="00E62FCE">
              <w:rPr>
                <w:rFonts w:ascii="Arial" w:hAnsi="Arial"/>
                <w:lang w:eastAsia="en-GB"/>
              </w:rPr>
              <w:t xml:space="preserve"> </w:t>
            </w:r>
            <w:r w:rsidRPr="00E62FCE">
              <w:rPr>
                <w:rFonts w:ascii="Arial" w:hAnsi="Arial"/>
                <w:lang w:eastAsia="en-GB"/>
              </w:rPr>
              <w:br/>
            </w:r>
            <w:r w:rsidRPr="00E62FCE">
              <w:rPr>
                <w:rFonts w:ascii="Arial" w:hAnsi="Arial"/>
                <w:b/>
                <w:lang w:eastAsia="en-GB"/>
              </w:rPr>
              <w:t>WYŁĄCZNIE jeżeli jest to wymagane w stosownym ogłoszeniu lub dokumentach zamówienia:</w:t>
            </w:r>
            <w:r w:rsidRPr="00E62FCE">
              <w:rPr>
                <w:rFonts w:ascii="Arial" w:hAnsi="Arial"/>
                <w:b/>
                <w:i/>
                <w:lang w:eastAsia="en-GB"/>
              </w:rPr>
              <w:br/>
            </w:r>
            <w:r w:rsidRPr="00E62FCE">
              <w:rPr>
                <w:rFonts w:ascii="Arial" w:hAnsi="Arial"/>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62FCE">
              <w:rPr>
                <w:rFonts w:ascii="Arial" w:hAnsi="Arial"/>
                <w:lang w:eastAsia="en-GB"/>
              </w:rPr>
              <w:br/>
              <w:t xml:space="preserve">Jeżeli odnośna dokumentacja jest dostępna w formie elektronicznej, proszę wskazać: </w:t>
            </w:r>
          </w:p>
        </w:tc>
        <w:tc>
          <w:tcPr>
            <w:tcW w:w="4645" w:type="dxa"/>
            <w:shd w:val="clear" w:color="auto" w:fill="auto"/>
          </w:tcPr>
          <w:p w14:paraId="3F484659" w14:textId="77777777" w:rsidR="00DD3EA4" w:rsidRPr="00E62FCE" w:rsidRDefault="00DD3EA4" w:rsidP="00585B53">
            <w:pPr>
              <w:spacing w:after="120"/>
              <w:rPr>
                <w:rFonts w:ascii="Arial" w:hAnsi="Arial"/>
                <w:lang w:eastAsia="en-GB"/>
              </w:rPr>
            </w:pPr>
            <w:r w:rsidRPr="00E62FCE">
              <w:rPr>
                <w:rFonts w:ascii="Arial" w:hAnsi="Arial"/>
                <w:lang w:eastAsia="en-GB"/>
              </w:rPr>
              <w:lastRenderedPageBreak/>
              <w:br/>
            </w:r>
            <w:r w:rsidRPr="00E62FCE">
              <w:rPr>
                <w:rFonts w:ascii="Arial" w:hAnsi="Arial"/>
                <w:lang w:eastAsia="en-GB"/>
              </w:rPr>
              <w:br/>
            </w:r>
            <w:r w:rsidRPr="00E62FCE">
              <w:rPr>
                <w:rFonts w:ascii="Arial" w:hAnsi="Arial"/>
                <w:lang w:eastAsia="en-GB"/>
              </w:rPr>
              <w:lastRenderedPageBreak/>
              <w:br/>
            </w:r>
            <w:r w:rsidRPr="00E62FCE">
              <w:rPr>
                <w:rFonts w:ascii="Arial" w:hAnsi="Arial"/>
                <w:lang w:eastAsia="en-GB"/>
              </w:rPr>
              <w:br/>
            </w:r>
            <w:r w:rsidRPr="00E62FCE">
              <w:rPr>
                <w:rFonts w:ascii="Arial" w:hAnsi="Arial"/>
                <w:lang w:eastAsia="en-GB"/>
              </w:rPr>
              <w:br/>
            </w:r>
            <w:r w:rsidRPr="00E62FCE">
              <w:rPr>
                <w:rFonts w:ascii="Arial" w:hAnsi="Arial"/>
                <w:lang w:eastAsia="en-GB"/>
              </w:rPr>
              <w:br/>
            </w:r>
          </w:p>
          <w:p w14:paraId="52BF9DA6" w14:textId="77777777" w:rsidR="00DD3EA4" w:rsidRPr="00E62FCE" w:rsidRDefault="00DD3EA4" w:rsidP="00585B53">
            <w:pPr>
              <w:spacing w:after="120"/>
              <w:rPr>
                <w:rFonts w:ascii="Arial" w:hAnsi="Arial"/>
                <w:i/>
                <w:lang w:eastAsia="en-GB"/>
              </w:rPr>
            </w:pPr>
            <w:r w:rsidRPr="00E62FCE">
              <w:rPr>
                <w:rFonts w:ascii="Arial" w:hAnsi="Arial"/>
                <w:lang w:eastAsia="en-GB"/>
              </w:rPr>
              <w:t>a) [……]</w:t>
            </w:r>
            <w:r w:rsidRPr="00E62FCE">
              <w:rPr>
                <w:rFonts w:ascii="Arial" w:hAnsi="Arial"/>
                <w:lang w:eastAsia="en-GB"/>
              </w:rPr>
              <w:br/>
            </w:r>
            <w:r w:rsidRPr="00E62FCE">
              <w:rPr>
                <w:rFonts w:ascii="Arial" w:hAnsi="Arial"/>
                <w:lang w:eastAsia="en-GB"/>
              </w:rPr>
              <w:br/>
            </w:r>
          </w:p>
          <w:p w14:paraId="1C0FBC07" w14:textId="77777777" w:rsidR="00DD3EA4" w:rsidRPr="00E62FCE" w:rsidRDefault="00DD3EA4" w:rsidP="00585B53">
            <w:pPr>
              <w:spacing w:after="120"/>
              <w:rPr>
                <w:rFonts w:ascii="Arial" w:hAnsi="Arial"/>
                <w:lang w:eastAsia="en-GB"/>
              </w:rPr>
            </w:pPr>
            <w:r w:rsidRPr="00E62FCE">
              <w:rPr>
                <w:rFonts w:ascii="Arial" w:hAnsi="Arial"/>
                <w:lang w:eastAsia="en-GB"/>
              </w:rPr>
              <w:t>b) (adres internetowy, wydający urząd lub organ, dokładne dane referencyjne dokumentacji):</w:t>
            </w:r>
            <w:r w:rsidRPr="00E62FCE">
              <w:rPr>
                <w:rFonts w:ascii="Arial" w:hAnsi="Arial"/>
                <w:lang w:eastAsia="en-GB"/>
              </w:rPr>
              <w:br/>
              <w:t>[……][……][……][……]</w:t>
            </w:r>
            <w:r w:rsidRPr="00E62FCE">
              <w:rPr>
                <w:rFonts w:ascii="Arial" w:hAnsi="Arial"/>
                <w:lang w:eastAsia="en-GB"/>
              </w:rPr>
              <w:br/>
              <w:t>c) [……]</w:t>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t>d) [] Tak [] Nie</w:t>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t>e) [] Tak [] Nie</w:t>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t>(adres internetowy, wydający urząd lub organ, dokładne dane referencyjne dokumentacji):</w:t>
            </w:r>
            <w:r w:rsidRPr="00E62FCE">
              <w:rPr>
                <w:rFonts w:ascii="Arial" w:hAnsi="Arial"/>
                <w:lang w:eastAsia="en-GB"/>
              </w:rPr>
              <w:br/>
              <w:t>[……][……][……][……]</w:t>
            </w:r>
          </w:p>
        </w:tc>
      </w:tr>
      <w:tr w:rsidR="00DD3EA4" w:rsidRPr="00E62FCE" w14:paraId="5A2696D9" w14:textId="77777777" w:rsidTr="00585B53">
        <w:tc>
          <w:tcPr>
            <w:tcW w:w="4644" w:type="dxa"/>
            <w:shd w:val="clear" w:color="auto" w:fill="auto"/>
          </w:tcPr>
          <w:p w14:paraId="66C0CA4F"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lastRenderedPageBreak/>
              <w:t>Rodzaj uczestnictwa:</w:t>
            </w:r>
          </w:p>
        </w:tc>
        <w:tc>
          <w:tcPr>
            <w:tcW w:w="4645" w:type="dxa"/>
            <w:shd w:val="clear" w:color="auto" w:fill="auto"/>
          </w:tcPr>
          <w:p w14:paraId="0D1E3010"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Odpowiedź:</w:t>
            </w:r>
          </w:p>
        </w:tc>
      </w:tr>
      <w:tr w:rsidR="00DD3EA4" w:rsidRPr="00E62FCE" w14:paraId="29226EBF" w14:textId="77777777" w:rsidTr="00585B53">
        <w:tc>
          <w:tcPr>
            <w:tcW w:w="4644" w:type="dxa"/>
            <w:shd w:val="clear" w:color="auto" w:fill="auto"/>
          </w:tcPr>
          <w:p w14:paraId="1575F626" w14:textId="77777777" w:rsidR="00DD3EA4" w:rsidRPr="00E62FCE" w:rsidRDefault="00DD3EA4" w:rsidP="00585B53">
            <w:pPr>
              <w:spacing w:after="120"/>
              <w:jc w:val="both"/>
              <w:rPr>
                <w:rFonts w:ascii="Arial" w:hAnsi="Arial"/>
                <w:lang w:eastAsia="en-GB"/>
              </w:rPr>
            </w:pPr>
            <w:r w:rsidRPr="00E62FCE">
              <w:rPr>
                <w:rFonts w:ascii="Arial" w:hAnsi="Arial"/>
                <w:lang w:eastAsia="en-GB"/>
              </w:rPr>
              <w:t>Czy wykonawca bierze udział w postępowaniu o udzielenie zamówienia wspólnie z innymi wykonawcami</w:t>
            </w:r>
            <w:r w:rsidRPr="00E62FCE">
              <w:rPr>
                <w:rFonts w:ascii="Arial" w:hAnsi="Arial"/>
                <w:vertAlign w:val="superscript"/>
                <w:lang w:eastAsia="en-GB"/>
              </w:rPr>
              <w:footnoteReference w:id="12"/>
            </w:r>
            <w:r w:rsidRPr="00E62FCE">
              <w:rPr>
                <w:rFonts w:ascii="Arial" w:hAnsi="Arial"/>
                <w:lang w:eastAsia="en-GB"/>
              </w:rPr>
              <w:t>?</w:t>
            </w:r>
          </w:p>
        </w:tc>
        <w:tc>
          <w:tcPr>
            <w:tcW w:w="4645" w:type="dxa"/>
            <w:shd w:val="clear" w:color="auto" w:fill="auto"/>
          </w:tcPr>
          <w:p w14:paraId="6970D82F" w14:textId="77777777" w:rsidR="00DD3EA4" w:rsidRPr="00E62FCE" w:rsidRDefault="00DD3EA4" w:rsidP="00585B53">
            <w:pPr>
              <w:spacing w:after="120"/>
              <w:jc w:val="both"/>
              <w:rPr>
                <w:rFonts w:ascii="Arial" w:hAnsi="Arial"/>
                <w:lang w:eastAsia="en-GB"/>
              </w:rPr>
            </w:pPr>
            <w:r w:rsidRPr="00E62FCE">
              <w:rPr>
                <w:rFonts w:ascii="Arial" w:hAnsi="Arial"/>
                <w:lang w:eastAsia="en-GB"/>
              </w:rPr>
              <w:t>[] Tak [] Nie</w:t>
            </w:r>
          </w:p>
        </w:tc>
      </w:tr>
      <w:tr w:rsidR="00DD3EA4" w:rsidRPr="00E62FCE" w14:paraId="6A74B493" w14:textId="77777777" w:rsidTr="00585B53">
        <w:tc>
          <w:tcPr>
            <w:tcW w:w="9289" w:type="dxa"/>
            <w:gridSpan w:val="2"/>
            <w:shd w:val="clear" w:color="auto" w:fill="BFBFBF"/>
          </w:tcPr>
          <w:p w14:paraId="28FF6FE7" w14:textId="77777777" w:rsidR="00DD3EA4" w:rsidRPr="00E62FCE" w:rsidRDefault="00DD3EA4" w:rsidP="00585B53">
            <w:pPr>
              <w:spacing w:after="120"/>
              <w:jc w:val="both"/>
              <w:rPr>
                <w:rFonts w:ascii="Arial" w:hAnsi="Arial"/>
                <w:lang w:eastAsia="en-GB"/>
              </w:rPr>
            </w:pPr>
            <w:r w:rsidRPr="00E62FCE">
              <w:rPr>
                <w:rFonts w:ascii="Arial" w:hAnsi="Arial"/>
                <w:lang w:eastAsia="en-GB"/>
              </w:rPr>
              <w:t>Jeżeli tak, proszę dopilnować, aby pozostali uczestnicy przedstawili odrębne jednolite europejskie dokumenty zamówienia.</w:t>
            </w:r>
          </w:p>
        </w:tc>
      </w:tr>
      <w:tr w:rsidR="00DD3EA4" w:rsidRPr="00E62FCE" w14:paraId="0E860560" w14:textId="77777777" w:rsidTr="00585B53">
        <w:tc>
          <w:tcPr>
            <w:tcW w:w="4644" w:type="dxa"/>
            <w:shd w:val="clear" w:color="auto" w:fill="auto"/>
          </w:tcPr>
          <w:p w14:paraId="1A406C6E" w14:textId="77777777" w:rsidR="00DD3EA4" w:rsidRPr="00E62FCE" w:rsidRDefault="00DD3EA4" w:rsidP="00585B53">
            <w:pPr>
              <w:spacing w:after="120"/>
              <w:rPr>
                <w:rFonts w:ascii="Arial" w:hAnsi="Arial"/>
                <w:lang w:eastAsia="en-GB"/>
              </w:rPr>
            </w:pPr>
            <w:r w:rsidRPr="00E62FCE">
              <w:rPr>
                <w:rFonts w:ascii="Arial" w:hAnsi="Arial"/>
                <w:b/>
                <w:lang w:eastAsia="en-GB"/>
              </w:rPr>
              <w:t>Jeżeli tak</w:t>
            </w:r>
            <w:r w:rsidRPr="00E62FCE">
              <w:rPr>
                <w:rFonts w:ascii="Arial" w:hAnsi="Arial"/>
                <w:lang w:eastAsia="en-GB"/>
              </w:rPr>
              <w:t>:</w:t>
            </w:r>
            <w:r w:rsidRPr="00E62FCE">
              <w:rPr>
                <w:rFonts w:ascii="Arial" w:hAnsi="Arial"/>
                <w:lang w:eastAsia="en-GB"/>
              </w:rPr>
              <w:br/>
              <w:t>a) Proszę wskazać rolę wykonawcy w grupie (lider, odpowiedzialny za określone zadania itd.):</w:t>
            </w:r>
            <w:r w:rsidRPr="00E62FCE">
              <w:rPr>
                <w:rFonts w:ascii="Arial" w:hAnsi="Arial"/>
                <w:lang w:eastAsia="en-GB"/>
              </w:rPr>
              <w:br/>
              <w:t>b) Proszę wskazać pozostałych wykonawców biorących wspólnie udział w postępowaniu o udzielenie zamówienia:</w:t>
            </w:r>
            <w:r w:rsidRPr="00E62FCE">
              <w:rPr>
                <w:rFonts w:ascii="Arial" w:hAnsi="Arial"/>
                <w:lang w:eastAsia="en-GB"/>
              </w:rPr>
              <w:br/>
              <w:t>c) W stosownych przypadkach nazwa grupy biorącej udział:</w:t>
            </w:r>
          </w:p>
        </w:tc>
        <w:tc>
          <w:tcPr>
            <w:tcW w:w="4645" w:type="dxa"/>
            <w:shd w:val="clear" w:color="auto" w:fill="auto"/>
          </w:tcPr>
          <w:p w14:paraId="348C898F" w14:textId="77777777" w:rsidR="00DD3EA4" w:rsidRPr="00E62FCE" w:rsidRDefault="00DD3EA4" w:rsidP="00585B53">
            <w:pPr>
              <w:spacing w:after="120"/>
              <w:rPr>
                <w:rFonts w:ascii="Arial" w:hAnsi="Arial"/>
                <w:lang w:eastAsia="en-GB"/>
              </w:rPr>
            </w:pPr>
            <w:r w:rsidRPr="00E62FCE">
              <w:rPr>
                <w:rFonts w:ascii="Arial" w:hAnsi="Arial"/>
                <w:lang w:eastAsia="en-GB"/>
              </w:rPr>
              <w:br/>
              <w:t>a): [……]</w:t>
            </w:r>
            <w:r w:rsidRPr="00E62FCE">
              <w:rPr>
                <w:rFonts w:ascii="Arial" w:hAnsi="Arial"/>
                <w:lang w:eastAsia="en-GB"/>
              </w:rPr>
              <w:br/>
            </w:r>
            <w:r w:rsidRPr="00E62FCE">
              <w:rPr>
                <w:rFonts w:ascii="Arial" w:hAnsi="Arial"/>
                <w:lang w:eastAsia="en-GB"/>
              </w:rPr>
              <w:br/>
            </w:r>
            <w:r w:rsidRPr="00E62FCE">
              <w:rPr>
                <w:rFonts w:ascii="Arial" w:hAnsi="Arial"/>
                <w:lang w:eastAsia="en-GB"/>
              </w:rPr>
              <w:br/>
              <w:t>b): [……]</w:t>
            </w:r>
            <w:r w:rsidRPr="00E62FCE">
              <w:rPr>
                <w:rFonts w:ascii="Arial" w:hAnsi="Arial"/>
                <w:lang w:eastAsia="en-GB"/>
              </w:rPr>
              <w:br/>
            </w:r>
            <w:r w:rsidRPr="00E62FCE">
              <w:rPr>
                <w:rFonts w:ascii="Arial" w:hAnsi="Arial"/>
                <w:lang w:eastAsia="en-GB"/>
              </w:rPr>
              <w:br/>
            </w:r>
            <w:r w:rsidRPr="00E62FCE">
              <w:rPr>
                <w:rFonts w:ascii="Arial" w:hAnsi="Arial"/>
                <w:lang w:eastAsia="en-GB"/>
              </w:rPr>
              <w:br/>
              <w:t>c): [……]</w:t>
            </w:r>
          </w:p>
        </w:tc>
      </w:tr>
      <w:tr w:rsidR="00DD3EA4" w:rsidRPr="00E62FCE" w14:paraId="14C44779" w14:textId="77777777" w:rsidTr="00585B53">
        <w:tc>
          <w:tcPr>
            <w:tcW w:w="4644" w:type="dxa"/>
            <w:shd w:val="clear" w:color="auto" w:fill="auto"/>
          </w:tcPr>
          <w:p w14:paraId="4688DFDC" w14:textId="77777777" w:rsidR="00DD3EA4" w:rsidRPr="00E62FCE" w:rsidRDefault="00DD3EA4" w:rsidP="00585B53">
            <w:pPr>
              <w:spacing w:after="120"/>
              <w:rPr>
                <w:rFonts w:ascii="Arial" w:hAnsi="Arial"/>
                <w:b/>
                <w:lang w:eastAsia="en-GB"/>
              </w:rPr>
            </w:pPr>
            <w:r w:rsidRPr="00E62FCE">
              <w:rPr>
                <w:rFonts w:ascii="Arial" w:hAnsi="Arial"/>
                <w:b/>
                <w:lang w:eastAsia="en-GB"/>
              </w:rPr>
              <w:t>Części</w:t>
            </w:r>
          </w:p>
        </w:tc>
        <w:tc>
          <w:tcPr>
            <w:tcW w:w="4645" w:type="dxa"/>
            <w:shd w:val="clear" w:color="auto" w:fill="auto"/>
          </w:tcPr>
          <w:p w14:paraId="0C00C64E" w14:textId="77777777" w:rsidR="00DD3EA4" w:rsidRPr="00E62FCE" w:rsidRDefault="00DD3EA4" w:rsidP="00585B53">
            <w:pPr>
              <w:spacing w:after="120"/>
              <w:rPr>
                <w:rFonts w:ascii="Arial" w:hAnsi="Arial"/>
                <w:b/>
                <w:lang w:eastAsia="en-GB"/>
              </w:rPr>
            </w:pPr>
            <w:r w:rsidRPr="00E62FCE">
              <w:rPr>
                <w:rFonts w:ascii="Arial" w:hAnsi="Arial"/>
                <w:b/>
                <w:lang w:eastAsia="en-GB"/>
              </w:rPr>
              <w:t>Odpowiedź:</w:t>
            </w:r>
          </w:p>
        </w:tc>
      </w:tr>
      <w:tr w:rsidR="00DD3EA4" w:rsidRPr="00E62FCE" w14:paraId="053A18AF" w14:textId="77777777" w:rsidTr="00585B53">
        <w:tc>
          <w:tcPr>
            <w:tcW w:w="4644" w:type="dxa"/>
            <w:shd w:val="clear" w:color="auto" w:fill="auto"/>
          </w:tcPr>
          <w:p w14:paraId="48F6BC15" w14:textId="77777777" w:rsidR="00DD3EA4" w:rsidRPr="00E62FCE" w:rsidRDefault="00DD3EA4" w:rsidP="00585B53">
            <w:pPr>
              <w:spacing w:after="120"/>
              <w:rPr>
                <w:rFonts w:ascii="Arial" w:hAnsi="Arial"/>
                <w:b/>
                <w:i/>
                <w:lang w:eastAsia="en-GB"/>
              </w:rPr>
            </w:pPr>
            <w:r w:rsidRPr="00E62FCE">
              <w:rPr>
                <w:rFonts w:ascii="Arial" w:hAnsi="Arial"/>
                <w:lang w:eastAsia="en-GB"/>
              </w:rPr>
              <w:lastRenderedPageBreak/>
              <w:t>W stosownych przypadkach wskazanie części zamówienia, w odniesieniu do której (których) wykonawca zamierza złożyć ofertę.</w:t>
            </w:r>
          </w:p>
        </w:tc>
        <w:tc>
          <w:tcPr>
            <w:tcW w:w="4645" w:type="dxa"/>
            <w:shd w:val="clear" w:color="auto" w:fill="auto"/>
          </w:tcPr>
          <w:p w14:paraId="3C9A4446" w14:textId="77777777" w:rsidR="00DD3EA4" w:rsidRPr="00E62FCE" w:rsidRDefault="00DD3EA4" w:rsidP="00585B53">
            <w:pPr>
              <w:spacing w:after="120"/>
              <w:rPr>
                <w:rFonts w:ascii="Arial" w:hAnsi="Arial"/>
                <w:b/>
                <w:i/>
                <w:lang w:eastAsia="en-GB"/>
              </w:rPr>
            </w:pPr>
            <w:r w:rsidRPr="00E62FCE">
              <w:rPr>
                <w:rFonts w:ascii="Arial" w:hAnsi="Arial"/>
                <w:lang w:eastAsia="en-GB"/>
              </w:rPr>
              <w:t>[   ]</w:t>
            </w:r>
          </w:p>
        </w:tc>
      </w:tr>
    </w:tbl>
    <w:p w14:paraId="20D1B097" w14:textId="77777777" w:rsidR="00DD3EA4" w:rsidRPr="00E62FCE" w:rsidRDefault="00DD3EA4" w:rsidP="00DD3EA4">
      <w:pPr>
        <w:keepNext/>
        <w:spacing w:after="120"/>
        <w:jc w:val="center"/>
        <w:rPr>
          <w:rFonts w:ascii="Arial" w:hAnsi="Arial"/>
          <w:smallCaps/>
          <w:lang w:eastAsia="en-GB"/>
        </w:rPr>
      </w:pPr>
      <w:r w:rsidRPr="00E62FCE">
        <w:rPr>
          <w:rFonts w:ascii="Arial" w:hAnsi="Arial"/>
          <w:smallCaps/>
          <w:lang w:eastAsia="en-GB"/>
        </w:rPr>
        <w:t>B: Informacje na temat przedstawicieli wykonawcy</w:t>
      </w:r>
    </w:p>
    <w:p w14:paraId="2770617B" w14:textId="77777777" w:rsidR="00DD3EA4" w:rsidRPr="00E62FCE" w:rsidRDefault="00DD3EA4" w:rsidP="00DD3EA4">
      <w:pPr>
        <w:pBdr>
          <w:top w:val="single" w:sz="4" w:space="1" w:color="auto"/>
          <w:left w:val="single" w:sz="4" w:space="4" w:color="auto"/>
          <w:bottom w:val="single" w:sz="4" w:space="1" w:color="auto"/>
          <w:right w:val="single" w:sz="4" w:space="0" w:color="auto"/>
        </w:pBdr>
        <w:spacing w:after="120"/>
        <w:jc w:val="both"/>
        <w:rPr>
          <w:rFonts w:ascii="Arial" w:hAnsi="Arial"/>
          <w:i/>
          <w:lang w:eastAsia="en-GB"/>
        </w:rPr>
      </w:pPr>
      <w:r w:rsidRPr="00E62FCE">
        <w:rPr>
          <w:rFonts w:ascii="Arial" w:hAnsi="Arial"/>
          <w:i/>
          <w:lang w:eastAsia="en-GB"/>
        </w:rPr>
        <w:t>W stosownych przypadkach proszę podać imię i nazwisko (imiona i nazwiska) oraz adres(-y) osoby (osób) upoważnionej(-</w:t>
      </w:r>
      <w:proofErr w:type="spellStart"/>
      <w:r w:rsidRPr="00E62FCE">
        <w:rPr>
          <w:rFonts w:ascii="Arial" w:hAnsi="Arial"/>
          <w:i/>
          <w:lang w:eastAsia="en-GB"/>
        </w:rPr>
        <w:t>ych</w:t>
      </w:r>
      <w:proofErr w:type="spellEnd"/>
      <w:r w:rsidRPr="00E62FCE">
        <w:rPr>
          <w:rFonts w:ascii="Arial" w:hAnsi="Arial"/>
          <w:i/>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26"/>
      </w:tblGrid>
      <w:tr w:rsidR="00DD3EA4" w:rsidRPr="00E62FCE" w14:paraId="21C5D823" w14:textId="77777777" w:rsidTr="00585B53">
        <w:tc>
          <w:tcPr>
            <w:tcW w:w="4644" w:type="dxa"/>
            <w:shd w:val="clear" w:color="auto" w:fill="auto"/>
          </w:tcPr>
          <w:p w14:paraId="1D58703F"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Osoby upoważnione do reprezentowania, o ile istnieją:</w:t>
            </w:r>
          </w:p>
        </w:tc>
        <w:tc>
          <w:tcPr>
            <w:tcW w:w="4645" w:type="dxa"/>
            <w:shd w:val="clear" w:color="auto" w:fill="auto"/>
          </w:tcPr>
          <w:p w14:paraId="64D6DC14"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Odpowiedź:</w:t>
            </w:r>
          </w:p>
        </w:tc>
      </w:tr>
      <w:tr w:rsidR="00DD3EA4" w:rsidRPr="00E62FCE" w14:paraId="7FFFC0A0" w14:textId="77777777" w:rsidTr="00585B53">
        <w:tc>
          <w:tcPr>
            <w:tcW w:w="4644" w:type="dxa"/>
            <w:shd w:val="clear" w:color="auto" w:fill="auto"/>
          </w:tcPr>
          <w:p w14:paraId="3E018DA2" w14:textId="77777777" w:rsidR="00DD3EA4" w:rsidRPr="00E62FCE" w:rsidRDefault="00DD3EA4" w:rsidP="00585B53">
            <w:pPr>
              <w:spacing w:after="120"/>
              <w:rPr>
                <w:rFonts w:ascii="Arial" w:hAnsi="Arial"/>
                <w:lang w:eastAsia="en-GB"/>
              </w:rPr>
            </w:pPr>
            <w:r w:rsidRPr="00E62FCE">
              <w:rPr>
                <w:rFonts w:ascii="Arial" w:hAnsi="Arial"/>
                <w:lang w:eastAsia="en-GB"/>
              </w:rPr>
              <w:t xml:space="preserve">Imię i nazwisko, </w:t>
            </w:r>
            <w:r w:rsidRPr="00E62FCE">
              <w:rPr>
                <w:rFonts w:ascii="Arial" w:hAnsi="Arial"/>
                <w:lang w:eastAsia="en-GB"/>
              </w:rPr>
              <w:br/>
              <w:t xml:space="preserve">wraz z datą i miejscem urodzenia, jeżeli są wymagane: </w:t>
            </w:r>
          </w:p>
        </w:tc>
        <w:tc>
          <w:tcPr>
            <w:tcW w:w="4645" w:type="dxa"/>
            <w:shd w:val="clear" w:color="auto" w:fill="auto"/>
          </w:tcPr>
          <w:p w14:paraId="5CA34E4D" w14:textId="77777777" w:rsidR="00DD3EA4" w:rsidRPr="00E62FCE" w:rsidRDefault="00DD3EA4" w:rsidP="00585B53">
            <w:pPr>
              <w:spacing w:after="120"/>
              <w:jc w:val="both"/>
              <w:rPr>
                <w:rFonts w:ascii="Arial" w:hAnsi="Arial"/>
                <w:lang w:eastAsia="en-GB"/>
              </w:rPr>
            </w:pPr>
            <w:r w:rsidRPr="00E62FCE">
              <w:rPr>
                <w:rFonts w:ascii="Arial" w:hAnsi="Arial"/>
                <w:lang w:eastAsia="en-GB"/>
              </w:rPr>
              <w:t>[……],</w:t>
            </w:r>
            <w:r w:rsidRPr="00E62FCE">
              <w:rPr>
                <w:rFonts w:ascii="Arial" w:hAnsi="Arial"/>
                <w:lang w:eastAsia="en-GB"/>
              </w:rPr>
              <w:br/>
              <w:t>[……]</w:t>
            </w:r>
          </w:p>
        </w:tc>
      </w:tr>
      <w:tr w:rsidR="00DD3EA4" w:rsidRPr="00E62FCE" w14:paraId="31E9BEFC" w14:textId="77777777" w:rsidTr="00585B53">
        <w:tc>
          <w:tcPr>
            <w:tcW w:w="4644" w:type="dxa"/>
            <w:shd w:val="clear" w:color="auto" w:fill="auto"/>
          </w:tcPr>
          <w:p w14:paraId="118DC678" w14:textId="77777777" w:rsidR="00DD3EA4" w:rsidRPr="00E62FCE" w:rsidRDefault="00DD3EA4" w:rsidP="00585B53">
            <w:pPr>
              <w:spacing w:after="120"/>
              <w:jc w:val="both"/>
              <w:rPr>
                <w:rFonts w:ascii="Arial" w:hAnsi="Arial"/>
                <w:lang w:eastAsia="en-GB"/>
              </w:rPr>
            </w:pPr>
            <w:r w:rsidRPr="00E62FCE">
              <w:rPr>
                <w:rFonts w:ascii="Arial" w:hAnsi="Arial"/>
                <w:lang w:eastAsia="en-GB"/>
              </w:rPr>
              <w:t>Stanowisko/Działający(-a) jako:</w:t>
            </w:r>
          </w:p>
        </w:tc>
        <w:tc>
          <w:tcPr>
            <w:tcW w:w="4645" w:type="dxa"/>
            <w:shd w:val="clear" w:color="auto" w:fill="auto"/>
          </w:tcPr>
          <w:p w14:paraId="0703A551" w14:textId="77777777" w:rsidR="00DD3EA4" w:rsidRPr="00E62FCE" w:rsidRDefault="00DD3EA4" w:rsidP="00585B53">
            <w:pPr>
              <w:spacing w:after="120"/>
              <w:jc w:val="both"/>
              <w:rPr>
                <w:rFonts w:ascii="Arial" w:hAnsi="Arial"/>
                <w:lang w:eastAsia="en-GB"/>
              </w:rPr>
            </w:pPr>
            <w:r w:rsidRPr="00E62FCE">
              <w:rPr>
                <w:rFonts w:ascii="Arial" w:hAnsi="Arial"/>
                <w:lang w:eastAsia="en-GB"/>
              </w:rPr>
              <w:t>[……]</w:t>
            </w:r>
          </w:p>
        </w:tc>
      </w:tr>
      <w:tr w:rsidR="00DD3EA4" w:rsidRPr="00E62FCE" w14:paraId="02D65323" w14:textId="77777777" w:rsidTr="00585B53">
        <w:tc>
          <w:tcPr>
            <w:tcW w:w="4644" w:type="dxa"/>
            <w:shd w:val="clear" w:color="auto" w:fill="auto"/>
          </w:tcPr>
          <w:p w14:paraId="6F50A9FA" w14:textId="77777777" w:rsidR="00DD3EA4" w:rsidRPr="00E62FCE" w:rsidRDefault="00DD3EA4" w:rsidP="00585B53">
            <w:pPr>
              <w:spacing w:after="120"/>
              <w:jc w:val="both"/>
              <w:rPr>
                <w:rFonts w:ascii="Arial" w:hAnsi="Arial"/>
                <w:lang w:eastAsia="en-GB"/>
              </w:rPr>
            </w:pPr>
            <w:r w:rsidRPr="00E62FCE">
              <w:rPr>
                <w:rFonts w:ascii="Arial" w:hAnsi="Arial"/>
                <w:lang w:eastAsia="en-GB"/>
              </w:rPr>
              <w:t>Adres pocztowy:</w:t>
            </w:r>
          </w:p>
        </w:tc>
        <w:tc>
          <w:tcPr>
            <w:tcW w:w="4645" w:type="dxa"/>
            <w:shd w:val="clear" w:color="auto" w:fill="auto"/>
          </w:tcPr>
          <w:p w14:paraId="0495D343" w14:textId="77777777" w:rsidR="00DD3EA4" w:rsidRPr="00E62FCE" w:rsidRDefault="00DD3EA4" w:rsidP="00585B53">
            <w:pPr>
              <w:spacing w:after="120"/>
              <w:jc w:val="both"/>
              <w:rPr>
                <w:rFonts w:ascii="Arial" w:hAnsi="Arial"/>
                <w:lang w:eastAsia="en-GB"/>
              </w:rPr>
            </w:pPr>
            <w:r w:rsidRPr="00E62FCE">
              <w:rPr>
                <w:rFonts w:ascii="Arial" w:hAnsi="Arial"/>
                <w:lang w:eastAsia="en-GB"/>
              </w:rPr>
              <w:t>[……]</w:t>
            </w:r>
          </w:p>
        </w:tc>
      </w:tr>
      <w:tr w:rsidR="00DD3EA4" w:rsidRPr="00E62FCE" w14:paraId="3D09A2D5" w14:textId="77777777" w:rsidTr="00585B53">
        <w:tc>
          <w:tcPr>
            <w:tcW w:w="4644" w:type="dxa"/>
            <w:shd w:val="clear" w:color="auto" w:fill="auto"/>
          </w:tcPr>
          <w:p w14:paraId="7340161E" w14:textId="77777777" w:rsidR="00DD3EA4" w:rsidRPr="00E62FCE" w:rsidRDefault="00DD3EA4" w:rsidP="00585B53">
            <w:pPr>
              <w:spacing w:after="120"/>
              <w:jc w:val="both"/>
              <w:rPr>
                <w:rFonts w:ascii="Arial" w:hAnsi="Arial"/>
                <w:lang w:eastAsia="en-GB"/>
              </w:rPr>
            </w:pPr>
            <w:r w:rsidRPr="00E62FCE">
              <w:rPr>
                <w:rFonts w:ascii="Arial" w:hAnsi="Arial"/>
                <w:lang w:eastAsia="en-GB"/>
              </w:rPr>
              <w:t>Telefon:</w:t>
            </w:r>
          </w:p>
        </w:tc>
        <w:tc>
          <w:tcPr>
            <w:tcW w:w="4645" w:type="dxa"/>
            <w:shd w:val="clear" w:color="auto" w:fill="auto"/>
          </w:tcPr>
          <w:p w14:paraId="7C9D63C6" w14:textId="77777777" w:rsidR="00DD3EA4" w:rsidRPr="00E62FCE" w:rsidRDefault="00DD3EA4" w:rsidP="00585B53">
            <w:pPr>
              <w:spacing w:after="120"/>
              <w:jc w:val="both"/>
              <w:rPr>
                <w:rFonts w:ascii="Arial" w:hAnsi="Arial"/>
                <w:lang w:eastAsia="en-GB"/>
              </w:rPr>
            </w:pPr>
            <w:r w:rsidRPr="00E62FCE">
              <w:rPr>
                <w:rFonts w:ascii="Arial" w:hAnsi="Arial"/>
                <w:lang w:eastAsia="en-GB"/>
              </w:rPr>
              <w:t>[……]</w:t>
            </w:r>
          </w:p>
        </w:tc>
      </w:tr>
      <w:tr w:rsidR="00DD3EA4" w:rsidRPr="00E62FCE" w14:paraId="7CEB2457" w14:textId="77777777" w:rsidTr="00585B53">
        <w:tc>
          <w:tcPr>
            <w:tcW w:w="4644" w:type="dxa"/>
            <w:shd w:val="clear" w:color="auto" w:fill="auto"/>
          </w:tcPr>
          <w:p w14:paraId="35B8A19E" w14:textId="77777777" w:rsidR="00DD3EA4" w:rsidRPr="00E62FCE" w:rsidRDefault="00DD3EA4" w:rsidP="00585B53">
            <w:pPr>
              <w:spacing w:after="120"/>
              <w:jc w:val="both"/>
              <w:rPr>
                <w:rFonts w:ascii="Arial" w:hAnsi="Arial"/>
                <w:lang w:eastAsia="en-GB"/>
              </w:rPr>
            </w:pPr>
            <w:r w:rsidRPr="00E62FCE">
              <w:rPr>
                <w:rFonts w:ascii="Arial" w:hAnsi="Arial"/>
                <w:lang w:eastAsia="en-GB"/>
              </w:rPr>
              <w:t>Adres e-mail:</w:t>
            </w:r>
          </w:p>
        </w:tc>
        <w:tc>
          <w:tcPr>
            <w:tcW w:w="4645" w:type="dxa"/>
            <w:shd w:val="clear" w:color="auto" w:fill="auto"/>
          </w:tcPr>
          <w:p w14:paraId="071CF4E2" w14:textId="77777777" w:rsidR="00DD3EA4" w:rsidRPr="00E62FCE" w:rsidRDefault="00DD3EA4" w:rsidP="00585B53">
            <w:pPr>
              <w:spacing w:after="120"/>
              <w:jc w:val="both"/>
              <w:rPr>
                <w:rFonts w:ascii="Arial" w:hAnsi="Arial"/>
                <w:lang w:eastAsia="en-GB"/>
              </w:rPr>
            </w:pPr>
            <w:r w:rsidRPr="00E62FCE">
              <w:rPr>
                <w:rFonts w:ascii="Arial" w:hAnsi="Arial"/>
                <w:lang w:eastAsia="en-GB"/>
              </w:rPr>
              <w:t>[……]</w:t>
            </w:r>
          </w:p>
        </w:tc>
      </w:tr>
      <w:tr w:rsidR="00DD3EA4" w:rsidRPr="00E62FCE" w14:paraId="2B0CD8DB" w14:textId="77777777" w:rsidTr="00585B53">
        <w:tc>
          <w:tcPr>
            <w:tcW w:w="4644" w:type="dxa"/>
            <w:shd w:val="clear" w:color="auto" w:fill="auto"/>
          </w:tcPr>
          <w:p w14:paraId="63DE1E2E" w14:textId="77777777" w:rsidR="00DD3EA4" w:rsidRPr="00E62FCE" w:rsidRDefault="00DD3EA4" w:rsidP="00585B53">
            <w:pPr>
              <w:spacing w:after="120"/>
              <w:jc w:val="both"/>
              <w:rPr>
                <w:rFonts w:ascii="Arial" w:hAnsi="Arial"/>
                <w:lang w:eastAsia="en-GB"/>
              </w:rPr>
            </w:pPr>
            <w:r w:rsidRPr="00E62FCE">
              <w:rPr>
                <w:rFonts w:ascii="Arial" w:hAnsi="Arial"/>
                <w:lang w:eastAsia="en-GB"/>
              </w:rPr>
              <w:t>W razie potrzeby proszę podać szczegółowe informacje dotyczące przedstawicielstwa (jego form, zakresu, celu itd.):</w:t>
            </w:r>
          </w:p>
        </w:tc>
        <w:tc>
          <w:tcPr>
            <w:tcW w:w="4645" w:type="dxa"/>
            <w:shd w:val="clear" w:color="auto" w:fill="auto"/>
          </w:tcPr>
          <w:p w14:paraId="5B38BF39" w14:textId="77777777" w:rsidR="00DD3EA4" w:rsidRPr="00E62FCE" w:rsidRDefault="00DD3EA4" w:rsidP="00585B53">
            <w:pPr>
              <w:spacing w:after="120"/>
              <w:jc w:val="both"/>
              <w:rPr>
                <w:rFonts w:ascii="Arial" w:hAnsi="Arial"/>
                <w:lang w:eastAsia="en-GB"/>
              </w:rPr>
            </w:pPr>
            <w:r w:rsidRPr="00E62FCE">
              <w:rPr>
                <w:rFonts w:ascii="Arial" w:hAnsi="Arial"/>
                <w:lang w:eastAsia="en-GB"/>
              </w:rPr>
              <w:t>[……]</w:t>
            </w:r>
          </w:p>
        </w:tc>
      </w:tr>
    </w:tbl>
    <w:p w14:paraId="26E819A9" w14:textId="77777777" w:rsidR="00DD3EA4" w:rsidRPr="00E62FCE" w:rsidRDefault="00DD3EA4" w:rsidP="00DD3EA4">
      <w:pPr>
        <w:keepNext/>
        <w:spacing w:after="120"/>
        <w:jc w:val="center"/>
        <w:rPr>
          <w:rFonts w:ascii="Arial" w:hAnsi="Arial"/>
          <w:smallCaps/>
          <w:lang w:eastAsia="en-GB"/>
        </w:rPr>
      </w:pPr>
      <w:r w:rsidRPr="00E62FCE">
        <w:rPr>
          <w:rFonts w:ascii="Arial" w:hAnsi="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628"/>
      </w:tblGrid>
      <w:tr w:rsidR="00DD3EA4" w:rsidRPr="00E62FCE" w14:paraId="3CAEE23C" w14:textId="77777777" w:rsidTr="00585B53">
        <w:tc>
          <w:tcPr>
            <w:tcW w:w="4644" w:type="dxa"/>
            <w:shd w:val="clear" w:color="auto" w:fill="auto"/>
          </w:tcPr>
          <w:p w14:paraId="312D228A"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Zależność od innych podmiotów:</w:t>
            </w:r>
          </w:p>
        </w:tc>
        <w:tc>
          <w:tcPr>
            <w:tcW w:w="4645" w:type="dxa"/>
            <w:shd w:val="clear" w:color="auto" w:fill="auto"/>
          </w:tcPr>
          <w:p w14:paraId="2B92E02D"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Odpowiedź:</w:t>
            </w:r>
          </w:p>
        </w:tc>
      </w:tr>
      <w:tr w:rsidR="00DD3EA4" w:rsidRPr="00E62FCE" w14:paraId="40B5C921" w14:textId="77777777" w:rsidTr="00585B53">
        <w:tc>
          <w:tcPr>
            <w:tcW w:w="4644" w:type="dxa"/>
            <w:shd w:val="clear" w:color="auto" w:fill="auto"/>
          </w:tcPr>
          <w:p w14:paraId="1C29E101" w14:textId="77777777" w:rsidR="00DD3EA4" w:rsidRPr="00E62FCE" w:rsidRDefault="00DD3EA4" w:rsidP="00585B53">
            <w:pPr>
              <w:spacing w:after="120"/>
              <w:jc w:val="both"/>
              <w:rPr>
                <w:rFonts w:ascii="Arial" w:hAnsi="Arial"/>
                <w:lang w:eastAsia="en-GB"/>
              </w:rPr>
            </w:pPr>
            <w:r w:rsidRPr="00E62FCE">
              <w:rPr>
                <w:rFonts w:ascii="Arial" w:hAnsi="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DA9A89A" w14:textId="77777777" w:rsidR="00DD3EA4" w:rsidRPr="00E62FCE" w:rsidRDefault="00DD3EA4" w:rsidP="00585B53">
            <w:pPr>
              <w:spacing w:after="120"/>
              <w:jc w:val="both"/>
              <w:rPr>
                <w:rFonts w:ascii="Arial" w:hAnsi="Arial"/>
                <w:lang w:eastAsia="en-GB"/>
              </w:rPr>
            </w:pPr>
            <w:r w:rsidRPr="00E62FCE">
              <w:rPr>
                <w:rFonts w:ascii="Arial" w:hAnsi="Arial"/>
                <w:lang w:eastAsia="en-GB"/>
              </w:rPr>
              <w:t>[] Tak [] Nie</w:t>
            </w:r>
          </w:p>
        </w:tc>
      </w:tr>
    </w:tbl>
    <w:p w14:paraId="18F1BEC6" w14:textId="77777777" w:rsidR="00DD3EA4" w:rsidRPr="00E62FCE" w:rsidRDefault="00DD3EA4" w:rsidP="00DD3EA4">
      <w:pPr>
        <w:pBdr>
          <w:top w:val="single" w:sz="4" w:space="1" w:color="auto"/>
          <w:left w:val="single" w:sz="4" w:space="4" w:color="auto"/>
          <w:bottom w:val="single" w:sz="4" w:space="1" w:color="auto"/>
          <w:right w:val="single" w:sz="4" w:space="4" w:color="auto"/>
        </w:pBdr>
        <w:shd w:val="clear" w:color="auto" w:fill="BFBFBF"/>
        <w:spacing w:after="120"/>
        <w:rPr>
          <w:rFonts w:ascii="Arial" w:hAnsi="Arial"/>
          <w:lang w:eastAsia="en-GB"/>
        </w:rPr>
      </w:pPr>
      <w:r w:rsidRPr="00E62FCE">
        <w:rPr>
          <w:rFonts w:ascii="Arial" w:hAnsi="Arial"/>
          <w:b/>
          <w:lang w:eastAsia="en-GB"/>
        </w:rPr>
        <w:t>Jeżeli tak</w:t>
      </w:r>
      <w:r w:rsidRPr="00E62FCE">
        <w:rPr>
          <w:rFonts w:ascii="Arial" w:hAnsi="Arial"/>
          <w:lang w:eastAsia="en-GB"/>
        </w:rPr>
        <w:t xml:space="preserve">, proszę przedstawić – </w:t>
      </w:r>
      <w:r w:rsidRPr="00E62FCE">
        <w:rPr>
          <w:rFonts w:ascii="Arial" w:hAnsi="Arial"/>
          <w:b/>
          <w:lang w:eastAsia="en-GB"/>
        </w:rPr>
        <w:t>dla każdego</w:t>
      </w:r>
      <w:r w:rsidRPr="00E62FCE">
        <w:rPr>
          <w:rFonts w:ascii="Arial" w:hAnsi="Arial"/>
          <w:lang w:eastAsia="en-GB"/>
        </w:rPr>
        <w:t xml:space="preserve"> z podmiotów, których to dotyczy – odrębny formularz jednolitego europejskiego dokumentu zamówienia zawierający informacje wymagane w </w:t>
      </w:r>
      <w:r w:rsidRPr="00E62FCE">
        <w:rPr>
          <w:rFonts w:ascii="Arial" w:hAnsi="Arial"/>
          <w:b/>
          <w:lang w:eastAsia="en-GB"/>
        </w:rPr>
        <w:t>niniejszej części sekcja A i B oraz w części III</w:t>
      </w:r>
      <w:r w:rsidRPr="00E62FCE">
        <w:rPr>
          <w:rFonts w:ascii="Arial" w:hAnsi="Arial"/>
          <w:lang w:eastAsia="en-GB"/>
        </w:rPr>
        <w:t xml:space="preserve">, należycie wypełniony i podpisany przez dane podmioty. </w:t>
      </w:r>
      <w:r w:rsidRPr="00E62FCE">
        <w:rPr>
          <w:rFonts w:ascii="Arial" w:hAnsi="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62FCE">
        <w:rPr>
          <w:rFonts w:ascii="Arial" w:hAnsi="Arial"/>
          <w:lang w:eastAsia="en-GB"/>
        </w:rPr>
        <w:br/>
        <w:t>O ile ma to znaczenie dla określonych zdolności, na których polega wykonawca, proszę dołączyć – dla każdego z podmiotów, których to dotyczy – informacje wymagane w częściach IV i V</w:t>
      </w:r>
      <w:r w:rsidRPr="00E62FCE">
        <w:rPr>
          <w:rFonts w:ascii="Arial" w:hAnsi="Arial"/>
          <w:vertAlign w:val="superscript"/>
          <w:lang w:eastAsia="en-GB"/>
        </w:rPr>
        <w:footnoteReference w:id="13"/>
      </w:r>
      <w:r w:rsidRPr="00E62FCE">
        <w:rPr>
          <w:rFonts w:ascii="Arial" w:hAnsi="Arial"/>
          <w:lang w:eastAsia="en-GB"/>
        </w:rPr>
        <w:t>.</w:t>
      </w:r>
    </w:p>
    <w:p w14:paraId="0D3065DC" w14:textId="77777777" w:rsidR="00DD3EA4" w:rsidRPr="00E62FCE" w:rsidRDefault="00DD3EA4" w:rsidP="00DD3EA4">
      <w:pPr>
        <w:keepNext/>
        <w:spacing w:after="120"/>
        <w:jc w:val="center"/>
        <w:rPr>
          <w:rFonts w:ascii="Arial" w:hAnsi="Arial"/>
          <w:smallCaps/>
          <w:u w:val="single"/>
          <w:lang w:eastAsia="en-GB"/>
        </w:rPr>
      </w:pPr>
      <w:r w:rsidRPr="00E62FCE">
        <w:rPr>
          <w:rFonts w:ascii="Arial" w:hAnsi="Arial"/>
          <w:smallCaps/>
          <w:lang w:eastAsia="en-GB"/>
        </w:rPr>
        <w:t>D: Informacje dotyczące podwykonawców, na których zdolności wykonawca nie polega</w:t>
      </w:r>
    </w:p>
    <w:p w14:paraId="14C057AE" w14:textId="77777777" w:rsidR="00DD3EA4" w:rsidRPr="00E62FCE" w:rsidRDefault="00DD3EA4" w:rsidP="00DD3EA4">
      <w:pPr>
        <w:pBdr>
          <w:top w:val="single" w:sz="4" w:space="1" w:color="auto"/>
          <w:left w:val="single" w:sz="4" w:space="4" w:color="auto"/>
          <w:bottom w:val="single" w:sz="4" w:space="1" w:color="auto"/>
          <w:right w:val="single" w:sz="4" w:space="4" w:color="auto"/>
        </w:pBdr>
        <w:shd w:val="clear" w:color="auto" w:fill="BFBFBF"/>
        <w:spacing w:after="120"/>
        <w:jc w:val="center"/>
        <w:rPr>
          <w:rFonts w:ascii="Arial" w:hAnsi="Arial"/>
          <w:b/>
          <w:lang w:eastAsia="en-GB"/>
        </w:rPr>
      </w:pPr>
      <w:r w:rsidRPr="00E62FCE">
        <w:rPr>
          <w:rFonts w:ascii="Arial" w:hAnsi="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628"/>
      </w:tblGrid>
      <w:tr w:rsidR="00DD3EA4" w:rsidRPr="00E62FCE" w14:paraId="2668FCD2" w14:textId="77777777" w:rsidTr="00585B53">
        <w:tc>
          <w:tcPr>
            <w:tcW w:w="4644" w:type="dxa"/>
            <w:shd w:val="clear" w:color="auto" w:fill="auto"/>
          </w:tcPr>
          <w:p w14:paraId="31F06EE0"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Podwykonawstwo:</w:t>
            </w:r>
          </w:p>
        </w:tc>
        <w:tc>
          <w:tcPr>
            <w:tcW w:w="4645" w:type="dxa"/>
            <w:shd w:val="clear" w:color="auto" w:fill="auto"/>
          </w:tcPr>
          <w:p w14:paraId="6FDA57D8"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Odpowiedź:</w:t>
            </w:r>
          </w:p>
        </w:tc>
      </w:tr>
      <w:tr w:rsidR="00DD3EA4" w:rsidRPr="00E62FCE" w14:paraId="7DABFDD1" w14:textId="77777777" w:rsidTr="00585B53">
        <w:tc>
          <w:tcPr>
            <w:tcW w:w="4644" w:type="dxa"/>
            <w:shd w:val="clear" w:color="auto" w:fill="auto"/>
          </w:tcPr>
          <w:p w14:paraId="24B7C7CD" w14:textId="77777777" w:rsidR="00DD3EA4" w:rsidRPr="00E62FCE" w:rsidRDefault="00DD3EA4" w:rsidP="00585B53">
            <w:pPr>
              <w:spacing w:after="120"/>
              <w:jc w:val="both"/>
              <w:rPr>
                <w:rFonts w:ascii="Arial" w:hAnsi="Arial"/>
                <w:lang w:eastAsia="en-GB"/>
              </w:rPr>
            </w:pPr>
            <w:r w:rsidRPr="00E62FCE">
              <w:rPr>
                <w:rFonts w:ascii="Arial" w:hAnsi="Arial"/>
                <w:lang w:eastAsia="en-GB"/>
              </w:rPr>
              <w:t>Czy wykonawca zamierza zlecić osobom trzecim podwykonawstwo jakiejkolwiek części zamówienia?</w:t>
            </w:r>
          </w:p>
        </w:tc>
        <w:tc>
          <w:tcPr>
            <w:tcW w:w="4645" w:type="dxa"/>
            <w:shd w:val="clear" w:color="auto" w:fill="auto"/>
          </w:tcPr>
          <w:p w14:paraId="3978D033" w14:textId="77777777" w:rsidR="00DD3EA4" w:rsidRPr="00E62FCE" w:rsidRDefault="00DD3EA4" w:rsidP="00585B53">
            <w:pPr>
              <w:spacing w:after="120"/>
              <w:rPr>
                <w:rFonts w:ascii="Arial" w:hAnsi="Arial"/>
                <w:lang w:eastAsia="en-GB"/>
              </w:rPr>
            </w:pPr>
            <w:r w:rsidRPr="00E62FCE">
              <w:rPr>
                <w:rFonts w:ascii="Arial" w:hAnsi="Arial"/>
                <w:lang w:eastAsia="en-GB"/>
              </w:rPr>
              <w:t>[] Tak [] Nie</w:t>
            </w:r>
            <w:r w:rsidRPr="00E62FCE">
              <w:rPr>
                <w:rFonts w:ascii="Arial" w:hAnsi="Arial"/>
                <w:lang w:eastAsia="en-GB"/>
              </w:rPr>
              <w:br/>
              <w:t xml:space="preserve">Jeżeli </w:t>
            </w:r>
            <w:r w:rsidRPr="00E62FCE">
              <w:rPr>
                <w:rFonts w:ascii="Arial" w:hAnsi="Arial"/>
                <w:b/>
                <w:lang w:eastAsia="en-GB"/>
              </w:rPr>
              <w:t>tak i o ile jest to wiadome</w:t>
            </w:r>
            <w:r w:rsidRPr="00E62FCE">
              <w:rPr>
                <w:rFonts w:ascii="Arial" w:hAnsi="Arial"/>
                <w:lang w:eastAsia="en-GB"/>
              </w:rPr>
              <w:t xml:space="preserve">, proszę podać wykaz proponowanych podwykonawców: </w:t>
            </w:r>
          </w:p>
          <w:p w14:paraId="6AD80E5D" w14:textId="77777777" w:rsidR="00DD3EA4" w:rsidRPr="00E62FCE" w:rsidRDefault="00DD3EA4" w:rsidP="00585B53">
            <w:pPr>
              <w:spacing w:after="120"/>
              <w:jc w:val="both"/>
              <w:rPr>
                <w:rFonts w:ascii="Arial" w:hAnsi="Arial"/>
                <w:lang w:eastAsia="en-GB"/>
              </w:rPr>
            </w:pPr>
            <w:r w:rsidRPr="00E62FCE">
              <w:rPr>
                <w:rFonts w:ascii="Arial" w:hAnsi="Arial"/>
                <w:lang w:eastAsia="en-GB"/>
              </w:rPr>
              <w:t>[…]</w:t>
            </w:r>
          </w:p>
        </w:tc>
      </w:tr>
    </w:tbl>
    <w:p w14:paraId="29908A90" w14:textId="77777777" w:rsidR="00F323B1" w:rsidRDefault="00DD3EA4" w:rsidP="00F323B1">
      <w:pPr>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b/>
          <w:lang w:eastAsia="en-GB"/>
        </w:rPr>
      </w:pPr>
      <w:r w:rsidRPr="00E62FCE">
        <w:rPr>
          <w:rFonts w:ascii="Arial" w:hAnsi="Arial"/>
          <w:b/>
          <w:lang w:eastAsia="en-GB"/>
        </w:rPr>
        <w:t xml:space="preserve">Jeżeli instytucja zamawiająca lub podmiot zamawiający wyraźnie żąda przedstawienia tych informacji </w:t>
      </w:r>
      <w:r w:rsidRPr="00E62FCE">
        <w:rPr>
          <w:rFonts w:ascii="Arial" w:hAnsi="Arial"/>
          <w:lang w:eastAsia="en-GB"/>
        </w:rPr>
        <w:t xml:space="preserve">oprócz informacji </w:t>
      </w:r>
      <w:r w:rsidRPr="00E62FCE">
        <w:rPr>
          <w:rFonts w:ascii="Arial" w:hAnsi="Arial"/>
          <w:b/>
          <w:lang w:eastAsia="en-GB"/>
        </w:rPr>
        <w:t xml:space="preserve">wymaganych w niniejszej sekcji, proszę przedstawić – dla każdego </w:t>
      </w:r>
      <w:r w:rsidRPr="00E62FCE">
        <w:rPr>
          <w:rFonts w:ascii="Arial" w:hAnsi="Arial"/>
          <w:b/>
          <w:lang w:eastAsia="en-GB"/>
        </w:rPr>
        <w:lastRenderedPageBreak/>
        <w:t>podwykonawcy (każdej kategorii podwykonawców), których to dotyczy – informacje wymagane w niniejszej części sekcja A i B oraz w części III.</w:t>
      </w:r>
    </w:p>
    <w:p w14:paraId="6FCF8F17" w14:textId="77896ECB" w:rsidR="00DD3EA4" w:rsidRPr="00E62FCE" w:rsidRDefault="00DD3EA4" w:rsidP="00F323B1">
      <w:pPr>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b/>
          <w:lang w:eastAsia="en-GB"/>
        </w:rPr>
      </w:pPr>
    </w:p>
    <w:p w14:paraId="1C3F0376" w14:textId="77777777" w:rsidR="008E6950" w:rsidRDefault="008E6950" w:rsidP="00DD3EA4">
      <w:pPr>
        <w:keepNext/>
        <w:spacing w:after="120"/>
        <w:jc w:val="center"/>
        <w:rPr>
          <w:rFonts w:ascii="Arial" w:hAnsi="Arial"/>
          <w:smallCaps/>
          <w:lang w:eastAsia="en-GB"/>
        </w:rPr>
      </w:pPr>
    </w:p>
    <w:p w14:paraId="6E6C4DF1" w14:textId="0B9F6B16" w:rsidR="008E6950" w:rsidRPr="008E6950" w:rsidRDefault="008E6950" w:rsidP="00DD3EA4">
      <w:pPr>
        <w:keepNext/>
        <w:spacing w:after="120"/>
        <w:jc w:val="center"/>
        <w:rPr>
          <w:rFonts w:ascii="Arial" w:hAnsi="Arial"/>
          <w:b/>
          <w:smallCaps/>
          <w:lang w:eastAsia="en-GB"/>
        </w:rPr>
      </w:pPr>
      <w:r w:rsidRPr="008E6950">
        <w:rPr>
          <w:rFonts w:ascii="Arial" w:hAnsi="Arial"/>
          <w:b/>
          <w:smallCaps/>
          <w:lang w:eastAsia="en-GB"/>
        </w:rPr>
        <w:t xml:space="preserve">CZĘŚĆ </w:t>
      </w:r>
      <w:r>
        <w:rPr>
          <w:rFonts w:ascii="Arial" w:hAnsi="Arial"/>
          <w:b/>
          <w:smallCaps/>
          <w:lang w:eastAsia="en-GB"/>
        </w:rPr>
        <w:t>III</w:t>
      </w:r>
      <w:r w:rsidRPr="008E6950">
        <w:rPr>
          <w:rFonts w:ascii="Arial" w:hAnsi="Arial"/>
          <w:b/>
          <w:smallCaps/>
          <w:lang w:eastAsia="en-GB"/>
        </w:rPr>
        <w:t xml:space="preserve">: </w:t>
      </w:r>
      <w:r>
        <w:rPr>
          <w:rFonts w:ascii="Arial" w:hAnsi="Arial"/>
          <w:b/>
          <w:smallCaps/>
          <w:lang w:eastAsia="en-GB"/>
        </w:rPr>
        <w:t>Podstawy Wykluczenia</w:t>
      </w:r>
    </w:p>
    <w:p w14:paraId="08B1547A" w14:textId="77777777" w:rsidR="00DD3EA4" w:rsidRPr="00E62FCE" w:rsidRDefault="00DD3EA4" w:rsidP="00DD3EA4">
      <w:pPr>
        <w:keepNext/>
        <w:spacing w:after="120"/>
        <w:jc w:val="center"/>
        <w:rPr>
          <w:rFonts w:ascii="Arial" w:hAnsi="Arial"/>
          <w:smallCaps/>
          <w:lang w:eastAsia="en-GB"/>
        </w:rPr>
      </w:pPr>
      <w:r w:rsidRPr="00E62FCE">
        <w:rPr>
          <w:rFonts w:ascii="Arial" w:hAnsi="Arial"/>
          <w:smallCaps/>
          <w:lang w:eastAsia="en-GB"/>
        </w:rPr>
        <w:t>A: Podstawy związane z wyrokami skazującymi za przestępstwo</w:t>
      </w:r>
    </w:p>
    <w:p w14:paraId="16028E2F" w14:textId="77777777" w:rsidR="00DD3EA4" w:rsidRPr="00E62FCE" w:rsidRDefault="00DD3EA4" w:rsidP="00DD3EA4">
      <w:pPr>
        <w:pBdr>
          <w:top w:val="single" w:sz="4" w:space="1" w:color="auto"/>
          <w:left w:val="single" w:sz="4" w:space="4" w:color="auto"/>
          <w:bottom w:val="single" w:sz="4" w:space="1" w:color="auto"/>
          <w:right w:val="single" w:sz="4" w:space="4" w:color="auto"/>
        </w:pBdr>
        <w:shd w:val="clear" w:color="auto" w:fill="BFBFBF"/>
        <w:spacing w:after="120"/>
        <w:rPr>
          <w:rFonts w:ascii="Arial" w:hAnsi="Arial"/>
          <w:lang w:eastAsia="en-GB"/>
        </w:rPr>
      </w:pPr>
      <w:r w:rsidRPr="00E62FCE">
        <w:rPr>
          <w:rFonts w:ascii="Arial" w:hAnsi="Arial"/>
          <w:lang w:eastAsia="en-GB"/>
        </w:rPr>
        <w:t>W art. 57 ust. 1 dyrektywy 2014/24/UE określono następujące powody wykluczenia:</w:t>
      </w:r>
    </w:p>
    <w:p w14:paraId="7B156DF3" w14:textId="77777777" w:rsidR="00DD3EA4" w:rsidRPr="00E62FCE" w:rsidRDefault="00DD3EA4" w:rsidP="00DD3EA4">
      <w:pPr>
        <w:numPr>
          <w:ilvl w:val="0"/>
          <w:numId w:val="53"/>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120"/>
        <w:jc w:val="both"/>
        <w:rPr>
          <w:rFonts w:ascii="Arial" w:hAnsi="Arial"/>
          <w:w w:val="0"/>
          <w:lang w:eastAsia="en-GB"/>
        </w:rPr>
      </w:pPr>
      <w:r w:rsidRPr="00E62FCE">
        <w:rPr>
          <w:rFonts w:ascii="Arial" w:hAnsi="Arial"/>
          <w:b/>
          <w:lang w:eastAsia="en-GB"/>
        </w:rPr>
        <w:t>udział w organizacji przestępczej</w:t>
      </w:r>
      <w:r w:rsidRPr="00E62FCE">
        <w:rPr>
          <w:rFonts w:ascii="Arial" w:hAnsi="Arial"/>
          <w:b/>
          <w:vertAlign w:val="superscript"/>
          <w:lang w:eastAsia="en-GB"/>
        </w:rPr>
        <w:footnoteReference w:id="14"/>
      </w:r>
      <w:r w:rsidRPr="00E62FCE">
        <w:rPr>
          <w:rFonts w:ascii="Arial" w:hAnsi="Arial"/>
          <w:lang w:eastAsia="en-GB"/>
        </w:rPr>
        <w:t>;</w:t>
      </w:r>
    </w:p>
    <w:p w14:paraId="0027EB0F" w14:textId="77777777" w:rsidR="00DD3EA4" w:rsidRPr="00E62FCE" w:rsidRDefault="00DD3EA4" w:rsidP="00DD3EA4">
      <w:pPr>
        <w:numPr>
          <w:ilvl w:val="0"/>
          <w:numId w:val="53"/>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120"/>
        <w:jc w:val="both"/>
        <w:rPr>
          <w:rFonts w:ascii="Arial" w:hAnsi="Arial"/>
          <w:w w:val="0"/>
          <w:lang w:eastAsia="en-GB"/>
        </w:rPr>
      </w:pPr>
      <w:r w:rsidRPr="00E62FCE">
        <w:rPr>
          <w:rFonts w:ascii="Arial" w:hAnsi="Arial"/>
          <w:b/>
          <w:lang w:eastAsia="en-GB"/>
        </w:rPr>
        <w:t>korupcja</w:t>
      </w:r>
      <w:r w:rsidRPr="00E62FCE">
        <w:rPr>
          <w:rFonts w:ascii="Arial" w:hAnsi="Arial"/>
          <w:b/>
          <w:vertAlign w:val="superscript"/>
          <w:lang w:eastAsia="en-GB"/>
        </w:rPr>
        <w:footnoteReference w:id="15"/>
      </w:r>
      <w:r w:rsidRPr="00E62FCE">
        <w:rPr>
          <w:rFonts w:ascii="Arial" w:hAnsi="Arial"/>
          <w:lang w:eastAsia="en-GB"/>
        </w:rPr>
        <w:t>;</w:t>
      </w:r>
    </w:p>
    <w:p w14:paraId="16714198" w14:textId="77777777" w:rsidR="00DD3EA4" w:rsidRPr="00E62FCE" w:rsidRDefault="00DD3EA4" w:rsidP="00DD3EA4">
      <w:pPr>
        <w:numPr>
          <w:ilvl w:val="0"/>
          <w:numId w:val="53"/>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120"/>
        <w:jc w:val="both"/>
        <w:rPr>
          <w:rFonts w:ascii="Arial" w:hAnsi="Arial"/>
          <w:w w:val="0"/>
          <w:lang w:eastAsia="fr-BE"/>
        </w:rPr>
      </w:pPr>
      <w:r w:rsidRPr="00E62FCE">
        <w:rPr>
          <w:rFonts w:ascii="Arial" w:hAnsi="Arial"/>
          <w:b/>
          <w:lang w:eastAsia="en-GB"/>
        </w:rPr>
        <w:t>nadużycie</w:t>
      </w:r>
      <w:r w:rsidRPr="00E62FCE">
        <w:rPr>
          <w:rFonts w:ascii="Arial" w:hAnsi="Arial"/>
          <w:b/>
          <w:w w:val="0"/>
          <w:lang w:eastAsia="en-GB"/>
        </w:rPr>
        <w:t xml:space="preserve"> finansowe</w:t>
      </w:r>
      <w:r w:rsidRPr="00E62FCE">
        <w:rPr>
          <w:rFonts w:ascii="Arial" w:hAnsi="Arial"/>
          <w:b/>
          <w:w w:val="0"/>
          <w:vertAlign w:val="superscript"/>
          <w:lang w:eastAsia="en-GB"/>
        </w:rPr>
        <w:footnoteReference w:id="16"/>
      </w:r>
      <w:r w:rsidRPr="00E62FCE">
        <w:rPr>
          <w:rFonts w:ascii="Arial" w:hAnsi="Arial"/>
          <w:w w:val="0"/>
          <w:lang w:eastAsia="en-GB"/>
        </w:rPr>
        <w:t>;</w:t>
      </w:r>
    </w:p>
    <w:p w14:paraId="11EE1EF8" w14:textId="77777777" w:rsidR="00DD3EA4" w:rsidRPr="00E62FCE" w:rsidRDefault="00DD3EA4" w:rsidP="00DD3EA4">
      <w:pPr>
        <w:numPr>
          <w:ilvl w:val="0"/>
          <w:numId w:val="53"/>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120"/>
        <w:jc w:val="both"/>
        <w:rPr>
          <w:rFonts w:ascii="Arial" w:hAnsi="Arial"/>
          <w:w w:val="0"/>
          <w:lang w:eastAsia="fr-BE"/>
        </w:rPr>
      </w:pPr>
      <w:r w:rsidRPr="00E62FCE">
        <w:rPr>
          <w:rFonts w:ascii="Arial" w:hAnsi="Arial"/>
          <w:b/>
          <w:lang w:eastAsia="en-GB"/>
        </w:rPr>
        <w:t>przestępstwa</w:t>
      </w:r>
      <w:r w:rsidRPr="00E62FCE">
        <w:rPr>
          <w:rFonts w:ascii="Arial" w:hAnsi="Arial"/>
          <w:b/>
          <w:w w:val="0"/>
          <w:lang w:eastAsia="en-GB"/>
        </w:rPr>
        <w:t xml:space="preserve"> terrorystyczne lub przestępstwa związane z działalnością terrorystyczną</w:t>
      </w:r>
      <w:r w:rsidRPr="00E62FCE">
        <w:rPr>
          <w:rFonts w:ascii="Arial" w:hAnsi="Arial"/>
          <w:b/>
          <w:w w:val="0"/>
          <w:vertAlign w:val="superscript"/>
          <w:lang w:eastAsia="en-GB"/>
        </w:rPr>
        <w:footnoteReference w:id="17"/>
      </w:r>
    </w:p>
    <w:p w14:paraId="7726BB28" w14:textId="77777777" w:rsidR="00DD3EA4" w:rsidRPr="00E62FCE" w:rsidRDefault="00DD3EA4" w:rsidP="00DD3EA4">
      <w:pPr>
        <w:numPr>
          <w:ilvl w:val="0"/>
          <w:numId w:val="53"/>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120"/>
        <w:jc w:val="both"/>
        <w:rPr>
          <w:rFonts w:ascii="Arial" w:hAnsi="Arial"/>
          <w:w w:val="0"/>
          <w:lang w:eastAsia="fr-BE"/>
        </w:rPr>
      </w:pPr>
      <w:r w:rsidRPr="00E62FCE">
        <w:rPr>
          <w:rFonts w:ascii="Arial" w:hAnsi="Arial"/>
          <w:b/>
          <w:w w:val="0"/>
          <w:lang w:eastAsia="en-GB"/>
        </w:rPr>
        <w:t>pranie pieniędzy lub finansowanie terroryzmu</w:t>
      </w:r>
      <w:r w:rsidRPr="00E62FCE">
        <w:rPr>
          <w:rFonts w:ascii="Arial" w:hAnsi="Arial"/>
          <w:b/>
          <w:w w:val="0"/>
          <w:vertAlign w:val="superscript"/>
          <w:lang w:eastAsia="en-GB"/>
        </w:rPr>
        <w:footnoteReference w:id="18"/>
      </w:r>
    </w:p>
    <w:p w14:paraId="23E6E03B" w14:textId="77777777" w:rsidR="00DD3EA4" w:rsidRPr="00E62FCE" w:rsidRDefault="00DD3EA4" w:rsidP="00DD3EA4">
      <w:pPr>
        <w:numPr>
          <w:ilvl w:val="0"/>
          <w:numId w:val="53"/>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120"/>
        <w:jc w:val="both"/>
        <w:rPr>
          <w:rFonts w:ascii="Arial" w:hAnsi="Arial"/>
          <w:w w:val="0"/>
          <w:lang w:eastAsia="en-GB"/>
        </w:rPr>
      </w:pPr>
      <w:r w:rsidRPr="00E62FCE">
        <w:rPr>
          <w:rFonts w:ascii="Arial" w:hAnsi="Arial"/>
          <w:b/>
          <w:lang w:eastAsia="en-GB"/>
        </w:rPr>
        <w:t>praca dzieci</w:t>
      </w:r>
      <w:r w:rsidRPr="00E62FCE">
        <w:rPr>
          <w:rFonts w:ascii="Arial" w:hAnsi="Arial"/>
          <w:lang w:eastAsia="en-GB"/>
        </w:rPr>
        <w:t xml:space="preserve"> i inne formy </w:t>
      </w:r>
      <w:r w:rsidRPr="00E62FCE">
        <w:rPr>
          <w:rFonts w:ascii="Arial" w:hAnsi="Arial"/>
          <w:b/>
          <w:lang w:eastAsia="en-GB"/>
        </w:rPr>
        <w:t>handlu ludźmi</w:t>
      </w:r>
      <w:r w:rsidRPr="00E62FCE">
        <w:rPr>
          <w:rFonts w:ascii="Arial" w:hAnsi="Arial"/>
          <w:b/>
          <w:vertAlign w:val="superscript"/>
          <w:lang w:eastAsia="en-GB"/>
        </w:rPr>
        <w:footnoteReference w:id="19"/>
      </w:r>
      <w:r w:rsidRPr="00E62FCE">
        <w:rPr>
          <w:rFonts w:ascii="Arial" w:hAnsi="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629"/>
      </w:tblGrid>
      <w:tr w:rsidR="00DD3EA4" w:rsidRPr="00E62FCE" w14:paraId="5E74E258" w14:textId="77777777" w:rsidTr="00585B53">
        <w:tc>
          <w:tcPr>
            <w:tcW w:w="4644" w:type="dxa"/>
            <w:shd w:val="clear" w:color="auto" w:fill="auto"/>
          </w:tcPr>
          <w:p w14:paraId="6B34F64C"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69D9AAA8"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Odpowiedź:</w:t>
            </w:r>
          </w:p>
        </w:tc>
      </w:tr>
      <w:tr w:rsidR="00DD3EA4" w:rsidRPr="00E62FCE" w14:paraId="7B7C0F36" w14:textId="77777777" w:rsidTr="00585B53">
        <w:tc>
          <w:tcPr>
            <w:tcW w:w="4644" w:type="dxa"/>
            <w:shd w:val="clear" w:color="auto" w:fill="auto"/>
          </w:tcPr>
          <w:p w14:paraId="451C38B6" w14:textId="77777777" w:rsidR="00DD3EA4" w:rsidRPr="00E62FCE" w:rsidRDefault="00DD3EA4" w:rsidP="00585B53">
            <w:pPr>
              <w:spacing w:after="120"/>
              <w:jc w:val="both"/>
              <w:rPr>
                <w:rFonts w:ascii="Arial" w:hAnsi="Arial"/>
                <w:lang w:eastAsia="en-GB"/>
              </w:rPr>
            </w:pPr>
            <w:r w:rsidRPr="00E62FCE">
              <w:rPr>
                <w:rFonts w:ascii="Arial" w:hAnsi="Arial"/>
                <w:lang w:eastAsia="en-GB"/>
              </w:rPr>
              <w:t xml:space="preserve">Czy w stosunku do </w:t>
            </w:r>
            <w:r w:rsidRPr="00E62FCE">
              <w:rPr>
                <w:rFonts w:ascii="Arial" w:hAnsi="Arial"/>
                <w:b/>
                <w:lang w:eastAsia="en-GB"/>
              </w:rPr>
              <w:t>samego wykonawcy</w:t>
            </w:r>
            <w:r w:rsidRPr="00E62FCE">
              <w:rPr>
                <w:rFonts w:ascii="Arial" w:hAnsi="Arial"/>
                <w:lang w:eastAsia="en-GB"/>
              </w:rPr>
              <w:t xml:space="preserve"> bądź </w:t>
            </w:r>
            <w:r w:rsidRPr="00E62FCE">
              <w:rPr>
                <w:rFonts w:ascii="Arial" w:hAnsi="Arial"/>
                <w:b/>
                <w:lang w:eastAsia="en-GB"/>
              </w:rPr>
              <w:t>jakiejkolwiek</w:t>
            </w:r>
            <w:r w:rsidRPr="00E62FCE">
              <w:rPr>
                <w:rFonts w:ascii="Arial" w:hAnsi="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E62FCE">
              <w:rPr>
                <w:rFonts w:ascii="Arial" w:hAnsi="Arial"/>
                <w:b/>
                <w:lang w:eastAsia="en-GB"/>
              </w:rPr>
              <w:t>wydany został prawomocny wyrok</w:t>
            </w:r>
            <w:r w:rsidRPr="00E62FCE">
              <w:rPr>
                <w:rFonts w:ascii="Arial" w:hAnsi="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6B889C9" w14:textId="77777777" w:rsidR="00DD3EA4" w:rsidRPr="00E62FCE" w:rsidRDefault="00DD3EA4" w:rsidP="00585B53">
            <w:pPr>
              <w:spacing w:after="120"/>
              <w:jc w:val="both"/>
              <w:rPr>
                <w:rFonts w:ascii="Arial" w:hAnsi="Arial"/>
                <w:lang w:eastAsia="en-GB"/>
              </w:rPr>
            </w:pPr>
            <w:r w:rsidRPr="00E62FCE">
              <w:rPr>
                <w:rFonts w:ascii="Arial" w:hAnsi="Arial"/>
                <w:lang w:eastAsia="en-GB"/>
              </w:rPr>
              <w:t>[] Tak [] Nie</w:t>
            </w:r>
          </w:p>
          <w:p w14:paraId="508AE4E5" w14:textId="77777777" w:rsidR="00DD3EA4" w:rsidRPr="00E62FCE" w:rsidRDefault="00DD3EA4" w:rsidP="00585B53">
            <w:pPr>
              <w:spacing w:after="120"/>
              <w:jc w:val="both"/>
              <w:rPr>
                <w:rFonts w:ascii="Arial" w:hAnsi="Arial"/>
                <w:lang w:eastAsia="en-GB"/>
              </w:rPr>
            </w:pPr>
            <w:r w:rsidRPr="00E62FCE">
              <w:rPr>
                <w:rFonts w:ascii="Arial" w:hAnsi="Arial"/>
                <w:lang w:eastAsia="en-GB"/>
              </w:rPr>
              <w:t>Jeżeli odnośna dokumentacja jest dostępna w formie elektronicznej, proszę wskazać: (adres internetowy, wydający urząd lub organ, dokładne dane referencyjne dokumentacji):</w:t>
            </w:r>
            <w:r w:rsidRPr="00E62FCE">
              <w:rPr>
                <w:rFonts w:ascii="Arial" w:hAnsi="Arial"/>
                <w:lang w:eastAsia="en-GB"/>
              </w:rPr>
              <w:br/>
              <w:t>[……][……][……][……]</w:t>
            </w:r>
            <w:r w:rsidRPr="00E62FCE">
              <w:rPr>
                <w:rFonts w:ascii="Arial" w:hAnsi="Arial"/>
                <w:vertAlign w:val="superscript"/>
                <w:lang w:eastAsia="en-GB"/>
              </w:rPr>
              <w:footnoteReference w:id="20"/>
            </w:r>
          </w:p>
        </w:tc>
      </w:tr>
      <w:tr w:rsidR="00DD3EA4" w:rsidRPr="00E62FCE" w14:paraId="6D6E47B6" w14:textId="77777777" w:rsidTr="00585B53">
        <w:tc>
          <w:tcPr>
            <w:tcW w:w="4644" w:type="dxa"/>
            <w:shd w:val="clear" w:color="auto" w:fill="auto"/>
          </w:tcPr>
          <w:p w14:paraId="61608BA4" w14:textId="77777777" w:rsidR="00DD3EA4" w:rsidRPr="00E62FCE" w:rsidRDefault="00DD3EA4" w:rsidP="00585B53">
            <w:pPr>
              <w:spacing w:after="120"/>
              <w:rPr>
                <w:rFonts w:ascii="Arial" w:hAnsi="Arial"/>
                <w:lang w:eastAsia="en-GB"/>
              </w:rPr>
            </w:pPr>
            <w:r w:rsidRPr="00E62FCE">
              <w:rPr>
                <w:rFonts w:ascii="Arial" w:hAnsi="Arial"/>
                <w:b/>
                <w:lang w:eastAsia="en-GB"/>
              </w:rPr>
              <w:t>Jeżeli tak</w:t>
            </w:r>
            <w:r w:rsidRPr="00E62FCE">
              <w:rPr>
                <w:rFonts w:ascii="Arial" w:hAnsi="Arial"/>
                <w:lang w:eastAsia="en-GB"/>
              </w:rPr>
              <w:t>, proszę podać</w:t>
            </w:r>
            <w:r w:rsidRPr="00E62FCE">
              <w:rPr>
                <w:rFonts w:ascii="Arial" w:hAnsi="Arial"/>
                <w:vertAlign w:val="superscript"/>
                <w:lang w:eastAsia="en-GB"/>
              </w:rPr>
              <w:footnoteReference w:id="21"/>
            </w:r>
            <w:r w:rsidRPr="00E62FCE">
              <w:rPr>
                <w:rFonts w:ascii="Arial" w:hAnsi="Arial"/>
                <w:lang w:eastAsia="en-GB"/>
              </w:rPr>
              <w:t>:</w:t>
            </w:r>
            <w:r w:rsidRPr="00E62FCE">
              <w:rPr>
                <w:rFonts w:ascii="Arial" w:hAnsi="Arial"/>
                <w:lang w:eastAsia="en-GB"/>
              </w:rPr>
              <w:br/>
              <w:t>a) datę wyroku, określić, których spośród punktów 1–6 on dotyczy, oraz podać powód(-ody) skazania;</w:t>
            </w:r>
            <w:r w:rsidRPr="00E62FCE">
              <w:rPr>
                <w:rFonts w:ascii="Arial" w:hAnsi="Arial"/>
                <w:lang w:eastAsia="en-GB"/>
              </w:rPr>
              <w:br/>
            </w:r>
            <w:r w:rsidRPr="00E62FCE">
              <w:rPr>
                <w:rFonts w:ascii="Arial" w:hAnsi="Arial"/>
                <w:lang w:eastAsia="en-GB"/>
              </w:rPr>
              <w:lastRenderedPageBreak/>
              <w:t>b) wskazać, kto został skazany [ ];</w:t>
            </w:r>
            <w:r w:rsidRPr="00E62FCE">
              <w:rPr>
                <w:rFonts w:ascii="Arial" w:hAnsi="Arial"/>
                <w:lang w:eastAsia="en-GB"/>
              </w:rPr>
              <w:br/>
            </w:r>
            <w:r w:rsidRPr="00E62FCE">
              <w:rPr>
                <w:rFonts w:ascii="Arial" w:hAnsi="Arial"/>
                <w:b/>
                <w:lang w:eastAsia="en-GB"/>
              </w:rPr>
              <w:t>c) w zakresie, w jakim zostało to bezpośrednio ustalone w wyroku:</w:t>
            </w:r>
          </w:p>
        </w:tc>
        <w:tc>
          <w:tcPr>
            <w:tcW w:w="4645" w:type="dxa"/>
            <w:shd w:val="clear" w:color="auto" w:fill="auto"/>
          </w:tcPr>
          <w:p w14:paraId="4FDA0AB0" w14:textId="77777777" w:rsidR="00DD3EA4" w:rsidRPr="00E62FCE" w:rsidRDefault="00DD3EA4" w:rsidP="00585B53">
            <w:pPr>
              <w:spacing w:after="120"/>
              <w:rPr>
                <w:rFonts w:ascii="Arial" w:hAnsi="Arial"/>
                <w:lang w:eastAsia="en-GB"/>
              </w:rPr>
            </w:pPr>
            <w:r w:rsidRPr="00E62FCE">
              <w:rPr>
                <w:rFonts w:ascii="Arial" w:hAnsi="Arial"/>
                <w:lang w:eastAsia="en-GB"/>
              </w:rPr>
              <w:lastRenderedPageBreak/>
              <w:br/>
              <w:t>a) data: [   ], punkt(-y): [   ], powód(-ody): [   ]</w:t>
            </w:r>
            <w:r w:rsidRPr="00E62FCE">
              <w:rPr>
                <w:rFonts w:ascii="Arial" w:hAnsi="Arial"/>
                <w:i/>
                <w:vertAlign w:val="superscript"/>
                <w:lang w:eastAsia="en-GB"/>
              </w:rPr>
              <w:t xml:space="preserve"> </w:t>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lastRenderedPageBreak/>
              <w:t>b) [……]</w:t>
            </w:r>
            <w:r w:rsidRPr="00E62FCE">
              <w:rPr>
                <w:rFonts w:ascii="Arial" w:hAnsi="Arial"/>
                <w:lang w:eastAsia="en-GB"/>
              </w:rPr>
              <w:br/>
              <w:t>c) długość okresu wykluczenia [……] oraz punkt(-y), którego(-</w:t>
            </w:r>
            <w:proofErr w:type="spellStart"/>
            <w:r w:rsidRPr="00E62FCE">
              <w:rPr>
                <w:rFonts w:ascii="Arial" w:hAnsi="Arial"/>
                <w:lang w:eastAsia="en-GB"/>
              </w:rPr>
              <w:t>ych</w:t>
            </w:r>
            <w:proofErr w:type="spellEnd"/>
            <w:r w:rsidRPr="00E62FCE">
              <w:rPr>
                <w:rFonts w:ascii="Arial" w:hAnsi="Arial"/>
                <w:lang w:eastAsia="en-GB"/>
              </w:rPr>
              <w:t>) to dotyczy.</w:t>
            </w:r>
          </w:p>
          <w:p w14:paraId="7AD8E24B" w14:textId="77777777" w:rsidR="00DD3EA4" w:rsidRPr="00E62FCE" w:rsidRDefault="00DD3EA4" w:rsidP="00585B53">
            <w:pPr>
              <w:spacing w:after="120"/>
              <w:jc w:val="both"/>
              <w:rPr>
                <w:rFonts w:ascii="Arial" w:hAnsi="Arial"/>
                <w:lang w:eastAsia="en-GB"/>
              </w:rPr>
            </w:pPr>
            <w:r w:rsidRPr="00E62FCE">
              <w:rPr>
                <w:rFonts w:ascii="Arial" w:hAnsi="Arial"/>
                <w:lang w:eastAsia="en-GB"/>
              </w:rPr>
              <w:t>Jeżeli odnośna dokumentacja jest dostępna w formie elektronicznej, proszę wskazać: (adres internetowy, wydający urząd lub organ, dokładne dane referencyjne dokumentacji): [……][……][……][……]</w:t>
            </w:r>
            <w:r w:rsidRPr="00E62FCE">
              <w:rPr>
                <w:rFonts w:ascii="Arial" w:hAnsi="Arial"/>
                <w:vertAlign w:val="superscript"/>
                <w:lang w:eastAsia="en-GB"/>
              </w:rPr>
              <w:footnoteReference w:id="22"/>
            </w:r>
          </w:p>
        </w:tc>
      </w:tr>
      <w:tr w:rsidR="00DD3EA4" w:rsidRPr="00E62FCE" w14:paraId="5F1F4806" w14:textId="77777777" w:rsidTr="00585B53">
        <w:tc>
          <w:tcPr>
            <w:tcW w:w="4644" w:type="dxa"/>
            <w:shd w:val="clear" w:color="auto" w:fill="auto"/>
          </w:tcPr>
          <w:p w14:paraId="3AC203AF" w14:textId="77777777" w:rsidR="00DD3EA4" w:rsidRPr="00E62FCE" w:rsidRDefault="00DD3EA4" w:rsidP="00585B53">
            <w:pPr>
              <w:spacing w:after="120"/>
              <w:jc w:val="both"/>
              <w:rPr>
                <w:rFonts w:ascii="Arial" w:hAnsi="Arial"/>
                <w:lang w:eastAsia="en-GB"/>
              </w:rPr>
            </w:pPr>
            <w:r w:rsidRPr="00E62FCE">
              <w:rPr>
                <w:rFonts w:ascii="Arial" w:hAnsi="Arial"/>
                <w:lang w:eastAsia="en-GB"/>
              </w:rPr>
              <w:lastRenderedPageBreak/>
              <w:t>W przypadku skazania, czy wykonawca przedsięwziął środki w celu wykazania swojej rzetelności pomimo istnienia odpowiedniej podstawy wykluczenia</w:t>
            </w:r>
            <w:r w:rsidRPr="00E62FCE">
              <w:rPr>
                <w:rFonts w:ascii="Arial" w:hAnsi="Arial"/>
                <w:vertAlign w:val="superscript"/>
                <w:lang w:eastAsia="en-GB"/>
              </w:rPr>
              <w:footnoteReference w:id="23"/>
            </w:r>
            <w:r w:rsidRPr="00E62FCE">
              <w:rPr>
                <w:rFonts w:ascii="Arial" w:hAnsi="Arial"/>
                <w:lang w:eastAsia="en-GB"/>
              </w:rPr>
              <w:t xml:space="preserve"> („samooczyszczenie”)?</w:t>
            </w:r>
          </w:p>
        </w:tc>
        <w:tc>
          <w:tcPr>
            <w:tcW w:w="4645" w:type="dxa"/>
            <w:shd w:val="clear" w:color="auto" w:fill="auto"/>
          </w:tcPr>
          <w:p w14:paraId="40142013" w14:textId="77777777" w:rsidR="00DD3EA4" w:rsidRPr="00E62FCE" w:rsidRDefault="00DD3EA4" w:rsidP="00585B53">
            <w:pPr>
              <w:spacing w:after="120"/>
              <w:jc w:val="both"/>
              <w:rPr>
                <w:rFonts w:ascii="Arial" w:hAnsi="Arial"/>
                <w:lang w:eastAsia="en-GB"/>
              </w:rPr>
            </w:pPr>
            <w:r w:rsidRPr="00E62FCE">
              <w:rPr>
                <w:rFonts w:ascii="Arial" w:hAnsi="Arial"/>
                <w:lang w:eastAsia="en-GB"/>
              </w:rPr>
              <w:t xml:space="preserve">[] Tak [] Nie </w:t>
            </w:r>
          </w:p>
        </w:tc>
      </w:tr>
      <w:tr w:rsidR="00DD3EA4" w:rsidRPr="00E62FCE" w14:paraId="6D677C50" w14:textId="77777777" w:rsidTr="00585B53">
        <w:tc>
          <w:tcPr>
            <w:tcW w:w="4644" w:type="dxa"/>
            <w:shd w:val="clear" w:color="auto" w:fill="auto"/>
          </w:tcPr>
          <w:p w14:paraId="4E1B0730" w14:textId="77777777" w:rsidR="00DD3EA4" w:rsidRPr="00E62FCE" w:rsidRDefault="00DD3EA4" w:rsidP="00585B53">
            <w:pPr>
              <w:spacing w:after="120"/>
              <w:jc w:val="both"/>
              <w:rPr>
                <w:rFonts w:ascii="Arial" w:hAnsi="Arial"/>
                <w:lang w:eastAsia="en-GB"/>
              </w:rPr>
            </w:pPr>
            <w:r w:rsidRPr="00E62FCE">
              <w:rPr>
                <w:rFonts w:ascii="Arial" w:hAnsi="Arial"/>
                <w:b/>
                <w:lang w:eastAsia="en-GB"/>
              </w:rPr>
              <w:t>Jeżeli tak</w:t>
            </w:r>
            <w:r w:rsidRPr="00E62FCE">
              <w:rPr>
                <w:rFonts w:ascii="Arial" w:hAnsi="Arial"/>
                <w:w w:val="0"/>
                <w:lang w:eastAsia="en-GB"/>
              </w:rPr>
              <w:t>, proszę opisać przedsięwzięte środki</w:t>
            </w:r>
            <w:r w:rsidRPr="00E62FCE">
              <w:rPr>
                <w:rFonts w:ascii="Arial" w:hAnsi="Arial"/>
                <w:w w:val="0"/>
                <w:vertAlign w:val="superscript"/>
                <w:lang w:eastAsia="en-GB"/>
              </w:rPr>
              <w:footnoteReference w:id="24"/>
            </w:r>
            <w:r w:rsidRPr="00E62FCE">
              <w:rPr>
                <w:rFonts w:ascii="Arial" w:hAnsi="Arial"/>
                <w:w w:val="0"/>
                <w:lang w:eastAsia="en-GB"/>
              </w:rPr>
              <w:t>:</w:t>
            </w:r>
          </w:p>
        </w:tc>
        <w:tc>
          <w:tcPr>
            <w:tcW w:w="4645" w:type="dxa"/>
            <w:shd w:val="clear" w:color="auto" w:fill="auto"/>
          </w:tcPr>
          <w:p w14:paraId="7DEFA3AF" w14:textId="77777777" w:rsidR="00DD3EA4" w:rsidRPr="00E62FCE" w:rsidRDefault="00DD3EA4" w:rsidP="00585B53">
            <w:pPr>
              <w:spacing w:after="120"/>
              <w:jc w:val="both"/>
              <w:rPr>
                <w:rFonts w:ascii="Arial" w:hAnsi="Arial"/>
                <w:lang w:eastAsia="en-GB"/>
              </w:rPr>
            </w:pPr>
            <w:r w:rsidRPr="00E62FCE">
              <w:rPr>
                <w:rFonts w:ascii="Arial" w:hAnsi="Arial"/>
                <w:lang w:eastAsia="en-GB"/>
              </w:rPr>
              <w:t>[……]</w:t>
            </w:r>
          </w:p>
        </w:tc>
      </w:tr>
    </w:tbl>
    <w:p w14:paraId="36190020" w14:textId="77777777" w:rsidR="00DD3EA4" w:rsidRPr="00E62FCE" w:rsidRDefault="00DD3EA4" w:rsidP="00DD3EA4">
      <w:pPr>
        <w:keepNext/>
        <w:spacing w:after="120"/>
        <w:jc w:val="center"/>
        <w:rPr>
          <w:rFonts w:ascii="Arial" w:hAnsi="Arial"/>
          <w:smallCaps/>
          <w:w w:val="0"/>
          <w:lang w:eastAsia="en-GB"/>
        </w:rPr>
      </w:pPr>
      <w:r w:rsidRPr="00E62FCE">
        <w:rPr>
          <w:rFonts w:ascii="Arial" w:hAnsi="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2314"/>
        <w:gridCol w:w="2315"/>
      </w:tblGrid>
      <w:tr w:rsidR="00DD3EA4" w:rsidRPr="00E62FCE" w14:paraId="22DBBB15" w14:textId="77777777" w:rsidTr="00585B53">
        <w:tc>
          <w:tcPr>
            <w:tcW w:w="4644" w:type="dxa"/>
            <w:shd w:val="clear" w:color="auto" w:fill="auto"/>
          </w:tcPr>
          <w:p w14:paraId="78269739"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Płatność podatków lub składek na ubezpieczenie społeczne:</w:t>
            </w:r>
          </w:p>
        </w:tc>
        <w:tc>
          <w:tcPr>
            <w:tcW w:w="4645" w:type="dxa"/>
            <w:gridSpan w:val="2"/>
            <w:shd w:val="clear" w:color="auto" w:fill="auto"/>
          </w:tcPr>
          <w:p w14:paraId="7B847079"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Odpowiedź:</w:t>
            </w:r>
          </w:p>
        </w:tc>
      </w:tr>
      <w:tr w:rsidR="00DD3EA4" w:rsidRPr="00E62FCE" w14:paraId="5AE949D7" w14:textId="77777777" w:rsidTr="00585B53">
        <w:tc>
          <w:tcPr>
            <w:tcW w:w="4644" w:type="dxa"/>
            <w:shd w:val="clear" w:color="auto" w:fill="auto"/>
          </w:tcPr>
          <w:p w14:paraId="62A4E879" w14:textId="77777777" w:rsidR="00DD3EA4" w:rsidRPr="00E62FCE" w:rsidRDefault="00DD3EA4" w:rsidP="00585B53">
            <w:pPr>
              <w:spacing w:after="120"/>
              <w:jc w:val="both"/>
              <w:rPr>
                <w:rFonts w:ascii="Arial" w:hAnsi="Arial"/>
                <w:lang w:eastAsia="en-GB"/>
              </w:rPr>
            </w:pPr>
            <w:r w:rsidRPr="00E62FCE">
              <w:rPr>
                <w:rFonts w:ascii="Arial" w:hAnsi="Arial"/>
                <w:lang w:eastAsia="en-GB"/>
              </w:rPr>
              <w:t xml:space="preserve">Czy wykonawca wywiązał się ze wszystkich </w:t>
            </w:r>
            <w:r w:rsidRPr="00E62FCE">
              <w:rPr>
                <w:rFonts w:ascii="Arial" w:hAnsi="Arial"/>
                <w:b/>
                <w:lang w:eastAsia="en-GB"/>
              </w:rPr>
              <w:t>obowiązków dotyczących płatności podatków lub składek na ubezpieczenie społeczne</w:t>
            </w:r>
            <w:r w:rsidRPr="00E62FCE">
              <w:rPr>
                <w:rFonts w:ascii="Arial" w:hAnsi="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6B774D9C" w14:textId="77777777" w:rsidR="00DD3EA4" w:rsidRPr="00E62FCE" w:rsidRDefault="00DD3EA4" w:rsidP="00585B53">
            <w:pPr>
              <w:spacing w:after="120"/>
              <w:jc w:val="both"/>
              <w:rPr>
                <w:rFonts w:ascii="Arial" w:hAnsi="Arial"/>
                <w:lang w:eastAsia="en-GB"/>
              </w:rPr>
            </w:pPr>
            <w:r w:rsidRPr="00E62FCE">
              <w:rPr>
                <w:rFonts w:ascii="Arial" w:hAnsi="Arial"/>
                <w:lang w:eastAsia="en-GB"/>
              </w:rPr>
              <w:t>[] Tak [] Nie</w:t>
            </w:r>
          </w:p>
        </w:tc>
      </w:tr>
      <w:tr w:rsidR="00DD3EA4" w:rsidRPr="00E62FCE" w14:paraId="62AC2F1C" w14:textId="77777777" w:rsidTr="00585B53">
        <w:trPr>
          <w:trHeight w:val="470"/>
        </w:trPr>
        <w:tc>
          <w:tcPr>
            <w:tcW w:w="4644" w:type="dxa"/>
            <w:vMerge w:val="restart"/>
            <w:shd w:val="clear" w:color="auto" w:fill="auto"/>
          </w:tcPr>
          <w:p w14:paraId="42C293CC" w14:textId="77777777" w:rsidR="00DD3EA4" w:rsidRPr="00E62FCE" w:rsidRDefault="00DD3EA4" w:rsidP="00585B53">
            <w:pPr>
              <w:spacing w:after="120"/>
              <w:rPr>
                <w:rFonts w:ascii="Arial" w:hAnsi="Arial"/>
                <w:lang w:eastAsia="en-GB"/>
              </w:rPr>
            </w:pPr>
            <w:r w:rsidRPr="00E62FCE">
              <w:rPr>
                <w:rFonts w:ascii="Arial" w:hAnsi="Arial"/>
                <w:b/>
                <w:lang w:eastAsia="en-GB"/>
              </w:rPr>
              <w:br/>
            </w:r>
            <w:r w:rsidRPr="00E62FCE">
              <w:rPr>
                <w:rFonts w:ascii="Arial" w:hAnsi="Arial"/>
                <w:b/>
                <w:lang w:eastAsia="en-GB"/>
              </w:rPr>
              <w:br/>
            </w:r>
            <w:r w:rsidRPr="00E62FCE">
              <w:rPr>
                <w:rFonts w:ascii="Arial" w:hAnsi="Arial"/>
                <w:b/>
                <w:lang w:eastAsia="en-GB"/>
              </w:rPr>
              <w:br/>
            </w:r>
            <w:r w:rsidRPr="00E62FCE">
              <w:rPr>
                <w:rFonts w:ascii="Arial" w:hAnsi="Arial"/>
                <w:b/>
                <w:lang w:eastAsia="en-GB"/>
              </w:rPr>
              <w:br/>
              <w:t>Jeżeli nie</w:t>
            </w:r>
            <w:r w:rsidRPr="00E62FCE">
              <w:rPr>
                <w:rFonts w:ascii="Arial" w:hAnsi="Arial"/>
                <w:lang w:eastAsia="en-GB"/>
              </w:rPr>
              <w:t>, proszę wskazać:</w:t>
            </w:r>
            <w:r w:rsidRPr="00E62FCE">
              <w:rPr>
                <w:rFonts w:ascii="Arial" w:hAnsi="Arial"/>
                <w:lang w:eastAsia="en-GB"/>
              </w:rPr>
              <w:br/>
              <w:t>a) państwo lub państwo członkowskie, którego to dotyczy;</w:t>
            </w:r>
            <w:r w:rsidRPr="00E62FCE">
              <w:rPr>
                <w:rFonts w:ascii="Arial" w:hAnsi="Arial"/>
                <w:lang w:eastAsia="en-GB"/>
              </w:rPr>
              <w:br/>
              <w:t>b) jakiej kwoty to dotyczy?</w:t>
            </w:r>
            <w:r w:rsidRPr="00E62FCE">
              <w:rPr>
                <w:rFonts w:ascii="Arial" w:hAnsi="Arial"/>
                <w:lang w:eastAsia="en-GB"/>
              </w:rPr>
              <w:br/>
              <w:t>c) w jaki sposób zostało ustalone to naruszenie obowiązków:</w:t>
            </w:r>
            <w:r w:rsidRPr="00E62FCE">
              <w:rPr>
                <w:rFonts w:ascii="Arial" w:hAnsi="Arial"/>
                <w:lang w:eastAsia="en-GB"/>
              </w:rPr>
              <w:br/>
              <w:t xml:space="preserve">1) w trybie </w:t>
            </w:r>
            <w:r w:rsidRPr="00E62FCE">
              <w:rPr>
                <w:rFonts w:ascii="Arial" w:hAnsi="Arial"/>
                <w:b/>
                <w:lang w:eastAsia="en-GB"/>
              </w:rPr>
              <w:t>decyzji</w:t>
            </w:r>
            <w:r w:rsidRPr="00E62FCE">
              <w:rPr>
                <w:rFonts w:ascii="Arial" w:hAnsi="Arial"/>
                <w:lang w:eastAsia="en-GB"/>
              </w:rPr>
              <w:t xml:space="preserve"> sądowej lub administracyjnej:</w:t>
            </w:r>
          </w:p>
          <w:p w14:paraId="3DACD905" w14:textId="77777777" w:rsidR="00DD3EA4" w:rsidRPr="00E62FCE" w:rsidRDefault="00DD3EA4" w:rsidP="00585B53">
            <w:pPr>
              <w:tabs>
                <w:tab w:val="num" w:pos="1417"/>
              </w:tabs>
              <w:spacing w:after="120"/>
              <w:ind w:left="1417" w:hanging="567"/>
              <w:jc w:val="both"/>
              <w:rPr>
                <w:rFonts w:ascii="Arial" w:hAnsi="Arial"/>
                <w:lang w:eastAsia="en-GB"/>
              </w:rPr>
            </w:pPr>
            <w:r w:rsidRPr="00E62FCE">
              <w:rPr>
                <w:rFonts w:ascii="Arial" w:hAnsi="Arial"/>
                <w:lang w:eastAsia="en-GB"/>
              </w:rPr>
              <w:t>Czy ta decyzja jest ostateczna i wiążąca?</w:t>
            </w:r>
          </w:p>
          <w:p w14:paraId="2B0E5B7A" w14:textId="77777777" w:rsidR="00DD3EA4" w:rsidRPr="00E62FCE" w:rsidRDefault="00DD3EA4" w:rsidP="00DD3EA4">
            <w:pPr>
              <w:numPr>
                <w:ilvl w:val="0"/>
                <w:numId w:val="51"/>
              </w:numPr>
              <w:spacing w:after="120"/>
              <w:jc w:val="both"/>
              <w:rPr>
                <w:rFonts w:ascii="Arial" w:hAnsi="Arial"/>
                <w:lang w:eastAsia="en-GB"/>
              </w:rPr>
            </w:pPr>
            <w:r w:rsidRPr="00E62FCE">
              <w:rPr>
                <w:rFonts w:ascii="Arial" w:hAnsi="Arial"/>
                <w:lang w:eastAsia="en-GB"/>
              </w:rPr>
              <w:t>Proszę podać datę wyroku lub decyzji.</w:t>
            </w:r>
          </w:p>
          <w:p w14:paraId="60D815CF" w14:textId="77777777" w:rsidR="00DD3EA4" w:rsidRPr="00E62FCE" w:rsidRDefault="00DD3EA4" w:rsidP="00DD3EA4">
            <w:pPr>
              <w:numPr>
                <w:ilvl w:val="0"/>
                <w:numId w:val="51"/>
              </w:numPr>
              <w:spacing w:after="120"/>
              <w:jc w:val="both"/>
              <w:rPr>
                <w:rFonts w:ascii="Arial" w:hAnsi="Arial"/>
                <w:lang w:eastAsia="en-GB"/>
              </w:rPr>
            </w:pPr>
            <w:r w:rsidRPr="00E62FCE">
              <w:rPr>
                <w:rFonts w:ascii="Arial" w:hAnsi="Arial"/>
                <w:lang w:eastAsia="en-GB"/>
              </w:rPr>
              <w:t xml:space="preserve">W przypadku wyroku, </w:t>
            </w:r>
            <w:r w:rsidRPr="00E62FCE">
              <w:rPr>
                <w:rFonts w:ascii="Arial" w:hAnsi="Arial"/>
                <w:b/>
                <w:lang w:eastAsia="en-GB"/>
              </w:rPr>
              <w:t>o ile została w nim bezpośrednio określona</w:t>
            </w:r>
            <w:r w:rsidRPr="00E62FCE">
              <w:rPr>
                <w:rFonts w:ascii="Arial" w:hAnsi="Arial"/>
                <w:lang w:eastAsia="en-GB"/>
              </w:rPr>
              <w:t>, długość okresu wykluczenia:</w:t>
            </w:r>
          </w:p>
          <w:p w14:paraId="5CC992C5" w14:textId="77777777" w:rsidR="00DD3EA4" w:rsidRPr="00E62FCE" w:rsidRDefault="00DD3EA4" w:rsidP="00585B53">
            <w:pPr>
              <w:spacing w:after="120"/>
              <w:jc w:val="both"/>
              <w:rPr>
                <w:rFonts w:ascii="Arial" w:hAnsi="Arial"/>
                <w:w w:val="0"/>
                <w:lang w:eastAsia="en-GB"/>
              </w:rPr>
            </w:pPr>
            <w:r w:rsidRPr="00E62FCE">
              <w:rPr>
                <w:rFonts w:ascii="Arial" w:hAnsi="Arial"/>
                <w:lang w:eastAsia="en-GB"/>
              </w:rPr>
              <w:t xml:space="preserve">2) w </w:t>
            </w:r>
            <w:r w:rsidRPr="00E62FCE">
              <w:rPr>
                <w:rFonts w:ascii="Arial" w:hAnsi="Arial"/>
                <w:b/>
                <w:lang w:eastAsia="en-GB"/>
              </w:rPr>
              <w:t>inny sposób</w:t>
            </w:r>
            <w:r w:rsidRPr="00E62FCE">
              <w:rPr>
                <w:rFonts w:ascii="Arial" w:hAnsi="Arial"/>
                <w:lang w:eastAsia="en-GB"/>
              </w:rPr>
              <w:t>? Proszę sprecyzować, w jaki:</w:t>
            </w:r>
          </w:p>
          <w:p w14:paraId="3C1070F9" w14:textId="77777777" w:rsidR="00DD3EA4" w:rsidRPr="00E62FCE" w:rsidRDefault="00DD3EA4" w:rsidP="00585B53">
            <w:pPr>
              <w:spacing w:after="120"/>
              <w:jc w:val="both"/>
              <w:rPr>
                <w:rFonts w:ascii="Arial" w:hAnsi="Arial"/>
                <w:lang w:eastAsia="en-GB"/>
              </w:rPr>
            </w:pPr>
            <w:r w:rsidRPr="00E62FCE">
              <w:rPr>
                <w:rFonts w:ascii="Arial" w:hAnsi="Arial"/>
                <w:w w:val="0"/>
                <w:lang w:eastAsia="en-GB"/>
              </w:rPr>
              <w:t xml:space="preserve">d) Czy wykonawca spełnił lub spełni swoje obowiązki, dokonując płatności należnych podatków lub składek na ubezpieczenie społeczne, lub też zawierając wiążące porozumienia w celu spłaty tych należności, </w:t>
            </w:r>
            <w:r w:rsidRPr="00E62FCE">
              <w:rPr>
                <w:rFonts w:ascii="Arial" w:hAnsi="Arial"/>
                <w:w w:val="0"/>
                <w:lang w:eastAsia="en-GB"/>
              </w:rPr>
              <w:lastRenderedPageBreak/>
              <w:t>obejmujące w stosownych przypadkach narosłe odsetki lub grzywny?</w:t>
            </w:r>
          </w:p>
        </w:tc>
        <w:tc>
          <w:tcPr>
            <w:tcW w:w="2322" w:type="dxa"/>
            <w:shd w:val="clear" w:color="auto" w:fill="auto"/>
          </w:tcPr>
          <w:p w14:paraId="5DCADF64" w14:textId="77777777" w:rsidR="00DD3EA4" w:rsidRPr="00E62FCE" w:rsidRDefault="00DD3EA4" w:rsidP="00585B53">
            <w:pPr>
              <w:spacing w:after="120"/>
              <w:rPr>
                <w:rFonts w:ascii="Arial" w:hAnsi="Arial"/>
                <w:b/>
                <w:lang w:eastAsia="en-GB"/>
              </w:rPr>
            </w:pPr>
            <w:r w:rsidRPr="00E62FCE">
              <w:rPr>
                <w:rFonts w:ascii="Arial" w:hAnsi="Arial"/>
                <w:b/>
                <w:lang w:eastAsia="en-GB"/>
              </w:rPr>
              <w:lastRenderedPageBreak/>
              <w:t>Podatki</w:t>
            </w:r>
          </w:p>
        </w:tc>
        <w:tc>
          <w:tcPr>
            <w:tcW w:w="2323" w:type="dxa"/>
            <w:shd w:val="clear" w:color="auto" w:fill="auto"/>
          </w:tcPr>
          <w:p w14:paraId="4AE8DE7D" w14:textId="77777777" w:rsidR="00DD3EA4" w:rsidRPr="00E62FCE" w:rsidRDefault="00DD3EA4" w:rsidP="00585B53">
            <w:pPr>
              <w:spacing w:after="120"/>
              <w:rPr>
                <w:rFonts w:ascii="Arial" w:hAnsi="Arial"/>
                <w:b/>
                <w:lang w:eastAsia="en-GB"/>
              </w:rPr>
            </w:pPr>
            <w:r w:rsidRPr="00E62FCE">
              <w:rPr>
                <w:rFonts w:ascii="Arial" w:hAnsi="Arial"/>
                <w:b/>
                <w:lang w:eastAsia="en-GB"/>
              </w:rPr>
              <w:t>Składki na ubezpieczenia społeczne</w:t>
            </w:r>
          </w:p>
        </w:tc>
      </w:tr>
      <w:tr w:rsidR="00DD3EA4" w:rsidRPr="00E62FCE" w14:paraId="6DD158E5" w14:textId="77777777" w:rsidTr="00585B53">
        <w:trPr>
          <w:trHeight w:val="1977"/>
        </w:trPr>
        <w:tc>
          <w:tcPr>
            <w:tcW w:w="4644" w:type="dxa"/>
            <w:vMerge/>
            <w:shd w:val="clear" w:color="auto" w:fill="auto"/>
          </w:tcPr>
          <w:p w14:paraId="02982CE0" w14:textId="77777777" w:rsidR="00DD3EA4" w:rsidRPr="00E62FCE" w:rsidRDefault="00DD3EA4" w:rsidP="00585B53">
            <w:pPr>
              <w:spacing w:after="120"/>
              <w:rPr>
                <w:rFonts w:ascii="Arial" w:hAnsi="Arial"/>
                <w:b/>
                <w:lang w:eastAsia="en-GB"/>
              </w:rPr>
            </w:pPr>
          </w:p>
        </w:tc>
        <w:tc>
          <w:tcPr>
            <w:tcW w:w="2322" w:type="dxa"/>
            <w:shd w:val="clear" w:color="auto" w:fill="auto"/>
          </w:tcPr>
          <w:p w14:paraId="22FE4FD7" w14:textId="77777777" w:rsidR="00DD3EA4" w:rsidRPr="00E62FCE" w:rsidRDefault="00DD3EA4" w:rsidP="00585B53">
            <w:pPr>
              <w:spacing w:after="120"/>
              <w:rPr>
                <w:rFonts w:ascii="Arial" w:hAnsi="Arial"/>
                <w:lang w:eastAsia="en-GB"/>
              </w:rPr>
            </w:pPr>
            <w:r w:rsidRPr="00E62FCE">
              <w:rPr>
                <w:rFonts w:ascii="Arial" w:hAnsi="Arial"/>
                <w:lang w:eastAsia="en-GB"/>
              </w:rPr>
              <w:br/>
              <w:t>a) [……]</w:t>
            </w:r>
            <w:r w:rsidRPr="00E62FCE">
              <w:rPr>
                <w:rFonts w:ascii="Arial" w:hAnsi="Arial"/>
                <w:lang w:eastAsia="en-GB"/>
              </w:rPr>
              <w:br/>
            </w:r>
            <w:r w:rsidRPr="00E62FCE">
              <w:rPr>
                <w:rFonts w:ascii="Arial" w:hAnsi="Arial"/>
                <w:lang w:eastAsia="en-GB"/>
              </w:rPr>
              <w:br/>
              <w:t>b) [……]</w:t>
            </w:r>
            <w:r w:rsidRPr="00E62FCE">
              <w:rPr>
                <w:rFonts w:ascii="Arial" w:hAnsi="Arial"/>
                <w:lang w:eastAsia="en-GB"/>
              </w:rPr>
              <w:br/>
            </w:r>
            <w:r w:rsidRPr="00E62FCE">
              <w:rPr>
                <w:rFonts w:ascii="Arial" w:hAnsi="Arial"/>
                <w:lang w:eastAsia="en-GB"/>
              </w:rPr>
              <w:br/>
            </w:r>
            <w:r w:rsidRPr="00E62FCE">
              <w:rPr>
                <w:rFonts w:ascii="Arial" w:hAnsi="Arial"/>
                <w:lang w:eastAsia="en-GB"/>
              </w:rPr>
              <w:br/>
              <w:t>c1) [] Tak [] Nie</w:t>
            </w:r>
          </w:p>
          <w:p w14:paraId="1149A302" w14:textId="77777777" w:rsidR="00DD3EA4" w:rsidRPr="00E62FCE" w:rsidRDefault="00DD3EA4" w:rsidP="00585B53">
            <w:pPr>
              <w:tabs>
                <w:tab w:val="num" w:pos="850"/>
              </w:tabs>
              <w:spacing w:after="120"/>
              <w:ind w:left="850" w:hanging="850"/>
              <w:jc w:val="both"/>
              <w:rPr>
                <w:rFonts w:ascii="Arial" w:hAnsi="Arial"/>
                <w:lang w:eastAsia="en-GB"/>
              </w:rPr>
            </w:pPr>
            <w:r w:rsidRPr="00E62FCE">
              <w:rPr>
                <w:rFonts w:ascii="Arial" w:hAnsi="Arial"/>
                <w:lang w:eastAsia="en-GB"/>
              </w:rPr>
              <w:t>[] Tak [] Nie</w:t>
            </w:r>
          </w:p>
          <w:p w14:paraId="50FF3B2C" w14:textId="77777777" w:rsidR="00DD3EA4" w:rsidRPr="00E62FCE" w:rsidRDefault="00DD3EA4" w:rsidP="00DD3EA4">
            <w:pPr>
              <w:numPr>
                <w:ilvl w:val="0"/>
                <w:numId w:val="50"/>
              </w:numPr>
              <w:spacing w:after="120"/>
              <w:jc w:val="both"/>
              <w:rPr>
                <w:rFonts w:ascii="Arial" w:hAnsi="Arial"/>
                <w:lang w:eastAsia="en-GB"/>
              </w:rPr>
            </w:pPr>
            <w:r w:rsidRPr="00E62FCE">
              <w:rPr>
                <w:rFonts w:ascii="Arial" w:hAnsi="Arial"/>
                <w:lang w:eastAsia="en-GB"/>
              </w:rPr>
              <w:t>[……]</w:t>
            </w:r>
            <w:r w:rsidRPr="00E62FCE">
              <w:rPr>
                <w:rFonts w:ascii="Arial" w:hAnsi="Arial"/>
                <w:lang w:eastAsia="en-GB"/>
              </w:rPr>
              <w:br/>
            </w:r>
          </w:p>
          <w:p w14:paraId="6A8DF0B5" w14:textId="77777777" w:rsidR="00DD3EA4" w:rsidRPr="00E62FCE" w:rsidRDefault="00DD3EA4" w:rsidP="00DD3EA4">
            <w:pPr>
              <w:numPr>
                <w:ilvl w:val="0"/>
                <w:numId w:val="50"/>
              </w:numPr>
              <w:spacing w:after="120"/>
              <w:jc w:val="both"/>
              <w:rPr>
                <w:rFonts w:ascii="Arial" w:hAnsi="Arial"/>
                <w:lang w:eastAsia="en-GB"/>
              </w:rPr>
            </w:pPr>
            <w:r w:rsidRPr="00E62FCE">
              <w:rPr>
                <w:rFonts w:ascii="Arial" w:hAnsi="Arial"/>
                <w:lang w:eastAsia="en-GB"/>
              </w:rPr>
              <w:t>[……]</w:t>
            </w:r>
            <w:r w:rsidRPr="00E62FCE">
              <w:rPr>
                <w:rFonts w:ascii="Arial" w:hAnsi="Arial"/>
                <w:lang w:eastAsia="en-GB"/>
              </w:rPr>
              <w:br/>
            </w:r>
            <w:r w:rsidRPr="00E62FCE">
              <w:rPr>
                <w:rFonts w:ascii="Arial" w:hAnsi="Arial"/>
                <w:lang w:eastAsia="en-GB"/>
              </w:rPr>
              <w:br/>
            </w:r>
          </w:p>
          <w:p w14:paraId="625834E8" w14:textId="77777777" w:rsidR="00DD3EA4" w:rsidRPr="00E62FCE" w:rsidRDefault="00DD3EA4" w:rsidP="00585B53">
            <w:pPr>
              <w:spacing w:after="120"/>
              <w:jc w:val="both"/>
              <w:rPr>
                <w:rFonts w:ascii="Arial" w:hAnsi="Arial"/>
                <w:lang w:eastAsia="en-GB"/>
              </w:rPr>
            </w:pPr>
          </w:p>
          <w:p w14:paraId="6CF28A5C" w14:textId="77777777" w:rsidR="00DD3EA4" w:rsidRPr="00E62FCE" w:rsidRDefault="00DD3EA4" w:rsidP="00585B53">
            <w:pPr>
              <w:spacing w:after="120"/>
              <w:rPr>
                <w:rFonts w:ascii="Arial" w:hAnsi="Arial"/>
                <w:lang w:eastAsia="en-GB"/>
              </w:rPr>
            </w:pPr>
            <w:r w:rsidRPr="00E62FCE">
              <w:rPr>
                <w:rFonts w:ascii="Arial" w:hAnsi="Arial"/>
                <w:w w:val="0"/>
                <w:lang w:eastAsia="en-GB"/>
              </w:rPr>
              <w:t>c2) [ …]</w:t>
            </w:r>
            <w:r w:rsidRPr="00E62FCE">
              <w:rPr>
                <w:rFonts w:ascii="Arial" w:hAnsi="Arial"/>
                <w:w w:val="0"/>
                <w:lang w:eastAsia="en-GB"/>
              </w:rPr>
              <w:br/>
            </w:r>
            <w:r w:rsidRPr="00E62FCE">
              <w:rPr>
                <w:rFonts w:ascii="Arial" w:hAnsi="Arial"/>
                <w:w w:val="0"/>
                <w:lang w:eastAsia="en-GB"/>
              </w:rPr>
              <w:br/>
              <w:t>d) [] Tak [] Nie</w:t>
            </w:r>
            <w:r w:rsidRPr="00E62FCE">
              <w:rPr>
                <w:rFonts w:ascii="Arial" w:hAnsi="Arial"/>
                <w:w w:val="0"/>
                <w:lang w:eastAsia="en-GB"/>
              </w:rPr>
              <w:br/>
            </w:r>
            <w:r w:rsidRPr="00E62FCE">
              <w:rPr>
                <w:rFonts w:ascii="Arial" w:hAnsi="Arial"/>
                <w:b/>
                <w:w w:val="0"/>
                <w:lang w:eastAsia="en-GB"/>
              </w:rPr>
              <w:t>Jeżeli tak</w:t>
            </w:r>
            <w:r w:rsidRPr="00E62FCE">
              <w:rPr>
                <w:rFonts w:ascii="Arial" w:hAnsi="Arial"/>
                <w:w w:val="0"/>
                <w:lang w:eastAsia="en-GB"/>
              </w:rPr>
              <w:t>, proszę podać szczegółowe informacje na ten temat: [……]</w:t>
            </w:r>
          </w:p>
        </w:tc>
        <w:tc>
          <w:tcPr>
            <w:tcW w:w="2323" w:type="dxa"/>
            <w:shd w:val="clear" w:color="auto" w:fill="auto"/>
          </w:tcPr>
          <w:p w14:paraId="2FB2E2B6" w14:textId="77777777" w:rsidR="00DD3EA4" w:rsidRPr="00E62FCE" w:rsidRDefault="00DD3EA4" w:rsidP="00585B53">
            <w:pPr>
              <w:spacing w:after="120"/>
              <w:rPr>
                <w:rFonts w:ascii="Arial" w:hAnsi="Arial"/>
                <w:lang w:eastAsia="en-GB"/>
              </w:rPr>
            </w:pPr>
            <w:r w:rsidRPr="00E62FCE">
              <w:rPr>
                <w:rFonts w:ascii="Arial" w:hAnsi="Arial"/>
                <w:lang w:eastAsia="en-GB"/>
              </w:rPr>
              <w:br/>
              <w:t>a) [……]</w:t>
            </w:r>
            <w:r w:rsidRPr="00E62FCE">
              <w:rPr>
                <w:rFonts w:ascii="Arial" w:hAnsi="Arial"/>
                <w:lang w:eastAsia="en-GB"/>
              </w:rPr>
              <w:br/>
            </w:r>
            <w:r w:rsidRPr="00E62FCE">
              <w:rPr>
                <w:rFonts w:ascii="Arial" w:hAnsi="Arial"/>
                <w:lang w:eastAsia="en-GB"/>
              </w:rPr>
              <w:br/>
              <w:t>b) [……]</w:t>
            </w:r>
            <w:r w:rsidRPr="00E62FCE">
              <w:rPr>
                <w:rFonts w:ascii="Arial" w:hAnsi="Arial"/>
                <w:lang w:eastAsia="en-GB"/>
              </w:rPr>
              <w:br/>
            </w:r>
            <w:r w:rsidRPr="00E62FCE">
              <w:rPr>
                <w:rFonts w:ascii="Arial" w:hAnsi="Arial"/>
                <w:lang w:eastAsia="en-GB"/>
              </w:rPr>
              <w:br/>
            </w:r>
            <w:r w:rsidRPr="00E62FCE">
              <w:rPr>
                <w:rFonts w:ascii="Arial" w:hAnsi="Arial"/>
                <w:lang w:eastAsia="en-GB"/>
              </w:rPr>
              <w:br/>
              <w:t>c1) [] Tak [] Nie</w:t>
            </w:r>
          </w:p>
          <w:p w14:paraId="7CB01A2F" w14:textId="77777777" w:rsidR="00DD3EA4" w:rsidRPr="00E62FCE" w:rsidRDefault="00DD3EA4" w:rsidP="00DD3EA4">
            <w:pPr>
              <w:numPr>
                <w:ilvl w:val="0"/>
                <w:numId w:val="50"/>
              </w:numPr>
              <w:spacing w:after="120"/>
              <w:jc w:val="both"/>
              <w:rPr>
                <w:rFonts w:ascii="Arial" w:hAnsi="Arial"/>
                <w:lang w:eastAsia="en-GB"/>
              </w:rPr>
            </w:pPr>
            <w:r w:rsidRPr="00E62FCE">
              <w:rPr>
                <w:rFonts w:ascii="Arial" w:hAnsi="Arial"/>
                <w:lang w:eastAsia="en-GB"/>
              </w:rPr>
              <w:t>[] Tak [] Nie</w:t>
            </w:r>
          </w:p>
          <w:p w14:paraId="0AE97483" w14:textId="77777777" w:rsidR="00DD3EA4" w:rsidRPr="00E62FCE" w:rsidRDefault="00DD3EA4" w:rsidP="00DD3EA4">
            <w:pPr>
              <w:numPr>
                <w:ilvl w:val="0"/>
                <w:numId w:val="50"/>
              </w:numPr>
              <w:spacing w:after="120"/>
              <w:jc w:val="both"/>
              <w:rPr>
                <w:rFonts w:ascii="Arial" w:hAnsi="Arial"/>
                <w:lang w:eastAsia="en-GB"/>
              </w:rPr>
            </w:pPr>
            <w:r w:rsidRPr="00E62FCE">
              <w:rPr>
                <w:rFonts w:ascii="Arial" w:hAnsi="Arial"/>
                <w:lang w:eastAsia="en-GB"/>
              </w:rPr>
              <w:t>[……]</w:t>
            </w:r>
            <w:r w:rsidRPr="00E62FCE">
              <w:rPr>
                <w:rFonts w:ascii="Arial" w:hAnsi="Arial"/>
                <w:lang w:eastAsia="en-GB"/>
              </w:rPr>
              <w:br/>
            </w:r>
          </w:p>
          <w:p w14:paraId="39278DBF" w14:textId="77777777" w:rsidR="00DD3EA4" w:rsidRPr="00E62FCE" w:rsidRDefault="00DD3EA4" w:rsidP="00DD3EA4">
            <w:pPr>
              <w:numPr>
                <w:ilvl w:val="0"/>
                <w:numId w:val="50"/>
              </w:numPr>
              <w:spacing w:after="120"/>
              <w:jc w:val="both"/>
              <w:rPr>
                <w:rFonts w:ascii="Arial" w:hAnsi="Arial"/>
                <w:lang w:eastAsia="en-GB"/>
              </w:rPr>
            </w:pPr>
            <w:r w:rsidRPr="00E62FCE">
              <w:rPr>
                <w:rFonts w:ascii="Arial" w:hAnsi="Arial"/>
                <w:lang w:eastAsia="en-GB"/>
              </w:rPr>
              <w:t>[……]</w:t>
            </w:r>
            <w:r w:rsidRPr="00E62FCE">
              <w:rPr>
                <w:rFonts w:ascii="Arial" w:hAnsi="Arial"/>
                <w:lang w:eastAsia="en-GB"/>
              </w:rPr>
              <w:br/>
            </w:r>
            <w:r w:rsidRPr="00E62FCE">
              <w:rPr>
                <w:rFonts w:ascii="Arial" w:hAnsi="Arial"/>
                <w:lang w:eastAsia="en-GB"/>
              </w:rPr>
              <w:br/>
            </w:r>
          </w:p>
          <w:p w14:paraId="3D75AF27" w14:textId="77777777" w:rsidR="00DD3EA4" w:rsidRPr="00E62FCE" w:rsidRDefault="00DD3EA4" w:rsidP="00585B53">
            <w:pPr>
              <w:spacing w:after="120"/>
              <w:rPr>
                <w:rFonts w:ascii="Arial" w:hAnsi="Arial"/>
                <w:w w:val="0"/>
                <w:lang w:eastAsia="en-GB"/>
              </w:rPr>
            </w:pPr>
          </w:p>
          <w:p w14:paraId="66CD520B" w14:textId="77777777" w:rsidR="00DD3EA4" w:rsidRPr="00E62FCE" w:rsidRDefault="00DD3EA4" w:rsidP="00585B53">
            <w:pPr>
              <w:spacing w:after="120"/>
              <w:rPr>
                <w:rFonts w:ascii="Arial" w:hAnsi="Arial"/>
                <w:lang w:eastAsia="en-GB"/>
              </w:rPr>
            </w:pPr>
            <w:r w:rsidRPr="00E62FCE">
              <w:rPr>
                <w:rFonts w:ascii="Arial" w:hAnsi="Arial"/>
                <w:w w:val="0"/>
                <w:lang w:eastAsia="en-GB"/>
              </w:rPr>
              <w:t>c2) [ …]</w:t>
            </w:r>
            <w:r w:rsidRPr="00E62FCE">
              <w:rPr>
                <w:rFonts w:ascii="Arial" w:hAnsi="Arial"/>
                <w:w w:val="0"/>
                <w:lang w:eastAsia="en-GB"/>
              </w:rPr>
              <w:br/>
            </w:r>
            <w:r w:rsidRPr="00E62FCE">
              <w:rPr>
                <w:rFonts w:ascii="Arial" w:hAnsi="Arial"/>
                <w:w w:val="0"/>
                <w:lang w:eastAsia="en-GB"/>
              </w:rPr>
              <w:br/>
              <w:t>d) [] Tak [] Nie</w:t>
            </w:r>
            <w:r w:rsidRPr="00E62FCE">
              <w:rPr>
                <w:rFonts w:ascii="Arial" w:hAnsi="Arial"/>
                <w:w w:val="0"/>
                <w:lang w:eastAsia="en-GB"/>
              </w:rPr>
              <w:br/>
            </w:r>
            <w:r w:rsidRPr="00E62FCE">
              <w:rPr>
                <w:rFonts w:ascii="Arial" w:hAnsi="Arial"/>
                <w:b/>
                <w:w w:val="0"/>
                <w:lang w:eastAsia="en-GB"/>
              </w:rPr>
              <w:t>Jeżeli tak</w:t>
            </w:r>
            <w:r w:rsidRPr="00E62FCE">
              <w:rPr>
                <w:rFonts w:ascii="Arial" w:hAnsi="Arial"/>
                <w:w w:val="0"/>
                <w:lang w:eastAsia="en-GB"/>
              </w:rPr>
              <w:t>, proszę podać szczegółowe informacje na ten temat: [……]</w:t>
            </w:r>
          </w:p>
        </w:tc>
      </w:tr>
      <w:tr w:rsidR="00DD3EA4" w:rsidRPr="00E62FCE" w14:paraId="7742B567" w14:textId="77777777" w:rsidTr="00585B53">
        <w:tc>
          <w:tcPr>
            <w:tcW w:w="4644" w:type="dxa"/>
            <w:shd w:val="clear" w:color="auto" w:fill="auto"/>
          </w:tcPr>
          <w:p w14:paraId="134C2E6C" w14:textId="77777777" w:rsidR="00DD3EA4" w:rsidRPr="00E62FCE" w:rsidRDefault="00DD3EA4" w:rsidP="00585B53">
            <w:pPr>
              <w:spacing w:after="120"/>
              <w:jc w:val="both"/>
              <w:rPr>
                <w:rFonts w:ascii="Arial" w:hAnsi="Arial"/>
                <w:lang w:eastAsia="en-GB"/>
              </w:rPr>
            </w:pPr>
            <w:r w:rsidRPr="00E62FCE">
              <w:rPr>
                <w:rFonts w:ascii="Arial" w:hAnsi="Arial"/>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6C9DA7FE" w14:textId="77777777" w:rsidR="00DD3EA4" w:rsidRPr="00E62FCE" w:rsidRDefault="00DD3EA4" w:rsidP="00585B53">
            <w:pPr>
              <w:spacing w:after="120"/>
              <w:rPr>
                <w:rFonts w:ascii="Arial" w:hAnsi="Arial"/>
                <w:lang w:eastAsia="en-GB"/>
              </w:rPr>
            </w:pPr>
            <w:r w:rsidRPr="00E62FCE">
              <w:rPr>
                <w:rFonts w:ascii="Arial" w:hAnsi="Arial"/>
                <w:lang w:eastAsia="en-GB"/>
              </w:rPr>
              <w:t>(adres internetowy, wydający urząd lub organ, dokładne dane referencyjne dokumentacji):</w:t>
            </w:r>
            <w:r w:rsidRPr="00E62FCE">
              <w:rPr>
                <w:rFonts w:ascii="Arial" w:hAnsi="Arial"/>
                <w:vertAlign w:val="superscript"/>
                <w:lang w:eastAsia="en-GB"/>
              </w:rPr>
              <w:t xml:space="preserve"> </w:t>
            </w:r>
            <w:r w:rsidRPr="00E62FCE">
              <w:rPr>
                <w:rFonts w:ascii="Arial" w:hAnsi="Arial"/>
                <w:vertAlign w:val="superscript"/>
                <w:lang w:eastAsia="en-GB"/>
              </w:rPr>
              <w:footnoteReference w:id="25"/>
            </w:r>
            <w:r w:rsidRPr="00E62FCE">
              <w:rPr>
                <w:rFonts w:ascii="Arial" w:hAnsi="Arial"/>
                <w:vertAlign w:val="superscript"/>
                <w:lang w:eastAsia="en-GB"/>
              </w:rPr>
              <w:br/>
            </w:r>
            <w:r w:rsidRPr="00E62FCE">
              <w:rPr>
                <w:rFonts w:ascii="Arial" w:hAnsi="Arial"/>
                <w:lang w:eastAsia="en-GB"/>
              </w:rPr>
              <w:t>[……][……][……]</w:t>
            </w:r>
          </w:p>
        </w:tc>
      </w:tr>
    </w:tbl>
    <w:p w14:paraId="5536339E" w14:textId="77777777" w:rsidR="00DD3EA4" w:rsidRPr="00E62FCE" w:rsidRDefault="00DD3EA4" w:rsidP="00DD3EA4">
      <w:pPr>
        <w:keepNext/>
        <w:spacing w:after="120"/>
        <w:jc w:val="center"/>
        <w:rPr>
          <w:rFonts w:ascii="Arial" w:hAnsi="Arial"/>
          <w:smallCaps/>
          <w:lang w:eastAsia="en-GB"/>
        </w:rPr>
      </w:pPr>
      <w:r w:rsidRPr="00E62FCE">
        <w:rPr>
          <w:rFonts w:ascii="Arial" w:hAnsi="Arial"/>
          <w:smallCaps/>
          <w:lang w:eastAsia="en-GB"/>
        </w:rPr>
        <w:t>C: Podstawy związane z niewypłacalnością, konfliktem interesów lub wykroczeniami zawodowymi</w:t>
      </w:r>
      <w:r w:rsidRPr="00E62FCE">
        <w:rPr>
          <w:rFonts w:ascii="Arial" w:hAnsi="Arial"/>
          <w:smallCaps/>
          <w:vertAlign w:val="superscript"/>
          <w:lang w:eastAsia="en-GB"/>
        </w:rPr>
        <w:footnoteReference w:id="26"/>
      </w:r>
    </w:p>
    <w:p w14:paraId="1B671057" w14:textId="77777777" w:rsidR="00DD3EA4" w:rsidRPr="00E62FCE" w:rsidRDefault="00DD3EA4" w:rsidP="00DD3EA4">
      <w:pPr>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b/>
          <w:w w:val="0"/>
          <w:lang w:eastAsia="en-GB"/>
        </w:rPr>
      </w:pPr>
      <w:r w:rsidRPr="00E62FCE">
        <w:rPr>
          <w:rFonts w:ascii="Arial" w:hAnsi="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630"/>
      </w:tblGrid>
      <w:tr w:rsidR="00DD3EA4" w:rsidRPr="00E62FCE" w14:paraId="56EFF078" w14:textId="77777777" w:rsidTr="00585B53">
        <w:tc>
          <w:tcPr>
            <w:tcW w:w="4644" w:type="dxa"/>
            <w:shd w:val="clear" w:color="auto" w:fill="auto"/>
          </w:tcPr>
          <w:p w14:paraId="5BEA8836"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Informacje dotyczące ewentualnej niewypłacalności, konfliktu interesów lub wykroczeń zawodowych</w:t>
            </w:r>
          </w:p>
        </w:tc>
        <w:tc>
          <w:tcPr>
            <w:tcW w:w="4645" w:type="dxa"/>
            <w:shd w:val="clear" w:color="auto" w:fill="auto"/>
          </w:tcPr>
          <w:p w14:paraId="4F7858B5"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Odpowiedź:</w:t>
            </w:r>
          </w:p>
        </w:tc>
      </w:tr>
      <w:tr w:rsidR="00DD3EA4" w:rsidRPr="00E62FCE" w14:paraId="0C6B0088" w14:textId="77777777" w:rsidTr="00585B53">
        <w:trPr>
          <w:trHeight w:val="406"/>
        </w:trPr>
        <w:tc>
          <w:tcPr>
            <w:tcW w:w="4644" w:type="dxa"/>
            <w:vMerge w:val="restart"/>
            <w:shd w:val="clear" w:color="auto" w:fill="auto"/>
          </w:tcPr>
          <w:p w14:paraId="4DE907D4" w14:textId="77777777" w:rsidR="00DD3EA4" w:rsidRPr="00E62FCE" w:rsidRDefault="00DD3EA4" w:rsidP="00585B53">
            <w:pPr>
              <w:spacing w:after="120"/>
              <w:jc w:val="both"/>
              <w:rPr>
                <w:rFonts w:ascii="Arial" w:hAnsi="Arial"/>
                <w:lang w:eastAsia="en-GB"/>
              </w:rPr>
            </w:pPr>
            <w:r w:rsidRPr="00E62FCE">
              <w:rPr>
                <w:rFonts w:ascii="Arial" w:hAnsi="Arial"/>
                <w:lang w:eastAsia="en-GB"/>
              </w:rPr>
              <w:t xml:space="preserve">Czy wykonawca, </w:t>
            </w:r>
            <w:r w:rsidRPr="00E62FCE">
              <w:rPr>
                <w:rFonts w:ascii="Arial" w:hAnsi="Arial"/>
                <w:b/>
                <w:lang w:eastAsia="en-GB"/>
              </w:rPr>
              <w:t>wedle własnej wiedzy</w:t>
            </w:r>
            <w:r w:rsidRPr="00E62FCE">
              <w:rPr>
                <w:rFonts w:ascii="Arial" w:hAnsi="Arial"/>
                <w:lang w:eastAsia="en-GB"/>
              </w:rPr>
              <w:t xml:space="preserve">, naruszył </w:t>
            </w:r>
            <w:r w:rsidRPr="00E62FCE">
              <w:rPr>
                <w:rFonts w:ascii="Arial" w:hAnsi="Arial"/>
                <w:b/>
                <w:lang w:eastAsia="en-GB"/>
              </w:rPr>
              <w:t>swoje obowiązki</w:t>
            </w:r>
            <w:r w:rsidRPr="00E62FCE">
              <w:rPr>
                <w:rFonts w:ascii="Arial" w:hAnsi="Arial"/>
                <w:lang w:eastAsia="en-GB"/>
              </w:rPr>
              <w:t xml:space="preserve"> w dziedzinie </w:t>
            </w:r>
            <w:r w:rsidRPr="00E62FCE">
              <w:rPr>
                <w:rFonts w:ascii="Arial" w:hAnsi="Arial"/>
                <w:b/>
                <w:lang w:eastAsia="en-GB"/>
              </w:rPr>
              <w:t>prawa środowiska, prawa socjalnego i prawa pracy</w:t>
            </w:r>
            <w:r w:rsidRPr="00E62FCE">
              <w:rPr>
                <w:rFonts w:ascii="Arial" w:hAnsi="Arial"/>
                <w:b/>
                <w:vertAlign w:val="superscript"/>
                <w:lang w:eastAsia="en-GB"/>
              </w:rPr>
              <w:footnoteReference w:id="27"/>
            </w:r>
            <w:r w:rsidRPr="00E62FCE">
              <w:rPr>
                <w:rFonts w:ascii="Arial" w:hAnsi="Arial"/>
                <w:lang w:eastAsia="en-GB"/>
              </w:rPr>
              <w:t>?</w:t>
            </w:r>
          </w:p>
        </w:tc>
        <w:tc>
          <w:tcPr>
            <w:tcW w:w="4645" w:type="dxa"/>
            <w:shd w:val="clear" w:color="auto" w:fill="auto"/>
          </w:tcPr>
          <w:p w14:paraId="7FDE40DB" w14:textId="77777777" w:rsidR="00DD3EA4" w:rsidRPr="00E62FCE" w:rsidRDefault="00DD3EA4" w:rsidP="00585B53">
            <w:pPr>
              <w:spacing w:after="120"/>
              <w:jc w:val="both"/>
              <w:rPr>
                <w:rFonts w:ascii="Arial" w:hAnsi="Arial"/>
                <w:lang w:eastAsia="en-GB"/>
              </w:rPr>
            </w:pPr>
            <w:r w:rsidRPr="00E62FCE">
              <w:rPr>
                <w:rFonts w:ascii="Arial" w:hAnsi="Arial"/>
                <w:lang w:eastAsia="en-GB"/>
              </w:rPr>
              <w:t>[] Tak [] Nie</w:t>
            </w:r>
          </w:p>
        </w:tc>
      </w:tr>
      <w:tr w:rsidR="00DD3EA4" w:rsidRPr="00E62FCE" w14:paraId="799447A9" w14:textId="77777777" w:rsidTr="00585B53">
        <w:trPr>
          <w:trHeight w:val="405"/>
        </w:trPr>
        <w:tc>
          <w:tcPr>
            <w:tcW w:w="4644" w:type="dxa"/>
            <w:vMerge/>
            <w:shd w:val="clear" w:color="auto" w:fill="auto"/>
          </w:tcPr>
          <w:p w14:paraId="00001556" w14:textId="77777777" w:rsidR="00DD3EA4" w:rsidRPr="00E62FCE" w:rsidRDefault="00DD3EA4" w:rsidP="00585B53">
            <w:pPr>
              <w:spacing w:after="120"/>
              <w:jc w:val="both"/>
              <w:rPr>
                <w:rFonts w:ascii="Arial" w:hAnsi="Arial"/>
                <w:lang w:eastAsia="en-GB"/>
              </w:rPr>
            </w:pPr>
          </w:p>
        </w:tc>
        <w:tc>
          <w:tcPr>
            <w:tcW w:w="4645" w:type="dxa"/>
            <w:shd w:val="clear" w:color="auto" w:fill="auto"/>
          </w:tcPr>
          <w:p w14:paraId="1E3F3300" w14:textId="77777777" w:rsidR="00DD3EA4" w:rsidRPr="00E62FCE" w:rsidRDefault="00DD3EA4" w:rsidP="00585B53">
            <w:pPr>
              <w:spacing w:after="120"/>
              <w:rPr>
                <w:rFonts w:ascii="Arial" w:hAnsi="Arial"/>
                <w:lang w:eastAsia="en-GB"/>
              </w:rPr>
            </w:pPr>
            <w:r w:rsidRPr="00E62FCE">
              <w:rPr>
                <w:rFonts w:ascii="Arial" w:hAnsi="Arial"/>
                <w:b/>
                <w:lang w:eastAsia="en-GB"/>
              </w:rPr>
              <w:t>Jeżeli tak</w:t>
            </w:r>
            <w:r w:rsidRPr="00E62FCE">
              <w:rPr>
                <w:rFonts w:ascii="Arial" w:hAnsi="Arial"/>
                <w:lang w:eastAsia="en-GB"/>
              </w:rPr>
              <w:t>, czy wykonawca przedsięwziął środki w celu wykazania swojej rzetelności pomimo istnienia odpowiedniej podstawy wykluczenia („samooczyszczenie”)?</w:t>
            </w:r>
            <w:r w:rsidRPr="00E62FCE">
              <w:rPr>
                <w:rFonts w:ascii="Arial" w:hAnsi="Arial"/>
                <w:lang w:eastAsia="en-GB"/>
              </w:rPr>
              <w:br/>
              <w:t>[] Tak [] Nie</w:t>
            </w:r>
            <w:r w:rsidRPr="00E62FCE">
              <w:rPr>
                <w:rFonts w:ascii="Arial" w:hAnsi="Arial"/>
                <w:lang w:eastAsia="en-GB"/>
              </w:rPr>
              <w:br/>
            </w:r>
            <w:r w:rsidRPr="00E62FCE">
              <w:rPr>
                <w:rFonts w:ascii="Arial" w:hAnsi="Arial"/>
                <w:b/>
                <w:lang w:eastAsia="en-GB"/>
              </w:rPr>
              <w:t>Jeżeli tak</w:t>
            </w:r>
            <w:r w:rsidRPr="00E62FCE">
              <w:rPr>
                <w:rFonts w:ascii="Arial" w:hAnsi="Arial"/>
                <w:lang w:eastAsia="en-GB"/>
              </w:rPr>
              <w:t>, proszę opisać przedsięwzięte środki: [……]</w:t>
            </w:r>
          </w:p>
        </w:tc>
      </w:tr>
      <w:tr w:rsidR="00DD3EA4" w:rsidRPr="00E62FCE" w14:paraId="6349E71E" w14:textId="77777777" w:rsidTr="00585B53">
        <w:tc>
          <w:tcPr>
            <w:tcW w:w="4644" w:type="dxa"/>
            <w:shd w:val="clear" w:color="auto" w:fill="auto"/>
          </w:tcPr>
          <w:p w14:paraId="488E2304" w14:textId="77777777" w:rsidR="00DD3EA4" w:rsidRPr="00E62FCE" w:rsidRDefault="00DD3EA4" w:rsidP="00585B53">
            <w:pPr>
              <w:spacing w:after="120"/>
              <w:rPr>
                <w:rFonts w:ascii="Arial" w:hAnsi="Arial"/>
                <w:b/>
                <w:lang w:eastAsia="en-GB"/>
              </w:rPr>
            </w:pPr>
            <w:r w:rsidRPr="00E62FCE">
              <w:rPr>
                <w:rFonts w:ascii="Arial" w:hAnsi="Arial"/>
                <w:lang w:eastAsia="en-GB"/>
              </w:rPr>
              <w:t>Czy wykonawca znajduje się w jednej z następujących sytuacji:</w:t>
            </w:r>
            <w:r w:rsidRPr="00E62FCE">
              <w:rPr>
                <w:rFonts w:ascii="Arial" w:hAnsi="Arial"/>
                <w:lang w:eastAsia="en-GB"/>
              </w:rPr>
              <w:br/>
              <w:t xml:space="preserve">a) </w:t>
            </w:r>
            <w:r w:rsidRPr="00E62FCE">
              <w:rPr>
                <w:rFonts w:ascii="Arial" w:hAnsi="Arial"/>
                <w:b/>
                <w:lang w:eastAsia="en-GB"/>
              </w:rPr>
              <w:t>zbankrutował</w:t>
            </w:r>
            <w:r w:rsidRPr="00E62FCE">
              <w:rPr>
                <w:rFonts w:ascii="Arial" w:hAnsi="Arial"/>
                <w:lang w:eastAsia="en-GB"/>
              </w:rPr>
              <w:t>; lub</w:t>
            </w:r>
            <w:r w:rsidRPr="00E62FCE">
              <w:rPr>
                <w:rFonts w:ascii="Arial" w:hAnsi="Arial"/>
                <w:lang w:eastAsia="en-GB"/>
              </w:rPr>
              <w:br/>
              <w:t xml:space="preserve">b) </w:t>
            </w:r>
            <w:r w:rsidRPr="00E62FCE">
              <w:rPr>
                <w:rFonts w:ascii="Arial" w:hAnsi="Arial"/>
                <w:b/>
                <w:lang w:eastAsia="en-GB"/>
              </w:rPr>
              <w:t>prowadzone jest wobec niego postępowanie upadłościowe</w:t>
            </w:r>
            <w:r w:rsidRPr="00E62FCE">
              <w:rPr>
                <w:rFonts w:ascii="Arial" w:hAnsi="Arial"/>
                <w:lang w:eastAsia="en-GB"/>
              </w:rPr>
              <w:t xml:space="preserve"> lub likwidacyjne; lub</w:t>
            </w:r>
            <w:r w:rsidRPr="00E62FCE">
              <w:rPr>
                <w:rFonts w:ascii="Arial" w:hAnsi="Arial"/>
                <w:lang w:eastAsia="en-GB"/>
              </w:rPr>
              <w:br/>
              <w:t xml:space="preserve">c) zawarł </w:t>
            </w:r>
            <w:r w:rsidRPr="00E62FCE">
              <w:rPr>
                <w:rFonts w:ascii="Arial" w:hAnsi="Arial"/>
                <w:b/>
                <w:lang w:eastAsia="en-GB"/>
              </w:rPr>
              <w:t>układ z wierzycielami</w:t>
            </w:r>
            <w:r w:rsidRPr="00E62FCE">
              <w:rPr>
                <w:rFonts w:ascii="Arial" w:hAnsi="Arial"/>
                <w:lang w:eastAsia="en-GB"/>
              </w:rPr>
              <w:t>; lub</w:t>
            </w:r>
            <w:r w:rsidRPr="00E62FCE">
              <w:rPr>
                <w:rFonts w:ascii="Arial" w:hAnsi="Arial"/>
                <w:lang w:eastAsia="en-GB"/>
              </w:rPr>
              <w:br/>
              <w:t>d) znajduje się w innej tego rodzaju sytuacji wynikającej z podobnej procedury przewidzianej w krajowych przepisach ustawowych i wykonawczych</w:t>
            </w:r>
            <w:r w:rsidRPr="00E62FCE">
              <w:rPr>
                <w:rFonts w:ascii="Arial" w:hAnsi="Arial"/>
                <w:vertAlign w:val="superscript"/>
                <w:lang w:eastAsia="en-GB"/>
              </w:rPr>
              <w:footnoteReference w:id="28"/>
            </w:r>
            <w:r w:rsidRPr="00E62FCE">
              <w:rPr>
                <w:rFonts w:ascii="Arial" w:hAnsi="Arial"/>
                <w:lang w:eastAsia="en-GB"/>
              </w:rPr>
              <w:t>; lub</w:t>
            </w:r>
            <w:r w:rsidRPr="00E62FCE">
              <w:rPr>
                <w:rFonts w:ascii="Arial" w:hAnsi="Arial"/>
                <w:lang w:eastAsia="en-GB"/>
              </w:rPr>
              <w:br/>
              <w:t>e) jego aktywami zarządza likwidator lub sąd; lub</w:t>
            </w:r>
            <w:r w:rsidRPr="00E62FCE">
              <w:rPr>
                <w:rFonts w:ascii="Arial" w:hAnsi="Arial"/>
                <w:lang w:eastAsia="en-GB"/>
              </w:rPr>
              <w:br/>
              <w:t>f) jego działalność gospodarcza jest zawieszona?</w:t>
            </w:r>
            <w:r w:rsidRPr="00E62FCE">
              <w:rPr>
                <w:rFonts w:ascii="Arial" w:hAnsi="Arial"/>
                <w:lang w:eastAsia="en-GB"/>
              </w:rPr>
              <w:br/>
            </w:r>
            <w:r w:rsidRPr="00E62FCE">
              <w:rPr>
                <w:rFonts w:ascii="Arial" w:hAnsi="Arial"/>
                <w:b/>
                <w:lang w:eastAsia="en-GB"/>
              </w:rPr>
              <w:t>Jeżeli tak:</w:t>
            </w:r>
          </w:p>
          <w:p w14:paraId="0FE23DC7" w14:textId="77777777" w:rsidR="00DD3EA4" w:rsidRPr="00E62FCE" w:rsidRDefault="00DD3EA4" w:rsidP="00DD3EA4">
            <w:pPr>
              <w:numPr>
                <w:ilvl w:val="0"/>
                <w:numId w:val="50"/>
              </w:numPr>
              <w:spacing w:after="120"/>
              <w:jc w:val="both"/>
              <w:rPr>
                <w:rFonts w:ascii="Arial" w:hAnsi="Arial"/>
                <w:lang w:eastAsia="en-GB"/>
              </w:rPr>
            </w:pPr>
            <w:r w:rsidRPr="00E62FCE">
              <w:rPr>
                <w:rFonts w:ascii="Arial" w:hAnsi="Arial"/>
                <w:lang w:eastAsia="en-GB"/>
              </w:rPr>
              <w:t>Proszę podać szczegółowe informacje:</w:t>
            </w:r>
          </w:p>
          <w:p w14:paraId="7568AF4A" w14:textId="77777777" w:rsidR="00DD3EA4" w:rsidRPr="00E62FCE" w:rsidRDefault="00DD3EA4" w:rsidP="00DD3EA4">
            <w:pPr>
              <w:numPr>
                <w:ilvl w:val="0"/>
                <w:numId w:val="50"/>
              </w:numPr>
              <w:spacing w:after="120"/>
              <w:jc w:val="both"/>
              <w:rPr>
                <w:rFonts w:ascii="Arial" w:hAnsi="Arial"/>
                <w:lang w:eastAsia="en-GB"/>
              </w:rPr>
            </w:pPr>
            <w:r w:rsidRPr="00E62FCE">
              <w:rPr>
                <w:rFonts w:ascii="Arial" w:hAnsi="Arial"/>
                <w:lang w:eastAsia="en-GB"/>
              </w:rPr>
              <w:t xml:space="preserve">Proszę podać powody, które pomimo powyższej sytuacji umożliwiają realizację zamówienia, z uwzględnieniem mających </w:t>
            </w:r>
            <w:r w:rsidRPr="00E62FCE">
              <w:rPr>
                <w:rFonts w:ascii="Arial" w:hAnsi="Arial"/>
                <w:lang w:eastAsia="en-GB"/>
              </w:rPr>
              <w:lastRenderedPageBreak/>
              <w:t>zastosowanie przepisów krajowych i środków dotyczących kontynuowania działalności gospodarczej</w:t>
            </w:r>
            <w:r w:rsidRPr="00E62FCE">
              <w:rPr>
                <w:rFonts w:ascii="Arial" w:hAnsi="Arial"/>
                <w:vertAlign w:val="superscript"/>
                <w:lang w:eastAsia="en-GB"/>
              </w:rPr>
              <w:footnoteReference w:id="29"/>
            </w:r>
            <w:r w:rsidRPr="00E62FCE">
              <w:rPr>
                <w:rFonts w:ascii="Arial" w:hAnsi="Arial"/>
                <w:lang w:eastAsia="en-GB"/>
              </w:rPr>
              <w:t>.</w:t>
            </w:r>
          </w:p>
          <w:p w14:paraId="4C19AC55" w14:textId="77777777" w:rsidR="00DD3EA4" w:rsidRPr="00E62FCE" w:rsidRDefault="00DD3EA4" w:rsidP="00585B53">
            <w:pPr>
              <w:spacing w:after="120"/>
              <w:rPr>
                <w:rFonts w:ascii="Arial" w:hAnsi="Arial"/>
                <w:lang w:eastAsia="en-GB"/>
              </w:rPr>
            </w:pPr>
            <w:r w:rsidRPr="00E62FCE">
              <w:rPr>
                <w:rFonts w:ascii="Arial" w:hAnsi="Arial"/>
                <w:lang w:eastAsia="en-GB"/>
              </w:rPr>
              <w:t>Jeżeli odnośna dokumentacja jest dostępna w formie elektronicznej, proszę wskazać:</w:t>
            </w:r>
          </w:p>
        </w:tc>
        <w:tc>
          <w:tcPr>
            <w:tcW w:w="4645" w:type="dxa"/>
            <w:shd w:val="clear" w:color="auto" w:fill="auto"/>
          </w:tcPr>
          <w:p w14:paraId="0FF51BDD" w14:textId="77777777" w:rsidR="00DD3EA4" w:rsidRPr="00E62FCE" w:rsidRDefault="00DD3EA4" w:rsidP="00585B53">
            <w:pPr>
              <w:spacing w:after="120"/>
              <w:rPr>
                <w:rFonts w:ascii="Arial" w:hAnsi="Arial"/>
                <w:lang w:eastAsia="en-GB"/>
              </w:rPr>
            </w:pPr>
            <w:r w:rsidRPr="00E62FCE">
              <w:rPr>
                <w:rFonts w:ascii="Arial" w:hAnsi="Arial"/>
                <w:lang w:eastAsia="en-GB"/>
              </w:rPr>
              <w:lastRenderedPageBreak/>
              <w:t>[] Tak [] Nie</w:t>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p>
          <w:p w14:paraId="493A9EBD" w14:textId="77777777" w:rsidR="00DD3EA4" w:rsidRPr="00E62FCE" w:rsidRDefault="00DD3EA4" w:rsidP="00585B53">
            <w:pPr>
              <w:spacing w:after="120"/>
              <w:rPr>
                <w:rFonts w:ascii="Arial" w:hAnsi="Arial"/>
                <w:lang w:eastAsia="en-GB"/>
              </w:rPr>
            </w:pPr>
          </w:p>
          <w:p w14:paraId="68E88E00" w14:textId="77777777" w:rsidR="00DD3EA4" w:rsidRPr="00E62FCE" w:rsidRDefault="00DD3EA4" w:rsidP="00585B53">
            <w:pPr>
              <w:spacing w:after="120"/>
              <w:rPr>
                <w:rFonts w:ascii="Arial" w:hAnsi="Arial"/>
                <w:lang w:eastAsia="en-GB"/>
              </w:rPr>
            </w:pPr>
          </w:p>
          <w:p w14:paraId="3C9C91EF" w14:textId="77777777" w:rsidR="00DD3EA4" w:rsidRPr="00E62FCE" w:rsidRDefault="00DD3EA4" w:rsidP="00DD3EA4">
            <w:pPr>
              <w:numPr>
                <w:ilvl w:val="0"/>
                <w:numId w:val="50"/>
              </w:numPr>
              <w:spacing w:after="120"/>
              <w:jc w:val="both"/>
              <w:rPr>
                <w:rFonts w:ascii="Arial" w:hAnsi="Arial"/>
                <w:lang w:eastAsia="en-GB"/>
              </w:rPr>
            </w:pPr>
            <w:r w:rsidRPr="00E62FCE">
              <w:rPr>
                <w:rFonts w:ascii="Arial" w:hAnsi="Arial"/>
                <w:lang w:eastAsia="en-GB"/>
              </w:rPr>
              <w:t>[……]</w:t>
            </w:r>
          </w:p>
          <w:p w14:paraId="5D9741EF" w14:textId="77777777" w:rsidR="00DD3EA4" w:rsidRPr="00E62FCE" w:rsidRDefault="00DD3EA4" w:rsidP="00DD3EA4">
            <w:pPr>
              <w:numPr>
                <w:ilvl w:val="0"/>
                <w:numId w:val="50"/>
              </w:numPr>
              <w:spacing w:after="120"/>
              <w:jc w:val="both"/>
              <w:rPr>
                <w:rFonts w:ascii="Arial" w:hAnsi="Arial"/>
                <w:lang w:eastAsia="en-GB"/>
              </w:rPr>
            </w:pPr>
            <w:r w:rsidRPr="00E62FCE">
              <w:rPr>
                <w:rFonts w:ascii="Arial" w:hAnsi="Arial"/>
                <w:lang w:eastAsia="en-GB"/>
              </w:rPr>
              <w:t>[……]</w:t>
            </w:r>
            <w:r w:rsidRPr="00E62FCE">
              <w:rPr>
                <w:rFonts w:ascii="Arial" w:hAnsi="Arial"/>
                <w:lang w:eastAsia="en-GB"/>
              </w:rPr>
              <w:br/>
            </w:r>
            <w:r w:rsidRPr="00E62FCE">
              <w:rPr>
                <w:rFonts w:ascii="Arial" w:hAnsi="Arial"/>
                <w:lang w:eastAsia="en-GB"/>
              </w:rPr>
              <w:br/>
            </w:r>
            <w:r w:rsidRPr="00E62FCE">
              <w:rPr>
                <w:rFonts w:ascii="Arial" w:hAnsi="Arial"/>
                <w:lang w:eastAsia="en-GB"/>
              </w:rPr>
              <w:lastRenderedPageBreak/>
              <w:br/>
            </w:r>
            <w:r w:rsidRPr="00E62FCE">
              <w:rPr>
                <w:rFonts w:ascii="Arial" w:hAnsi="Arial"/>
                <w:lang w:eastAsia="en-GB"/>
              </w:rPr>
              <w:br/>
            </w:r>
          </w:p>
          <w:p w14:paraId="0EC94BF0" w14:textId="77777777" w:rsidR="00DD3EA4" w:rsidRPr="00E62FCE" w:rsidRDefault="00DD3EA4" w:rsidP="00585B53">
            <w:pPr>
              <w:spacing w:after="120"/>
              <w:ind w:left="850"/>
              <w:jc w:val="both"/>
              <w:rPr>
                <w:rFonts w:ascii="Arial" w:hAnsi="Arial"/>
                <w:lang w:eastAsia="en-GB"/>
              </w:rPr>
            </w:pPr>
          </w:p>
          <w:p w14:paraId="5B72EF0F" w14:textId="77777777" w:rsidR="00DD3EA4" w:rsidRPr="00E62FCE" w:rsidRDefault="00DD3EA4" w:rsidP="00585B53">
            <w:pPr>
              <w:spacing w:after="120"/>
              <w:jc w:val="both"/>
              <w:rPr>
                <w:rFonts w:ascii="Arial" w:hAnsi="Arial"/>
                <w:lang w:eastAsia="en-GB"/>
              </w:rPr>
            </w:pPr>
            <w:r w:rsidRPr="00E62FCE">
              <w:rPr>
                <w:rFonts w:ascii="Arial" w:hAnsi="Arial"/>
                <w:lang w:eastAsia="en-GB"/>
              </w:rPr>
              <w:t>(adres internetowy, wydający urząd lub organ, dokładne dane referencyjne dokumentacji): [……][……][……]</w:t>
            </w:r>
          </w:p>
        </w:tc>
      </w:tr>
      <w:tr w:rsidR="00DD3EA4" w:rsidRPr="00E62FCE" w14:paraId="5CA50B0E" w14:textId="77777777" w:rsidTr="00585B53">
        <w:trPr>
          <w:trHeight w:val="303"/>
        </w:trPr>
        <w:tc>
          <w:tcPr>
            <w:tcW w:w="4644" w:type="dxa"/>
            <w:vMerge w:val="restart"/>
            <w:shd w:val="clear" w:color="auto" w:fill="auto"/>
          </w:tcPr>
          <w:p w14:paraId="25344D7B" w14:textId="77777777" w:rsidR="00DD3EA4" w:rsidRPr="00E62FCE" w:rsidRDefault="00DD3EA4" w:rsidP="00585B53">
            <w:pPr>
              <w:spacing w:after="120"/>
              <w:rPr>
                <w:rFonts w:ascii="Arial" w:hAnsi="Arial"/>
                <w:lang w:eastAsia="en-GB"/>
              </w:rPr>
            </w:pPr>
            <w:r w:rsidRPr="00E62FCE">
              <w:rPr>
                <w:rFonts w:ascii="Arial" w:hAnsi="Arial"/>
                <w:lang w:eastAsia="en-GB"/>
              </w:rPr>
              <w:lastRenderedPageBreak/>
              <w:t xml:space="preserve">Czy wykonawca jest winien </w:t>
            </w:r>
            <w:r w:rsidRPr="00E62FCE">
              <w:rPr>
                <w:rFonts w:ascii="Arial" w:hAnsi="Arial"/>
                <w:b/>
                <w:lang w:eastAsia="en-GB"/>
              </w:rPr>
              <w:t>poważnego wykroczenia zawodowego</w:t>
            </w:r>
            <w:r w:rsidRPr="00E62FCE">
              <w:rPr>
                <w:rFonts w:ascii="Arial" w:hAnsi="Arial"/>
                <w:b/>
                <w:vertAlign w:val="superscript"/>
                <w:lang w:eastAsia="en-GB"/>
              </w:rPr>
              <w:footnoteReference w:id="30"/>
            </w:r>
            <w:r w:rsidRPr="00E62FCE">
              <w:rPr>
                <w:rFonts w:ascii="Arial" w:hAnsi="Arial"/>
                <w:lang w:eastAsia="en-GB"/>
              </w:rPr>
              <w:t xml:space="preserve">? </w:t>
            </w:r>
            <w:r w:rsidRPr="00E62FCE">
              <w:rPr>
                <w:rFonts w:ascii="Arial" w:hAnsi="Arial"/>
                <w:lang w:eastAsia="en-GB"/>
              </w:rPr>
              <w:br/>
              <w:t>Jeżeli tak, proszę podać szczegółowe informacje na ten temat:</w:t>
            </w:r>
          </w:p>
        </w:tc>
        <w:tc>
          <w:tcPr>
            <w:tcW w:w="4645" w:type="dxa"/>
            <w:shd w:val="clear" w:color="auto" w:fill="auto"/>
          </w:tcPr>
          <w:p w14:paraId="628D2A85" w14:textId="77777777" w:rsidR="00DD3EA4" w:rsidRPr="00E62FCE" w:rsidRDefault="00DD3EA4" w:rsidP="00585B53">
            <w:pPr>
              <w:spacing w:after="120"/>
              <w:rPr>
                <w:rFonts w:ascii="Arial" w:hAnsi="Arial"/>
                <w:lang w:eastAsia="en-GB"/>
              </w:rPr>
            </w:pPr>
            <w:r w:rsidRPr="00E62FCE">
              <w:rPr>
                <w:rFonts w:ascii="Arial" w:hAnsi="Arial"/>
                <w:lang w:eastAsia="en-GB"/>
              </w:rPr>
              <w:t>[] Tak [] Nie</w:t>
            </w:r>
            <w:r w:rsidRPr="00E62FCE">
              <w:rPr>
                <w:rFonts w:ascii="Arial" w:hAnsi="Arial"/>
                <w:lang w:eastAsia="en-GB"/>
              </w:rPr>
              <w:br/>
            </w:r>
            <w:r w:rsidRPr="00E62FCE">
              <w:rPr>
                <w:rFonts w:ascii="Arial" w:hAnsi="Arial"/>
                <w:lang w:eastAsia="en-GB"/>
              </w:rPr>
              <w:br/>
              <w:t xml:space="preserve"> [……]</w:t>
            </w:r>
          </w:p>
        </w:tc>
      </w:tr>
      <w:tr w:rsidR="00DD3EA4" w:rsidRPr="00E62FCE" w14:paraId="7BE170D0" w14:textId="77777777" w:rsidTr="00585B53">
        <w:trPr>
          <w:trHeight w:val="303"/>
        </w:trPr>
        <w:tc>
          <w:tcPr>
            <w:tcW w:w="4644" w:type="dxa"/>
            <w:vMerge/>
            <w:shd w:val="clear" w:color="auto" w:fill="auto"/>
          </w:tcPr>
          <w:p w14:paraId="42A5F0A7" w14:textId="77777777" w:rsidR="00DD3EA4" w:rsidRPr="00E62FCE" w:rsidRDefault="00DD3EA4" w:rsidP="00585B53">
            <w:pPr>
              <w:spacing w:after="120"/>
              <w:rPr>
                <w:rFonts w:ascii="Arial" w:hAnsi="Arial"/>
                <w:lang w:eastAsia="en-GB"/>
              </w:rPr>
            </w:pPr>
          </w:p>
        </w:tc>
        <w:tc>
          <w:tcPr>
            <w:tcW w:w="4645" w:type="dxa"/>
            <w:shd w:val="clear" w:color="auto" w:fill="auto"/>
          </w:tcPr>
          <w:p w14:paraId="730E04F7" w14:textId="77777777" w:rsidR="00DD3EA4" w:rsidRPr="00E62FCE" w:rsidRDefault="00DD3EA4" w:rsidP="00585B53">
            <w:pPr>
              <w:spacing w:after="120"/>
              <w:rPr>
                <w:rFonts w:ascii="Arial" w:hAnsi="Arial"/>
                <w:lang w:eastAsia="en-GB"/>
              </w:rPr>
            </w:pPr>
            <w:r w:rsidRPr="00E62FCE">
              <w:rPr>
                <w:rFonts w:ascii="Arial" w:hAnsi="Arial"/>
                <w:b/>
                <w:lang w:eastAsia="en-GB"/>
              </w:rPr>
              <w:t>Jeżeli tak</w:t>
            </w:r>
            <w:r w:rsidRPr="00E62FCE">
              <w:rPr>
                <w:rFonts w:ascii="Arial" w:hAnsi="Arial"/>
                <w:lang w:eastAsia="en-GB"/>
              </w:rPr>
              <w:t>, czy wykonawca przedsięwziął środki w celu samooczyszczenia? [] Tak [] Nie</w:t>
            </w:r>
            <w:r w:rsidRPr="00E62FCE">
              <w:rPr>
                <w:rFonts w:ascii="Arial" w:hAnsi="Arial"/>
                <w:lang w:eastAsia="en-GB"/>
              </w:rPr>
              <w:br/>
            </w:r>
            <w:r w:rsidRPr="00E62FCE">
              <w:rPr>
                <w:rFonts w:ascii="Arial" w:hAnsi="Arial"/>
                <w:b/>
                <w:lang w:eastAsia="en-GB"/>
              </w:rPr>
              <w:t>Jeżeli tak</w:t>
            </w:r>
            <w:r w:rsidRPr="00E62FCE">
              <w:rPr>
                <w:rFonts w:ascii="Arial" w:hAnsi="Arial"/>
                <w:lang w:eastAsia="en-GB"/>
              </w:rPr>
              <w:t>, proszę opisać przedsięwzięte środki: [……]</w:t>
            </w:r>
          </w:p>
        </w:tc>
      </w:tr>
      <w:tr w:rsidR="00DD3EA4" w:rsidRPr="00E62FCE" w14:paraId="3BF567E0" w14:textId="77777777" w:rsidTr="00585B53">
        <w:trPr>
          <w:trHeight w:val="515"/>
        </w:trPr>
        <w:tc>
          <w:tcPr>
            <w:tcW w:w="4644" w:type="dxa"/>
            <w:vMerge w:val="restart"/>
            <w:shd w:val="clear" w:color="auto" w:fill="auto"/>
          </w:tcPr>
          <w:p w14:paraId="12B1C9C9" w14:textId="77777777" w:rsidR="00DD3EA4" w:rsidRPr="00E62FCE" w:rsidRDefault="00DD3EA4" w:rsidP="00585B53">
            <w:pPr>
              <w:spacing w:after="120"/>
              <w:rPr>
                <w:rFonts w:ascii="Arial" w:hAnsi="Arial"/>
                <w:lang w:eastAsia="en-GB"/>
              </w:rPr>
            </w:pPr>
            <w:r w:rsidRPr="00E62FCE">
              <w:rPr>
                <w:rFonts w:ascii="Arial" w:hAnsi="Arial"/>
                <w:w w:val="0"/>
                <w:lang w:eastAsia="en-GB"/>
              </w:rPr>
              <w:t>Czy wykonawca</w:t>
            </w:r>
            <w:r w:rsidRPr="00E62FCE">
              <w:rPr>
                <w:rFonts w:ascii="Arial" w:hAnsi="Arial"/>
                <w:lang w:eastAsia="en-GB"/>
              </w:rPr>
              <w:t xml:space="preserve"> zawarł z innymi wykonawcami </w:t>
            </w:r>
            <w:r w:rsidRPr="00E62FCE">
              <w:rPr>
                <w:rFonts w:ascii="Arial" w:hAnsi="Arial"/>
                <w:b/>
                <w:lang w:eastAsia="en-GB"/>
              </w:rPr>
              <w:t>porozumienia mające na celu zakłócenie konkurencji</w:t>
            </w:r>
            <w:r w:rsidRPr="00E62FCE">
              <w:rPr>
                <w:rFonts w:ascii="Arial" w:hAnsi="Arial"/>
                <w:lang w:eastAsia="en-GB"/>
              </w:rPr>
              <w:t>?</w:t>
            </w:r>
            <w:r w:rsidRPr="00E62FCE">
              <w:rPr>
                <w:rFonts w:ascii="Arial" w:hAnsi="Arial"/>
                <w:lang w:eastAsia="en-GB"/>
              </w:rPr>
              <w:br/>
            </w:r>
            <w:r w:rsidRPr="00E62FCE">
              <w:rPr>
                <w:rFonts w:ascii="Arial" w:hAnsi="Arial"/>
                <w:b/>
                <w:lang w:eastAsia="en-GB"/>
              </w:rPr>
              <w:t>Jeżeli tak</w:t>
            </w:r>
            <w:r w:rsidRPr="00E62FCE">
              <w:rPr>
                <w:rFonts w:ascii="Arial" w:hAnsi="Arial"/>
                <w:lang w:eastAsia="en-GB"/>
              </w:rPr>
              <w:t>, proszę podać szczegółowe informacje na ten temat:</w:t>
            </w:r>
          </w:p>
        </w:tc>
        <w:tc>
          <w:tcPr>
            <w:tcW w:w="4645" w:type="dxa"/>
            <w:shd w:val="clear" w:color="auto" w:fill="auto"/>
          </w:tcPr>
          <w:p w14:paraId="4996DEFD" w14:textId="77777777" w:rsidR="00DD3EA4" w:rsidRPr="00E62FCE" w:rsidRDefault="00DD3EA4" w:rsidP="00585B53">
            <w:pPr>
              <w:spacing w:after="120"/>
              <w:rPr>
                <w:rFonts w:ascii="Arial" w:hAnsi="Arial"/>
                <w:lang w:eastAsia="en-GB"/>
              </w:rPr>
            </w:pPr>
            <w:r w:rsidRPr="00E62FCE">
              <w:rPr>
                <w:rFonts w:ascii="Arial" w:hAnsi="Arial"/>
                <w:lang w:eastAsia="en-GB"/>
              </w:rPr>
              <w:t>[] Tak [] Nie</w:t>
            </w:r>
            <w:r w:rsidRPr="00E62FCE">
              <w:rPr>
                <w:rFonts w:ascii="Arial" w:hAnsi="Arial"/>
                <w:lang w:eastAsia="en-GB"/>
              </w:rPr>
              <w:br/>
            </w:r>
            <w:r w:rsidRPr="00E62FCE">
              <w:rPr>
                <w:rFonts w:ascii="Arial" w:hAnsi="Arial"/>
                <w:lang w:eastAsia="en-GB"/>
              </w:rPr>
              <w:br/>
            </w:r>
            <w:r w:rsidRPr="00E62FCE">
              <w:rPr>
                <w:rFonts w:ascii="Arial" w:hAnsi="Arial"/>
                <w:lang w:eastAsia="en-GB"/>
              </w:rPr>
              <w:br/>
              <w:t>[…]</w:t>
            </w:r>
          </w:p>
        </w:tc>
      </w:tr>
      <w:tr w:rsidR="00DD3EA4" w:rsidRPr="00E62FCE" w14:paraId="13627749" w14:textId="77777777" w:rsidTr="00585B53">
        <w:trPr>
          <w:trHeight w:val="514"/>
        </w:trPr>
        <w:tc>
          <w:tcPr>
            <w:tcW w:w="4644" w:type="dxa"/>
            <w:vMerge/>
            <w:shd w:val="clear" w:color="auto" w:fill="auto"/>
          </w:tcPr>
          <w:p w14:paraId="509EDFA8" w14:textId="77777777" w:rsidR="00DD3EA4" w:rsidRPr="00E62FCE" w:rsidRDefault="00DD3EA4" w:rsidP="00585B53">
            <w:pPr>
              <w:spacing w:after="120"/>
              <w:rPr>
                <w:rFonts w:ascii="Arial" w:hAnsi="Arial"/>
                <w:w w:val="0"/>
                <w:lang w:eastAsia="en-GB"/>
              </w:rPr>
            </w:pPr>
          </w:p>
        </w:tc>
        <w:tc>
          <w:tcPr>
            <w:tcW w:w="4645" w:type="dxa"/>
            <w:shd w:val="clear" w:color="auto" w:fill="auto"/>
          </w:tcPr>
          <w:p w14:paraId="79F6FD5B" w14:textId="77777777" w:rsidR="00DD3EA4" w:rsidRPr="00E62FCE" w:rsidRDefault="00DD3EA4" w:rsidP="00585B53">
            <w:pPr>
              <w:spacing w:after="120"/>
              <w:rPr>
                <w:rFonts w:ascii="Arial" w:hAnsi="Arial"/>
                <w:lang w:eastAsia="en-GB"/>
              </w:rPr>
            </w:pPr>
            <w:r w:rsidRPr="00E62FCE">
              <w:rPr>
                <w:rFonts w:ascii="Arial" w:hAnsi="Arial"/>
                <w:b/>
                <w:lang w:eastAsia="en-GB"/>
              </w:rPr>
              <w:t>Jeżeli tak</w:t>
            </w:r>
            <w:r w:rsidRPr="00E62FCE">
              <w:rPr>
                <w:rFonts w:ascii="Arial" w:hAnsi="Arial"/>
                <w:lang w:eastAsia="en-GB"/>
              </w:rPr>
              <w:t>, czy wykonawca przedsięwziął środki w celu samooczyszczenia? [] Tak [] Nie</w:t>
            </w:r>
            <w:r w:rsidRPr="00E62FCE">
              <w:rPr>
                <w:rFonts w:ascii="Arial" w:hAnsi="Arial"/>
                <w:lang w:eastAsia="en-GB"/>
              </w:rPr>
              <w:br/>
            </w:r>
            <w:r w:rsidRPr="00E62FCE">
              <w:rPr>
                <w:rFonts w:ascii="Arial" w:hAnsi="Arial"/>
                <w:b/>
                <w:lang w:eastAsia="en-GB"/>
              </w:rPr>
              <w:t>Jeżeli tak</w:t>
            </w:r>
            <w:r w:rsidRPr="00E62FCE">
              <w:rPr>
                <w:rFonts w:ascii="Arial" w:hAnsi="Arial"/>
                <w:lang w:eastAsia="en-GB"/>
              </w:rPr>
              <w:t>, proszę opisać przedsięwzięte środki: [……]</w:t>
            </w:r>
          </w:p>
        </w:tc>
      </w:tr>
      <w:tr w:rsidR="00DD3EA4" w:rsidRPr="00E62FCE" w14:paraId="46B60206" w14:textId="77777777" w:rsidTr="00585B53">
        <w:trPr>
          <w:trHeight w:val="1316"/>
        </w:trPr>
        <w:tc>
          <w:tcPr>
            <w:tcW w:w="4644" w:type="dxa"/>
            <w:shd w:val="clear" w:color="auto" w:fill="auto"/>
          </w:tcPr>
          <w:p w14:paraId="4386DC4C" w14:textId="77777777" w:rsidR="00DD3EA4" w:rsidRPr="00E62FCE" w:rsidRDefault="00DD3EA4" w:rsidP="00585B53">
            <w:pPr>
              <w:spacing w:after="120"/>
              <w:rPr>
                <w:rFonts w:ascii="Arial" w:hAnsi="Arial"/>
                <w:w w:val="0"/>
                <w:lang w:eastAsia="en-GB"/>
              </w:rPr>
            </w:pPr>
            <w:r w:rsidRPr="00E62FCE">
              <w:rPr>
                <w:rFonts w:ascii="Arial" w:hAnsi="Arial"/>
                <w:w w:val="0"/>
                <w:lang w:eastAsia="en-GB"/>
              </w:rPr>
              <w:t xml:space="preserve">Czy wykonawca wie o jakimkolwiek </w:t>
            </w:r>
            <w:r w:rsidRPr="00E62FCE">
              <w:rPr>
                <w:rFonts w:ascii="Arial" w:hAnsi="Arial"/>
                <w:b/>
                <w:lang w:eastAsia="en-GB"/>
              </w:rPr>
              <w:t>konflikcie interesów</w:t>
            </w:r>
            <w:r w:rsidRPr="00E62FCE">
              <w:rPr>
                <w:rFonts w:ascii="Arial" w:hAnsi="Arial"/>
                <w:b/>
                <w:vertAlign w:val="superscript"/>
                <w:lang w:eastAsia="en-GB"/>
              </w:rPr>
              <w:footnoteReference w:id="31"/>
            </w:r>
            <w:r w:rsidRPr="00E62FCE">
              <w:rPr>
                <w:rFonts w:ascii="Arial" w:hAnsi="Arial"/>
                <w:lang w:eastAsia="en-GB"/>
              </w:rPr>
              <w:t xml:space="preserve"> spowodowanym jego udziałem w postępowaniu o udzielenie zamówienia?</w:t>
            </w:r>
            <w:r w:rsidRPr="00E62FCE">
              <w:rPr>
                <w:rFonts w:ascii="Arial" w:hAnsi="Arial"/>
                <w:lang w:eastAsia="en-GB"/>
              </w:rPr>
              <w:br/>
            </w:r>
            <w:r w:rsidRPr="00E62FCE">
              <w:rPr>
                <w:rFonts w:ascii="Arial" w:hAnsi="Arial"/>
                <w:b/>
                <w:lang w:eastAsia="en-GB"/>
              </w:rPr>
              <w:t>Jeżeli tak</w:t>
            </w:r>
            <w:r w:rsidRPr="00E62FCE">
              <w:rPr>
                <w:rFonts w:ascii="Arial" w:hAnsi="Arial"/>
                <w:lang w:eastAsia="en-GB"/>
              </w:rPr>
              <w:t>, proszę podać szczegółowe informacje na ten temat:</w:t>
            </w:r>
          </w:p>
        </w:tc>
        <w:tc>
          <w:tcPr>
            <w:tcW w:w="4645" w:type="dxa"/>
            <w:shd w:val="clear" w:color="auto" w:fill="auto"/>
          </w:tcPr>
          <w:p w14:paraId="27BE32F7" w14:textId="77777777" w:rsidR="00DD3EA4" w:rsidRPr="00E62FCE" w:rsidRDefault="00DD3EA4" w:rsidP="00585B53">
            <w:pPr>
              <w:spacing w:after="120"/>
              <w:rPr>
                <w:rFonts w:ascii="Arial" w:hAnsi="Arial"/>
                <w:lang w:eastAsia="en-GB"/>
              </w:rPr>
            </w:pPr>
            <w:r w:rsidRPr="00E62FCE">
              <w:rPr>
                <w:rFonts w:ascii="Arial" w:hAnsi="Arial"/>
                <w:lang w:eastAsia="en-GB"/>
              </w:rPr>
              <w:t>[] Tak [] Nie</w:t>
            </w:r>
            <w:r w:rsidRPr="00E62FCE">
              <w:rPr>
                <w:rFonts w:ascii="Arial" w:hAnsi="Arial"/>
                <w:lang w:eastAsia="en-GB"/>
              </w:rPr>
              <w:br/>
            </w:r>
            <w:r w:rsidRPr="00E62FCE">
              <w:rPr>
                <w:rFonts w:ascii="Arial" w:hAnsi="Arial"/>
                <w:lang w:eastAsia="en-GB"/>
              </w:rPr>
              <w:br/>
            </w:r>
            <w:r w:rsidRPr="00E62FCE">
              <w:rPr>
                <w:rFonts w:ascii="Arial" w:hAnsi="Arial"/>
                <w:lang w:eastAsia="en-GB"/>
              </w:rPr>
              <w:br/>
              <w:t>[…]</w:t>
            </w:r>
          </w:p>
        </w:tc>
      </w:tr>
      <w:tr w:rsidR="00DD3EA4" w:rsidRPr="00E62FCE" w14:paraId="0EEC4273" w14:textId="77777777" w:rsidTr="00585B53">
        <w:trPr>
          <w:trHeight w:val="1544"/>
        </w:trPr>
        <w:tc>
          <w:tcPr>
            <w:tcW w:w="4644" w:type="dxa"/>
            <w:shd w:val="clear" w:color="auto" w:fill="auto"/>
          </w:tcPr>
          <w:p w14:paraId="4F788748" w14:textId="77777777" w:rsidR="00DD3EA4" w:rsidRPr="00E62FCE" w:rsidRDefault="00DD3EA4" w:rsidP="00585B53">
            <w:pPr>
              <w:spacing w:after="120"/>
              <w:rPr>
                <w:rFonts w:ascii="Arial" w:hAnsi="Arial"/>
                <w:w w:val="0"/>
                <w:lang w:eastAsia="en-GB"/>
              </w:rPr>
            </w:pPr>
            <w:r w:rsidRPr="00E62FCE">
              <w:rPr>
                <w:rFonts w:ascii="Arial" w:hAnsi="Arial"/>
                <w:w w:val="0"/>
                <w:lang w:eastAsia="en-GB"/>
              </w:rPr>
              <w:t xml:space="preserve">Czy wykonawca lub </w:t>
            </w:r>
            <w:r w:rsidRPr="00E62FCE">
              <w:rPr>
                <w:rFonts w:ascii="Arial" w:hAnsi="Arial"/>
                <w:lang w:eastAsia="en-GB"/>
              </w:rPr>
              <w:t xml:space="preserve">przedsiębiorstwo związane z wykonawcą </w:t>
            </w:r>
            <w:r w:rsidRPr="00E62FCE">
              <w:rPr>
                <w:rFonts w:ascii="Arial" w:hAnsi="Arial"/>
                <w:b/>
                <w:lang w:eastAsia="en-GB"/>
              </w:rPr>
              <w:t>doradzał(-o)</w:t>
            </w:r>
            <w:r w:rsidRPr="00E62FCE">
              <w:rPr>
                <w:rFonts w:ascii="Arial" w:hAnsi="Arial"/>
                <w:lang w:eastAsia="en-GB"/>
              </w:rPr>
              <w:t xml:space="preserve"> instytucji zamawiającej lub podmiotowi zamawiającemu bądź był(-o) w inny sposób </w:t>
            </w:r>
            <w:r w:rsidRPr="00E62FCE">
              <w:rPr>
                <w:rFonts w:ascii="Arial" w:hAnsi="Arial"/>
                <w:b/>
                <w:lang w:eastAsia="en-GB"/>
              </w:rPr>
              <w:t>zaangażowany(-e) w przygotowanie</w:t>
            </w:r>
            <w:r w:rsidRPr="00E62FCE">
              <w:rPr>
                <w:rFonts w:ascii="Arial" w:hAnsi="Arial"/>
                <w:lang w:eastAsia="en-GB"/>
              </w:rPr>
              <w:t xml:space="preserve"> postępowania o udzielenie zamówienia?</w:t>
            </w:r>
            <w:r w:rsidRPr="00E62FCE">
              <w:rPr>
                <w:rFonts w:ascii="Arial" w:hAnsi="Arial"/>
                <w:lang w:eastAsia="en-GB"/>
              </w:rPr>
              <w:br/>
            </w:r>
            <w:r w:rsidRPr="00E62FCE">
              <w:rPr>
                <w:rFonts w:ascii="Arial" w:hAnsi="Arial"/>
                <w:b/>
                <w:lang w:eastAsia="en-GB"/>
              </w:rPr>
              <w:t>Jeżeli tak</w:t>
            </w:r>
            <w:r w:rsidRPr="00E62FCE">
              <w:rPr>
                <w:rFonts w:ascii="Arial" w:hAnsi="Arial"/>
                <w:lang w:eastAsia="en-GB"/>
              </w:rPr>
              <w:t>, proszę podać szczegółowe informacje na ten temat:</w:t>
            </w:r>
          </w:p>
        </w:tc>
        <w:tc>
          <w:tcPr>
            <w:tcW w:w="4645" w:type="dxa"/>
            <w:shd w:val="clear" w:color="auto" w:fill="auto"/>
          </w:tcPr>
          <w:p w14:paraId="5DEAAC99" w14:textId="77777777" w:rsidR="00DD3EA4" w:rsidRPr="00E62FCE" w:rsidRDefault="00DD3EA4" w:rsidP="00585B53">
            <w:pPr>
              <w:spacing w:after="120"/>
              <w:rPr>
                <w:rFonts w:ascii="Arial" w:hAnsi="Arial"/>
                <w:lang w:eastAsia="en-GB"/>
              </w:rPr>
            </w:pPr>
            <w:r w:rsidRPr="00E62FCE">
              <w:rPr>
                <w:rFonts w:ascii="Arial" w:hAnsi="Arial"/>
                <w:lang w:eastAsia="en-GB"/>
              </w:rPr>
              <w:t>[] Tak [] Nie</w:t>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t>[…]</w:t>
            </w:r>
          </w:p>
        </w:tc>
      </w:tr>
      <w:tr w:rsidR="00DD3EA4" w:rsidRPr="00E62FCE" w14:paraId="2C9ADA13" w14:textId="77777777" w:rsidTr="00585B53">
        <w:trPr>
          <w:trHeight w:val="932"/>
        </w:trPr>
        <w:tc>
          <w:tcPr>
            <w:tcW w:w="4644" w:type="dxa"/>
            <w:vMerge w:val="restart"/>
            <w:shd w:val="clear" w:color="auto" w:fill="auto"/>
          </w:tcPr>
          <w:p w14:paraId="18BDF997" w14:textId="77777777" w:rsidR="00DD3EA4" w:rsidRPr="00E62FCE" w:rsidRDefault="00DD3EA4" w:rsidP="00585B53">
            <w:pPr>
              <w:spacing w:after="120"/>
              <w:rPr>
                <w:rFonts w:ascii="Arial" w:hAnsi="Arial"/>
                <w:w w:val="0"/>
                <w:lang w:eastAsia="en-GB"/>
              </w:rPr>
            </w:pPr>
            <w:r w:rsidRPr="00E62FCE">
              <w:rPr>
                <w:rFonts w:ascii="Arial" w:hAnsi="Arial"/>
                <w:lang w:eastAsia="en-GB"/>
              </w:rPr>
              <w:t xml:space="preserve">Czy wykonawca znajdował się w sytuacji, w której wcześniejsza umowa w sprawie zamówienia publicznego, wcześniejsza umowa z podmiotem zamawiającym lub wcześniejsza umowa w sprawie koncesji została </w:t>
            </w:r>
            <w:r w:rsidRPr="00E62FCE">
              <w:rPr>
                <w:rFonts w:ascii="Arial" w:hAnsi="Arial"/>
                <w:b/>
                <w:lang w:eastAsia="en-GB"/>
              </w:rPr>
              <w:t>rozwiązana przed czasem</w:t>
            </w:r>
            <w:r w:rsidRPr="00E62FCE">
              <w:rPr>
                <w:rFonts w:ascii="Arial" w:hAnsi="Arial"/>
                <w:lang w:eastAsia="en-GB"/>
              </w:rPr>
              <w:t>, lub w której nałożone zostało odszkodowanie bądź inne porównywalne sankcje w związku z tą wcześniejszą umową?</w:t>
            </w:r>
            <w:r w:rsidRPr="00E62FCE">
              <w:rPr>
                <w:rFonts w:ascii="Arial" w:hAnsi="Arial"/>
                <w:lang w:eastAsia="en-GB"/>
              </w:rPr>
              <w:br/>
            </w:r>
            <w:r w:rsidRPr="00E62FCE">
              <w:rPr>
                <w:rFonts w:ascii="Arial" w:hAnsi="Arial"/>
                <w:b/>
                <w:lang w:eastAsia="en-GB"/>
              </w:rPr>
              <w:t>Jeżeli tak</w:t>
            </w:r>
            <w:r w:rsidRPr="00E62FCE">
              <w:rPr>
                <w:rFonts w:ascii="Arial" w:hAnsi="Arial"/>
                <w:lang w:eastAsia="en-GB"/>
              </w:rPr>
              <w:t>, proszę podać szczegółowe informacje na ten temat:</w:t>
            </w:r>
          </w:p>
        </w:tc>
        <w:tc>
          <w:tcPr>
            <w:tcW w:w="4645" w:type="dxa"/>
            <w:shd w:val="clear" w:color="auto" w:fill="auto"/>
          </w:tcPr>
          <w:p w14:paraId="4B1CD817" w14:textId="77777777" w:rsidR="00DD3EA4" w:rsidRPr="00E62FCE" w:rsidRDefault="00DD3EA4" w:rsidP="00585B53">
            <w:pPr>
              <w:spacing w:after="120"/>
              <w:rPr>
                <w:rFonts w:ascii="Arial" w:hAnsi="Arial"/>
                <w:lang w:eastAsia="en-GB"/>
              </w:rPr>
            </w:pPr>
            <w:r w:rsidRPr="00E62FCE">
              <w:rPr>
                <w:rFonts w:ascii="Arial" w:hAnsi="Arial"/>
                <w:lang w:eastAsia="en-GB"/>
              </w:rPr>
              <w:t>[] Tak [] Nie</w:t>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t>[…]</w:t>
            </w:r>
          </w:p>
        </w:tc>
      </w:tr>
      <w:tr w:rsidR="00DD3EA4" w:rsidRPr="00E62FCE" w14:paraId="6EBB9BC8" w14:textId="77777777" w:rsidTr="00585B53">
        <w:trPr>
          <w:trHeight w:val="931"/>
        </w:trPr>
        <w:tc>
          <w:tcPr>
            <w:tcW w:w="4644" w:type="dxa"/>
            <w:vMerge/>
            <w:shd w:val="clear" w:color="auto" w:fill="auto"/>
          </w:tcPr>
          <w:p w14:paraId="4BACDE13" w14:textId="77777777" w:rsidR="00DD3EA4" w:rsidRPr="00E62FCE" w:rsidRDefault="00DD3EA4" w:rsidP="00585B53">
            <w:pPr>
              <w:spacing w:after="120"/>
              <w:rPr>
                <w:rFonts w:ascii="Arial" w:hAnsi="Arial"/>
                <w:lang w:eastAsia="en-GB"/>
              </w:rPr>
            </w:pPr>
          </w:p>
        </w:tc>
        <w:tc>
          <w:tcPr>
            <w:tcW w:w="4645" w:type="dxa"/>
            <w:shd w:val="clear" w:color="auto" w:fill="auto"/>
          </w:tcPr>
          <w:p w14:paraId="41D04A35" w14:textId="77777777" w:rsidR="00DD3EA4" w:rsidRPr="00E62FCE" w:rsidRDefault="00DD3EA4" w:rsidP="00585B53">
            <w:pPr>
              <w:spacing w:after="120"/>
              <w:rPr>
                <w:rFonts w:ascii="Arial" w:hAnsi="Arial"/>
                <w:lang w:eastAsia="en-GB"/>
              </w:rPr>
            </w:pPr>
            <w:r w:rsidRPr="00E62FCE">
              <w:rPr>
                <w:rFonts w:ascii="Arial" w:hAnsi="Arial"/>
                <w:b/>
                <w:lang w:eastAsia="en-GB"/>
              </w:rPr>
              <w:t>Jeżeli tak</w:t>
            </w:r>
            <w:r w:rsidRPr="00E62FCE">
              <w:rPr>
                <w:rFonts w:ascii="Arial" w:hAnsi="Arial"/>
                <w:lang w:eastAsia="en-GB"/>
              </w:rPr>
              <w:t>, czy wykonawca przedsięwziął środki w celu samooczyszczenia? [] Tak [] Nie</w:t>
            </w:r>
            <w:r w:rsidRPr="00E62FCE">
              <w:rPr>
                <w:rFonts w:ascii="Arial" w:hAnsi="Arial"/>
                <w:lang w:eastAsia="en-GB"/>
              </w:rPr>
              <w:br/>
            </w:r>
            <w:r w:rsidRPr="00E62FCE">
              <w:rPr>
                <w:rFonts w:ascii="Arial" w:hAnsi="Arial"/>
                <w:b/>
                <w:lang w:eastAsia="en-GB"/>
              </w:rPr>
              <w:t>Jeżeli tak</w:t>
            </w:r>
            <w:r w:rsidRPr="00E62FCE">
              <w:rPr>
                <w:rFonts w:ascii="Arial" w:hAnsi="Arial"/>
                <w:lang w:eastAsia="en-GB"/>
              </w:rPr>
              <w:t>, proszę opisać przedsięwzięte środki: [……]</w:t>
            </w:r>
          </w:p>
        </w:tc>
      </w:tr>
      <w:tr w:rsidR="00DD3EA4" w:rsidRPr="00E62FCE" w14:paraId="7000DE19" w14:textId="77777777" w:rsidTr="00585B53">
        <w:tc>
          <w:tcPr>
            <w:tcW w:w="4644" w:type="dxa"/>
            <w:shd w:val="clear" w:color="auto" w:fill="auto"/>
          </w:tcPr>
          <w:p w14:paraId="2E544144" w14:textId="77777777" w:rsidR="00DD3EA4" w:rsidRPr="00E62FCE" w:rsidRDefault="00DD3EA4" w:rsidP="00585B53">
            <w:pPr>
              <w:spacing w:after="120"/>
              <w:rPr>
                <w:rFonts w:ascii="Arial" w:hAnsi="Arial"/>
                <w:lang w:eastAsia="en-GB"/>
              </w:rPr>
            </w:pPr>
            <w:r w:rsidRPr="00E62FCE">
              <w:rPr>
                <w:rFonts w:ascii="Arial" w:hAnsi="Arial"/>
                <w:lang w:eastAsia="en-GB"/>
              </w:rPr>
              <w:t>Czy wykonawca może potwierdzić, że:</w:t>
            </w:r>
            <w:r w:rsidRPr="00E62FCE">
              <w:rPr>
                <w:rFonts w:ascii="Arial" w:hAnsi="Arial"/>
                <w:lang w:eastAsia="en-GB"/>
              </w:rPr>
              <w:br/>
            </w:r>
            <w:r w:rsidRPr="00E62FCE">
              <w:rPr>
                <w:rFonts w:ascii="Arial" w:hAnsi="Arial"/>
                <w:w w:val="0"/>
                <w:lang w:eastAsia="en-GB"/>
              </w:rPr>
              <w:t>nie jest</w:t>
            </w:r>
            <w:r w:rsidRPr="00E62FCE">
              <w:rPr>
                <w:rFonts w:ascii="Arial" w:hAnsi="Arial"/>
                <w:lang w:eastAsia="en-GB"/>
              </w:rPr>
              <w:t xml:space="preserve"> winny poważnego </w:t>
            </w:r>
            <w:r w:rsidRPr="00E62FCE">
              <w:rPr>
                <w:rFonts w:ascii="Arial" w:hAnsi="Arial"/>
                <w:b/>
                <w:lang w:eastAsia="en-GB"/>
              </w:rPr>
              <w:t>wprowadzenia w błąd</w:t>
            </w:r>
            <w:r w:rsidRPr="00E62FCE">
              <w:rPr>
                <w:rFonts w:ascii="Arial" w:hAnsi="Arial"/>
                <w:lang w:eastAsia="en-GB"/>
              </w:rPr>
              <w:t xml:space="preserve"> </w:t>
            </w:r>
            <w:r w:rsidRPr="00E62FCE">
              <w:rPr>
                <w:rFonts w:ascii="Arial" w:hAnsi="Arial"/>
                <w:lang w:eastAsia="en-GB"/>
              </w:rPr>
              <w:lastRenderedPageBreak/>
              <w:t>przy dostarczaniu informacji wymaganych do weryfikacji braku podstaw wykluczenia lub do weryfikacji spełnienia kryteriów kwalifikacji;</w:t>
            </w:r>
            <w:r w:rsidRPr="00E62FCE">
              <w:rPr>
                <w:rFonts w:ascii="Arial" w:hAnsi="Arial"/>
                <w:lang w:eastAsia="en-GB"/>
              </w:rPr>
              <w:br/>
              <w:t xml:space="preserve">b) </w:t>
            </w:r>
            <w:r w:rsidRPr="00E62FCE">
              <w:rPr>
                <w:rFonts w:ascii="Arial" w:hAnsi="Arial"/>
                <w:w w:val="0"/>
                <w:lang w:eastAsia="en-GB"/>
              </w:rPr>
              <w:t xml:space="preserve">nie </w:t>
            </w:r>
            <w:r w:rsidRPr="00E62FCE">
              <w:rPr>
                <w:rFonts w:ascii="Arial" w:hAnsi="Arial"/>
                <w:b/>
                <w:lang w:eastAsia="en-GB"/>
              </w:rPr>
              <w:t>zataił</w:t>
            </w:r>
            <w:r w:rsidRPr="00E62FCE">
              <w:rPr>
                <w:rFonts w:ascii="Arial" w:hAnsi="Arial"/>
                <w:lang w:eastAsia="en-GB"/>
              </w:rPr>
              <w:t xml:space="preserve"> tych informacji;</w:t>
            </w:r>
            <w:r w:rsidRPr="00E62FCE">
              <w:rPr>
                <w:rFonts w:ascii="Arial" w:hAnsi="Arial"/>
                <w:lang w:eastAsia="en-GB"/>
              </w:rPr>
              <w:br/>
              <w:t>c) jest w stanie niezwłocznie przedstawić dokumenty potwierdzające wymagane przez instytucję zamawiającą lub podmiot zamawiający; oraz</w:t>
            </w:r>
            <w:r w:rsidRPr="00E62FCE">
              <w:rPr>
                <w:rFonts w:ascii="Arial" w:hAnsi="Arial"/>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7158A00C" w14:textId="77777777" w:rsidR="00DD3EA4" w:rsidRPr="00E62FCE" w:rsidRDefault="00DD3EA4" w:rsidP="00585B53">
            <w:pPr>
              <w:spacing w:after="120"/>
              <w:rPr>
                <w:rFonts w:ascii="Arial" w:hAnsi="Arial"/>
                <w:lang w:eastAsia="en-GB"/>
              </w:rPr>
            </w:pPr>
            <w:r w:rsidRPr="00E62FCE">
              <w:rPr>
                <w:rFonts w:ascii="Arial" w:hAnsi="Arial"/>
                <w:lang w:eastAsia="en-GB"/>
              </w:rPr>
              <w:lastRenderedPageBreak/>
              <w:t>[] Tak [] Nie</w:t>
            </w:r>
          </w:p>
        </w:tc>
      </w:tr>
    </w:tbl>
    <w:p w14:paraId="6C555B17" w14:textId="77777777" w:rsidR="00DD3EA4" w:rsidRPr="00E62FCE" w:rsidRDefault="00DD3EA4" w:rsidP="00DD3EA4">
      <w:pPr>
        <w:keepNext/>
        <w:spacing w:after="120"/>
        <w:jc w:val="center"/>
        <w:rPr>
          <w:rFonts w:ascii="Arial" w:hAnsi="Arial"/>
          <w:smallCaps/>
          <w:lang w:eastAsia="en-GB"/>
        </w:rPr>
      </w:pPr>
      <w:r w:rsidRPr="00E62FCE">
        <w:rPr>
          <w:rFonts w:ascii="Arial" w:hAnsi="Arial"/>
          <w:smallCaps/>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628"/>
      </w:tblGrid>
      <w:tr w:rsidR="00DD3EA4" w:rsidRPr="00E62FCE" w14:paraId="3FE2EC36" w14:textId="77777777" w:rsidTr="00585B53">
        <w:tc>
          <w:tcPr>
            <w:tcW w:w="4644" w:type="dxa"/>
            <w:shd w:val="clear" w:color="auto" w:fill="auto"/>
          </w:tcPr>
          <w:p w14:paraId="219484DB"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Podstawy wykluczenia o charakterze wyłącznie krajowym</w:t>
            </w:r>
          </w:p>
        </w:tc>
        <w:tc>
          <w:tcPr>
            <w:tcW w:w="4645" w:type="dxa"/>
            <w:shd w:val="clear" w:color="auto" w:fill="auto"/>
          </w:tcPr>
          <w:p w14:paraId="59B99701"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Odpowiedź:</w:t>
            </w:r>
          </w:p>
        </w:tc>
      </w:tr>
      <w:tr w:rsidR="00DD3EA4" w:rsidRPr="00E62FCE" w14:paraId="596341A4" w14:textId="77777777" w:rsidTr="00585B53">
        <w:tc>
          <w:tcPr>
            <w:tcW w:w="4644" w:type="dxa"/>
            <w:shd w:val="clear" w:color="auto" w:fill="auto"/>
          </w:tcPr>
          <w:p w14:paraId="7F8CAE34" w14:textId="77777777" w:rsidR="00DD3EA4" w:rsidRPr="00E62FCE" w:rsidRDefault="00DD3EA4" w:rsidP="00585B53">
            <w:pPr>
              <w:spacing w:after="120"/>
              <w:rPr>
                <w:rFonts w:ascii="Arial" w:hAnsi="Arial"/>
                <w:lang w:eastAsia="en-GB"/>
              </w:rPr>
            </w:pPr>
            <w:r w:rsidRPr="00E62FCE">
              <w:rPr>
                <w:rFonts w:ascii="Arial" w:hAnsi="Arial"/>
                <w:lang w:eastAsia="en-GB"/>
              </w:rPr>
              <w:t xml:space="preserve">Czy mają zastosowanie </w:t>
            </w:r>
            <w:r w:rsidRPr="00E62FCE">
              <w:rPr>
                <w:rFonts w:ascii="Arial" w:hAnsi="Arial"/>
                <w:b/>
                <w:lang w:eastAsia="en-GB"/>
              </w:rPr>
              <w:t>podstawy wykluczenia o charakterze wyłącznie krajowym</w:t>
            </w:r>
            <w:r w:rsidRPr="00E62FCE">
              <w:rPr>
                <w:rFonts w:ascii="Arial" w:hAnsi="Arial"/>
                <w:lang w:eastAsia="en-GB"/>
              </w:rPr>
              <w:t xml:space="preserve"> określone w stosownym ogłoszeniu lub w dokumentach zamówienia?</w:t>
            </w:r>
            <w:r w:rsidRPr="00E62FCE">
              <w:rPr>
                <w:rFonts w:ascii="Arial" w:hAnsi="Arial"/>
                <w:lang w:eastAsia="en-GB"/>
              </w:rPr>
              <w:br/>
              <w:t>Jeżeli dokumentacja wymagana w stosownym ogłoszeniu lub w dokumentach zamówienia jest dostępna w formie elektronicznej, proszę wskazać:</w:t>
            </w:r>
          </w:p>
        </w:tc>
        <w:tc>
          <w:tcPr>
            <w:tcW w:w="4645" w:type="dxa"/>
            <w:shd w:val="clear" w:color="auto" w:fill="auto"/>
          </w:tcPr>
          <w:p w14:paraId="5303F1E2" w14:textId="77777777" w:rsidR="00DD3EA4" w:rsidRPr="00E62FCE" w:rsidRDefault="00DD3EA4" w:rsidP="00585B53">
            <w:pPr>
              <w:spacing w:after="120"/>
              <w:rPr>
                <w:rFonts w:ascii="Arial" w:hAnsi="Arial"/>
                <w:lang w:eastAsia="en-GB"/>
              </w:rPr>
            </w:pPr>
            <w:r w:rsidRPr="00E62FCE">
              <w:rPr>
                <w:rFonts w:ascii="Arial" w:hAnsi="Arial"/>
                <w:lang w:eastAsia="en-GB"/>
              </w:rPr>
              <w:t>[] Tak [] Nie</w:t>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t>(adres internetowy, wydający urząd lub organ, dokładne dane referencyjne dokumentacji):</w:t>
            </w:r>
            <w:r w:rsidRPr="00E62FCE">
              <w:rPr>
                <w:rFonts w:ascii="Arial" w:hAnsi="Arial"/>
                <w:lang w:eastAsia="en-GB"/>
              </w:rPr>
              <w:br/>
              <w:t>[……][……][……]</w:t>
            </w:r>
            <w:r w:rsidRPr="00E62FCE">
              <w:rPr>
                <w:rFonts w:ascii="Arial" w:hAnsi="Arial"/>
                <w:vertAlign w:val="superscript"/>
                <w:lang w:eastAsia="en-GB"/>
              </w:rPr>
              <w:footnoteReference w:id="32"/>
            </w:r>
          </w:p>
        </w:tc>
      </w:tr>
      <w:tr w:rsidR="00DD3EA4" w:rsidRPr="00E62FCE" w14:paraId="307F1363" w14:textId="77777777" w:rsidTr="00585B53">
        <w:tc>
          <w:tcPr>
            <w:tcW w:w="4644" w:type="dxa"/>
            <w:shd w:val="clear" w:color="auto" w:fill="auto"/>
          </w:tcPr>
          <w:p w14:paraId="4FDA28EA" w14:textId="77777777" w:rsidR="00DD3EA4" w:rsidRPr="00E62FCE" w:rsidRDefault="00DD3EA4" w:rsidP="00585B53">
            <w:pPr>
              <w:spacing w:after="120"/>
              <w:rPr>
                <w:rFonts w:ascii="Arial" w:hAnsi="Arial"/>
                <w:lang w:eastAsia="en-GB"/>
              </w:rPr>
            </w:pPr>
            <w:r w:rsidRPr="00E62FCE">
              <w:rPr>
                <w:rFonts w:ascii="Arial" w:hAnsi="Arial"/>
                <w:b/>
                <w:lang w:eastAsia="en-GB"/>
              </w:rPr>
              <w:t>W przypadku gdy ma zastosowanie którakolwiek z podstaw wykluczenia o charakterze wyłącznie krajowym</w:t>
            </w:r>
            <w:r w:rsidRPr="00E62FCE">
              <w:rPr>
                <w:rFonts w:ascii="Arial" w:hAnsi="Arial"/>
                <w:lang w:eastAsia="en-GB"/>
              </w:rPr>
              <w:t xml:space="preserve">, czy wykonawca przedsięwziął środki w celu samooczyszczenia? </w:t>
            </w:r>
            <w:r w:rsidRPr="00E62FCE">
              <w:rPr>
                <w:rFonts w:ascii="Arial" w:hAnsi="Arial"/>
                <w:lang w:eastAsia="en-GB"/>
              </w:rPr>
              <w:br/>
            </w:r>
            <w:r w:rsidRPr="00E62FCE">
              <w:rPr>
                <w:rFonts w:ascii="Arial" w:hAnsi="Arial"/>
                <w:b/>
                <w:lang w:eastAsia="en-GB"/>
              </w:rPr>
              <w:t>Jeżeli tak</w:t>
            </w:r>
            <w:r w:rsidRPr="00E62FCE">
              <w:rPr>
                <w:rFonts w:ascii="Arial" w:hAnsi="Arial"/>
                <w:lang w:eastAsia="en-GB"/>
              </w:rPr>
              <w:t xml:space="preserve">, proszę opisać przedsięwzięte środki: </w:t>
            </w:r>
          </w:p>
        </w:tc>
        <w:tc>
          <w:tcPr>
            <w:tcW w:w="4645" w:type="dxa"/>
            <w:shd w:val="clear" w:color="auto" w:fill="auto"/>
          </w:tcPr>
          <w:p w14:paraId="7F6067E7" w14:textId="77777777" w:rsidR="00DD3EA4" w:rsidRPr="00E62FCE" w:rsidRDefault="00DD3EA4" w:rsidP="00585B53">
            <w:pPr>
              <w:spacing w:after="120"/>
              <w:rPr>
                <w:rFonts w:ascii="Arial" w:hAnsi="Arial"/>
                <w:lang w:eastAsia="en-GB"/>
              </w:rPr>
            </w:pPr>
            <w:r w:rsidRPr="00E62FCE">
              <w:rPr>
                <w:rFonts w:ascii="Arial" w:hAnsi="Arial"/>
                <w:lang w:eastAsia="en-GB"/>
              </w:rPr>
              <w:t>[] Tak [] Nie</w:t>
            </w:r>
            <w:r w:rsidRPr="00E62FCE">
              <w:rPr>
                <w:rFonts w:ascii="Arial" w:hAnsi="Arial"/>
                <w:lang w:eastAsia="en-GB"/>
              </w:rPr>
              <w:br/>
            </w:r>
            <w:r w:rsidRPr="00E62FCE">
              <w:rPr>
                <w:rFonts w:ascii="Arial" w:hAnsi="Arial"/>
                <w:lang w:eastAsia="en-GB"/>
              </w:rPr>
              <w:br/>
            </w:r>
            <w:r w:rsidRPr="00E62FCE">
              <w:rPr>
                <w:rFonts w:ascii="Arial" w:hAnsi="Arial"/>
                <w:lang w:eastAsia="en-GB"/>
              </w:rPr>
              <w:br/>
              <w:t>[……]</w:t>
            </w:r>
          </w:p>
        </w:tc>
      </w:tr>
    </w:tbl>
    <w:p w14:paraId="16178A38" w14:textId="77777777" w:rsidR="00DD3EA4" w:rsidRPr="00E62FCE" w:rsidRDefault="00DD3EA4" w:rsidP="00DD3EA4">
      <w:pPr>
        <w:spacing w:after="120"/>
        <w:jc w:val="both"/>
        <w:rPr>
          <w:rFonts w:ascii="Arial" w:hAnsi="Arial"/>
          <w:lang w:eastAsia="en-GB"/>
        </w:rPr>
      </w:pPr>
      <w:r w:rsidRPr="00E62FCE">
        <w:rPr>
          <w:rFonts w:ascii="Arial" w:hAnsi="Arial"/>
          <w:lang w:eastAsia="en-GB"/>
        </w:rPr>
        <w:br w:type="page"/>
      </w:r>
    </w:p>
    <w:p w14:paraId="201E443D" w14:textId="77777777" w:rsidR="00DD3EA4" w:rsidRPr="00E62FCE" w:rsidRDefault="00DD3EA4" w:rsidP="00DD3EA4">
      <w:pPr>
        <w:keepNext/>
        <w:spacing w:after="120"/>
        <w:jc w:val="center"/>
        <w:rPr>
          <w:rFonts w:ascii="Arial" w:hAnsi="Arial"/>
          <w:b/>
          <w:lang w:eastAsia="en-GB"/>
        </w:rPr>
      </w:pPr>
      <w:r w:rsidRPr="00E62FCE">
        <w:rPr>
          <w:rFonts w:ascii="Arial" w:hAnsi="Arial"/>
          <w:b/>
          <w:lang w:eastAsia="en-GB"/>
        </w:rPr>
        <w:lastRenderedPageBreak/>
        <w:t>Część IV: Kryteria kwalifikacji</w:t>
      </w:r>
    </w:p>
    <w:p w14:paraId="442C8CFC" w14:textId="77777777" w:rsidR="00DD3EA4" w:rsidRPr="00E62FCE" w:rsidRDefault="00DD3EA4" w:rsidP="00DD3EA4">
      <w:pPr>
        <w:spacing w:after="120"/>
        <w:jc w:val="both"/>
        <w:rPr>
          <w:rFonts w:ascii="Arial" w:hAnsi="Arial"/>
          <w:lang w:eastAsia="en-GB"/>
        </w:rPr>
      </w:pPr>
      <w:r w:rsidRPr="00E62FCE">
        <w:rPr>
          <w:rFonts w:ascii="Arial" w:hAnsi="Arial"/>
          <w:lang w:eastAsia="en-GB"/>
        </w:rPr>
        <w:t xml:space="preserve">W odniesieniu do kryteriów kwalifikacji (sekcja </w:t>
      </w:r>
      <w:r w:rsidRPr="00E62FCE">
        <w:rPr>
          <w:rFonts w:ascii="Arial" w:hAnsi="Arial"/>
          <w:lang w:eastAsia="en-GB"/>
        </w:rPr>
        <w:sym w:font="Symbol" w:char="F061"/>
      </w:r>
      <w:r w:rsidRPr="00E62FCE">
        <w:rPr>
          <w:rFonts w:ascii="Arial" w:hAnsi="Arial"/>
          <w:lang w:eastAsia="en-GB"/>
        </w:rPr>
        <w:t xml:space="preserve"> lub sekcje A–D w niniejszej części) wykonawca oświadcza, że:</w:t>
      </w:r>
    </w:p>
    <w:p w14:paraId="7C297B8E" w14:textId="77777777" w:rsidR="00DD3EA4" w:rsidRPr="00E62FCE" w:rsidRDefault="00DD3EA4" w:rsidP="00DD3EA4">
      <w:pPr>
        <w:keepNext/>
        <w:spacing w:after="120"/>
        <w:jc w:val="center"/>
        <w:rPr>
          <w:rFonts w:ascii="Arial" w:hAnsi="Arial"/>
          <w:smallCaps/>
          <w:lang w:eastAsia="en-GB"/>
        </w:rPr>
      </w:pPr>
      <w:r w:rsidRPr="00E62FCE">
        <w:rPr>
          <w:rFonts w:ascii="Arial" w:hAnsi="Arial"/>
          <w:smallCaps/>
          <w:lang w:eastAsia="en-GB"/>
        </w:rPr>
        <w:sym w:font="Symbol" w:char="F061"/>
      </w:r>
      <w:r w:rsidRPr="00E62FCE">
        <w:rPr>
          <w:rFonts w:ascii="Arial" w:hAnsi="Arial"/>
          <w:smallCaps/>
          <w:lang w:eastAsia="en-GB"/>
        </w:rPr>
        <w:t>: Ogólne oświadczenie dotyczące wszystkich kryteriów kwalifikacji</w:t>
      </w:r>
    </w:p>
    <w:p w14:paraId="5E75F8E2" w14:textId="77777777" w:rsidR="00DD3EA4" w:rsidRPr="00E62FCE" w:rsidRDefault="00DD3EA4" w:rsidP="00DD3EA4">
      <w:pPr>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b/>
          <w:w w:val="0"/>
          <w:lang w:eastAsia="en-GB"/>
        </w:rPr>
      </w:pPr>
      <w:r w:rsidRPr="00E62FCE">
        <w:rPr>
          <w:rFonts w:ascii="Arial" w:hAnsi="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62FCE">
        <w:rPr>
          <w:rFonts w:ascii="Arial" w:hAnsi="Arial"/>
          <w:b/>
          <w:w w:val="0"/>
          <w:lang w:eastAsia="en-GB"/>
        </w:rPr>
        <w:sym w:font="Symbol" w:char="F061"/>
      </w:r>
      <w:r w:rsidRPr="00E62FCE">
        <w:rPr>
          <w:rFonts w:ascii="Arial" w:hAnsi="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DD3EA4" w:rsidRPr="00E62FCE" w14:paraId="02660D44" w14:textId="77777777" w:rsidTr="00585B53">
        <w:tc>
          <w:tcPr>
            <w:tcW w:w="4606" w:type="dxa"/>
            <w:shd w:val="clear" w:color="auto" w:fill="auto"/>
          </w:tcPr>
          <w:p w14:paraId="6ED9F182"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Spełnienie wszystkich wymaganych kryteriów kwalifikacji</w:t>
            </w:r>
          </w:p>
        </w:tc>
        <w:tc>
          <w:tcPr>
            <w:tcW w:w="4607" w:type="dxa"/>
            <w:shd w:val="clear" w:color="auto" w:fill="auto"/>
          </w:tcPr>
          <w:p w14:paraId="3A12E849"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Odpowiedź</w:t>
            </w:r>
          </w:p>
        </w:tc>
      </w:tr>
      <w:tr w:rsidR="00DD3EA4" w:rsidRPr="00E62FCE" w14:paraId="3212409D" w14:textId="77777777" w:rsidTr="00585B53">
        <w:tc>
          <w:tcPr>
            <w:tcW w:w="4606" w:type="dxa"/>
            <w:shd w:val="clear" w:color="auto" w:fill="auto"/>
          </w:tcPr>
          <w:p w14:paraId="2017ADE4" w14:textId="77777777" w:rsidR="00DD3EA4" w:rsidRPr="00E62FCE" w:rsidRDefault="00DD3EA4" w:rsidP="00585B53">
            <w:pPr>
              <w:spacing w:after="120"/>
              <w:jc w:val="both"/>
              <w:rPr>
                <w:rFonts w:ascii="Arial" w:hAnsi="Arial"/>
                <w:lang w:eastAsia="en-GB"/>
              </w:rPr>
            </w:pPr>
            <w:r w:rsidRPr="00E62FCE">
              <w:rPr>
                <w:rFonts w:ascii="Arial" w:hAnsi="Arial"/>
                <w:lang w:eastAsia="en-GB"/>
              </w:rPr>
              <w:t>Spełnia wymagane kryteria kwalifikacji:</w:t>
            </w:r>
          </w:p>
        </w:tc>
        <w:tc>
          <w:tcPr>
            <w:tcW w:w="4607" w:type="dxa"/>
            <w:shd w:val="clear" w:color="auto" w:fill="auto"/>
          </w:tcPr>
          <w:p w14:paraId="4776C28C" w14:textId="77777777" w:rsidR="00DD3EA4" w:rsidRPr="00E62FCE" w:rsidRDefault="00DD3EA4" w:rsidP="00585B53">
            <w:pPr>
              <w:spacing w:after="120"/>
              <w:jc w:val="both"/>
              <w:rPr>
                <w:rFonts w:ascii="Arial" w:hAnsi="Arial"/>
                <w:lang w:eastAsia="en-GB"/>
              </w:rPr>
            </w:pPr>
            <w:r w:rsidRPr="00E62FCE">
              <w:rPr>
                <w:rFonts w:ascii="Arial" w:hAnsi="Arial"/>
                <w:w w:val="0"/>
                <w:lang w:eastAsia="en-GB"/>
              </w:rPr>
              <w:t>[] Tak [] Nie</w:t>
            </w:r>
          </w:p>
        </w:tc>
      </w:tr>
    </w:tbl>
    <w:p w14:paraId="01459304" w14:textId="77777777" w:rsidR="00DD3EA4" w:rsidRPr="00E62FCE" w:rsidRDefault="00DD3EA4" w:rsidP="00DD3EA4">
      <w:pPr>
        <w:keepNext/>
        <w:spacing w:after="120"/>
        <w:jc w:val="center"/>
        <w:rPr>
          <w:rFonts w:ascii="Arial" w:hAnsi="Arial"/>
          <w:smallCaps/>
          <w:lang w:eastAsia="en-GB"/>
        </w:rPr>
      </w:pPr>
      <w:r w:rsidRPr="00E62FCE">
        <w:rPr>
          <w:rFonts w:ascii="Arial" w:hAnsi="Arial"/>
          <w:smallCaps/>
          <w:lang w:eastAsia="en-GB"/>
        </w:rPr>
        <w:t>A: Kompetencje</w:t>
      </w:r>
    </w:p>
    <w:p w14:paraId="6525BAF8" w14:textId="77777777" w:rsidR="00DD3EA4" w:rsidRPr="00E62FCE" w:rsidRDefault="00DD3EA4" w:rsidP="00DD3EA4">
      <w:pPr>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b/>
          <w:w w:val="0"/>
          <w:lang w:eastAsia="en-GB"/>
        </w:rPr>
      </w:pPr>
      <w:r w:rsidRPr="00E62FCE">
        <w:rPr>
          <w:rFonts w:ascii="Arial" w:hAnsi="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629"/>
      </w:tblGrid>
      <w:tr w:rsidR="00DD3EA4" w:rsidRPr="00E62FCE" w14:paraId="7162EE85" w14:textId="77777777" w:rsidTr="00585B53">
        <w:tc>
          <w:tcPr>
            <w:tcW w:w="4644" w:type="dxa"/>
            <w:shd w:val="clear" w:color="auto" w:fill="auto"/>
          </w:tcPr>
          <w:p w14:paraId="7382B6F9"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Kompetencje</w:t>
            </w:r>
          </w:p>
        </w:tc>
        <w:tc>
          <w:tcPr>
            <w:tcW w:w="4645" w:type="dxa"/>
            <w:shd w:val="clear" w:color="auto" w:fill="auto"/>
          </w:tcPr>
          <w:p w14:paraId="78B275ED"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Odpowiedź</w:t>
            </w:r>
          </w:p>
        </w:tc>
      </w:tr>
      <w:tr w:rsidR="00DD3EA4" w:rsidRPr="00E62FCE" w14:paraId="67618A4C" w14:textId="77777777" w:rsidTr="00585B53">
        <w:tc>
          <w:tcPr>
            <w:tcW w:w="4644" w:type="dxa"/>
            <w:shd w:val="clear" w:color="auto" w:fill="auto"/>
          </w:tcPr>
          <w:p w14:paraId="7B655408" w14:textId="77777777" w:rsidR="00DD3EA4" w:rsidRPr="00E62FCE" w:rsidRDefault="00DD3EA4" w:rsidP="00585B53">
            <w:pPr>
              <w:spacing w:after="120"/>
              <w:rPr>
                <w:rFonts w:ascii="Arial" w:hAnsi="Arial"/>
                <w:lang w:eastAsia="en-GB"/>
              </w:rPr>
            </w:pPr>
            <w:r w:rsidRPr="00E62FCE">
              <w:rPr>
                <w:rFonts w:ascii="Arial" w:hAnsi="Arial"/>
                <w:b/>
                <w:lang w:eastAsia="en-GB"/>
              </w:rPr>
              <w:t>1) Figuruje w odpowiednim rejestrze zawodowym lub handlowym</w:t>
            </w:r>
            <w:r w:rsidRPr="00E62FCE">
              <w:rPr>
                <w:rFonts w:ascii="Arial" w:hAnsi="Arial"/>
                <w:lang w:eastAsia="en-GB"/>
              </w:rPr>
              <w:t xml:space="preserve"> prowadzonym w państwie członkowskim siedziby wykonawcy</w:t>
            </w:r>
            <w:r w:rsidRPr="00E62FCE">
              <w:rPr>
                <w:rFonts w:ascii="Arial" w:hAnsi="Arial"/>
                <w:vertAlign w:val="superscript"/>
                <w:lang w:eastAsia="en-GB"/>
              </w:rPr>
              <w:footnoteReference w:id="33"/>
            </w:r>
            <w:r w:rsidRPr="00E62FCE">
              <w:rPr>
                <w:rFonts w:ascii="Arial" w:hAnsi="Arial"/>
                <w:lang w:eastAsia="en-GB"/>
              </w:rPr>
              <w:t>:</w:t>
            </w:r>
            <w:r w:rsidRPr="00E62FCE">
              <w:rPr>
                <w:rFonts w:ascii="Arial" w:hAnsi="Arial"/>
                <w:lang w:eastAsia="en-GB"/>
              </w:rPr>
              <w:br/>
              <w:t>Jeżeli odnośna dokumentacja jest dostępna w formie elektronicznej, proszę wskazać:</w:t>
            </w:r>
          </w:p>
        </w:tc>
        <w:tc>
          <w:tcPr>
            <w:tcW w:w="4645" w:type="dxa"/>
            <w:shd w:val="clear" w:color="auto" w:fill="auto"/>
          </w:tcPr>
          <w:p w14:paraId="7955B083" w14:textId="77777777" w:rsidR="00DD3EA4" w:rsidRPr="00E62FCE" w:rsidRDefault="00DD3EA4" w:rsidP="00585B53">
            <w:pPr>
              <w:spacing w:after="120"/>
              <w:rPr>
                <w:rFonts w:ascii="Arial" w:hAnsi="Arial"/>
                <w:w w:val="0"/>
                <w:lang w:eastAsia="en-GB"/>
              </w:rPr>
            </w:pPr>
            <w:r w:rsidRPr="00E62FCE">
              <w:rPr>
                <w:rFonts w:ascii="Arial" w:hAnsi="Arial"/>
                <w:w w:val="0"/>
                <w:lang w:eastAsia="en-GB"/>
              </w:rPr>
              <w:t>[…]</w:t>
            </w:r>
            <w:r w:rsidRPr="00E62FCE">
              <w:rPr>
                <w:rFonts w:ascii="Arial" w:hAnsi="Arial"/>
                <w:w w:val="0"/>
                <w:lang w:eastAsia="en-GB"/>
              </w:rPr>
              <w:br/>
            </w:r>
            <w:r w:rsidRPr="00E62FCE">
              <w:rPr>
                <w:rFonts w:ascii="Arial" w:hAnsi="Arial"/>
                <w:w w:val="0"/>
                <w:lang w:eastAsia="en-GB"/>
              </w:rPr>
              <w:br/>
            </w:r>
            <w:r w:rsidRPr="00E62FCE">
              <w:rPr>
                <w:rFonts w:ascii="Arial" w:hAnsi="Arial"/>
                <w:lang w:eastAsia="en-GB"/>
              </w:rPr>
              <w:t>(adres internetowy, wydający urząd lub organ, dokładne dane referencyjne dokumentacji): [……][……][……]</w:t>
            </w:r>
          </w:p>
        </w:tc>
      </w:tr>
      <w:tr w:rsidR="00DD3EA4" w:rsidRPr="00E62FCE" w14:paraId="5BFD31BB" w14:textId="77777777" w:rsidTr="00585B53">
        <w:tc>
          <w:tcPr>
            <w:tcW w:w="4644" w:type="dxa"/>
            <w:shd w:val="clear" w:color="auto" w:fill="auto"/>
          </w:tcPr>
          <w:p w14:paraId="2403776D" w14:textId="77777777" w:rsidR="00DD3EA4" w:rsidRPr="00E62FCE" w:rsidRDefault="00DD3EA4" w:rsidP="00585B53">
            <w:pPr>
              <w:spacing w:after="120"/>
              <w:rPr>
                <w:rFonts w:ascii="Arial" w:hAnsi="Arial"/>
                <w:lang w:eastAsia="en-GB"/>
              </w:rPr>
            </w:pPr>
            <w:r w:rsidRPr="00E62FCE">
              <w:rPr>
                <w:rFonts w:ascii="Arial" w:hAnsi="Arial"/>
                <w:b/>
                <w:lang w:eastAsia="en-GB"/>
              </w:rPr>
              <w:t>2) W odniesieniu do zamówień publicznych na usługi:</w:t>
            </w:r>
            <w:r w:rsidRPr="00E62FCE">
              <w:rPr>
                <w:rFonts w:ascii="Arial" w:hAnsi="Arial"/>
                <w:b/>
                <w:lang w:eastAsia="en-GB"/>
              </w:rPr>
              <w:br/>
            </w:r>
            <w:r w:rsidRPr="00E62FCE">
              <w:rPr>
                <w:rFonts w:ascii="Arial" w:hAnsi="Arial"/>
                <w:lang w:eastAsia="en-GB"/>
              </w:rPr>
              <w:t xml:space="preserve">Czy konieczne jest </w:t>
            </w:r>
            <w:r w:rsidRPr="00E62FCE">
              <w:rPr>
                <w:rFonts w:ascii="Arial" w:hAnsi="Arial"/>
                <w:b/>
                <w:lang w:eastAsia="en-GB"/>
              </w:rPr>
              <w:t>posiadanie</w:t>
            </w:r>
            <w:r w:rsidRPr="00E62FCE">
              <w:rPr>
                <w:rFonts w:ascii="Arial" w:hAnsi="Arial"/>
                <w:lang w:eastAsia="en-GB"/>
              </w:rPr>
              <w:t xml:space="preserve"> określonego </w:t>
            </w:r>
            <w:r w:rsidRPr="00E62FCE">
              <w:rPr>
                <w:rFonts w:ascii="Arial" w:hAnsi="Arial"/>
                <w:b/>
                <w:lang w:eastAsia="en-GB"/>
              </w:rPr>
              <w:t>zezwolenia lub bycie członkiem</w:t>
            </w:r>
            <w:r w:rsidRPr="00E62FCE">
              <w:rPr>
                <w:rFonts w:ascii="Arial" w:hAnsi="Arial"/>
                <w:lang w:eastAsia="en-GB"/>
              </w:rPr>
              <w:t xml:space="preserve"> określonej organizacji, aby mieć możliwość świadczenia usługi, o której mowa, w państwie siedziby wykonawcy? </w:t>
            </w:r>
            <w:r w:rsidRPr="00E62FCE">
              <w:rPr>
                <w:rFonts w:ascii="Arial" w:hAnsi="Arial"/>
                <w:lang w:eastAsia="en-GB"/>
              </w:rPr>
              <w:br/>
            </w:r>
            <w:r w:rsidRPr="00E62FCE">
              <w:rPr>
                <w:rFonts w:ascii="Arial" w:hAnsi="Arial"/>
                <w:lang w:eastAsia="en-GB"/>
              </w:rPr>
              <w:br/>
              <w:t>Jeżeli odnośna dokumentacja jest dostępna w formie elektronicznej, proszę wskazać:</w:t>
            </w:r>
          </w:p>
          <w:p w14:paraId="34096711" w14:textId="77777777" w:rsidR="00DD3EA4" w:rsidRPr="00E62FCE" w:rsidRDefault="00DD3EA4" w:rsidP="00585B53">
            <w:pPr>
              <w:spacing w:after="120"/>
              <w:rPr>
                <w:rFonts w:ascii="Arial" w:hAnsi="Arial"/>
                <w:b/>
                <w:lang w:eastAsia="en-GB"/>
              </w:rPr>
            </w:pPr>
          </w:p>
        </w:tc>
        <w:tc>
          <w:tcPr>
            <w:tcW w:w="4645" w:type="dxa"/>
            <w:shd w:val="clear" w:color="auto" w:fill="auto"/>
          </w:tcPr>
          <w:p w14:paraId="67C3C22D" w14:textId="77777777" w:rsidR="00DD3EA4" w:rsidRPr="00E62FCE" w:rsidRDefault="00DD3EA4" w:rsidP="00585B53">
            <w:pPr>
              <w:spacing w:after="120"/>
              <w:rPr>
                <w:rFonts w:ascii="Arial" w:hAnsi="Arial"/>
                <w:w w:val="0"/>
                <w:lang w:eastAsia="en-GB"/>
              </w:rPr>
            </w:pPr>
            <w:r w:rsidRPr="00E62FCE">
              <w:rPr>
                <w:rFonts w:ascii="Arial" w:hAnsi="Arial"/>
                <w:w w:val="0"/>
                <w:lang w:eastAsia="en-GB"/>
              </w:rPr>
              <w:br/>
              <w:t>[] Tak [] Nie</w:t>
            </w:r>
            <w:r w:rsidRPr="00E62FCE">
              <w:rPr>
                <w:rFonts w:ascii="Arial" w:hAnsi="Arial"/>
                <w:w w:val="0"/>
                <w:lang w:eastAsia="en-GB"/>
              </w:rPr>
              <w:br/>
            </w:r>
            <w:r w:rsidRPr="00E62FCE">
              <w:rPr>
                <w:rFonts w:ascii="Arial" w:hAnsi="Arial"/>
                <w:w w:val="0"/>
                <w:lang w:eastAsia="en-GB"/>
              </w:rPr>
              <w:br/>
              <w:t>Jeżeli tak, proszę określić, o jakie zezwolenie lub status członkowski chodzi, i wskazać, czy wykonawca je posiada: [ …] [] Tak [] Nie</w:t>
            </w:r>
            <w:r w:rsidRPr="00E62FCE">
              <w:rPr>
                <w:rFonts w:ascii="Arial" w:hAnsi="Arial"/>
                <w:w w:val="0"/>
                <w:lang w:eastAsia="en-GB"/>
              </w:rPr>
              <w:br/>
            </w:r>
            <w:r w:rsidRPr="00E62FCE">
              <w:rPr>
                <w:rFonts w:ascii="Arial" w:hAnsi="Arial"/>
                <w:w w:val="0"/>
                <w:lang w:eastAsia="en-GB"/>
              </w:rPr>
              <w:br/>
            </w:r>
            <w:r w:rsidRPr="00E62FCE">
              <w:rPr>
                <w:rFonts w:ascii="Arial" w:hAnsi="Arial"/>
                <w:lang w:eastAsia="en-GB"/>
              </w:rPr>
              <w:t>(adres internetowy, wydający urząd lub organ, dokładne dane referencyjne dokumentacji): [……][……][……]</w:t>
            </w:r>
          </w:p>
        </w:tc>
      </w:tr>
    </w:tbl>
    <w:p w14:paraId="1B69B6AA" w14:textId="77777777" w:rsidR="00DD3EA4" w:rsidRPr="00E62FCE" w:rsidRDefault="00DD3EA4" w:rsidP="00DD3EA4">
      <w:pPr>
        <w:keepNext/>
        <w:spacing w:after="120"/>
        <w:jc w:val="center"/>
        <w:rPr>
          <w:rFonts w:ascii="Arial" w:hAnsi="Arial"/>
          <w:smallCaps/>
          <w:lang w:eastAsia="en-GB"/>
        </w:rPr>
      </w:pPr>
      <w:r w:rsidRPr="00E62FCE">
        <w:rPr>
          <w:rFonts w:ascii="Arial" w:hAnsi="Arial"/>
          <w:smallCaps/>
          <w:lang w:eastAsia="en-GB"/>
        </w:rPr>
        <w:t>B: Sytuacja ekonomiczna i finansowa</w:t>
      </w:r>
    </w:p>
    <w:p w14:paraId="41916888" w14:textId="77777777" w:rsidR="00DD3EA4" w:rsidRPr="00E62FCE" w:rsidRDefault="00DD3EA4" w:rsidP="00DD3EA4">
      <w:pPr>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b/>
          <w:w w:val="0"/>
          <w:lang w:eastAsia="en-GB"/>
        </w:rPr>
      </w:pPr>
      <w:r w:rsidRPr="00E62FCE">
        <w:rPr>
          <w:rFonts w:ascii="Arial" w:hAnsi="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629"/>
      </w:tblGrid>
      <w:tr w:rsidR="00DD3EA4" w:rsidRPr="00E62FCE" w14:paraId="7CCD130D" w14:textId="77777777" w:rsidTr="00585B53">
        <w:tc>
          <w:tcPr>
            <w:tcW w:w="4644" w:type="dxa"/>
            <w:shd w:val="clear" w:color="auto" w:fill="auto"/>
          </w:tcPr>
          <w:p w14:paraId="0263FBE8"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Sytuacja ekonomiczna i finansowa</w:t>
            </w:r>
          </w:p>
        </w:tc>
        <w:tc>
          <w:tcPr>
            <w:tcW w:w="4645" w:type="dxa"/>
            <w:shd w:val="clear" w:color="auto" w:fill="auto"/>
          </w:tcPr>
          <w:p w14:paraId="50C3A63B"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Odpowiedź:</w:t>
            </w:r>
          </w:p>
        </w:tc>
      </w:tr>
      <w:tr w:rsidR="00DD3EA4" w:rsidRPr="00E62FCE" w14:paraId="52CE9266" w14:textId="77777777" w:rsidTr="00585B53">
        <w:tc>
          <w:tcPr>
            <w:tcW w:w="4644" w:type="dxa"/>
            <w:shd w:val="clear" w:color="auto" w:fill="auto"/>
          </w:tcPr>
          <w:p w14:paraId="6260E6F6" w14:textId="77777777" w:rsidR="00DD3EA4" w:rsidRPr="00E62FCE" w:rsidRDefault="00DD3EA4" w:rsidP="00585B53">
            <w:pPr>
              <w:spacing w:after="120"/>
              <w:rPr>
                <w:rFonts w:ascii="Arial" w:hAnsi="Arial"/>
                <w:lang w:eastAsia="en-GB"/>
              </w:rPr>
            </w:pPr>
            <w:r w:rsidRPr="00E62FCE">
              <w:rPr>
                <w:rFonts w:ascii="Arial" w:hAnsi="Arial"/>
                <w:lang w:eastAsia="en-GB"/>
              </w:rPr>
              <w:t xml:space="preserve">1a) Jego („ogólny”) </w:t>
            </w:r>
            <w:r w:rsidRPr="00E62FCE">
              <w:rPr>
                <w:rFonts w:ascii="Arial" w:hAnsi="Arial"/>
                <w:b/>
                <w:lang w:eastAsia="en-GB"/>
              </w:rPr>
              <w:t>roczny obrót</w:t>
            </w:r>
            <w:r w:rsidRPr="00E62FCE">
              <w:rPr>
                <w:rFonts w:ascii="Arial" w:hAnsi="Arial"/>
                <w:lang w:eastAsia="en-GB"/>
              </w:rPr>
              <w:t xml:space="preserve"> w ciągu określonej liczby lat obrotowych wymaganej w stosownym ogłoszeniu lub dokumentach zamówienia jest następujący</w:t>
            </w:r>
            <w:r w:rsidRPr="00E62FCE">
              <w:rPr>
                <w:rFonts w:ascii="Arial" w:hAnsi="Arial"/>
                <w:b/>
                <w:lang w:eastAsia="en-GB"/>
              </w:rPr>
              <w:t>:</w:t>
            </w:r>
            <w:r w:rsidRPr="00E62FCE">
              <w:rPr>
                <w:rFonts w:ascii="Arial" w:hAnsi="Arial"/>
                <w:b/>
                <w:lang w:eastAsia="en-GB"/>
              </w:rPr>
              <w:br/>
              <w:t>i/lub</w:t>
            </w:r>
            <w:r w:rsidRPr="00E62FCE">
              <w:rPr>
                <w:rFonts w:ascii="Arial" w:hAnsi="Arial"/>
                <w:lang w:eastAsia="en-GB"/>
              </w:rPr>
              <w:br/>
              <w:t xml:space="preserve">1b) Jego </w:t>
            </w:r>
            <w:r w:rsidRPr="00E62FCE">
              <w:rPr>
                <w:rFonts w:ascii="Arial" w:hAnsi="Arial"/>
                <w:b/>
                <w:lang w:eastAsia="en-GB"/>
              </w:rPr>
              <w:t>średni</w:t>
            </w:r>
            <w:r w:rsidRPr="00E62FCE">
              <w:rPr>
                <w:rFonts w:ascii="Arial" w:hAnsi="Arial"/>
                <w:lang w:eastAsia="en-GB"/>
              </w:rPr>
              <w:t xml:space="preserve"> roczny </w:t>
            </w:r>
            <w:r w:rsidRPr="00E62FCE">
              <w:rPr>
                <w:rFonts w:ascii="Arial" w:hAnsi="Arial"/>
                <w:b/>
                <w:lang w:eastAsia="en-GB"/>
              </w:rPr>
              <w:t>obrót w ciągu określonej liczby lat wymaganej w stosownym ogłoszeniu lub dokumentach zamówienia jest następujący</w:t>
            </w:r>
            <w:r w:rsidRPr="00E62FCE">
              <w:rPr>
                <w:rFonts w:ascii="Arial" w:hAnsi="Arial"/>
                <w:b/>
                <w:vertAlign w:val="superscript"/>
                <w:lang w:eastAsia="en-GB"/>
              </w:rPr>
              <w:footnoteReference w:id="34"/>
            </w:r>
            <w:r w:rsidRPr="00E62FCE">
              <w:rPr>
                <w:rFonts w:ascii="Arial" w:hAnsi="Arial"/>
                <w:b/>
                <w:lang w:eastAsia="en-GB"/>
              </w:rPr>
              <w:t xml:space="preserve"> (</w:t>
            </w:r>
            <w:r w:rsidRPr="00E62FCE">
              <w:rPr>
                <w:rFonts w:ascii="Arial" w:hAnsi="Arial"/>
                <w:lang w:eastAsia="en-GB"/>
              </w:rPr>
              <w:t>)</w:t>
            </w:r>
            <w:r w:rsidRPr="00E62FCE">
              <w:rPr>
                <w:rFonts w:ascii="Arial" w:hAnsi="Arial"/>
                <w:b/>
                <w:lang w:eastAsia="en-GB"/>
              </w:rPr>
              <w:t>:</w:t>
            </w:r>
            <w:r w:rsidRPr="00E62FCE">
              <w:rPr>
                <w:rFonts w:ascii="Arial" w:hAnsi="Arial"/>
                <w:b/>
                <w:lang w:eastAsia="en-GB"/>
              </w:rPr>
              <w:br/>
            </w:r>
            <w:r w:rsidRPr="00E62FCE">
              <w:rPr>
                <w:rFonts w:ascii="Arial" w:hAnsi="Arial"/>
                <w:lang w:eastAsia="en-GB"/>
              </w:rPr>
              <w:t xml:space="preserve">Jeżeli odnośna dokumentacja jest dostępna w </w:t>
            </w:r>
            <w:r w:rsidRPr="00E62FCE">
              <w:rPr>
                <w:rFonts w:ascii="Arial" w:hAnsi="Arial"/>
                <w:lang w:eastAsia="en-GB"/>
              </w:rPr>
              <w:lastRenderedPageBreak/>
              <w:t>formie elektronicznej, proszę wskazać:</w:t>
            </w:r>
          </w:p>
        </w:tc>
        <w:tc>
          <w:tcPr>
            <w:tcW w:w="4645" w:type="dxa"/>
            <w:shd w:val="clear" w:color="auto" w:fill="auto"/>
          </w:tcPr>
          <w:p w14:paraId="3A895458" w14:textId="77777777" w:rsidR="00DD3EA4" w:rsidRPr="00E62FCE" w:rsidRDefault="00DD3EA4" w:rsidP="00585B53">
            <w:pPr>
              <w:spacing w:after="120"/>
              <w:rPr>
                <w:rFonts w:ascii="Arial" w:hAnsi="Arial"/>
                <w:lang w:eastAsia="en-GB"/>
              </w:rPr>
            </w:pPr>
            <w:r w:rsidRPr="00E62FCE">
              <w:rPr>
                <w:rFonts w:ascii="Arial" w:hAnsi="Arial"/>
                <w:lang w:eastAsia="en-GB"/>
              </w:rPr>
              <w:lastRenderedPageBreak/>
              <w:t>rok: [……] obrót: [……] […] waluta</w:t>
            </w:r>
            <w:r w:rsidRPr="00E62FCE">
              <w:rPr>
                <w:rFonts w:ascii="Arial" w:hAnsi="Arial"/>
                <w:lang w:eastAsia="en-GB"/>
              </w:rPr>
              <w:br/>
              <w:t>rok: [……] obrót: [……] […] waluta</w:t>
            </w:r>
            <w:r w:rsidRPr="00E62FCE">
              <w:rPr>
                <w:rFonts w:ascii="Arial" w:hAnsi="Arial"/>
                <w:lang w:eastAsia="en-GB"/>
              </w:rPr>
              <w:br/>
              <w:t>rok: [……] obrót: [……] […] waluta</w:t>
            </w:r>
            <w:r w:rsidRPr="00E62FCE">
              <w:rPr>
                <w:rFonts w:ascii="Arial" w:hAnsi="Arial"/>
                <w:lang w:eastAsia="en-GB"/>
              </w:rPr>
              <w:br/>
            </w:r>
            <w:r w:rsidRPr="00E62FCE">
              <w:rPr>
                <w:rFonts w:ascii="Arial" w:hAnsi="Arial"/>
                <w:lang w:eastAsia="en-GB"/>
              </w:rPr>
              <w:br/>
            </w:r>
            <w:r w:rsidRPr="00E62FCE">
              <w:rPr>
                <w:rFonts w:ascii="Arial" w:hAnsi="Arial"/>
                <w:lang w:eastAsia="en-GB"/>
              </w:rPr>
              <w:br/>
              <w:t>(liczba lat, średni obrót)</w:t>
            </w:r>
            <w:r w:rsidRPr="00E62FCE">
              <w:rPr>
                <w:rFonts w:ascii="Arial" w:hAnsi="Arial"/>
                <w:b/>
                <w:lang w:eastAsia="en-GB"/>
              </w:rPr>
              <w:t>:</w:t>
            </w:r>
            <w:r w:rsidRPr="00E62FCE">
              <w:rPr>
                <w:rFonts w:ascii="Arial" w:hAnsi="Arial"/>
                <w:lang w:eastAsia="en-GB"/>
              </w:rPr>
              <w:t xml:space="preserve"> [……], [……] […] waluta</w:t>
            </w:r>
            <w:r w:rsidRPr="00E62FCE">
              <w:rPr>
                <w:rFonts w:ascii="Arial" w:hAnsi="Arial"/>
                <w:lang w:eastAsia="en-GB"/>
              </w:rPr>
              <w:br/>
            </w:r>
          </w:p>
          <w:p w14:paraId="417579CD" w14:textId="77777777" w:rsidR="00DD3EA4" w:rsidRPr="00E62FCE" w:rsidRDefault="00DD3EA4" w:rsidP="00585B53">
            <w:pPr>
              <w:spacing w:after="120"/>
              <w:rPr>
                <w:rFonts w:ascii="Arial" w:hAnsi="Arial"/>
                <w:lang w:eastAsia="en-GB"/>
              </w:rPr>
            </w:pPr>
            <w:r w:rsidRPr="00E62FCE">
              <w:rPr>
                <w:rFonts w:ascii="Arial" w:hAnsi="Arial"/>
                <w:lang w:eastAsia="en-GB"/>
              </w:rPr>
              <w:t xml:space="preserve">(adres internetowy, wydający urząd lub organ, dokładne dane referencyjne dokumentacji): </w:t>
            </w:r>
            <w:r w:rsidRPr="00E62FCE">
              <w:rPr>
                <w:rFonts w:ascii="Arial" w:hAnsi="Arial"/>
                <w:lang w:eastAsia="en-GB"/>
              </w:rPr>
              <w:lastRenderedPageBreak/>
              <w:t>[……][……][……]</w:t>
            </w:r>
          </w:p>
        </w:tc>
      </w:tr>
      <w:tr w:rsidR="00DD3EA4" w:rsidRPr="00E62FCE" w14:paraId="7CFABE2B" w14:textId="77777777" w:rsidTr="00585B53">
        <w:tc>
          <w:tcPr>
            <w:tcW w:w="4644" w:type="dxa"/>
            <w:shd w:val="clear" w:color="auto" w:fill="auto"/>
          </w:tcPr>
          <w:p w14:paraId="59D34698" w14:textId="77777777" w:rsidR="00DD3EA4" w:rsidRPr="00E62FCE" w:rsidRDefault="00DD3EA4" w:rsidP="00585B53">
            <w:pPr>
              <w:spacing w:after="120"/>
              <w:rPr>
                <w:rFonts w:ascii="Arial" w:hAnsi="Arial"/>
                <w:lang w:eastAsia="en-GB"/>
              </w:rPr>
            </w:pPr>
            <w:r w:rsidRPr="00E62FCE">
              <w:rPr>
                <w:rFonts w:ascii="Arial" w:hAnsi="Arial"/>
                <w:lang w:eastAsia="en-GB"/>
              </w:rPr>
              <w:lastRenderedPageBreak/>
              <w:t xml:space="preserve">2a) Jego roczny („specyficzny”) </w:t>
            </w:r>
            <w:r w:rsidRPr="00E62FCE">
              <w:rPr>
                <w:rFonts w:ascii="Arial" w:hAnsi="Arial"/>
                <w:b/>
                <w:lang w:eastAsia="en-GB"/>
              </w:rPr>
              <w:t>obrót w obszarze działalności gospodarczej objętym zamówieniem</w:t>
            </w:r>
            <w:r w:rsidRPr="00E62FCE">
              <w:rPr>
                <w:rFonts w:ascii="Arial" w:hAnsi="Arial"/>
                <w:lang w:eastAsia="en-GB"/>
              </w:rPr>
              <w:t xml:space="preserve"> i określonym w stosownym ogłoszeniu lub dokumentach zamówienia w ciągu wymaganej liczby lat obrotowych jest następujący:</w:t>
            </w:r>
            <w:r w:rsidRPr="00E62FCE">
              <w:rPr>
                <w:rFonts w:ascii="Arial" w:hAnsi="Arial"/>
                <w:lang w:eastAsia="en-GB"/>
              </w:rPr>
              <w:br/>
            </w:r>
            <w:r w:rsidRPr="00E62FCE">
              <w:rPr>
                <w:rFonts w:ascii="Arial" w:hAnsi="Arial"/>
                <w:b/>
                <w:lang w:eastAsia="en-GB"/>
              </w:rPr>
              <w:t>i/lub</w:t>
            </w:r>
            <w:r w:rsidRPr="00E62FCE">
              <w:rPr>
                <w:rFonts w:ascii="Arial" w:hAnsi="Arial"/>
                <w:b/>
                <w:lang w:eastAsia="en-GB"/>
              </w:rPr>
              <w:br/>
            </w:r>
            <w:r w:rsidRPr="00E62FCE">
              <w:rPr>
                <w:rFonts w:ascii="Arial" w:hAnsi="Arial"/>
                <w:lang w:eastAsia="en-GB"/>
              </w:rPr>
              <w:t xml:space="preserve">2b) Jego </w:t>
            </w:r>
            <w:r w:rsidRPr="00E62FCE">
              <w:rPr>
                <w:rFonts w:ascii="Arial" w:hAnsi="Arial"/>
                <w:b/>
                <w:lang w:eastAsia="en-GB"/>
              </w:rPr>
              <w:t>średni</w:t>
            </w:r>
            <w:r w:rsidRPr="00E62FCE">
              <w:rPr>
                <w:rFonts w:ascii="Arial" w:hAnsi="Arial"/>
                <w:lang w:eastAsia="en-GB"/>
              </w:rPr>
              <w:t xml:space="preserve"> roczny </w:t>
            </w:r>
            <w:r w:rsidRPr="00E62FCE">
              <w:rPr>
                <w:rFonts w:ascii="Arial" w:hAnsi="Arial"/>
                <w:b/>
                <w:lang w:eastAsia="en-GB"/>
              </w:rPr>
              <w:t>obrót w przedmiotowym obszarze i w ciągu określonej liczby lat wymaganej w stosownym ogłoszeniu lub dokumentach zamówienia jest następujący</w:t>
            </w:r>
            <w:r w:rsidRPr="00E62FCE">
              <w:rPr>
                <w:rFonts w:ascii="Arial" w:hAnsi="Arial"/>
                <w:b/>
                <w:vertAlign w:val="superscript"/>
                <w:lang w:eastAsia="en-GB"/>
              </w:rPr>
              <w:footnoteReference w:id="35"/>
            </w:r>
            <w:r w:rsidRPr="00E62FCE">
              <w:rPr>
                <w:rFonts w:ascii="Arial" w:hAnsi="Arial"/>
                <w:b/>
                <w:lang w:eastAsia="en-GB"/>
              </w:rPr>
              <w:t>:</w:t>
            </w:r>
            <w:r w:rsidRPr="00E62FCE">
              <w:rPr>
                <w:rFonts w:ascii="Arial" w:hAnsi="Arial"/>
                <w:b/>
                <w:lang w:eastAsia="en-GB"/>
              </w:rPr>
              <w:br/>
            </w:r>
            <w:r w:rsidRPr="00E62FCE">
              <w:rPr>
                <w:rFonts w:ascii="Arial" w:hAnsi="Arial"/>
                <w:lang w:eastAsia="en-GB"/>
              </w:rPr>
              <w:t>Jeżeli odnośna dokumentacja jest dostępna w formie elektronicznej, proszę wskazać:</w:t>
            </w:r>
          </w:p>
        </w:tc>
        <w:tc>
          <w:tcPr>
            <w:tcW w:w="4645" w:type="dxa"/>
            <w:shd w:val="clear" w:color="auto" w:fill="auto"/>
          </w:tcPr>
          <w:p w14:paraId="19481282" w14:textId="77777777" w:rsidR="00DD3EA4" w:rsidRPr="00E62FCE" w:rsidRDefault="00DD3EA4" w:rsidP="00585B53">
            <w:pPr>
              <w:spacing w:after="120"/>
              <w:rPr>
                <w:rFonts w:ascii="Arial" w:hAnsi="Arial"/>
                <w:lang w:eastAsia="en-GB"/>
              </w:rPr>
            </w:pPr>
            <w:r w:rsidRPr="00E62FCE">
              <w:rPr>
                <w:rFonts w:ascii="Arial" w:hAnsi="Arial"/>
                <w:lang w:eastAsia="en-GB"/>
              </w:rPr>
              <w:t>rok: [……] obrót: [……] […] waluta</w:t>
            </w:r>
            <w:r w:rsidRPr="00E62FCE">
              <w:rPr>
                <w:rFonts w:ascii="Arial" w:hAnsi="Arial"/>
                <w:lang w:eastAsia="en-GB"/>
              </w:rPr>
              <w:br/>
              <w:t>rok: [……] obrót: [……] […] waluta</w:t>
            </w:r>
            <w:r w:rsidRPr="00E62FCE">
              <w:rPr>
                <w:rFonts w:ascii="Arial" w:hAnsi="Arial"/>
                <w:lang w:eastAsia="en-GB"/>
              </w:rPr>
              <w:br/>
              <w:t>rok: [……] obrót: [……] […] waluta</w:t>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t>(liczba lat, średni obrót)</w:t>
            </w:r>
            <w:r w:rsidRPr="00E62FCE">
              <w:rPr>
                <w:rFonts w:ascii="Arial" w:hAnsi="Arial"/>
                <w:b/>
                <w:lang w:eastAsia="en-GB"/>
              </w:rPr>
              <w:t>:</w:t>
            </w:r>
            <w:r w:rsidRPr="00E62FCE">
              <w:rPr>
                <w:rFonts w:ascii="Arial" w:hAnsi="Arial"/>
                <w:lang w:eastAsia="en-GB"/>
              </w:rPr>
              <w:t xml:space="preserve"> [……], [……] […] waluta</w:t>
            </w:r>
            <w:r w:rsidRPr="00E62FCE">
              <w:rPr>
                <w:rFonts w:ascii="Arial" w:hAnsi="Arial"/>
                <w:lang w:eastAsia="en-GB"/>
              </w:rPr>
              <w:br/>
            </w:r>
            <w:r w:rsidRPr="00E62FCE">
              <w:rPr>
                <w:rFonts w:ascii="Arial" w:hAnsi="Arial"/>
                <w:lang w:eastAsia="en-GB"/>
              </w:rPr>
              <w:br/>
            </w:r>
            <w:r w:rsidRPr="00E62FCE">
              <w:rPr>
                <w:rFonts w:ascii="Arial" w:hAnsi="Arial"/>
                <w:lang w:eastAsia="en-GB"/>
              </w:rPr>
              <w:br/>
              <w:t>(adres internetowy, wydający urząd lub organ, dokładne dane referencyjne dokumentacji): [……][……][……]</w:t>
            </w:r>
          </w:p>
        </w:tc>
      </w:tr>
      <w:tr w:rsidR="00DD3EA4" w:rsidRPr="00E62FCE" w14:paraId="448135CA" w14:textId="77777777" w:rsidTr="00585B53">
        <w:tc>
          <w:tcPr>
            <w:tcW w:w="4644" w:type="dxa"/>
            <w:shd w:val="clear" w:color="auto" w:fill="auto"/>
          </w:tcPr>
          <w:p w14:paraId="3A5E799F" w14:textId="77777777" w:rsidR="00DD3EA4" w:rsidRPr="00E62FCE" w:rsidRDefault="00DD3EA4" w:rsidP="00585B53">
            <w:pPr>
              <w:spacing w:after="120"/>
              <w:rPr>
                <w:rFonts w:ascii="Arial" w:hAnsi="Arial"/>
                <w:lang w:eastAsia="en-GB"/>
              </w:rPr>
            </w:pPr>
            <w:r w:rsidRPr="00E62FCE">
              <w:rPr>
                <w:rFonts w:ascii="Arial" w:hAnsi="Arial"/>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56CA84B" w14:textId="77777777" w:rsidR="00DD3EA4" w:rsidRPr="00E62FCE" w:rsidRDefault="00DD3EA4" w:rsidP="00585B53">
            <w:pPr>
              <w:spacing w:after="120"/>
              <w:jc w:val="both"/>
              <w:rPr>
                <w:rFonts w:ascii="Arial" w:hAnsi="Arial"/>
                <w:lang w:eastAsia="en-GB"/>
              </w:rPr>
            </w:pPr>
            <w:r w:rsidRPr="00E62FCE">
              <w:rPr>
                <w:rFonts w:ascii="Arial" w:hAnsi="Arial"/>
                <w:lang w:eastAsia="en-GB"/>
              </w:rPr>
              <w:t>[……]</w:t>
            </w:r>
          </w:p>
        </w:tc>
      </w:tr>
      <w:tr w:rsidR="00DD3EA4" w:rsidRPr="00E62FCE" w14:paraId="1B70F478" w14:textId="77777777" w:rsidTr="00585B53">
        <w:tc>
          <w:tcPr>
            <w:tcW w:w="4644" w:type="dxa"/>
            <w:shd w:val="clear" w:color="auto" w:fill="auto"/>
          </w:tcPr>
          <w:p w14:paraId="2BF9597B" w14:textId="77777777" w:rsidR="00DD3EA4" w:rsidRPr="00E62FCE" w:rsidRDefault="00DD3EA4" w:rsidP="00585B53">
            <w:pPr>
              <w:spacing w:after="120"/>
              <w:rPr>
                <w:rFonts w:ascii="Arial" w:hAnsi="Arial"/>
                <w:lang w:eastAsia="en-GB"/>
              </w:rPr>
            </w:pPr>
            <w:r w:rsidRPr="00E62FCE">
              <w:rPr>
                <w:rFonts w:ascii="Arial" w:hAnsi="Arial"/>
                <w:lang w:eastAsia="en-GB"/>
              </w:rPr>
              <w:t xml:space="preserve">4) W odniesieniu do </w:t>
            </w:r>
            <w:r w:rsidRPr="00E62FCE">
              <w:rPr>
                <w:rFonts w:ascii="Arial" w:hAnsi="Arial"/>
                <w:b/>
                <w:lang w:eastAsia="en-GB"/>
              </w:rPr>
              <w:t>wskaźników finansowych</w:t>
            </w:r>
            <w:r w:rsidRPr="00E62FCE">
              <w:rPr>
                <w:rFonts w:ascii="Arial" w:hAnsi="Arial"/>
                <w:b/>
                <w:vertAlign w:val="superscript"/>
                <w:lang w:eastAsia="en-GB"/>
              </w:rPr>
              <w:footnoteReference w:id="36"/>
            </w:r>
            <w:r w:rsidRPr="00E62FCE">
              <w:rPr>
                <w:rFonts w:ascii="Arial" w:hAnsi="Arial"/>
                <w:lang w:eastAsia="en-GB"/>
              </w:rPr>
              <w:t xml:space="preserve"> określonych w stosownym ogłoszeniu lub dokumentach zamówienia wykonawca oświadcza, że aktualna(-e) wartość(-ci) wymaganego(-</w:t>
            </w:r>
            <w:proofErr w:type="spellStart"/>
            <w:r w:rsidRPr="00E62FCE">
              <w:rPr>
                <w:rFonts w:ascii="Arial" w:hAnsi="Arial"/>
                <w:lang w:eastAsia="en-GB"/>
              </w:rPr>
              <w:t>ych</w:t>
            </w:r>
            <w:proofErr w:type="spellEnd"/>
            <w:r w:rsidRPr="00E62FCE">
              <w:rPr>
                <w:rFonts w:ascii="Arial" w:hAnsi="Arial"/>
                <w:lang w:eastAsia="en-GB"/>
              </w:rPr>
              <w:t>) wskaźnika(-ów) jest (są) następująca(-e):</w:t>
            </w:r>
            <w:r w:rsidRPr="00E62FCE">
              <w:rPr>
                <w:rFonts w:ascii="Arial" w:hAnsi="Arial"/>
                <w:lang w:eastAsia="en-GB"/>
              </w:rPr>
              <w:br/>
              <w:t>Jeżeli odnośna dokumentacja jest dostępna w formie elektronicznej, proszę wskazać:</w:t>
            </w:r>
          </w:p>
        </w:tc>
        <w:tc>
          <w:tcPr>
            <w:tcW w:w="4645" w:type="dxa"/>
            <w:shd w:val="clear" w:color="auto" w:fill="auto"/>
          </w:tcPr>
          <w:p w14:paraId="17EA8805" w14:textId="77777777" w:rsidR="00DD3EA4" w:rsidRPr="00E62FCE" w:rsidRDefault="00DD3EA4" w:rsidP="00585B53">
            <w:pPr>
              <w:spacing w:after="120"/>
              <w:rPr>
                <w:rFonts w:ascii="Arial" w:hAnsi="Arial"/>
                <w:lang w:eastAsia="en-GB"/>
              </w:rPr>
            </w:pPr>
            <w:r w:rsidRPr="00E62FCE">
              <w:rPr>
                <w:rFonts w:ascii="Arial" w:hAnsi="Arial"/>
                <w:lang w:eastAsia="en-GB"/>
              </w:rPr>
              <w:t>(określenie wymaganego wskaźnika – stosunek X do Y</w:t>
            </w:r>
            <w:r w:rsidRPr="00E62FCE">
              <w:rPr>
                <w:rFonts w:ascii="Arial" w:hAnsi="Arial"/>
                <w:vertAlign w:val="superscript"/>
                <w:lang w:eastAsia="en-GB"/>
              </w:rPr>
              <w:footnoteReference w:id="37"/>
            </w:r>
            <w:r w:rsidRPr="00E62FCE">
              <w:rPr>
                <w:rFonts w:ascii="Arial" w:hAnsi="Arial"/>
                <w:lang w:eastAsia="en-GB"/>
              </w:rPr>
              <w:t xml:space="preserve"> – oraz wartość):</w:t>
            </w:r>
            <w:r w:rsidRPr="00E62FCE">
              <w:rPr>
                <w:rFonts w:ascii="Arial" w:hAnsi="Arial"/>
                <w:lang w:eastAsia="en-GB"/>
              </w:rPr>
              <w:br/>
              <w:t>[……], [……]</w:t>
            </w:r>
            <w:r w:rsidRPr="00E62FCE">
              <w:rPr>
                <w:rFonts w:ascii="Arial" w:hAnsi="Arial"/>
                <w:vertAlign w:val="superscript"/>
                <w:lang w:eastAsia="en-GB"/>
              </w:rPr>
              <w:footnoteReference w:id="38"/>
            </w:r>
            <w:r w:rsidRPr="00E62FCE">
              <w:rPr>
                <w:rFonts w:ascii="Arial" w:hAnsi="Arial"/>
                <w:lang w:eastAsia="en-GB"/>
              </w:rPr>
              <w:br/>
            </w:r>
            <w:r w:rsidRPr="00E62FCE">
              <w:rPr>
                <w:rFonts w:ascii="Arial" w:hAnsi="Arial"/>
                <w:i/>
                <w:lang w:eastAsia="en-GB"/>
              </w:rPr>
              <w:br/>
            </w:r>
            <w:r w:rsidRPr="00E62FCE">
              <w:rPr>
                <w:rFonts w:ascii="Arial" w:hAnsi="Arial"/>
                <w:i/>
                <w:lang w:eastAsia="en-GB"/>
              </w:rPr>
              <w:br/>
            </w:r>
            <w:r w:rsidRPr="00E62FCE">
              <w:rPr>
                <w:rFonts w:ascii="Arial" w:hAnsi="Arial"/>
                <w:lang w:eastAsia="en-GB"/>
              </w:rPr>
              <w:t>(adres internetowy, wydający urząd lub organ, dokładne dane referencyjne dokumentacji): [……][……][……]</w:t>
            </w:r>
          </w:p>
        </w:tc>
      </w:tr>
      <w:tr w:rsidR="00DD3EA4" w:rsidRPr="00E62FCE" w14:paraId="21AE6032" w14:textId="77777777" w:rsidTr="00585B53">
        <w:tc>
          <w:tcPr>
            <w:tcW w:w="4644" w:type="dxa"/>
            <w:shd w:val="clear" w:color="auto" w:fill="auto"/>
          </w:tcPr>
          <w:p w14:paraId="575F7277" w14:textId="77777777" w:rsidR="00DD3EA4" w:rsidRPr="00E62FCE" w:rsidRDefault="00DD3EA4" w:rsidP="00585B53">
            <w:pPr>
              <w:spacing w:after="120"/>
              <w:rPr>
                <w:rFonts w:ascii="Arial" w:hAnsi="Arial"/>
                <w:lang w:eastAsia="en-GB"/>
              </w:rPr>
            </w:pPr>
            <w:r w:rsidRPr="00E62FCE">
              <w:rPr>
                <w:rFonts w:ascii="Arial" w:hAnsi="Arial"/>
                <w:lang w:eastAsia="en-GB"/>
              </w:rPr>
              <w:t xml:space="preserve">5) W ramach </w:t>
            </w:r>
            <w:r w:rsidRPr="00E62FCE">
              <w:rPr>
                <w:rFonts w:ascii="Arial" w:hAnsi="Arial"/>
                <w:b/>
                <w:lang w:eastAsia="en-GB"/>
              </w:rPr>
              <w:t>ubezpieczenia z tytułu ryzyka zawodowego</w:t>
            </w:r>
            <w:r w:rsidRPr="00E62FCE">
              <w:rPr>
                <w:rFonts w:ascii="Arial" w:hAnsi="Arial"/>
                <w:lang w:eastAsia="en-GB"/>
              </w:rPr>
              <w:t xml:space="preserve"> wykonawca jest ubezpieczony na następującą kwotę:</w:t>
            </w:r>
            <w:r w:rsidRPr="00E62FCE">
              <w:rPr>
                <w:rFonts w:ascii="Arial" w:hAnsi="Arial"/>
                <w:lang w:eastAsia="en-GB"/>
              </w:rPr>
              <w:br/>
              <w:t>Jeżeli te informacje są dostępne w formie elektronicznej, proszę wskazać:</w:t>
            </w:r>
          </w:p>
        </w:tc>
        <w:tc>
          <w:tcPr>
            <w:tcW w:w="4645" w:type="dxa"/>
            <w:shd w:val="clear" w:color="auto" w:fill="auto"/>
          </w:tcPr>
          <w:p w14:paraId="03B71507" w14:textId="77777777" w:rsidR="00DD3EA4" w:rsidRPr="00E62FCE" w:rsidRDefault="00DD3EA4" w:rsidP="00585B53">
            <w:pPr>
              <w:spacing w:after="120"/>
              <w:rPr>
                <w:rFonts w:ascii="Arial" w:hAnsi="Arial"/>
                <w:lang w:eastAsia="en-GB"/>
              </w:rPr>
            </w:pPr>
            <w:r w:rsidRPr="00E62FCE">
              <w:rPr>
                <w:rFonts w:ascii="Arial" w:hAnsi="Arial"/>
                <w:lang w:eastAsia="en-GB"/>
              </w:rPr>
              <w:t>[……] […] waluta</w:t>
            </w:r>
            <w:r w:rsidRPr="00E62FCE">
              <w:rPr>
                <w:rFonts w:ascii="Arial" w:hAnsi="Arial"/>
                <w:lang w:eastAsia="en-GB"/>
              </w:rPr>
              <w:br/>
            </w:r>
            <w:r w:rsidRPr="00E62FCE">
              <w:rPr>
                <w:rFonts w:ascii="Arial" w:hAnsi="Arial"/>
                <w:lang w:eastAsia="en-GB"/>
              </w:rPr>
              <w:br/>
              <w:t>(adres internetowy, wydający urząd lub organ, dokładne dane referencyjne dokumentacji): [……][……][……]</w:t>
            </w:r>
          </w:p>
        </w:tc>
      </w:tr>
      <w:tr w:rsidR="00DD3EA4" w:rsidRPr="00E62FCE" w14:paraId="49389678" w14:textId="77777777" w:rsidTr="00585B53">
        <w:tc>
          <w:tcPr>
            <w:tcW w:w="4644" w:type="dxa"/>
            <w:shd w:val="clear" w:color="auto" w:fill="auto"/>
          </w:tcPr>
          <w:p w14:paraId="39AD2FE9" w14:textId="77777777" w:rsidR="00DD3EA4" w:rsidRPr="00E62FCE" w:rsidRDefault="00DD3EA4" w:rsidP="00585B53">
            <w:pPr>
              <w:spacing w:after="120"/>
              <w:rPr>
                <w:rFonts w:ascii="Arial" w:hAnsi="Arial"/>
                <w:lang w:eastAsia="en-GB"/>
              </w:rPr>
            </w:pPr>
            <w:r w:rsidRPr="00E62FCE">
              <w:rPr>
                <w:rFonts w:ascii="Arial" w:hAnsi="Arial"/>
                <w:lang w:eastAsia="en-GB"/>
              </w:rPr>
              <w:t xml:space="preserve">6) W odniesieniu do </w:t>
            </w:r>
            <w:r w:rsidRPr="00E62FCE">
              <w:rPr>
                <w:rFonts w:ascii="Arial" w:hAnsi="Arial"/>
                <w:b/>
                <w:lang w:eastAsia="en-GB"/>
              </w:rPr>
              <w:t>innych ewentualnych wymogów ekonomicznych lub finansowych</w:t>
            </w:r>
            <w:r w:rsidRPr="00E62FCE">
              <w:rPr>
                <w:rFonts w:ascii="Arial" w:hAnsi="Arial"/>
                <w:lang w:eastAsia="en-GB"/>
              </w:rPr>
              <w:t>, które mogły zostać określone w stosownym ogłoszeniu lub dokumentach zamówienia, wykonawca oświadcza, że</w:t>
            </w:r>
            <w:r w:rsidRPr="00E62FCE">
              <w:rPr>
                <w:rFonts w:ascii="Arial" w:hAnsi="Arial"/>
                <w:lang w:eastAsia="en-GB"/>
              </w:rPr>
              <w:br/>
              <w:t xml:space="preserve">Jeżeli odnośna dokumentacja, która </w:t>
            </w:r>
            <w:r w:rsidRPr="00E62FCE">
              <w:rPr>
                <w:rFonts w:ascii="Arial" w:hAnsi="Arial"/>
                <w:b/>
                <w:lang w:eastAsia="en-GB"/>
              </w:rPr>
              <w:t>mogła</w:t>
            </w:r>
            <w:r w:rsidRPr="00E62FCE">
              <w:rPr>
                <w:rFonts w:ascii="Arial" w:hAnsi="Arial"/>
                <w:lang w:eastAsia="en-GB"/>
              </w:rPr>
              <w:t xml:space="preserve"> zostać określona w stosownym ogłoszeniu lub w dokumentach zamówienia, jest dostępna w formie elektronicznej, proszę wskazać:</w:t>
            </w:r>
          </w:p>
        </w:tc>
        <w:tc>
          <w:tcPr>
            <w:tcW w:w="4645" w:type="dxa"/>
            <w:shd w:val="clear" w:color="auto" w:fill="auto"/>
          </w:tcPr>
          <w:p w14:paraId="4413DE01" w14:textId="77777777" w:rsidR="00DD3EA4" w:rsidRPr="00E62FCE" w:rsidRDefault="00DD3EA4" w:rsidP="00585B53">
            <w:pPr>
              <w:spacing w:after="120"/>
              <w:rPr>
                <w:rFonts w:ascii="Arial" w:hAnsi="Arial"/>
                <w:lang w:eastAsia="en-GB"/>
              </w:rPr>
            </w:pPr>
            <w:r w:rsidRPr="00E62FCE">
              <w:rPr>
                <w:rFonts w:ascii="Arial" w:hAnsi="Arial"/>
                <w:lang w:eastAsia="en-GB"/>
              </w:rPr>
              <w:t>[……]</w:t>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t>(adres internetowy, wydający urząd lub organ, dokładne dane referencyjne dokumentacji): [……][……][……]</w:t>
            </w:r>
          </w:p>
        </w:tc>
      </w:tr>
    </w:tbl>
    <w:p w14:paraId="1AF145B9" w14:textId="77777777" w:rsidR="00DD3EA4" w:rsidRPr="00E62FCE" w:rsidRDefault="00DD3EA4" w:rsidP="00DD3EA4">
      <w:pPr>
        <w:keepNext/>
        <w:spacing w:after="120"/>
        <w:jc w:val="center"/>
        <w:rPr>
          <w:rFonts w:ascii="Arial" w:hAnsi="Arial"/>
          <w:smallCaps/>
          <w:lang w:eastAsia="en-GB"/>
        </w:rPr>
      </w:pPr>
    </w:p>
    <w:p w14:paraId="350C92AA" w14:textId="77777777" w:rsidR="00DD3EA4" w:rsidRPr="00E62FCE" w:rsidRDefault="00DD3EA4" w:rsidP="00DD3EA4">
      <w:pPr>
        <w:keepNext/>
        <w:spacing w:after="120"/>
        <w:jc w:val="center"/>
        <w:rPr>
          <w:rFonts w:ascii="Arial" w:hAnsi="Arial"/>
          <w:smallCaps/>
          <w:lang w:eastAsia="en-GB"/>
        </w:rPr>
      </w:pPr>
      <w:r w:rsidRPr="00E62FCE">
        <w:rPr>
          <w:rFonts w:ascii="Arial" w:hAnsi="Arial"/>
          <w:smallCaps/>
          <w:lang w:eastAsia="en-GB"/>
        </w:rPr>
        <w:t>C: Zdolność techniczna i zawodowa</w:t>
      </w:r>
    </w:p>
    <w:p w14:paraId="3E635009" w14:textId="77777777" w:rsidR="00DD3EA4" w:rsidRPr="00E62FCE" w:rsidRDefault="00DD3EA4" w:rsidP="00DD3EA4">
      <w:pPr>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b/>
          <w:w w:val="0"/>
          <w:lang w:eastAsia="en-GB"/>
        </w:rPr>
      </w:pPr>
      <w:r w:rsidRPr="00E62FCE">
        <w:rPr>
          <w:rFonts w:ascii="Arial" w:hAnsi="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34"/>
      </w:tblGrid>
      <w:tr w:rsidR="00DD3EA4" w:rsidRPr="00E62FCE" w14:paraId="2B63E2E4" w14:textId="77777777" w:rsidTr="00585B53">
        <w:tc>
          <w:tcPr>
            <w:tcW w:w="4644" w:type="dxa"/>
            <w:shd w:val="clear" w:color="auto" w:fill="auto"/>
          </w:tcPr>
          <w:p w14:paraId="03023FAA"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Zdolność techniczna i zawodowa</w:t>
            </w:r>
          </w:p>
        </w:tc>
        <w:tc>
          <w:tcPr>
            <w:tcW w:w="4645" w:type="dxa"/>
            <w:shd w:val="clear" w:color="auto" w:fill="auto"/>
          </w:tcPr>
          <w:p w14:paraId="085120CC" w14:textId="77777777" w:rsidR="00DD3EA4" w:rsidRPr="00E62FCE" w:rsidRDefault="00DD3EA4" w:rsidP="00585B53">
            <w:pPr>
              <w:spacing w:after="120"/>
              <w:jc w:val="both"/>
              <w:rPr>
                <w:rFonts w:ascii="Arial" w:hAnsi="Arial"/>
                <w:b/>
                <w:lang w:eastAsia="en-GB"/>
              </w:rPr>
            </w:pPr>
            <w:r w:rsidRPr="00E62FCE">
              <w:rPr>
                <w:rFonts w:ascii="Arial" w:hAnsi="Arial"/>
                <w:b/>
                <w:lang w:eastAsia="en-GB"/>
              </w:rPr>
              <w:t>Odpowiedź:</w:t>
            </w:r>
          </w:p>
        </w:tc>
      </w:tr>
      <w:tr w:rsidR="00DD3EA4" w:rsidRPr="00E62FCE" w14:paraId="370D2B6A" w14:textId="77777777" w:rsidTr="00585B53">
        <w:tc>
          <w:tcPr>
            <w:tcW w:w="4644" w:type="dxa"/>
            <w:shd w:val="clear" w:color="auto" w:fill="auto"/>
          </w:tcPr>
          <w:p w14:paraId="320418D1" w14:textId="77777777" w:rsidR="00DD3EA4" w:rsidRPr="00E62FCE" w:rsidRDefault="00DD3EA4" w:rsidP="00585B53">
            <w:pPr>
              <w:spacing w:after="120"/>
              <w:rPr>
                <w:rFonts w:ascii="Arial" w:hAnsi="Arial"/>
                <w:lang w:eastAsia="en-GB"/>
              </w:rPr>
            </w:pPr>
            <w:r w:rsidRPr="00E62FCE">
              <w:rPr>
                <w:rFonts w:ascii="Arial" w:hAnsi="Arial"/>
                <w:shd w:val="clear" w:color="auto" w:fill="FFFFFF"/>
                <w:lang w:eastAsia="en-GB"/>
              </w:rPr>
              <w:t xml:space="preserve">1a) Jedynie w odniesieniu do </w:t>
            </w:r>
            <w:r w:rsidRPr="00E62FCE">
              <w:rPr>
                <w:rFonts w:ascii="Arial" w:hAnsi="Arial"/>
                <w:b/>
                <w:shd w:val="clear" w:color="auto" w:fill="FFFFFF"/>
                <w:lang w:eastAsia="en-GB"/>
              </w:rPr>
              <w:t xml:space="preserve">zamówień </w:t>
            </w:r>
            <w:r w:rsidRPr="00E62FCE">
              <w:rPr>
                <w:rFonts w:ascii="Arial" w:hAnsi="Arial"/>
                <w:b/>
                <w:shd w:val="clear" w:color="auto" w:fill="FFFFFF"/>
                <w:lang w:eastAsia="en-GB"/>
              </w:rPr>
              <w:lastRenderedPageBreak/>
              <w:t>publicznych na roboty budowlane</w:t>
            </w:r>
            <w:r w:rsidRPr="00E62FCE">
              <w:rPr>
                <w:rFonts w:ascii="Arial" w:hAnsi="Arial"/>
                <w:shd w:val="clear" w:color="auto" w:fill="FFFFFF"/>
                <w:lang w:eastAsia="en-GB"/>
              </w:rPr>
              <w:t>:</w:t>
            </w:r>
            <w:r w:rsidRPr="00E62FCE">
              <w:rPr>
                <w:rFonts w:ascii="Arial" w:hAnsi="Arial"/>
                <w:shd w:val="clear" w:color="auto" w:fill="BFBFBF"/>
                <w:lang w:eastAsia="en-GB"/>
              </w:rPr>
              <w:br/>
            </w:r>
            <w:r w:rsidRPr="00E62FCE">
              <w:rPr>
                <w:rFonts w:ascii="Arial" w:hAnsi="Arial"/>
                <w:lang w:eastAsia="en-GB"/>
              </w:rPr>
              <w:t>W okresie odniesienia</w:t>
            </w:r>
            <w:r w:rsidRPr="00E62FCE">
              <w:rPr>
                <w:rFonts w:ascii="Arial" w:hAnsi="Arial"/>
                <w:vertAlign w:val="superscript"/>
                <w:lang w:eastAsia="en-GB"/>
              </w:rPr>
              <w:footnoteReference w:id="39"/>
            </w:r>
            <w:r w:rsidRPr="00E62FCE">
              <w:rPr>
                <w:rFonts w:ascii="Arial" w:hAnsi="Arial"/>
                <w:lang w:eastAsia="en-GB"/>
              </w:rPr>
              <w:t xml:space="preserve"> wykonawca </w:t>
            </w:r>
            <w:r w:rsidRPr="00E62FCE">
              <w:rPr>
                <w:rFonts w:ascii="Arial" w:hAnsi="Arial"/>
                <w:b/>
                <w:lang w:eastAsia="en-GB"/>
              </w:rPr>
              <w:t>wykonał następujące roboty budowlane określonego rodzaju</w:t>
            </w:r>
            <w:r w:rsidRPr="00E62FCE">
              <w:rPr>
                <w:rFonts w:ascii="Arial" w:hAnsi="Arial"/>
                <w:lang w:eastAsia="en-GB"/>
              </w:rPr>
              <w:t xml:space="preserve">: </w:t>
            </w:r>
            <w:r w:rsidRPr="00E62FCE">
              <w:rPr>
                <w:rFonts w:ascii="Arial" w:hAnsi="Arial"/>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6238C5E7" w14:textId="77777777" w:rsidR="00DD3EA4" w:rsidRPr="00E62FCE" w:rsidRDefault="00DD3EA4" w:rsidP="00585B53">
            <w:pPr>
              <w:spacing w:after="120"/>
              <w:rPr>
                <w:rFonts w:ascii="Arial" w:hAnsi="Arial"/>
                <w:lang w:eastAsia="en-GB"/>
              </w:rPr>
            </w:pPr>
            <w:r w:rsidRPr="00E62FCE">
              <w:rPr>
                <w:rFonts w:ascii="Arial" w:hAnsi="Arial"/>
                <w:lang w:eastAsia="en-GB"/>
              </w:rPr>
              <w:lastRenderedPageBreak/>
              <w:t xml:space="preserve">Liczba lat (okres ten został wskazany w </w:t>
            </w:r>
            <w:r w:rsidRPr="00E62FCE">
              <w:rPr>
                <w:rFonts w:ascii="Arial" w:hAnsi="Arial"/>
                <w:lang w:eastAsia="en-GB"/>
              </w:rPr>
              <w:lastRenderedPageBreak/>
              <w:t>stosownym ogłoszeniu lub dokumentach zamówienia): […]</w:t>
            </w:r>
            <w:r w:rsidRPr="00E62FCE">
              <w:rPr>
                <w:rFonts w:ascii="Arial" w:hAnsi="Arial"/>
                <w:lang w:eastAsia="en-GB"/>
              </w:rPr>
              <w:br/>
              <w:t>Roboty budowlane: [……]</w:t>
            </w:r>
            <w:r w:rsidRPr="00E62FCE">
              <w:rPr>
                <w:rFonts w:ascii="Arial" w:hAnsi="Arial"/>
                <w:lang w:eastAsia="en-GB"/>
              </w:rPr>
              <w:br/>
            </w:r>
            <w:r w:rsidRPr="00E62FCE">
              <w:rPr>
                <w:rFonts w:ascii="Arial" w:hAnsi="Arial"/>
                <w:lang w:eastAsia="en-GB"/>
              </w:rPr>
              <w:br/>
              <w:t>(adres internetowy, wydający urząd lub organ, dokładne dane referencyjne dokumentacji): [……][……][……]</w:t>
            </w:r>
          </w:p>
        </w:tc>
      </w:tr>
      <w:tr w:rsidR="00DD3EA4" w:rsidRPr="00E62FCE" w14:paraId="317ECF4C" w14:textId="77777777" w:rsidTr="00585B53">
        <w:tc>
          <w:tcPr>
            <w:tcW w:w="4644" w:type="dxa"/>
            <w:shd w:val="clear" w:color="auto" w:fill="auto"/>
          </w:tcPr>
          <w:p w14:paraId="0F47404D" w14:textId="77777777" w:rsidR="00DD3EA4" w:rsidRPr="00E62FCE" w:rsidRDefault="00DD3EA4" w:rsidP="00585B53">
            <w:pPr>
              <w:spacing w:after="120"/>
              <w:rPr>
                <w:rFonts w:ascii="Arial" w:hAnsi="Arial"/>
                <w:shd w:val="clear" w:color="auto" w:fill="BFBFBF"/>
                <w:lang w:eastAsia="en-GB"/>
              </w:rPr>
            </w:pPr>
            <w:r w:rsidRPr="00E62FCE">
              <w:rPr>
                <w:rFonts w:ascii="Arial" w:hAnsi="Arial"/>
                <w:shd w:val="clear" w:color="auto" w:fill="FFFFFF"/>
                <w:lang w:eastAsia="en-GB"/>
              </w:rPr>
              <w:lastRenderedPageBreak/>
              <w:t xml:space="preserve">1b) Jedynie w odniesieniu do </w:t>
            </w:r>
            <w:r w:rsidRPr="00E62FCE">
              <w:rPr>
                <w:rFonts w:ascii="Arial" w:hAnsi="Arial"/>
                <w:b/>
                <w:shd w:val="clear" w:color="auto" w:fill="FFFFFF"/>
                <w:lang w:eastAsia="en-GB"/>
              </w:rPr>
              <w:t>zamówień publicznych na dostawy i zamówień publicznych na usługi</w:t>
            </w:r>
            <w:r w:rsidRPr="00E62FCE">
              <w:rPr>
                <w:rFonts w:ascii="Arial" w:hAnsi="Arial"/>
                <w:shd w:val="clear" w:color="auto" w:fill="FFFFFF"/>
                <w:lang w:eastAsia="en-GB"/>
              </w:rPr>
              <w:t>:</w:t>
            </w:r>
            <w:r w:rsidRPr="00E62FCE">
              <w:rPr>
                <w:rFonts w:ascii="Arial" w:hAnsi="Arial"/>
                <w:shd w:val="clear" w:color="auto" w:fill="BFBFBF"/>
                <w:lang w:eastAsia="en-GB"/>
              </w:rPr>
              <w:br/>
            </w:r>
            <w:r w:rsidRPr="00E62FCE">
              <w:rPr>
                <w:rFonts w:ascii="Arial" w:hAnsi="Arial"/>
                <w:lang w:eastAsia="en-GB"/>
              </w:rPr>
              <w:t>W okresie odniesienia</w:t>
            </w:r>
            <w:r w:rsidRPr="00E62FCE">
              <w:rPr>
                <w:rFonts w:ascii="Arial" w:hAnsi="Arial"/>
                <w:vertAlign w:val="superscript"/>
                <w:lang w:eastAsia="en-GB"/>
              </w:rPr>
              <w:footnoteReference w:id="40"/>
            </w:r>
            <w:r w:rsidRPr="00E62FCE">
              <w:rPr>
                <w:rFonts w:ascii="Arial" w:hAnsi="Arial"/>
                <w:lang w:eastAsia="en-GB"/>
              </w:rPr>
              <w:t xml:space="preserve"> wykonawca </w:t>
            </w:r>
            <w:r w:rsidRPr="00E62FCE">
              <w:rPr>
                <w:rFonts w:ascii="Arial" w:hAnsi="Arial"/>
                <w:b/>
                <w:lang w:eastAsia="en-GB"/>
              </w:rPr>
              <w:t>zrealizował następujące główne dostawy określonego rodzaju lub wyświadczył następujące główne usługi określonego rodzaju</w:t>
            </w:r>
            <w:r w:rsidRPr="00E62FCE">
              <w:rPr>
                <w:rFonts w:ascii="Arial" w:hAnsi="Arial"/>
                <w:lang w:eastAsia="en-GB"/>
              </w:rPr>
              <w:t>:</w:t>
            </w:r>
            <w:r w:rsidRPr="00E62FCE">
              <w:rPr>
                <w:rFonts w:ascii="Arial" w:hAnsi="Arial"/>
                <w:b/>
                <w:lang w:eastAsia="en-GB"/>
              </w:rPr>
              <w:t xml:space="preserve"> </w:t>
            </w:r>
            <w:r w:rsidRPr="00E62FCE">
              <w:rPr>
                <w:rFonts w:ascii="Arial" w:hAnsi="Arial"/>
                <w:lang w:eastAsia="en-GB"/>
              </w:rPr>
              <w:t>Przy sporządzaniu wykazu proszę podać kwoty, daty i odbiorców, zarówno publicznych, jak i prywatnych</w:t>
            </w:r>
            <w:r w:rsidRPr="00E62FCE">
              <w:rPr>
                <w:rFonts w:ascii="Arial" w:hAnsi="Arial"/>
                <w:vertAlign w:val="superscript"/>
                <w:lang w:eastAsia="en-GB"/>
              </w:rPr>
              <w:footnoteReference w:id="41"/>
            </w:r>
            <w:r w:rsidRPr="00E62FCE">
              <w:rPr>
                <w:rFonts w:ascii="Arial" w:hAnsi="Arial"/>
                <w:lang w:eastAsia="en-GB"/>
              </w:rPr>
              <w:t>:</w:t>
            </w:r>
          </w:p>
        </w:tc>
        <w:tc>
          <w:tcPr>
            <w:tcW w:w="4645" w:type="dxa"/>
            <w:shd w:val="clear" w:color="auto" w:fill="auto"/>
          </w:tcPr>
          <w:p w14:paraId="3B7A85B1" w14:textId="77777777" w:rsidR="00DD3EA4" w:rsidRPr="00E62FCE" w:rsidRDefault="00DD3EA4" w:rsidP="00585B53">
            <w:pPr>
              <w:spacing w:after="120"/>
              <w:jc w:val="both"/>
              <w:rPr>
                <w:rFonts w:ascii="Arial" w:hAnsi="Arial"/>
                <w:lang w:eastAsia="en-GB"/>
              </w:rPr>
            </w:pPr>
            <w:r w:rsidRPr="00E62FCE">
              <w:rPr>
                <w:rFonts w:ascii="Arial" w:hAnsi="Arial"/>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D3EA4" w:rsidRPr="00E62FCE" w14:paraId="74FD4C2D" w14:textId="77777777" w:rsidTr="00585B53">
              <w:tc>
                <w:tcPr>
                  <w:tcW w:w="1336" w:type="dxa"/>
                  <w:shd w:val="clear" w:color="auto" w:fill="auto"/>
                </w:tcPr>
                <w:p w14:paraId="6667A839" w14:textId="77777777" w:rsidR="00DD3EA4" w:rsidRPr="00E62FCE" w:rsidRDefault="00DD3EA4" w:rsidP="00585B53">
                  <w:pPr>
                    <w:spacing w:after="120"/>
                    <w:jc w:val="both"/>
                    <w:rPr>
                      <w:rFonts w:ascii="Arial" w:hAnsi="Arial"/>
                      <w:lang w:eastAsia="en-GB"/>
                    </w:rPr>
                  </w:pPr>
                  <w:r w:rsidRPr="00E62FCE">
                    <w:rPr>
                      <w:rFonts w:ascii="Arial" w:hAnsi="Arial"/>
                      <w:lang w:eastAsia="en-GB"/>
                    </w:rPr>
                    <w:t>Opis</w:t>
                  </w:r>
                </w:p>
              </w:tc>
              <w:tc>
                <w:tcPr>
                  <w:tcW w:w="936" w:type="dxa"/>
                  <w:shd w:val="clear" w:color="auto" w:fill="auto"/>
                </w:tcPr>
                <w:p w14:paraId="31AD7324" w14:textId="77777777" w:rsidR="00DD3EA4" w:rsidRPr="00E62FCE" w:rsidRDefault="00DD3EA4" w:rsidP="00585B53">
                  <w:pPr>
                    <w:spacing w:after="120"/>
                    <w:jc w:val="both"/>
                    <w:rPr>
                      <w:rFonts w:ascii="Arial" w:hAnsi="Arial"/>
                      <w:lang w:eastAsia="en-GB"/>
                    </w:rPr>
                  </w:pPr>
                  <w:r w:rsidRPr="00E62FCE">
                    <w:rPr>
                      <w:rFonts w:ascii="Arial" w:hAnsi="Arial"/>
                      <w:lang w:eastAsia="en-GB"/>
                    </w:rPr>
                    <w:t>Kwoty</w:t>
                  </w:r>
                </w:p>
              </w:tc>
              <w:tc>
                <w:tcPr>
                  <w:tcW w:w="724" w:type="dxa"/>
                  <w:shd w:val="clear" w:color="auto" w:fill="auto"/>
                </w:tcPr>
                <w:p w14:paraId="6626FD26" w14:textId="77777777" w:rsidR="00DD3EA4" w:rsidRPr="00E62FCE" w:rsidRDefault="00DD3EA4" w:rsidP="00585B53">
                  <w:pPr>
                    <w:spacing w:after="120"/>
                    <w:jc w:val="both"/>
                    <w:rPr>
                      <w:rFonts w:ascii="Arial" w:hAnsi="Arial"/>
                      <w:lang w:eastAsia="en-GB"/>
                    </w:rPr>
                  </w:pPr>
                  <w:r w:rsidRPr="00E62FCE">
                    <w:rPr>
                      <w:rFonts w:ascii="Arial" w:hAnsi="Arial"/>
                      <w:lang w:eastAsia="en-GB"/>
                    </w:rPr>
                    <w:t>Daty</w:t>
                  </w:r>
                </w:p>
              </w:tc>
              <w:tc>
                <w:tcPr>
                  <w:tcW w:w="1149" w:type="dxa"/>
                  <w:shd w:val="clear" w:color="auto" w:fill="auto"/>
                </w:tcPr>
                <w:p w14:paraId="00CA892E" w14:textId="77777777" w:rsidR="00DD3EA4" w:rsidRPr="00E62FCE" w:rsidRDefault="00DD3EA4" w:rsidP="00585B53">
                  <w:pPr>
                    <w:spacing w:after="120"/>
                    <w:jc w:val="both"/>
                    <w:rPr>
                      <w:rFonts w:ascii="Arial" w:hAnsi="Arial"/>
                      <w:lang w:eastAsia="en-GB"/>
                    </w:rPr>
                  </w:pPr>
                  <w:r w:rsidRPr="00E62FCE">
                    <w:rPr>
                      <w:rFonts w:ascii="Arial" w:hAnsi="Arial"/>
                      <w:lang w:eastAsia="en-GB"/>
                    </w:rPr>
                    <w:t>Odbiorcy</w:t>
                  </w:r>
                </w:p>
              </w:tc>
            </w:tr>
            <w:tr w:rsidR="00DD3EA4" w:rsidRPr="00E62FCE" w14:paraId="0F81B61D" w14:textId="77777777" w:rsidTr="00585B53">
              <w:tc>
                <w:tcPr>
                  <w:tcW w:w="1336" w:type="dxa"/>
                  <w:shd w:val="clear" w:color="auto" w:fill="auto"/>
                </w:tcPr>
                <w:p w14:paraId="34604978" w14:textId="77777777" w:rsidR="00DD3EA4" w:rsidRPr="00E62FCE" w:rsidRDefault="00DD3EA4" w:rsidP="00585B53">
                  <w:pPr>
                    <w:spacing w:after="120"/>
                    <w:jc w:val="both"/>
                    <w:rPr>
                      <w:rFonts w:ascii="Arial" w:hAnsi="Arial"/>
                      <w:lang w:eastAsia="en-GB"/>
                    </w:rPr>
                  </w:pPr>
                </w:p>
              </w:tc>
              <w:tc>
                <w:tcPr>
                  <w:tcW w:w="936" w:type="dxa"/>
                  <w:shd w:val="clear" w:color="auto" w:fill="auto"/>
                </w:tcPr>
                <w:p w14:paraId="6CEF4DFE" w14:textId="77777777" w:rsidR="00DD3EA4" w:rsidRPr="00E62FCE" w:rsidRDefault="00DD3EA4" w:rsidP="00585B53">
                  <w:pPr>
                    <w:spacing w:after="120"/>
                    <w:jc w:val="both"/>
                    <w:rPr>
                      <w:rFonts w:ascii="Arial" w:hAnsi="Arial"/>
                      <w:lang w:eastAsia="en-GB"/>
                    </w:rPr>
                  </w:pPr>
                </w:p>
              </w:tc>
              <w:tc>
                <w:tcPr>
                  <w:tcW w:w="724" w:type="dxa"/>
                  <w:shd w:val="clear" w:color="auto" w:fill="auto"/>
                </w:tcPr>
                <w:p w14:paraId="338FFB77" w14:textId="77777777" w:rsidR="00DD3EA4" w:rsidRPr="00E62FCE" w:rsidRDefault="00DD3EA4" w:rsidP="00585B53">
                  <w:pPr>
                    <w:spacing w:after="120"/>
                    <w:jc w:val="both"/>
                    <w:rPr>
                      <w:rFonts w:ascii="Arial" w:hAnsi="Arial"/>
                      <w:lang w:eastAsia="en-GB"/>
                    </w:rPr>
                  </w:pPr>
                </w:p>
              </w:tc>
              <w:tc>
                <w:tcPr>
                  <w:tcW w:w="1149" w:type="dxa"/>
                  <w:shd w:val="clear" w:color="auto" w:fill="auto"/>
                </w:tcPr>
                <w:p w14:paraId="35AED72D" w14:textId="77777777" w:rsidR="00DD3EA4" w:rsidRPr="00E62FCE" w:rsidRDefault="00DD3EA4" w:rsidP="00585B53">
                  <w:pPr>
                    <w:spacing w:after="120"/>
                    <w:jc w:val="both"/>
                    <w:rPr>
                      <w:rFonts w:ascii="Arial" w:hAnsi="Arial"/>
                      <w:lang w:eastAsia="en-GB"/>
                    </w:rPr>
                  </w:pPr>
                </w:p>
              </w:tc>
            </w:tr>
          </w:tbl>
          <w:p w14:paraId="7E342510" w14:textId="77777777" w:rsidR="00DD3EA4" w:rsidRPr="00E62FCE" w:rsidRDefault="00DD3EA4" w:rsidP="00585B53">
            <w:pPr>
              <w:spacing w:after="120"/>
              <w:jc w:val="both"/>
              <w:rPr>
                <w:rFonts w:ascii="Arial" w:hAnsi="Arial"/>
                <w:lang w:eastAsia="en-GB"/>
              </w:rPr>
            </w:pPr>
          </w:p>
        </w:tc>
      </w:tr>
      <w:tr w:rsidR="00DD3EA4" w:rsidRPr="00E62FCE" w14:paraId="7A3A49CA" w14:textId="77777777" w:rsidTr="00585B53">
        <w:tc>
          <w:tcPr>
            <w:tcW w:w="4644" w:type="dxa"/>
            <w:shd w:val="clear" w:color="auto" w:fill="auto"/>
          </w:tcPr>
          <w:p w14:paraId="68E37371" w14:textId="77777777" w:rsidR="00DD3EA4" w:rsidRPr="00E62FCE" w:rsidRDefault="00DD3EA4" w:rsidP="00585B53">
            <w:pPr>
              <w:spacing w:after="120"/>
              <w:jc w:val="both"/>
              <w:rPr>
                <w:rFonts w:ascii="Arial" w:hAnsi="Arial"/>
                <w:shd w:val="clear" w:color="auto" w:fill="BFBFBF"/>
                <w:lang w:eastAsia="en-GB"/>
              </w:rPr>
            </w:pPr>
            <w:r w:rsidRPr="00E62FCE">
              <w:rPr>
                <w:rFonts w:ascii="Arial" w:hAnsi="Arial"/>
                <w:lang w:eastAsia="en-GB"/>
              </w:rPr>
              <w:t xml:space="preserve">2) Może skorzystać z usług następujących </w:t>
            </w:r>
            <w:r w:rsidRPr="00E62FCE">
              <w:rPr>
                <w:rFonts w:ascii="Arial" w:hAnsi="Arial"/>
                <w:b/>
                <w:lang w:eastAsia="en-GB"/>
              </w:rPr>
              <w:t>pracowników technicznych lub służb technicznych</w:t>
            </w:r>
            <w:r w:rsidRPr="00E62FCE">
              <w:rPr>
                <w:rFonts w:ascii="Arial" w:hAnsi="Arial"/>
                <w:b/>
                <w:vertAlign w:val="superscript"/>
                <w:lang w:eastAsia="en-GB"/>
              </w:rPr>
              <w:footnoteReference w:id="42"/>
            </w:r>
            <w:r w:rsidRPr="00E62FCE">
              <w:rPr>
                <w:rFonts w:ascii="Arial" w:hAnsi="Arial"/>
                <w:lang w:eastAsia="en-GB"/>
              </w:rPr>
              <w:t>, w szczególności tych odpowiedzialnych za kontrolę jakości:</w:t>
            </w:r>
            <w:r w:rsidRPr="00E62FCE">
              <w:rPr>
                <w:rFonts w:ascii="Arial" w:hAnsi="Arial"/>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78D0B846" w14:textId="77777777" w:rsidR="00DD3EA4" w:rsidRPr="00E62FCE" w:rsidRDefault="00DD3EA4" w:rsidP="00585B53">
            <w:pPr>
              <w:spacing w:after="120"/>
              <w:jc w:val="both"/>
              <w:rPr>
                <w:rFonts w:ascii="Arial" w:hAnsi="Arial"/>
                <w:lang w:eastAsia="en-GB"/>
              </w:rPr>
            </w:pPr>
            <w:r w:rsidRPr="00E62FCE">
              <w:rPr>
                <w:rFonts w:ascii="Arial" w:hAnsi="Arial"/>
                <w:lang w:eastAsia="en-GB"/>
              </w:rPr>
              <w:t>[……]</w:t>
            </w:r>
            <w:r w:rsidRPr="00E62FCE">
              <w:rPr>
                <w:rFonts w:ascii="Arial" w:hAnsi="Arial"/>
                <w:lang w:eastAsia="en-GB"/>
              </w:rPr>
              <w:br/>
            </w:r>
            <w:r w:rsidRPr="00E62FCE">
              <w:rPr>
                <w:rFonts w:ascii="Arial" w:hAnsi="Arial"/>
                <w:lang w:eastAsia="en-GB"/>
              </w:rPr>
              <w:br/>
            </w:r>
            <w:r w:rsidRPr="00E62FCE">
              <w:rPr>
                <w:rFonts w:ascii="Arial" w:hAnsi="Arial"/>
                <w:lang w:eastAsia="en-GB"/>
              </w:rPr>
              <w:br/>
              <w:t>[……]</w:t>
            </w:r>
          </w:p>
        </w:tc>
      </w:tr>
      <w:tr w:rsidR="00DD3EA4" w:rsidRPr="00E62FCE" w14:paraId="5DED417D" w14:textId="77777777" w:rsidTr="00585B53">
        <w:tc>
          <w:tcPr>
            <w:tcW w:w="4644" w:type="dxa"/>
            <w:shd w:val="clear" w:color="auto" w:fill="auto"/>
          </w:tcPr>
          <w:p w14:paraId="292DCE09" w14:textId="77777777" w:rsidR="00DD3EA4" w:rsidRPr="00E62FCE" w:rsidRDefault="00DD3EA4" w:rsidP="00585B53">
            <w:pPr>
              <w:spacing w:after="120"/>
              <w:jc w:val="both"/>
              <w:rPr>
                <w:rFonts w:ascii="Arial" w:hAnsi="Arial"/>
                <w:lang w:eastAsia="en-GB"/>
              </w:rPr>
            </w:pPr>
            <w:r w:rsidRPr="00E62FCE">
              <w:rPr>
                <w:rFonts w:ascii="Arial" w:hAnsi="Arial"/>
                <w:lang w:eastAsia="en-GB"/>
              </w:rPr>
              <w:t xml:space="preserve">3) Korzysta z następujących </w:t>
            </w:r>
            <w:r w:rsidRPr="00E62FCE">
              <w:rPr>
                <w:rFonts w:ascii="Arial" w:hAnsi="Arial"/>
                <w:b/>
                <w:lang w:eastAsia="en-GB"/>
              </w:rPr>
              <w:t>urządzeń technicznych oraz środków w celu zapewnienia jakości</w:t>
            </w:r>
            <w:r w:rsidRPr="00E62FCE">
              <w:rPr>
                <w:rFonts w:ascii="Arial" w:hAnsi="Arial"/>
                <w:lang w:eastAsia="en-GB"/>
              </w:rPr>
              <w:t xml:space="preserve">, a jego </w:t>
            </w:r>
            <w:r w:rsidRPr="00E62FCE">
              <w:rPr>
                <w:rFonts w:ascii="Arial" w:hAnsi="Arial"/>
                <w:b/>
                <w:lang w:eastAsia="en-GB"/>
              </w:rPr>
              <w:t>zaplecze naukowo-badawcze</w:t>
            </w:r>
            <w:r w:rsidRPr="00E62FCE">
              <w:rPr>
                <w:rFonts w:ascii="Arial" w:hAnsi="Arial"/>
                <w:lang w:eastAsia="en-GB"/>
              </w:rPr>
              <w:t xml:space="preserve"> jest następujące: </w:t>
            </w:r>
          </w:p>
        </w:tc>
        <w:tc>
          <w:tcPr>
            <w:tcW w:w="4645" w:type="dxa"/>
            <w:shd w:val="clear" w:color="auto" w:fill="auto"/>
          </w:tcPr>
          <w:p w14:paraId="5D45E84A" w14:textId="77777777" w:rsidR="00DD3EA4" w:rsidRPr="00E62FCE" w:rsidRDefault="00DD3EA4" w:rsidP="00585B53">
            <w:pPr>
              <w:spacing w:after="120"/>
              <w:jc w:val="both"/>
              <w:rPr>
                <w:rFonts w:ascii="Arial" w:hAnsi="Arial"/>
                <w:lang w:eastAsia="en-GB"/>
              </w:rPr>
            </w:pPr>
            <w:r w:rsidRPr="00E62FCE">
              <w:rPr>
                <w:rFonts w:ascii="Arial" w:hAnsi="Arial"/>
                <w:lang w:eastAsia="en-GB"/>
              </w:rPr>
              <w:t>[……]</w:t>
            </w:r>
          </w:p>
        </w:tc>
      </w:tr>
      <w:tr w:rsidR="00DD3EA4" w:rsidRPr="00E62FCE" w14:paraId="6E7B8716" w14:textId="77777777" w:rsidTr="00585B53">
        <w:tc>
          <w:tcPr>
            <w:tcW w:w="4644" w:type="dxa"/>
            <w:shd w:val="clear" w:color="auto" w:fill="auto"/>
          </w:tcPr>
          <w:p w14:paraId="71F633BF" w14:textId="77777777" w:rsidR="00DD3EA4" w:rsidRPr="00E62FCE" w:rsidRDefault="00DD3EA4" w:rsidP="00585B53">
            <w:pPr>
              <w:spacing w:after="120"/>
              <w:jc w:val="both"/>
              <w:rPr>
                <w:rFonts w:ascii="Arial" w:hAnsi="Arial"/>
                <w:lang w:eastAsia="en-GB"/>
              </w:rPr>
            </w:pPr>
            <w:r w:rsidRPr="00E62FCE">
              <w:rPr>
                <w:rFonts w:ascii="Arial" w:hAnsi="Arial"/>
                <w:lang w:eastAsia="en-GB"/>
              </w:rPr>
              <w:t xml:space="preserve">4) Podczas realizacji zamówienia będzie mógł stosować następujące systemy </w:t>
            </w:r>
            <w:r w:rsidRPr="00E62FCE">
              <w:rPr>
                <w:rFonts w:ascii="Arial" w:hAnsi="Arial"/>
                <w:b/>
                <w:lang w:eastAsia="en-GB"/>
              </w:rPr>
              <w:t>zarządzania łańcuchem dostaw</w:t>
            </w:r>
            <w:r w:rsidRPr="00E62FCE">
              <w:rPr>
                <w:rFonts w:ascii="Arial" w:hAnsi="Arial"/>
                <w:lang w:eastAsia="en-GB"/>
              </w:rPr>
              <w:t xml:space="preserve"> i śledzenia łańcucha dostaw:</w:t>
            </w:r>
          </w:p>
        </w:tc>
        <w:tc>
          <w:tcPr>
            <w:tcW w:w="4645" w:type="dxa"/>
            <w:shd w:val="clear" w:color="auto" w:fill="auto"/>
          </w:tcPr>
          <w:p w14:paraId="0D2C1057" w14:textId="77777777" w:rsidR="00DD3EA4" w:rsidRPr="00E62FCE" w:rsidRDefault="00DD3EA4" w:rsidP="00585B53">
            <w:pPr>
              <w:spacing w:after="120"/>
              <w:jc w:val="both"/>
              <w:rPr>
                <w:rFonts w:ascii="Arial" w:hAnsi="Arial"/>
                <w:lang w:eastAsia="en-GB"/>
              </w:rPr>
            </w:pPr>
            <w:r w:rsidRPr="00E62FCE">
              <w:rPr>
                <w:rFonts w:ascii="Arial" w:hAnsi="Arial"/>
                <w:lang w:eastAsia="en-GB"/>
              </w:rPr>
              <w:t>[……]</w:t>
            </w:r>
          </w:p>
        </w:tc>
      </w:tr>
      <w:tr w:rsidR="00DD3EA4" w:rsidRPr="00E62FCE" w14:paraId="414B1488" w14:textId="77777777" w:rsidTr="00585B53">
        <w:tc>
          <w:tcPr>
            <w:tcW w:w="4644" w:type="dxa"/>
            <w:shd w:val="clear" w:color="auto" w:fill="auto"/>
          </w:tcPr>
          <w:p w14:paraId="13FA3AA6" w14:textId="77777777" w:rsidR="00DD3EA4" w:rsidRPr="00E62FCE" w:rsidRDefault="00DD3EA4" w:rsidP="00585B53">
            <w:pPr>
              <w:spacing w:after="120"/>
              <w:rPr>
                <w:rFonts w:ascii="Arial" w:hAnsi="Arial"/>
                <w:lang w:eastAsia="en-GB"/>
              </w:rPr>
            </w:pPr>
            <w:r w:rsidRPr="00E62FCE">
              <w:rPr>
                <w:rFonts w:ascii="Arial" w:hAnsi="Arial"/>
                <w:shd w:val="clear" w:color="auto" w:fill="FFFFFF"/>
                <w:lang w:eastAsia="en-GB"/>
              </w:rPr>
              <w:t>5)</w:t>
            </w:r>
            <w:r w:rsidRPr="00E62FCE">
              <w:rPr>
                <w:rFonts w:ascii="Arial" w:hAnsi="Arial"/>
                <w:b/>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E62FCE">
              <w:rPr>
                <w:rFonts w:ascii="Arial" w:hAnsi="Arial"/>
                <w:b/>
                <w:shd w:val="clear" w:color="auto" w:fill="BFBFBF"/>
                <w:lang w:eastAsia="en-GB"/>
              </w:rPr>
              <w:br/>
            </w:r>
            <w:r w:rsidRPr="00E62FCE">
              <w:rPr>
                <w:rFonts w:ascii="Arial" w:hAnsi="Arial"/>
                <w:lang w:eastAsia="en-GB"/>
              </w:rPr>
              <w:t xml:space="preserve">Czy wykonawca </w:t>
            </w:r>
            <w:r w:rsidRPr="00E62FCE">
              <w:rPr>
                <w:rFonts w:ascii="Arial" w:hAnsi="Arial"/>
                <w:b/>
                <w:lang w:eastAsia="en-GB"/>
              </w:rPr>
              <w:t>zezwoli</w:t>
            </w:r>
            <w:r w:rsidRPr="00E62FCE">
              <w:rPr>
                <w:rFonts w:ascii="Arial" w:hAnsi="Arial"/>
                <w:lang w:eastAsia="en-GB"/>
              </w:rPr>
              <w:t xml:space="preserve"> na przeprowadzenie </w:t>
            </w:r>
            <w:r w:rsidRPr="00E62FCE">
              <w:rPr>
                <w:rFonts w:ascii="Arial" w:hAnsi="Arial"/>
                <w:b/>
                <w:lang w:eastAsia="en-GB"/>
              </w:rPr>
              <w:t>kontroli</w:t>
            </w:r>
            <w:r w:rsidRPr="00E62FCE">
              <w:rPr>
                <w:rFonts w:ascii="Arial" w:hAnsi="Arial"/>
                <w:b/>
                <w:vertAlign w:val="superscript"/>
                <w:lang w:eastAsia="en-GB"/>
              </w:rPr>
              <w:footnoteReference w:id="43"/>
            </w:r>
            <w:r w:rsidRPr="00E62FCE">
              <w:rPr>
                <w:rFonts w:ascii="Arial" w:hAnsi="Arial"/>
                <w:lang w:eastAsia="en-GB"/>
              </w:rPr>
              <w:t xml:space="preserve"> swoich </w:t>
            </w:r>
            <w:r w:rsidRPr="00E62FCE">
              <w:rPr>
                <w:rFonts w:ascii="Arial" w:hAnsi="Arial"/>
                <w:b/>
                <w:lang w:eastAsia="en-GB"/>
              </w:rPr>
              <w:t>zdolności produkcyjnych</w:t>
            </w:r>
            <w:r w:rsidRPr="00E62FCE">
              <w:rPr>
                <w:rFonts w:ascii="Arial" w:hAnsi="Arial"/>
                <w:lang w:eastAsia="en-GB"/>
              </w:rPr>
              <w:t xml:space="preserve"> lub </w:t>
            </w:r>
            <w:r w:rsidRPr="00E62FCE">
              <w:rPr>
                <w:rFonts w:ascii="Arial" w:hAnsi="Arial"/>
                <w:b/>
                <w:lang w:eastAsia="en-GB"/>
              </w:rPr>
              <w:t>zdolności technicznych</w:t>
            </w:r>
            <w:r w:rsidRPr="00E62FCE">
              <w:rPr>
                <w:rFonts w:ascii="Arial" w:hAnsi="Arial"/>
                <w:lang w:eastAsia="en-GB"/>
              </w:rPr>
              <w:t xml:space="preserve">, a w razie konieczności także dostępnych mu </w:t>
            </w:r>
            <w:r w:rsidRPr="00E62FCE">
              <w:rPr>
                <w:rFonts w:ascii="Arial" w:hAnsi="Arial"/>
                <w:b/>
                <w:lang w:eastAsia="en-GB"/>
              </w:rPr>
              <w:t>środków naukowych i badawczych</w:t>
            </w:r>
            <w:r w:rsidRPr="00E62FCE">
              <w:rPr>
                <w:rFonts w:ascii="Arial" w:hAnsi="Arial"/>
                <w:lang w:eastAsia="en-GB"/>
              </w:rPr>
              <w:t xml:space="preserve">, jak również </w:t>
            </w:r>
            <w:r w:rsidRPr="00E62FCE">
              <w:rPr>
                <w:rFonts w:ascii="Arial" w:hAnsi="Arial"/>
                <w:b/>
                <w:lang w:eastAsia="en-GB"/>
              </w:rPr>
              <w:t>środków kontroli jakości</w:t>
            </w:r>
            <w:r w:rsidRPr="00E62FCE">
              <w:rPr>
                <w:rFonts w:ascii="Arial" w:hAnsi="Arial"/>
                <w:lang w:eastAsia="en-GB"/>
              </w:rPr>
              <w:t>?</w:t>
            </w:r>
          </w:p>
        </w:tc>
        <w:tc>
          <w:tcPr>
            <w:tcW w:w="4645" w:type="dxa"/>
            <w:shd w:val="clear" w:color="auto" w:fill="auto"/>
          </w:tcPr>
          <w:p w14:paraId="01A8BC43" w14:textId="77777777" w:rsidR="00DD3EA4" w:rsidRPr="00E62FCE" w:rsidRDefault="00DD3EA4" w:rsidP="00585B53">
            <w:pPr>
              <w:spacing w:after="120"/>
              <w:jc w:val="both"/>
              <w:rPr>
                <w:rFonts w:ascii="Arial" w:hAnsi="Arial"/>
                <w:lang w:eastAsia="en-GB"/>
              </w:rPr>
            </w:pPr>
            <w:r w:rsidRPr="00E62FCE">
              <w:rPr>
                <w:rFonts w:ascii="Arial" w:hAnsi="Arial"/>
                <w:lang w:eastAsia="en-GB"/>
              </w:rPr>
              <w:br/>
            </w:r>
            <w:r w:rsidRPr="00E62FCE">
              <w:rPr>
                <w:rFonts w:ascii="Arial" w:hAnsi="Arial"/>
                <w:lang w:eastAsia="en-GB"/>
              </w:rPr>
              <w:br/>
            </w:r>
            <w:r w:rsidRPr="00E62FCE">
              <w:rPr>
                <w:rFonts w:ascii="Arial" w:hAnsi="Arial"/>
                <w:lang w:eastAsia="en-GB"/>
              </w:rPr>
              <w:br/>
              <w:t>[] Tak [] Nie</w:t>
            </w:r>
          </w:p>
        </w:tc>
      </w:tr>
      <w:tr w:rsidR="00DD3EA4" w:rsidRPr="00E62FCE" w14:paraId="78EB4DF6" w14:textId="77777777" w:rsidTr="00585B53">
        <w:tc>
          <w:tcPr>
            <w:tcW w:w="4644" w:type="dxa"/>
            <w:shd w:val="clear" w:color="auto" w:fill="auto"/>
          </w:tcPr>
          <w:p w14:paraId="785F761A" w14:textId="77777777" w:rsidR="00DD3EA4" w:rsidRPr="00E62FCE" w:rsidRDefault="00DD3EA4" w:rsidP="00585B53">
            <w:pPr>
              <w:spacing w:after="120"/>
              <w:rPr>
                <w:rFonts w:ascii="Arial" w:hAnsi="Arial"/>
                <w:b/>
                <w:shd w:val="clear" w:color="auto" w:fill="BFBFBF"/>
                <w:lang w:eastAsia="en-GB"/>
              </w:rPr>
            </w:pPr>
            <w:r w:rsidRPr="00E62FCE">
              <w:rPr>
                <w:rFonts w:ascii="Arial" w:hAnsi="Arial"/>
                <w:lang w:eastAsia="en-GB"/>
              </w:rPr>
              <w:t xml:space="preserve">6) Następującym </w:t>
            </w:r>
            <w:r w:rsidRPr="00E62FCE">
              <w:rPr>
                <w:rFonts w:ascii="Arial" w:hAnsi="Arial"/>
                <w:b/>
                <w:lang w:eastAsia="en-GB"/>
              </w:rPr>
              <w:t>wykształceniem i kwalifikacjami zawodowymi</w:t>
            </w:r>
            <w:r w:rsidRPr="00E62FCE">
              <w:rPr>
                <w:rFonts w:ascii="Arial" w:hAnsi="Arial"/>
                <w:lang w:eastAsia="en-GB"/>
              </w:rPr>
              <w:t xml:space="preserve"> legitymuje się:</w:t>
            </w:r>
            <w:r w:rsidRPr="00E62FCE">
              <w:rPr>
                <w:rFonts w:ascii="Arial" w:hAnsi="Arial"/>
                <w:lang w:eastAsia="en-GB"/>
              </w:rPr>
              <w:br/>
            </w:r>
            <w:r w:rsidRPr="00E62FCE">
              <w:rPr>
                <w:rFonts w:ascii="Arial" w:hAnsi="Arial"/>
                <w:lang w:eastAsia="en-GB"/>
              </w:rPr>
              <w:lastRenderedPageBreak/>
              <w:t>a) sam usługodawca lub wykonawca:</w:t>
            </w:r>
            <w:r w:rsidRPr="00E62FCE">
              <w:rPr>
                <w:rFonts w:ascii="Arial" w:hAnsi="Arial"/>
                <w:lang w:eastAsia="en-GB"/>
              </w:rPr>
              <w:br/>
            </w:r>
            <w:r w:rsidRPr="00E62FCE">
              <w:rPr>
                <w:rFonts w:ascii="Arial" w:hAnsi="Arial"/>
                <w:b/>
                <w:lang w:eastAsia="en-GB"/>
              </w:rPr>
              <w:t>lub</w:t>
            </w:r>
            <w:r w:rsidRPr="00E62FCE">
              <w:rPr>
                <w:rFonts w:ascii="Arial" w:hAnsi="Arial"/>
                <w:lang w:eastAsia="en-GB"/>
              </w:rPr>
              <w:t xml:space="preserve"> (w zależności od wymogów określonych w stosownym ogłoszeniu lub dokumentach zamówienia):</w:t>
            </w:r>
            <w:r w:rsidRPr="00E62FCE">
              <w:rPr>
                <w:rFonts w:ascii="Arial" w:hAnsi="Arial"/>
                <w:lang w:eastAsia="en-GB"/>
              </w:rPr>
              <w:br/>
              <w:t>b) jego kadra kierownicza:</w:t>
            </w:r>
          </w:p>
        </w:tc>
        <w:tc>
          <w:tcPr>
            <w:tcW w:w="4645" w:type="dxa"/>
            <w:shd w:val="clear" w:color="auto" w:fill="auto"/>
          </w:tcPr>
          <w:p w14:paraId="0142C0CE" w14:textId="77777777" w:rsidR="00DD3EA4" w:rsidRPr="00E62FCE" w:rsidRDefault="00DD3EA4" w:rsidP="00585B53">
            <w:pPr>
              <w:spacing w:after="120"/>
              <w:rPr>
                <w:rFonts w:ascii="Arial" w:hAnsi="Arial"/>
                <w:lang w:eastAsia="en-GB"/>
              </w:rPr>
            </w:pPr>
            <w:r w:rsidRPr="00E62FCE">
              <w:rPr>
                <w:rFonts w:ascii="Arial" w:hAnsi="Arial"/>
                <w:lang w:eastAsia="en-GB"/>
              </w:rPr>
              <w:lastRenderedPageBreak/>
              <w:br/>
            </w:r>
            <w:r w:rsidRPr="00E62FCE">
              <w:rPr>
                <w:rFonts w:ascii="Arial" w:hAnsi="Arial"/>
                <w:lang w:eastAsia="en-GB"/>
              </w:rPr>
              <w:br/>
            </w:r>
            <w:r w:rsidRPr="00E62FCE">
              <w:rPr>
                <w:rFonts w:ascii="Arial" w:hAnsi="Arial"/>
                <w:lang w:eastAsia="en-GB"/>
              </w:rPr>
              <w:lastRenderedPageBreak/>
              <w:t>a) [……]</w:t>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t>b) [……]</w:t>
            </w:r>
          </w:p>
        </w:tc>
      </w:tr>
      <w:tr w:rsidR="00DD3EA4" w:rsidRPr="00E62FCE" w14:paraId="6574D78F" w14:textId="77777777" w:rsidTr="00585B53">
        <w:tc>
          <w:tcPr>
            <w:tcW w:w="4644" w:type="dxa"/>
            <w:shd w:val="clear" w:color="auto" w:fill="auto"/>
          </w:tcPr>
          <w:p w14:paraId="761AE03C" w14:textId="77777777" w:rsidR="00DD3EA4" w:rsidRPr="00E62FCE" w:rsidRDefault="00DD3EA4" w:rsidP="00585B53">
            <w:pPr>
              <w:spacing w:after="120"/>
              <w:rPr>
                <w:rFonts w:ascii="Arial" w:hAnsi="Arial"/>
                <w:lang w:eastAsia="en-GB"/>
              </w:rPr>
            </w:pPr>
            <w:r w:rsidRPr="00E62FCE">
              <w:rPr>
                <w:rFonts w:ascii="Arial" w:hAnsi="Arial"/>
                <w:lang w:eastAsia="en-GB"/>
              </w:rPr>
              <w:lastRenderedPageBreak/>
              <w:t xml:space="preserve">7) Podczas realizacji zamówienia wykonawca będzie mógł stosować następujące </w:t>
            </w:r>
            <w:r w:rsidRPr="00E62FCE">
              <w:rPr>
                <w:rFonts w:ascii="Arial" w:hAnsi="Arial"/>
                <w:b/>
                <w:lang w:eastAsia="en-GB"/>
              </w:rPr>
              <w:t>środki zarządzania środowiskowego</w:t>
            </w:r>
            <w:r w:rsidRPr="00E62FCE">
              <w:rPr>
                <w:rFonts w:ascii="Arial" w:hAnsi="Arial"/>
                <w:lang w:eastAsia="en-GB"/>
              </w:rPr>
              <w:t>:</w:t>
            </w:r>
          </w:p>
        </w:tc>
        <w:tc>
          <w:tcPr>
            <w:tcW w:w="4645" w:type="dxa"/>
            <w:shd w:val="clear" w:color="auto" w:fill="auto"/>
          </w:tcPr>
          <w:p w14:paraId="00194B92" w14:textId="77777777" w:rsidR="00DD3EA4" w:rsidRPr="00E62FCE" w:rsidRDefault="00DD3EA4" w:rsidP="00585B53">
            <w:pPr>
              <w:spacing w:after="120"/>
              <w:rPr>
                <w:rFonts w:ascii="Arial" w:hAnsi="Arial"/>
                <w:lang w:eastAsia="en-GB"/>
              </w:rPr>
            </w:pPr>
            <w:r w:rsidRPr="00E62FCE">
              <w:rPr>
                <w:rFonts w:ascii="Arial" w:hAnsi="Arial"/>
                <w:lang w:eastAsia="en-GB"/>
              </w:rPr>
              <w:t>[……]</w:t>
            </w:r>
          </w:p>
        </w:tc>
      </w:tr>
      <w:tr w:rsidR="00DD3EA4" w:rsidRPr="00E62FCE" w14:paraId="50A49097" w14:textId="77777777" w:rsidTr="00585B53">
        <w:tc>
          <w:tcPr>
            <w:tcW w:w="4644" w:type="dxa"/>
            <w:shd w:val="clear" w:color="auto" w:fill="auto"/>
          </w:tcPr>
          <w:p w14:paraId="4E7E79A4" w14:textId="77777777" w:rsidR="00DD3EA4" w:rsidRPr="00E62FCE" w:rsidRDefault="00DD3EA4" w:rsidP="00585B53">
            <w:pPr>
              <w:spacing w:after="120"/>
              <w:rPr>
                <w:rFonts w:ascii="Arial" w:hAnsi="Arial"/>
                <w:lang w:eastAsia="en-GB"/>
              </w:rPr>
            </w:pPr>
            <w:r w:rsidRPr="00E62FCE">
              <w:rPr>
                <w:rFonts w:ascii="Arial" w:hAnsi="Arial"/>
                <w:lang w:eastAsia="en-GB"/>
              </w:rPr>
              <w:t xml:space="preserve">8) Wielkość </w:t>
            </w:r>
            <w:r w:rsidRPr="00E62FCE">
              <w:rPr>
                <w:rFonts w:ascii="Arial" w:hAnsi="Arial"/>
                <w:b/>
                <w:lang w:eastAsia="en-GB"/>
              </w:rPr>
              <w:t>średniego rocznego zatrudnienia</w:t>
            </w:r>
            <w:r w:rsidRPr="00E62FCE">
              <w:rPr>
                <w:rFonts w:ascii="Arial" w:hAnsi="Arial"/>
                <w:lang w:eastAsia="en-GB"/>
              </w:rPr>
              <w:t xml:space="preserve"> u wykonawcy oraz liczebność kadry kierowniczej w ostatnich trzech latach są następujące</w:t>
            </w:r>
          </w:p>
        </w:tc>
        <w:tc>
          <w:tcPr>
            <w:tcW w:w="4645" w:type="dxa"/>
            <w:shd w:val="clear" w:color="auto" w:fill="auto"/>
          </w:tcPr>
          <w:p w14:paraId="650D773F" w14:textId="77777777" w:rsidR="00DD3EA4" w:rsidRPr="00E62FCE" w:rsidRDefault="00DD3EA4" w:rsidP="00585B53">
            <w:pPr>
              <w:spacing w:after="120"/>
              <w:rPr>
                <w:rFonts w:ascii="Arial" w:hAnsi="Arial"/>
                <w:lang w:eastAsia="en-GB"/>
              </w:rPr>
            </w:pPr>
            <w:r w:rsidRPr="00E62FCE">
              <w:rPr>
                <w:rFonts w:ascii="Arial" w:hAnsi="Arial"/>
                <w:lang w:eastAsia="en-GB"/>
              </w:rPr>
              <w:t>Rok, średnie roczne zatrudnienie:</w:t>
            </w:r>
            <w:r w:rsidRPr="00E62FCE">
              <w:rPr>
                <w:rFonts w:ascii="Arial" w:hAnsi="Arial"/>
                <w:lang w:eastAsia="en-GB"/>
              </w:rPr>
              <w:br/>
              <w:t>[……], [……]</w:t>
            </w:r>
            <w:r w:rsidRPr="00E62FCE">
              <w:rPr>
                <w:rFonts w:ascii="Arial" w:hAnsi="Arial"/>
                <w:lang w:eastAsia="en-GB"/>
              </w:rPr>
              <w:br/>
              <w:t>[……], [……]</w:t>
            </w:r>
            <w:r w:rsidRPr="00E62FCE">
              <w:rPr>
                <w:rFonts w:ascii="Arial" w:hAnsi="Arial"/>
                <w:lang w:eastAsia="en-GB"/>
              </w:rPr>
              <w:br/>
              <w:t>[……], [……]</w:t>
            </w:r>
            <w:r w:rsidRPr="00E62FCE">
              <w:rPr>
                <w:rFonts w:ascii="Arial" w:hAnsi="Arial"/>
                <w:lang w:eastAsia="en-GB"/>
              </w:rPr>
              <w:br/>
              <w:t>Rok, liczebność kadry kierowniczej:</w:t>
            </w:r>
            <w:r w:rsidRPr="00E62FCE">
              <w:rPr>
                <w:rFonts w:ascii="Arial" w:hAnsi="Arial"/>
                <w:lang w:eastAsia="en-GB"/>
              </w:rPr>
              <w:br/>
              <w:t>[……], [……]</w:t>
            </w:r>
            <w:r w:rsidRPr="00E62FCE">
              <w:rPr>
                <w:rFonts w:ascii="Arial" w:hAnsi="Arial"/>
                <w:lang w:eastAsia="en-GB"/>
              </w:rPr>
              <w:br/>
              <w:t>[……], [……]</w:t>
            </w:r>
            <w:r w:rsidRPr="00E62FCE">
              <w:rPr>
                <w:rFonts w:ascii="Arial" w:hAnsi="Arial"/>
                <w:lang w:eastAsia="en-GB"/>
              </w:rPr>
              <w:br/>
              <w:t>[……], [……]</w:t>
            </w:r>
          </w:p>
        </w:tc>
      </w:tr>
      <w:tr w:rsidR="00DD3EA4" w:rsidRPr="00E62FCE" w14:paraId="406495A2" w14:textId="77777777" w:rsidTr="00585B53">
        <w:tc>
          <w:tcPr>
            <w:tcW w:w="4644" w:type="dxa"/>
            <w:shd w:val="clear" w:color="auto" w:fill="auto"/>
          </w:tcPr>
          <w:p w14:paraId="544BCF7D" w14:textId="77777777" w:rsidR="00DD3EA4" w:rsidRPr="00E62FCE" w:rsidRDefault="00DD3EA4" w:rsidP="00585B53">
            <w:pPr>
              <w:spacing w:after="120"/>
              <w:rPr>
                <w:rFonts w:ascii="Arial" w:hAnsi="Arial"/>
                <w:lang w:eastAsia="en-GB"/>
              </w:rPr>
            </w:pPr>
            <w:r w:rsidRPr="00E62FCE">
              <w:rPr>
                <w:rFonts w:ascii="Arial" w:hAnsi="Arial"/>
                <w:lang w:eastAsia="en-GB"/>
              </w:rPr>
              <w:t xml:space="preserve">9) Będzie dysponował następującymi </w:t>
            </w:r>
            <w:r w:rsidRPr="00E62FCE">
              <w:rPr>
                <w:rFonts w:ascii="Arial" w:hAnsi="Arial"/>
                <w:b/>
                <w:lang w:eastAsia="en-GB"/>
              </w:rPr>
              <w:t>narzędziami, wyposażeniem zakładu i urządzeniami technicznymi</w:t>
            </w:r>
            <w:r w:rsidRPr="00E62FCE">
              <w:rPr>
                <w:rFonts w:ascii="Arial" w:hAnsi="Arial"/>
                <w:lang w:eastAsia="en-GB"/>
              </w:rPr>
              <w:t xml:space="preserve"> na potrzeby realizacji zamówienia:</w:t>
            </w:r>
          </w:p>
        </w:tc>
        <w:tc>
          <w:tcPr>
            <w:tcW w:w="4645" w:type="dxa"/>
            <w:shd w:val="clear" w:color="auto" w:fill="auto"/>
          </w:tcPr>
          <w:p w14:paraId="7B63D80E" w14:textId="77777777" w:rsidR="00DD3EA4" w:rsidRPr="00E62FCE" w:rsidRDefault="00DD3EA4" w:rsidP="00585B53">
            <w:pPr>
              <w:spacing w:after="120"/>
              <w:rPr>
                <w:rFonts w:ascii="Arial" w:hAnsi="Arial"/>
                <w:lang w:eastAsia="en-GB"/>
              </w:rPr>
            </w:pPr>
            <w:r w:rsidRPr="00E62FCE">
              <w:rPr>
                <w:rFonts w:ascii="Arial" w:hAnsi="Arial"/>
                <w:lang w:eastAsia="en-GB"/>
              </w:rPr>
              <w:t>[……]</w:t>
            </w:r>
          </w:p>
        </w:tc>
      </w:tr>
      <w:tr w:rsidR="00DD3EA4" w:rsidRPr="00E62FCE" w14:paraId="0F3477B3" w14:textId="77777777" w:rsidTr="00585B53">
        <w:tc>
          <w:tcPr>
            <w:tcW w:w="4644" w:type="dxa"/>
            <w:shd w:val="clear" w:color="auto" w:fill="auto"/>
          </w:tcPr>
          <w:p w14:paraId="6DCD4E20" w14:textId="77777777" w:rsidR="00DD3EA4" w:rsidRPr="00E62FCE" w:rsidRDefault="00DD3EA4" w:rsidP="00585B53">
            <w:pPr>
              <w:spacing w:after="120"/>
              <w:rPr>
                <w:rFonts w:ascii="Arial" w:hAnsi="Arial"/>
                <w:lang w:eastAsia="en-GB"/>
              </w:rPr>
            </w:pPr>
            <w:r w:rsidRPr="00E62FCE">
              <w:rPr>
                <w:rFonts w:ascii="Arial" w:hAnsi="Arial"/>
                <w:lang w:eastAsia="en-GB"/>
              </w:rPr>
              <w:t xml:space="preserve">10) Wykonawca </w:t>
            </w:r>
            <w:r w:rsidRPr="00E62FCE">
              <w:rPr>
                <w:rFonts w:ascii="Arial" w:hAnsi="Arial"/>
                <w:b/>
                <w:lang w:eastAsia="en-GB"/>
              </w:rPr>
              <w:t>zamierza ewentualnie zlecić podwykonawcom</w:t>
            </w:r>
            <w:r w:rsidRPr="00E62FCE">
              <w:rPr>
                <w:rFonts w:ascii="Arial" w:hAnsi="Arial"/>
                <w:b/>
                <w:vertAlign w:val="superscript"/>
                <w:lang w:eastAsia="en-GB"/>
              </w:rPr>
              <w:footnoteReference w:id="44"/>
            </w:r>
            <w:r w:rsidRPr="00E62FCE">
              <w:rPr>
                <w:rFonts w:ascii="Arial" w:hAnsi="Arial"/>
                <w:lang w:eastAsia="en-GB"/>
              </w:rPr>
              <w:t xml:space="preserve"> następującą </w:t>
            </w:r>
            <w:r w:rsidRPr="00E62FCE">
              <w:rPr>
                <w:rFonts w:ascii="Arial" w:hAnsi="Arial"/>
                <w:b/>
                <w:lang w:eastAsia="en-GB"/>
              </w:rPr>
              <w:t>część (procentową)</w:t>
            </w:r>
            <w:r w:rsidRPr="00E62FCE">
              <w:rPr>
                <w:rFonts w:ascii="Arial" w:hAnsi="Arial"/>
                <w:lang w:eastAsia="en-GB"/>
              </w:rPr>
              <w:t xml:space="preserve"> zamówienia:</w:t>
            </w:r>
          </w:p>
        </w:tc>
        <w:tc>
          <w:tcPr>
            <w:tcW w:w="4645" w:type="dxa"/>
            <w:shd w:val="clear" w:color="auto" w:fill="auto"/>
          </w:tcPr>
          <w:p w14:paraId="783B1F80" w14:textId="77777777" w:rsidR="00DD3EA4" w:rsidRPr="00E62FCE" w:rsidRDefault="00DD3EA4" w:rsidP="00585B53">
            <w:pPr>
              <w:spacing w:after="120"/>
              <w:rPr>
                <w:rFonts w:ascii="Arial" w:hAnsi="Arial"/>
                <w:lang w:eastAsia="en-GB"/>
              </w:rPr>
            </w:pPr>
            <w:r w:rsidRPr="00E62FCE">
              <w:rPr>
                <w:rFonts w:ascii="Arial" w:hAnsi="Arial"/>
                <w:lang w:eastAsia="en-GB"/>
              </w:rPr>
              <w:t>[……]</w:t>
            </w:r>
          </w:p>
        </w:tc>
      </w:tr>
      <w:tr w:rsidR="00DD3EA4" w:rsidRPr="00E62FCE" w14:paraId="38838E61" w14:textId="77777777" w:rsidTr="00585B53">
        <w:tc>
          <w:tcPr>
            <w:tcW w:w="4644" w:type="dxa"/>
            <w:shd w:val="clear" w:color="auto" w:fill="auto"/>
          </w:tcPr>
          <w:p w14:paraId="6AE0CDCA" w14:textId="77777777" w:rsidR="00DD3EA4" w:rsidRPr="00E62FCE" w:rsidRDefault="00DD3EA4" w:rsidP="00585B53">
            <w:pPr>
              <w:spacing w:after="120"/>
              <w:rPr>
                <w:rFonts w:ascii="Arial" w:hAnsi="Arial"/>
                <w:lang w:eastAsia="en-GB"/>
              </w:rPr>
            </w:pPr>
            <w:r w:rsidRPr="00E62FCE">
              <w:rPr>
                <w:rFonts w:ascii="Arial" w:hAnsi="Arial"/>
                <w:lang w:eastAsia="en-GB"/>
              </w:rPr>
              <w:t xml:space="preserve">11) W odniesieniu do </w:t>
            </w:r>
            <w:r w:rsidRPr="00E62FCE">
              <w:rPr>
                <w:rFonts w:ascii="Arial" w:hAnsi="Arial"/>
                <w:b/>
                <w:lang w:eastAsia="en-GB"/>
              </w:rPr>
              <w:t>zamówień publicznych na dostawy</w:t>
            </w:r>
            <w:r w:rsidRPr="00E62FCE">
              <w:rPr>
                <w:rFonts w:ascii="Arial" w:hAnsi="Arial"/>
                <w:lang w:eastAsia="en-GB"/>
              </w:rPr>
              <w:t>:</w:t>
            </w:r>
            <w:r w:rsidRPr="00E62FCE">
              <w:rPr>
                <w:rFonts w:ascii="Arial" w:hAnsi="Arial"/>
                <w:lang w:eastAsia="en-GB"/>
              </w:rPr>
              <w:br/>
              <w:t>Wykonawca dostarczy wymagane próbki, opisy lub fotografie produktów, które mają być dostarczone i którym nie musi towarzyszyć świadectwo autentyczności.</w:t>
            </w:r>
            <w:r w:rsidRPr="00E62FCE">
              <w:rPr>
                <w:rFonts w:ascii="Arial" w:hAnsi="Arial"/>
                <w:lang w:eastAsia="en-GB"/>
              </w:rPr>
              <w:br/>
              <w:t>Wykonawca oświadcza ponadto, że w stosownych przypadkach przedstawi wymagane świadectwa autentyczności.</w:t>
            </w:r>
            <w:r w:rsidRPr="00E62FCE">
              <w:rPr>
                <w:rFonts w:ascii="Arial" w:hAnsi="Arial"/>
                <w:lang w:eastAsia="en-GB"/>
              </w:rPr>
              <w:br/>
              <w:t>Jeżeli odnośna dokumentacja jest dostępna w formie elektronicznej, proszę wskazać:</w:t>
            </w:r>
          </w:p>
        </w:tc>
        <w:tc>
          <w:tcPr>
            <w:tcW w:w="4645" w:type="dxa"/>
            <w:shd w:val="clear" w:color="auto" w:fill="auto"/>
          </w:tcPr>
          <w:p w14:paraId="4D43AE53" w14:textId="77777777" w:rsidR="00DD3EA4" w:rsidRPr="00E62FCE" w:rsidRDefault="00DD3EA4" w:rsidP="00585B53">
            <w:pPr>
              <w:spacing w:after="120"/>
              <w:rPr>
                <w:rFonts w:ascii="Arial" w:hAnsi="Arial"/>
                <w:lang w:eastAsia="en-GB"/>
              </w:rPr>
            </w:pPr>
            <w:r w:rsidRPr="00E62FCE">
              <w:rPr>
                <w:rFonts w:ascii="Arial" w:hAnsi="Arial"/>
                <w:lang w:eastAsia="en-GB"/>
              </w:rPr>
              <w:br/>
              <w:t>[] Tak [] Nie</w:t>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t>[] Tak [] Nie</w:t>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t>(adres internetowy, wydający urząd lub organ,</w:t>
            </w:r>
            <w:r w:rsidRPr="00E62FCE">
              <w:rPr>
                <w:rFonts w:ascii="Arial" w:hAnsi="Arial"/>
                <w:i/>
                <w:lang w:eastAsia="en-GB"/>
              </w:rPr>
              <w:t xml:space="preserve"> </w:t>
            </w:r>
            <w:r w:rsidRPr="00E62FCE">
              <w:rPr>
                <w:rFonts w:ascii="Arial" w:hAnsi="Arial"/>
                <w:lang w:eastAsia="en-GB"/>
              </w:rPr>
              <w:t>dokładne dane referencyjne dokumentacji): [……][……][……]</w:t>
            </w:r>
          </w:p>
        </w:tc>
      </w:tr>
      <w:tr w:rsidR="00DD3EA4" w:rsidRPr="00E62FCE" w14:paraId="0C53527F" w14:textId="77777777" w:rsidTr="00585B53">
        <w:tc>
          <w:tcPr>
            <w:tcW w:w="4644" w:type="dxa"/>
            <w:shd w:val="clear" w:color="auto" w:fill="auto"/>
          </w:tcPr>
          <w:p w14:paraId="29F9EC1E" w14:textId="77777777" w:rsidR="00DD3EA4" w:rsidRPr="00E62FCE" w:rsidRDefault="00DD3EA4" w:rsidP="00585B53">
            <w:pPr>
              <w:spacing w:after="120"/>
              <w:rPr>
                <w:rFonts w:ascii="Arial" w:hAnsi="Arial"/>
                <w:shd w:val="clear" w:color="auto" w:fill="BFBFBF"/>
                <w:lang w:eastAsia="en-GB"/>
              </w:rPr>
            </w:pPr>
            <w:r w:rsidRPr="00E62FCE">
              <w:rPr>
                <w:rFonts w:ascii="Arial" w:hAnsi="Arial"/>
                <w:lang w:eastAsia="en-GB"/>
              </w:rPr>
              <w:t xml:space="preserve">12) W odniesieniu do </w:t>
            </w:r>
            <w:r w:rsidRPr="00E62FCE">
              <w:rPr>
                <w:rFonts w:ascii="Arial" w:hAnsi="Arial"/>
                <w:b/>
                <w:lang w:eastAsia="en-GB"/>
              </w:rPr>
              <w:t>zamówień publicznych na dostawy</w:t>
            </w:r>
            <w:r w:rsidRPr="00E62FCE">
              <w:rPr>
                <w:rFonts w:ascii="Arial" w:hAnsi="Arial"/>
                <w:lang w:eastAsia="en-GB"/>
              </w:rPr>
              <w:t>:</w:t>
            </w:r>
            <w:r w:rsidRPr="00E62FCE">
              <w:rPr>
                <w:rFonts w:ascii="Arial" w:hAnsi="Arial"/>
                <w:lang w:eastAsia="en-GB"/>
              </w:rPr>
              <w:br/>
              <w:t xml:space="preserve">Czy wykonawca może przedstawić wymagane </w:t>
            </w:r>
            <w:r w:rsidRPr="00E62FCE">
              <w:rPr>
                <w:rFonts w:ascii="Arial" w:hAnsi="Arial"/>
                <w:b/>
                <w:lang w:eastAsia="en-GB"/>
              </w:rPr>
              <w:t>zaświadczenia</w:t>
            </w:r>
            <w:r w:rsidRPr="00E62FCE">
              <w:rPr>
                <w:rFonts w:ascii="Arial" w:hAnsi="Arial"/>
                <w:lang w:eastAsia="en-GB"/>
              </w:rPr>
              <w:t xml:space="preserve"> sporządzone przez urzędowe </w:t>
            </w:r>
            <w:r w:rsidRPr="00E62FCE">
              <w:rPr>
                <w:rFonts w:ascii="Arial" w:hAnsi="Arial"/>
                <w:b/>
                <w:lang w:eastAsia="en-GB"/>
              </w:rPr>
              <w:t>instytuty</w:t>
            </w:r>
            <w:r w:rsidRPr="00E62FCE">
              <w:rPr>
                <w:rFonts w:ascii="Arial" w:hAnsi="Arial"/>
                <w:lang w:eastAsia="en-GB"/>
              </w:rPr>
              <w:t xml:space="preserve"> lub agencje </w:t>
            </w:r>
            <w:r w:rsidRPr="00E62FCE">
              <w:rPr>
                <w:rFonts w:ascii="Arial" w:hAnsi="Arial"/>
                <w:b/>
                <w:lang w:eastAsia="en-GB"/>
              </w:rPr>
              <w:t>kontroli jakości</w:t>
            </w:r>
            <w:r w:rsidRPr="00E62FCE">
              <w:rPr>
                <w:rFonts w:ascii="Arial" w:hAnsi="Arial"/>
                <w:lang w:eastAsia="en-GB"/>
              </w:rPr>
              <w:t xml:space="preserve"> o uznanych kompetencjach, potwierdzające zgodność produktów poprzez wyraźne odniesienie do specyfikacji technicznych lub norm, które zostały określone w stosownym ogłoszeniu lub dokumentach zamówienia?</w:t>
            </w:r>
            <w:r w:rsidRPr="00E62FCE">
              <w:rPr>
                <w:rFonts w:ascii="Arial" w:hAnsi="Arial"/>
                <w:lang w:eastAsia="en-GB"/>
              </w:rPr>
              <w:br/>
            </w:r>
            <w:r w:rsidRPr="00E62FCE">
              <w:rPr>
                <w:rFonts w:ascii="Arial" w:hAnsi="Arial"/>
                <w:b/>
                <w:lang w:eastAsia="en-GB"/>
              </w:rPr>
              <w:t>Jeżeli nie</w:t>
            </w:r>
            <w:r w:rsidRPr="00E62FCE">
              <w:rPr>
                <w:rFonts w:ascii="Arial" w:hAnsi="Arial"/>
                <w:lang w:eastAsia="en-GB"/>
              </w:rPr>
              <w:t>, proszę wyjaśnić dlaczego, i wskazać, jakie inne środki dowodowe mogą zostać przedstawione:</w:t>
            </w:r>
            <w:r w:rsidRPr="00E62FCE">
              <w:rPr>
                <w:rFonts w:ascii="Arial" w:hAnsi="Arial"/>
                <w:lang w:eastAsia="en-GB"/>
              </w:rPr>
              <w:br/>
              <w:t>Jeżeli odnośna dokumentacja jest dostępna w formie elektronicznej, proszę wskazać:</w:t>
            </w:r>
          </w:p>
        </w:tc>
        <w:tc>
          <w:tcPr>
            <w:tcW w:w="4645" w:type="dxa"/>
            <w:shd w:val="clear" w:color="auto" w:fill="auto"/>
          </w:tcPr>
          <w:p w14:paraId="73E3FC4F" w14:textId="77777777" w:rsidR="00DD3EA4" w:rsidRPr="00E62FCE" w:rsidRDefault="00DD3EA4" w:rsidP="00585B53">
            <w:pPr>
              <w:spacing w:after="120"/>
              <w:rPr>
                <w:rFonts w:ascii="Arial" w:hAnsi="Arial"/>
                <w:lang w:eastAsia="en-GB"/>
              </w:rPr>
            </w:pPr>
            <w:r w:rsidRPr="00E62FCE">
              <w:rPr>
                <w:rFonts w:ascii="Arial" w:hAnsi="Arial"/>
                <w:lang w:eastAsia="en-GB"/>
              </w:rPr>
              <w:br/>
              <w:t>[] Tak [] Nie</w:t>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t>[…]</w:t>
            </w:r>
            <w:r w:rsidRPr="00E62FCE">
              <w:rPr>
                <w:rFonts w:ascii="Arial" w:hAnsi="Arial"/>
                <w:lang w:eastAsia="en-GB"/>
              </w:rPr>
              <w:br/>
            </w:r>
            <w:r w:rsidRPr="00E62FCE">
              <w:rPr>
                <w:rFonts w:ascii="Arial" w:hAnsi="Arial"/>
                <w:lang w:eastAsia="en-GB"/>
              </w:rPr>
              <w:br/>
              <w:t>(adres internetowy, wydający urząd lub organ, dokładne dane referencyjne dokumentacji): [……][……][……]</w:t>
            </w:r>
          </w:p>
        </w:tc>
      </w:tr>
    </w:tbl>
    <w:p w14:paraId="739085E9" w14:textId="77777777" w:rsidR="00DD3EA4" w:rsidRPr="00E62FCE" w:rsidRDefault="00DD3EA4" w:rsidP="00DD3EA4">
      <w:pPr>
        <w:keepNext/>
        <w:spacing w:after="120"/>
        <w:jc w:val="center"/>
        <w:rPr>
          <w:rFonts w:ascii="Arial" w:hAnsi="Arial"/>
          <w:smallCaps/>
          <w:lang w:eastAsia="en-GB"/>
        </w:rPr>
      </w:pPr>
      <w:r w:rsidRPr="00E62FCE">
        <w:rPr>
          <w:rFonts w:ascii="Arial" w:hAnsi="Arial"/>
          <w:smallCaps/>
          <w:lang w:eastAsia="en-GB"/>
        </w:rPr>
        <w:lastRenderedPageBreak/>
        <w:t>D: Systemy zapewniania jakości i normy zarządzania środowiskowego</w:t>
      </w:r>
    </w:p>
    <w:p w14:paraId="0A6E2931" w14:textId="77777777" w:rsidR="00DD3EA4" w:rsidRPr="00E62FCE" w:rsidRDefault="00DD3EA4" w:rsidP="00DD3EA4">
      <w:pPr>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b/>
          <w:w w:val="0"/>
          <w:lang w:eastAsia="en-GB"/>
        </w:rPr>
      </w:pPr>
      <w:r w:rsidRPr="00E62FCE">
        <w:rPr>
          <w:rFonts w:ascii="Arial" w:hAnsi="Arial"/>
          <w:b/>
          <w:w w:val="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628"/>
      </w:tblGrid>
      <w:tr w:rsidR="00DD3EA4" w:rsidRPr="00E62FCE" w14:paraId="5043C021" w14:textId="77777777" w:rsidTr="00585B53">
        <w:tc>
          <w:tcPr>
            <w:tcW w:w="4644" w:type="dxa"/>
            <w:shd w:val="clear" w:color="auto" w:fill="auto"/>
          </w:tcPr>
          <w:p w14:paraId="3F2F05DB" w14:textId="77777777" w:rsidR="00DD3EA4" w:rsidRPr="00E62FCE" w:rsidRDefault="00DD3EA4" w:rsidP="00585B53">
            <w:pPr>
              <w:spacing w:after="120"/>
              <w:jc w:val="both"/>
              <w:rPr>
                <w:rFonts w:ascii="Arial" w:hAnsi="Arial"/>
                <w:b/>
                <w:w w:val="0"/>
                <w:lang w:eastAsia="en-GB"/>
              </w:rPr>
            </w:pPr>
            <w:r w:rsidRPr="00E62FCE">
              <w:rPr>
                <w:rFonts w:ascii="Arial" w:hAnsi="Arial"/>
                <w:b/>
                <w:w w:val="0"/>
                <w:lang w:eastAsia="en-GB"/>
              </w:rPr>
              <w:t>Systemy zapewniania jakości i normy zarządzania środowiskowego</w:t>
            </w:r>
          </w:p>
        </w:tc>
        <w:tc>
          <w:tcPr>
            <w:tcW w:w="4645" w:type="dxa"/>
            <w:shd w:val="clear" w:color="auto" w:fill="auto"/>
          </w:tcPr>
          <w:p w14:paraId="0A008039" w14:textId="77777777" w:rsidR="00DD3EA4" w:rsidRPr="00E62FCE" w:rsidRDefault="00DD3EA4" w:rsidP="00585B53">
            <w:pPr>
              <w:spacing w:after="120"/>
              <w:jc w:val="both"/>
              <w:rPr>
                <w:rFonts w:ascii="Arial" w:hAnsi="Arial"/>
                <w:b/>
                <w:w w:val="0"/>
                <w:lang w:eastAsia="en-GB"/>
              </w:rPr>
            </w:pPr>
            <w:r w:rsidRPr="00E62FCE">
              <w:rPr>
                <w:rFonts w:ascii="Arial" w:hAnsi="Arial"/>
                <w:b/>
                <w:w w:val="0"/>
                <w:lang w:eastAsia="en-GB"/>
              </w:rPr>
              <w:t>Odpowiedź:</w:t>
            </w:r>
          </w:p>
        </w:tc>
      </w:tr>
      <w:tr w:rsidR="00DD3EA4" w:rsidRPr="00E62FCE" w14:paraId="1E91CFCB" w14:textId="77777777" w:rsidTr="00585B53">
        <w:tc>
          <w:tcPr>
            <w:tcW w:w="4644" w:type="dxa"/>
            <w:shd w:val="clear" w:color="auto" w:fill="auto"/>
          </w:tcPr>
          <w:p w14:paraId="522E9F62" w14:textId="77777777" w:rsidR="00DD3EA4" w:rsidRPr="00E62FCE" w:rsidRDefault="00DD3EA4" w:rsidP="00585B53">
            <w:pPr>
              <w:spacing w:after="120"/>
              <w:jc w:val="both"/>
              <w:rPr>
                <w:rFonts w:ascii="Arial" w:hAnsi="Arial"/>
                <w:w w:val="0"/>
                <w:lang w:eastAsia="en-GB"/>
              </w:rPr>
            </w:pPr>
            <w:r w:rsidRPr="00E62FCE">
              <w:rPr>
                <w:rFonts w:ascii="Arial" w:hAnsi="Arial"/>
                <w:w w:val="0"/>
                <w:lang w:eastAsia="en-GB"/>
              </w:rPr>
              <w:t xml:space="preserve">Czy wykonawca będzie w stanie przedstawić </w:t>
            </w:r>
            <w:r w:rsidRPr="00E62FCE">
              <w:rPr>
                <w:rFonts w:ascii="Arial" w:hAnsi="Arial"/>
                <w:b/>
                <w:lang w:eastAsia="en-GB"/>
              </w:rPr>
              <w:t>zaświadczenia</w:t>
            </w:r>
            <w:r w:rsidRPr="00E62FCE">
              <w:rPr>
                <w:rFonts w:ascii="Arial" w:hAnsi="Arial"/>
                <w:w w:val="0"/>
                <w:lang w:eastAsia="en-GB"/>
              </w:rPr>
              <w:t xml:space="preserve"> sporządzone przez niezależne jednostki, poświadczające spełnienie przez wykonawcę wymaganych </w:t>
            </w:r>
            <w:r w:rsidRPr="00E62FCE">
              <w:rPr>
                <w:rFonts w:ascii="Arial" w:hAnsi="Arial"/>
                <w:b/>
                <w:lang w:eastAsia="en-GB"/>
              </w:rPr>
              <w:t>norm zapewniania jakości</w:t>
            </w:r>
            <w:r w:rsidRPr="00E62FCE">
              <w:rPr>
                <w:rFonts w:ascii="Arial" w:hAnsi="Arial"/>
                <w:w w:val="0"/>
                <w:lang w:eastAsia="en-GB"/>
              </w:rPr>
              <w:t>, w tym w zakresie dostępności dla osób niepełnosprawnych?</w:t>
            </w:r>
            <w:r w:rsidRPr="00E62FCE">
              <w:rPr>
                <w:rFonts w:ascii="Arial" w:hAnsi="Arial"/>
                <w:w w:val="0"/>
                <w:lang w:eastAsia="en-GB"/>
              </w:rPr>
              <w:br/>
            </w:r>
            <w:r w:rsidRPr="00E62FCE">
              <w:rPr>
                <w:rFonts w:ascii="Arial" w:hAnsi="Arial"/>
                <w:b/>
                <w:w w:val="0"/>
                <w:lang w:eastAsia="en-GB"/>
              </w:rPr>
              <w:t>Jeżeli nie</w:t>
            </w:r>
            <w:r w:rsidRPr="00E62FCE">
              <w:rPr>
                <w:rFonts w:ascii="Arial" w:hAnsi="Arial"/>
                <w:w w:val="0"/>
                <w:lang w:eastAsia="en-GB"/>
              </w:rPr>
              <w:t>, proszę wyjaśnić dlaczego, i określić, jakie inne środki dowodowe dotyczące systemu zapewniania jakości mogą zostać przedstawione:</w:t>
            </w:r>
            <w:r w:rsidRPr="00E62FCE">
              <w:rPr>
                <w:rFonts w:ascii="Arial" w:hAnsi="Arial"/>
                <w:w w:val="0"/>
                <w:lang w:eastAsia="en-GB"/>
              </w:rPr>
              <w:br/>
            </w:r>
            <w:r w:rsidRPr="00E62FCE">
              <w:rPr>
                <w:rFonts w:ascii="Arial" w:hAnsi="Arial"/>
                <w:lang w:eastAsia="en-GB"/>
              </w:rPr>
              <w:t>Jeżeli odnośna dokumentacja jest dostępna w formie elektronicznej, proszę wskazać:</w:t>
            </w:r>
          </w:p>
        </w:tc>
        <w:tc>
          <w:tcPr>
            <w:tcW w:w="4645" w:type="dxa"/>
            <w:shd w:val="clear" w:color="auto" w:fill="auto"/>
          </w:tcPr>
          <w:p w14:paraId="61A553EF" w14:textId="77777777" w:rsidR="00DD3EA4" w:rsidRPr="00E62FCE" w:rsidRDefault="00DD3EA4" w:rsidP="00585B53">
            <w:pPr>
              <w:spacing w:after="120"/>
              <w:rPr>
                <w:rFonts w:ascii="Arial" w:hAnsi="Arial"/>
                <w:w w:val="0"/>
                <w:lang w:eastAsia="en-GB"/>
              </w:rPr>
            </w:pPr>
            <w:r w:rsidRPr="00E62FCE">
              <w:rPr>
                <w:rFonts w:ascii="Arial" w:hAnsi="Arial"/>
                <w:w w:val="0"/>
                <w:lang w:eastAsia="en-GB"/>
              </w:rPr>
              <w:t>[] Tak [] Nie</w:t>
            </w:r>
            <w:r w:rsidRPr="00E62FCE">
              <w:rPr>
                <w:rFonts w:ascii="Arial" w:hAnsi="Arial"/>
                <w:w w:val="0"/>
                <w:lang w:eastAsia="en-GB"/>
              </w:rPr>
              <w:br/>
            </w:r>
            <w:r w:rsidRPr="00E62FCE">
              <w:rPr>
                <w:rFonts w:ascii="Arial" w:hAnsi="Arial"/>
                <w:w w:val="0"/>
                <w:lang w:eastAsia="en-GB"/>
              </w:rPr>
              <w:br/>
            </w:r>
            <w:r w:rsidRPr="00E62FCE">
              <w:rPr>
                <w:rFonts w:ascii="Arial" w:hAnsi="Arial"/>
                <w:w w:val="0"/>
                <w:lang w:eastAsia="en-GB"/>
              </w:rPr>
              <w:br/>
            </w:r>
            <w:r w:rsidRPr="00E62FCE">
              <w:rPr>
                <w:rFonts w:ascii="Arial" w:hAnsi="Arial"/>
                <w:w w:val="0"/>
                <w:lang w:eastAsia="en-GB"/>
              </w:rPr>
              <w:br/>
            </w:r>
            <w:r w:rsidRPr="00E62FCE">
              <w:rPr>
                <w:rFonts w:ascii="Arial" w:hAnsi="Arial"/>
                <w:w w:val="0"/>
                <w:lang w:eastAsia="en-GB"/>
              </w:rPr>
              <w:br/>
              <w:t>[……] [……]</w:t>
            </w:r>
            <w:r w:rsidRPr="00E62FCE">
              <w:rPr>
                <w:rFonts w:ascii="Arial" w:hAnsi="Arial"/>
                <w:w w:val="0"/>
                <w:lang w:eastAsia="en-GB"/>
              </w:rPr>
              <w:br/>
            </w:r>
            <w:r w:rsidRPr="00E62FCE">
              <w:rPr>
                <w:rFonts w:ascii="Arial" w:hAnsi="Arial"/>
                <w:w w:val="0"/>
                <w:lang w:eastAsia="en-GB"/>
              </w:rPr>
              <w:br/>
            </w:r>
            <w:r w:rsidRPr="00E62FCE">
              <w:rPr>
                <w:rFonts w:ascii="Arial" w:hAnsi="Arial"/>
                <w:w w:val="0"/>
                <w:lang w:eastAsia="en-GB"/>
              </w:rPr>
              <w:br/>
            </w:r>
            <w:r w:rsidRPr="00E62FCE">
              <w:rPr>
                <w:rFonts w:ascii="Arial" w:hAnsi="Arial"/>
                <w:lang w:eastAsia="en-GB"/>
              </w:rPr>
              <w:t>(adres internetowy, wydający urząd lub organ, dokładne dane referencyjne dokumentacji): [……][……][……]</w:t>
            </w:r>
          </w:p>
        </w:tc>
      </w:tr>
      <w:tr w:rsidR="00DD3EA4" w:rsidRPr="00E62FCE" w14:paraId="4F7D4EDA" w14:textId="77777777" w:rsidTr="00585B53">
        <w:tc>
          <w:tcPr>
            <w:tcW w:w="4644" w:type="dxa"/>
            <w:shd w:val="clear" w:color="auto" w:fill="auto"/>
          </w:tcPr>
          <w:p w14:paraId="5ADD5BA9" w14:textId="77777777" w:rsidR="00DD3EA4" w:rsidRPr="00E62FCE" w:rsidRDefault="00DD3EA4" w:rsidP="00585B53">
            <w:pPr>
              <w:spacing w:after="120"/>
              <w:rPr>
                <w:rFonts w:ascii="Arial" w:hAnsi="Arial"/>
                <w:w w:val="0"/>
                <w:lang w:eastAsia="en-GB"/>
              </w:rPr>
            </w:pPr>
            <w:r w:rsidRPr="00E62FCE">
              <w:rPr>
                <w:rFonts w:ascii="Arial" w:hAnsi="Arial"/>
                <w:w w:val="0"/>
                <w:lang w:eastAsia="en-GB"/>
              </w:rPr>
              <w:t xml:space="preserve">Czy wykonawca będzie w stanie przedstawić </w:t>
            </w:r>
            <w:r w:rsidRPr="00E62FCE">
              <w:rPr>
                <w:rFonts w:ascii="Arial" w:hAnsi="Arial"/>
                <w:b/>
                <w:lang w:eastAsia="en-GB"/>
              </w:rPr>
              <w:t>zaświadczenia</w:t>
            </w:r>
            <w:r w:rsidRPr="00E62FCE">
              <w:rPr>
                <w:rFonts w:ascii="Arial" w:hAnsi="Arial"/>
                <w:w w:val="0"/>
                <w:lang w:eastAsia="en-GB"/>
              </w:rPr>
              <w:t xml:space="preserve"> sporządzone przez niezależne jednostki, poświadczające spełnienie przez wykonawcę wymogów określonych </w:t>
            </w:r>
            <w:r w:rsidRPr="00E62FCE">
              <w:rPr>
                <w:rFonts w:ascii="Arial" w:hAnsi="Arial"/>
                <w:b/>
                <w:lang w:eastAsia="en-GB"/>
              </w:rPr>
              <w:t>systemów lub norm zarządzania środowiskowego</w:t>
            </w:r>
            <w:r w:rsidRPr="00E62FCE">
              <w:rPr>
                <w:rFonts w:ascii="Arial" w:hAnsi="Arial"/>
                <w:w w:val="0"/>
                <w:lang w:eastAsia="en-GB"/>
              </w:rPr>
              <w:t>?</w:t>
            </w:r>
            <w:r w:rsidRPr="00E62FCE">
              <w:rPr>
                <w:rFonts w:ascii="Arial" w:hAnsi="Arial"/>
                <w:w w:val="0"/>
                <w:lang w:eastAsia="en-GB"/>
              </w:rPr>
              <w:br/>
            </w:r>
            <w:r w:rsidRPr="00E62FCE">
              <w:rPr>
                <w:rFonts w:ascii="Arial" w:hAnsi="Arial"/>
                <w:b/>
                <w:w w:val="0"/>
                <w:lang w:eastAsia="en-GB"/>
              </w:rPr>
              <w:t>Jeżeli nie</w:t>
            </w:r>
            <w:r w:rsidRPr="00E62FCE">
              <w:rPr>
                <w:rFonts w:ascii="Arial" w:hAnsi="Arial"/>
                <w:w w:val="0"/>
                <w:lang w:eastAsia="en-GB"/>
              </w:rPr>
              <w:t xml:space="preserve">, proszę wyjaśnić dlaczego, i określić, jakie inne środki dowodowe dotyczące </w:t>
            </w:r>
            <w:r w:rsidRPr="00E62FCE">
              <w:rPr>
                <w:rFonts w:ascii="Arial" w:hAnsi="Arial"/>
                <w:b/>
                <w:w w:val="0"/>
                <w:lang w:eastAsia="en-GB"/>
              </w:rPr>
              <w:t>systemów lub norm zarządzania środowiskowego</w:t>
            </w:r>
            <w:r w:rsidRPr="00E62FCE">
              <w:rPr>
                <w:rFonts w:ascii="Arial" w:hAnsi="Arial"/>
                <w:w w:val="0"/>
                <w:lang w:eastAsia="en-GB"/>
              </w:rPr>
              <w:t xml:space="preserve"> mogą zostać przedstawione:</w:t>
            </w:r>
            <w:r w:rsidRPr="00E62FCE">
              <w:rPr>
                <w:rFonts w:ascii="Arial" w:hAnsi="Arial"/>
                <w:w w:val="0"/>
                <w:lang w:eastAsia="en-GB"/>
              </w:rPr>
              <w:br/>
            </w:r>
            <w:r w:rsidRPr="00E62FCE">
              <w:rPr>
                <w:rFonts w:ascii="Arial" w:hAnsi="Arial"/>
                <w:lang w:eastAsia="en-GB"/>
              </w:rPr>
              <w:t>Jeżeli odnośna dokumentacja jest dostępna w formie elektronicznej, proszę wskazać:</w:t>
            </w:r>
          </w:p>
        </w:tc>
        <w:tc>
          <w:tcPr>
            <w:tcW w:w="4645" w:type="dxa"/>
            <w:shd w:val="clear" w:color="auto" w:fill="auto"/>
          </w:tcPr>
          <w:p w14:paraId="79125615" w14:textId="77777777" w:rsidR="00DD3EA4" w:rsidRPr="00E62FCE" w:rsidRDefault="00DD3EA4" w:rsidP="00585B53">
            <w:pPr>
              <w:spacing w:after="120"/>
              <w:rPr>
                <w:rFonts w:ascii="Arial" w:hAnsi="Arial"/>
                <w:w w:val="0"/>
                <w:lang w:eastAsia="en-GB"/>
              </w:rPr>
            </w:pPr>
            <w:r w:rsidRPr="00E62FCE">
              <w:rPr>
                <w:rFonts w:ascii="Arial" w:hAnsi="Arial"/>
                <w:w w:val="0"/>
                <w:lang w:eastAsia="en-GB"/>
              </w:rPr>
              <w:t>[] Tak [] Nie</w:t>
            </w:r>
            <w:r w:rsidRPr="00E62FCE">
              <w:rPr>
                <w:rFonts w:ascii="Arial" w:hAnsi="Arial"/>
                <w:w w:val="0"/>
                <w:lang w:eastAsia="en-GB"/>
              </w:rPr>
              <w:br/>
            </w:r>
            <w:r w:rsidRPr="00E62FCE">
              <w:rPr>
                <w:rFonts w:ascii="Arial" w:hAnsi="Arial"/>
                <w:w w:val="0"/>
                <w:lang w:eastAsia="en-GB"/>
              </w:rPr>
              <w:br/>
            </w:r>
            <w:r w:rsidRPr="00E62FCE">
              <w:rPr>
                <w:rFonts w:ascii="Arial" w:hAnsi="Arial"/>
                <w:w w:val="0"/>
                <w:lang w:eastAsia="en-GB"/>
              </w:rPr>
              <w:br/>
            </w:r>
            <w:r w:rsidRPr="00E62FCE">
              <w:rPr>
                <w:rFonts w:ascii="Arial" w:hAnsi="Arial"/>
                <w:w w:val="0"/>
                <w:lang w:eastAsia="en-GB"/>
              </w:rPr>
              <w:br/>
            </w:r>
            <w:r w:rsidRPr="00E62FCE">
              <w:rPr>
                <w:rFonts w:ascii="Arial" w:hAnsi="Arial"/>
                <w:w w:val="0"/>
                <w:lang w:eastAsia="en-GB"/>
              </w:rPr>
              <w:br/>
              <w:t>[……] [……]</w:t>
            </w:r>
            <w:r w:rsidRPr="00E62FCE">
              <w:rPr>
                <w:rFonts w:ascii="Arial" w:hAnsi="Arial"/>
                <w:w w:val="0"/>
                <w:lang w:eastAsia="en-GB"/>
              </w:rPr>
              <w:br/>
            </w:r>
            <w:r w:rsidRPr="00E62FCE">
              <w:rPr>
                <w:rFonts w:ascii="Arial" w:hAnsi="Arial"/>
                <w:w w:val="0"/>
                <w:lang w:eastAsia="en-GB"/>
              </w:rPr>
              <w:br/>
            </w:r>
            <w:r w:rsidRPr="00E62FCE">
              <w:rPr>
                <w:rFonts w:ascii="Arial" w:hAnsi="Arial"/>
                <w:w w:val="0"/>
                <w:lang w:eastAsia="en-GB"/>
              </w:rPr>
              <w:br/>
            </w:r>
            <w:r w:rsidRPr="00E62FCE">
              <w:rPr>
                <w:rFonts w:ascii="Arial" w:hAnsi="Arial"/>
                <w:lang w:eastAsia="en-GB"/>
              </w:rPr>
              <w:t>(adres internetowy, wydający urząd lub organ, dokładne dane referencyjne dokumentacji): [……][……][……]</w:t>
            </w:r>
          </w:p>
        </w:tc>
      </w:tr>
    </w:tbl>
    <w:p w14:paraId="1546D857" w14:textId="77777777" w:rsidR="00DD3EA4" w:rsidRPr="00E62FCE" w:rsidRDefault="00DD3EA4" w:rsidP="00DD3EA4">
      <w:pPr>
        <w:spacing w:after="120"/>
        <w:jc w:val="both"/>
        <w:rPr>
          <w:rFonts w:ascii="Arial" w:hAnsi="Arial"/>
          <w:b/>
          <w:lang w:eastAsia="en-GB"/>
        </w:rPr>
      </w:pPr>
      <w:r w:rsidRPr="00E62FCE">
        <w:rPr>
          <w:rFonts w:ascii="Arial" w:hAnsi="Arial"/>
          <w:b/>
          <w:lang w:eastAsia="en-GB"/>
        </w:rPr>
        <w:t>Część V: Ograniczanie liczby kwalifikujących się kandydatów</w:t>
      </w:r>
    </w:p>
    <w:p w14:paraId="59E63E99" w14:textId="77777777" w:rsidR="00DD3EA4" w:rsidRPr="00E62FCE" w:rsidRDefault="00DD3EA4" w:rsidP="00DD3EA4">
      <w:pPr>
        <w:pBdr>
          <w:top w:val="single" w:sz="4" w:space="1" w:color="auto"/>
          <w:left w:val="single" w:sz="4" w:space="4" w:color="auto"/>
          <w:bottom w:val="single" w:sz="4" w:space="1" w:color="auto"/>
          <w:right w:val="single" w:sz="4" w:space="4" w:color="auto"/>
        </w:pBdr>
        <w:shd w:val="clear" w:color="auto" w:fill="BFBFBF"/>
        <w:spacing w:after="120"/>
        <w:rPr>
          <w:rFonts w:ascii="Arial" w:hAnsi="Arial"/>
          <w:b/>
          <w:lang w:eastAsia="en-GB"/>
        </w:rPr>
      </w:pPr>
      <w:r w:rsidRPr="00E62FCE">
        <w:rPr>
          <w:rFonts w:ascii="Arial" w:hAnsi="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62FCE">
        <w:rPr>
          <w:rFonts w:ascii="Arial" w:hAnsi="Arial"/>
          <w:b/>
          <w:w w:val="0"/>
          <w:lang w:eastAsia="en-GB"/>
        </w:rPr>
        <w:br/>
        <w:t>Dotyczy jedynie procedury ograniczonej, procedury konkurencyjnej z negocjacjami, dialogu konkurencyjnego i partnerstwa innowacyjnego:</w:t>
      </w:r>
    </w:p>
    <w:p w14:paraId="70FC47E0" w14:textId="77777777" w:rsidR="00DD3EA4" w:rsidRPr="00E62FCE" w:rsidRDefault="00DD3EA4" w:rsidP="00DD3EA4">
      <w:pPr>
        <w:spacing w:after="120"/>
        <w:jc w:val="both"/>
        <w:rPr>
          <w:rFonts w:ascii="Arial" w:hAnsi="Arial"/>
          <w:b/>
          <w:w w:val="0"/>
          <w:lang w:eastAsia="en-GB"/>
        </w:rPr>
      </w:pPr>
      <w:r w:rsidRPr="00E62FCE">
        <w:rPr>
          <w:rFonts w:ascii="Arial" w:hAnsi="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628"/>
      </w:tblGrid>
      <w:tr w:rsidR="00DD3EA4" w:rsidRPr="00E62FCE" w14:paraId="138BEFB5" w14:textId="77777777" w:rsidTr="00585B53">
        <w:tc>
          <w:tcPr>
            <w:tcW w:w="4644" w:type="dxa"/>
            <w:shd w:val="clear" w:color="auto" w:fill="auto"/>
          </w:tcPr>
          <w:p w14:paraId="195E437B" w14:textId="77777777" w:rsidR="00DD3EA4" w:rsidRPr="00E62FCE" w:rsidRDefault="00DD3EA4" w:rsidP="00585B53">
            <w:pPr>
              <w:spacing w:after="120"/>
              <w:jc w:val="both"/>
              <w:rPr>
                <w:rFonts w:ascii="Arial" w:hAnsi="Arial"/>
                <w:b/>
                <w:w w:val="0"/>
                <w:lang w:eastAsia="en-GB"/>
              </w:rPr>
            </w:pPr>
            <w:r w:rsidRPr="00E62FCE">
              <w:rPr>
                <w:rFonts w:ascii="Arial" w:hAnsi="Arial"/>
                <w:b/>
                <w:w w:val="0"/>
                <w:lang w:eastAsia="en-GB"/>
              </w:rPr>
              <w:t>Ograniczanie liczby kandydatów</w:t>
            </w:r>
          </w:p>
        </w:tc>
        <w:tc>
          <w:tcPr>
            <w:tcW w:w="4645" w:type="dxa"/>
            <w:shd w:val="clear" w:color="auto" w:fill="auto"/>
          </w:tcPr>
          <w:p w14:paraId="504F76C3" w14:textId="77777777" w:rsidR="00DD3EA4" w:rsidRPr="00E62FCE" w:rsidRDefault="00DD3EA4" w:rsidP="00585B53">
            <w:pPr>
              <w:spacing w:after="120"/>
              <w:jc w:val="both"/>
              <w:rPr>
                <w:rFonts w:ascii="Arial" w:hAnsi="Arial"/>
                <w:b/>
                <w:w w:val="0"/>
                <w:lang w:eastAsia="en-GB"/>
              </w:rPr>
            </w:pPr>
            <w:r w:rsidRPr="00E62FCE">
              <w:rPr>
                <w:rFonts w:ascii="Arial" w:hAnsi="Arial"/>
                <w:b/>
                <w:w w:val="0"/>
                <w:lang w:eastAsia="en-GB"/>
              </w:rPr>
              <w:t>Odpowiedź:</w:t>
            </w:r>
          </w:p>
        </w:tc>
      </w:tr>
      <w:tr w:rsidR="00DD3EA4" w:rsidRPr="00E62FCE" w14:paraId="687ACC5C" w14:textId="77777777" w:rsidTr="00585B53">
        <w:tc>
          <w:tcPr>
            <w:tcW w:w="4644" w:type="dxa"/>
            <w:shd w:val="clear" w:color="auto" w:fill="auto"/>
          </w:tcPr>
          <w:p w14:paraId="7A77B690" w14:textId="77777777" w:rsidR="00DD3EA4" w:rsidRPr="00E62FCE" w:rsidRDefault="00DD3EA4" w:rsidP="00585B53">
            <w:pPr>
              <w:spacing w:after="120"/>
              <w:jc w:val="both"/>
              <w:rPr>
                <w:rFonts w:ascii="Arial" w:hAnsi="Arial"/>
                <w:b/>
                <w:w w:val="0"/>
                <w:lang w:eastAsia="en-GB"/>
              </w:rPr>
            </w:pPr>
            <w:r w:rsidRPr="00E62FCE">
              <w:rPr>
                <w:rFonts w:ascii="Arial" w:hAnsi="Arial"/>
                <w:w w:val="0"/>
                <w:lang w:eastAsia="en-GB"/>
              </w:rPr>
              <w:t xml:space="preserve">W następujący sposób </w:t>
            </w:r>
            <w:r w:rsidRPr="00E62FCE">
              <w:rPr>
                <w:rFonts w:ascii="Arial" w:hAnsi="Arial"/>
                <w:b/>
                <w:w w:val="0"/>
                <w:lang w:eastAsia="en-GB"/>
              </w:rPr>
              <w:t>spełnia</w:t>
            </w:r>
            <w:r w:rsidRPr="00E62FCE">
              <w:rPr>
                <w:rFonts w:ascii="Arial" w:hAnsi="Arial"/>
                <w:w w:val="0"/>
                <w:lang w:eastAsia="en-GB"/>
              </w:rPr>
              <w:t xml:space="preserve"> obiektywne i niedyskryminacyjne kryteria lub zasady, które mają być stosowane w celu ograniczenia liczby kandydatów:</w:t>
            </w:r>
            <w:r w:rsidRPr="00E62FCE">
              <w:rPr>
                <w:rFonts w:ascii="Arial" w:hAnsi="Arial"/>
                <w:w w:val="0"/>
                <w:lang w:eastAsia="en-GB"/>
              </w:rPr>
              <w:br/>
              <w:t xml:space="preserve">W przypadku gdy wymagane są określone zaświadczenia lub inne rodzaje dowodów w formie dokumentów, proszę wskazać dla </w:t>
            </w:r>
            <w:r w:rsidRPr="00E62FCE">
              <w:rPr>
                <w:rFonts w:ascii="Arial" w:hAnsi="Arial"/>
                <w:b/>
                <w:w w:val="0"/>
                <w:lang w:eastAsia="en-GB"/>
              </w:rPr>
              <w:t>każdego</w:t>
            </w:r>
            <w:r w:rsidRPr="00E62FCE">
              <w:rPr>
                <w:rFonts w:ascii="Arial" w:hAnsi="Arial"/>
                <w:w w:val="0"/>
                <w:lang w:eastAsia="en-GB"/>
              </w:rPr>
              <w:t xml:space="preserve"> z nich, czy wykonawca posiada wymagane dokumenty:</w:t>
            </w:r>
            <w:r w:rsidRPr="00E62FCE">
              <w:rPr>
                <w:rFonts w:ascii="Arial" w:hAnsi="Arial"/>
                <w:w w:val="0"/>
                <w:lang w:eastAsia="en-GB"/>
              </w:rPr>
              <w:br/>
            </w:r>
            <w:r w:rsidRPr="00E62FCE">
              <w:rPr>
                <w:rFonts w:ascii="Arial" w:hAnsi="Arial"/>
                <w:lang w:eastAsia="en-GB"/>
              </w:rPr>
              <w:t xml:space="preserve">Jeżeli niektóre z tych zaświadczeń lub rodzajów </w:t>
            </w:r>
            <w:r w:rsidRPr="00E62FCE">
              <w:rPr>
                <w:rFonts w:ascii="Arial" w:hAnsi="Arial"/>
                <w:lang w:eastAsia="en-GB"/>
              </w:rPr>
              <w:lastRenderedPageBreak/>
              <w:t>dowodów w formie dokumentów są dostępne w postaci elektronicznej</w:t>
            </w:r>
            <w:r w:rsidRPr="00E62FCE">
              <w:rPr>
                <w:rFonts w:ascii="Arial" w:hAnsi="Arial"/>
                <w:vertAlign w:val="superscript"/>
                <w:lang w:eastAsia="en-GB"/>
              </w:rPr>
              <w:footnoteReference w:id="45"/>
            </w:r>
            <w:r w:rsidRPr="00E62FCE">
              <w:rPr>
                <w:rFonts w:ascii="Arial" w:hAnsi="Arial"/>
                <w:lang w:eastAsia="en-GB"/>
              </w:rPr>
              <w:t xml:space="preserve">, proszę wskazać dla </w:t>
            </w:r>
            <w:r w:rsidRPr="00E62FCE">
              <w:rPr>
                <w:rFonts w:ascii="Arial" w:hAnsi="Arial"/>
                <w:b/>
                <w:lang w:eastAsia="en-GB"/>
              </w:rPr>
              <w:t>każdego</w:t>
            </w:r>
            <w:r w:rsidRPr="00E62FCE">
              <w:rPr>
                <w:rFonts w:ascii="Arial" w:hAnsi="Arial"/>
                <w:lang w:eastAsia="en-GB"/>
              </w:rPr>
              <w:t xml:space="preserve"> z nich:</w:t>
            </w:r>
          </w:p>
        </w:tc>
        <w:tc>
          <w:tcPr>
            <w:tcW w:w="4645" w:type="dxa"/>
            <w:shd w:val="clear" w:color="auto" w:fill="auto"/>
          </w:tcPr>
          <w:p w14:paraId="5DA39AE9" w14:textId="77777777" w:rsidR="00DD3EA4" w:rsidRPr="00E62FCE" w:rsidRDefault="00DD3EA4" w:rsidP="00585B53">
            <w:pPr>
              <w:spacing w:after="120"/>
              <w:rPr>
                <w:rFonts w:ascii="Arial" w:hAnsi="Arial"/>
                <w:b/>
                <w:w w:val="0"/>
                <w:lang w:eastAsia="en-GB"/>
              </w:rPr>
            </w:pPr>
            <w:r w:rsidRPr="00E62FCE">
              <w:rPr>
                <w:rFonts w:ascii="Arial" w:hAnsi="Arial"/>
                <w:lang w:eastAsia="en-GB"/>
              </w:rPr>
              <w:lastRenderedPageBreak/>
              <w:t>[….]</w:t>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t>[] Tak [] Nie</w:t>
            </w:r>
            <w:r w:rsidRPr="00E62FCE">
              <w:rPr>
                <w:rFonts w:ascii="Arial" w:hAnsi="Arial"/>
                <w:vertAlign w:val="superscript"/>
                <w:lang w:eastAsia="en-GB"/>
              </w:rPr>
              <w:footnoteReference w:id="46"/>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br/>
            </w:r>
            <w:r w:rsidRPr="00E62FCE">
              <w:rPr>
                <w:rFonts w:ascii="Arial" w:hAnsi="Arial"/>
                <w:lang w:eastAsia="en-GB"/>
              </w:rPr>
              <w:lastRenderedPageBreak/>
              <w:t>(adres internetowy, wydający urząd lub organ, dokładne dane referencyjne dokumentacji): [……][……][……]</w:t>
            </w:r>
            <w:r w:rsidRPr="00E62FCE">
              <w:rPr>
                <w:rFonts w:ascii="Arial" w:hAnsi="Arial"/>
                <w:vertAlign w:val="superscript"/>
                <w:lang w:eastAsia="en-GB"/>
              </w:rPr>
              <w:footnoteReference w:id="47"/>
            </w:r>
          </w:p>
        </w:tc>
      </w:tr>
    </w:tbl>
    <w:p w14:paraId="49FEDEF5" w14:textId="77777777" w:rsidR="00DD3EA4" w:rsidRPr="00E62FCE" w:rsidRDefault="00DD3EA4" w:rsidP="00DD3EA4">
      <w:pPr>
        <w:keepNext/>
        <w:spacing w:after="120"/>
        <w:jc w:val="center"/>
        <w:rPr>
          <w:rFonts w:ascii="Arial" w:hAnsi="Arial"/>
          <w:b/>
          <w:lang w:eastAsia="en-GB"/>
        </w:rPr>
      </w:pPr>
      <w:r w:rsidRPr="00E62FCE">
        <w:rPr>
          <w:rFonts w:ascii="Arial" w:hAnsi="Arial"/>
          <w:b/>
          <w:lang w:eastAsia="en-GB"/>
        </w:rPr>
        <w:lastRenderedPageBreak/>
        <w:t>Część VI: Oświadczenia końcowe</w:t>
      </w:r>
    </w:p>
    <w:p w14:paraId="51BC284E" w14:textId="77777777" w:rsidR="00DD3EA4" w:rsidRPr="00E62FCE" w:rsidRDefault="00DD3EA4" w:rsidP="00DD3EA4">
      <w:pPr>
        <w:spacing w:after="120"/>
        <w:jc w:val="both"/>
        <w:rPr>
          <w:rFonts w:ascii="Arial" w:hAnsi="Arial"/>
          <w:i/>
          <w:lang w:eastAsia="en-GB"/>
        </w:rPr>
      </w:pPr>
      <w:r w:rsidRPr="00E62FCE">
        <w:rPr>
          <w:rFonts w:ascii="Arial" w:hAnsi="Arial"/>
          <w:i/>
          <w:lang w:eastAsia="en-GB"/>
        </w:rPr>
        <w:t>Niżej podpisany(-a)(-i) oficjalnie oświadcza(-ją), że informacje podane powyżej w częściach II–V są dokładne i prawidłowe oraz że zostały przedstawione z pełną świadomością konsekwencji poważnego wprowadzenia w błąd.</w:t>
      </w:r>
    </w:p>
    <w:p w14:paraId="3A63273B" w14:textId="77777777" w:rsidR="00DD3EA4" w:rsidRPr="00E62FCE" w:rsidRDefault="00DD3EA4" w:rsidP="00DD3EA4">
      <w:pPr>
        <w:spacing w:after="120"/>
        <w:jc w:val="both"/>
        <w:rPr>
          <w:rFonts w:ascii="Arial" w:hAnsi="Arial"/>
          <w:i/>
          <w:lang w:eastAsia="en-GB"/>
        </w:rPr>
      </w:pPr>
      <w:r w:rsidRPr="00E62FCE">
        <w:rPr>
          <w:rFonts w:ascii="Arial" w:hAnsi="Arial"/>
          <w:i/>
          <w:lang w:eastAsia="en-GB"/>
        </w:rPr>
        <w:t>Niżej podpisany(-a)(-i) oficjalnie oświadcza(-ją), że jest (są) w stanie, na żądanie i bez zwłoki, przedstawić zaświadczenia i inne rodzaje dowodów w formie dokumentów, z wyjątkiem przypadków, w których:</w:t>
      </w:r>
    </w:p>
    <w:p w14:paraId="08E4D5AF" w14:textId="77777777" w:rsidR="00DD3EA4" w:rsidRPr="00E62FCE" w:rsidRDefault="00DD3EA4" w:rsidP="00DD3EA4">
      <w:pPr>
        <w:spacing w:after="120"/>
        <w:jc w:val="both"/>
        <w:rPr>
          <w:rFonts w:ascii="Arial" w:hAnsi="Arial"/>
          <w:i/>
          <w:lang w:eastAsia="en-GB"/>
        </w:rPr>
      </w:pPr>
      <w:r w:rsidRPr="00E62FCE">
        <w:rPr>
          <w:rFonts w:ascii="Arial" w:hAnsi="Arial"/>
          <w:i/>
          <w:lang w:eastAsia="en-GB"/>
        </w:rPr>
        <w:t>a) instytucja zamawiająca lub podmiot zamawiający ma możliwość uzyskania odpowiednich dokumentów potwierdzających bezpośrednio za pomocą bezpłatnej krajowej bazy danych w dowolnym państwie członkowskim</w:t>
      </w:r>
      <w:r w:rsidRPr="00E62FCE">
        <w:rPr>
          <w:rFonts w:ascii="Arial" w:hAnsi="Arial"/>
          <w:vertAlign w:val="superscript"/>
          <w:lang w:eastAsia="en-GB"/>
        </w:rPr>
        <w:footnoteReference w:id="48"/>
      </w:r>
      <w:r w:rsidRPr="00E62FCE">
        <w:rPr>
          <w:rFonts w:ascii="Arial" w:hAnsi="Arial"/>
          <w:i/>
          <w:lang w:eastAsia="en-GB"/>
        </w:rPr>
        <w:t xml:space="preserve">, lub </w:t>
      </w:r>
    </w:p>
    <w:p w14:paraId="4DE6467B" w14:textId="77777777" w:rsidR="00DD3EA4" w:rsidRPr="00E62FCE" w:rsidRDefault="00DD3EA4" w:rsidP="00DD3EA4">
      <w:pPr>
        <w:spacing w:after="120"/>
        <w:jc w:val="both"/>
        <w:rPr>
          <w:rFonts w:ascii="Arial" w:hAnsi="Arial"/>
          <w:i/>
          <w:lang w:eastAsia="en-GB"/>
        </w:rPr>
      </w:pPr>
      <w:r w:rsidRPr="00E62FCE">
        <w:rPr>
          <w:rFonts w:ascii="Arial" w:hAnsi="Arial"/>
          <w:i/>
          <w:lang w:eastAsia="en-GB"/>
        </w:rPr>
        <w:t>b) najpóźniej od dnia 18 kwietnia 2018 r.</w:t>
      </w:r>
      <w:r w:rsidRPr="00E62FCE">
        <w:rPr>
          <w:rFonts w:ascii="Arial" w:hAnsi="Arial"/>
          <w:vertAlign w:val="superscript"/>
          <w:lang w:eastAsia="en-GB"/>
        </w:rPr>
        <w:footnoteReference w:id="49"/>
      </w:r>
      <w:r w:rsidRPr="00E62FCE">
        <w:rPr>
          <w:rFonts w:ascii="Arial" w:hAnsi="Arial"/>
          <w:i/>
          <w:lang w:eastAsia="en-GB"/>
        </w:rPr>
        <w:t>, instytucja zamawiająca lub podmiot zamawiający już posiada odpowiednią dokumentację</w:t>
      </w:r>
      <w:r w:rsidRPr="00E62FCE">
        <w:rPr>
          <w:rFonts w:ascii="Arial" w:hAnsi="Arial"/>
          <w:lang w:eastAsia="en-GB"/>
        </w:rPr>
        <w:t>.</w:t>
      </w:r>
    </w:p>
    <w:p w14:paraId="162AC776" w14:textId="77777777" w:rsidR="00DD3EA4" w:rsidRPr="00E62FCE" w:rsidRDefault="00DD3EA4" w:rsidP="00DD3EA4">
      <w:pPr>
        <w:spacing w:after="120"/>
        <w:jc w:val="both"/>
        <w:rPr>
          <w:rFonts w:ascii="Arial" w:hAnsi="Arial"/>
          <w:i/>
          <w:vanish/>
          <w:lang w:eastAsia="en-GB"/>
        </w:rPr>
      </w:pPr>
      <w:r w:rsidRPr="00E62FCE">
        <w:rPr>
          <w:rFonts w:ascii="Arial" w:hAnsi="Arial"/>
          <w:i/>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62FCE">
        <w:rPr>
          <w:rFonts w:ascii="Arial" w:hAnsi="Arial"/>
          <w:lang w:eastAsia="en-GB"/>
        </w:rPr>
        <w:t xml:space="preserve">[określić postępowanie o udzielenie zamówienia: (skrócony opis, adres publikacyjny w </w:t>
      </w:r>
      <w:r w:rsidRPr="00E62FCE">
        <w:rPr>
          <w:rFonts w:ascii="Arial" w:hAnsi="Arial"/>
          <w:i/>
          <w:lang w:eastAsia="en-GB"/>
        </w:rPr>
        <w:t>Dzienniku Urzędowym Unii Europejskiej</w:t>
      </w:r>
      <w:r w:rsidRPr="00E62FCE">
        <w:rPr>
          <w:rFonts w:ascii="Arial" w:hAnsi="Arial"/>
          <w:lang w:eastAsia="en-GB"/>
        </w:rPr>
        <w:t>, numer referencyjny)].</w:t>
      </w:r>
    </w:p>
    <w:p w14:paraId="0232A721" w14:textId="77777777" w:rsidR="00DD3EA4" w:rsidRPr="00E62FCE" w:rsidRDefault="00DD3EA4" w:rsidP="00DD3EA4">
      <w:pPr>
        <w:spacing w:after="120"/>
        <w:jc w:val="both"/>
        <w:rPr>
          <w:rFonts w:ascii="Arial" w:hAnsi="Arial"/>
          <w:i/>
          <w:lang w:eastAsia="en-GB"/>
        </w:rPr>
      </w:pPr>
      <w:r w:rsidRPr="00E62FCE">
        <w:rPr>
          <w:rFonts w:ascii="Arial" w:hAnsi="Arial"/>
          <w:i/>
          <w:lang w:eastAsia="en-GB"/>
        </w:rPr>
        <w:t xml:space="preserve"> </w:t>
      </w:r>
    </w:p>
    <w:p w14:paraId="6C42455F" w14:textId="77777777" w:rsidR="00DD3EA4" w:rsidRPr="00E62FCE" w:rsidRDefault="00DD3EA4" w:rsidP="00DD3EA4">
      <w:pPr>
        <w:spacing w:after="120"/>
        <w:jc w:val="both"/>
        <w:rPr>
          <w:rFonts w:ascii="Arial" w:hAnsi="Arial"/>
          <w:lang w:eastAsia="en-GB"/>
        </w:rPr>
      </w:pPr>
      <w:r w:rsidRPr="00E62FCE">
        <w:rPr>
          <w:rFonts w:ascii="Arial" w:hAnsi="Arial"/>
          <w:lang w:eastAsia="en-GB"/>
        </w:rPr>
        <w:t>Data, miejscowość oraz – jeżeli jest to wymagane lub konieczne – podpis(-y): [……]</w:t>
      </w:r>
    </w:p>
    <w:p w14:paraId="456C4A0B" w14:textId="77777777" w:rsidR="00DD3EA4" w:rsidRPr="00E62FCE" w:rsidRDefault="00DD3EA4" w:rsidP="00DD3EA4">
      <w:pPr>
        <w:spacing w:after="120"/>
        <w:rPr>
          <w:rFonts w:ascii="Arial" w:eastAsia="Times New Roman" w:hAnsi="Arial"/>
          <w:b/>
          <w:iCs/>
        </w:rPr>
      </w:pPr>
    </w:p>
    <w:p w14:paraId="66617491" w14:textId="77777777" w:rsidR="00DD3EA4" w:rsidRPr="00E62FCE" w:rsidRDefault="00DD3EA4" w:rsidP="00DD3EA4">
      <w:pPr>
        <w:spacing w:after="120"/>
        <w:rPr>
          <w:rFonts w:ascii="Arial" w:eastAsia="Times New Roman" w:hAnsi="Arial"/>
          <w:b/>
          <w:iCs/>
        </w:rPr>
      </w:pPr>
    </w:p>
    <w:p w14:paraId="75DD8F85" w14:textId="77777777" w:rsidR="00A65EA5" w:rsidRDefault="00A65EA5" w:rsidP="00DD3EA4">
      <w:pPr>
        <w:spacing w:line="360" w:lineRule="auto"/>
        <w:rPr>
          <w:rFonts w:ascii="Arial" w:hAnsi="Arial"/>
          <w:lang w:eastAsia="en-US"/>
        </w:rPr>
      </w:pPr>
    </w:p>
    <w:p w14:paraId="4FD7CF76" w14:textId="77777777" w:rsidR="00A65EA5" w:rsidRDefault="00A65EA5" w:rsidP="00A65EA5">
      <w:pPr>
        <w:spacing w:line="360" w:lineRule="auto"/>
        <w:jc w:val="right"/>
        <w:rPr>
          <w:rFonts w:ascii="Arial" w:hAnsi="Arial"/>
          <w:lang w:eastAsia="en-US"/>
        </w:rPr>
      </w:pPr>
    </w:p>
    <w:p w14:paraId="253EBC4F" w14:textId="77777777" w:rsidR="00A65EA5" w:rsidRDefault="00A65EA5" w:rsidP="00A65EA5">
      <w:pPr>
        <w:spacing w:line="360" w:lineRule="auto"/>
        <w:jc w:val="right"/>
        <w:rPr>
          <w:rFonts w:ascii="Arial" w:hAnsi="Arial"/>
          <w:lang w:eastAsia="en-US"/>
        </w:rPr>
      </w:pPr>
    </w:p>
    <w:p w14:paraId="72CADF63" w14:textId="77777777" w:rsidR="00A65EA5" w:rsidRDefault="00A65EA5" w:rsidP="00A65EA5">
      <w:pPr>
        <w:spacing w:line="360" w:lineRule="auto"/>
        <w:jc w:val="right"/>
        <w:rPr>
          <w:rFonts w:ascii="Arial" w:hAnsi="Arial"/>
          <w:lang w:eastAsia="en-US"/>
        </w:rPr>
      </w:pPr>
    </w:p>
    <w:p w14:paraId="6BE8DE1C" w14:textId="77777777" w:rsidR="00A65EA5" w:rsidRDefault="00A65EA5" w:rsidP="00A65EA5">
      <w:pPr>
        <w:spacing w:line="360" w:lineRule="auto"/>
        <w:jc w:val="right"/>
        <w:rPr>
          <w:rFonts w:ascii="Arial" w:hAnsi="Arial"/>
          <w:lang w:eastAsia="en-US"/>
        </w:rPr>
      </w:pPr>
    </w:p>
    <w:p w14:paraId="5F9DCFD5" w14:textId="77777777" w:rsidR="00A65EA5" w:rsidRDefault="00A65EA5" w:rsidP="00A65EA5">
      <w:pPr>
        <w:spacing w:line="360" w:lineRule="auto"/>
        <w:jc w:val="right"/>
        <w:rPr>
          <w:rFonts w:ascii="Arial" w:hAnsi="Arial"/>
          <w:lang w:eastAsia="en-US"/>
        </w:rPr>
      </w:pPr>
    </w:p>
    <w:p w14:paraId="443AFB5D" w14:textId="77777777" w:rsidR="00A65EA5" w:rsidRDefault="00A65EA5" w:rsidP="00A65EA5">
      <w:pPr>
        <w:spacing w:line="360" w:lineRule="auto"/>
        <w:jc w:val="right"/>
        <w:rPr>
          <w:rFonts w:ascii="Arial" w:hAnsi="Arial"/>
          <w:lang w:eastAsia="en-US"/>
        </w:rPr>
      </w:pPr>
    </w:p>
    <w:p w14:paraId="25CA0896" w14:textId="77777777" w:rsidR="00A65EA5" w:rsidRDefault="00A65EA5" w:rsidP="00A65EA5">
      <w:pPr>
        <w:spacing w:line="360" w:lineRule="auto"/>
        <w:jc w:val="right"/>
        <w:rPr>
          <w:rFonts w:ascii="Arial" w:hAnsi="Arial"/>
          <w:lang w:eastAsia="en-US"/>
        </w:rPr>
      </w:pPr>
    </w:p>
    <w:p w14:paraId="52B82840" w14:textId="77777777" w:rsidR="00A65EA5" w:rsidRDefault="00A65EA5" w:rsidP="00A65EA5">
      <w:pPr>
        <w:spacing w:line="360" w:lineRule="auto"/>
        <w:jc w:val="right"/>
        <w:rPr>
          <w:rFonts w:ascii="Arial" w:hAnsi="Arial"/>
          <w:lang w:eastAsia="en-US"/>
        </w:rPr>
      </w:pPr>
    </w:p>
    <w:p w14:paraId="7DECFD35" w14:textId="77777777" w:rsidR="00A65EA5" w:rsidRDefault="00A65EA5" w:rsidP="00A65EA5">
      <w:pPr>
        <w:spacing w:line="360" w:lineRule="auto"/>
        <w:jc w:val="right"/>
        <w:rPr>
          <w:rFonts w:ascii="Arial" w:hAnsi="Arial"/>
          <w:lang w:eastAsia="en-US"/>
        </w:rPr>
      </w:pPr>
    </w:p>
    <w:p w14:paraId="07BAD1EB" w14:textId="77777777" w:rsidR="00A65EA5" w:rsidRDefault="00A65EA5" w:rsidP="00A65EA5">
      <w:pPr>
        <w:spacing w:line="360" w:lineRule="auto"/>
        <w:jc w:val="right"/>
        <w:rPr>
          <w:rFonts w:ascii="Arial" w:hAnsi="Arial"/>
          <w:lang w:eastAsia="en-US"/>
        </w:rPr>
      </w:pPr>
    </w:p>
    <w:p w14:paraId="2513DAFF" w14:textId="77777777" w:rsidR="00A65EA5" w:rsidRDefault="00A65EA5" w:rsidP="00A65EA5">
      <w:pPr>
        <w:spacing w:line="360" w:lineRule="auto"/>
        <w:jc w:val="right"/>
        <w:rPr>
          <w:rFonts w:ascii="Arial" w:hAnsi="Arial"/>
          <w:lang w:eastAsia="en-US"/>
        </w:rPr>
      </w:pPr>
    </w:p>
    <w:p w14:paraId="05C52C13" w14:textId="77777777" w:rsidR="00A65EA5" w:rsidRDefault="00A65EA5" w:rsidP="00A65EA5">
      <w:pPr>
        <w:spacing w:line="360" w:lineRule="auto"/>
        <w:jc w:val="right"/>
        <w:rPr>
          <w:rFonts w:ascii="Arial" w:hAnsi="Arial"/>
          <w:lang w:eastAsia="en-US"/>
        </w:rPr>
      </w:pPr>
    </w:p>
    <w:p w14:paraId="78389AA8" w14:textId="77777777" w:rsidR="00A65EA5" w:rsidRDefault="00A65EA5" w:rsidP="00A65EA5">
      <w:pPr>
        <w:spacing w:line="360" w:lineRule="auto"/>
        <w:jc w:val="right"/>
        <w:rPr>
          <w:rFonts w:ascii="Arial" w:hAnsi="Arial"/>
          <w:lang w:eastAsia="en-US"/>
        </w:rPr>
      </w:pPr>
    </w:p>
    <w:p w14:paraId="1ADEC96E" w14:textId="77777777" w:rsidR="00A65EA5" w:rsidRDefault="00A65EA5" w:rsidP="00A65EA5">
      <w:pPr>
        <w:spacing w:line="360" w:lineRule="auto"/>
        <w:jc w:val="right"/>
        <w:rPr>
          <w:rFonts w:ascii="Arial" w:hAnsi="Arial"/>
          <w:lang w:eastAsia="en-US"/>
        </w:rPr>
      </w:pPr>
    </w:p>
    <w:p w14:paraId="105F1ACA" w14:textId="77777777" w:rsidR="00A65EA5" w:rsidRDefault="00A65EA5" w:rsidP="00A65EA5">
      <w:pPr>
        <w:spacing w:line="360" w:lineRule="auto"/>
        <w:jc w:val="right"/>
        <w:rPr>
          <w:rFonts w:ascii="Arial" w:hAnsi="Arial"/>
          <w:lang w:eastAsia="en-US"/>
        </w:rPr>
      </w:pPr>
      <w:r w:rsidRPr="009614AF">
        <w:rPr>
          <w:rFonts w:ascii="Arial" w:hAnsi="Arial"/>
          <w:lang w:eastAsia="en-US"/>
        </w:rPr>
        <w:lastRenderedPageBreak/>
        <w:t>Załącznik nr 5 do SWZ</w:t>
      </w:r>
    </w:p>
    <w:p w14:paraId="2B93792C" w14:textId="77777777" w:rsidR="00A65EA5" w:rsidRPr="009614AF" w:rsidRDefault="00A65EA5" w:rsidP="00A65EA5">
      <w:pPr>
        <w:spacing w:line="360" w:lineRule="auto"/>
        <w:jc w:val="right"/>
        <w:rPr>
          <w:rFonts w:ascii="Arial" w:hAnsi="Arial"/>
          <w:lang w:eastAsia="en-US"/>
        </w:rPr>
      </w:pPr>
    </w:p>
    <w:p w14:paraId="539C52E4" w14:textId="77777777" w:rsidR="00A65EA5" w:rsidRPr="009614AF" w:rsidRDefault="00A65EA5" w:rsidP="00A65EA5">
      <w:pPr>
        <w:spacing w:line="360" w:lineRule="auto"/>
        <w:jc w:val="both"/>
        <w:rPr>
          <w:rFonts w:ascii="Arial" w:hAnsi="Arial"/>
          <w:lang w:eastAsia="en-US"/>
        </w:rPr>
      </w:pPr>
      <w:r w:rsidRPr="009614AF">
        <w:rPr>
          <w:rFonts w:ascii="Arial" w:hAnsi="Arial"/>
          <w:lang w:eastAsia="en-US"/>
        </w:rPr>
        <w:t xml:space="preserve">.............................................................................................................................................. </w:t>
      </w:r>
    </w:p>
    <w:p w14:paraId="2F24E0BA" w14:textId="7EAFEFA3" w:rsidR="00A65EA5" w:rsidRPr="00AA7BB3" w:rsidRDefault="00A65EA5" w:rsidP="00AA7BB3">
      <w:pPr>
        <w:spacing w:line="360" w:lineRule="auto"/>
        <w:jc w:val="center"/>
        <w:rPr>
          <w:rFonts w:ascii="Arial" w:hAnsi="Arial"/>
          <w:i/>
          <w:sz w:val="18"/>
          <w:szCs w:val="18"/>
          <w:lang w:eastAsia="en-US"/>
        </w:rPr>
      </w:pPr>
      <w:r w:rsidRPr="00AA7BB3">
        <w:rPr>
          <w:rFonts w:ascii="Arial" w:hAnsi="Arial"/>
          <w:i/>
          <w:sz w:val="18"/>
          <w:szCs w:val="18"/>
          <w:lang w:eastAsia="en-US"/>
        </w:rPr>
        <w:t>(nazwa /firma  i dokładny adres Wykonawcy)</w:t>
      </w:r>
    </w:p>
    <w:p w14:paraId="34CE08A0" w14:textId="681815E3" w:rsidR="00A65EA5" w:rsidRPr="00AA7BB3" w:rsidRDefault="00A65EA5" w:rsidP="00AA7BB3">
      <w:pPr>
        <w:spacing w:line="360" w:lineRule="auto"/>
        <w:jc w:val="center"/>
        <w:rPr>
          <w:rFonts w:ascii="Arial" w:hAnsi="Arial"/>
          <w:u w:val="single"/>
          <w:lang w:eastAsia="en-US"/>
        </w:rPr>
      </w:pPr>
      <w:r w:rsidRPr="00AA7BB3">
        <w:rPr>
          <w:rFonts w:ascii="Arial" w:hAnsi="Arial"/>
          <w:u w:val="single"/>
          <w:lang w:eastAsia="en-US"/>
        </w:rPr>
        <w:t>Wykaz dostaw</w:t>
      </w:r>
      <w:r w:rsidR="00AA7BB3" w:rsidRPr="00AA7BB3">
        <w:rPr>
          <w:rFonts w:ascii="Arial" w:hAnsi="Arial"/>
          <w:u w:val="single"/>
          <w:lang w:eastAsia="en-US"/>
        </w:rPr>
        <w:t xml:space="preserve"> ( dla każdej części należy sporządzić osobny wykaz)</w:t>
      </w:r>
    </w:p>
    <w:p w14:paraId="5F2DBFC9" w14:textId="2A7D58DF" w:rsidR="00A65EA5" w:rsidRPr="009614AF" w:rsidRDefault="00A65EA5" w:rsidP="00A65EA5">
      <w:pPr>
        <w:spacing w:line="360" w:lineRule="auto"/>
        <w:jc w:val="both"/>
        <w:rPr>
          <w:rFonts w:ascii="Arial" w:hAnsi="Arial"/>
          <w:lang w:eastAsia="en-US"/>
        </w:rPr>
      </w:pPr>
      <w:r w:rsidRPr="009614AF">
        <w:rPr>
          <w:rFonts w:ascii="Arial" w:hAnsi="Arial"/>
          <w:lang w:eastAsia="en-US"/>
        </w:rPr>
        <w:t xml:space="preserve">Postępowanie pn. „Dostawa  </w:t>
      </w:r>
      <w:r>
        <w:rPr>
          <w:rFonts w:ascii="Arial" w:hAnsi="Arial"/>
          <w:lang w:eastAsia="en-US"/>
        </w:rPr>
        <w:t xml:space="preserve">urządzeń laboratoryjnych i przyrządów do pomiaru” </w:t>
      </w:r>
      <w:r w:rsidRPr="009614AF">
        <w:rPr>
          <w:rFonts w:ascii="Arial" w:hAnsi="Arial"/>
          <w:lang w:eastAsia="en-US"/>
        </w:rPr>
        <w:t>Oznaczenie postępowania : ADP.2301</w:t>
      </w:r>
      <w:r>
        <w:rPr>
          <w:rFonts w:ascii="Arial" w:hAnsi="Arial"/>
          <w:lang w:eastAsia="en-US"/>
        </w:rPr>
        <w:t>.46.</w:t>
      </w:r>
      <w:r w:rsidRPr="009614AF">
        <w:rPr>
          <w:rFonts w:ascii="Arial" w:hAnsi="Arial"/>
          <w:lang w:eastAsia="en-US"/>
        </w:rPr>
        <w:t>202</w:t>
      </w:r>
      <w:r>
        <w:rPr>
          <w:rFonts w:ascii="Arial" w:hAnsi="Arial"/>
          <w:lang w:eastAsia="en-US"/>
        </w:rPr>
        <w:t>1</w:t>
      </w:r>
      <w:r w:rsidR="00AA7BB3">
        <w:rPr>
          <w:rFonts w:ascii="Arial" w:hAnsi="Arial"/>
          <w:lang w:eastAsia="en-US"/>
        </w:rPr>
        <w:t>, część……..</w:t>
      </w:r>
    </w:p>
    <w:p w14:paraId="79235DCE" w14:textId="77777777" w:rsidR="00A65EA5" w:rsidRPr="009614AF" w:rsidRDefault="00A65EA5" w:rsidP="00A65EA5">
      <w:pPr>
        <w:spacing w:line="360" w:lineRule="auto"/>
        <w:jc w:val="both"/>
        <w:rPr>
          <w:rFonts w:ascii="Arial" w:hAnsi="Arial"/>
          <w:lang w:eastAsia="en-US"/>
        </w:rPr>
      </w:pPr>
      <w:r w:rsidRPr="009614AF">
        <w:rPr>
          <w:rFonts w:ascii="Arial" w:hAnsi="Arial"/>
          <w:lang w:eastAsia="en-US"/>
        </w:rPr>
        <w:t>Oświadczam, że w okresie ostatnich trzech lat przed upływem terminu składania ofert, (a jeżeli okres prowadzenia działalności jest krótszy- w tym okresie) zrealizowałem następujące dostawy</w:t>
      </w:r>
    </w:p>
    <w:tbl>
      <w:tblPr>
        <w:tblW w:w="9266"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
        <w:gridCol w:w="5183"/>
        <w:gridCol w:w="1701"/>
        <w:gridCol w:w="1985"/>
      </w:tblGrid>
      <w:tr w:rsidR="00A65EA5" w:rsidRPr="009614AF" w14:paraId="7CC72A73" w14:textId="77777777" w:rsidTr="00AA7BB3">
        <w:trPr>
          <w:cantSplit/>
          <w:trHeight w:hRule="exact" w:val="2033"/>
          <w:jc w:val="center"/>
        </w:trPr>
        <w:tc>
          <w:tcPr>
            <w:tcW w:w="397" w:type="dxa"/>
            <w:tcBorders>
              <w:top w:val="single" w:sz="4" w:space="0" w:color="auto"/>
              <w:left w:val="single" w:sz="4" w:space="0" w:color="auto"/>
              <w:bottom w:val="single" w:sz="4" w:space="0" w:color="auto"/>
              <w:right w:val="single" w:sz="4" w:space="0" w:color="auto"/>
            </w:tcBorders>
            <w:vAlign w:val="center"/>
            <w:hideMark/>
          </w:tcPr>
          <w:p w14:paraId="5CD2953B" w14:textId="77777777" w:rsidR="00A65EA5" w:rsidRPr="009614AF" w:rsidRDefault="00A65EA5" w:rsidP="00585B53">
            <w:pPr>
              <w:spacing w:line="360" w:lineRule="auto"/>
              <w:jc w:val="both"/>
              <w:rPr>
                <w:rFonts w:ascii="Arial" w:hAnsi="Arial"/>
                <w:lang w:eastAsia="en-US"/>
              </w:rPr>
            </w:pPr>
            <w:r w:rsidRPr="009614AF">
              <w:rPr>
                <w:rFonts w:ascii="Arial" w:hAnsi="Arial"/>
                <w:lang w:eastAsia="en-US"/>
              </w:rPr>
              <w:t>L.p.</w:t>
            </w:r>
          </w:p>
        </w:tc>
        <w:tc>
          <w:tcPr>
            <w:tcW w:w="5183" w:type="dxa"/>
            <w:tcBorders>
              <w:top w:val="single" w:sz="4" w:space="0" w:color="auto"/>
              <w:left w:val="single" w:sz="4" w:space="0" w:color="auto"/>
              <w:bottom w:val="single" w:sz="4" w:space="0" w:color="auto"/>
              <w:right w:val="single" w:sz="4" w:space="0" w:color="auto"/>
            </w:tcBorders>
            <w:vAlign w:val="center"/>
            <w:hideMark/>
          </w:tcPr>
          <w:p w14:paraId="15B3D9C5" w14:textId="77777777" w:rsidR="00A65EA5" w:rsidRPr="009614AF" w:rsidRDefault="00A65EA5" w:rsidP="00585B53">
            <w:pPr>
              <w:spacing w:line="360" w:lineRule="auto"/>
              <w:jc w:val="center"/>
              <w:rPr>
                <w:rFonts w:ascii="Arial" w:hAnsi="Arial"/>
                <w:lang w:eastAsia="en-US"/>
              </w:rPr>
            </w:pPr>
            <w:r w:rsidRPr="009614AF">
              <w:rPr>
                <w:rFonts w:ascii="Arial" w:hAnsi="Arial"/>
                <w:lang w:eastAsia="en-US"/>
              </w:rPr>
              <w:t>Przedmiot dostawy</w:t>
            </w:r>
          </w:p>
          <w:p w14:paraId="2FB60C2C" w14:textId="77777777" w:rsidR="00A65EA5" w:rsidRPr="009614AF" w:rsidRDefault="00A65EA5" w:rsidP="00585B53">
            <w:pPr>
              <w:spacing w:line="360" w:lineRule="auto"/>
              <w:jc w:val="center"/>
              <w:rPr>
                <w:rFonts w:ascii="Arial" w:hAnsi="Arial"/>
                <w:lang w:eastAsia="en-US"/>
              </w:rPr>
            </w:pPr>
            <w:r w:rsidRPr="009614AF">
              <w:rPr>
                <w:rFonts w:ascii="Arial" w:hAnsi="Arial"/>
                <w:lang w:eastAsia="en-US"/>
              </w:rPr>
              <w:t>……………………………………..</w:t>
            </w:r>
          </w:p>
          <w:p w14:paraId="75FDB0E6" w14:textId="77777777" w:rsidR="00A65EA5" w:rsidRPr="009614AF" w:rsidRDefault="00A65EA5" w:rsidP="00585B53">
            <w:pPr>
              <w:spacing w:line="360" w:lineRule="auto"/>
              <w:jc w:val="center"/>
              <w:rPr>
                <w:rFonts w:ascii="Arial" w:hAnsi="Arial"/>
                <w:lang w:eastAsia="en-US"/>
              </w:rPr>
            </w:pPr>
            <w:r w:rsidRPr="009614AF">
              <w:rPr>
                <w:rFonts w:ascii="Arial" w:hAnsi="Arial"/>
                <w:lang w:eastAsia="en-US"/>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785B3F" w14:textId="77777777" w:rsidR="00A65EA5" w:rsidRPr="009614AF" w:rsidRDefault="00A65EA5" w:rsidP="00585B53">
            <w:pPr>
              <w:spacing w:line="360" w:lineRule="auto"/>
              <w:jc w:val="center"/>
              <w:rPr>
                <w:rFonts w:ascii="Arial" w:hAnsi="Arial"/>
                <w:lang w:eastAsia="en-US"/>
              </w:rPr>
            </w:pPr>
            <w:r w:rsidRPr="009614AF">
              <w:rPr>
                <w:rFonts w:ascii="Arial" w:hAnsi="Arial"/>
                <w:lang w:eastAsia="en-US"/>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5144BF" w14:textId="77777777" w:rsidR="00A65EA5" w:rsidRPr="009614AF" w:rsidRDefault="00A65EA5" w:rsidP="00585B53">
            <w:pPr>
              <w:spacing w:line="360" w:lineRule="auto"/>
              <w:jc w:val="center"/>
              <w:rPr>
                <w:rFonts w:ascii="Arial" w:hAnsi="Arial"/>
                <w:lang w:eastAsia="en-US"/>
              </w:rPr>
            </w:pPr>
            <w:r w:rsidRPr="009614AF">
              <w:rPr>
                <w:rFonts w:ascii="Arial" w:hAnsi="Arial"/>
                <w:lang w:eastAsia="en-US"/>
              </w:rPr>
              <w:t>Wartość</w:t>
            </w:r>
          </w:p>
        </w:tc>
      </w:tr>
      <w:tr w:rsidR="00A65EA5" w:rsidRPr="009614AF" w14:paraId="192E7A42" w14:textId="77777777" w:rsidTr="00AA7BB3">
        <w:trPr>
          <w:cantSplit/>
          <w:trHeight w:val="1240"/>
          <w:jc w:val="center"/>
        </w:trPr>
        <w:tc>
          <w:tcPr>
            <w:tcW w:w="397" w:type="dxa"/>
            <w:tcBorders>
              <w:top w:val="single" w:sz="4" w:space="0" w:color="auto"/>
              <w:left w:val="single" w:sz="4" w:space="0" w:color="auto"/>
              <w:bottom w:val="single" w:sz="4" w:space="0" w:color="auto"/>
              <w:right w:val="single" w:sz="4" w:space="0" w:color="auto"/>
            </w:tcBorders>
            <w:vAlign w:val="center"/>
            <w:hideMark/>
          </w:tcPr>
          <w:p w14:paraId="7FB48086" w14:textId="77777777" w:rsidR="00A65EA5" w:rsidRPr="009614AF" w:rsidRDefault="00A65EA5" w:rsidP="00585B53">
            <w:pPr>
              <w:spacing w:line="360" w:lineRule="auto"/>
              <w:jc w:val="both"/>
              <w:rPr>
                <w:rFonts w:ascii="Arial" w:hAnsi="Arial"/>
                <w:lang w:eastAsia="en-US"/>
              </w:rPr>
            </w:pPr>
            <w:r w:rsidRPr="009614AF">
              <w:rPr>
                <w:rFonts w:ascii="Arial" w:hAnsi="Arial"/>
                <w:lang w:eastAsia="en-US"/>
              </w:rPr>
              <w:t>1</w:t>
            </w:r>
          </w:p>
        </w:tc>
        <w:tc>
          <w:tcPr>
            <w:tcW w:w="5183" w:type="dxa"/>
            <w:tcBorders>
              <w:top w:val="single" w:sz="4" w:space="0" w:color="auto"/>
              <w:left w:val="single" w:sz="4" w:space="0" w:color="auto"/>
              <w:bottom w:val="single" w:sz="4" w:space="0" w:color="auto"/>
              <w:right w:val="single" w:sz="4" w:space="0" w:color="auto"/>
            </w:tcBorders>
            <w:vAlign w:val="center"/>
            <w:hideMark/>
          </w:tcPr>
          <w:p w14:paraId="4AB39388" w14:textId="77777777" w:rsidR="00A65EA5" w:rsidRPr="009614AF" w:rsidRDefault="00A65EA5" w:rsidP="00585B53">
            <w:pPr>
              <w:spacing w:line="360" w:lineRule="auto"/>
              <w:jc w:val="both"/>
              <w:rPr>
                <w:rFonts w:ascii="Arial" w:hAnsi="Arial"/>
                <w:lang w:eastAsia="en-US"/>
              </w:rPr>
            </w:pPr>
            <w:r w:rsidRPr="009614AF">
              <w:rPr>
                <w:rFonts w:ascii="Arial" w:hAnsi="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662FB62D" w14:textId="77777777" w:rsidR="00A65EA5" w:rsidRPr="009614AF" w:rsidRDefault="00A65EA5" w:rsidP="00585B53">
            <w:pPr>
              <w:spacing w:line="360" w:lineRule="auto"/>
              <w:jc w:val="both"/>
              <w:rPr>
                <w:rFonts w:ascii="Arial" w:hAnsi="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4F6CBA28" w14:textId="77777777" w:rsidR="00A65EA5" w:rsidRPr="009614AF" w:rsidRDefault="00A65EA5" w:rsidP="00585B53">
            <w:pPr>
              <w:spacing w:line="360" w:lineRule="auto"/>
              <w:jc w:val="both"/>
              <w:rPr>
                <w:rFonts w:ascii="Arial" w:hAnsi="Arial"/>
                <w:lang w:eastAsia="en-US"/>
              </w:rPr>
            </w:pPr>
          </w:p>
        </w:tc>
      </w:tr>
      <w:tr w:rsidR="00A65EA5" w:rsidRPr="009614AF" w14:paraId="23B39B32" w14:textId="77777777" w:rsidTr="00AA7BB3">
        <w:trPr>
          <w:cantSplit/>
          <w:trHeight w:val="1045"/>
          <w:jc w:val="center"/>
        </w:trPr>
        <w:tc>
          <w:tcPr>
            <w:tcW w:w="397" w:type="dxa"/>
            <w:tcBorders>
              <w:top w:val="single" w:sz="4" w:space="0" w:color="auto"/>
              <w:left w:val="single" w:sz="4" w:space="0" w:color="auto"/>
              <w:bottom w:val="single" w:sz="4" w:space="0" w:color="auto"/>
              <w:right w:val="single" w:sz="4" w:space="0" w:color="auto"/>
            </w:tcBorders>
            <w:vAlign w:val="center"/>
            <w:hideMark/>
          </w:tcPr>
          <w:p w14:paraId="2714F4C5" w14:textId="77777777" w:rsidR="00A65EA5" w:rsidRPr="009614AF" w:rsidRDefault="00A65EA5" w:rsidP="00585B53">
            <w:pPr>
              <w:spacing w:line="360" w:lineRule="auto"/>
              <w:jc w:val="both"/>
              <w:rPr>
                <w:rFonts w:ascii="Arial" w:hAnsi="Arial"/>
                <w:lang w:eastAsia="en-US"/>
              </w:rPr>
            </w:pPr>
            <w:r w:rsidRPr="009614AF">
              <w:rPr>
                <w:rFonts w:ascii="Arial" w:hAnsi="Arial"/>
                <w:lang w:eastAsia="en-US"/>
              </w:rPr>
              <w:t>2</w:t>
            </w:r>
          </w:p>
        </w:tc>
        <w:tc>
          <w:tcPr>
            <w:tcW w:w="5183" w:type="dxa"/>
            <w:tcBorders>
              <w:top w:val="single" w:sz="4" w:space="0" w:color="auto"/>
              <w:left w:val="single" w:sz="4" w:space="0" w:color="auto"/>
              <w:bottom w:val="single" w:sz="4" w:space="0" w:color="auto"/>
              <w:right w:val="single" w:sz="4" w:space="0" w:color="auto"/>
            </w:tcBorders>
            <w:vAlign w:val="center"/>
            <w:hideMark/>
          </w:tcPr>
          <w:p w14:paraId="69FEE548" w14:textId="77777777" w:rsidR="00A65EA5" w:rsidRPr="009614AF" w:rsidRDefault="00A65EA5" w:rsidP="00585B53">
            <w:pPr>
              <w:spacing w:line="360" w:lineRule="auto"/>
              <w:jc w:val="both"/>
              <w:rPr>
                <w:rFonts w:ascii="Arial" w:hAnsi="Arial"/>
                <w:lang w:eastAsia="en-US"/>
              </w:rPr>
            </w:pPr>
            <w:r w:rsidRPr="009614AF">
              <w:rPr>
                <w:rFonts w:ascii="Arial" w:hAnsi="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72AEF270" w14:textId="77777777" w:rsidR="00A65EA5" w:rsidRPr="009614AF" w:rsidRDefault="00A65EA5" w:rsidP="00585B53">
            <w:pPr>
              <w:spacing w:line="360" w:lineRule="auto"/>
              <w:jc w:val="both"/>
              <w:rPr>
                <w:rFonts w:ascii="Arial" w:hAnsi="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3C97B97C" w14:textId="77777777" w:rsidR="00A65EA5" w:rsidRPr="009614AF" w:rsidRDefault="00A65EA5" w:rsidP="00585B53">
            <w:pPr>
              <w:spacing w:line="360" w:lineRule="auto"/>
              <w:jc w:val="both"/>
              <w:rPr>
                <w:rFonts w:ascii="Arial" w:hAnsi="Arial"/>
                <w:lang w:eastAsia="en-US"/>
              </w:rPr>
            </w:pPr>
          </w:p>
        </w:tc>
      </w:tr>
      <w:tr w:rsidR="00A65EA5" w:rsidRPr="009614AF" w14:paraId="0FF91103" w14:textId="77777777" w:rsidTr="00AA7BB3">
        <w:trPr>
          <w:cantSplit/>
          <w:trHeight w:val="1045"/>
          <w:jc w:val="center"/>
        </w:trPr>
        <w:tc>
          <w:tcPr>
            <w:tcW w:w="397" w:type="dxa"/>
            <w:tcBorders>
              <w:top w:val="single" w:sz="4" w:space="0" w:color="auto"/>
              <w:left w:val="single" w:sz="4" w:space="0" w:color="auto"/>
              <w:bottom w:val="single" w:sz="4" w:space="0" w:color="auto"/>
              <w:right w:val="single" w:sz="4" w:space="0" w:color="auto"/>
            </w:tcBorders>
            <w:vAlign w:val="center"/>
            <w:hideMark/>
          </w:tcPr>
          <w:p w14:paraId="3C559C24" w14:textId="77777777" w:rsidR="00A65EA5" w:rsidRPr="009614AF" w:rsidRDefault="00A65EA5" w:rsidP="00585B53">
            <w:pPr>
              <w:spacing w:line="360" w:lineRule="auto"/>
              <w:jc w:val="both"/>
              <w:rPr>
                <w:rFonts w:ascii="Arial" w:hAnsi="Arial"/>
                <w:lang w:eastAsia="en-US"/>
              </w:rPr>
            </w:pPr>
            <w:r w:rsidRPr="009614AF">
              <w:rPr>
                <w:rFonts w:ascii="Arial" w:hAnsi="Arial"/>
                <w:lang w:eastAsia="en-US"/>
              </w:rPr>
              <w:t>3</w:t>
            </w:r>
          </w:p>
        </w:tc>
        <w:tc>
          <w:tcPr>
            <w:tcW w:w="5183" w:type="dxa"/>
            <w:tcBorders>
              <w:top w:val="single" w:sz="4" w:space="0" w:color="auto"/>
              <w:left w:val="single" w:sz="4" w:space="0" w:color="auto"/>
              <w:bottom w:val="single" w:sz="4" w:space="0" w:color="auto"/>
              <w:right w:val="single" w:sz="4" w:space="0" w:color="auto"/>
            </w:tcBorders>
            <w:vAlign w:val="center"/>
            <w:hideMark/>
          </w:tcPr>
          <w:p w14:paraId="3B53D5CA" w14:textId="77777777" w:rsidR="00A65EA5" w:rsidRPr="009614AF" w:rsidRDefault="00A65EA5" w:rsidP="00585B53">
            <w:pPr>
              <w:spacing w:line="360" w:lineRule="auto"/>
              <w:jc w:val="both"/>
              <w:rPr>
                <w:rFonts w:ascii="Arial" w:hAnsi="Arial"/>
                <w:lang w:eastAsia="en-US"/>
              </w:rPr>
            </w:pPr>
            <w:r w:rsidRPr="009614AF">
              <w:rPr>
                <w:rFonts w:ascii="Arial" w:hAnsi="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1A3D6F84" w14:textId="77777777" w:rsidR="00A65EA5" w:rsidRPr="009614AF" w:rsidRDefault="00A65EA5" w:rsidP="00585B53">
            <w:pPr>
              <w:spacing w:line="360" w:lineRule="auto"/>
              <w:jc w:val="both"/>
              <w:rPr>
                <w:rFonts w:ascii="Arial" w:hAnsi="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41EBD938" w14:textId="77777777" w:rsidR="00A65EA5" w:rsidRPr="009614AF" w:rsidRDefault="00A65EA5" w:rsidP="00585B53">
            <w:pPr>
              <w:spacing w:line="360" w:lineRule="auto"/>
              <w:jc w:val="both"/>
              <w:rPr>
                <w:rFonts w:ascii="Arial" w:hAnsi="Arial"/>
                <w:lang w:eastAsia="en-US"/>
              </w:rPr>
            </w:pPr>
          </w:p>
        </w:tc>
      </w:tr>
    </w:tbl>
    <w:p w14:paraId="610E677F" w14:textId="77777777" w:rsidR="00A65EA5" w:rsidRPr="009614AF" w:rsidRDefault="00A65EA5" w:rsidP="00A65EA5">
      <w:pPr>
        <w:spacing w:line="360" w:lineRule="auto"/>
        <w:jc w:val="both"/>
        <w:rPr>
          <w:rFonts w:ascii="Arial" w:hAnsi="Arial"/>
          <w:lang w:eastAsia="en-US"/>
        </w:rPr>
      </w:pPr>
    </w:p>
    <w:p w14:paraId="00A550F3" w14:textId="27C67CCE" w:rsidR="00A65EA5" w:rsidRPr="009614AF" w:rsidRDefault="00A65EA5" w:rsidP="00A65EA5">
      <w:pPr>
        <w:spacing w:line="360" w:lineRule="auto"/>
        <w:jc w:val="both"/>
        <w:rPr>
          <w:rFonts w:ascii="Arial" w:hAnsi="Arial"/>
          <w:lang w:eastAsia="en-US"/>
        </w:rPr>
      </w:pPr>
      <w:r w:rsidRPr="009614AF">
        <w:rPr>
          <w:rFonts w:ascii="Arial" w:hAnsi="Arial"/>
          <w:lang w:eastAsia="en-US"/>
        </w:rPr>
        <w:t>Dokumenty potwierdzające, że dostawa została wykonan</w:t>
      </w:r>
      <w:r w:rsidR="007466BC">
        <w:rPr>
          <w:rFonts w:ascii="Arial" w:hAnsi="Arial"/>
          <w:lang w:eastAsia="en-US"/>
        </w:rPr>
        <w:t>a lub jest wykonywana należycie</w:t>
      </w:r>
      <w:r>
        <w:rPr>
          <w:rFonts w:ascii="Arial" w:hAnsi="Arial"/>
          <w:lang w:eastAsia="en-US"/>
        </w:rPr>
        <w:t xml:space="preserve"> </w:t>
      </w:r>
      <w:r w:rsidR="007466BC">
        <w:rPr>
          <w:rFonts w:ascii="Arial" w:hAnsi="Arial"/>
          <w:lang w:eastAsia="en-US"/>
        </w:rPr>
        <w:t xml:space="preserve">w </w:t>
      </w:r>
      <w:r w:rsidRPr="009614AF">
        <w:rPr>
          <w:rFonts w:ascii="Arial" w:hAnsi="Arial"/>
          <w:lang w:eastAsia="en-US"/>
        </w:rPr>
        <w:t>załączeniu</w:t>
      </w:r>
    </w:p>
    <w:p w14:paraId="611F3DA3" w14:textId="77777777" w:rsidR="00A65EA5" w:rsidRPr="009614AF" w:rsidRDefault="00A65EA5" w:rsidP="00A65EA5">
      <w:pPr>
        <w:spacing w:line="360" w:lineRule="auto"/>
        <w:jc w:val="both"/>
        <w:rPr>
          <w:rFonts w:ascii="Arial" w:hAnsi="Arial"/>
          <w:lang w:eastAsia="en-US"/>
        </w:rPr>
      </w:pPr>
      <w:r w:rsidRPr="009614AF">
        <w:rPr>
          <w:rFonts w:ascii="Arial" w:hAnsi="Arial"/>
          <w:lang w:eastAsia="en-US"/>
        </w:rPr>
        <w:t xml:space="preserve">…………….……. , dnia ………….……. r. </w:t>
      </w:r>
    </w:p>
    <w:p w14:paraId="068C7B5F" w14:textId="77777777" w:rsidR="00A65EA5" w:rsidRPr="009614AF" w:rsidRDefault="00A65EA5" w:rsidP="00A65EA5">
      <w:pPr>
        <w:spacing w:line="360" w:lineRule="auto"/>
        <w:jc w:val="both"/>
        <w:rPr>
          <w:rFonts w:ascii="Arial" w:hAnsi="Arial"/>
          <w:lang w:eastAsia="en-US"/>
        </w:rPr>
      </w:pPr>
      <w:r w:rsidRPr="009614AF">
        <w:rPr>
          <w:rFonts w:ascii="Arial" w:hAnsi="Arial"/>
          <w:lang w:eastAsia="en-US"/>
        </w:rPr>
        <w:tab/>
      </w:r>
      <w:r w:rsidRPr="009614AF">
        <w:rPr>
          <w:rFonts w:ascii="Arial" w:hAnsi="Arial"/>
          <w:lang w:eastAsia="en-US"/>
        </w:rPr>
        <w:tab/>
      </w:r>
      <w:r w:rsidRPr="009614AF">
        <w:rPr>
          <w:rFonts w:ascii="Arial" w:hAnsi="Arial"/>
          <w:lang w:eastAsia="en-US"/>
        </w:rPr>
        <w:tab/>
      </w:r>
      <w:r w:rsidRPr="009614AF">
        <w:rPr>
          <w:rFonts w:ascii="Arial" w:hAnsi="Arial"/>
          <w:lang w:eastAsia="en-US"/>
        </w:rPr>
        <w:tab/>
      </w:r>
      <w:r w:rsidRPr="009614AF">
        <w:rPr>
          <w:rFonts w:ascii="Arial" w:hAnsi="Arial"/>
          <w:lang w:eastAsia="en-US"/>
        </w:rPr>
        <w:tab/>
      </w:r>
      <w:r w:rsidRPr="009614AF">
        <w:rPr>
          <w:rFonts w:ascii="Arial" w:hAnsi="Arial"/>
          <w:lang w:eastAsia="en-US"/>
        </w:rPr>
        <w:tab/>
      </w:r>
      <w:r w:rsidRPr="009614AF">
        <w:rPr>
          <w:rFonts w:ascii="Arial" w:hAnsi="Arial"/>
          <w:lang w:eastAsia="en-US"/>
        </w:rPr>
        <w:tab/>
        <w:t>…………………………………………</w:t>
      </w:r>
    </w:p>
    <w:p w14:paraId="5665B2B1" w14:textId="77777777" w:rsidR="00A65EA5" w:rsidRPr="00AA7BB3" w:rsidRDefault="00A65EA5" w:rsidP="00A65EA5">
      <w:pPr>
        <w:spacing w:line="360" w:lineRule="auto"/>
        <w:jc w:val="both"/>
        <w:rPr>
          <w:rFonts w:ascii="Arial" w:hAnsi="Arial"/>
          <w:sz w:val="18"/>
          <w:szCs w:val="18"/>
          <w:lang w:eastAsia="en-US"/>
        </w:rPr>
      </w:pPr>
      <w:r w:rsidRPr="00AA7BB3">
        <w:rPr>
          <w:rFonts w:ascii="Arial" w:hAnsi="Arial"/>
          <w:sz w:val="18"/>
          <w:szCs w:val="18"/>
          <w:lang w:eastAsia="en-US"/>
        </w:rPr>
        <w:t xml:space="preserve">                                                 Pieczątka i podpis/y osoby/osób uprawnionych do składania            </w:t>
      </w:r>
    </w:p>
    <w:p w14:paraId="16851F92" w14:textId="77777777" w:rsidR="00A65EA5" w:rsidRPr="00AA7BB3" w:rsidRDefault="00A65EA5" w:rsidP="00A65EA5">
      <w:pPr>
        <w:spacing w:line="360" w:lineRule="auto"/>
        <w:jc w:val="both"/>
        <w:rPr>
          <w:rFonts w:ascii="Arial" w:hAnsi="Arial"/>
          <w:sz w:val="18"/>
          <w:szCs w:val="18"/>
          <w:lang w:eastAsia="en-US"/>
        </w:rPr>
      </w:pPr>
      <w:r w:rsidRPr="00AA7BB3">
        <w:rPr>
          <w:rFonts w:ascii="Arial" w:hAnsi="Arial"/>
          <w:sz w:val="18"/>
          <w:szCs w:val="18"/>
          <w:lang w:eastAsia="en-US"/>
        </w:rPr>
        <w:t xml:space="preserve">                                                                   oświadczeń woli w imieniu Wykonawcy </w:t>
      </w:r>
    </w:p>
    <w:p w14:paraId="0C18F3C4" w14:textId="77777777" w:rsidR="00A65EA5" w:rsidRPr="00EE5B81" w:rsidRDefault="00A65EA5" w:rsidP="00A65EA5"/>
    <w:p w14:paraId="33A475D6" w14:textId="77777777" w:rsidR="00A65EA5" w:rsidRDefault="00A65EA5" w:rsidP="00645E4C">
      <w:pPr>
        <w:spacing w:line="360" w:lineRule="auto"/>
        <w:jc w:val="right"/>
        <w:rPr>
          <w:rFonts w:ascii="Arial" w:hAnsi="Arial"/>
          <w:lang w:eastAsia="en-US"/>
        </w:rPr>
      </w:pPr>
    </w:p>
    <w:p w14:paraId="474963D1" w14:textId="77777777" w:rsidR="00A65EA5" w:rsidRDefault="00A65EA5" w:rsidP="00645E4C">
      <w:pPr>
        <w:spacing w:line="360" w:lineRule="auto"/>
        <w:jc w:val="right"/>
        <w:rPr>
          <w:rFonts w:ascii="Arial" w:hAnsi="Arial"/>
          <w:lang w:eastAsia="en-US"/>
        </w:rPr>
      </w:pPr>
    </w:p>
    <w:p w14:paraId="344C63DF" w14:textId="77777777" w:rsidR="00A65EA5" w:rsidRDefault="00A65EA5" w:rsidP="00645E4C">
      <w:pPr>
        <w:spacing w:line="360" w:lineRule="auto"/>
        <w:jc w:val="right"/>
        <w:rPr>
          <w:rFonts w:ascii="Arial" w:hAnsi="Arial"/>
          <w:lang w:eastAsia="en-US"/>
        </w:rPr>
      </w:pPr>
    </w:p>
    <w:p w14:paraId="71A0284B" w14:textId="77777777" w:rsidR="00A65EA5" w:rsidRDefault="00A65EA5" w:rsidP="00645E4C">
      <w:pPr>
        <w:spacing w:line="360" w:lineRule="auto"/>
        <w:jc w:val="right"/>
        <w:rPr>
          <w:rFonts w:ascii="Arial" w:hAnsi="Arial"/>
          <w:lang w:eastAsia="en-US"/>
        </w:rPr>
      </w:pPr>
    </w:p>
    <w:p w14:paraId="2836AD9F" w14:textId="77777777" w:rsidR="00A65EA5" w:rsidRDefault="00A65EA5" w:rsidP="00645E4C">
      <w:pPr>
        <w:spacing w:line="360" w:lineRule="auto"/>
        <w:jc w:val="right"/>
        <w:rPr>
          <w:rFonts w:ascii="Arial" w:hAnsi="Arial"/>
          <w:lang w:eastAsia="en-US"/>
        </w:rPr>
      </w:pPr>
    </w:p>
    <w:p w14:paraId="54AF87A6" w14:textId="77777777" w:rsidR="00A65EA5" w:rsidRDefault="00A65EA5" w:rsidP="00645E4C">
      <w:pPr>
        <w:spacing w:line="360" w:lineRule="auto"/>
        <w:jc w:val="right"/>
        <w:rPr>
          <w:rFonts w:ascii="Arial" w:hAnsi="Arial"/>
          <w:lang w:eastAsia="en-US"/>
        </w:rPr>
      </w:pPr>
    </w:p>
    <w:p w14:paraId="6CF3D1CE" w14:textId="77777777" w:rsidR="00A65EA5" w:rsidRDefault="00A65EA5" w:rsidP="00645E4C">
      <w:pPr>
        <w:spacing w:line="360" w:lineRule="auto"/>
        <w:jc w:val="right"/>
        <w:rPr>
          <w:rFonts w:ascii="Arial" w:hAnsi="Arial"/>
          <w:lang w:eastAsia="en-US"/>
        </w:rPr>
      </w:pPr>
    </w:p>
    <w:p w14:paraId="60C4B841" w14:textId="77777777" w:rsidR="00A65EA5" w:rsidRDefault="00A65EA5" w:rsidP="00645E4C">
      <w:pPr>
        <w:spacing w:line="360" w:lineRule="auto"/>
        <w:jc w:val="right"/>
        <w:rPr>
          <w:rFonts w:ascii="Arial" w:hAnsi="Arial"/>
          <w:lang w:eastAsia="en-US"/>
        </w:rPr>
      </w:pPr>
    </w:p>
    <w:p w14:paraId="5EE18865" w14:textId="77777777" w:rsidR="00645E4C" w:rsidRPr="00AD05C1" w:rsidRDefault="00645E4C" w:rsidP="00645E4C">
      <w:pPr>
        <w:spacing w:line="360" w:lineRule="auto"/>
        <w:jc w:val="right"/>
        <w:rPr>
          <w:rFonts w:ascii="Arial" w:hAnsi="Arial"/>
          <w:lang w:eastAsia="en-US"/>
        </w:rPr>
      </w:pPr>
      <w:r w:rsidRPr="00AD05C1">
        <w:rPr>
          <w:rFonts w:ascii="Arial" w:hAnsi="Arial"/>
          <w:lang w:eastAsia="en-US"/>
        </w:rPr>
        <w:lastRenderedPageBreak/>
        <w:t>Załącznik nr 6 do SWZ</w:t>
      </w:r>
    </w:p>
    <w:p w14:paraId="0D3A7910" w14:textId="77777777" w:rsidR="00645E4C" w:rsidRPr="00AD05C1" w:rsidRDefault="00645E4C" w:rsidP="00645E4C">
      <w:pPr>
        <w:spacing w:line="360" w:lineRule="auto"/>
        <w:jc w:val="both"/>
        <w:rPr>
          <w:rFonts w:ascii="Arial" w:hAnsi="Arial"/>
          <w:lang w:eastAsia="en-US"/>
        </w:rPr>
      </w:pPr>
      <w:r w:rsidRPr="00AD05C1">
        <w:rPr>
          <w:rFonts w:ascii="Arial" w:hAnsi="Arial"/>
          <w:lang w:eastAsia="en-US"/>
        </w:rPr>
        <w:t>Wykonawca:………………………………….</w:t>
      </w:r>
    </w:p>
    <w:p w14:paraId="174323A5" w14:textId="77777777" w:rsidR="00645E4C" w:rsidRPr="00AD05C1" w:rsidRDefault="00645E4C" w:rsidP="00645E4C">
      <w:pPr>
        <w:spacing w:line="360" w:lineRule="auto"/>
        <w:jc w:val="both"/>
        <w:rPr>
          <w:rFonts w:ascii="Arial" w:hAnsi="Arial"/>
          <w:lang w:eastAsia="en-US"/>
        </w:rPr>
      </w:pPr>
      <w:r w:rsidRPr="00AD05C1">
        <w:rPr>
          <w:rFonts w:ascii="Arial" w:hAnsi="Arial"/>
          <w:lang w:eastAsia="en-US"/>
        </w:rPr>
        <w:t>………………………………….</w:t>
      </w:r>
    </w:p>
    <w:p w14:paraId="05BB39B3" w14:textId="71276930" w:rsidR="00645E4C" w:rsidRPr="00AA7BB3" w:rsidRDefault="00645E4C" w:rsidP="00AA7BB3">
      <w:pPr>
        <w:spacing w:line="360" w:lineRule="auto"/>
        <w:jc w:val="center"/>
        <w:rPr>
          <w:rFonts w:ascii="Arial" w:hAnsi="Arial"/>
          <w:b/>
          <w:lang w:eastAsia="en-US"/>
        </w:rPr>
      </w:pPr>
      <w:r w:rsidRPr="00AA7BB3">
        <w:rPr>
          <w:rFonts w:ascii="Arial" w:hAnsi="Arial"/>
          <w:b/>
          <w:lang w:eastAsia="en-US"/>
        </w:rPr>
        <w:t>OŚWIADCZENIE</w:t>
      </w:r>
      <w:r w:rsidR="00AA7BB3" w:rsidRPr="00AA7BB3">
        <w:rPr>
          <w:rFonts w:ascii="Arial" w:hAnsi="Arial"/>
          <w:b/>
          <w:lang w:eastAsia="en-US"/>
        </w:rPr>
        <w:t xml:space="preserve"> </w:t>
      </w:r>
      <w:r w:rsidRPr="00AA7BB3">
        <w:rPr>
          <w:rFonts w:ascii="Arial" w:hAnsi="Arial"/>
          <w:b/>
          <w:lang w:eastAsia="en-US"/>
        </w:rPr>
        <w:t>O PRZYNALEŻNOŚCI / BRAKU PRZYNALEŻNOŚCI DO GRUPY KAPITAŁOWEJ</w:t>
      </w:r>
    </w:p>
    <w:p w14:paraId="7AA149D0" w14:textId="58FE0F79" w:rsidR="00645E4C" w:rsidRPr="00AD05C1" w:rsidRDefault="00645E4C" w:rsidP="00645E4C">
      <w:pPr>
        <w:spacing w:line="360" w:lineRule="auto"/>
        <w:jc w:val="both"/>
        <w:rPr>
          <w:rFonts w:ascii="Arial" w:hAnsi="Arial"/>
          <w:lang w:eastAsia="en-US"/>
        </w:rPr>
      </w:pPr>
      <w:r w:rsidRPr="00AD05C1">
        <w:rPr>
          <w:rFonts w:ascii="Arial" w:hAnsi="Arial"/>
          <w:lang w:eastAsia="en-US"/>
        </w:rPr>
        <w:t>Na potrzeby postępowania o udzielenie zamówienia publicznego</w:t>
      </w:r>
      <w:r w:rsidR="00AA7BB3">
        <w:rPr>
          <w:rFonts w:ascii="Arial" w:hAnsi="Arial"/>
          <w:lang w:eastAsia="en-US"/>
        </w:rPr>
        <w:br/>
        <w:t>pn. „</w:t>
      </w:r>
      <w:r w:rsidR="00AA7BB3" w:rsidRPr="00AA7BB3">
        <w:rPr>
          <w:rFonts w:ascii="Arial" w:hAnsi="Arial"/>
          <w:b/>
          <w:i/>
          <w:lang w:eastAsia="en-US"/>
        </w:rPr>
        <w:t>Dostawa sprzętu laboratoryjnego i przyrządów do pomiaru</w:t>
      </w:r>
      <w:r w:rsidRPr="00AD05C1">
        <w:rPr>
          <w:rFonts w:ascii="Arial" w:hAnsi="Arial"/>
          <w:lang w:eastAsia="en-US"/>
        </w:rPr>
        <w:t>”</w:t>
      </w:r>
      <w:r w:rsidR="00AA7BB3">
        <w:rPr>
          <w:rFonts w:ascii="Arial" w:hAnsi="Arial"/>
          <w:lang w:eastAsia="en-US"/>
        </w:rPr>
        <w:t>,</w:t>
      </w:r>
      <w:r w:rsidRPr="00AD05C1">
        <w:rPr>
          <w:rFonts w:ascii="Arial" w:hAnsi="Arial"/>
          <w:lang w:eastAsia="en-US"/>
        </w:rPr>
        <w:t xml:space="preserve"> numer referencyjny: ADP.2301</w:t>
      </w:r>
      <w:r>
        <w:rPr>
          <w:rFonts w:ascii="Arial" w:hAnsi="Arial"/>
          <w:lang w:eastAsia="en-US"/>
        </w:rPr>
        <w:t>.46.</w:t>
      </w:r>
      <w:r w:rsidRPr="00AD05C1">
        <w:rPr>
          <w:rFonts w:ascii="Arial" w:hAnsi="Arial"/>
          <w:lang w:eastAsia="en-US"/>
        </w:rPr>
        <w:t>2021, prowadzonego w trybie przetargu nieograniczonego, na podstawie ustawy z dnia 11 września 2019 r. Prawo zamówień publicznych (t. j. Dz. U. z 2019 r. poz. 2019 ze zm.), oświadczam/y, że:</w:t>
      </w:r>
    </w:p>
    <w:p w14:paraId="18999CD6" w14:textId="77777777" w:rsidR="00645E4C" w:rsidRPr="00AD05C1" w:rsidRDefault="00645E4C" w:rsidP="00645E4C">
      <w:pPr>
        <w:spacing w:line="360" w:lineRule="auto"/>
        <w:jc w:val="both"/>
        <w:rPr>
          <w:rFonts w:ascii="Arial" w:hAnsi="Arial"/>
          <w:lang w:eastAsia="en-US"/>
        </w:rPr>
      </w:pPr>
      <w:r w:rsidRPr="00AD05C1">
        <w:rPr>
          <w:rFonts w:ascii="Arial" w:hAnsi="Arial"/>
          <w:lang w:eastAsia="en-US"/>
        </w:rPr>
        <w:t xml:space="preserve">- nie należymy do żadnej grupy kapitałowej </w:t>
      </w:r>
    </w:p>
    <w:p w14:paraId="58228359" w14:textId="77777777" w:rsidR="00645E4C" w:rsidRPr="00AD05C1" w:rsidRDefault="00645E4C" w:rsidP="00645E4C">
      <w:pPr>
        <w:spacing w:line="360" w:lineRule="auto"/>
        <w:jc w:val="both"/>
        <w:rPr>
          <w:rFonts w:ascii="Arial" w:hAnsi="Arial"/>
          <w:lang w:eastAsia="en-US"/>
        </w:rPr>
      </w:pPr>
      <w:r w:rsidRPr="00AD05C1">
        <w:rPr>
          <w:rFonts w:ascii="Arial" w:hAnsi="Arial"/>
          <w:lang w:eastAsia="en-US"/>
        </w:rPr>
        <w:t xml:space="preserve">- nie należymy do tej samej grupy kapitałowej z żadnym z wykonawców, którzy złożyli ofertę  </w:t>
      </w:r>
      <w:r>
        <w:rPr>
          <w:rFonts w:ascii="Arial" w:hAnsi="Arial"/>
          <w:lang w:eastAsia="en-US"/>
        </w:rPr>
        <w:t xml:space="preserve">                            </w:t>
      </w:r>
      <w:r w:rsidRPr="00AD05C1">
        <w:rPr>
          <w:rFonts w:ascii="Arial" w:hAnsi="Arial"/>
          <w:lang w:eastAsia="en-US"/>
        </w:rPr>
        <w:t xml:space="preserve">w niniejszym postępowaniu *) </w:t>
      </w:r>
    </w:p>
    <w:p w14:paraId="3F15E3B8" w14:textId="77777777" w:rsidR="00645E4C" w:rsidRPr="00AD05C1" w:rsidRDefault="00645E4C" w:rsidP="00645E4C">
      <w:pPr>
        <w:spacing w:line="360" w:lineRule="auto"/>
        <w:jc w:val="both"/>
        <w:rPr>
          <w:rFonts w:ascii="Arial" w:hAnsi="Arial"/>
          <w:lang w:eastAsia="en-US"/>
        </w:rPr>
      </w:pPr>
      <w:r w:rsidRPr="00AD05C1">
        <w:rPr>
          <w:rFonts w:ascii="Arial" w:hAnsi="Arial"/>
          <w:lang w:eastAsia="en-US"/>
        </w:rPr>
        <w:t>lub</w:t>
      </w:r>
    </w:p>
    <w:p w14:paraId="45CDE362" w14:textId="77777777" w:rsidR="00645E4C" w:rsidRPr="00AD05C1" w:rsidRDefault="00645E4C" w:rsidP="00645E4C">
      <w:pPr>
        <w:spacing w:line="360" w:lineRule="auto"/>
        <w:jc w:val="both"/>
        <w:rPr>
          <w:rFonts w:ascii="Arial" w:hAnsi="Arial"/>
          <w:lang w:eastAsia="en-US"/>
        </w:rPr>
      </w:pPr>
      <w:r w:rsidRPr="00AD05C1">
        <w:rPr>
          <w:rFonts w:ascii="Arial" w:hAnsi="Arial"/>
          <w:lang w:eastAsia="en-US"/>
        </w:rPr>
        <w:t xml:space="preserve">- należymy do tej samej grupy kapitałowej z następującymi Wykonawcami *) </w:t>
      </w:r>
    </w:p>
    <w:p w14:paraId="069902C4" w14:textId="77777777" w:rsidR="00645E4C" w:rsidRPr="00AD05C1" w:rsidRDefault="00645E4C" w:rsidP="00645E4C">
      <w:pPr>
        <w:spacing w:line="360" w:lineRule="auto"/>
        <w:jc w:val="both"/>
        <w:rPr>
          <w:rFonts w:ascii="Arial" w:hAnsi="Arial"/>
          <w:lang w:eastAsia="en-US"/>
        </w:rPr>
      </w:pPr>
      <w:r w:rsidRPr="00AD05C1">
        <w:rPr>
          <w:rFonts w:ascii="Arial" w:hAnsi="Arial"/>
          <w:lang w:eastAsia="en-US"/>
        </w:rPr>
        <w:t xml:space="preserve">w rozumieniu ustawy z dnia 16 lutego 2007 r. o ochronie konkurencji i konsumentów (Dz. U. z 2019 r. poz. 369, 1571 i 1667), </w:t>
      </w:r>
    </w:p>
    <w:p w14:paraId="370BDCB7" w14:textId="77777777" w:rsidR="00645E4C" w:rsidRPr="00AD05C1" w:rsidRDefault="00645E4C" w:rsidP="00645E4C">
      <w:pPr>
        <w:spacing w:line="360" w:lineRule="auto"/>
        <w:jc w:val="both"/>
        <w:rPr>
          <w:rFonts w:ascii="Arial" w:hAnsi="Arial"/>
          <w:lang w:eastAsia="en-US"/>
        </w:rPr>
      </w:pPr>
      <w:r w:rsidRPr="00AD05C1">
        <w:rPr>
          <w:rFonts w:ascii="Arial" w:hAnsi="Arial"/>
          <w:lang w:eastAsia="en-US"/>
        </w:rPr>
        <w:t xml:space="preserve">Lista Wykonawców składających ofertę w niniejszy postępowaniu, należących do tej samej grupy kapitałowej *) </w:t>
      </w:r>
    </w:p>
    <w:p w14:paraId="5D1F2535" w14:textId="77777777" w:rsidR="00645E4C" w:rsidRPr="00AD05C1" w:rsidRDefault="00645E4C" w:rsidP="00645E4C">
      <w:pPr>
        <w:spacing w:line="360" w:lineRule="auto"/>
        <w:jc w:val="both"/>
        <w:rPr>
          <w:rFonts w:ascii="Arial" w:hAnsi="Arial"/>
          <w:lang w:eastAsia="en-US"/>
        </w:rPr>
      </w:pPr>
      <w:r w:rsidRPr="00AD05C1">
        <w:rPr>
          <w:rFonts w:ascii="Arial" w:hAnsi="Arial"/>
          <w:lang w:eastAsia="en-US"/>
        </w:rPr>
        <w:t xml:space="preserve">............................................................................................................................... </w:t>
      </w:r>
    </w:p>
    <w:p w14:paraId="0EE33C19" w14:textId="77777777" w:rsidR="00645E4C" w:rsidRPr="00AD05C1" w:rsidRDefault="00645E4C" w:rsidP="00645E4C">
      <w:pPr>
        <w:spacing w:line="360" w:lineRule="auto"/>
        <w:jc w:val="both"/>
        <w:rPr>
          <w:rFonts w:ascii="Arial" w:hAnsi="Arial"/>
          <w:lang w:eastAsia="en-US"/>
        </w:rPr>
      </w:pPr>
      <w:r w:rsidRPr="00AD05C1">
        <w:rPr>
          <w:rFonts w:ascii="Arial" w:hAnsi="Arial"/>
          <w:lang w:eastAsia="en-US"/>
        </w:rPr>
        <w:t xml:space="preserve">............................................................................................................................... </w:t>
      </w:r>
    </w:p>
    <w:p w14:paraId="3E853664" w14:textId="77777777" w:rsidR="00645E4C" w:rsidRPr="00AD05C1" w:rsidRDefault="00645E4C" w:rsidP="00645E4C">
      <w:pPr>
        <w:spacing w:line="360" w:lineRule="auto"/>
        <w:jc w:val="both"/>
        <w:rPr>
          <w:rFonts w:ascii="Arial" w:hAnsi="Arial"/>
          <w:lang w:eastAsia="en-US"/>
        </w:rPr>
      </w:pPr>
      <w:r w:rsidRPr="00AD05C1">
        <w:rPr>
          <w:rFonts w:ascii="Arial" w:hAnsi="Arial"/>
          <w:lang w:eastAsia="en-US"/>
        </w:rPr>
        <w:t>Wraz ze złożeniem oświadczenia, wykonawca może przedstawić dowody, że powiązania  z innym wykonawcą nie prowadzą do zakłócenia konkurencji w postępowaniu o udzielenie zamówienia</w:t>
      </w:r>
    </w:p>
    <w:p w14:paraId="7B2FE8DA" w14:textId="77777777" w:rsidR="00AA7BB3" w:rsidRDefault="00AA7BB3" w:rsidP="00645E4C">
      <w:pPr>
        <w:spacing w:line="360" w:lineRule="auto"/>
        <w:jc w:val="both"/>
        <w:rPr>
          <w:rFonts w:ascii="Arial" w:hAnsi="Arial"/>
        </w:rPr>
      </w:pPr>
    </w:p>
    <w:p w14:paraId="178473B8" w14:textId="77777777" w:rsidR="00645E4C" w:rsidRPr="00AD05C1" w:rsidRDefault="00645E4C" w:rsidP="00645E4C">
      <w:pPr>
        <w:spacing w:line="360" w:lineRule="auto"/>
        <w:jc w:val="both"/>
        <w:rPr>
          <w:rFonts w:ascii="Arial" w:hAnsi="Arial"/>
        </w:rPr>
      </w:pPr>
      <w:r w:rsidRPr="00AD05C1">
        <w:rPr>
          <w:rFonts w:ascii="Arial" w:hAnsi="Arial"/>
        </w:rPr>
        <w:t xml:space="preserve">…………………, dnia ……..…….. </w:t>
      </w:r>
      <w:r w:rsidRPr="00AD05C1">
        <w:rPr>
          <w:rFonts w:ascii="Arial" w:hAnsi="Arial"/>
        </w:rPr>
        <w:tab/>
      </w:r>
      <w:r w:rsidRPr="00AD05C1">
        <w:rPr>
          <w:rFonts w:ascii="Arial" w:hAnsi="Arial"/>
        </w:rPr>
        <w:tab/>
        <w:t>……………………………………………………</w:t>
      </w:r>
    </w:p>
    <w:p w14:paraId="4F582811" w14:textId="77777777" w:rsidR="00645E4C" w:rsidRPr="00AA7BB3" w:rsidRDefault="00645E4C" w:rsidP="00AA7BB3">
      <w:pPr>
        <w:spacing w:line="360" w:lineRule="auto"/>
        <w:jc w:val="right"/>
        <w:rPr>
          <w:rFonts w:ascii="Arial" w:hAnsi="Arial"/>
          <w:sz w:val="16"/>
          <w:szCs w:val="16"/>
        </w:rPr>
      </w:pPr>
      <w:r>
        <w:rPr>
          <w:rFonts w:ascii="Arial" w:hAnsi="Arial"/>
        </w:rPr>
        <w:tab/>
      </w:r>
      <w:r>
        <w:rPr>
          <w:rFonts w:ascii="Arial" w:hAnsi="Arial"/>
        </w:rPr>
        <w:tab/>
      </w:r>
      <w:r>
        <w:rPr>
          <w:rFonts w:ascii="Arial" w:hAnsi="Arial"/>
        </w:rPr>
        <w:tab/>
      </w:r>
      <w:r w:rsidRPr="00AA7BB3">
        <w:rPr>
          <w:rFonts w:ascii="Arial" w:hAnsi="Arial"/>
          <w:sz w:val="16"/>
          <w:szCs w:val="16"/>
        </w:rPr>
        <w:t xml:space="preserve"> (podpisy osób wskazanych w dokumencie uprawniającym </w:t>
      </w:r>
    </w:p>
    <w:p w14:paraId="0406064C" w14:textId="77777777" w:rsidR="00645E4C" w:rsidRPr="00AA7BB3" w:rsidRDefault="00645E4C" w:rsidP="00AA7BB3">
      <w:pPr>
        <w:spacing w:line="360" w:lineRule="auto"/>
        <w:jc w:val="right"/>
        <w:rPr>
          <w:rFonts w:ascii="Arial" w:hAnsi="Arial"/>
          <w:sz w:val="16"/>
          <w:szCs w:val="16"/>
        </w:rPr>
      </w:pPr>
      <w:r w:rsidRPr="00AA7BB3">
        <w:rPr>
          <w:rFonts w:ascii="Arial" w:hAnsi="Arial"/>
          <w:sz w:val="16"/>
          <w:szCs w:val="16"/>
        </w:rPr>
        <w:t xml:space="preserve">                                         do występowania w obrocie prawnym lub posiadających</w:t>
      </w:r>
    </w:p>
    <w:p w14:paraId="762C3738" w14:textId="34ED7428" w:rsidR="00645E4C" w:rsidRPr="00AA7BB3" w:rsidRDefault="00AA7BB3" w:rsidP="00AA7BB3">
      <w:pPr>
        <w:spacing w:line="360" w:lineRule="auto"/>
        <w:jc w:val="center"/>
        <w:rPr>
          <w:rFonts w:ascii="Arial" w:hAnsi="Arial"/>
          <w:sz w:val="16"/>
          <w:szCs w:val="16"/>
        </w:rPr>
      </w:pPr>
      <w:r>
        <w:rPr>
          <w:rFonts w:ascii="Arial" w:hAnsi="Arial"/>
          <w:sz w:val="16"/>
          <w:szCs w:val="16"/>
        </w:rPr>
        <w:t xml:space="preserve">                                                                                                              </w:t>
      </w:r>
      <w:bookmarkStart w:id="6" w:name="_GoBack"/>
      <w:bookmarkEnd w:id="6"/>
      <w:r>
        <w:rPr>
          <w:rFonts w:ascii="Arial" w:hAnsi="Arial"/>
          <w:sz w:val="16"/>
          <w:szCs w:val="16"/>
        </w:rPr>
        <w:t xml:space="preserve">    </w:t>
      </w:r>
      <w:r w:rsidR="00645E4C" w:rsidRPr="00AA7BB3">
        <w:rPr>
          <w:rFonts w:ascii="Arial" w:hAnsi="Arial"/>
          <w:sz w:val="16"/>
          <w:szCs w:val="16"/>
        </w:rPr>
        <w:t>pełnomocnictwo)</w:t>
      </w:r>
    </w:p>
    <w:p w14:paraId="74236145" w14:textId="77777777" w:rsidR="00645E4C" w:rsidRPr="00AA7BB3" w:rsidRDefault="00645E4C" w:rsidP="004A7D2C">
      <w:pPr>
        <w:spacing w:line="360" w:lineRule="auto"/>
        <w:jc w:val="both"/>
        <w:rPr>
          <w:rFonts w:asciiTheme="minorHAnsi" w:eastAsia="Times New Roman" w:hAnsiTheme="minorHAnsi"/>
          <w:sz w:val="16"/>
          <w:szCs w:val="16"/>
        </w:rPr>
      </w:pPr>
    </w:p>
    <w:p w14:paraId="2F9C9D45" w14:textId="77777777" w:rsidR="00DD3EA4" w:rsidRDefault="00DD3EA4" w:rsidP="004A7D2C">
      <w:pPr>
        <w:spacing w:line="360" w:lineRule="auto"/>
        <w:jc w:val="both"/>
        <w:rPr>
          <w:rFonts w:asciiTheme="minorHAnsi" w:eastAsia="Times New Roman" w:hAnsiTheme="minorHAnsi"/>
          <w:sz w:val="16"/>
          <w:szCs w:val="16"/>
        </w:rPr>
      </w:pPr>
    </w:p>
    <w:p w14:paraId="264A3F4D" w14:textId="77777777" w:rsidR="00DD3EA4" w:rsidRDefault="00DD3EA4" w:rsidP="004A7D2C">
      <w:pPr>
        <w:spacing w:line="360" w:lineRule="auto"/>
        <w:jc w:val="both"/>
        <w:rPr>
          <w:rFonts w:asciiTheme="minorHAnsi" w:eastAsia="Times New Roman" w:hAnsiTheme="minorHAnsi"/>
          <w:sz w:val="16"/>
          <w:szCs w:val="16"/>
        </w:rPr>
      </w:pPr>
    </w:p>
    <w:p w14:paraId="096B41A5" w14:textId="77777777" w:rsidR="00DD3EA4" w:rsidRDefault="00DD3EA4" w:rsidP="004A7D2C">
      <w:pPr>
        <w:spacing w:line="360" w:lineRule="auto"/>
        <w:jc w:val="both"/>
        <w:rPr>
          <w:rFonts w:asciiTheme="minorHAnsi" w:eastAsia="Times New Roman" w:hAnsiTheme="minorHAnsi"/>
          <w:sz w:val="16"/>
          <w:szCs w:val="16"/>
        </w:rPr>
      </w:pPr>
    </w:p>
    <w:p w14:paraId="72C21428" w14:textId="77777777" w:rsidR="00DD3EA4" w:rsidRDefault="00DD3EA4" w:rsidP="004A7D2C">
      <w:pPr>
        <w:spacing w:line="360" w:lineRule="auto"/>
        <w:jc w:val="both"/>
        <w:rPr>
          <w:rFonts w:asciiTheme="minorHAnsi" w:eastAsia="Times New Roman" w:hAnsiTheme="minorHAnsi"/>
          <w:sz w:val="16"/>
          <w:szCs w:val="16"/>
        </w:rPr>
      </w:pPr>
    </w:p>
    <w:p w14:paraId="1A8C2BBC" w14:textId="77777777" w:rsidR="00DD3EA4" w:rsidRDefault="00DD3EA4" w:rsidP="004A7D2C">
      <w:pPr>
        <w:spacing w:line="360" w:lineRule="auto"/>
        <w:jc w:val="both"/>
        <w:rPr>
          <w:rFonts w:asciiTheme="minorHAnsi" w:eastAsia="Times New Roman" w:hAnsiTheme="minorHAnsi"/>
          <w:sz w:val="16"/>
          <w:szCs w:val="16"/>
        </w:rPr>
      </w:pPr>
    </w:p>
    <w:p w14:paraId="0E767FAD" w14:textId="77777777" w:rsidR="00DD3EA4" w:rsidRDefault="00DD3EA4" w:rsidP="004A7D2C">
      <w:pPr>
        <w:spacing w:line="360" w:lineRule="auto"/>
        <w:jc w:val="both"/>
        <w:rPr>
          <w:rFonts w:asciiTheme="minorHAnsi" w:eastAsia="Times New Roman" w:hAnsiTheme="minorHAnsi"/>
          <w:sz w:val="16"/>
          <w:szCs w:val="16"/>
        </w:rPr>
      </w:pPr>
    </w:p>
    <w:p w14:paraId="730CC20C" w14:textId="77777777" w:rsidR="00DD3EA4" w:rsidRDefault="00DD3EA4" w:rsidP="004A7D2C">
      <w:pPr>
        <w:spacing w:line="360" w:lineRule="auto"/>
        <w:jc w:val="both"/>
        <w:rPr>
          <w:rFonts w:asciiTheme="minorHAnsi" w:eastAsia="Times New Roman" w:hAnsiTheme="minorHAnsi"/>
          <w:sz w:val="16"/>
          <w:szCs w:val="16"/>
        </w:rPr>
      </w:pPr>
    </w:p>
    <w:p w14:paraId="4B7D3B06" w14:textId="77777777" w:rsidR="00DD3EA4" w:rsidRDefault="00DD3EA4" w:rsidP="004A7D2C">
      <w:pPr>
        <w:spacing w:line="360" w:lineRule="auto"/>
        <w:jc w:val="both"/>
        <w:rPr>
          <w:rFonts w:asciiTheme="minorHAnsi" w:eastAsia="Times New Roman" w:hAnsiTheme="minorHAnsi"/>
          <w:sz w:val="16"/>
          <w:szCs w:val="16"/>
        </w:rPr>
      </w:pPr>
    </w:p>
    <w:p w14:paraId="1E4E27FA" w14:textId="77777777" w:rsidR="00DD3EA4" w:rsidRDefault="00DD3EA4" w:rsidP="004A7D2C">
      <w:pPr>
        <w:spacing w:line="360" w:lineRule="auto"/>
        <w:jc w:val="both"/>
        <w:rPr>
          <w:rFonts w:asciiTheme="minorHAnsi" w:eastAsia="Times New Roman" w:hAnsiTheme="minorHAnsi"/>
          <w:sz w:val="16"/>
          <w:szCs w:val="16"/>
        </w:rPr>
      </w:pPr>
    </w:p>
    <w:p w14:paraId="376070A5" w14:textId="77777777" w:rsidR="00DD3EA4" w:rsidRDefault="00DD3EA4" w:rsidP="004A7D2C">
      <w:pPr>
        <w:spacing w:line="360" w:lineRule="auto"/>
        <w:jc w:val="both"/>
        <w:rPr>
          <w:rFonts w:asciiTheme="minorHAnsi" w:eastAsia="Times New Roman" w:hAnsiTheme="minorHAnsi"/>
          <w:sz w:val="16"/>
          <w:szCs w:val="16"/>
        </w:rPr>
      </w:pPr>
    </w:p>
    <w:p w14:paraId="09CE4715" w14:textId="77777777" w:rsidR="00DD3EA4" w:rsidRDefault="00DD3EA4" w:rsidP="004A7D2C">
      <w:pPr>
        <w:spacing w:line="360" w:lineRule="auto"/>
        <w:jc w:val="both"/>
        <w:rPr>
          <w:rFonts w:asciiTheme="minorHAnsi" w:eastAsia="Times New Roman" w:hAnsiTheme="minorHAnsi"/>
          <w:sz w:val="16"/>
          <w:szCs w:val="16"/>
        </w:rPr>
      </w:pPr>
    </w:p>
    <w:p w14:paraId="49899BA3" w14:textId="77777777" w:rsidR="00DD3EA4" w:rsidRDefault="00DD3EA4" w:rsidP="004A7D2C">
      <w:pPr>
        <w:spacing w:line="360" w:lineRule="auto"/>
        <w:jc w:val="both"/>
        <w:rPr>
          <w:rFonts w:asciiTheme="minorHAnsi" w:eastAsia="Times New Roman" w:hAnsiTheme="minorHAnsi"/>
          <w:sz w:val="16"/>
          <w:szCs w:val="16"/>
        </w:rPr>
      </w:pPr>
    </w:p>
    <w:p w14:paraId="7804F498" w14:textId="77777777" w:rsidR="00AA7BB3" w:rsidRDefault="00AA7BB3" w:rsidP="00DD3EA4">
      <w:pPr>
        <w:spacing w:line="260" w:lineRule="atLeast"/>
        <w:jc w:val="right"/>
        <w:rPr>
          <w:rFonts w:ascii="Arial" w:hAnsi="Arial"/>
        </w:rPr>
      </w:pPr>
    </w:p>
    <w:p w14:paraId="71285FBB" w14:textId="77777777" w:rsidR="00AA7BB3" w:rsidRDefault="00AA7BB3" w:rsidP="00DD3EA4">
      <w:pPr>
        <w:spacing w:line="260" w:lineRule="atLeast"/>
        <w:jc w:val="right"/>
        <w:rPr>
          <w:rFonts w:ascii="Arial" w:hAnsi="Arial"/>
        </w:rPr>
      </w:pPr>
    </w:p>
    <w:p w14:paraId="358A9C94" w14:textId="77777777" w:rsidR="00DD3EA4" w:rsidRPr="005B701B" w:rsidRDefault="00DD3EA4" w:rsidP="00DD3EA4">
      <w:pPr>
        <w:spacing w:line="260" w:lineRule="atLeast"/>
        <w:jc w:val="right"/>
        <w:rPr>
          <w:rFonts w:ascii="Arial" w:hAnsi="Arial"/>
        </w:rPr>
      </w:pPr>
      <w:r>
        <w:rPr>
          <w:rFonts w:ascii="Arial" w:hAnsi="Arial"/>
        </w:rPr>
        <w:t>Załącznik 7 do SWZ</w:t>
      </w:r>
    </w:p>
    <w:p w14:paraId="21A5B2B5" w14:textId="77777777" w:rsidR="00DD3EA4" w:rsidRDefault="00DD3EA4" w:rsidP="00DD3EA4">
      <w:pPr>
        <w:spacing w:line="260" w:lineRule="atLeast"/>
        <w:jc w:val="both"/>
        <w:rPr>
          <w:rFonts w:ascii="Arial" w:hAnsi="Arial"/>
          <w:i/>
        </w:rPr>
      </w:pPr>
      <w:r>
        <w:rPr>
          <w:rFonts w:ascii="Arial" w:hAnsi="Arial"/>
          <w:i/>
        </w:rPr>
        <w:t>Wykonawca:</w:t>
      </w:r>
    </w:p>
    <w:p w14:paraId="6CC59488" w14:textId="77777777" w:rsidR="00DD3EA4" w:rsidRDefault="00DD3EA4" w:rsidP="00DD3EA4">
      <w:pPr>
        <w:spacing w:line="260" w:lineRule="atLeast"/>
        <w:jc w:val="both"/>
        <w:rPr>
          <w:rFonts w:ascii="Arial" w:hAnsi="Arial"/>
          <w:i/>
        </w:rPr>
      </w:pPr>
      <w:r>
        <w:rPr>
          <w:rFonts w:ascii="Arial" w:hAnsi="Arial"/>
          <w:i/>
        </w:rPr>
        <w:t>………………………………….</w:t>
      </w:r>
    </w:p>
    <w:p w14:paraId="72E009E2" w14:textId="77777777" w:rsidR="00DD3EA4" w:rsidRDefault="00DD3EA4" w:rsidP="00DD3EA4">
      <w:pPr>
        <w:spacing w:line="260" w:lineRule="atLeast"/>
        <w:jc w:val="both"/>
        <w:rPr>
          <w:rFonts w:ascii="Arial" w:hAnsi="Arial"/>
          <w:i/>
        </w:rPr>
      </w:pPr>
      <w:r>
        <w:rPr>
          <w:rFonts w:ascii="Arial" w:hAnsi="Arial"/>
          <w:i/>
        </w:rPr>
        <w:t>…………………………………..</w:t>
      </w:r>
    </w:p>
    <w:p w14:paraId="17E81346" w14:textId="77777777" w:rsidR="00DD3EA4" w:rsidRDefault="00DD3EA4" w:rsidP="00DD3EA4">
      <w:pPr>
        <w:spacing w:line="260" w:lineRule="atLeast"/>
        <w:jc w:val="both"/>
        <w:rPr>
          <w:rFonts w:ascii="Arial" w:hAnsi="Arial"/>
          <w:i/>
        </w:rPr>
      </w:pPr>
      <w:r>
        <w:rPr>
          <w:rFonts w:ascii="Arial" w:hAnsi="Arial"/>
          <w:i/>
        </w:rPr>
        <w:t>reprezentowany przez:</w:t>
      </w:r>
    </w:p>
    <w:p w14:paraId="3D3814C2" w14:textId="77777777" w:rsidR="00DD3EA4" w:rsidRDefault="00DD3EA4" w:rsidP="00DD3EA4">
      <w:pPr>
        <w:spacing w:line="260" w:lineRule="atLeast"/>
        <w:jc w:val="both"/>
        <w:rPr>
          <w:rFonts w:ascii="Arial" w:hAnsi="Arial"/>
          <w:i/>
        </w:rPr>
      </w:pPr>
      <w:r>
        <w:rPr>
          <w:rFonts w:ascii="Arial" w:hAnsi="Arial"/>
          <w:i/>
        </w:rPr>
        <w:t>……………………………………</w:t>
      </w:r>
    </w:p>
    <w:p w14:paraId="2B813663" w14:textId="77777777" w:rsidR="00DD3EA4" w:rsidRDefault="00DD3EA4" w:rsidP="00DD3EA4">
      <w:pPr>
        <w:spacing w:line="260" w:lineRule="atLeast"/>
        <w:jc w:val="both"/>
        <w:rPr>
          <w:rFonts w:ascii="Arial" w:hAnsi="Arial"/>
          <w:i/>
        </w:rPr>
      </w:pPr>
      <w:r>
        <w:rPr>
          <w:rFonts w:ascii="Arial" w:hAnsi="Arial"/>
          <w:i/>
        </w:rPr>
        <w:t>…………………………………….</w:t>
      </w:r>
    </w:p>
    <w:p w14:paraId="17103AA0" w14:textId="77777777" w:rsidR="00DD3EA4" w:rsidRDefault="00DD3EA4" w:rsidP="00DD3EA4">
      <w:pPr>
        <w:spacing w:line="260" w:lineRule="atLeast"/>
        <w:jc w:val="both"/>
        <w:rPr>
          <w:rFonts w:ascii="Arial" w:hAnsi="Arial"/>
          <w:i/>
        </w:rPr>
      </w:pPr>
      <w:r>
        <w:rPr>
          <w:rFonts w:ascii="Arial" w:hAnsi="Arial"/>
          <w:i/>
        </w:rPr>
        <w:t xml:space="preserve">(imię, nazwisko, stanowisko/podstawa do  </w:t>
      </w:r>
    </w:p>
    <w:p w14:paraId="64A5CA9D" w14:textId="77777777" w:rsidR="00DD3EA4" w:rsidRDefault="00DD3EA4" w:rsidP="00DD3EA4">
      <w:pPr>
        <w:spacing w:line="260" w:lineRule="atLeast"/>
        <w:jc w:val="both"/>
        <w:rPr>
          <w:rFonts w:ascii="Arial" w:hAnsi="Arial"/>
          <w:i/>
        </w:rPr>
      </w:pPr>
      <w:r>
        <w:rPr>
          <w:rFonts w:ascii="Arial" w:hAnsi="Arial"/>
          <w:i/>
        </w:rPr>
        <w:t>reprezentacji)</w:t>
      </w:r>
    </w:p>
    <w:p w14:paraId="475AD59B" w14:textId="77777777" w:rsidR="00DD3EA4" w:rsidRDefault="00DD3EA4" w:rsidP="00DD3EA4">
      <w:pPr>
        <w:shd w:val="clear" w:color="auto" w:fill="FFFFFF"/>
        <w:spacing w:line="260" w:lineRule="atLeast"/>
        <w:jc w:val="center"/>
        <w:rPr>
          <w:rFonts w:ascii="Arial" w:hAnsi="Arial"/>
          <w:b/>
        </w:rPr>
      </w:pPr>
      <w:r>
        <w:rPr>
          <w:rFonts w:ascii="Arial" w:hAnsi="Arial"/>
          <w:b/>
        </w:rPr>
        <w:t>OŚWIADCZENIE*</w:t>
      </w:r>
      <w:r>
        <w:rPr>
          <w:rFonts w:ascii="Arial" w:hAnsi="Arial"/>
          <w:b/>
          <w:color w:val="FFFFFF"/>
          <w:vertAlign w:val="superscript"/>
        </w:rPr>
        <w:footnoteReference w:id="50"/>
      </w:r>
    </w:p>
    <w:p w14:paraId="02C17CB8" w14:textId="77777777" w:rsidR="00DD3EA4" w:rsidRDefault="00DD3EA4" w:rsidP="00DD3EA4">
      <w:pPr>
        <w:shd w:val="clear" w:color="auto" w:fill="FFFFFF"/>
        <w:spacing w:line="260" w:lineRule="atLeast"/>
        <w:jc w:val="center"/>
        <w:rPr>
          <w:rFonts w:ascii="Arial" w:hAnsi="Arial"/>
          <w:b/>
        </w:rPr>
      </w:pPr>
      <w:r>
        <w:rPr>
          <w:rFonts w:ascii="Arial" w:hAnsi="Arial"/>
          <w:b/>
        </w:rPr>
        <w:t>O AKTUALNOŚCI INFORMACJI ZAWARTYCH W JEDZ</w:t>
      </w:r>
    </w:p>
    <w:p w14:paraId="53DA576A" w14:textId="77777777" w:rsidR="00DD3EA4" w:rsidRDefault="00DD3EA4" w:rsidP="00DD3EA4">
      <w:pPr>
        <w:spacing w:line="260" w:lineRule="atLeast"/>
        <w:ind w:firstLine="709"/>
        <w:jc w:val="both"/>
        <w:rPr>
          <w:rFonts w:ascii="Arial" w:hAnsi="Arial"/>
          <w:b/>
          <w:bCs/>
          <w:i/>
          <w:iCs/>
        </w:rPr>
      </w:pPr>
      <w:r>
        <w:rPr>
          <w:rFonts w:ascii="Arial" w:hAnsi="Arial"/>
        </w:rPr>
        <w:t>Na potrzeby postępowania o udzielenie zamówienia publicznego</w:t>
      </w:r>
      <w:r>
        <w:rPr>
          <w:rFonts w:ascii="Arial" w:hAnsi="Arial"/>
        </w:rPr>
        <w:br/>
        <w:t xml:space="preserve">pn., </w:t>
      </w:r>
      <w:r>
        <w:rPr>
          <w:rFonts w:ascii="Arial" w:hAnsi="Arial"/>
          <w:b/>
          <w:bCs/>
          <w:i/>
          <w:iCs/>
        </w:rPr>
        <w:t>Dostawa urządzeń laboratoryjnych i przyrządów do pomiaru  ADP.2301.46.2021</w:t>
      </w:r>
    </w:p>
    <w:p w14:paraId="7A585CAA" w14:textId="77777777" w:rsidR="00DD3EA4" w:rsidRDefault="00DD3EA4" w:rsidP="00DD3EA4">
      <w:pPr>
        <w:ind w:firstLine="709"/>
        <w:jc w:val="both"/>
        <w:rPr>
          <w:rFonts w:ascii="Arial" w:hAnsi="Arial"/>
          <w:b/>
          <w:bCs/>
        </w:rPr>
      </w:pPr>
      <w:r>
        <w:rPr>
          <w:rFonts w:ascii="Arial" w:hAnsi="Arial"/>
        </w:rPr>
        <w:t>prowadzonego w trybie przetargu nieograniczonego, na podstawie ustawy z dnia 11 września 2019 r. Prawo zamówień publicznych (t. j. Dz. U. z 2019 r. poz. 2019 ze zm.), zwanej dalej ustawą oświadczam, że informacje zawarte w Jednolitym Europejskim Dokumencie Zamówienia (JEDZ), o którym mowa w art. 125 ust. 1 ustawy, w zakresie podstaw wykluczenia z postępowania o których mowa w:</w:t>
      </w:r>
    </w:p>
    <w:p w14:paraId="2AE7F0D4" w14:textId="77777777" w:rsidR="00DD3EA4" w:rsidRDefault="00DD3EA4" w:rsidP="00DD3EA4">
      <w:pPr>
        <w:ind w:firstLine="709"/>
        <w:jc w:val="both"/>
        <w:rPr>
          <w:rFonts w:ascii="Arial" w:hAnsi="Arial"/>
        </w:rPr>
      </w:pPr>
      <w:r>
        <w:rPr>
          <w:rFonts w:ascii="Arial" w:hAnsi="Arial"/>
        </w:rPr>
        <w:t>a)</w:t>
      </w:r>
      <w:r>
        <w:rPr>
          <w:rFonts w:ascii="Arial" w:hAnsi="Arial"/>
        </w:rPr>
        <w:tab/>
        <w:t>art. 108 ust. 1 pkt 3 ustawy, dotyczących wydania prawomocnego wyroku sądu lub ostatecznej decyzji administracyjnej o zaleganiu z uiszczeniem podatków, opłat lub składek na ubezpieczenie społeczne lub zdrowotne,</w:t>
      </w:r>
    </w:p>
    <w:p w14:paraId="1F0EAD4A" w14:textId="77777777" w:rsidR="00DD3EA4" w:rsidRDefault="00DD3EA4" w:rsidP="00DD3EA4">
      <w:pPr>
        <w:ind w:firstLine="709"/>
        <w:jc w:val="both"/>
        <w:rPr>
          <w:rFonts w:ascii="Arial" w:hAnsi="Arial"/>
        </w:rPr>
      </w:pPr>
      <w:r>
        <w:rPr>
          <w:rFonts w:ascii="Arial" w:hAnsi="Arial"/>
        </w:rPr>
        <w:t>b)</w:t>
      </w:r>
      <w:r>
        <w:rPr>
          <w:rFonts w:ascii="Arial" w:hAnsi="Arial"/>
        </w:rPr>
        <w:tab/>
        <w:t>art. 108 ust. 1 pkt 4 ustawy, dotyczących orzeczenia zakazu ubiegania się o zamówienie publiczne tytułem środka zapobiegawczego,</w:t>
      </w:r>
    </w:p>
    <w:p w14:paraId="111AB32C" w14:textId="77777777" w:rsidR="00DD3EA4" w:rsidRDefault="00DD3EA4" w:rsidP="00DD3EA4">
      <w:pPr>
        <w:ind w:firstLine="709"/>
        <w:jc w:val="both"/>
        <w:rPr>
          <w:rFonts w:ascii="Arial" w:hAnsi="Arial"/>
        </w:rPr>
      </w:pPr>
      <w:r>
        <w:rPr>
          <w:rFonts w:ascii="Arial" w:hAnsi="Arial"/>
        </w:rPr>
        <w:t>c)</w:t>
      </w:r>
      <w:r>
        <w:rPr>
          <w:rFonts w:ascii="Arial" w:hAnsi="Arial"/>
        </w:rPr>
        <w:tab/>
        <w:t>art. 108 ust. 1 pkt 5 ustawy, dotyczących zawarcia z innymi wykonawcami porozumienia mającego na celu zakłócenie konkurencji,</w:t>
      </w:r>
    </w:p>
    <w:p w14:paraId="485856CE" w14:textId="77777777" w:rsidR="00DD3EA4" w:rsidRDefault="00DD3EA4" w:rsidP="00DD3EA4">
      <w:pPr>
        <w:ind w:firstLine="709"/>
        <w:jc w:val="both"/>
        <w:rPr>
          <w:rFonts w:ascii="Arial" w:hAnsi="Arial"/>
        </w:rPr>
      </w:pPr>
      <w:r>
        <w:rPr>
          <w:rFonts w:ascii="Arial" w:hAnsi="Arial"/>
        </w:rPr>
        <w:t>d)</w:t>
      </w:r>
      <w:r>
        <w:rPr>
          <w:rFonts w:ascii="Arial" w:hAnsi="Arial"/>
        </w:rPr>
        <w:tab/>
        <w:t>art. 108 ust. 1 pkt 6 ustawy, dotyczących zakłócenia konkurencji wynikającego z wcześniejszego zaangażowania Wykonawcy lub podmiotu który należy z Wykonawcą do tej samej grupy kapitałowej w przygotowanie postępowania o udzielenie zamówienia,</w:t>
      </w:r>
    </w:p>
    <w:p w14:paraId="0007030B" w14:textId="77777777" w:rsidR="00DD3EA4" w:rsidRDefault="00DD3EA4" w:rsidP="00DD3EA4">
      <w:pPr>
        <w:ind w:firstLine="709"/>
        <w:jc w:val="both"/>
        <w:rPr>
          <w:rFonts w:ascii="Arial" w:hAnsi="Arial"/>
        </w:rPr>
      </w:pPr>
      <w:r>
        <w:rPr>
          <w:rFonts w:ascii="Arial" w:hAnsi="Arial"/>
        </w:rPr>
        <w:t xml:space="preserve">e)        art. 109 ust. 1 pkt  5-10 ustawy </w:t>
      </w:r>
    </w:p>
    <w:p w14:paraId="280C672F" w14:textId="77777777" w:rsidR="00DD3EA4" w:rsidRDefault="00DD3EA4" w:rsidP="00DD3EA4">
      <w:pPr>
        <w:jc w:val="center"/>
        <w:rPr>
          <w:rFonts w:ascii="Arial" w:hAnsi="Arial"/>
          <w:b/>
        </w:rPr>
      </w:pPr>
      <w:r>
        <w:rPr>
          <w:rFonts w:ascii="Arial" w:hAnsi="Arial"/>
          <w:b/>
        </w:rPr>
        <w:t>są aktualne / są nieaktualne.**</w:t>
      </w:r>
      <w:r>
        <w:rPr>
          <w:rFonts w:ascii="Arial" w:hAnsi="Arial"/>
          <w:b/>
          <w:color w:val="FFFFFF"/>
          <w:vertAlign w:val="superscript"/>
        </w:rPr>
        <w:footnoteReference w:id="51"/>
      </w:r>
    </w:p>
    <w:p w14:paraId="7EDF33AA" w14:textId="77777777" w:rsidR="00DD3EA4" w:rsidRDefault="00DD3EA4" w:rsidP="00DD3EA4">
      <w:pPr>
        <w:snapToGrid w:val="0"/>
        <w:spacing w:after="160"/>
        <w:jc w:val="both"/>
        <w:rPr>
          <w:rFonts w:ascii="Arial" w:hAnsi="Arial"/>
          <w:sz w:val="21"/>
          <w:szCs w:val="21"/>
        </w:rPr>
      </w:pPr>
    </w:p>
    <w:p w14:paraId="53CDF412" w14:textId="77777777" w:rsidR="00DD3EA4" w:rsidRPr="00AE6ECD" w:rsidRDefault="00DD3EA4" w:rsidP="00DD3EA4">
      <w:pPr>
        <w:snapToGrid w:val="0"/>
        <w:spacing w:after="160"/>
        <w:jc w:val="both"/>
        <w:rPr>
          <w:rFonts w:ascii="Arial" w:hAnsi="Arial"/>
          <w:sz w:val="21"/>
          <w:szCs w:val="21"/>
        </w:rPr>
      </w:pPr>
      <w:r>
        <w:rPr>
          <w:rFonts w:ascii="Arial" w:hAnsi="Arial"/>
          <w:sz w:val="21"/>
          <w:szCs w:val="21"/>
        </w:rPr>
        <w:t>Data, miejscowość oraz podpis(-y):</w:t>
      </w:r>
    </w:p>
    <w:p w14:paraId="1F19455C" w14:textId="77777777" w:rsidR="00DD3EA4" w:rsidRPr="00B16000" w:rsidRDefault="00DD3EA4" w:rsidP="00DD3EA4">
      <w:pPr>
        <w:spacing w:line="360" w:lineRule="auto"/>
        <w:jc w:val="both"/>
        <w:rPr>
          <w:rFonts w:ascii="Arial" w:hAnsi="Arial"/>
          <w:i/>
        </w:rPr>
      </w:pPr>
    </w:p>
    <w:p w14:paraId="3F24A018" w14:textId="77777777" w:rsidR="00DD3EA4" w:rsidRPr="00537B41" w:rsidRDefault="00DD3EA4" w:rsidP="004A7D2C">
      <w:pPr>
        <w:spacing w:line="360" w:lineRule="auto"/>
        <w:jc w:val="both"/>
        <w:rPr>
          <w:rFonts w:asciiTheme="minorHAnsi" w:eastAsia="Times New Roman" w:hAnsiTheme="minorHAnsi"/>
          <w:sz w:val="16"/>
          <w:szCs w:val="16"/>
        </w:rPr>
      </w:pPr>
    </w:p>
    <w:sectPr w:rsidR="00DD3EA4" w:rsidRPr="00537B41" w:rsidSect="00DC16F2">
      <w:headerReference w:type="default" r:id="rId21"/>
      <w:footerReference w:type="default" r:id="rId22"/>
      <w:pgSz w:w="11900" w:h="16838"/>
      <w:pgMar w:top="1665" w:right="1440" w:bottom="393" w:left="1420" w:header="283" w:footer="1191" w:gutter="0"/>
      <w:cols w:space="0" w:equalWidth="0">
        <w:col w:w="9046"/>
      </w:cols>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8E6A8C" w15:done="0"/>
  <w15:commentEx w15:paraId="3BE18534" w15:done="0"/>
  <w15:commentEx w15:paraId="5B5489EC" w15:done="0"/>
  <w15:commentEx w15:paraId="527865AF" w15:done="0"/>
  <w15:commentEx w15:paraId="2F98E80D" w15:done="0"/>
  <w15:commentEx w15:paraId="6DC89042" w15:done="0"/>
  <w15:commentEx w15:paraId="0957C5FB" w15:done="0"/>
  <w15:commentEx w15:paraId="4F9496E8" w15:done="0"/>
  <w15:commentEx w15:paraId="4C825F1D" w15:done="0"/>
  <w15:commentEx w15:paraId="45CF5404" w15:done="0"/>
  <w15:commentEx w15:paraId="72E82207" w15:done="0"/>
  <w15:commentEx w15:paraId="22EAFDC8" w15:done="0"/>
  <w15:commentEx w15:paraId="29D84FCA" w15:done="0"/>
  <w15:commentEx w15:paraId="43A26BD4" w15:done="0"/>
  <w15:commentEx w15:paraId="156C0E50" w15:done="0"/>
  <w15:commentEx w15:paraId="2BA026A2" w15:done="0"/>
  <w15:commentEx w15:paraId="2862BE7F" w15:done="0"/>
  <w15:commentEx w15:paraId="4BA98BD1" w15:done="0"/>
  <w15:commentEx w15:paraId="5D35D6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9E201" w14:textId="77777777" w:rsidR="00956E9B" w:rsidRDefault="00956E9B" w:rsidP="00974128">
      <w:r>
        <w:separator/>
      </w:r>
    </w:p>
  </w:endnote>
  <w:endnote w:type="continuationSeparator" w:id="0">
    <w:p w14:paraId="788E6391" w14:textId="77777777" w:rsidR="00956E9B" w:rsidRDefault="00956E9B" w:rsidP="0097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A89F0" w14:textId="6754898F" w:rsidR="00F323B1" w:rsidRDefault="00F323B1">
    <w:pPr>
      <w:pStyle w:val="Stopka"/>
    </w:pPr>
    <w:r>
      <w:rPr>
        <w:noProof/>
      </w:rPr>
      <mc:AlternateContent>
        <mc:Choice Requires="wps">
          <w:drawing>
            <wp:anchor distT="45720" distB="45720" distL="114300" distR="114300" simplePos="0" relativeHeight="251659776" behindDoc="0" locked="0" layoutInCell="1" allowOverlap="1" wp14:anchorId="4BE42F26" wp14:editId="5B0B11D7">
              <wp:simplePos x="0" y="0"/>
              <wp:positionH relativeFrom="column">
                <wp:posOffset>1833033</wp:posOffset>
              </wp:positionH>
              <wp:positionV relativeFrom="paragraph">
                <wp:posOffset>184362</wp:posOffset>
              </wp:positionV>
              <wp:extent cx="4466590" cy="409575"/>
              <wp:effectExtent l="0" t="0" r="0"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6590" cy="409575"/>
                      </a:xfrm>
                      <a:prstGeom prst="rect">
                        <a:avLst/>
                      </a:prstGeom>
                      <a:solidFill>
                        <a:srgbClr val="FFFFFF"/>
                      </a:solidFill>
                      <a:ln w="9525">
                        <a:noFill/>
                        <a:miter lim="800000"/>
                        <a:headEnd/>
                        <a:tailEnd/>
                      </a:ln>
                    </wps:spPr>
                    <wps:txbx>
                      <w:txbxContent>
                        <w:p w14:paraId="5B9ECC1E" w14:textId="77777777" w:rsidR="00F323B1" w:rsidRPr="00977428" w:rsidRDefault="00F323B1" w:rsidP="006E0ACB">
                          <w:pPr>
                            <w:jc w:val="right"/>
                            <w:rPr>
                              <w:b/>
                              <w:i/>
                              <w:color w:val="808080" w:themeColor="background1" w:themeShade="80"/>
                              <w:sz w:val="22"/>
                              <w:szCs w:val="22"/>
                            </w:rPr>
                          </w:pPr>
                          <w:r w:rsidRPr="00977428">
                            <w:rPr>
                              <w:b/>
                              <w:i/>
                              <w:color w:val="808080" w:themeColor="background1" w:themeShade="80"/>
                              <w:sz w:val="22"/>
                              <w:szCs w:val="22"/>
                            </w:rPr>
                            <w:t xml:space="preserve">Redukcja zanieczyszczeń powietrza atmosferycznego </w:t>
                          </w:r>
                          <w:r>
                            <w:rPr>
                              <w:b/>
                              <w:i/>
                              <w:color w:val="808080" w:themeColor="background1" w:themeShade="80"/>
                              <w:sz w:val="22"/>
                              <w:szCs w:val="22"/>
                            </w:rPr>
                            <w:br/>
                          </w:r>
                          <w:r w:rsidRPr="00977428">
                            <w:rPr>
                              <w:b/>
                              <w:i/>
                              <w:color w:val="808080" w:themeColor="background1" w:themeShade="80"/>
                              <w:sz w:val="22"/>
                              <w:szCs w:val="22"/>
                            </w:rPr>
                            <w:t>w wyniku produkcji pro-ekologicznych materiałów elastomerowych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144.35pt;margin-top:14.5pt;width:351.7pt;height:32.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" stroked="f">
              <v:textbox>
                <w:txbxContent>
                  <w:p w14:paraId="5B9ECC1E" w14:textId="77777777" w:rsidR="00FE5F14" w:rsidRPr="00977428" w:rsidRDefault="00FE5F14" w:rsidP="006E0ACB">
                    <w:pPr>
                      <w:jc w:val="right"/>
                      <w:rPr>
                        <w:b/>
                        <w:i/>
                        <w:color w:val="808080" w:themeColor="background1" w:themeShade="80"/>
                        <w:sz w:val="22"/>
                        <w:szCs w:val="22"/>
                      </w:rPr>
                    </w:pPr>
                    <w:r w:rsidRPr="00977428">
                      <w:rPr>
                        <w:b/>
                        <w:i/>
                        <w:color w:val="808080" w:themeColor="background1" w:themeShade="80"/>
                        <w:sz w:val="22"/>
                        <w:szCs w:val="22"/>
                      </w:rPr>
                      <w:t xml:space="preserve">Redukcja zanieczyszczeń powietrza atmosferycznego </w:t>
                    </w:r>
                    <w:r>
                      <w:rPr>
                        <w:b/>
                        <w:i/>
                        <w:color w:val="808080" w:themeColor="background1" w:themeShade="80"/>
                        <w:sz w:val="22"/>
                        <w:szCs w:val="22"/>
                      </w:rPr>
                      <w:br/>
                    </w:r>
                    <w:r w:rsidRPr="00977428">
                      <w:rPr>
                        <w:b/>
                        <w:i/>
                        <w:color w:val="808080" w:themeColor="background1" w:themeShade="80"/>
                        <w:sz w:val="22"/>
                        <w:szCs w:val="22"/>
                      </w:rPr>
                      <w:t>w wyniku produkcji pro-ekologicznych materiałów elastomerowych</w:t>
                    </w:r>
                  </w:p>
                </w:txbxContent>
              </v:textbox>
              <w10:wrap type="square"/>
            </v:shape>
          </w:pict>
        </mc:Fallback>
      </mc:AlternateContent>
    </w:r>
    <w:r>
      <w:rPr>
        <w:noProof/>
      </w:rPr>
      <w:drawing>
        <wp:anchor distT="0" distB="0" distL="114300" distR="114300" simplePos="0" relativeHeight="251656704" behindDoc="0" locked="0" layoutInCell="1" allowOverlap="1" wp14:anchorId="463D91F9" wp14:editId="52B85C51">
          <wp:simplePos x="0" y="0"/>
          <wp:positionH relativeFrom="column">
            <wp:posOffset>861695</wp:posOffset>
          </wp:positionH>
          <wp:positionV relativeFrom="page">
            <wp:posOffset>10448290</wp:posOffset>
          </wp:positionV>
          <wp:extent cx="5476240" cy="47625"/>
          <wp:effectExtent l="0" t="0" r="0" b="952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47625"/>
                  </a:xfrm>
                  <a:prstGeom prst="rect">
                    <a:avLst/>
                  </a:prstGeom>
                  <a:noFill/>
                </pic:spPr>
              </pic:pic>
            </a:graphicData>
          </a:graphic>
        </wp:anchor>
      </w:drawing>
    </w:r>
    <w:r>
      <w:rPr>
        <w:noProof/>
      </w:rPr>
      <w:drawing>
        <wp:anchor distT="0" distB="0" distL="114300" distR="114300" simplePos="0" relativeHeight="251657728" behindDoc="0" locked="0" layoutInCell="1" allowOverlap="1" wp14:anchorId="50A662A3" wp14:editId="05BA68E5">
          <wp:simplePos x="0" y="0"/>
          <wp:positionH relativeFrom="column">
            <wp:posOffset>-631034</wp:posOffset>
          </wp:positionH>
          <wp:positionV relativeFrom="page">
            <wp:posOffset>9833532</wp:posOffset>
          </wp:positionV>
          <wp:extent cx="1371600" cy="74295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742950"/>
                  </a:xfrm>
                  <a:prstGeom prst="rect">
                    <a:avLst/>
                  </a:prstGeom>
                  <a:noFill/>
                </pic:spPr>
              </pic:pic>
            </a:graphicData>
          </a:graphic>
        </wp:anchor>
      </w:drawing>
    </w:r>
    <w:r>
      <w:rPr>
        <w:noProof/>
      </w:rPr>
      <mc:AlternateContent>
        <mc:Choice Requires="wps">
          <w:drawing>
            <wp:anchor distT="0" distB="0" distL="114300" distR="114300" simplePos="0" relativeHeight="251660800" behindDoc="0" locked="0" layoutInCell="1" allowOverlap="1" wp14:anchorId="3AABD0DB" wp14:editId="5B56C805">
              <wp:simplePos x="0" y="0"/>
              <wp:positionH relativeFrom="column">
                <wp:posOffset>1766570</wp:posOffset>
              </wp:positionH>
              <wp:positionV relativeFrom="paragraph">
                <wp:posOffset>10452100</wp:posOffset>
              </wp:positionV>
              <wp:extent cx="5462905" cy="36195"/>
              <wp:effectExtent l="0" t="4445" r="0" b="0"/>
              <wp:wrapNone/>
              <wp:docPr id="61" name="Prostoką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905" cy="36195"/>
                      </a:xfrm>
                      <a:prstGeom prst="rect">
                        <a:avLst/>
                      </a:prstGeom>
                      <a:gradFill rotWithShape="1">
                        <a:gsLst>
                          <a:gs pos="0">
                            <a:srgbClr val="FFFFFF">
                              <a:gamma/>
                              <a:shade val="46275"/>
                              <a:invGamma/>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8842D00" id="Prostokąt 61" o:spid="_x0000_s1026" style="position:absolute;margin-left:139.1pt;margin-top:823pt;width:430.1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" fillcolor="#767676" stroked="f">
              <v:fill rotate="t" focus="100%" type="gradient"/>
            </v:rect>
          </w:pict>
        </mc:Fallback>
      </mc:AlternateContent>
    </w:r>
    <w:r>
      <w:rPr>
        <w:noProof/>
      </w:rPr>
      <mc:AlternateContent>
        <mc:Choice Requires="wps">
          <w:drawing>
            <wp:anchor distT="45720" distB="45720" distL="114300" distR="114300" simplePos="0" relativeHeight="251658752" behindDoc="0" locked="0" layoutInCell="1" allowOverlap="1" wp14:anchorId="2D58BF29" wp14:editId="573A665E">
              <wp:simplePos x="0" y="0"/>
              <wp:positionH relativeFrom="column">
                <wp:posOffset>1766570</wp:posOffset>
              </wp:positionH>
              <wp:positionV relativeFrom="paragraph">
                <wp:posOffset>9944100</wp:posOffset>
              </wp:positionV>
              <wp:extent cx="5462905" cy="448310"/>
              <wp:effectExtent l="0" t="1270" r="0" b="0"/>
              <wp:wrapSquare wrapText="bothSides"/>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84049" w14:textId="312E12B5" w:rsidR="00F323B1" w:rsidRPr="005A6A22" w:rsidRDefault="00F323B1" w:rsidP="007A47C5">
                          <w:pPr>
                            <w:jc w:val="right"/>
                            <w:rPr>
                              <w:rFonts w:ascii="Calibri Light" w:hAnsi="Calibri Light" w:cs="Calibri Light"/>
                              <w:b/>
                              <w:color w:val="80808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57" o:spid="_x0000_s1028" type="#_x0000_t202" style="position:absolute;margin-left:139.1pt;margin-top:783pt;width:430.15pt;height:35.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" stroked="f">
              <v:textbox>
                <w:txbxContent>
                  <w:p w14:paraId="56284049" w14:textId="312E12B5" w:rsidR="00FE5F14" w:rsidRPr="005A6A22" w:rsidRDefault="00FE5F14" w:rsidP="007A47C5">
                    <w:pPr>
                      <w:jc w:val="right"/>
                      <w:rPr>
                        <w:rFonts w:ascii="Calibri Light" w:hAnsi="Calibri Light" w:cs="Calibri Light"/>
                        <w:b/>
                        <w:color w:val="808080"/>
                        <w:sz w:val="22"/>
                        <w:szCs w:val="22"/>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5AECF" w14:textId="77777777" w:rsidR="00956E9B" w:rsidRDefault="00956E9B" w:rsidP="00974128">
      <w:r>
        <w:separator/>
      </w:r>
    </w:p>
  </w:footnote>
  <w:footnote w:type="continuationSeparator" w:id="0">
    <w:p w14:paraId="598E4771" w14:textId="77777777" w:rsidR="00956E9B" w:rsidRDefault="00956E9B" w:rsidP="00974128">
      <w:r>
        <w:continuationSeparator/>
      </w:r>
    </w:p>
  </w:footnote>
  <w:footnote w:id="1">
    <w:p w14:paraId="0348EEEE" w14:textId="77777777" w:rsidR="00F323B1" w:rsidRPr="007D68AE" w:rsidRDefault="00F323B1" w:rsidP="00730D75">
      <w:pPr>
        <w:rPr>
          <w:rFonts w:ascii="Arial" w:hAnsi="Arial"/>
          <w:i/>
          <w:sz w:val="18"/>
        </w:rPr>
      </w:pPr>
      <w:r w:rsidRPr="007D68AE">
        <w:rPr>
          <w:rFonts w:ascii="Arial" w:hAnsi="Arial"/>
          <w:i/>
          <w:sz w:val="18"/>
        </w:rPr>
        <w:footnoteRef/>
      </w:r>
      <w:r w:rsidRPr="007D68AE">
        <w:rPr>
          <w:rFonts w:ascii="Arial" w:hAnsi="Arial"/>
          <w: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43C1C015"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7AF2C48F" w14:textId="77777777" w:rsidR="00F323B1" w:rsidRPr="003B6373" w:rsidRDefault="00F323B1" w:rsidP="00DD3EA4">
      <w:pPr>
        <w:pStyle w:val="Tekstprzypisudolnego"/>
        <w:jc w:val="left"/>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14:paraId="4E6BA779"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14:paraId="13049AD0"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Zob. pkt II.1.1 i II.1.3 stosownego ogłoszenia.</w:t>
      </w:r>
    </w:p>
  </w:footnote>
  <w:footnote w:id="6">
    <w:p w14:paraId="32B3C679" w14:textId="77777777" w:rsidR="00F323B1" w:rsidRPr="003B6373" w:rsidRDefault="00F323B1" w:rsidP="00DD3EA4">
      <w:pPr>
        <w:pStyle w:val="Tekstprzypisudolnego"/>
        <w:rPr>
          <w:rFonts w:ascii="Arial" w:hAnsi="Arial" w:cs="Arial"/>
          <w:i/>
          <w:sz w:val="16"/>
          <w:szCs w:val="16"/>
        </w:rPr>
      </w:pPr>
      <w:r w:rsidRPr="003B6373">
        <w:rPr>
          <w:rStyle w:val="Odwoanieprzypisudolnego"/>
          <w:rFonts w:ascii="Arial" w:hAnsi="Arial"/>
          <w:sz w:val="16"/>
          <w:szCs w:val="16"/>
        </w:rPr>
        <w:footnoteRef/>
      </w:r>
      <w:r w:rsidRPr="003B6373">
        <w:rPr>
          <w:rFonts w:ascii="Arial" w:hAnsi="Arial" w:cs="Arial"/>
          <w:sz w:val="16"/>
          <w:szCs w:val="16"/>
        </w:rPr>
        <w:tab/>
        <w:t>Zob. pkt II.1.1 stosownego ogłoszenia.</w:t>
      </w:r>
    </w:p>
  </w:footnote>
  <w:footnote w:id="7">
    <w:p w14:paraId="35D1F08A"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14:paraId="5205BD24" w14:textId="77777777" w:rsidR="00F323B1" w:rsidRPr="003B6373" w:rsidRDefault="00F323B1" w:rsidP="00DD3EA4">
      <w:pPr>
        <w:pStyle w:val="Tekstprzypisudolnego"/>
        <w:rPr>
          <w:rStyle w:val="DeltaViewInsertion"/>
          <w:b w:val="0"/>
          <w:i w:val="0"/>
          <w:sz w:val="16"/>
          <w:szCs w:val="16"/>
        </w:rPr>
      </w:pPr>
      <w:r w:rsidRPr="003B6373">
        <w:rPr>
          <w:rStyle w:val="Odwoanieprzypisudolnego"/>
          <w:rFonts w:ascii="Arial" w:hAnsi="Arial"/>
          <w:sz w:val="16"/>
          <w:szCs w:val="16"/>
        </w:rPr>
        <w:footnoteRef/>
      </w:r>
      <w:r w:rsidRPr="003B6373">
        <w:rPr>
          <w:rFonts w:ascii="Arial" w:hAnsi="Arial" w:cs="Arial"/>
          <w:sz w:val="16"/>
          <w:szCs w:val="16"/>
        </w:rPr>
        <w:tab/>
        <w:t xml:space="preserve">Por. </w:t>
      </w:r>
      <w:r w:rsidRPr="003B6373">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135F435" w14:textId="77777777" w:rsidR="00F323B1" w:rsidRPr="003B6373" w:rsidRDefault="00F323B1" w:rsidP="00DD3EA4">
      <w:pPr>
        <w:pStyle w:val="Tekstprzypisudolnego"/>
        <w:ind w:hanging="12"/>
        <w:rPr>
          <w:rStyle w:val="DeltaViewInsertion"/>
          <w:b w:val="0"/>
          <w:i w:val="0"/>
          <w:sz w:val="16"/>
          <w:szCs w:val="16"/>
        </w:rPr>
      </w:pPr>
      <w:r w:rsidRPr="003B6373">
        <w:rPr>
          <w:rStyle w:val="DeltaViewInsertion"/>
          <w:sz w:val="16"/>
          <w:szCs w:val="16"/>
        </w:rPr>
        <w:t>Mikroprzedsiębiorstwo: przedsiębiorstwo, które zatrudnia mniej niż 10 osób i którego roczny obrót lub roczna suma bilansowa nie przekracza 2 milionów EUR.</w:t>
      </w:r>
    </w:p>
    <w:p w14:paraId="4DE65ED5" w14:textId="77777777" w:rsidR="00F323B1" w:rsidRPr="003B6373" w:rsidRDefault="00F323B1" w:rsidP="00DD3EA4">
      <w:pPr>
        <w:pStyle w:val="Tekstprzypisudolnego"/>
        <w:ind w:hanging="12"/>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14:paraId="19D0F975" w14:textId="77777777" w:rsidR="00F323B1" w:rsidRPr="003B6373" w:rsidRDefault="00F323B1" w:rsidP="00DD3EA4">
      <w:pPr>
        <w:pStyle w:val="Tekstprzypisudolnego"/>
        <w:ind w:hanging="12"/>
        <w:rPr>
          <w:rFonts w:ascii="Arial" w:hAnsi="Arial" w:cs="Arial"/>
          <w:sz w:val="16"/>
          <w:szCs w:val="16"/>
        </w:rPr>
      </w:pPr>
      <w:r w:rsidRPr="003B6373">
        <w:rPr>
          <w:rStyle w:val="DeltaViewInsertion"/>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14:paraId="00FEBC73"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Zob. ogłoszenie o zamówieniu, pkt III.1.5.</w:t>
      </w:r>
    </w:p>
  </w:footnote>
  <w:footnote w:id="10">
    <w:p w14:paraId="47902B12"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 w:name="_DV_C939"/>
      <w:r w:rsidRPr="003B6373">
        <w:rPr>
          <w:rFonts w:ascii="Arial" w:hAnsi="Arial" w:cs="Arial"/>
          <w:sz w:val="16"/>
          <w:szCs w:val="16"/>
        </w:rPr>
        <w:t>osób</w:t>
      </w:r>
      <w:bookmarkEnd w:id="5"/>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1">
    <w:p w14:paraId="00D11A3A"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Dane referencyjne i klasyfikacja, o ile istnieją, są określone na zaświadczeniu.</w:t>
      </w:r>
    </w:p>
  </w:footnote>
  <w:footnote w:id="12">
    <w:p w14:paraId="70E7C2FD"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14:paraId="06304C4A"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14:paraId="05EB72F3"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5">
    <w:p w14:paraId="34A5935E"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4F1354BD"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14:paraId="33A6BD76"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1EBF39CD"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color w:val="000000"/>
          <w:sz w:val="16"/>
          <w:szCs w:val="16"/>
        </w:rPr>
        <w:t xml:space="preserve"> (Dz.U. L 309 z 25.11.2005, s. 15).</w:t>
      </w:r>
    </w:p>
  </w:footnote>
  <w:footnote w:id="19">
    <w:p w14:paraId="29193076"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t>
      </w:r>
      <w:proofErr w:type="spellStart"/>
      <w:r w:rsidRPr="003B6373">
        <w:rPr>
          <w:rStyle w:val="DeltaViewInsertion"/>
          <w:color w:val="000000"/>
          <w:sz w:val="16"/>
          <w:szCs w:val="16"/>
        </w:rPr>
        <w:t>WSiSW</w:t>
      </w:r>
      <w:proofErr w:type="spellEnd"/>
      <w:r w:rsidRPr="003B6373">
        <w:rPr>
          <w:rStyle w:val="DeltaViewInsertion"/>
          <w:color w:val="000000"/>
          <w:sz w:val="16"/>
          <w:szCs w:val="16"/>
        </w:rPr>
        <w:t xml:space="preserve"> (Dz.U. L 101 z 15.4.2011, s. 1).</w:t>
      </w:r>
    </w:p>
  </w:footnote>
  <w:footnote w:id="20">
    <w:p w14:paraId="4664E12E"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Proszę powtórzyć tyle razy, ile jest to konieczne.</w:t>
      </w:r>
    </w:p>
  </w:footnote>
  <w:footnote w:id="21">
    <w:p w14:paraId="271F7209"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Proszę powtórzyć tyle razy, ile jest to konieczne.</w:t>
      </w:r>
    </w:p>
  </w:footnote>
  <w:footnote w:id="22">
    <w:p w14:paraId="7C669251"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Proszę powtórzyć tyle razy, ile jest to konieczne.</w:t>
      </w:r>
    </w:p>
  </w:footnote>
  <w:footnote w:id="23">
    <w:p w14:paraId="06081F78"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Zgodnie z przepisami krajowymi wdrażającymi art. 57 ust. 6 dyrektywy 2014/24/UE.</w:t>
      </w:r>
    </w:p>
  </w:footnote>
  <w:footnote w:id="24">
    <w:p w14:paraId="00AC03C2"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6218CFB0"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Proszę powtórzyć tyle razy, ile jest to konieczne.</w:t>
      </w:r>
    </w:p>
  </w:footnote>
  <w:footnote w:id="26">
    <w:p w14:paraId="6CE48534"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Zob. art. 57 ust. 4 dyrektywy 2014/24/WE.</w:t>
      </w:r>
    </w:p>
  </w:footnote>
  <w:footnote w:id="27">
    <w:p w14:paraId="15D70146"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745884C3"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Zob. przepisy krajowe, stosowne ogłoszenie lub dokumenty zamówienia.</w:t>
      </w:r>
    </w:p>
  </w:footnote>
  <w:footnote w:id="29">
    <w:p w14:paraId="02EA1EBC"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6AA9C95E"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14:paraId="0E9F0866"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Wskazanym w prawie krajowym, stosownym ogłoszeniu lub dokumentach zamówienia.</w:t>
      </w:r>
    </w:p>
  </w:footnote>
  <w:footnote w:id="32">
    <w:p w14:paraId="0611F518"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Proszę powtórzyć tyle razy, ile jest to konieczne.</w:t>
      </w:r>
    </w:p>
  </w:footnote>
  <w:footnote w:id="33">
    <w:p w14:paraId="79F44A7E"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2BDACD7E"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040A2F39"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15C24605"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Np. stosunek aktywów do zobowiązań.</w:t>
      </w:r>
    </w:p>
  </w:footnote>
  <w:footnote w:id="37">
    <w:p w14:paraId="5904FD04"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Np. stosunek aktywów do zobowiązań.</w:t>
      </w:r>
    </w:p>
  </w:footnote>
  <w:footnote w:id="38">
    <w:p w14:paraId="2F6B5C12"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Proszę powtórzyć tyle razy, ile jest to konieczne.</w:t>
      </w:r>
    </w:p>
  </w:footnote>
  <w:footnote w:id="39">
    <w:p w14:paraId="44B7DB4E"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14:paraId="5C652516"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14:paraId="2F4CB075"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14:paraId="2C1A4ED3"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084EB1B9"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4E04BB1B"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268ADDCA"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Proszę jasno wskazać, do której z pozycji odnosi się odpowiedź.</w:t>
      </w:r>
    </w:p>
  </w:footnote>
  <w:footnote w:id="46">
    <w:p w14:paraId="386B6633"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Proszę powtórzyć tyle razy, ile jest to konieczne.</w:t>
      </w:r>
    </w:p>
  </w:footnote>
  <w:footnote w:id="47">
    <w:p w14:paraId="0B3C87E0"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Proszę powtórzyć tyle razy, ile jest to konieczne.</w:t>
      </w:r>
    </w:p>
  </w:footnote>
  <w:footnote w:id="48">
    <w:p w14:paraId="2C354B95"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13A1573E" w14:textId="77777777" w:rsidR="00F323B1" w:rsidRPr="003B6373" w:rsidRDefault="00F323B1" w:rsidP="00DD3EA4">
      <w:pPr>
        <w:pStyle w:val="Tekstprzypisudolnego"/>
        <w:rPr>
          <w:rFonts w:ascii="Arial" w:hAnsi="Arial" w:cs="Arial"/>
          <w:sz w:val="16"/>
          <w:szCs w:val="16"/>
        </w:rPr>
      </w:pPr>
      <w:r w:rsidRPr="003B6373">
        <w:rPr>
          <w:rStyle w:val="Odwoanieprzypisudolnego"/>
          <w:rFonts w:ascii="Arial" w:hAnsi="Arial"/>
          <w:sz w:val="16"/>
          <w:szCs w:val="16"/>
        </w:rPr>
        <w:footnoteRef/>
      </w:r>
      <w:r w:rsidRPr="003B6373">
        <w:rPr>
          <w:rFonts w:ascii="Arial" w:hAnsi="Arial" w:cs="Arial"/>
          <w:sz w:val="16"/>
          <w:szCs w:val="16"/>
        </w:rPr>
        <w:tab/>
        <w:t>W zależności od wdrożenia w danym kraju artykułu 59 ust. 5 akapit drugi dyrektywy 2014/24/UE.</w:t>
      </w:r>
    </w:p>
  </w:footnote>
  <w:footnote w:id="50">
    <w:p w14:paraId="2786A6B3" w14:textId="77777777" w:rsidR="00F323B1" w:rsidRPr="008B2CE2" w:rsidRDefault="00F323B1" w:rsidP="00DD3EA4">
      <w:pPr>
        <w:pStyle w:val="Tekstprzypisudolnego"/>
        <w:rPr>
          <w:sz w:val="18"/>
          <w:szCs w:val="18"/>
        </w:rPr>
      </w:pPr>
      <w:r w:rsidRPr="008B2CE2">
        <w:rPr>
          <w:rStyle w:val="Odwoanieprzypisudolnego"/>
          <w:color w:val="FFFFFF"/>
          <w:sz w:val="18"/>
          <w:szCs w:val="18"/>
        </w:rPr>
        <w:footnoteRef/>
      </w:r>
      <w:r w:rsidRPr="008B2CE2">
        <w:rPr>
          <w:sz w:val="18"/>
          <w:szCs w:val="18"/>
        </w:rPr>
        <w:t xml:space="preserve"> * niniejsze oświadczenie składa każdy z Wykonawców wspólnie ubiegających się o udzielenie zamówienia.</w:t>
      </w:r>
    </w:p>
  </w:footnote>
  <w:footnote w:id="51">
    <w:p w14:paraId="73B5F76B" w14:textId="77777777" w:rsidR="00F323B1" w:rsidRPr="008B2CE2" w:rsidRDefault="00F323B1" w:rsidP="00DD3EA4">
      <w:pPr>
        <w:pStyle w:val="Tekstprzypisudolnego"/>
        <w:rPr>
          <w:sz w:val="18"/>
          <w:szCs w:val="18"/>
        </w:rPr>
      </w:pPr>
      <w:r w:rsidRPr="008B2CE2">
        <w:rPr>
          <w:rStyle w:val="Odwoanieprzypisudolnego"/>
          <w:color w:val="FFFFFF"/>
          <w:sz w:val="18"/>
          <w:szCs w:val="18"/>
        </w:rPr>
        <w:footnoteRef/>
      </w:r>
      <w:r w:rsidRPr="008B2CE2">
        <w:rPr>
          <w:sz w:val="18"/>
          <w:szCs w:val="18"/>
        </w:rPr>
        <w:t xml:space="preserve"> ** niepotrzebne skreślić. W przypadku braku aktualności podanych uprzednio informacji dodatkowo należy złożyć stosowną informację w tym zakresie, w szczególności określić jakich danych dotyczy zmiana i wskazać jej zakres. </w:t>
      </w:r>
    </w:p>
    <w:p w14:paraId="26E1AE45" w14:textId="77777777" w:rsidR="00F323B1" w:rsidRDefault="00F323B1" w:rsidP="00DD3EA4">
      <w:pPr>
        <w:pStyle w:val="Tekstprzypisudolnego"/>
      </w:pPr>
    </w:p>
    <w:p w14:paraId="3AE76435" w14:textId="77777777" w:rsidR="00F323B1" w:rsidRDefault="00F323B1" w:rsidP="00DD3EA4">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B463D" w14:textId="429266EA" w:rsidR="00F323B1" w:rsidRDefault="00F323B1">
    <w:pPr>
      <w:pStyle w:val="Nagwek"/>
    </w:pPr>
    <w:sdt>
      <w:sdtPr>
        <w:id w:val="184882352"/>
        <w:docPartObj>
          <w:docPartGallery w:val="Page Numbers (Margins)"/>
          <w:docPartUnique/>
        </w:docPartObj>
      </w:sdtPr>
      <w:sdtContent>
        <w:r>
          <w:rPr>
            <w:noProof/>
          </w:rPr>
          <mc:AlternateContent>
            <mc:Choice Requires="wps">
              <w:drawing>
                <wp:anchor distT="0" distB="0" distL="114300" distR="114300" simplePos="0" relativeHeight="251662848" behindDoc="0" locked="0" layoutInCell="0" allowOverlap="1" wp14:anchorId="162FA639" wp14:editId="3D0883DE">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AAF28" w14:textId="77777777" w:rsidR="00F323B1" w:rsidRDefault="00F323B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F37009" w:rsidRPr="00F37009">
                                <w:rPr>
                                  <w:rFonts w:asciiTheme="majorHAnsi" w:eastAsiaTheme="majorEastAsia" w:hAnsiTheme="majorHAnsi" w:cstheme="majorBidi"/>
                                  <w:noProof/>
                                  <w:sz w:val="44"/>
                                  <w:szCs w:val="44"/>
                                </w:rPr>
                                <w:t>62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6284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3DEAAF28" w14:textId="77777777" w:rsidR="00F323B1" w:rsidRDefault="00F323B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F37009" w:rsidRPr="00F37009">
                          <w:rPr>
                            <w:rFonts w:asciiTheme="majorHAnsi" w:eastAsiaTheme="majorEastAsia" w:hAnsiTheme="majorHAnsi" w:cstheme="majorBidi"/>
                            <w:noProof/>
                            <w:sz w:val="44"/>
                            <w:szCs w:val="44"/>
                          </w:rPr>
                          <w:t>62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507321">
      <w:rPr>
        <w:noProof/>
      </w:rPr>
      <w:drawing>
        <wp:inline distT="0" distB="0" distL="0" distR="0" wp14:anchorId="510A70BF" wp14:editId="1894269B">
          <wp:extent cx="5740400" cy="345437"/>
          <wp:effectExtent l="0" t="0" r="0" b="0"/>
          <wp:docPr id="7" name="Obraz 7" descr="C:\Users\DorotaMaron\AppData\Local\Microsoft\Windows\Temporary Internet Files\Content.Word\poir_ncbr_rp_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DorotaMaron\AppData\Local\Microsoft\Windows\Temporary Internet Files\Content.Word\poir_ncbr_rp_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345437"/>
                  </a:xfrm>
                  <a:prstGeom prst="rect">
                    <a:avLst/>
                  </a:prstGeom>
                  <a:noFill/>
                  <a:ln>
                    <a:noFill/>
                  </a:ln>
                </pic:spPr>
              </pic:pic>
            </a:graphicData>
          </a:graphic>
        </wp:inline>
      </w:drawing>
    </w:r>
  </w:p>
  <w:p w14:paraId="0B511343" w14:textId="77777777" w:rsidR="00F323B1" w:rsidRDefault="00F323B1">
    <w:pPr>
      <w:pStyle w:val="Nagwek"/>
    </w:pPr>
  </w:p>
  <w:p w14:paraId="7C80E7EA" w14:textId="5F9FAA31" w:rsidR="00F323B1" w:rsidRDefault="00F323B1">
    <w:pPr>
      <w:pStyle w:val="Nagwek"/>
    </w:pPr>
    <w:r>
      <w:t>ADP.2301.46.2021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8D4"/>
    <w:multiLevelType w:val="hybridMultilevel"/>
    <w:tmpl w:val="CDB42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E44691"/>
    <w:multiLevelType w:val="hybridMultilevel"/>
    <w:tmpl w:val="FA2033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FD3E06"/>
    <w:multiLevelType w:val="hybridMultilevel"/>
    <w:tmpl w:val="031EE99E"/>
    <w:lvl w:ilvl="0" w:tplc="F0BE5F2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3">
    <w:nsid w:val="10496787"/>
    <w:multiLevelType w:val="hybridMultilevel"/>
    <w:tmpl w:val="09A45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4F1A9D"/>
    <w:multiLevelType w:val="hybridMultilevel"/>
    <w:tmpl w:val="4C3C1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53144C"/>
    <w:multiLevelType w:val="hybridMultilevel"/>
    <w:tmpl w:val="4BF0C1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CF9385C"/>
    <w:multiLevelType w:val="hybridMultilevel"/>
    <w:tmpl w:val="EE9A12C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023149D"/>
    <w:multiLevelType w:val="hybridMultilevel"/>
    <w:tmpl w:val="FF668ADE"/>
    <w:lvl w:ilvl="0" w:tplc="0415000F">
      <w:start w:val="1"/>
      <w:numFmt w:val="decimal"/>
      <w:lvlText w:val="%1."/>
      <w:lvlJc w:val="left"/>
      <w:pPr>
        <w:ind w:left="720" w:hanging="360"/>
      </w:pPr>
    </w:lvl>
    <w:lvl w:ilvl="1" w:tplc="EEC21EB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4D1908"/>
    <w:multiLevelType w:val="hybridMultilevel"/>
    <w:tmpl w:val="009A4E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E44180"/>
    <w:multiLevelType w:val="multilevel"/>
    <w:tmpl w:val="E6A4D332"/>
    <w:lvl w:ilvl="0">
      <w:start w:val="1"/>
      <w:numFmt w:val="decimal"/>
      <w:lvlRestart w:val="0"/>
      <w:pStyle w:val="NumPar1"/>
      <w:lvlText w:val="%1."/>
      <w:lvlJc w:val="left"/>
      <w:pPr>
        <w:tabs>
          <w:tab w:val="num" w:pos="850"/>
        </w:tabs>
        <w:ind w:left="850" w:hanging="850"/>
      </w:pPr>
      <w:rPr>
        <w:b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D40010"/>
    <w:multiLevelType w:val="hybridMultilevel"/>
    <w:tmpl w:val="473AD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8323C29"/>
    <w:multiLevelType w:val="hybridMultilevel"/>
    <w:tmpl w:val="9D3EBC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914157A"/>
    <w:multiLevelType w:val="hybridMultilevel"/>
    <w:tmpl w:val="56CC25B4"/>
    <w:lvl w:ilvl="0" w:tplc="04150003">
      <w:start w:val="1"/>
      <w:numFmt w:val="bullet"/>
      <w:lvlText w:val="o"/>
      <w:lvlJc w:val="left"/>
      <w:pPr>
        <w:ind w:left="786" w:hanging="360"/>
      </w:pPr>
      <w:rPr>
        <w:rFonts w:ascii="Courier New" w:hAnsi="Courier New" w:cs="Courier New"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A040F49"/>
    <w:multiLevelType w:val="hybridMultilevel"/>
    <w:tmpl w:val="7FD82344"/>
    <w:lvl w:ilvl="0" w:tplc="C2B891D8">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nsid w:val="2A262F22"/>
    <w:multiLevelType w:val="hybridMultilevel"/>
    <w:tmpl w:val="D5C8E1F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380E4C"/>
    <w:multiLevelType w:val="hybridMultilevel"/>
    <w:tmpl w:val="9160B9A0"/>
    <w:lvl w:ilvl="0" w:tplc="B4B62680">
      <w:start w:val="1"/>
      <w:numFmt w:val="lowerLetter"/>
      <w:lvlText w:val="%1)"/>
      <w:lvlJc w:val="left"/>
      <w:pPr>
        <w:ind w:left="644" w:hanging="360"/>
      </w:pPr>
      <w:rPr>
        <w:i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2CA86CB1"/>
    <w:multiLevelType w:val="hybridMultilevel"/>
    <w:tmpl w:val="09788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29134B"/>
    <w:multiLevelType w:val="hybridMultilevel"/>
    <w:tmpl w:val="9AD2D02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40E9700E"/>
    <w:multiLevelType w:val="hybridMultilevel"/>
    <w:tmpl w:val="3E28E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1005762"/>
    <w:multiLevelType w:val="hybridMultilevel"/>
    <w:tmpl w:val="304C27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1D01AAA"/>
    <w:multiLevelType w:val="hybridMultilevel"/>
    <w:tmpl w:val="2D8CAB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0A4557"/>
    <w:multiLevelType w:val="hybridMultilevel"/>
    <w:tmpl w:val="DE0281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0BE5F2A">
      <w:start w:val="1"/>
      <w:numFmt w:val="bullet"/>
      <w:lvlText w:val=""/>
      <w:lvlJc w:val="left"/>
      <w:pPr>
        <w:ind w:left="606"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3">
    <w:nsid w:val="44036AB0"/>
    <w:multiLevelType w:val="hybridMultilevel"/>
    <w:tmpl w:val="CF347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E43D8"/>
    <w:multiLevelType w:val="hybridMultilevel"/>
    <w:tmpl w:val="D95631D6"/>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4A0D21C4"/>
    <w:multiLevelType w:val="hybridMultilevel"/>
    <w:tmpl w:val="262A856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nsid w:val="4BA947C4"/>
    <w:multiLevelType w:val="hybridMultilevel"/>
    <w:tmpl w:val="A1769358"/>
    <w:lvl w:ilvl="0" w:tplc="0415000F">
      <w:start w:val="1"/>
      <w:numFmt w:val="decimal"/>
      <w:lvlText w:val="%1."/>
      <w:lvlJc w:val="left"/>
      <w:pPr>
        <w:ind w:left="360" w:hanging="360"/>
      </w:pPr>
    </w:lvl>
    <w:lvl w:ilvl="1" w:tplc="04150011">
      <w:start w:val="1"/>
      <w:numFmt w:val="decimal"/>
      <w:lvlText w:val="%2)"/>
      <w:lvlJc w:val="left"/>
      <w:pPr>
        <w:ind w:left="502"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D3065A2"/>
    <w:multiLevelType w:val="hybridMultilevel"/>
    <w:tmpl w:val="8A5EC5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7">
      <w:start w:val="1"/>
      <w:numFmt w:val="lowerLetter"/>
      <w:lvlText w:val="%3)"/>
      <w:lvlJc w:val="left"/>
      <w:pPr>
        <w:ind w:left="748"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2671038"/>
    <w:multiLevelType w:val="hybridMultilevel"/>
    <w:tmpl w:val="F2ECCC2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9">
    <w:nsid w:val="546439D5"/>
    <w:multiLevelType w:val="hybridMultilevel"/>
    <w:tmpl w:val="BFDE29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5736B63"/>
    <w:multiLevelType w:val="hybridMultilevel"/>
    <w:tmpl w:val="F274E988"/>
    <w:lvl w:ilvl="0" w:tplc="C2B891D8">
      <w:numFmt w:val="bullet"/>
      <w:lvlText w:val="-"/>
      <w:lvlJc w:val="left"/>
      <w:pPr>
        <w:ind w:left="1778" w:hanging="360"/>
      </w:pPr>
      <w:rPr>
        <w:rFonts w:ascii="Times New Roman" w:eastAsia="Times New Roman" w:hAnsi="Times New Roman" w:cs="Times New Roman"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1">
    <w:nsid w:val="56181D1F"/>
    <w:multiLevelType w:val="hybridMultilevel"/>
    <w:tmpl w:val="B75AA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7D5F8F"/>
    <w:multiLevelType w:val="hybridMultilevel"/>
    <w:tmpl w:val="09BCF0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4">
    <w:nsid w:val="60557063"/>
    <w:multiLevelType w:val="hybridMultilevel"/>
    <w:tmpl w:val="CAB07CA0"/>
    <w:lvl w:ilvl="0" w:tplc="F0BE5F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1A12C47"/>
    <w:multiLevelType w:val="hybridMultilevel"/>
    <w:tmpl w:val="BED8FD14"/>
    <w:lvl w:ilvl="0" w:tplc="C2B891D8">
      <w:numFmt w:val="bullet"/>
      <w:lvlText w:val="-"/>
      <w:lvlJc w:val="left"/>
      <w:pPr>
        <w:ind w:left="861" w:hanging="360"/>
      </w:pPr>
      <w:rPr>
        <w:rFonts w:ascii="Times New Roman" w:eastAsia="Times New Roman" w:hAnsi="Times New Roman" w:cs="Times New Roman" w:hint="default"/>
      </w:rPr>
    </w:lvl>
    <w:lvl w:ilvl="1" w:tplc="04150003">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6">
    <w:nsid w:val="66742BD4"/>
    <w:multiLevelType w:val="hybridMultilevel"/>
    <w:tmpl w:val="ADECD0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8140BDD"/>
    <w:multiLevelType w:val="hybridMultilevel"/>
    <w:tmpl w:val="7E701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670833"/>
    <w:multiLevelType w:val="hybridMultilevel"/>
    <w:tmpl w:val="67F6CA5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9150C1"/>
    <w:multiLevelType w:val="hybridMultilevel"/>
    <w:tmpl w:val="7082AC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F182EBF"/>
    <w:multiLevelType w:val="hybridMultilevel"/>
    <w:tmpl w:val="2A7AF9B2"/>
    <w:lvl w:ilvl="0" w:tplc="0415000F">
      <w:start w:val="1"/>
      <w:numFmt w:val="decimal"/>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257444D"/>
    <w:multiLevelType w:val="hybridMultilevel"/>
    <w:tmpl w:val="07CA0D70"/>
    <w:lvl w:ilvl="0" w:tplc="04150003">
      <w:start w:val="1"/>
      <w:numFmt w:val="bullet"/>
      <w:lvlText w:val="o"/>
      <w:lvlJc w:val="left"/>
      <w:pPr>
        <w:ind w:left="644" w:hanging="360"/>
      </w:pPr>
      <w:rPr>
        <w:rFonts w:ascii="Courier New" w:hAnsi="Courier New" w:cs="Courier New"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nsid w:val="7AB41D5E"/>
    <w:multiLevelType w:val="hybridMultilevel"/>
    <w:tmpl w:val="C024B66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nsid w:val="7BA71A7A"/>
    <w:multiLevelType w:val="hybridMultilevel"/>
    <w:tmpl w:val="E2CE9724"/>
    <w:lvl w:ilvl="0" w:tplc="F0BE5F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C1204C4"/>
    <w:multiLevelType w:val="hybridMultilevel"/>
    <w:tmpl w:val="B23E82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A634DA"/>
    <w:multiLevelType w:val="hybridMultilevel"/>
    <w:tmpl w:val="B56A3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BB72AB"/>
    <w:multiLevelType w:val="hybridMultilevel"/>
    <w:tmpl w:val="A5A2AE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6F504A"/>
    <w:multiLevelType w:val="hybridMultilevel"/>
    <w:tmpl w:val="316669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D922329"/>
    <w:multiLevelType w:val="hybridMultilevel"/>
    <w:tmpl w:val="61E293DC"/>
    <w:lvl w:ilvl="0" w:tplc="0415000F">
      <w:start w:val="1"/>
      <w:numFmt w:val="decimal"/>
      <w:lvlText w:val="%1."/>
      <w:lvlJc w:val="left"/>
      <w:pPr>
        <w:ind w:left="360" w:hanging="360"/>
      </w:pPr>
    </w:lvl>
    <w:lvl w:ilvl="1" w:tplc="C0B2E8EC">
      <w:start w:val="1"/>
      <w:numFmt w:val="decimal"/>
      <w:lvlText w:val="%2)"/>
      <w:lvlJc w:val="left"/>
      <w:pPr>
        <w:ind w:left="1080" w:hanging="360"/>
      </w:pPr>
      <w:rPr>
        <w:rFonts w:hint="default"/>
      </w:rPr>
    </w:lvl>
    <w:lvl w:ilvl="2" w:tplc="F9D02F2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F0E7DB2"/>
    <w:multiLevelType w:val="hybridMultilevel"/>
    <w:tmpl w:val="BB6C9A78"/>
    <w:lvl w:ilvl="0" w:tplc="C2B891D8">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7FDF5184"/>
    <w:multiLevelType w:val="hybridMultilevel"/>
    <w:tmpl w:val="16528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8"/>
  </w:num>
  <w:num w:numId="3">
    <w:abstractNumId w:val="36"/>
  </w:num>
  <w:num w:numId="4">
    <w:abstractNumId w:val="31"/>
  </w:num>
  <w:num w:numId="5">
    <w:abstractNumId w:val="25"/>
  </w:num>
  <w:num w:numId="6">
    <w:abstractNumId w:val="17"/>
  </w:num>
  <w:num w:numId="7">
    <w:abstractNumId w:val="42"/>
  </w:num>
  <w:num w:numId="8">
    <w:abstractNumId w:val="16"/>
  </w:num>
  <w:num w:numId="9">
    <w:abstractNumId w:val="26"/>
  </w:num>
  <w:num w:numId="10">
    <w:abstractNumId w:val="12"/>
  </w:num>
  <w:num w:numId="11">
    <w:abstractNumId w:val="41"/>
  </w:num>
  <w:num w:numId="12">
    <w:abstractNumId w:val="3"/>
  </w:num>
  <w:num w:numId="13">
    <w:abstractNumId w:val="15"/>
  </w:num>
  <w:num w:numId="14">
    <w:abstractNumId w:val="27"/>
  </w:num>
  <w:num w:numId="15">
    <w:abstractNumId w:val="24"/>
  </w:num>
  <w:num w:numId="16">
    <w:abstractNumId w:val="21"/>
  </w:num>
  <w:num w:numId="17">
    <w:abstractNumId w:val="1"/>
  </w:num>
  <w:num w:numId="18">
    <w:abstractNumId w:val="19"/>
  </w:num>
  <w:num w:numId="19">
    <w:abstractNumId w:val="50"/>
  </w:num>
  <w:num w:numId="20">
    <w:abstractNumId w:val="37"/>
  </w:num>
  <w:num w:numId="21">
    <w:abstractNumId w:val="7"/>
  </w:num>
  <w:num w:numId="22">
    <w:abstractNumId w:val="28"/>
  </w:num>
  <w:num w:numId="23">
    <w:abstractNumId w:val="20"/>
  </w:num>
  <w:num w:numId="24">
    <w:abstractNumId w:val="38"/>
  </w:num>
  <w:num w:numId="25">
    <w:abstractNumId w:val="18"/>
  </w:num>
  <w:num w:numId="26">
    <w:abstractNumId w:val="4"/>
  </w:num>
  <w:num w:numId="27">
    <w:abstractNumId w:val="14"/>
  </w:num>
  <w:num w:numId="28">
    <w:abstractNumId w:val="6"/>
  </w:num>
  <w:num w:numId="29">
    <w:abstractNumId w:val="30"/>
  </w:num>
  <w:num w:numId="30">
    <w:abstractNumId w:val="35"/>
  </w:num>
  <w:num w:numId="31">
    <w:abstractNumId w:val="13"/>
  </w:num>
  <w:num w:numId="32">
    <w:abstractNumId w:val="49"/>
  </w:num>
  <w:num w:numId="33">
    <w:abstractNumId w:val="32"/>
  </w:num>
  <w:num w:numId="34">
    <w:abstractNumId w:val="43"/>
  </w:num>
  <w:num w:numId="35">
    <w:abstractNumId w:val="34"/>
  </w:num>
  <w:num w:numId="36">
    <w:abstractNumId w:val="5"/>
  </w:num>
  <w:num w:numId="37">
    <w:abstractNumId w:val="47"/>
  </w:num>
  <w:num w:numId="38">
    <w:abstractNumId w:val="8"/>
  </w:num>
  <w:num w:numId="39">
    <w:abstractNumId w:val="39"/>
  </w:num>
  <w:num w:numId="40">
    <w:abstractNumId w:val="44"/>
  </w:num>
  <w:num w:numId="41">
    <w:abstractNumId w:val="46"/>
  </w:num>
  <w:num w:numId="42">
    <w:abstractNumId w:val="11"/>
  </w:num>
  <w:num w:numId="43">
    <w:abstractNumId w:val="23"/>
  </w:num>
  <w:num w:numId="44">
    <w:abstractNumId w:val="45"/>
  </w:num>
  <w:num w:numId="45">
    <w:abstractNumId w:val="29"/>
  </w:num>
  <w:num w:numId="46">
    <w:abstractNumId w:val="40"/>
  </w:num>
  <w:num w:numId="47">
    <w:abstractNumId w:val="10"/>
  </w:num>
  <w:num w:numId="48">
    <w:abstractNumId w:val="33"/>
    <w:lvlOverride w:ilvl="0">
      <w:startOverride w:val="1"/>
    </w:lvlOverride>
  </w:num>
  <w:num w:numId="49">
    <w:abstractNumId w:val="22"/>
    <w:lvlOverride w:ilvl="0">
      <w:startOverride w:val="1"/>
    </w:lvlOverride>
  </w:num>
  <w:num w:numId="50">
    <w:abstractNumId w:val="33"/>
  </w:num>
  <w:num w:numId="51">
    <w:abstractNumId w:val="22"/>
  </w:num>
  <w:num w:numId="52">
    <w:abstractNumId w:val="9"/>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num>
  <w:numIdMacAtCleanup w:val="4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Ponikowska">
    <w15:presenceInfo w15:providerId="None" w15:userId="Maria Poniko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52"/>
    <w:rsid w:val="000002A2"/>
    <w:rsid w:val="00002E5D"/>
    <w:rsid w:val="0000524E"/>
    <w:rsid w:val="000546E9"/>
    <w:rsid w:val="0007275C"/>
    <w:rsid w:val="000B04DE"/>
    <w:rsid w:val="000E035C"/>
    <w:rsid w:val="000E43A6"/>
    <w:rsid w:val="000F31BA"/>
    <w:rsid w:val="00101B06"/>
    <w:rsid w:val="001405F2"/>
    <w:rsid w:val="0014613D"/>
    <w:rsid w:val="00151CBF"/>
    <w:rsid w:val="0017417C"/>
    <w:rsid w:val="00182D03"/>
    <w:rsid w:val="00185F14"/>
    <w:rsid w:val="00193BDF"/>
    <w:rsid w:val="00194E42"/>
    <w:rsid w:val="001A2394"/>
    <w:rsid w:val="00203CAB"/>
    <w:rsid w:val="002111B2"/>
    <w:rsid w:val="00213826"/>
    <w:rsid w:val="00216487"/>
    <w:rsid w:val="00221702"/>
    <w:rsid w:val="002731B8"/>
    <w:rsid w:val="00286FB8"/>
    <w:rsid w:val="002924FF"/>
    <w:rsid w:val="002972B7"/>
    <w:rsid w:val="002D3D57"/>
    <w:rsid w:val="002D4572"/>
    <w:rsid w:val="002E21A5"/>
    <w:rsid w:val="00310D71"/>
    <w:rsid w:val="00311CA7"/>
    <w:rsid w:val="00323889"/>
    <w:rsid w:val="00326B5D"/>
    <w:rsid w:val="00333BB8"/>
    <w:rsid w:val="00336E08"/>
    <w:rsid w:val="00351FAC"/>
    <w:rsid w:val="003635A9"/>
    <w:rsid w:val="003660C5"/>
    <w:rsid w:val="003B7587"/>
    <w:rsid w:val="003C7E8F"/>
    <w:rsid w:val="003E0982"/>
    <w:rsid w:val="003E3810"/>
    <w:rsid w:val="00407163"/>
    <w:rsid w:val="00416EDC"/>
    <w:rsid w:val="004440AA"/>
    <w:rsid w:val="00461787"/>
    <w:rsid w:val="00483001"/>
    <w:rsid w:val="00486BA4"/>
    <w:rsid w:val="00495E8D"/>
    <w:rsid w:val="004A7D2C"/>
    <w:rsid w:val="004C16A0"/>
    <w:rsid w:val="004C2A74"/>
    <w:rsid w:val="004C4CAA"/>
    <w:rsid w:val="004D21D8"/>
    <w:rsid w:val="004D7FB5"/>
    <w:rsid w:val="0050336C"/>
    <w:rsid w:val="00503552"/>
    <w:rsid w:val="005302EE"/>
    <w:rsid w:val="00530761"/>
    <w:rsid w:val="00533F12"/>
    <w:rsid w:val="00542A75"/>
    <w:rsid w:val="005726BB"/>
    <w:rsid w:val="00575339"/>
    <w:rsid w:val="00585B53"/>
    <w:rsid w:val="005936E1"/>
    <w:rsid w:val="005A3766"/>
    <w:rsid w:val="005A6ABE"/>
    <w:rsid w:val="005B69EC"/>
    <w:rsid w:val="005B765A"/>
    <w:rsid w:val="005C1BF9"/>
    <w:rsid w:val="005C5C62"/>
    <w:rsid w:val="005C7311"/>
    <w:rsid w:val="005E5A59"/>
    <w:rsid w:val="005F30DC"/>
    <w:rsid w:val="005F7F34"/>
    <w:rsid w:val="00601340"/>
    <w:rsid w:val="0060203C"/>
    <w:rsid w:val="00612375"/>
    <w:rsid w:val="00614959"/>
    <w:rsid w:val="00622A25"/>
    <w:rsid w:val="00624398"/>
    <w:rsid w:val="00624C31"/>
    <w:rsid w:val="006254B4"/>
    <w:rsid w:val="0063027E"/>
    <w:rsid w:val="00640083"/>
    <w:rsid w:val="0064538E"/>
    <w:rsid w:val="00645E4C"/>
    <w:rsid w:val="00681E32"/>
    <w:rsid w:val="006A4848"/>
    <w:rsid w:val="006B5469"/>
    <w:rsid w:val="006C3448"/>
    <w:rsid w:val="006E0ACB"/>
    <w:rsid w:val="006E24A1"/>
    <w:rsid w:val="006E7703"/>
    <w:rsid w:val="006F6CE0"/>
    <w:rsid w:val="00720D5F"/>
    <w:rsid w:val="00730D75"/>
    <w:rsid w:val="007466BC"/>
    <w:rsid w:val="00771F39"/>
    <w:rsid w:val="0079208B"/>
    <w:rsid w:val="007A47C5"/>
    <w:rsid w:val="007B77DD"/>
    <w:rsid w:val="00821A17"/>
    <w:rsid w:val="008231DD"/>
    <w:rsid w:val="008515EB"/>
    <w:rsid w:val="00892461"/>
    <w:rsid w:val="008E4B22"/>
    <w:rsid w:val="008E6950"/>
    <w:rsid w:val="008F5C81"/>
    <w:rsid w:val="00905733"/>
    <w:rsid w:val="0090692D"/>
    <w:rsid w:val="0091387E"/>
    <w:rsid w:val="00913D4D"/>
    <w:rsid w:val="00914419"/>
    <w:rsid w:val="00947106"/>
    <w:rsid w:val="00953311"/>
    <w:rsid w:val="009548F6"/>
    <w:rsid w:val="00956E9B"/>
    <w:rsid w:val="00962298"/>
    <w:rsid w:val="0096447E"/>
    <w:rsid w:val="00974128"/>
    <w:rsid w:val="00974BD2"/>
    <w:rsid w:val="009931A0"/>
    <w:rsid w:val="009E1CFB"/>
    <w:rsid w:val="009E4EFD"/>
    <w:rsid w:val="009F1A5C"/>
    <w:rsid w:val="009F7CF1"/>
    <w:rsid w:val="00A0503D"/>
    <w:rsid w:val="00A42902"/>
    <w:rsid w:val="00A47DA2"/>
    <w:rsid w:val="00A511EB"/>
    <w:rsid w:val="00A51A71"/>
    <w:rsid w:val="00A5205B"/>
    <w:rsid w:val="00A53C8E"/>
    <w:rsid w:val="00A65EA5"/>
    <w:rsid w:val="00AA0156"/>
    <w:rsid w:val="00AA7BB3"/>
    <w:rsid w:val="00AC717E"/>
    <w:rsid w:val="00AD130A"/>
    <w:rsid w:val="00AE7AEE"/>
    <w:rsid w:val="00AF1E51"/>
    <w:rsid w:val="00AF3FB0"/>
    <w:rsid w:val="00B04592"/>
    <w:rsid w:val="00B12652"/>
    <w:rsid w:val="00B20C46"/>
    <w:rsid w:val="00B40DEF"/>
    <w:rsid w:val="00B41218"/>
    <w:rsid w:val="00B425F6"/>
    <w:rsid w:val="00B44FE8"/>
    <w:rsid w:val="00B61391"/>
    <w:rsid w:val="00B75280"/>
    <w:rsid w:val="00B82629"/>
    <w:rsid w:val="00B9731B"/>
    <w:rsid w:val="00BB0398"/>
    <w:rsid w:val="00BC3B48"/>
    <w:rsid w:val="00BC6CF2"/>
    <w:rsid w:val="00BF03F6"/>
    <w:rsid w:val="00BF7752"/>
    <w:rsid w:val="00C10904"/>
    <w:rsid w:val="00C15300"/>
    <w:rsid w:val="00C251F7"/>
    <w:rsid w:val="00C26F9C"/>
    <w:rsid w:val="00C279B1"/>
    <w:rsid w:val="00C27F75"/>
    <w:rsid w:val="00C40903"/>
    <w:rsid w:val="00C40CF2"/>
    <w:rsid w:val="00C43CAD"/>
    <w:rsid w:val="00C523BB"/>
    <w:rsid w:val="00C56C9C"/>
    <w:rsid w:val="00C65748"/>
    <w:rsid w:val="00C67EE4"/>
    <w:rsid w:val="00CA7FDD"/>
    <w:rsid w:val="00CC5B5A"/>
    <w:rsid w:val="00CD68FF"/>
    <w:rsid w:val="00CE2918"/>
    <w:rsid w:val="00CF3D44"/>
    <w:rsid w:val="00D073E9"/>
    <w:rsid w:val="00D33D20"/>
    <w:rsid w:val="00D45926"/>
    <w:rsid w:val="00D46A82"/>
    <w:rsid w:val="00D66C60"/>
    <w:rsid w:val="00D86350"/>
    <w:rsid w:val="00D91214"/>
    <w:rsid w:val="00DA2555"/>
    <w:rsid w:val="00DA52FA"/>
    <w:rsid w:val="00DC16F2"/>
    <w:rsid w:val="00DD3EA4"/>
    <w:rsid w:val="00DD46E3"/>
    <w:rsid w:val="00DE29D0"/>
    <w:rsid w:val="00E11169"/>
    <w:rsid w:val="00E151FF"/>
    <w:rsid w:val="00E165F4"/>
    <w:rsid w:val="00E227C7"/>
    <w:rsid w:val="00E23D74"/>
    <w:rsid w:val="00E26752"/>
    <w:rsid w:val="00E44380"/>
    <w:rsid w:val="00E57C3B"/>
    <w:rsid w:val="00E834E5"/>
    <w:rsid w:val="00EC0358"/>
    <w:rsid w:val="00EC301D"/>
    <w:rsid w:val="00ED3CBA"/>
    <w:rsid w:val="00EE2A4D"/>
    <w:rsid w:val="00F07DB1"/>
    <w:rsid w:val="00F27C47"/>
    <w:rsid w:val="00F323B1"/>
    <w:rsid w:val="00F357E9"/>
    <w:rsid w:val="00F37009"/>
    <w:rsid w:val="00F3794C"/>
    <w:rsid w:val="00F529C9"/>
    <w:rsid w:val="00F6442C"/>
    <w:rsid w:val="00F75A88"/>
    <w:rsid w:val="00F7647C"/>
    <w:rsid w:val="00F86719"/>
    <w:rsid w:val="00F91742"/>
    <w:rsid w:val="00FB1FB3"/>
    <w:rsid w:val="00FC447E"/>
    <w:rsid w:val="00FD78FE"/>
    <w:rsid w:val="00FE5F14"/>
    <w:rsid w:val="00FE79C2"/>
    <w:rsid w:val="00FF78EC"/>
    <w:rsid w:val="00FF7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EBF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652"/>
    <w:pPr>
      <w:spacing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unhideWhenUsed/>
    <w:qFormat/>
    <w:rsid w:val="00193BD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C43CAD"/>
    <w:pPr>
      <w:keepNext/>
      <w:outlineLvl w:val="2"/>
    </w:pPr>
    <w:rPr>
      <w:rFonts w:ascii="Times New Roman" w:eastAsia="Times New Roman" w:hAnsi="Times New Roman" w:cs="Times New Roman"/>
      <w:sz w:val="24"/>
    </w:rPr>
  </w:style>
  <w:style w:type="paragraph" w:styleId="Nagwek5">
    <w:name w:val="heading 5"/>
    <w:basedOn w:val="Normalny"/>
    <w:next w:val="Normalny"/>
    <w:link w:val="Nagwek5Znak"/>
    <w:qFormat/>
    <w:rsid w:val="00C43CAD"/>
    <w:pPr>
      <w:keepNext/>
      <w:ind w:right="-663"/>
      <w:outlineLvl w:val="4"/>
    </w:pPr>
    <w:rPr>
      <w:rFonts w:ascii="Times New Roman" w:eastAsia="Times New Roman" w:hAnsi="Times New Roman" w:cs="Times New Roman"/>
      <w:sz w:val="24"/>
    </w:rPr>
  </w:style>
  <w:style w:type="paragraph" w:styleId="Nagwek6">
    <w:name w:val="heading 6"/>
    <w:basedOn w:val="Normalny"/>
    <w:next w:val="Normalny"/>
    <w:link w:val="Nagwek6Znak"/>
    <w:qFormat/>
    <w:rsid w:val="00C43CAD"/>
    <w:pPr>
      <w:keepNext/>
      <w:jc w:val="center"/>
      <w:outlineLvl w:val="5"/>
    </w:pPr>
    <w:rPr>
      <w:rFonts w:ascii="Times New Roman" w:eastAsia="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974128"/>
    <w:pPr>
      <w:ind w:left="720"/>
      <w:contextualSpacing/>
    </w:pPr>
  </w:style>
  <w:style w:type="paragraph" w:styleId="Nagwek">
    <w:name w:val="header"/>
    <w:basedOn w:val="Normalny"/>
    <w:link w:val="NagwekZnak"/>
    <w:uiPriority w:val="99"/>
    <w:unhideWhenUsed/>
    <w:rsid w:val="00974128"/>
    <w:pPr>
      <w:tabs>
        <w:tab w:val="center" w:pos="4536"/>
        <w:tab w:val="right" w:pos="9072"/>
      </w:tabs>
    </w:pPr>
  </w:style>
  <w:style w:type="character" w:customStyle="1" w:styleId="NagwekZnak">
    <w:name w:val="Nagłówek Znak"/>
    <w:basedOn w:val="Domylnaczcionkaakapitu"/>
    <w:link w:val="Nagwek"/>
    <w:uiPriority w:val="99"/>
    <w:rsid w:val="00974128"/>
    <w:rPr>
      <w:rFonts w:ascii="Calibri" w:eastAsia="Calibri" w:hAnsi="Calibri" w:cs="Arial"/>
      <w:sz w:val="20"/>
      <w:szCs w:val="20"/>
      <w:lang w:eastAsia="pl-PL"/>
    </w:rPr>
  </w:style>
  <w:style w:type="paragraph" w:styleId="Stopka">
    <w:name w:val="footer"/>
    <w:basedOn w:val="Normalny"/>
    <w:link w:val="StopkaZnak"/>
    <w:uiPriority w:val="99"/>
    <w:unhideWhenUsed/>
    <w:rsid w:val="00974128"/>
    <w:pPr>
      <w:tabs>
        <w:tab w:val="center" w:pos="4536"/>
        <w:tab w:val="right" w:pos="9072"/>
      </w:tabs>
    </w:pPr>
  </w:style>
  <w:style w:type="character" w:customStyle="1" w:styleId="StopkaZnak">
    <w:name w:val="Stopka Znak"/>
    <w:basedOn w:val="Domylnaczcionkaakapitu"/>
    <w:link w:val="Stopka"/>
    <w:uiPriority w:val="99"/>
    <w:rsid w:val="00974128"/>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216487"/>
    <w:rPr>
      <w:sz w:val="16"/>
      <w:szCs w:val="16"/>
    </w:rPr>
  </w:style>
  <w:style w:type="paragraph" w:styleId="Tekstkomentarza">
    <w:name w:val="annotation text"/>
    <w:basedOn w:val="Normalny"/>
    <w:link w:val="TekstkomentarzaZnak"/>
    <w:uiPriority w:val="99"/>
    <w:unhideWhenUsed/>
    <w:rsid w:val="00216487"/>
  </w:style>
  <w:style w:type="character" w:customStyle="1" w:styleId="TekstkomentarzaZnak">
    <w:name w:val="Tekst komentarza Znak"/>
    <w:basedOn w:val="Domylnaczcionkaakapitu"/>
    <w:link w:val="Tekstkomentarza"/>
    <w:uiPriority w:val="99"/>
    <w:rsid w:val="00216487"/>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216487"/>
    <w:rPr>
      <w:b/>
      <w:bCs/>
    </w:rPr>
  </w:style>
  <w:style w:type="character" w:customStyle="1" w:styleId="TematkomentarzaZnak">
    <w:name w:val="Temat komentarza Znak"/>
    <w:basedOn w:val="TekstkomentarzaZnak"/>
    <w:link w:val="Tematkomentarza"/>
    <w:uiPriority w:val="99"/>
    <w:semiHidden/>
    <w:rsid w:val="00216487"/>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2164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6487"/>
    <w:rPr>
      <w:rFonts w:ascii="Segoe UI" w:eastAsia="Calibri" w:hAnsi="Segoe UI" w:cs="Segoe UI"/>
      <w:sz w:val="18"/>
      <w:szCs w:val="18"/>
      <w:lang w:eastAsia="pl-PL"/>
    </w:rPr>
  </w:style>
  <w:style w:type="character" w:styleId="Hipercze">
    <w:name w:val="Hyperlink"/>
    <w:basedOn w:val="Domylnaczcionkaakapitu"/>
    <w:unhideWhenUsed/>
    <w:rsid w:val="005726BB"/>
    <w:rPr>
      <w:color w:val="0563C1" w:themeColor="hyperlink"/>
      <w:u w:val="single"/>
    </w:rPr>
  </w:style>
  <w:style w:type="paragraph" w:styleId="Bezodstpw">
    <w:name w:val="No Spacing"/>
    <w:link w:val="BezodstpwZnak"/>
    <w:uiPriority w:val="99"/>
    <w:qFormat/>
    <w:rsid w:val="00194E42"/>
    <w:pPr>
      <w:spacing w:line="240" w:lineRule="auto"/>
    </w:pPr>
    <w:rPr>
      <w:rFonts w:ascii="Calibri" w:eastAsia="Calibri" w:hAnsi="Calibri" w:cs="Arial"/>
      <w:sz w:val="20"/>
      <w:szCs w:val="20"/>
      <w:lang w:eastAsia="pl-PL"/>
    </w:rPr>
  </w:style>
  <w:style w:type="character" w:customStyle="1" w:styleId="AkapitzlistZnak">
    <w:name w:val="Akapit z listą Znak"/>
    <w:basedOn w:val="Domylnaczcionkaakapitu"/>
    <w:link w:val="Akapitzlist"/>
    <w:uiPriority w:val="1"/>
    <w:qFormat/>
    <w:rsid w:val="00C10904"/>
    <w:rPr>
      <w:rFonts w:ascii="Calibri" w:eastAsia="Calibri" w:hAnsi="Calibri" w:cs="Arial"/>
      <w:sz w:val="20"/>
      <w:szCs w:val="20"/>
      <w:lang w:eastAsia="pl-PL"/>
    </w:rPr>
  </w:style>
  <w:style w:type="character" w:customStyle="1" w:styleId="Nagwek3Znak">
    <w:name w:val="Nagłówek 3 Znak"/>
    <w:basedOn w:val="Domylnaczcionkaakapitu"/>
    <w:link w:val="Nagwek3"/>
    <w:rsid w:val="00C43CAD"/>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C43CAD"/>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C43CAD"/>
    <w:rPr>
      <w:rFonts w:ascii="Times New Roman" w:eastAsia="Times New Roman" w:hAnsi="Times New Roman" w:cs="Times New Roman"/>
      <w:sz w:val="24"/>
      <w:szCs w:val="20"/>
      <w:lang w:eastAsia="pl-PL"/>
    </w:rPr>
  </w:style>
  <w:style w:type="character" w:customStyle="1" w:styleId="BezodstpwZnak">
    <w:name w:val="Bez odstępów Znak"/>
    <w:basedOn w:val="Domylnaczcionkaakapitu"/>
    <w:link w:val="Bezodstpw"/>
    <w:uiPriority w:val="99"/>
    <w:rsid w:val="00771F39"/>
    <w:rPr>
      <w:rFonts w:ascii="Calibri" w:eastAsia="Calibri" w:hAnsi="Calibri" w:cs="Arial"/>
      <w:sz w:val="20"/>
      <w:szCs w:val="20"/>
      <w:lang w:eastAsia="pl-PL"/>
    </w:rPr>
  </w:style>
  <w:style w:type="character" w:customStyle="1" w:styleId="Nagwek2Znak">
    <w:name w:val="Nagłówek 2 Znak"/>
    <w:basedOn w:val="Domylnaczcionkaakapitu"/>
    <w:link w:val="Nagwek2"/>
    <w:uiPriority w:val="9"/>
    <w:rsid w:val="00193BDF"/>
    <w:rPr>
      <w:rFonts w:asciiTheme="majorHAnsi" w:eastAsiaTheme="majorEastAsia" w:hAnsiTheme="majorHAnsi" w:cstheme="majorBidi"/>
      <w:b/>
      <w:bCs/>
      <w:color w:val="5B9BD5" w:themeColor="accent1"/>
      <w:sz w:val="26"/>
      <w:szCs w:val="26"/>
      <w:lang w:eastAsia="pl-PL"/>
    </w:rPr>
  </w:style>
  <w:style w:type="character" w:customStyle="1" w:styleId="DeltaViewInsertion">
    <w:name w:val="DeltaView Insertion"/>
    <w:rsid w:val="00DD3EA4"/>
    <w:rPr>
      <w:b/>
      <w:i/>
      <w:spacing w:val="0"/>
    </w:rPr>
  </w:style>
  <w:style w:type="paragraph" w:styleId="Tekstprzypisudolnego">
    <w:name w:val="footnote text"/>
    <w:aliases w:val="Podrozdział"/>
    <w:basedOn w:val="Normalny"/>
    <w:link w:val="TekstprzypisudolnegoZnak"/>
    <w:unhideWhenUsed/>
    <w:rsid w:val="00DD3EA4"/>
    <w:pPr>
      <w:ind w:left="720" w:hanging="720"/>
      <w:jc w:val="both"/>
    </w:pPr>
    <w:rPr>
      <w:rFonts w:ascii="Times New Roman" w:hAnsi="Times New Roman" w:cs="Times New Roman"/>
      <w:lang w:val="x-none" w:eastAsia="en-GB"/>
    </w:rPr>
  </w:style>
  <w:style w:type="character" w:customStyle="1" w:styleId="TekstprzypisudolnegoZnak">
    <w:name w:val="Tekst przypisu dolnego Znak"/>
    <w:aliases w:val="Podrozdział Znak"/>
    <w:basedOn w:val="Domylnaczcionkaakapitu"/>
    <w:link w:val="Tekstprzypisudolnego"/>
    <w:qFormat/>
    <w:rsid w:val="00DD3EA4"/>
    <w:rPr>
      <w:rFonts w:ascii="Times New Roman" w:eastAsia="Calibri" w:hAnsi="Times New Roman" w:cs="Times New Roman"/>
      <w:sz w:val="20"/>
      <w:szCs w:val="20"/>
      <w:lang w:val="x-none" w:eastAsia="en-GB"/>
    </w:rPr>
  </w:style>
  <w:style w:type="character" w:styleId="Odwoanieprzypisudolnego">
    <w:name w:val="footnote reference"/>
    <w:uiPriority w:val="99"/>
    <w:unhideWhenUsed/>
    <w:qFormat/>
    <w:rsid w:val="00DD3EA4"/>
    <w:rPr>
      <w:shd w:val="clear" w:color="auto" w:fill="auto"/>
      <w:vertAlign w:val="superscript"/>
    </w:rPr>
  </w:style>
  <w:style w:type="paragraph" w:customStyle="1" w:styleId="Tiret0">
    <w:name w:val="Tiret 0"/>
    <w:basedOn w:val="Normalny"/>
    <w:rsid w:val="00DD3EA4"/>
    <w:pPr>
      <w:numPr>
        <w:numId w:val="48"/>
      </w:numPr>
      <w:spacing w:before="120" w:after="120"/>
      <w:jc w:val="both"/>
    </w:pPr>
    <w:rPr>
      <w:rFonts w:ascii="Times New Roman" w:hAnsi="Times New Roman" w:cs="Times New Roman"/>
      <w:sz w:val="24"/>
      <w:szCs w:val="22"/>
      <w:lang w:eastAsia="en-GB"/>
    </w:rPr>
  </w:style>
  <w:style w:type="paragraph" w:customStyle="1" w:styleId="Tiret1">
    <w:name w:val="Tiret 1"/>
    <w:basedOn w:val="Normalny"/>
    <w:rsid w:val="00DD3EA4"/>
    <w:pPr>
      <w:numPr>
        <w:numId w:val="49"/>
      </w:numPr>
      <w:spacing w:before="120" w:after="120"/>
      <w:jc w:val="both"/>
    </w:pPr>
    <w:rPr>
      <w:rFonts w:ascii="Times New Roman" w:hAnsi="Times New Roman" w:cs="Times New Roman"/>
      <w:sz w:val="24"/>
      <w:szCs w:val="22"/>
      <w:lang w:eastAsia="en-GB"/>
    </w:rPr>
  </w:style>
  <w:style w:type="paragraph" w:customStyle="1" w:styleId="NumPar1">
    <w:name w:val="NumPar 1"/>
    <w:basedOn w:val="Normalny"/>
    <w:next w:val="Normalny"/>
    <w:rsid w:val="00DD3EA4"/>
    <w:pPr>
      <w:numPr>
        <w:numId w:val="52"/>
      </w:numPr>
      <w:spacing w:before="120" w:after="120"/>
      <w:jc w:val="both"/>
    </w:pPr>
    <w:rPr>
      <w:rFonts w:ascii="Times New Roman" w:hAnsi="Times New Roman" w:cs="Times New Roman"/>
      <w:sz w:val="24"/>
      <w:szCs w:val="22"/>
      <w:lang w:eastAsia="en-GB"/>
    </w:rPr>
  </w:style>
  <w:style w:type="paragraph" w:customStyle="1" w:styleId="NumPar2">
    <w:name w:val="NumPar 2"/>
    <w:basedOn w:val="Normalny"/>
    <w:next w:val="Normalny"/>
    <w:rsid w:val="00DD3EA4"/>
    <w:pPr>
      <w:numPr>
        <w:ilvl w:val="1"/>
        <w:numId w:val="52"/>
      </w:numPr>
      <w:spacing w:before="120" w:after="120"/>
      <w:jc w:val="both"/>
    </w:pPr>
    <w:rPr>
      <w:rFonts w:ascii="Times New Roman" w:hAnsi="Times New Roman" w:cs="Times New Roman"/>
      <w:sz w:val="24"/>
      <w:szCs w:val="22"/>
      <w:lang w:eastAsia="en-GB"/>
    </w:rPr>
  </w:style>
  <w:style w:type="paragraph" w:customStyle="1" w:styleId="NumPar3">
    <w:name w:val="NumPar 3"/>
    <w:basedOn w:val="Normalny"/>
    <w:next w:val="Normalny"/>
    <w:rsid w:val="00DD3EA4"/>
    <w:pPr>
      <w:numPr>
        <w:ilvl w:val="2"/>
        <w:numId w:val="52"/>
      </w:numPr>
      <w:spacing w:before="120" w:after="120"/>
      <w:jc w:val="both"/>
    </w:pPr>
    <w:rPr>
      <w:rFonts w:ascii="Times New Roman" w:hAnsi="Times New Roman" w:cs="Times New Roman"/>
      <w:sz w:val="24"/>
      <w:szCs w:val="22"/>
      <w:lang w:eastAsia="en-GB"/>
    </w:rPr>
  </w:style>
  <w:style w:type="paragraph" w:customStyle="1" w:styleId="NumPar4">
    <w:name w:val="NumPar 4"/>
    <w:basedOn w:val="Normalny"/>
    <w:next w:val="Normalny"/>
    <w:rsid w:val="00DD3EA4"/>
    <w:pPr>
      <w:numPr>
        <w:ilvl w:val="3"/>
        <w:numId w:val="52"/>
      </w:numPr>
      <w:spacing w:before="120" w:after="120"/>
      <w:jc w:val="both"/>
    </w:pPr>
    <w:rPr>
      <w:rFonts w:ascii="Times New Roman" w:hAnsi="Times New Roman" w:cs="Times New Roman"/>
      <w:sz w:val="24"/>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652"/>
    <w:pPr>
      <w:spacing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unhideWhenUsed/>
    <w:qFormat/>
    <w:rsid w:val="00193BD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C43CAD"/>
    <w:pPr>
      <w:keepNext/>
      <w:outlineLvl w:val="2"/>
    </w:pPr>
    <w:rPr>
      <w:rFonts w:ascii="Times New Roman" w:eastAsia="Times New Roman" w:hAnsi="Times New Roman" w:cs="Times New Roman"/>
      <w:sz w:val="24"/>
    </w:rPr>
  </w:style>
  <w:style w:type="paragraph" w:styleId="Nagwek5">
    <w:name w:val="heading 5"/>
    <w:basedOn w:val="Normalny"/>
    <w:next w:val="Normalny"/>
    <w:link w:val="Nagwek5Znak"/>
    <w:qFormat/>
    <w:rsid w:val="00C43CAD"/>
    <w:pPr>
      <w:keepNext/>
      <w:ind w:right="-663"/>
      <w:outlineLvl w:val="4"/>
    </w:pPr>
    <w:rPr>
      <w:rFonts w:ascii="Times New Roman" w:eastAsia="Times New Roman" w:hAnsi="Times New Roman" w:cs="Times New Roman"/>
      <w:sz w:val="24"/>
    </w:rPr>
  </w:style>
  <w:style w:type="paragraph" w:styleId="Nagwek6">
    <w:name w:val="heading 6"/>
    <w:basedOn w:val="Normalny"/>
    <w:next w:val="Normalny"/>
    <w:link w:val="Nagwek6Znak"/>
    <w:qFormat/>
    <w:rsid w:val="00C43CAD"/>
    <w:pPr>
      <w:keepNext/>
      <w:jc w:val="center"/>
      <w:outlineLvl w:val="5"/>
    </w:pPr>
    <w:rPr>
      <w:rFonts w:ascii="Times New Roman" w:eastAsia="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974128"/>
    <w:pPr>
      <w:ind w:left="720"/>
      <w:contextualSpacing/>
    </w:pPr>
  </w:style>
  <w:style w:type="paragraph" w:styleId="Nagwek">
    <w:name w:val="header"/>
    <w:basedOn w:val="Normalny"/>
    <w:link w:val="NagwekZnak"/>
    <w:uiPriority w:val="99"/>
    <w:unhideWhenUsed/>
    <w:rsid w:val="00974128"/>
    <w:pPr>
      <w:tabs>
        <w:tab w:val="center" w:pos="4536"/>
        <w:tab w:val="right" w:pos="9072"/>
      </w:tabs>
    </w:pPr>
  </w:style>
  <w:style w:type="character" w:customStyle="1" w:styleId="NagwekZnak">
    <w:name w:val="Nagłówek Znak"/>
    <w:basedOn w:val="Domylnaczcionkaakapitu"/>
    <w:link w:val="Nagwek"/>
    <w:uiPriority w:val="99"/>
    <w:rsid w:val="00974128"/>
    <w:rPr>
      <w:rFonts w:ascii="Calibri" w:eastAsia="Calibri" w:hAnsi="Calibri" w:cs="Arial"/>
      <w:sz w:val="20"/>
      <w:szCs w:val="20"/>
      <w:lang w:eastAsia="pl-PL"/>
    </w:rPr>
  </w:style>
  <w:style w:type="paragraph" w:styleId="Stopka">
    <w:name w:val="footer"/>
    <w:basedOn w:val="Normalny"/>
    <w:link w:val="StopkaZnak"/>
    <w:uiPriority w:val="99"/>
    <w:unhideWhenUsed/>
    <w:rsid w:val="00974128"/>
    <w:pPr>
      <w:tabs>
        <w:tab w:val="center" w:pos="4536"/>
        <w:tab w:val="right" w:pos="9072"/>
      </w:tabs>
    </w:pPr>
  </w:style>
  <w:style w:type="character" w:customStyle="1" w:styleId="StopkaZnak">
    <w:name w:val="Stopka Znak"/>
    <w:basedOn w:val="Domylnaczcionkaakapitu"/>
    <w:link w:val="Stopka"/>
    <w:uiPriority w:val="99"/>
    <w:rsid w:val="00974128"/>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216487"/>
    <w:rPr>
      <w:sz w:val="16"/>
      <w:szCs w:val="16"/>
    </w:rPr>
  </w:style>
  <w:style w:type="paragraph" w:styleId="Tekstkomentarza">
    <w:name w:val="annotation text"/>
    <w:basedOn w:val="Normalny"/>
    <w:link w:val="TekstkomentarzaZnak"/>
    <w:uiPriority w:val="99"/>
    <w:unhideWhenUsed/>
    <w:rsid w:val="00216487"/>
  </w:style>
  <w:style w:type="character" w:customStyle="1" w:styleId="TekstkomentarzaZnak">
    <w:name w:val="Tekst komentarza Znak"/>
    <w:basedOn w:val="Domylnaczcionkaakapitu"/>
    <w:link w:val="Tekstkomentarza"/>
    <w:uiPriority w:val="99"/>
    <w:rsid w:val="00216487"/>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216487"/>
    <w:rPr>
      <w:b/>
      <w:bCs/>
    </w:rPr>
  </w:style>
  <w:style w:type="character" w:customStyle="1" w:styleId="TematkomentarzaZnak">
    <w:name w:val="Temat komentarza Znak"/>
    <w:basedOn w:val="TekstkomentarzaZnak"/>
    <w:link w:val="Tematkomentarza"/>
    <w:uiPriority w:val="99"/>
    <w:semiHidden/>
    <w:rsid w:val="00216487"/>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2164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6487"/>
    <w:rPr>
      <w:rFonts w:ascii="Segoe UI" w:eastAsia="Calibri" w:hAnsi="Segoe UI" w:cs="Segoe UI"/>
      <w:sz w:val="18"/>
      <w:szCs w:val="18"/>
      <w:lang w:eastAsia="pl-PL"/>
    </w:rPr>
  </w:style>
  <w:style w:type="character" w:styleId="Hipercze">
    <w:name w:val="Hyperlink"/>
    <w:basedOn w:val="Domylnaczcionkaakapitu"/>
    <w:unhideWhenUsed/>
    <w:rsid w:val="005726BB"/>
    <w:rPr>
      <w:color w:val="0563C1" w:themeColor="hyperlink"/>
      <w:u w:val="single"/>
    </w:rPr>
  </w:style>
  <w:style w:type="paragraph" w:styleId="Bezodstpw">
    <w:name w:val="No Spacing"/>
    <w:link w:val="BezodstpwZnak"/>
    <w:uiPriority w:val="99"/>
    <w:qFormat/>
    <w:rsid w:val="00194E42"/>
    <w:pPr>
      <w:spacing w:line="240" w:lineRule="auto"/>
    </w:pPr>
    <w:rPr>
      <w:rFonts w:ascii="Calibri" w:eastAsia="Calibri" w:hAnsi="Calibri" w:cs="Arial"/>
      <w:sz w:val="20"/>
      <w:szCs w:val="20"/>
      <w:lang w:eastAsia="pl-PL"/>
    </w:rPr>
  </w:style>
  <w:style w:type="character" w:customStyle="1" w:styleId="AkapitzlistZnak">
    <w:name w:val="Akapit z listą Znak"/>
    <w:basedOn w:val="Domylnaczcionkaakapitu"/>
    <w:link w:val="Akapitzlist"/>
    <w:uiPriority w:val="1"/>
    <w:qFormat/>
    <w:rsid w:val="00C10904"/>
    <w:rPr>
      <w:rFonts w:ascii="Calibri" w:eastAsia="Calibri" w:hAnsi="Calibri" w:cs="Arial"/>
      <w:sz w:val="20"/>
      <w:szCs w:val="20"/>
      <w:lang w:eastAsia="pl-PL"/>
    </w:rPr>
  </w:style>
  <w:style w:type="character" w:customStyle="1" w:styleId="Nagwek3Znak">
    <w:name w:val="Nagłówek 3 Znak"/>
    <w:basedOn w:val="Domylnaczcionkaakapitu"/>
    <w:link w:val="Nagwek3"/>
    <w:rsid w:val="00C43CAD"/>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C43CAD"/>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C43CAD"/>
    <w:rPr>
      <w:rFonts w:ascii="Times New Roman" w:eastAsia="Times New Roman" w:hAnsi="Times New Roman" w:cs="Times New Roman"/>
      <w:sz w:val="24"/>
      <w:szCs w:val="20"/>
      <w:lang w:eastAsia="pl-PL"/>
    </w:rPr>
  </w:style>
  <w:style w:type="character" w:customStyle="1" w:styleId="BezodstpwZnak">
    <w:name w:val="Bez odstępów Znak"/>
    <w:basedOn w:val="Domylnaczcionkaakapitu"/>
    <w:link w:val="Bezodstpw"/>
    <w:uiPriority w:val="99"/>
    <w:rsid w:val="00771F39"/>
    <w:rPr>
      <w:rFonts w:ascii="Calibri" w:eastAsia="Calibri" w:hAnsi="Calibri" w:cs="Arial"/>
      <w:sz w:val="20"/>
      <w:szCs w:val="20"/>
      <w:lang w:eastAsia="pl-PL"/>
    </w:rPr>
  </w:style>
  <w:style w:type="character" w:customStyle="1" w:styleId="Nagwek2Znak">
    <w:name w:val="Nagłówek 2 Znak"/>
    <w:basedOn w:val="Domylnaczcionkaakapitu"/>
    <w:link w:val="Nagwek2"/>
    <w:uiPriority w:val="9"/>
    <w:rsid w:val="00193BDF"/>
    <w:rPr>
      <w:rFonts w:asciiTheme="majorHAnsi" w:eastAsiaTheme="majorEastAsia" w:hAnsiTheme="majorHAnsi" w:cstheme="majorBidi"/>
      <w:b/>
      <w:bCs/>
      <w:color w:val="5B9BD5" w:themeColor="accent1"/>
      <w:sz w:val="26"/>
      <w:szCs w:val="26"/>
      <w:lang w:eastAsia="pl-PL"/>
    </w:rPr>
  </w:style>
  <w:style w:type="character" w:customStyle="1" w:styleId="DeltaViewInsertion">
    <w:name w:val="DeltaView Insertion"/>
    <w:rsid w:val="00DD3EA4"/>
    <w:rPr>
      <w:b/>
      <w:i/>
      <w:spacing w:val="0"/>
    </w:rPr>
  </w:style>
  <w:style w:type="paragraph" w:styleId="Tekstprzypisudolnego">
    <w:name w:val="footnote text"/>
    <w:aliases w:val="Podrozdział"/>
    <w:basedOn w:val="Normalny"/>
    <w:link w:val="TekstprzypisudolnegoZnak"/>
    <w:unhideWhenUsed/>
    <w:rsid w:val="00DD3EA4"/>
    <w:pPr>
      <w:ind w:left="720" w:hanging="720"/>
      <w:jc w:val="both"/>
    </w:pPr>
    <w:rPr>
      <w:rFonts w:ascii="Times New Roman" w:hAnsi="Times New Roman" w:cs="Times New Roman"/>
      <w:lang w:val="x-none" w:eastAsia="en-GB"/>
    </w:rPr>
  </w:style>
  <w:style w:type="character" w:customStyle="1" w:styleId="TekstprzypisudolnegoZnak">
    <w:name w:val="Tekst przypisu dolnego Znak"/>
    <w:aliases w:val="Podrozdział Znak"/>
    <w:basedOn w:val="Domylnaczcionkaakapitu"/>
    <w:link w:val="Tekstprzypisudolnego"/>
    <w:qFormat/>
    <w:rsid w:val="00DD3EA4"/>
    <w:rPr>
      <w:rFonts w:ascii="Times New Roman" w:eastAsia="Calibri" w:hAnsi="Times New Roman" w:cs="Times New Roman"/>
      <w:sz w:val="20"/>
      <w:szCs w:val="20"/>
      <w:lang w:val="x-none" w:eastAsia="en-GB"/>
    </w:rPr>
  </w:style>
  <w:style w:type="character" w:styleId="Odwoanieprzypisudolnego">
    <w:name w:val="footnote reference"/>
    <w:uiPriority w:val="99"/>
    <w:unhideWhenUsed/>
    <w:qFormat/>
    <w:rsid w:val="00DD3EA4"/>
    <w:rPr>
      <w:shd w:val="clear" w:color="auto" w:fill="auto"/>
      <w:vertAlign w:val="superscript"/>
    </w:rPr>
  </w:style>
  <w:style w:type="paragraph" w:customStyle="1" w:styleId="Tiret0">
    <w:name w:val="Tiret 0"/>
    <w:basedOn w:val="Normalny"/>
    <w:rsid w:val="00DD3EA4"/>
    <w:pPr>
      <w:numPr>
        <w:numId w:val="48"/>
      </w:numPr>
      <w:spacing w:before="120" w:after="120"/>
      <w:jc w:val="both"/>
    </w:pPr>
    <w:rPr>
      <w:rFonts w:ascii="Times New Roman" w:hAnsi="Times New Roman" w:cs="Times New Roman"/>
      <w:sz w:val="24"/>
      <w:szCs w:val="22"/>
      <w:lang w:eastAsia="en-GB"/>
    </w:rPr>
  </w:style>
  <w:style w:type="paragraph" w:customStyle="1" w:styleId="Tiret1">
    <w:name w:val="Tiret 1"/>
    <w:basedOn w:val="Normalny"/>
    <w:rsid w:val="00DD3EA4"/>
    <w:pPr>
      <w:numPr>
        <w:numId w:val="49"/>
      </w:numPr>
      <w:spacing w:before="120" w:after="120"/>
      <w:jc w:val="both"/>
    </w:pPr>
    <w:rPr>
      <w:rFonts w:ascii="Times New Roman" w:hAnsi="Times New Roman" w:cs="Times New Roman"/>
      <w:sz w:val="24"/>
      <w:szCs w:val="22"/>
      <w:lang w:eastAsia="en-GB"/>
    </w:rPr>
  </w:style>
  <w:style w:type="paragraph" w:customStyle="1" w:styleId="NumPar1">
    <w:name w:val="NumPar 1"/>
    <w:basedOn w:val="Normalny"/>
    <w:next w:val="Normalny"/>
    <w:rsid w:val="00DD3EA4"/>
    <w:pPr>
      <w:numPr>
        <w:numId w:val="52"/>
      </w:numPr>
      <w:spacing w:before="120" w:after="120"/>
      <w:jc w:val="both"/>
    </w:pPr>
    <w:rPr>
      <w:rFonts w:ascii="Times New Roman" w:hAnsi="Times New Roman" w:cs="Times New Roman"/>
      <w:sz w:val="24"/>
      <w:szCs w:val="22"/>
      <w:lang w:eastAsia="en-GB"/>
    </w:rPr>
  </w:style>
  <w:style w:type="paragraph" w:customStyle="1" w:styleId="NumPar2">
    <w:name w:val="NumPar 2"/>
    <w:basedOn w:val="Normalny"/>
    <w:next w:val="Normalny"/>
    <w:rsid w:val="00DD3EA4"/>
    <w:pPr>
      <w:numPr>
        <w:ilvl w:val="1"/>
        <w:numId w:val="52"/>
      </w:numPr>
      <w:spacing w:before="120" w:after="120"/>
      <w:jc w:val="both"/>
    </w:pPr>
    <w:rPr>
      <w:rFonts w:ascii="Times New Roman" w:hAnsi="Times New Roman" w:cs="Times New Roman"/>
      <w:sz w:val="24"/>
      <w:szCs w:val="22"/>
      <w:lang w:eastAsia="en-GB"/>
    </w:rPr>
  </w:style>
  <w:style w:type="paragraph" w:customStyle="1" w:styleId="NumPar3">
    <w:name w:val="NumPar 3"/>
    <w:basedOn w:val="Normalny"/>
    <w:next w:val="Normalny"/>
    <w:rsid w:val="00DD3EA4"/>
    <w:pPr>
      <w:numPr>
        <w:ilvl w:val="2"/>
        <w:numId w:val="52"/>
      </w:numPr>
      <w:spacing w:before="120" w:after="120"/>
      <w:jc w:val="both"/>
    </w:pPr>
    <w:rPr>
      <w:rFonts w:ascii="Times New Roman" w:hAnsi="Times New Roman" w:cs="Times New Roman"/>
      <w:sz w:val="24"/>
      <w:szCs w:val="22"/>
      <w:lang w:eastAsia="en-GB"/>
    </w:rPr>
  </w:style>
  <w:style w:type="paragraph" w:customStyle="1" w:styleId="NumPar4">
    <w:name w:val="NumPar 4"/>
    <w:basedOn w:val="Normalny"/>
    <w:next w:val="Normalny"/>
    <w:rsid w:val="00DD3EA4"/>
    <w:pPr>
      <w:numPr>
        <w:ilvl w:val="3"/>
        <w:numId w:val="52"/>
      </w:numPr>
      <w:spacing w:before="120" w:after="120"/>
      <w:jc w:val="both"/>
    </w:pPr>
    <w:rPr>
      <w:rFonts w:ascii="Times New Roman" w:hAnsi="Times New Roman" w:cs="Times New Roman"/>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355118">
      <w:bodyDiv w:val="1"/>
      <w:marLeft w:val="0"/>
      <w:marRight w:val="0"/>
      <w:marTop w:val="0"/>
      <w:marBottom w:val="0"/>
      <w:divBdr>
        <w:top w:val="none" w:sz="0" w:space="0" w:color="auto"/>
        <w:left w:val="none" w:sz="0" w:space="0" w:color="auto"/>
        <w:bottom w:val="none" w:sz="0" w:space="0" w:color="auto"/>
        <w:right w:val="none" w:sz="0" w:space="0" w:color="auto"/>
      </w:divBdr>
    </w:div>
    <w:div w:id="1510869446">
      <w:bodyDiv w:val="1"/>
      <w:marLeft w:val="0"/>
      <w:marRight w:val="0"/>
      <w:marTop w:val="0"/>
      <w:marBottom w:val="0"/>
      <w:divBdr>
        <w:top w:val="none" w:sz="0" w:space="0" w:color="auto"/>
        <w:left w:val="none" w:sz="0" w:space="0" w:color="auto"/>
        <w:bottom w:val="none" w:sz="0" w:space="0" w:color="auto"/>
        <w:right w:val="none" w:sz="0" w:space="0" w:color="auto"/>
      </w:divBdr>
    </w:div>
    <w:div w:id="188980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https://ems.ms.gov.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bip.ujk.edu.pl/dzp/" TargetMode="External"/><Relationship Id="rId17" Type="http://schemas.openxmlformats.org/officeDocument/2006/relationships/hyperlink" Target="mailto:iod@ujk.edu.pl" TargetMode="External"/><Relationship Id="rId2" Type="http://schemas.openxmlformats.org/officeDocument/2006/relationships/numbering" Target="numbering.xml"/><Relationship Id="rId16" Type="http://schemas.openxmlformats.org/officeDocument/2006/relationships/hyperlink" Target="mailto:w.baran@ujk.edu.pl" TargetMode="External"/><Relationship Id="rId20" Type="http://schemas.openxmlformats.org/officeDocument/2006/relationships/hyperlink" Target="https://sip.legalis.pl/document-view.seam?documentId=mfrxilrtg4ytenrugaytq"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p.ujk.edu.pl/dz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iniportal.uzp.gov.pl/Instrukcja_uzytkownika_miniPortal-ePUAP.pdf"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http://www.ujk.edu.pl" TargetMode="External"/><Relationship Id="rId19" Type="http://schemas.openxmlformats.org/officeDocument/2006/relationships/hyperlink" Target="https://sip.legalis.pl/document-view.seam?documentId=mfrxilrtg4ytenrugaytqltqmfyc4nbuga4tgnjzg4"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obywatel.gov.pl/nforms/ezamowieni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B2CA7-12F9-4280-900C-88505D05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62</Pages>
  <Words>21947</Words>
  <Characters>131687</Characters>
  <Application>Microsoft Office Word</Application>
  <DocSecurity>0</DocSecurity>
  <Lines>1097</Lines>
  <Paragraphs>306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Ponikowska</dc:creator>
  <cp:lastModifiedBy>Wioletta Baran</cp:lastModifiedBy>
  <cp:revision>53</cp:revision>
  <cp:lastPrinted>2021-06-08T08:22:00Z</cp:lastPrinted>
  <dcterms:created xsi:type="dcterms:W3CDTF">2021-06-01T12:05:00Z</dcterms:created>
  <dcterms:modified xsi:type="dcterms:W3CDTF">2021-06-08T08:22:00Z</dcterms:modified>
</cp:coreProperties>
</file>