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A2" w:rsidRPr="00E44FA2" w:rsidRDefault="00E44FA2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Załącznik nr 5                                                                                  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 w:rsidR="00A0664F">
        <w:rPr>
          <w:rFonts w:asciiTheme="minorHAnsi" w:hAnsiTheme="minorHAnsi" w:cstheme="minorHAnsi"/>
          <w:sz w:val="22"/>
          <w:szCs w:val="22"/>
        </w:rPr>
        <w:t>2</w:t>
      </w:r>
      <w:r w:rsidR="004541C6">
        <w:rPr>
          <w:rFonts w:asciiTheme="minorHAnsi" w:hAnsiTheme="minorHAnsi" w:cstheme="minorHAnsi"/>
          <w:sz w:val="22"/>
          <w:szCs w:val="22"/>
        </w:rPr>
        <w:t>2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A0664F">
        <w:rPr>
          <w:rFonts w:asciiTheme="minorHAnsi" w:hAnsiTheme="minorHAnsi" w:cstheme="minorHAnsi"/>
          <w:sz w:val="22"/>
          <w:szCs w:val="22"/>
        </w:rPr>
        <w:t>2</w:t>
      </w:r>
      <w:r w:rsidR="004541C6">
        <w:rPr>
          <w:rFonts w:asciiTheme="minorHAnsi" w:hAnsiTheme="minorHAnsi" w:cstheme="minorHAnsi"/>
          <w:sz w:val="22"/>
          <w:szCs w:val="22"/>
        </w:rPr>
        <w:t>2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(nazwa firmy) …………….., z siedzibą w …………..……. przy ulicy ……………., wpisan</w:t>
      </w:r>
      <w:r w:rsidR="00A0664F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</w:t>
      </w:r>
      <w:r w:rsidR="00A0664F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>)</w:t>
      </w:r>
      <w:r w:rsidR="00AE05DF">
        <w:rPr>
          <w:rFonts w:asciiTheme="minorHAnsi" w:hAnsiTheme="minorHAnsi" w:cstheme="minorHAnsi"/>
          <w:sz w:val="22"/>
          <w:szCs w:val="22"/>
        </w:rPr>
        <w:t xml:space="preserve">, </w:t>
      </w:r>
      <w:r w:rsidRPr="00E44FA2">
        <w:rPr>
          <w:rFonts w:asciiTheme="minorHAnsi" w:hAnsiTheme="minorHAnsi" w:cstheme="minorHAnsi"/>
          <w:sz w:val="22"/>
          <w:szCs w:val="22"/>
        </w:rPr>
        <w:t>zwan</w:t>
      </w:r>
      <w:r w:rsidR="00A0664F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w dalszej treści umowy „Wykonawcą”, </w:t>
      </w:r>
      <w:r w:rsidR="00AE05DF" w:rsidRPr="00E44FA2">
        <w:rPr>
          <w:rFonts w:asciiTheme="minorHAnsi" w:hAnsiTheme="minorHAnsi" w:cstheme="minorHAnsi"/>
          <w:sz w:val="22"/>
          <w:szCs w:val="22"/>
        </w:rPr>
        <w:t>reprezentowan</w:t>
      </w:r>
      <w:r w:rsidR="00AE05DF">
        <w:rPr>
          <w:rFonts w:asciiTheme="minorHAnsi" w:hAnsiTheme="minorHAnsi" w:cstheme="minorHAnsi"/>
          <w:sz w:val="22"/>
          <w:szCs w:val="22"/>
        </w:rPr>
        <w:t>ą</w:t>
      </w:r>
      <w:r w:rsidR="00AE05DF" w:rsidRPr="00E44FA2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>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FA2" w:rsidRPr="00EB33EC" w:rsidRDefault="00EB33EC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 xml:space="preserve">w rezultacie dokonania wyboru oferty Wykonawcy w drodze postępowania o udzielenie zamówienia publicznego w trybie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podstawowym bez negocjacji, na 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podstawie art. 275 pkt 1 ustawy z dnia 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br/>
        <w:t>11 września 2019 roku Prawo zamówień publicznych (Dz. U. 20</w:t>
      </w:r>
      <w:r w:rsidR="00BE22AD">
        <w:rPr>
          <w:rFonts w:asciiTheme="minorHAnsi" w:hAnsiTheme="minorHAnsi" w:cstheme="minorHAnsi"/>
          <w:b/>
          <w:i/>
          <w:sz w:val="22"/>
          <w:szCs w:val="22"/>
        </w:rPr>
        <w:t>21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 poz. </w:t>
      </w:r>
      <w:r w:rsidR="00BE22AD">
        <w:rPr>
          <w:rFonts w:asciiTheme="minorHAnsi" w:hAnsiTheme="minorHAnsi" w:cstheme="minorHAnsi"/>
          <w:b/>
          <w:i/>
          <w:sz w:val="22"/>
          <w:szCs w:val="22"/>
        </w:rPr>
        <w:t>1129 ze zm.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t>następującej treści</w:t>
      </w:r>
      <w:r w:rsidR="00E44FA2" w:rsidRPr="00E44FA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:rsidR="0055174E" w:rsidRPr="00BF3E46" w:rsidRDefault="00E44FA2" w:rsidP="0055174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F3E46">
        <w:rPr>
          <w:rFonts w:asciiTheme="minorHAnsi" w:hAnsiTheme="minorHAnsi" w:cstheme="minorHAnsi"/>
          <w:color w:val="000000"/>
          <w:lang w:eastAsia="pl-PL"/>
        </w:rPr>
        <w:t>Przedmiotem umowy jest</w:t>
      </w:r>
      <w:r w:rsidR="0055174E" w:rsidRPr="00BF3E46">
        <w:rPr>
          <w:rFonts w:asciiTheme="minorHAnsi" w:hAnsiTheme="minorHAnsi" w:cstheme="minorHAnsi"/>
          <w:color w:val="000000"/>
          <w:lang w:eastAsia="pl-PL"/>
        </w:rPr>
        <w:t xml:space="preserve"> sukcesywna </w:t>
      </w:r>
      <w:r w:rsidR="0055174E" w:rsidRPr="00BF3E46">
        <w:rPr>
          <w:rFonts w:asciiTheme="minorHAnsi" w:hAnsiTheme="minorHAnsi" w:cstheme="minorHAnsi"/>
        </w:rPr>
        <w:t xml:space="preserve">dostawa </w:t>
      </w:r>
      <w:r w:rsidR="004541C6" w:rsidRPr="00BF3E46">
        <w:rPr>
          <w:rFonts w:asciiTheme="minorHAnsi" w:hAnsiTheme="minorHAnsi" w:cstheme="minorHAnsi"/>
        </w:rPr>
        <w:t>środków czystości</w:t>
      </w:r>
      <w:r w:rsidR="0055174E" w:rsidRPr="00BF3E46">
        <w:rPr>
          <w:rFonts w:asciiTheme="minorHAnsi" w:hAnsiTheme="minorHAnsi" w:cstheme="minorHAnsi"/>
        </w:rPr>
        <w:t xml:space="preserve">, </w:t>
      </w:r>
      <w:r w:rsidR="004541C6" w:rsidRPr="00BF3E46">
        <w:rPr>
          <w:rFonts w:asciiTheme="minorHAnsi" w:hAnsiTheme="minorHAnsi" w:cstheme="minorHAnsi"/>
        </w:rPr>
        <w:t xml:space="preserve">szczegółowo opisanych w załączniku Nr 1 do umowy – Formularzu </w:t>
      </w:r>
      <w:r w:rsidR="00BF3E46" w:rsidRPr="00BF3E46">
        <w:rPr>
          <w:rFonts w:asciiTheme="minorHAnsi" w:hAnsiTheme="minorHAnsi" w:cstheme="minorHAnsi"/>
        </w:rPr>
        <w:t xml:space="preserve">asortymentowo - </w:t>
      </w:r>
      <w:r w:rsidR="004541C6" w:rsidRPr="00BF3E46">
        <w:rPr>
          <w:rFonts w:asciiTheme="minorHAnsi" w:hAnsiTheme="minorHAnsi" w:cstheme="minorHAnsi"/>
        </w:rPr>
        <w:t xml:space="preserve">cenowym, na potrzeby </w:t>
      </w:r>
      <w:r w:rsidR="0055174E" w:rsidRPr="00BF3E46">
        <w:rPr>
          <w:rFonts w:asciiTheme="minorHAnsi" w:hAnsiTheme="minorHAnsi" w:cstheme="minorHAnsi"/>
        </w:rPr>
        <w:t>Uniwersytetu Jana Kochanowskiego w Kielcach</w:t>
      </w:r>
      <w:r w:rsidR="00BF3E46" w:rsidRPr="00BF3E46">
        <w:rPr>
          <w:rFonts w:asciiTheme="minorHAnsi" w:hAnsiTheme="minorHAnsi" w:cstheme="minorHAnsi"/>
        </w:rPr>
        <w:t xml:space="preserve"> oraz podległych jednostek organizacyjnych</w:t>
      </w:r>
      <w:r w:rsidR="006B0E13" w:rsidRPr="00BF3E46">
        <w:rPr>
          <w:rFonts w:asciiTheme="minorHAnsi" w:hAnsiTheme="minorHAnsi" w:cstheme="minorHAnsi"/>
        </w:rPr>
        <w:t>.</w:t>
      </w:r>
    </w:p>
    <w:p w:rsidR="00BF3E46" w:rsidRPr="00BF3E46" w:rsidRDefault="00BF3E46" w:rsidP="00BF3E46">
      <w:pPr>
        <w:pStyle w:val="Akapitzlist"/>
        <w:numPr>
          <w:ilvl w:val="0"/>
          <w:numId w:val="3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BF3E46">
        <w:rPr>
          <w:rFonts w:asciiTheme="minorHAnsi" w:hAnsiTheme="minorHAnsi" w:cstheme="minorHAnsi"/>
        </w:rPr>
        <w:t xml:space="preserve"> zobowiązuje się dostarczać przedmiot umowy z zachowaniem szczególnej staranności, z uwzględnieniem zawodowego charakteru swej działalności, przy wykorzystaniu posiadanej wiedzy i doświadczenia.</w:t>
      </w:r>
    </w:p>
    <w:p w:rsidR="00BF3E46" w:rsidRPr="00BF3E46" w:rsidRDefault="00BF3E46" w:rsidP="00BF3E46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contextualSpacing w:val="0"/>
        <w:jc w:val="both"/>
        <w:rPr>
          <w:rFonts w:asciiTheme="minorHAnsi" w:hAnsiTheme="minorHAnsi" w:cstheme="minorHAnsi"/>
          <w:color w:val="FF0000"/>
        </w:rPr>
      </w:pPr>
      <w:r w:rsidRPr="00BF3E46">
        <w:rPr>
          <w:rFonts w:asciiTheme="minorHAnsi" w:hAnsiTheme="minorHAnsi" w:cstheme="minorHAnsi"/>
        </w:rPr>
        <w:t>Środki czystości</w:t>
      </w:r>
      <w:r w:rsidRPr="00BF3E46">
        <w:rPr>
          <w:rFonts w:asciiTheme="minorHAnsi" w:hAnsiTheme="minorHAnsi" w:cstheme="minorHAnsi"/>
          <w:color w:val="000000"/>
        </w:rPr>
        <w:t xml:space="preserve"> będą dostarczane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BF3E46">
        <w:rPr>
          <w:rFonts w:asciiTheme="minorHAnsi" w:hAnsiTheme="minorHAnsi" w:cstheme="minorHAnsi"/>
          <w:color w:val="000000"/>
        </w:rPr>
        <w:t xml:space="preserve">, tj. ul. </w:t>
      </w:r>
      <w:r>
        <w:rPr>
          <w:rFonts w:asciiTheme="minorHAnsi" w:hAnsiTheme="minorHAnsi" w:cstheme="minorHAnsi"/>
          <w:color w:val="000000"/>
        </w:rPr>
        <w:t>Żeromskiego 5</w:t>
      </w:r>
      <w:r w:rsidRPr="00BF3E46">
        <w:rPr>
          <w:rFonts w:asciiTheme="minorHAnsi" w:hAnsiTheme="minorHAnsi" w:cstheme="minorHAnsi"/>
          <w:color w:val="000000"/>
        </w:rPr>
        <w:t xml:space="preserve"> w Kielcach oraz jednost</w:t>
      </w:r>
      <w:r>
        <w:rPr>
          <w:rFonts w:asciiTheme="minorHAnsi" w:hAnsiTheme="minorHAnsi" w:cstheme="minorHAnsi"/>
          <w:color w:val="000000"/>
        </w:rPr>
        <w:t>ki</w:t>
      </w:r>
      <w:r w:rsidRPr="00BF3E46">
        <w:rPr>
          <w:rFonts w:asciiTheme="minorHAnsi" w:hAnsiTheme="minorHAnsi" w:cstheme="minorHAnsi"/>
          <w:color w:val="000000"/>
        </w:rPr>
        <w:t xml:space="preserve"> podległ</w:t>
      </w:r>
      <w:r>
        <w:rPr>
          <w:rFonts w:asciiTheme="minorHAnsi" w:hAnsiTheme="minorHAnsi" w:cstheme="minorHAnsi"/>
          <w:color w:val="000000"/>
        </w:rPr>
        <w:t>ej</w:t>
      </w:r>
      <w:r w:rsidRPr="00BF3E46">
        <w:rPr>
          <w:rFonts w:asciiTheme="minorHAnsi" w:hAnsiTheme="minorHAnsi" w:cstheme="minorHAnsi"/>
          <w:color w:val="000000"/>
        </w:rPr>
        <w:t xml:space="preserve">: </w:t>
      </w:r>
    </w:p>
    <w:p w:rsidR="00BF3E46" w:rsidRDefault="00BF3E46" w:rsidP="00BF3E46">
      <w:pPr>
        <w:pStyle w:val="Akapitzlist"/>
        <w:widowControl w:val="0"/>
        <w:suppressAutoHyphens/>
        <w:autoSpaceDE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BF3E4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Odyseja, ul. Śląska 11A, 25-328 Kielce,</w:t>
      </w:r>
    </w:p>
    <w:p w:rsidR="00BF3E46" w:rsidRPr="00BF3E46" w:rsidRDefault="00BF3E46" w:rsidP="00BF3E46">
      <w:pPr>
        <w:pStyle w:val="Akapitzlist"/>
        <w:widowControl w:val="0"/>
        <w:autoSpaceDE w:val="0"/>
        <w:spacing w:after="0"/>
        <w:jc w:val="both"/>
        <w:rPr>
          <w:rFonts w:asciiTheme="minorHAnsi" w:hAnsiTheme="minorHAnsi" w:cstheme="minorHAnsi"/>
          <w:color w:val="FF0000"/>
        </w:rPr>
      </w:pPr>
      <w:r w:rsidRPr="00BF3E46">
        <w:rPr>
          <w:rFonts w:asciiTheme="minorHAnsi" w:hAnsiTheme="minorHAnsi" w:cstheme="minorHAnsi"/>
          <w:color w:val="000000"/>
        </w:rPr>
        <w:t xml:space="preserve">na podstawie zamówień, sukcesywnie składanych przez </w:t>
      </w:r>
      <w:r>
        <w:rPr>
          <w:rFonts w:asciiTheme="minorHAnsi" w:hAnsiTheme="minorHAnsi" w:cstheme="minorHAnsi"/>
          <w:color w:val="000000"/>
        </w:rPr>
        <w:t>zamawiającego</w:t>
      </w:r>
      <w:r w:rsidRPr="00BF3E46">
        <w:rPr>
          <w:rFonts w:asciiTheme="minorHAnsi" w:hAnsiTheme="minorHAnsi" w:cstheme="minorHAnsi"/>
          <w:color w:val="000000"/>
        </w:rPr>
        <w:t xml:space="preserve"> a realizowanych przez Wykonawcę, </w:t>
      </w:r>
      <w:r w:rsidRPr="00BF3E46">
        <w:rPr>
          <w:rFonts w:asciiTheme="minorHAnsi" w:hAnsiTheme="minorHAnsi" w:cstheme="minorHAnsi"/>
          <w:b/>
          <w:color w:val="000000"/>
        </w:rPr>
        <w:t>w</w:t>
      </w:r>
      <w:r w:rsidRPr="00BF3E46">
        <w:rPr>
          <w:rFonts w:asciiTheme="minorHAnsi" w:hAnsiTheme="minorHAnsi" w:cstheme="minorHAnsi"/>
          <w:color w:val="000000"/>
        </w:rPr>
        <w:t xml:space="preserve"> </w:t>
      </w:r>
      <w:r w:rsidRPr="00BF3E46">
        <w:rPr>
          <w:rFonts w:asciiTheme="minorHAnsi" w:hAnsiTheme="minorHAnsi" w:cstheme="minorHAnsi"/>
          <w:b/>
          <w:color w:val="000000"/>
        </w:rPr>
        <w:t>terminie trzech dni</w:t>
      </w:r>
      <w:r w:rsidRPr="00BF3E46">
        <w:rPr>
          <w:rFonts w:asciiTheme="minorHAnsi" w:hAnsiTheme="minorHAnsi" w:cstheme="minorHAnsi"/>
          <w:color w:val="000000"/>
        </w:rPr>
        <w:t xml:space="preserve"> licząc od dnia złożenia zamówienia </w:t>
      </w:r>
      <w:r w:rsidRPr="00BF3E46">
        <w:rPr>
          <w:rFonts w:asciiTheme="minorHAnsi" w:hAnsiTheme="minorHAnsi" w:cstheme="minorHAnsi"/>
          <w:lang w:eastAsia="pl-PL"/>
        </w:rPr>
        <w:t>pocztą elektroniczną na adres mailowy wskazany przez Wykonawcę w niniejszej umowie, tj.: …………………………..</w:t>
      </w:r>
    </w:p>
    <w:p w:rsidR="00BF3E46" w:rsidRPr="00BF3E46" w:rsidRDefault="00BF3E46" w:rsidP="00BF3E46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contextualSpacing w:val="0"/>
        <w:jc w:val="both"/>
        <w:rPr>
          <w:rFonts w:asciiTheme="minorHAnsi" w:hAnsiTheme="minorHAnsi" w:cstheme="minorHAnsi"/>
          <w:color w:val="FF0000"/>
        </w:rPr>
      </w:pPr>
      <w:r w:rsidRPr="00BF3E46">
        <w:rPr>
          <w:rFonts w:asciiTheme="minorHAnsi" w:hAnsiTheme="minorHAnsi" w:cstheme="minorHAnsi"/>
          <w:color w:val="000000"/>
        </w:rPr>
        <w:t>Wykonawca zobowiązuje się do dostarczenia przedmiotu umowy własnym środkiem transportu oraz wniesienia – bezpłatnie, w miejsce wskazane przez Zamawiającego</w:t>
      </w:r>
      <w:r w:rsidR="00AC4CE2">
        <w:rPr>
          <w:rFonts w:asciiTheme="minorHAnsi" w:hAnsiTheme="minorHAnsi" w:cstheme="minorHAnsi"/>
          <w:color w:val="000000"/>
        </w:rPr>
        <w:t xml:space="preserve">, </w:t>
      </w:r>
      <w:r w:rsidR="00AC4CE2" w:rsidRPr="00577B7B">
        <w:rPr>
          <w:rFonts w:cstheme="minorHAnsi"/>
        </w:rPr>
        <w:t>w godzinach pracy Zamawiającego, w dni robocze od 8:00 do 15:00</w:t>
      </w:r>
      <w:r w:rsidR="00AC4CE2">
        <w:rPr>
          <w:rFonts w:cstheme="minorHAnsi"/>
        </w:rPr>
        <w:t>.</w:t>
      </w:r>
    </w:p>
    <w:p w:rsidR="00BF3E46" w:rsidRPr="00BF3E46" w:rsidRDefault="00BF3E46" w:rsidP="00AC4CE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BF3E46">
        <w:rPr>
          <w:rFonts w:asciiTheme="minorHAnsi" w:hAnsiTheme="minorHAnsi" w:cstheme="minorHAnsi"/>
        </w:rPr>
        <w:t xml:space="preserve">Szacunkowa ilość środków czystości nie może być przedmiotem roszczeń ze strony  Wykonawcy, określają one jedynie skalę zamówienia i przybliżone ilości wymaganego </w:t>
      </w:r>
      <w:r w:rsidRPr="00BF3E46">
        <w:rPr>
          <w:rFonts w:asciiTheme="minorHAnsi" w:hAnsiTheme="minorHAnsi" w:cstheme="minorHAnsi"/>
        </w:rPr>
        <w:lastRenderedPageBreak/>
        <w:t>asortymentu. Zamawiający zastrzega sobie mo</w:t>
      </w:r>
      <w:r w:rsidRPr="00BF3E46">
        <w:rPr>
          <w:rFonts w:asciiTheme="minorHAnsi" w:eastAsia="TimesNewRoman" w:hAnsiTheme="minorHAnsi" w:cstheme="minorHAnsi"/>
        </w:rPr>
        <w:t>ż</w:t>
      </w:r>
      <w:r w:rsidRPr="00BF3E46">
        <w:rPr>
          <w:rFonts w:asciiTheme="minorHAnsi" w:hAnsiTheme="minorHAnsi" w:cstheme="minorHAnsi"/>
        </w:rPr>
        <w:t>liwo</w:t>
      </w:r>
      <w:r w:rsidRPr="00BF3E46">
        <w:rPr>
          <w:rFonts w:asciiTheme="minorHAnsi" w:eastAsia="TimesNewRoman" w:hAnsiTheme="minorHAnsi" w:cstheme="minorHAnsi"/>
        </w:rPr>
        <w:t xml:space="preserve">ść </w:t>
      </w:r>
      <w:r w:rsidRPr="00BF3E46">
        <w:rPr>
          <w:rFonts w:asciiTheme="minorHAnsi" w:hAnsiTheme="minorHAnsi" w:cstheme="minorHAnsi"/>
        </w:rPr>
        <w:t>przesuni</w:t>
      </w:r>
      <w:r w:rsidRPr="00BF3E46">
        <w:rPr>
          <w:rFonts w:asciiTheme="minorHAnsi" w:eastAsia="TimesNewRoman" w:hAnsiTheme="minorHAnsi" w:cstheme="minorHAnsi"/>
        </w:rPr>
        <w:t xml:space="preserve">ęć </w:t>
      </w:r>
      <w:r w:rsidRPr="00BF3E46">
        <w:rPr>
          <w:rFonts w:asciiTheme="minorHAnsi" w:hAnsiTheme="minorHAnsi" w:cstheme="minorHAnsi"/>
        </w:rPr>
        <w:t>ilo</w:t>
      </w:r>
      <w:r w:rsidRPr="00BF3E46">
        <w:rPr>
          <w:rFonts w:asciiTheme="minorHAnsi" w:eastAsia="TimesNewRoman" w:hAnsiTheme="minorHAnsi" w:cstheme="minorHAnsi"/>
        </w:rPr>
        <w:t>ś</w:t>
      </w:r>
      <w:r w:rsidRPr="00BF3E46">
        <w:rPr>
          <w:rFonts w:asciiTheme="minorHAnsi" w:hAnsiTheme="minorHAnsi" w:cstheme="minorHAnsi"/>
        </w:rPr>
        <w:t>ciowo-asortymentowych w ramach zawartej umowy</w:t>
      </w:r>
      <w:r>
        <w:rPr>
          <w:rFonts w:asciiTheme="minorHAnsi" w:hAnsiTheme="minorHAnsi" w:cstheme="minorHAnsi"/>
        </w:rPr>
        <w:t>.</w:t>
      </w:r>
    </w:p>
    <w:p w:rsidR="00AC4CE2" w:rsidRPr="00AC4CE2" w:rsidRDefault="00AC4CE2" w:rsidP="00AC4CE2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Wykonawca</w:t>
      </w:r>
      <w:r w:rsidRPr="00AC4CE2">
        <w:rPr>
          <w:rFonts w:asciiTheme="minorHAnsi" w:hAnsiTheme="minorHAnsi" w:cstheme="minorHAnsi"/>
        </w:rPr>
        <w:t xml:space="preserve"> oświadcza, że zaoferowane przez niego środki czystości  są dopuszczone do obrotu na terytorium Rzeczypospolitej Polskiej.</w:t>
      </w:r>
    </w:p>
    <w:p w:rsidR="00E44FA2" w:rsidRPr="00E44FA2" w:rsidRDefault="00E44FA2" w:rsidP="0055174E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:rsidR="00B65C8F" w:rsidRPr="00DC1374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 xml:space="preserve">Za realizację umowy Wykonawcy przysługuje należność według cen jednostkowych (netto i brutto) podanych w </w:t>
      </w:r>
      <w:r w:rsidR="00AC4CE2">
        <w:rPr>
          <w:rFonts w:asciiTheme="minorHAnsi" w:hAnsiTheme="minorHAnsi" w:cstheme="minorHAnsi"/>
          <w:color w:val="000000"/>
        </w:rPr>
        <w:t>formularzu asortymentowo -cenowym</w:t>
      </w:r>
      <w:r w:rsidRPr="00DC1374">
        <w:rPr>
          <w:rFonts w:asciiTheme="minorHAnsi" w:hAnsiTheme="minorHAnsi" w:cstheme="minorHAnsi"/>
          <w:color w:val="000000"/>
        </w:rPr>
        <w:t>.</w:t>
      </w:r>
    </w:p>
    <w:p w:rsidR="006B0E13" w:rsidRPr="00AC4CE2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AC4CE2">
        <w:rPr>
          <w:rFonts w:asciiTheme="minorHAnsi" w:hAnsiTheme="minorHAnsi" w:cstheme="minorHAnsi"/>
        </w:rPr>
        <w:t xml:space="preserve">Łączna maksymalna wartość brutto umowy wynosi </w:t>
      </w:r>
      <w:r w:rsidR="006B0E13" w:rsidRPr="00AC4CE2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AC4CE2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AC4CE2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AC4CE2">
        <w:rPr>
          <w:rFonts w:asciiTheme="minorHAnsi" w:hAnsiTheme="minorHAnsi" w:cstheme="minorHAnsi"/>
          <w:color w:val="000000"/>
          <w:lang w:eastAsia="pl-PL"/>
        </w:rPr>
        <w:t>).</w:t>
      </w:r>
    </w:p>
    <w:p w:rsidR="00AC4CE2" w:rsidRDefault="00AC4CE2" w:rsidP="00AC4CE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C4CE2">
        <w:rPr>
          <w:rFonts w:asciiTheme="minorHAnsi" w:hAnsiTheme="minorHAnsi" w:cstheme="minorHAnsi"/>
          <w:color w:val="000000"/>
        </w:rPr>
        <w:t>Każde zrealizowane zamówienie będzie przez Wykonawcę odrębnie fakturowane.</w:t>
      </w:r>
    </w:p>
    <w:p w:rsidR="008014F8" w:rsidRPr="008014F8" w:rsidRDefault="008014F8" w:rsidP="008014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053CEE">
        <w:rPr>
          <w:rFonts w:cstheme="minorHAnsi"/>
        </w:rPr>
        <w:t xml:space="preserve">Wartość </w:t>
      </w:r>
      <w:r>
        <w:rPr>
          <w:rFonts w:cstheme="minorHAnsi"/>
        </w:rPr>
        <w:t>jednorazowej dostawy</w:t>
      </w:r>
      <w:r w:rsidRPr="00053CEE">
        <w:rPr>
          <w:rFonts w:cstheme="minorHAnsi"/>
        </w:rPr>
        <w:t xml:space="preserve"> będzie wynosić co najmniej </w:t>
      </w:r>
      <w:r>
        <w:rPr>
          <w:rFonts w:cstheme="minorHAnsi"/>
        </w:rPr>
        <w:t>0,25</w:t>
      </w:r>
      <w:r w:rsidRPr="00053CEE">
        <w:rPr>
          <w:rFonts w:cstheme="minorHAnsi"/>
        </w:rPr>
        <w:t xml:space="preserve"> % wartości wynagrodzenia, o którym mowa w ust. </w:t>
      </w:r>
      <w:r w:rsidR="00063CB5">
        <w:rPr>
          <w:rFonts w:cstheme="minorHAnsi"/>
        </w:rPr>
        <w:t>2</w:t>
      </w:r>
      <w:r>
        <w:rPr>
          <w:rFonts w:cstheme="minorHAnsi"/>
        </w:rPr>
        <w:t xml:space="preserve">. </w:t>
      </w:r>
      <w:r w:rsidRPr="00413003">
        <w:rPr>
          <w:rFonts w:cstheme="minorHAnsi"/>
        </w:rPr>
        <w:t xml:space="preserve">Zamawiający akceptuje faktury elektroniczne, zgodnie z zasadami wynikającymi z ustawy z dnia 9 listopada 2018 roku o elektronicznym fakturowaniu w zamówieniach publicznych, koncesjach na roboty budowlane oraz partnerstwie publiczno-prywatnym (Dz. U. z 2020 r. poz. 1666 </w:t>
      </w:r>
      <w:r>
        <w:rPr>
          <w:rFonts w:cstheme="minorHAnsi"/>
        </w:rPr>
        <w:t>z późn. zm.</w:t>
      </w:r>
      <w:r w:rsidRPr="00413003">
        <w:rPr>
          <w:rFonts w:cstheme="minorHAnsi"/>
        </w:rPr>
        <w:t>).</w:t>
      </w:r>
    </w:p>
    <w:p w:rsidR="00AC4CE2" w:rsidRPr="00AC4CE2" w:rsidRDefault="00AC4CE2" w:rsidP="00AC4CE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AC4CE2">
        <w:rPr>
          <w:rFonts w:asciiTheme="minorHAnsi" w:hAnsiTheme="minorHAnsi" w:cstheme="minorHAnsi"/>
          <w:color w:val="000000"/>
        </w:rPr>
        <w:t xml:space="preserve">Podstawą do wystawienia faktury będzie każdorazowo dokument WZ potwierdzony </w:t>
      </w:r>
      <w:r w:rsidRPr="00AC4CE2">
        <w:rPr>
          <w:rFonts w:asciiTheme="minorHAnsi" w:hAnsiTheme="minorHAnsi" w:cstheme="minorHAnsi"/>
        </w:rPr>
        <w:t xml:space="preserve">przez uprawnionego pracownika </w:t>
      </w:r>
      <w:r w:rsidRPr="00AC4CE2">
        <w:rPr>
          <w:rFonts w:asciiTheme="minorHAnsi" w:hAnsiTheme="minorHAnsi" w:cstheme="minorHAnsi"/>
          <w:color w:val="000000"/>
        </w:rPr>
        <w:t>Zamawiającego</w:t>
      </w:r>
      <w:r w:rsidRPr="00AC4CE2">
        <w:rPr>
          <w:rFonts w:asciiTheme="minorHAnsi" w:hAnsiTheme="minorHAnsi" w:cstheme="minorHAnsi"/>
        </w:rPr>
        <w:t>.</w:t>
      </w:r>
    </w:p>
    <w:p w:rsidR="00DA7A54" w:rsidRPr="009519E9" w:rsidRDefault="00DA7A54" w:rsidP="009519E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AC4CE2">
        <w:rPr>
          <w:rFonts w:asciiTheme="minorHAnsi" w:hAnsiTheme="minorHAnsi" w:cstheme="minorHAnsi"/>
        </w:rPr>
        <w:t xml:space="preserve">Zamawiający zastrzega sobie prawo do zmniejszenia ilości </w:t>
      </w:r>
      <w:r w:rsidR="009519E9" w:rsidRPr="00AC4CE2">
        <w:rPr>
          <w:rFonts w:asciiTheme="minorHAnsi" w:hAnsiTheme="minorHAnsi" w:cstheme="minorHAnsi"/>
        </w:rPr>
        <w:t>dostarczan</w:t>
      </w:r>
      <w:r w:rsidR="00AC4CE2">
        <w:rPr>
          <w:rFonts w:asciiTheme="minorHAnsi" w:hAnsiTheme="minorHAnsi" w:cstheme="minorHAnsi"/>
        </w:rPr>
        <w:t>ych środków czystości</w:t>
      </w:r>
      <w:r w:rsidRPr="009519E9">
        <w:rPr>
          <w:rFonts w:cstheme="minorHAnsi"/>
        </w:rPr>
        <w:t xml:space="preserve">, bez ponoszenia konsekwencji finansowych, maksymalnie o </w:t>
      </w:r>
      <w:r w:rsidR="00AC4CE2">
        <w:rPr>
          <w:rFonts w:cstheme="minorHAnsi"/>
        </w:rPr>
        <w:t>3</w:t>
      </w:r>
      <w:r w:rsidRPr="009519E9">
        <w:rPr>
          <w:rFonts w:cstheme="minorHAnsi"/>
        </w:rPr>
        <w:t>0 % procent.</w:t>
      </w:r>
    </w:p>
    <w:p w:rsidR="007A21CF" w:rsidRPr="00744D6E" w:rsidRDefault="007A21CF" w:rsidP="007A21CF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:rsidR="002E798C" w:rsidRPr="00AC4CE2" w:rsidRDefault="002E798C" w:rsidP="00AC4CE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Określone wynagrodzenie może ulec zmianie, bez konieczności sporządzania aneksu do niniejszej umowy, w przypadku</w:t>
      </w:r>
      <w:r w:rsidR="00AC4CE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AC4CE2">
        <w:rPr>
          <w:rFonts w:asciiTheme="minorHAnsi" w:hAnsiTheme="minorHAnsi" w:cstheme="minorHAnsi"/>
          <w:color w:val="000000"/>
          <w:lang w:eastAsia="pl-PL"/>
        </w:rPr>
        <w:t>zmiany wysokości podatku VAT,</w:t>
      </w:r>
    </w:p>
    <w:p w:rsidR="008C3AC7" w:rsidRPr="003C12F0" w:rsidRDefault="008C3AC7" w:rsidP="003C12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Zmiana, o której mowa w ust. </w:t>
      </w:r>
      <w:r w:rsidR="00BE1CF7">
        <w:rPr>
          <w:rFonts w:asciiTheme="minorHAnsi" w:hAnsiTheme="minorHAnsi" w:cstheme="minorHAnsi"/>
          <w:color w:val="000000"/>
          <w:lang w:eastAsia="pl-PL"/>
        </w:rPr>
        <w:t>7</w:t>
      </w:r>
      <w:r>
        <w:rPr>
          <w:rFonts w:asciiTheme="minorHAnsi" w:hAnsiTheme="minorHAnsi" w:cstheme="minorHAnsi"/>
          <w:color w:val="000000"/>
          <w:lang w:eastAsia="pl-PL"/>
        </w:rPr>
        <w:t xml:space="preserve"> obowiązywać będzie </w:t>
      </w:r>
      <w:r w:rsidRPr="008C3AC7">
        <w:rPr>
          <w:rFonts w:asciiTheme="minorHAnsi" w:hAnsiTheme="minorHAnsi" w:cstheme="minorHAnsi"/>
          <w:color w:val="000000"/>
          <w:lang w:eastAsia="pl-PL"/>
        </w:rPr>
        <w:t>od daty wejścia w życie zmienionych przepisów o podatku od towarów i usług, dotyczyć będ</w:t>
      </w:r>
      <w:r>
        <w:rPr>
          <w:rFonts w:asciiTheme="minorHAnsi" w:hAnsiTheme="minorHAnsi" w:cstheme="minorHAnsi"/>
          <w:color w:val="000000"/>
          <w:lang w:eastAsia="pl-PL"/>
        </w:rPr>
        <w:t>zie</w:t>
      </w:r>
      <w:r w:rsidRPr="008C3AC7">
        <w:rPr>
          <w:rFonts w:asciiTheme="minorHAnsi" w:hAnsiTheme="minorHAnsi" w:cstheme="minorHAnsi"/>
          <w:color w:val="000000"/>
          <w:lang w:eastAsia="pl-PL"/>
        </w:rPr>
        <w:t xml:space="preserve"> niezrealizowanej części zamówienia, przy czym kwota wynagrodzenia nett</w:t>
      </w:r>
      <w:r>
        <w:rPr>
          <w:rFonts w:asciiTheme="minorHAnsi" w:hAnsiTheme="minorHAnsi" w:cstheme="minorHAnsi"/>
          <w:color w:val="000000"/>
          <w:lang w:eastAsia="pl-PL"/>
        </w:rPr>
        <w:t>o Wykonawcy nie ulegnie zmianie.</w:t>
      </w:r>
    </w:p>
    <w:p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1CF" w:rsidRPr="00744D6E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7A21CF" w:rsidRPr="00744D6E" w:rsidRDefault="007A21CF" w:rsidP="002E798C">
      <w:pPr>
        <w:pStyle w:val="Standard"/>
        <w:numPr>
          <w:ilvl w:val="0"/>
          <w:numId w:val="11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7A21CF" w:rsidRPr="00744D6E" w:rsidRDefault="007A21CF" w:rsidP="002E798C">
      <w:pPr>
        <w:pStyle w:val="Standard"/>
        <w:numPr>
          <w:ilvl w:val="0"/>
          <w:numId w:val="10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7A21CF" w:rsidRP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4</w:t>
      </w:r>
    </w:p>
    <w:p w:rsidR="00AC4CE2" w:rsidRPr="001253B3" w:rsidRDefault="00AC4CE2" w:rsidP="00AC4CE2">
      <w:pPr>
        <w:widowControl w:val="0"/>
        <w:numPr>
          <w:ilvl w:val="0"/>
          <w:numId w:val="23"/>
        </w:numPr>
        <w:tabs>
          <w:tab w:val="left" w:pos="180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1253B3">
        <w:rPr>
          <w:rFonts w:asciiTheme="minorHAnsi" w:hAnsiTheme="minorHAnsi" w:cstheme="minorHAnsi"/>
          <w:bCs/>
        </w:rPr>
        <w:t xml:space="preserve">O wszystkich stwierdzonych ewentualnych wadach </w:t>
      </w:r>
      <w:r w:rsidRPr="001253B3">
        <w:rPr>
          <w:rFonts w:asciiTheme="minorHAnsi" w:hAnsiTheme="minorHAnsi" w:cstheme="minorHAnsi"/>
          <w:color w:val="000000"/>
        </w:rPr>
        <w:t>Zamawiający</w:t>
      </w:r>
      <w:r w:rsidRPr="001253B3">
        <w:rPr>
          <w:rFonts w:asciiTheme="minorHAnsi" w:hAnsiTheme="minorHAnsi" w:cstheme="minorHAnsi"/>
          <w:bCs/>
        </w:rPr>
        <w:t xml:space="preserve"> niezwłocznie zawiadomi Wykonawcę, a reklamacje </w:t>
      </w:r>
      <w:r w:rsidRPr="001253B3">
        <w:rPr>
          <w:rFonts w:asciiTheme="minorHAnsi" w:hAnsiTheme="minorHAnsi" w:cstheme="minorHAnsi"/>
          <w:color w:val="000000"/>
        </w:rPr>
        <w:t xml:space="preserve">Zamawiającego </w:t>
      </w:r>
      <w:r w:rsidRPr="001253B3">
        <w:rPr>
          <w:rFonts w:asciiTheme="minorHAnsi" w:hAnsiTheme="minorHAnsi" w:cstheme="minorHAnsi"/>
          <w:bCs/>
        </w:rPr>
        <w:t>b</w:t>
      </w:r>
      <w:r w:rsidR="001253B3" w:rsidRPr="001253B3">
        <w:rPr>
          <w:rFonts w:asciiTheme="minorHAnsi" w:hAnsiTheme="minorHAnsi" w:cstheme="minorHAnsi"/>
          <w:bCs/>
        </w:rPr>
        <w:t xml:space="preserve">ędą </w:t>
      </w:r>
      <w:r w:rsidRPr="001253B3">
        <w:rPr>
          <w:rFonts w:asciiTheme="minorHAnsi" w:hAnsiTheme="minorHAnsi" w:cstheme="minorHAnsi"/>
          <w:bCs/>
        </w:rPr>
        <w:t xml:space="preserve">załatwiane przez </w:t>
      </w:r>
      <w:r w:rsidR="001253B3" w:rsidRPr="001253B3">
        <w:rPr>
          <w:rFonts w:asciiTheme="minorHAnsi" w:hAnsiTheme="minorHAnsi" w:cstheme="minorHAnsi"/>
          <w:bCs/>
        </w:rPr>
        <w:t>Wykonawcę</w:t>
      </w:r>
      <w:r w:rsidRPr="001253B3">
        <w:rPr>
          <w:rFonts w:asciiTheme="minorHAnsi" w:hAnsiTheme="minorHAnsi" w:cstheme="minorHAnsi"/>
          <w:bCs/>
        </w:rPr>
        <w:t xml:space="preserve"> nie później niż w ciągu 3 dni od daty otrzymania zgłoszenia o wadzie. Brak rozstrzygnięcia  przez </w:t>
      </w:r>
      <w:r w:rsidR="001253B3" w:rsidRPr="001253B3">
        <w:rPr>
          <w:rFonts w:asciiTheme="minorHAnsi" w:hAnsiTheme="minorHAnsi" w:cstheme="minorHAnsi"/>
          <w:bCs/>
        </w:rPr>
        <w:t>Wykonawc</w:t>
      </w:r>
      <w:r w:rsidRPr="001253B3">
        <w:rPr>
          <w:rFonts w:asciiTheme="minorHAnsi" w:hAnsiTheme="minorHAnsi" w:cstheme="minorHAnsi"/>
          <w:bCs/>
        </w:rPr>
        <w:t xml:space="preserve">ę  reklamacji w tym terminie będzie równoznaczny z uwzględnieniem reklamacji. </w:t>
      </w:r>
    </w:p>
    <w:p w:rsidR="00AC4CE2" w:rsidRPr="001253B3" w:rsidRDefault="00AC4CE2" w:rsidP="00AC4CE2">
      <w:pPr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1253B3">
        <w:rPr>
          <w:rFonts w:asciiTheme="minorHAnsi" w:hAnsiTheme="minorHAnsi" w:cstheme="minorHAnsi"/>
        </w:rPr>
        <w:t xml:space="preserve">W przypadku stwierdzenia przy odbiorze dostawy niezgodnej z zamówieniem, </w:t>
      </w:r>
      <w:r w:rsidR="001253B3" w:rsidRPr="001253B3">
        <w:rPr>
          <w:rFonts w:asciiTheme="minorHAnsi" w:hAnsiTheme="minorHAnsi" w:cstheme="minorHAnsi"/>
          <w:color w:val="000000"/>
        </w:rPr>
        <w:t>Zamawiający</w:t>
      </w:r>
      <w:r w:rsidRPr="001253B3">
        <w:rPr>
          <w:rFonts w:asciiTheme="minorHAnsi" w:hAnsiTheme="minorHAnsi" w:cstheme="minorHAnsi"/>
        </w:rPr>
        <w:t xml:space="preserve"> zastrzega sobie prawo do odmowy przyjęcia towaru. </w:t>
      </w:r>
    </w:p>
    <w:p w:rsidR="00AC4CE2" w:rsidRPr="001253B3" w:rsidRDefault="00AC4CE2" w:rsidP="00AC4CE2">
      <w:pPr>
        <w:widowControl w:val="0"/>
        <w:numPr>
          <w:ilvl w:val="0"/>
          <w:numId w:val="23"/>
        </w:numPr>
        <w:tabs>
          <w:tab w:val="left" w:pos="180"/>
        </w:tabs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1253B3">
        <w:rPr>
          <w:rFonts w:asciiTheme="minorHAnsi" w:hAnsiTheme="minorHAnsi" w:cstheme="minorHAnsi"/>
          <w:bCs/>
        </w:rPr>
        <w:t xml:space="preserve">Koszty odbioru dostawy, o której mowa w ust. 2, a także dostarczenie nowego przedmiotu umowy w całości obciążają </w:t>
      </w:r>
      <w:r w:rsidR="001253B3" w:rsidRPr="001253B3">
        <w:rPr>
          <w:rFonts w:asciiTheme="minorHAnsi" w:hAnsiTheme="minorHAnsi" w:cstheme="minorHAnsi"/>
          <w:bCs/>
        </w:rPr>
        <w:t>Wykonawc</w:t>
      </w:r>
      <w:r w:rsidRPr="001253B3">
        <w:rPr>
          <w:rFonts w:asciiTheme="minorHAnsi" w:hAnsiTheme="minorHAnsi" w:cstheme="minorHAnsi"/>
          <w:bCs/>
        </w:rPr>
        <w:t>ę.</w:t>
      </w:r>
    </w:p>
    <w:p w:rsidR="002E798C" w:rsidRDefault="002E798C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014F8" w:rsidRDefault="008014F8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B92B0A" w:rsidRDefault="000B6375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lastRenderedPageBreak/>
        <w:t>§ 5.</w:t>
      </w:r>
    </w:p>
    <w:p w:rsidR="00214601" w:rsidRPr="00DB6569" w:rsidRDefault="00214601" w:rsidP="00214601">
      <w:pPr>
        <w:autoSpaceDE w:val="0"/>
        <w:autoSpaceDN w:val="0"/>
        <w:adjustRightInd w:val="0"/>
        <w:rPr>
          <w:rFonts w:cs="Calibri"/>
        </w:rPr>
      </w:pPr>
      <w:r w:rsidRPr="008C0139">
        <w:t xml:space="preserve">Strony ustalają, iż przedmiot umowy zostanie zrealizowany w terminie od daty zawarcia umowy przez okres 24 miesięcy lub do wyczerpania kwoty, o której mowa w § </w:t>
      </w:r>
      <w:r>
        <w:t>2</w:t>
      </w:r>
      <w:r w:rsidRPr="008C0139">
        <w:t xml:space="preserve"> ust. </w:t>
      </w:r>
      <w:r>
        <w:t>2</w:t>
      </w:r>
      <w:r w:rsidRPr="008C0139">
        <w:t xml:space="preserve"> umowy.</w:t>
      </w:r>
    </w:p>
    <w:p w:rsidR="00214601" w:rsidRDefault="00214601" w:rsidP="00214601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6</w:t>
      </w:r>
      <w:r w:rsidRPr="00B92B0A">
        <w:rPr>
          <w:rFonts w:asciiTheme="minorHAnsi" w:hAnsiTheme="minorHAnsi" w:cstheme="minorHAnsi"/>
          <w:b/>
          <w:color w:val="000000"/>
          <w:lang w:eastAsia="pl-PL"/>
        </w:rPr>
        <w:t>.</w:t>
      </w:r>
    </w:p>
    <w:p w:rsidR="000B6375" w:rsidRPr="00C850E7" w:rsidRDefault="000B637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color w:val="000000"/>
          <w:lang w:eastAsia="pl-PL"/>
        </w:rPr>
        <w:t>W</w:t>
      </w:r>
      <w:r w:rsidRPr="00B92B0A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przypadku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niewykonania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lub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niewłaściwego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wykonania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umowy</w:t>
      </w:r>
      <w:r w:rsidR="006156BF">
        <w:rPr>
          <w:rFonts w:asciiTheme="minorHAnsi" w:hAnsiTheme="minorHAnsi" w:cstheme="minorHAnsi"/>
          <w:color w:val="000000"/>
          <w:lang w:eastAsia="pl-PL"/>
        </w:rPr>
        <w:t>,</w:t>
      </w:r>
      <w:r w:rsidRPr="00B92B0A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="00F83A3E">
        <w:rPr>
          <w:rFonts w:asciiTheme="minorHAnsi" w:hAnsiTheme="minorHAnsi" w:cstheme="minorHAnsi"/>
          <w:color w:val="000000"/>
          <w:lang w:eastAsia="pl-PL"/>
        </w:rPr>
        <w:t>Zamawiający uprawniony jest do żądania zapłaty przez Wykonawcę kar umownych w wysokości</w:t>
      </w:r>
      <w:r w:rsidRPr="00B92B0A">
        <w:rPr>
          <w:rFonts w:asciiTheme="minorHAnsi" w:hAnsiTheme="minorHAnsi" w:cstheme="minorHAnsi"/>
          <w:color w:val="000000"/>
          <w:lang w:eastAsia="pl-PL"/>
        </w:rPr>
        <w:t>:</w:t>
      </w:r>
    </w:p>
    <w:p w:rsidR="000B6375" w:rsidRPr="00C850E7" w:rsidRDefault="00933423" w:rsidP="00C850E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spacing w:val="-2"/>
          <w:lang w:eastAsia="pl-PL"/>
        </w:rPr>
        <w:t>5</w:t>
      </w:r>
      <w:r w:rsidR="000B6375" w:rsidRPr="00C850E7">
        <w:rPr>
          <w:rFonts w:asciiTheme="minorHAnsi" w:hAnsiTheme="minorHAnsi" w:cstheme="minorHAnsi"/>
          <w:color w:val="000000"/>
          <w:spacing w:val="-2"/>
          <w:lang w:eastAsia="pl-PL"/>
        </w:rPr>
        <w:t xml:space="preserve"> % łącznej wartości brutto umowy określonej w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§ 2 ust.</w:t>
      </w:r>
      <w:r w:rsidR="00F83A3E" w:rsidRPr="00C850E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B92B0A" w:rsidRPr="00C850E7">
        <w:rPr>
          <w:rFonts w:asciiTheme="minorHAnsi" w:hAnsiTheme="minorHAnsi" w:cstheme="minorHAnsi"/>
          <w:color w:val="000000"/>
          <w:lang w:eastAsia="pl-PL"/>
        </w:rPr>
        <w:t>2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 xml:space="preserve"> w przypadku odstąpienia od umowy </w:t>
      </w:r>
      <w:r w:rsidR="006156BF" w:rsidRPr="00C850E7">
        <w:rPr>
          <w:rFonts w:asciiTheme="minorHAnsi" w:hAnsiTheme="minorHAnsi" w:cstheme="minorHAnsi"/>
          <w:color w:val="000000"/>
          <w:lang w:eastAsia="pl-PL"/>
        </w:rPr>
        <w:t xml:space="preserve">przez którąkolwiek ze Stron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z przyczyn zależnych od Wykonawcy</w:t>
      </w:r>
      <w:r w:rsidR="00AD5F88" w:rsidRPr="00C850E7">
        <w:rPr>
          <w:rFonts w:asciiTheme="minorHAnsi" w:hAnsiTheme="minorHAnsi" w:cstheme="minorHAnsi"/>
          <w:color w:val="000000"/>
          <w:lang w:eastAsia="pl-PL"/>
        </w:rPr>
        <w:t>, przy czym w przypadku odstąpieni</w:t>
      </w:r>
      <w:r w:rsidR="00E30995" w:rsidRPr="00C850E7">
        <w:rPr>
          <w:rFonts w:asciiTheme="minorHAnsi" w:hAnsiTheme="minorHAnsi" w:cstheme="minorHAnsi"/>
          <w:color w:val="000000"/>
          <w:lang w:eastAsia="pl-PL"/>
        </w:rPr>
        <w:t xml:space="preserve">a przez Zamawiającego z powodu nienależytej realizacji umowy przez Wykonawcę, Zamawiający zobowiązany jest do wcześniejszego wezwania Wykonawcy do realizacji umowy zgodnie z jej postanowieniami, </w:t>
      </w:r>
    </w:p>
    <w:p w:rsidR="00D604B3" w:rsidRPr="00C850E7" w:rsidRDefault="00D604B3" w:rsidP="00E44FA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0,</w:t>
      </w:r>
      <w:r w:rsidR="00A5042F">
        <w:rPr>
          <w:rFonts w:asciiTheme="minorHAnsi" w:hAnsiTheme="minorHAnsi" w:cstheme="minorHAnsi"/>
          <w:color w:val="000000"/>
          <w:lang w:eastAsia="pl-PL"/>
        </w:rPr>
        <w:t xml:space="preserve">25 </w:t>
      </w:r>
      <w:r>
        <w:rPr>
          <w:rFonts w:asciiTheme="minorHAnsi" w:hAnsiTheme="minorHAnsi" w:cstheme="minorHAnsi"/>
          <w:color w:val="000000"/>
          <w:lang w:eastAsia="pl-PL"/>
        </w:rPr>
        <w:t xml:space="preserve">% łącznej wartości brutto umowy określonej w </w:t>
      </w:r>
      <w:r w:rsidRPr="00B92B0A">
        <w:rPr>
          <w:rFonts w:asciiTheme="minorHAnsi" w:hAnsiTheme="minorHAnsi" w:cstheme="minorHAnsi"/>
          <w:color w:val="000000"/>
          <w:lang w:eastAsia="pl-PL"/>
        </w:rPr>
        <w:t>§ 2 ust.</w:t>
      </w:r>
      <w:r w:rsidR="00F83A3E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t xml:space="preserve">2 w przypadku niedostarczenia </w:t>
      </w:r>
      <w:r w:rsidR="001253B3">
        <w:rPr>
          <w:rFonts w:asciiTheme="minorHAnsi" w:hAnsiTheme="minorHAnsi" w:cstheme="minorHAnsi"/>
          <w:color w:val="000000"/>
          <w:lang w:eastAsia="pl-PL"/>
        </w:rPr>
        <w:t xml:space="preserve">środków czystości </w:t>
      </w:r>
      <w:r>
        <w:rPr>
          <w:rFonts w:asciiTheme="minorHAnsi" w:hAnsiTheme="minorHAnsi" w:cstheme="minorHAnsi"/>
          <w:color w:val="000000"/>
          <w:lang w:eastAsia="pl-PL"/>
        </w:rPr>
        <w:t xml:space="preserve">w terminie, o którym mowa </w:t>
      </w:r>
      <w:r w:rsidR="00082B70">
        <w:rPr>
          <w:rFonts w:asciiTheme="minorHAnsi" w:hAnsiTheme="minorHAnsi" w:cstheme="minorHAnsi"/>
          <w:color w:val="000000"/>
          <w:lang w:eastAsia="pl-PL"/>
        </w:rPr>
        <w:t>w § 1</w:t>
      </w:r>
      <w:r w:rsidR="00082B70" w:rsidRPr="00B92B0A">
        <w:rPr>
          <w:rFonts w:asciiTheme="minorHAnsi" w:hAnsiTheme="minorHAnsi" w:cstheme="minorHAnsi"/>
          <w:color w:val="000000"/>
          <w:lang w:eastAsia="pl-PL"/>
        </w:rPr>
        <w:t xml:space="preserve"> ust.</w:t>
      </w:r>
      <w:r w:rsidR="00082B7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253B3">
        <w:rPr>
          <w:rFonts w:asciiTheme="minorHAnsi" w:hAnsiTheme="minorHAnsi" w:cstheme="minorHAnsi"/>
          <w:color w:val="000000"/>
          <w:lang w:eastAsia="pl-PL"/>
        </w:rPr>
        <w:t>3</w:t>
      </w:r>
      <w:r w:rsidR="00082B70">
        <w:rPr>
          <w:rFonts w:asciiTheme="minorHAnsi" w:hAnsiTheme="minorHAnsi" w:cstheme="minorHAnsi"/>
          <w:color w:val="000000"/>
          <w:lang w:eastAsia="pl-PL"/>
        </w:rPr>
        <w:t xml:space="preserve"> za każdy dzień </w:t>
      </w:r>
      <w:r w:rsidR="00EC4EF0">
        <w:rPr>
          <w:rFonts w:asciiTheme="minorHAnsi" w:hAnsiTheme="minorHAnsi" w:cstheme="minorHAnsi"/>
          <w:color w:val="000000"/>
          <w:lang w:eastAsia="pl-PL"/>
        </w:rPr>
        <w:t>zwłoki</w:t>
      </w:r>
      <w:r w:rsidR="00082B70">
        <w:rPr>
          <w:rFonts w:asciiTheme="minorHAnsi" w:hAnsiTheme="minorHAnsi" w:cstheme="minorHAnsi"/>
          <w:color w:val="000000"/>
          <w:lang w:eastAsia="pl-PL"/>
        </w:rPr>
        <w:t xml:space="preserve">, liczony od dnia następnego po dniu, w którym upłynął termin przewidziany na dostarczenie </w:t>
      </w:r>
      <w:r w:rsidR="001253B3">
        <w:rPr>
          <w:rFonts w:asciiTheme="minorHAnsi" w:hAnsiTheme="minorHAnsi" w:cstheme="minorHAnsi"/>
          <w:color w:val="000000"/>
          <w:lang w:eastAsia="pl-PL"/>
        </w:rPr>
        <w:t>środków czystości</w:t>
      </w:r>
      <w:r w:rsidR="00082B70">
        <w:rPr>
          <w:rFonts w:asciiTheme="minorHAnsi" w:hAnsiTheme="minorHAnsi" w:cstheme="minorHAnsi"/>
          <w:color w:val="000000"/>
          <w:lang w:eastAsia="pl-PL"/>
        </w:rPr>
        <w:t>,</w:t>
      </w:r>
      <w:r w:rsidR="00A5042F">
        <w:rPr>
          <w:rFonts w:asciiTheme="minorHAnsi" w:hAnsiTheme="minorHAnsi" w:cstheme="minorHAnsi"/>
          <w:color w:val="000000"/>
          <w:lang w:eastAsia="pl-PL"/>
        </w:rPr>
        <w:t xml:space="preserve"> jednak nie więcej niż 10 %</w:t>
      </w:r>
      <w:r w:rsidR="00A5042F" w:rsidRPr="00A5042F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="00A5042F" w:rsidRPr="00A5042F">
        <w:rPr>
          <w:rFonts w:asciiTheme="minorHAnsi" w:hAnsiTheme="minorHAnsi" w:cstheme="minorHAnsi"/>
          <w:color w:val="000000"/>
          <w:lang w:eastAsia="pl-PL"/>
        </w:rPr>
        <w:t>łącznej wartości brutto umowy określonej w § 2 ust. 2</w:t>
      </w:r>
      <w:r w:rsidR="00A5042F">
        <w:rPr>
          <w:rFonts w:asciiTheme="minorHAnsi" w:hAnsiTheme="minorHAnsi" w:cstheme="minorHAnsi"/>
          <w:color w:val="000000"/>
          <w:lang w:eastAsia="pl-PL"/>
        </w:rPr>
        <w:t>,</w:t>
      </w:r>
    </w:p>
    <w:p w:rsidR="000B6375" w:rsidRPr="00B92B0A" w:rsidRDefault="00F83A3E" w:rsidP="00E44FA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5</w:t>
      </w:r>
      <w:r w:rsidRPr="00B92B0A">
        <w:rPr>
          <w:rFonts w:asciiTheme="minorHAnsi" w:hAnsiTheme="minorHAnsi" w:cstheme="minorHAnsi"/>
          <w:color w:val="000000"/>
          <w:lang w:eastAsia="pl-PL"/>
        </w:rPr>
        <w:t xml:space="preserve">00 </w:t>
      </w:r>
      <w:r w:rsidR="000B6375" w:rsidRPr="00B92B0A">
        <w:rPr>
          <w:rFonts w:asciiTheme="minorHAnsi" w:hAnsiTheme="minorHAnsi" w:cstheme="minorHAnsi"/>
          <w:color w:val="000000"/>
          <w:lang w:eastAsia="pl-PL"/>
        </w:rPr>
        <w:t>zł za każdy stwierdzony przypadek</w:t>
      </w:r>
    </w:p>
    <w:p w:rsidR="000B6375" w:rsidRDefault="00F83A3E" w:rsidP="00C850E7">
      <w:pPr>
        <w:pStyle w:val="Akapitzlist"/>
        <w:spacing w:after="0"/>
        <w:ind w:left="144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- przekroczenia któregokolwiek z terminów do uwzględnienia reklamacji, określonych w § </w:t>
      </w:r>
      <w:r w:rsidR="001253B3">
        <w:rPr>
          <w:rFonts w:asciiTheme="minorHAnsi" w:hAnsiTheme="minorHAnsi" w:cstheme="minorHAnsi"/>
          <w:color w:val="000000"/>
          <w:lang w:eastAsia="pl-PL"/>
        </w:rPr>
        <w:t>4</w:t>
      </w:r>
      <w:r>
        <w:rPr>
          <w:rFonts w:asciiTheme="minorHAnsi" w:hAnsiTheme="minorHAnsi" w:cstheme="minorHAnsi"/>
          <w:color w:val="000000"/>
          <w:lang w:eastAsia="pl-PL"/>
        </w:rPr>
        <w:t xml:space="preserve"> ust. </w:t>
      </w:r>
      <w:r w:rsidR="001253B3">
        <w:rPr>
          <w:rFonts w:asciiTheme="minorHAnsi" w:hAnsiTheme="minorHAnsi" w:cstheme="minorHAnsi"/>
          <w:color w:val="000000"/>
          <w:lang w:eastAsia="pl-PL"/>
        </w:rPr>
        <w:t>1.</w:t>
      </w:r>
    </w:p>
    <w:p w:rsidR="00E30995" w:rsidRDefault="00E3099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</w:t>
      </w:r>
      <w:r w:rsidRPr="00E30995">
        <w:rPr>
          <w:rFonts w:asciiTheme="minorHAnsi" w:hAnsiTheme="minorHAnsi" w:cstheme="minorHAnsi"/>
          <w:b/>
          <w:color w:val="000000"/>
          <w:lang w:eastAsia="pl-PL"/>
        </w:rPr>
        <w:t xml:space="preserve"> uprawnienia do odstąpienia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1F0446">
        <w:rPr>
          <w:rFonts w:asciiTheme="minorHAnsi" w:hAnsiTheme="minorHAnsi" w:cstheme="minorHAnsi"/>
          <w:b/>
          <w:color w:val="000000"/>
          <w:lang w:eastAsia="pl-PL"/>
        </w:rPr>
        <w:t xml:space="preserve">od umowy 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z powodu </w:t>
      </w:r>
      <w:r w:rsidR="001F0446">
        <w:rPr>
          <w:rFonts w:asciiTheme="minorHAnsi" w:hAnsiTheme="minorHAnsi" w:cstheme="minorHAnsi"/>
          <w:b/>
          <w:color w:val="000000"/>
          <w:lang w:eastAsia="pl-PL"/>
        </w:rPr>
        <w:t xml:space="preserve">jej 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nienależytej realizacji przez Wykonawcę, o którym mowa w ust. 1 lit. a, </w:t>
      </w:r>
      <w:r w:rsidRPr="00E30995">
        <w:rPr>
          <w:rFonts w:asciiTheme="minorHAnsi" w:hAnsiTheme="minorHAnsi" w:cstheme="minorHAnsi"/>
          <w:b/>
          <w:color w:val="000000"/>
          <w:lang w:eastAsia="pl-PL"/>
        </w:rPr>
        <w:t>Zamawiający będzie mógł skorzystać w terminie 2 miesięcy od dnia powzięcia wiadomości o okolicznościach uzasadniających to odstąpienie</w:t>
      </w:r>
      <w:r>
        <w:rPr>
          <w:rFonts w:asciiTheme="minorHAnsi" w:hAnsiTheme="minorHAnsi" w:cstheme="minorHAnsi"/>
          <w:b/>
          <w:color w:val="000000"/>
          <w:lang w:eastAsia="pl-PL"/>
        </w:rPr>
        <w:t>.</w:t>
      </w:r>
    </w:p>
    <w:p w:rsidR="00292DAD" w:rsidRPr="00292DAD" w:rsidRDefault="00292DAD" w:rsidP="00292DAD">
      <w:pPr>
        <w:numPr>
          <w:ilvl w:val="0"/>
          <w:numId w:val="25"/>
        </w:numPr>
        <w:suppressAutoHyphens/>
        <w:overflowPunct w:val="0"/>
        <w:autoSpaceDE w:val="0"/>
        <w:spacing w:after="0"/>
        <w:jc w:val="both"/>
        <w:rPr>
          <w:rFonts w:asciiTheme="minorHAnsi" w:hAnsiTheme="minorHAnsi" w:cstheme="minorHAnsi"/>
        </w:rPr>
      </w:pPr>
      <w:r w:rsidRPr="00292DAD">
        <w:rPr>
          <w:rFonts w:asciiTheme="minorHAnsi" w:hAnsiTheme="minorHAnsi" w:cstheme="minorHAnsi"/>
        </w:rPr>
        <w:t xml:space="preserve">W przypadku niedotrzymania terminów dostawy, określonych w § 1 ust. 3 lub niezałatwienia    </w:t>
      </w:r>
      <w:r w:rsidRPr="00292DAD">
        <w:rPr>
          <w:rFonts w:asciiTheme="minorHAnsi" w:hAnsiTheme="minorHAnsi" w:cstheme="minorHAnsi"/>
        </w:rPr>
        <w:br/>
        <w:t xml:space="preserve">reklamacji w terminie określonym w § </w:t>
      </w:r>
      <w:r>
        <w:rPr>
          <w:rFonts w:asciiTheme="minorHAnsi" w:hAnsiTheme="minorHAnsi" w:cstheme="minorHAnsi"/>
        </w:rPr>
        <w:t>4</w:t>
      </w:r>
      <w:r w:rsidRPr="00292DAD">
        <w:rPr>
          <w:rFonts w:asciiTheme="minorHAnsi" w:hAnsiTheme="minorHAnsi" w:cstheme="minorHAnsi"/>
        </w:rPr>
        <w:t xml:space="preserve"> ust. 1, </w:t>
      </w:r>
      <w:r>
        <w:rPr>
          <w:rFonts w:asciiTheme="minorHAnsi" w:hAnsiTheme="minorHAnsi" w:cstheme="minorHAnsi"/>
        </w:rPr>
        <w:t>Zamawiający</w:t>
      </w:r>
      <w:r w:rsidRPr="00292DAD">
        <w:rPr>
          <w:rFonts w:asciiTheme="minorHAnsi" w:hAnsiTheme="minorHAnsi" w:cstheme="minorHAnsi"/>
        </w:rPr>
        <w:t xml:space="preserve"> zastrzega sobie prawo do zakupu  niedostarczonego przedmiotu </w:t>
      </w:r>
      <w:r>
        <w:rPr>
          <w:rFonts w:asciiTheme="minorHAnsi" w:hAnsiTheme="minorHAnsi" w:cstheme="minorHAnsi"/>
        </w:rPr>
        <w:t>umowy</w:t>
      </w:r>
      <w:r w:rsidRPr="00292DAD">
        <w:rPr>
          <w:rFonts w:asciiTheme="minorHAnsi" w:hAnsiTheme="minorHAnsi" w:cstheme="minorHAnsi"/>
        </w:rPr>
        <w:t xml:space="preserve"> na koszt i ryzyko </w:t>
      </w:r>
      <w:r>
        <w:rPr>
          <w:rFonts w:asciiTheme="minorHAnsi" w:hAnsiTheme="minorHAnsi" w:cstheme="minorHAnsi"/>
        </w:rPr>
        <w:t>Wykonawc</w:t>
      </w:r>
      <w:r w:rsidRPr="00292DAD">
        <w:rPr>
          <w:rFonts w:asciiTheme="minorHAnsi" w:hAnsiTheme="minorHAnsi" w:cstheme="minorHAnsi"/>
        </w:rPr>
        <w:t xml:space="preserve">y. Zakup może nastąpić po </w:t>
      </w:r>
      <w:r w:rsidRPr="00292DAD">
        <w:rPr>
          <w:rFonts w:asciiTheme="minorHAnsi" w:hAnsiTheme="minorHAnsi" w:cstheme="minorHAnsi"/>
        </w:rPr>
        <w:br/>
        <w:t xml:space="preserve">bezskutecznym upływie wyznaczonego przez </w:t>
      </w:r>
      <w:r>
        <w:rPr>
          <w:rFonts w:asciiTheme="minorHAnsi" w:hAnsiTheme="minorHAnsi" w:cstheme="minorHAnsi"/>
        </w:rPr>
        <w:t>Zamawiającego</w:t>
      </w:r>
      <w:r w:rsidRPr="00292DAD">
        <w:rPr>
          <w:rFonts w:asciiTheme="minorHAnsi" w:hAnsiTheme="minorHAnsi" w:cstheme="minorHAnsi"/>
        </w:rPr>
        <w:t xml:space="preserve"> dodatkowego terminu realizacji   </w:t>
      </w:r>
      <w:r w:rsidRPr="00292DAD">
        <w:rPr>
          <w:rFonts w:asciiTheme="minorHAnsi" w:hAnsiTheme="minorHAnsi" w:cstheme="minorHAnsi"/>
        </w:rPr>
        <w:br/>
        <w:t xml:space="preserve">zamówienia, nie krótszego niż 3 dni robocze. W przypadku poniesienia przez </w:t>
      </w:r>
      <w:r w:rsidRPr="00292DA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Zamawiające</w:t>
      </w:r>
      <w:r w:rsidRPr="00292DAD">
        <w:rPr>
          <w:rFonts w:asciiTheme="minorHAnsi" w:hAnsiTheme="minorHAnsi" w:cstheme="minorHAnsi"/>
        </w:rPr>
        <w:t xml:space="preserve">go wyższych kosztów, niż wynikają z niniejszej umowy, tą różnicą </w:t>
      </w:r>
      <w:r>
        <w:rPr>
          <w:rFonts w:asciiTheme="minorHAnsi" w:hAnsiTheme="minorHAnsi" w:cstheme="minorHAnsi"/>
        </w:rPr>
        <w:t>Zamawiaj</w:t>
      </w:r>
      <w:r w:rsidRPr="00292DAD">
        <w:rPr>
          <w:rFonts w:asciiTheme="minorHAnsi" w:hAnsiTheme="minorHAnsi" w:cstheme="minorHAnsi"/>
        </w:rPr>
        <w:t xml:space="preserve">ący </w:t>
      </w:r>
      <w:r w:rsidRPr="00292DAD">
        <w:rPr>
          <w:rFonts w:asciiTheme="minorHAnsi" w:hAnsiTheme="minorHAnsi" w:cstheme="minorHAnsi"/>
        </w:rPr>
        <w:br/>
        <w:t xml:space="preserve">obciąży </w:t>
      </w:r>
      <w:r>
        <w:rPr>
          <w:rFonts w:asciiTheme="minorHAnsi" w:hAnsiTheme="minorHAnsi" w:cstheme="minorHAnsi"/>
        </w:rPr>
        <w:t>Wykonawcę</w:t>
      </w:r>
      <w:r w:rsidRPr="00292DAD">
        <w:rPr>
          <w:rFonts w:asciiTheme="minorHAnsi" w:hAnsiTheme="minorHAnsi" w:cstheme="minorHAnsi"/>
        </w:rPr>
        <w:t>.</w:t>
      </w:r>
    </w:p>
    <w:p w:rsidR="00933423" w:rsidRPr="00933423" w:rsidRDefault="00933423" w:rsidP="009334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 w:rsidRPr="00E721BA">
        <w:rPr>
          <w:rFonts w:cs="Calibri"/>
          <w:color w:val="000000"/>
        </w:rPr>
        <w:t xml:space="preserve">Łączna maksymalna wysokość kar umownych, których mogą dochodzić Strony, nie może przekroczyć 10 % wynagrodzenia brutto, o którym mowa w § </w:t>
      </w:r>
      <w:r>
        <w:rPr>
          <w:rFonts w:cs="Calibri"/>
          <w:color w:val="000000"/>
        </w:rPr>
        <w:t>2</w:t>
      </w:r>
      <w:r w:rsidRPr="00E721BA">
        <w:rPr>
          <w:rFonts w:cs="Calibri"/>
          <w:color w:val="000000"/>
        </w:rPr>
        <w:t xml:space="preserve"> ust. 2 niniejszej umowy.</w:t>
      </w:r>
    </w:p>
    <w:p w:rsidR="000B6375" w:rsidRPr="00DC1374" w:rsidRDefault="000B637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  <w:lang w:eastAsia="pl-PL"/>
        </w:rPr>
        <w:t>Strony zastrzegają sobie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możliwość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dochodzenia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odszkodowania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przewyższającego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wysokość</w:t>
      </w:r>
      <w:r w:rsidRPr="00DC1374">
        <w:rPr>
          <w:rFonts w:asciiTheme="minorHAnsi" w:hAnsiTheme="minorHAnsi" w:cstheme="minorHAnsi"/>
          <w:color w:val="000000"/>
          <w:spacing w:val="55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zastrzeżonych kar umownych na zasadach ogólnych z</w:t>
      </w:r>
      <w:r w:rsidRPr="00DC1374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kodeksu</w:t>
      </w:r>
      <w:r w:rsidRPr="00DC1374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cywilnego.</w:t>
      </w:r>
    </w:p>
    <w:p w:rsidR="003153B1" w:rsidRPr="00933423" w:rsidRDefault="003153B1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Zamawiający zastrzega sobie prawo do potrącenia kar umownych z wynagrodzenia należnego Wykonawcy.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7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Default="002E798C" w:rsidP="00BE0AB3">
      <w:pPr>
        <w:widowControl w:val="0"/>
        <w:numPr>
          <w:ilvl w:val="2"/>
          <w:numId w:val="15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:rsidR="002E798C" w:rsidRDefault="002E798C" w:rsidP="00BE0AB3">
      <w:pPr>
        <w:widowControl w:val="0"/>
        <w:numPr>
          <w:ilvl w:val="2"/>
          <w:numId w:val="15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</w:t>
      </w:r>
      <w:r w:rsidR="000175A1">
        <w:rPr>
          <w:rFonts w:asciiTheme="minorHAnsi" w:eastAsia="SimSun" w:hAnsiTheme="minorHAnsi" w:cstheme="minorHAnsi"/>
          <w:kern w:val="3"/>
          <w:lang w:eastAsia="zh-CN" w:bidi="hi-IN"/>
        </w:rPr>
        <w:t>456</w:t>
      </w: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B95569">
        <w:rPr>
          <w:rFonts w:asciiTheme="minorHAnsi" w:eastAsia="SimSun" w:hAnsiTheme="minorHAnsi" w:cstheme="minorHAnsi"/>
          <w:kern w:val="3"/>
          <w:lang w:eastAsia="zh-CN" w:bidi="hi-IN"/>
        </w:rPr>
        <w:t xml:space="preserve">ust. 1 </w:t>
      </w: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ustawy Pzp. W takim przypadku Wykonawca może żądać wyłącznie wynagrodzenia należnego z tytułu wykonania części umowy.</w:t>
      </w:r>
    </w:p>
    <w:p w:rsidR="000175A1" w:rsidRPr="00292DAD" w:rsidRDefault="000175A1" w:rsidP="00BE0AB3">
      <w:pPr>
        <w:widowControl w:val="0"/>
        <w:numPr>
          <w:ilvl w:val="2"/>
          <w:numId w:val="15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0175A1">
        <w:rPr>
          <w:rFonts w:asciiTheme="minorHAnsi" w:hAnsiTheme="minorHAnsi" w:cstheme="minorHAnsi"/>
        </w:rPr>
        <w:t xml:space="preserve">Umowa może ulec zmianie w przypadku zaistnienia okoliczności związanych z wystąpieniem </w:t>
      </w:r>
      <w:r w:rsidR="00292DAD">
        <w:rPr>
          <w:rFonts w:cstheme="minorHAnsi"/>
        </w:rPr>
        <w:t xml:space="preserve">COVID-19, które wpływają lub mogą wpłynąć na należyte wykonanie umowy,  na warunkach </w:t>
      </w:r>
      <w:r w:rsidR="00292DAD">
        <w:rPr>
          <w:rFonts w:cstheme="minorHAnsi"/>
        </w:rPr>
        <w:br/>
        <w:t xml:space="preserve">i w zakresie zgodnym z ustawą z dnia 2 marca 2020 r. o szczególnych rozwiązaniach związanych </w:t>
      </w:r>
      <w:r w:rsidR="00292DAD">
        <w:rPr>
          <w:rFonts w:cstheme="minorHAnsi"/>
        </w:rPr>
        <w:br/>
      </w:r>
      <w:r w:rsidR="00292DAD">
        <w:rPr>
          <w:rFonts w:cstheme="minorHAnsi"/>
        </w:rPr>
        <w:lastRenderedPageBreak/>
        <w:t>z zapobieganiem, przeciwdziałaniem i zwalczaniem COVID-19, innych chorób zakaźnych oraz wywołanych nimi sytuacji kryzysowych (Dz. U. z 2021 r. poz. 2095).</w:t>
      </w:r>
    </w:p>
    <w:p w:rsidR="00292DAD" w:rsidRPr="000175A1" w:rsidRDefault="00292DAD" w:rsidP="00292DAD">
      <w:pPr>
        <w:widowControl w:val="0"/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8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BE0AB3">
      <w:pPr>
        <w:widowControl w:val="0"/>
        <w:numPr>
          <w:ilvl w:val="0"/>
          <w:numId w:val="17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2E798C" w:rsidRPr="002E798C" w:rsidRDefault="002E798C" w:rsidP="00BE0AB3">
      <w:pPr>
        <w:widowControl w:val="0"/>
        <w:numPr>
          <w:ilvl w:val="0"/>
          <w:numId w:val="16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</w:t>
      </w:r>
      <w:r w:rsidR="006D00EF">
        <w:rPr>
          <w:rFonts w:asciiTheme="minorHAnsi" w:eastAsia="SimSun" w:hAnsiTheme="minorHAnsi" w:cstheme="minorHAnsi"/>
          <w:kern w:val="3"/>
          <w:lang w:eastAsia="zh-CN" w:bidi="hi-IN"/>
        </w:rPr>
        <w:t>20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 xml:space="preserve"> r.  poz. 1</w:t>
      </w:r>
      <w:r w:rsidR="00B95569">
        <w:rPr>
          <w:rFonts w:asciiTheme="minorHAnsi" w:eastAsia="SimSun" w:hAnsiTheme="minorHAnsi" w:cstheme="minorHAnsi"/>
          <w:kern w:val="3"/>
          <w:lang w:eastAsia="zh-CN" w:bidi="hi-IN"/>
        </w:rPr>
        <w:t>913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2E798C" w:rsidRPr="002E798C" w:rsidRDefault="002E798C" w:rsidP="00BE0AB3">
      <w:pPr>
        <w:widowControl w:val="0"/>
        <w:numPr>
          <w:ilvl w:val="0"/>
          <w:numId w:val="16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9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C850E7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:rsidR="002E798C" w:rsidRDefault="002E798C" w:rsidP="00C850E7">
      <w:pPr>
        <w:numPr>
          <w:ilvl w:val="0"/>
          <w:numId w:val="18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Istotnych Warunków Zamówienia oraz oferta Wykonawcy z formularzem asortymentowo - cenowym.</w:t>
      </w:r>
    </w:p>
    <w:p w:rsidR="00C850E7" w:rsidRPr="00784073" w:rsidRDefault="00C850E7" w:rsidP="00C850E7">
      <w:p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10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</w:t>
      </w:r>
      <w:r w:rsidR="00214601">
        <w:rPr>
          <w:rFonts w:asciiTheme="minorHAnsi" w:eastAsia="SimSun" w:hAnsiTheme="minorHAnsi" w:cstheme="minorHAnsi"/>
          <w:b/>
          <w:kern w:val="3"/>
          <w:lang w:eastAsia="zh-CN" w:bidi="hi-IN"/>
        </w:rPr>
        <w:t>2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50E7" w:rsidRPr="002E798C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BE0AB3" w:rsidRDefault="002E798C" w:rsidP="002E798C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>WYKONAWCA:</w:t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="00BE0AB3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  </w:t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BE0AB3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ZAMAWIAJĄCY:</w:t>
      </w: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BE0AB3" w:rsidRDefault="00BE0AB3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</w:p>
    <w:p w:rsidR="00BE0AB3" w:rsidRPr="00F443F6" w:rsidRDefault="00BE0AB3" w:rsidP="00BE0AB3">
      <w:pPr>
        <w:spacing w:after="0" w:line="240" w:lineRule="auto"/>
        <w:rPr>
          <w:rFonts w:cstheme="minorHAnsi"/>
          <w:b/>
          <w:sz w:val="20"/>
          <w:szCs w:val="20"/>
        </w:rPr>
      </w:pPr>
      <w:r w:rsidRPr="00F443F6">
        <w:rPr>
          <w:rFonts w:cstheme="minorHAnsi"/>
          <w:b/>
          <w:sz w:val="20"/>
          <w:szCs w:val="20"/>
        </w:rPr>
        <w:lastRenderedPageBreak/>
        <w:t>Klauzula informacyjna</w:t>
      </w:r>
    </w:p>
    <w:p w:rsidR="00BE0AB3" w:rsidRPr="00F443F6" w:rsidRDefault="00BE0AB3" w:rsidP="00BE0AB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E0AB3" w:rsidRPr="00F443F6" w:rsidRDefault="00BE0AB3" w:rsidP="00BE0AB3">
      <w:pPr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cstheme="minorHAnsi"/>
          <w:b/>
          <w:sz w:val="20"/>
          <w:szCs w:val="20"/>
        </w:rPr>
        <w:t xml:space="preserve"> </w:t>
      </w: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zm.), zwane dalej „RODO” w związku z art. 19 ustawy Prawo zamówień publicznych z dnia 11 września 2019 r. (Dz. Urz. z 2019 r. poz. 2019 z późn. zm.), zwana dalej „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.”  niniejszym informujemy, iż: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administratorem Pani/Pana danych osobowych jest Uniwersytet Jana Kochanowskiego w Kielcach, ul. Żeromskiego 5, 25-369 Kielce, e-mail: kancelaria@ujk.edu.pl,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podstawą prawną do przetwarzania Państwa danych osobowych jest art. 6 ust. 1 lit. c RODO (przetwarzanie jest niezbędne do wypełnienia obowiązku prawnego ciążącego na administratorze)</w:t>
      </w:r>
    </w:p>
    <w:p w:rsidR="00BE0AB3" w:rsidRPr="00F443F6" w:rsidRDefault="00BE0AB3" w:rsidP="00BE0AB3">
      <w:pPr>
        <w:pStyle w:val="Akapitzlist"/>
        <w:numPr>
          <w:ilvl w:val="0"/>
          <w:numId w:val="39"/>
        </w:numPr>
        <w:spacing w:after="0" w:line="240" w:lineRule="auto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Pani/Pana dane osobowe będą przetwarzane w celu związanym z przedmiotowym postępowaniem o udzielenie zamówienia publicznego, prowadzonym w trybie przetargu nieograniczonego.</w:t>
      </w:r>
    </w:p>
    <w:p w:rsidR="00BE0AB3" w:rsidRPr="00F443F6" w:rsidRDefault="00BE0AB3" w:rsidP="00BE0AB3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podanie przez Państwa danych osobowych stanowi wymóg ustawowy określony w przepisach ustawy 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., który wiąże się z udziałem w postępowaniu o udzielenie zamówienia publicznego. Skutkiem niepodania danych osobowych będzie brak możliwości udzielenia zamówienia publicznego. </w:t>
      </w:r>
    </w:p>
    <w:p w:rsidR="00BE0AB3" w:rsidRPr="00F443F6" w:rsidRDefault="00BE0AB3" w:rsidP="00BE0AB3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Pani/Pana dane osobowe będą przechowywane, zgodnie z art. 78 ust. 1 ustawy </w:t>
      </w:r>
      <w:proofErr w:type="spellStart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 przez okres 4 lat od dnia zakończenia postępowania o udzielenie zamówienia, a jeżeli czas trwania umowy przekracza 4 lata, okres przechowywania obejmuje cały czas trwania umowy. 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w odniesieniu do Pani/Pana danych osobowych decyzje nie będą podejmowane w sposób zautomatyzowany, stosownie do art. 22 RODO;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posiada Pani/Pan:</w:t>
      </w:r>
    </w:p>
    <w:p w:rsidR="00BE0AB3" w:rsidRPr="00F443F6" w:rsidRDefault="00BE0AB3" w:rsidP="00BE0AB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w szczególności podania: daty postępowania o udzielenie zamówienia publicznego);</w:t>
      </w:r>
    </w:p>
    <w:p w:rsidR="00BE0AB3" w:rsidRPr="00F443F6" w:rsidRDefault="00BE0AB3" w:rsidP="00BE0AB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16 RODO prawo do sprostowania Pani/Pana danych osobowych*;</w:t>
      </w:r>
    </w:p>
    <w:p w:rsidR="00BE0AB3" w:rsidRPr="00F443F6" w:rsidRDefault="00BE0AB3" w:rsidP="00BE0AB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na podstawie art. 18 RODO prawo żądania od administratora ograniczenia przetwarzania danych osobowych z zastrzeżeniem przypadków, o których mowa w art. 18 ust. 2 RODO**;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nie przysługuje Pani/Panu:</w:t>
      </w:r>
    </w:p>
    <w:p w:rsidR="00BE0AB3" w:rsidRPr="00F443F6" w:rsidRDefault="00BE0AB3" w:rsidP="00BE0AB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w związku z art. 17 ust. 3 lit. b, d lub e RODO prawo do usunięcia danych osobowych;</w:t>
      </w:r>
    </w:p>
    <w:p w:rsidR="00BE0AB3" w:rsidRPr="00F443F6" w:rsidRDefault="00BE0AB3" w:rsidP="00BE0AB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prawo do przenoszenia danych osobowych, o którym mowa w art. 20 RODO;</w:t>
      </w:r>
    </w:p>
    <w:p w:rsidR="00BE0AB3" w:rsidRPr="00F443F6" w:rsidRDefault="00BE0AB3" w:rsidP="00BE0AB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na podstawie art. 21 RODO prawo sprzeciwu, wobec przetwarzania danych osobowych, gdyż podstawą prawną przetwarzania Pani/Pana danych osobowych jest art. 6 ust.1 lit. c RODO 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>posiada Pan/Pani prawo wniesienia skargi do właściwego organu nadzorczego – Prezesa Urzędu Ochrony Danych Osobowych, gdy uzasadnione jest, że Pana/Pani dane osobowe przetwarzane są przez administratora niezgodnie z przepisami RODO.</w:t>
      </w:r>
    </w:p>
    <w:p w:rsidR="00BE0AB3" w:rsidRPr="00F443F6" w:rsidRDefault="00BE0AB3" w:rsidP="00BE0AB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20"/>
          <w:szCs w:val="20"/>
          <w:lang w:eastAsia="pl-PL" w:bidi="hi-IN"/>
        </w:rPr>
        <w:t xml:space="preserve">w przypadku pytań dotyczących przetwarzania danych osobowych może Pan/Pani skontaktować się z Inspektorem Ochrony Danych UJK pisząc na adres e-mail: iod@ujk.edu.pl. </w:t>
      </w:r>
    </w:p>
    <w:p w:rsidR="00BE0AB3" w:rsidRPr="00F443F6" w:rsidRDefault="00BE0AB3" w:rsidP="00BE0AB3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</w:p>
    <w:p w:rsidR="00BE0AB3" w:rsidRPr="00F443F6" w:rsidRDefault="00BE0AB3" w:rsidP="00BE0AB3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18"/>
          <w:szCs w:val="20"/>
          <w:lang w:eastAsia="pl-PL" w:bidi="hi-IN"/>
        </w:rPr>
      </w:pPr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 xml:space="preserve">*skorzystanie z prawa do sprostowania nie może skutkować zmianą wyniku postępowania o udzielenie zamówienia publicznego ani zmianą postanowień umowy w zakresie niezgodnym z ustawą </w:t>
      </w:r>
      <w:proofErr w:type="spellStart"/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p.z.p</w:t>
      </w:r>
      <w:proofErr w:type="spellEnd"/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. oraz nie może naruszać integralności protokołu a także jego załączników.</w:t>
      </w:r>
    </w:p>
    <w:p w:rsidR="00BE0AB3" w:rsidRPr="00F443F6" w:rsidRDefault="00BE0AB3" w:rsidP="00BE0AB3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20"/>
          <w:lang w:eastAsia="hi-IN" w:bidi="hi-IN"/>
        </w:rPr>
      </w:pPr>
      <w:r w:rsidRPr="00F443F6">
        <w:rPr>
          <w:rFonts w:eastAsia="SimSun" w:cstheme="minorHAnsi"/>
          <w:kern w:val="1"/>
          <w:sz w:val="18"/>
          <w:szCs w:val="20"/>
          <w:lang w:eastAsia="pl-PL" w:bidi="hi-IN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publicznego.</w:t>
      </w:r>
    </w:p>
    <w:p w:rsidR="00BE0AB3" w:rsidRPr="00F443F6" w:rsidRDefault="00BE0AB3" w:rsidP="00BE0AB3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:rsidR="00BE0AB3" w:rsidRPr="00413003" w:rsidRDefault="00BE0AB3" w:rsidP="00BE0AB3">
      <w:pPr>
        <w:spacing w:after="0" w:line="240" w:lineRule="auto"/>
        <w:rPr>
          <w:rFonts w:cstheme="minorHAnsi"/>
          <w:i/>
        </w:rPr>
      </w:pPr>
    </w:p>
    <w:p w:rsidR="00527B57" w:rsidRPr="00E44FA2" w:rsidRDefault="00527B57" w:rsidP="00BE0AB3">
      <w:pPr>
        <w:rPr>
          <w:rFonts w:asciiTheme="minorHAnsi" w:hAnsiTheme="minorHAnsi" w:cstheme="minorHAnsi"/>
        </w:rPr>
      </w:pPr>
    </w:p>
    <w:sectPr w:rsidR="00527B57" w:rsidRPr="00E44F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13" w:rsidRDefault="00E01F13" w:rsidP="00E44FA2">
      <w:pPr>
        <w:spacing w:after="0" w:line="240" w:lineRule="auto"/>
      </w:pPr>
      <w:r>
        <w:separator/>
      </w:r>
    </w:p>
  </w:endnote>
  <w:endnote w:type="continuationSeparator" w:id="0">
    <w:p w:rsidR="00E01F13" w:rsidRDefault="00E01F13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13" w:rsidRDefault="00E01F13" w:rsidP="00E44FA2">
      <w:pPr>
        <w:spacing w:after="0" w:line="240" w:lineRule="auto"/>
      </w:pPr>
      <w:r>
        <w:separator/>
      </w:r>
    </w:p>
  </w:footnote>
  <w:footnote w:type="continuationSeparator" w:id="0">
    <w:p w:rsidR="00E01F13" w:rsidRDefault="00E01F13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A2" w:rsidRPr="00E44FA2" w:rsidRDefault="00E44FA2">
    <w:pPr>
      <w:pStyle w:val="Nagwek"/>
      <w:rPr>
        <w:i/>
      </w:rPr>
    </w:pPr>
    <w:r>
      <w:t>ADP.2301.</w:t>
    </w:r>
    <w:r w:rsidR="001711D4">
      <w:t>1</w:t>
    </w:r>
    <w:r w:rsidR="004541C6">
      <w:t>31</w:t>
    </w:r>
    <w:r w:rsidR="005855BD">
      <w:t>.</w:t>
    </w:r>
    <w:r>
      <w:t>20</w:t>
    </w:r>
    <w:r w:rsidR="00A0664F">
      <w:t>2</w:t>
    </w:r>
    <w:r w:rsidR="00EB33EC">
      <w:t>1</w:t>
    </w:r>
    <w:r>
      <w:t xml:space="preserve"> </w:t>
    </w:r>
    <w:r>
      <w:tab/>
    </w:r>
    <w:r>
      <w:tab/>
    </w:r>
    <w:r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DFA2AC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ED742D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 w15:restartNumberingAfterBreak="0">
    <w:nsid w:val="024E1B31"/>
    <w:multiLevelType w:val="hybridMultilevel"/>
    <w:tmpl w:val="67C8D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8825A6"/>
    <w:multiLevelType w:val="hybridMultilevel"/>
    <w:tmpl w:val="24ECD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5564AE"/>
    <w:multiLevelType w:val="hybridMultilevel"/>
    <w:tmpl w:val="590A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03607"/>
    <w:multiLevelType w:val="multilevel"/>
    <w:tmpl w:val="54ACD79A"/>
    <w:numStyleLink w:val="WWNum22"/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5F678E"/>
    <w:multiLevelType w:val="hybridMultilevel"/>
    <w:tmpl w:val="2D3E2E2E"/>
    <w:lvl w:ilvl="0" w:tplc="1E88C3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1A1C6A"/>
    <w:multiLevelType w:val="hybridMultilevel"/>
    <w:tmpl w:val="0D54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0EA4"/>
    <w:multiLevelType w:val="hybridMultilevel"/>
    <w:tmpl w:val="1358558A"/>
    <w:lvl w:ilvl="0" w:tplc="F21C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370046"/>
    <w:multiLevelType w:val="hybridMultilevel"/>
    <w:tmpl w:val="3912EA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357A6F"/>
    <w:multiLevelType w:val="hybridMultilevel"/>
    <w:tmpl w:val="62A6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A36B3"/>
    <w:multiLevelType w:val="hybridMultilevel"/>
    <w:tmpl w:val="305CBCA2"/>
    <w:lvl w:ilvl="0" w:tplc="05D6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17182"/>
    <w:multiLevelType w:val="hybridMultilevel"/>
    <w:tmpl w:val="85F0C888"/>
    <w:lvl w:ilvl="0" w:tplc="843C52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61E0F"/>
    <w:multiLevelType w:val="hybridMultilevel"/>
    <w:tmpl w:val="E4506250"/>
    <w:lvl w:ilvl="0" w:tplc="8B20C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E807A3"/>
    <w:multiLevelType w:val="hybridMultilevel"/>
    <w:tmpl w:val="70E459E6"/>
    <w:lvl w:ilvl="0" w:tplc="8520B6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296CF4"/>
    <w:multiLevelType w:val="hybridMultilevel"/>
    <w:tmpl w:val="D214E6A4"/>
    <w:lvl w:ilvl="0" w:tplc="E3F23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413F6"/>
    <w:multiLevelType w:val="hybridMultilevel"/>
    <w:tmpl w:val="D780F450"/>
    <w:lvl w:ilvl="0" w:tplc="2384DB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E1646C"/>
    <w:multiLevelType w:val="hybridMultilevel"/>
    <w:tmpl w:val="A268E1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3BE0A16"/>
    <w:multiLevelType w:val="hybridMultilevel"/>
    <w:tmpl w:val="B4C46510"/>
    <w:lvl w:ilvl="0" w:tplc="2BA4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2630A"/>
    <w:multiLevelType w:val="hybridMultilevel"/>
    <w:tmpl w:val="F2484C4A"/>
    <w:lvl w:ilvl="0" w:tplc="70283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B42C2"/>
    <w:multiLevelType w:val="hybridMultilevel"/>
    <w:tmpl w:val="273442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E6329"/>
    <w:multiLevelType w:val="hybridMultilevel"/>
    <w:tmpl w:val="68A60EDE"/>
    <w:lvl w:ilvl="0" w:tplc="A14ED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238B2"/>
    <w:multiLevelType w:val="hybridMultilevel"/>
    <w:tmpl w:val="FAD2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758F3"/>
    <w:multiLevelType w:val="hybridMultilevel"/>
    <w:tmpl w:val="922C2072"/>
    <w:lvl w:ilvl="0" w:tplc="0370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7F9E"/>
    <w:multiLevelType w:val="hybridMultilevel"/>
    <w:tmpl w:val="4BCE8DA0"/>
    <w:lvl w:ilvl="0" w:tplc="B342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CE76AA"/>
    <w:multiLevelType w:val="hybridMultilevel"/>
    <w:tmpl w:val="67B88206"/>
    <w:lvl w:ilvl="0" w:tplc="93AE0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D2EEA"/>
    <w:multiLevelType w:val="hybridMultilevel"/>
    <w:tmpl w:val="F0DCD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0" w15:restartNumberingAfterBreak="0">
    <w:nsid w:val="7D951E62"/>
    <w:multiLevelType w:val="hybridMultilevel"/>
    <w:tmpl w:val="90FEE4E0"/>
    <w:lvl w:ilvl="0" w:tplc="E7A09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36"/>
  </w:num>
  <w:num w:numId="5">
    <w:abstractNumId w:val="26"/>
  </w:num>
  <w:num w:numId="6">
    <w:abstractNumId w:val="10"/>
  </w:num>
  <w:num w:numId="7">
    <w:abstractNumId w:val="40"/>
  </w:num>
  <w:num w:numId="8">
    <w:abstractNumId w:val="29"/>
  </w:num>
  <w:num w:numId="9">
    <w:abstractNumId w:val="11"/>
  </w:num>
  <w:num w:numId="10">
    <w:abstractNumId w:val="39"/>
  </w:num>
  <w:num w:numId="11">
    <w:abstractNumId w:val="39"/>
    <w:lvlOverride w:ilvl="0">
      <w:startOverride w:val="1"/>
    </w:lvlOverride>
  </w:num>
  <w:num w:numId="12">
    <w:abstractNumId w:val="25"/>
  </w:num>
  <w:num w:numId="13">
    <w:abstractNumId w:val="35"/>
  </w:num>
  <w:num w:numId="14">
    <w:abstractNumId w:val="8"/>
  </w:num>
  <w:num w:numId="15">
    <w:abstractNumId w:val="30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3"/>
  </w:num>
  <w:num w:numId="20">
    <w:abstractNumId w:val="18"/>
  </w:num>
  <w:num w:numId="21">
    <w:abstractNumId w:val="20"/>
  </w:num>
  <w:num w:numId="22">
    <w:abstractNumId w:val="30"/>
  </w:num>
  <w:num w:numId="23">
    <w:abstractNumId w:val="14"/>
  </w:num>
  <w:num w:numId="24">
    <w:abstractNumId w:val="17"/>
  </w:num>
  <w:num w:numId="25">
    <w:abstractNumId w:val="15"/>
  </w:num>
  <w:num w:numId="26">
    <w:abstractNumId w:val="4"/>
  </w:num>
  <w:num w:numId="27">
    <w:abstractNumId w:val="16"/>
  </w:num>
  <w:num w:numId="28">
    <w:abstractNumId w:val="6"/>
  </w:num>
  <w:num w:numId="29">
    <w:abstractNumId w:val="23"/>
  </w:num>
  <w:num w:numId="30">
    <w:abstractNumId w:val="21"/>
  </w:num>
  <w:num w:numId="31">
    <w:abstractNumId w:val="19"/>
  </w:num>
  <w:num w:numId="32">
    <w:abstractNumId w:val="28"/>
  </w:num>
  <w:num w:numId="33">
    <w:abstractNumId w:val="5"/>
  </w:num>
  <w:num w:numId="34">
    <w:abstractNumId w:val="22"/>
  </w:num>
  <w:num w:numId="35">
    <w:abstractNumId w:val="12"/>
  </w:num>
  <w:num w:numId="36">
    <w:abstractNumId w:val="38"/>
  </w:num>
  <w:num w:numId="37">
    <w:abstractNumId w:val="7"/>
  </w:num>
  <w:num w:numId="38">
    <w:abstractNumId w:val="37"/>
  </w:num>
  <w:num w:numId="39">
    <w:abstractNumId w:val="31"/>
  </w:num>
  <w:num w:numId="40">
    <w:abstractNumId w:val="27"/>
  </w:num>
  <w:num w:numId="41">
    <w:abstractNumId w:val="2"/>
  </w:num>
  <w:num w:numId="42">
    <w:abstractNumId w:val="1"/>
  </w:num>
  <w:num w:numId="43">
    <w:abstractNumId w:val="3"/>
  </w:num>
  <w:num w:numId="44">
    <w:abstractNumId w:val="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4"/>
    <w:rsid w:val="000175A1"/>
    <w:rsid w:val="00063CB5"/>
    <w:rsid w:val="00082B70"/>
    <w:rsid w:val="000B6375"/>
    <w:rsid w:val="000D7E67"/>
    <w:rsid w:val="00110872"/>
    <w:rsid w:val="0012221F"/>
    <w:rsid w:val="0012312F"/>
    <w:rsid w:val="001253B3"/>
    <w:rsid w:val="001711D4"/>
    <w:rsid w:val="001F0446"/>
    <w:rsid w:val="002018B8"/>
    <w:rsid w:val="00214601"/>
    <w:rsid w:val="0022154E"/>
    <w:rsid w:val="00283469"/>
    <w:rsid w:val="002868A2"/>
    <w:rsid w:val="00292DAD"/>
    <w:rsid w:val="002E798C"/>
    <w:rsid w:val="003153B1"/>
    <w:rsid w:val="003A7D3C"/>
    <w:rsid w:val="003C12F0"/>
    <w:rsid w:val="00425683"/>
    <w:rsid w:val="004541C6"/>
    <w:rsid w:val="004B67E4"/>
    <w:rsid w:val="00527B57"/>
    <w:rsid w:val="00537D0C"/>
    <w:rsid w:val="0055174E"/>
    <w:rsid w:val="005855BD"/>
    <w:rsid w:val="006156BF"/>
    <w:rsid w:val="006B0E13"/>
    <w:rsid w:val="006D00EF"/>
    <w:rsid w:val="006F5ED1"/>
    <w:rsid w:val="00784073"/>
    <w:rsid w:val="00797437"/>
    <w:rsid w:val="007A21CF"/>
    <w:rsid w:val="008014F8"/>
    <w:rsid w:val="00837569"/>
    <w:rsid w:val="008C3AC7"/>
    <w:rsid w:val="008F2D18"/>
    <w:rsid w:val="00913460"/>
    <w:rsid w:val="0093107E"/>
    <w:rsid w:val="00933423"/>
    <w:rsid w:val="009519E9"/>
    <w:rsid w:val="009B2F66"/>
    <w:rsid w:val="00A0664F"/>
    <w:rsid w:val="00A5042F"/>
    <w:rsid w:val="00AC4CE2"/>
    <w:rsid w:val="00AD5F88"/>
    <w:rsid w:val="00AE05DF"/>
    <w:rsid w:val="00B65C8F"/>
    <w:rsid w:val="00B80B5E"/>
    <w:rsid w:val="00B87A7E"/>
    <w:rsid w:val="00B92B0A"/>
    <w:rsid w:val="00B95569"/>
    <w:rsid w:val="00BE0AB3"/>
    <w:rsid w:val="00BE1CF7"/>
    <w:rsid w:val="00BE22AD"/>
    <w:rsid w:val="00BF3E46"/>
    <w:rsid w:val="00C0614C"/>
    <w:rsid w:val="00C21605"/>
    <w:rsid w:val="00C241AE"/>
    <w:rsid w:val="00C850E7"/>
    <w:rsid w:val="00D02369"/>
    <w:rsid w:val="00D604B3"/>
    <w:rsid w:val="00DA7A54"/>
    <w:rsid w:val="00DC1374"/>
    <w:rsid w:val="00E01F13"/>
    <w:rsid w:val="00E30995"/>
    <w:rsid w:val="00E44FA2"/>
    <w:rsid w:val="00EB33EC"/>
    <w:rsid w:val="00EC4EF0"/>
    <w:rsid w:val="00F56F10"/>
    <w:rsid w:val="00F83A3E"/>
    <w:rsid w:val="00FC053C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9484"/>
  <w15:docId w15:val="{889E64F7-A0E8-41BE-9287-65A45CE1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8"/>
      </w:numPr>
    </w:pPr>
  </w:style>
  <w:style w:type="numbering" w:customStyle="1" w:styleId="WWNum14">
    <w:name w:val="WWNum14"/>
    <w:basedOn w:val="Bezlisty"/>
    <w:rsid w:val="007A21CF"/>
    <w:pPr>
      <w:numPr>
        <w:numId w:val="10"/>
      </w:numPr>
    </w:pPr>
  </w:style>
  <w:style w:type="numbering" w:customStyle="1" w:styleId="WWNum11">
    <w:name w:val="WWNum11"/>
    <w:basedOn w:val="Bezlisty"/>
    <w:rsid w:val="002E798C"/>
    <w:pPr>
      <w:numPr>
        <w:numId w:val="14"/>
      </w:numPr>
    </w:pPr>
  </w:style>
  <w:style w:type="numbering" w:customStyle="1" w:styleId="WWNum21">
    <w:name w:val="WWNum21"/>
    <w:basedOn w:val="Bezlisty"/>
    <w:rsid w:val="002E798C"/>
    <w:pPr>
      <w:numPr>
        <w:numId w:val="22"/>
      </w:numPr>
    </w:pPr>
  </w:style>
  <w:style w:type="numbering" w:customStyle="1" w:styleId="WWNum22">
    <w:name w:val="WWNum22"/>
    <w:basedOn w:val="Bezlisty"/>
    <w:rsid w:val="002E798C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BF3E46"/>
    <w:rPr>
      <w:color w:val="0563C1"/>
      <w:u w:val="single"/>
    </w:rPr>
  </w:style>
  <w:style w:type="character" w:customStyle="1" w:styleId="WW8Num1z6">
    <w:name w:val="WW8Num1z6"/>
    <w:rsid w:val="00BF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A5F2-655F-43B1-998A-81BCC28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7</cp:revision>
  <cp:lastPrinted>2021-12-31T10:29:00Z</cp:lastPrinted>
  <dcterms:created xsi:type="dcterms:W3CDTF">2021-12-30T09:32:00Z</dcterms:created>
  <dcterms:modified xsi:type="dcterms:W3CDTF">2021-12-31T10:29:00Z</dcterms:modified>
</cp:coreProperties>
</file>