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4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05137" w:rsidRPr="003A714E" w:rsidRDefault="00ED6119" w:rsidP="00ED61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sukcesywnych (obejmujących minimum trzy dostawy) </w:t>
      </w:r>
      <w:r w:rsidR="003B146D"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>
        <w:rPr>
          <w:rFonts w:asciiTheme="minorHAnsi" w:hAnsiTheme="minorHAnsi" w:cstheme="minorHAnsi"/>
          <w:sz w:val="22"/>
          <w:szCs w:val="22"/>
        </w:rPr>
        <w:t>środków czystości</w:t>
      </w:r>
      <w:r w:rsidR="003A71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trwających minimum przez okres 12 miesięcy </w:t>
      </w:r>
      <w:r w:rsidR="003A714E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2A7FF9">
        <w:rPr>
          <w:rFonts w:asciiTheme="minorHAnsi" w:hAnsiTheme="minorHAnsi" w:cstheme="minorHAnsi"/>
          <w:b/>
          <w:sz w:val="22"/>
          <w:szCs w:val="22"/>
        </w:rPr>
        <w:t>5</w:t>
      </w:r>
      <w:r w:rsidR="00BE3178" w:rsidRPr="00755B0C">
        <w:rPr>
          <w:rFonts w:asciiTheme="minorHAnsi" w:hAnsiTheme="minorHAnsi" w:cstheme="minorHAnsi"/>
          <w:b/>
          <w:sz w:val="22"/>
          <w:szCs w:val="22"/>
        </w:rPr>
        <w:t>0.000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>,00 zł</w:t>
      </w:r>
      <w:r w:rsidR="004772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EC" w:rsidRDefault="004E0DEC" w:rsidP="001F2C10">
      <w:r>
        <w:separator/>
      </w:r>
    </w:p>
  </w:endnote>
  <w:endnote w:type="continuationSeparator" w:id="0">
    <w:p w:rsidR="004E0DEC" w:rsidRDefault="004E0DEC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EC" w:rsidRDefault="004E0DEC" w:rsidP="001F2C10">
      <w:r>
        <w:separator/>
      </w:r>
    </w:p>
  </w:footnote>
  <w:footnote w:type="continuationSeparator" w:id="0">
    <w:p w:rsidR="004E0DEC" w:rsidRDefault="004E0DEC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F9" w:rsidRPr="002A7FF9" w:rsidRDefault="002A7FF9">
    <w:pPr>
      <w:pStyle w:val="Nagwek"/>
      <w:rPr>
        <w:rFonts w:asciiTheme="minorHAnsi" w:hAnsiTheme="minorHAnsi" w:cstheme="minorHAnsi"/>
        <w:i/>
        <w:sz w:val="22"/>
      </w:rPr>
    </w:pPr>
    <w:r w:rsidRPr="002A7FF9">
      <w:rPr>
        <w:rFonts w:asciiTheme="minorHAnsi" w:hAnsiTheme="minorHAnsi" w:cstheme="minorHAnsi"/>
        <w:i/>
        <w:sz w:val="22"/>
      </w:rPr>
      <w:t>ADP.2301.</w:t>
    </w:r>
    <w:r w:rsidR="00ED6119">
      <w:rPr>
        <w:rFonts w:asciiTheme="minorHAnsi" w:hAnsiTheme="minorHAnsi" w:cstheme="minorHAnsi"/>
        <w:i/>
        <w:sz w:val="22"/>
      </w:rPr>
      <w:t>131</w:t>
    </w:r>
    <w:r w:rsidRPr="002A7FF9">
      <w:rPr>
        <w:rFonts w:asciiTheme="minorHAnsi" w:hAnsiTheme="minorHAnsi" w:cstheme="minorHAnsi"/>
        <w:i/>
        <w:sz w:val="22"/>
      </w:rPr>
      <w:t>.202</w:t>
    </w:r>
    <w:r w:rsidR="00ED6119">
      <w:rPr>
        <w:rFonts w:asciiTheme="minorHAnsi" w:hAnsiTheme="minorHAnsi" w:cstheme="minorHAnsi"/>
        <w:i/>
        <w:sz w:val="22"/>
      </w:rPr>
      <w:t>1</w:t>
    </w:r>
    <w:r>
      <w:rPr>
        <w:rFonts w:asciiTheme="minorHAnsi" w:hAnsiTheme="minorHAnsi" w:cstheme="minorHAnsi"/>
        <w:i/>
        <w:sz w:val="22"/>
      </w:rPr>
      <w:t xml:space="preserve">                                                                </w:t>
    </w:r>
    <w:r w:rsidRPr="002A7FF9">
      <w:rPr>
        <w:rFonts w:asciiTheme="minorHAnsi" w:hAnsiTheme="minorHAnsi" w:cstheme="minorHAnsi"/>
        <w:i/>
        <w:sz w:val="22"/>
      </w:rPr>
      <w:t xml:space="preserve"> 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A7FF9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218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0DEC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B0C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BF7945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43C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119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77349"/>
  <w15:docId w15:val="{D3DA68DD-7AE7-447D-810A-3DCE1C5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8D23-C369-46D5-BACD-CBB4D4B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580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13</cp:revision>
  <cp:lastPrinted>2019-11-18T13:16:00Z</cp:lastPrinted>
  <dcterms:created xsi:type="dcterms:W3CDTF">2018-07-05T07:21:00Z</dcterms:created>
  <dcterms:modified xsi:type="dcterms:W3CDTF">2021-12-31T10:42:00Z</dcterms:modified>
</cp:coreProperties>
</file>