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0BDD03EF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2041BF">
        <w:rPr>
          <w:rFonts w:cs="Calibri"/>
          <w:b/>
        </w:rPr>
        <w:t>1</w:t>
      </w:r>
      <w:r w:rsidR="00607B3E">
        <w:rPr>
          <w:rFonts w:cs="Calibri"/>
          <w:b/>
        </w:rPr>
        <w:t>8</w:t>
      </w:r>
      <w:r w:rsidR="002041BF">
        <w:rPr>
          <w:rFonts w:cs="Calibri"/>
          <w:b/>
        </w:rPr>
        <w:t>.</w:t>
      </w:r>
      <w:r>
        <w:rPr>
          <w:rFonts w:cs="Calibri"/>
          <w:b/>
        </w:rPr>
        <w:t>202</w:t>
      </w:r>
      <w:r w:rsidR="002041BF">
        <w:rPr>
          <w:rFonts w:cs="Calibri"/>
          <w:b/>
        </w:rPr>
        <w:t>2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2C589A2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7472FFBE" w14:textId="55ED0CC9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="Calibri"/>
        </w:rPr>
        <w:t xml:space="preserve">Do wykazu osób należy dołączyć referencje na potwierdzenie ilości wskazanych w formularzu ofertowym </w:t>
      </w:r>
      <w:r>
        <w:rPr>
          <w:rFonts w:cstheme="minorHAnsi"/>
        </w:rPr>
        <w:t>potwierdzonych referencjami:</w:t>
      </w:r>
    </w:p>
    <w:p w14:paraId="1DF95FF8" w14:textId="77777777" w:rsidR="002041BF" w:rsidRDefault="002041BF" w:rsidP="00532F73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część I – tłumaczeń ustnych; </w:t>
      </w:r>
    </w:p>
    <w:p w14:paraId="481F88CC" w14:textId="38EC9562" w:rsidR="00532F73" w:rsidRPr="008C3B11" w:rsidRDefault="002041BF" w:rsidP="00532F73">
      <w:pPr>
        <w:spacing w:after="0"/>
        <w:jc w:val="both"/>
        <w:rPr>
          <w:rFonts w:cs="Calibri"/>
        </w:rPr>
      </w:pPr>
      <w:r>
        <w:rPr>
          <w:rFonts w:cstheme="minorHAnsi"/>
        </w:rPr>
        <w:t>część II - szkoleń z zakresu dydaktyki tłumaczeń</w:t>
      </w:r>
    </w:p>
    <w:p w14:paraId="2F991F2E" w14:textId="0DE0EF1D" w:rsidR="008310D2" w:rsidRPr="00532F73" w:rsidRDefault="008310D2" w:rsidP="00532F73">
      <w:bookmarkStart w:id="0" w:name="_GoBack"/>
      <w:bookmarkEnd w:id="0"/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9546B" w14:textId="77777777" w:rsidR="003B08B6" w:rsidRDefault="003B08B6">
      <w:pPr>
        <w:spacing w:after="0" w:line="240" w:lineRule="auto"/>
      </w:pPr>
      <w:r>
        <w:separator/>
      </w:r>
    </w:p>
  </w:endnote>
  <w:endnote w:type="continuationSeparator" w:id="0">
    <w:p w14:paraId="6E5D9180" w14:textId="77777777" w:rsidR="003B08B6" w:rsidRDefault="003B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F50CC" w14:textId="77777777" w:rsidR="003B08B6" w:rsidRDefault="003B08B6">
      <w:pPr>
        <w:spacing w:after="0" w:line="240" w:lineRule="auto"/>
      </w:pPr>
      <w:r>
        <w:separator/>
      </w:r>
    </w:p>
  </w:footnote>
  <w:footnote w:type="continuationSeparator" w:id="0">
    <w:p w14:paraId="3016C7B8" w14:textId="77777777" w:rsidR="003B08B6" w:rsidRDefault="003B0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041BF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B08B6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D2358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07B3E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A7BA7-7DEB-4DFC-9A4E-EA55561AF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2022-03-17T13:15:00Z</dcterms:created>
  <dcterms:modified xsi:type="dcterms:W3CDTF">2022-03-17T13:15:00Z</dcterms:modified>
</cp:coreProperties>
</file>