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73470BA4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8F6079">
        <w:rPr>
          <w:rFonts w:cstheme="minorHAnsi"/>
          <w:b/>
          <w:bCs/>
        </w:rPr>
        <w:t xml:space="preserve">Szkolenia specjalistyczne dla studentów </w:t>
      </w:r>
      <w:r w:rsidR="008F6079" w:rsidRPr="00350C92">
        <w:rPr>
          <w:rFonts w:cstheme="minorHAnsi"/>
          <w:b/>
          <w:bCs/>
        </w:rPr>
        <w:t>Uniwersytetu  Jana Kochanowskiego w Kielcach</w:t>
      </w:r>
      <w:bookmarkStart w:id="1" w:name="_GoBack"/>
      <w:bookmarkEnd w:id="0"/>
      <w:bookmarkEnd w:id="1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7A4DF4">
        <w:rPr>
          <w:rFonts w:cstheme="minorHAnsi"/>
          <w:i/>
        </w:rPr>
        <w:t xml:space="preserve">(wskazać </w:t>
      </w:r>
      <w:bookmarkEnd w:id="4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3EDD79DE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63E2" w14:textId="77777777" w:rsidR="00143B0A" w:rsidRDefault="00143B0A" w:rsidP="0038231F">
      <w:pPr>
        <w:spacing w:after="0" w:line="240" w:lineRule="auto"/>
      </w:pPr>
      <w:r>
        <w:separator/>
      </w:r>
    </w:p>
  </w:endnote>
  <w:endnote w:type="continuationSeparator" w:id="0">
    <w:p w14:paraId="6D163BFB" w14:textId="77777777" w:rsidR="00143B0A" w:rsidRDefault="00143B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7BEC" w14:textId="77777777" w:rsidR="00143B0A" w:rsidRDefault="00143B0A" w:rsidP="0038231F">
      <w:pPr>
        <w:spacing w:after="0" w:line="240" w:lineRule="auto"/>
      </w:pPr>
      <w:r>
        <w:separator/>
      </w:r>
    </w:p>
  </w:footnote>
  <w:footnote w:type="continuationSeparator" w:id="0">
    <w:p w14:paraId="23CFDD3F" w14:textId="77777777" w:rsidR="00143B0A" w:rsidRDefault="00143B0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B0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07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4758-BF33-494B-88FF-333B807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5</cp:revision>
  <cp:lastPrinted>2016-07-26T10:32:00Z</cp:lastPrinted>
  <dcterms:created xsi:type="dcterms:W3CDTF">2022-05-13T07:31:00Z</dcterms:created>
  <dcterms:modified xsi:type="dcterms:W3CDTF">2022-07-25T12:22:00Z</dcterms:modified>
</cp:coreProperties>
</file>