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EEF40" w14:textId="77FBC8A1" w:rsidR="002D186D" w:rsidRPr="00DD13BC" w:rsidRDefault="008C49A5" w:rsidP="00F521A5">
      <w:pPr>
        <w:jc w:val="right"/>
        <w:rPr>
          <w:rFonts w:ascii="Arial Narrow" w:hAnsi="Arial Narrow"/>
          <w:b/>
          <w:sz w:val="22"/>
          <w:szCs w:val="22"/>
        </w:rPr>
      </w:pPr>
      <w:r w:rsidRPr="00DD13BC">
        <w:rPr>
          <w:rFonts w:ascii="Arial Narrow" w:hAnsi="Arial Narrow"/>
          <w:b/>
          <w:sz w:val="22"/>
          <w:szCs w:val="22"/>
        </w:rPr>
        <w:t>Załącznik nr 1 do SWZ</w:t>
      </w:r>
    </w:p>
    <w:p w14:paraId="12172FBE" w14:textId="77777777" w:rsidR="00EA0B6F" w:rsidRPr="00DD13BC" w:rsidRDefault="00EA0B6F" w:rsidP="00DD13BC">
      <w:pPr>
        <w:spacing w:line="360" w:lineRule="auto"/>
        <w:jc w:val="right"/>
        <w:rPr>
          <w:rFonts w:ascii="Arial Narrow" w:hAnsi="Arial Narrow"/>
          <w:b/>
          <w:sz w:val="22"/>
          <w:szCs w:val="22"/>
        </w:rPr>
      </w:pPr>
    </w:p>
    <w:p w14:paraId="674D4549" w14:textId="77777777" w:rsidR="00591EAF" w:rsidRPr="00DD13BC" w:rsidRDefault="008C49A5" w:rsidP="00DD13BC">
      <w:pPr>
        <w:spacing w:line="360" w:lineRule="auto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DD13BC">
        <w:rPr>
          <w:rFonts w:ascii="Arial Narrow" w:hAnsi="Arial Narrow"/>
          <w:b/>
          <w:sz w:val="22"/>
          <w:szCs w:val="22"/>
          <w:u w:val="single"/>
        </w:rPr>
        <w:t>OPIS PRZEDMIOTU ZAMÓWIENIA</w:t>
      </w:r>
    </w:p>
    <w:p w14:paraId="1A67F5F6" w14:textId="77777777" w:rsidR="002D186D" w:rsidRPr="00DD13BC" w:rsidRDefault="002D186D" w:rsidP="00DD13BC">
      <w:pPr>
        <w:spacing w:line="360" w:lineRule="auto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21539C2F" w14:textId="77777777" w:rsidR="002D186D" w:rsidRPr="00DD13BC" w:rsidRDefault="00B6470F" w:rsidP="00DD13B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D13BC">
        <w:rPr>
          <w:rFonts w:ascii="Arial Narrow" w:hAnsi="Arial Narrow"/>
          <w:sz w:val="22"/>
          <w:szCs w:val="22"/>
        </w:rPr>
        <w:t>Przedmiot zamówienia</w:t>
      </w:r>
      <w:r w:rsidR="008216CB" w:rsidRPr="00DD13BC">
        <w:rPr>
          <w:rFonts w:ascii="Arial Narrow" w:hAnsi="Arial Narrow"/>
          <w:sz w:val="22"/>
          <w:szCs w:val="22"/>
        </w:rPr>
        <w:t>:</w:t>
      </w:r>
    </w:p>
    <w:p w14:paraId="1F9B8B4C" w14:textId="1CBF7683" w:rsidR="008C08C1" w:rsidRPr="00DD13BC" w:rsidRDefault="00591EAF" w:rsidP="00DD13BC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DD13BC">
        <w:rPr>
          <w:rFonts w:ascii="Arial Narrow" w:hAnsi="Arial Narrow"/>
          <w:sz w:val="22"/>
          <w:szCs w:val="22"/>
        </w:rPr>
        <w:t xml:space="preserve">Przedmiotem zamówienia </w:t>
      </w:r>
      <w:r w:rsidR="008216CB" w:rsidRPr="00DD13BC">
        <w:rPr>
          <w:rFonts w:ascii="Arial Narrow" w:hAnsi="Arial Narrow"/>
          <w:sz w:val="22"/>
          <w:szCs w:val="22"/>
        </w:rPr>
        <w:t xml:space="preserve">są roboty budowlane </w:t>
      </w:r>
      <w:r w:rsidRPr="00DD13BC">
        <w:rPr>
          <w:rFonts w:ascii="Arial Narrow" w:hAnsi="Arial Narrow"/>
          <w:sz w:val="22"/>
          <w:szCs w:val="22"/>
        </w:rPr>
        <w:t xml:space="preserve"> </w:t>
      </w:r>
      <w:r w:rsidR="00910CD3" w:rsidRPr="00DD13BC">
        <w:rPr>
          <w:rFonts w:ascii="Arial Narrow" w:hAnsi="Arial Narrow"/>
          <w:sz w:val="22"/>
          <w:szCs w:val="22"/>
        </w:rPr>
        <w:t>na wykonanie</w:t>
      </w:r>
      <w:r w:rsidR="008216CB" w:rsidRPr="00DD13BC">
        <w:rPr>
          <w:rFonts w:ascii="Arial Narrow" w:hAnsi="Arial Narrow"/>
          <w:sz w:val="22"/>
          <w:szCs w:val="22"/>
        </w:rPr>
        <w:t xml:space="preserve"> zadania </w:t>
      </w:r>
      <w:r w:rsidR="0049130E" w:rsidRPr="00DD13BC">
        <w:rPr>
          <w:rFonts w:ascii="Arial Narrow" w:hAnsi="Arial Narrow"/>
          <w:sz w:val="22"/>
          <w:szCs w:val="22"/>
        </w:rPr>
        <w:t xml:space="preserve"> pod nazwą </w:t>
      </w:r>
      <w:r w:rsidR="00C5469B" w:rsidRPr="00DD13BC">
        <w:rPr>
          <w:rFonts w:ascii="Arial Narrow" w:hAnsi="Arial Narrow"/>
          <w:b/>
          <w:sz w:val="22"/>
          <w:szCs w:val="22"/>
        </w:rPr>
        <w:t>„R</w:t>
      </w:r>
      <w:r w:rsidR="008C08C1" w:rsidRPr="00DD13BC">
        <w:rPr>
          <w:rFonts w:ascii="Arial Narrow" w:hAnsi="Arial Narrow"/>
          <w:b/>
          <w:sz w:val="22"/>
          <w:szCs w:val="22"/>
        </w:rPr>
        <w:t xml:space="preserve">emont </w:t>
      </w:r>
      <w:r w:rsidR="00DA780E" w:rsidRPr="00DD13BC">
        <w:rPr>
          <w:rFonts w:ascii="Arial Narrow" w:hAnsi="Arial Narrow"/>
          <w:b/>
          <w:sz w:val="22"/>
          <w:szCs w:val="22"/>
        </w:rPr>
        <w:t>pomieszczeń budynku Filii UJK w Sandomierzu na potrzeby sali</w:t>
      </w:r>
      <w:r w:rsidR="00103942" w:rsidRPr="00DD13BC">
        <w:rPr>
          <w:rFonts w:ascii="Arial Narrow" w:hAnsi="Arial Narrow"/>
          <w:b/>
          <w:sz w:val="22"/>
          <w:szCs w:val="22"/>
        </w:rPr>
        <w:t xml:space="preserve"> kosmetologii, sal</w:t>
      </w:r>
      <w:r w:rsidR="00DA780E" w:rsidRPr="00DD13BC">
        <w:rPr>
          <w:rFonts w:ascii="Arial Narrow" w:hAnsi="Arial Narrow"/>
          <w:b/>
          <w:sz w:val="22"/>
          <w:szCs w:val="22"/>
        </w:rPr>
        <w:t xml:space="preserve"> wykładowych,</w:t>
      </w:r>
      <w:r w:rsidR="00C5469B" w:rsidRPr="00DD13BC">
        <w:rPr>
          <w:rFonts w:ascii="Arial Narrow" w:hAnsi="Arial Narrow"/>
          <w:b/>
          <w:sz w:val="22"/>
          <w:szCs w:val="22"/>
        </w:rPr>
        <w:t xml:space="preserve"> pomieszczenia sanitarnego WC</w:t>
      </w:r>
      <w:r w:rsidR="006E6EA7" w:rsidRPr="00DD13BC">
        <w:rPr>
          <w:rFonts w:ascii="Arial Narrow" w:hAnsi="Arial Narrow"/>
          <w:b/>
          <w:sz w:val="22"/>
          <w:szCs w:val="22"/>
        </w:rPr>
        <w:t>, zlokalizowanego przy ul. Doktora Zygmunta Schinzla 13A w Sandomierzu</w:t>
      </w:r>
      <w:r w:rsidR="00DA780E" w:rsidRPr="00DD13BC">
        <w:rPr>
          <w:rFonts w:ascii="Arial Narrow" w:hAnsi="Arial Narrow"/>
          <w:b/>
          <w:sz w:val="22"/>
          <w:szCs w:val="22"/>
        </w:rPr>
        <w:t>”</w:t>
      </w:r>
    </w:p>
    <w:p w14:paraId="2D3B9C61" w14:textId="77777777" w:rsidR="00103942" w:rsidRPr="00DD13BC" w:rsidRDefault="00591EAF" w:rsidP="00DD13BC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D13BC">
        <w:rPr>
          <w:rFonts w:ascii="Arial Narrow" w:hAnsi="Arial Narrow"/>
          <w:sz w:val="22"/>
          <w:szCs w:val="22"/>
        </w:rPr>
        <w:t xml:space="preserve">Lokalizacja: </w:t>
      </w:r>
      <w:r w:rsidR="00103942" w:rsidRPr="00DD13BC">
        <w:rPr>
          <w:rFonts w:ascii="Arial Narrow" w:hAnsi="Arial Narrow"/>
          <w:sz w:val="22"/>
          <w:szCs w:val="22"/>
        </w:rPr>
        <w:t>Filia UJK w Sandomierzu przy ul. Doktora Zygmunta Schinzla 13A</w:t>
      </w:r>
    </w:p>
    <w:p w14:paraId="6EF060F6" w14:textId="77777777" w:rsidR="008C08C1" w:rsidRPr="00DD13BC" w:rsidRDefault="00D44C9C" w:rsidP="00DD13B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D13BC">
        <w:rPr>
          <w:rFonts w:ascii="Arial Narrow" w:hAnsi="Arial Narrow"/>
          <w:sz w:val="22"/>
          <w:szCs w:val="22"/>
        </w:rPr>
        <w:t>Zakres przedmiotu zamówienia</w:t>
      </w:r>
      <w:r w:rsidR="008C08C1" w:rsidRPr="00DD13BC">
        <w:rPr>
          <w:rFonts w:ascii="Arial Narrow" w:hAnsi="Arial Narrow"/>
          <w:sz w:val="22"/>
          <w:szCs w:val="22"/>
        </w:rPr>
        <w:t>:</w:t>
      </w:r>
      <w:r w:rsidRPr="00DD13BC">
        <w:rPr>
          <w:rFonts w:ascii="Arial Narrow" w:hAnsi="Arial Narrow"/>
          <w:sz w:val="22"/>
          <w:szCs w:val="22"/>
        </w:rPr>
        <w:t xml:space="preserve"> </w:t>
      </w:r>
    </w:p>
    <w:p w14:paraId="16C4AB11" w14:textId="59FE68B0" w:rsidR="00CC43F1" w:rsidRPr="00DD13BC" w:rsidRDefault="00591EAF" w:rsidP="00DD13B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D13BC">
        <w:rPr>
          <w:rFonts w:ascii="Arial Narrow" w:hAnsi="Arial Narrow"/>
          <w:sz w:val="22"/>
          <w:szCs w:val="22"/>
        </w:rPr>
        <w:t xml:space="preserve">Zamówienie obejmuje wykonanie </w:t>
      </w:r>
      <w:r w:rsidR="004020BB" w:rsidRPr="00DD13BC">
        <w:rPr>
          <w:rFonts w:ascii="Arial Narrow" w:hAnsi="Arial Narrow"/>
          <w:sz w:val="22"/>
          <w:szCs w:val="22"/>
        </w:rPr>
        <w:t xml:space="preserve">robót </w:t>
      </w:r>
      <w:r w:rsidR="008C08C1" w:rsidRPr="00DD13BC">
        <w:rPr>
          <w:rFonts w:ascii="Arial Narrow" w:hAnsi="Arial Narrow"/>
          <w:sz w:val="22"/>
          <w:szCs w:val="22"/>
        </w:rPr>
        <w:t xml:space="preserve">budowlanych </w:t>
      </w:r>
      <w:r w:rsidR="00FC54CC" w:rsidRPr="00DD13BC">
        <w:rPr>
          <w:rFonts w:ascii="Arial Narrow" w:hAnsi="Arial Narrow"/>
          <w:sz w:val="22"/>
          <w:szCs w:val="22"/>
        </w:rPr>
        <w:t xml:space="preserve">polegających </w:t>
      </w:r>
      <w:r w:rsidR="004020BB" w:rsidRPr="00DD13BC">
        <w:rPr>
          <w:rFonts w:ascii="Arial Narrow" w:hAnsi="Arial Narrow"/>
          <w:sz w:val="22"/>
          <w:szCs w:val="22"/>
        </w:rPr>
        <w:t xml:space="preserve">na </w:t>
      </w:r>
      <w:r w:rsidR="00103942" w:rsidRPr="00DD13BC">
        <w:rPr>
          <w:rFonts w:ascii="Arial Narrow" w:hAnsi="Arial Narrow"/>
          <w:sz w:val="22"/>
          <w:szCs w:val="22"/>
        </w:rPr>
        <w:t>remoncie pomieszczeń budynku Filii UJK w Sandomierzu na potrzeby sali kosmetologii, sal wykładowyc</w:t>
      </w:r>
      <w:r w:rsidR="00C5469B" w:rsidRPr="00DD13BC">
        <w:rPr>
          <w:rFonts w:ascii="Arial Narrow" w:hAnsi="Arial Narrow"/>
          <w:sz w:val="22"/>
          <w:szCs w:val="22"/>
        </w:rPr>
        <w:t>h, pomieszczenia sanitarnego WC.</w:t>
      </w:r>
    </w:p>
    <w:p w14:paraId="11E35BA8" w14:textId="77777777" w:rsidR="00CD1100" w:rsidRPr="00DD13BC" w:rsidRDefault="00CD1100" w:rsidP="00DD13B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D13BC">
        <w:rPr>
          <w:rFonts w:ascii="Arial Narrow" w:hAnsi="Arial Narrow"/>
          <w:sz w:val="22"/>
          <w:szCs w:val="22"/>
        </w:rPr>
        <w:t>Sposób prowadzenia robót budowlanych:</w:t>
      </w:r>
    </w:p>
    <w:p w14:paraId="5A400383" w14:textId="45771E0A" w:rsidR="00CD1100" w:rsidRPr="00DD13BC" w:rsidRDefault="00CD1100" w:rsidP="00DD13BC">
      <w:pPr>
        <w:pStyle w:val="Akapitzlist"/>
        <w:spacing w:line="360" w:lineRule="auto"/>
        <w:jc w:val="both"/>
        <w:rPr>
          <w:rFonts w:ascii="Arial Narrow" w:eastAsiaTheme="minorHAnsi" w:hAnsi="Arial Narrow"/>
          <w:sz w:val="22"/>
          <w:szCs w:val="22"/>
        </w:rPr>
      </w:pPr>
      <w:r w:rsidRPr="00DD13BC">
        <w:rPr>
          <w:rFonts w:ascii="Arial Narrow" w:hAnsi="Arial Narrow"/>
          <w:sz w:val="22"/>
          <w:szCs w:val="22"/>
        </w:rPr>
        <w:t>Roboty budowlane objęte niniejsz</w:t>
      </w:r>
      <w:r w:rsidR="00751393">
        <w:rPr>
          <w:rFonts w:ascii="Arial Narrow" w:hAnsi="Arial Narrow"/>
          <w:sz w:val="22"/>
          <w:szCs w:val="22"/>
        </w:rPr>
        <w:t xml:space="preserve">ym zamówieniem będą prowadzone </w:t>
      </w:r>
      <w:r w:rsidRPr="00DD13BC">
        <w:rPr>
          <w:rFonts w:ascii="Arial Narrow" w:hAnsi="Arial Narrow"/>
          <w:sz w:val="22"/>
          <w:szCs w:val="22"/>
        </w:rPr>
        <w:t xml:space="preserve">w funkcjonującym budynku </w:t>
      </w:r>
      <w:r w:rsidR="004C41AC">
        <w:rPr>
          <w:rFonts w:ascii="Arial Narrow" w:hAnsi="Arial Narrow"/>
          <w:sz w:val="22"/>
          <w:szCs w:val="22"/>
        </w:rPr>
        <w:t>szkolnictwa wyższego i nauki</w:t>
      </w:r>
      <w:r w:rsidRPr="00DD13BC">
        <w:rPr>
          <w:rFonts w:ascii="Arial Narrow" w:hAnsi="Arial Narrow"/>
          <w:sz w:val="22"/>
          <w:szCs w:val="22"/>
        </w:rPr>
        <w:t>. W związku z tym Wykonawca zobowiązany jest prowadzić roboty remontowe w sposób ograniczający do minimum czynniki zakłócające bieżącą naukę oraz pracę wykonywaną przez studentów, pracowników i współpracowników Zamawiającego. Wykonawca organizując prace remontowe powinien uwzględnić następujące wymagania Zamawiającego:</w:t>
      </w:r>
    </w:p>
    <w:p w14:paraId="64D39D5E" w14:textId="77777777" w:rsidR="00CD1100" w:rsidRPr="00DD13BC" w:rsidRDefault="00CD1100" w:rsidP="00DD13BC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D13BC">
        <w:rPr>
          <w:rFonts w:ascii="Arial Narrow" w:hAnsi="Arial Narrow"/>
          <w:sz w:val="22"/>
          <w:szCs w:val="22"/>
        </w:rPr>
        <w:t>Sprzątanie i mycie na bieżąco po robotach budowlanych.</w:t>
      </w:r>
    </w:p>
    <w:p w14:paraId="7D481F46" w14:textId="77777777" w:rsidR="00CD1100" w:rsidRPr="00DD13BC" w:rsidRDefault="00CD1100" w:rsidP="00DD13BC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D13BC">
        <w:rPr>
          <w:rFonts w:ascii="Arial Narrow" w:hAnsi="Arial Narrow"/>
          <w:sz w:val="22"/>
          <w:szCs w:val="22"/>
        </w:rPr>
        <w:t>Zabezpieczenie ciągów komunikacyjnych przed zniszczeniem folią ochronną.</w:t>
      </w:r>
    </w:p>
    <w:p w14:paraId="52E4C55A" w14:textId="2E79F665" w:rsidR="00CD1100" w:rsidRPr="00DD13BC" w:rsidRDefault="00CD1100" w:rsidP="00DD13BC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D13BC">
        <w:rPr>
          <w:rFonts w:ascii="Arial Narrow" w:hAnsi="Arial Narrow"/>
          <w:sz w:val="22"/>
          <w:szCs w:val="22"/>
        </w:rPr>
        <w:t>Wykonawca musi zabezpieczyć miejsce prac poprzez oddzielenie tego miejsca</w:t>
      </w:r>
      <w:r w:rsidR="00751393">
        <w:rPr>
          <w:rFonts w:ascii="Arial Narrow" w:hAnsi="Arial Narrow"/>
          <w:sz w:val="22"/>
          <w:szCs w:val="22"/>
        </w:rPr>
        <w:t xml:space="preserve"> </w:t>
      </w:r>
      <w:r w:rsidRPr="00DD13BC">
        <w:rPr>
          <w:rFonts w:ascii="Arial Narrow" w:hAnsi="Arial Narrow"/>
          <w:sz w:val="22"/>
          <w:szCs w:val="22"/>
        </w:rPr>
        <w:t xml:space="preserve"> od pozostałej części budynku tak, żeby zminimalizować przedostawanie się pyłu poza teren wykonywania robót.</w:t>
      </w:r>
    </w:p>
    <w:p w14:paraId="2D73F087" w14:textId="77777777" w:rsidR="00CD1100" w:rsidRPr="00DD13BC" w:rsidRDefault="00CD1100" w:rsidP="00DD13BC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D13BC">
        <w:rPr>
          <w:rFonts w:ascii="Arial Narrow" w:hAnsi="Arial Narrow"/>
          <w:sz w:val="22"/>
          <w:szCs w:val="22"/>
        </w:rPr>
        <w:t>Dostawy materiałów i elementów powinny odbywać się sukcesywnie, ze względu           na ograniczoną powierzchnię magazynową w otoczeniu budynku Filii UJK.</w:t>
      </w:r>
    </w:p>
    <w:p w14:paraId="53DF34EC" w14:textId="77777777" w:rsidR="00CD1100" w:rsidRPr="00DD13BC" w:rsidRDefault="00CD1100" w:rsidP="00DD13BC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D13BC">
        <w:rPr>
          <w:rFonts w:ascii="Arial Narrow" w:hAnsi="Arial Narrow"/>
          <w:sz w:val="22"/>
          <w:szCs w:val="22"/>
        </w:rPr>
        <w:t>Wykonawca musi prowadzić roboty z zachowaniem porządku w obrębie wykonywania prac remontowych.</w:t>
      </w:r>
    </w:p>
    <w:p w14:paraId="34FE1F52" w14:textId="06D8A3F6" w:rsidR="00CD1100" w:rsidRPr="00DD13BC" w:rsidRDefault="00CD1100" w:rsidP="00DD13BC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D13BC">
        <w:rPr>
          <w:rFonts w:ascii="Arial Narrow" w:hAnsi="Arial Narrow"/>
          <w:sz w:val="22"/>
          <w:szCs w:val="22"/>
        </w:rPr>
        <w:t>Wszystkie roboty budowlane muszą być wykonane zgodnie z wymogami ustawy Prawo budowlane, z zasadami wiedzy technicznej i ob</w:t>
      </w:r>
      <w:r w:rsidR="00751393">
        <w:rPr>
          <w:rFonts w:ascii="Arial Narrow" w:hAnsi="Arial Narrow"/>
          <w:sz w:val="22"/>
          <w:szCs w:val="22"/>
        </w:rPr>
        <w:t xml:space="preserve">owiązującymi Polskimi Normami, </w:t>
      </w:r>
      <w:r w:rsidRPr="00DD13BC">
        <w:rPr>
          <w:rFonts w:ascii="Arial Narrow" w:hAnsi="Arial Narrow"/>
          <w:sz w:val="22"/>
          <w:szCs w:val="22"/>
        </w:rPr>
        <w:t xml:space="preserve">z zachowaniem opisanych </w:t>
      </w:r>
      <w:r w:rsidR="00D522C8" w:rsidRPr="00DD13BC">
        <w:rPr>
          <w:rFonts w:ascii="Arial Narrow" w:hAnsi="Arial Narrow"/>
          <w:sz w:val="22"/>
          <w:szCs w:val="22"/>
        </w:rPr>
        <w:t>w Rozporządzeniu</w:t>
      </w:r>
      <w:r w:rsidRPr="00DD13BC">
        <w:rPr>
          <w:rFonts w:ascii="Arial Narrow" w:hAnsi="Arial Narrow"/>
          <w:sz w:val="22"/>
          <w:szCs w:val="22"/>
        </w:rPr>
        <w:t xml:space="preserve"> przepisów bhp i ppoż.</w:t>
      </w:r>
    </w:p>
    <w:p w14:paraId="1404619C" w14:textId="77777777" w:rsidR="00CD1100" w:rsidRPr="00DD13BC" w:rsidRDefault="00D522C8" w:rsidP="00DD13BC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D13BC">
        <w:rPr>
          <w:rFonts w:ascii="Arial Narrow" w:hAnsi="Arial Narrow"/>
          <w:sz w:val="22"/>
          <w:szCs w:val="22"/>
        </w:rPr>
        <w:t>Użyte</w:t>
      </w:r>
      <w:r w:rsidR="00CD1100" w:rsidRPr="00DD13BC">
        <w:rPr>
          <w:rFonts w:ascii="Arial Narrow" w:hAnsi="Arial Narrow"/>
          <w:sz w:val="22"/>
          <w:szCs w:val="22"/>
        </w:rPr>
        <w:t xml:space="preserve">  materiały  muszą posiadać  aktualne  dokumenty  dopuszczające  do  stosowania w budowni</w:t>
      </w:r>
      <w:r w:rsidRPr="00DD13BC">
        <w:rPr>
          <w:rFonts w:ascii="Arial Narrow" w:hAnsi="Arial Narrow"/>
          <w:sz w:val="22"/>
          <w:szCs w:val="22"/>
        </w:rPr>
        <w:t xml:space="preserve">ctwie </w:t>
      </w:r>
      <w:r w:rsidR="00CD1100" w:rsidRPr="00DD13BC">
        <w:rPr>
          <w:rFonts w:ascii="Arial Narrow" w:hAnsi="Arial Narrow"/>
          <w:sz w:val="22"/>
          <w:szCs w:val="22"/>
        </w:rPr>
        <w:t xml:space="preserve">wymagane </w:t>
      </w:r>
      <w:r w:rsidRPr="00DD13BC">
        <w:rPr>
          <w:rFonts w:ascii="Arial Narrow" w:hAnsi="Arial Narrow"/>
          <w:sz w:val="22"/>
          <w:szCs w:val="22"/>
        </w:rPr>
        <w:t>ustawą Prawo</w:t>
      </w:r>
      <w:r w:rsidR="00CD1100" w:rsidRPr="00DD13BC">
        <w:rPr>
          <w:rFonts w:ascii="Arial Narrow" w:hAnsi="Arial Narrow"/>
          <w:sz w:val="22"/>
          <w:szCs w:val="22"/>
        </w:rPr>
        <w:t xml:space="preserve"> budowlan</w:t>
      </w:r>
      <w:r w:rsidRPr="00DD13BC">
        <w:rPr>
          <w:rFonts w:ascii="Arial Narrow" w:hAnsi="Arial Narrow"/>
          <w:sz w:val="22"/>
          <w:szCs w:val="22"/>
        </w:rPr>
        <w:t>e</w:t>
      </w:r>
      <w:r w:rsidR="00CD1100" w:rsidRPr="00DD13BC">
        <w:rPr>
          <w:rFonts w:ascii="Arial Narrow" w:hAnsi="Arial Narrow"/>
          <w:sz w:val="22"/>
          <w:szCs w:val="22"/>
        </w:rPr>
        <w:t xml:space="preserve">. Przed zastosowaniem materiałów </w:t>
      </w:r>
      <w:r w:rsidR="00CD1100" w:rsidRPr="00DD13BC">
        <w:rPr>
          <w:rFonts w:ascii="Arial Narrow" w:hAnsi="Arial Narrow"/>
          <w:b/>
          <w:sz w:val="22"/>
          <w:szCs w:val="22"/>
        </w:rPr>
        <w:t xml:space="preserve">Wykonawca zobowiązany jest okazać Zamawiającemu </w:t>
      </w:r>
      <w:r w:rsidRPr="00DD13BC">
        <w:rPr>
          <w:rFonts w:ascii="Arial Narrow" w:hAnsi="Arial Narrow"/>
          <w:b/>
          <w:sz w:val="22"/>
          <w:szCs w:val="22"/>
        </w:rPr>
        <w:t xml:space="preserve">w/w </w:t>
      </w:r>
      <w:r w:rsidR="00CD1100" w:rsidRPr="00DD13BC">
        <w:rPr>
          <w:rFonts w:ascii="Arial Narrow" w:hAnsi="Arial Narrow"/>
          <w:b/>
          <w:sz w:val="22"/>
          <w:szCs w:val="22"/>
        </w:rPr>
        <w:t>dokumenty</w:t>
      </w:r>
      <w:r w:rsidRPr="00DD13BC">
        <w:rPr>
          <w:rFonts w:ascii="Arial Narrow" w:hAnsi="Arial Narrow"/>
          <w:b/>
          <w:sz w:val="22"/>
          <w:szCs w:val="22"/>
        </w:rPr>
        <w:t>,</w:t>
      </w:r>
      <w:r w:rsidR="00CD1100" w:rsidRPr="00DD13BC">
        <w:rPr>
          <w:rFonts w:ascii="Arial Narrow" w:hAnsi="Arial Narrow"/>
          <w:b/>
          <w:sz w:val="22"/>
          <w:szCs w:val="22"/>
        </w:rPr>
        <w:t xml:space="preserve"> </w:t>
      </w:r>
      <w:r w:rsidR="00CD1100" w:rsidRPr="00DD13BC">
        <w:rPr>
          <w:rFonts w:ascii="Arial Narrow" w:hAnsi="Arial Narrow"/>
          <w:sz w:val="22"/>
          <w:szCs w:val="22"/>
        </w:rPr>
        <w:t>w szczególności</w:t>
      </w:r>
      <w:r w:rsidRPr="00DD13BC">
        <w:rPr>
          <w:rFonts w:ascii="Arial Narrow" w:hAnsi="Arial Narrow"/>
          <w:sz w:val="22"/>
          <w:szCs w:val="22"/>
        </w:rPr>
        <w:t>:</w:t>
      </w:r>
      <w:r w:rsidR="00CD1100" w:rsidRPr="00DD13BC">
        <w:rPr>
          <w:rFonts w:ascii="Arial Narrow" w:hAnsi="Arial Narrow"/>
          <w:sz w:val="22"/>
          <w:szCs w:val="22"/>
        </w:rPr>
        <w:t xml:space="preserve"> certyfikaty zgodności z polską normą lub aprobatą techniczną, </w:t>
      </w:r>
      <w:r w:rsidRPr="00DD13BC">
        <w:rPr>
          <w:rFonts w:ascii="Arial Narrow" w:hAnsi="Arial Narrow"/>
          <w:sz w:val="22"/>
          <w:szCs w:val="22"/>
        </w:rPr>
        <w:t xml:space="preserve">atesty higieniczne, deklaracje właściwości użytkowych, </w:t>
      </w:r>
      <w:r w:rsidR="00CD1100" w:rsidRPr="00DD13BC">
        <w:rPr>
          <w:rFonts w:ascii="Arial Narrow" w:hAnsi="Arial Narrow"/>
          <w:sz w:val="22"/>
          <w:szCs w:val="22"/>
        </w:rPr>
        <w:t xml:space="preserve">deklaracje producenta, </w:t>
      </w:r>
      <w:r w:rsidRPr="00DD13BC">
        <w:rPr>
          <w:rFonts w:ascii="Arial Narrow" w:hAnsi="Arial Narrow"/>
          <w:sz w:val="22"/>
          <w:szCs w:val="22"/>
        </w:rPr>
        <w:t>karty gwarancyjne producenta, instrukcje użytkowania urządzenia, itd</w:t>
      </w:r>
      <w:r w:rsidR="00CD1100" w:rsidRPr="00DD13BC">
        <w:rPr>
          <w:rFonts w:ascii="Arial Narrow" w:hAnsi="Arial Narrow"/>
          <w:sz w:val="22"/>
          <w:szCs w:val="22"/>
        </w:rPr>
        <w:t>.</w:t>
      </w:r>
    </w:p>
    <w:p w14:paraId="072168D4" w14:textId="77777777" w:rsidR="00CD1100" w:rsidRPr="00DD13BC" w:rsidRDefault="00CD1100" w:rsidP="00DD13BC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D13BC">
        <w:rPr>
          <w:rFonts w:ascii="Arial Narrow" w:hAnsi="Arial Narrow"/>
          <w:sz w:val="22"/>
          <w:szCs w:val="22"/>
        </w:rPr>
        <w:t>Kolorystykę materiałów przeznaczonych do robót wykończeniowych przed ich zastosowaniem należy uzgodnić z Zamawiającym.</w:t>
      </w:r>
    </w:p>
    <w:p w14:paraId="27BF479D" w14:textId="77777777" w:rsidR="00CD1100" w:rsidRPr="00DD13BC" w:rsidRDefault="00CD1100" w:rsidP="00DD13BC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D13BC">
        <w:rPr>
          <w:rFonts w:ascii="Arial Narrow" w:hAnsi="Arial Narrow"/>
          <w:sz w:val="22"/>
          <w:szCs w:val="22"/>
        </w:rPr>
        <w:lastRenderedPageBreak/>
        <w:t xml:space="preserve">Wykonawca ponosi odpowiedzialność za jakość wykonanych robót </w:t>
      </w:r>
      <w:r w:rsidR="00D522C8" w:rsidRPr="00DD13BC">
        <w:rPr>
          <w:rFonts w:ascii="Arial Narrow" w:hAnsi="Arial Narrow"/>
          <w:sz w:val="22"/>
          <w:szCs w:val="22"/>
        </w:rPr>
        <w:t xml:space="preserve">budowlanych </w:t>
      </w:r>
      <w:r w:rsidRPr="00DD13BC">
        <w:rPr>
          <w:rFonts w:ascii="Arial Narrow" w:hAnsi="Arial Narrow"/>
          <w:sz w:val="22"/>
          <w:szCs w:val="22"/>
        </w:rPr>
        <w:t>oraz zastosowane materiały, a także za szkody powstałe w trakcie wykonywania przedmiotu umowy</w:t>
      </w:r>
      <w:r w:rsidR="00D522C8" w:rsidRPr="00DD13BC">
        <w:rPr>
          <w:rFonts w:ascii="Arial Narrow" w:hAnsi="Arial Narrow"/>
          <w:sz w:val="22"/>
          <w:szCs w:val="22"/>
        </w:rPr>
        <w:t xml:space="preserve"> oraz w okresie gwara</w:t>
      </w:r>
      <w:r w:rsidR="00C86EB5" w:rsidRPr="00DD13BC">
        <w:rPr>
          <w:rFonts w:ascii="Arial Narrow" w:hAnsi="Arial Narrow"/>
          <w:sz w:val="22"/>
          <w:szCs w:val="22"/>
        </w:rPr>
        <w:t>n</w:t>
      </w:r>
      <w:r w:rsidR="00D522C8" w:rsidRPr="00DD13BC">
        <w:rPr>
          <w:rFonts w:ascii="Arial Narrow" w:hAnsi="Arial Narrow"/>
          <w:sz w:val="22"/>
          <w:szCs w:val="22"/>
        </w:rPr>
        <w:t>cji</w:t>
      </w:r>
      <w:r w:rsidRPr="00DD13BC">
        <w:rPr>
          <w:rFonts w:ascii="Arial Narrow" w:hAnsi="Arial Narrow"/>
          <w:sz w:val="22"/>
          <w:szCs w:val="22"/>
        </w:rPr>
        <w:t>.</w:t>
      </w:r>
    </w:p>
    <w:p w14:paraId="702B0728" w14:textId="77777777" w:rsidR="00DD1451" w:rsidRPr="00DD13BC" w:rsidRDefault="00CD1100" w:rsidP="00DD13BC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D13BC">
        <w:rPr>
          <w:rFonts w:ascii="Arial Narrow" w:hAnsi="Arial Narrow"/>
          <w:sz w:val="22"/>
          <w:szCs w:val="22"/>
        </w:rPr>
        <w:t>Zamawiający wymaga również, aby:</w:t>
      </w:r>
    </w:p>
    <w:p w14:paraId="3DBE816B" w14:textId="2838A269" w:rsidR="00CD1100" w:rsidRPr="00DD13BC" w:rsidRDefault="00CD1100" w:rsidP="00DD13B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D13BC">
        <w:rPr>
          <w:rFonts w:ascii="Arial Narrow" w:hAnsi="Arial Narrow"/>
          <w:sz w:val="22"/>
          <w:szCs w:val="22"/>
        </w:rPr>
        <w:t>Wszelkie uciążliwe prace, w tym w szczególności wywołujące hałas, kurz odbywały s</w:t>
      </w:r>
      <w:r w:rsidR="00DD1451" w:rsidRPr="00DD13BC">
        <w:rPr>
          <w:rFonts w:ascii="Arial Narrow" w:hAnsi="Arial Narrow"/>
          <w:sz w:val="22"/>
          <w:szCs w:val="22"/>
        </w:rPr>
        <w:t>ię w</w:t>
      </w:r>
      <w:r w:rsidRPr="00DD13BC">
        <w:rPr>
          <w:rFonts w:ascii="Arial Narrow" w:hAnsi="Arial Narrow"/>
          <w:sz w:val="22"/>
          <w:szCs w:val="22"/>
        </w:rPr>
        <w:t xml:space="preserve"> godzina</w:t>
      </w:r>
      <w:r w:rsidR="00DD1451" w:rsidRPr="00DD13BC">
        <w:rPr>
          <w:rFonts w:ascii="Arial Narrow" w:hAnsi="Arial Narrow"/>
          <w:sz w:val="22"/>
          <w:szCs w:val="22"/>
        </w:rPr>
        <w:t xml:space="preserve">ch </w:t>
      </w:r>
      <w:r w:rsidRPr="00DD13BC">
        <w:rPr>
          <w:rFonts w:ascii="Arial Narrow" w:hAnsi="Arial Narrow"/>
          <w:sz w:val="22"/>
          <w:szCs w:val="22"/>
        </w:rPr>
        <w:t>pracy</w:t>
      </w:r>
      <w:r w:rsidR="00DD1451" w:rsidRPr="00DD13BC">
        <w:rPr>
          <w:rFonts w:ascii="Arial Narrow" w:hAnsi="Arial Narrow"/>
          <w:sz w:val="22"/>
          <w:szCs w:val="22"/>
        </w:rPr>
        <w:t xml:space="preserve"> uzgodnionych wcześniej</w:t>
      </w:r>
      <w:r w:rsidR="00086E81">
        <w:rPr>
          <w:rFonts w:ascii="Arial Narrow" w:hAnsi="Arial Narrow"/>
          <w:sz w:val="22"/>
          <w:szCs w:val="22"/>
        </w:rPr>
        <w:t xml:space="preserve"> z Użytkownikiem budynku szkolnictwa wyższego i nauki</w:t>
      </w:r>
      <w:r w:rsidRPr="00DD13BC">
        <w:rPr>
          <w:rFonts w:ascii="Arial Narrow" w:hAnsi="Arial Narrow"/>
          <w:sz w:val="22"/>
          <w:szCs w:val="22"/>
        </w:rPr>
        <w:t xml:space="preserve">, </w:t>
      </w:r>
    </w:p>
    <w:p w14:paraId="1ADA939F" w14:textId="3F116EB3" w:rsidR="00CD1100" w:rsidRPr="00DD13BC" w:rsidRDefault="00CD1100" w:rsidP="00DD13B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D13BC">
        <w:rPr>
          <w:rFonts w:ascii="Arial Narrow" w:hAnsi="Arial Narrow"/>
          <w:sz w:val="22"/>
          <w:szCs w:val="22"/>
        </w:rPr>
        <w:t>Wykonawca wyznaczy kierownika robót</w:t>
      </w:r>
      <w:r w:rsidR="00DD1451" w:rsidRPr="00DD13BC">
        <w:rPr>
          <w:rFonts w:ascii="Arial Narrow" w:hAnsi="Arial Narrow"/>
          <w:sz w:val="22"/>
          <w:szCs w:val="22"/>
        </w:rPr>
        <w:t xml:space="preserve"> </w:t>
      </w:r>
      <w:r w:rsidRPr="00DD13BC">
        <w:rPr>
          <w:rFonts w:ascii="Arial Narrow" w:hAnsi="Arial Narrow"/>
          <w:sz w:val="22"/>
          <w:szCs w:val="22"/>
        </w:rPr>
        <w:t xml:space="preserve">- spełniającego wymagania kwalifikacyjne dla osób zatrudnionych na tym </w:t>
      </w:r>
      <w:r w:rsidR="00DD1451" w:rsidRPr="00DD13BC">
        <w:rPr>
          <w:rFonts w:ascii="Arial Narrow" w:hAnsi="Arial Narrow"/>
          <w:sz w:val="22"/>
          <w:szCs w:val="22"/>
        </w:rPr>
        <w:t>stanowisku - do nadzorowania robót budowlanych</w:t>
      </w:r>
      <w:r w:rsidR="00DD13BC">
        <w:rPr>
          <w:rFonts w:ascii="Arial Narrow" w:hAnsi="Arial Narrow"/>
          <w:sz w:val="22"/>
          <w:szCs w:val="22"/>
        </w:rPr>
        <w:t xml:space="preserve"> </w:t>
      </w:r>
      <w:r w:rsidR="00DD1451" w:rsidRPr="00DD13BC">
        <w:rPr>
          <w:rFonts w:ascii="Arial Narrow" w:hAnsi="Arial Narrow"/>
          <w:sz w:val="22"/>
          <w:szCs w:val="22"/>
        </w:rPr>
        <w:t>i współpracy z Zamawiającym,</w:t>
      </w:r>
    </w:p>
    <w:p w14:paraId="0810033A" w14:textId="6882C747" w:rsidR="00CD1100" w:rsidRPr="00DD13BC" w:rsidRDefault="00CD1100" w:rsidP="00DD13B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D13BC">
        <w:rPr>
          <w:rFonts w:ascii="Arial Narrow" w:hAnsi="Arial Narrow"/>
          <w:sz w:val="22"/>
          <w:szCs w:val="22"/>
        </w:rPr>
        <w:t xml:space="preserve">Pracownicy Wykonawcy na terenie budynku </w:t>
      </w:r>
      <w:r w:rsidR="00DD1451" w:rsidRPr="00DD13BC">
        <w:rPr>
          <w:rFonts w:ascii="Arial Narrow" w:hAnsi="Arial Narrow"/>
          <w:sz w:val="22"/>
          <w:szCs w:val="22"/>
        </w:rPr>
        <w:t xml:space="preserve">Filii UJK </w:t>
      </w:r>
      <w:r w:rsidRPr="00DD13BC">
        <w:rPr>
          <w:rFonts w:ascii="Arial Narrow" w:hAnsi="Arial Narrow"/>
          <w:sz w:val="22"/>
          <w:szCs w:val="22"/>
        </w:rPr>
        <w:t>mają obowiązek przebywać               w ubraniach roboczych w standardzie ogólnie przyjętym do wykonywania robót budowlano-montażowych.</w:t>
      </w:r>
    </w:p>
    <w:p w14:paraId="6958856F" w14:textId="77777777" w:rsidR="002C427E" w:rsidRPr="00DD13BC" w:rsidRDefault="00EF4306" w:rsidP="00DD13B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D13BC">
        <w:rPr>
          <w:rFonts w:ascii="Arial Narrow" w:hAnsi="Arial Narrow"/>
          <w:sz w:val="22"/>
          <w:szCs w:val="22"/>
        </w:rPr>
        <w:t xml:space="preserve">Ogólny opis zamówienia: </w:t>
      </w:r>
    </w:p>
    <w:p w14:paraId="0403EA77" w14:textId="77777777" w:rsidR="0072142A" w:rsidRPr="00DD13BC" w:rsidRDefault="00103942" w:rsidP="00DD13BC">
      <w:pPr>
        <w:pStyle w:val="Akapitzlis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D13BC">
        <w:rPr>
          <w:rFonts w:ascii="Arial Narrow" w:hAnsi="Arial Narrow"/>
          <w:sz w:val="22"/>
          <w:szCs w:val="22"/>
        </w:rPr>
        <w:t xml:space="preserve">Pomieszczenia podlegające kapitalnemu remontowi znajdują się na  najniższej kondygnacji budynku Filii </w:t>
      </w:r>
      <w:r w:rsidR="00100F87" w:rsidRPr="00DD13BC">
        <w:rPr>
          <w:rFonts w:ascii="Arial Narrow" w:hAnsi="Arial Narrow"/>
          <w:sz w:val="22"/>
          <w:szCs w:val="22"/>
        </w:rPr>
        <w:t>Uni</w:t>
      </w:r>
      <w:r w:rsidR="00E83FAD" w:rsidRPr="00DD13BC">
        <w:rPr>
          <w:rFonts w:ascii="Arial Narrow" w:hAnsi="Arial Narrow"/>
          <w:sz w:val="22"/>
          <w:szCs w:val="22"/>
        </w:rPr>
        <w:t xml:space="preserve">wersytetu Jana Kochanowskiego </w:t>
      </w:r>
      <w:r w:rsidR="00E53838" w:rsidRPr="00DD13BC">
        <w:rPr>
          <w:rFonts w:ascii="Arial Narrow" w:hAnsi="Arial Narrow"/>
          <w:sz w:val="22"/>
          <w:szCs w:val="22"/>
        </w:rPr>
        <w:t xml:space="preserve">w </w:t>
      </w:r>
      <w:r w:rsidR="00100F87" w:rsidRPr="00DD13BC">
        <w:rPr>
          <w:rFonts w:ascii="Arial Narrow" w:hAnsi="Arial Narrow"/>
          <w:sz w:val="22"/>
          <w:szCs w:val="22"/>
        </w:rPr>
        <w:t xml:space="preserve">Sandomierzu </w:t>
      </w:r>
      <w:r w:rsidR="00327756" w:rsidRPr="00DD13BC">
        <w:rPr>
          <w:rFonts w:ascii="Arial Narrow" w:hAnsi="Arial Narrow"/>
          <w:sz w:val="22"/>
          <w:szCs w:val="22"/>
        </w:rPr>
        <w:t xml:space="preserve">przy </w:t>
      </w:r>
      <w:r w:rsidR="00FE29DD" w:rsidRPr="00DD13BC">
        <w:rPr>
          <w:rFonts w:ascii="Arial Narrow" w:hAnsi="Arial Narrow"/>
          <w:sz w:val="22"/>
          <w:szCs w:val="22"/>
        </w:rPr>
        <w:t>ul.</w:t>
      </w:r>
      <w:r w:rsidR="008C08C1" w:rsidRPr="00DD13BC">
        <w:rPr>
          <w:rFonts w:ascii="Arial Narrow" w:hAnsi="Arial Narrow"/>
          <w:sz w:val="22"/>
          <w:szCs w:val="22"/>
        </w:rPr>
        <w:t xml:space="preserve"> </w:t>
      </w:r>
      <w:r w:rsidR="00100F87" w:rsidRPr="00DD13BC">
        <w:rPr>
          <w:rFonts w:ascii="Arial Narrow" w:hAnsi="Arial Narrow"/>
          <w:sz w:val="22"/>
          <w:szCs w:val="22"/>
        </w:rPr>
        <w:t>Doktora Zygmunta Schinzla 13A.</w:t>
      </w:r>
      <w:r w:rsidR="00E83FAD" w:rsidRPr="00DD13BC">
        <w:rPr>
          <w:rFonts w:ascii="Arial Narrow" w:hAnsi="Arial Narrow"/>
          <w:sz w:val="22"/>
          <w:szCs w:val="22"/>
        </w:rPr>
        <w:t xml:space="preserve"> Prace </w:t>
      </w:r>
      <w:r w:rsidR="000268D9" w:rsidRPr="00DD13BC">
        <w:rPr>
          <w:rFonts w:ascii="Arial Narrow" w:hAnsi="Arial Narrow"/>
          <w:sz w:val="22"/>
          <w:szCs w:val="22"/>
        </w:rPr>
        <w:t>remontowe będą polegać na :</w:t>
      </w:r>
    </w:p>
    <w:p w14:paraId="1D2A601A" w14:textId="77777777" w:rsidR="00A03D6A" w:rsidRPr="00DD13BC" w:rsidRDefault="00EA2990" w:rsidP="00DD13BC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D13BC">
        <w:rPr>
          <w:rFonts w:ascii="Arial Narrow" w:hAnsi="Arial Narrow"/>
          <w:sz w:val="22"/>
          <w:szCs w:val="22"/>
        </w:rPr>
        <w:t>Wykonaniu robót zabezpieczających</w:t>
      </w:r>
      <w:r w:rsidR="00825126" w:rsidRPr="00DD13BC">
        <w:rPr>
          <w:rFonts w:ascii="Arial Narrow" w:hAnsi="Arial Narrow"/>
          <w:sz w:val="22"/>
          <w:szCs w:val="22"/>
        </w:rPr>
        <w:t xml:space="preserve"> </w:t>
      </w:r>
      <w:r w:rsidR="00A03D6A" w:rsidRPr="00DD13BC">
        <w:rPr>
          <w:rFonts w:ascii="Arial Narrow" w:hAnsi="Arial Narrow"/>
          <w:sz w:val="22"/>
          <w:szCs w:val="22"/>
        </w:rPr>
        <w:t xml:space="preserve">w ciągu komunikacyjnym </w:t>
      </w:r>
      <w:r w:rsidR="00910CD3" w:rsidRPr="00DD13BC">
        <w:rPr>
          <w:rFonts w:ascii="Arial Narrow" w:hAnsi="Arial Narrow"/>
          <w:sz w:val="22"/>
          <w:szCs w:val="22"/>
        </w:rPr>
        <w:t>najniższej kondygnacji budynku Filii UJK</w:t>
      </w:r>
    </w:p>
    <w:p w14:paraId="7DB58CB3" w14:textId="77777777" w:rsidR="00910CD3" w:rsidRPr="00DD13BC" w:rsidRDefault="00910CD3" w:rsidP="00DD13BC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D13BC">
        <w:rPr>
          <w:rFonts w:ascii="Arial Narrow" w:hAnsi="Arial Narrow"/>
          <w:sz w:val="22"/>
          <w:szCs w:val="22"/>
        </w:rPr>
        <w:t xml:space="preserve">Wykonaniu wskazanych robót rozbiórkowych i demontażowych wraz z wywozem </w:t>
      </w:r>
      <w:r w:rsidR="00BB2286" w:rsidRPr="00DD13BC">
        <w:rPr>
          <w:rFonts w:ascii="Arial Narrow" w:hAnsi="Arial Narrow"/>
          <w:sz w:val="22"/>
          <w:szCs w:val="22"/>
        </w:rPr>
        <w:t>oraz</w:t>
      </w:r>
      <w:r w:rsidRPr="00DD13BC">
        <w:rPr>
          <w:rFonts w:ascii="Arial Narrow" w:hAnsi="Arial Narrow"/>
          <w:sz w:val="22"/>
          <w:szCs w:val="22"/>
        </w:rPr>
        <w:t xml:space="preserve"> utylizacją gruzu i innych mate</w:t>
      </w:r>
      <w:r w:rsidR="00E80615" w:rsidRPr="00DD13BC">
        <w:rPr>
          <w:rFonts w:ascii="Arial Narrow" w:hAnsi="Arial Narrow"/>
          <w:sz w:val="22"/>
          <w:szCs w:val="22"/>
        </w:rPr>
        <w:t>riałów na wysypisko</w:t>
      </w:r>
    </w:p>
    <w:p w14:paraId="38E3A544" w14:textId="3D531694" w:rsidR="00E53838" w:rsidRPr="00DD13BC" w:rsidRDefault="00E80615" w:rsidP="00DD13BC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D13BC">
        <w:rPr>
          <w:rFonts w:ascii="Arial Narrow" w:hAnsi="Arial Narrow"/>
          <w:sz w:val="22"/>
          <w:szCs w:val="22"/>
        </w:rPr>
        <w:t xml:space="preserve">Dostosowaniu do </w:t>
      </w:r>
      <w:r w:rsidR="007E3531" w:rsidRPr="00DD13BC">
        <w:rPr>
          <w:rFonts w:ascii="Arial Narrow" w:hAnsi="Arial Narrow"/>
          <w:sz w:val="22"/>
          <w:szCs w:val="22"/>
        </w:rPr>
        <w:t xml:space="preserve">bieżących </w:t>
      </w:r>
      <w:r w:rsidRPr="00DD13BC">
        <w:rPr>
          <w:rFonts w:ascii="Arial Narrow" w:hAnsi="Arial Narrow"/>
          <w:sz w:val="22"/>
          <w:szCs w:val="22"/>
        </w:rPr>
        <w:t xml:space="preserve">potrzeb istniejących pomieszczeń </w:t>
      </w:r>
      <w:r w:rsidR="007E3531" w:rsidRPr="00DD13BC">
        <w:rPr>
          <w:rFonts w:ascii="Arial Narrow" w:hAnsi="Arial Narrow"/>
          <w:sz w:val="22"/>
          <w:szCs w:val="22"/>
        </w:rPr>
        <w:t>w zakresie s</w:t>
      </w:r>
      <w:r w:rsidRPr="00DD13BC">
        <w:rPr>
          <w:rFonts w:ascii="Arial Narrow" w:hAnsi="Arial Narrow"/>
          <w:sz w:val="22"/>
          <w:szCs w:val="22"/>
        </w:rPr>
        <w:t xml:space="preserve">ali kosmetologii, sal wykładowych, pomieszczenia sanitarnego </w:t>
      </w:r>
      <w:r w:rsidR="00C5469B" w:rsidRPr="00DD13BC">
        <w:rPr>
          <w:rFonts w:ascii="Arial Narrow" w:hAnsi="Arial Narrow"/>
          <w:sz w:val="22"/>
          <w:szCs w:val="22"/>
        </w:rPr>
        <w:t xml:space="preserve">WC </w:t>
      </w:r>
      <w:r w:rsidRPr="00DD13BC">
        <w:rPr>
          <w:rFonts w:ascii="Arial Narrow" w:hAnsi="Arial Narrow"/>
          <w:sz w:val="22"/>
          <w:szCs w:val="22"/>
        </w:rPr>
        <w:t>w zakresie wykon</w:t>
      </w:r>
      <w:r w:rsidR="007E3531" w:rsidRPr="00DD13BC">
        <w:rPr>
          <w:rFonts w:ascii="Arial Narrow" w:hAnsi="Arial Narrow"/>
          <w:sz w:val="22"/>
          <w:szCs w:val="22"/>
        </w:rPr>
        <w:t>ania we wskazanych pomieszczeniach: nowych okładzin podłogowych i ściennych, malowania ścian i sufitów, montażu suf</w:t>
      </w:r>
      <w:r w:rsidR="008929EE" w:rsidRPr="00DD13BC">
        <w:rPr>
          <w:rFonts w:ascii="Arial Narrow" w:hAnsi="Arial Narrow"/>
          <w:sz w:val="22"/>
          <w:szCs w:val="22"/>
        </w:rPr>
        <w:t xml:space="preserve">itu podwieszonego, </w:t>
      </w:r>
      <w:r w:rsidR="007E3531" w:rsidRPr="00DD13BC">
        <w:rPr>
          <w:rFonts w:ascii="Arial Narrow" w:hAnsi="Arial Narrow"/>
          <w:sz w:val="22"/>
          <w:szCs w:val="22"/>
        </w:rPr>
        <w:t>wymiany instalacji</w:t>
      </w:r>
      <w:r w:rsidR="0048319B" w:rsidRPr="00DD13BC">
        <w:rPr>
          <w:rFonts w:ascii="Arial Narrow" w:hAnsi="Arial Narrow"/>
          <w:sz w:val="22"/>
          <w:szCs w:val="22"/>
        </w:rPr>
        <w:t xml:space="preserve"> elektrycznych</w:t>
      </w:r>
      <w:r w:rsidR="007E3531" w:rsidRPr="00DD13BC">
        <w:rPr>
          <w:rFonts w:ascii="Arial Narrow" w:hAnsi="Arial Narrow"/>
          <w:sz w:val="22"/>
          <w:szCs w:val="22"/>
        </w:rPr>
        <w:t xml:space="preserve"> wewnętrznych podtynkowych i opraw oświetleniowych, dostosowania istniejących instalacji sanitarnych oraz montaż nowych przyborów sanitarnych w pomieszczeniu </w:t>
      </w:r>
      <w:r w:rsidR="008929EE" w:rsidRPr="00DD13BC">
        <w:rPr>
          <w:rFonts w:ascii="Arial Narrow" w:hAnsi="Arial Narrow"/>
          <w:sz w:val="22"/>
          <w:szCs w:val="22"/>
        </w:rPr>
        <w:t xml:space="preserve">łazienki </w:t>
      </w:r>
      <w:r w:rsidR="007E3531" w:rsidRPr="00DD13BC">
        <w:rPr>
          <w:rFonts w:ascii="Arial Narrow" w:hAnsi="Arial Narrow"/>
          <w:sz w:val="22"/>
          <w:szCs w:val="22"/>
        </w:rPr>
        <w:t xml:space="preserve">WC, wykonaniu zabudów z </w:t>
      </w:r>
      <w:r w:rsidR="008929EE" w:rsidRPr="00DD13BC">
        <w:rPr>
          <w:rFonts w:ascii="Arial Narrow" w:hAnsi="Arial Narrow"/>
          <w:sz w:val="22"/>
          <w:szCs w:val="22"/>
        </w:rPr>
        <w:t>płyt GK instalacji sanitarnych, wykonaniu ścianek działowych w pomieszczeniu łazienki WC</w:t>
      </w:r>
      <w:r w:rsidR="007E3531" w:rsidRPr="00DD13BC">
        <w:rPr>
          <w:rFonts w:ascii="Arial Narrow" w:hAnsi="Arial Narrow"/>
          <w:sz w:val="22"/>
          <w:szCs w:val="22"/>
        </w:rPr>
        <w:t xml:space="preserve">   </w:t>
      </w:r>
    </w:p>
    <w:p w14:paraId="1047ED75" w14:textId="77777777" w:rsidR="00CD1100" w:rsidRPr="00DD13BC" w:rsidRDefault="00E53838" w:rsidP="00DD13BC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D13BC">
        <w:rPr>
          <w:rFonts w:ascii="Arial Narrow" w:hAnsi="Arial Narrow"/>
          <w:sz w:val="22"/>
          <w:szCs w:val="22"/>
        </w:rPr>
        <w:t>Wykonaniu prac porządko</w:t>
      </w:r>
      <w:r w:rsidR="00BB2286" w:rsidRPr="00DD13BC">
        <w:rPr>
          <w:rFonts w:ascii="Arial Narrow" w:hAnsi="Arial Narrow"/>
          <w:sz w:val="22"/>
          <w:szCs w:val="22"/>
        </w:rPr>
        <w:t>wych w miejscu zakończonych robót</w:t>
      </w:r>
      <w:r w:rsidRPr="00DD13BC">
        <w:rPr>
          <w:rFonts w:ascii="Arial Narrow" w:hAnsi="Arial Narrow"/>
          <w:sz w:val="22"/>
          <w:szCs w:val="22"/>
        </w:rPr>
        <w:t xml:space="preserve"> budowlanych </w:t>
      </w:r>
    </w:p>
    <w:p w14:paraId="326D6D7B" w14:textId="77777777" w:rsidR="00B54D22" w:rsidRPr="00DD13BC" w:rsidRDefault="00B54D22" w:rsidP="00DD13B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D13BC">
        <w:rPr>
          <w:rFonts w:ascii="Arial Narrow" w:hAnsi="Arial Narrow"/>
          <w:sz w:val="22"/>
          <w:szCs w:val="22"/>
        </w:rPr>
        <w:t>Zamawiający wymaga:</w:t>
      </w:r>
    </w:p>
    <w:p w14:paraId="2B0DE891" w14:textId="42AC4F68" w:rsidR="00B54D22" w:rsidRPr="00DD13BC" w:rsidRDefault="00B54D22" w:rsidP="00DD13BC">
      <w:pPr>
        <w:numPr>
          <w:ilvl w:val="0"/>
          <w:numId w:val="35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D13BC">
        <w:rPr>
          <w:rFonts w:ascii="Arial Narrow" w:hAnsi="Arial Narrow"/>
          <w:sz w:val="22"/>
          <w:szCs w:val="22"/>
        </w:rPr>
        <w:t>Dwukrotnego malowania farbami emulsy</w:t>
      </w:r>
      <w:r w:rsidR="00751393">
        <w:rPr>
          <w:rFonts w:ascii="Arial Narrow" w:hAnsi="Arial Narrow"/>
          <w:sz w:val="22"/>
          <w:szCs w:val="22"/>
        </w:rPr>
        <w:t xml:space="preserve">jnymi powierzchni wewnętrznych </w:t>
      </w:r>
      <w:r w:rsidRPr="00DD13BC">
        <w:rPr>
          <w:rFonts w:ascii="Arial Narrow" w:hAnsi="Arial Narrow"/>
          <w:sz w:val="22"/>
          <w:szCs w:val="22"/>
        </w:rPr>
        <w:t>z gruntowaniem, dedykowanymi do zastosowania w placówkach edukacyjnych. Kolorystyka ścian i sufitów do uzgodnienia z Zamawiającym.</w:t>
      </w:r>
    </w:p>
    <w:p w14:paraId="4F9FD732" w14:textId="6FF34765" w:rsidR="00B54D22" w:rsidRPr="00DD13BC" w:rsidRDefault="00B54D22" w:rsidP="00DD13BC">
      <w:pPr>
        <w:numPr>
          <w:ilvl w:val="0"/>
          <w:numId w:val="35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D13BC">
        <w:rPr>
          <w:rFonts w:ascii="Arial Narrow" w:hAnsi="Arial Narrow"/>
          <w:sz w:val="22"/>
          <w:szCs w:val="22"/>
        </w:rPr>
        <w:t>Dwukrotnego lakierowania ścian lakierem w kolorze, odpornym na wilgoć i promienie UV, łatwo zmywalnym, odpornym na ścieranie i zabrudzenia, do zastosowania w placówkach edukacyjnych. Kolorystyka ścian do uzgodnienia z Zamawiającym.</w:t>
      </w:r>
    </w:p>
    <w:p w14:paraId="420F6ECF" w14:textId="6306E80C" w:rsidR="00B54D22" w:rsidRPr="00DD13BC" w:rsidRDefault="00B54D22" w:rsidP="00DD13BC">
      <w:pPr>
        <w:numPr>
          <w:ilvl w:val="0"/>
          <w:numId w:val="35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D13BC">
        <w:rPr>
          <w:rFonts w:ascii="Arial Narrow" w:hAnsi="Arial Narrow"/>
          <w:sz w:val="22"/>
          <w:szCs w:val="22"/>
        </w:rPr>
        <w:t>Wykonania okładzin podłogowych z wykładzin typu tarket (parametry: homogeniczna o intensywnym natężeniu ruchu do placówek edukacyjnych, odpornej na ścieranie i plamy, antypoślizgowej). Kolorystyka tarketu do uzgodnienia z Zamawiającym.</w:t>
      </w:r>
    </w:p>
    <w:p w14:paraId="651AC647" w14:textId="42AB889E" w:rsidR="00B54D22" w:rsidRPr="00DD13BC" w:rsidRDefault="00B54D22" w:rsidP="00DD13BC">
      <w:pPr>
        <w:numPr>
          <w:ilvl w:val="0"/>
          <w:numId w:val="35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D13BC">
        <w:rPr>
          <w:rFonts w:ascii="Arial Narrow" w:hAnsi="Arial Narrow"/>
          <w:sz w:val="22"/>
          <w:szCs w:val="22"/>
        </w:rPr>
        <w:lastRenderedPageBreak/>
        <w:t>Wykonanie stolarki drzwiowej wewnętrznej typowej dostosowanej z przeznaczeniem do placówek edukacyjnych w kolorystyce uzgodnionej z Zamawiającym.</w:t>
      </w:r>
    </w:p>
    <w:p w14:paraId="4F356BC8" w14:textId="77777777" w:rsidR="00B54D22" w:rsidRPr="00DD13BC" w:rsidRDefault="00B54D22" w:rsidP="00DD13BC">
      <w:pPr>
        <w:numPr>
          <w:ilvl w:val="0"/>
          <w:numId w:val="35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D13BC">
        <w:rPr>
          <w:rFonts w:ascii="Arial Narrow" w:hAnsi="Arial Narrow"/>
          <w:sz w:val="22"/>
          <w:szCs w:val="22"/>
        </w:rPr>
        <w:t>Wykonanie wentylacji wspomagającej grawitację w pomieszczeniu sanitarnym WC.</w:t>
      </w:r>
    </w:p>
    <w:p w14:paraId="4F74B744" w14:textId="77777777" w:rsidR="00B54D22" w:rsidRPr="00DD13BC" w:rsidRDefault="00B54D22" w:rsidP="00DD13BC">
      <w:pPr>
        <w:numPr>
          <w:ilvl w:val="0"/>
          <w:numId w:val="35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D13BC">
        <w:rPr>
          <w:rFonts w:ascii="Arial Narrow" w:hAnsi="Arial Narrow"/>
          <w:sz w:val="22"/>
          <w:szCs w:val="22"/>
        </w:rPr>
        <w:t>Wykonanie posadzki z płytek gresowych (parametry: wymiar 40 x 40 cm gatunek I, antypoślizgowość min. R11, ścieralność PEI  kl. IV/V, odporne na plamienie, fugi do pomieszczeń mokrych).</w:t>
      </w:r>
    </w:p>
    <w:p w14:paraId="4BA77CDA" w14:textId="77777777" w:rsidR="00B54D22" w:rsidRPr="00DD13BC" w:rsidRDefault="00B54D22" w:rsidP="00DD13BC">
      <w:pPr>
        <w:numPr>
          <w:ilvl w:val="0"/>
          <w:numId w:val="35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D13BC">
        <w:rPr>
          <w:rFonts w:ascii="Arial Narrow" w:hAnsi="Arial Narrow"/>
          <w:sz w:val="22"/>
          <w:szCs w:val="22"/>
        </w:rPr>
        <w:t>Wykonanie sufitu podwieszonego systemowego w kolorze białym o module płyt wypełniających 60x60 cm</w:t>
      </w:r>
      <w:r w:rsidR="000B2524" w:rsidRPr="00DD13BC">
        <w:rPr>
          <w:rFonts w:ascii="Arial Narrow" w:hAnsi="Arial Narrow"/>
          <w:sz w:val="22"/>
          <w:szCs w:val="22"/>
        </w:rPr>
        <w:t xml:space="preserve">, o </w:t>
      </w:r>
      <w:r w:rsidRPr="00DD13BC">
        <w:rPr>
          <w:rFonts w:ascii="Arial Narrow" w:hAnsi="Arial Narrow"/>
          <w:sz w:val="22"/>
          <w:szCs w:val="22"/>
        </w:rPr>
        <w:t>parametrach użytkowych do pomieszczeń mokrych.</w:t>
      </w:r>
    </w:p>
    <w:p w14:paraId="736D862B" w14:textId="77777777" w:rsidR="000B2524" w:rsidRPr="00DD13BC" w:rsidRDefault="000B2524" w:rsidP="00DD13BC">
      <w:pPr>
        <w:numPr>
          <w:ilvl w:val="0"/>
          <w:numId w:val="35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D13BC">
        <w:rPr>
          <w:rFonts w:ascii="Arial Narrow" w:hAnsi="Arial Narrow"/>
          <w:sz w:val="22"/>
          <w:szCs w:val="22"/>
        </w:rPr>
        <w:t xml:space="preserve">Zabudowy instalacji sanitarnych z płyt GK wodoodpornych </w:t>
      </w:r>
    </w:p>
    <w:p w14:paraId="4BC10AB1" w14:textId="6F600C06" w:rsidR="00B54D22" w:rsidRPr="00DD13BC" w:rsidRDefault="00B54D22" w:rsidP="00DD13BC">
      <w:pPr>
        <w:numPr>
          <w:ilvl w:val="0"/>
          <w:numId w:val="35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D13BC">
        <w:rPr>
          <w:rFonts w:ascii="Arial Narrow" w:hAnsi="Arial Narrow"/>
          <w:sz w:val="22"/>
          <w:szCs w:val="22"/>
        </w:rPr>
        <w:t>Wykonanie nowego oświetlenia w suficie podwiesz</w:t>
      </w:r>
      <w:bookmarkStart w:id="0" w:name="page2"/>
      <w:bookmarkStart w:id="1" w:name="page3"/>
      <w:bookmarkEnd w:id="0"/>
      <w:bookmarkEnd w:id="1"/>
      <w:r w:rsidRPr="00DD13BC">
        <w:rPr>
          <w:rFonts w:ascii="Arial Narrow" w:hAnsi="Arial Narrow"/>
          <w:sz w:val="22"/>
          <w:szCs w:val="22"/>
        </w:rPr>
        <w:t xml:space="preserve">onym </w:t>
      </w:r>
      <w:r w:rsidR="009E7540" w:rsidRPr="00DD13BC">
        <w:rPr>
          <w:rFonts w:ascii="Arial Narrow" w:hAnsi="Arial Narrow"/>
          <w:sz w:val="22"/>
          <w:szCs w:val="22"/>
        </w:rPr>
        <w:t>(parametry: oprawa panel LED 600 x 600 UGR &lt; 19</w:t>
      </w:r>
      <w:r w:rsidR="007C766A" w:rsidRPr="00DD13BC">
        <w:rPr>
          <w:rFonts w:ascii="Arial Narrow" w:hAnsi="Arial Narrow"/>
          <w:sz w:val="22"/>
          <w:szCs w:val="22"/>
        </w:rPr>
        <w:t>, 36W 4000</w:t>
      </w:r>
      <w:r w:rsidR="009E7540" w:rsidRPr="00DD13BC">
        <w:rPr>
          <w:rFonts w:ascii="Arial Narrow" w:hAnsi="Arial Narrow"/>
          <w:sz w:val="22"/>
          <w:szCs w:val="22"/>
        </w:rPr>
        <w:t>K</w:t>
      </w:r>
      <w:r w:rsidR="00A25DDD" w:rsidRPr="00DD13BC">
        <w:rPr>
          <w:rFonts w:ascii="Arial Narrow" w:hAnsi="Arial Narrow"/>
          <w:sz w:val="22"/>
          <w:szCs w:val="22"/>
        </w:rPr>
        <w:t>, 100 lm/W</w:t>
      </w:r>
      <w:r w:rsidR="009E7540" w:rsidRPr="00DD13BC">
        <w:rPr>
          <w:rFonts w:ascii="Arial Narrow" w:hAnsi="Arial Narrow"/>
          <w:sz w:val="22"/>
          <w:szCs w:val="22"/>
        </w:rPr>
        <w:t xml:space="preserve"> montaż w zabudowie</w:t>
      </w:r>
      <w:r w:rsidR="000B2524" w:rsidRPr="00DD13BC">
        <w:rPr>
          <w:rFonts w:ascii="Arial Narrow" w:hAnsi="Arial Narrow"/>
          <w:sz w:val="22"/>
          <w:szCs w:val="22"/>
        </w:rPr>
        <w:t>)</w:t>
      </w:r>
    </w:p>
    <w:p w14:paraId="47C417DE" w14:textId="1FC70ABD" w:rsidR="000B2524" w:rsidRPr="00DD13BC" w:rsidRDefault="000B2524" w:rsidP="00DD13BC">
      <w:pPr>
        <w:numPr>
          <w:ilvl w:val="0"/>
          <w:numId w:val="35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D13BC">
        <w:rPr>
          <w:rFonts w:ascii="Arial Narrow" w:hAnsi="Arial Narrow"/>
          <w:sz w:val="22"/>
          <w:szCs w:val="22"/>
        </w:rPr>
        <w:t>Wykonanie nowego oświet</w:t>
      </w:r>
      <w:r w:rsidR="009E7540" w:rsidRPr="00DD13BC">
        <w:rPr>
          <w:rFonts w:ascii="Arial Narrow" w:hAnsi="Arial Narrow"/>
          <w:sz w:val="22"/>
          <w:szCs w:val="22"/>
        </w:rPr>
        <w:t>lenia na suficie (parametry: oprawa panel LED</w:t>
      </w:r>
      <w:r w:rsidR="007C766A" w:rsidRPr="00DD13BC">
        <w:rPr>
          <w:rFonts w:ascii="Arial Narrow" w:hAnsi="Arial Narrow"/>
          <w:sz w:val="22"/>
          <w:szCs w:val="22"/>
        </w:rPr>
        <w:t xml:space="preserve"> 600x600 UGR &lt; 19, 36</w:t>
      </w:r>
      <w:r w:rsidR="009E7540" w:rsidRPr="00DD13BC">
        <w:rPr>
          <w:rFonts w:ascii="Arial Narrow" w:hAnsi="Arial Narrow"/>
          <w:sz w:val="22"/>
          <w:szCs w:val="22"/>
        </w:rPr>
        <w:t>W 4000K</w:t>
      </w:r>
      <w:r w:rsidR="00A25DDD" w:rsidRPr="00DD13BC">
        <w:rPr>
          <w:rFonts w:ascii="Arial Narrow" w:hAnsi="Arial Narrow"/>
          <w:sz w:val="22"/>
          <w:szCs w:val="22"/>
        </w:rPr>
        <w:t xml:space="preserve">, 100 lm/W, </w:t>
      </w:r>
      <w:r w:rsidR="009E7540" w:rsidRPr="00DD13BC">
        <w:rPr>
          <w:rFonts w:ascii="Arial Narrow" w:hAnsi="Arial Narrow"/>
          <w:sz w:val="22"/>
          <w:szCs w:val="22"/>
        </w:rPr>
        <w:t xml:space="preserve"> montaż na stropie</w:t>
      </w:r>
      <w:r w:rsidRPr="00DD13BC">
        <w:rPr>
          <w:rFonts w:ascii="Arial Narrow" w:hAnsi="Arial Narrow"/>
          <w:sz w:val="22"/>
          <w:szCs w:val="22"/>
        </w:rPr>
        <w:t>)</w:t>
      </w:r>
    </w:p>
    <w:p w14:paraId="26E6C1D3" w14:textId="52715372" w:rsidR="008929EE" w:rsidRPr="00DD13BC" w:rsidRDefault="00E53838" w:rsidP="00DD13B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D13BC">
        <w:rPr>
          <w:rFonts w:ascii="Arial Narrow" w:hAnsi="Arial Narrow"/>
          <w:sz w:val="22"/>
          <w:szCs w:val="22"/>
        </w:rPr>
        <w:t>Szczegółowy zakres zamówienia</w:t>
      </w:r>
      <w:r w:rsidR="002C427E" w:rsidRPr="00DD13BC">
        <w:rPr>
          <w:rFonts w:ascii="Arial Narrow" w:hAnsi="Arial Narrow"/>
          <w:sz w:val="22"/>
          <w:szCs w:val="22"/>
        </w:rPr>
        <w:t xml:space="preserve"> </w:t>
      </w:r>
      <w:r w:rsidR="00DD13BC" w:rsidRPr="00DD13BC">
        <w:rPr>
          <w:rFonts w:ascii="Arial Narrow" w:hAnsi="Arial Narrow"/>
          <w:sz w:val="22"/>
          <w:szCs w:val="22"/>
        </w:rPr>
        <w:t xml:space="preserve">określa </w:t>
      </w:r>
      <w:r w:rsidR="009E20F1" w:rsidRPr="00DD13BC">
        <w:rPr>
          <w:rFonts w:ascii="Arial Narrow" w:hAnsi="Arial Narrow"/>
          <w:sz w:val="22"/>
          <w:szCs w:val="22"/>
        </w:rPr>
        <w:t>„dokumentacja techniczna” na którą składają się następujące dokumenty : opis przedmiotu zamówienia, przedmiar robót, specyfikacja techniczna wykonania i odbioru robót budowlanych.</w:t>
      </w:r>
    </w:p>
    <w:p w14:paraId="1CEEC36F" w14:textId="77777777" w:rsidR="00E53838" w:rsidRPr="00DD13BC" w:rsidRDefault="00F47B5E" w:rsidP="00DD13B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D13BC">
        <w:rPr>
          <w:rFonts w:ascii="Arial Narrow" w:hAnsi="Arial Narrow"/>
          <w:sz w:val="22"/>
          <w:szCs w:val="22"/>
        </w:rPr>
        <w:t xml:space="preserve">Stan formalno-prawny </w:t>
      </w:r>
    </w:p>
    <w:p w14:paraId="0ECC411C" w14:textId="12351052" w:rsidR="00CC43F1" w:rsidRPr="004C41AC" w:rsidRDefault="006416E1" w:rsidP="00DD13B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B050"/>
          <w:sz w:val="22"/>
          <w:szCs w:val="22"/>
        </w:rPr>
      </w:pPr>
      <w:r w:rsidRPr="00DD13BC">
        <w:rPr>
          <w:rFonts w:ascii="Arial Narrow" w:hAnsi="Arial Narrow"/>
          <w:sz w:val="22"/>
          <w:szCs w:val="22"/>
        </w:rPr>
        <w:t xml:space="preserve">Obowiązującą formą wynagrodzenia jest cena ryczałtowa ustalona w oparciu </w:t>
      </w:r>
      <w:r w:rsidR="00E53838" w:rsidRPr="00DD13BC">
        <w:rPr>
          <w:rFonts w:ascii="Arial Narrow" w:hAnsi="Arial Narrow"/>
          <w:sz w:val="22"/>
          <w:szCs w:val="22"/>
        </w:rPr>
        <w:br/>
      </w:r>
      <w:r w:rsidR="00DD13BC" w:rsidRPr="00DD13BC">
        <w:rPr>
          <w:rFonts w:ascii="Arial Narrow" w:hAnsi="Arial Narrow"/>
          <w:sz w:val="22"/>
          <w:szCs w:val="22"/>
        </w:rPr>
        <w:t xml:space="preserve">o </w:t>
      </w:r>
      <w:r w:rsidR="009E20F1" w:rsidRPr="00DD13BC">
        <w:rPr>
          <w:rFonts w:ascii="Arial Narrow" w:hAnsi="Arial Narrow"/>
          <w:sz w:val="22"/>
          <w:szCs w:val="22"/>
        </w:rPr>
        <w:t>„dokumentację techniczną”</w:t>
      </w:r>
      <w:r w:rsidR="00A90098" w:rsidRPr="00DD13BC">
        <w:rPr>
          <w:rFonts w:ascii="Arial Narrow" w:hAnsi="Arial Narrow"/>
          <w:sz w:val="22"/>
          <w:szCs w:val="22"/>
        </w:rPr>
        <w:t>,</w:t>
      </w:r>
      <w:r w:rsidR="003552AB" w:rsidRPr="00DD13BC">
        <w:rPr>
          <w:rFonts w:ascii="Arial Narrow" w:hAnsi="Arial Narrow"/>
          <w:sz w:val="22"/>
          <w:szCs w:val="22"/>
        </w:rPr>
        <w:t xml:space="preserve"> </w:t>
      </w:r>
      <w:r w:rsidRPr="00DD13BC">
        <w:rPr>
          <w:rFonts w:ascii="Arial Narrow" w:hAnsi="Arial Narrow"/>
          <w:sz w:val="22"/>
          <w:szCs w:val="22"/>
        </w:rPr>
        <w:t>uwzględnia</w:t>
      </w:r>
      <w:r w:rsidR="00A90098" w:rsidRPr="00DD13BC">
        <w:rPr>
          <w:rFonts w:ascii="Arial Narrow" w:hAnsi="Arial Narrow"/>
          <w:sz w:val="22"/>
          <w:szCs w:val="22"/>
        </w:rPr>
        <w:t xml:space="preserve">jącą również wszystkie koszty </w:t>
      </w:r>
      <w:r w:rsidRPr="00DD13BC">
        <w:rPr>
          <w:rFonts w:ascii="Arial Narrow" w:hAnsi="Arial Narrow"/>
          <w:sz w:val="22"/>
          <w:szCs w:val="22"/>
        </w:rPr>
        <w:t>potrzebne dla prawidłowego i zgodnego z prawem wykonania przedmiotu zam</w:t>
      </w:r>
      <w:r w:rsidR="009E38D4" w:rsidRPr="00DD13BC">
        <w:rPr>
          <w:rFonts w:ascii="Arial Narrow" w:hAnsi="Arial Narrow"/>
          <w:sz w:val="22"/>
          <w:szCs w:val="22"/>
        </w:rPr>
        <w:t>ów</w:t>
      </w:r>
      <w:r w:rsidRPr="00DD13BC">
        <w:rPr>
          <w:rFonts w:ascii="Arial Narrow" w:hAnsi="Arial Narrow"/>
          <w:sz w:val="22"/>
          <w:szCs w:val="22"/>
        </w:rPr>
        <w:t>i</w:t>
      </w:r>
      <w:r w:rsidR="009E38D4" w:rsidRPr="00DD13BC">
        <w:rPr>
          <w:rFonts w:ascii="Arial Narrow" w:hAnsi="Arial Narrow"/>
          <w:sz w:val="22"/>
          <w:szCs w:val="22"/>
        </w:rPr>
        <w:t>e</w:t>
      </w:r>
      <w:r w:rsidRPr="00DD13BC">
        <w:rPr>
          <w:rFonts w:ascii="Arial Narrow" w:hAnsi="Arial Narrow"/>
          <w:sz w:val="22"/>
          <w:szCs w:val="22"/>
        </w:rPr>
        <w:t>nia, w szczególności wymienione w SWZ.</w:t>
      </w:r>
      <w:r w:rsidR="00A564A2" w:rsidRPr="00DD13BC">
        <w:rPr>
          <w:rFonts w:ascii="Arial Narrow" w:hAnsi="Arial Narrow"/>
          <w:sz w:val="22"/>
          <w:szCs w:val="22"/>
        </w:rPr>
        <w:t xml:space="preserve"> Wynagrodzenie ryczałtowe ustalone na zasadach art. 632 k.c. Kosztorys ma wyłącznie </w:t>
      </w:r>
      <w:r w:rsidR="003552AB" w:rsidRPr="00DD13BC">
        <w:rPr>
          <w:rFonts w:ascii="Arial Narrow" w:hAnsi="Arial Narrow"/>
          <w:sz w:val="22"/>
          <w:szCs w:val="22"/>
        </w:rPr>
        <w:t xml:space="preserve">charakter pomocniczy. Zamawiający nie dopuszcza zmniejszenia ilości jednostek z przedmiarów robót. </w:t>
      </w:r>
    </w:p>
    <w:p w14:paraId="286BA078" w14:textId="6DFD7538" w:rsidR="004C41AC" w:rsidRPr="004C41AC" w:rsidRDefault="00086E81" w:rsidP="004C41A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B05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informuje, ż</w:t>
      </w:r>
      <w:r w:rsidR="004C41AC"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 xml:space="preserve"> nie </w:t>
      </w:r>
      <w:r w:rsidR="004C41AC">
        <w:rPr>
          <w:rFonts w:ascii="Arial Narrow" w:hAnsi="Arial Narrow"/>
          <w:sz w:val="22"/>
          <w:szCs w:val="22"/>
        </w:rPr>
        <w:t xml:space="preserve"> dysponuje dokumentacją projektowa budynku Filii UJK w Sandomierzu.</w:t>
      </w:r>
    </w:p>
    <w:p w14:paraId="4CEA8319" w14:textId="71EE6533" w:rsidR="00CC43F1" w:rsidRPr="00DD13BC" w:rsidRDefault="00A564A2" w:rsidP="00DD13B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D13BC">
        <w:rPr>
          <w:rFonts w:ascii="Arial Narrow" w:hAnsi="Arial Narrow"/>
          <w:sz w:val="22"/>
          <w:szCs w:val="22"/>
        </w:rPr>
        <w:t>Wynagrodzenie obejmuje wszystkie koszty związane z prawidłowym, zgodnym z obowiązującym prawem i sztuką budowlaną oraz ryzyko związane z wykonani</w:t>
      </w:r>
      <w:bookmarkStart w:id="2" w:name="_GoBack"/>
      <w:bookmarkEnd w:id="2"/>
      <w:r w:rsidRPr="00DD13BC">
        <w:rPr>
          <w:rFonts w:ascii="Arial Narrow" w:hAnsi="Arial Narrow"/>
          <w:sz w:val="22"/>
          <w:szCs w:val="22"/>
        </w:rPr>
        <w:t xml:space="preserve">em przedmiotu umowy. </w:t>
      </w:r>
    </w:p>
    <w:p w14:paraId="2DC2266A" w14:textId="77777777" w:rsidR="00751393" w:rsidRDefault="005A5692" w:rsidP="00DD13B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D13BC">
        <w:rPr>
          <w:rFonts w:ascii="Arial Narrow" w:hAnsi="Arial Narrow"/>
          <w:sz w:val="22"/>
          <w:szCs w:val="22"/>
        </w:rPr>
        <w:t xml:space="preserve">W cenie ofertowej Wykonawca winien uwzględnić wszystkie koszty bezpośrednie </w:t>
      </w:r>
      <w:r w:rsidR="00E53838" w:rsidRPr="00DD13BC">
        <w:rPr>
          <w:rFonts w:ascii="Arial Narrow" w:hAnsi="Arial Narrow"/>
          <w:sz w:val="22"/>
          <w:szCs w:val="22"/>
        </w:rPr>
        <w:br/>
      </w:r>
      <w:r w:rsidRPr="00DD13BC">
        <w:rPr>
          <w:rFonts w:ascii="Arial Narrow" w:hAnsi="Arial Narrow"/>
          <w:sz w:val="22"/>
          <w:szCs w:val="22"/>
        </w:rPr>
        <w:t xml:space="preserve">i </w:t>
      </w:r>
      <w:r w:rsidR="00E53838" w:rsidRPr="00DD13BC">
        <w:rPr>
          <w:rFonts w:ascii="Arial Narrow" w:hAnsi="Arial Narrow"/>
          <w:sz w:val="22"/>
          <w:szCs w:val="22"/>
        </w:rPr>
        <w:t xml:space="preserve">pośrednie związane z wszelkimi </w:t>
      </w:r>
      <w:r w:rsidRPr="00DD13BC">
        <w:rPr>
          <w:rFonts w:ascii="Arial Narrow" w:hAnsi="Arial Narrow"/>
          <w:sz w:val="22"/>
          <w:szCs w:val="22"/>
        </w:rPr>
        <w:t>badaniami, pomiarami oraz działani</w:t>
      </w:r>
      <w:r w:rsidR="00751393">
        <w:rPr>
          <w:rFonts w:ascii="Arial Narrow" w:hAnsi="Arial Narrow"/>
          <w:sz w:val="22"/>
          <w:szCs w:val="22"/>
        </w:rPr>
        <w:t>ami, zmierzającymi do wykonania</w:t>
      </w:r>
    </w:p>
    <w:p w14:paraId="5BB42B33" w14:textId="541110E6" w:rsidR="00CC43F1" w:rsidRPr="00DD13BC" w:rsidRDefault="005A5692" w:rsidP="00DD13B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D13BC">
        <w:rPr>
          <w:rFonts w:ascii="Arial Narrow" w:hAnsi="Arial Narrow"/>
          <w:sz w:val="22"/>
          <w:szCs w:val="22"/>
        </w:rPr>
        <w:t>przedmiotu zamówienia w sposób kompletny  dla celu jakiemu ma służyć.</w:t>
      </w:r>
    </w:p>
    <w:p w14:paraId="29EA2A8E" w14:textId="27DB6924" w:rsidR="00CC43F1" w:rsidRPr="00DD13BC" w:rsidRDefault="005A5692" w:rsidP="00DD13B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D13BC">
        <w:rPr>
          <w:rFonts w:ascii="Arial Narrow" w:hAnsi="Arial Narrow"/>
          <w:sz w:val="22"/>
          <w:szCs w:val="22"/>
        </w:rPr>
        <w:t>Przy rozliczeniu końcowym Zamawiający będzie wymagał załą</w:t>
      </w:r>
      <w:r w:rsidR="00E53838" w:rsidRPr="00DD13BC">
        <w:rPr>
          <w:rFonts w:ascii="Arial Narrow" w:hAnsi="Arial Narrow"/>
          <w:sz w:val="22"/>
          <w:szCs w:val="22"/>
        </w:rPr>
        <w:t>czenia protokołu odbioru  robót</w:t>
      </w:r>
      <w:r w:rsidRPr="00DD13BC">
        <w:rPr>
          <w:rFonts w:ascii="Arial Narrow" w:hAnsi="Arial Narrow"/>
          <w:sz w:val="22"/>
          <w:szCs w:val="22"/>
        </w:rPr>
        <w:t>, dokumentów potwierdzających utylizację lub prawidłowe zagospodarowanie odpadów zgodnie z ustawą z dnia 14 grudnia 2012 r  o odpadach</w:t>
      </w:r>
      <w:r w:rsidR="00E53838" w:rsidRPr="00DD13BC">
        <w:rPr>
          <w:rFonts w:ascii="Arial Narrow" w:hAnsi="Arial Narrow"/>
          <w:sz w:val="22"/>
          <w:szCs w:val="22"/>
        </w:rPr>
        <w:t xml:space="preserve"> (t. j. Dz.U. z 2022 r., poz. 699)</w:t>
      </w:r>
      <w:r w:rsidR="007D3C8B" w:rsidRPr="00DD13BC">
        <w:rPr>
          <w:rFonts w:ascii="Arial Narrow" w:hAnsi="Arial Narrow"/>
          <w:sz w:val="22"/>
          <w:szCs w:val="22"/>
        </w:rPr>
        <w:t>.</w:t>
      </w:r>
    </w:p>
    <w:p w14:paraId="176F5A10" w14:textId="77777777" w:rsidR="00CC43F1" w:rsidRPr="00DD13BC" w:rsidRDefault="009E38D4" w:rsidP="00DD13B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D13BC">
        <w:rPr>
          <w:rFonts w:ascii="Arial Narrow" w:hAnsi="Arial Narrow"/>
          <w:sz w:val="22"/>
          <w:szCs w:val="22"/>
        </w:rPr>
        <w:t xml:space="preserve">Wykonawca we własnym zakresie przygotuje i zapewni przez cały okres trwania </w:t>
      </w:r>
      <w:r w:rsidR="00E53838" w:rsidRPr="00DD13BC">
        <w:rPr>
          <w:rFonts w:ascii="Arial Narrow" w:hAnsi="Arial Narrow"/>
          <w:sz w:val="22"/>
          <w:szCs w:val="22"/>
        </w:rPr>
        <w:t>remontu</w:t>
      </w:r>
      <w:r w:rsidR="00D92B1E" w:rsidRPr="00DD13BC">
        <w:rPr>
          <w:rFonts w:ascii="Arial Narrow" w:hAnsi="Arial Narrow"/>
          <w:sz w:val="22"/>
          <w:szCs w:val="22"/>
        </w:rPr>
        <w:t xml:space="preserve"> zaplecze budowy z zachowaniem porządku w obrębie wykonywania remontu. </w:t>
      </w:r>
      <w:r w:rsidRPr="00DD13BC">
        <w:rPr>
          <w:rFonts w:ascii="Arial Narrow" w:hAnsi="Arial Narrow"/>
          <w:sz w:val="22"/>
          <w:szCs w:val="22"/>
        </w:rPr>
        <w:t xml:space="preserve"> </w:t>
      </w:r>
    </w:p>
    <w:p w14:paraId="25DECE70" w14:textId="77777777" w:rsidR="00CC43F1" w:rsidRPr="00DD13BC" w:rsidRDefault="006416E1" w:rsidP="00DD13B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D13BC">
        <w:rPr>
          <w:rFonts w:ascii="Arial Narrow" w:hAnsi="Arial Narrow"/>
          <w:sz w:val="22"/>
          <w:szCs w:val="22"/>
        </w:rPr>
        <w:t xml:space="preserve">Prace budowlane winny być prowadzone w sposób ograniczający niezorganizowaną emisję pyłu </w:t>
      </w:r>
      <w:r w:rsidR="00CC43F1" w:rsidRPr="00DD13BC">
        <w:rPr>
          <w:rFonts w:ascii="Arial Narrow" w:hAnsi="Arial Narrow"/>
          <w:sz w:val="22"/>
          <w:szCs w:val="22"/>
        </w:rPr>
        <w:t>do atmosfery.</w:t>
      </w:r>
    </w:p>
    <w:p w14:paraId="6FA2621F" w14:textId="2CAFFE79" w:rsidR="00D92B1E" w:rsidRPr="00DD13BC" w:rsidRDefault="00D92B1E" w:rsidP="00DD13B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D13BC">
        <w:rPr>
          <w:rFonts w:ascii="Arial Narrow" w:hAnsi="Arial Narrow"/>
          <w:sz w:val="22"/>
          <w:szCs w:val="22"/>
        </w:rPr>
        <w:t>Wszystkie roboty muszą być wykonane zgodnie z wymo</w:t>
      </w:r>
      <w:r w:rsidR="004C41AC">
        <w:rPr>
          <w:rFonts w:ascii="Arial Narrow" w:hAnsi="Arial Narrow"/>
          <w:sz w:val="22"/>
          <w:szCs w:val="22"/>
        </w:rPr>
        <w:t xml:space="preserve">gami Prawa budowlanego,  </w:t>
      </w:r>
      <w:r w:rsidRPr="00DD13BC">
        <w:rPr>
          <w:rFonts w:ascii="Arial Narrow" w:hAnsi="Arial Narrow"/>
          <w:sz w:val="22"/>
          <w:szCs w:val="22"/>
        </w:rPr>
        <w:t xml:space="preserve"> z zasadami wiedzy technicznej i obowiązującymi Polskimi normami z zachowaniem przepisów bhp i p.poż.</w:t>
      </w:r>
    </w:p>
    <w:p w14:paraId="439B2B62" w14:textId="6D228759" w:rsidR="00D92B1E" w:rsidRPr="00DD13BC" w:rsidRDefault="00D92B1E" w:rsidP="00DD13B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D13BC">
        <w:rPr>
          <w:rFonts w:ascii="Arial Narrow" w:hAnsi="Arial Narrow"/>
          <w:sz w:val="22"/>
          <w:szCs w:val="22"/>
        </w:rPr>
        <w:lastRenderedPageBreak/>
        <w:t>Użyte  materiały  muszą  mieć  aktualne  dokumenty  dopuszczające  do</w:t>
      </w:r>
      <w:r w:rsidR="004C41AC">
        <w:rPr>
          <w:rFonts w:ascii="Arial Narrow" w:hAnsi="Arial Narrow"/>
          <w:sz w:val="22"/>
          <w:szCs w:val="22"/>
        </w:rPr>
        <w:t xml:space="preserve">  stosowania      </w:t>
      </w:r>
      <w:r w:rsidRPr="00DD13BC">
        <w:rPr>
          <w:rFonts w:ascii="Arial Narrow" w:hAnsi="Arial Narrow"/>
          <w:sz w:val="22"/>
          <w:szCs w:val="22"/>
        </w:rPr>
        <w:t xml:space="preserve">w budownictwie  wymagane Prawem budowlanym. Przed zastosowaniem materiałów </w:t>
      </w:r>
      <w:r w:rsidRPr="00DD13BC">
        <w:rPr>
          <w:rFonts w:ascii="Arial Narrow" w:hAnsi="Arial Narrow"/>
          <w:b/>
          <w:sz w:val="22"/>
          <w:szCs w:val="22"/>
        </w:rPr>
        <w:t xml:space="preserve">Wykonawca zobowiązany jest okazać Zamawiającemu dokumenty </w:t>
      </w:r>
      <w:r w:rsidRPr="00DD13BC">
        <w:rPr>
          <w:rFonts w:ascii="Arial Narrow" w:hAnsi="Arial Narrow"/>
          <w:sz w:val="22"/>
          <w:szCs w:val="22"/>
        </w:rPr>
        <w:t>ich dotyczące</w:t>
      </w:r>
      <w:r w:rsidRPr="00DD13BC">
        <w:rPr>
          <w:rFonts w:ascii="Arial Narrow" w:hAnsi="Arial Narrow"/>
          <w:b/>
          <w:sz w:val="22"/>
          <w:szCs w:val="22"/>
        </w:rPr>
        <w:t xml:space="preserve"> </w:t>
      </w:r>
      <w:r w:rsidRPr="00DD13BC">
        <w:rPr>
          <w:rFonts w:ascii="Arial Narrow" w:hAnsi="Arial Narrow"/>
          <w:sz w:val="22"/>
          <w:szCs w:val="22"/>
        </w:rPr>
        <w:t xml:space="preserve">w szczególności certyfikaty zgodności z polską normą lub aprobatą techniczną, deklaracje </w:t>
      </w:r>
      <w:r w:rsidR="005E1B40" w:rsidRPr="00DD13BC">
        <w:rPr>
          <w:rFonts w:ascii="Arial Narrow" w:hAnsi="Arial Narrow"/>
          <w:sz w:val="22"/>
          <w:szCs w:val="22"/>
        </w:rPr>
        <w:t xml:space="preserve">właściwości użytkowych </w:t>
      </w:r>
      <w:r w:rsidRPr="00DD13BC">
        <w:rPr>
          <w:rFonts w:ascii="Arial Narrow" w:hAnsi="Arial Narrow"/>
          <w:sz w:val="22"/>
          <w:szCs w:val="22"/>
        </w:rPr>
        <w:t xml:space="preserve">producenta, </w:t>
      </w:r>
      <w:r w:rsidR="005E1B40" w:rsidRPr="00DD13BC">
        <w:rPr>
          <w:rFonts w:ascii="Arial Narrow" w:hAnsi="Arial Narrow"/>
          <w:sz w:val="22"/>
          <w:szCs w:val="22"/>
        </w:rPr>
        <w:t>atesty higieniczne, karty gwarancyjne</w:t>
      </w:r>
      <w:r w:rsidRPr="00DD13BC">
        <w:rPr>
          <w:rFonts w:ascii="Arial Narrow" w:hAnsi="Arial Narrow"/>
          <w:sz w:val="22"/>
          <w:szCs w:val="22"/>
        </w:rPr>
        <w:t>.</w:t>
      </w:r>
    </w:p>
    <w:p w14:paraId="32DC2CA3" w14:textId="77777777" w:rsidR="00D92B1E" w:rsidRPr="00DD13BC" w:rsidRDefault="00D92B1E" w:rsidP="00DD13B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D13BC">
        <w:rPr>
          <w:rFonts w:ascii="Arial Narrow" w:hAnsi="Arial Narrow"/>
          <w:sz w:val="22"/>
          <w:szCs w:val="22"/>
        </w:rPr>
        <w:t>Kolorystykę materiałów przeznaczonych do robót wykończeniowych przed ich zastosowaniem należy uzgodnić z Zamawiającym.</w:t>
      </w:r>
    </w:p>
    <w:p w14:paraId="43A9417B" w14:textId="77777777" w:rsidR="00D92B1E" w:rsidRPr="00DD13BC" w:rsidRDefault="00D92B1E" w:rsidP="00DD13B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D13BC">
        <w:rPr>
          <w:rFonts w:ascii="Arial Narrow" w:hAnsi="Arial Narrow"/>
          <w:sz w:val="22"/>
          <w:szCs w:val="22"/>
        </w:rPr>
        <w:t>Wykonawca ponosi odpowiedzialność za jakość wykonanych robót oraz zastosowane materiały, a także za szkody powstałe w trakcie wykonywania przedmiotu umowy</w:t>
      </w:r>
      <w:r w:rsidR="005E1B40" w:rsidRPr="00DD13BC">
        <w:rPr>
          <w:rFonts w:ascii="Arial Narrow" w:hAnsi="Arial Narrow"/>
          <w:sz w:val="22"/>
          <w:szCs w:val="22"/>
        </w:rPr>
        <w:t xml:space="preserve"> oraz w okresie gwarancyjnym</w:t>
      </w:r>
      <w:r w:rsidRPr="00DD13BC">
        <w:rPr>
          <w:rFonts w:ascii="Arial Narrow" w:hAnsi="Arial Narrow"/>
          <w:sz w:val="22"/>
          <w:szCs w:val="22"/>
        </w:rPr>
        <w:t>.</w:t>
      </w:r>
    </w:p>
    <w:p w14:paraId="4F41E479" w14:textId="77777777" w:rsidR="00CC43F1" w:rsidRPr="00DD13BC" w:rsidRDefault="006416E1" w:rsidP="00DD13B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D13BC">
        <w:rPr>
          <w:rFonts w:ascii="Arial Narrow" w:hAnsi="Arial Narrow"/>
          <w:sz w:val="22"/>
          <w:szCs w:val="22"/>
        </w:rPr>
        <w:t xml:space="preserve">W przypadku zniszczenia lub uszkodzenia podczas robót budowlanych istniejących elementów </w:t>
      </w:r>
      <w:r w:rsidR="00121EBC" w:rsidRPr="00DD13BC">
        <w:rPr>
          <w:rFonts w:ascii="Arial Narrow" w:hAnsi="Arial Narrow"/>
          <w:sz w:val="22"/>
          <w:szCs w:val="22"/>
        </w:rPr>
        <w:t>nie wchodzących w zakres zamówienia, elementy te należy odtworzyć</w:t>
      </w:r>
      <w:r w:rsidR="00E53838" w:rsidRPr="00DD13BC">
        <w:rPr>
          <w:rFonts w:ascii="Arial Narrow" w:hAnsi="Arial Narrow"/>
          <w:sz w:val="22"/>
          <w:szCs w:val="22"/>
        </w:rPr>
        <w:t xml:space="preserve"> na koszt Wykonawcy</w:t>
      </w:r>
      <w:r w:rsidR="00121EBC" w:rsidRPr="00DD13BC">
        <w:rPr>
          <w:rFonts w:ascii="Arial Narrow" w:hAnsi="Arial Narrow"/>
          <w:sz w:val="22"/>
          <w:szCs w:val="22"/>
        </w:rPr>
        <w:t>.</w:t>
      </w:r>
    </w:p>
    <w:p w14:paraId="2DE6D92A" w14:textId="118DCC7F" w:rsidR="00327756" w:rsidRPr="00DD13BC" w:rsidRDefault="00360016" w:rsidP="00DD13B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D13BC">
        <w:rPr>
          <w:rFonts w:ascii="Arial Narrow" w:hAnsi="Arial Narrow"/>
          <w:sz w:val="22"/>
          <w:szCs w:val="22"/>
        </w:rPr>
        <w:t>Na terenie objętym</w:t>
      </w:r>
      <w:r w:rsidR="005E1B40" w:rsidRPr="00DD13BC">
        <w:rPr>
          <w:rFonts w:ascii="Arial Narrow" w:hAnsi="Arial Narrow"/>
          <w:sz w:val="22"/>
          <w:szCs w:val="22"/>
        </w:rPr>
        <w:t xml:space="preserve"> przedmiotem zamówienia istnieje czynny obiekt użytkowany</w:t>
      </w:r>
      <w:r w:rsidRPr="00DD13BC">
        <w:rPr>
          <w:rFonts w:ascii="Arial Narrow" w:hAnsi="Arial Narrow"/>
          <w:sz w:val="22"/>
          <w:szCs w:val="22"/>
        </w:rPr>
        <w:t xml:space="preserve"> przez Zamawiające</w:t>
      </w:r>
      <w:r w:rsidR="00E53838" w:rsidRPr="00DD13BC">
        <w:rPr>
          <w:rFonts w:ascii="Arial Narrow" w:hAnsi="Arial Narrow"/>
          <w:sz w:val="22"/>
          <w:szCs w:val="22"/>
        </w:rPr>
        <w:t>go</w:t>
      </w:r>
      <w:r w:rsidRPr="00DD13BC">
        <w:rPr>
          <w:rFonts w:ascii="Arial Narrow" w:hAnsi="Arial Narrow"/>
          <w:sz w:val="22"/>
          <w:szCs w:val="22"/>
        </w:rPr>
        <w:t>, w związku z powyższym Wykonawca zobowiązany będzie do utrzymania porządku i szc</w:t>
      </w:r>
      <w:r w:rsidR="00E53838" w:rsidRPr="00DD13BC">
        <w:rPr>
          <w:rFonts w:ascii="Arial Narrow" w:hAnsi="Arial Narrow"/>
          <w:sz w:val="22"/>
          <w:szCs w:val="22"/>
        </w:rPr>
        <w:t xml:space="preserve">zególnych zasad bezpieczeństwa </w:t>
      </w:r>
      <w:r w:rsidRPr="00DD13BC">
        <w:rPr>
          <w:rFonts w:ascii="Arial Narrow" w:hAnsi="Arial Narrow"/>
          <w:sz w:val="22"/>
          <w:szCs w:val="22"/>
        </w:rPr>
        <w:t xml:space="preserve">oraz współpracy </w:t>
      </w:r>
      <w:r w:rsidR="00E53838" w:rsidRPr="00DD13BC">
        <w:rPr>
          <w:rFonts w:ascii="Arial Narrow" w:hAnsi="Arial Narrow"/>
          <w:sz w:val="22"/>
          <w:szCs w:val="22"/>
        </w:rPr>
        <w:t xml:space="preserve">z kierownikiem </w:t>
      </w:r>
      <w:r w:rsidR="005E1B40" w:rsidRPr="00DD13BC">
        <w:rPr>
          <w:rFonts w:ascii="Arial Narrow" w:hAnsi="Arial Narrow"/>
          <w:sz w:val="22"/>
          <w:szCs w:val="22"/>
        </w:rPr>
        <w:t>administracyjnym budynku Filii UJK w Sandomierzu</w:t>
      </w:r>
      <w:r w:rsidR="00327756" w:rsidRPr="00DD13BC">
        <w:rPr>
          <w:rFonts w:ascii="Arial Narrow" w:hAnsi="Arial Narrow"/>
          <w:sz w:val="22"/>
          <w:szCs w:val="22"/>
        </w:rPr>
        <w:t>.</w:t>
      </w:r>
    </w:p>
    <w:p w14:paraId="0C25E69E" w14:textId="77777777" w:rsidR="00CC43F1" w:rsidRPr="00DD13BC" w:rsidRDefault="00F47B5E" w:rsidP="00DD13B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D13BC">
        <w:rPr>
          <w:rFonts w:ascii="Arial Narrow" w:hAnsi="Arial Narrow"/>
          <w:sz w:val="22"/>
          <w:szCs w:val="22"/>
        </w:rPr>
        <w:t xml:space="preserve">Zamawiający zapewni osoby pełniące funkcje inspektorów nadzoru inwestorskiego, którzy będą nadzorować i koordynować prace związane z  </w:t>
      </w:r>
      <w:r w:rsidR="00DE026A" w:rsidRPr="00DD13BC">
        <w:rPr>
          <w:rFonts w:ascii="Arial Narrow" w:hAnsi="Arial Narrow"/>
          <w:sz w:val="22"/>
          <w:szCs w:val="22"/>
        </w:rPr>
        <w:t>remontem.</w:t>
      </w:r>
    </w:p>
    <w:p w14:paraId="250D0461" w14:textId="77777777" w:rsidR="00C76101" w:rsidRPr="00DD13BC" w:rsidRDefault="00C76101" w:rsidP="00DD13B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D13BC">
        <w:rPr>
          <w:rFonts w:ascii="Arial Narrow" w:hAnsi="Arial Narrow"/>
          <w:sz w:val="22"/>
          <w:szCs w:val="22"/>
        </w:rPr>
        <w:t>Wykonawca zapewni osobę pe</w:t>
      </w:r>
      <w:r w:rsidR="00E53838" w:rsidRPr="00DD13BC">
        <w:rPr>
          <w:rFonts w:ascii="Arial Narrow" w:hAnsi="Arial Narrow"/>
          <w:sz w:val="22"/>
          <w:szCs w:val="22"/>
        </w:rPr>
        <w:t>łniącą funkcję kierownika robót</w:t>
      </w:r>
      <w:r w:rsidRPr="00DD13BC">
        <w:rPr>
          <w:rFonts w:ascii="Arial Narrow" w:hAnsi="Arial Narrow"/>
          <w:sz w:val="22"/>
          <w:szCs w:val="22"/>
        </w:rPr>
        <w:t xml:space="preserve">, która będzie obecna na budowie każdego dnia. </w:t>
      </w:r>
    </w:p>
    <w:p w14:paraId="7F6DD3ED" w14:textId="290D185B" w:rsidR="00CC43F1" w:rsidRPr="00DD13BC" w:rsidRDefault="000A0EEC" w:rsidP="00DD13B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D13BC">
        <w:rPr>
          <w:rFonts w:ascii="Arial Narrow" w:hAnsi="Arial Narrow"/>
          <w:sz w:val="22"/>
          <w:szCs w:val="22"/>
        </w:rPr>
        <w:t xml:space="preserve">Dokumentacja powykonawcza </w:t>
      </w:r>
      <w:r w:rsidR="0011563F" w:rsidRPr="00DD13BC">
        <w:rPr>
          <w:rFonts w:ascii="Arial Narrow" w:hAnsi="Arial Narrow"/>
          <w:sz w:val="22"/>
          <w:szCs w:val="22"/>
        </w:rPr>
        <w:t>– wykonawca przedłoży Zamawiającemu komplet dokumentacji powykonawczej w wersji papierowej</w:t>
      </w:r>
      <w:r w:rsidR="007E2554" w:rsidRPr="00DD13BC">
        <w:rPr>
          <w:rFonts w:ascii="Arial Narrow" w:hAnsi="Arial Narrow"/>
          <w:sz w:val="22"/>
          <w:szCs w:val="22"/>
        </w:rPr>
        <w:t xml:space="preserve"> </w:t>
      </w:r>
      <w:r w:rsidR="0011563F" w:rsidRPr="00DD13BC">
        <w:rPr>
          <w:rFonts w:ascii="Arial Narrow" w:hAnsi="Arial Narrow"/>
          <w:sz w:val="22"/>
          <w:szCs w:val="22"/>
        </w:rPr>
        <w:t xml:space="preserve"> w dwóch egzemplarzach</w:t>
      </w:r>
      <w:r w:rsidR="00192CEE" w:rsidRPr="00DD13BC">
        <w:rPr>
          <w:rFonts w:ascii="Arial Narrow" w:hAnsi="Arial Narrow"/>
          <w:sz w:val="22"/>
          <w:szCs w:val="22"/>
        </w:rPr>
        <w:t>, w tym</w:t>
      </w:r>
      <w:r w:rsidR="0011563F" w:rsidRPr="00DD13BC">
        <w:rPr>
          <w:rFonts w:ascii="Arial Narrow" w:hAnsi="Arial Narrow"/>
          <w:sz w:val="22"/>
          <w:szCs w:val="22"/>
        </w:rPr>
        <w:t xml:space="preserve">  wszelk</w:t>
      </w:r>
      <w:r w:rsidR="00DE026A" w:rsidRPr="00DD13BC">
        <w:rPr>
          <w:rFonts w:ascii="Arial Narrow" w:hAnsi="Arial Narrow"/>
          <w:sz w:val="22"/>
          <w:szCs w:val="22"/>
        </w:rPr>
        <w:t>ie inn</w:t>
      </w:r>
      <w:r w:rsidR="003301D4" w:rsidRPr="00DD13BC">
        <w:rPr>
          <w:rFonts w:ascii="Arial Narrow" w:hAnsi="Arial Narrow"/>
          <w:sz w:val="22"/>
          <w:szCs w:val="22"/>
        </w:rPr>
        <w:t>e  dokumenty odbiorowe tj.:</w:t>
      </w:r>
      <w:r w:rsidR="009D03EE" w:rsidRPr="00DD13BC">
        <w:rPr>
          <w:rFonts w:ascii="Arial Narrow" w:hAnsi="Arial Narrow"/>
          <w:sz w:val="22"/>
          <w:szCs w:val="22"/>
        </w:rPr>
        <w:t xml:space="preserve"> </w:t>
      </w:r>
      <w:r w:rsidR="00192CEE" w:rsidRPr="00DD13BC">
        <w:rPr>
          <w:rFonts w:ascii="Arial Narrow" w:hAnsi="Arial Narrow"/>
          <w:sz w:val="22"/>
          <w:szCs w:val="22"/>
        </w:rPr>
        <w:t>oświadczenia wykonawcy</w:t>
      </w:r>
      <w:r w:rsidR="00DD13BC">
        <w:rPr>
          <w:rFonts w:ascii="Arial Narrow" w:hAnsi="Arial Narrow"/>
          <w:sz w:val="22"/>
          <w:szCs w:val="22"/>
        </w:rPr>
        <w:t xml:space="preserve"> w rozumieniu ustawy Prawo budowlane</w:t>
      </w:r>
      <w:r w:rsidR="00192CEE" w:rsidRPr="00DD13BC">
        <w:rPr>
          <w:rFonts w:ascii="Arial Narrow" w:hAnsi="Arial Narrow"/>
          <w:sz w:val="22"/>
          <w:szCs w:val="22"/>
        </w:rPr>
        <w:t xml:space="preserve">, </w:t>
      </w:r>
      <w:r w:rsidR="009D03EE" w:rsidRPr="00DD13BC">
        <w:rPr>
          <w:rFonts w:ascii="Arial Narrow" w:hAnsi="Arial Narrow"/>
          <w:sz w:val="22"/>
          <w:szCs w:val="22"/>
        </w:rPr>
        <w:t>atesty i deklaracje</w:t>
      </w:r>
      <w:r w:rsidR="0011563F" w:rsidRPr="00DD13BC">
        <w:rPr>
          <w:rFonts w:ascii="Arial Narrow" w:hAnsi="Arial Narrow"/>
          <w:sz w:val="22"/>
          <w:szCs w:val="22"/>
        </w:rPr>
        <w:t xml:space="preserve">, instrukcje użytkowania, </w:t>
      </w:r>
      <w:r w:rsidR="00A00EC1" w:rsidRPr="00DD13BC">
        <w:rPr>
          <w:rFonts w:ascii="Arial Narrow" w:hAnsi="Arial Narrow"/>
          <w:sz w:val="22"/>
          <w:szCs w:val="22"/>
        </w:rPr>
        <w:t xml:space="preserve">oraz wszelkie inne dokumenty </w:t>
      </w:r>
      <w:r w:rsidR="00192CEE" w:rsidRPr="00DD13BC">
        <w:rPr>
          <w:rFonts w:ascii="Arial Narrow" w:hAnsi="Arial Narrow"/>
          <w:sz w:val="22"/>
          <w:szCs w:val="22"/>
        </w:rPr>
        <w:t>niezbędne do dokonania odbioru</w:t>
      </w:r>
      <w:r w:rsidR="002E12EB" w:rsidRPr="00DD13BC">
        <w:rPr>
          <w:rFonts w:ascii="Arial Narrow" w:hAnsi="Arial Narrow"/>
          <w:sz w:val="22"/>
          <w:szCs w:val="22"/>
        </w:rPr>
        <w:t xml:space="preserve"> (w tym m.in. dowód z utylizacji gruzu</w:t>
      </w:r>
      <w:r w:rsidR="008929EE" w:rsidRPr="00DD13BC">
        <w:rPr>
          <w:rFonts w:ascii="Arial Narrow" w:hAnsi="Arial Narrow"/>
          <w:sz w:val="22"/>
          <w:szCs w:val="22"/>
        </w:rPr>
        <w:t xml:space="preserve"> i innych zdemontowanych materiałów</w:t>
      </w:r>
      <w:r w:rsidR="002E12EB" w:rsidRPr="00DD13BC">
        <w:rPr>
          <w:rFonts w:ascii="Arial Narrow" w:hAnsi="Arial Narrow"/>
          <w:sz w:val="22"/>
          <w:szCs w:val="22"/>
        </w:rPr>
        <w:t>)</w:t>
      </w:r>
      <w:r w:rsidR="00192CEE" w:rsidRPr="00DD13BC">
        <w:rPr>
          <w:rFonts w:ascii="Arial Narrow" w:hAnsi="Arial Narrow"/>
          <w:sz w:val="22"/>
          <w:szCs w:val="22"/>
        </w:rPr>
        <w:t>.</w:t>
      </w:r>
    </w:p>
    <w:p w14:paraId="3F3AD02B" w14:textId="77777777" w:rsidR="00D92B1E" w:rsidRPr="00DD13BC" w:rsidRDefault="00D92B1E" w:rsidP="00DD13BC">
      <w:pPr>
        <w:pStyle w:val="Akapitzlis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D13BC">
        <w:rPr>
          <w:rFonts w:ascii="Arial Narrow" w:hAnsi="Arial Narrow"/>
          <w:sz w:val="22"/>
          <w:szCs w:val="22"/>
        </w:rPr>
        <w:t>Koszt energii elektrycznej, wody i odprowadzenia ścieków ponosić będzie W</w:t>
      </w:r>
      <w:r w:rsidR="006613DE" w:rsidRPr="00DD13BC">
        <w:rPr>
          <w:rFonts w:ascii="Arial Narrow" w:hAnsi="Arial Narrow"/>
          <w:sz w:val="22"/>
          <w:szCs w:val="22"/>
        </w:rPr>
        <w:t>ykonawca na podstawie ryczałtu 5</w:t>
      </w:r>
      <w:r w:rsidRPr="00DD13BC">
        <w:rPr>
          <w:rFonts w:ascii="Arial Narrow" w:hAnsi="Arial Narrow"/>
          <w:sz w:val="22"/>
          <w:szCs w:val="22"/>
        </w:rPr>
        <w:t xml:space="preserve">00 zł miesięcznie. </w:t>
      </w:r>
    </w:p>
    <w:p w14:paraId="10A69C88" w14:textId="77777777" w:rsidR="00CC43F1" w:rsidRPr="00DD13BC" w:rsidRDefault="00360016" w:rsidP="00DD13B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D13BC">
        <w:rPr>
          <w:rFonts w:ascii="Arial Narrow" w:hAnsi="Arial Narrow"/>
          <w:sz w:val="22"/>
          <w:szCs w:val="22"/>
        </w:rPr>
        <w:t>Wykonawca, którego oferta zostanie uznana za najkorzystniejszą, przed podpisanie</w:t>
      </w:r>
      <w:r w:rsidR="008C5346" w:rsidRPr="00DD13BC">
        <w:rPr>
          <w:rFonts w:ascii="Arial Narrow" w:hAnsi="Arial Narrow"/>
          <w:sz w:val="22"/>
          <w:szCs w:val="22"/>
        </w:rPr>
        <w:t>m</w:t>
      </w:r>
      <w:r w:rsidRPr="00DD13BC">
        <w:rPr>
          <w:rFonts w:ascii="Arial Narrow" w:hAnsi="Arial Narrow"/>
          <w:sz w:val="22"/>
          <w:szCs w:val="22"/>
        </w:rPr>
        <w:t xml:space="preserve"> umowy </w:t>
      </w:r>
      <w:r w:rsidRPr="00DD13BC">
        <w:rPr>
          <w:rFonts w:ascii="Arial Narrow" w:hAnsi="Arial Narrow"/>
          <w:sz w:val="22"/>
          <w:szCs w:val="22"/>
          <w:u w:val="single"/>
        </w:rPr>
        <w:t>zobowiązany jest do:</w:t>
      </w:r>
      <w:r w:rsidR="00CC43F1" w:rsidRPr="00DD13BC">
        <w:rPr>
          <w:rFonts w:ascii="Arial Narrow" w:hAnsi="Arial Narrow"/>
          <w:sz w:val="22"/>
          <w:szCs w:val="22"/>
          <w:u w:val="single"/>
        </w:rPr>
        <w:t xml:space="preserve"> </w:t>
      </w:r>
    </w:p>
    <w:p w14:paraId="62CFC873" w14:textId="21A24834" w:rsidR="00CC43F1" w:rsidRPr="00DD13BC" w:rsidRDefault="00360016" w:rsidP="00DD13B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D13BC">
        <w:rPr>
          <w:rFonts w:ascii="Arial Narrow" w:hAnsi="Arial Narrow"/>
          <w:sz w:val="22"/>
          <w:szCs w:val="22"/>
          <w:lang w:eastAsia="zh-CN"/>
        </w:rPr>
        <w:t xml:space="preserve">złożenia </w:t>
      </w:r>
      <w:r w:rsidRPr="00DD13BC">
        <w:rPr>
          <w:rFonts w:ascii="Arial Narrow" w:hAnsi="Arial Narrow"/>
          <w:snapToGrid w:val="0"/>
          <w:sz w:val="22"/>
          <w:szCs w:val="22"/>
        </w:rPr>
        <w:t xml:space="preserve"> przed podpisaniem umow</w:t>
      </w:r>
      <w:r w:rsidR="0008286D" w:rsidRPr="00DD13BC">
        <w:rPr>
          <w:rFonts w:ascii="Arial Narrow" w:hAnsi="Arial Narrow"/>
          <w:snapToGrid w:val="0"/>
          <w:sz w:val="22"/>
          <w:szCs w:val="22"/>
        </w:rPr>
        <w:t xml:space="preserve">y kosztorysu </w:t>
      </w:r>
      <w:r w:rsidR="0092493C" w:rsidRPr="00DD13BC">
        <w:rPr>
          <w:rFonts w:ascii="Arial Narrow" w:hAnsi="Arial Narrow"/>
          <w:snapToGrid w:val="0"/>
          <w:sz w:val="22"/>
          <w:szCs w:val="22"/>
        </w:rPr>
        <w:t>uproszczonego</w:t>
      </w:r>
      <w:r w:rsidR="0008286D" w:rsidRPr="00DD13BC">
        <w:rPr>
          <w:rFonts w:ascii="Arial Narrow" w:hAnsi="Arial Narrow"/>
          <w:snapToGrid w:val="0"/>
          <w:sz w:val="22"/>
          <w:szCs w:val="22"/>
        </w:rPr>
        <w:t xml:space="preserve">, który stanie się załącznikiem </w:t>
      </w:r>
      <w:r w:rsidRPr="00DD13BC">
        <w:rPr>
          <w:rFonts w:ascii="Arial Narrow" w:hAnsi="Arial Narrow"/>
          <w:snapToGrid w:val="0"/>
          <w:sz w:val="22"/>
          <w:szCs w:val="22"/>
        </w:rPr>
        <w:t xml:space="preserve">do umowy. Kosztorys należy sporządzić </w:t>
      </w:r>
      <w:r w:rsidR="009D03EE" w:rsidRPr="00DD13BC">
        <w:rPr>
          <w:rFonts w:ascii="Arial Narrow" w:hAnsi="Arial Narrow"/>
          <w:sz w:val="22"/>
          <w:szCs w:val="22"/>
        </w:rPr>
        <w:t xml:space="preserve">na podstawie przekazanego </w:t>
      </w:r>
      <w:r w:rsidRPr="00DD13BC">
        <w:rPr>
          <w:rFonts w:ascii="Arial Narrow" w:hAnsi="Arial Narrow"/>
          <w:sz w:val="22"/>
          <w:szCs w:val="22"/>
        </w:rPr>
        <w:t xml:space="preserve"> przez Zamawiającego </w:t>
      </w:r>
      <w:r w:rsidR="009D03EE" w:rsidRPr="00DD13BC">
        <w:rPr>
          <w:rFonts w:ascii="Arial Narrow" w:hAnsi="Arial Narrow"/>
          <w:sz w:val="22"/>
          <w:szCs w:val="22"/>
        </w:rPr>
        <w:t>przedmiaru</w:t>
      </w:r>
      <w:r w:rsidR="00281F69" w:rsidRPr="00DD13BC">
        <w:rPr>
          <w:rFonts w:ascii="Arial Narrow" w:hAnsi="Arial Narrow"/>
          <w:sz w:val="22"/>
          <w:szCs w:val="22"/>
        </w:rPr>
        <w:t xml:space="preserve"> robót</w:t>
      </w:r>
      <w:r w:rsidR="00061677" w:rsidRPr="00DD13BC">
        <w:rPr>
          <w:rFonts w:ascii="Arial Narrow" w:hAnsi="Arial Narrow"/>
          <w:sz w:val="22"/>
          <w:szCs w:val="22"/>
        </w:rPr>
        <w:t xml:space="preserve"> (</w:t>
      </w:r>
      <w:r w:rsidR="00FC7319" w:rsidRPr="00DD13BC">
        <w:rPr>
          <w:rFonts w:ascii="Arial Narrow" w:hAnsi="Arial Narrow"/>
          <w:sz w:val="22"/>
          <w:szCs w:val="22"/>
        </w:rPr>
        <w:t>Zamawiają</w:t>
      </w:r>
      <w:r w:rsidR="00061677" w:rsidRPr="00DD13BC">
        <w:rPr>
          <w:rFonts w:ascii="Arial Narrow" w:hAnsi="Arial Narrow"/>
          <w:sz w:val="22"/>
          <w:szCs w:val="22"/>
        </w:rPr>
        <w:t xml:space="preserve">cy nie dopuszcza </w:t>
      </w:r>
      <w:r w:rsidR="00121EBC" w:rsidRPr="00DD13BC">
        <w:rPr>
          <w:rFonts w:ascii="Arial Narrow" w:hAnsi="Arial Narrow"/>
          <w:sz w:val="22"/>
          <w:szCs w:val="22"/>
        </w:rPr>
        <w:t>zmniejszenia ilości jednostek).</w:t>
      </w:r>
      <w:r w:rsidRPr="00DD13BC">
        <w:rPr>
          <w:rFonts w:ascii="Arial Narrow" w:hAnsi="Arial Narrow"/>
          <w:sz w:val="22"/>
          <w:szCs w:val="22"/>
        </w:rPr>
        <w:t xml:space="preserve"> Cenę jednostkową robót Wykonawca może ustalić na podstawie kalkulacji własnej, zachowując w kosztorysie podane w dokumentacji jednostki przedmiarowe i ich ilości.</w:t>
      </w:r>
      <w:r w:rsidRPr="00DD13BC">
        <w:rPr>
          <w:rFonts w:ascii="Arial Narrow" w:hAnsi="Arial Narrow"/>
          <w:snapToGrid w:val="0"/>
          <w:sz w:val="22"/>
          <w:szCs w:val="22"/>
        </w:rPr>
        <w:t xml:space="preserve"> W razie nie wyszczególnienia przez Wykonawcę w kosztorysie jakiejkolwiek pozycji</w:t>
      </w:r>
      <w:r w:rsidR="00061677" w:rsidRPr="00DD13BC">
        <w:rPr>
          <w:rFonts w:ascii="Arial Narrow" w:hAnsi="Arial Narrow"/>
          <w:snapToGrid w:val="0"/>
          <w:sz w:val="22"/>
          <w:szCs w:val="22"/>
        </w:rPr>
        <w:t>,</w:t>
      </w:r>
      <w:r w:rsidRPr="00DD13BC">
        <w:rPr>
          <w:rFonts w:ascii="Arial Narrow" w:hAnsi="Arial Narrow"/>
          <w:snapToGrid w:val="0"/>
          <w:sz w:val="22"/>
          <w:szCs w:val="22"/>
        </w:rPr>
        <w:t xml:space="preserve"> bądź zakresu robót niezbędnego dla wykonania przedmiotu zamówienia przyjmuje się, że zostały one przez Wykonawcę ujęte w ogó</w:t>
      </w:r>
      <w:r w:rsidR="00CC43F1" w:rsidRPr="00DD13BC">
        <w:rPr>
          <w:rFonts w:ascii="Arial Narrow" w:hAnsi="Arial Narrow"/>
          <w:snapToGrid w:val="0"/>
          <w:sz w:val="22"/>
          <w:szCs w:val="22"/>
        </w:rPr>
        <w:t xml:space="preserve">lnej cenie wykonania zamówienia; </w:t>
      </w:r>
    </w:p>
    <w:p w14:paraId="5849C2B6" w14:textId="77777777" w:rsidR="00CC43F1" w:rsidRPr="00DD13BC" w:rsidRDefault="00360016" w:rsidP="00DD13B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D13BC">
        <w:rPr>
          <w:rFonts w:ascii="Arial Narrow" w:hAnsi="Arial Narrow"/>
          <w:sz w:val="22"/>
          <w:szCs w:val="22"/>
        </w:rPr>
        <w:lastRenderedPageBreak/>
        <w:t xml:space="preserve">do złożenia Kopii stosownych uprawnień budowlanych wraz z aktualnymi zaświadczeniami o przynależności  do właściwej izby samorządu  zawodowego jeżeli wobec wskazanej osoby powstaje taki obowiązek (ważne na dzień otwarcia </w:t>
      </w:r>
      <w:r w:rsidR="00061677" w:rsidRPr="00DD13BC">
        <w:rPr>
          <w:rFonts w:ascii="Arial Narrow" w:hAnsi="Arial Narrow"/>
          <w:sz w:val="22"/>
          <w:szCs w:val="22"/>
        </w:rPr>
        <w:t xml:space="preserve">ofert), dla </w:t>
      </w:r>
      <w:r w:rsidRPr="00DD13BC">
        <w:rPr>
          <w:rFonts w:ascii="Arial Narrow" w:hAnsi="Arial Narrow"/>
          <w:sz w:val="22"/>
          <w:szCs w:val="22"/>
        </w:rPr>
        <w:t>kierowni</w:t>
      </w:r>
      <w:r w:rsidR="00061677" w:rsidRPr="00DD13BC">
        <w:rPr>
          <w:rFonts w:ascii="Arial Narrow" w:hAnsi="Arial Narrow"/>
          <w:sz w:val="22"/>
          <w:szCs w:val="22"/>
        </w:rPr>
        <w:t>ka</w:t>
      </w:r>
      <w:r w:rsidR="00CC43F1" w:rsidRPr="00DD13BC">
        <w:rPr>
          <w:rFonts w:ascii="Arial Narrow" w:hAnsi="Arial Narrow"/>
          <w:sz w:val="22"/>
          <w:szCs w:val="22"/>
        </w:rPr>
        <w:t xml:space="preserve"> r</w:t>
      </w:r>
      <w:r w:rsidR="00061677" w:rsidRPr="00DD13BC">
        <w:rPr>
          <w:rFonts w:ascii="Arial Narrow" w:hAnsi="Arial Narrow"/>
          <w:sz w:val="22"/>
          <w:szCs w:val="22"/>
        </w:rPr>
        <w:t>obót</w:t>
      </w:r>
      <w:r w:rsidR="00CC43F1" w:rsidRPr="00DD13BC">
        <w:rPr>
          <w:rFonts w:ascii="Arial Narrow" w:hAnsi="Arial Narrow"/>
          <w:sz w:val="22"/>
          <w:szCs w:val="22"/>
        </w:rPr>
        <w:t xml:space="preserve"> branży</w:t>
      </w:r>
      <w:r w:rsidR="00061677" w:rsidRPr="00DD13BC">
        <w:rPr>
          <w:rFonts w:ascii="Arial Narrow" w:hAnsi="Arial Narrow"/>
          <w:sz w:val="22"/>
          <w:szCs w:val="22"/>
        </w:rPr>
        <w:t xml:space="preserve"> konstrukcyjno-budowlanej</w:t>
      </w:r>
    </w:p>
    <w:p w14:paraId="20BF9F47" w14:textId="70EF2538" w:rsidR="00F47B5E" w:rsidRPr="00DD13BC" w:rsidRDefault="00360016" w:rsidP="00DD13B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D13BC">
        <w:rPr>
          <w:rFonts w:ascii="Arial Narrow" w:hAnsi="Arial Narrow"/>
          <w:sz w:val="22"/>
          <w:szCs w:val="22"/>
        </w:rPr>
        <w:t xml:space="preserve">Przedmiot umowy będzie realizowany zgodnie z zatwierdzonym przez Zamawiającego </w:t>
      </w:r>
      <w:r w:rsidR="00281F69" w:rsidRPr="00DD13BC">
        <w:rPr>
          <w:rFonts w:ascii="Arial Narrow" w:hAnsi="Arial Narrow"/>
          <w:sz w:val="22"/>
          <w:szCs w:val="22"/>
        </w:rPr>
        <w:t>kosztorysem</w:t>
      </w:r>
      <w:r w:rsidR="0092493C" w:rsidRPr="00DD13BC">
        <w:rPr>
          <w:rFonts w:ascii="Arial Narrow" w:hAnsi="Arial Narrow"/>
          <w:sz w:val="22"/>
          <w:szCs w:val="22"/>
        </w:rPr>
        <w:t xml:space="preserve"> przedstawionym przez wybranego Wykonawcę</w:t>
      </w:r>
      <w:r w:rsidRPr="00DD13BC">
        <w:rPr>
          <w:rFonts w:ascii="Arial Narrow" w:hAnsi="Arial Narrow"/>
          <w:sz w:val="22"/>
          <w:szCs w:val="22"/>
        </w:rPr>
        <w:t xml:space="preserve">, który po zatwierdzeniu przez Zamawiającego stanowił będzie załącznik </w:t>
      </w:r>
      <w:r w:rsidR="0008286D" w:rsidRPr="00DD13BC">
        <w:rPr>
          <w:rFonts w:ascii="Arial Narrow" w:hAnsi="Arial Narrow"/>
          <w:sz w:val="22"/>
          <w:szCs w:val="22"/>
        </w:rPr>
        <w:t xml:space="preserve">do </w:t>
      </w:r>
      <w:r w:rsidRPr="00DD13BC">
        <w:rPr>
          <w:rFonts w:ascii="Arial Narrow" w:hAnsi="Arial Narrow"/>
          <w:sz w:val="22"/>
          <w:szCs w:val="22"/>
        </w:rPr>
        <w:t xml:space="preserve">umowy. </w:t>
      </w:r>
      <w:r w:rsidR="00327756" w:rsidRPr="00DD13BC">
        <w:rPr>
          <w:rFonts w:ascii="Arial Narrow" w:hAnsi="Arial Narrow"/>
          <w:sz w:val="22"/>
          <w:szCs w:val="22"/>
        </w:rPr>
        <w:t>Faktur</w:t>
      </w:r>
      <w:r w:rsidR="009D03EE" w:rsidRPr="00DD13BC">
        <w:rPr>
          <w:rFonts w:ascii="Arial Narrow" w:hAnsi="Arial Narrow"/>
          <w:sz w:val="22"/>
          <w:szCs w:val="22"/>
        </w:rPr>
        <w:t xml:space="preserve">owanie nastąpi </w:t>
      </w:r>
      <w:r w:rsidR="00327756" w:rsidRPr="00DD13BC">
        <w:rPr>
          <w:rFonts w:ascii="Arial Narrow" w:hAnsi="Arial Narrow"/>
          <w:sz w:val="22"/>
          <w:szCs w:val="22"/>
        </w:rPr>
        <w:t xml:space="preserve">jednorazowo po zakończeniu robót. </w:t>
      </w:r>
    </w:p>
    <w:p w14:paraId="34615D23" w14:textId="77777777" w:rsidR="008929EE" w:rsidRPr="00DD13BC" w:rsidRDefault="008929EE" w:rsidP="00DD13BC">
      <w:pPr>
        <w:spacing w:line="360" w:lineRule="auto"/>
        <w:jc w:val="both"/>
        <w:rPr>
          <w:rFonts w:ascii="Arial Narrow" w:eastAsia="Tahoma" w:hAnsi="Arial Narrow"/>
          <w:strike/>
          <w:sz w:val="22"/>
          <w:szCs w:val="22"/>
        </w:rPr>
      </w:pPr>
    </w:p>
    <w:p w14:paraId="3CC23842" w14:textId="280D33BD" w:rsidR="00FE1044" w:rsidRPr="00DD13BC" w:rsidRDefault="00FE1044" w:rsidP="00DD13BC">
      <w:pPr>
        <w:spacing w:line="360" w:lineRule="auto"/>
        <w:jc w:val="right"/>
        <w:rPr>
          <w:strike/>
        </w:rPr>
      </w:pPr>
    </w:p>
    <w:sectPr w:rsidR="00FE1044" w:rsidRPr="00DD13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53252" w14:textId="77777777" w:rsidR="0099248B" w:rsidRDefault="0099248B" w:rsidP="00521377">
      <w:r>
        <w:separator/>
      </w:r>
    </w:p>
  </w:endnote>
  <w:endnote w:type="continuationSeparator" w:id="0">
    <w:p w14:paraId="56C3A59D" w14:textId="77777777" w:rsidR="0099248B" w:rsidRDefault="0099248B" w:rsidP="0052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0495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DE79E96" w14:textId="41091FD6" w:rsidR="00E5373E" w:rsidRDefault="00E5373E">
            <w:pPr>
              <w:pStyle w:val="Stopka"/>
              <w:jc w:val="center"/>
            </w:pPr>
            <w:r w:rsidRPr="00DD13BC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DD13BC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DD13BC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DD13BC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086E81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DD13BC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DD13BC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DD13BC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DD13BC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DD13BC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086E81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5</w:t>
            </w:r>
            <w:r w:rsidRPr="00DD13BC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6A8DFDA" w14:textId="77777777" w:rsidR="00E5373E" w:rsidRDefault="00E537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31822" w14:textId="77777777" w:rsidR="0099248B" w:rsidRDefault="0099248B" w:rsidP="00521377">
      <w:r>
        <w:separator/>
      </w:r>
    </w:p>
  </w:footnote>
  <w:footnote w:type="continuationSeparator" w:id="0">
    <w:p w14:paraId="50F82CB5" w14:textId="77777777" w:rsidR="0099248B" w:rsidRDefault="0099248B" w:rsidP="00521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EFA90" w14:textId="277764E5" w:rsidR="00D85710" w:rsidRPr="00DD13BC" w:rsidRDefault="008966B9">
    <w:pPr>
      <w:pStyle w:val="Nagwek"/>
      <w:rPr>
        <w:rFonts w:ascii="Arial Narrow" w:hAnsi="Arial Narrow"/>
        <w:sz w:val="22"/>
        <w:szCs w:val="22"/>
      </w:rPr>
    </w:pPr>
    <w:r w:rsidRPr="00DD13BC">
      <w:rPr>
        <w:rFonts w:ascii="Arial Narrow" w:hAnsi="Arial Narrow"/>
        <w:sz w:val="22"/>
        <w:szCs w:val="22"/>
      </w:rPr>
      <w:t>ADP.2301.69.2022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D1B58B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FFFFFFFF">
      <w:start w:val="10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FFFFFFFF">
      <w:start w:val="13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D564ED2"/>
    <w:multiLevelType w:val="hybridMultilevel"/>
    <w:tmpl w:val="379A7826"/>
    <w:lvl w:ilvl="0" w:tplc="1E144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C131CE"/>
    <w:multiLevelType w:val="hybridMultilevel"/>
    <w:tmpl w:val="9B1E6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A3B8F"/>
    <w:multiLevelType w:val="hybridMultilevel"/>
    <w:tmpl w:val="870C8160"/>
    <w:lvl w:ilvl="0" w:tplc="58423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A9135F"/>
    <w:multiLevelType w:val="hybridMultilevel"/>
    <w:tmpl w:val="DC960BC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847F7"/>
    <w:multiLevelType w:val="hybridMultilevel"/>
    <w:tmpl w:val="098C86A6"/>
    <w:lvl w:ilvl="0" w:tplc="E2EC1D78">
      <w:start w:val="4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882B24"/>
    <w:multiLevelType w:val="multilevel"/>
    <w:tmpl w:val="ED86C76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11" w15:restartNumberingAfterBreak="0">
    <w:nsid w:val="2B1160D1"/>
    <w:multiLevelType w:val="hybridMultilevel"/>
    <w:tmpl w:val="DA42D76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10D711D"/>
    <w:multiLevelType w:val="hybridMultilevel"/>
    <w:tmpl w:val="F8A8EBC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D1BE7"/>
    <w:multiLevelType w:val="hybridMultilevel"/>
    <w:tmpl w:val="C310B8C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1EA2D9E"/>
    <w:multiLevelType w:val="hybridMultilevel"/>
    <w:tmpl w:val="4A0C17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DC026F"/>
    <w:multiLevelType w:val="hybridMultilevel"/>
    <w:tmpl w:val="EBBE5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70AF0"/>
    <w:multiLevelType w:val="hybridMultilevel"/>
    <w:tmpl w:val="29088C58"/>
    <w:lvl w:ilvl="0" w:tplc="1568A87C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6C6AEB"/>
    <w:multiLevelType w:val="hybridMultilevel"/>
    <w:tmpl w:val="691E4172"/>
    <w:lvl w:ilvl="0" w:tplc="E93A0F2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2E1337"/>
    <w:multiLevelType w:val="hybridMultilevel"/>
    <w:tmpl w:val="8C74C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71446"/>
    <w:multiLevelType w:val="hybridMultilevel"/>
    <w:tmpl w:val="F8D6E6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2558AC"/>
    <w:multiLevelType w:val="hybridMultilevel"/>
    <w:tmpl w:val="F1028D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878C2"/>
    <w:multiLevelType w:val="multilevel"/>
    <w:tmpl w:val="ECD41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C01EFB"/>
    <w:multiLevelType w:val="hybridMultilevel"/>
    <w:tmpl w:val="D8C8FDF2"/>
    <w:lvl w:ilvl="0" w:tplc="B13E239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824BB"/>
    <w:multiLevelType w:val="hybridMultilevel"/>
    <w:tmpl w:val="00BC8D28"/>
    <w:lvl w:ilvl="0" w:tplc="74B23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A54977"/>
    <w:multiLevelType w:val="hybridMultilevel"/>
    <w:tmpl w:val="9A8EDB32"/>
    <w:lvl w:ilvl="0" w:tplc="BD60859E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B37D0"/>
    <w:multiLevelType w:val="hybridMultilevel"/>
    <w:tmpl w:val="EFFEA4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440F29"/>
    <w:multiLevelType w:val="hybridMultilevel"/>
    <w:tmpl w:val="8AAC5DD4"/>
    <w:lvl w:ilvl="0" w:tplc="3B860BDE">
      <w:start w:val="4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707704E"/>
    <w:multiLevelType w:val="hybridMultilevel"/>
    <w:tmpl w:val="6F08F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23DBB"/>
    <w:multiLevelType w:val="hybridMultilevel"/>
    <w:tmpl w:val="546E66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66CB7"/>
    <w:multiLevelType w:val="hybridMultilevel"/>
    <w:tmpl w:val="E9666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13BCC"/>
    <w:multiLevelType w:val="hybridMultilevel"/>
    <w:tmpl w:val="00BC8D28"/>
    <w:lvl w:ilvl="0" w:tplc="74B23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333DA3"/>
    <w:multiLevelType w:val="hybridMultilevel"/>
    <w:tmpl w:val="74BE3B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91DD0"/>
    <w:multiLevelType w:val="hybridMultilevel"/>
    <w:tmpl w:val="8C9A9B7E"/>
    <w:lvl w:ilvl="0" w:tplc="DA8CD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B67DF"/>
    <w:multiLevelType w:val="hybridMultilevel"/>
    <w:tmpl w:val="77AA5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81967"/>
    <w:multiLevelType w:val="hybridMultilevel"/>
    <w:tmpl w:val="0DD2B4B4"/>
    <w:lvl w:ilvl="0" w:tplc="DA84836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3B64E9D"/>
    <w:multiLevelType w:val="hybridMultilevel"/>
    <w:tmpl w:val="6FE887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72A63"/>
    <w:multiLevelType w:val="hybridMultilevel"/>
    <w:tmpl w:val="7278FC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8855430"/>
    <w:multiLevelType w:val="hybridMultilevel"/>
    <w:tmpl w:val="FE92C1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19"/>
  </w:num>
  <w:num w:numId="4">
    <w:abstractNumId w:val="10"/>
  </w:num>
  <w:num w:numId="5">
    <w:abstractNumId w:val="33"/>
  </w:num>
  <w:num w:numId="6">
    <w:abstractNumId w:val="37"/>
  </w:num>
  <w:num w:numId="7">
    <w:abstractNumId w:val="24"/>
  </w:num>
  <w:num w:numId="8">
    <w:abstractNumId w:val="23"/>
  </w:num>
  <w:num w:numId="9">
    <w:abstractNumId w:val="13"/>
  </w:num>
  <w:num w:numId="10">
    <w:abstractNumId w:val="30"/>
  </w:num>
  <w:num w:numId="11">
    <w:abstractNumId w:val="32"/>
  </w:num>
  <w:num w:numId="12">
    <w:abstractNumId w:val="9"/>
  </w:num>
  <w:num w:numId="13">
    <w:abstractNumId w:val="26"/>
  </w:num>
  <w:num w:numId="14">
    <w:abstractNumId w:val="14"/>
  </w:num>
  <w:num w:numId="15">
    <w:abstractNumId w:val="12"/>
  </w:num>
  <w:num w:numId="16">
    <w:abstractNumId w:val="8"/>
  </w:num>
  <w:num w:numId="17">
    <w:abstractNumId w:val="27"/>
  </w:num>
  <w:num w:numId="18">
    <w:abstractNumId w:val="22"/>
  </w:num>
  <w:num w:numId="19">
    <w:abstractNumId w:val="16"/>
  </w:num>
  <w:num w:numId="20">
    <w:abstractNumId w:val="34"/>
  </w:num>
  <w:num w:numId="21">
    <w:abstractNumId w:val="36"/>
  </w:num>
  <w:num w:numId="22">
    <w:abstractNumId w:val="15"/>
  </w:num>
  <w:num w:numId="23">
    <w:abstractNumId w:val="7"/>
  </w:num>
  <w:num w:numId="24">
    <w:abstractNumId w:val="1"/>
  </w:num>
  <w:num w:numId="25">
    <w:abstractNumId w:val="2"/>
  </w:num>
  <w:num w:numId="26">
    <w:abstractNumId w:val="3"/>
  </w:num>
  <w:num w:numId="27">
    <w:abstractNumId w:val="0"/>
  </w:num>
  <w:num w:numId="28">
    <w:abstractNumId w:val="4"/>
  </w:num>
  <w:num w:numId="29">
    <w:abstractNumId w:val="6"/>
  </w:num>
  <w:num w:numId="30">
    <w:abstractNumId w:val="5"/>
  </w:num>
  <w:num w:numId="31">
    <w:abstractNumId w:val="31"/>
  </w:num>
  <w:num w:numId="32">
    <w:abstractNumId w:val="17"/>
  </w:num>
  <w:num w:numId="33">
    <w:abstractNumId w:val="21"/>
  </w:num>
  <w:num w:numId="34">
    <w:abstractNumId w:val="18"/>
  </w:num>
  <w:num w:numId="35">
    <w:abstractNumId w:val="20"/>
  </w:num>
  <w:num w:numId="36">
    <w:abstractNumId w:val="11"/>
  </w:num>
  <w:num w:numId="37">
    <w:abstractNumId w:val="35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AF"/>
    <w:rsid w:val="00001B25"/>
    <w:rsid w:val="0000227E"/>
    <w:rsid w:val="00026688"/>
    <w:rsid w:val="000268D9"/>
    <w:rsid w:val="00050BED"/>
    <w:rsid w:val="00061677"/>
    <w:rsid w:val="000725B6"/>
    <w:rsid w:val="0008286D"/>
    <w:rsid w:val="00086E81"/>
    <w:rsid w:val="000A0EEC"/>
    <w:rsid w:val="000B0231"/>
    <w:rsid w:val="000B2524"/>
    <w:rsid w:val="000B4DB7"/>
    <w:rsid w:val="000B5237"/>
    <w:rsid w:val="000C3127"/>
    <w:rsid w:val="000C383A"/>
    <w:rsid w:val="000C3EE0"/>
    <w:rsid w:val="000C64F5"/>
    <w:rsid w:val="000D0368"/>
    <w:rsid w:val="00100F87"/>
    <w:rsid w:val="00103942"/>
    <w:rsid w:val="00106285"/>
    <w:rsid w:val="00106DD6"/>
    <w:rsid w:val="0011563F"/>
    <w:rsid w:val="00121968"/>
    <w:rsid w:val="00121EBC"/>
    <w:rsid w:val="00122143"/>
    <w:rsid w:val="00142A3F"/>
    <w:rsid w:val="00146574"/>
    <w:rsid w:val="00162070"/>
    <w:rsid w:val="00175037"/>
    <w:rsid w:val="00177381"/>
    <w:rsid w:val="001816E6"/>
    <w:rsid w:val="00186420"/>
    <w:rsid w:val="00192CEE"/>
    <w:rsid w:val="001940F6"/>
    <w:rsid w:val="001B6B31"/>
    <w:rsid w:val="001C3AAE"/>
    <w:rsid w:val="001E68D3"/>
    <w:rsid w:val="001E6C37"/>
    <w:rsid w:val="002055D5"/>
    <w:rsid w:val="00210F44"/>
    <w:rsid w:val="00222D32"/>
    <w:rsid w:val="00245E65"/>
    <w:rsid w:val="002467D8"/>
    <w:rsid w:val="00253433"/>
    <w:rsid w:val="00260528"/>
    <w:rsid w:val="002705AF"/>
    <w:rsid w:val="002779CE"/>
    <w:rsid w:val="00281F69"/>
    <w:rsid w:val="00292774"/>
    <w:rsid w:val="00295F5C"/>
    <w:rsid w:val="002A0BD1"/>
    <w:rsid w:val="002A2B5B"/>
    <w:rsid w:val="002A38A9"/>
    <w:rsid w:val="002A4DD3"/>
    <w:rsid w:val="002C427E"/>
    <w:rsid w:val="002D186D"/>
    <w:rsid w:val="002E12EB"/>
    <w:rsid w:val="002E1814"/>
    <w:rsid w:val="002E3A7C"/>
    <w:rsid w:val="002F20B5"/>
    <w:rsid w:val="002F2F6C"/>
    <w:rsid w:val="002F7740"/>
    <w:rsid w:val="00327756"/>
    <w:rsid w:val="003301D4"/>
    <w:rsid w:val="003375EE"/>
    <w:rsid w:val="00342BBA"/>
    <w:rsid w:val="003552AB"/>
    <w:rsid w:val="00356DF2"/>
    <w:rsid w:val="00360016"/>
    <w:rsid w:val="00362A1C"/>
    <w:rsid w:val="00367E11"/>
    <w:rsid w:val="00375AD5"/>
    <w:rsid w:val="00377804"/>
    <w:rsid w:val="003904AB"/>
    <w:rsid w:val="00397142"/>
    <w:rsid w:val="003A27E2"/>
    <w:rsid w:val="003C43FB"/>
    <w:rsid w:val="003C4EA8"/>
    <w:rsid w:val="003C6AD4"/>
    <w:rsid w:val="003E13FD"/>
    <w:rsid w:val="003E731F"/>
    <w:rsid w:val="004005E0"/>
    <w:rsid w:val="004020BB"/>
    <w:rsid w:val="004042E5"/>
    <w:rsid w:val="00411C7B"/>
    <w:rsid w:val="00422EA0"/>
    <w:rsid w:val="0044301D"/>
    <w:rsid w:val="0045207B"/>
    <w:rsid w:val="0045235D"/>
    <w:rsid w:val="00462C73"/>
    <w:rsid w:val="0046426A"/>
    <w:rsid w:val="00477D1A"/>
    <w:rsid w:val="0048319B"/>
    <w:rsid w:val="00483515"/>
    <w:rsid w:val="00484BEB"/>
    <w:rsid w:val="00486E61"/>
    <w:rsid w:val="0049130E"/>
    <w:rsid w:val="00494FDE"/>
    <w:rsid w:val="004C41AC"/>
    <w:rsid w:val="004C5512"/>
    <w:rsid w:val="004E26D7"/>
    <w:rsid w:val="004E2E46"/>
    <w:rsid w:val="004F1465"/>
    <w:rsid w:val="004F54E9"/>
    <w:rsid w:val="00506FD2"/>
    <w:rsid w:val="0051466E"/>
    <w:rsid w:val="00521377"/>
    <w:rsid w:val="005476C8"/>
    <w:rsid w:val="00563FDF"/>
    <w:rsid w:val="005674AD"/>
    <w:rsid w:val="00591EAF"/>
    <w:rsid w:val="00594EA1"/>
    <w:rsid w:val="005A5692"/>
    <w:rsid w:val="005A6AAD"/>
    <w:rsid w:val="005B4B8D"/>
    <w:rsid w:val="005C1065"/>
    <w:rsid w:val="005C131E"/>
    <w:rsid w:val="005D024C"/>
    <w:rsid w:val="005D41A2"/>
    <w:rsid w:val="005D7D3B"/>
    <w:rsid w:val="005E1203"/>
    <w:rsid w:val="005E156A"/>
    <w:rsid w:val="005E1B40"/>
    <w:rsid w:val="005F0928"/>
    <w:rsid w:val="005F5518"/>
    <w:rsid w:val="0060103B"/>
    <w:rsid w:val="00635FCD"/>
    <w:rsid w:val="006416E1"/>
    <w:rsid w:val="006613DE"/>
    <w:rsid w:val="00682BE3"/>
    <w:rsid w:val="006A5352"/>
    <w:rsid w:val="006D6C90"/>
    <w:rsid w:val="006E6EA7"/>
    <w:rsid w:val="00704386"/>
    <w:rsid w:val="0071517F"/>
    <w:rsid w:val="0072142A"/>
    <w:rsid w:val="00721592"/>
    <w:rsid w:val="00723982"/>
    <w:rsid w:val="0072435E"/>
    <w:rsid w:val="00726731"/>
    <w:rsid w:val="00742C54"/>
    <w:rsid w:val="007475AD"/>
    <w:rsid w:val="00751393"/>
    <w:rsid w:val="00755FBD"/>
    <w:rsid w:val="00762374"/>
    <w:rsid w:val="007726B5"/>
    <w:rsid w:val="0077654D"/>
    <w:rsid w:val="007846A5"/>
    <w:rsid w:val="00792C7E"/>
    <w:rsid w:val="007A2269"/>
    <w:rsid w:val="007A33F4"/>
    <w:rsid w:val="007B0337"/>
    <w:rsid w:val="007C766A"/>
    <w:rsid w:val="007D08DF"/>
    <w:rsid w:val="007D3C8B"/>
    <w:rsid w:val="007D6761"/>
    <w:rsid w:val="007E2554"/>
    <w:rsid w:val="007E3531"/>
    <w:rsid w:val="007E3671"/>
    <w:rsid w:val="007E6330"/>
    <w:rsid w:val="007F7D24"/>
    <w:rsid w:val="008216CB"/>
    <w:rsid w:val="0082294B"/>
    <w:rsid w:val="00825126"/>
    <w:rsid w:val="00857415"/>
    <w:rsid w:val="00861443"/>
    <w:rsid w:val="00866890"/>
    <w:rsid w:val="00885822"/>
    <w:rsid w:val="00890A6A"/>
    <w:rsid w:val="008929EE"/>
    <w:rsid w:val="008966B9"/>
    <w:rsid w:val="008B2EDD"/>
    <w:rsid w:val="008B671E"/>
    <w:rsid w:val="008B7BC2"/>
    <w:rsid w:val="008C08C1"/>
    <w:rsid w:val="008C49A5"/>
    <w:rsid w:val="008C5346"/>
    <w:rsid w:val="008D4BC4"/>
    <w:rsid w:val="008E0024"/>
    <w:rsid w:val="008E48E0"/>
    <w:rsid w:val="008F0605"/>
    <w:rsid w:val="008F7A19"/>
    <w:rsid w:val="0090099F"/>
    <w:rsid w:val="00910CD3"/>
    <w:rsid w:val="009146ED"/>
    <w:rsid w:val="0092493C"/>
    <w:rsid w:val="00930ED5"/>
    <w:rsid w:val="00953C9F"/>
    <w:rsid w:val="009662C2"/>
    <w:rsid w:val="0097003D"/>
    <w:rsid w:val="00980EBD"/>
    <w:rsid w:val="0099194F"/>
    <w:rsid w:val="0099248B"/>
    <w:rsid w:val="009A556D"/>
    <w:rsid w:val="009B3196"/>
    <w:rsid w:val="009D03EE"/>
    <w:rsid w:val="009E20F1"/>
    <w:rsid w:val="009E38D4"/>
    <w:rsid w:val="009E70C0"/>
    <w:rsid w:val="009E7540"/>
    <w:rsid w:val="00A00EC1"/>
    <w:rsid w:val="00A03D6A"/>
    <w:rsid w:val="00A07DCE"/>
    <w:rsid w:val="00A119DC"/>
    <w:rsid w:val="00A13BF4"/>
    <w:rsid w:val="00A25DDD"/>
    <w:rsid w:val="00A43983"/>
    <w:rsid w:val="00A549DE"/>
    <w:rsid w:val="00A564A2"/>
    <w:rsid w:val="00A5740C"/>
    <w:rsid w:val="00A70F5B"/>
    <w:rsid w:val="00A82FFF"/>
    <w:rsid w:val="00A85E74"/>
    <w:rsid w:val="00A90098"/>
    <w:rsid w:val="00A95771"/>
    <w:rsid w:val="00AA0608"/>
    <w:rsid w:val="00AA096E"/>
    <w:rsid w:val="00AC10C8"/>
    <w:rsid w:val="00AC17E3"/>
    <w:rsid w:val="00AC5161"/>
    <w:rsid w:val="00AC701E"/>
    <w:rsid w:val="00AD1127"/>
    <w:rsid w:val="00AD7564"/>
    <w:rsid w:val="00AE2FCC"/>
    <w:rsid w:val="00AF34B0"/>
    <w:rsid w:val="00AF5473"/>
    <w:rsid w:val="00AF7B6E"/>
    <w:rsid w:val="00B03261"/>
    <w:rsid w:val="00B063B7"/>
    <w:rsid w:val="00B235BD"/>
    <w:rsid w:val="00B30F39"/>
    <w:rsid w:val="00B3342D"/>
    <w:rsid w:val="00B40505"/>
    <w:rsid w:val="00B5401E"/>
    <w:rsid w:val="00B54D22"/>
    <w:rsid w:val="00B62F33"/>
    <w:rsid w:val="00B6470F"/>
    <w:rsid w:val="00B93DBF"/>
    <w:rsid w:val="00BA4847"/>
    <w:rsid w:val="00BB2286"/>
    <w:rsid w:val="00BB4A72"/>
    <w:rsid w:val="00BC222D"/>
    <w:rsid w:val="00BD20F3"/>
    <w:rsid w:val="00BE11D5"/>
    <w:rsid w:val="00BF227E"/>
    <w:rsid w:val="00C10AEF"/>
    <w:rsid w:val="00C36861"/>
    <w:rsid w:val="00C42444"/>
    <w:rsid w:val="00C5469B"/>
    <w:rsid w:val="00C6361F"/>
    <w:rsid w:val="00C70813"/>
    <w:rsid w:val="00C72F56"/>
    <w:rsid w:val="00C76101"/>
    <w:rsid w:val="00C811E1"/>
    <w:rsid w:val="00C86EB5"/>
    <w:rsid w:val="00C92B29"/>
    <w:rsid w:val="00C92E42"/>
    <w:rsid w:val="00C9485B"/>
    <w:rsid w:val="00C97AB3"/>
    <w:rsid w:val="00CB2D0D"/>
    <w:rsid w:val="00CC43F1"/>
    <w:rsid w:val="00CC4B70"/>
    <w:rsid w:val="00CC5551"/>
    <w:rsid w:val="00CC7CCD"/>
    <w:rsid w:val="00CD1100"/>
    <w:rsid w:val="00CD3F5B"/>
    <w:rsid w:val="00CD78C7"/>
    <w:rsid w:val="00D11C6E"/>
    <w:rsid w:val="00D27417"/>
    <w:rsid w:val="00D42544"/>
    <w:rsid w:val="00D44C9C"/>
    <w:rsid w:val="00D516EA"/>
    <w:rsid w:val="00D520FC"/>
    <w:rsid w:val="00D522C8"/>
    <w:rsid w:val="00D64574"/>
    <w:rsid w:val="00D72FC9"/>
    <w:rsid w:val="00D80206"/>
    <w:rsid w:val="00D84C7A"/>
    <w:rsid w:val="00D85710"/>
    <w:rsid w:val="00D92B1E"/>
    <w:rsid w:val="00DA142B"/>
    <w:rsid w:val="00DA43C9"/>
    <w:rsid w:val="00DA780E"/>
    <w:rsid w:val="00DC083B"/>
    <w:rsid w:val="00DC097B"/>
    <w:rsid w:val="00DC59B2"/>
    <w:rsid w:val="00DD13BC"/>
    <w:rsid w:val="00DD1451"/>
    <w:rsid w:val="00DE026A"/>
    <w:rsid w:val="00E11A65"/>
    <w:rsid w:val="00E23364"/>
    <w:rsid w:val="00E245D5"/>
    <w:rsid w:val="00E340D8"/>
    <w:rsid w:val="00E34FA0"/>
    <w:rsid w:val="00E364BC"/>
    <w:rsid w:val="00E471CB"/>
    <w:rsid w:val="00E5373E"/>
    <w:rsid w:val="00E53838"/>
    <w:rsid w:val="00E56C5E"/>
    <w:rsid w:val="00E80615"/>
    <w:rsid w:val="00E83FAD"/>
    <w:rsid w:val="00E846C0"/>
    <w:rsid w:val="00E93E73"/>
    <w:rsid w:val="00EA0B6F"/>
    <w:rsid w:val="00EA2990"/>
    <w:rsid w:val="00ED6778"/>
    <w:rsid w:val="00EE3C76"/>
    <w:rsid w:val="00EE5E2E"/>
    <w:rsid w:val="00EF1D2D"/>
    <w:rsid w:val="00EF4306"/>
    <w:rsid w:val="00F03D7F"/>
    <w:rsid w:val="00F16469"/>
    <w:rsid w:val="00F276FE"/>
    <w:rsid w:val="00F27DE6"/>
    <w:rsid w:val="00F47B5E"/>
    <w:rsid w:val="00F50886"/>
    <w:rsid w:val="00F521A5"/>
    <w:rsid w:val="00F645C4"/>
    <w:rsid w:val="00F6497E"/>
    <w:rsid w:val="00F86B62"/>
    <w:rsid w:val="00FB3A4D"/>
    <w:rsid w:val="00FC54CC"/>
    <w:rsid w:val="00FC7319"/>
    <w:rsid w:val="00FC7767"/>
    <w:rsid w:val="00FD4CD2"/>
    <w:rsid w:val="00FE1044"/>
    <w:rsid w:val="00FE1C79"/>
    <w:rsid w:val="00FE29DD"/>
    <w:rsid w:val="00FE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85615"/>
  <w15:docId w15:val="{E35A3021-5035-4120-8EC6-AD17D302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E10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591E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1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1377"/>
  </w:style>
  <w:style w:type="paragraph" w:styleId="Stopka">
    <w:name w:val="footer"/>
    <w:basedOn w:val="Normalny"/>
    <w:link w:val="StopkaZnak"/>
    <w:uiPriority w:val="99"/>
    <w:unhideWhenUsed/>
    <w:rsid w:val="00521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1377"/>
  </w:style>
  <w:style w:type="paragraph" w:styleId="Tekstdymka">
    <w:name w:val="Balloon Text"/>
    <w:basedOn w:val="Normalny"/>
    <w:link w:val="TekstdymkaZnak"/>
    <w:uiPriority w:val="99"/>
    <w:semiHidden/>
    <w:unhideWhenUsed/>
    <w:rsid w:val="00292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7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64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360016"/>
  </w:style>
  <w:style w:type="character" w:customStyle="1" w:styleId="Nagwek2Znak">
    <w:name w:val="Nagłówek 2 Znak"/>
    <w:basedOn w:val="Domylnaczcionkaakapitu"/>
    <w:link w:val="Nagwek2"/>
    <w:uiPriority w:val="9"/>
    <w:rsid w:val="00FE104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E104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38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8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8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8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38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9022E-4EBE-45D5-AFAC-99DE3A1A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1590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Kowalczyk</cp:lastModifiedBy>
  <cp:revision>7</cp:revision>
  <cp:lastPrinted>2022-07-21T11:44:00Z</cp:lastPrinted>
  <dcterms:created xsi:type="dcterms:W3CDTF">2022-07-26T13:40:00Z</dcterms:created>
  <dcterms:modified xsi:type="dcterms:W3CDTF">2022-08-11T11:30:00Z</dcterms:modified>
</cp:coreProperties>
</file>