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0C" w:rsidRDefault="00921B0C" w:rsidP="000A515B"/>
    <w:p w:rsidR="008C55B2" w:rsidRPr="00494E8D" w:rsidRDefault="0008723E" w:rsidP="00CB20C4">
      <w:pPr>
        <w:jc w:val="center"/>
        <w:rPr>
          <w:rFonts w:ascii="Arial" w:eastAsia="Calibri" w:hAnsi="Arial" w:cs="Arial"/>
          <w:bCs/>
        </w:rPr>
      </w:pPr>
      <w:bookmarkStart w:id="0" w:name="_Toc274285643"/>
      <w:r w:rsidRPr="00494E8D">
        <w:rPr>
          <w:rFonts w:ascii="Arial" w:eastAsia="Calibri" w:hAnsi="Arial" w:cs="Arial"/>
          <w:bCs/>
        </w:rPr>
        <w:t>A</w:t>
      </w:r>
      <w:r w:rsidR="008C55B2" w:rsidRPr="00494E8D">
        <w:rPr>
          <w:rFonts w:ascii="Arial" w:eastAsia="Calibri" w:hAnsi="Arial" w:cs="Arial"/>
          <w:bCs/>
        </w:rPr>
        <w:t>DP.2302.</w:t>
      </w:r>
      <w:r w:rsidR="0099425D">
        <w:rPr>
          <w:rFonts w:ascii="Arial" w:eastAsia="Calibri" w:hAnsi="Arial" w:cs="Arial"/>
          <w:bCs/>
        </w:rPr>
        <w:t>47</w:t>
      </w:r>
      <w:r w:rsidR="009E30C4">
        <w:rPr>
          <w:rFonts w:ascii="Arial" w:eastAsia="Calibri" w:hAnsi="Arial" w:cs="Arial"/>
          <w:bCs/>
        </w:rPr>
        <w:t>.2024</w:t>
      </w:r>
      <w:r w:rsidR="008C55B2" w:rsidRPr="00494E8D">
        <w:rPr>
          <w:rFonts w:ascii="Arial" w:eastAsia="Calibri" w:hAnsi="Arial" w:cs="Arial"/>
          <w:bCs/>
        </w:rPr>
        <w:t xml:space="preserve">                                                                          </w:t>
      </w:r>
      <w:r w:rsidR="0008333F" w:rsidRPr="00494E8D">
        <w:rPr>
          <w:rFonts w:ascii="Arial" w:eastAsia="Calibri" w:hAnsi="Arial" w:cs="Arial"/>
          <w:bCs/>
        </w:rPr>
        <w:t xml:space="preserve"> </w:t>
      </w:r>
      <w:r w:rsidR="00CB20C4" w:rsidRPr="00494E8D">
        <w:rPr>
          <w:rFonts w:ascii="Arial" w:eastAsia="Calibri" w:hAnsi="Arial" w:cs="Arial"/>
          <w:bCs/>
        </w:rPr>
        <w:t xml:space="preserve">   </w:t>
      </w:r>
      <w:r w:rsidR="00494E8D">
        <w:rPr>
          <w:rFonts w:ascii="Arial" w:eastAsia="Calibri" w:hAnsi="Arial" w:cs="Arial"/>
          <w:bCs/>
        </w:rPr>
        <w:t xml:space="preserve">   </w:t>
      </w:r>
      <w:r w:rsidR="0001496E" w:rsidRPr="00494E8D">
        <w:rPr>
          <w:rFonts w:ascii="Arial" w:eastAsia="Calibri" w:hAnsi="Arial" w:cs="Arial"/>
          <w:bCs/>
        </w:rPr>
        <w:t>K</w:t>
      </w:r>
      <w:r w:rsidR="0099425D">
        <w:rPr>
          <w:rFonts w:ascii="Arial" w:eastAsia="Calibri" w:hAnsi="Arial" w:cs="Arial"/>
          <w:bCs/>
        </w:rPr>
        <w:t>ielce dn.18.12</w:t>
      </w:r>
      <w:r w:rsidR="00DE6157">
        <w:rPr>
          <w:rFonts w:ascii="Arial" w:eastAsia="Calibri" w:hAnsi="Arial" w:cs="Arial"/>
          <w:bCs/>
        </w:rPr>
        <w:t>.</w:t>
      </w:r>
      <w:r w:rsidR="00D20A8B">
        <w:rPr>
          <w:rFonts w:ascii="Arial" w:eastAsia="Calibri" w:hAnsi="Arial" w:cs="Arial"/>
          <w:bCs/>
        </w:rPr>
        <w:t>2024</w:t>
      </w:r>
    </w:p>
    <w:p w:rsidR="008C55B2" w:rsidRDefault="00627DE0" w:rsidP="008C55B2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Wynik postepowania</w:t>
      </w:r>
      <w:r w:rsidR="008C55B2" w:rsidRPr="00494E8D">
        <w:rPr>
          <w:rFonts w:ascii="Arial" w:eastAsia="Calibri" w:hAnsi="Arial" w:cs="Arial"/>
          <w:b/>
        </w:rPr>
        <w:t xml:space="preserve"> </w:t>
      </w:r>
      <w:r w:rsidR="005D3BE0">
        <w:rPr>
          <w:rFonts w:ascii="Arial" w:eastAsia="Calibri" w:hAnsi="Arial" w:cs="Arial"/>
          <w:b/>
        </w:rPr>
        <w:t xml:space="preserve"> </w:t>
      </w:r>
      <w:r w:rsidR="0008723E" w:rsidRPr="00494E8D">
        <w:rPr>
          <w:rFonts w:ascii="Arial" w:eastAsia="Calibri" w:hAnsi="Arial" w:cs="Arial"/>
          <w:b/>
        </w:rPr>
        <w:t>A</w:t>
      </w:r>
      <w:r w:rsidR="008C55B2" w:rsidRPr="00494E8D">
        <w:rPr>
          <w:rFonts w:ascii="Arial" w:eastAsia="Calibri" w:hAnsi="Arial" w:cs="Arial"/>
          <w:b/>
        </w:rPr>
        <w:t>DP.2302.</w:t>
      </w:r>
      <w:r w:rsidR="0099425D">
        <w:rPr>
          <w:rFonts w:ascii="Arial" w:eastAsia="Calibri" w:hAnsi="Arial" w:cs="Arial"/>
          <w:b/>
        </w:rPr>
        <w:t>47</w:t>
      </w:r>
      <w:r w:rsidR="009E30C4">
        <w:rPr>
          <w:rFonts w:ascii="Arial" w:eastAsia="Calibri" w:hAnsi="Arial" w:cs="Arial"/>
          <w:b/>
        </w:rPr>
        <w:t>.2024</w:t>
      </w:r>
      <w:r w:rsidR="0001496E" w:rsidRPr="00494E8D">
        <w:rPr>
          <w:rFonts w:ascii="Arial" w:eastAsia="Calibri" w:hAnsi="Arial" w:cs="Arial"/>
          <w:b/>
        </w:rPr>
        <w:t xml:space="preserve"> </w:t>
      </w:r>
    </w:p>
    <w:p w:rsidR="000A4AF5" w:rsidRPr="00494E8D" w:rsidRDefault="000A4AF5" w:rsidP="008C55B2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UNIEWAŻNIENIE</w:t>
      </w:r>
    </w:p>
    <w:p w:rsidR="00CC1DE1" w:rsidRPr="00494E8D" w:rsidRDefault="00F90ED2" w:rsidP="00BD124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Calibri" w:hAnsi="Calibri"/>
        </w:rPr>
        <w:t xml:space="preserve">            </w:t>
      </w:r>
      <w:bookmarkEnd w:id="0"/>
    </w:p>
    <w:p w:rsidR="00D90A5F" w:rsidRPr="00494E8D" w:rsidRDefault="00D90A5F" w:rsidP="00D90A5F">
      <w:pPr>
        <w:ind w:left="720"/>
        <w:contextualSpacing/>
        <w:rPr>
          <w:rFonts w:ascii="Arial" w:eastAsia="Calibri" w:hAnsi="Arial" w:cs="Arial"/>
          <w:b/>
          <w:color w:val="000000"/>
        </w:rPr>
      </w:pPr>
    </w:p>
    <w:p w:rsidR="00D20A8B" w:rsidRPr="00D20A8B" w:rsidRDefault="00BD1241" w:rsidP="00D20A8B">
      <w:pPr>
        <w:shd w:val="clear" w:color="auto" w:fill="FFFFFF"/>
        <w:spacing w:line="266" w:lineRule="exact"/>
        <w:rPr>
          <w:rFonts w:ascii="Arial" w:hAnsi="Arial" w:cs="Arial"/>
          <w:color w:val="000000" w:themeColor="text1"/>
        </w:rPr>
      </w:pPr>
      <w:r w:rsidRPr="00BD1241">
        <w:rPr>
          <w:rFonts w:ascii="Arial" w:hAnsi="Arial" w:cs="Arial"/>
          <w:color w:val="000000" w:themeColor="text1"/>
        </w:rPr>
        <w:t>Dotyczy</w:t>
      </w:r>
      <w:r w:rsidR="004A6303">
        <w:rPr>
          <w:rFonts w:ascii="Arial" w:hAnsi="Arial" w:cs="Arial"/>
          <w:color w:val="000000" w:themeColor="text1"/>
        </w:rPr>
        <w:t xml:space="preserve"> zamówienia publicznego pn</w:t>
      </w:r>
      <w:r w:rsidR="004A6303" w:rsidRPr="000A4AF5">
        <w:rPr>
          <w:rFonts w:ascii="Arial" w:hAnsi="Arial" w:cs="Arial"/>
          <w:b/>
          <w:i/>
          <w:color w:val="000000" w:themeColor="text1"/>
        </w:rPr>
        <w:t xml:space="preserve">. </w:t>
      </w:r>
      <w:r w:rsidRPr="000A4AF5">
        <w:rPr>
          <w:rFonts w:ascii="Arial" w:hAnsi="Arial" w:cs="Arial"/>
          <w:b/>
          <w:i/>
          <w:color w:val="000000" w:themeColor="text1"/>
        </w:rPr>
        <w:t xml:space="preserve"> </w:t>
      </w:r>
      <w:r w:rsidR="0099425D" w:rsidRPr="0099425D">
        <w:rPr>
          <w:rFonts w:ascii="Arial" w:hAnsi="Arial" w:cs="Arial"/>
          <w:b/>
          <w:color w:val="000000" w:themeColor="text1"/>
        </w:rPr>
        <w:t>Dostawa 5 szt. eks</w:t>
      </w:r>
      <w:r w:rsidR="0099425D">
        <w:rPr>
          <w:rFonts w:ascii="Arial" w:hAnsi="Arial" w:cs="Arial"/>
          <w:b/>
          <w:color w:val="000000" w:themeColor="text1"/>
        </w:rPr>
        <w:t xml:space="preserve">presów do kawy </w:t>
      </w:r>
      <w:r w:rsidR="0099425D" w:rsidRPr="0099425D">
        <w:rPr>
          <w:rFonts w:ascii="Arial" w:hAnsi="Arial" w:cs="Arial"/>
          <w:b/>
          <w:color w:val="000000" w:themeColor="text1"/>
        </w:rPr>
        <w:t>ADP.2302.47.2024.</w:t>
      </w:r>
      <w:r w:rsidRPr="0099425D">
        <w:rPr>
          <w:rFonts w:ascii="Arial" w:hAnsi="Arial" w:cs="Arial"/>
          <w:b/>
          <w:color w:val="000000" w:themeColor="text1"/>
        </w:rPr>
        <w:t xml:space="preserve"> </w:t>
      </w:r>
      <w:r w:rsidR="00D20A8B" w:rsidRPr="00D20A8B">
        <w:rPr>
          <w:rFonts w:ascii="Arial" w:hAnsi="Arial" w:cs="Arial"/>
          <w:color w:val="000000" w:themeColor="text1"/>
        </w:rPr>
        <w:t>Postępowanie o udzielenie zamówienia prowadzone jest bez stosowania przepisów ustawy Prawo zamówień publicznych, wartość zamówienia jest poniżej progu stosowania ustawy określonego w art. 2 ust.1 pkt.1).</w:t>
      </w:r>
    </w:p>
    <w:p w:rsidR="00D20A8B" w:rsidRDefault="0099425D" w:rsidP="00D20A8B">
      <w:pPr>
        <w:shd w:val="clear" w:color="auto" w:fill="FFFFFF"/>
        <w:spacing w:line="266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Wpłynęły oferty:</w:t>
      </w:r>
    </w:p>
    <w:p w:rsidR="0099425D" w:rsidRPr="0099425D" w:rsidRDefault="0099425D" w:rsidP="00B5231B">
      <w:pPr>
        <w:pStyle w:val="Akapitzlist"/>
        <w:numPr>
          <w:ilvl w:val="0"/>
          <w:numId w:val="6"/>
        </w:numPr>
        <w:ind w:left="499" w:hanging="357"/>
        <w:rPr>
          <w:rFonts w:ascii="Arial" w:eastAsia="Times New Roman" w:hAnsi="Arial" w:cs="Arial"/>
          <w:lang w:eastAsia="zh-CN"/>
        </w:rPr>
      </w:pPr>
      <w:r w:rsidRPr="0099425D">
        <w:rPr>
          <w:rFonts w:ascii="Arial" w:hAnsi="Arial" w:cs="Arial"/>
          <w:b/>
          <w:color w:val="000000" w:themeColor="text1"/>
        </w:rPr>
        <w:t>Przyjaciele Kawy sp. z.o.o</w:t>
      </w:r>
      <w:r w:rsidRPr="0099425D">
        <w:rPr>
          <w:rFonts w:ascii="Arial" w:hAnsi="Arial" w:cs="Arial"/>
          <w:color w:val="000000" w:themeColor="text1"/>
        </w:rPr>
        <w:t xml:space="preserve">. u./ Pańska 77/79, 00-834 Warszawa z zaoferowaną kwotą brutto 14 800 zł  oraz druga oferta tego samego wykonawcy  na kwotę 16 500 zł –                    w związku z tym że </w:t>
      </w:r>
      <w:r w:rsidRPr="0099425D">
        <w:rPr>
          <w:rFonts w:ascii="Arial" w:eastAsia="Times New Roman" w:hAnsi="Arial" w:cs="Arial"/>
          <w:lang w:eastAsia="zh-CN"/>
        </w:rPr>
        <w:t>w</w:t>
      </w:r>
      <w:r w:rsidRPr="0099425D">
        <w:rPr>
          <w:rFonts w:ascii="Arial" w:eastAsia="Times New Roman" w:hAnsi="Arial" w:cs="Arial"/>
          <w:lang w:eastAsia="zh-CN"/>
        </w:rPr>
        <w:t xml:space="preserve">ykonawca </w:t>
      </w:r>
      <w:r w:rsidRPr="0099425D">
        <w:rPr>
          <w:rFonts w:ascii="Arial" w:eastAsia="Times New Roman" w:hAnsi="Arial" w:cs="Arial"/>
          <w:lang w:eastAsia="zh-CN"/>
        </w:rPr>
        <w:t>może złożyć tylko jedną ofertę a z</w:t>
      </w:r>
      <w:r w:rsidRPr="0099425D">
        <w:rPr>
          <w:rFonts w:ascii="Arial" w:eastAsia="Times New Roman" w:hAnsi="Arial" w:cs="Arial"/>
          <w:lang w:eastAsia="zh-CN"/>
        </w:rPr>
        <w:t>łożenie większej liczby ofert spowoduje odrzucenie wszystkich ofert z</w:t>
      </w:r>
      <w:r w:rsidRPr="0099425D">
        <w:rPr>
          <w:rFonts w:ascii="Arial" w:eastAsia="Times New Roman" w:hAnsi="Arial" w:cs="Arial"/>
          <w:lang w:eastAsia="zh-CN"/>
        </w:rPr>
        <w:t>łożonych przez danego wykonawcę.</w:t>
      </w:r>
      <w:r>
        <w:rPr>
          <w:rFonts w:ascii="Arial" w:eastAsia="Times New Roman" w:hAnsi="Arial" w:cs="Arial"/>
          <w:lang w:eastAsia="zh-CN"/>
        </w:rPr>
        <w:t xml:space="preserve"> </w:t>
      </w:r>
      <w:r w:rsidRPr="0099425D">
        <w:rPr>
          <w:rFonts w:ascii="Arial" w:hAnsi="Arial" w:cs="Arial"/>
          <w:color w:val="000000" w:themeColor="text1"/>
        </w:rPr>
        <w:t>oferty wykonawcy zostały odrzucone jako nie</w:t>
      </w:r>
      <w:r>
        <w:rPr>
          <w:rFonts w:ascii="Arial" w:hAnsi="Arial" w:cs="Arial"/>
          <w:color w:val="000000" w:themeColor="text1"/>
        </w:rPr>
        <w:t>zgodne z zapisami postępowania.</w:t>
      </w:r>
    </w:p>
    <w:p w:rsidR="0099425D" w:rsidRPr="0099425D" w:rsidRDefault="0099425D" w:rsidP="00B5231B">
      <w:pPr>
        <w:pStyle w:val="Akapitzlist"/>
        <w:numPr>
          <w:ilvl w:val="0"/>
          <w:numId w:val="6"/>
        </w:numPr>
        <w:ind w:left="499" w:hanging="357"/>
        <w:rPr>
          <w:rFonts w:ascii="Arial" w:eastAsia="Times New Roman" w:hAnsi="Arial" w:cs="Arial"/>
          <w:lang w:eastAsia="zh-CN"/>
        </w:rPr>
      </w:pPr>
      <w:r w:rsidRPr="0099425D">
        <w:rPr>
          <w:rFonts w:ascii="Arial" w:hAnsi="Arial" w:cs="Arial"/>
          <w:b/>
          <w:color w:val="000000" w:themeColor="text1"/>
        </w:rPr>
        <w:t>Restaurator Serwis s</w:t>
      </w:r>
      <w:r w:rsidRPr="0099425D">
        <w:rPr>
          <w:rFonts w:ascii="Arial" w:eastAsia="Times New Roman" w:hAnsi="Arial" w:cs="Arial"/>
          <w:b/>
          <w:lang w:eastAsia="zh-CN"/>
        </w:rPr>
        <w:t>.c.</w:t>
      </w:r>
      <w:r>
        <w:rPr>
          <w:rFonts w:ascii="Arial" w:eastAsia="Times New Roman" w:hAnsi="Arial" w:cs="Arial"/>
          <w:lang w:eastAsia="zh-CN"/>
        </w:rPr>
        <w:t xml:space="preserve"> ul. ks. Jerzego Popiełuszki 16 lokal 25. 01-590 Warszawa</w:t>
      </w:r>
      <w:r w:rsidRPr="0099425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           </w:t>
      </w:r>
      <w:r>
        <w:rPr>
          <w:rFonts w:ascii="Arial" w:eastAsia="Times New Roman" w:hAnsi="Arial" w:cs="Arial"/>
          <w:lang w:eastAsia="zh-CN"/>
        </w:rPr>
        <w:t>z zaoferowaną kwotą brutto 17 650,50</w:t>
      </w:r>
      <w:r w:rsidRPr="0099425D">
        <w:rPr>
          <w:rFonts w:ascii="Arial" w:eastAsia="Times New Roman" w:hAnsi="Arial" w:cs="Arial"/>
          <w:lang w:eastAsia="zh-CN"/>
        </w:rPr>
        <w:t xml:space="preserve"> zł</w:t>
      </w:r>
      <w:r>
        <w:rPr>
          <w:rFonts w:ascii="Arial" w:eastAsia="Times New Roman" w:hAnsi="Arial" w:cs="Arial"/>
          <w:lang w:eastAsia="zh-CN"/>
        </w:rPr>
        <w:t xml:space="preserve"> oferta wykonawcy została odrzucona, wykonawca zaoferował sprzęt nie spełniający wymogów określonych w treści postępowania tzn. </w:t>
      </w:r>
      <w:r w:rsidRPr="0099425D">
        <w:rPr>
          <w:rFonts w:ascii="Arial" w:eastAsia="Times New Roman" w:hAnsi="Arial" w:cs="Arial"/>
          <w:lang w:eastAsia="zh-CN"/>
        </w:rPr>
        <w:t xml:space="preserve">ekspres </w:t>
      </w:r>
      <w:proofErr w:type="spellStart"/>
      <w:r w:rsidRPr="0099425D">
        <w:rPr>
          <w:rFonts w:ascii="Arial" w:eastAsia="Times New Roman" w:hAnsi="Arial" w:cs="Arial"/>
          <w:lang w:eastAsia="zh-CN"/>
        </w:rPr>
        <w:t>Nivona</w:t>
      </w:r>
      <w:proofErr w:type="spellEnd"/>
      <w:r w:rsidRPr="0099425D">
        <w:rPr>
          <w:rFonts w:ascii="Arial" w:eastAsia="Times New Roman" w:hAnsi="Arial" w:cs="Arial"/>
          <w:lang w:eastAsia="zh-CN"/>
        </w:rPr>
        <w:t xml:space="preserve"> 821 nie posiada funkcjonalności sterowania przez aplikację i łączności bluetooth ze smartfonem</w:t>
      </w:r>
      <w:r w:rsidR="00B5231B">
        <w:rPr>
          <w:rFonts w:ascii="Arial" w:eastAsia="Times New Roman" w:hAnsi="Arial" w:cs="Arial"/>
          <w:lang w:eastAsia="zh-CN"/>
        </w:rPr>
        <w:t>.</w:t>
      </w:r>
    </w:p>
    <w:p w:rsidR="0099425D" w:rsidRPr="00D20A8B" w:rsidRDefault="0099425D" w:rsidP="00D20A8B">
      <w:pPr>
        <w:shd w:val="clear" w:color="auto" w:fill="FFFFFF"/>
        <w:spacing w:line="266" w:lineRule="exact"/>
        <w:rPr>
          <w:rFonts w:ascii="Arial" w:hAnsi="Arial" w:cs="Arial"/>
          <w:color w:val="000000" w:themeColor="text1"/>
        </w:rPr>
      </w:pPr>
    </w:p>
    <w:p w:rsidR="004A6303" w:rsidRPr="000A4AF5" w:rsidRDefault="004A6303" w:rsidP="000A4AF5">
      <w:pPr>
        <w:shd w:val="clear" w:color="auto" w:fill="FFFFFF"/>
        <w:spacing w:line="266" w:lineRule="exact"/>
        <w:rPr>
          <w:rFonts w:ascii="Arial" w:eastAsia="Times New Roman" w:hAnsi="Arial" w:cs="Arial"/>
          <w:b/>
          <w:i/>
          <w:spacing w:val="-1"/>
          <w:lang w:eastAsia="pl-PL"/>
        </w:rPr>
      </w:pPr>
      <w:bookmarkStart w:id="1" w:name="_GoBack"/>
      <w:bookmarkEnd w:id="1"/>
    </w:p>
    <w:p w:rsidR="00995F1A" w:rsidRPr="00995F1A" w:rsidRDefault="00995F1A" w:rsidP="00995F1A">
      <w:pPr>
        <w:pStyle w:val="Akapitzlist"/>
        <w:ind w:left="1080"/>
        <w:jc w:val="both"/>
        <w:rPr>
          <w:rFonts w:ascii="Arial" w:hAnsi="Arial" w:cs="Arial"/>
          <w:i/>
          <w:color w:val="000000" w:themeColor="text1"/>
        </w:rPr>
      </w:pPr>
    </w:p>
    <w:p w:rsidR="0014723B" w:rsidRDefault="00F26BFA" w:rsidP="00D20A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</w:t>
      </w:r>
      <w:r w:rsidR="000A4AF5">
        <w:rPr>
          <w:rFonts w:ascii="Arial" w:eastAsia="Times New Roman" w:hAnsi="Arial" w:cs="Arial"/>
          <w:lang w:eastAsia="pl-PL"/>
        </w:rPr>
        <w:t xml:space="preserve"> informuje że unieważnia niniejsze postępowanie</w:t>
      </w:r>
      <w:r w:rsidR="00B5231B">
        <w:rPr>
          <w:rFonts w:ascii="Arial" w:eastAsia="Times New Roman" w:hAnsi="Arial" w:cs="Arial"/>
          <w:lang w:eastAsia="pl-PL"/>
        </w:rPr>
        <w:t>.</w:t>
      </w:r>
      <w:r w:rsidR="000A4AF5">
        <w:rPr>
          <w:rFonts w:ascii="Arial" w:eastAsia="Times New Roman" w:hAnsi="Arial" w:cs="Arial"/>
          <w:lang w:eastAsia="pl-PL"/>
        </w:rPr>
        <w:t xml:space="preserve">  </w:t>
      </w:r>
    </w:p>
    <w:p w:rsidR="00D20A8B" w:rsidRDefault="00D20A8B" w:rsidP="00D20A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</w:p>
    <w:p w:rsidR="008F7E5F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Calibri" w:eastAsia="Calibri" w:hAnsi="Calibri" w:cs="Times New Roman"/>
          <w:bCs/>
        </w:rPr>
        <w:t>ZATWIERDZAM WYNIK</w:t>
      </w: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</w:p>
    <w:p w:rsid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</w:p>
    <w:p w:rsidR="00B5231B" w:rsidRDefault="00B5231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Calibri" w:hAnsi="Calibri" w:cs="Times New Roman"/>
          <w:bCs/>
        </w:rPr>
      </w:pPr>
    </w:p>
    <w:p w:rsidR="0014723B" w:rsidRPr="0014723B" w:rsidRDefault="0014723B" w:rsidP="001472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………………………………..</w:t>
      </w:r>
    </w:p>
    <w:p w:rsidR="00B86846" w:rsidRPr="00B62D16" w:rsidRDefault="00B86846" w:rsidP="00B62D1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bCs/>
          <w:color w:val="000000" w:themeColor="text1"/>
        </w:rPr>
      </w:pPr>
    </w:p>
    <w:sectPr w:rsidR="00B86846" w:rsidRPr="00B62D16" w:rsidSect="003E7FC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63" w:rsidRDefault="00451E63" w:rsidP="00DE05C3">
      <w:pPr>
        <w:spacing w:after="0" w:line="240" w:lineRule="auto"/>
      </w:pPr>
      <w:r>
        <w:separator/>
      </w:r>
    </w:p>
  </w:endnote>
  <w:endnote w:type="continuationSeparator" w:id="0">
    <w:p w:rsidR="00451E63" w:rsidRDefault="00451E63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 w:rsidP="00734AD5">
    <w:pPr>
      <w:pStyle w:val="Stopka"/>
      <w:tabs>
        <w:tab w:val="left" w:pos="8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63" w:rsidRDefault="00451E63" w:rsidP="00DE05C3">
      <w:pPr>
        <w:spacing w:after="0" w:line="240" w:lineRule="auto"/>
      </w:pPr>
      <w:r>
        <w:separator/>
      </w:r>
    </w:p>
  </w:footnote>
  <w:footnote w:type="continuationSeparator" w:id="0">
    <w:p w:rsidR="00451E63" w:rsidRDefault="00451E63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A23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F6919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12813"/>
    <w:multiLevelType w:val="hybridMultilevel"/>
    <w:tmpl w:val="216C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3A32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51DAF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C3"/>
    <w:rsid w:val="00005E03"/>
    <w:rsid w:val="00006A35"/>
    <w:rsid w:val="000075FA"/>
    <w:rsid w:val="00007ECE"/>
    <w:rsid w:val="00013E5A"/>
    <w:rsid w:val="0001496E"/>
    <w:rsid w:val="00014AE6"/>
    <w:rsid w:val="000172A1"/>
    <w:rsid w:val="00034D4F"/>
    <w:rsid w:val="00046117"/>
    <w:rsid w:val="00053F70"/>
    <w:rsid w:val="00055F76"/>
    <w:rsid w:val="000600E3"/>
    <w:rsid w:val="00061A00"/>
    <w:rsid w:val="00073D2B"/>
    <w:rsid w:val="00075829"/>
    <w:rsid w:val="00076EE4"/>
    <w:rsid w:val="0008333F"/>
    <w:rsid w:val="0008723E"/>
    <w:rsid w:val="00094540"/>
    <w:rsid w:val="0009737E"/>
    <w:rsid w:val="00097F21"/>
    <w:rsid w:val="000A3B1A"/>
    <w:rsid w:val="000A4AF5"/>
    <w:rsid w:val="000A515B"/>
    <w:rsid w:val="000A5D8F"/>
    <w:rsid w:val="000B1287"/>
    <w:rsid w:val="000D44BD"/>
    <w:rsid w:val="000D4639"/>
    <w:rsid w:val="000E214B"/>
    <w:rsid w:val="000E7AF1"/>
    <w:rsid w:val="000F55AA"/>
    <w:rsid w:val="00102E8F"/>
    <w:rsid w:val="00105C04"/>
    <w:rsid w:val="001206E3"/>
    <w:rsid w:val="0012094E"/>
    <w:rsid w:val="00125CD5"/>
    <w:rsid w:val="001275C6"/>
    <w:rsid w:val="0013452F"/>
    <w:rsid w:val="00136646"/>
    <w:rsid w:val="00142A8D"/>
    <w:rsid w:val="00143EC8"/>
    <w:rsid w:val="0014723B"/>
    <w:rsid w:val="00153C53"/>
    <w:rsid w:val="00163AA6"/>
    <w:rsid w:val="00175275"/>
    <w:rsid w:val="0018209B"/>
    <w:rsid w:val="00190EF8"/>
    <w:rsid w:val="001A59E5"/>
    <w:rsid w:val="001A78F7"/>
    <w:rsid w:val="001B2A00"/>
    <w:rsid w:val="001C220D"/>
    <w:rsid w:val="001D3B03"/>
    <w:rsid w:val="001E2334"/>
    <w:rsid w:val="001E4D28"/>
    <w:rsid w:val="001E6258"/>
    <w:rsid w:val="001F0F24"/>
    <w:rsid w:val="001F5E21"/>
    <w:rsid w:val="0020532D"/>
    <w:rsid w:val="00211FBF"/>
    <w:rsid w:val="00214A84"/>
    <w:rsid w:val="00221683"/>
    <w:rsid w:val="00221F0F"/>
    <w:rsid w:val="002231ED"/>
    <w:rsid w:val="002263E7"/>
    <w:rsid w:val="00227222"/>
    <w:rsid w:val="00236901"/>
    <w:rsid w:val="00241E3E"/>
    <w:rsid w:val="0025254E"/>
    <w:rsid w:val="00264AC5"/>
    <w:rsid w:val="00270834"/>
    <w:rsid w:val="00270DC8"/>
    <w:rsid w:val="00276AF6"/>
    <w:rsid w:val="00292356"/>
    <w:rsid w:val="002964A0"/>
    <w:rsid w:val="00296CD3"/>
    <w:rsid w:val="002A02B1"/>
    <w:rsid w:val="002A5D11"/>
    <w:rsid w:val="002A6599"/>
    <w:rsid w:val="002B1D67"/>
    <w:rsid w:val="002B1F7A"/>
    <w:rsid w:val="002B258D"/>
    <w:rsid w:val="002C2251"/>
    <w:rsid w:val="002C282B"/>
    <w:rsid w:val="002C72E3"/>
    <w:rsid w:val="002D08CB"/>
    <w:rsid w:val="002E0142"/>
    <w:rsid w:val="002E07E8"/>
    <w:rsid w:val="002F093E"/>
    <w:rsid w:val="002F36AA"/>
    <w:rsid w:val="00312F2B"/>
    <w:rsid w:val="0031367C"/>
    <w:rsid w:val="003154D9"/>
    <w:rsid w:val="00315F88"/>
    <w:rsid w:val="00322375"/>
    <w:rsid w:val="00324F0A"/>
    <w:rsid w:val="00325459"/>
    <w:rsid w:val="00327276"/>
    <w:rsid w:val="00330420"/>
    <w:rsid w:val="0033080F"/>
    <w:rsid w:val="00330AD4"/>
    <w:rsid w:val="00332829"/>
    <w:rsid w:val="0033693B"/>
    <w:rsid w:val="003451BD"/>
    <w:rsid w:val="00350EC2"/>
    <w:rsid w:val="003521C1"/>
    <w:rsid w:val="0035403E"/>
    <w:rsid w:val="0035779C"/>
    <w:rsid w:val="00357D56"/>
    <w:rsid w:val="00362600"/>
    <w:rsid w:val="003675B1"/>
    <w:rsid w:val="003829A1"/>
    <w:rsid w:val="0038689A"/>
    <w:rsid w:val="0039042B"/>
    <w:rsid w:val="003911BC"/>
    <w:rsid w:val="00393330"/>
    <w:rsid w:val="00396BF9"/>
    <w:rsid w:val="003A1BC3"/>
    <w:rsid w:val="003C4B19"/>
    <w:rsid w:val="003D2481"/>
    <w:rsid w:val="003D3159"/>
    <w:rsid w:val="003D3CE4"/>
    <w:rsid w:val="003D63BA"/>
    <w:rsid w:val="003E3405"/>
    <w:rsid w:val="003E795E"/>
    <w:rsid w:val="003E7FCB"/>
    <w:rsid w:val="00405AA0"/>
    <w:rsid w:val="004215B3"/>
    <w:rsid w:val="0043728D"/>
    <w:rsid w:val="00442A66"/>
    <w:rsid w:val="00451E63"/>
    <w:rsid w:val="00466EE0"/>
    <w:rsid w:val="00494E8D"/>
    <w:rsid w:val="0049632E"/>
    <w:rsid w:val="004A0D05"/>
    <w:rsid w:val="004A1F59"/>
    <w:rsid w:val="004A6303"/>
    <w:rsid w:val="004B13EA"/>
    <w:rsid w:val="004B28DC"/>
    <w:rsid w:val="004C45CD"/>
    <w:rsid w:val="004C5A17"/>
    <w:rsid w:val="004D1A78"/>
    <w:rsid w:val="004D2C62"/>
    <w:rsid w:val="004D619A"/>
    <w:rsid w:val="004E58DC"/>
    <w:rsid w:val="004F3162"/>
    <w:rsid w:val="004F78B0"/>
    <w:rsid w:val="00502A0F"/>
    <w:rsid w:val="005066F3"/>
    <w:rsid w:val="005148DA"/>
    <w:rsid w:val="00515240"/>
    <w:rsid w:val="0052179D"/>
    <w:rsid w:val="00524CD5"/>
    <w:rsid w:val="005345F9"/>
    <w:rsid w:val="00550D7D"/>
    <w:rsid w:val="00550F3C"/>
    <w:rsid w:val="005539DB"/>
    <w:rsid w:val="00553C79"/>
    <w:rsid w:val="005547ED"/>
    <w:rsid w:val="005618C1"/>
    <w:rsid w:val="00567F97"/>
    <w:rsid w:val="00576C17"/>
    <w:rsid w:val="00576E28"/>
    <w:rsid w:val="00581E91"/>
    <w:rsid w:val="005965FE"/>
    <w:rsid w:val="005969CB"/>
    <w:rsid w:val="005A0279"/>
    <w:rsid w:val="005A1CD8"/>
    <w:rsid w:val="005A65BB"/>
    <w:rsid w:val="005B50B3"/>
    <w:rsid w:val="005C398B"/>
    <w:rsid w:val="005D3BE0"/>
    <w:rsid w:val="005D6432"/>
    <w:rsid w:val="005F2E67"/>
    <w:rsid w:val="005F3600"/>
    <w:rsid w:val="00601D4D"/>
    <w:rsid w:val="00614E30"/>
    <w:rsid w:val="0061609C"/>
    <w:rsid w:val="006164B8"/>
    <w:rsid w:val="00616B0E"/>
    <w:rsid w:val="00616DB6"/>
    <w:rsid w:val="006213D3"/>
    <w:rsid w:val="006220D8"/>
    <w:rsid w:val="0062696A"/>
    <w:rsid w:val="00627DE0"/>
    <w:rsid w:val="0063701E"/>
    <w:rsid w:val="006373E4"/>
    <w:rsid w:val="00640CD4"/>
    <w:rsid w:val="00641451"/>
    <w:rsid w:val="00644250"/>
    <w:rsid w:val="0064707A"/>
    <w:rsid w:val="006470A6"/>
    <w:rsid w:val="00647C77"/>
    <w:rsid w:val="006649A6"/>
    <w:rsid w:val="00684800"/>
    <w:rsid w:val="00696A52"/>
    <w:rsid w:val="006A2726"/>
    <w:rsid w:val="006A5946"/>
    <w:rsid w:val="006B29DF"/>
    <w:rsid w:val="006B4377"/>
    <w:rsid w:val="006C3943"/>
    <w:rsid w:val="006C460D"/>
    <w:rsid w:val="006D185B"/>
    <w:rsid w:val="006E5BC9"/>
    <w:rsid w:val="006F3839"/>
    <w:rsid w:val="006F529F"/>
    <w:rsid w:val="0071190D"/>
    <w:rsid w:val="00712B70"/>
    <w:rsid w:val="00714E28"/>
    <w:rsid w:val="00720F0C"/>
    <w:rsid w:val="00721EF3"/>
    <w:rsid w:val="007220E3"/>
    <w:rsid w:val="00734AD5"/>
    <w:rsid w:val="0074220C"/>
    <w:rsid w:val="00744C5F"/>
    <w:rsid w:val="007501D4"/>
    <w:rsid w:val="007519B5"/>
    <w:rsid w:val="0075257C"/>
    <w:rsid w:val="007619C9"/>
    <w:rsid w:val="007705B1"/>
    <w:rsid w:val="007842CE"/>
    <w:rsid w:val="007874AC"/>
    <w:rsid w:val="007876A4"/>
    <w:rsid w:val="007909E2"/>
    <w:rsid w:val="007A13A8"/>
    <w:rsid w:val="007A2B08"/>
    <w:rsid w:val="007B56EA"/>
    <w:rsid w:val="007B729C"/>
    <w:rsid w:val="007C2F0F"/>
    <w:rsid w:val="007E782F"/>
    <w:rsid w:val="007F2EBA"/>
    <w:rsid w:val="007F54D3"/>
    <w:rsid w:val="007F63E1"/>
    <w:rsid w:val="00801420"/>
    <w:rsid w:val="008042E7"/>
    <w:rsid w:val="00820649"/>
    <w:rsid w:val="00825CC3"/>
    <w:rsid w:val="008306C9"/>
    <w:rsid w:val="0083144E"/>
    <w:rsid w:val="00840E48"/>
    <w:rsid w:val="008471D9"/>
    <w:rsid w:val="00847DD6"/>
    <w:rsid w:val="00856291"/>
    <w:rsid w:val="00864BBC"/>
    <w:rsid w:val="00871326"/>
    <w:rsid w:val="00881A40"/>
    <w:rsid w:val="008856AD"/>
    <w:rsid w:val="00887C06"/>
    <w:rsid w:val="008949B1"/>
    <w:rsid w:val="008A5DAB"/>
    <w:rsid w:val="008B2B47"/>
    <w:rsid w:val="008C03AD"/>
    <w:rsid w:val="008C0E3B"/>
    <w:rsid w:val="008C55B2"/>
    <w:rsid w:val="008D12AB"/>
    <w:rsid w:val="008D1E92"/>
    <w:rsid w:val="008D2B09"/>
    <w:rsid w:val="008D3233"/>
    <w:rsid w:val="008D3320"/>
    <w:rsid w:val="008D72BA"/>
    <w:rsid w:val="008E29E5"/>
    <w:rsid w:val="008E76A9"/>
    <w:rsid w:val="008F7E5F"/>
    <w:rsid w:val="009001B3"/>
    <w:rsid w:val="00903F64"/>
    <w:rsid w:val="00917E7A"/>
    <w:rsid w:val="00921B0C"/>
    <w:rsid w:val="009276F8"/>
    <w:rsid w:val="00936401"/>
    <w:rsid w:val="009364BB"/>
    <w:rsid w:val="009418B2"/>
    <w:rsid w:val="00942066"/>
    <w:rsid w:val="00942EC1"/>
    <w:rsid w:val="009536DC"/>
    <w:rsid w:val="009613C9"/>
    <w:rsid w:val="0096421F"/>
    <w:rsid w:val="00970F08"/>
    <w:rsid w:val="0097195E"/>
    <w:rsid w:val="009728E7"/>
    <w:rsid w:val="00976162"/>
    <w:rsid w:val="0098110E"/>
    <w:rsid w:val="00990013"/>
    <w:rsid w:val="0099382E"/>
    <w:rsid w:val="0099425D"/>
    <w:rsid w:val="00995F1A"/>
    <w:rsid w:val="009A574E"/>
    <w:rsid w:val="009A6D46"/>
    <w:rsid w:val="009B5803"/>
    <w:rsid w:val="009B593E"/>
    <w:rsid w:val="009B6009"/>
    <w:rsid w:val="009B768D"/>
    <w:rsid w:val="009C4950"/>
    <w:rsid w:val="009D33D1"/>
    <w:rsid w:val="009D6123"/>
    <w:rsid w:val="009E30C4"/>
    <w:rsid w:val="009E3E85"/>
    <w:rsid w:val="009E586C"/>
    <w:rsid w:val="009F49DA"/>
    <w:rsid w:val="009F6F7C"/>
    <w:rsid w:val="00A040FC"/>
    <w:rsid w:val="00A06C3F"/>
    <w:rsid w:val="00A149D6"/>
    <w:rsid w:val="00A21472"/>
    <w:rsid w:val="00A362D8"/>
    <w:rsid w:val="00A36585"/>
    <w:rsid w:val="00A37FF4"/>
    <w:rsid w:val="00A52B3F"/>
    <w:rsid w:val="00A55745"/>
    <w:rsid w:val="00A608BE"/>
    <w:rsid w:val="00A64DE2"/>
    <w:rsid w:val="00A7695D"/>
    <w:rsid w:val="00A80243"/>
    <w:rsid w:val="00A81247"/>
    <w:rsid w:val="00A85636"/>
    <w:rsid w:val="00A90747"/>
    <w:rsid w:val="00A96E77"/>
    <w:rsid w:val="00A97931"/>
    <w:rsid w:val="00AA0E59"/>
    <w:rsid w:val="00AA2C6F"/>
    <w:rsid w:val="00AB0A2A"/>
    <w:rsid w:val="00AB5201"/>
    <w:rsid w:val="00AB5526"/>
    <w:rsid w:val="00AB7C44"/>
    <w:rsid w:val="00AC16BA"/>
    <w:rsid w:val="00AC1CBB"/>
    <w:rsid w:val="00AC4420"/>
    <w:rsid w:val="00AC52DB"/>
    <w:rsid w:val="00AC634D"/>
    <w:rsid w:val="00AD1B64"/>
    <w:rsid w:val="00AD25AC"/>
    <w:rsid w:val="00AD4A0D"/>
    <w:rsid w:val="00AE0F6F"/>
    <w:rsid w:val="00AE691D"/>
    <w:rsid w:val="00AE78B4"/>
    <w:rsid w:val="00AF2FB7"/>
    <w:rsid w:val="00B04858"/>
    <w:rsid w:val="00B04C9D"/>
    <w:rsid w:val="00B0571C"/>
    <w:rsid w:val="00B10EC8"/>
    <w:rsid w:val="00B124FD"/>
    <w:rsid w:val="00B13FCA"/>
    <w:rsid w:val="00B1569B"/>
    <w:rsid w:val="00B1751A"/>
    <w:rsid w:val="00B22475"/>
    <w:rsid w:val="00B23F7D"/>
    <w:rsid w:val="00B25598"/>
    <w:rsid w:val="00B255A4"/>
    <w:rsid w:val="00B25A52"/>
    <w:rsid w:val="00B307DE"/>
    <w:rsid w:val="00B376FE"/>
    <w:rsid w:val="00B4074E"/>
    <w:rsid w:val="00B4327E"/>
    <w:rsid w:val="00B46644"/>
    <w:rsid w:val="00B51C14"/>
    <w:rsid w:val="00B5231B"/>
    <w:rsid w:val="00B60E92"/>
    <w:rsid w:val="00B62D16"/>
    <w:rsid w:val="00B67A38"/>
    <w:rsid w:val="00B7357F"/>
    <w:rsid w:val="00B73CF8"/>
    <w:rsid w:val="00B74BF3"/>
    <w:rsid w:val="00B7617B"/>
    <w:rsid w:val="00B806B3"/>
    <w:rsid w:val="00B84DC3"/>
    <w:rsid w:val="00B86846"/>
    <w:rsid w:val="00B86F59"/>
    <w:rsid w:val="00B87CBB"/>
    <w:rsid w:val="00B925DE"/>
    <w:rsid w:val="00BA60C8"/>
    <w:rsid w:val="00BA6D64"/>
    <w:rsid w:val="00BB73D8"/>
    <w:rsid w:val="00BB7564"/>
    <w:rsid w:val="00BC0D1C"/>
    <w:rsid w:val="00BD1241"/>
    <w:rsid w:val="00BD3747"/>
    <w:rsid w:val="00BE7AE3"/>
    <w:rsid w:val="00BF338A"/>
    <w:rsid w:val="00BF4B0F"/>
    <w:rsid w:val="00C01BDC"/>
    <w:rsid w:val="00C03158"/>
    <w:rsid w:val="00C07EA8"/>
    <w:rsid w:val="00C25E05"/>
    <w:rsid w:val="00C44A2C"/>
    <w:rsid w:val="00C45C88"/>
    <w:rsid w:val="00C52496"/>
    <w:rsid w:val="00C55C70"/>
    <w:rsid w:val="00C62B6A"/>
    <w:rsid w:val="00C63312"/>
    <w:rsid w:val="00C66D45"/>
    <w:rsid w:val="00C71C91"/>
    <w:rsid w:val="00C72744"/>
    <w:rsid w:val="00C74EFB"/>
    <w:rsid w:val="00C7569C"/>
    <w:rsid w:val="00C76FF0"/>
    <w:rsid w:val="00C915EC"/>
    <w:rsid w:val="00CB053E"/>
    <w:rsid w:val="00CB20C4"/>
    <w:rsid w:val="00CB3173"/>
    <w:rsid w:val="00CC1DE1"/>
    <w:rsid w:val="00CC3E7F"/>
    <w:rsid w:val="00CC6953"/>
    <w:rsid w:val="00CE35F7"/>
    <w:rsid w:val="00CE4666"/>
    <w:rsid w:val="00CF5900"/>
    <w:rsid w:val="00D00291"/>
    <w:rsid w:val="00D01A5B"/>
    <w:rsid w:val="00D02F47"/>
    <w:rsid w:val="00D03A1D"/>
    <w:rsid w:val="00D14DFC"/>
    <w:rsid w:val="00D20A8B"/>
    <w:rsid w:val="00D25220"/>
    <w:rsid w:val="00D50CFF"/>
    <w:rsid w:val="00D5200E"/>
    <w:rsid w:val="00D544C5"/>
    <w:rsid w:val="00D72C56"/>
    <w:rsid w:val="00D80896"/>
    <w:rsid w:val="00D845A1"/>
    <w:rsid w:val="00D863F8"/>
    <w:rsid w:val="00D87C99"/>
    <w:rsid w:val="00D90A5F"/>
    <w:rsid w:val="00D90C00"/>
    <w:rsid w:val="00D91111"/>
    <w:rsid w:val="00D9349F"/>
    <w:rsid w:val="00DA24F4"/>
    <w:rsid w:val="00DA537F"/>
    <w:rsid w:val="00DB107C"/>
    <w:rsid w:val="00DB618A"/>
    <w:rsid w:val="00DC28E6"/>
    <w:rsid w:val="00DC3868"/>
    <w:rsid w:val="00DE05C3"/>
    <w:rsid w:val="00DE149F"/>
    <w:rsid w:val="00DE5448"/>
    <w:rsid w:val="00DE5A82"/>
    <w:rsid w:val="00DE6157"/>
    <w:rsid w:val="00DF21E5"/>
    <w:rsid w:val="00DF5728"/>
    <w:rsid w:val="00DF7734"/>
    <w:rsid w:val="00E0515C"/>
    <w:rsid w:val="00E11057"/>
    <w:rsid w:val="00E21F95"/>
    <w:rsid w:val="00E22784"/>
    <w:rsid w:val="00E30EFF"/>
    <w:rsid w:val="00E343FE"/>
    <w:rsid w:val="00E62CAC"/>
    <w:rsid w:val="00E71C4B"/>
    <w:rsid w:val="00E74462"/>
    <w:rsid w:val="00E86D31"/>
    <w:rsid w:val="00E9266F"/>
    <w:rsid w:val="00EA41FB"/>
    <w:rsid w:val="00EB606D"/>
    <w:rsid w:val="00EC6A19"/>
    <w:rsid w:val="00EC7E19"/>
    <w:rsid w:val="00ED0B62"/>
    <w:rsid w:val="00ED5E80"/>
    <w:rsid w:val="00EE0DE5"/>
    <w:rsid w:val="00EE211A"/>
    <w:rsid w:val="00EE7D19"/>
    <w:rsid w:val="00EF7003"/>
    <w:rsid w:val="00EF7893"/>
    <w:rsid w:val="00F12841"/>
    <w:rsid w:val="00F2513E"/>
    <w:rsid w:val="00F26BFA"/>
    <w:rsid w:val="00F56727"/>
    <w:rsid w:val="00F748A9"/>
    <w:rsid w:val="00F80728"/>
    <w:rsid w:val="00F90ED2"/>
    <w:rsid w:val="00F978E2"/>
    <w:rsid w:val="00FB50EB"/>
    <w:rsid w:val="00FC3355"/>
    <w:rsid w:val="00FC41EB"/>
    <w:rsid w:val="00FC6C2D"/>
    <w:rsid w:val="00FF1BF4"/>
    <w:rsid w:val="00FF292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D23A5"/>
  <w15:docId w15:val="{0045F896-0C60-4A34-84ED-4F22952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52F"/>
  </w:style>
  <w:style w:type="paragraph" w:styleId="Nagwek1">
    <w:name w:val="heading 1"/>
    <w:basedOn w:val="Normalny"/>
    <w:next w:val="Normalny"/>
    <w:link w:val="Nagwek1Znak"/>
    <w:uiPriority w:val="99"/>
    <w:qFormat/>
    <w:rsid w:val="003D6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14AE6"/>
    <w:pPr>
      <w:keepNext/>
      <w:tabs>
        <w:tab w:val="num" w:pos="283"/>
      </w:tabs>
      <w:autoSpaceDE w:val="0"/>
      <w:autoSpaceDN w:val="0"/>
      <w:spacing w:before="90" w:after="240" w:line="380" w:lineRule="atLeast"/>
      <w:ind w:left="283" w:hanging="283"/>
      <w:jc w:val="both"/>
      <w:outlineLvl w:val="1"/>
    </w:pPr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153C53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9C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173"/>
    <w:rPr>
      <w:sz w:val="20"/>
      <w:szCs w:val="20"/>
    </w:rPr>
  </w:style>
  <w:style w:type="paragraph" w:customStyle="1" w:styleId="Domylnie">
    <w:name w:val="Domyślnie"/>
    <w:rsid w:val="00CB317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4AE6"/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Lista2">
    <w:name w:val="List 2"/>
    <w:basedOn w:val="Normalny"/>
    <w:uiPriority w:val="99"/>
    <w:semiHidden/>
    <w:unhideWhenUsed/>
    <w:rsid w:val="00014AE6"/>
    <w:pPr>
      <w:tabs>
        <w:tab w:val="num" w:pos="114"/>
        <w:tab w:val="right" w:leader="dot" w:pos="9639"/>
      </w:tabs>
      <w:autoSpaceDE w:val="0"/>
      <w:autoSpaceDN w:val="0"/>
      <w:spacing w:before="90" w:after="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3A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A8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9942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F892-9D00-4BB3-AD87-24F8F987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Zapała</dc:creator>
  <cp:lastModifiedBy>Marcin Kmieciak</cp:lastModifiedBy>
  <cp:revision>90</cp:revision>
  <cp:lastPrinted>2023-08-17T08:56:00Z</cp:lastPrinted>
  <dcterms:created xsi:type="dcterms:W3CDTF">2017-06-14T10:41:00Z</dcterms:created>
  <dcterms:modified xsi:type="dcterms:W3CDTF">2024-12-18T07:14:00Z</dcterms:modified>
</cp:coreProperties>
</file>