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A61BB" w14:textId="3185CF10" w:rsidR="00C2156E" w:rsidRDefault="00C2156E" w:rsidP="00C2156E">
      <w:pPr>
        <w:tabs>
          <w:tab w:val="left" w:pos="5265"/>
          <w:tab w:val="right" w:pos="9638"/>
        </w:tabs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>
        <w:rPr>
          <w:rFonts w:ascii="Arial" w:eastAsia="Aptos" w:hAnsi="Arial" w:cs="Arial"/>
          <w:kern w:val="3"/>
          <w:sz w:val="24"/>
          <w:szCs w:val="24"/>
        </w:rPr>
        <w:t>KU.2302.4</w:t>
      </w:r>
      <w:r w:rsidR="00D31296">
        <w:rPr>
          <w:rFonts w:ascii="Arial" w:eastAsia="Aptos" w:hAnsi="Arial" w:cs="Arial"/>
          <w:kern w:val="3"/>
          <w:sz w:val="24"/>
          <w:szCs w:val="24"/>
        </w:rPr>
        <w:t>3</w:t>
      </w:r>
      <w:r>
        <w:rPr>
          <w:rFonts w:ascii="Arial" w:eastAsia="Aptos" w:hAnsi="Arial" w:cs="Arial"/>
          <w:kern w:val="3"/>
          <w:sz w:val="24"/>
          <w:szCs w:val="24"/>
        </w:rPr>
        <w:t>.202</w:t>
      </w:r>
      <w:r w:rsidR="00D31296">
        <w:rPr>
          <w:rFonts w:ascii="Arial" w:eastAsia="Aptos" w:hAnsi="Arial" w:cs="Arial"/>
          <w:kern w:val="3"/>
          <w:sz w:val="24"/>
          <w:szCs w:val="24"/>
        </w:rPr>
        <w:t>6</w:t>
      </w:r>
      <w:r>
        <w:rPr>
          <w:rFonts w:ascii="Arial" w:eastAsia="Aptos" w:hAnsi="Arial" w:cs="Arial"/>
          <w:kern w:val="3"/>
          <w:sz w:val="24"/>
          <w:szCs w:val="24"/>
        </w:rPr>
        <w:tab/>
      </w:r>
      <w:r>
        <w:rPr>
          <w:rFonts w:ascii="Arial" w:eastAsia="Aptos" w:hAnsi="Arial" w:cs="Arial"/>
          <w:kern w:val="3"/>
          <w:sz w:val="24"/>
          <w:szCs w:val="24"/>
        </w:rPr>
        <w:tab/>
      </w:r>
    </w:p>
    <w:p w14:paraId="74B3EDFD" w14:textId="5A8A2355" w:rsidR="00901E6C" w:rsidRPr="00901E6C" w:rsidRDefault="00901E6C" w:rsidP="00C2156E">
      <w:pPr>
        <w:tabs>
          <w:tab w:val="right" w:pos="9638"/>
        </w:tabs>
        <w:suppressAutoHyphens/>
        <w:autoSpaceDN w:val="0"/>
        <w:spacing w:after="0" w:line="360" w:lineRule="auto"/>
        <w:jc w:val="right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Załącznik nr 1</w:t>
      </w:r>
    </w:p>
    <w:p w14:paraId="35BDF6A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53AD16C0" w14:textId="77777777" w:rsidR="00901E6C" w:rsidRPr="00901E6C" w:rsidRDefault="00901E6C" w:rsidP="00901E6C">
      <w:pPr>
        <w:suppressAutoHyphens/>
        <w:autoSpaceDN w:val="0"/>
        <w:spacing w:after="0" w:line="360" w:lineRule="auto"/>
        <w:jc w:val="center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Opis przedmiotu zamówienia</w:t>
      </w:r>
    </w:p>
    <w:p w14:paraId="324E9DA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0D035B6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Przedmiotem zamówienia jest świadczenie usług transportowych obejmujących wyjazdy na obszarze województwa świętokrzyskiego w zakresie przewozu osób (uczniów szkół ponadpodstawowych - licea, technika, szkoły branżowe II stopnia) w podziale na części:</w:t>
      </w:r>
    </w:p>
    <w:p w14:paraId="54D62D52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</w:p>
    <w:p w14:paraId="379597C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Część 1</w:t>
      </w:r>
    </w:p>
    <w:p w14:paraId="00EB8F5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Usługi transportowe w zakresie przewozu osób (uczniów szkół ponadpodstawowych) z danej / danych szkoły / szkół ponadpodstawowej / ponadpodstawowych (licea, technika, szkoły branżowe II stopnia) zlokalizowanej / zlokalizowanych w mieście Końskie (woj. świętokrzyskie) do miasta Kielce (woj. świętokrzyskie) na Uniwersytet Jana Kochanowskiego w Kielcach (ul. Uniwersytecka 7, Al. IX Wieków Kielc 19A )</w:t>
      </w:r>
    </w:p>
    <w:p w14:paraId="67E700B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i z powrotem.</w:t>
      </w:r>
    </w:p>
    <w:p w14:paraId="2412DC26" w14:textId="75655A5F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ramach zamówienia planowanych jest 4 usług</w:t>
      </w:r>
      <w:r w:rsidR="00D31296">
        <w:rPr>
          <w:rFonts w:ascii="Arial" w:eastAsia="Aptos" w:hAnsi="Arial" w:cs="Arial"/>
          <w:kern w:val="3"/>
          <w:sz w:val="24"/>
          <w:szCs w:val="24"/>
        </w:rPr>
        <w:t>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transportow</w:t>
      </w:r>
      <w:r w:rsidR="00D31296">
        <w:rPr>
          <w:rFonts w:ascii="Arial" w:eastAsia="Aptos" w:hAnsi="Arial" w:cs="Arial"/>
          <w:kern w:val="3"/>
          <w:sz w:val="24"/>
          <w:szCs w:val="24"/>
        </w:rPr>
        <w:t>e</w:t>
      </w:r>
      <w:r w:rsidRPr="00901E6C">
        <w:rPr>
          <w:rFonts w:ascii="Arial" w:eastAsia="Aptos" w:hAnsi="Arial" w:cs="Arial"/>
          <w:kern w:val="3"/>
          <w:sz w:val="24"/>
          <w:szCs w:val="24"/>
        </w:rPr>
        <w:t>.</w:t>
      </w:r>
    </w:p>
    <w:p w14:paraId="1306FA67" w14:textId="4C48EC3E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1 usługa transportowa w zakresie przewozu osób obejmuje przejazd 1 autokarem</w:t>
      </w:r>
      <w:r w:rsidRPr="00901E6C">
        <w:rPr>
          <w:rFonts w:ascii="Arial" w:eastAsia="Aptos" w:hAnsi="Arial" w:cs="Arial"/>
          <w:kern w:val="3"/>
          <w:sz w:val="24"/>
          <w:szCs w:val="24"/>
        </w:rPr>
        <w:t>: usługa 1-dniowa do 110 km w obie strony, liczba przewożonych osób (uczniowie wraz z opiekunami): maksymalnie 65 osób, czas 1-dniowej usługi to do 6 godzin na miejscu + czas dojazdu w obie strony, łącznie do 8 godzin.</w:t>
      </w:r>
    </w:p>
    <w:p w14:paraId="0DC1052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jest zobowiązany do świadczenia maksymalnie 2 usług transportowych jednocześnie w danym dniu i czasie.</w:t>
      </w:r>
    </w:p>
    <w:p w14:paraId="40EFA1CE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441F203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Zamawiający poinformuje Wykonawcę o terminie realizacji danej usługi, z co najmniej 7-dniowym wyprzedzeniem, z zachowaniem wskazanego w umowie terminu realizacji umowy.</w:t>
      </w:r>
    </w:p>
    <w:p w14:paraId="7924E48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175F1DFB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Cena ofertowa za 1 usługę transportową musi uwzględnić pełny koszt usługi m. in. wynajem autokaru, koszt paliwa i innych środków eksploatacyjnych autokaru, koszt czasu pracy kierowcy, marżę Wykonawcy, opłaty parkingowe, oraz wszystkie inne koszty niezbędne do prawidłowej realizacji usługi.</w:t>
      </w:r>
    </w:p>
    <w:p w14:paraId="370DD61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28DA004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lastRenderedPageBreak/>
        <w:t>Część 2:</w:t>
      </w:r>
    </w:p>
    <w:p w14:paraId="4E495CD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Usługi transportowe w zakresie przewozu osób (uczniów szkół ponadpodstawowych) z danej / danych szkoły / szkół ponadpodstawowej /</w:t>
      </w:r>
    </w:p>
    <w:p w14:paraId="6F7A7A2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ponadpodstawowych (licea, technika, szkoły branżowe II stopnia) zlokalizowanej / zlokalizowanych w mieście Włoszczowa (woj. świętokrzyskie) do miasta Kielce (woj. świętokrzyskie) na Uniwersytet Jana Kochanowskiego w Kielcach (ul.</w:t>
      </w:r>
    </w:p>
    <w:p w14:paraId="48AD9EF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Uniwersytecka 7, Al. IX Wieków Kielc 19A ) i z powrotem.</w:t>
      </w:r>
    </w:p>
    <w:p w14:paraId="47B8070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ramach zamówienia planowane są 2 usługi transportowe.</w:t>
      </w:r>
    </w:p>
    <w:p w14:paraId="79F2723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65142CD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1 usługa transportowa w zakresie przewozu osób obejmuje przejazd 1 autokarem</w:t>
      </w:r>
      <w:r w:rsidRPr="00901E6C">
        <w:rPr>
          <w:rFonts w:ascii="Arial" w:eastAsia="Aptos" w:hAnsi="Arial" w:cs="Arial"/>
          <w:kern w:val="3"/>
          <w:sz w:val="24"/>
          <w:szCs w:val="24"/>
        </w:rPr>
        <w:t>: usługa 1-dniowa do 130 km w obie strony, liczba przewożonych osób (uczniowie wraz z opiekunami): maksymalnie 65 osób, czas 1-dniowej usługi to do</w:t>
      </w:r>
    </w:p>
    <w:p w14:paraId="520979B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6 godzin na miejscu + czas dojazdu w obie strony, łącznie do 9 godzin.</w:t>
      </w:r>
    </w:p>
    <w:p w14:paraId="508E549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</w:t>
      </w:r>
    </w:p>
    <w:p w14:paraId="7F50F8A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jest zobowiązany do świadczenia maksymalnie 2 usług transportowych jednocześnie w danym dniu i czasie.</w:t>
      </w:r>
    </w:p>
    <w:p w14:paraId="606014E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610ED40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Zamawiający poinformuje Wykonawcę o terminie realizacji danej usługi, z co najmniej 7-dniowym wyprzedzeniem, z zachowaniem wskazanego w umowie terminu realizacji umowy.</w:t>
      </w:r>
    </w:p>
    <w:p w14:paraId="10E9294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5BE036C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Cena ofertowa za 1 usługę transportową musi uwzględnić pełny koszt usługi m. in. wynajem autokaru, koszt paliwa i innych środków eksploatacyjnych autokaru, koszt czasu pracy kierowcy, marżę Wykonawcy, opłaty parkingowe, oraz wszystkie inne koszty niezbędne do prawidłowej realizacji usługi.</w:t>
      </w:r>
    </w:p>
    <w:p w14:paraId="43A1F816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37B739A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Wymagania dotyczące środków transportu - dotyczy części 1 i 2 zamówienia:</w:t>
      </w:r>
    </w:p>
    <w:p w14:paraId="0B2AED4C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1. Zamawiający wymaga, aby przewóz osób odbywał się czystymi, zadbanymi, sprawnymi technicznie i spełniającymi wymagania określone przepisami prawa pojazdami służącymi do przewozu osób.</w:t>
      </w:r>
    </w:p>
    <w:p w14:paraId="08DE303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2.Każdy autokar musi:</w:t>
      </w:r>
    </w:p>
    <w:p w14:paraId="4EED4D6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posiadać miejsca siedzące dla co najmniej 65 pasażerów,</w:t>
      </w:r>
    </w:p>
    <w:p w14:paraId="00BF5FE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spełniać normy emisji spalin minimum EURO 5 i musi być wyprodukowany nie</w:t>
      </w:r>
    </w:p>
    <w:p w14:paraId="48CFFC6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wcześniej niż w 2010r;</w:t>
      </w:r>
    </w:p>
    <w:p w14:paraId="6E14196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być wyposażony: w klimatyzację, rozkładane fotele z pasami bezpieczeństwa,</w:t>
      </w:r>
    </w:p>
    <w:p w14:paraId="141F32A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posiadać aktualne badania stanu technicznego pojazdu.</w:t>
      </w:r>
    </w:p>
    <w:p w14:paraId="0BE6E6F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34386C3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Wymagania szczegółowe związane z przedmiotem zamówienia - dotyczy cz.1 i 2 zamówienia:</w:t>
      </w:r>
    </w:p>
    <w:p w14:paraId="739BB6C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1) Wykonawca jest odpowiedzialny za całą realizację usług, w tym za przebieg oraz terminowe wykonanie zamówienia;</w:t>
      </w:r>
    </w:p>
    <w:p w14:paraId="37BF800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2) Wykonawca zobowiązany jest do ponoszenia wszystkich kosztów związanych z eksploatacją i używaniem pojazdów, w tym również dodatkowych kosztów związanych z awarią pojazdów;</w:t>
      </w:r>
    </w:p>
    <w:p w14:paraId="489F6C1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3) Wykonawca zobowiązany jest do ponoszenia między innymi: kosztów wynajmu pojazdów (autokarów) do przewozu osób w celu świadczenia usług, kosztów paliwa i innych kosztów eksploatacyjnych pojazdów, koszty czasu pracy kierowcy, marży Wykonawcy, opłat parkingowych, innych kosztów niezbędnych</w:t>
      </w:r>
    </w:p>
    <w:p w14:paraId="27020572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do prawidłowej realizacji zamówienia;</w:t>
      </w:r>
    </w:p>
    <w:p w14:paraId="1397B98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4) pojazdy muszą być przeznaczone do przewozu osób oraz zapewniać miejsca siedzące dla wszystkich przewożonych osób (według dowodu rejestracyjnego pojazdu);</w:t>
      </w:r>
    </w:p>
    <w:p w14:paraId="3EB49AE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5) kierowcy muszą posiadać ważne prawo jazdy kategorii D, a ich czas pracy musi być zgodny z przepisami dotyczącymi czasu pracy kierowców;</w:t>
      </w:r>
    </w:p>
    <w:p w14:paraId="31A842C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6) odbiór i dowóz uczniów przez podstawiony przez Wykonawcę pojazd będzie następował spod siedziby szkoły ponadpodstawowej odpowiednio w Kielcach, Włoszczowie lub Końskich (dokładne adresy każdorazowo zostaną wskazane Wykonawcy przez Zamawiającego w terminie 3 dni roboczych przed dniem,</w:t>
      </w:r>
    </w:p>
    <w:p w14:paraId="1F15929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którym ma nastąpić dana usługa transportowa w zakresie przewozu osób);</w:t>
      </w:r>
    </w:p>
    <w:p w14:paraId="19A6B38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7) Wykonawca odpowiada za bezpieczeństwo uczniów w czasie wsiadania</w:t>
      </w:r>
    </w:p>
    <w:p w14:paraId="2B43279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i wysiadania oraz podczas przewozu;</w:t>
      </w:r>
    </w:p>
    <w:p w14:paraId="4A5310B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8) w przypadku awarii pojazdu w trakcie świadczenia usługi lub wystąpienia innych zdarzeń uniemożliwiających kontynuację przewozu dotychczasowym pojazdem,</w:t>
      </w:r>
    </w:p>
    <w:p w14:paraId="6FB436A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ma obowiązek podstawić i zrealizować usługę transportową</w:t>
      </w:r>
    </w:p>
    <w:p w14:paraId="6FA1BB7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zakresie przewozu osób, na własny koszt, pojazdem zastępczym spełniającym warunki wskazane w niniejszym Zapytaniu ofertowym, z zastrzeżeniem, że o co najmniej o takich samych parametrach technicznych i wyposażeniu jak pojazd zastępowany. Czas podstawienia pojazdu zastępczego, nie dłuższy niż 120</w:t>
      </w:r>
    </w:p>
    <w:p w14:paraId="2AA2E9B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minut. Koszty związane z pojazdem zastępczym, w tym koszty jego eksploatacji ponosi w całości Wykonawca;</w:t>
      </w:r>
    </w:p>
    <w:p w14:paraId="46EC6DE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9) w przypadku niewywiązania się przez Wykonawcę z sytuacji awaryjnej,</w:t>
      </w:r>
    </w:p>
    <w:p w14:paraId="774092F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tj. niepodstawienia pojazdu zastępczego spełniającego warunki i w czasie wskazanym w pkt 8, Zamawiający zapewni środki transportu na koszt Wykonawcy. Niewywiązanie się przez Wykonawcę z sytuacji awaryjnej będzie skutkowało naliczeniem kary umownej;</w:t>
      </w:r>
    </w:p>
    <w:p w14:paraId="03526D4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10) usługa transportowa przewozu uczniów świadczona będzie przez Wykonawcę pojazdami samochodowymi dopuszczonymi do ruchu zgodnie z ustawą z dnia 20 czerwca 1997 r. Prawo o ruchu drogowym (Dz.U.2024.151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>.), posiadającymi co najmniej aktualne ubezpieczenie komunikacyjne OC;</w:t>
      </w:r>
    </w:p>
    <w:p w14:paraId="0C3770D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11) Wykonawca zamówienia musi realizować usługi transportowe w zakresie przewozu osób zgodnie z przepisami prawa, a w szczególności w zgodzie</w:t>
      </w:r>
    </w:p>
    <w:p w14:paraId="45F0FAD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z ustawą z dnia 6 września 2001 r. o transporcie drogowym (Dz.U.2024.728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 xml:space="preserve">.) oraz ustawą z dnia 20 czerwca 1997 r. – Prawo o ruchu drogowym (Dz.U.2024.151 tj.), Rozporządzeniem Ministra Infrastruktury z dnia 31 grudnia 2002 r. w sprawie warunków technicznych pojazdów oraz ich niezbędnego wyposażenia (Dz.U.2016.2022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>.; ze zm.);</w:t>
      </w:r>
    </w:p>
    <w:p w14:paraId="48D3076C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12) Usługi transportowe w zakresie przewozu osób będą wykonywane w miarę bieżących potrzeb Zamawiającego, każdorazowo na jednostkowe zlecenie </w:t>
      </w:r>
    </w:p>
    <w:p w14:paraId="62D08D2E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przekazane Wykonawcy, za pośrednictwem poczty elektronicznej lub telefoniczne.</w:t>
      </w:r>
    </w:p>
    <w:p w14:paraId="75C4FA7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Zgłoszenie telefoniczne na życzenie każdej ze Stron zostanie niezwłocznie potwierdzone za pośrednictwem poczty elektronicznej;</w:t>
      </w:r>
    </w:p>
    <w:p w14:paraId="20C9C8D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13) Wykonawca otrzyma od Zamawiającego jednostkowe zlecenie na wykonanie usługi transportowej w zakresie przewozu osób najpóźniej na 7 dni przed terminem jej realizacji;</w:t>
      </w:r>
    </w:p>
    <w:p w14:paraId="2A465122" w14:textId="09D02EE9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14) w przypadku zmiany daty bądź godziny świadczenia określonej usługi transportowej w zakresie przewozu osób, nie z winy Zamawiającego, Zamawiający nie ponosi odpowiedzialności. O takim fakcie Zamawiający niezwłocznie powiadomi Wykonawcę. Informację o zmianie daty bądź godziny</w:t>
      </w:r>
      <w:r w:rsidR="00D31296">
        <w:rPr>
          <w:rFonts w:ascii="Arial" w:eastAsia="Aptos" w:hAnsi="Arial" w:cs="Arial"/>
          <w:kern w:val="3"/>
          <w:sz w:val="24"/>
          <w:szCs w:val="24"/>
        </w:rPr>
        <w:t xml:space="preserve"> </w:t>
      </w:r>
      <w:r w:rsidRPr="00901E6C">
        <w:rPr>
          <w:rFonts w:ascii="Arial" w:eastAsia="Aptos" w:hAnsi="Arial" w:cs="Arial"/>
          <w:kern w:val="3"/>
          <w:sz w:val="24"/>
          <w:szCs w:val="24"/>
        </w:rPr>
        <w:t>Zamawiający przekaże Wykonawcy za pośrednictwem poczty elektronicznej lub telefonicznie nie później niż 2 dni przed planowanym świadczeniem jednostkowej usługi;</w:t>
      </w:r>
    </w:p>
    <w:p w14:paraId="66A35D1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15) każdorazowo potwierdzeniem realizacji jednostkowej usługi przewozowej będzie protokół odbioru przedmiotu zamówienia podpisany przez upoważnionych przedstawicieli Zamawiającego i Wykonawcy;</w:t>
      </w:r>
    </w:p>
    <w:p w14:paraId="2437301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16) Wykonawca zobowiązany jest do telefonicznego informowania Zamawiającego o każdym opóźnieniu powyżej 30 minut w podstawieniu pojazdu, którym ma być świadczona usługa. Brak informacji będzie traktowany jak niepodstawienie pojazdu i będzie skutkowało naliczeniem kary umownej.</w:t>
      </w:r>
    </w:p>
    <w:p w14:paraId="4EA1C399" w14:textId="77777777" w:rsidR="00D85A6A" w:rsidRDefault="00D85A6A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743CE268" w14:textId="0BAB77CC" w:rsidR="00901E6C" w:rsidRPr="00901E6C" w:rsidRDefault="00D85A6A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>
        <w:rPr>
          <w:rFonts w:ascii="Arial" w:eastAsia="Aptos" w:hAnsi="Arial" w:cs="Arial"/>
          <w:kern w:val="3"/>
          <w:sz w:val="24"/>
          <w:szCs w:val="24"/>
        </w:rPr>
        <w:t>Termin realizacji zamówienia (dotyczy części 1 i 2 zamówienia): w okresie 8 miesięcy od podpisania umowy.</w:t>
      </w:r>
    </w:p>
    <w:p w14:paraId="5EC699E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Zamawiający zastrzega sobie możliwość ograniczenia zakresu zamówienia: </w:t>
      </w:r>
    </w:p>
    <w:p w14:paraId="040A2E60" w14:textId="44D93A06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cz</w:t>
      </w:r>
      <w:r w:rsidR="00D85A6A">
        <w:rPr>
          <w:rFonts w:ascii="Arial" w:eastAsia="Aptos" w:hAnsi="Arial" w:cs="Arial"/>
          <w:kern w:val="3"/>
          <w:sz w:val="24"/>
          <w:szCs w:val="24"/>
        </w:rPr>
        <w:t xml:space="preserve">ęści </w:t>
      </w:r>
      <w:r w:rsidRPr="00901E6C">
        <w:rPr>
          <w:rFonts w:ascii="Arial" w:eastAsia="Aptos" w:hAnsi="Arial" w:cs="Arial"/>
          <w:kern w:val="3"/>
          <w:sz w:val="24"/>
          <w:szCs w:val="24"/>
        </w:rPr>
        <w:t>1 zamówienia do 3 usług transportowych,</w:t>
      </w:r>
    </w:p>
    <w:p w14:paraId="15A1BFFE" w14:textId="2B1DE2B9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w </w:t>
      </w:r>
      <w:r w:rsidR="00873587" w:rsidRPr="00901E6C">
        <w:rPr>
          <w:rFonts w:ascii="Arial" w:eastAsia="Aptos" w:hAnsi="Arial" w:cs="Arial"/>
          <w:kern w:val="3"/>
          <w:sz w:val="24"/>
          <w:szCs w:val="24"/>
        </w:rPr>
        <w:t>cz</w:t>
      </w:r>
      <w:r w:rsidR="00873587">
        <w:rPr>
          <w:rFonts w:ascii="Arial" w:eastAsia="Aptos" w:hAnsi="Arial" w:cs="Arial"/>
          <w:kern w:val="3"/>
          <w:sz w:val="24"/>
          <w:szCs w:val="24"/>
        </w:rPr>
        <w:t>ęści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2 zamówienia do 1 usług</w:t>
      </w:r>
      <w:r w:rsidR="00377F40">
        <w:rPr>
          <w:rFonts w:ascii="Arial" w:eastAsia="Aptos" w:hAnsi="Arial" w:cs="Arial"/>
          <w:kern w:val="3"/>
          <w:sz w:val="24"/>
          <w:szCs w:val="24"/>
        </w:rPr>
        <w:t>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transportow</w:t>
      </w:r>
      <w:r w:rsidR="00377F40">
        <w:rPr>
          <w:rFonts w:ascii="Arial" w:eastAsia="Aptos" w:hAnsi="Arial" w:cs="Arial"/>
          <w:kern w:val="3"/>
          <w:sz w:val="24"/>
          <w:szCs w:val="24"/>
        </w:rPr>
        <w:t>ej</w:t>
      </w:r>
      <w:r w:rsidRPr="00901E6C">
        <w:rPr>
          <w:rFonts w:ascii="Arial" w:eastAsia="Aptos" w:hAnsi="Arial" w:cs="Arial"/>
          <w:kern w:val="3"/>
          <w:sz w:val="24"/>
          <w:szCs w:val="24"/>
        </w:rPr>
        <w:t>.</w:t>
      </w:r>
    </w:p>
    <w:p w14:paraId="6BB2AA8F" w14:textId="77777777" w:rsidR="00901E6C" w:rsidRDefault="00901E6C" w:rsidP="00AA67E5">
      <w:pPr>
        <w:jc w:val="right"/>
        <w:rPr>
          <w:rFonts w:ascii="Arial" w:hAnsi="Arial" w:cs="Arial"/>
        </w:rPr>
      </w:pPr>
    </w:p>
    <w:p w14:paraId="2C423883" w14:textId="2FABF2C1" w:rsidR="00873587" w:rsidRPr="000F4236" w:rsidRDefault="00873587" w:rsidP="00C2156E">
      <w:pPr>
        <w:tabs>
          <w:tab w:val="left" w:pos="0"/>
        </w:tabs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2156E">
        <w:rPr>
          <w:rFonts w:ascii="Arial" w:hAnsi="Arial" w:cs="Arial"/>
          <w:b/>
          <w:bCs/>
        </w:rPr>
        <w:t>Zamówienie jest realizowane</w:t>
      </w:r>
      <w:r w:rsidR="007333BE" w:rsidRPr="007333BE">
        <w:rPr>
          <w:rFonts w:ascii="Arial" w:hAnsi="Arial" w:cs="Arial"/>
        </w:rPr>
        <w:t xml:space="preserve"> </w:t>
      </w:r>
      <w:r w:rsidRPr="000F4236">
        <w:rPr>
          <w:rFonts w:ascii="Arial" w:eastAsia="Times New Roman" w:hAnsi="Arial" w:cs="Arial"/>
          <w:b/>
          <w:sz w:val="24"/>
          <w:szCs w:val="24"/>
          <w:lang w:eastAsia="pl-PL"/>
        </w:rPr>
        <w:t>w ramach projektu pn. „Dziś uczeń-jutro student” w ramach programu regionalnego Fundusze Europejskie dla Świętokrzyskiego 2021-2027 wspófinansowanego ze środków Europejskiego Funduszu Społecznego Plus (EFS+);</w:t>
      </w:r>
      <w:r w:rsidR="00C2156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F4236">
        <w:rPr>
          <w:rFonts w:ascii="Arial" w:eastAsia="Times New Roman" w:hAnsi="Arial" w:cs="Arial"/>
          <w:b/>
          <w:sz w:val="24"/>
          <w:szCs w:val="24"/>
          <w:lang w:eastAsia="pl-PL"/>
        </w:rPr>
        <w:t>nr umowy: FESW.08.03.IZ.00-0002/23</w:t>
      </w:r>
      <w:r w:rsidR="00C2156E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C9511CB" w14:textId="037EC75F" w:rsidR="006F0C01" w:rsidRPr="007333BE" w:rsidRDefault="007333BE" w:rsidP="007333BE">
      <w:pPr>
        <w:rPr>
          <w:rFonts w:ascii="Arial" w:hAnsi="Arial" w:cs="Arial"/>
        </w:rPr>
      </w:pPr>
      <w:r w:rsidRPr="007333BE">
        <w:rPr>
          <w:rFonts w:ascii="Arial" w:hAnsi="Arial" w:cs="Arial"/>
        </w:rPr>
        <w:t xml:space="preserve">                                                 </w:t>
      </w:r>
    </w:p>
    <w:sectPr w:rsidR="006F0C01" w:rsidRPr="007333BE" w:rsidSect="00943C5B">
      <w:headerReference w:type="default" r:id="rId8"/>
      <w:footerReference w:type="default" r:id="rId9"/>
      <w:pgSz w:w="11906" w:h="16838"/>
      <w:pgMar w:top="709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AB64E" w14:textId="77777777" w:rsidR="00847F5C" w:rsidRDefault="00847F5C" w:rsidP="00DE50EA">
      <w:pPr>
        <w:spacing w:after="0" w:line="240" w:lineRule="auto"/>
      </w:pPr>
      <w:r>
        <w:separator/>
      </w:r>
    </w:p>
  </w:endnote>
  <w:endnote w:type="continuationSeparator" w:id="0">
    <w:p w14:paraId="34106E69" w14:textId="77777777" w:rsidR="00847F5C" w:rsidRDefault="00847F5C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8"/>
      <w:gridCol w:w="3201"/>
      <w:gridCol w:w="3199"/>
    </w:tblGrid>
    <w:tr w:rsidR="005268C6" w14:paraId="497E09C2" w14:textId="77777777" w:rsidTr="006E7EBF">
      <w:tc>
        <w:tcPr>
          <w:tcW w:w="3259" w:type="dxa"/>
          <w:vAlign w:val="center"/>
        </w:tcPr>
        <w:p w14:paraId="507F2159" w14:textId="64B985B1" w:rsidR="005268C6" w:rsidRDefault="005268C6" w:rsidP="005268C6">
          <w:pPr>
            <w:pStyle w:val="Stopka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3C4AC632" wp14:editId="1BA23F69">
                <wp:extent cx="1438910" cy="286385"/>
                <wp:effectExtent l="0" t="0" r="8890" b="0"/>
                <wp:docPr id="2038134078" name="Obraz 20381340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vAlign w:val="center"/>
        </w:tcPr>
        <w:p w14:paraId="3A67716B" w14:textId="0E1609F5" w:rsidR="005268C6" w:rsidRPr="00B35BE7" w:rsidRDefault="005268C6" w:rsidP="005268C6">
          <w:pPr>
            <w:pStyle w:val="Stopka"/>
            <w:jc w:val="center"/>
            <w:rPr>
              <w:b/>
              <w:bCs/>
              <w:sz w:val="18"/>
              <w:szCs w:val="18"/>
            </w:rPr>
          </w:pPr>
          <w:r w:rsidRPr="00B35BE7">
            <w:rPr>
              <w:sz w:val="18"/>
              <w:szCs w:val="18"/>
            </w:rPr>
            <w:t xml:space="preserve">Projekt </w:t>
          </w:r>
          <w:r w:rsidRPr="00B35BE7">
            <w:rPr>
              <w:b/>
              <w:bCs/>
              <w:sz w:val="18"/>
              <w:szCs w:val="18"/>
            </w:rPr>
            <w:t xml:space="preserve">„Dziś </w:t>
          </w:r>
          <w:r w:rsidR="006E1F99">
            <w:rPr>
              <w:b/>
              <w:bCs/>
              <w:sz w:val="18"/>
              <w:szCs w:val="18"/>
            </w:rPr>
            <w:t>u</w:t>
          </w:r>
          <w:r w:rsidRPr="00B35BE7">
            <w:rPr>
              <w:b/>
              <w:bCs/>
              <w:sz w:val="18"/>
              <w:szCs w:val="18"/>
            </w:rPr>
            <w:t xml:space="preserve">czeń – </w:t>
          </w:r>
          <w:r w:rsidR="006E1F99">
            <w:rPr>
              <w:b/>
              <w:bCs/>
              <w:sz w:val="18"/>
              <w:szCs w:val="18"/>
            </w:rPr>
            <w:t>j</w:t>
          </w:r>
          <w:r w:rsidRPr="00B35BE7">
            <w:rPr>
              <w:b/>
              <w:bCs/>
              <w:sz w:val="18"/>
              <w:szCs w:val="18"/>
            </w:rPr>
            <w:t xml:space="preserve">utro </w:t>
          </w:r>
          <w:r w:rsidR="006E1F99">
            <w:rPr>
              <w:b/>
              <w:bCs/>
              <w:sz w:val="18"/>
              <w:szCs w:val="18"/>
            </w:rPr>
            <w:t>s</w:t>
          </w:r>
          <w:r w:rsidRPr="00B35BE7">
            <w:rPr>
              <w:b/>
              <w:bCs/>
              <w:sz w:val="18"/>
              <w:szCs w:val="18"/>
            </w:rPr>
            <w:t>tudent”</w:t>
          </w:r>
        </w:p>
        <w:p w14:paraId="2D76DA48" w14:textId="77777777" w:rsidR="005268C6" w:rsidRPr="00B35BE7" w:rsidRDefault="005268C6" w:rsidP="005268C6">
          <w:pPr>
            <w:pStyle w:val="Stopka"/>
            <w:jc w:val="center"/>
            <w:rPr>
              <w:sz w:val="18"/>
              <w:szCs w:val="18"/>
            </w:rPr>
          </w:pPr>
          <w:r w:rsidRPr="00B35BE7">
            <w:rPr>
              <w:sz w:val="18"/>
              <w:szCs w:val="18"/>
            </w:rPr>
            <w:t>nr FESW.08.03-IZ.00-0002/23</w:t>
          </w:r>
        </w:p>
        <w:p w14:paraId="382F2408" w14:textId="77777777" w:rsidR="005268C6" w:rsidRDefault="005268C6" w:rsidP="005268C6">
          <w:pPr>
            <w:pStyle w:val="Stopka"/>
            <w:jc w:val="center"/>
          </w:pPr>
        </w:p>
      </w:tc>
      <w:tc>
        <w:tcPr>
          <w:tcW w:w="3260" w:type="dxa"/>
          <w:vAlign w:val="center"/>
        </w:tcPr>
        <w:p w14:paraId="03861270" w14:textId="43A0CFC7" w:rsidR="005268C6" w:rsidRDefault="005268C6" w:rsidP="005268C6">
          <w:pPr>
            <w:pStyle w:val="Stopka"/>
            <w:jc w:val="center"/>
          </w:pPr>
          <w:r>
            <w:rPr>
              <w:noProof/>
              <w:sz w:val="20"/>
              <w:szCs w:val="20"/>
              <w:lang w:eastAsia="pl-PL"/>
            </w:rPr>
            <w:drawing>
              <wp:inline distT="0" distB="0" distL="0" distR="0" wp14:anchorId="0B4FD40C" wp14:editId="1086802B">
                <wp:extent cx="506095" cy="341630"/>
                <wp:effectExtent l="0" t="0" r="8255" b="1270"/>
                <wp:docPr id="1180870069" name="Obraz 1180870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E3E93" w14:textId="77777777" w:rsidR="00847F5C" w:rsidRDefault="00847F5C" w:rsidP="00DE50EA">
      <w:pPr>
        <w:spacing w:after="0" w:line="240" w:lineRule="auto"/>
      </w:pPr>
      <w:r>
        <w:separator/>
      </w:r>
    </w:p>
  </w:footnote>
  <w:footnote w:type="continuationSeparator" w:id="0">
    <w:p w14:paraId="31C8830F" w14:textId="77777777" w:rsidR="00847F5C" w:rsidRDefault="00847F5C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FB49E8">
      <w:trPr>
        <w:trHeight w:val="1185"/>
        <w:jc w:val="center"/>
      </w:trPr>
      <w:tc>
        <w:tcPr>
          <w:tcW w:w="3085" w:type="dxa"/>
          <w:vAlign w:val="center"/>
        </w:tcPr>
        <w:p w14:paraId="02B0B9AF" w14:textId="48873A42" w:rsidR="00CF5CD4" w:rsidRDefault="00CF5CD4" w:rsidP="00CF5CD4">
          <w:pPr>
            <w:pStyle w:val="Nagwek"/>
            <w:jc w:val="center"/>
          </w:pPr>
        </w:p>
      </w:tc>
      <w:tc>
        <w:tcPr>
          <w:tcW w:w="3921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B34D5D9" wp14:editId="3F83ACA8">
                <wp:extent cx="5755005" cy="445135"/>
                <wp:effectExtent l="0" t="0" r="0" b="0"/>
                <wp:docPr id="197161932" name="Obraz 197161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4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77777777" w:rsidR="00AB1995" w:rsidRDefault="00AB19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3798B"/>
    <w:multiLevelType w:val="hybridMultilevel"/>
    <w:tmpl w:val="17683E34"/>
    <w:lvl w:ilvl="0" w:tplc="E20221EE">
      <w:start w:val="11"/>
      <w:numFmt w:val="decimal"/>
      <w:lvlText w:val="%1."/>
      <w:lvlJc w:val="left"/>
      <w:pPr>
        <w:ind w:left="218" w:hanging="360"/>
      </w:pPr>
      <w:rPr>
        <w:rFonts w:cstheme="minorBid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6400E6"/>
    <w:multiLevelType w:val="hybridMultilevel"/>
    <w:tmpl w:val="B6AC5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E4547"/>
    <w:multiLevelType w:val="hybridMultilevel"/>
    <w:tmpl w:val="D176508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370E89"/>
    <w:multiLevelType w:val="hybridMultilevel"/>
    <w:tmpl w:val="8762644E"/>
    <w:lvl w:ilvl="0" w:tplc="8F18EFB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3112B53"/>
    <w:multiLevelType w:val="hybridMultilevel"/>
    <w:tmpl w:val="160AD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28165B"/>
    <w:multiLevelType w:val="hybridMultilevel"/>
    <w:tmpl w:val="FA0887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58313B"/>
    <w:multiLevelType w:val="hybridMultilevel"/>
    <w:tmpl w:val="18A6E158"/>
    <w:lvl w:ilvl="0" w:tplc="AD40EE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377FF0"/>
    <w:multiLevelType w:val="hybridMultilevel"/>
    <w:tmpl w:val="4308E80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181173E2"/>
    <w:multiLevelType w:val="multilevel"/>
    <w:tmpl w:val="09509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8461FC"/>
    <w:multiLevelType w:val="hybridMultilevel"/>
    <w:tmpl w:val="C5B89B3E"/>
    <w:lvl w:ilvl="0" w:tplc="B10824F2">
      <w:start w:val="1"/>
      <w:numFmt w:val="decimal"/>
      <w:lvlText w:val="%1)"/>
      <w:lvlJc w:val="left"/>
      <w:pPr>
        <w:ind w:left="6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27BA3291"/>
    <w:multiLevelType w:val="hybridMultilevel"/>
    <w:tmpl w:val="B5FAB1B2"/>
    <w:lvl w:ilvl="0" w:tplc="FFFFFFFF">
      <w:start w:val="1"/>
      <w:numFmt w:val="lowerLetter"/>
      <w:lvlText w:val="%1)"/>
      <w:lvlJc w:val="left"/>
      <w:pPr>
        <w:ind w:left="1874" w:hanging="360"/>
      </w:pPr>
    </w:lvl>
    <w:lvl w:ilvl="1" w:tplc="FFFFFFFF" w:tentative="1">
      <w:start w:val="1"/>
      <w:numFmt w:val="lowerLetter"/>
      <w:lvlText w:val="%2."/>
      <w:lvlJc w:val="left"/>
      <w:pPr>
        <w:ind w:left="2594" w:hanging="360"/>
      </w:pPr>
    </w:lvl>
    <w:lvl w:ilvl="2" w:tplc="FFFFFFFF" w:tentative="1">
      <w:start w:val="1"/>
      <w:numFmt w:val="lowerRoman"/>
      <w:lvlText w:val="%3."/>
      <w:lvlJc w:val="right"/>
      <w:pPr>
        <w:ind w:left="3314" w:hanging="180"/>
      </w:pPr>
    </w:lvl>
    <w:lvl w:ilvl="3" w:tplc="FFFFFFFF" w:tentative="1">
      <w:start w:val="1"/>
      <w:numFmt w:val="decimal"/>
      <w:lvlText w:val="%4."/>
      <w:lvlJc w:val="left"/>
      <w:pPr>
        <w:ind w:left="4034" w:hanging="360"/>
      </w:pPr>
    </w:lvl>
    <w:lvl w:ilvl="4" w:tplc="FFFFFFFF" w:tentative="1">
      <w:start w:val="1"/>
      <w:numFmt w:val="lowerLetter"/>
      <w:lvlText w:val="%5."/>
      <w:lvlJc w:val="left"/>
      <w:pPr>
        <w:ind w:left="4754" w:hanging="360"/>
      </w:pPr>
    </w:lvl>
    <w:lvl w:ilvl="5" w:tplc="FFFFFFFF" w:tentative="1">
      <w:start w:val="1"/>
      <w:numFmt w:val="lowerRoman"/>
      <w:lvlText w:val="%6."/>
      <w:lvlJc w:val="right"/>
      <w:pPr>
        <w:ind w:left="5474" w:hanging="180"/>
      </w:pPr>
    </w:lvl>
    <w:lvl w:ilvl="6" w:tplc="FFFFFFFF" w:tentative="1">
      <w:start w:val="1"/>
      <w:numFmt w:val="decimal"/>
      <w:lvlText w:val="%7."/>
      <w:lvlJc w:val="left"/>
      <w:pPr>
        <w:ind w:left="6194" w:hanging="360"/>
      </w:pPr>
    </w:lvl>
    <w:lvl w:ilvl="7" w:tplc="FFFFFFFF" w:tentative="1">
      <w:start w:val="1"/>
      <w:numFmt w:val="lowerLetter"/>
      <w:lvlText w:val="%8."/>
      <w:lvlJc w:val="left"/>
      <w:pPr>
        <w:ind w:left="6914" w:hanging="360"/>
      </w:pPr>
    </w:lvl>
    <w:lvl w:ilvl="8" w:tplc="FFFFFFFF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11" w15:restartNumberingAfterBreak="0">
    <w:nsid w:val="283C3797"/>
    <w:multiLevelType w:val="multilevel"/>
    <w:tmpl w:val="416296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8F03BE7"/>
    <w:multiLevelType w:val="hybridMultilevel"/>
    <w:tmpl w:val="9DA07F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F1A14"/>
    <w:multiLevelType w:val="hybridMultilevel"/>
    <w:tmpl w:val="05A8636E"/>
    <w:lvl w:ilvl="0" w:tplc="B20AB63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4120B"/>
    <w:multiLevelType w:val="hybridMultilevel"/>
    <w:tmpl w:val="842AAC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1671DA"/>
    <w:multiLevelType w:val="hybridMultilevel"/>
    <w:tmpl w:val="1D408A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8506E5"/>
    <w:multiLevelType w:val="hybridMultilevel"/>
    <w:tmpl w:val="020E53DA"/>
    <w:lvl w:ilvl="0" w:tplc="9C40A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0D61BD"/>
    <w:multiLevelType w:val="hybridMultilevel"/>
    <w:tmpl w:val="C05619CA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667DA0"/>
    <w:multiLevelType w:val="hybridMultilevel"/>
    <w:tmpl w:val="710A1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40385"/>
    <w:multiLevelType w:val="hybridMultilevel"/>
    <w:tmpl w:val="5C629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428BC"/>
    <w:multiLevelType w:val="hybridMultilevel"/>
    <w:tmpl w:val="BD1ED998"/>
    <w:lvl w:ilvl="0" w:tplc="9F2AB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4130"/>
    <w:multiLevelType w:val="hybridMultilevel"/>
    <w:tmpl w:val="3DA07504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95402438">
      <w:start w:val="1"/>
      <w:numFmt w:val="lowerLetter"/>
      <w:lvlText w:val="%2)"/>
      <w:lvlJc w:val="left"/>
      <w:pPr>
        <w:ind w:left="18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2" w15:restartNumberingAfterBreak="0">
    <w:nsid w:val="3ACE3691"/>
    <w:multiLevelType w:val="multilevel"/>
    <w:tmpl w:val="822AF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B82EBA"/>
    <w:multiLevelType w:val="hybridMultilevel"/>
    <w:tmpl w:val="2BFCC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D754C"/>
    <w:multiLevelType w:val="hybridMultilevel"/>
    <w:tmpl w:val="DFF2C446"/>
    <w:lvl w:ilvl="0" w:tplc="3CF88A5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E25D68"/>
    <w:multiLevelType w:val="hybridMultilevel"/>
    <w:tmpl w:val="5F0AA10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1906CD3"/>
    <w:multiLevelType w:val="hybridMultilevel"/>
    <w:tmpl w:val="EA6859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AD50E8"/>
    <w:multiLevelType w:val="hybridMultilevel"/>
    <w:tmpl w:val="3EDE177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28" w15:restartNumberingAfterBreak="0">
    <w:nsid w:val="45214E40"/>
    <w:multiLevelType w:val="hybridMultilevel"/>
    <w:tmpl w:val="1D408A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55469F7"/>
    <w:multiLevelType w:val="multilevel"/>
    <w:tmpl w:val="53D8F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C0E79B5"/>
    <w:multiLevelType w:val="hybridMultilevel"/>
    <w:tmpl w:val="C9926D9C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31" w15:restartNumberingAfterBreak="0">
    <w:nsid w:val="4D045175"/>
    <w:multiLevelType w:val="hybridMultilevel"/>
    <w:tmpl w:val="83E44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E7514EA"/>
    <w:multiLevelType w:val="hybridMultilevel"/>
    <w:tmpl w:val="08F02E1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F6A58E5"/>
    <w:multiLevelType w:val="hybridMultilevel"/>
    <w:tmpl w:val="085C0800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34" w15:restartNumberingAfterBreak="0">
    <w:nsid w:val="529A170E"/>
    <w:multiLevelType w:val="hybridMultilevel"/>
    <w:tmpl w:val="AC4EC1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572397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64E45A2"/>
    <w:multiLevelType w:val="multilevel"/>
    <w:tmpl w:val="62E6AA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79670E8"/>
    <w:multiLevelType w:val="hybridMultilevel"/>
    <w:tmpl w:val="89343A4A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8DB228A"/>
    <w:multiLevelType w:val="multilevel"/>
    <w:tmpl w:val="2BBAE6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D4279E5"/>
    <w:multiLevelType w:val="hybridMultilevel"/>
    <w:tmpl w:val="669E57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E27FD8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0BC6015"/>
    <w:multiLevelType w:val="hybridMultilevel"/>
    <w:tmpl w:val="B5FAB1B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42" w15:restartNumberingAfterBreak="0">
    <w:nsid w:val="6141510D"/>
    <w:multiLevelType w:val="hybridMultilevel"/>
    <w:tmpl w:val="EF9CF48C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1682082"/>
    <w:multiLevelType w:val="multilevel"/>
    <w:tmpl w:val="DFA43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624257C8"/>
    <w:multiLevelType w:val="hybridMultilevel"/>
    <w:tmpl w:val="C5969094"/>
    <w:lvl w:ilvl="0" w:tplc="04150017">
      <w:start w:val="1"/>
      <w:numFmt w:val="lowerLetter"/>
      <w:lvlText w:val="%1)"/>
      <w:lvlJc w:val="left"/>
      <w:pPr>
        <w:ind w:left="1551" w:hanging="360"/>
      </w:p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45" w15:restartNumberingAfterBreak="0">
    <w:nsid w:val="65733151"/>
    <w:multiLevelType w:val="hybridMultilevel"/>
    <w:tmpl w:val="4308E802"/>
    <w:lvl w:ilvl="0" w:tplc="FFFFFFFF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874" w:hanging="360"/>
      </w:pPr>
    </w:lvl>
    <w:lvl w:ilvl="2" w:tplc="FFFFFFFF" w:tentative="1">
      <w:start w:val="1"/>
      <w:numFmt w:val="lowerRoman"/>
      <w:lvlText w:val="%3."/>
      <w:lvlJc w:val="right"/>
      <w:pPr>
        <w:ind w:left="2594" w:hanging="180"/>
      </w:pPr>
    </w:lvl>
    <w:lvl w:ilvl="3" w:tplc="FFFFFFFF" w:tentative="1">
      <w:start w:val="1"/>
      <w:numFmt w:val="decimal"/>
      <w:lvlText w:val="%4."/>
      <w:lvlJc w:val="left"/>
      <w:pPr>
        <w:ind w:left="3314" w:hanging="360"/>
      </w:pPr>
    </w:lvl>
    <w:lvl w:ilvl="4" w:tplc="FFFFFFFF" w:tentative="1">
      <w:start w:val="1"/>
      <w:numFmt w:val="lowerLetter"/>
      <w:lvlText w:val="%5."/>
      <w:lvlJc w:val="left"/>
      <w:pPr>
        <w:ind w:left="4034" w:hanging="360"/>
      </w:pPr>
    </w:lvl>
    <w:lvl w:ilvl="5" w:tplc="FFFFFFFF" w:tentative="1">
      <w:start w:val="1"/>
      <w:numFmt w:val="lowerRoman"/>
      <w:lvlText w:val="%6."/>
      <w:lvlJc w:val="right"/>
      <w:pPr>
        <w:ind w:left="4754" w:hanging="180"/>
      </w:pPr>
    </w:lvl>
    <w:lvl w:ilvl="6" w:tplc="FFFFFFFF" w:tentative="1">
      <w:start w:val="1"/>
      <w:numFmt w:val="decimal"/>
      <w:lvlText w:val="%7."/>
      <w:lvlJc w:val="left"/>
      <w:pPr>
        <w:ind w:left="5474" w:hanging="360"/>
      </w:pPr>
    </w:lvl>
    <w:lvl w:ilvl="7" w:tplc="FFFFFFFF" w:tentative="1">
      <w:start w:val="1"/>
      <w:numFmt w:val="lowerLetter"/>
      <w:lvlText w:val="%8."/>
      <w:lvlJc w:val="left"/>
      <w:pPr>
        <w:ind w:left="6194" w:hanging="360"/>
      </w:pPr>
    </w:lvl>
    <w:lvl w:ilvl="8" w:tplc="FFFFFFFF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6" w15:restartNumberingAfterBreak="0">
    <w:nsid w:val="6611551A"/>
    <w:multiLevelType w:val="hybridMultilevel"/>
    <w:tmpl w:val="6EAA08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A7F551E"/>
    <w:multiLevelType w:val="hybridMultilevel"/>
    <w:tmpl w:val="0CD81EA4"/>
    <w:lvl w:ilvl="0" w:tplc="A9ACC6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D6A48A4"/>
    <w:multiLevelType w:val="hybridMultilevel"/>
    <w:tmpl w:val="21D2C884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0EE30EF"/>
    <w:multiLevelType w:val="hybridMultilevel"/>
    <w:tmpl w:val="51326E7E"/>
    <w:lvl w:ilvl="0" w:tplc="F3CA3B9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1BE5177"/>
    <w:multiLevelType w:val="hybridMultilevel"/>
    <w:tmpl w:val="B3D2F254"/>
    <w:lvl w:ilvl="0" w:tplc="45D2E5F8">
      <w:start w:val="2"/>
      <w:numFmt w:val="decimal"/>
      <w:lvlText w:val="%1."/>
      <w:lvlJc w:val="left"/>
      <w:pPr>
        <w:ind w:left="54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524E10"/>
    <w:multiLevelType w:val="hybridMultilevel"/>
    <w:tmpl w:val="104EF27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2" w15:restartNumberingAfterBreak="0">
    <w:nsid w:val="745E1219"/>
    <w:multiLevelType w:val="multilevel"/>
    <w:tmpl w:val="BC8823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Arial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63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5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1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4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04" w:hanging="1800"/>
      </w:pPr>
      <w:rPr>
        <w:rFonts w:cs="Times New Roman"/>
      </w:rPr>
    </w:lvl>
  </w:abstractNum>
  <w:abstractNum w:abstractNumId="53" w15:restartNumberingAfterBreak="0">
    <w:nsid w:val="74D31A72"/>
    <w:multiLevelType w:val="hybridMultilevel"/>
    <w:tmpl w:val="89A6123E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5D422D6"/>
    <w:multiLevelType w:val="hybridMultilevel"/>
    <w:tmpl w:val="16088D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4F33D4"/>
    <w:multiLevelType w:val="multilevel"/>
    <w:tmpl w:val="381291D6"/>
    <w:lvl w:ilvl="0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6" w15:restartNumberingAfterBreak="0">
    <w:nsid w:val="78F9466E"/>
    <w:multiLevelType w:val="hybridMultilevel"/>
    <w:tmpl w:val="1D885988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B000CC8"/>
    <w:multiLevelType w:val="hybridMultilevel"/>
    <w:tmpl w:val="905CC41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 w15:restartNumberingAfterBreak="0">
    <w:nsid w:val="7BEE27EC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CAA60B0"/>
    <w:multiLevelType w:val="hybridMultilevel"/>
    <w:tmpl w:val="04B03B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D836ECE"/>
    <w:multiLevelType w:val="hybridMultilevel"/>
    <w:tmpl w:val="A3C075E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num w:numId="1" w16cid:durableId="638732194">
    <w:abstractNumId w:val="40"/>
  </w:num>
  <w:num w:numId="2" w16cid:durableId="904074585">
    <w:abstractNumId w:val="20"/>
  </w:num>
  <w:num w:numId="3" w16cid:durableId="1494179312">
    <w:abstractNumId w:val="48"/>
  </w:num>
  <w:num w:numId="4" w16cid:durableId="292373747">
    <w:abstractNumId w:val="53"/>
  </w:num>
  <w:num w:numId="5" w16cid:durableId="1710104051">
    <w:abstractNumId w:val="56"/>
  </w:num>
  <w:num w:numId="6" w16cid:durableId="793671579">
    <w:abstractNumId w:val="46"/>
  </w:num>
  <w:num w:numId="7" w16cid:durableId="1174955207">
    <w:abstractNumId w:val="11"/>
  </w:num>
  <w:num w:numId="8" w16cid:durableId="1146164924">
    <w:abstractNumId w:val="8"/>
  </w:num>
  <w:num w:numId="9" w16cid:durableId="251932494">
    <w:abstractNumId w:val="29"/>
  </w:num>
  <w:num w:numId="10" w16cid:durableId="632372238">
    <w:abstractNumId w:val="49"/>
  </w:num>
  <w:num w:numId="11" w16cid:durableId="32459262">
    <w:abstractNumId w:val="43"/>
  </w:num>
  <w:num w:numId="12" w16cid:durableId="1750925749">
    <w:abstractNumId w:val="38"/>
  </w:num>
  <w:num w:numId="13" w16cid:durableId="1991639078">
    <w:abstractNumId w:val="36"/>
  </w:num>
  <w:num w:numId="14" w16cid:durableId="1843887654">
    <w:abstractNumId w:val="39"/>
  </w:num>
  <w:num w:numId="15" w16cid:durableId="568613293">
    <w:abstractNumId w:val="0"/>
  </w:num>
  <w:num w:numId="16" w16cid:durableId="1414476835">
    <w:abstractNumId w:val="17"/>
  </w:num>
  <w:num w:numId="17" w16cid:durableId="31461442">
    <w:abstractNumId w:val="19"/>
  </w:num>
  <w:num w:numId="18" w16cid:durableId="443229456">
    <w:abstractNumId w:val="12"/>
  </w:num>
  <w:num w:numId="19" w16cid:durableId="1916041882">
    <w:abstractNumId w:val="21"/>
  </w:num>
  <w:num w:numId="20" w16cid:durableId="1120491194">
    <w:abstractNumId w:val="60"/>
  </w:num>
  <w:num w:numId="21" w16cid:durableId="26177589">
    <w:abstractNumId w:val="41"/>
  </w:num>
  <w:num w:numId="22" w16cid:durableId="2977311">
    <w:abstractNumId w:val="7"/>
  </w:num>
  <w:num w:numId="23" w16cid:durableId="1207909484">
    <w:abstractNumId w:val="33"/>
  </w:num>
  <w:num w:numId="24" w16cid:durableId="1041590756">
    <w:abstractNumId w:val="44"/>
  </w:num>
  <w:num w:numId="25" w16cid:durableId="136730476">
    <w:abstractNumId w:val="30"/>
  </w:num>
  <w:num w:numId="26" w16cid:durableId="436408889">
    <w:abstractNumId w:val="27"/>
  </w:num>
  <w:num w:numId="27" w16cid:durableId="1634796437">
    <w:abstractNumId w:val="51"/>
  </w:num>
  <w:num w:numId="28" w16cid:durableId="1700200507">
    <w:abstractNumId w:val="10"/>
  </w:num>
  <w:num w:numId="29" w16cid:durableId="120735218">
    <w:abstractNumId w:val="45"/>
  </w:num>
  <w:num w:numId="30" w16cid:durableId="993534322">
    <w:abstractNumId w:val="2"/>
  </w:num>
  <w:num w:numId="31" w16cid:durableId="2140106796">
    <w:abstractNumId w:val="3"/>
  </w:num>
  <w:num w:numId="32" w16cid:durableId="375352794">
    <w:abstractNumId w:val="25"/>
  </w:num>
  <w:num w:numId="33" w16cid:durableId="1319580904">
    <w:abstractNumId w:val="32"/>
  </w:num>
  <w:num w:numId="34" w16cid:durableId="1900827229">
    <w:abstractNumId w:val="59"/>
  </w:num>
  <w:num w:numId="35" w16cid:durableId="1153109382">
    <w:abstractNumId w:val="22"/>
  </w:num>
  <w:num w:numId="36" w16cid:durableId="1177616592">
    <w:abstractNumId w:val="54"/>
  </w:num>
  <w:num w:numId="37" w16cid:durableId="510753819">
    <w:abstractNumId w:val="1"/>
  </w:num>
  <w:num w:numId="38" w16cid:durableId="2062433453">
    <w:abstractNumId w:val="5"/>
  </w:num>
  <w:num w:numId="39" w16cid:durableId="1479760094">
    <w:abstractNumId w:val="57"/>
  </w:num>
  <w:num w:numId="40" w16cid:durableId="839345462">
    <w:abstractNumId w:val="42"/>
  </w:num>
  <w:num w:numId="41" w16cid:durableId="1739942221">
    <w:abstractNumId w:val="34"/>
  </w:num>
  <w:num w:numId="42" w16cid:durableId="1809083948">
    <w:abstractNumId w:val="13"/>
  </w:num>
  <w:num w:numId="43" w16cid:durableId="1170370972">
    <w:abstractNumId w:val="15"/>
  </w:num>
  <w:num w:numId="44" w16cid:durableId="871843217">
    <w:abstractNumId w:val="26"/>
  </w:num>
  <w:num w:numId="45" w16cid:durableId="10684992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15695354">
    <w:abstractNumId w:val="35"/>
  </w:num>
  <w:num w:numId="47" w16cid:durableId="858663513">
    <w:abstractNumId w:val="50"/>
  </w:num>
  <w:num w:numId="48" w16cid:durableId="460463531">
    <w:abstractNumId w:val="24"/>
  </w:num>
  <w:num w:numId="49" w16cid:durableId="902176096">
    <w:abstractNumId w:val="18"/>
  </w:num>
  <w:num w:numId="50" w16cid:durableId="363482520">
    <w:abstractNumId w:val="52"/>
  </w:num>
  <w:num w:numId="51" w16cid:durableId="2037344019">
    <w:abstractNumId w:val="6"/>
  </w:num>
  <w:num w:numId="52" w16cid:durableId="395006611">
    <w:abstractNumId w:val="28"/>
  </w:num>
  <w:num w:numId="53" w16cid:durableId="1821265790">
    <w:abstractNumId w:val="47"/>
  </w:num>
  <w:num w:numId="54" w16cid:durableId="805707035">
    <w:abstractNumId w:val="4"/>
  </w:num>
  <w:num w:numId="55" w16cid:durableId="160865795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781341845">
    <w:abstractNumId w:val="9"/>
  </w:num>
  <w:num w:numId="57" w16cid:durableId="398409353">
    <w:abstractNumId w:val="37"/>
  </w:num>
  <w:num w:numId="58" w16cid:durableId="1079985640">
    <w:abstractNumId w:val="31"/>
  </w:num>
  <w:num w:numId="59" w16cid:durableId="2066172525">
    <w:abstractNumId w:val="16"/>
  </w:num>
  <w:num w:numId="60" w16cid:durableId="765418920">
    <w:abstractNumId w:val="14"/>
  </w:num>
  <w:num w:numId="61" w16cid:durableId="889419273">
    <w:abstractNumId w:val="2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43"/>
    <w:rsid w:val="00003CFE"/>
    <w:rsid w:val="000142EF"/>
    <w:rsid w:val="000154A0"/>
    <w:rsid w:val="000231A6"/>
    <w:rsid w:val="00026EAE"/>
    <w:rsid w:val="000411F6"/>
    <w:rsid w:val="00046F03"/>
    <w:rsid w:val="00051D5D"/>
    <w:rsid w:val="00055F27"/>
    <w:rsid w:val="000626BE"/>
    <w:rsid w:val="0006325D"/>
    <w:rsid w:val="00076565"/>
    <w:rsid w:val="00076D29"/>
    <w:rsid w:val="0008116B"/>
    <w:rsid w:val="000822A5"/>
    <w:rsid w:val="000828CA"/>
    <w:rsid w:val="000A060D"/>
    <w:rsid w:val="000A0B6E"/>
    <w:rsid w:val="000A1DF0"/>
    <w:rsid w:val="000B08D1"/>
    <w:rsid w:val="000B4556"/>
    <w:rsid w:val="000B6020"/>
    <w:rsid w:val="000C3372"/>
    <w:rsid w:val="000C6DB9"/>
    <w:rsid w:val="000D5C9B"/>
    <w:rsid w:val="000F0D43"/>
    <w:rsid w:val="000F298C"/>
    <w:rsid w:val="00102A62"/>
    <w:rsid w:val="00105F98"/>
    <w:rsid w:val="0010760A"/>
    <w:rsid w:val="00111697"/>
    <w:rsid w:val="00121EBB"/>
    <w:rsid w:val="00123B89"/>
    <w:rsid w:val="001269D0"/>
    <w:rsid w:val="001325B1"/>
    <w:rsid w:val="00132C24"/>
    <w:rsid w:val="00135A3D"/>
    <w:rsid w:val="00153C7A"/>
    <w:rsid w:val="00162C19"/>
    <w:rsid w:val="00164144"/>
    <w:rsid w:val="0016664E"/>
    <w:rsid w:val="001667F7"/>
    <w:rsid w:val="00174E6D"/>
    <w:rsid w:val="0017527F"/>
    <w:rsid w:val="00184C9C"/>
    <w:rsid w:val="00187320"/>
    <w:rsid w:val="0019008D"/>
    <w:rsid w:val="00190BBB"/>
    <w:rsid w:val="001936EC"/>
    <w:rsid w:val="00194670"/>
    <w:rsid w:val="0019518C"/>
    <w:rsid w:val="0019640F"/>
    <w:rsid w:val="001A0B30"/>
    <w:rsid w:val="001A4F42"/>
    <w:rsid w:val="001A6F76"/>
    <w:rsid w:val="001B1183"/>
    <w:rsid w:val="001B2F3E"/>
    <w:rsid w:val="001B4182"/>
    <w:rsid w:val="001C414E"/>
    <w:rsid w:val="001C76FA"/>
    <w:rsid w:val="001D266B"/>
    <w:rsid w:val="001D2A93"/>
    <w:rsid w:val="001D41B7"/>
    <w:rsid w:val="001D7656"/>
    <w:rsid w:val="001E68D6"/>
    <w:rsid w:val="001F0C9B"/>
    <w:rsid w:val="001F4926"/>
    <w:rsid w:val="001F51F4"/>
    <w:rsid w:val="0020004C"/>
    <w:rsid w:val="00200242"/>
    <w:rsid w:val="002008AC"/>
    <w:rsid w:val="00205680"/>
    <w:rsid w:val="00206BDE"/>
    <w:rsid w:val="00212815"/>
    <w:rsid w:val="00215004"/>
    <w:rsid w:val="00217FB3"/>
    <w:rsid w:val="002259F0"/>
    <w:rsid w:val="0023126B"/>
    <w:rsid w:val="00231A26"/>
    <w:rsid w:val="00244656"/>
    <w:rsid w:val="00247961"/>
    <w:rsid w:val="00251276"/>
    <w:rsid w:val="00254CE8"/>
    <w:rsid w:val="00254F16"/>
    <w:rsid w:val="00255833"/>
    <w:rsid w:val="00260FD0"/>
    <w:rsid w:val="002629FE"/>
    <w:rsid w:val="00266556"/>
    <w:rsid w:val="00271746"/>
    <w:rsid w:val="0028518E"/>
    <w:rsid w:val="00285498"/>
    <w:rsid w:val="00292041"/>
    <w:rsid w:val="002B0AC4"/>
    <w:rsid w:val="002B1628"/>
    <w:rsid w:val="002C2DEC"/>
    <w:rsid w:val="002C3074"/>
    <w:rsid w:val="002C3CC1"/>
    <w:rsid w:val="002D10AE"/>
    <w:rsid w:val="002D1B18"/>
    <w:rsid w:val="002D3BCF"/>
    <w:rsid w:val="002D4474"/>
    <w:rsid w:val="002D5113"/>
    <w:rsid w:val="002D72B7"/>
    <w:rsid w:val="002E666A"/>
    <w:rsid w:val="002F56B2"/>
    <w:rsid w:val="003049EE"/>
    <w:rsid w:val="00305122"/>
    <w:rsid w:val="003059FC"/>
    <w:rsid w:val="00310D30"/>
    <w:rsid w:val="00315137"/>
    <w:rsid w:val="00315152"/>
    <w:rsid w:val="00320587"/>
    <w:rsid w:val="00341457"/>
    <w:rsid w:val="00345C40"/>
    <w:rsid w:val="0034697A"/>
    <w:rsid w:val="003551AA"/>
    <w:rsid w:val="003650DC"/>
    <w:rsid w:val="00377F40"/>
    <w:rsid w:val="0038111A"/>
    <w:rsid w:val="0039068F"/>
    <w:rsid w:val="00391360"/>
    <w:rsid w:val="003A2EBC"/>
    <w:rsid w:val="003A43FB"/>
    <w:rsid w:val="003B0243"/>
    <w:rsid w:val="003D6978"/>
    <w:rsid w:val="003E7D76"/>
    <w:rsid w:val="003F58EC"/>
    <w:rsid w:val="00403581"/>
    <w:rsid w:val="00403EFB"/>
    <w:rsid w:val="004077EB"/>
    <w:rsid w:val="0041219B"/>
    <w:rsid w:val="004139CC"/>
    <w:rsid w:val="004153D8"/>
    <w:rsid w:val="004204BE"/>
    <w:rsid w:val="00423F89"/>
    <w:rsid w:val="00426A63"/>
    <w:rsid w:val="00431306"/>
    <w:rsid w:val="00436D67"/>
    <w:rsid w:val="00436DD8"/>
    <w:rsid w:val="00441306"/>
    <w:rsid w:val="0045347F"/>
    <w:rsid w:val="0046320D"/>
    <w:rsid w:val="00466EE6"/>
    <w:rsid w:val="004676A0"/>
    <w:rsid w:val="00467906"/>
    <w:rsid w:val="004704F8"/>
    <w:rsid w:val="004728AE"/>
    <w:rsid w:val="00472AC3"/>
    <w:rsid w:val="00484311"/>
    <w:rsid w:val="00494E1D"/>
    <w:rsid w:val="004977D7"/>
    <w:rsid w:val="004A0796"/>
    <w:rsid w:val="004A20F5"/>
    <w:rsid w:val="004A58FC"/>
    <w:rsid w:val="004B030D"/>
    <w:rsid w:val="004B5B03"/>
    <w:rsid w:val="004B7D4D"/>
    <w:rsid w:val="004C139E"/>
    <w:rsid w:val="004C56ED"/>
    <w:rsid w:val="004E512B"/>
    <w:rsid w:val="004E675A"/>
    <w:rsid w:val="00505CED"/>
    <w:rsid w:val="0051760C"/>
    <w:rsid w:val="00517B08"/>
    <w:rsid w:val="005268C6"/>
    <w:rsid w:val="00530010"/>
    <w:rsid w:val="005304B3"/>
    <w:rsid w:val="005416F1"/>
    <w:rsid w:val="0056305C"/>
    <w:rsid w:val="00565E68"/>
    <w:rsid w:val="00570F92"/>
    <w:rsid w:val="005714CE"/>
    <w:rsid w:val="00581A83"/>
    <w:rsid w:val="0058788C"/>
    <w:rsid w:val="00591597"/>
    <w:rsid w:val="00594CA2"/>
    <w:rsid w:val="005A331B"/>
    <w:rsid w:val="005B08B2"/>
    <w:rsid w:val="005B68C7"/>
    <w:rsid w:val="005C02A9"/>
    <w:rsid w:val="005C7AEA"/>
    <w:rsid w:val="005C7E45"/>
    <w:rsid w:val="005E04A4"/>
    <w:rsid w:val="005E28C0"/>
    <w:rsid w:val="005F208C"/>
    <w:rsid w:val="005F5BB9"/>
    <w:rsid w:val="005F7C02"/>
    <w:rsid w:val="00601D78"/>
    <w:rsid w:val="006020F8"/>
    <w:rsid w:val="0060575D"/>
    <w:rsid w:val="00606E1C"/>
    <w:rsid w:val="006143FE"/>
    <w:rsid w:val="00614CE7"/>
    <w:rsid w:val="006330B0"/>
    <w:rsid w:val="00634838"/>
    <w:rsid w:val="006372FF"/>
    <w:rsid w:val="0063750B"/>
    <w:rsid w:val="00637EEE"/>
    <w:rsid w:val="0064305F"/>
    <w:rsid w:val="006434E3"/>
    <w:rsid w:val="00651186"/>
    <w:rsid w:val="00652A90"/>
    <w:rsid w:val="00654CA3"/>
    <w:rsid w:val="006558A2"/>
    <w:rsid w:val="00655D46"/>
    <w:rsid w:val="006651C9"/>
    <w:rsid w:val="00670451"/>
    <w:rsid w:val="00671895"/>
    <w:rsid w:val="00672C08"/>
    <w:rsid w:val="00677551"/>
    <w:rsid w:val="00692718"/>
    <w:rsid w:val="006938A3"/>
    <w:rsid w:val="006A6A9F"/>
    <w:rsid w:val="006A6DA6"/>
    <w:rsid w:val="006B1007"/>
    <w:rsid w:val="006B1503"/>
    <w:rsid w:val="006D0432"/>
    <w:rsid w:val="006D22CB"/>
    <w:rsid w:val="006D3F31"/>
    <w:rsid w:val="006D69AF"/>
    <w:rsid w:val="006D79D0"/>
    <w:rsid w:val="006E1F99"/>
    <w:rsid w:val="006E2286"/>
    <w:rsid w:val="006E25A3"/>
    <w:rsid w:val="006E5599"/>
    <w:rsid w:val="006E7EBF"/>
    <w:rsid w:val="006F016D"/>
    <w:rsid w:val="006F0C01"/>
    <w:rsid w:val="00701639"/>
    <w:rsid w:val="007022D8"/>
    <w:rsid w:val="00702B69"/>
    <w:rsid w:val="00704888"/>
    <w:rsid w:val="007071DD"/>
    <w:rsid w:val="0071148F"/>
    <w:rsid w:val="00714A76"/>
    <w:rsid w:val="00715404"/>
    <w:rsid w:val="007252E1"/>
    <w:rsid w:val="007263CD"/>
    <w:rsid w:val="00732FE3"/>
    <w:rsid w:val="007333BE"/>
    <w:rsid w:val="00733DD6"/>
    <w:rsid w:val="0073496F"/>
    <w:rsid w:val="00735C71"/>
    <w:rsid w:val="00740F5D"/>
    <w:rsid w:val="00742C67"/>
    <w:rsid w:val="00742F94"/>
    <w:rsid w:val="0074408D"/>
    <w:rsid w:val="00746877"/>
    <w:rsid w:val="0075612F"/>
    <w:rsid w:val="00757A85"/>
    <w:rsid w:val="00764E09"/>
    <w:rsid w:val="00782491"/>
    <w:rsid w:val="007912D3"/>
    <w:rsid w:val="0079159F"/>
    <w:rsid w:val="007A27A5"/>
    <w:rsid w:val="007A739B"/>
    <w:rsid w:val="007B1CD7"/>
    <w:rsid w:val="007B6046"/>
    <w:rsid w:val="007B648C"/>
    <w:rsid w:val="007C17F5"/>
    <w:rsid w:val="007C4412"/>
    <w:rsid w:val="007C451D"/>
    <w:rsid w:val="007C7FBF"/>
    <w:rsid w:val="007D3B92"/>
    <w:rsid w:val="007D71BD"/>
    <w:rsid w:val="007E1276"/>
    <w:rsid w:val="007E1DAC"/>
    <w:rsid w:val="007E1E1B"/>
    <w:rsid w:val="008010DB"/>
    <w:rsid w:val="00802953"/>
    <w:rsid w:val="00805F76"/>
    <w:rsid w:val="00813AD5"/>
    <w:rsid w:val="00822953"/>
    <w:rsid w:val="0082323C"/>
    <w:rsid w:val="00826EC7"/>
    <w:rsid w:val="00830AB1"/>
    <w:rsid w:val="00840BC2"/>
    <w:rsid w:val="00843026"/>
    <w:rsid w:val="008450BE"/>
    <w:rsid w:val="00847F5C"/>
    <w:rsid w:val="00854F9D"/>
    <w:rsid w:val="00856010"/>
    <w:rsid w:val="0085625D"/>
    <w:rsid w:val="00863CD7"/>
    <w:rsid w:val="00863E4B"/>
    <w:rsid w:val="0086754F"/>
    <w:rsid w:val="00873587"/>
    <w:rsid w:val="00873F99"/>
    <w:rsid w:val="00880DCB"/>
    <w:rsid w:val="00883FC9"/>
    <w:rsid w:val="008A5754"/>
    <w:rsid w:val="008B7C38"/>
    <w:rsid w:val="008C0937"/>
    <w:rsid w:val="008C2940"/>
    <w:rsid w:val="008C6D36"/>
    <w:rsid w:val="008D17F1"/>
    <w:rsid w:val="008E3189"/>
    <w:rsid w:val="00901E6C"/>
    <w:rsid w:val="00910873"/>
    <w:rsid w:val="00910991"/>
    <w:rsid w:val="00914118"/>
    <w:rsid w:val="009142FB"/>
    <w:rsid w:val="00916907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3C5B"/>
    <w:rsid w:val="00947FE2"/>
    <w:rsid w:val="00956BDD"/>
    <w:rsid w:val="00963A52"/>
    <w:rsid w:val="00976A54"/>
    <w:rsid w:val="009809EC"/>
    <w:rsid w:val="00991C6E"/>
    <w:rsid w:val="00996E68"/>
    <w:rsid w:val="009A3B23"/>
    <w:rsid w:val="009A61B5"/>
    <w:rsid w:val="009A7A09"/>
    <w:rsid w:val="009B3E14"/>
    <w:rsid w:val="009C0F47"/>
    <w:rsid w:val="009C0F48"/>
    <w:rsid w:val="009C76FE"/>
    <w:rsid w:val="009D34B5"/>
    <w:rsid w:val="009E4DBC"/>
    <w:rsid w:val="009F3B51"/>
    <w:rsid w:val="009F556E"/>
    <w:rsid w:val="009F5CE2"/>
    <w:rsid w:val="00A05EAD"/>
    <w:rsid w:val="00A06486"/>
    <w:rsid w:val="00A1087A"/>
    <w:rsid w:val="00A23626"/>
    <w:rsid w:val="00A34C34"/>
    <w:rsid w:val="00A35FFA"/>
    <w:rsid w:val="00A36822"/>
    <w:rsid w:val="00A37B57"/>
    <w:rsid w:val="00A40BAB"/>
    <w:rsid w:val="00A453AC"/>
    <w:rsid w:val="00A46AF2"/>
    <w:rsid w:val="00A51832"/>
    <w:rsid w:val="00A519E9"/>
    <w:rsid w:val="00A577F3"/>
    <w:rsid w:val="00A616A8"/>
    <w:rsid w:val="00A61E6A"/>
    <w:rsid w:val="00A6209E"/>
    <w:rsid w:val="00A72BC1"/>
    <w:rsid w:val="00A732B6"/>
    <w:rsid w:val="00A757FA"/>
    <w:rsid w:val="00A7763B"/>
    <w:rsid w:val="00A8327A"/>
    <w:rsid w:val="00A84BDA"/>
    <w:rsid w:val="00A86BED"/>
    <w:rsid w:val="00A905AF"/>
    <w:rsid w:val="00A9265B"/>
    <w:rsid w:val="00A92D32"/>
    <w:rsid w:val="00AA099B"/>
    <w:rsid w:val="00AA0AC9"/>
    <w:rsid w:val="00AA1F9D"/>
    <w:rsid w:val="00AA6120"/>
    <w:rsid w:val="00AA67E5"/>
    <w:rsid w:val="00AB1995"/>
    <w:rsid w:val="00AB323E"/>
    <w:rsid w:val="00AC2006"/>
    <w:rsid w:val="00AD2FA1"/>
    <w:rsid w:val="00AD3E13"/>
    <w:rsid w:val="00AD4EF3"/>
    <w:rsid w:val="00AD751B"/>
    <w:rsid w:val="00AD7644"/>
    <w:rsid w:val="00AE13F3"/>
    <w:rsid w:val="00AE31B9"/>
    <w:rsid w:val="00AF6305"/>
    <w:rsid w:val="00AF7293"/>
    <w:rsid w:val="00B051D9"/>
    <w:rsid w:val="00B10029"/>
    <w:rsid w:val="00B10432"/>
    <w:rsid w:val="00B173D1"/>
    <w:rsid w:val="00B21F6A"/>
    <w:rsid w:val="00B31ED3"/>
    <w:rsid w:val="00B434E1"/>
    <w:rsid w:val="00B45B95"/>
    <w:rsid w:val="00B4605E"/>
    <w:rsid w:val="00B517AE"/>
    <w:rsid w:val="00B51CFF"/>
    <w:rsid w:val="00B62F9D"/>
    <w:rsid w:val="00B72E93"/>
    <w:rsid w:val="00B74D42"/>
    <w:rsid w:val="00B77CB5"/>
    <w:rsid w:val="00B82F5D"/>
    <w:rsid w:val="00B831C8"/>
    <w:rsid w:val="00B914A7"/>
    <w:rsid w:val="00B939A0"/>
    <w:rsid w:val="00BA04ED"/>
    <w:rsid w:val="00BA4295"/>
    <w:rsid w:val="00BB0C36"/>
    <w:rsid w:val="00BB2CFD"/>
    <w:rsid w:val="00BB662B"/>
    <w:rsid w:val="00BC533D"/>
    <w:rsid w:val="00BC5649"/>
    <w:rsid w:val="00BD41CC"/>
    <w:rsid w:val="00BD5306"/>
    <w:rsid w:val="00BE2B28"/>
    <w:rsid w:val="00BE398A"/>
    <w:rsid w:val="00BE5DB6"/>
    <w:rsid w:val="00BE6051"/>
    <w:rsid w:val="00C11B07"/>
    <w:rsid w:val="00C15274"/>
    <w:rsid w:val="00C2156E"/>
    <w:rsid w:val="00C216C2"/>
    <w:rsid w:val="00C225A5"/>
    <w:rsid w:val="00C230AA"/>
    <w:rsid w:val="00C237CC"/>
    <w:rsid w:val="00C311BC"/>
    <w:rsid w:val="00C324F2"/>
    <w:rsid w:val="00C35670"/>
    <w:rsid w:val="00C35E5E"/>
    <w:rsid w:val="00C414FB"/>
    <w:rsid w:val="00C45018"/>
    <w:rsid w:val="00C578B5"/>
    <w:rsid w:val="00C63BA1"/>
    <w:rsid w:val="00C6472A"/>
    <w:rsid w:val="00C744F2"/>
    <w:rsid w:val="00C822BF"/>
    <w:rsid w:val="00C83759"/>
    <w:rsid w:val="00C97ABF"/>
    <w:rsid w:val="00CA1D7A"/>
    <w:rsid w:val="00CA31A1"/>
    <w:rsid w:val="00CA41E0"/>
    <w:rsid w:val="00CA6277"/>
    <w:rsid w:val="00CA7250"/>
    <w:rsid w:val="00CB37D5"/>
    <w:rsid w:val="00CB3860"/>
    <w:rsid w:val="00CB57A7"/>
    <w:rsid w:val="00CB5BAC"/>
    <w:rsid w:val="00CC031B"/>
    <w:rsid w:val="00CC0560"/>
    <w:rsid w:val="00CC1E6C"/>
    <w:rsid w:val="00CC3C41"/>
    <w:rsid w:val="00CD0ADD"/>
    <w:rsid w:val="00CD0E29"/>
    <w:rsid w:val="00CD6377"/>
    <w:rsid w:val="00CE5B23"/>
    <w:rsid w:val="00CF5CD4"/>
    <w:rsid w:val="00D037B3"/>
    <w:rsid w:val="00D06B1C"/>
    <w:rsid w:val="00D20F62"/>
    <w:rsid w:val="00D22CFC"/>
    <w:rsid w:val="00D26033"/>
    <w:rsid w:val="00D31296"/>
    <w:rsid w:val="00D4435C"/>
    <w:rsid w:val="00D46C41"/>
    <w:rsid w:val="00D50D99"/>
    <w:rsid w:val="00D52AFF"/>
    <w:rsid w:val="00D641F1"/>
    <w:rsid w:val="00D7564D"/>
    <w:rsid w:val="00D777FE"/>
    <w:rsid w:val="00D85A6A"/>
    <w:rsid w:val="00D94889"/>
    <w:rsid w:val="00D973BB"/>
    <w:rsid w:val="00DA14AE"/>
    <w:rsid w:val="00DA7921"/>
    <w:rsid w:val="00DB1BBC"/>
    <w:rsid w:val="00DB2110"/>
    <w:rsid w:val="00DC0F48"/>
    <w:rsid w:val="00DC11D8"/>
    <w:rsid w:val="00DC34E5"/>
    <w:rsid w:val="00DC41F2"/>
    <w:rsid w:val="00DC6A8C"/>
    <w:rsid w:val="00DE399A"/>
    <w:rsid w:val="00DE50EA"/>
    <w:rsid w:val="00DF09A8"/>
    <w:rsid w:val="00DF6DAA"/>
    <w:rsid w:val="00E03F15"/>
    <w:rsid w:val="00E043C1"/>
    <w:rsid w:val="00E104CB"/>
    <w:rsid w:val="00E11C34"/>
    <w:rsid w:val="00E1791B"/>
    <w:rsid w:val="00E22484"/>
    <w:rsid w:val="00E40749"/>
    <w:rsid w:val="00E42B77"/>
    <w:rsid w:val="00E42C56"/>
    <w:rsid w:val="00E626E7"/>
    <w:rsid w:val="00E62D80"/>
    <w:rsid w:val="00E63241"/>
    <w:rsid w:val="00E71AD3"/>
    <w:rsid w:val="00E72B3F"/>
    <w:rsid w:val="00E7737D"/>
    <w:rsid w:val="00E806A7"/>
    <w:rsid w:val="00E84BF5"/>
    <w:rsid w:val="00E84F09"/>
    <w:rsid w:val="00E853A4"/>
    <w:rsid w:val="00E854CA"/>
    <w:rsid w:val="00E859E0"/>
    <w:rsid w:val="00E863BB"/>
    <w:rsid w:val="00E8662D"/>
    <w:rsid w:val="00E90382"/>
    <w:rsid w:val="00E94FAA"/>
    <w:rsid w:val="00EA3D3C"/>
    <w:rsid w:val="00EA45F2"/>
    <w:rsid w:val="00EB0AE8"/>
    <w:rsid w:val="00EB5786"/>
    <w:rsid w:val="00EB671E"/>
    <w:rsid w:val="00EC4111"/>
    <w:rsid w:val="00ED002E"/>
    <w:rsid w:val="00ED103E"/>
    <w:rsid w:val="00ED1125"/>
    <w:rsid w:val="00EE026E"/>
    <w:rsid w:val="00EE26EB"/>
    <w:rsid w:val="00EE2A20"/>
    <w:rsid w:val="00EE4B54"/>
    <w:rsid w:val="00EE7887"/>
    <w:rsid w:val="00EF1A17"/>
    <w:rsid w:val="00EF4348"/>
    <w:rsid w:val="00EF54B5"/>
    <w:rsid w:val="00EF7970"/>
    <w:rsid w:val="00F01398"/>
    <w:rsid w:val="00F10B59"/>
    <w:rsid w:val="00F13AEA"/>
    <w:rsid w:val="00F31407"/>
    <w:rsid w:val="00F34443"/>
    <w:rsid w:val="00F35475"/>
    <w:rsid w:val="00F43F3B"/>
    <w:rsid w:val="00F44DDD"/>
    <w:rsid w:val="00F5578C"/>
    <w:rsid w:val="00F62575"/>
    <w:rsid w:val="00F67B12"/>
    <w:rsid w:val="00F713CB"/>
    <w:rsid w:val="00F71B23"/>
    <w:rsid w:val="00F76670"/>
    <w:rsid w:val="00F833F6"/>
    <w:rsid w:val="00F86562"/>
    <w:rsid w:val="00F976EE"/>
    <w:rsid w:val="00FB3F88"/>
    <w:rsid w:val="00FB49E8"/>
    <w:rsid w:val="00FC7CAD"/>
    <w:rsid w:val="00FD64C9"/>
    <w:rsid w:val="00FE2F94"/>
    <w:rsid w:val="00FE4881"/>
    <w:rsid w:val="00FE645C"/>
    <w:rsid w:val="00FE770B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E927008A-09FE-4EA4-9AD9-8FE0A663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33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4697A"/>
    <w:pPr>
      <w:keepNext/>
      <w:keepLines/>
      <w:widowControl w:val="0"/>
      <w:adjustRightInd w:val="0"/>
      <w:spacing w:after="0" w:line="360" w:lineRule="atLeast"/>
      <w:ind w:right="-468"/>
      <w:jc w:val="center"/>
      <w:textAlignment w:val="baseline"/>
      <w:outlineLvl w:val="1"/>
    </w:pPr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4697A"/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"/>
    <w:link w:val="Akapitzlist"/>
    <w:uiPriority w:val="34"/>
    <w:locked/>
    <w:rsid w:val="0034697A"/>
  </w:style>
  <w:style w:type="paragraph" w:styleId="Poprawka">
    <w:name w:val="Revision"/>
    <w:hidden/>
    <w:uiPriority w:val="99"/>
    <w:semiHidden/>
    <w:rsid w:val="002D4474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333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E5677-5EB1-4F79-AA1D-CA6DC63FD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1256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2</cp:revision>
  <cp:lastPrinted>2025-11-26T12:37:00Z</cp:lastPrinted>
  <dcterms:created xsi:type="dcterms:W3CDTF">2026-09-09T09:26:00Z</dcterms:created>
  <dcterms:modified xsi:type="dcterms:W3CDTF">2026-09-09T09:26:00Z</dcterms:modified>
</cp:coreProperties>
</file>