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15" w:rsidRPr="003B02E7" w:rsidRDefault="00C74215" w:rsidP="00C74215">
      <w:pPr>
        <w:spacing w:after="0"/>
        <w:jc w:val="right"/>
        <w:rPr>
          <w:rFonts w:ascii="Times New Roman" w:eastAsia="Times New Roman" w:hAnsi="Times New Roman"/>
          <w:b/>
          <w:lang w:eastAsia="pl-PL"/>
        </w:rPr>
      </w:pPr>
      <w:r w:rsidRPr="003B02E7">
        <w:rPr>
          <w:rFonts w:ascii="Times New Roman" w:eastAsia="Times New Roman" w:hAnsi="Times New Roman"/>
          <w:b/>
          <w:lang w:eastAsia="pl-PL"/>
        </w:rPr>
        <w:t>Załącznik nr 2 do SIWZ</w:t>
      </w:r>
    </w:p>
    <w:p w:rsidR="00C74215" w:rsidRPr="003B02E7" w:rsidRDefault="00C74215" w:rsidP="00C74215">
      <w:pPr>
        <w:spacing w:after="0"/>
        <w:contextualSpacing/>
        <w:jc w:val="both"/>
        <w:rPr>
          <w:rFonts w:ascii="Times New Roman" w:eastAsia="Times New Roman" w:hAnsi="Times New Roman"/>
          <w:b/>
          <w:lang w:eastAsia="pl-PL"/>
        </w:rPr>
      </w:pPr>
    </w:p>
    <w:p w:rsidR="00C74215" w:rsidRPr="003B02E7" w:rsidRDefault="00C74215" w:rsidP="00C74215">
      <w:pPr>
        <w:spacing w:after="0"/>
        <w:contextualSpacing/>
        <w:jc w:val="both"/>
        <w:rPr>
          <w:rFonts w:ascii="Times New Roman" w:eastAsia="Times New Roman" w:hAnsi="Times New Roman"/>
          <w:b/>
          <w:lang w:eastAsia="pl-PL"/>
        </w:rPr>
      </w:pPr>
    </w:p>
    <w:p w:rsidR="00C74215" w:rsidRPr="003B02E7" w:rsidRDefault="00C74215" w:rsidP="00C74215">
      <w:pPr>
        <w:keepNext/>
        <w:spacing w:after="0"/>
        <w:ind w:left="142"/>
        <w:jc w:val="right"/>
        <w:outlineLvl w:val="2"/>
        <w:rPr>
          <w:rFonts w:ascii="Times New Roman" w:eastAsia="Times New Roman" w:hAnsi="Times New Roman"/>
          <w:b/>
          <w:lang w:eastAsia="pl-PL"/>
        </w:rPr>
      </w:pPr>
      <w:r w:rsidRPr="003B02E7">
        <w:rPr>
          <w:rFonts w:ascii="Times New Roman" w:eastAsia="Times New Roman" w:hAnsi="Times New Roman"/>
          <w:b/>
          <w:lang w:eastAsia="pl-PL"/>
        </w:rPr>
        <w:t>Uniwersytet</w:t>
      </w:r>
    </w:p>
    <w:p w:rsidR="00C74215" w:rsidRPr="003B02E7" w:rsidRDefault="00C74215" w:rsidP="00C74215">
      <w:pPr>
        <w:spacing w:after="0"/>
        <w:ind w:left="142"/>
        <w:jc w:val="right"/>
        <w:rPr>
          <w:rFonts w:ascii="Times New Roman" w:eastAsia="Times New Roman" w:hAnsi="Times New Roman"/>
          <w:b/>
          <w:lang w:eastAsia="pl-PL"/>
        </w:rPr>
      </w:pPr>
      <w:r w:rsidRPr="003B02E7">
        <w:rPr>
          <w:rFonts w:ascii="Times New Roman" w:eastAsia="Times New Roman" w:hAnsi="Times New Roman"/>
          <w:b/>
          <w:lang w:eastAsia="pl-PL"/>
        </w:rPr>
        <w:t>Jana Kochanowskiego w Kielcach</w:t>
      </w:r>
    </w:p>
    <w:p w:rsidR="00C74215" w:rsidRPr="003B02E7" w:rsidRDefault="00C74215" w:rsidP="00C74215">
      <w:pPr>
        <w:spacing w:after="0"/>
        <w:ind w:left="142"/>
        <w:jc w:val="right"/>
        <w:rPr>
          <w:rFonts w:ascii="Times New Roman" w:eastAsia="Times New Roman" w:hAnsi="Times New Roman"/>
          <w:b/>
          <w:lang w:eastAsia="pl-PL"/>
        </w:rPr>
      </w:pPr>
      <w:r w:rsidRPr="003B02E7">
        <w:rPr>
          <w:rFonts w:ascii="Times New Roman" w:eastAsia="Times New Roman" w:hAnsi="Times New Roman"/>
          <w:b/>
          <w:lang w:eastAsia="pl-PL"/>
        </w:rPr>
        <w:t>ul. Żeromskiego 5, 25-369 Kielce</w:t>
      </w:r>
    </w:p>
    <w:p w:rsidR="00C74215" w:rsidRPr="003B02E7" w:rsidRDefault="00C74215" w:rsidP="00C74215">
      <w:pPr>
        <w:spacing w:after="0"/>
        <w:contextualSpacing/>
        <w:jc w:val="right"/>
        <w:rPr>
          <w:rFonts w:ascii="Times New Roman" w:eastAsia="Times New Roman" w:hAnsi="Times New Roman"/>
          <w:b/>
          <w:lang w:eastAsia="pl-PL"/>
        </w:rPr>
      </w:pPr>
    </w:p>
    <w:p w:rsidR="00C74215" w:rsidRPr="003B02E7" w:rsidRDefault="00C74215" w:rsidP="00C74215">
      <w:pPr>
        <w:spacing w:after="0"/>
        <w:contextualSpacing/>
        <w:jc w:val="center"/>
        <w:rPr>
          <w:rFonts w:ascii="Times New Roman" w:eastAsia="Times New Roman" w:hAnsi="Times New Roman"/>
          <w:b/>
          <w:lang w:eastAsia="pl-PL"/>
        </w:rPr>
      </w:pPr>
      <w:r w:rsidRPr="003B02E7">
        <w:rPr>
          <w:rFonts w:ascii="Times New Roman" w:eastAsia="Times New Roman" w:hAnsi="Times New Roman"/>
          <w:b/>
          <w:lang w:eastAsia="pl-PL"/>
        </w:rPr>
        <w:t>OFERTA</w:t>
      </w:r>
    </w:p>
    <w:p w:rsidR="00C74215" w:rsidRPr="003B02E7" w:rsidRDefault="00C74215" w:rsidP="00C74215">
      <w:pPr>
        <w:keepNext/>
        <w:snapToGrid w:val="0"/>
        <w:spacing w:after="0"/>
        <w:ind w:right="357"/>
        <w:jc w:val="both"/>
        <w:outlineLvl w:val="1"/>
        <w:rPr>
          <w:rFonts w:ascii="Times New Roman" w:eastAsia="Times New Roman" w:hAnsi="Times New Roman"/>
        </w:rPr>
      </w:pPr>
    </w:p>
    <w:p w:rsidR="00C74215" w:rsidRPr="003B02E7" w:rsidRDefault="00C74215" w:rsidP="00C74215">
      <w:pPr>
        <w:autoSpaceDE w:val="0"/>
        <w:autoSpaceDN w:val="0"/>
        <w:adjustRightInd w:val="0"/>
        <w:spacing w:after="0"/>
        <w:ind w:left="-142"/>
        <w:jc w:val="both"/>
        <w:rPr>
          <w:rFonts w:ascii="Times New Roman" w:hAnsi="Times New Roman"/>
          <w:color w:val="000000"/>
        </w:rPr>
      </w:pPr>
      <w:r w:rsidRPr="003B02E7">
        <w:rPr>
          <w:rFonts w:ascii="Times New Roman" w:hAnsi="Times New Roman"/>
          <w:color w:val="000000"/>
        </w:rPr>
        <w:t>1.W odpowiedzi na ogłoszenie przez Uniwersytet Jana Kochanowskiego w Kielcach przetargu</w:t>
      </w:r>
      <w:r>
        <w:rPr>
          <w:rFonts w:ascii="Times New Roman" w:hAnsi="Times New Roman"/>
          <w:color w:val="000000"/>
        </w:rPr>
        <w:t xml:space="preserve"> nieograniczonego nr ADP.2301.12.2020</w:t>
      </w:r>
      <w:r w:rsidRPr="003B02E7">
        <w:rPr>
          <w:rFonts w:ascii="Times New Roman" w:hAnsi="Times New Roman"/>
          <w:color w:val="000000"/>
        </w:rPr>
        <w:t xml:space="preserve"> na „</w:t>
      </w:r>
      <w:r w:rsidRPr="003B02E7">
        <w:rPr>
          <w:rFonts w:ascii="Times New Roman" w:hAnsi="Times New Roman"/>
          <w:b/>
          <w:i/>
          <w:color w:val="000000"/>
        </w:rPr>
        <w:t xml:space="preserve">Dostawę </w:t>
      </w:r>
      <w:r>
        <w:rPr>
          <w:rFonts w:ascii="Times New Roman" w:hAnsi="Times New Roman"/>
          <w:b/>
          <w:i/>
          <w:color w:val="000000"/>
        </w:rPr>
        <w:t>sprzętu komputerowego</w:t>
      </w:r>
      <w:r w:rsidRPr="003B02E7">
        <w:rPr>
          <w:rFonts w:ascii="Times New Roman" w:hAnsi="Times New Roman"/>
          <w:b/>
          <w:i/>
          <w:color w:val="000000"/>
        </w:rPr>
        <w:t>”</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Pełna nazwa firmy:          ………………………………………………………………………………….</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rPr>
          <w:rFonts w:ascii="Times New Roman" w:eastAsia="Times New Roman" w:hAnsi="Times New Roman"/>
          <w:lang w:eastAsia="pl-PL"/>
        </w:rPr>
      </w:pPr>
      <w:r w:rsidRPr="003B02E7">
        <w:rPr>
          <w:rFonts w:ascii="Times New Roman" w:eastAsia="Times New Roman" w:hAnsi="Times New Roman"/>
          <w:lang w:eastAsia="pl-PL"/>
        </w:rPr>
        <w:t xml:space="preserve">Siedziba i adres </w:t>
      </w:r>
      <w:r w:rsidRPr="003B02E7">
        <w:rPr>
          <w:rFonts w:ascii="Times New Roman" w:eastAsia="Times New Roman" w:hAnsi="Times New Roman"/>
          <w:sz w:val="16"/>
          <w:szCs w:val="16"/>
          <w:lang w:eastAsia="pl-PL"/>
        </w:rPr>
        <w:t>(ulica, nr domu, kod pocztowy, miejscowość, województwo):</w:t>
      </w:r>
      <w:r w:rsidRPr="003B02E7">
        <w:rPr>
          <w:rFonts w:ascii="Times New Roman" w:eastAsia="Times New Roman" w:hAnsi="Times New Roman"/>
          <w:lang w:eastAsia="pl-PL"/>
        </w:rPr>
        <w:t xml:space="preserve">        ………………….………………………………………………………………………………………..</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Nr KRS: ………………………………………………………………………………………………..</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Nr identyfikacyjny NIP:……………………………………………………………………………........</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Regon: …………………………………………………………………………………………………..</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Adres poczty elektronicznej:  …………………………………………………………………………….</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Strona internetowa :           ……………..……………..…………………………………………………</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Numer telefonu :…………………………………………………………………………………………</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Numer faksu:..……………………………………………………………………………………………</w:t>
      </w:r>
    </w:p>
    <w:p w:rsidR="00C74215" w:rsidRPr="003B02E7" w:rsidRDefault="00C74215" w:rsidP="00C74215">
      <w:pPr>
        <w:pBdr>
          <w:top w:val="single" w:sz="4" w:space="1" w:color="auto"/>
          <w:left w:val="single" w:sz="4" w:space="4" w:color="auto"/>
          <w:bottom w:val="single" w:sz="4" w:space="1" w:color="auto"/>
          <w:right w:val="single" w:sz="4" w:space="0" w:color="auto"/>
        </w:pBdr>
        <w:spacing w:after="0" w:line="360" w:lineRule="auto"/>
        <w:jc w:val="both"/>
        <w:rPr>
          <w:rFonts w:ascii="Times New Roman" w:eastAsia="Times New Roman" w:hAnsi="Times New Roman"/>
          <w:lang w:eastAsia="pl-PL"/>
        </w:rPr>
      </w:pPr>
      <w:r w:rsidRPr="003B02E7">
        <w:rPr>
          <w:rFonts w:ascii="Times New Roman" w:eastAsia="Times New Roman" w:hAnsi="Times New Roman"/>
          <w:lang w:eastAsia="pl-PL"/>
        </w:rPr>
        <w:t>Osoba do kontaktu: ……………………………………………………………………………………..</w:t>
      </w:r>
    </w:p>
    <w:p w:rsidR="00C74215" w:rsidRPr="003B02E7" w:rsidRDefault="00C74215" w:rsidP="00C74215">
      <w:pPr>
        <w:autoSpaceDE w:val="0"/>
        <w:autoSpaceDN w:val="0"/>
        <w:adjustRightInd w:val="0"/>
        <w:spacing w:after="0"/>
        <w:jc w:val="both"/>
        <w:rPr>
          <w:rFonts w:ascii="Times New Roman" w:hAnsi="Times New Roman"/>
          <w:color w:val="000000"/>
        </w:rPr>
      </w:pPr>
    </w:p>
    <w:p w:rsidR="00C74215" w:rsidRDefault="00C74215" w:rsidP="00C74215">
      <w:pPr>
        <w:numPr>
          <w:ilvl w:val="0"/>
          <w:numId w:val="4"/>
        </w:numPr>
        <w:spacing w:after="0" w:line="360" w:lineRule="auto"/>
        <w:jc w:val="both"/>
        <w:rPr>
          <w:rFonts w:ascii="Arial" w:eastAsia="Times New Roman" w:hAnsi="Arial" w:cs="Arial"/>
          <w:i/>
          <w:snapToGrid w:val="0"/>
          <w:lang w:eastAsia="pl-PL"/>
        </w:rPr>
      </w:pPr>
      <w:r w:rsidRPr="003B02E7">
        <w:rPr>
          <w:rFonts w:ascii="Arial" w:eastAsia="Times New Roman" w:hAnsi="Arial" w:cs="Arial"/>
          <w:i/>
          <w:snapToGrid w:val="0"/>
          <w:lang w:eastAsia="pl-PL"/>
        </w:rPr>
        <w:t>Oferujemy wykonanie w/w przedmiotu zamówienia, zgodnie z wszystkimi wymaganiami zawartymi w SIWZ:</w:t>
      </w:r>
    </w:p>
    <w:p w:rsidR="00C74215" w:rsidRPr="00B9388C" w:rsidRDefault="00C74215" w:rsidP="00C74215">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W części 1</w:t>
      </w:r>
    </w:p>
    <w:p w:rsidR="00C74215" w:rsidRPr="003B02E7" w:rsidRDefault="00C74215" w:rsidP="00C74215">
      <w:pPr>
        <w:spacing w:line="360" w:lineRule="auto"/>
        <w:jc w:val="both"/>
        <w:rPr>
          <w:rFonts w:ascii="Arial" w:hAnsi="Arial" w:cs="Arial"/>
          <w:color w:val="000000"/>
        </w:rPr>
      </w:pPr>
      <w:r w:rsidRPr="003B02E7">
        <w:rPr>
          <w:rFonts w:ascii="Arial" w:hAnsi="Arial" w:cs="Arial"/>
          <w:color w:val="000000"/>
        </w:rPr>
        <w:t>za wartość łączną brutto: ………………………………………………. zł</w:t>
      </w:r>
    </w:p>
    <w:p w:rsidR="00C74215" w:rsidRPr="003B02E7" w:rsidRDefault="00C74215" w:rsidP="00C74215">
      <w:pPr>
        <w:spacing w:line="360" w:lineRule="auto"/>
        <w:ind w:left="284"/>
        <w:jc w:val="both"/>
        <w:rPr>
          <w:rFonts w:ascii="Arial" w:hAnsi="Arial" w:cs="Arial"/>
          <w:color w:val="000000"/>
        </w:rPr>
      </w:pPr>
      <w:r w:rsidRPr="003B02E7">
        <w:rPr>
          <w:rFonts w:ascii="Arial" w:hAnsi="Arial" w:cs="Arial"/>
          <w:color w:val="000000"/>
        </w:rPr>
        <w:t>(słownie: ………………………………………………………………………….. zł);</w:t>
      </w:r>
    </w:p>
    <w:p w:rsidR="00C74215" w:rsidRDefault="00C74215" w:rsidP="00C74215">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C74215" w:rsidRPr="00B9388C" w:rsidRDefault="00C74215" w:rsidP="00C74215">
      <w:pPr>
        <w:pStyle w:val="Akapitzlist"/>
        <w:numPr>
          <w:ilvl w:val="2"/>
          <w:numId w:val="3"/>
        </w:numPr>
        <w:spacing w:line="360" w:lineRule="auto"/>
        <w:jc w:val="both"/>
        <w:rPr>
          <w:rFonts w:ascii="Arial" w:hAnsi="Arial" w:cs="Arial"/>
          <w:b/>
          <w:bCs/>
          <w:i/>
          <w:color w:val="FF0000"/>
        </w:rPr>
      </w:pPr>
      <w:r w:rsidRPr="00B9388C">
        <w:rPr>
          <w:rFonts w:ascii="Arial" w:hAnsi="Arial" w:cs="Arial"/>
          <w:b/>
          <w:bCs/>
          <w:i/>
          <w:color w:val="FF0000"/>
        </w:rPr>
        <w:t xml:space="preserve">Dostawa zaawansowanego zestawu komputerowego -1 </w:t>
      </w:r>
      <w:proofErr w:type="spellStart"/>
      <w:r w:rsidRPr="00B9388C">
        <w:rPr>
          <w:rFonts w:ascii="Arial" w:hAnsi="Arial" w:cs="Arial"/>
          <w:b/>
          <w:bCs/>
          <w:i/>
          <w:color w:val="FF0000"/>
        </w:rPr>
        <w:t>szt</w:t>
      </w:r>
      <w:proofErr w:type="spellEnd"/>
    </w:p>
    <w:p w:rsidR="00C74215" w:rsidRPr="00F33732" w:rsidRDefault="00C74215" w:rsidP="00C74215">
      <w:pPr>
        <w:pStyle w:val="Akapitzlist"/>
        <w:ind w:left="954"/>
        <w:rPr>
          <w:rFonts w:ascii="Arial" w:hAnsi="Arial" w:cs="Arial"/>
          <w:strike/>
          <w:color w:val="000000"/>
        </w:rPr>
      </w:pPr>
      <w:r w:rsidRPr="0016614C">
        <w:rPr>
          <w:rFonts w:ascii="Arial" w:hAnsi="Arial" w:cs="Arial"/>
          <w:color w:val="000000"/>
        </w:rPr>
        <w:t>kwota netto ………….. zł,</w:t>
      </w:r>
      <w:r>
        <w:rPr>
          <w:rFonts w:ascii="Arial" w:hAnsi="Arial" w:cs="Arial"/>
          <w:color w:val="000000"/>
        </w:rPr>
        <w:t xml:space="preserve"> </w:t>
      </w:r>
      <w:r w:rsidRPr="00F33732">
        <w:rPr>
          <w:rFonts w:ascii="Arial" w:hAnsi="Arial" w:cs="Arial"/>
          <w:strike/>
          <w:color w:val="000000"/>
        </w:rPr>
        <w:t>za jeden komputer</w:t>
      </w:r>
      <w:r>
        <w:rPr>
          <w:rFonts w:ascii="Arial" w:hAnsi="Arial" w:cs="Arial"/>
          <w:color w:val="000000"/>
        </w:rPr>
        <w:t xml:space="preserve"> </w:t>
      </w:r>
      <w:r w:rsidRPr="0016614C">
        <w:rPr>
          <w:rFonts w:ascii="Arial" w:hAnsi="Arial" w:cs="Arial"/>
          <w:color w:val="000000"/>
        </w:rPr>
        <w:t xml:space="preserve"> podatek VAT ……..% kwota brutto ……… zł  </w:t>
      </w:r>
      <w:r>
        <w:rPr>
          <w:rFonts w:ascii="Arial" w:hAnsi="Arial" w:cs="Arial"/>
          <w:color w:val="000000"/>
        </w:rPr>
        <w:t xml:space="preserve"> </w:t>
      </w:r>
      <w:r w:rsidRPr="00F33732">
        <w:rPr>
          <w:rFonts w:ascii="Arial" w:hAnsi="Arial" w:cs="Arial"/>
          <w:strike/>
          <w:color w:val="000000"/>
        </w:rPr>
        <w:t>kwota brutto za 28 zestawów komputerów ………………………… zł</w:t>
      </w:r>
    </w:p>
    <w:p w:rsidR="00C74215" w:rsidRDefault="00C74215" w:rsidP="00C74215">
      <w:pPr>
        <w:spacing w:line="360" w:lineRule="auto"/>
        <w:contextualSpacing/>
        <w:jc w:val="both"/>
        <w:rPr>
          <w:rFonts w:ascii="Arial" w:hAnsi="Arial" w:cs="Arial"/>
          <w:b/>
          <w:color w:val="000000"/>
        </w:rPr>
      </w:pPr>
    </w:p>
    <w:p w:rsidR="00C74215" w:rsidRPr="003B02E7" w:rsidRDefault="00C74215" w:rsidP="00C74215">
      <w:pPr>
        <w:spacing w:line="360" w:lineRule="auto"/>
        <w:contextualSpacing/>
        <w:jc w:val="both"/>
        <w:rPr>
          <w:rFonts w:ascii="Arial" w:hAnsi="Arial" w:cs="Arial"/>
          <w:color w:val="000000"/>
        </w:rPr>
      </w:pPr>
      <w:r w:rsidRPr="003B02E7">
        <w:rPr>
          <w:rFonts w:ascii="Arial" w:hAnsi="Arial" w:cs="Arial"/>
          <w:b/>
          <w:color w:val="000000"/>
        </w:rPr>
        <w:lastRenderedPageBreak/>
        <w:t>Termin realizacji w dniach ………….</w:t>
      </w:r>
      <w:r w:rsidRPr="003B02E7">
        <w:rPr>
          <w:rFonts w:ascii="Arial" w:hAnsi="Arial" w:cs="Arial"/>
          <w:color w:val="000000"/>
        </w:rPr>
        <w:t xml:space="preserve"> ( należy wpisać ilość dni, maksymalny wymagany termin  to max 30 dni , </w:t>
      </w:r>
    </w:p>
    <w:p w:rsidR="00C74215" w:rsidRPr="003F009B"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i/>
          <w:lang w:eastAsia="pl-PL"/>
        </w:rPr>
      </w:pPr>
      <w:r w:rsidRPr="003F009B">
        <w:rPr>
          <w:rFonts w:ascii="Times New Roman" w:eastAsia="Times New Roman" w:hAnsi="Times New Roman"/>
          <w:b/>
          <w:bCs/>
          <w:i/>
          <w:lang w:eastAsia="pl-PL"/>
        </w:rPr>
        <w:t>Zakup jest finansowany ze środków Unii Europejskiej w ramach  Programu Operacyjnego Wiedza Edukacja Rozwój 2014-2020, Działanie 3.5 „Kompleksowe programy szkół wyższych”, projekt „AKCELERATOR ROZWOJU Uniwersytetu Jana Kochanowskiego w Kielcach”, numer POWR.03.05.00-00-Z212/18</w:t>
      </w:r>
    </w:p>
    <w:p w:rsidR="00C74215"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C74215" w:rsidRPr="00B9388C" w:rsidRDefault="00C74215" w:rsidP="00C74215">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2</w:t>
      </w:r>
    </w:p>
    <w:p w:rsidR="00C74215" w:rsidRPr="003B02E7" w:rsidRDefault="00C74215" w:rsidP="00C74215">
      <w:pPr>
        <w:spacing w:line="360" w:lineRule="auto"/>
        <w:jc w:val="both"/>
        <w:rPr>
          <w:rFonts w:ascii="Arial" w:hAnsi="Arial" w:cs="Arial"/>
          <w:color w:val="000000"/>
        </w:rPr>
      </w:pPr>
      <w:r w:rsidRPr="003B02E7">
        <w:rPr>
          <w:rFonts w:ascii="Arial" w:hAnsi="Arial" w:cs="Arial"/>
          <w:color w:val="000000"/>
        </w:rPr>
        <w:t>za wartość łączną brutto: ………………………………………………. zł</w:t>
      </w:r>
    </w:p>
    <w:p w:rsidR="00C74215" w:rsidRPr="003B02E7" w:rsidRDefault="00C74215" w:rsidP="00C74215">
      <w:pPr>
        <w:spacing w:line="360" w:lineRule="auto"/>
        <w:ind w:left="284"/>
        <w:jc w:val="both"/>
        <w:rPr>
          <w:rFonts w:ascii="Arial" w:hAnsi="Arial" w:cs="Arial"/>
          <w:color w:val="000000"/>
        </w:rPr>
      </w:pPr>
      <w:r w:rsidRPr="003B02E7">
        <w:rPr>
          <w:rFonts w:ascii="Arial" w:hAnsi="Arial" w:cs="Arial"/>
          <w:color w:val="000000"/>
        </w:rPr>
        <w:t>(słownie: ………………………………………………………………………….. zł);</w:t>
      </w:r>
    </w:p>
    <w:p w:rsidR="00C74215" w:rsidRDefault="00C74215" w:rsidP="00C74215">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C74215" w:rsidRPr="00F33732" w:rsidRDefault="00C74215" w:rsidP="00C74215">
      <w:pPr>
        <w:pStyle w:val="Akapitzlist"/>
        <w:numPr>
          <w:ilvl w:val="0"/>
          <w:numId w:val="5"/>
        </w:numPr>
        <w:spacing w:line="360" w:lineRule="auto"/>
        <w:jc w:val="both"/>
        <w:rPr>
          <w:rFonts w:ascii="Arial" w:hAnsi="Arial" w:cs="Arial"/>
          <w:strike/>
          <w:color w:val="000000"/>
        </w:rPr>
      </w:pPr>
      <w:r w:rsidRPr="00B9388C">
        <w:rPr>
          <w:rFonts w:ascii="Arial" w:hAnsi="Arial" w:cs="Arial"/>
          <w:b/>
          <w:bCs/>
          <w:i/>
          <w:color w:val="FF0000"/>
        </w:rPr>
        <w:t xml:space="preserve">Dostawa dwóch zestawów komputerowych </w:t>
      </w:r>
      <w:r w:rsidRPr="00B9388C">
        <w:rPr>
          <w:rFonts w:ascii="Arial" w:hAnsi="Arial" w:cs="Arial"/>
          <w:color w:val="000000"/>
        </w:rPr>
        <w:t xml:space="preserve">kwota netto ………….. zł, </w:t>
      </w:r>
      <w:r w:rsidRPr="00F33732">
        <w:rPr>
          <w:rFonts w:ascii="Arial" w:hAnsi="Arial" w:cs="Arial"/>
          <w:strike/>
          <w:color w:val="000000"/>
        </w:rPr>
        <w:t>za jeden komputer</w:t>
      </w:r>
      <w:r w:rsidRPr="00B9388C">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F33732" w:rsidRDefault="00C74215" w:rsidP="00C74215">
      <w:pPr>
        <w:pStyle w:val="Akapitzlist"/>
        <w:numPr>
          <w:ilvl w:val="0"/>
          <w:numId w:val="5"/>
        </w:numPr>
        <w:spacing w:line="360" w:lineRule="auto"/>
        <w:jc w:val="both"/>
        <w:rPr>
          <w:rFonts w:ascii="Arial" w:hAnsi="Arial" w:cs="Arial"/>
          <w:strike/>
          <w:color w:val="000000"/>
        </w:rPr>
      </w:pPr>
      <w:r w:rsidRPr="00B9388C">
        <w:rPr>
          <w:rFonts w:ascii="Arial" w:hAnsi="Arial" w:cs="Arial"/>
          <w:b/>
          <w:bCs/>
          <w:i/>
          <w:color w:val="FF0000"/>
        </w:rPr>
        <w:t xml:space="preserve">Dostawa dwóch </w:t>
      </w:r>
      <w:r>
        <w:rPr>
          <w:rFonts w:ascii="Arial" w:hAnsi="Arial" w:cs="Arial"/>
          <w:b/>
          <w:bCs/>
          <w:i/>
          <w:color w:val="FF0000"/>
        </w:rPr>
        <w:t xml:space="preserve">laptopów </w:t>
      </w:r>
      <w:r w:rsidRPr="00B9388C">
        <w:rPr>
          <w:rFonts w:ascii="Arial" w:hAnsi="Arial" w:cs="Arial"/>
          <w:b/>
          <w:bCs/>
          <w:i/>
          <w:color w:val="FF0000"/>
        </w:rPr>
        <w:t xml:space="preserve"> </w:t>
      </w:r>
      <w:r w:rsidRPr="00B9388C">
        <w:rPr>
          <w:rFonts w:ascii="Arial" w:hAnsi="Arial" w:cs="Arial"/>
          <w:color w:val="000000"/>
        </w:rPr>
        <w:t xml:space="preserve">kwota netto ………….. zł, </w:t>
      </w:r>
      <w:r w:rsidRPr="00F33732">
        <w:rPr>
          <w:rFonts w:ascii="Arial" w:hAnsi="Arial" w:cs="Arial"/>
          <w:strike/>
          <w:color w:val="000000"/>
        </w:rPr>
        <w:t>za jeden komputer</w:t>
      </w:r>
      <w:r w:rsidRPr="00B9388C">
        <w:rPr>
          <w:rFonts w:ascii="Arial" w:hAnsi="Arial" w:cs="Arial"/>
          <w:color w:val="000000"/>
        </w:rPr>
        <w:t xml:space="preserve">  podatek VAT ……..% kwota brutto ……… zł   </w:t>
      </w:r>
      <w:bookmarkStart w:id="0" w:name="_GoBack"/>
      <w:r w:rsidRPr="00F33732">
        <w:rPr>
          <w:rFonts w:ascii="Arial" w:hAnsi="Arial" w:cs="Arial"/>
          <w:strike/>
          <w:color w:val="000000"/>
        </w:rPr>
        <w:t>kwota brutto za 28 zestawów komputerów ………………………… zł</w:t>
      </w:r>
    </w:p>
    <w:bookmarkEnd w:id="0"/>
    <w:p w:rsidR="00C74215" w:rsidRPr="00F33732" w:rsidRDefault="00C74215" w:rsidP="00C74215">
      <w:pPr>
        <w:pStyle w:val="Akapitzlist"/>
        <w:numPr>
          <w:ilvl w:val="0"/>
          <w:numId w:val="5"/>
        </w:numPr>
        <w:spacing w:line="360" w:lineRule="auto"/>
        <w:jc w:val="both"/>
        <w:rPr>
          <w:rFonts w:ascii="Arial" w:hAnsi="Arial" w:cs="Arial"/>
          <w:strike/>
          <w:color w:val="000000"/>
        </w:rPr>
      </w:pPr>
      <w:r w:rsidRPr="00B9388C">
        <w:rPr>
          <w:rFonts w:ascii="Arial" w:hAnsi="Arial" w:cs="Arial"/>
          <w:b/>
          <w:i/>
          <w:color w:val="FF0000"/>
        </w:rPr>
        <w:t xml:space="preserve">Dostawa Środowisko programistyczne przeznaczone do rozwijania algorytmów, wizualizacji i analizy danych. – 1 </w:t>
      </w:r>
      <w:proofErr w:type="spellStart"/>
      <w:r w:rsidRPr="00B9388C">
        <w:rPr>
          <w:rFonts w:ascii="Arial" w:hAnsi="Arial" w:cs="Arial"/>
          <w:b/>
          <w:i/>
          <w:color w:val="FF0000"/>
        </w:rPr>
        <w:t>kpl</w:t>
      </w:r>
      <w:proofErr w:type="spellEnd"/>
      <w:r w:rsidRPr="00B9388C">
        <w:rPr>
          <w:rFonts w:ascii="Arial" w:hAnsi="Arial" w:cs="Arial"/>
          <w:b/>
          <w:i/>
          <w:color w:val="FF0000"/>
        </w:rPr>
        <w:t>.</w:t>
      </w:r>
      <w:r w:rsidRPr="00B9388C">
        <w:rPr>
          <w:rFonts w:ascii="Arial" w:hAnsi="Arial" w:cs="Arial"/>
          <w:color w:val="000000"/>
        </w:rPr>
        <w:t xml:space="preserve"> kwota netto ………….. zł, </w:t>
      </w:r>
      <w:r w:rsidRPr="00F33732">
        <w:rPr>
          <w:rFonts w:ascii="Arial" w:hAnsi="Arial" w:cs="Arial"/>
          <w:strike/>
          <w:color w:val="000000"/>
        </w:rPr>
        <w:t xml:space="preserve">za jeden komputer  </w:t>
      </w:r>
      <w:r w:rsidRPr="00B9388C">
        <w:rPr>
          <w:rFonts w:ascii="Arial" w:hAnsi="Arial" w:cs="Arial"/>
          <w:color w:val="000000"/>
        </w:rPr>
        <w:t xml:space="preserve">podatek VAT ……..% kwota brutto ……… zł   </w:t>
      </w:r>
      <w:r w:rsidRPr="00F33732">
        <w:rPr>
          <w:rFonts w:ascii="Arial" w:hAnsi="Arial" w:cs="Arial"/>
          <w:strike/>
          <w:color w:val="000000"/>
        </w:rPr>
        <w:t>kwota brutto za 28 zestawów komputerów ………………………… zł</w:t>
      </w:r>
    </w:p>
    <w:p w:rsidR="00C74215" w:rsidRPr="00F33732" w:rsidRDefault="00C74215" w:rsidP="00C74215">
      <w:pPr>
        <w:pStyle w:val="Akapitzlist"/>
        <w:numPr>
          <w:ilvl w:val="0"/>
          <w:numId w:val="5"/>
        </w:numPr>
        <w:spacing w:line="360" w:lineRule="auto"/>
        <w:jc w:val="both"/>
        <w:rPr>
          <w:rFonts w:ascii="Arial" w:hAnsi="Arial" w:cs="Arial"/>
          <w:strike/>
          <w:color w:val="000000"/>
        </w:rPr>
      </w:pPr>
      <w:r w:rsidRPr="000034EA">
        <w:rPr>
          <w:rFonts w:ascii="Arial" w:hAnsi="Arial" w:cs="Arial"/>
          <w:b/>
          <w:i/>
          <w:color w:val="FF0000"/>
        </w:rPr>
        <w:t xml:space="preserve">Dostawa oprogramowania graficznego do projektowania,  współpracujące z komputerem PC – 1 </w:t>
      </w:r>
      <w:proofErr w:type="spellStart"/>
      <w:r w:rsidRPr="000034EA">
        <w:rPr>
          <w:rFonts w:ascii="Arial" w:hAnsi="Arial" w:cs="Arial"/>
          <w:b/>
          <w:i/>
          <w:color w:val="FF0000"/>
        </w:rPr>
        <w:t>szt.</w:t>
      </w:r>
      <w:r w:rsidRPr="000034EA">
        <w:rPr>
          <w:rFonts w:ascii="Arial" w:hAnsi="Arial" w:cs="Arial"/>
          <w:color w:val="000000"/>
        </w:rPr>
        <w:t>kwota</w:t>
      </w:r>
      <w:proofErr w:type="spellEnd"/>
      <w:r w:rsidRPr="000034EA">
        <w:rPr>
          <w:rFonts w:ascii="Arial" w:hAnsi="Arial" w:cs="Arial"/>
          <w:color w:val="000000"/>
        </w:rPr>
        <w:t xml:space="preserve">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F33732" w:rsidRDefault="00C74215" w:rsidP="00C74215">
      <w:pPr>
        <w:pStyle w:val="Akapitzlist"/>
        <w:numPr>
          <w:ilvl w:val="0"/>
          <w:numId w:val="5"/>
        </w:numPr>
        <w:spacing w:line="360" w:lineRule="auto"/>
        <w:jc w:val="both"/>
        <w:rPr>
          <w:rFonts w:ascii="Arial" w:hAnsi="Arial" w:cs="Arial"/>
          <w:strike/>
          <w:color w:val="000000"/>
        </w:rPr>
      </w:pPr>
      <w:r w:rsidRPr="000034EA">
        <w:rPr>
          <w:rFonts w:ascii="Arial" w:hAnsi="Arial" w:cs="Arial"/>
          <w:b/>
          <w:i/>
          <w:color w:val="FF0000"/>
        </w:rPr>
        <w:t xml:space="preserve">Dostawa </w:t>
      </w:r>
      <w:r w:rsidRPr="000034EA">
        <w:rPr>
          <w:rFonts w:ascii="Arial" w:hAnsi="Arial" w:cs="Arial"/>
          <w:b/>
          <w:bCs/>
          <w:i/>
          <w:color w:val="FF0000"/>
        </w:rPr>
        <w:t xml:space="preserve">Sterownika PLC – 2 sztuki </w:t>
      </w:r>
      <w:r w:rsidRPr="000034EA">
        <w:rPr>
          <w:rFonts w:ascii="Arial" w:hAnsi="Arial" w:cs="Arial"/>
          <w:color w:val="000000"/>
        </w:rPr>
        <w:t xml:space="preserve">kwota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0034EA" w:rsidRDefault="00C74215" w:rsidP="00C74215">
      <w:pPr>
        <w:pStyle w:val="Akapitzlist"/>
        <w:numPr>
          <w:ilvl w:val="0"/>
          <w:numId w:val="5"/>
        </w:numPr>
        <w:spacing w:line="360" w:lineRule="auto"/>
        <w:jc w:val="both"/>
        <w:rPr>
          <w:rFonts w:ascii="Arial" w:hAnsi="Arial" w:cs="Arial"/>
          <w:color w:val="000000"/>
        </w:rPr>
      </w:pPr>
      <w:r w:rsidRPr="000034EA">
        <w:rPr>
          <w:rFonts w:ascii="Arial" w:hAnsi="Arial" w:cs="Arial"/>
          <w:b/>
          <w:i/>
          <w:color w:val="FF0000"/>
        </w:rPr>
        <w:t xml:space="preserve">Dostawa </w:t>
      </w:r>
      <w:r w:rsidRPr="000034EA">
        <w:rPr>
          <w:rFonts w:ascii="Arial" w:hAnsi="Arial" w:cs="Arial"/>
          <w:b/>
          <w:bCs/>
          <w:i/>
          <w:color w:val="FF0000"/>
        </w:rPr>
        <w:t xml:space="preserve">oprogramowania – 3 sztuki </w:t>
      </w:r>
    </w:p>
    <w:p w:rsidR="00C74215" w:rsidRPr="00F33732" w:rsidRDefault="00C74215" w:rsidP="00C74215">
      <w:pPr>
        <w:pStyle w:val="Akapitzlist"/>
        <w:spacing w:line="360" w:lineRule="auto"/>
        <w:jc w:val="both"/>
        <w:rPr>
          <w:rFonts w:ascii="Arial" w:hAnsi="Arial" w:cs="Arial"/>
          <w:b/>
          <w:bCs/>
          <w:i/>
          <w:strike/>
          <w:color w:val="FF0000"/>
        </w:rPr>
      </w:pPr>
      <w:r w:rsidRPr="000034EA">
        <w:rPr>
          <w:rFonts w:ascii="Arial" w:hAnsi="Arial" w:cs="Arial"/>
          <w:color w:val="000000"/>
        </w:rPr>
        <w:t xml:space="preserve">kwota netto ………….. zł, </w:t>
      </w:r>
      <w:r w:rsidRPr="00F33732">
        <w:rPr>
          <w:rFonts w:ascii="Arial" w:hAnsi="Arial" w:cs="Arial"/>
          <w:strike/>
          <w:color w:val="000000"/>
        </w:rPr>
        <w:t xml:space="preserve">za jeden komputer </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3B02E7" w:rsidRDefault="00C74215" w:rsidP="00C74215">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C74215" w:rsidRPr="003F009B" w:rsidRDefault="00C74215" w:rsidP="00C74215">
      <w:pPr>
        <w:spacing w:after="0" w:line="360" w:lineRule="auto"/>
        <w:jc w:val="both"/>
        <w:rPr>
          <w:rFonts w:ascii="Times New Roman" w:eastAsia="Times New Roman" w:hAnsi="Times New Roman"/>
          <w:b/>
          <w:i/>
          <w:snapToGrid w:val="0"/>
          <w:color w:val="000000" w:themeColor="text1"/>
          <w:lang w:eastAsia="pl-PL"/>
        </w:rPr>
      </w:pPr>
      <w:r w:rsidRPr="003F009B">
        <w:rPr>
          <w:rFonts w:ascii="Times New Roman" w:eastAsia="Times New Roman" w:hAnsi="Times New Roman"/>
          <w:b/>
          <w:bCs/>
          <w:i/>
          <w:snapToGrid w:val="0"/>
          <w:color w:val="000000" w:themeColor="text1"/>
          <w:lang w:eastAsia="pl-PL"/>
        </w:rPr>
        <w:t xml:space="preserve">zakup finansowany jest z projektu </w:t>
      </w:r>
      <w:r w:rsidRPr="003F009B">
        <w:rPr>
          <w:rFonts w:ascii="Times New Roman" w:eastAsia="Times New Roman" w:hAnsi="Times New Roman"/>
          <w:b/>
          <w:i/>
          <w:snapToGrid w:val="0"/>
          <w:color w:val="000000" w:themeColor="text1"/>
          <w:lang w:eastAsia="pl-PL"/>
        </w:rPr>
        <w:t xml:space="preserve">OKNO NA ŚWIAT - zintegrowany program UJK w Kielcach na rzecz rozwoju regionu świętokrzyskiego" o numerze POWR.03.05.00-00-ZR24/18, realizowany przez Uniwersytet Jana Kochanowskiego w Kielcach, współfinansowany ze środków Unii Europejskiej w </w:t>
      </w:r>
      <w:r w:rsidRPr="003F009B">
        <w:rPr>
          <w:rFonts w:ascii="Times New Roman" w:eastAsia="Times New Roman" w:hAnsi="Times New Roman"/>
          <w:b/>
          <w:i/>
          <w:snapToGrid w:val="0"/>
          <w:color w:val="000000" w:themeColor="text1"/>
          <w:lang w:eastAsia="pl-PL"/>
        </w:rPr>
        <w:lastRenderedPageBreak/>
        <w:t>ramach Europejskiego Funduszu Społecznego, Oś III Szkolnictwo wyższe dla gospodarki i rozwoju Działanie 3.5 Kompleksowe programy szkół wyższych Programu Operacyjnego Wiedza Edukacja Rozwój 2014-2020.</w:t>
      </w:r>
    </w:p>
    <w:p w:rsidR="00C74215" w:rsidRDefault="00C74215" w:rsidP="00C74215">
      <w:pPr>
        <w:spacing w:after="0" w:line="360" w:lineRule="auto"/>
        <w:jc w:val="both"/>
        <w:rPr>
          <w:rFonts w:ascii="Arial" w:eastAsia="Times New Roman" w:hAnsi="Arial" w:cs="Arial"/>
          <w:b/>
          <w:i/>
          <w:snapToGrid w:val="0"/>
          <w:color w:val="FF0000"/>
          <w:lang w:eastAsia="pl-PL"/>
        </w:rPr>
      </w:pPr>
    </w:p>
    <w:p w:rsidR="00C74215" w:rsidRDefault="00C74215" w:rsidP="00C74215">
      <w:pPr>
        <w:spacing w:after="0" w:line="360" w:lineRule="auto"/>
        <w:jc w:val="both"/>
        <w:rPr>
          <w:rFonts w:ascii="Arial" w:eastAsia="Times New Roman" w:hAnsi="Arial" w:cs="Arial"/>
          <w:b/>
          <w:i/>
          <w:snapToGrid w:val="0"/>
          <w:color w:val="FF0000"/>
          <w:lang w:eastAsia="pl-PL"/>
        </w:rPr>
      </w:pPr>
    </w:p>
    <w:p w:rsidR="00C74215" w:rsidRPr="00B9388C" w:rsidRDefault="00C74215" w:rsidP="00C74215">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3</w:t>
      </w:r>
    </w:p>
    <w:p w:rsidR="00C74215" w:rsidRPr="003B02E7" w:rsidRDefault="00C74215" w:rsidP="00C74215">
      <w:pPr>
        <w:spacing w:line="360" w:lineRule="auto"/>
        <w:jc w:val="both"/>
        <w:rPr>
          <w:rFonts w:ascii="Arial" w:hAnsi="Arial" w:cs="Arial"/>
          <w:color w:val="000000"/>
        </w:rPr>
      </w:pPr>
      <w:r w:rsidRPr="003B02E7">
        <w:rPr>
          <w:rFonts w:ascii="Arial" w:hAnsi="Arial" w:cs="Arial"/>
          <w:color w:val="000000"/>
        </w:rPr>
        <w:t>za wartość łączną brutto: ………………………………………………. zł</w:t>
      </w:r>
    </w:p>
    <w:p w:rsidR="00C74215" w:rsidRPr="003B02E7" w:rsidRDefault="00C74215" w:rsidP="00C74215">
      <w:pPr>
        <w:spacing w:line="360" w:lineRule="auto"/>
        <w:ind w:left="284"/>
        <w:jc w:val="both"/>
        <w:rPr>
          <w:rFonts w:ascii="Arial" w:hAnsi="Arial" w:cs="Arial"/>
          <w:color w:val="000000"/>
        </w:rPr>
      </w:pPr>
      <w:r w:rsidRPr="003B02E7">
        <w:rPr>
          <w:rFonts w:ascii="Arial" w:hAnsi="Arial" w:cs="Arial"/>
          <w:color w:val="000000"/>
        </w:rPr>
        <w:t>(słownie: ………………………………………………………………………….. zł);</w:t>
      </w:r>
    </w:p>
    <w:p w:rsidR="00C74215" w:rsidRDefault="00C74215" w:rsidP="00C74215">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C74215" w:rsidRPr="000034EA" w:rsidRDefault="00C74215" w:rsidP="00C74215">
      <w:pPr>
        <w:pStyle w:val="Akapitzlist"/>
        <w:numPr>
          <w:ilvl w:val="0"/>
          <w:numId w:val="7"/>
        </w:numPr>
        <w:spacing w:line="360" w:lineRule="auto"/>
        <w:jc w:val="both"/>
        <w:rPr>
          <w:rFonts w:ascii="Arial" w:hAnsi="Arial" w:cs="Arial"/>
          <w:b/>
          <w:bCs/>
          <w:i/>
          <w:color w:val="FF0000"/>
        </w:rPr>
      </w:pPr>
      <w:r w:rsidRPr="00B9388C">
        <w:rPr>
          <w:rFonts w:ascii="Arial" w:hAnsi="Arial" w:cs="Arial"/>
          <w:b/>
          <w:bCs/>
          <w:i/>
          <w:color w:val="FF0000"/>
        </w:rPr>
        <w:t xml:space="preserve">Dostawa </w:t>
      </w:r>
      <w:r w:rsidRPr="000034EA">
        <w:rPr>
          <w:rFonts w:ascii="Arial" w:hAnsi="Arial" w:cs="Arial"/>
          <w:b/>
          <w:bCs/>
          <w:i/>
          <w:color w:val="FF0000"/>
        </w:rPr>
        <w:t>Zestaw</w:t>
      </w:r>
      <w:r>
        <w:rPr>
          <w:rFonts w:ascii="Arial" w:hAnsi="Arial" w:cs="Arial"/>
          <w:b/>
          <w:bCs/>
          <w:i/>
          <w:color w:val="FF0000"/>
        </w:rPr>
        <w:t>ów</w:t>
      </w:r>
      <w:r w:rsidRPr="000034EA">
        <w:rPr>
          <w:rFonts w:ascii="Arial" w:hAnsi="Arial" w:cs="Arial"/>
          <w:b/>
          <w:bCs/>
          <w:i/>
          <w:color w:val="FF0000"/>
        </w:rPr>
        <w:t xml:space="preserve"> ekonomiczny</w:t>
      </w:r>
      <w:r>
        <w:rPr>
          <w:rFonts w:ascii="Arial" w:hAnsi="Arial" w:cs="Arial"/>
          <w:b/>
          <w:bCs/>
          <w:i/>
          <w:color w:val="FF0000"/>
        </w:rPr>
        <w:t>ch</w:t>
      </w:r>
      <w:r w:rsidRPr="000034EA">
        <w:rPr>
          <w:rFonts w:ascii="Arial" w:hAnsi="Arial" w:cs="Arial"/>
          <w:b/>
          <w:bCs/>
          <w:i/>
          <w:color w:val="FF0000"/>
        </w:rPr>
        <w:t xml:space="preserve">, </w:t>
      </w:r>
      <w:proofErr w:type="spellStart"/>
      <w:r w:rsidRPr="000034EA">
        <w:rPr>
          <w:rFonts w:ascii="Arial" w:hAnsi="Arial" w:cs="Arial"/>
          <w:b/>
          <w:bCs/>
          <w:i/>
          <w:color w:val="FF0000"/>
        </w:rPr>
        <w:t>All</w:t>
      </w:r>
      <w:proofErr w:type="spellEnd"/>
      <w:r w:rsidRPr="000034EA">
        <w:rPr>
          <w:rFonts w:ascii="Arial" w:hAnsi="Arial" w:cs="Arial"/>
          <w:b/>
          <w:bCs/>
          <w:i/>
          <w:color w:val="FF0000"/>
        </w:rPr>
        <w:t xml:space="preserve"> in One przeznaczony</w:t>
      </w:r>
      <w:r>
        <w:rPr>
          <w:rFonts w:ascii="Arial" w:hAnsi="Arial" w:cs="Arial"/>
          <w:b/>
          <w:bCs/>
          <w:i/>
          <w:color w:val="FF0000"/>
        </w:rPr>
        <w:t>ch</w:t>
      </w:r>
      <w:r w:rsidRPr="000034EA">
        <w:rPr>
          <w:rFonts w:ascii="Arial" w:hAnsi="Arial" w:cs="Arial"/>
          <w:b/>
          <w:bCs/>
          <w:i/>
          <w:color w:val="FF0000"/>
        </w:rPr>
        <w:t xml:space="preserve"> do pracy biurowej i administracyjnej oraz do pracowni komputerowych -12 szt.</w:t>
      </w:r>
    </w:p>
    <w:p w:rsidR="00C74215" w:rsidRPr="00F33732" w:rsidRDefault="00C74215" w:rsidP="00C74215">
      <w:pPr>
        <w:pStyle w:val="Akapitzlist"/>
        <w:spacing w:line="360" w:lineRule="auto"/>
        <w:jc w:val="both"/>
        <w:rPr>
          <w:rFonts w:ascii="Arial" w:hAnsi="Arial" w:cs="Arial"/>
          <w:strike/>
          <w:color w:val="000000"/>
        </w:rPr>
      </w:pPr>
      <w:r w:rsidRPr="00B9388C">
        <w:rPr>
          <w:rFonts w:ascii="Arial" w:hAnsi="Arial" w:cs="Arial"/>
          <w:color w:val="000000"/>
        </w:rPr>
        <w:t xml:space="preserve">kwota netto ………….. zł, </w:t>
      </w:r>
      <w:r w:rsidRPr="00F33732">
        <w:rPr>
          <w:rFonts w:ascii="Arial" w:hAnsi="Arial" w:cs="Arial"/>
          <w:strike/>
          <w:color w:val="000000"/>
        </w:rPr>
        <w:t>za jeden komputer</w:t>
      </w:r>
      <w:r w:rsidRPr="00B9388C">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3B02E7" w:rsidRDefault="00C74215" w:rsidP="00C74215">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C74215" w:rsidRPr="003F009B"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i/>
          <w:lang w:eastAsia="pl-PL"/>
        </w:rPr>
      </w:pPr>
      <w:r w:rsidRPr="003F009B">
        <w:rPr>
          <w:rFonts w:ascii="Times New Roman" w:eastAsia="Times New Roman" w:hAnsi="Times New Roman"/>
          <w:b/>
          <w:bCs/>
          <w:i/>
          <w:lang w:eastAsia="pl-PL"/>
        </w:rPr>
        <w:t>Zakup jest finansowany ze środków Unii Europejskiej w ramach  Programu Operacyjnego Wiedza Edukacja Rozwój 2014-2020, Działanie 3.5 „Kompleksowe programy szkół wyższych”, projekt „AKCELERATOR ROZWOJU Uniwersytetu Jana Kochanowskiego w Kielcach”, numer POWR.03.05.00-00-Z212/18</w:t>
      </w:r>
    </w:p>
    <w:p w:rsidR="00C74215"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C74215" w:rsidRDefault="00C74215" w:rsidP="00C74215">
      <w:pPr>
        <w:spacing w:after="0" w:line="360" w:lineRule="auto"/>
        <w:jc w:val="both"/>
        <w:rPr>
          <w:rFonts w:ascii="Arial" w:eastAsia="Times New Roman" w:hAnsi="Arial" w:cs="Arial"/>
          <w:b/>
          <w:i/>
          <w:snapToGrid w:val="0"/>
          <w:color w:val="FF0000"/>
          <w:lang w:eastAsia="pl-PL"/>
        </w:rPr>
      </w:pPr>
    </w:p>
    <w:p w:rsidR="00C74215" w:rsidRPr="00B9388C" w:rsidRDefault="00C74215" w:rsidP="00C74215">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4</w:t>
      </w:r>
    </w:p>
    <w:p w:rsidR="00C74215" w:rsidRPr="003B02E7" w:rsidRDefault="00C74215" w:rsidP="00C74215">
      <w:pPr>
        <w:spacing w:line="360" w:lineRule="auto"/>
        <w:jc w:val="both"/>
        <w:rPr>
          <w:rFonts w:ascii="Arial" w:hAnsi="Arial" w:cs="Arial"/>
          <w:color w:val="000000"/>
        </w:rPr>
      </w:pPr>
      <w:r w:rsidRPr="003B02E7">
        <w:rPr>
          <w:rFonts w:ascii="Arial" w:hAnsi="Arial" w:cs="Arial"/>
          <w:color w:val="000000"/>
        </w:rPr>
        <w:t>za wartość łączną brutto: ………………………………………………. zł</w:t>
      </w:r>
    </w:p>
    <w:p w:rsidR="00C74215" w:rsidRPr="003B02E7" w:rsidRDefault="00C74215" w:rsidP="00C74215">
      <w:pPr>
        <w:spacing w:line="360" w:lineRule="auto"/>
        <w:ind w:left="284"/>
        <w:jc w:val="both"/>
        <w:rPr>
          <w:rFonts w:ascii="Arial" w:hAnsi="Arial" w:cs="Arial"/>
          <w:color w:val="000000"/>
        </w:rPr>
      </w:pPr>
      <w:r w:rsidRPr="003B02E7">
        <w:rPr>
          <w:rFonts w:ascii="Arial" w:hAnsi="Arial" w:cs="Arial"/>
          <w:color w:val="000000"/>
        </w:rPr>
        <w:t>(słownie: ………………………………………………………………………….. zł);</w:t>
      </w:r>
    </w:p>
    <w:p w:rsidR="00C74215" w:rsidRDefault="00C74215" w:rsidP="00C74215">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C74215" w:rsidRPr="000034EA" w:rsidRDefault="00C74215" w:rsidP="00C74215">
      <w:pPr>
        <w:pStyle w:val="Akapitzlist"/>
        <w:numPr>
          <w:ilvl w:val="0"/>
          <w:numId w:val="8"/>
        </w:numPr>
        <w:spacing w:line="360" w:lineRule="auto"/>
        <w:jc w:val="both"/>
        <w:rPr>
          <w:rFonts w:ascii="Arial" w:hAnsi="Arial" w:cs="Arial"/>
          <w:b/>
          <w:bCs/>
          <w:i/>
          <w:color w:val="FF0000"/>
        </w:rPr>
      </w:pPr>
      <w:r w:rsidRPr="000034EA">
        <w:rPr>
          <w:rFonts w:ascii="Arial" w:hAnsi="Arial" w:cs="Arial"/>
          <w:b/>
          <w:bCs/>
          <w:i/>
          <w:color w:val="FF0000"/>
        </w:rPr>
        <w:t>Dostawa Zestaw</w:t>
      </w:r>
      <w:r>
        <w:rPr>
          <w:rFonts w:ascii="Arial" w:hAnsi="Arial" w:cs="Arial"/>
          <w:b/>
          <w:bCs/>
          <w:i/>
          <w:color w:val="FF0000"/>
        </w:rPr>
        <w:t>ów</w:t>
      </w:r>
      <w:r w:rsidRPr="000034EA">
        <w:rPr>
          <w:rFonts w:ascii="Arial" w:hAnsi="Arial" w:cs="Arial"/>
          <w:b/>
          <w:bCs/>
          <w:i/>
          <w:color w:val="FF0000"/>
        </w:rPr>
        <w:t xml:space="preserve"> zaawansowany</w:t>
      </w:r>
      <w:r>
        <w:rPr>
          <w:rFonts w:ascii="Arial" w:hAnsi="Arial" w:cs="Arial"/>
          <w:b/>
          <w:bCs/>
          <w:i/>
          <w:color w:val="FF0000"/>
        </w:rPr>
        <w:t>ch</w:t>
      </w:r>
      <w:r w:rsidRPr="000034EA">
        <w:rPr>
          <w:rFonts w:ascii="Arial" w:hAnsi="Arial" w:cs="Arial"/>
          <w:b/>
          <w:bCs/>
          <w:i/>
          <w:color w:val="FF0000"/>
        </w:rPr>
        <w:t xml:space="preserve">, </w:t>
      </w:r>
      <w:proofErr w:type="spellStart"/>
      <w:r w:rsidRPr="000034EA">
        <w:rPr>
          <w:rFonts w:ascii="Arial" w:hAnsi="Arial" w:cs="Arial"/>
          <w:b/>
          <w:bCs/>
          <w:i/>
          <w:color w:val="FF0000"/>
        </w:rPr>
        <w:t>All</w:t>
      </w:r>
      <w:proofErr w:type="spellEnd"/>
      <w:r w:rsidRPr="000034EA">
        <w:rPr>
          <w:rFonts w:ascii="Arial" w:hAnsi="Arial" w:cs="Arial"/>
          <w:b/>
          <w:bCs/>
          <w:i/>
          <w:color w:val="FF0000"/>
        </w:rPr>
        <w:t xml:space="preserve"> in One. -2 </w:t>
      </w:r>
      <w:proofErr w:type="spellStart"/>
      <w:r w:rsidRPr="000034EA">
        <w:rPr>
          <w:rFonts w:ascii="Arial" w:hAnsi="Arial" w:cs="Arial"/>
          <w:b/>
          <w:bCs/>
          <w:i/>
          <w:color w:val="FF0000"/>
        </w:rPr>
        <w:t>szt</w:t>
      </w:r>
      <w:proofErr w:type="spellEnd"/>
    </w:p>
    <w:p w:rsidR="00C74215" w:rsidRPr="00F33732" w:rsidRDefault="00C74215" w:rsidP="00C74215">
      <w:pPr>
        <w:pStyle w:val="Akapitzlist"/>
        <w:spacing w:line="360" w:lineRule="auto"/>
        <w:jc w:val="both"/>
        <w:rPr>
          <w:rFonts w:ascii="Arial" w:hAnsi="Arial" w:cs="Arial"/>
          <w:strike/>
          <w:color w:val="000000"/>
        </w:rPr>
      </w:pPr>
      <w:r w:rsidRPr="000034EA">
        <w:rPr>
          <w:rFonts w:ascii="Arial" w:hAnsi="Arial" w:cs="Arial"/>
          <w:color w:val="000000"/>
        </w:rPr>
        <w:t xml:space="preserve">kwota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0034EA" w:rsidRDefault="00C74215" w:rsidP="00C74215">
      <w:pPr>
        <w:pStyle w:val="Akapitzlist"/>
        <w:numPr>
          <w:ilvl w:val="0"/>
          <w:numId w:val="8"/>
        </w:numPr>
        <w:spacing w:line="360" w:lineRule="auto"/>
        <w:jc w:val="both"/>
        <w:rPr>
          <w:rFonts w:ascii="Arial" w:hAnsi="Arial" w:cs="Arial"/>
          <w:b/>
          <w:bCs/>
          <w:i/>
          <w:color w:val="FF0000"/>
        </w:rPr>
      </w:pPr>
      <w:r w:rsidRPr="000034EA">
        <w:rPr>
          <w:rFonts w:ascii="Arial" w:hAnsi="Arial" w:cs="Arial"/>
          <w:b/>
          <w:bCs/>
          <w:i/>
          <w:color w:val="FF0000"/>
        </w:rPr>
        <w:t>Dostawa Zasilacz</w:t>
      </w:r>
      <w:r>
        <w:rPr>
          <w:rFonts w:ascii="Arial" w:hAnsi="Arial" w:cs="Arial"/>
          <w:b/>
          <w:bCs/>
          <w:i/>
          <w:color w:val="FF0000"/>
        </w:rPr>
        <w:t>y</w:t>
      </w:r>
      <w:r w:rsidRPr="000034EA">
        <w:rPr>
          <w:rFonts w:ascii="Arial" w:hAnsi="Arial" w:cs="Arial"/>
          <w:b/>
          <w:bCs/>
          <w:i/>
          <w:color w:val="FF0000"/>
        </w:rPr>
        <w:t xml:space="preserve"> awaryjny</w:t>
      </w:r>
      <w:r>
        <w:rPr>
          <w:rFonts w:ascii="Arial" w:hAnsi="Arial" w:cs="Arial"/>
          <w:b/>
          <w:bCs/>
          <w:i/>
          <w:color w:val="FF0000"/>
        </w:rPr>
        <w:t>ch</w:t>
      </w:r>
      <w:r w:rsidRPr="000034EA">
        <w:rPr>
          <w:rFonts w:ascii="Arial" w:hAnsi="Arial" w:cs="Arial"/>
          <w:b/>
          <w:bCs/>
          <w:i/>
          <w:color w:val="FF0000"/>
        </w:rPr>
        <w:t xml:space="preserve"> UPS – 2 szt.</w:t>
      </w:r>
    </w:p>
    <w:p w:rsidR="00C74215" w:rsidRPr="00F33732" w:rsidRDefault="00C74215" w:rsidP="00C74215">
      <w:pPr>
        <w:pStyle w:val="Akapitzlist"/>
        <w:spacing w:line="360" w:lineRule="auto"/>
        <w:jc w:val="both"/>
        <w:rPr>
          <w:rFonts w:ascii="Arial" w:hAnsi="Arial" w:cs="Arial"/>
          <w:strike/>
          <w:color w:val="000000"/>
        </w:rPr>
      </w:pPr>
      <w:r w:rsidRPr="000034EA">
        <w:rPr>
          <w:rFonts w:ascii="Arial" w:hAnsi="Arial" w:cs="Arial"/>
          <w:color w:val="000000"/>
        </w:rPr>
        <w:t xml:space="preserve">kwota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F33732" w:rsidRDefault="00C74215" w:rsidP="00C74215">
      <w:pPr>
        <w:pStyle w:val="Akapitzlist"/>
        <w:numPr>
          <w:ilvl w:val="0"/>
          <w:numId w:val="8"/>
        </w:numPr>
        <w:spacing w:line="360" w:lineRule="auto"/>
        <w:jc w:val="both"/>
        <w:rPr>
          <w:rFonts w:ascii="Arial" w:hAnsi="Arial" w:cs="Arial"/>
          <w:strike/>
          <w:color w:val="000000"/>
        </w:rPr>
      </w:pPr>
      <w:r w:rsidRPr="000034EA">
        <w:rPr>
          <w:rFonts w:ascii="Arial" w:hAnsi="Arial" w:cs="Arial"/>
          <w:b/>
          <w:bCs/>
          <w:i/>
          <w:color w:val="FF0000"/>
        </w:rPr>
        <w:t xml:space="preserve">Dostawa </w:t>
      </w:r>
      <w:proofErr w:type="spellStart"/>
      <w:r w:rsidRPr="000034EA">
        <w:rPr>
          <w:rFonts w:ascii="Arial" w:hAnsi="Arial" w:cs="Arial"/>
          <w:b/>
          <w:bCs/>
          <w:i/>
          <w:color w:val="FF0000"/>
        </w:rPr>
        <w:t>OprogramowaniA</w:t>
      </w:r>
      <w:proofErr w:type="spellEnd"/>
      <w:r w:rsidRPr="000034EA">
        <w:rPr>
          <w:rFonts w:ascii="Arial" w:hAnsi="Arial" w:cs="Arial"/>
          <w:b/>
          <w:bCs/>
          <w:i/>
          <w:color w:val="FF0000"/>
        </w:rPr>
        <w:t xml:space="preserve"> OCR EDU - ABBYY </w:t>
      </w:r>
      <w:proofErr w:type="spellStart"/>
      <w:r w:rsidRPr="000034EA">
        <w:rPr>
          <w:rFonts w:ascii="Arial" w:hAnsi="Arial" w:cs="Arial"/>
          <w:b/>
          <w:bCs/>
          <w:i/>
          <w:color w:val="FF0000"/>
        </w:rPr>
        <w:t>FineReader</w:t>
      </w:r>
      <w:proofErr w:type="spellEnd"/>
      <w:r w:rsidRPr="000034EA">
        <w:rPr>
          <w:rFonts w:ascii="Arial" w:hAnsi="Arial" w:cs="Arial"/>
          <w:b/>
          <w:bCs/>
          <w:i/>
          <w:color w:val="FF0000"/>
        </w:rPr>
        <w:t xml:space="preserve"> 15 licencja wieczysta lub równoważne. – 1 sztuka </w:t>
      </w:r>
      <w:r w:rsidRPr="000034EA">
        <w:rPr>
          <w:rFonts w:ascii="Arial" w:hAnsi="Arial" w:cs="Arial"/>
          <w:color w:val="000000"/>
        </w:rPr>
        <w:t xml:space="preserve">kwota netto ………….. zł, </w:t>
      </w:r>
      <w:r w:rsidRPr="00F33732">
        <w:rPr>
          <w:rFonts w:ascii="Arial" w:hAnsi="Arial" w:cs="Arial"/>
          <w:strike/>
          <w:color w:val="000000"/>
        </w:rPr>
        <w:t xml:space="preserve">za jeden </w:t>
      </w:r>
      <w:r w:rsidRPr="00F33732">
        <w:rPr>
          <w:rFonts w:ascii="Arial" w:hAnsi="Arial" w:cs="Arial"/>
          <w:strike/>
          <w:color w:val="000000"/>
        </w:rPr>
        <w:lastRenderedPageBreak/>
        <w:t>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F33732" w:rsidRDefault="00C74215" w:rsidP="00C74215">
      <w:pPr>
        <w:pStyle w:val="Akapitzlist"/>
        <w:numPr>
          <w:ilvl w:val="0"/>
          <w:numId w:val="8"/>
        </w:numPr>
        <w:spacing w:line="360" w:lineRule="auto"/>
        <w:jc w:val="both"/>
        <w:rPr>
          <w:rFonts w:ascii="Arial" w:hAnsi="Arial" w:cs="Arial"/>
          <w:strike/>
          <w:color w:val="000000"/>
        </w:rPr>
      </w:pPr>
      <w:r w:rsidRPr="000034EA">
        <w:rPr>
          <w:rFonts w:ascii="Arial" w:hAnsi="Arial" w:cs="Arial"/>
          <w:b/>
          <w:bCs/>
          <w:i/>
          <w:color w:val="FF0000"/>
        </w:rPr>
        <w:t>Dostawa Program</w:t>
      </w:r>
      <w:r>
        <w:rPr>
          <w:rFonts w:ascii="Arial" w:hAnsi="Arial" w:cs="Arial"/>
          <w:b/>
          <w:bCs/>
          <w:i/>
          <w:color w:val="FF0000"/>
        </w:rPr>
        <w:t>u udźwiękawiającego</w:t>
      </w:r>
      <w:r w:rsidRPr="000034EA">
        <w:rPr>
          <w:rFonts w:ascii="Arial" w:hAnsi="Arial" w:cs="Arial"/>
          <w:b/>
          <w:bCs/>
          <w:i/>
          <w:color w:val="FF0000"/>
        </w:rPr>
        <w:t xml:space="preserve"> JAWS Professional PL z SMA (wraz z instrukcją w języku polskim) lub równoważny 1 sztuka </w:t>
      </w:r>
      <w:r w:rsidRPr="000034EA">
        <w:rPr>
          <w:rFonts w:ascii="Arial" w:hAnsi="Arial" w:cs="Arial"/>
          <w:color w:val="000000"/>
        </w:rPr>
        <w:t xml:space="preserve">kwota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0034EA" w:rsidRDefault="00C74215" w:rsidP="00C74215">
      <w:pPr>
        <w:pStyle w:val="Akapitzlist"/>
        <w:numPr>
          <w:ilvl w:val="0"/>
          <w:numId w:val="8"/>
        </w:numPr>
        <w:spacing w:line="360" w:lineRule="auto"/>
        <w:jc w:val="both"/>
        <w:rPr>
          <w:rFonts w:ascii="Arial" w:hAnsi="Arial" w:cs="Arial"/>
          <w:color w:val="000000"/>
        </w:rPr>
      </w:pPr>
      <w:r w:rsidRPr="000034EA">
        <w:rPr>
          <w:rFonts w:ascii="Arial" w:hAnsi="Arial" w:cs="Arial"/>
          <w:b/>
          <w:bCs/>
          <w:i/>
          <w:color w:val="FF0000"/>
        </w:rPr>
        <w:t xml:space="preserve">Dostawa Skanera (1 sztuka) </w:t>
      </w:r>
    </w:p>
    <w:p w:rsidR="00C74215" w:rsidRPr="00F33732" w:rsidRDefault="00C74215" w:rsidP="00C74215">
      <w:pPr>
        <w:pStyle w:val="Akapitzlist"/>
        <w:spacing w:line="360" w:lineRule="auto"/>
        <w:jc w:val="both"/>
        <w:rPr>
          <w:rFonts w:ascii="Arial" w:hAnsi="Arial" w:cs="Arial"/>
          <w:strike/>
          <w:color w:val="000000"/>
        </w:rPr>
      </w:pPr>
      <w:r w:rsidRPr="000034EA">
        <w:rPr>
          <w:rFonts w:ascii="Arial" w:hAnsi="Arial" w:cs="Arial"/>
          <w:color w:val="000000"/>
        </w:rPr>
        <w:t xml:space="preserve">kwota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0034EA" w:rsidRDefault="00C74215" w:rsidP="00C74215">
      <w:pPr>
        <w:pStyle w:val="Akapitzlist"/>
        <w:spacing w:line="360" w:lineRule="auto"/>
        <w:jc w:val="both"/>
        <w:rPr>
          <w:rFonts w:ascii="Arial" w:hAnsi="Arial" w:cs="Arial"/>
          <w:color w:val="000000"/>
        </w:rPr>
      </w:pPr>
    </w:p>
    <w:p w:rsidR="00C74215" w:rsidRPr="000034EA" w:rsidRDefault="00C74215" w:rsidP="00C74215">
      <w:pPr>
        <w:pStyle w:val="Akapitzlist"/>
        <w:spacing w:line="360" w:lineRule="auto"/>
        <w:jc w:val="both"/>
        <w:rPr>
          <w:rFonts w:ascii="Arial" w:hAnsi="Arial" w:cs="Arial"/>
          <w:color w:val="000000"/>
        </w:rPr>
      </w:pPr>
    </w:p>
    <w:p w:rsidR="00C74215" w:rsidRPr="003B02E7" w:rsidRDefault="00C74215" w:rsidP="00C74215">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C74215" w:rsidRPr="003F009B"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i/>
          <w:lang w:eastAsia="pl-PL"/>
        </w:rPr>
      </w:pPr>
      <w:r w:rsidRPr="003F009B">
        <w:rPr>
          <w:rFonts w:ascii="Times New Roman" w:eastAsia="Times New Roman" w:hAnsi="Times New Roman"/>
          <w:b/>
          <w:bCs/>
          <w:i/>
          <w:lang w:eastAsia="pl-PL"/>
        </w:rPr>
        <w:t>zakup finansowany z projektu „Uniwersytet otwarty na potrzeby osób z niepełnosprawnościami” który jest współfinansowany ze środków Unii Europejskiej w ramach  w ramach Europejskiego Funduszu Społecznego, Oś III Szkolnictwo wyższe dla gospodarki i rozwoju Działanie 3.5 Kompleksowe programy szkół wyższych Programu Operacyjnego Wiedza Edukacja Rozwój 2014-2020.</w:t>
      </w:r>
    </w:p>
    <w:p w:rsidR="00C74215"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C74215" w:rsidRPr="00B9388C" w:rsidRDefault="00C74215" w:rsidP="00C74215">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5</w:t>
      </w:r>
    </w:p>
    <w:p w:rsidR="00C74215" w:rsidRPr="003B02E7" w:rsidRDefault="00C74215" w:rsidP="00C74215">
      <w:pPr>
        <w:spacing w:line="360" w:lineRule="auto"/>
        <w:jc w:val="both"/>
        <w:rPr>
          <w:rFonts w:ascii="Arial" w:hAnsi="Arial" w:cs="Arial"/>
          <w:color w:val="000000"/>
        </w:rPr>
      </w:pPr>
      <w:r w:rsidRPr="003B02E7">
        <w:rPr>
          <w:rFonts w:ascii="Arial" w:hAnsi="Arial" w:cs="Arial"/>
          <w:color w:val="000000"/>
        </w:rPr>
        <w:t>za wartość łączną brutto: ………………………………………………. zł</w:t>
      </w:r>
    </w:p>
    <w:p w:rsidR="00C74215" w:rsidRPr="003B02E7" w:rsidRDefault="00C74215" w:rsidP="00C74215">
      <w:pPr>
        <w:spacing w:line="360" w:lineRule="auto"/>
        <w:ind w:left="284"/>
        <w:jc w:val="both"/>
        <w:rPr>
          <w:rFonts w:ascii="Arial" w:hAnsi="Arial" w:cs="Arial"/>
          <w:color w:val="000000"/>
        </w:rPr>
      </w:pPr>
      <w:r w:rsidRPr="003B02E7">
        <w:rPr>
          <w:rFonts w:ascii="Arial" w:hAnsi="Arial" w:cs="Arial"/>
          <w:color w:val="000000"/>
        </w:rPr>
        <w:t>(słownie: ………………………………………………………………………….. zł);</w:t>
      </w:r>
    </w:p>
    <w:p w:rsidR="00C74215" w:rsidRDefault="00C74215" w:rsidP="00C74215">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C74215" w:rsidRPr="00F33732" w:rsidRDefault="00C74215" w:rsidP="00C74215">
      <w:pPr>
        <w:pStyle w:val="Akapitzlist"/>
        <w:numPr>
          <w:ilvl w:val="0"/>
          <w:numId w:val="11"/>
        </w:numPr>
        <w:spacing w:line="360" w:lineRule="auto"/>
        <w:jc w:val="both"/>
        <w:rPr>
          <w:rFonts w:ascii="Arial" w:hAnsi="Arial" w:cs="Arial"/>
          <w:b/>
          <w:bCs/>
          <w:i/>
          <w:strike/>
          <w:color w:val="FF0000"/>
        </w:rPr>
      </w:pPr>
      <w:r w:rsidRPr="000034EA">
        <w:rPr>
          <w:rFonts w:ascii="Arial" w:hAnsi="Arial" w:cs="Arial"/>
          <w:b/>
          <w:bCs/>
          <w:i/>
          <w:color w:val="FF0000"/>
        </w:rPr>
        <w:t xml:space="preserve">Dostawa </w:t>
      </w:r>
      <w:r>
        <w:rPr>
          <w:rFonts w:ascii="Arial" w:hAnsi="Arial" w:cs="Arial"/>
          <w:b/>
          <w:bCs/>
          <w:i/>
          <w:color w:val="FF0000"/>
        </w:rPr>
        <w:t>3-letniej kontynuacji</w:t>
      </w:r>
      <w:r w:rsidRPr="000034EA">
        <w:rPr>
          <w:rFonts w:ascii="Arial" w:hAnsi="Arial" w:cs="Arial"/>
          <w:b/>
          <w:bCs/>
          <w:i/>
          <w:color w:val="FF0000"/>
        </w:rPr>
        <w:t xml:space="preserve"> subskrypcji usługi Microsoft </w:t>
      </w:r>
      <w:proofErr w:type="spellStart"/>
      <w:r w:rsidRPr="000034EA">
        <w:rPr>
          <w:rFonts w:ascii="Arial" w:hAnsi="Arial" w:cs="Arial"/>
          <w:b/>
          <w:bCs/>
          <w:i/>
          <w:color w:val="FF0000"/>
        </w:rPr>
        <w:t>Azure</w:t>
      </w:r>
      <w:proofErr w:type="spellEnd"/>
      <w:r w:rsidRPr="000034EA">
        <w:rPr>
          <w:rFonts w:ascii="Arial" w:hAnsi="Arial" w:cs="Arial"/>
          <w:b/>
          <w:bCs/>
          <w:i/>
          <w:color w:val="FF0000"/>
        </w:rPr>
        <w:t xml:space="preserve"> </w:t>
      </w:r>
      <w:proofErr w:type="spellStart"/>
      <w:r w:rsidRPr="000034EA">
        <w:rPr>
          <w:rFonts w:ascii="Arial" w:hAnsi="Arial" w:cs="Arial"/>
          <w:b/>
          <w:bCs/>
          <w:i/>
          <w:color w:val="FF0000"/>
        </w:rPr>
        <w:t>Dev</w:t>
      </w:r>
      <w:proofErr w:type="spellEnd"/>
      <w:r w:rsidRPr="000034EA">
        <w:rPr>
          <w:rFonts w:ascii="Arial" w:hAnsi="Arial" w:cs="Arial"/>
          <w:b/>
          <w:bCs/>
          <w:i/>
          <w:color w:val="FF0000"/>
        </w:rPr>
        <w:t xml:space="preserve"> Tools for </w:t>
      </w:r>
      <w:proofErr w:type="spellStart"/>
      <w:r w:rsidRPr="000034EA">
        <w:rPr>
          <w:rFonts w:ascii="Arial" w:hAnsi="Arial" w:cs="Arial"/>
          <w:b/>
          <w:bCs/>
          <w:i/>
          <w:color w:val="FF0000"/>
        </w:rPr>
        <w:t>Teaching</w:t>
      </w:r>
      <w:proofErr w:type="spellEnd"/>
      <w:r>
        <w:rPr>
          <w:rFonts w:ascii="Arial" w:hAnsi="Arial" w:cs="Arial"/>
          <w:b/>
          <w:bCs/>
          <w:i/>
          <w:color w:val="FF0000"/>
        </w:rPr>
        <w:t xml:space="preserve"> </w:t>
      </w:r>
      <w:r w:rsidRPr="000034EA">
        <w:rPr>
          <w:rFonts w:ascii="Arial" w:hAnsi="Arial" w:cs="Arial"/>
          <w:color w:val="000000"/>
        </w:rPr>
        <w:t xml:space="preserve">kwota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F33732" w:rsidRDefault="00C74215" w:rsidP="00C74215">
      <w:pPr>
        <w:pStyle w:val="Akapitzlist"/>
        <w:numPr>
          <w:ilvl w:val="0"/>
          <w:numId w:val="11"/>
        </w:numPr>
        <w:spacing w:line="360" w:lineRule="auto"/>
        <w:jc w:val="both"/>
        <w:rPr>
          <w:rFonts w:ascii="Arial" w:hAnsi="Arial" w:cs="Arial"/>
          <w:b/>
          <w:bCs/>
          <w:i/>
          <w:strike/>
          <w:color w:val="FF0000"/>
        </w:rPr>
      </w:pPr>
      <w:r w:rsidRPr="000034EA">
        <w:rPr>
          <w:rFonts w:ascii="Arial" w:hAnsi="Arial" w:cs="Arial"/>
          <w:b/>
          <w:bCs/>
          <w:i/>
          <w:color w:val="FF0000"/>
        </w:rPr>
        <w:t xml:space="preserve">Dostawa </w:t>
      </w:r>
      <w:r>
        <w:rPr>
          <w:rFonts w:ascii="Arial" w:hAnsi="Arial" w:cs="Arial"/>
          <w:b/>
          <w:bCs/>
          <w:i/>
          <w:color w:val="FF0000"/>
        </w:rPr>
        <w:t>Oprogramowania</w:t>
      </w:r>
      <w:r w:rsidRPr="000034EA">
        <w:rPr>
          <w:rFonts w:ascii="Arial" w:hAnsi="Arial" w:cs="Arial"/>
          <w:b/>
          <w:bCs/>
          <w:i/>
          <w:color w:val="FF0000"/>
        </w:rPr>
        <w:t xml:space="preserve"> do zarządzania i administracji laboratoriami komputerowymi 1 szt. </w:t>
      </w:r>
      <w:r>
        <w:rPr>
          <w:rFonts w:ascii="Arial" w:hAnsi="Arial" w:cs="Arial"/>
          <w:b/>
          <w:bCs/>
          <w:i/>
          <w:color w:val="FF0000"/>
        </w:rPr>
        <w:t xml:space="preserve"> </w:t>
      </w:r>
      <w:r w:rsidRPr="000034EA">
        <w:rPr>
          <w:rFonts w:ascii="Arial" w:hAnsi="Arial" w:cs="Arial"/>
          <w:color w:val="000000"/>
        </w:rPr>
        <w:t xml:space="preserve">kwota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0034EA" w:rsidRDefault="00C74215" w:rsidP="00C74215">
      <w:pPr>
        <w:pStyle w:val="Akapitzlist"/>
        <w:numPr>
          <w:ilvl w:val="0"/>
          <w:numId w:val="11"/>
        </w:numPr>
        <w:spacing w:line="360" w:lineRule="auto"/>
        <w:jc w:val="both"/>
        <w:rPr>
          <w:rFonts w:ascii="Arial" w:hAnsi="Arial" w:cs="Arial"/>
          <w:b/>
          <w:bCs/>
          <w:i/>
          <w:color w:val="FF0000"/>
        </w:rPr>
      </w:pPr>
      <w:r w:rsidRPr="000034EA">
        <w:rPr>
          <w:rFonts w:ascii="Arial" w:hAnsi="Arial" w:cs="Arial"/>
          <w:b/>
          <w:bCs/>
          <w:i/>
          <w:color w:val="FF0000"/>
        </w:rPr>
        <w:t xml:space="preserve">Dostawa </w:t>
      </w:r>
      <w:r>
        <w:rPr>
          <w:rFonts w:ascii="Arial" w:hAnsi="Arial" w:cs="Arial"/>
          <w:b/>
          <w:bCs/>
          <w:i/>
          <w:color w:val="FF0000"/>
        </w:rPr>
        <w:t>Stacji roboczej</w:t>
      </w:r>
      <w:r w:rsidRPr="000034EA">
        <w:rPr>
          <w:rFonts w:ascii="Arial" w:hAnsi="Arial" w:cs="Arial"/>
          <w:b/>
          <w:bCs/>
          <w:i/>
          <w:color w:val="FF0000"/>
        </w:rPr>
        <w:t xml:space="preserve"> do zarządzania laboratoriami komputerowymi – 1 szt.</w:t>
      </w:r>
    </w:p>
    <w:p w:rsidR="00C74215" w:rsidRPr="00F33732" w:rsidRDefault="00C74215" w:rsidP="00C74215">
      <w:pPr>
        <w:pStyle w:val="Akapitzlist"/>
        <w:spacing w:line="360" w:lineRule="auto"/>
        <w:jc w:val="both"/>
        <w:rPr>
          <w:rFonts w:ascii="Arial" w:hAnsi="Arial" w:cs="Arial"/>
          <w:strike/>
          <w:color w:val="000000"/>
        </w:rPr>
      </w:pPr>
      <w:r w:rsidRPr="000034EA">
        <w:rPr>
          <w:rFonts w:ascii="Arial" w:hAnsi="Arial" w:cs="Arial"/>
          <w:color w:val="000000"/>
        </w:rPr>
        <w:t xml:space="preserve">kwota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3B02E7" w:rsidRDefault="00C74215" w:rsidP="00C74215">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C74215" w:rsidRPr="003F009B" w:rsidRDefault="00C74215" w:rsidP="00C74215">
      <w:pPr>
        <w:spacing w:after="0" w:line="360" w:lineRule="auto"/>
        <w:jc w:val="both"/>
        <w:rPr>
          <w:rFonts w:ascii="Times New Roman" w:eastAsia="Times New Roman" w:hAnsi="Times New Roman"/>
          <w:b/>
          <w:i/>
          <w:snapToGrid w:val="0"/>
          <w:color w:val="000000" w:themeColor="text1"/>
          <w:lang w:eastAsia="pl-PL"/>
        </w:rPr>
      </w:pPr>
      <w:r w:rsidRPr="003F009B">
        <w:rPr>
          <w:rFonts w:ascii="Times New Roman" w:eastAsia="Times New Roman" w:hAnsi="Times New Roman"/>
          <w:b/>
          <w:i/>
          <w:snapToGrid w:val="0"/>
          <w:color w:val="000000" w:themeColor="text1"/>
          <w:lang w:eastAsia="pl-PL"/>
        </w:rPr>
        <w:lastRenderedPageBreak/>
        <w:t>Zakup jest finansowany ze środków Unii Europejskiej w ramach  Programu Operacyjnego Wiedza Edukacja Rozwój 2014-2020, Działanie 3.5 „Kompleksowe programy szkół wyższych”, projekt „AKCELERATOR ROZWOJU Uniwersytetu Jana Kochanowskiego w Kielcach”, numer POWR.03.05.00-00-Z212/18</w:t>
      </w:r>
    </w:p>
    <w:p w:rsidR="00C74215" w:rsidRDefault="00C74215" w:rsidP="00C74215">
      <w:pPr>
        <w:spacing w:after="0" w:line="360" w:lineRule="auto"/>
        <w:jc w:val="both"/>
        <w:rPr>
          <w:rFonts w:ascii="Arial" w:eastAsia="Times New Roman" w:hAnsi="Arial" w:cs="Arial"/>
          <w:b/>
          <w:i/>
          <w:snapToGrid w:val="0"/>
          <w:color w:val="FF0000"/>
          <w:lang w:eastAsia="pl-PL"/>
        </w:rPr>
      </w:pPr>
    </w:p>
    <w:p w:rsidR="00C74215" w:rsidRDefault="00C74215" w:rsidP="00C74215">
      <w:pPr>
        <w:spacing w:after="0" w:line="360" w:lineRule="auto"/>
        <w:jc w:val="both"/>
        <w:rPr>
          <w:rFonts w:ascii="Arial" w:eastAsia="Times New Roman" w:hAnsi="Arial" w:cs="Arial"/>
          <w:b/>
          <w:i/>
          <w:snapToGrid w:val="0"/>
          <w:color w:val="FF0000"/>
          <w:lang w:eastAsia="pl-PL"/>
        </w:rPr>
      </w:pPr>
    </w:p>
    <w:p w:rsidR="00C74215" w:rsidRPr="00B9388C" w:rsidRDefault="00C74215" w:rsidP="00C74215">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6</w:t>
      </w:r>
    </w:p>
    <w:p w:rsidR="00C74215" w:rsidRPr="003B02E7" w:rsidRDefault="00C74215" w:rsidP="00C74215">
      <w:pPr>
        <w:spacing w:line="360" w:lineRule="auto"/>
        <w:jc w:val="both"/>
        <w:rPr>
          <w:rFonts w:ascii="Arial" w:hAnsi="Arial" w:cs="Arial"/>
          <w:color w:val="000000"/>
        </w:rPr>
      </w:pPr>
      <w:r w:rsidRPr="003B02E7">
        <w:rPr>
          <w:rFonts w:ascii="Arial" w:hAnsi="Arial" w:cs="Arial"/>
          <w:color w:val="000000"/>
        </w:rPr>
        <w:t>za wartość łączną brutto: ………………………………………………. zł</w:t>
      </w:r>
    </w:p>
    <w:p w:rsidR="00C74215" w:rsidRPr="003B02E7" w:rsidRDefault="00C74215" w:rsidP="00C74215">
      <w:pPr>
        <w:spacing w:line="360" w:lineRule="auto"/>
        <w:ind w:left="284"/>
        <w:jc w:val="both"/>
        <w:rPr>
          <w:rFonts w:ascii="Arial" w:hAnsi="Arial" w:cs="Arial"/>
          <w:color w:val="000000"/>
        </w:rPr>
      </w:pPr>
      <w:r w:rsidRPr="003B02E7">
        <w:rPr>
          <w:rFonts w:ascii="Arial" w:hAnsi="Arial" w:cs="Arial"/>
          <w:color w:val="000000"/>
        </w:rPr>
        <w:t>(słownie: ………………………………………………………………………….. zł);</w:t>
      </w:r>
    </w:p>
    <w:p w:rsidR="00C74215" w:rsidRDefault="00C74215" w:rsidP="00C74215">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C74215" w:rsidRPr="003F009B" w:rsidRDefault="00C74215" w:rsidP="00C74215">
      <w:pPr>
        <w:pStyle w:val="Akapitzlist"/>
        <w:numPr>
          <w:ilvl w:val="0"/>
          <w:numId w:val="13"/>
        </w:numPr>
        <w:spacing w:line="360" w:lineRule="auto"/>
        <w:jc w:val="both"/>
        <w:rPr>
          <w:rFonts w:ascii="Arial" w:hAnsi="Arial" w:cs="Arial"/>
          <w:b/>
          <w:i/>
          <w:color w:val="FF0000"/>
        </w:rPr>
      </w:pPr>
      <w:r w:rsidRPr="003F009B">
        <w:rPr>
          <w:rFonts w:ascii="Arial" w:hAnsi="Arial" w:cs="Arial"/>
          <w:b/>
          <w:i/>
          <w:color w:val="FF0000"/>
        </w:rPr>
        <w:t xml:space="preserve">Dostawa Laptop zaawansowany – 1 </w:t>
      </w:r>
      <w:proofErr w:type="spellStart"/>
      <w:r w:rsidRPr="003F009B">
        <w:rPr>
          <w:rFonts w:ascii="Arial" w:hAnsi="Arial" w:cs="Arial"/>
          <w:b/>
          <w:i/>
          <w:color w:val="FF0000"/>
        </w:rPr>
        <w:t>szt</w:t>
      </w:r>
      <w:proofErr w:type="spellEnd"/>
    </w:p>
    <w:p w:rsidR="00C74215" w:rsidRPr="00F33732" w:rsidRDefault="00C74215" w:rsidP="00C74215">
      <w:pPr>
        <w:pStyle w:val="Akapitzlist"/>
        <w:spacing w:line="360" w:lineRule="auto"/>
        <w:jc w:val="both"/>
        <w:rPr>
          <w:rFonts w:ascii="Arial" w:hAnsi="Arial" w:cs="Arial"/>
          <w:b/>
          <w:bCs/>
          <w:i/>
          <w:strike/>
          <w:color w:val="FF0000"/>
        </w:rPr>
      </w:pPr>
      <w:r w:rsidRPr="000034EA">
        <w:rPr>
          <w:rFonts w:ascii="Arial" w:hAnsi="Arial" w:cs="Arial"/>
          <w:color w:val="000000"/>
        </w:rPr>
        <w:t xml:space="preserve">kwota netto ………….. zł, </w:t>
      </w:r>
      <w:r w:rsidRPr="00F33732">
        <w:rPr>
          <w:rFonts w:ascii="Arial" w:hAnsi="Arial" w:cs="Arial"/>
          <w:strike/>
          <w:color w:val="000000"/>
        </w:rPr>
        <w:t>za jeden komputer</w:t>
      </w:r>
      <w:r w:rsidRPr="000034EA">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Pr="003B02E7" w:rsidRDefault="00C74215" w:rsidP="00C74215">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C74215" w:rsidRPr="003F009B"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i/>
          <w:lang w:eastAsia="pl-PL"/>
        </w:rPr>
      </w:pPr>
      <w:r w:rsidRPr="003F009B">
        <w:rPr>
          <w:rFonts w:ascii="Times New Roman" w:eastAsia="Times New Roman" w:hAnsi="Times New Roman"/>
          <w:b/>
          <w:bCs/>
          <w:i/>
          <w:lang w:eastAsia="pl-PL"/>
        </w:rPr>
        <w:t>zakup finansowany z projektu „NOWE HORYZONTY - program rozwoju kompetencji studentów kierunku ochrona środowiska oraz turystyka i rekreacja Uniwersytetu Jana Kochanowskiego w Kielcach” o numerze POWR.03.01.00-00-K172/16 współfinansowanego ze środków Unii Europejskiej w ramach Europejskiego Funduszu Społecznego, Oś III Szkolnictwo wyższe dla gospodarki i rozwoju Działanie 3.1 Kompetencje w szkolnictwie wyższym Programu Operacyjnego Wiedza Edukacja Rozwój 2014-2020.</w:t>
      </w:r>
    </w:p>
    <w:p w:rsidR="00C74215"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C74215" w:rsidRPr="00B9388C" w:rsidRDefault="00C74215" w:rsidP="00C74215">
      <w:pPr>
        <w:spacing w:after="0" w:line="360" w:lineRule="auto"/>
        <w:jc w:val="both"/>
        <w:rPr>
          <w:rFonts w:ascii="Arial" w:eastAsia="Times New Roman" w:hAnsi="Arial" w:cs="Arial"/>
          <w:b/>
          <w:i/>
          <w:snapToGrid w:val="0"/>
          <w:color w:val="FF0000"/>
          <w:lang w:eastAsia="pl-PL"/>
        </w:rPr>
      </w:pPr>
      <w:r w:rsidRPr="00B9388C">
        <w:rPr>
          <w:rFonts w:ascii="Arial" w:eastAsia="Times New Roman" w:hAnsi="Arial" w:cs="Arial"/>
          <w:b/>
          <w:i/>
          <w:snapToGrid w:val="0"/>
          <w:color w:val="FF0000"/>
          <w:lang w:eastAsia="pl-PL"/>
        </w:rPr>
        <w:t xml:space="preserve">W </w:t>
      </w:r>
      <w:r>
        <w:rPr>
          <w:rFonts w:ascii="Arial" w:eastAsia="Times New Roman" w:hAnsi="Arial" w:cs="Arial"/>
          <w:b/>
          <w:i/>
          <w:snapToGrid w:val="0"/>
          <w:color w:val="FF0000"/>
          <w:lang w:eastAsia="pl-PL"/>
        </w:rPr>
        <w:t>części 7</w:t>
      </w:r>
    </w:p>
    <w:p w:rsidR="00C74215" w:rsidRPr="003B02E7" w:rsidRDefault="00C74215" w:rsidP="00C74215">
      <w:pPr>
        <w:spacing w:line="360" w:lineRule="auto"/>
        <w:jc w:val="both"/>
        <w:rPr>
          <w:rFonts w:ascii="Arial" w:hAnsi="Arial" w:cs="Arial"/>
          <w:color w:val="000000"/>
        </w:rPr>
      </w:pPr>
      <w:r w:rsidRPr="003B02E7">
        <w:rPr>
          <w:rFonts w:ascii="Arial" w:hAnsi="Arial" w:cs="Arial"/>
          <w:color w:val="000000"/>
        </w:rPr>
        <w:t>za wartość łączną brutto: ………………………………………………. zł</w:t>
      </w:r>
    </w:p>
    <w:p w:rsidR="00C74215" w:rsidRPr="003B02E7" w:rsidRDefault="00C74215" w:rsidP="00C74215">
      <w:pPr>
        <w:spacing w:line="360" w:lineRule="auto"/>
        <w:ind w:left="284"/>
        <w:jc w:val="both"/>
        <w:rPr>
          <w:rFonts w:ascii="Arial" w:hAnsi="Arial" w:cs="Arial"/>
          <w:color w:val="000000"/>
        </w:rPr>
      </w:pPr>
      <w:r w:rsidRPr="003B02E7">
        <w:rPr>
          <w:rFonts w:ascii="Arial" w:hAnsi="Arial" w:cs="Arial"/>
          <w:color w:val="000000"/>
        </w:rPr>
        <w:t>(słownie: ………………………………………………………………………….. zł);</w:t>
      </w:r>
    </w:p>
    <w:p w:rsidR="00C74215" w:rsidRDefault="00C74215" w:rsidP="00C74215">
      <w:pPr>
        <w:spacing w:line="360" w:lineRule="auto"/>
        <w:ind w:left="284"/>
        <w:jc w:val="both"/>
        <w:rPr>
          <w:rFonts w:ascii="Arial" w:hAnsi="Arial" w:cs="Arial"/>
          <w:color w:val="000000"/>
        </w:rPr>
      </w:pPr>
      <w:r>
        <w:rPr>
          <w:rFonts w:ascii="Arial" w:hAnsi="Arial" w:cs="Arial"/>
          <w:color w:val="000000"/>
        </w:rPr>
        <w:t xml:space="preserve"> w</w:t>
      </w:r>
      <w:r w:rsidRPr="003B02E7">
        <w:rPr>
          <w:rFonts w:ascii="Arial" w:hAnsi="Arial" w:cs="Arial"/>
          <w:color w:val="000000"/>
        </w:rPr>
        <w:t xml:space="preserve"> tym:</w:t>
      </w:r>
    </w:p>
    <w:p w:rsidR="00C74215" w:rsidRPr="003F009B" w:rsidRDefault="00C74215" w:rsidP="00C74215">
      <w:pPr>
        <w:pStyle w:val="Akapitzlist"/>
        <w:numPr>
          <w:ilvl w:val="0"/>
          <w:numId w:val="14"/>
        </w:numPr>
        <w:spacing w:line="360" w:lineRule="auto"/>
        <w:jc w:val="both"/>
        <w:rPr>
          <w:rFonts w:ascii="Arial" w:hAnsi="Arial" w:cs="Arial"/>
          <w:b/>
          <w:i/>
          <w:color w:val="FF0000"/>
        </w:rPr>
      </w:pPr>
      <w:r w:rsidRPr="003F009B">
        <w:rPr>
          <w:rFonts w:ascii="Arial" w:hAnsi="Arial" w:cs="Arial"/>
          <w:b/>
          <w:i/>
          <w:color w:val="FF0000"/>
        </w:rPr>
        <w:t xml:space="preserve">Dostawa </w:t>
      </w:r>
      <w:r>
        <w:rPr>
          <w:rFonts w:ascii="Arial" w:hAnsi="Arial" w:cs="Arial"/>
          <w:b/>
          <w:i/>
          <w:color w:val="FF0000"/>
        </w:rPr>
        <w:t>u</w:t>
      </w:r>
      <w:r w:rsidRPr="003F009B">
        <w:rPr>
          <w:rFonts w:ascii="Arial" w:hAnsi="Arial" w:cs="Arial"/>
          <w:b/>
          <w:i/>
          <w:color w:val="FF0000"/>
        </w:rPr>
        <w:t>rządzenie wielofunkcyjne laserowe monochromatyczne  + dodatkowy 1 zestaw tonera o wydajności nie mniej jak 3000 stron - 1 szt.</w:t>
      </w:r>
    </w:p>
    <w:p w:rsidR="00C74215" w:rsidRPr="00F33732" w:rsidRDefault="00C74215" w:rsidP="00C74215">
      <w:pPr>
        <w:pStyle w:val="Akapitzlist"/>
        <w:spacing w:line="360" w:lineRule="auto"/>
        <w:jc w:val="both"/>
        <w:rPr>
          <w:rFonts w:ascii="Arial" w:hAnsi="Arial" w:cs="Arial"/>
          <w:b/>
          <w:bCs/>
          <w:i/>
          <w:strike/>
          <w:color w:val="FF0000"/>
        </w:rPr>
      </w:pPr>
      <w:r w:rsidRPr="003F009B">
        <w:rPr>
          <w:rFonts w:ascii="Arial" w:hAnsi="Arial" w:cs="Arial"/>
          <w:color w:val="000000"/>
        </w:rPr>
        <w:t xml:space="preserve">kwota netto ………….. zł, </w:t>
      </w:r>
      <w:r w:rsidRPr="00F33732">
        <w:rPr>
          <w:rFonts w:ascii="Arial" w:hAnsi="Arial" w:cs="Arial"/>
          <w:strike/>
          <w:color w:val="000000"/>
        </w:rPr>
        <w:t>za jeden komputer</w:t>
      </w:r>
      <w:r w:rsidRPr="003F009B">
        <w:rPr>
          <w:rFonts w:ascii="Arial" w:hAnsi="Arial" w:cs="Arial"/>
          <w:color w:val="000000"/>
        </w:rPr>
        <w:t xml:space="preserve">  podatek VAT ……..% kwota brutto ……… zł   </w:t>
      </w:r>
      <w:r w:rsidRPr="00F33732">
        <w:rPr>
          <w:rFonts w:ascii="Arial" w:hAnsi="Arial" w:cs="Arial"/>
          <w:strike/>
          <w:color w:val="000000"/>
        </w:rPr>
        <w:t>kwota brutto za 28 zestawów komputerów ………………………… zł</w:t>
      </w:r>
    </w:p>
    <w:p w:rsidR="00C74215" w:rsidRDefault="00C74215" w:rsidP="00C74215">
      <w:pPr>
        <w:spacing w:line="360" w:lineRule="auto"/>
        <w:contextualSpacing/>
        <w:jc w:val="both"/>
        <w:rPr>
          <w:rFonts w:ascii="Arial" w:hAnsi="Arial" w:cs="Arial"/>
          <w:color w:val="000000"/>
        </w:rPr>
      </w:pPr>
      <w:r w:rsidRPr="003B02E7">
        <w:rPr>
          <w:rFonts w:ascii="Arial" w:hAnsi="Arial" w:cs="Arial"/>
          <w:b/>
          <w:color w:val="000000"/>
        </w:rPr>
        <w:t>Termin realizacji w dniach ………….</w:t>
      </w:r>
      <w:r w:rsidRPr="003B02E7">
        <w:rPr>
          <w:rFonts w:ascii="Arial" w:hAnsi="Arial" w:cs="Arial"/>
          <w:color w:val="000000"/>
        </w:rPr>
        <w:t xml:space="preserve"> ( należy wpisać ilość dni, maksymalny wymagany termin  to max 30 dni , </w:t>
      </w:r>
    </w:p>
    <w:p w:rsidR="00C74215" w:rsidRPr="003F009B" w:rsidRDefault="00C74215" w:rsidP="00C74215">
      <w:pPr>
        <w:spacing w:line="360" w:lineRule="auto"/>
        <w:contextualSpacing/>
        <w:jc w:val="both"/>
        <w:rPr>
          <w:rFonts w:ascii="Times New Roman" w:hAnsi="Times New Roman"/>
          <w:b/>
          <w:i/>
          <w:color w:val="000000"/>
        </w:rPr>
      </w:pPr>
      <w:r w:rsidRPr="003F009B">
        <w:rPr>
          <w:rFonts w:ascii="Times New Roman" w:hAnsi="Times New Roman"/>
          <w:b/>
          <w:i/>
          <w:color w:val="000000"/>
        </w:rPr>
        <w:t xml:space="preserve">Zakup jest finansowany ze środków Unii Europejskiej w ramach  Programu Operacyjnego Wiedza Edukacja Rozwój 2014-2020, Działanie 3.5 „Kompleksowe programy szkół wyższych”, projekt </w:t>
      </w:r>
      <w:r w:rsidRPr="003F009B">
        <w:rPr>
          <w:rFonts w:ascii="Times New Roman" w:hAnsi="Times New Roman"/>
          <w:b/>
          <w:i/>
          <w:color w:val="000000"/>
        </w:rPr>
        <w:lastRenderedPageBreak/>
        <w:t>„AKCELERATOR ROZWOJU Uniwersytetu Jana Kochanowskiego w Kielcach”, numer POWR.03.05.00-00-Z212/18</w:t>
      </w:r>
    </w:p>
    <w:p w:rsidR="00C74215" w:rsidRPr="003B02E7" w:rsidRDefault="00C74215" w:rsidP="00C74215">
      <w:pPr>
        <w:spacing w:line="360" w:lineRule="auto"/>
        <w:contextualSpacing/>
        <w:jc w:val="both"/>
        <w:rPr>
          <w:rFonts w:ascii="Arial" w:hAnsi="Arial" w:cs="Arial"/>
          <w:color w:val="000000"/>
        </w:rPr>
      </w:pPr>
    </w:p>
    <w:p w:rsidR="00C74215"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Cs/>
          <w:lang w:eastAsia="pl-PL"/>
        </w:rPr>
      </w:pPr>
    </w:p>
    <w:p w:rsidR="00C74215" w:rsidRPr="00EA6F4A" w:rsidRDefault="00C74215" w:rsidP="00C74215">
      <w:pPr>
        <w:tabs>
          <w:tab w:val="left" w:pos="426"/>
          <w:tab w:val="left" w:pos="2127"/>
          <w:tab w:val="left" w:pos="2268"/>
          <w:tab w:val="left" w:pos="2410"/>
        </w:tabs>
        <w:overflowPunct w:val="0"/>
        <w:autoSpaceDE w:val="0"/>
        <w:autoSpaceDN w:val="0"/>
        <w:adjustRightInd w:val="0"/>
        <w:spacing w:after="0"/>
        <w:jc w:val="both"/>
        <w:rPr>
          <w:rFonts w:ascii="Times New Roman" w:eastAsia="Times New Roman" w:hAnsi="Times New Roman"/>
          <w:b/>
          <w:bCs/>
          <w:lang w:eastAsia="pl-PL"/>
        </w:rPr>
      </w:pPr>
      <w:r>
        <w:rPr>
          <w:rFonts w:ascii="Times New Roman" w:eastAsia="Times New Roman" w:hAnsi="Times New Roman"/>
          <w:bCs/>
          <w:lang w:eastAsia="pl-PL"/>
        </w:rPr>
        <w:t xml:space="preserve">UWAGA dotycząca wszystkich części </w:t>
      </w:r>
      <w:r w:rsidRPr="003B02E7">
        <w:rPr>
          <w:rFonts w:ascii="Times New Roman" w:eastAsia="Times New Roman" w:hAnsi="Times New Roman"/>
          <w:bCs/>
          <w:lang w:eastAsia="pl-PL"/>
        </w:rPr>
        <w:t xml:space="preserve">Zamawiający wymaga realizacji przedmiotu umowy najpóźniej </w:t>
      </w:r>
      <w:r w:rsidRPr="003B02E7">
        <w:rPr>
          <w:rFonts w:ascii="Times New Roman" w:eastAsia="Times New Roman" w:hAnsi="Times New Roman"/>
          <w:b/>
          <w:bCs/>
          <w:lang w:eastAsia="pl-PL"/>
        </w:rPr>
        <w:t>30 dni od daty podpisania umowy</w:t>
      </w:r>
      <w:r w:rsidRPr="003B02E7">
        <w:rPr>
          <w:rFonts w:ascii="Times New Roman" w:eastAsia="Times New Roman" w:hAnsi="Times New Roman"/>
          <w:bCs/>
          <w:lang w:eastAsia="pl-PL"/>
        </w:rPr>
        <w:t xml:space="preserve">. </w:t>
      </w:r>
      <w:r w:rsidRPr="003B02E7">
        <w:rPr>
          <w:rFonts w:ascii="Times New Roman" w:eastAsia="Times New Roman" w:hAnsi="Times New Roman"/>
          <w:lang w:eastAsia="pl-PL"/>
        </w:rPr>
        <w:t xml:space="preserve">Oferta zawierająca propozycję </w:t>
      </w:r>
      <w:proofErr w:type="spellStart"/>
      <w:r w:rsidRPr="003B02E7">
        <w:rPr>
          <w:rFonts w:ascii="Times New Roman" w:eastAsia="Times New Roman" w:hAnsi="Times New Roman"/>
          <w:lang w:eastAsia="pl-PL"/>
        </w:rPr>
        <w:t>maksylalnego</w:t>
      </w:r>
      <w:proofErr w:type="spellEnd"/>
      <w:r w:rsidRPr="003B02E7">
        <w:rPr>
          <w:rFonts w:ascii="Times New Roman" w:eastAsia="Times New Roman" w:hAnsi="Times New Roman"/>
          <w:lang w:eastAsia="pl-PL"/>
        </w:rPr>
        <w:t xml:space="preserve"> wymaganego czasu dostawy (30 dni) otrzyma </w:t>
      </w:r>
      <w:r w:rsidRPr="003B02E7">
        <w:rPr>
          <w:rFonts w:ascii="Times New Roman" w:eastAsia="Times New Roman" w:hAnsi="Times New Roman"/>
          <w:b/>
          <w:lang w:eastAsia="pl-PL"/>
        </w:rPr>
        <w:t xml:space="preserve">0 </w:t>
      </w:r>
      <w:r w:rsidRPr="003B02E7">
        <w:rPr>
          <w:rFonts w:ascii="Times New Roman" w:eastAsia="Times New Roman" w:hAnsi="Times New Roman"/>
          <w:lang w:eastAsia="pl-PL"/>
        </w:rPr>
        <w:t>(zero)</w:t>
      </w:r>
      <w:r w:rsidRPr="003B02E7">
        <w:rPr>
          <w:rFonts w:ascii="Times New Roman" w:eastAsia="Times New Roman" w:hAnsi="Times New Roman"/>
          <w:b/>
          <w:lang w:eastAsia="pl-PL"/>
        </w:rPr>
        <w:t xml:space="preserve"> punktów</w:t>
      </w:r>
      <w:r w:rsidRPr="003B02E7">
        <w:rPr>
          <w:rFonts w:ascii="Times New Roman" w:eastAsia="Times New Roman" w:hAnsi="Times New Roman"/>
          <w:lang w:eastAsia="pl-PL"/>
        </w:rPr>
        <w:t xml:space="preserve">. Pozostałe oferty otrzymają za każdy </w:t>
      </w:r>
      <w:r w:rsidRPr="003B02E7">
        <w:rPr>
          <w:rFonts w:ascii="Times New Roman" w:eastAsia="Times New Roman" w:hAnsi="Times New Roman"/>
          <w:b/>
          <w:bCs/>
          <w:lang w:eastAsia="pl-PL"/>
        </w:rPr>
        <w:t>dodatkowy dzień wcześniejszej realizacji 2</w:t>
      </w:r>
      <w:r w:rsidRPr="003B02E7">
        <w:rPr>
          <w:rFonts w:ascii="Times New Roman" w:eastAsia="Times New Roman" w:hAnsi="Times New Roman"/>
          <w:b/>
          <w:lang w:eastAsia="pl-PL"/>
        </w:rPr>
        <w:t xml:space="preserve"> </w:t>
      </w:r>
      <w:r w:rsidRPr="003B02E7">
        <w:rPr>
          <w:rFonts w:ascii="Times New Roman" w:eastAsia="Times New Roman" w:hAnsi="Times New Roman"/>
          <w:lang w:eastAsia="pl-PL"/>
        </w:rPr>
        <w:t>(dwa)</w:t>
      </w:r>
      <w:r w:rsidRPr="003B02E7">
        <w:rPr>
          <w:rFonts w:ascii="Times New Roman" w:eastAsia="Times New Roman" w:hAnsi="Times New Roman"/>
          <w:b/>
          <w:bCs/>
          <w:lang w:eastAsia="pl-PL"/>
        </w:rPr>
        <w:t xml:space="preserve"> punk</w:t>
      </w:r>
      <w:r w:rsidRPr="003B02E7">
        <w:rPr>
          <w:rFonts w:ascii="Times New Roman" w:eastAsia="Times New Roman" w:hAnsi="Times New Roman"/>
          <w:b/>
          <w:lang w:eastAsia="pl-PL"/>
        </w:rPr>
        <w:t>ty</w:t>
      </w:r>
      <w:r w:rsidRPr="003B02E7">
        <w:rPr>
          <w:rFonts w:ascii="Times New Roman" w:eastAsia="Times New Roman" w:hAnsi="Times New Roman"/>
          <w:lang w:eastAsia="pl-PL"/>
        </w:rPr>
        <w:t xml:space="preserve">. Maksymalnie za to kryterium można otrzymać </w:t>
      </w:r>
      <w:r w:rsidRPr="003B02E7">
        <w:rPr>
          <w:rFonts w:ascii="Times New Roman" w:eastAsia="Times New Roman" w:hAnsi="Times New Roman"/>
          <w:b/>
          <w:bCs/>
          <w:lang w:eastAsia="pl-PL"/>
        </w:rPr>
        <w:t xml:space="preserve">40 punktów </w:t>
      </w:r>
      <w:r w:rsidRPr="003B02E7">
        <w:rPr>
          <w:rFonts w:ascii="Times New Roman" w:eastAsia="Times New Roman" w:hAnsi="Times New Roman"/>
          <w:bCs/>
          <w:lang w:eastAsia="pl-PL"/>
        </w:rPr>
        <w:t xml:space="preserve">(za czas realizacji </w:t>
      </w:r>
      <w:r w:rsidRPr="003B02E7">
        <w:rPr>
          <w:rFonts w:ascii="Times New Roman" w:eastAsia="Times New Roman" w:hAnsi="Times New Roman"/>
          <w:b/>
          <w:bCs/>
          <w:lang w:eastAsia="pl-PL"/>
        </w:rPr>
        <w:t xml:space="preserve">10 dni kalendarzowych </w:t>
      </w:r>
      <w:r w:rsidRPr="003B02E7">
        <w:rPr>
          <w:rFonts w:ascii="Times New Roman" w:eastAsia="Times New Roman" w:hAnsi="Times New Roman"/>
          <w:bCs/>
          <w:lang w:eastAsia="pl-PL"/>
        </w:rPr>
        <w:t>)</w:t>
      </w:r>
      <w:r>
        <w:rPr>
          <w:rFonts w:ascii="Times New Roman" w:eastAsia="Times New Roman" w:hAnsi="Times New Roman"/>
          <w:b/>
          <w:bCs/>
          <w:lang w:eastAsia="pl-PL"/>
        </w:rPr>
        <w:t xml:space="preserve"> </w:t>
      </w:r>
    </w:p>
    <w:p w:rsidR="00C74215" w:rsidRDefault="00C74215" w:rsidP="00C74215">
      <w:pPr>
        <w:spacing w:after="0"/>
        <w:jc w:val="both"/>
        <w:rPr>
          <w:rFonts w:ascii="Times New Roman" w:hAnsi="Times New Roman"/>
          <w:b/>
          <w:i/>
          <w:color w:val="000000"/>
        </w:rPr>
      </w:pPr>
    </w:p>
    <w:p w:rsidR="00C74215" w:rsidRPr="003B02E7" w:rsidRDefault="00C74215" w:rsidP="00C74215">
      <w:pPr>
        <w:spacing w:after="0"/>
        <w:jc w:val="both"/>
        <w:rPr>
          <w:rFonts w:ascii="Times New Roman" w:hAnsi="Times New Roman"/>
          <w:b/>
          <w:color w:val="000000"/>
          <w:u w:val="single"/>
        </w:rPr>
      </w:pPr>
      <w:r w:rsidRPr="003B02E7">
        <w:rPr>
          <w:rFonts w:ascii="Times New Roman" w:hAnsi="Times New Roman"/>
          <w:b/>
          <w:color w:val="000000"/>
          <w:u w:val="single"/>
        </w:rPr>
        <w:t>Załącznik do oferty</w:t>
      </w:r>
    </w:p>
    <w:tbl>
      <w:tblPr>
        <w:tblStyle w:val="Tabela-Siatka11"/>
        <w:tblW w:w="0" w:type="auto"/>
        <w:tblInd w:w="-714" w:type="dxa"/>
        <w:tblLayout w:type="fixed"/>
        <w:tblLook w:val="04A0" w:firstRow="1" w:lastRow="0" w:firstColumn="1" w:lastColumn="0" w:noHBand="0" w:noVBand="1"/>
      </w:tblPr>
      <w:tblGrid>
        <w:gridCol w:w="567"/>
        <w:gridCol w:w="5104"/>
        <w:gridCol w:w="3969"/>
      </w:tblGrid>
      <w:tr w:rsidR="00C74215" w:rsidRPr="003B02E7" w:rsidTr="005E456E">
        <w:tc>
          <w:tcPr>
            <w:tcW w:w="9640" w:type="dxa"/>
            <w:gridSpan w:val="3"/>
          </w:tcPr>
          <w:p w:rsidR="00C74215" w:rsidRPr="003B02E7" w:rsidRDefault="00C74215" w:rsidP="005E456E">
            <w:pPr>
              <w:jc w:val="both"/>
              <w:rPr>
                <w:rFonts w:ascii="Times New Roman" w:hAnsi="Times New Roman"/>
                <w:color w:val="000000"/>
                <w:u w:val="single"/>
              </w:rPr>
            </w:pPr>
          </w:p>
          <w:p w:rsidR="00C74215" w:rsidRPr="003B02E7" w:rsidRDefault="00C74215" w:rsidP="005E456E">
            <w:pPr>
              <w:jc w:val="both"/>
              <w:rPr>
                <w:rFonts w:ascii="Times New Roman" w:hAnsi="Times New Roman"/>
                <w:b/>
                <w:i/>
                <w:color w:val="000000"/>
                <w:u w:val="single"/>
              </w:rPr>
            </w:pPr>
            <w:r w:rsidRPr="003B02E7">
              <w:rPr>
                <w:rFonts w:ascii="Times New Roman" w:hAnsi="Times New Roman"/>
                <w:color w:val="000000"/>
                <w:u w:val="single"/>
              </w:rPr>
              <w:t xml:space="preserve"> </w:t>
            </w:r>
            <w:r>
              <w:rPr>
                <w:rFonts w:ascii="Verdana" w:hAnsi="Verdana"/>
                <w:b/>
                <w:bCs/>
                <w:color w:val="000000"/>
                <w:sz w:val="18"/>
                <w:szCs w:val="18"/>
                <w:shd w:val="clear" w:color="auto" w:fill="FFFFFF"/>
              </w:rPr>
              <w:t>Zamawiający zobowiązuje wykonawców do tego, aby podać nazwę i parametry, numery części katalogowych sprzętu oraz szczegółowo opisać parametry techniczne w</w:t>
            </w:r>
            <w:r>
              <w:rPr>
                <w:rFonts w:ascii="Verdana" w:hAnsi="Verdana"/>
                <w:b/>
                <w:bCs/>
                <w:color w:val="000000"/>
                <w:sz w:val="18"/>
                <w:szCs w:val="18"/>
                <w:shd w:val="clear" w:color="auto" w:fill="FFFFFF"/>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C74215" w:rsidRPr="003B02E7" w:rsidTr="005E456E">
        <w:tc>
          <w:tcPr>
            <w:tcW w:w="567" w:type="dxa"/>
          </w:tcPr>
          <w:p w:rsidR="00C74215" w:rsidRPr="003B02E7" w:rsidRDefault="00C74215" w:rsidP="005E456E">
            <w:pPr>
              <w:jc w:val="both"/>
              <w:rPr>
                <w:rFonts w:ascii="Times New Roman" w:hAnsi="Times New Roman"/>
                <w:color w:val="000000"/>
                <w:u w:val="single"/>
              </w:rPr>
            </w:pPr>
            <w:r w:rsidRPr="003B02E7">
              <w:rPr>
                <w:rFonts w:ascii="Times New Roman" w:hAnsi="Times New Roman"/>
                <w:color w:val="000000"/>
                <w:u w:val="single"/>
              </w:rPr>
              <w:t>L.p.</w:t>
            </w:r>
          </w:p>
        </w:tc>
        <w:tc>
          <w:tcPr>
            <w:tcW w:w="5104" w:type="dxa"/>
          </w:tcPr>
          <w:p w:rsidR="00C74215" w:rsidRPr="003B02E7" w:rsidRDefault="00C74215" w:rsidP="005E456E">
            <w:pPr>
              <w:jc w:val="both"/>
              <w:rPr>
                <w:rFonts w:ascii="Times New Roman" w:hAnsi="Times New Roman"/>
                <w:color w:val="000000"/>
                <w:u w:val="single"/>
              </w:rPr>
            </w:pPr>
            <w:r w:rsidRPr="003B02E7">
              <w:rPr>
                <w:rFonts w:ascii="Times New Roman" w:hAnsi="Times New Roman"/>
                <w:color w:val="000000"/>
                <w:u w:val="single"/>
              </w:rPr>
              <w:t xml:space="preserve">           Wymagany przedmiot zamówienia </w:t>
            </w:r>
          </w:p>
        </w:tc>
        <w:tc>
          <w:tcPr>
            <w:tcW w:w="3969" w:type="dxa"/>
          </w:tcPr>
          <w:p w:rsidR="00C74215" w:rsidRPr="003B02E7" w:rsidRDefault="00C74215" w:rsidP="005E456E">
            <w:pPr>
              <w:jc w:val="both"/>
              <w:rPr>
                <w:rFonts w:ascii="Times New Roman" w:hAnsi="Times New Roman"/>
                <w:color w:val="000000"/>
                <w:u w:val="single"/>
              </w:rPr>
            </w:pPr>
            <w:r w:rsidRPr="003B02E7">
              <w:rPr>
                <w:rFonts w:ascii="Times New Roman" w:hAnsi="Times New Roman"/>
                <w:color w:val="000000"/>
                <w:u w:val="single"/>
              </w:rPr>
              <w:t xml:space="preserve">     Oferowany przedmiot zamówienia </w:t>
            </w:r>
          </w:p>
          <w:p w:rsidR="00C74215" w:rsidRPr="003B02E7" w:rsidRDefault="00C74215" w:rsidP="005E456E">
            <w:pPr>
              <w:jc w:val="both"/>
              <w:rPr>
                <w:rFonts w:ascii="Times New Roman" w:hAnsi="Times New Roman"/>
                <w:color w:val="000000"/>
                <w:u w:val="single"/>
              </w:rPr>
            </w:pPr>
          </w:p>
        </w:tc>
      </w:tr>
      <w:tr w:rsidR="00C74215" w:rsidRPr="003B02E7" w:rsidTr="005E456E">
        <w:tc>
          <w:tcPr>
            <w:tcW w:w="9640" w:type="dxa"/>
            <w:gridSpan w:val="3"/>
          </w:tcPr>
          <w:p w:rsidR="00C74215" w:rsidRPr="003B02E7" w:rsidRDefault="00C74215" w:rsidP="005E456E">
            <w:pPr>
              <w:jc w:val="both"/>
              <w:rPr>
                <w:rFonts w:ascii="Times New Roman" w:hAnsi="Times New Roman"/>
                <w:b/>
                <w:color w:val="000000"/>
                <w:u w:val="single"/>
              </w:rPr>
            </w:pPr>
          </w:p>
          <w:p w:rsidR="00C74215" w:rsidRPr="003B02E7" w:rsidRDefault="00C74215" w:rsidP="005E456E">
            <w:pPr>
              <w:jc w:val="both"/>
              <w:rPr>
                <w:rFonts w:ascii="Times New Roman" w:hAnsi="Times New Roman"/>
                <w:color w:val="000000"/>
                <w:u w:val="single"/>
              </w:rPr>
            </w:pPr>
          </w:p>
        </w:tc>
      </w:tr>
      <w:tr w:rsidR="00C74215" w:rsidRPr="003B02E7" w:rsidTr="005E456E">
        <w:tc>
          <w:tcPr>
            <w:tcW w:w="567" w:type="dxa"/>
          </w:tcPr>
          <w:p w:rsidR="00C74215" w:rsidRPr="003B02E7" w:rsidRDefault="00C74215" w:rsidP="005E456E">
            <w:pPr>
              <w:jc w:val="both"/>
              <w:rPr>
                <w:rFonts w:ascii="Times New Roman" w:hAnsi="Times New Roman"/>
                <w:color w:val="000000"/>
                <w:u w:val="single"/>
              </w:rPr>
            </w:pPr>
          </w:p>
        </w:tc>
        <w:tc>
          <w:tcPr>
            <w:tcW w:w="5104" w:type="dxa"/>
          </w:tcPr>
          <w:p w:rsidR="00C74215" w:rsidRPr="003F009B" w:rsidRDefault="00C74215" w:rsidP="005E456E">
            <w:pPr>
              <w:widowControl w:val="0"/>
              <w:rPr>
                <w:rFonts w:ascii="Candara" w:eastAsia="Arial Unicode MS" w:hAnsi="Candara" w:cs="Liberation Mono"/>
                <w:lang w:eastAsia="zh-CN" w:bidi="hi-IN"/>
              </w:rPr>
            </w:pPr>
            <w:r w:rsidRPr="004977EB">
              <w:rPr>
                <w:rFonts w:ascii="Candara" w:eastAsia="Arial Unicode MS" w:hAnsi="Candara" w:cs="Liberation Mono"/>
                <w:lang w:eastAsia="zh-CN" w:bidi="hi-IN"/>
              </w:rPr>
              <w:tab/>
            </w:r>
            <w:r w:rsidRPr="003F009B">
              <w:rPr>
                <w:rFonts w:ascii="Candara" w:eastAsia="Arial Unicode MS" w:hAnsi="Candara" w:cs="Liberation Mono"/>
                <w:b/>
                <w:lang w:eastAsia="zh-CN" w:bidi="hi-IN"/>
              </w:rPr>
              <w:t>Zaawansowany zestaw komputerowy -1 szt.</w:t>
            </w:r>
            <w:r w:rsidRPr="003F009B">
              <w:rPr>
                <w:rFonts w:ascii="Candara" w:eastAsia="Arial Unicode MS" w:hAnsi="Candara" w:cs="Liberation Mono"/>
                <w:lang w:eastAsia="zh-CN" w:bidi="hi-IN"/>
              </w:rPr>
              <w:t xml:space="preserve"> spełniający minimalne poniższe</w:t>
            </w:r>
            <w:r w:rsidRPr="003F009B">
              <w:rPr>
                <w:rFonts w:ascii="Candara" w:eastAsia="Arial Unicode MS" w:hAnsi="Candara" w:cs="Liberation Mono"/>
                <w:lang w:eastAsia="zh-CN" w:bidi="hi-IN"/>
              </w:rPr>
              <w:br/>
              <w:t>wymagania systemowe: wyświetlacz/monitor </w:t>
            </w:r>
            <w:proofErr w:type="spellStart"/>
            <w:r w:rsidRPr="003F009B">
              <w:rPr>
                <w:rFonts w:ascii="Candara" w:eastAsia="Arial Unicode MS" w:hAnsi="Candara" w:cs="Liberation Mono"/>
                <w:lang w:eastAsia="zh-CN" w:bidi="hi-IN"/>
              </w:rPr>
              <w:t>Retina</w:t>
            </w:r>
            <w:proofErr w:type="spellEnd"/>
            <w:r w:rsidRPr="003F009B">
              <w:rPr>
                <w:rFonts w:ascii="Candara" w:eastAsia="Arial Unicode MS" w:hAnsi="Candara" w:cs="Liberation Mono"/>
                <w:lang w:eastAsia="zh-CN" w:bidi="hi-IN"/>
              </w:rPr>
              <w:t> 5K 27" o</w:t>
            </w:r>
            <w:r w:rsidRPr="003F009B">
              <w:rPr>
                <w:rFonts w:ascii="Candara" w:eastAsia="Arial Unicode MS" w:hAnsi="Candara" w:cs="Liberation Mono"/>
                <w:lang w:eastAsia="zh-CN" w:bidi="hi-IN"/>
              </w:rPr>
              <w:br/>
              <w:t>rozdzielczości co najmniej 5120 x 2880, procesor co najmniej czterordzeniowy minimum 4,2 GHz z wynikiem benchmark Average CPU Mark co</w:t>
            </w:r>
            <w:r w:rsidRPr="003F009B">
              <w:rPr>
                <w:rFonts w:ascii="Candara" w:eastAsia="Arial Unicode MS" w:hAnsi="Candara" w:cs="Liberation Mono"/>
                <w:lang w:eastAsia="zh-CN" w:bidi="hi-IN"/>
              </w:rPr>
              <w:br/>
              <w:t>najmniej 9960 punktów, wyposażony w najmniej 32GB pamięci RAM DDR4</w:t>
            </w:r>
            <w:r w:rsidRPr="003F009B">
              <w:rPr>
                <w:rFonts w:ascii="Candara" w:eastAsia="Arial Unicode MS" w:hAnsi="Candara" w:cs="Liberation Mono"/>
                <w:lang w:eastAsia="zh-CN" w:bidi="hi-IN"/>
              </w:rPr>
              <w:br/>
              <w:t>o częstotliwości najmniej 2400 MHz /2 kości po 16 GB obsadzone w 2</w:t>
            </w:r>
            <w:r w:rsidRPr="003F009B">
              <w:rPr>
                <w:rFonts w:ascii="Candara" w:eastAsia="Arial Unicode MS" w:hAnsi="Candara" w:cs="Liberation Mono"/>
                <w:lang w:eastAsia="zh-CN" w:bidi="hi-IN"/>
              </w:rPr>
              <w:br/>
              <w:t>/dwóch/ bankach pamięci - 2 banki muszą pozostać wolne. Karta</w:t>
            </w:r>
            <w:r w:rsidRPr="003F009B">
              <w:rPr>
                <w:rFonts w:ascii="Candara" w:eastAsia="Arial Unicode MS" w:hAnsi="Candara" w:cs="Liberation Mono"/>
                <w:lang w:eastAsia="zh-CN" w:bidi="hi-IN"/>
              </w:rPr>
              <w:br/>
              <w:t>graficzna dedykowana wykonana w technologii 14 </w:t>
            </w:r>
            <w:proofErr w:type="spellStart"/>
            <w:r w:rsidRPr="003F009B">
              <w:rPr>
                <w:rFonts w:ascii="Candara" w:eastAsia="Arial Unicode MS" w:hAnsi="Candara" w:cs="Liberation Mono"/>
                <w:lang w:eastAsia="zh-CN" w:bidi="hi-IN"/>
              </w:rPr>
              <w:t>nm</w:t>
            </w:r>
            <w:proofErr w:type="spellEnd"/>
            <w:r w:rsidRPr="003F009B">
              <w:rPr>
                <w:rFonts w:ascii="Candara" w:eastAsia="Arial Unicode MS" w:hAnsi="Candara" w:cs="Liberation Mono"/>
                <w:lang w:eastAsia="zh-CN" w:bidi="hi-IN"/>
              </w:rPr>
              <w:t> z minimum 8GB</w:t>
            </w:r>
            <w:r w:rsidRPr="003F009B">
              <w:rPr>
                <w:rFonts w:ascii="Candara" w:eastAsia="Arial Unicode MS" w:hAnsi="Candara" w:cs="Liberation Mono"/>
                <w:lang w:eastAsia="zh-CN" w:bidi="hi-IN"/>
              </w:rPr>
              <w:br/>
              <w:t>256-bit pamięci własnej RAM i przepustowości najmniej 256 GB/s i</w:t>
            </w:r>
            <w:r w:rsidRPr="003F009B">
              <w:rPr>
                <w:rFonts w:ascii="Candara" w:eastAsia="Arial Unicode MS" w:hAnsi="Candara" w:cs="Liberation Mono"/>
                <w:lang w:eastAsia="zh-CN" w:bidi="hi-IN"/>
              </w:rPr>
              <w:br/>
              <w:t>taktowaniem od minimum 1200 MHz w górę. Komputer musi być</w:t>
            </w:r>
            <w:r w:rsidRPr="003F009B">
              <w:rPr>
                <w:rFonts w:ascii="Candara" w:eastAsia="Arial Unicode MS" w:hAnsi="Candara" w:cs="Liberation Mono"/>
                <w:lang w:eastAsia="zh-CN" w:bidi="hi-IN"/>
              </w:rPr>
              <w:br/>
              <w:t>wyposażony w 2 dyski SSD: systemowy o pojemności minimum 1 TB oraz</w:t>
            </w:r>
            <w:r w:rsidRPr="003F009B">
              <w:rPr>
                <w:rFonts w:ascii="Candara" w:eastAsia="Arial Unicode MS" w:hAnsi="Candara" w:cs="Liberation Mono"/>
                <w:lang w:eastAsia="zh-CN" w:bidi="hi-IN"/>
              </w:rPr>
              <w:br/>
              <w:t>dysk SSD na dane minimum 1 TB. Komputer dodatkowo powinien być</w:t>
            </w:r>
            <w:r w:rsidRPr="003F009B">
              <w:rPr>
                <w:rFonts w:ascii="Candara" w:eastAsia="Arial Unicode MS" w:hAnsi="Candara" w:cs="Liberation Mono"/>
                <w:lang w:eastAsia="zh-CN" w:bidi="hi-IN"/>
              </w:rPr>
              <w:br/>
              <w:t>wyposażony w: Kamera </w:t>
            </w:r>
            <w:proofErr w:type="spellStart"/>
            <w:r w:rsidRPr="003F009B">
              <w:rPr>
                <w:rFonts w:ascii="Candara" w:eastAsia="Arial Unicode MS" w:hAnsi="Candara" w:cs="Liberation Mono"/>
                <w:lang w:eastAsia="zh-CN" w:bidi="hi-IN"/>
              </w:rPr>
              <w:t>FaceTime</w:t>
            </w:r>
            <w:proofErr w:type="spellEnd"/>
            <w:r w:rsidRPr="003F009B">
              <w:rPr>
                <w:rFonts w:ascii="Candara" w:eastAsia="Arial Unicode MS" w:hAnsi="Candara" w:cs="Liberation Mono"/>
                <w:lang w:eastAsia="zh-CN" w:bidi="hi-IN"/>
              </w:rPr>
              <w:t> HD, możliwość ob</w:t>
            </w:r>
            <w:r w:rsidRPr="003F009B">
              <w:rPr>
                <w:rFonts w:ascii="Candara" w:eastAsia="Arial Unicode MS" w:hAnsi="Candara" w:cs="Liberation Mono"/>
                <w:lang w:eastAsia="zh-CN" w:bidi="hi-IN"/>
              </w:rPr>
              <w:lastRenderedPageBreak/>
              <w:t>sługi ekranu</w:t>
            </w:r>
            <w:r w:rsidRPr="003F009B">
              <w:rPr>
                <w:rFonts w:ascii="Candara" w:eastAsia="Arial Unicode MS" w:hAnsi="Candara" w:cs="Liberation Mono"/>
                <w:lang w:eastAsia="zh-CN" w:bidi="hi-IN"/>
              </w:rPr>
              <w:br/>
              <w:t>zewnętrznego o rozdzielczości 5120 na 2880 pikseli (5K), obsługę</w:t>
            </w:r>
            <w:r w:rsidRPr="003F009B">
              <w:rPr>
                <w:rFonts w:ascii="Candara" w:eastAsia="Arial Unicode MS" w:hAnsi="Candara" w:cs="Liberation Mono"/>
                <w:lang w:eastAsia="zh-CN" w:bidi="hi-IN"/>
              </w:rPr>
              <w:br/>
              <w:t>dwóch ekranów zewnętrznych o rozdzielczości 3840 na 2160 pikseli</w:t>
            </w:r>
            <w:r w:rsidRPr="003F009B">
              <w:rPr>
                <w:rFonts w:ascii="Candara" w:eastAsia="Arial Unicode MS" w:hAnsi="Candara" w:cs="Liberation Mono"/>
                <w:lang w:eastAsia="zh-CN" w:bidi="hi-IN"/>
              </w:rPr>
              <w:br/>
              <w:t>(4K UHD), cyfrowe wyjście wideo Thunderbolt 3 /USB-C/ x 2 szt, co</w:t>
            </w:r>
            <w:r w:rsidRPr="003F009B">
              <w:rPr>
                <w:rFonts w:ascii="Candara" w:eastAsia="Arial Unicode MS" w:hAnsi="Candara" w:cs="Liberation Mono"/>
                <w:lang w:eastAsia="zh-CN" w:bidi="hi-IN"/>
              </w:rPr>
              <w:br/>
              <w:t>najmniej 4 porty USB 3.0, gniazdo na kartę SDXC, gniazdo słuchawkowe</w:t>
            </w:r>
            <w:r w:rsidRPr="003F009B">
              <w:rPr>
                <w:rFonts w:ascii="Candara" w:eastAsia="Arial Unicode MS" w:hAnsi="Candara" w:cs="Liberation Mono"/>
                <w:lang w:eastAsia="zh-CN" w:bidi="hi-IN"/>
              </w:rPr>
              <w:br/>
              <w:t>3,5 mm, 10/100/1000BASE-T Gigabit Ethernet (złącze RJ-45),</w:t>
            </w:r>
            <w:r w:rsidRPr="003F009B">
              <w:rPr>
                <w:rFonts w:ascii="Candara" w:eastAsia="Arial Unicode MS" w:hAnsi="Candara" w:cs="Liberation Mono"/>
                <w:lang w:eastAsia="zh-CN" w:bidi="hi-IN"/>
              </w:rPr>
              <w:br/>
              <w:t>DisplayPort, interfejs sieci bezprzewodowej Wi</w:t>
            </w:r>
            <w:r w:rsidRPr="003F009B">
              <w:rPr>
                <w:rFonts w:ascii="Candara" w:eastAsia="Arial Unicode MS" w:hAnsi="Candara" w:cs="Liberation Mono"/>
                <w:lang w:eastAsia="zh-CN" w:bidi="hi-IN"/>
              </w:rPr>
              <w:noBreakHyphen/>
              <w:t>Fi 802.11ac; zgodny z</w:t>
            </w:r>
            <w:r w:rsidRPr="003F009B">
              <w:rPr>
                <w:rFonts w:ascii="Candara" w:eastAsia="Arial Unicode MS" w:hAnsi="Candara" w:cs="Liberation Mono"/>
                <w:lang w:eastAsia="zh-CN" w:bidi="hi-IN"/>
              </w:rPr>
              <w:br/>
              <w:t>IEEE 802.11a/b/g/n, Interfejs bezprzewodowy Bluetooth co najmniej 4.2.</w:t>
            </w:r>
            <w:r w:rsidRPr="003F009B">
              <w:rPr>
                <w:rFonts w:ascii="Candara" w:eastAsia="Arial Unicode MS" w:hAnsi="Candara" w:cs="Liberation Mono"/>
                <w:lang w:eastAsia="zh-CN" w:bidi="hi-IN"/>
              </w:rPr>
              <w:br/>
              <w:t>Zawarte w zestawie urządzenia wejściowe: klawiatura Magic Keyboard,</w:t>
            </w:r>
            <w:r w:rsidRPr="003F009B">
              <w:rPr>
                <w:rFonts w:ascii="Candara" w:eastAsia="Arial Unicode MS" w:hAnsi="Candara" w:cs="Liberation Mono"/>
                <w:lang w:eastAsia="zh-CN" w:bidi="hi-IN"/>
              </w:rPr>
              <w:br/>
              <w:t>mysz Magic Mouse 2, kabel zasilania, przewód ze złącza Lightning na</w:t>
            </w:r>
            <w:r w:rsidRPr="003F009B">
              <w:rPr>
                <w:rFonts w:ascii="Candara" w:eastAsia="Arial Unicode MS" w:hAnsi="Candara" w:cs="Liberation Mono"/>
                <w:lang w:eastAsia="zh-CN" w:bidi="hi-IN"/>
              </w:rPr>
              <w:br/>
              <w:t>USB. System operacyjny dedykowany przez producenta komputera z</w:t>
            </w:r>
            <w:r w:rsidRPr="003F009B">
              <w:rPr>
                <w:rFonts w:ascii="Candara" w:eastAsia="Arial Unicode MS" w:hAnsi="Candara" w:cs="Liberation Mono"/>
                <w:lang w:eastAsia="zh-CN" w:bidi="hi-IN"/>
              </w:rPr>
              <w:br/>
              <w:t>możliwością aktualizacji w przód. Komputer musi posiadać</w:t>
            </w:r>
            <w:r w:rsidRPr="003F009B">
              <w:rPr>
                <w:rFonts w:ascii="Candara" w:eastAsia="Arial Unicode MS" w:hAnsi="Candara" w:cs="Liberation Mono"/>
                <w:lang w:eastAsia="zh-CN" w:bidi="hi-IN"/>
              </w:rPr>
              <w:br/>
              <w:t>również wbudowane/zainstalowane systemowo aplikacje producenta</w:t>
            </w:r>
            <w:r w:rsidRPr="003F009B">
              <w:rPr>
                <w:rFonts w:ascii="Candara" w:eastAsia="Arial Unicode MS" w:hAnsi="Candara" w:cs="Liberation Mono"/>
                <w:lang w:eastAsia="zh-CN" w:bidi="hi-IN"/>
              </w:rPr>
              <w:br/>
              <w:t>wspomagające obróbkę zdjęć, obróbkę filmów wideo, rejestrację</w:t>
            </w:r>
            <w:r w:rsidRPr="003F009B">
              <w:rPr>
                <w:rFonts w:ascii="Candara" w:eastAsia="Arial Unicode MS" w:hAnsi="Candara" w:cs="Liberation Mono"/>
                <w:lang w:eastAsia="zh-CN" w:bidi="hi-IN"/>
              </w:rPr>
              <w:br/>
              <w:t>nagrań głosowych, pracę w dedykowanej aplikacji dla potrzeb</w:t>
            </w:r>
            <w:r w:rsidRPr="003F009B">
              <w:rPr>
                <w:rFonts w:ascii="Candara" w:eastAsia="Arial Unicode MS" w:hAnsi="Candara" w:cs="Liberation Mono"/>
                <w:lang w:eastAsia="zh-CN" w:bidi="hi-IN"/>
              </w:rPr>
              <w:br/>
              <w:t>edytowania dokumentów i prezentacji. Gwarancja min 12 miesięcy</w:t>
            </w:r>
          </w:p>
          <w:p w:rsidR="00C74215" w:rsidRPr="003B02E7" w:rsidRDefault="00C74215" w:rsidP="005E456E">
            <w:pPr>
              <w:widowControl w:val="0"/>
              <w:rPr>
                <w:rFonts w:ascii="Candara" w:eastAsia="Arial Unicode MS" w:hAnsi="Candara" w:cs="Liberation Mono"/>
                <w:lang w:eastAsia="zh-CN" w:bidi="hi-IN"/>
              </w:rPr>
            </w:pPr>
            <w:r w:rsidRPr="004977EB">
              <w:rPr>
                <w:rFonts w:ascii="Candara" w:eastAsia="Arial Unicode MS" w:hAnsi="Candara" w:cs="Liberation Mono"/>
                <w:lang w:eastAsia="zh-CN" w:bidi="hi-IN"/>
              </w:rPr>
              <w:tab/>
            </w:r>
            <w:r w:rsidRPr="004977EB">
              <w:rPr>
                <w:rFonts w:ascii="Candara" w:eastAsia="Arial Unicode MS" w:hAnsi="Candara" w:cs="Liberation Mono"/>
                <w:lang w:eastAsia="zh-CN" w:bidi="hi-IN"/>
              </w:rPr>
              <w:tab/>
            </w:r>
          </w:p>
        </w:tc>
        <w:tc>
          <w:tcPr>
            <w:tcW w:w="3969" w:type="dxa"/>
          </w:tcPr>
          <w:p w:rsidR="00C74215" w:rsidRPr="003B02E7" w:rsidRDefault="00C74215" w:rsidP="005E456E">
            <w:pPr>
              <w:jc w:val="both"/>
              <w:rPr>
                <w:rFonts w:ascii="Times New Roman" w:hAnsi="Times New Roman"/>
                <w:color w:val="000000"/>
                <w:u w:val="single"/>
              </w:rPr>
            </w:pPr>
          </w:p>
          <w:p w:rsidR="00C74215" w:rsidRPr="003B02E7" w:rsidRDefault="00C74215" w:rsidP="005E456E">
            <w:pPr>
              <w:jc w:val="both"/>
              <w:rPr>
                <w:rFonts w:ascii="Times New Roman" w:hAnsi="Times New Roman"/>
                <w:color w:val="000000"/>
                <w:u w:val="single"/>
              </w:rPr>
            </w:pPr>
          </w:p>
        </w:tc>
      </w:tr>
    </w:tbl>
    <w:p w:rsidR="00C74215" w:rsidRDefault="00C74215" w:rsidP="00C74215">
      <w:pPr>
        <w:spacing w:after="0"/>
        <w:jc w:val="both"/>
        <w:rPr>
          <w:rFonts w:ascii="Times New Roman" w:hAnsi="Times New Roman"/>
          <w:color w:val="000000"/>
        </w:rPr>
      </w:pPr>
    </w:p>
    <w:p w:rsidR="00C74215" w:rsidRDefault="00C74215" w:rsidP="00C74215">
      <w:pPr>
        <w:spacing w:after="0"/>
        <w:jc w:val="both"/>
        <w:rPr>
          <w:rFonts w:ascii="Times New Roman" w:hAnsi="Times New Roman"/>
          <w:color w:val="000000"/>
        </w:rPr>
      </w:pPr>
    </w:p>
    <w:p w:rsidR="00C74215" w:rsidRDefault="00C74215" w:rsidP="00C74215">
      <w:pPr>
        <w:spacing w:after="0"/>
        <w:jc w:val="both"/>
        <w:rPr>
          <w:rFonts w:ascii="Times New Roman" w:hAnsi="Times New Roman"/>
          <w:color w:val="000000"/>
        </w:rPr>
      </w:pPr>
    </w:p>
    <w:p w:rsidR="00C74215" w:rsidRPr="003F009B" w:rsidRDefault="00C74215" w:rsidP="00C74215">
      <w:pPr>
        <w:spacing w:after="0"/>
        <w:jc w:val="both"/>
        <w:rPr>
          <w:rFonts w:ascii="Times New Roman" w:hAnsi="Times New Roman"/>
          <w:b/>
          <w:i/>
          <w:color w:val="000000"/>
        </w:rPr>
      </w:pPr>
      <w:r>
        <w:rPr>
          <w:rFonts w:ascii="Times New Roman" w:hAnsi="Times New Roman"/>
          <w:b/>
          <w:i/>
          <w:color w:val="000000"/>
        </w:rPr>
        <w:t>CZĘŚĆ 2</w:t>
      </w:r>
    </w:p>
    <w:p w:rsidR="00C74215" w:rsidRPr="003F009B" w:rsidRDefault="00C74215" w:rsidP="00C74215">
      <w:pPr>
        <w:spacing w:after="0"/>
        <w:jc w:val="both"/>
        <w:rPr>
          <w:rFonts w:ascii="Times New Roman" w:hAnsi="Times New Roman"/>
          <w:b/>
          <w:i/>
          <w:color w:val="000000"/>
        </w:rPr>
      </w:pPr>
    </w:p>
    <w:p w:rsidR="00C74215" w:rsidRPr="003F009B" w:rsidRDefault="00C74215" w:rsidP="00C74215">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L.p.</w:t>
            </w:r>
          </w:p>
        </w:tc>
        <w:tc>
          <w:tcPr>
            <w:tcW w:w="4678"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b/>
                <w:color w:val="000000"/>
                <w:u w:val="single"/>
              </w:rPr>
            </w:pP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p>
        </w:tc>
        <w:tc>
          <w:tcPr>
            <w:tcW w:w="4678" w:type="dxa"/>
          </w:tcPr>
          <w:p w:rsidR="00C74215" w:rsidRPr="003F009B" w:rsidRDefault="00C74215" w:rsidP="00C74215">
            <w:pPr>
              <w:pStyle w:val="Akapitzlist"/>
              <w:numPr>
                <w:ilvl w:val="0"/>
                <w:numId w:val="6"/>
              </w:numPr>
              <w:spacing w:after="160" w:line="259" w:lineRule="auto"/>
              <w:rPr>
                <w:rFonts w:asciiTheme="minorHAnsi" w:eastAsiaTheme="minorHAnsi" w:hAnsiTheme="minorHAnsi" w:cstheme="minorBidi"/>
              </w:rPr>
            </w:pPr>
            <w:r w:rsidRPr="003F009B">
              <w:rPr>
                <w:rFonts w:ascii="Times New Roman" w:hAnsi="Times New Roman"/>
                <w:color w:val="000000"/>
              </w:rPr>
              <w:tab/>
            </w:r>
            <w:r w:rsidRPr="003F009B">
              <w:rPr>
                <w:rFonts w:asciiTheme="minorHAnsi" w:eastAsiaTheme="minorHAnsi" w:hAnsiTheme="minorHAnsi" w:cstheme="minorBidi"/>
                <w:b/>
                <w:bCs/>
              </w:rPr>
              <w:t>zestawy komputerowe 2 zestawy</w:t>
            </w:r>
          </w:p>
          <w:p w:rsidR="00C74215" w:rsidRPr="003F009B" w:rsidRDefault="00C74215" w:rsidP="00C74215">
            <w:pPr>
              <w:numPr>
                <w:ilvl w:val="0"/>
                <w:numId w:val="15"/>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 xml:space="preserve">Procesor: wynik w teście </w:t>
            </w:r>
            <w:proofErr w:type="spellStart"/>
            <w:r w:rsidRPr="003F009B">
              <w:rPr>
                <w:rFonts w:asciiTheme="minorHAnsi" w:eastAsiaTheme="minorHAnsi" w:hAnsiTheme="minorHAnsi" w:cstheme="minorBidi"/>
              </w:rPr>
              <w:t>PassMark</w:t>
            </w:r>
            <w:proofErr w:type="spellEnd"/>
            <w:r w:rsidRPr="003F009B">
              <w:rPr>
                <w:rFonts w:asciiTheme="minorHAnsi" w:eastAsiaTheme="minorHAnsi" w:hAnsiTheme="minorHAnsi" w:cstheme="minorBidi"/>
              </w:rPr>
              <w:t xml:space="preserve"> CPU Mark min. 11745ptk.</w:t>
            </w:r>
          </w:p>
          <w:p w:rsidR="00C74215" w:rsidRPr="003F009B" w:rsidRDefault="00C74215" w:rsidP="00C74215">
            <w:pPr>
              <w:numPr>
                <w:ilvl w:val="0"/>
                <w:numId w:val="15"/>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rPr>
              <w:t>Pamięć RAM: 8GB SODIMM DDR4 2400MHz</w:t>
            </w:r>
          </w:p>
          <w:p w:rsidR="00C74215" w:rsidRPr="003F009B" w:rsidRDefault="00C74215" w:rsidP="00C74215">
            <w:pPr>
              <w:numPr>
                <w:ilvl w:val="0"/>
                <w:numId w:val="15"/>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rPr>
              <w:t>Dysk twardy: SSD 256GB (NVME lub m2) + HDD 1000GB</w:t>
            </w:r>
          </w:p>
          <w:p w:rsidR="00C74215" w:rsidRPr="003F009B" w:rsidRDefault="00C74215" w:rsidP="00C74215">
            <w:pPr>
              <w:numPr>
                <w:ilvl w:val="0"/>
                <w:numId w:val="15"/>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rPr>
              <w:t xml:space="preserve">Karta grafiki: minimum 6200ptk. w teście 3DMark </w:t>
            </w:r>
            <w:proofErr w:type="spellStart"/>
            <w:r w:rsidRPr="003F009B">
              <w:rPr>
                <w:rFonts w:asciiTheme="minorHAnsi" w:eastAsiaTheme="minorHAnsi" w:hAnsiTheme="minorHAnsi" w:cstheme="minorBidi"/>
              </w:rPr>
              <w:t>Firestrike</w:t>
            </w:r>
            <w:proofErr w:type="spellEnd"/>
          </w:p>
          <w:p w:rsidR="00C74215" w:rsidRPr="003F009B" w:rsidRDefault="00C74215" w:rsidP="00C74215">
            <w:pPr>
              <w:numPr>
                <w:ilvl w:val="0"/>
                <w:numId w:val="15"/>
              </w:numPr>
              <w:spacing w:after="160" w:line="256" w:lineRule="auto"/>
              <w:contextualSpacing/>
              <w:rPr>
                <w:rFonts w:asciiTheme="minorHAnsi" w:eastAsiaTheme="minorHAnsi" w:hAnsiTheme="minorHAnsi" w:cstheme="minorBidi"/>
                <w:lang w:val="en-US"/>
              </w:rPr>
            </w:pPr>
            <w:r w:rsidRPr="003F009B">
              <w:rPr>
                <w:rFonts w:asciiTheme="minorHAnsi" w:eastAsiaTheme="minorHAnsi" w:hAnsiTheme="minorHAnsi" w:cstheme="minorBidi"/>
                <w:lang w:val="en-US"/>
              </w:rPr>
              <w:t xml:space="preserve">Monitor: 24’ 1920x1080 </w:t>
            </w:r>
            <w:proofErr w:type="spellStart"/>
            <w:r w:rsidRPr="003F009B">
              <w:rPr>
                <w:rFonts w:asciiTheme="minorHAnsi" w:eastAsiaTheme="minorHAnsi" w:hAnsiTheme="minorHAnsi" w:cstheme="minorBidi"/>
                <w:lang w:val="en-US"/>
              </w:rPr>
              <w:t>FullHD</w:t>
            </w:r>
            <w:proofErr w:type="spellEnd"/>
            <w:r w:rsidRPr="003F009B">
              <w:rPr>
                <w:rFonts w:asciiTheme="minorHAnsi" w:eastAsiaTheme="minorHAnsi" w:hAnsiTheme="minorHAnsi" w:cstheme="minorBidi"/>
                <w:lang w:val="en-US"/>
              </w:rPr>
              <w:t xml:space="preserve"> </w:t>
            </w:r>
            <w:proofErr w:type="spellStart"/>
            <w:r w:rsidRPr="003F009B">
              <w:rPr>
                <w:rFonts w:asciiTheme="minorHAnsi" w:eastAsiaTheme="minorHAnsi" w:hAnsiTheme="minorHAnsi" w:cstheme="minorBidi"/>
                <w:lang w:val="en-US"/>
              </w:rPr>
              <w:t>Matowa</w:t>
            </w:r>
            <w:proofErr w:type="spellEnd"/>
            <w:r w:rsidRPr="003F009B">
              <w:rPr>
                <w:rFonts w:asciiTheme="minorHAnsi" w:eastAsiaTheme="minorHAnsi" w:hAnsiTheme="minorHAnsi" w:cstheme="minorBidi"/>
                <w:lang w:val="en-US"/>
              </w:rPr>
              <w:t xml:space="preserve"> IPS</w:t>
            </w:r>
          </w:p>
          <w:p w:rsidR="00C74215" w:rsidRPr="003F009B" w:rsidRDefault="00C74215" w:rsidP="00C74215">
            <w:pPr>
              <w:numPr>
                <w:ilvl w:val="0"/>
                <w:numId w:val="15"/>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rPr>
              <w:t>Dodatkowe akcesoria: klawiatura, mysz, komplet okablowania.</w:t>
            </w:r>
          </w:p>
          <w:p w:rsidR="00C74215" w:rsidRPr="003F009B" w:rsidRDefault="00C74215" w:rsidP="00C74215">
            <w:pPr>
              <w:numPr>
                <w:ilvl w:val="0"/>
                <w:numId w:val="15"/>
              </w:numPr>
              <w:spacing w:after="160" w:line="256" w:lineRule="auto"/>
              <w:contextualSpacing/>
              <w:rPr>
                <w:rFonts w:asciiTheme="minorHAnsi" w:eastAsiaTheme="minorHAnsi" w:hAnsiTheme="minorHAnsi" w:cstheme="minorBidi"/>
              </w:rPr>
            </w:pPr>
            <w:r w:rsidRPr="003F009B">
              <w:rPr>
                <w:rFonts w:asciiTheme="minorHAnsi" w:eastAsiaTheme="minorHAnsi" w:hAnsiTheme="minorHAnsi" w:cstheme="minorBidi"/>
                <w:b/>
                <w:bCs/>
              </w:rPr>
              <w:t>oprogramowanie</w:t>
            </w:r>
            <w:r w:rsidRPr="003F009B">
              <w:rPr>
                <w:rFonts w:asciiTheme="minorHAnsi" w:eastAsiaTheme="minorHAnsi" w:hAnsiTheme="minorHAnsi" w:cstheme="minorBidi"/>
              </w:rPr>
              <w:t xml:space="preserve"> podstawowe: </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b/>
              </w:rPr>
              <w:t>Windows 10 Pro PL 64 bit</w:t>
            </w:r>
            <w:r w:rsidRPr="003F009B">
              <w:rPr>
                <w:rFonts w:asciiTheme="minorHAnsi" w:eastAsiaTheme="minorHAnsi" w:hAnsiTheme="minorHAnsi" w:cstheme="minorBidi"/>
              </w:rPr>
              <w:t xml:space="preserve"> lub równoważne z możliwością odtworzenia systemu bez potrzeby ponownej </w:t>
            </w:r>
            <w:proofErr w:type="spellStart"/>
            <w:r w:rsidRPr="003F009B">
              <w:rPr>
                <w:rFonts w:asciiTheme="minorHAnsi" w:eastAsiaTheme="minorHAnsi" w:hAnsiTheme="minorHAnsi" w:cstheme="minorBidi"/>
              </w:rPr>
              <w:t>reinstalacji</w:t>
            </w:r>
            <w:proofErr w:type="spellEnd"/>
            <w:r w:rsidRPr="003F009B">
              <w:rPr>
                <w:rFonts w:asciiTheme="minorHAnsi" w:eastAsiaTheme="minorHAnsi" w:hAnsiTheme="minorHAnsi" w:cstheme="minorBidi"/>
              </w:rPr>
              <w:t xml:space="preserve"> w oparciu o nośniki optyczne lub wydzieloną partycję dysku HDD. Licencja bezterminowa.</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 xml:space="preserve"> </w:t>
            </w:r>
            <w:r w:rsidRPr="003F009B">
              <w:rPr>
                <w:rFonts w:asciiTheme="minorHAnsi" w:eastAsiaTheme="minorHAnsi" w:hAnsiTheme="minorHAnsi" w:cstheme="minorBidi"/>
                <w:b/>
              </w:rPr>
              <w:t>MS Office PL 64 bit</w:t>
            </w:r>
            <w:r w:rsidRPr="003F009B">
              <w:rPr>
                <w:rFonts w:asciiTheme="minorHAnsi" w:eastAsiaTheme="minorHAnsi" w:hAnsiTheme="minorHAnsi" w:cstheme="minorBidi"/>
              </w:rPr>
              <w:t xml:space="preserve"> licencja bezterminowa lub nowszy oprogramowanie równoważne spełniające następujące parametry: pakiet biurowy musi zawierać odpowiedniki Word, PowerPoint, Excel, Publisher, OneNote, Outlook, posiadające ich pełną funkcjonalność i w pełni kompatybilne z pakietem MS Office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-istnieje możliwość sprawdzenia legalności oprogramowania przez tą infolinię po podaniu klucza produktu. Licencja bezterminowa</w:t>
            </w:r>
          </w:p>
          <w:p w:rsidR="00C74215" w:rsidRPr="003F009B" w:rsidRDefault="00C74215" w:rsidP="005E456E">
            <w:pPr>
              <w:spacing w:after="160" w:line="259" w:lineRule="auto"/>
              <w:rPr>
                <w:rFonts w:asciiTheme="minorHAnsi" w:eastAsiaTheme="minorHAnsi" w:hAnsiTheme="minorHAnsi" w:cstheme="minorBidi"/>
                <w:b/>
              </w:rPr>
            </w:pPr>
            <w:r w:rsidRPr="003F009B">
              <w:rPr>
                <w:rFonts w:asciiTheme="minorHAnsi" w:eastAsiaTheme="minorHAnsi" w:hAnsiTheme="minorHAnsi" w:cstheme="minorBidi"/>
              </w:rPr>
              <w:t xml:space="preserve">Gwarancja powinna być realizowana na zasadach </w:t>
            </w:r>
            <w:proofErr w:type="spellStart"/>
            <w:r w:rsidRPr="003F009B">
              <w:rPr>
                <w:rFonts w:asciiTheme="minorHAnsi" w:eastAsiaTheme="minorHAnsi" w:hAnsiTheme="minorHAnsi" w:cstheme="minorBidi"/>
              </w:rPr>
              <w:t>door</w:t>
            </w:r>
            <w:proofErr w:type="spellEnd"/>
            <w:r w:rsidRPr="003F009B">
              <w:rPr>
                <w:rFonts w:asciiTheme="minorHAnsi" w:eastAsiaTheme="minorHAnsi" w:hAnsiTheme="minorHAnsi" w:cstheme="minorBidi"/>
              </w:rPr>
              <w:t>-to-</w:t>
            </w:r>
            <w:proofErr w:type="spellStart"/>
            <w:r w:rsidRPr="003F009B">
              <w:rPr>
                <w:rFonts w:asciiTheme="minorHAnsi" w:eastAsiaTheme="minorHAnsi" w:hAnsiTheme="minorHAnsi" w:cstheme="minorBidi"/>
              </w:rPr>
              <w:t>door</w:t>
            </w:r>
            <w:proofErr w:type="spellEnd"/>
            <w:r w:rsidRPr="003F009B">
              <w:rPr>
                <w:rFonts w:asciiTheme="minorHAnsi" w:eastAsiaTheme="minorHAnsi" w:hAnsiTheme="minorHAnsi" w:cstheme="minorBidi"/>
              </w:rPr>
              <w:t xml:space="preserve"> przez okres minimum </w:t>
            </w:r>
            <w:r w:rsidRPr="003F009B">
              <w:rPr>
                <w:rFonts w:asciiTheme="minorHAnsi" w:eastAsiaTheme="minorHAnsi" w:hAnsiTheme="minorHAnsi" w:cstheme="minorBidi"/>
                <w:b/>
              </w:rPr>
              <w:t>24 miesięcy.</w:t>
            </w:r>
          </w:p>
          <w:p w:rsidR="00C74215" w:rsidRPr="003F009B" w:rsidRDefault="00C74215" w:rsidP="005E456E">
            <w:pPr>
              <w:spacing w:after="160" w:line="256" w:lineRule="auto"/>
              <w:ind w:left="720"/>
              <w:contextualSpacing/>
              <w:rPr>
                <w:rFonts w:asciiTheme="minorHAnsi" w:eastAsiaTheme="minorHAnsi" w:hAnsiTheme="minorHAnsi" w:cstheme="minorBidi"/>
              </w:rPr>
            </w:pPr>
          </w:p>
          <w:p w:rsidR="00C74215" w:rsidRPr="003F009B" w:rsidRDefault="00C74215" w:rsidP="005E456E">
            <w:pPr>
              <w:spacing w:after="160" w:line="256" w:lineRule="auto"/>
              <w:ind w:left="720"/>
              <w:contextualSpacing/>
              <w:rPr>
                <w:rFonts w:asciiTheme="minorHAnsi" w:eastAsiaTheme="minorHAnsi" w:hAnsiTheme="minorHAnsi" w:cstheme="minorBidi"/>
              </w:rPr>
            </w:pPr>
          </w:p>
          <w:p w:rsidR="00C74215" w:rsidRPr="003F009B" w:rsidRDefault="00C74215" w:rsidP="00C74215">
            <w:pPr>
              <w:numPr>
                <w:ilvl w:val="0"/>
                <w:numId w:val="6"/>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 xml:space="preserve"> </w:t>
            </w:r>
            <w:r w:rsidRPr="003F009B">
              <w:rPr>
                <w:rFonts w:asciiTheme="minorHAnsi" w:eastAsiaTheme="minorHAnsi" w:hAnsiTheme="minorHAnsi" w:cstheme="minorBidi"/>
                <w:b/>
                <w:bCs/>
              </w:rPr>
              <w:t xml:space="preserve">Laptopy – 2 szt. </w:t>
            </w:r>
          </w:p>
          <w:p w:rsidR="00C74215" w:rsidRPr="003F009B" w:rsidRDefault="00C74215" w:rsidP="00C74215">
            <w:pPr>
              <w:numPr>
                <w:ilvl w:val="0"/>
                <w:numId w:val="15"/>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 xml:space="preserve">Procesor: wynik w teście </w:t>
            </w:r>
            <w:proofErr w:type="spellStart"/>
            <w:r w:rsidRPr="003F009B">
              <w:rPr>
                <w:rFonts w:asciiTheme="minorHAnsi" w:eastAsiaTheme="minorHAnsi" w:hAnsiTheme="minorHAnsi" w:cstheme="minorBidi"/>
              </w:rPr>
              <w:t>PassMark</w:t>
            </w:r>
            <w:proofErr w:type="spellEnd"/>
            <w:r w:rsidRPr="003F009B">
              <w:rPr>
                <w:rFonts w:asciiTheme="minorHAnsi" w:eastAsiaTheme="minorHAnsi" w:hAnsiTheme="minorHAnsi" w:cstheme="minorBidi"/>
              </w:rPr>
              <w:t xml:space="preserve"> CPU Mark min. 7400ptk. </w:t>
            </w:r>
          </w:p>
          <w:p w:rsidR="00C74215" w:rsidRPr="003F009B" w:rsidRDefault="00C74215" w:rsidP="00C74215">
            <w:pPr>
              <w:numPr>
                <w:ilvl w:val="0"/>
                <w:numId w:val="15"/>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Pamięć RAM: 8GB SODIMM DDR4 2400MHz</w:t>
            </w:r>
          </w:p>
          <w:p w:rsidR="00C74215" w:rsidRPr="003F009B" w:rsidRDefault="00C74215" w:rsidP="00C74215">
            <w:pPr>
              <w:numPr>
                <w:ilvl w:val="0"/>
                <w:numId w:val="15"/>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Dysk twardy: SSD 256GB (NVME lub m2) + HDD 1000GB</w:t>
            </w:r>
          </w:p>
          <w:p w:rsidR="00C74215" w:rsidRPr="003F009B" w:rsidRDefault="00C74215" w:rsidP="00C74215">
            <w:pPr>
              <w:numPr>
                <w:ilvl w:val="0"/>
                <w:numId w:val="15"/>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 xml:space="preserve">Karta grafiki: minimum 6121ptk. w teście 3DMark </w:t>
            </w:r>
            <w:proofErr w:type="spellStart"/>
            <w:r w:rsidRPr="003F009B">
              <w:rPr>
                <w:rFonts w:asciiTheme="minorHAnsi" w:eastAsiaTheme="minorHAnsi" w:hAnsiTheme="minorHAnsi" w:cstheme="minorBidi"/>
              </w:rPr>
              <w:t>Firestrike</w:t>
            </w:r>
            <w:proofErr w:type="spellEnd"/>
            <w:r w:rsidRPr="003F009B">
              <w:rPr>
                <w:rFonts w:asciiTheme="minorHAnsi" w:eastAsiaTheme="minorHAnsi" w:hAnsiTheme="minorHAnsi" w:cstheme="minorBidi"/>
              </w:rPr>
              <w:t xml:space="preserve"> </w:t>
            </w:r>
          </w:p>
          <w:p w:rsidR="00C74215" w:rsidRPr="003F009B" w:rsidRDefault="00C74215" w:rsidP="00C74215">
            <w:pPr>
              <w:numPr>
                <w:ilvl w:val="0"/>
                <w:numId w:val="15"/>
              </w:numPr>
              <w:spacing w:after="160" w:line="259" w:lineRule="auto"/>
              <w:contextualSpacing/>
              <w:rPr>
                <w:rFonts w:asciiTheme="minorHAnsi" w:eastAsiaTheme="minorHAnsi" w:hAnsiTheme="minorHAnsi" w:cstheme="minorBidi"/>
                <w:lang w:val="en-US"/>
              </w:rPr>
            </w:pPr>
            <w:r w:rsidRPr="003F009B">
              <w:rPr>
                <w:rFonts w:asciiTheme="minorHAnsi" w:eastAsiaTheme="minorHAnsi" w:hAnsiTheme="minorHAnsi" w:cstheme="minorBidi"/>
                <w:lang w:val="en-US"/>
              </w:rPr>
              <w:t xml:space="preserve">Monitor: 15,6’ 1920x1080 </w:t>
            </w:r>
            <w:proofErr w:type="spellStart"/>
            <w:r w:rsidRPr="003F009B">
              <w:rPr>
                <w:rFonts w:asciiTheme="minorHAnsi" w:eastAsiaTheme="minorHAnsi" w:hAnsiTheme="minorHAnsi" w:cstheme="minorBidi"/>
                <w:lang w:val="en-US"/>
              </w:rPr>
              <w:t>FullHD</w:t>
            </w:r>
            <w:proofErr w:type="spellEnd"/>
            <w:r w:rsidRPr="003F009B">
              <w:rPr>
                <w:rFonts w:asciiTheme="minorHAnsi" w:eastAsiaTheme="minorHAnsi" w:hAnsiTheme="minorHAnsi" w:cstheme="minorBidi"/>
                <w:lang w:val="en-US"/>
              </w:rPr>
              <w:t xml:space="preserve"> </w:t>
            </w:r>
            <w:proofErr w:type="spellStart"/>
            <w:r w:rsidRPr="003F009B">
              <w:rPr>
                <w:rFonts w:asciiTheme="minorHAnsi" w:eastAsiaTheme="minorHAnsi" w:hAnsiTheme="minorHAnsi" w:cstheme="minorBidi"/>
                <w:lang w:val="en-US"/>
              </w:rPr>
              <w:t>Matowa</w:t>
            </w:r>
            <w:proofErr w:type="spellEnd"/>
            <w:r w:rsidRPr="003F009B">
              <w:rPr>
                <w:rFonts w:asciiTheme="minorHAnsi" w:eastAsiaTheme="minorHAnsi" w:hAnsiTheme="minorHAnsi" w:cstheme="minorBidi"/>
                <w:lang w:val="en-US"/>
              </w:rPr>
              <w:t xml:space="preserve"> IPS</w:t>
            </w:r>
          </w:p>
          <w:p w:rsidR="00C74215" w:rsidRPr="003F009B" w:rsidRDefault="00C74215" w:rsidP="00C74215">
            <w:pPr>
              <w:numPr>
                <w:ilvl w:val="0"/>
                <w:numId w:val="15"/>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Dodatkowe akcesoria: klawiatura, mysz, komplet okablowania.</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 xml:space="preserve">Ponadto, </w:t>
            </w:r>
            <w:r w:rsidRPr="003F009B">
              <w:rPr>
                <w:rFonts w:asciiTheme="minorHAnsi" w:eastAsiaTheme="minorHAnsi" w:hAnsiTheme="minorHAnsi" w:cstheme="minorBidi"/>
                <w:b/>
                <w:bCs/>
              </w:rPr>
              <w:t>oprogramowanie</w:t>
            </w:r>
            <w:r w:rsidRPr="003F009B">
              <w:rPr>
                <w:rFonts w:asciiTheme="minorHAnsi" w:eastAsiaTheme="minorHAnsi" w:hAnsiTheme="minorHAnsi" w:cstheme="minorBidi"/>
              </w:rPr>
              <w:t xml:space="preserve"> podstawowe: </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b/>
              </w:rPr>
              <w:t>Windows 10 Pro PL 64 bit</w:t>
            </w:r>
            <w:r w:rsidRPr="003F009B">
              <w:rPr>
                <w:rFonts w:asciiTheme="minorHAnsi" w:eastAsiaTheme="minorHAnsi" w:hAnsiTheme="minorHAnsi" w:cstheme="minorBidi"/>
              </w:rPr>
              <w:t xml:space="preserve"> lub równoważne z możliwością odtworzenia systemu bez potrzeby ponownej </w:t>
            </w:r>
            <w:proofErr w:type="spellStart"/>
            <w:r w:rsidRPr="003F009B">
              <w:rPr>
                <w:rFonts w:asciiTheme="minorHAnsi" w:eastAsiaTheme="minorHAnsi" w:hAnsiTheme="minorHAnsi" w:cstheme="minorBidi"/>
              </w:rPr>
              <w:t>reinstalacji</w:t>
            </w:r>
            <w:proofErr w:type="spellEnd"/>
            <w:r w:rsidRPr="003F009B">
              <w:rPr>
                <w:rFonts w:asciiTheme="minorHAnsi" w:eastAsiaTheme="minorHAnsi" w:hAnsiTheme="minorHAnsi" w:cstheme="minorBidi"/>
              </w:rPr>
              <w:t xml:space="preserve"> w oparciu o nośniki optyczne lub wydzieloną partycję dysku HDD. Licencja bezterminowa.</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 xml:space="preserve"> </w:t>
            </w:r>
            <w:r w:rsidRPr="003F009B">
              <w:rPr>
                <w:rFonts w:asciiTheme="minorHAnsi" w:eastAsiaTheme="minorHAnsi" w:hAnsiTheme="minorHAnsi" w:cstheme="minorBidi"/>
                <w:b/>
              </w:rPr>
              <w:t>MS Office PL 64 bit</w:t>
            </w:r>
            <w:r w:rsidRPr="003F009B">
              <w:rPr>
                <w:rFonts w:asciiTheme="minorHAnsi" w:eastAsiaTheme="minorHAnsi" w:hAnsiTheme="minorHAnsi" w:cstheme="minorBidi"/>
              </w:rPr>
              <w:t xml:space="preserve"> licencja bezterminowa lub nowszy oprogramowanie równoważne spełniające następujące parametry: pakiet biurowy musi zawierać odpowiedniki Word, PowerPoint, Excel, Publisher, OneNote, Outlook, posiadające ich pełną funkcjonalność i w pełni kompatybilne z pakietem MS Office -wymagana jest pełna zgodność formatów plików, pozwalająca na otwieranie i edycję dokumentów stworzonych w pakiecie MS Office bez instalowania dodatkowych programów czy przeglądarek, bez utraty formatowania, itp.; wbudowany domyślny klient pocztowy musi współpracować z MS Exchange; nagrywanie, wykonywanie, tworzenie i edycja makr zapisanych w języku Visual Basic; producent oprogramowania zapewnia infolinię techniczną w języku polskim -istnieje możliwość sprawdzenia legalności oprogramowania przez tą infolinię po podaniu klucza produktu. Licencja bezterminowa</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 xml:space="preserve">Gwarancja powinna być realizowana na zasadach </w:t>
            </w:r>
            <w:proofErr w:type="spellStart"/>
            <w:r w:rsidRPr="003F009B">
              <w:rPr>
                <w:rFonts w:asciiTheme="minorHAnsi" w:eastAsiaTheme="minorHAnsi" w:hAnsiTheme="minorHAnsi" w:cstheme="minorBidi"/>
              </w:rPr>
              <w:t>door</w:t>
            </w:r>
            <w:proofErr w:type="spellEnd"/>
            <w:r w:rsidRPr="003F009B">
              <w:rPr>
                <w:rFonts w:asciiTheme="minorHAnsi" w:eastAsiaTheme="minorHAnsi" w:hAnsiTheme="minorHAnsi" w:cstheme="minorBidi"/>
              </w:rPr>
              <w:t>-to-</w:t>
            </w:r>
            <w:proofErr w:type="spellStart"/>
            <w:r w:rsidRPr="003F009B">
              <w:rPr>
                <w:rFonts w:asciiTheme="minorHAnsi" w:eastAsiaTheme="minorHAnsi" w:hAnsiTheme="minorHAnsi" w:cstheme="minorBidi"/>
              </w:rPr>
              <w:t>door</w:t>
            </w:r>
            <w:proofErr w:type="spellEnd"/>
            <w:r w:rsidRPr="003F009B">
              <w:rPr>
                <w:rFonts w:asciiTheme="minorHAnsi" w:eastAsiaTheme="minorHAnsi" w:hAnsiTheme="minorHAnsi" w:cstheme="minorBidi"/>
              </w:rPr>
              <w:t xml:space="preserve"> przez okres minimum 24 miesięcy.</w:t>
            </w:r>
          </w:p>
          <w:p w:rsidR="00C74215" w:rsidRPr="003F009B" w:rsidRDefault="00C74215" w:rsidP="00C74215">
            <w:pPr>
              <w:numPr>
                <w:ilvl w:val="0"/>
                <w:numId w:val="6"/>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b/>
              </w:rPr>
              <w:t>Środowisko programistyczne przeznaczone do rozwijania algorytmów, wizualizacji i analizy danych</w:t>
            </w:r>
            <w:r w:rsidRPr="003F009B">
              <w:rPr>
                <w:rFonts w:asciiTheme="minorHAnsi" w:eastAsiaTheme="minorHAnsi" w:hAnsiTheme="minorHAnsi" w:cstheme="minorBidi"/>
              </w:rPr>
              <w:t xml:space="preserve">. – 1 </w:t>
            </w:r>
            <w:proofErr w:type="spellStart"/>
            <w:r w:rsidRPr="003F009B">
              <w:rPr>
                <w:rFonts w:asciiTheme="minorHAnsi" w:eastAsiaTheme="minorHAnsi" w:hAnsiTheme="minorHAnsi" w:cstheme="minorBidi"/>
              </w:rPr>
              <w:t>kpl</w:t>
            </w:r>
            <w:proofErr w:type="spellEnd"/>
            <w:r w:rsidRPr="003F009B">
              <w:rPr>
                <w:rFonts w:asciiTheme="minorHAnsi" w:eastAsiaTheme="minorHAnsi" w:hAnsiTheme="minorHAnsi" w:cstheme="minorBidi"/>
              </w:rPr>
              <w:t>.</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lastRenderedPageBreak/>
              <w:t xml:space="preserve">Program pozwalający na prowadzenie obliczeń numerycznych. Możliwość wyeksportowania wyników pracy w postaci pojedynczych wykresów, jak i w postaci kompletnego raportu z przeprowadzonych obliczeń. Raport powinien zostać utworzony w formacie HTML, Word, </w:t>
            </w:r>
            <w:proofErr w:type="spellStart"/>
            <w:r w:rsidRPr="003F009B">
              <w:rPr>
                <w:rFonts w:asciiTheme="minorHAnsi" w:eastAsiaTheme="minorHAnsi" w:hAnsiTheme="minorHAnsi" w:cstheme="minorBidi"/>
              </w:rPr>
              <w:t>LaTEX</w:t>
            </w:r>
            <w:proofErr w:type="spellEnd"/>
            <w:r w:rsidRPr="003F009B">
              <w:rPr>
                <w:rFonts w:asciiTheme="minorHAnsi" w:eastAsiaTheme="minorHAnsi" w:hAnsiTheme="minorHAnsi" w:cstheme="minorBidi"/>
              </w:rPr>
              <w:t xml:space="preserve"> czy PDF.</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Cechy programu:</w:t>
            </w:r>
          </w:p>
          <w:p w:rsidR="00C74215" w:rsidRPr="003F009B" w:rsidRDefault="00C74215" w:rsidP="00C74215">
            <w:pPr>
              <w:numPr>
                <w:ilvl w:val="0"/>
                <w:numId w:val="16"/>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zintegrowany język programowania wysokiego poziomu,</w:t>
            </w:r>
          </w:p>
          <w:p w:rsidR="00C74215" w:rsidRPr="003F009B" w:rsidRDefault="00C74215" w:rsidP="00C74215">
            <w:pPr>
              <w:numPr>
                <w:ilvl w:val="0"/>
                <w:numId w:val="16"/>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narzędzia do importu danych,</w:t>
            </w:r>
          </w:p>
          <w:p w:rsidR="00C74215" w:rsidRPr="003F009B" w:rsidRDefault="00C74215" w:rsidP="00C74215">
            <w:pPr>
              <w:numPr>
                <w:ilvl w:val="0"/>
                <w:numId w:val="16"/>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możliwość integracji własnego kodu C oraz Java,</w:t>
            </w:r>
          </w:p>
          <w:p w:rsidR="00C74215" w:rsidRPr="003F009B" w:rsidRDefault="00C74215" w:rsidP="00C74215">
            <w:pPr>
              <w:numPr>
                <w:ilvl w:val="0"/>
                <w:numId w:val="16"/>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interaktywne narzędzia do eksploracji i wizualizacji danych (2D i 3D),</w:t>
            </w:r>
          </w:p>
          <w:p w:rsidR="00C74215" w:rsidRPr="003F009B" w:rsidRDefault="00C74215" w:rsidP="00C74215">
            <w:pPr>
              <w:numPr>
                <w:ilvl w:val="0"/>
                <w:numId w:val="16"/>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wbudowane funkcje obliczeniowe (algebra liniowa, statystyka, analiza częstotliwościowa, optymalizacja),</w:t>
            </w:r>
          </w:p>
          <w:p w:rsidR="00C74215" w:rsidRPr="003F009B" w:rsidRDefault="00C74215" w:rsidP="00C74215">
            <w:pPr>
              <w:numPr>
                <w:ilvl w:val="0"/>
                <w:numId w:val="16"/>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narzędzia do tworzenia GUI.</w:t>
            </w:r>
          </w:p>
          <w:p w:rsidR="00C74215" w:rsidRPr="003F009B" w:rsidRDefault="00C74215" w:rsidP="005E456E">
            <w:pPr>
              <w:spacing w:after="160" w:line="259" w:lineRule="auto"/>
              <w:rPr>
                <w:rFonts w:asciiTheme="minorHAnsi" w:eastAsiaTheme="minorHAnsi" w:hAnsiTheme="minorHAnsi" w:cstheme="minorBidi"/>
              </w:rPr>
            </w:pP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Dodatkowo platforma do wielodomenowej symulacji i projektowania systemów dynamicznych z wykorzystaniem modeli. Stanowiąca interaktywne środowisko graficzne i zbiór bibliotek konfigurowalnych bloków. Pozwalająca dokładnie projektować, symulować, a także implementować. Możliwość kontroli przetwarzania sygnałów oraz telekomunikacji. Umożliwia także pracę z innymi systemami, zdefiniowanymi w dziedzinie czasu.</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 xml:space="preserve">Dodatkowe moduły rozszerzające środowisko o narzędzia do modelowania i projektowania specyficznych zadań. Co więcej pozwalające na generację kodu, implementację algorytmów, testowanie oraz weryfikację. Bezpośredni dostęp do szerokiego wachlarza narzędzi, do budowy algorytmów, analiz i wizualizacji danych. </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Licencja bezterminowa na 1 stanowisko,</w:t>
            </w:r>
          </w:p>
          <w:p w:rsidR="00C74215" w:rsidRPr="003F009B" w:rsidRDefault="00C74215" w:rsidP="005E456E">
            <w:pPr>
              <w:spacing w:after="160" w:line="259" w:lineRule="auto"/>
              <w:rPr>
                <w:rFonts w:asciiTheme="minorHAnsi" w:eastAsiaTheme="minorHAnsi" w:hAnsiTheme="minorHAnsi" w:cstheme="minorBidi"/>
              </w:rPr>
            </w:pPr>
            <w:r w:rsidRPr="003F009B">
              <w:rPr>
                <w:rFonts w:asciiTheme="minorHAnsi" w:eastAsiaTheme="minorHAnsi" w:hAnsiTheme="minorHAnsi" w:cstheme="minorBidi"/>
              </w:rPr>
              <w:t>Wymagania systemowe:</w:t>
            </w:r>
          </w:p>
          <w:p w:rsidR="00C74215" w:rsidRPr="003F009B" w:rsidRDefault="00C74215" w:rsidP="00C74215">
            <w:pPr>
              <w:numPr>
                <w:ilvl w:val="0"/>
                <w:numId w:val="17"/>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Windows 7/10</w:t>
            </w:r>
          </w:p>
          <w:p w:rsidR="00C74215" w:rsidRPr="003F009B" w:rsidRDefault="00C74215" w:rsidP="00C74215">
            <w:pPr>
              <w:numPr>
                <w:ilvl w:val="0"/>
                <w:numId w:val="17"/>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Procesor: 4 rdzenie fizyczne z obsługą  AVX2</w:t>
            </w:r>
          </w:p>
          <w:p w:rsidR="00C74215" w:rsidRPr="003F009B" w:rsidRDefault="00C74215" w:rsidP="00C74215">
            <w:pPr>
              <w:numPr>
                <w:ilvl w:val="0"/>
                <w:numId w:val="17"/>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t>Przestrzeń dyskowa do 32GB</w:t>
            </w:r>
          </w:p>
          <w:p w:rsidR="00C74215" w:rsidRPr="003F009B" w:rsidRDefault="00C74215" w:rsidP="00C74215">
            <w:pPr>
              <w:numPr>
                <w:ilvl w:val="0"/>
                <w:numId w:val="17"/>
              </w:numPr>
              <w:spacing w:after="160" w:line="259" w:lineRule="auto"/>
              <w:contextualSpacing/>
              <w:rPr>
                <w:rFonts w:asciiTheme="minorHAnsi" w:eastAsiaTheme="minorHAnsi" w:hAnsiTheme="minorHAnsi" w:cstheme="minorBidi"/>
              </w:rPr>
            </w:pPr>
            <w:r w:rsidRPr="003F009B">
              <w:rPr>
                <w:rFonts w:asciiTheme="minorHAnsi" w:eastAsiaTheme="minorHAnsi" w:hAnsiTheme="minorHAnsi" w:cstheme="minorBidi"/>
              </w:rPr>
              <w:lastRenderedPageBreak/>
              <w:t>Pamięć RAM :4/8GB</w:t>
            </w:r>
          </w:p>
          <w:p w:rsidR="00C74215" w:rsidRPr="003F009B" w:rsidRDefault="00C74215" w:rsidP="005E456E">
            <w:pPr>
              <w:ind w:left="720"/>
              <w:contextualSpacing/>
              <w:jc w:val="both"/>
              <w:rPr>
                <w:rFonts w:ascii="Times New Roman" w:eastAsiaTheme="minorHAnsi" w:hAnsi="Times New Roman"/>
                <w:sz w:val="20"/>
                <w:szCs w:val="20"/>
              </w:rPr>
            </w:pPr>
          </w:p>
          <w:p w:rsidR="00C74215" w:rsidRPr="003F009B" w:rsidRDefault="00C74215" w:rsidP="00C74215">
            <w:pPr>
              <w:numPr>
                <w:ilvl w:val="0"/>
                <w:numId w:val="6"/>
              </w:numPr>
              <w:contextualSpacing/>
              <w:jc w:val="both"/>
              <w:rPr>
                <w:rFonts w:ascii="Times New Roman" w:eastAsiaTheme="minorHAnsi" w:hAnsi="Times New Roman"/>
                <w:b/>
                <w:szCs w:val="20"/>
              </w:rPr>
            </w:pPr>
            <w:r w:rsidRPr="003F009B">
              <w:rPr>
                <w:rFonts w:ascii="Times New Roman" w:eastAsiaTheme="minorHAnsi" w:hAnsi="Times New Roman"/>
                <w:b/>
                <w:szCs w:val="20"/>
              </w:rPr>
              <w:t>Oprogramowanie graficzne do projektowania współpracujące z komputerem PC – 1 szt.</w:t>
            </w:r>
          </w:p>
          <w:p w:rsidR="00C74215" w:rsidRPr="003F009B" w:rsidRDefault="00C74215" w:rsidP="005E456E">
            <w:pPr>
              <w:jc w:val="both"/>
              <w:rPr>
                <w:rFonts w:ascii="Times New Roman" w:eastAsiaTheme="minorHAnsi" w:hAnsi="Times New Roman"/>
                <w:szCs w:val="20"/>
              </w:rPr>
            </w:pPr>
            <w:r w:rsidRPr="003F009B">
              <w:rPr>
                <w:rFonts w:ascii="Times New Roman" w:eastAsiaTheme="minorHAnsi" w:hAnsi="Times New Roman"/>
                <w:szCs w:val="20"/>
              </w:rPr>
              <w:t>Oprogramowanie powinno umożliwiać projektowanie:</w:t>
            </w:r>
          </w:p>
          <w:p w:rsidR="00C74215" w:rsidRPr="003F009B" w:rsidRDefault="00C74215" w:rsidP="00C74215">
            <w:pPr>
              <w:numPr>
                <w:ilvl w:val="0"/>
                <w:numId w:val="18"/>
              </w:numPr>
              <w:contextualSpacing/>
              <w:jc w:val="both"/>
              <w:rPr>
                <w:rFonts w:ascii="Times New Roman" w:eastAsiaTheme="minorHAnsi" w:hAnsi="Times New Roman"/>
                <w:szCs w:val="20"/>
              </w:rPr>
            </w:pPr>
            <w:r w:rsidRPr="003F009B">
              <w:rPr>
                <w:rFonts w:ascii="Times New Roman" w:eastAsiaTheme="minorHAnsi" w:hAnsi="Times New Roman"/>
                <w:szCs w:val="20"/>
              </w:rPr>
              <w:t>Schematów elektrycznych,</w:t>
            </w:r>
          </w:p>
          <w:p w:rsidR="00C74215" w:rsidRPr="003F009B" w:rsidRDefault="00C74215" w:rsidP="00C74215">
            <w:pPr>
              <w:numPr>
                <w:ilvl w:val="0"/>
                <w:numId w:val="18"/>
              </w:numPr>
              <w:contextualSpacing/>
              <w:jc w:val="both"/>
              <w:rPr>
                <w:rFonts w:ascii="Times New Roman" w:eastAsiaTheme="minorHAnsi" w:hAnsi="Times New Roman"/>
                <w:szCs w:val="20"/>
              </w:rPr>
            </w:pPr>
            <w:r w:rsidRPr="003F009B">
              <w:rPr>
                <w:rFonts w:ascii="Times New Roman" w:eastAsiaTheme="minorHAnsi" w:hAnsi="Times New Roman"/>
                <w:szCs w:val="20"/>
              </w:rPr>
              <w:t>Schematów pneumatycznych,</w:t>
            </w:r>
          </w:p>
          <w:p w:rsidR="00C74215" w:rsidRPr="003F009B" w:rsidRDefault="00C74215" w:rsidP="00C74215">
            <w:pPr>
              <w:numPr>
                <w:ilvl w:val="0"/>
                <w:numId w:val="18"/>
              </w:numPr>
              <w:contextualSpacing/>
              <w:jc w:val="both"/>
              <w:rPr>
                <w:rFonts w:ascii="Times New Roman" w:eastAsiaTheme="minorHAnsi" w:hAnsi="Times New Roman"/>
                <w:szCs w:val="20"/>
              </w:rPr>
            </w:pPr>
            <w:r w:rsidRPr="003F009B">
              <w:rPr>
                <w:rFonts w:ascii="Times New Roman" w:eastAsiaTheme="minorHAnsi" w:hAnsi="Times New Roman"/>
                <w:szCs w:val="20"/>
              </w:rPr>
              <w:t>Schematów hydraulicznych.</w:t>
            </w:r>
          </w:p>
          <w:p w:rsidR="00C74215" w:rsidRPr="003F009B" w:rsidRDefault="00C74215" w:rsidP="005E456E">
            <w:pPr>
              <w:jc w:val="both"/>
              <w:rPr>
                <w:rFonts w:ascii="Times New Roman" w:eastAsiaTheme="minorHAnsi" w:hAnsi="Times New Roman"/>
                <w:szCs w:val="20"/>
              </w:rPr>
            </w:pPr>
            <w:r w:rsidRPr="003F009B">
              <w:rPr>
                <w:rFonts w:ascii="Times New Roman" w:eastAsiaTheme="minorHAnsi" w:hAnsi="Times New Roman"/>
                <w:szCs w:val="20"/>
              </w:rPr>
              <w:t>Oprogramowanie powinno zawierać dodatkowo:</w:t>
            </w:r>
          </w:p>
          <w:p w:rsidR="00C74215" w:rsidRPr="003F009B" w:rsidRDefault="00C74215" w:rsidP="00C74215">
            <w:pPr>
              <w:numPr>
                <w:ilvl w:val="0"/>
                <w:numId w:val="19"/>
              </w:numPr>
              <w:contextualSpacing/>
              <w:jc w:val="both"/>
              <w:rPr>
                <w:rFonts w:ascii="Times New Roman" w:eastAsiaTheme="minorHAnsi" w:hAnsi="Times New Roman"/>
                <w:szCs w:val="20"/>
              </w:rPr>
            </w:pPr>
            <w:r w:rsidRPr="003F009B">
              <w:rPr>
                <w:rFonts w:ascii="Times New Roman" w:eastAsiaTheme="minorHAnsi" w:hAnsi="Times New Roman"/>
                <w:szCs w:val="20"/>
              </w:rPr>
              <w:t>Bibliotekę elementów – symboli graficznych wg DIN ISO 1219 lub DIN EN 81346-2</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heme="minorHAnsi" w:hAnsi="Times New Roman"/>
                <w:szCs w:val="20"/>
              </w:rPr>
              <w:t>pneumatyka i hydraulika, na wszystkich poziomach, łącznie z techniką regulacyjną i proporcjonalną</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Napędy w pneumatyce</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Technika podciśnieniowa</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Czujniki w pneumatyce</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Bezpieczeństwo w układach pneumatycznych </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Hydraulika mobilna </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Elektrotechnika, elektronika </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Obwody stykowe</w:t>
            </w:r>
          </w:p>
          <w:p w:rsidR="00C74215" w:rsidRPr="003F009B" w:rsidRDefault="00C74215" w:rsidP="00C74215">
            <w:pPr>
              <w:numPr>
                <w:ilvl w:val="0"/>
                <w:numId w:val="19"/>
              </w:numPr>
              <w:contextualSpacing/>
              <w:jc w:val="both"/>
              <w:rPr>
                <w:rFonts w:ascii="Times New Roman" w:eastAsiaTheme="minorHAnsi" w:hAnsi="Times New Roman"/>
                <w:szCs w:val="20"/>
              </w:rPr>
            </w:pPr>
            <w:r w:rsidRPr="003F009B">
              <w:rPr>
                <w:rFonts w:ascii="Times New Roman" w:eastAsiaTheme="minorHAnsi" w:hAnsi="Times New Roman"/>
                <w:szCs w:val="20"/>
              </w:rPr>
              <w:t xml:space="preserve">Moduł Symulacji – w czasie rzeczywistym, </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Przetwarzanie sygnału do 10 kHz </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 xml:space="preserve">Wirtualny oscyloskop do częstotliwości do 100 kHz </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Jednoczesna symulacja wszystkich obwodów projektu</w:t>
            </w:r>
          </w:p>
          <w:p w:rsidR="00C74215" w:rsidRPr="003F009B" w:rsidRDefault="00C74215" w:rsidP="00C74215">
            <w:pPr>
              <w:numPr>
                <w:ilvl w:val="1"/>
                <w:numId w:val="19"/>
              </w:numPr>
              <w:contextualSpacing/>
              <w:jc w:val="both"/>
              <w:rPr>
                <w:rFonts w:ascii="Times New Roman" w:eastAsiaTheme="minorHAnsi" w:hAnsi="Times New Roman"/>
                <w:szCs w:val="20"/>
              </w:rPr>
            </w:pPr>
            <w:r w:rsidRPr="003F009B">
              <w:rPr>
                <w:rFonts w:ascii="Times New Roman" w:eastAsia="Times New Roman" w:hAnsi="Times New Roman"/>
                <w:szCs w:val="20"/>
                <w:lang w:eastAsia="pl-PL"/>
              </w:rPr>
              <w:t>Możliwość wyświetlania symulowanych wartości w czasie pracy</w:t>
            </w:r>
          </w:p>
          <w:p w:rsidR="00C74215" w:rsidRPr="003F009B" w:rsidRDefault="00C74215" w:rsidP="00C74215">
            <w:pPr>
              <w:numPr>
                <w:ilvl w:val="0"/>
                <w:numId w:val="19"/>
              </w:numPr>
              <w:contextualSpacing/>
              <w:jc w:val="both"/>
              <w:rPr>
                <w:rFonts w:ascii="Times New Roman" w:eastAsiaTheme="minorHAnsi" w:hAnsi="Times New Roman"/>
                <w:szCs w:val="20"/>
              </w:rPr>
            </w:pPr>
            <w:r w:rsidRPr="003F009B">
              <w:rPr>
                <w:rFonts w:ascii="Times New Roman" w:eastAsiaTheme="minorHAnsi" w:hAnsi="Times New Roman"/>
                <w:szCs w:val="20"/>
              </w:rPr>
              <w:t>Moduł Sterowania procesem – GRAFCET (zgodnie z aktualną normą) wraz z symulacją błędów i kontrolą procesu,</w:t>
            </w:r>
          </w:p>
          <w:p w:rsidR="00C74215" w:rsidRPr="003F009B" w:rsidRDefault="00C74215" w:rsidP="00C74215">
            <w:pPr>
              <w:numPr>
                <w:ilvl w:val="0"/>
                <w:numId w:val="19"/>
              </w:numPr>
              <w:contextualSpacing/>
              <w:jc w:val="both"/>
              <w:rPr>
                <w:rFonts w:ascii="Times New Roman" w:eastAsiaTheme="minorHAnsi" w:hAnsi="Times New Roman"/>
                <w:szCs w:val="20"/>
              </w:rPr>
            </w:pPr>
            <w:r w:rsidRPr="003F009B">
              <w:rPr>
                <w:rFonts w:ascii="Times New Roman" w:eastAsiaTheme="minorHAnsi" w:hAnsi="Times New Roman"/>
                <w:szCs w:val="20"/>
              </w:rPr>
              <w:t xml:space="preserve">Moduł logiczny - Programowania PLC </w:t>
            </w:r>
          </w:p>
          <w:p w:rsidR="00C74215" w:rsidRPr="003F009B" w:rsidRDefault="00C74215" w:rsidP="005E456E">
            <w:pPr>
              <w:jc w:val="both"/>
              <w:rPr>
                <w:rFonts w:ascii="Times New Roman" w:eastAsia="Times New Roman" w:hAnsi="Times New Roman"/>
                <w:szCs w:val="20"/>
                <w:lang w:eastAsia="pl-PL"/>
              </w:rPr>
            </w:pPr>
          </w:p>
          <w:p w:rsidR="00C74215" w:rsidRPr="003F009B" w:rsidRDefault="00C74215" w:rsidP="005E456E">
            <w:pPr>
              <w:jc w:val="both"/>
              <w:rPr>
                <w:rFonts w:ascii="Times New Roman" w:eastAsia="Times New Roman" w:hAnsi="Times New Roman"/>
                <w:szCs w:val="20"/>
                <w:lang w:eastAsia="pl-PL"/>
              </w:rPr>
            </w:pPr>
            <w:r w:rsidRPr="003F009B">
              <w:rPr>
                <w:rFonts w:ascii="Times New Roman" w:eastAsia="Times New Roman" w:hAnsi="Times New Roman"/>
                <w:szCs w:val="20"/>
                <w:lang w:eastAsia="pl-PL"/>
              </w:rPr>
              <w:t>Minimalne wymogi systemowe/sprzętowe:</w:t>
            </w:r>
          </w:p>
          <w:p w:rsidR="00C74215" w:rsidRPr="003F009B" w:rsidRDefault="00C74215" w:rsidP="00C74215">
            <w:pPr>
              <w:numPr>
                <w:ilvl w:val="0"/>
                <w:numId w:val="20"/>
              </w:numPr>
              <w:rPr>
                <w:rFonts w:ascii="Times New Roman" w:eastAsiaTheme="minorHAnsi" w:hAnsi="Times New Roman"/>
                <w:szCs w:val="20"/>
              </w:rPr>
            </w:pPr>
            <w:r w:rsidRPr="003F009B">
              <w:rPr>
                <w:rFonts w:ascii="Times New Roman" w:eastAsiaTheme="minorHAnsi" w:hAnsi="Times New Roman"/>
                <w:szCs w:val="20"/>
              </w:rPr>
              <w:t>Windows 7</w:t>
            </w:r>
          </w:p>
          <w:p w:rsidR="00C74215" w:rsidRPr="003F009B" w:rsidRDefault="00C74215" w:rsidP="00C74215">
            <w:pPr>
              <w:numPr>
                <w:ilvl w:val="0"/>
                <w:numId w:val="20"/>
              </w:numPr>
              <w:rPr>
                <w:rFonts w:ascii="Times New Roman" w:eastAsiaTheme="minorHAnsi" w:hAnsi="Times New Roman"/>
                <w:szCs w:val="20"/>
              </w:rPr>
            </w:pPr>
            <w:r w:rsidRPr="003F009B">
              <w:rPr>
                <w:rFonts w:ascii="Times New Roman" w:eastAsiaTheme="minorHAnsi" w:hAnsi="Times New Roman"/>
                <w:szCs w:val="20"/>
              </w:rPr>
              <w:t xml:space="preserve">Procesor minimalnie 1 GHz </w:t>
            </w:r>
          </w:p>
          <w:p w:rsidR="00C74215" w:rsidRPr="003F009B" w:rsidRDefault="00C74215" w:rsidP="00C74215">
            <w:pPr>
              <w:numPr>
                <w:ilvl w:val="0"/>
                <w:numId w:val="20"/>
              </w:numPr>
              <w:rPr>
                <w:rFonts w:ascii="Times New Roman" w:eastAsiaTheme="minorHAnsi" w:hAnsi="Times New Roman"/>
                <w:sz w:val="20"/>
                <w:szCs w:val="20"/>
              </w:rPr>
            </w:pPr>
            <w:r w:rsidRPr="003F009B">
              <w:rPr>
                <w:rFonts w:ascii="Times New Roman" w:eastAsiaTheme="minorHAnsi" w:hAnsi="Times New Roman"/>
                <w:sz w:val="20"/>
                <w:szCs w:val="20"/>
              </w:rPr>
              <w:t xml:space="preserve">Co najmniej 1 GB RAM </w:t>
            </w:r>
          </w:p>
          <w:p w:rsidR="00C74215" w:rsidRPr="003F009B" w:rsidRDefault="00C74215" w:rsidP="005E456E">
            <w:pPr>
              <w:rPr>
                <w:rFonts w:ascii="Times New Roman" w:eastAsiaTheme="minorHAnsi" w:hAnsi="Times New Roman"/>
                <w:sz w:val="20"/>
                <w:szCs w:val="20"/>
              </w:rPr>
            </w:pPr>
          </w:p>
          <w:p w:rsidR="00C74215" w:rsidRPr="003F009B" w:rsidRDefault="00C74215" w:rsidP="00C74215">
            <w:pPr>
              <w:numPr>
                <w:ilvl w:val="0"/>
                <w:numId w:val="6"/>
              </w:numPr>
              <w:contextualSpacing/>
              <w:jc w:val="both"/>
              <w:rPr>
                <w:rFonts w:ascii="Times New Roman" w:hAnsi="Times New Roman"/>
                <w:b/>
                <w:bCs/>
                <w:sz w:val="20"/>
                <w:szCs w:val="20"/>
              </w:rPr>
            </w:pPr>
            <w:r w:rsidRPr="003F009B">
              <w:rPr>
                <w:rFonts w:ascii="Times New Roman" w:hAnsi="Times New Roman"/>
                <w:b/>
                <w:bCs/>
                <w:sz w:val="20"/>
                <w:szCs w:val="20"/>
              </w:rPr>
              <w:t>Sterownika PLC – 2 sztuki</w:t>
            </w:r>
          </w:p>
          <w:p w:rsidR="00C74215" w:rsidRPr="003F009B" w:rsidRDefault="00C74215" w:rsidP="005E456E">
            <w:pPr>
              <w:jc w:val="both"/>
              <w:rPr>
                <w:rFonts w:ascii="Times New Roman" w:hAnsi="Times New Roman"/>
                <w:sz w:val="20"/>
                <w:szCs w:val="20"/>
              </w:rPr>
            </w:pPr>
          </w:p>
          <w:p w:rsidR="00C74215" w:rsidRPr="003F009B" w:rsidRDefault="00C74215" w:rsidP="005E456E">
            <w:pPr>
              <w:jc w:val="both"/>
              <w:rPr>
                <w:rFonts w:ascii="Times New Roman" w:hAnsi="Times New Roman"/>
                <w:sz w:val="20"/>
                <w:szCs w:val="20"/>
              </w:rPr>
            </w:pPr>
            <w:r w:rsidRPr="003F009B">
              <w:rPr>
                <w:rFonts w:ascii="Times New Roman" w:hAnsi="Times New Roman"/>
                <w:sz w:val="20"/>
                <w:szCs w:val="20"/>
              </w:rPr>
              <w:t xml:space="preserve">Sterownik PLC - Moduł kompaktowy - Tranzystorowy,  z możliwością montażu ściennego / montażu bezpośredniego, montażu na szynie, montażu panelowego, montażu stelażowego, zasilany 24 V DC. Czas przetwarzania (1k, operacje binarne) powinien wynosić 08 ms. </w:t>
            </w:r>
          </w:p>
          <w:p w:rsidR="00C74215" w:rsidRPr="003F009B" w:rsidRDefault="00C74215" w:rsidP="005E456E">
            <w:pPr>
              <w:jc w:val="both"/>
              <w:rPr>
                <w:rFonts w:ascii="Times New Roman" w:hAnsi="Times New Roman"/>
                <w:sz w:val="20"/>
                <w:szCs w:val="20"/>
              </w:rPr>
            </w:pPr>
            <w:r w:rsidRPr="003F009B">
              <w:rPr>
                <w:rFonts w:ascii="Times New Roman" w:hAnsi="Times New Roman"/>
                <w:sz w:val="20"/>
                <w:szCs w:val="20"/>
              </w:rPr>
              <w:lastRenderedPageBreak/>
              <w:t>Sterownik powinien posiadać:</w:t>
            </w:r>
          </w:p>
          <w:p w:rsidR="00C74215" w:rsidRPr="003F009B" w:rsidRDefault="00C74215" w:rsidP="00C74215">
            <w:pPr>
              <w:numPr>
                <w:ilvl w:val="0"/>
                <w:numId w:val="21"/>
              </w:numPr>
              <w:contextualSpacing/>
              <w:jc w:val="both"/>
              <w:rPr>
                <w:rFonts w:ascii="Times New Roman" w:hAnsi="Times New Roman"/>
                <w:sz w:val="20"/>
                <w:szCs w:val="20"/>
              </w:rPr>
            </w:pPr>
            <w:r w:rsidRPr="003F009B">
              <w:rPr>
                <w:rFonts w:ascii="Times New Roman" w:hAnsi="Times New Roman"/>
                <w:sz w:val="20"/>
                <w:szCs w:val="20"/>
              </w:rPr>
              <w:t>wejścia analogowe: 2 (0 - 10V DC)</w:t>
            </w:r>
          </w:p>
          <w:p w:rsidR="00C74215" w:rsidRPr="003F009B" w:rsidRDefault="00C74215" w:rsidP="00C74215">
            <w:pPr>
              <w:numPr>
                <w:ilvl w:val="0"/>
                <w:numId w:val="21"/>
              </w:numPr>
              <w:contextualSpacing/>
              <w:jc w:val="both"/>
              <w:rPr>
                <w:rFonts w:ascii="Times New Roman" w:hAnsi="Times New Roman"/>
                <w:sz w:val="20"/>
                <w:szCs w:val="20"/>
              </w:rPr>
            </w:pPr>
            <w:r w:rsidRPr="003F009B">
              <w:rPr>
                <w:rFonts w:ascii="Times New Roman" w:hAnsi="Times New Roman"/>
                <w:sz w:val="20"/>
                <w:szCs w:val="20"/>
              </w:rPr>
              <w:t>wejścia cyfrowe: 8 (24V DC)</w:t>
            </w:r>
          </w:p>
          <w:p w:rsidR="00C74215" w:rsidRPr="003F009B" w:rsidRDefault="00C74215" w:rsidP="00C74215">
            <w:pPr>
              <w:numPr>
                <w:ilvl w:val="0"/>
                <w:numId w:val="21"/>
              </w:numPr>
              <w:contextualSpacing/>
              <w:jc w:val="both"/>
              <w:rPr>
                <w:rFonts w:ascii="Times New Roman" w:hAnsi="Times New Roman"/>
                <w:sz w:val="20"/>
                <w:szCs w:val="20"/>
              </w:rPr>
            </w:pPr>
            <w:r w:rsidRPr="003F009B">
              <w:rPr>
                <w:rFonts w:ascii="Times New Roman" w:hAnsi="Times New Roman"/>
                <w:sz w:val="20"/>
                <w:szCs w:val="20"/>
              </w:rPr>
              <w:t>wyjścia cyfrowe: 6 (24V DC)</w:t>
            </w:r>
          </w:p>
          <w:p w:rsidR="00C74215" w:rsidRPr="003F009B" w:rsidRDefault="00C74215" w:rsidP="00C74215">
            <w:pPr>
              <w:numPr>
                <w:ilvl w:val="0"/>
                <w:numId w:val="21"/>
              </w:numPr>
              <w:contextualSpacing/>
              <w:jc w:val="both"/>
              <w:rPr>
                <w:rFonts w:ascii="Times New Roman" w:hAnsi="Times New Roman"/>
                <w:sz w:val="20"/>
                <w:szCs w:val="20"/>
              </w:rPr>
            </w:pPr>
            <w:r w:rsidRPr="003F009B">
              <w:rPr>
                <w:rFonts w:ascii="Times New Roman" w:hAnsi="Times New Roman"/>
                <w:sz w:val="20"/>
                <w:szCs w:val="20"/>
              </w:rPr>
              <w:t xml:space="preserve">złącza sprzętowe </w:t>
            </w:r>
            <w:proofErr w:type="spellStart"/>
            <w:r w:rsidRPr="003F009B">
              <w:rPr>
                <w:rFonts w:ascii="Times New Roman" w:hAnsi="Times New Roman"/>
                <w:sz w:val="20"/>
                <w:szCs w:val="20"/>
              </w:rPr>
              <w:t>Industrial</w:t>
            </w:r>
            <w:proofErr w:type="spellEnd"/>
            <w:r w:rsidRPr="003F009B">
              <w:rPr>
                <w:rFonts w:ascii="Times New Roman" w:hAnsi="Times New Roman"/>
                <w:sz w:val="20"/>
                <w:szCs w:val="20"/>
              </w:rPr>
              <w:t xml:space="preserve"> Ethernet: 1</w:t>
            </w:r>
          </w:p>
          <w:p w:rsidR="00C74215" w:rsidRPr="003F009B" w:rsidRDefault="00C74215" w:rsidP="00C74215">
            <w:pPr>
              <w:numPr>
                <w:ilvl w:val="0"/>
                <w:numId w:val="21"/>
              </w:numPr>
              <w:contextualSpacing/>
              <w:jc w:val="both"/>
              <w:rPr>
                <w:rFonts w:ascii="Times New Roman" w:hAnsi="Times New Roman"/>
                <w:sz w:val="20"/>
                <w:szCs w:val="20"/>
              </w:rPr>
            </w:pPr>
            <w:r w:rsidRPr="003F009B">
              <w:rPr>
                <w:rFonts w:ascii="Times New Roman" w:hAnsi="Times New Roman"/>
                <w:sz w:val="20"/>
                <w:szCs w:val="20"/>
              </w:rPr>
              <w:t>złącza sprzętowe PROFINET: 1</w:t>
            </w:r>
          </w:p>
          <w:p w:rsidR="00C74215" w:rsidRPr="003F009B" w:rsidRDefault="00C74215" w:rsidP="00C74215">
            <w:pPr>
              <w:numPr>
                <w:ilvl w:val="0"/>
                <w:numId w:val="21"/>
              </w:numPr>
              <w:contextualSpacing/>
              <w:jc w:val="both"/>
              <w:rPr>
                <w:rFonts w:ascii="Times New Roman" w:hAnsi="Times New Roman"/>
                <w:sz w:val="20"/>
                <w:szCs w:val="20"/>
              </w:rPr>
            </w:pPr>
            <w:r w:rsidRPr="003F009B">
              <w:rPr>
                <w:rFonts w:ascii="Times New Roman" w:hAnsi="Times New Roman"/>
                <w:sz w:val="20"/>
                <w:szCs w:val="20"/>
              </w:rPr>
              <w:t>pamięć RAM 75kByte</w:t>
            </w:r>
          </w:p>
          <w:p w:rsidR="00C74215" w:rsidRPr="003F009B" w:rsidRDefault="00C74215" w:rsidP="00C74215">
            <w:pPr>
              <w:numPr>
                <w:ilvl w:val="0"/>
                <w:numId w:val="21"/>
              </w:numPr>
              <w:contextualSpacing/>
              <w:jc w:val="both"/>
              <w:rPr>
                <w:rFonts w:ascii="Times New Roman" w:hAnsi="Times New Roman"/>
                <w:sz w:val="20"/>
                <w:szCs w:val="20"/>
              </w:rPr>
            </w:pPr>
            <w:r w:rsidRPr="003F009B">
              <w:t>FIRMWARE 4.X</w:t>
            </w:r>
          </w:p>
          <w:p w:rsidR="00C74215" w:rsidRPr="003F009B" w:rsidRDefault="00C74215" w:rsidP="00C74215">
            <w:pPr>
              <w:numPr>
                <w:ilvl w:val="0"/>
                <w:numId w:val="21"/>
              </w:numPr>
              <w:contextualSpacing/>
              <w:jc w:val="both"/>
              <w:rPr>
                <w:rFonts w:ascii="Times New Roman" w:hAnsi="Times New Roman"/>
                <w:sz w:val="20"/>
                <w:szCs w:val="20"/>
              </w:rPr>
            </w:pPr>
            <w:r w:rsidRPr="003F009B">
              <w:rPr>
                <w:rFonts w:ascii="Times New Roman" w:hAnsi="Times New Roman"/>
                <w:sz w:val="20"/>
                <w:szCs w:val="20"/>
              </w:rPr>
              <w:t xml:space="preserve">pamięć programu/danych: 50 </w:t>
            </w:r>
            <w:proofErr w:type="spellStart"/>
            <w:r w:rsidRPr="003F009B">
              <w:rPr>
                <w:rFonts w:ascii="Times New Roman" w:hAnsi="Times New Roman"/>
                <w:sz w:val="20"/>
                <w:szCs w:val="20"/>
              </w:rPr>
              <w:t>kByte</w:t>
            </w:r>
            <w:proofErr w:type="spellEnd"/>
          </w:p>
          <w:p w:rsidR="00C74215" w:rsidRPr="003F009B" w:rsidRDefault="00C74215" w:rsidP="00C74215">
            <w:pPr>
              <w:numPr>
                <w:ilvl w:val="0"/>
                <w:numId w:val="21"/>
              </w:numPr>
              <w:contextualSpacing/>
              <w:jc w:val="both"/>
              <w:rPr>
                <w:rFonts w:ascii="Times New Roman" w:hAnsi="Times New Roman"/>
                <w:sz w:val="20"/>
                <w:szCs w:val="20"/>
              </w:rPr>
            </w:pPr>
            <w:r w:rsidRPr="003F009B">
              <w:rPr>
                <w:rFonts w:ascii="Times New Roman" w:hAnsi="Times New Roman"/>
                <w:sz w:val="20"/>
                <w:szCs w:val="20"/>
              </w:rPr>
              <w:t xml:space="preserve">możliwości rozbudowy o: </w:t>
            </w:r>
            <w:r w:rsidRPr="003F009B">
              <w:rPr>
                <w:rFonts w:ascii="Times New Roman" w:hAnsi="Times New Roman"/>
                <w:bCs/>
                <w:sz w:val="20"/>
                <w:szCs w:val="20"/>
              </w:rPr>
              <w:t>3</w:t>
            </w:r>
            <w:r w:rsidRPr="003F009B">
              <w:rPr>
                <w:rFonts w:ascii="Times New Roman" w:hAnsi="Times New Roman"/>
                <w:sz w:val="20"/>
                <w:szCs w:val="20"/>
              </w:rPr>
              <w:t xml:space="preserve"> moduły komunikacyjne,</w:t>
            </w:r>
            <w:r w:rsidRPr="003F009B">
              <w:rPr>
                <w:rFonts w:ascii="Times New Roman" w:hAnsi="Times New Roman"/>
                <w:b/>
                <w:bCs/>
                <w:sz w:val="20"/>
                <w:szCs w:val="20"/>
              </w:rPr>
              <w:t xml:space="preserve"> </w:t>
            </w:r>
            <w:r w:rsidRPr="003F009B">
              <w:rPr>
                <w:rFonts w:ascii="Times New Roman" w:hAnsi="Times New Roman"/>
                <w:bCs/>
                <w:sz w:val="20"/>
                <w:szCs w:val="20"/>
              </w:rPr>
              <w:t>1</w:t>
            </w:r>
            <w:r w:rsidRPr="003F009B">
              <w:rPr>
                <w:rFonts w:ascii="Times New Roman" w:hAnsi="Times New Roman"/>
                <w:sz w:val="20"/>
                <w:szCs w:val="20"/>
              </w:rPr>
              <w:t xml:space="preserve"> płytkę sygnałową</w:t>
            </w:r>
            <w:r w:rsidRPr="003F009B">
              <w:rPr>
                <w:rFonts w:ascii="Times New Roman" w:hAnsi="Times New Roman"/>
                <w:b/>
                <w:bCs/>
                <w:sz w:val="20"/>
                <w:szCs w:val="20"/>
              </w:rPr>
              <w:t xml:space="preserve">, </w:t>
            </w:r>
            <w:r w:rsidRPr="003F009B">
              <w:rPr>
                <w:rFonts w:ascii="Times New Roman" w:hAnsi="Times New Roman"/>
                <w:bCs/>
                <w:sz w:val="20"/>
                <w:szCs w:val="20"/>
              </w:rPr>
              <w:t>2</w:t>
            </w:r>
            <w:r w:rsidRPr="003F009B">
              <w:rPr>
                <w:rFonts w:ascii="Times New Roman" w:hAnsi="Times New Roman"/>
                <w:sz w:val="20"/>
                <w:szCs w:val="20"/>
              </w:rPr>
              <w:t xml:space="preserve"> moduły wejść/wyjść</w:t>
            </w:r>
          </w:p>
          <w:p w:rsidR="00C74215" w:rsidRPr="003F009B" w:rsidRDefault="00C74215" w:rsidP="005E456E">
            <w:pPr>
              <w:jc w:val="both"/>
              <w:rPr>
                <w:rFonts w:ascii="Times New Roman" w:hAnsi="Times New Roman"/>
                <w:sz w:val="20"/>
                <w:szCs w:val="20"/>
              </w:rPr>
            </w:pPr>
            <w:r w:rsidRPr="003F009B">
              <w:rPr>
                <w:rFonts w:ascii="Times New Roman" w:hAnsi="Times New Roman"/>
                <w:sz w:val="20"/>
                <w:szCs w:val="20"/>
              </w:rPr>
              <w:t>Sterownik powinien obsługiwać:</w:t>
            </w:r>
          </w:p>
          <w:p w:rsidR="00C74215" w:rsidRPr="003F009B" w:rsidRDefault="00C74215" w:rsidP="00C74215">
            <w:pPr>
              <w:numPr>
                <w:ilvl w:val="0"/>
                <w:numId w:val="22"/>
              </w:numPr>
              <w:contextualSpacing/>
              <w:jc w:val="both"/>
              <w:rPr>
                <w:rFonts w:ascii="Times New Roman" w:hAnsi="Times New Roman"/>
                <w:sz w:val="20"/>
                <w:szCs w:val="20"/>
              </w:rPr>
            </w:pPr>
            <w:r w:rsidRPr="003F009B">
              <w:rPr>
                <w:rFonts w:ascii="Times New Roman" w:hAnsi="Times New Roman"/>
                <w:sz w:val="20"/>
                <w:szCs w:val="20"/>
              </w:rPr>
              <w:t>protokołu ASI</w:t>
            </w:r>
          </w:p>
          <w:p w:rsidR="00C74215" w:rsidRPr="003F009B" w:rsidRDefault="00C74215" w:rsidP="00C74215">
            <w:pPr>
              <w:numPr>
                <w:ilvl w:val="0"/>
                <w:numId w:val="22"/>
              </w:numPr>
              <w:contextualSpacing/>
              <w:jc w:val="both"/>
              <w:rPr>
                <w:rFonts w:ascii="Times New Roman" w:hAnsi="Times New Roman"/>
                <w:sz w:val="20"/>
                <w:szCs w:val="20"/>
              </w:rPr>
            </w:pPr>
            <w:r w:rsidRPr="003F009B">
              <w:rPr>
                <w:rFonts w:ascii="Times New Roman" w:hAnsi="Times New Roman"/>
                <w:sz w:val="20"/>
                <w:szCs w:val="20"/>
              </w:rPr>
              <w:t>protokołu MODBUS</w:t>
            </w:r>
          </w:p>
          <w:p w:rsidR="00C74215" w:rsidRPr="003F009B" w:rsidRDefault="00C74215" w:rsidP="00C74215">
            <w:pPr>
              <w:numPr>
                <w:ilvl w:val="0"/>
                <w:numId w:val="22"/>
              </w:numPr>
              <w:contextualSpacing/>
              <w:jc w:val="both"/>
              <w:rPr>
                <w:rFonts w:ascii="Times New Roman" w:hAnsi="Times New Roman"/>
                <w:sz w:val="20"/>
                <w:szCs w:val="20"/>
              </w:rPr>
            </w:pPr>
            <w:r w:rsidRPr="003F009B">
              <w:rPr>
                <w:rFonts w:ascii="Times New Roman" w:hAnsi="Times New Roman"/>
                <w:sz w:val="20"/>
                <w:szCs w:val="20"/>
              </w:rPr>
              <w:t>protokołu PROFIBUS</w:t>
            </w:r>
          </w:p>
          <w:p w:rsidR="00C74215" w:rsidRPr="003F009B" w:rsidRDefault="00C74215" w:rsidP="00C74215">
            <w:pPr>
              <w:numPr>
                <w:ilvl w:val="0"/>
                <w:numId w:val="22"/>
              </w:numPr>
              <w:contextualSpacing/>
              <w:jc w:val="both"/>
              <w:rPr>
                <w:rFonts w:ascii="Times New Roman" w:hAnsi="Times New Roman"/>
                <w:sz w:val="20"/>
                <w:szCs w:val="20"/>
              </w:rPr>
            </w:pPr>
            <w:r w:rsidRPr="003F009B">
              <w:rPr>
                <w:rFonts w:ascii="Times New Roman" w:hAnsi="Times New Roman"/>
                <w:sz w:val="20"/>
                <w:szCs w:val="20"/>
              </w:rPr>
              <w:t>protokołu PROFINET IO</w:t>
            </w:r>
          </w:p>
          <w:p w:rsidR="00C74215" w:rsidRPr="003F009B" w:rsidRDefault="00C74215" w:rsidP="00C74215">
            <w:pPr>
              <w:numPr>
                <w:ilvl w:val="0"/>
                <w:numId w:val="22"/>
              </w:numPr>
              <w:contextualSpacing/>
              <w:jc w:val="both"/>
              <w:rPr>
                <w:rFonts w:ascii="Times New Roman" w:hAnsi="Times New Roman"/>
                <w:sz w:val="20"/>
                <w:szCs w:val="20"/>
              </w:rPr>
            </w:pPr>
            <w:r w:rsidRPr="003F009B">
              <w:rPr>
                <w:rFonts w:ascii="Times New Roman" w:hAnsi="Times New Roman"/>
                <w:sz w:val="20"/>
                <w:szCs w:val="20"/>
              </w:rPr>
              <w:t>protokołu TCP/IP</w:t>
            </w:r>
          </w:p>
          <w:p w:rsidR="00C74215" w:rsidRPr="003F009B" w:rsidRDefault="00C74215" w:rsidP="005E456E">
            <w:pPr>
              <w:jc w:val="both"/>
              <w:rPr>
                <w:rFonts w:ascii="Times New Roman" w:hAnsi="Times New Roman"/>
                <w:sz w:val="20"/>
                <w:szCs w:val="20"/>
              </w:rPr>
            </w:pPr>
          </w:p>
          <w:p w:rsidR="00C74215" w:rsidRPr="003F009B" w:rsidRDefault="00C74215" w:rsidP="005E456E">
            <w:pPr>
              <w:jc w:val="both"/>
              <w:rPr>
                <w:rFonts w:ascii="Times New Roman" w:hAnsi="Times New Roman"/>
                <w:sz w:val="20"/>
                <w:szCs w:val="20"/>
              </w:rPr>
            </w:pPr>
          </w:p>
          <w:p w:rsidR="00C74215" w:rsidRPr="003F009B" w:rsidRDefault="00C74215" w:rsidP="00C74215">
            <w:pPr>
              <w:numPr>
                <w:ilvl w:val="0"/>
                <w:numId w:val="6"/>
              </w:numPr>
              <w:contextualSpacing/>
              <w:jc w:val="both"/>
              <w:rPr>
                <w:rFonts w:ascii="Times New Roman" w:hAnsi="Times New Roman"/>
                <w:b/>
                <w:bCs/>
                <w:sz w:val="20"/>
                <w:szCs w:val="20"/>
              </w:rPr>
            </w:pPr>
            <w:r w:rsidRPr="003F009B">
              <w:rPr>
                <w:rFonts w:ascii="Times New Roman" w:hAnsi="Times New Roman"/>
                <w:b/>
                <w:bCs/>
                <w:sz w:val="20"/>
                <w:szCs w:val="20"/>
              </w:rPr>
              <w:t xml:space="preserve">oprogramowanie – 3 sztuki </w:t>
            </w:r>
          </w:p>
          <w:p w:rsidR="00C74215" w:rsidRPr="003F009B" w:rsidRDefault="00C74215" w:rsidP="005E456E">
            <w:pPr>
              <w:jc w:val="both"/>
              <w:rPr>
                <w:rFonts w:ascii="Times New Roman" w:hAnsi="Times New Roman"/>
                <w:sz w:val="20"/>
                <w:szCs w:val="20"/>
              </w:rPr>
            </w:pPr>
          </w:p>
          <w:p w:rsidR="00C74215" w:rsidRPr="003F009B" w:rsidRDefault="00C74215" w:rsidP="005E456E">
            <w:pPr>
              <w:jc w:val="both"/>
              <w:rPr>
                <w:rFonts w:ascii="Times New Roman" w:hAnsi="Times New Roman"/>
                <w:sz w:val="20"/>
                <w:szCs w:val="20"/>
              </w:rPr>
            </w:pPr>
            <w:r w:rsidRPr="003F009B">
              <w:rPr>
                <w:rFonts w:ascii="Times New Roman" w:hAnsi="Times New Roman"/>
                <w:sz w:val="20"/>
                <w:szCs w:val="20"/>
              </w:rPr>
              <w:t>Oprogramowanie inżynierskie zawierające urządzenia pozwalające na automatyzację fabryk i procesów w wersji nie starszej niż z 2016 roku.</w:t>
            </w:r>
          </w:p>
          <w:p w:rsidR="00C74215" w:rsidRPr="003F009B" w:rsidRDefault="00C74215" w:rsidP="005E456E">
            <w:pPr>
              <w:jc w:val="both"/>
              <w:rPr>
                <w:rFonts w:ascii="Times New Roman" w:hAnsi="Times New Roman"/>
                <w:sz w:val="20"/>
                <w:szCs w:val="20"/>
              </w:rPr>
            </w:pPr>
            <w:r w:rsidRPr="003F009B">
              <w:rPr>
                <w:rFonts w:ascii="Times New Roman" w:hAnsi="Times New Roman"/>
                <w:sz w:val="20"/>
                <w:szCs w:val="20"/>
              </w:rPr>
              <w:t>Oprogramowanie powinno pozwolić na:</w:t>
            </w:r>
          </w:p>
          <w:p w:rsidR="00C74215" w:rsidRPr="003F009B" w:rsidRDefault="00C74215" w:rsidP="00C74215">
            <w:pPr>
              <w:numPr>
                <w:ilvl w:val="0"/>
                <w:numId w:val="23"/>
              </w:numPr>
              <w:contextualSpacing/>
              <w:jc w:val="both"/>
              <w:rPr>
                <w:rFonts w:ascii="Times New Roman" w:hAnsi="Times New Roman"/>
                <w:sz w:val="20"/>
                <w:szCs w:val="20"/>
              </w:rPr>
            </w:pPr>
            <w:r w:rsidRPr="003F009B">
              <w:rPr>
                <w:rFonts w:ascii="Times New Roman" w:hAnsi="Times New Roman"/>
                <w:sz w:val="20"/>
                <w:szCs w:val="20"/>
              </w:rPr>
              <w:t>programowanie PLC</w:t>
            </w:r>
          </w:p>
          <w:p w:rsidR="00C74215" w:rsidRPr="003F009B" w:rsidRDefault="00C74215" w:rsidP="00C74215">
            <w:pPr>
              <w:numPr>
                <w:ilvl w:val="0"/>
                <w:numId w:val="23"/>
              </w:numPr>
              <w:contextualSpacing/>
              <w:jc w:val="both"/>
              <w:rPr>
                <w:rFonts w:ascii="Times New Roman" w:hAnsi="Times New Roman"/>
                <w:sz w:val="20"/>
                <w:szCs w:val="20"/>
              </w:rPr>
            </w:pPr>
            <w:r w:rsidRPr="003F009B">
              <w:rPr>
                <w:rFonts w:ascii="Times New Roman" w:hAnsi="Times New Roman"/>
                <w:sz w:val="20"/>
                <w:szCs w:val="20"/>
              </w:rPr>
              <w:t>wizualizację prostych i zaawansowanych wizualizacji SCADA</w:t>
            </w:r>
          </w:p>
          <w:p w:rsidR="00C74215" w:rsidRPr="003F009B" w:rsidRDefault="00C74215" w:rsidP="00C74215">
            <w:pPr>
              <w:numPr>
                <w:ilvl w:val="0"/>
                <w:numId w:val="23"/>
              </w:numPr>
              <w:contextualSpacing/>
              <w:jc w:val="both"/>
              <w:rPr>
                <w:rFonts w:ascii="Times New Roman" w:hAnsi="Times New Roman"/>
                <w:sz w:val="20"/>
                <w:szCs w:val="20"/>
              </w:rPr>
            </w:pPr>
            <w:r w:rsidRPr="003F009B">
              <w:rPr>
                <w:rFonts w:ascii="Times New Roman" w:hAnsi="Times New Roman"/>
                <w:sz w:val="20"/>
                <w:szCs w:val="20"/>
              </w:rPr>
              <w:t>obsługę paneli HMI</w:t>
            </w:r>
          </w:p>
          <w:p w:rsidR="00C74215" w:rsidRPr="003F009B" w:rsidRDefault="00C74215" w:rsidP="00C74215">
            <w:pPr>
              <w:numPr>
                <w:ilvl w:val="0"/>
                <w:numId w:val="23"/>
              </w:numPr>
              <w:contextualSpacing/>
              <w:jc w:val="both"/>
              <w:rPr>
                <w:rFonts w:ascii="Times New Roman" w:hAnsi="Times New Roman"/>
                <w:sz w:val="20"/>
                <w:szCs w:val="20"/>
              </w:rPr>
            </w:pPr>
            <w:r w:rsidRPr="003F009B">
              <w:rPr>
                <w:rFonts w:ascii="Times New Roman" w:hAnsi="Times New Roman"/>
                <w:sz w:val="20"/>
                <w:szCs w:val="20"/>
              </w:rPr>
              <w:t>umożliwia parametryzację i uruchamianie napędów w systemie automatyki</w:t>
            </w:r>
          </w:p>
          <w:p w:rsidR="00C74215" w:rsidRPr="003F009B" w:rsidRDefault="00C74215" w:rsidP="00C74215">
            <w:pPr>
              <w:numPr>
                <w:ilvl w:val="0"/>
                <w:numId w:val="23"/>
              </w:numPr>
              <w:contextualSpacing/>
              <w:jc w:val="both"/>
              <w:rPr>
                <w:rFonts w:ascii="Times New Roman" w:hAnsi="Times New Roman"/>
                <w:sz w:val="20"/>
                <w:szCs w:val="20"/>
              </w:rPr>
            </w:pPr>
            <w:r w:rsidRPr="003F009B">
              <w:rPr>
                <w:rFonts w:ascii="Times New Roman" w:hAnsi="Times New Roman"/>
                <w:sz w:val="20"/>
                <w:szCs w:val="20"/>
              </w:rPr>
              <w:t>tworzenie programów sterowania sekwencyjnego w postaci GRAPH zgodnie z IEC 61131-3, DIN EN 61131</w:t>
            </w:r>
          </w:p>
          <w:p w:rsidR="00C74215" w:rsidRPr="003F009B" w:rsidRDefault="00C74215" w:rsidP="00C74215">
            <w:pPr>
              <w:numPr>
                <w:ilvl w:val="0"/>
                <w:numId w:val="23"/>
              </w:numPr>
              <w:contextualSpacing/>
              <w:jc w:val="both"/>
              <w:rPr>
                <w:rFonts w:ascii="Times New Roman" w:hAnsi="Times New Roman"/>
                <w:sz w:val="20"/>
                <w:szCs w:val="20"/>
              </w:rPr>
            </w:pPr>
            <w:r w:rsidRPr="003F009B">
              <w:rPr>
                <w:rFonts w:ascii="Times New Roman" w:hAnsi="Times New Roman"/>
                <w:sz w:val="20"/>
                <w:szCs w:val="20"/>
              </w:rPr>
              <w:t>programowania złożonych algorytmów i funkcji arytmetycznych oraz zadań związanych z przetwarzaniem danych w języku wysokiego poziomu ST (</w:t>
            </w:r>
            <w:proofErr w:type="spellStart"/>
            <w:r w:rsidRPr="003F009B">
              <w:rPr>
                <w:rFonts w:ascii="Times New Roman" w:hAnsi="Times New Roman"/>
                <w:sz w:val="20"/>
                <w:szCs w:val="20"/>
              </w:rPr>
              <w:t>Structured</w:t>
            </w:r>
            <w:proofErr w:type="spellEnd"/>
            <w:r w:rsidRPr="003F009B">
              <w:rPr>
                <w:rFonts w:ascii="Times New Roman" w:hAnsi="Times New Roman"/>
                <w:sz w:val="20"/>
                <w:szCs w:val="20"/>
              </w:rPr>
              <w:t xml:space="preserve"> </w:t>
            </w:r>
            <w:proofErr w:type="spellStart"/>
            <w:r w:rsidRPr="003F009B">
              <w:rPr>
                <w:rFonts w:ascii="Times New Roman" w:hAnsi="Times New Roman"/>
                <w:sz w:val="20"/>
                <w:szCs w:val="20"/>
              </w:rPr>
              <w:t>Text</w:t>
            </w:r>
            <w:proofErr w:type="spellEnd"/>
            <w:r w:rsidRPr="003F009B">
              <w:rPr>
                <w:rFonts w:ascii="Times New Roman" w:hAnsi="Times New Roman"/>
                <w:sz w:val="20"/>
                <w:szCs w:val="20"/>
              </w:rPr>
              <w:t>) określonemu w standardzie IEC 61131-3.</w:t>
            </w:r>
          </w:p>
          <w:p w:rsidR="00C74215" w:rsidRPr="003F009B" w:rsidRDefault="00C74215" w:rsidP="005E456E">
            <w:pPr>
              <w:jc w:val="both"/>
              <w:rPr>
                <w:rFonts w:ascii="Times New Roman" w:hAnsi="Times New Roman"/>
                <w:sz w:val="20"/>
                <w:szCs w:val="20"/>
              </w:rPr>
            </w:pPr>
            <w:r w:rsidRPr="003F009B">
              <w:rPr>
                <w:rFonts w:ascii="Times New Roman" w:hAnsi="Times New Roman"/>
                <w:sz w:val="20"/>
                <w:szCs w:val="20"/>
              </w:rPr>
              <w:t>Oprogramowanie powinno współpracować z:</w:t>
            </w:r>
          </w:p>
          <w:p w:rsidR="00C74215" w:rsidRPr="003F009B" w:rsidRDefault="00C74215" w:rsidP="00C74215">
            <w:pPr>
              <w:numPr>
                <w:ilvl w:val="0"/>
                <w:numId w:val="24"/>
              </w:numPr>
              <w:contextualSpacing/>
              <w:jc w:val="both"/>
              <w:rPr>
                <w:rFonts w:ascii="Times New Roman" w:hAnsi="Times New Roman"/>
                <w:sz w:val="20"/>
                <w:szCs w:val="20"/>
              </w:rPr>
            </w:pPr>
            <w:r w:rsidRPr="003F009B">
              <w:rPr>
                <w:rFonts w:ascii="Times New Roman" w:hAnsi="Times New Roman"/>
                <w:sz w:val="20"/>
                <w:szCs w:val="20"/>
              </w:rPr>
              <w:t>sterownikami SIMATIC S7-1200</w:t>
            </w:r>
          </w:p>
          <w:p w:rsidR="00C74215" w:rsidRPr="003F009B" w:rsidRDefault="00C74215" w:rsidP="00C74215">
            <w:pPr>
              <w:numPr>
                <w:ilvl w:val="0"/>
                <w:numId w:val="24"/>
              </w:numPr>
              <w:contextualSpacing/>
              <w:jc w:val="both"/>
              <w:rPr>
                <w:rFonts w:ascii="Times New Roman" w:hAnsi="Times New Roman"/>
                <w:sz w:val="20"/>
                <w:szCs w:val="20"/>
              </w:rPr>
            </w:pPr>
            <w:r w:rsidRPr="003F009B">
              <w:rPr>
                <w:rFonts w:ascii="Times New Roman" w:hAnsi="Times New Roman"/>
                <w:sz w:val="20"/>
                <w:szCs w:val="20"/>
              </w:rPr>
              <w:t xml:space="preserve">systemami operacyjnymi: WINDOWS 7 / 10 (64 BITY) </w:t>
            </w:r>
          </w:p>
          <w:p w:rsidR="00C74215" w:rsidRPr="003F009B" w:rsidRDefault="00C74215" w:rsidP="005E456E">
            <w:pPr>
              <w:jc w:val="both"/>
              <w:rPr>
                <w:rFonts w:ascii="Times New Roman" w:hAnsi="Times New Roman"/>
                <w:sz w:val="20"/>
                <w:szCs w:val="20"/>
              </w:rPr>
            </w:pPr>
            <w:r w:rsidRPr="003F009B">
              <w:rPr>
                <w:rFonts w:ascii="Times New Roman" w:hAnsi="Times New Roman"/>
                <w:sz w:val="20"/>
                <w:szCs w:val="20"/>
              </w:rPr>
              <w:t xml:space="preserve">Licencja: </w:t>
            </w:r>
            <w:r w:rsidRPr="003F009B">
              <w:rPr>
                <w:rFonts w:ascii="Times New Roman" w:hAnsi="Times New Roman"/>
                <w:bCs/>
                <w:sz w:val="20"/>
                <w:szCs w:val="20"/>
              </w:rPr>
              <w:t>przenośna jednostanowiskowa</w:t>
            </w:r>
          </w:p>
          <w:p w:rsidR="00C74215" w:rsidRPr="003F009B" w:rsidRDefault="00C74215" w:rsidP="005E456E">
            <w:pPr>
              <w:spacing w:after="160" w:line="256" w:lineRule="auto"/>
            </w:pP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p>
        </w:tc>
        <w:tc>
          <w:tcPr>
            <w:tcW w:w="3680" w:type="dxa"/>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C74215" w:rsidRDefault="00C74215" w:rsidP="00C74215">
      <w:pPr>
        <w:spacing w:after="0"/>
        <w:jc w:val="both"/>
        <w:rPr>
          <w:rFonts w:ascii="Times New Roman" w:hAnsi="Times New Roman"/>
          <w:color w:val="000000"/>
        </w:rPr>
      </w:pPr>
    </w:p>
    <w:p w:rsidR="00C74215" w:rsidRDefault="00C74215" w:rsidP="00C74215">
      <w:pPr>
        <w:spacing w:after="0"/>
        <w:jc w:val="both"/>
        <w:rPr>
          <w:rFonts w:ascii="Times New Roman" w:hAnsi="Times New Roman"/>
          <w:color w:val="000000"/>
        </w:rPr>
      </w:pPr>
    </w:p>
    <w:p w:rsidR="00C74215" w:rsidRDefault="00C74215" w:rsidP="00C74215">
      <w:pPr>
        <w:spacing w:after="0"/>
        <w:jc w:val="both"/>
        <w:rPr>
          <w:rFonts w:ascii="Times New Roman" w:hAnsi="Times New Roman"/>
          <w:color w:val="000000"/>
        </w:rPr>
      </w:pPr>
    </w:p>
    <w:p w:rsidR="00C74215" w:rsidRPr="003F009B" w:rsidRDefault="00C74215" w:rsidP="00C74215">
      <w:pPr>
        <w:spacing w:after="0"/>
        <w:jc w:val="both"/>
        <w:rPr>
          <w:rFonts w:ascii="Times New Roman" w:hAnsi="Times New Roman"/>
          <w:b/>
          <w:i/>
          <w:color w:val="000000"/>
        </w:rPr>
      </w:pPr>
      <w:r>
        <w:rPr>
          <w:rFonts w:ascii="Times New Roman" w:hAnsi="Times New Roman"/>
          <w:b/>
          <w:i/>
          <w:color w:val="000000"/>
        </w:rPr>
        <w:t>CZĘŚĆ 3</w:t>
      </w:r>
    </w:p>
    <w:p w:rsidR="00C74215" w:rsidRPr="003F009B" w:rsidRDefault="00C74215" w:rsidP="00C74215">
      <w:pPr>
        <w:spacing w:after="0"/>
        <w:jc w:val="both"/>
        <w:rPr>
          <w:rFonts w:ascii="Times New Roman" w:hAnsi="Times New Roman"/>
          <w:b/>
          <w:i/>
          <w:color w:val="000000"/>
        </w:rPr>
      </w:pPr>
    </w:p>
    <w:p w:rsidR="00C74215" w:rsidRPr="003F009B" w:rsidRDefault="00C74215" w:rsidP="00C74215">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b/>
                <w:i/>
                <w:color w:val="000000"/>
                <w:u w:val="single"/>
              </w:rPr>
            </w:pPr>
            <w:r w:rsidRPr="003F009B">
              <w:rPr>
                <w:rFonts w:ascii="Times New Roman" w:hAnsi="Times New Roman"/>
                <w:color w:val="000000"/>
                <w:u w:val="single"/>
              </w:rPr>
              <w:lastRenderedPageBreak/>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lastRenderedPageBreak/>
              <w:t>L.p.</w:t>
            </w:r>
          </w:p>
        </w:tc>
        <w:tc>
          <w:tcPr>
            <w:tcW w:w="4678"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b/>
                <w:color w:val="000000"/>
                <w:u w:val="single"/>
              </w:rPr>
            </w:pP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p>
        </w:tc>
        <w:tc>
          <w:tcPr>
            <w:tcW w:w="4678" w:type="dxa"/>
          </w:tcPr>
          <w:p w:rsidR="00C74215" w:rsidRPr="003F009B" w:rsidRDefault="00C74215" w:rsidP="005E456E">
            <w:pPr>
              <w:spacing w:line="276" w:lineRule="auto"/>
              <w:jc w:val="both"/>
              <w:rPr>
                <w:rFonts w:ascii="Times New Roman" w:hAnsi="Times New Roman"/>
                <w:b/>
                <w:color w:val="000000"/>
              </w:rPr>
            </w:pPr>
            <w:r w:rsidRPr="003F009B">
              <w:rPr>
                <w:rFonts w:ascii="Times New Roman" w:hAnsi="Times New Roman"/>
                <w:color w:val="000000"/>
              </w:rPr>
              <w:tab/>
            </w:r>
            <w:r w:rsidRPr="003F009B">
              <w:rPr>
                <w:rFonts w:ascii="Times New Roman" w:hAnsi="Times New Roman"/>
                <w:b/>
                <w:color w:val="000000"/>
              </w:rPr>
              <w:t xml:space="preserve">Zestaw ekonomiczny, </w:t>
            </w:r>
            <w:proofErr w:type="spellStart"/>
            <w:r w:rsidRPr="003F009B">
              <w:rPr>
                <w:rFonts w:ascii="Times New Roman" w:hAnsi="Times New Roman"/>
                <w:b/>
                <w:color w:val="000000"/>
              </w:rPr>
              <w:t>All</w:t>
            </w:r>
            <w:proofErr w:type="spellEnd"/>
            <w:r w:rsidRPr="003F009B">
              <w:rPr>
                <w:rFonts w:ascii="Times New Roman" w:hAnsi="Times New Roman"/>
                <w:b/>
                <w:color w:val="000000"/>
              </w:rPr>
              <w:t xml:space="preserve"> in One</w:t>
            </w:r>
            <w:r w:rsidRPr="003F009B">
              <w:rPr>
                <w:rFonts w:ascii="Times New Roman" w:hAnsi="Times New Roman"/>
                <w:color w:val="000000"/>
              </w:rPr>
              <w:t xml:space="preserve"> przeznaczony do pracy biurowej i administracyjnej oraz do pracowni komputerowych -</w:t>
            </w:r>
            <w:r w:rsidRPr="003F009B">
              <w:rPr>
                <w:rFonts w:ascii="Times New Roman" w:hAnsi="Times New Roman"/>
                <w:b/>
                <w:color w:val="000000"/>
              </w:rPr>
              <w:t>12 szt.</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 xml:space="preserve">Rodzaj: </w:t>
            </w:r>
            <w:proofErr w:type="spellStart"/>
            <w:r w:rsidRPr="003F009B">
              <w:rPr>
                <w:rFonts w:ascii="Times New Roman" w:hAnsi="Times New Roman"/>
                <w:color w:val="000000"/>
              </w:rPr>
              <w:t>All</w:t>
            </w:r>
            <w:proofErr w:type="spellEnd"/>
            <w:r w:rsidRPr="003F009B">
              <w:rPr>
                <w:rFonts w:ascii="Times New Roman" w:hAnsi="Times New Roman"/>
                <w:color w:val="000000"/>
              </w:rPr>
              <w:t xml:space="preserve"> in One</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przekątna ekranu: min. 21.5 cali</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rozdzielczość: min. 1920 x 1080</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procesor: min. 4800 pkt. w CPU Mark, min. 3 MB Cache</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pamięć RAM: min 8 GB, DDR4-2133</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dysk twardy: SSD min. 240 GB</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napęd optyczny: DVD+/-RW</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karta graficzna: zintegrowana</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złącza: 1 x HDMI, min. 3 x USB w tym min. 1 x USB 3.0, czytnik kart pamięci</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komunikacja: LAN 10/100/1000, WLAN 802.11 a/b/g/n/</w:t>
            </w:r>
            <w:proofErr w:type="spellStart"/>
            <w:r w:rsidRPr="003F009B">
              <w:rPr>
                <w:rFonts w:ascii="Times New Roman" w:hAnsi="Times New Roman"/>
                <w:color w:val="000000"/>
              </w:rPr>
              <w:t>ac</w:t>
            </w:r>
            <w:proofErr w:type="spellEnd"/>
            <w:r w:rsidRPr="003F009B">
              <w:rPr>
                <w:rFonts w:ascii="Times New Roman" w:hAnsi="Times New Roman"/>
                <w:color w:val="000000"/>
              </w:rPr>
              <w:t>, Bluetooth 4.0</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 xml:space="preserve">gwarancja: min. </w:t>
            </w:r>
            <w:r w:rsidRPr="003F009B">
              <w:rPr>
                <w:rFonts w:ascii="Times New Roman" w:hAnsi="Times New Roman"/>
                <w:b/>
                <w:color w:val="000000"/>
              </w:rPr>
              <w:t>2 lata</w:t>
            </w:r>
            <w:r w:rsidRPr="003F009B">
              <w:rPr>
                <w:rFonts w:ascii="Times New Roman" w:hAnsi="Times New Roman"/>
                <w:color w:val="000000"/>
              </w:rPr>
              <w:t xml:space="preserve"> (gwarancja producenta)</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Oprogramowanie:</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 xml:space="preserve">1. Windows 10 PL 64 bit lub równoważne z możliwością odtworzenia systemu bez potrzeby ponownej </w:t>
            </w:r>
            <w:proofErr w:type="spellStart"/>
            <w:r w:rsidRPr="003F009B">
              <w:rPr>
                <w:rFonts w:ascii="Times New Roman" w:hAnsi="Times New Roman"/>
                <w:color w:val="000000"/>
              </w:rPr>
              <w:t>reinstalacji</w:t>
            </w:r>
            <w:proofErr w:type="spellEnd"/>
            <w:r w:rsidRPr="003F009B">
              <w:rPr>
                <w:rFonts w:ascii="Times New Roman" w:hAnsi="Times New Roman"/>
                <w:color w:val="000000"/>
              </w:rPr>
              <w:t xml:space="preserve">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3F009B">
              <w:rPr>
                <w:rFonts w:ascii="Times New Roman" w:hAnsi="Times New Roman"/>
                <w:color w:val="000000"/>
              </w:rPr>
              <w:t>Simple.ERP</w:t>
            </w:r>
            <w:proofErr w:type="spellEnd"/>
            <w:r w:rsidRPr="003F009B">
              <w:rPr>
                <w:rFonts w:ascii="Times New Roman" w:hAnsi="Times New Roman"/>
                <w:color w:val="000000"/>
              </w:rPr>
              <w:t xml:space="preserve">, </w:t>
            </w:r>
            <w:proofErr w:type="spellStart"/>
            <w:r w:rsidRPr="003F009B">
              <w:rPr>
                <w:rFonts w:ascii="Times New Roman" w:hAnsi="Times New Roman"/>
                <w:color w:val="000000"/>
              </w:rPr>
              <w:t>Uczelnia.XP</w:t>
            </w:r>
            <w:proofErr w:type="spellEnd"/>
            <w:r w:rsidRPr="003F009B">
              <w:rPr>
                <w:rFonts w:ascii="Times New Roman" w:hAnsi="Times New Roman"/>
                <w:color w:val="000000"/>
              </w:rPr>
              <w:t xml:space="preserve"> firmy PCG </w:t>
            </w:r>
            <w:proofErr w:type="spellStart"/>
            <w:r w:rsidRPr="003F009B">
              <w:rPr>
                <w:rFonts w:ascii="Times New Roman" w:hAnsi="Times New Roman"/>
                <w:color w:val="000000"/>
              </w:rPr>
              <w:t>Academia</w:t>
            </w:r>
            <w:proofErr w:type="spellEnd"/>
            <w:r w:rsidRPr="003F009B">
              <w:rPr>
                <w:rFonts w:ascii="Times New Roman" w:hAnsi="Times New Roman"/>
                <w:color w:val="000000"/>
              </w:rPr>
              <w:t xml:space="preserve">, ALEPH, Płatnik firmy Asseco Poland, System Informacji </w:t>
            </w:r>
            <w:r w:rsidRPr="003F009B">
              <w:rPr>
                <w:rFonts w:ascii="Times New Roman" w:hAnsi="Times New Roman"/>
                <w:color w:val="000000"/>
              </w:rPr>
              <w:lastRenderedPageBreak/>
              <w:t xml:space="preserve">Prawnej </w:t>
            </w:r>
            <w:proofErr w:type="spellStart"/>
            <w:r w:rsidRPr="003F009B">
              <w:rPr>
                <w:rFonts w:ascii="Times New Roman" w:hAnsi="Times New Roman"/>
                <w:color w:val="000000"/>
              </w:rPr>
              <w:t>Legalis</w:t>
            </w:r>
            <w:proofErr w:type="spellEnd"/>
            <w:r w:rsidRPr="003F009B">
              <w:rPr>
                <w:rFonts w:ascii="Times New Roman" w:hAnsi="Times New Roman"/>
                <w:color w:val="000000"/>
              </w:rPr>
              <w:t xml:space="preserve"> / LEX, System Elektronicznej Legitymacji Studenckiej firmy </w:t>
            </w:r>
            <w:proofErr w:type="spellStart"/>
            <w:r w:rsidRPr="003F009B">
              <w:rPr>
                <w:rFonts w:ascii="Times New Roman" w:hAnsi="Times New Roman"/>
                <w:color w:val="000000"/>
              </w:rPr>
              <w:t>Opteam</w:t>
            </w:r>
            <w:proofErr w:type="spellEnd"/>
            <w:r w:rsidRPr="003F009B">
              <w:rPr>
                <w:rFonts w:ascii="Times New Roman" w:hAnsi="Times New Roman"/>
                <w:color w:val="000000"/>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Mysz i klawiatura: Klawiatura pełnowymiarowa, układ polski QWERTY, Mysz optyczna USB</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p>
        </w:tc>
        <w:tc>
          <w:tcPr>
            <w:tcW w:w="3680" w:type="dxa"/>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C74215" w:rsidRDefault="00C74215" w:rsidP="00C74215">
      <w:pPr>
        <w:spacing w:after="0"/>
        <w:jc w:val="both"/>
        <w:rPr>
          <w:rFonts w:ascii="Times New Roman" w:hAnsi="Times New Roman"/>
          <w:color w:val="000000"/>
        </w:rPr>
      </w:pPr>
    </w:p>
    <w:p w:rsidR="00C74215" w:rsidRDefault="00C74215" w:rsidP="00C74215">
      <w:pPr>
        <w:spacing w:after="0"/>
        <w:jc w:val="both"/>
        <w:rPr>
          <w:rFonts w:ascii="Times New Roman" w:hAnsi="Times New Roman"/>
          <w:color w:val="000000"/>
        </w:rPr>
      </w:pPr>
    </w:p>
    <w:p w:rsidR="00C74215" w:rsidRPr="003F009B" w:rsidRDefault="00C74215" w:rsidP="00C74215">
      <w:pPr>
        <w:spacing w:after="0"/>
        <w:jc w:val="both"/>
        <w:rPr>
          <w:rFonts w:ascii="Times New Roman" w:hAnsi="Times New Roman"/>
          <w:b/>
          <w:i/>
          <w:color w:val="000000"/>
        </w:rPr>
      </w:pPr>
      <w:r>
        <w:rPr>
          <w:rFonts w:ascii="Times New Roman" w:hAnsi="Times New Roman"/>
          <w:b/>
          <w:i/>
          <w:color w:val="000000"/>
        </w:rPr>
        <w:t>CZĘŚĆ 4</w:t>
      </w:r>
    </w:p>
    <w:p w:rsidR="00C74215" w:rsidRPr="003F009B" w:rsidRDefault="00C74215" w:rsidP="00C74215">
      <w:pPr>
        <w:spacing w:after="0"/>
        <w:jc w:val="both"/>
        <w:rPr>
          <w:rFonts w:ascii="Times New Roman" w:hAnsi="Times New Roman"/>
          <w:b/>
          <w:i/>
          <w:color w:val="000000"/>
        </w:rPr>
      </w:pPr>
    </w:p>
    <w:p w:rsidR="00C74215" w:rsidRPr="003F009B" w:rsidRDefault="00C74215" w:rsidP="00C74215">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L.p.</w:t>
            </w:r>
          </w:p>
        </w:tc>
        <w:tc>
          <w:tcPr>
            <w:tcW w:w="4678"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b/>
                <w:color w:val="000000"/>
                <w:u w:val="single"/>
              </w:rPr>
            </w:pP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p>
        </w:tc>
        <w:tc>
          <w:tcPr>
            <w:tcW w:w="4678" w:type="dxa"/>
          </w:tcPr>
          <w:p w:rsidR="00C74215" w:rsidRPr="00084A66" w:rsidRDefault="00C74215" w:rsidP="00C74215">
            <w:pPr>
              <w:pStyle w:val="Akapitzlist"/>
              <w:numPr>
                <w:ilvl w:val="0"/>
                <w:numId w:val="9"/>
              </w:numPr>
              <w:spacing w:after="160" w:line="259" w:lineRule="auto"/>
              <w:rPr>
                <w:rFonts w:ascii="Arial" w:eastAsia="Times New Roman" w:hAnsi="Arial" w:cs="Arial"/>
                <w:b/>
                <w:lang w:eastAsia="pl-PL"/>
              </w:rPr>
            </w:pPr>
            <w:r w:rsidRPr="003F009B">
              <w:rPr>
                <w:rFonts w:ascii="Times New Roman" w:hAnsi="Times New Roman"/>
                <w:color w:val="000000"/>
              </w:rPr>
              <w:tab/>
            </w:r>
            <w:r w:rsidRPr="003F009B">
              <w:rPr>
                <w:rFonts w:ascii="Times New Roman" w:hAnsi="Times New Roman"/>
                <w:color w:val="000000"/>
              </w:rPr>
              <w:tab/>
            </w:r>
            <w:r w:rsidRPr="00084A66">
              <w:rPr>
                <w:rFonts w:ascii="Arial" w:eastAsia="Times New Roman" w:hAnsi="Arial" w:cs="Arial"/>
                <w:b/>
                <w:lang w:eastAsia="pl-PL"/>
              </w:rPr>
              <w:t xml:space="preserve">Zestaw zaawansowany, </w:t>
            </w:r>
            <w:proofErr w:type="spellStart"/>
            <w:r w:rsidRPr="00084A66">
              <w:rPr>
                <w:rFonts w:ascii="Arial" w:eastAsia="Times New Roman" w:hAnsi="Arial" w:cs="Arial"/>
                <w:b/>
                <w:lang w:eastAsia="pl-PL"/>
              </w:rPr>
              <w:t>All</w:t>
            </w:r>
            <w:proofErr w:type="spellEnd"/>
            <w:r w:rsidRPr="00084A66">
              <w:rPr>
                <w:rFonts w:ascii="Arial" w:eastAsia="Times New Roman" w:hAnsi="Arial" w:cs="Arial"/>
                <w:b/>
                <w:lang w:eastAsia="pl-PL"/>
              </w:rPr>
              <w:t xml:space="preserve"> in One. -2 </w:t>
            </w:r>
            <w:proofErr w:type="spellStart"/>
            <w:r w:rsidRPr="00084A66">
              <w:rPr>
                <w:rFonts w:ascii="Arial" w:eastAsia="Times New Roman" w:hAnsi="Arial" w:cs="Arial"/>
                <w:b/>
                <w:lang w:eastAsia="pl-PL"/>
              </w:rPr>
              <w:t>szt</w:t>
            </w:r>
            <w:proofErr w:type="spellEnd"/>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 xml:space="preserve">Rodzaj: </w:t>
            </w:r>
            <w:proofErr w:type="spellStart"/>
            <w:r w:rsidRPr="00084A66">
              <w:rPr>
                <w:rFonts w:ascii="Arial" w:eastAsia="Times New Roman" w:hAnsi="Arial" w:cs="Arial"/>
                <w:lang w:eastAsia="pl-PL"/>
              </w:rPr>
              <w:t>All</w:t>
            </w:r>
            <w:proofErr w:type="spellEnd"/>
            <w:r w:rsidRPr="00084A66">
              <w:rPr>
                <w:rFonts w:ascii="Arial" w:eastAsia="Times New Roman" w:hAnsi="Arial" w:cs="Arial"/>
                <w:lang w:eastAsia="pl-PL"/>
              </w:rPr>
              <w:t xml:space="preserve"> in One</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przekątna ekranu: min. 24 cali</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rozdzielczość: min. 1920 x 1080</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 xml:space="preserve">procesor: min. 8000pkt. W teście </w:t>
            </w:r>
            <w:proofErr w:type="spellStart"/>
            <w:r w:rsidRPr="00084A66">
              <w:rPr>
                <w:rFonts w:ascii="Arial" w:eastAsia="Times New Roman" w:hAnsi="Arial" w:cs="Arial"/>
                <w:lang w:eastAsia="pl-PL"/>
              </w:rPr>
              <w:t>passmark</w:t>
            </w:r>
            <w:proofErr w:type="spellEnd"/>
            <w:r w:rsidRPr="00084A66">
              <w:rPr>
                <w:rFonts w:ascii="Arial" w:eastAsia="Times New Roman" w:hAnsi="Arial" w:cs="Arial"/>
                <w:lang w:eastAsia="pl-PL"/>
              </w:rPr>
              <w:t>, min. 4 rdzenie, min. 8MB Cache</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pamięć RAM: min 16 GB, DDR4-2133</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dysk twardy: SSD min. 480 GB</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napęd optyczny: DVD+/-RW</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karta graficzna: zintegrowana</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złącza: min. 3 x USB w tym min. 1 x USB 3.0, czytnik kart pamięci</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komunikacja: LAN 10/100/1000, WLAN 802.11 a/b/g/n/</w:t>
            </w:r>
            <w:proofErr w:type="spellStart"/>
            <w:r w:rsidRPr="00084A66">
              <w:rPr>
                <w:rFonts w:ascii="Arial" w:eastAsia="Times New Roman" w:hAnsi="Arial" w:cs="Arial"/>
                <w:lang w:eastAsia="pl-PL"/>
              </w:rPr>
              <w:t>ac</w:t>
            </w:r>
            <w:proofErr w:type="spellEnd"/>
            <w:r w:rsidRPr="00084A66">
              <w:rPr>
                <w:rFonts w:ascii="Arial" w:eastAsia="Times New Roman" w:hAnsi="Arial" w:cs="Arial"/>
                <w:lang w:eastAsia="pl-PL"/>
              </w:rPr>
              <w:t>, Bluetooth 4.0</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 xml:space="preserve">gwarancja: min. </w:t>
            </w:r>
            <w:r w:rsidRPr="00084A66">
              <w:rPr>
                <w:rFonts w:ascii="Arial" w:eastAsia="Times New Roman" w:hAnsi="Arial" w:cs="Arial"/>
                <w:b/>
                <w:lang w:eastAsia="pl-PL"/>
              </w:rPr>
              <w:t>2 lata</w:t>
            </w:r>
            <w:r w:rsidRPr="00084A66">
              <w:rPr>
                <w:rFonts w:ascii="Arial" w:eastAsia="Times New Roman" w:hAnsi="Arial" w:cs="Arial"/>
                <w:lang w:eastAsia="pl-PL"/>
              </w:rPr>
              <w:t xml:space="preserve"> (gwarancja producenta)</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lastRenderedPageBreak/>
              <w:t>Oprogramowanie:</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 xml:space="preserve">1. Windows 10 PL 64 bit lub równoważne z możliwością odtworzenia systemu bez potrzeby ponownej </w:t>
            </w:r>
            <w:proofErr w:type="spellStart"/>
            <w:r w:rsidRPr="00084A66">
              <w:rPr>
                <w:rFonts w:ascii="Arial" w:eastAsia="Times New Roman" w:hAnsi="Arial" w:cs="Arial"/>
                <w:lang w:eastAsia="pl-PL"/>
              </w:rPr>
              <w:t>reinstalacji</w:t>
            </w:r>
            <w:proofErr w:type="spellEnd"/>
            <w:r w:rsidRPr="00084A66">
              <w:rPr>
                <w:rFonts w:ascii="Arial" w:eastAsia="Times New Roman" w:hAnsi="Arial" w:cs="Arial"/>
                <w:lang w:eastAsia="pl-PL"/>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w:t>
            </w:r>
            <w:proofErr w:type="spellStart"/>
            <w:r w:rsidRPr="00084A66">
              <w:rPr>
                <w:rFonts w:ascii="Arial" w:eastAsia="Times New Roman" w:hAnsi="Arial" w:cs="Arial"/>
                <w:lang w:eastAsia="pl-PL"/>
              </w:rPr>
              <w:t>uzamawiającego</w:t>
            </w:r>
            <w:proofErr w:type="spellEnd"/>
            <w:r w:rsidRPr="00084A66">
              <w:rPr>
                <w:rFonts w:ascii="Arial" w:eastAsia="Times New Roman" w:hAnsi="Arial" w:cs="Arial"/>
                <w:lang w:eastAsia="pl-PL"/>
              </w:rPr>
              <w:t xml:space="preserve">; musi współpracować z programami: </w:t>
            </w:r>
            <w:proofErr w:type="spellStart"/>
            <w:r w:rsidRPr="00084A66">
              <w:rPr>
                <w:rFonts w:ascii="Arial" w:eastAsia="Times New Roman" w:hAnsi="Arial" w:cs="Arial"/>
                <w:lang w:eastAsia="pl-PL"/>
              </w:rPr>
              <w:t>Simple.ERP</w:t>
            </w:r>
            <w:proofErr w:type="spellEnd"/>
            <w:r w:rsidRPr="00084A66">
              <w:rPr>
                <w:rFonts w:ascii="Arial" w:eastAsia="Times New Roman" w:hAnsi="Arial" w:cs="Arial"/>
                <w:lang w:eastAsia="pl-PL"/>
              </w:rPr>
              <w:t xml:space="preserve">, </w:t>
            </w:r>
            <w:proofErr w:type="spellStart"/>
            <w:r w:rsidRPr="00084A66">
              <w:rPr>
                <w:rFonts w:ascii="Arial" w:eastAsia="Times New Roman" w:hAnsi="Arial" w:cs="Arial"/>
                <w:lang w:eastAsia="pl-PL"/>
              </w:rPr>
              <w:t>Uczelnia.XP</w:t>
            </w:r>
            <w:proofErr w:type="spellEnd"/>
            <w:r w:rsidRPr="00084A66">
              <w:rPr>
                <w:rFonts w:ascii="Arial" w:eastAsia="Times New Roman" w:hAnsi="Arial" w:cs="Arial"/>
                <w:lang w:eastAsia="pl-PL"/>
              </w:rPr>
              <w:t xml:space="preserve"> firmy PCG </w:t>
            </w:r>
            <w:proofErr w:type="spellStart"/>
            <w:r w:rsidRPr="00084A66">
              <w:rPr>
                <w:rFonts w:ascii="Arial" w:eastAsia="Times New Roman" w:hAnsi="Arial" w:cs="Arial"/>
                <w:lang w:eastAsia="pl-PL"/>
              </w:rPr>
              <w:t>Academia</w:t>
            </w:r>
            <w:proofErr w:type="spellEnd"/>
            <w:r w:rsidRPr="00084A66">
              <w:rPr>
                <w:rFonts w:ascii="Arial" w:eastAsia="Times New Roman" w:hAnsi="Arial" w:cs="Arial"/>
                <w:lang w:eastAsia="pl-PL"/>
              </w:rPr>
              <w:t>, ALEPH,</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 xml:space="preserve">Płatnik firmy Asseco Poland, System Informacji Prawnej </w:t>
            </w:r>
            <w:proofErr w:type="spellStart"/>
            <w:r w:rsidRPr="00084A66">
              <w:rPr>
                <w:rFonts w:ascii="Arial" w:eastAsia="Times New Roman" w:hAnsi="Arial" w:cs="Arial"/>
                <w:lang w:eastAsia="pl-PL"/>
              </w:rPr>
              <w:t>Legalis</w:t>
            </w:r>
            <w:proofErr w:type="spellEnd"/>
            <w:r w:rsidRPr="00084A66">
              <w:rPr>
                <w:rFonts w:ascii="Arial" w:eastAsia="Times New Roman" w:hAnsi="Arial" w:cs="Arial"/>
                <w:lang w:eastAsia="pl-PL"/>
              </w:rPr>
              <w:t xml:space="preserve"> / LEX, System Elektronicznej Legitymacji Studenckiej firmy </w:t>
            </w:r>
            <w:proofErr w:type="spellStart"/>
            <w:r w:rsidRPr="00084A66">
              <w:rPr>
                <w:rFonts w:ascii="Arial" w:eastAsia="Times New Roman" w:hAnsi="Arial" w:cs="Arial"/>
                <w:lang w:eastAsia="pl-PL"/>
              </w:rPr>
              <w:t>Opteam</w:t>
            </w:r>
            <w:proofErr w:type="spellEnd"/>
            <w:r w:rsidRPr="00084A66">
              <w:rPr>
                <w:rFonts w:ascii="Arial" w:eastAsia="Times New Roman" w:hAnsi="Arial" w:cs="Arial"/>
                <w:lang w:eastAsia="pl-PL"/>
              </w:rPr>
              <w:t xml:space="preserve"> S.A. W przypadku zaoferowania systemu równoważnego do systemu Windows oferent winien skonfigurować każdy z komputerów do pracy z wszystkimi wyżej wymienionymi programami</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oraz w okresie gwarancji zapewnić wsparcie przy konfiguracji w przypadku aktualizacji wszystkich wyżej wymienionych programów.</w:t>
            </w:r>
          </w:p>
          <w:p w:rsidR="00C74215" w:rsidRPr="00084A66" w:rsidRDefault="00C74215" w:rsidP="005E456E">
            <w:pPr>
              <w:rPr>
                <w:rFonts w:ascii="Arial" w:eastAsia="Times New Roman" w:hAnsi="Arial" w:cs="Arial"/>
                <w:lang w:eastAsia="pl-PL"/>
              </w:rPr>
            </w:pPr>
            <w:r w:rsidRPr="00084A66">
              <w:rPr>
                <w:rFonts w:ascii="Arial" w:eastAsia="Times New Roman" w:hAnsi="Arial" w:cs="Arial"/>
                <w:lang w:eastAsia="pl-PL"/>
              </w:rPr>
              <w:t>Mysz i klawiatura: Klawiatura pełnowymiarowa, układ polski QWERTY, Mysz optyczna USB</w:t>
            </w:r>
          </w:p>
          <w:p w:rsidR="00C74215" w:rsidRPr="00084A66" w:rsidRDefault="00C74215" w:rsidP="005E456E">
            <w:pPr>
              <w:rPr>
                <w:rFonts w:ascii="Arial" w:eastAsiaTheme="minorHAnsi" w:hAnsi="Arial" w:cs="Arial"/>
              </w:rPr>
            </w:pPr>
          </w:p>
          <w:p w:rsidR="00C74215" w:rsidRPr="00084A66" w:rsidRDefault="00C74215" w:rsidP="005E456E">
            <w:pPr>
              <w:rPr>
                <w:rFonts w:ascii="Arial" w:eastAsiaTheme="minorHAnsi" w:hAnsi="Arial" w:cs="Arial"/>
              </w:rPr>
            </w:pPr>
          </w:p>
          <w:p w:rsidR="00C74215" w:rsidRPr="00084A66" w:rsidRDefault="00C74215" w:rsidP="005E456E">
            <w:pPr>
              <w:rPr>
                <w:rFonts w:ascii="Arial" w:eastAsiaTheme="minorHAnsi" w:hAnsi="Arial" w:cs="Arial"/>
                <w:b/>
              </w:rPr>
            </w:pPr>
            <w:r w:rsidRPr="00084A66">
              <w:rPr>
                <w:rFonts w:ascii="Arial" w:eastAsiaTheme="minorHAnsi" w:hAnsi="Arial" w:cs="Arial"/>
                <w:b/>
              </w:rPr>
              <w:t>2) Zasilacz awaryjny UPS – 2 szt.</w:t>
            </w:r>
          </w:p>
          <w:p w:rsidR="00C74215" w:rsidRPr="00084A66" w:rsidRDefault="00C74215" w:rsidP="005E456E">
            <w:pPr>
              <w:rPr>
                <w:rFonts w:ascii="Arial" w:eastAsiaTheme="minorHAnsi" w:hAnsi="Arial" w:cs="Arial"/>
              </w:rPr>
            </w:pPr>
            <w:r w:rsidRPr="00084A66">
              <w:rPr>
                <w:rFonts w:ascii="Arial" w:eastAsiaTheme="minorHAnsi" w:hAnsi="Arial" w:cs="Arial"/>
              </w:rPr>
              <w:t xml:space="preserve">Active PFC umożliwiający bezproblemową pracę komputera przy pełnym wyposażeniu w dodatkowe urządzenia podpięte poprzez porty i </w:t>
            </w:r>
            <w:proofErr w:type="spellStart"/>
            <w:r w:rsidRPr="00084A66">
              <w:rPr>
                <w:rFonts w:ascii="Arial" w:eastAsiaTheme="minorHAnsi" w:hAnsi="Arial" w:cs="Arial"/>
              </w:rPr>
              <w:t>sloty</w:t>
            </w:r>
            <w:proofErr w:type="spellEnd"/>
            <w:r w:rsidRPr="00084A66">
              <w:rPr>
                <w:rFonts w:ascii="Arial" w:eastAsiaTheme="minorHAnsi" w:hAnsi="Arial" w:cs="Arial"/>
              </w:rPr>
              <w:t xml:space="preserve"> rozszerzeń, przy pełnym obciążeniu, o sprawności min</w:t>
            </w:r>
          </w:p>
          <w:p w:rsidR="00C74215" w:rsidRPr="00084A66" w:rsidRDefault="00C74215" w:rsidP="005E456E">
            <w:pPr>
              <w:rPr>
                <w:rFonts w:ascii="Arial" w:eastAsiaTheme="minorHAnsi" w:hAnsi="Arial" w:cs="Arial"/>
              </w:rPr>
            </w:pPr>
            <w:r w:rsidRPr="00084A66">
              <w:rPr>
                <w:rFonts w:ascii="Arial" w:eastAsiaTheme="minorHAnsi" w:hAnsi="Arial" w:cs="Arial"/>
              </w:rPr>
              <w:t>85%. O mocy wyjściowej co najmniej 500VA , 300W. Napięcie wejściowe 230V, ilość gniazd wyjściowych 2 szt., zimny start, sygnalizacja akustyczno- optyczna.</w:t>
            </w:r>
          </w:p>
          <w:p w:rsidR="00C74215" w:rsidRPr="00084A66" w:rsidRDefault="00C74215" w:rsidP="005E456E">
            <w:pPr>
              <w:rPr>
                <w:rFonts w:ascii="Arial" w:eastAsiaTheme="minorHAnsi" w:hAnsi="Arial" w:cs="Arial"/>
              </w:rPr>
            </w:pPr>
            <w:r w:rsidRPr="00084A66">
              <w:rPr>
                <w:rFonts w:ascii="Arial" w:eastAsiaTheme="minorHAnsi" w:hAnsi="Arial" w:cs="Arial"/>
              </w:rPr>
              <w:t>Gwarancja: min. 24miesiące(gwarancja producenta)</w:t>
            </w:r>
          </w:p>
          <w:p w:rsidR="00C74215" w:rsidRPr="00084A66" w:rsidRDefault="00C74215" w:rsidP="005E456E">
            <w:pPr>
              <w:contextualSpacing/>
              <w:rPr>
                <w:rFonts w:ascii="Arial" w:eastAsiaTheme="minorHAnsi" w:hAnsi="Arial" w:cs="Arial"/>
                <w:b/>
              </w:rPr>
            </w:pPr>
          </w:p>
          <w:p w:rsidR="00C74215" w:rsidRPr="00084A66" w:rsidRDefault="00C74215" w:rsidP="00C74215">
            <w:pPr>
              <w:numPr>
                <w:ilvl w:val="0"/>
                <w:numId w:val="10"/>
              </w:numPr>
              <w:spacing w:after="160" w:line="259" w:lineRule="auto"/>
              <w:contextualSpacing/>
              <w:rPr>
                <w:rFonts w:ascii="Arial" w:eastAsiaTheme="minorHAnsi" w:hAnsi="Arial" w:cs="Arial"/>
              </w:rPr>
            </w:pPr>
            <w:r w:rsidRPr="00084A66">
              <w:rPr>
                <w:rFonts w:ascii="Arial" w:eastAsiaTheme="minorHAnsi" w:hAnsi="Arial" w:cs="Arial"/>
              </w:rPr>
              <w:t xml:space="preserve"> </w:t>
            </w:r>
            <w:r w:rsidRPr="00084A66">
              <w:rPr>
                <w:rFonts w:ascii="Arial" w:eastAsiaTheme="minorHAnsi" w:hAnsi="Arial" w:cs="Arial"/>
                <w:b/>
              </w:rPr>
              <w:t xml:space="preserve">Oprogramowanie OCR EDU - ABBYY </w:t>
            </w:r>
            <w:proofErr w:type="spellStart"/>
            <w:r w:rsidRPr="00084A66">
              <w:rPr>
                <w:rFonts w:ascii="Arial" w:eastAsiaTheme="minorHAnsi" w:hAnsi="Arial" w:cs="Arial"/>
                <w:b/>
              </w:rPr>
              <w:t>FineReader</w:t>
            </w:r>
            <w:proofErr w:type="spellEnd"/>
            <w:r w:rsidRPr="00084A66">
              <w:rPr>
                <w:rFonts w:ascii="Arial" w:eastAsiaTheme="minorHAnsi" w:hAnsi="Arial" w:cs="Arial"/>
                <w:b/>
              </w:rPr>
              <w:t xml:space="preserve"> 15 licencja wieczysta lub równoważne. – 1 sztuka </w:t>
            </w:r>
            <w:r w:rsidRPr="00084A66">
              <w:rPr>
                <w:rFonts w:ascii="Arial" w:eastAsiaTheme="minorHAnsi" w:hAnsi="Arial" w:cs="Arial"/>
              </w:rPr>
              <w:t xml:space="preserve">Narzędzie do pracy z plikami PDF, które musi umożliwić pracownikom biurowym pracę z dowolnym typem dokumentów cyfrowych, jak i zeskanowanych wersji </w:t>
            </w:r>
            <w:proofErr w:type="spellStart"/>
            <w:r w:rsidRPr="00084A66">
              <w:rPr>
                <w:rFonts w:ascii="Arial" w:eastAsiaTheme="minorHAnsi" w:hAnsi="Arial" w:cs="Arial"/>
              </w:rPr>
              <w:t>papierowych.Oprogramowanie</w:t>
            </w:r>
            <w:proofErr w:type="spellEnd"/>
            <w:r w:rsidRPr="00084A66">
              <w:rPr>
                <w:rFonts w:ascii="Arial" w:eastAsiaTheme="minorHAnsi" w:hAnsi="Arial" w:cs="Arial"/>
              </w:rPr>
              <w:t xml:space="preserve"> musi wykorzystywać opartą na sztucznej inteligencji technologię OCR firmy ABBYY lub równoważny, dzięki czemu ułatwi </w:t>
            </w:r>
            <w:r w:rsidRPr="00084A66">
              <w:rPr>
                <w:rFonts w:ascii="Arial" w:eastAsiaTheme="minorHAnsi" w:hAnsi="Arial" w:cs="Arial"/>
              </w:rPr>
              <w:lastRenderedPageBreak/>
              <w:t>cyfryzację, pobieranie, edytowanie, ochronę i udostępnianie dokumentów każdego typu oraz wspólną pracę nad nimi.</w:t>
            </w:r>
          </w:p>
          <w:p w:rsidR="00C74215" w:rsidRPr="00084A66" w:rsidRDefault="00C74215" w:rsidP="00C74215">
            <w:pPr>
              <w:numPr>
                <w:ilvl w:val="0"/>
                <w:numId w:val="10"/>
              </w:numPr>
              <w:spacing w:after="160" w:line="259" w:lineRule="auto"/>
              <w:contextualSpacing/>
              <w:rPr>
                <w:rFonts w:ascii="Arial" w:eastAsiaTheme="minorHAnsi" w:hAnsi="Arial" w:cs="Arial"/>
              </w:rPr>
            </w:pPr>
            <w:r w:rsidRPr="00084A66">
              <w:rPr>
                <w:rFonts w:ascii="Arial" w:eastAsiaTheme="minorHAnsi" w:hAnsi="Arial" w:cs="Arial"/>
                <w:b/>
              </w:rPr>
              <w:t>Program udźwiękawiający JAWS Professional PL z SMA (wraz z instrukcją w języku polskim) lub równoważny</w:t>
            </w:r>
            <w:r w:rsidRPr="00084A66">
              <w:rPr>
                <w:rFonts w:ascii="Arial" w:eastAsiaTheme="minorHAnsi" w:hAnsi="Arial" w:cs="Arial"/>
              </w:rPr>
              <w:t xml:space="preserve"> </w:t>
            </w:r>
            <w:r w:rsidRPr="00084A66">
              <w:rPr>
                <w:rFonts w:ascii="Arial" w:eastAsiaTheme="minorHAnsi" w:hAnsi="Arial" w:cs="Arial"/>
                <w:b/>
              </w:rPr>
              <w:t>1 sztuka</w:t>
            </w:r>
            <w:r w:rsidRPr="00084A66">
              <w:rPr>
                <w:rFonts w:ascii="Arial" w:eastAsiaTheme="minorHAnsi" w:hAnsi="Arial" w:cs="Arial"/>
              </w:rPr>
              <w:t xml:space="preserve"> Program musi umożliwić bezwzrokową obsługę zarówno standardowych aplikacji typu edytory tekstu, arkusze kalkulacyjne, prezentacje multimedialne, przeglądarki internetowe, jak i obsługę aplikacji bardziej zaawansowanych - programów do komponowania muzyki, przetwarzania dźwięku, programowania oraz kompilacji programów między innymi dla niewidomych programistów. Program nie tylko powinien odczytywać informacje z ekranu komputera, ale także interpretować i odczytywać wyrażenia matematyczne zapisane w języku </w:t>
            </w:r>
            <w:proofErr w:type="spellStart"/>
            <w:r w:rsidRPr="00084A66">
              <w:rPr>
                <w:rFonts w:ascii="Arial" w:eastAsiaTheme="minorHAnsi" w:hAnsi="Arial" w:cs="Arial"/>
              </w:rPr>
              <w:t>MathML</w:t>
            </w:r>
            <w:proofErr w:type="spellEnd"/>
            <w:r w:rsidRPr="00084A66">
              <w:rPr>
                <w:rFonts w:ascii="Arial" w:eastAsiaTheme="minorHAnsi" w:hAnsi="Arial" w:cs="Arial"/>
              </w:rPr>
              <w:t>, opisywać obiekty graficzne, np. wykresy w arkuszach kalkulacyjnych, obramowania i tabele. Program powinien umożliwiać pracę na poziomie zaawansowania wybranym przez użytkowników. Oprogramowanie winno umożliwić użytkownikom początkującym przystąpienia do pracy od razu, poprzez wspieranie systemem aktywnej pomocy, sugerującym sposoby reagowania na różne zdarzenia w obsługiwanych programach.  Program powinien posiadać następującą opcję - gdy słuchamy muzyki a program zacznie mówić, głośność muzyki zostanie delikatnie zmniejszona, tak by można było wyraźnie usłyszeć program a następnie powróci do swego aktualnego poziomu, gdy program przestanie mówić.</w:t>
            </w:r>
          </w:p>
          <w:p w:rsidR="00C74215" w:rsidRPr="00084A66" w:rsidRDefault="00C74215" w:rsidP="00C74215">
            <w:pPr>
              <w:numPr>
                <w:ilvl w:val="0"/>
                <w:numId w:val="10"/>
              </w:numPr>
              <w:spacing w:after="160" w:line="259" w:lineRule="auto"/>
              <w:contextualSpacing/>
              <w:rPr>
                <w:rFonts w:asciiTheme="minorHAnsi" w:eastAsiaTheme="minorHAnsi" w:hAnsiTheme="minorHAnsi" w:cs="Arial"/>
                <w:b/>
                <w:sz w:val="24"/>
                <w:szCs w:val="24"/>
              </w:rPr>
            </w:pPr>
            <w:r w:rsidRPr="00084A66">
              <w:rPr>
                <w:rFonts w:asciiTheme="minorHAnsi" w:eastAsiaTheme="minorHAnsi" w:hAnsiTheme="minorHAnsi" w:cs="Arial"/>
                <w:b/>
                <w:sz w:val="24"/>
                <w:szCs w:val="24"/>
              </w:rPr>
              <w:t xml:space="preserve">Skaner (1 sztuka) </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typ skanera - </w:t>
            </w:r>
            <w:r w:rsidRPr="00084A66">
              <w:rPr>
                <w:rFonts w:asciiTheme="minorHAnsi" w:eastAsiaTheme="minorHAnsi" w:hAnsiTheme="minorHAnsi" w:cs="Arial"/>
                <w:b/>
                <w:sz w:val="24"/>
                <w:szCs w:val="24"/>
              </w:rPr>
              <w:t>płaski kolorowy A3</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element światłoczuły - </w:t>
            </w:r>
            <w:r w:rsidRPr="00084A66">
              <w:rPr>
                <w:rFonts w:asciiTheme="minorHAnsi" w:eastAsiaTheme="minorHAnsi" w:hAnsiTheme="minorHAnsi" w:cs="Arial"/>
                <w:b/>
                <w:sz w:val="24"/>
                <w:szCs w:val="24"/>
              </w:rPr>
              <w:t>CCD</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rodzaj lampy - </w:t>
            </w:r>
            <w:r w:rsidRPr="00084A66">
              <w:rPr>
                <w:rFonts w:asciiTheme="minorHAnsi" w:eastAsiaTheme="minorHAnsi" w:hAnsiTheme="minorHAnsi" w:cs="Arial"/>
                <w:b/>
                <w:sz w:val="24"/>
                <w:szCs w:val="24"/>
              </w:rPr>
              <w:t>LED</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rozdz. optyczna w pionie - </w:t>
            </w:r>
            <w:r w:rsidRPr="00084A66">
              <w:rPr>
                <w:rFonts w:asciiTheme="minorHAnsi" w:eastAsiaTheme="minorHAnsi" w:hAnsiTheme="minorHAnsi" w:cs="Arial"/>
                <w:b/>
                <w:sz w:val="24"/>
                <w:szCs w:val="24"/>
              </w:rPr>
              <w:t xml:space="preserve">600 </w:t>
            </w:r>
            <w:proofErr w:type="spellStart"/>
            <w:r w:rsidRPr="00084A66">
              <w:rPr>
                <w:rFonts w:asciiTheme="minorHAnsi" w:eastAsiaTheme="minorHAnsi" w:hAnsiTheme="minorHAnsi" w:cs="Arial"/>
                <w:b/>
                <w:sz w:val="24"/>
                <w:szCs w:val="24"/>
              </w:rPr>
              <w:t>dpi</w:t>
            </w:r>
            <w:proofErr w:type="spellEnd"/>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rozdz. optyczna w poziomie - </w:t>
            </w:r>
            <w:r w:rsidRPr="00084A66">
              <w:rPr>
                <w:rFonts w:asciiTheme="minorHAnsi" w:eastAsiaTheme="minorHAnsi" w:hAnsiTheme="minorHAnsi" w:cs="Arial"/>
                <w:b/>
                <w:sz w:val="24"/>
                <w:szCs w:val="24"/>
              </w:rPr>
              <w:t xml:space="preserve">600 </w:t>
            </w:r>
            <w:proofErr w:type="spellStart"/>
            <w:r w:rsidRPr="00084A66">
              <w:rPr>
                <w:rFonts w:asciiTheme="minorHAnsi" w:eastAsiaTheme="minorHAnsi" w:hAnsiTheme="minorHAnsi" w:cs="Arial"/>
                <w:b/>
                <w:sz w:val="24"/>
                <w:szCs w:val="24"/>
              </w:rPr>
              <w:t>dpi</w:t>
            </w:r>
            <w:proofErr w:type="spellEnd"/>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wewnętrzna głębia koloru - </w:t>
            </w:r>
            <w:r w:rsidRPr="00084A66">
              <w:rPr>
                <w:rFonts w:asciiTheme="minorHAnsi" w:eastAsiaTheme="minorHAnsi" w:hAnsiTheme="minorHAnsi" w:cs="Arial"/>
                <w:b/>
                <w:sz w:val="24"/>
                <w:szCs w:val="24"/>
              </w:rPr>
              <w:t>48 bit</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zewnętrzna głębia koloru - </w:t>
            </w:r>
            <w:r w:rsidRPr="00084A66">
              <w:rPr>
                <w:rFonts w:asciiTheme="minorHAnsi" w:eastAsiaTheme="minorHAnsi" w:hAnsiTheme="minorHAnsi" w:cs="Arial"/>
                <w:b/>
                <w:sz w:val="24"/>
                <w:szCs w:val="24"/>
              </w:rPr>
              <w:t>24 bit</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głębia szarości - </w:t>
            </w:r>
            <w:r w:rsidRPr="00084A66">
              <w:rPr>
                <w:rFonts w:asciiTheme="minorHAnsi" w:eastAsiaTheme="minorHAnsi" w:hAnsiTheme="minorHAnsi" w:cs="Arial"/>
                <w:b/>
                <w:sz w:val="24"/>
                <w:szCs w:val="24"/>
              </w:rPr>
              <w:t>16 bit</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lastRenderedPageBreak/>
              <w:t xml:space="preserve">przyciski funkcyjne - </w:t>
            </w:r>
            <w:r w:rsidRPr="00084A66">
              <w:rPr>
                <w:rFonts w:asciiTheme="minorHAnsi" w:eastAsiaTheme="minorHAnsi" w:hAnsiTheme="minorHAnsi" w:cs="Arial"/>
                <w:b/>
                <w:sz w:val="24"/>
                <w:szCs w:val="24"/>
              </w:rPr>
              <w:t>tak</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maks. długość skanowania - </w:t>
            </w:r>
            <w:r w:rsidRPr="00084A66">
              <w:rPr>
                <w:rFonts w:asciiTheme="minorHAnsi" w:eastAsiaTheme="minorHAnsi" w:hAnsiTheme="minorHAnsi" w:cs="Arial"/>
                <w:b/>
                <w:sz w:val="24"/>
                <w:szCs w:val="24"/>
              </w:rPr>
              <w:t>432 mm</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maks. szerokość skanowania - </w:t>
            </w:r>
            <w:r w:rsidRPr="00084A66">
              <w:rPr>
                <w:rFonts w:asciiTheme="minorHAnsi" w:eastAsiaTheme="minorHAnsi" w:hAnsiTheme="minorHAnsi" w:cs="Arial"/>
                <w:b/>
                <w:sz w:val="24"/>
                <w:szCs w:val="24"/>
              </w:rPr>
              <w:t>305 mm</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interfejs - </w:t>
            </w:r>
            <w:r w:rsidRPr="00084A66">
              <w:rPr>
                <w:rFonts w:asciiTheme="minorHAnsi" w:eastAsiaTheme="minorHAnsi" w:hAnsiTheme="minorHAnsi" w:cs="Arial"/>
                <w:b/>
                <w:sz w:val="24"/>
                <w:szCs w:val="24"/>
              </w:rPr>
              <w:t>USB 2.0</w:t>
            </w:r>
          </w:p>
          <w:p w:rsidR="00C74215" w:rsidRPr="00084A66" w:rsidRDefault="00C74215" w:rsidP="00C74215">
            <w:pPr>
              <w:numPr>
                <w:ilvl w:val="0"/>
                <w:numId w:val="25"/>
              </w:numPr>
              <w:spacing w:after="160"/>
              <w:contextualSpacing/>
              <w:rPr>
                <w:rFonts w:asciiTheme="minorHAnsi" w:eastAsiaTheme="minorHAnsi" w:hAnsiTheme="minorHAnsi" w:cs="Arial"/>
                <w:b/>
                <w:sz w:val="24"/>
                <w:szCs w:val="24"/>
              </w:rPr>
            </w:pPr>
            <w:r w:rsidRPr="00084A66">
              <w:rPr>
                <w:rFonts w:asciiTheme="minorHAnsi" w:eastAsiaTheme="minorHAnsi" w:hAnsiTheme="minorHAnsi" w:cs="Arial"/>
                <w:sz w:val="24"/>
                <w:szCs w:val="24"/>
              </w:rPr>
              <w:t xml:space="preserve">oprogramowanie - </w:t>
            </w:r>
            <w:proofErr w:type="spellStart"/>
            <w:r w:rsidRPr="00084A66">
              <w:rPr>
                <w:rFonts w:asciiTheme="minorHAnsi" w:eastAsiaTheme="minorHAnsi" w:hAnsiTheme="minorHAnsi" w:cs="Arial"/>
                <w:b/>
                <w:sz w:val="24"/>
                <w:szCs w:val="24"/>
              </w:rPr>
              <w:t>Plustek</w:t>
            </w:r>
            <w:proofErr w:type="spellEnd"/>
            <w:r w:rsidRPr="00084A66">
              <w:rPr>
                <w:rFonts w:asciiTheme="minorHAnsi" w:eastAsiaTheme="minorHAnsi" w:hAnsiTheme="minorHAnsi" w:cs="Arial"/>
                <w:b/>
                <w:sz w:val="24"/>
                <w:szCs w:val="24"/>
              </w:rPr>
              <w:t xml:space="preserve"> </w:t>
            </w:r>
            <w:proofErr w:type="spellStart"/>
            <w:r w:rsidRPr="00084A66">
              <w:rPr>
                <w:rFonts w:asciiTheme="minorHAnsi" w:eastAsiaTheme="minorHAnsi" w:hAnsiTheme="minorHAnsi" w:cs="Arial"/>
                <w:b/>
                <w:sz w:val="24"/>
                <w:szCs w:val="24"/>
              </w:rPr>
              <w:t>Book</w:t>
            </w:r>
            <w:proofErr w:type="spellEnd"/>
            <w:r w:rsidRPr="00084A66">
              <w:rPr>
                <w:rFonts w:asciiTheme="minorHAnsi" w:eastAsiaTheme="minorHAnsi" w:hAnsiTheme="minorHAnsi" w:cs="Arial"/>
                <w:b/>
                <w:sz w:val="24"/>
                <w:szCs w:val="24"/>
              </w:rPr>
              <w:t xml:space="preserve"> </w:t>
            </w:r>
            <w:proofErr w:type="spellStart"/>
            <w:r w:rsidRPr="00084A66">
              <w:rPr>
                <w:rFonts w:asciiTheme="minorHAnsi" w:eastAsiaTheme="minorHAnsi" w:hAnsiTheme="minorHAnsi" w:cs="Arial"/>
                <w:b/>
                <w:sz w:val="24"/>
                <w:szCs w:val="24"/>
              </w:rPr>
              <w:t>Pavilion</w:t>
            </w:r>
            <w:proofErr w:type="spellEnd"/>
            <w:r w:rsidRPr="00084A66">
              <w:rPr>
                <w:rFonts w:asciiTheme="minorHAnsi" w:eastAsiaTheme="minorHAnsi" w:hAnsiTheme="minorHAnsi" w:cs="Arial"/>
                <w:b/>
                <w:sz w:val="24"/>
                <w:szCs w:val="24"/>
              </w:rPr>
              <w:t xml:space="preserve"> lub równoważne </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szybkość skanowania kolorowego - </w:t>
            </w:r>
            <w:r w:rsidRPr="00084A66">
              <w:rPr>
                <w:rFonts w:asciiTheme="minorHAnsi" w:eastAsiaTheme="minorHAnsi" w:hAnsiTheme="minorHAnsi" w:cs="Arial"/>
                <w:b/>
                <w:sz w:val="24"/>
                <w:szCs w:val="24"/>
              </w:rPr>
              <w:t xml:space="preserve">24 str./min. (A3 | 300 </w:t>
            </w:r>
            <w:proofErr w:type="spellStart"/>
            <w:r w:rsidRPr="00084A66">
              <w:rPr>
                <w:rFonts w:asciiTheme="minorHAnsi" w:eastAsiaTheme="minorHAnsi" w:hAnsiTheme="minorHAnsi" w:cs="Arial"/>
                <w:b/>
                <w:sz w:val="24"/>
                <w:szCs w:val="24"/>
              </w:rPr>
              <w:t>dpi</w:t>
            </w:r>
            <w:proofErr w:type="spellEnd"/>
            <w:r w:rsidRPr="00084A66">
              <w:rPr>
                <w:rFonts w:asciiTheme="minorHAnsi" w:eastAsiaTheme="minorHAnsi" w:hAnsiTheme="minorHAnsi" w:cs="Arial"/>
                <w:b/>
                <w:sz w:val="24"/>
                <w:szCs w:val="24"/>
              </w:rPr>
              <w:t>)</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szybkość skanowania czarno-białego - </w:t>
            </w:r>
            <w:r w:rsidRPr="00084A66">
              <w:rPr>
                <w:rFonts w:asciiTheme="minorHAnsi" w:eastAsiaTheme="minorHAnsi" w:hAnsiTheme="minorHAnsi" w:cs="Arial"/>
                <w:b/>
                <w:sz w:val="24"/>
                <w:szCs w:val="24"/>
              </w:rPr>
              <w:t xml:space="preserve">28 str./min. (A3 | 300 </w:t>
            </w:r>
            <w:proofErr w:type="spellStart"/>
            <w:r w:rsidRPr="00084A66">
              <w:rPr>
                <w:rFonts w:asciiTheme="minorHAnsi" w:eastAsiaTheme="minorHAnsi" w:hAnsiTheme="minorHAnsi" w:cs="Arial"/>
                <w:b/>
                <w:sz w:val="24"/>
                <w:szCs w:val="24"/>
              </w:rPr>
              <w:t>dpi</w:t>
            </w:r>
            <w:proofErr w:type="spellEnd"/>
            <w:r w:rsidRPr="00084A66">
              <w:rPr>
                <w:rFonts w:asciiTheme="minorHAnsi" w:eastAsiaTheme="minorHAnsi" w:hAnsiTheme="minorHAnsi" w:cs="Arial"/>
                <w:b/>
                <w:sz w:val="24"/>
                <w:szCs w:val="24"/>
              </w:rPr>
              <w:t>)</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 xml:space="preserve">Gwarancja </w:t>
            </w:r>
            <w:r w:rsidRPr="00084A66">
              <w:rPr>
                <w:rFonts w:asciiTheme="minorHAnsi" w:eastAsiaTheme="minorHAnsi" w:hAnsiTheme="minorHAnsi" w:cs="Arial"/>
                <w:b/>
                <w:sz w:val="24"/>
                <w:szCs w:val="24"/>
              </w:rPr>
              <w:t>minimum</w:t>
            </w:r>
            <w:r w:rsidRPr="00084A66">
              <w:rPr>
                <w:rFonts w:asciiTheme="minorHAnsi" w:eastAsiaTheme="minorHAnsi" w:hAnsiTheme="minorHAnsi" w:cs="Arial"/>
                <w:sz w:val="24"/>
                <w:szCs w:val="24"/>
              </w:rPr>
              <w:t xml:space="preserve"> </w:t>
            </w:r>
            <w:r w:rsidRPr="00084A66">
              <w:rPr>
                <w:rFonts w:asciiTheme="minorHAnsi" w:eastAsiaTheme="minorHAnsi" w:hAnsiTheme="minorHAnsi" w:cs="Arial"/>
                <w:b/>
                <w:sz w:val="24"/>
                <w:szCs w:val="24"/>
              </w:rPr>
              <w:t>2 lata</w:t>
            </w:r>
          </w:p>
          <w:p w:rsidR="00C74215" w:rsidRPr="00084A66" w:rsidRDefault="00C74215" w:rsidP="00C74215">
            <w:pPr>
              <w:numPr>
                <w:ilvl w:val="0"/>
                <w:numId w:val="25"/>
              </w:numPr>
              <w:spacing w:after="160"/>
              <w:contextualSpacing/>
              <w:rPr>
                <w:rFonts w:asciiTheme="minorHAnsi" w:eastAsiaTheme="minorHAnsi" w:hAnsiTheme="minorHAnsi" w:cs="Arial"/>
                <w:sz w:val="24"/>
                <w:szCs w:val="24"/>
              </w:rPr>
            </w:pPr>
            <w:r w:rsidRPr="00084A66">
              <w:rPr>
                <w:rFonts w:asciiTheme="minorHAnsi" w:eastAsiaTheme="minorHAnsi" w:hAnsiTheme="minorHAnsi" w:cs="Arial"/>
                <w:sz w:val="24"/>
                <w:szCs w:val="24"/>
              </w:rPr>
              <w:t>Instrukcja oraz oprogramowanie w</w:t>
            </w:r>
            <w:r w:rsidRPr="00084A66">
              <w:rPr>
                <w:rFonts w:asciiTheme="minorHAnsi" w:eastAsiaTheme="minorHAnsi" w:hAnsiTheme="minorHAnsi" w:cs="Arial"/>
                <w:b/>
                <w:sz w:val="24"/>
                <w:szCs w:val="24"/>
              </w:rPr>
              <w:t xml:space="preserve"> języku polskim</w:t>
            </w:r>
          </w:p>
          <w:p w:rsidR="00C74215" w:rsidRPr="00084A66" w:rsidRDefault="00C74215" w:rsidP="005E456E">
            <w:pPr>
              <w:ind w:left="360"/>
              <w:contextualSpacing/>
              <w:rPr>
                <w:rFonts w:ascii="Arial" w:eastAsiaTheme="minorHAnsi" w:hAnsi="Arial" w:cs="Arial"/>
              </w:rPr>
            </w:pP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ab/>
            </w:r>
          </w:p>
        </w:tc>
        <w:tc>
          <w:tcPr>
            <w:tcW w:w="3680" w:type="dxa"/>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C74215" w:rsidRDefault="00C74215" w:rsidP="00C74215">
      <w:pPr>
        <w:spacing w:after="0"/>
        <w:jc w:val="both"/>
        <w:rPr>
          <w:rFonts w:ascii="Times New Roman" w:hAnsi="Times New Roman"/>
          <w:color w:val="000000"/>
        </w:rPr>
      </w:pPr>
    </w:p>
    <w:p w:rsidR="00C74215" w:rsidRDefault="00C74215" w:rsidP="00C74215">
      <w:pPr>
        <w:spacing w:after="0"/>
        <w:jc w:val="both"/>
        <w:rPr>
          <w:rFonts w:ascii="Times New Roman" w:hAnsi="Times New Roman"/>
          <w:color w:val="000000"/>
        </w:rPr>
      </w:pPr>
    </w:p>
    <w:p w:rsidR="00C74215" w:rsidRDefault="00C74215" w:rsidP="00C74215">
      <w:pPr>
        <w:spacing w:after="0"/>
        <w:jc w:val="both"/>
        <w:rPr>
          <w:rFonts w:ascii="Times New Roman" w:hAnsi="Times New Roman"/>
          <w:color w:val="000000"/>
        </w:rPr>
      </w:pPr>
    </w:p>
    <w:p w:rsidR="00C74215" w:rsidRPr="003F009B" w:rsidRDefault="00C74215" w:rsidP="00C74215">
      <w:pPr>
        <w:spacing w:after="0"/>
        <w:jc w:val="both"/>
        <w:rPr>
          <w:rFonts w:ascii="Times New Roman" w:hAnsi="Times New Roman"/>
          <w:b/>
          <w:i/>
          <w:color w:val="000000"/>
        </w:rPr>
      </w:pPr>
      <w:r>
        <w:rPr>
          <w:rFonts w:ascii="Times New Roman" w:hAnsi="Times New Roman"/>
          <w:b/>
          <w:i/>
          <w:color w:val="000000"/>
        </w:rPr>
        <w:t>CZĘŚĆ 5</w:t>
      </w:r>
    </w:p>
    <w:p w:rsidR="00C74215" w:rsidRPr="003F009B" w:rsidRDefault="00C74215" w:rsidP="00C74215">
      <w:pPr>
        <w:spacing w:after="0"/>
        <w:jc w:val="both"/>
        <w:rPr>
          <w:rFonts w:ascii="Times New Roman" w:hAnsi="Times New Roman"/>
          <w:b/>
          <w:i/>
          <w:color w:val="000000"/>
        </w:rPr>
      </w:pPr>
    </w:p>
    <w:p w:rsidR="00C74215" w:rsidRPr="003F009B" w:rsidRDefault="00C74215" w:rsidP="00C74215">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L.p.</w:t>
            </w:r>
          </w:p>
        </w:tc>
        <w:tc>
          <w:tcPr>
            <w:tcW w:w="4678"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b/>
                <w:color w:val="000000"/>
                <w:u w:val="single"/>
              </w:rPr>
            </w:pP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p>
        </w:tc>
        <w:tc>
          <w:tcPr>
            <w:tcW w:w="4678" w:type="dxa"/>
          </w:tcPr>
          <w:p w:rsidR="00C74215" w:rsidRPr="00084A66" w:rsidRDefault="00C74215" w:rsidP="00C74215">
            <w:pPr>
              <w:numPr>
                <w:ilvl w:val="0"/>
                <w:numId w:val="12"/>
              </w:numPr>
              <w:contextualSpacing/>
              <w:rPr>
                <w:rFonts w:ascii="Arial" w:eastAsiaTheme="minorHAnsi" w:hAnsi="Arial" w:cs="Arial"/>
              </w:rPr>
            </w:pPr>
            <w:r w:rsidRPr="00084A66">
              <w:rPr>
                <w:rFonts w:ascii="Arial" w:eastAsiaTheme="minorHAnsi" w:hAnsi="Arial" w:cs="Arial"/>
                <w:b/>
                <w:bCs/>
              </w:rPr>
              <w:t xml:space="preserve">3-letnia kontynuacja subskrypcji usługi Microsoft </w:t>
            </w:r>
            <w:proofErr w:type="spellStart"/>
            <w:r w:rsidRPr="00084A66">
              <w:rPr>
                <w:rFonts w:ascii="Arial" w:eastAsiaTheme="minorHAnsi" w:hAnsi="Arial" w:cs="Arial"/>
                <w:b/>
                <w:bCs/>
              </w:rPr>
              <w:t>Azure</w:t>
            </w:r>
            <w:proofErr w:type="spellEnd"/>
            <w:r w:rsidRPr="00084A66">
              <w:rPr>
                <w:rFonts w:ascii="Arial" w:eastAsiaTheme="minorHAnsi" w:hAnsi="Arial" w:cs="Arial"/>
                <w:b/>
                <w:bCs/>
              </w:rPr>
              <w:t xml:space="preserve"> </w:t>
            </w:r>
            <w:proofErr w:type="spellStart"/>
            <w:r w:rsidRPr="00084A66">
              <w:rPr>
                <w:rFonts w:ascii="Arial" w:eastAsiaTheme="minorHAnsi" w:hAnsi="Arial" w:cs="Arial"/>
                <w:b/>
                <w:bCs/>
              </w:rPr>
              <w:t>Dev</w:t>
            </w:r>
            <w:proofErr w:type="spellEnd"/>
            <w:r w:rsidRPr="00084A66">
              <w:rPr>
                <w:rFonts w:ascii="Arial" w:eastAsiaTheme="minorHAnsi" w:hAnsi="Arial" w:cs="Arial"/>
                <w:b/>
                <w:bCs/>
              </w:rPr>
              <w:t xml:space="preserve"> Tools for </w:t>
            </w:r>
            <w:proofErr w:type="spellStart"/>
            <w:r w:rsidRPr="00084A66">
              <w:rPr>
                <w:rFonts w:ascii="Arial" w:eastAsiaTheme="minorHAnsi" w:hAnsi="Arial" w:cs="Arial"/>
                <w:b/>
                <w:bCs/>
              </w:rPr>
              <w:t>Teaching</w:t>
            </w:r>
            <w:proofErr w:type="spellEnd"/>
            <w:r w:rsidRPr="00084A66">
              <w:rPr>
                <w:rFonts w:ascii="Arial" w:eastAsiaTheme="minorHAnsi" w:hAnsi="Arial" w:cs="Arial"/>
              </w:rPr>
              <w:t xml:space="preserve"> (dawniej Microsoft </w:t>
            </w:r>
            <w:proofErr w:type="spellStart"/>
            <w:r w:rsidRPr="00084A66">
              <w:rPr>
                <w:rFonts w:ascii="Arial" w:eastAsiaTheme="minorHAnsi" w:hAnsi="Arial" w:cs="Arial"/>
              </w:rPr>
              <w:t>Imagine</w:t>
            </w:r>
            <w:proofErr w:type="spellEnd"/>
            <w:r w:rsidRPr="00084A66">
              <w:rPr>
                <w:rFonts w:ascii="Arial" w:eastAsiaTheme="minorHAnsi" w:hAnsi="Arial" w:cs="Arial"/>
              </w:rPr>
              <w:t xml:space="preserve"> Premium); obecna subskrypcja wygasa 31.12.2020 ( rozpoczęcie nowej subskrypcji od 1.01.2021 roku. </w:t>
            </w:r>
          </w:p>
          <w:p w:rsidR="00C74215" w:rsidRPr="00084A66" w:rsidRDefault="00C74215" w:rsidP="00C74215">
            <w:pPr>
              <w:numPr>
                <w:ilvl w:val="0"/>
                <w:numId w:val="12"/>
              </w:numPr>
              <w:contextualSpacing/>
              <w:rPr>
                <w:rFonts w:ascii="Arial" w:eastAsiaTheme="minorHAnsi" w:hAnsi="Arial" w:cs="Arial"/>
                <w:b/>
              </w:rPr>
            </w:pPr>
            <w:r w:rsidRPr="00084A66">
              <w:rPr>
                <w:rFonts w:ascii="Arial" w:eastAsiaTheme="minorHAnsi" w:hAnsi="Arial" w:cs="Arial"/>
                <w:b/>
              </w:rPr>
              <w:t>Oprogramowanie do zarządzania</w:t>
            </w:r>
            <w:r w:rsidRPr="00084A66">
              <w:rPr>
                <w:rFonts w:ascii="Arial" w:eastAsiaTheme="minorHAnsi" w:hAnsi="Arial" w:cs="Arial"/>
              </w:rPr>
              <w:t xml:space="preserve"> i </w:t>
            </w:r>
            <w:r w:rsidRPr="00084A66">
              <w:rPr>
                <w:rFonts w:ascii="Arial" w:eastAsiaTheme="minorHAnsi" w:hAnsi="Arial" w:cs="Arial"/>
                <w:b/>
              </w:rPr>
              <w:t>administracji laboratoriami komputerowymi</w:t>
            </w:r>
            <w:r w:rsidRPr="00084A66">
              <w:rPr>
                <w:rFonts w:ascii="Arial" w:eastAsiaTheme="minorHAnsi" w:hAnsi="Arial" w:cs="Arial"/>
              </w:rPr>
              <w:t xml:space="preserve"> </w:t>
            </w:r>
            <w:r w:rsidRPr="00084A66">
              <w:rPr>
                <w:rFonts w:ascii="Arial" w:eastAsiaTheme="minorHAnsi" w:hAnsi="Arial" w:cs="Arial"/>
                <w:b/>
              </w:rPr>
              <w:t xml:space="preserve">1 szt. </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o następującej funkcjonalności:</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licencja bezterminowa,</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lastRenderedPageBreak/>
              <w:t>zarządzanie 100-ma urządzeniami końcowymi,</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zarządzanie z centralnej lokalizacji serwerami, komputerami stacjonarnymi i przenośnymi,</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zarządzanie systemami operacyjnymi Windows i Linux,</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automatyczne wdrażanie poprawek dla systemów Windows, Mac, Linux i aplikacji firm trzecich,</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instalacja dodatków typu Service Pack</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wdrażanie oprogramowania dla wszystkich punktów końcowych,</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tworzenie obrazów i wdrażanie systemów operacyjnych na komputerach z systemem Windows,</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zarządzanie zasobami i licencjami oprogramowania,</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monitorowanie statystyk wykorzystywania oprogramowania,</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zarządzanie wykorzystywaniem urządzeń USB,</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przejmowanie kontroli nad pulpitami zdalnymi,</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zarządzaniu energią poprzez stosowanie schematów zasilania, wyłączanie nieaktywnych komputerów i tworzenie raportów o czasie pracy systemu.</w:t>
            </w:r>
          </w:p>
          <w:p w:rsidR="00C74215" w:rsidRPr="00084A66" w:rsidRDefault="00C74215" w:rsidP="00C74215">
            <w:pPr>
              <w:numPr>
                <w:ilvl w:val="0"/>
                <w:numId w:val="12"/>
              </w:numPr>
              <w:contextualSpacing/>
              <w:rPr>
                <w:rFonts w:ascii="Arial" w:eastAsiaTheme="minorHAnsi" w:hAnsi="Arial" w:cs="Arial"/>
                <w:b/>
              </w:rPr>
            </w:pPr>
            <w:r w:rsidRPr="00084A66">
              <w:rPr>
                <w:rFonts w:ascii="Arial" w:eastAsiaTheme="minorHAnsi" w:hAnsi="Arial" w:cs="Arial"/>
                <w:b/>
              </w:rPr>
              <w:t>Stacja robocza do zarządzania laboratoriami komputerowymi – 1 szt.</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w następującej konfiguracji:</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PROCESOR: </w:t>
            </w:r>
            <w:r w:rsidRPr="00084A66">
              <w:rPr>
                <w:rFonts w:ascii="Arial" w:eastAsiaTheme="minorHAnsi" w:hAnsi="Arial" w:cs="Arial"/>
              </w:rPr>
              <w:tab/>
              <w:t xml:space="preserve">14 rdzeni fizycznych, 28 rdzeni logicznych, </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ab/>
            </w:r>
            <w:proofErr w:type="spellStart"/>
            <w:r w:rsidRPr="00084A66">
              <w:rPr>
                <w:rFonts w:ascii="Arial" w:eastAsiaTheme="minorHAnsi" w:hAnsi="Arial" w:cs="Arial"/>
              </w:rPr>
              <w:t>PassMark</w:t>
            </w:r>
            <w:proofErr w:type="spellEnd"/>
            <w:r w:rsidRPr="00084A66">
              <w:rPr>
                <w:rFonts w:ascii="Arial" w:eastAsiaTheme="minorHAnsi" w:hAnsi="Arial" w:cs="Arial"/>
              </w:rPr>
              <w:t xml:space="preserve"> – CPU Mark: min. 26 500 pkt.</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PAMIĘĆ RAM: </w:t>
            </w:r>
            <w:r w:rsidRPr="00084A66">
              <w:rPr>
                <w:rFonts w:ascii="Arial" w:eastAsiaTheme="minorHAnsi" w:hAnsi="Arial" w:cs="Arial"/>
              </w:rPr>
              <w:tab/>
              <w:t>64GB DDR4 3000MHz (PC4 24000).</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DYSK SYSTEMOWY: </w:t>
            </w:r>
            <w:r w:rsidRPr="00084A66">
              <w:rPr>
                <w:rFonts w:ascii="Arial" w:eastAsiaTheme="minorHAnsi" w:hAnsi="Arial" w:cs="Arial"/>
              </w:rPr>
              <w:tab/>
              <w:t xml:space="preserve">250GB SSD M.2 </w:t>
            </w:r>
            <w:proofErr w:type="spellStart"/>
            <w:r w:rsidRPr="00084A66">
              <w:rPr>
                <w:rFonts w:ascii="Arial" w:eastAsiaTheme="minorHAnsi" w:hAnsi="Arial" w:cs="Arial"/>
              </w:rPr>
              <w:t>PCIe</w:t>
            </w:r>
            <w:proofErr w:type="spellEnd"/>
            <w:r w:rsidRPr="00084A66">
              <w:rPr>
                <w:rFonts w:ascii="Arial" w:eastAsiaTheme="minorHAnsi" w:hAnsi="Arial" w:cs="Arial"/>
              </w:rPr>
              <w:t xml:space="preserve"> </w:t>
            </w:r>
            <w:proofErr w:type="spellStart"/>
            <w:r w:rsidRPr="00084A66">
              <w:rPr>
                <w:rFonts w:ascii="Arial" w:eastAsiaTheme="minorHAnsi" w:hAnsi="Arial" w:cs="Arial"/>
              </w:rPr>
              <w:t>NVMe</w:t>
            </w:r>
            <w:proofErr w:type="spellEnd"/>
            <w:r w:rsidRPr="00084A66">
              <w:rPr>
                <w:rFonts w:ascii="Arial" w:eastAsiaTheme="minorHAnsi" w:hAnsi="Arial" w:cs="Arial"/>
              </w:rPr>
              <w:t>.</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DYSK HDD: </w:t>
            </w:r>
            <w:r w:rsidRPr="00084A66">
              <w:rPr>
                <w:rFonts w:ascii="Arial" w:eastAsiaTheme="minorHAnsi" w:hAnsi="Arial" w:cs="Arial"/>
              </w:rPr>
              <w:tab/>
              <w:t xml:space="preserve">2000 GB, 7200 </w:t>
            </w:r>
            <w:proofErr w:type="spellStart"/>
            <w:r w:rsidRPr="00084A66">
              <w:rPr>
                <w:rFonts w:ascii="Arial" w:eastAsiaTheme="minorHAnsi" w:hAnsi="Arial" w:cs="Arial"/>
              </w:rPr>
              <w:t>obr</w:t>
            </w:r>
            <w:proofErr w:type="spellEnd"/>
            <w:r w:rsidRPr="00084A66">
              <w:rPr>
                <w:rFonts w:ascii="Arial" w:eastAsiaTheme="minorHAnsi" w:hAnsi="Arial" w:cs="Arial"/>
              </w:rPr>
              <w:t>.</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KARTA GRAFICZNA: </w:t>
            </w:r>
            <w:r w:rsidRPr="00084A66">
              <w:rPr>
                <w:rFonts w:ascii="Arial" w:eastAsiaTheme="minorHAnsi" w:hAnsi="Arial" w:cs="Arial"/>
              </w:rPr>
              <w:tab/>
              <w:t xml:space="preserve">8GB RAM, przepustowość pamięci 440 GB/s, </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ab/>
              <w:t xml:space="preserve">obsługa DirectX 12 i </w:t>
            </w:r>
            <w:proofErr w:type="spellStart"/>
            <w:r w:rsidRPr="00084A66">
              <w:rPr>
                <w:rFonts w:ascii="Arial" w:eastAsiaTheme="minorHAnsi" w:hAnsi="Arial" w:cs="Arial"/>
              </w:rPr>
              <w:t>OpenGL</w:t>
            </w:r>
            <w:proofErr w:type="spellEnd"/>
            <w:r w:rsidRPr="00084A66">
              <w:rPr>
                <w:rFonts w:ascii="Arial" w:eastAsiaTheme="minorHAnsi" w:hAnsi="Arial" w:cs="Arial"/>
              </w:rPr>
              <w:t xml:space="preserve"> 4.6, obsługa 4 monitorów, </w:t>
            </w:r>
            <w:r w:rsidRPr="00084A66">
              <w:rPr>
                <w:rFonts w:ascii="Arial" w:eastAsiaTheme="minorHAnsi" w:hAnsi="Arial" w:cs="Arial"/>
              </w:rPr>
              <w:tab/>
            </w:r>
            <w:proofErr w:type="spellStart"/>
            <w:r w:rsidRPr="00084A66">
              <w:rPr>
                <w:rFonts w:ascii="Arial" w:eastAsiaTheme="minorHAnsi" w:hAnsi="Arial" w:cs="Arial"/>
              </w:rPr>
              <w:t>PassMark</w:t>
            </w:r>
            <w:proofErr w:type="spellEnd"/>
            <w:r w:rsidRPr="00084A66">
              <w:rPr>
                <w:rFonts w:ascii="Arial" w:eastAsiaTheme="minorHAnsi" w:hAnsi="Arial" w:cs="Arial"/>
              </w:rPr>
              <w:t xml:space="preserve"> – G3D Mark: min. 15 000 pkt.</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ZASILACZ: </w:t>
            </w:r>
            <w:r w:rsidRPr="00084A66">
              <w:rPr>
                <w:rFonts w:ascii="Arial" w:eastAsiaTheme="minorHAnsi" w:hAnsi="Arial" w:cs="Arial"/>
              </w:rPr>
              <w:tab/>
              <w:t>min. 800W, certyfikat 80 Plus Gold</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OBUDOWA: </w:t>
            </w:r>
            <w:r w:rsidRPr="00084A66">
              <w:rPr>
                <w:rFonts w:ascii="Arial" w:eastAsiaTheme="minorHAnsi" w:hAnsi="Arial" w:cs="Arial"/>
              </w:rPr>
              <w:tab/>
              <w:t>typu TOWER;</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ab/>
              <w:t>złącza na panelu przednim: USB 2.0 – 2 szt., USB 3.0 – 2 szt.;</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ab/>
              <w:t xml:space="preserve">złącza na panelu tylnym: USB </w:t>
            </w:r>
            <w:r w:rsidRPr="00084A66">
              <w:rPr>
                <w:rFonts w:ascii="Arial" w:eastAsiaTheme="minorHAnsi" w:hAnsi="Arial" w:cs="Arial"/>
              </w:rPr>
              <w:lastRenderedPageBreak/>
              <w:t xml:space="preserve">2.0 – 2 szt., USB 3.0 – 2 szt., </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ab/>
              <w:t>USB 3.1 Gen 2 – 2 szt., RJ-45, wejście/wyjścia audio;</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 </w:t>
            </w:r>
            <w:r w:rsidRPr="00084A66">
              <w:rPr>
                <w:rFonts w:ascii="Arial" w:eastAsiaTheme="minorHAnsi" w:hAnsi="Arial" w:cs="Arial"/>
              </w:rPr>
              <w:tab/>
              <w:t xml:space="preserve">wolne złącze </w:t>
            </w:r>
            <w:proofErr w:type="spellStart"/>
            <w:r w:rsidRPr="00084A66">
              <w:rPr>
                <w:rFonts w:ascii="Arial" w:eastAsiaTheme="minorHAnsi" w:hAnsi="Arial" w:cs="Arial"/>
              </w:rPr>
              <w:t>PCIe</w:t>
            </w:r>
            <w:proofErr w:type="spellEnd"/>
            <w:r w:rsidRPr="00084A66">
              <w:rPr>
                <w:rFonts w:ascii="Arial" w:eastAsiaTheme="minorHAnsi" w:hAnsi="Arial" w:cs="Arial"/>
              </w:rPr>
              <w:t xml:space="preserve"> x16 do podłączenia karty graficznej. </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KLAWIATURA I MYSZ: ergonomiczne, przewodowe</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GWARANCJA: </w:t>
            </w:r>
            <w:r w:rsidRPr="00084A66">
              <w:rPr>
                <w:rFonts w:ascii="Arial" w:eastAsiaTheme="minorHAnsi" w:hAnsi="Arial" w:cs="Arial"/>
              </w:rPr>
              <w:tab/>
              <w:t xml:space="preserve">36 miesięcy </w:t>
            </w:r>
            <w:proofErr w:type="spellStart"/>
            <w:r w:rsidRPr="00084A66">
              <w:rPr>
                <w:rFonts w:ascii="Arial" w:eastAsiaTheme="minorHAnsi" w:hAnsi="Arial" w:cs="Arial"/>
              </w:rPr>
              <w:t>Door</w:t>
            </w:r>
            <w:proofErr w:type="spellEnd"/>
            <w:r w:rsidRPr="00084A66">
              <w:rPr>
                <w:rFonts w:ascii="Arial" w:eastAsiaTheme="minorHAnsi" w:hAnsi="Arial" w:cs="Arial"/>
              </w:rPr>
              <w:t>-to-</w:t>
            </w:r>
            <w:proofErr w:type="spellStart"/>
            <w:r w:rsidRPr="00084A66">
              <w:rPr>
                <w:rFonts w:ascii="Arial" w:eastAsiaTheme="minorHAnsi" w:hAnsi="Arial" w:cs="Arial"/>
              </w:rPr>
              <w:t>Door</w:t>
            </w:r>
            <w:proofErr w:type="spellEnd"/>
            <w:r w:rsidRPr="00084A66">
              <w:rPr>
                <w:rFonts w:ascii="Arial" w:eastAsiaTheme="minorHAnsi" w:hAnsi="Arial" w:cs="Arial"/>
              </w:rPr>
              <w:t xml:space="preserve">, </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ab/>
              <w:t>naprawa w ciągu maks. 5 dni roboczych</w:t>
            </w:r>
          </w:p>
          <w:p w:rsidR="00C74215" w:rsidRPr="00084A66" w:rsidRDefault="00C74215" w:rsidP="005E456E">
            <w:pPr>
              <w:ind w:left="720"/>
              <w:contextualSpacing/>
              <w:rPr>
                <w:rFonts w:ascii="Arial" w:eastAsiaTheme="minorHAnsi" w:hAnsi="Arial" w:cs="Arial"/>
              </w:rPr>
            </w:pPr>
            <w:r w:rsidRPr="00084A66">
              <w:rPr>
                <w:rFonts w:ascii="Arial" w:eastAsiaTheme="minorHAnsi" w:hAnsi="Arial" w:cs="Arial"/>
              </w:rPr>
              <w:t xml:space="preserve">MONITOR: 27 cali, matryca IPS, powłoka matowa, rozdzielczość 2560x1440, regulacja wysokości, złącza </w:t>
            </w:r>
            <w:proofErr w:type="spellStart"/>
            <w:r w:rsidRPr="00084A66">
              <w:rPr>
                <w:rFonts w:ascii="Arial" w:eastAsiaTheme="minorHAnsi" w:hAnsi="Arial" w:cs="Arial"/>
              </w:rPr>
              <w:t>DisplayPort</w:t>
            </w:r>
            <w:proofErr w:type="spellEnd"/>
            <w:r w:rsidRPr="00084A66">
              <w:rPr>
                <w:rFonts w:ascii="Arial" w:eastAsiaTheme="minorHAnsi" w:hAnsi="Arial" w:cs="Arial"/>
              </w:rPr>
              <w:t xml:space="preserve"> i HDMI, kable sygnałowe </w:t>
            </w:r>
            <w:proofErr w:type="spellStart"/>
            <w:r w:rsidRPr="00084A66">
              <w:rPr>
                <w:rFonts w:ascii="Arial" w:eastAsiaTheme="minorHAnsi" w:hAnsi="Arial" w:cs="Arial"/>
              </w:rPr>
              <w:t>DisplayPort</w:t>
            </w:r>
            <w:proofErr w:type="spellEnd"/>
            <w:r w:rsidRPr="00084A66">
              <w:rPr>
                <w:rFonts w:ascii="Arial" w:eastAsiaTheme="minorHAnsi" w:hAnsi="Arial" w:cs="Arial"/>
              </w:rPr>
              <w:t xml:space="preserve"> i HDMI, gwarancja 36 miesięcy</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r w:rsidRPr="003F009B">
              <w:rPr>
                <w:rFonts w:ascii="Times New Roman" w:hAnsi="Times New Roman"/>
                <w:color w:val="000000"/>
              </w:rPr>
              <w:tab/>
            </w:r>
          </w:p>
        </w:tc>
        <w:tc>
          <w:tcPr>
            <w:tcW w:w="3680" w:type="dxa"/>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C74215" w:rsidRPr="003B02E7" w:rsidRDefault="00C74215" w:rsidP="00C74215">
      <w:pPr>
        <w:spacing w:after="0"/>
        <w:jc w:val="both"/>
        <w:rPr>
          <w:rFonts w:ascii="Times New Roman" w:hAnsi="Times New Roman"/>
          <w:color w:val="000000"/>
        </w:rPr>
      </w:pPr>
    </w:p>
    <w:p w:rsidR="00C74215" w:rsidRDefault="00C74215" w:rsidP="00C74215">
      <w:pPr>
        <w:spacing w:after="0"/>
        <w:jc w:val="both"/>
        <w:rPr>
          <w:rFonts w:ascii="Times New Roman" w:hAnsi="Times New Roman"/>
          <w:color w:val="000000"/>
        </w:rPr>
      </w:pPr>
    </w:p>
    <w:p w:rsidR="00C74215" w:rsidRDefault="00C74215" w:rsidP="00C74215">
      <w:pPr>
        <w:spacing w:after="0"/>
        <w:jc w:val="both"/>
        <w:rPr>
          <w:rFonts w:ascii="Times New Roman" w:hAnsi="Times New Roman"/>
          <w:color w:val="000000"/>
        </w:rPr>
      </w:pPr>
    </w:p>
    <w:p w:rsidR="00C74215" w:rsidRPr="003F009B" w:rsidRDefault="00C74215" w:rsidP="00C74215">
      <w:pPr>
        <w:spacing w:after="0"/>
        <w:jc w:val="both"/>
        <w:rPr>
          <w:rFonts w:ascii="Times New Roman" w:hAnsi="Times New Roman"/>
          <w:b/>
          <w:i/>
          <w:color w:val="000000"/>
        </w:rPr>
      </w:pPr>
      <w:r>
        <w:rPr>
          <w:rFonts w:ascii="Times New Roman" w:hAnsi="Times New Roman"/>
          <w:b/>
          <w:i/>
          <w:color w:val="000000"/>
        </w:rPr>
        <w:t>CZĘŚĆ 6</w:t>
      </w:r>
    </w:p>
    <w:p w:rsidR="00C74215" w:rsidRPr="003F009B" w:rsidRDefault="00C74215" w:rsidP="00C74215">
      <w:pPr>
        <w:spacing w:after="0"/>
        <w:jc w:val="both"/>
        <w:rPr>
          <w:rFonts w:ascii="Times New Roman" w:hAnsi="Times New Roman"/>
          <w:b/>
          <w:i/>
          <w:color w:val="000000"/>
        </w:rPr>
      </w:pPr>
    </w:p>
    <w:p w:rsidR="00C74215" w:rsidRPr="003F009B" w:rsidRDefault="00C74215" w:rsidP="00C74215">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0" w:type="auto"/>
        <w:tblLook w:val="04A0" w:firstRow="1" w:lastRow="0" w:firstColumn="1" w:lastColumn="0" w:noHBand="0" w:noVBand="1"/>
      </w:tblPr>
      <w:tblGrid>
        <w:gridCol w:w="704"/>
        <w:gridCol w:w="4678"/>
        <w:gridCol w:w="3680"/>
      </w:tblGrid>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89 ust. 1 pkt 2 ustawy z dnia 29 stycznia 2004 r. Prawo zamówień publicznych".</w:t>
            </w: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L.p.</w:t>
            </w:r>
          </w:p>
        </w:tc>
        <w:tc>
          <w:tcPr>
            <w:tcW w:w="4678"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3680"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9062" w:type="dxa"/>
            <w:gridSpan w:val="3"/>
          </w:tcPr>
          <w:p w:rsidR="00C74215" w:rsidRPr="003F009B" w:rsidRDefault="00C74215" w:rsidP="005E456E">
            <w:pPr>
              <w:spacing w:line="276" w:lineRule="auto"/>
              <w:jc w:val="both"/>
              <w:rPr>
                <w:rFonts w:ascii="Times New Roman" w:hAnsi="Times New Roman"/>
                <w:b/>
                <w:color w:val="000000"/>
                <w:u w:val="single"/>
              </w:rPr>
            </w:pP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704" w:type="dxa"/>
          </w:tcPr>
          <w:p w:rsidR="00C74215" w:rsidRPr="003F009B" w:rsidRDefault="00C74215" w:rsidP="005E456E">
            <w:pPr>
              <w:spacing w:line="276" w:lineRule="auto"/>
              <w:jc w:val="both"/>
              <w:rPr>
                <w:rFonts w:ascii="Times New Roman" w:hAnsi="Times New Roman"/>
                <w:color w:val="000000"/>
                <w:u w:val="single"/>
              </w:rPr>
            </w:pPr>
          </w:p>
        </w:tc>
        <w:tc>
          <w:tcPr>
            <w:tcW w:w="4678" w:type="dxa"/>
          </w:tcPr>
          <w:p w:rsidR="00C74215" w:rsidRPr="00084A66" w:rsidRDefault="00C74215" w:rsidP="005E456E">
            <w:pPr>
              <w:rPr>
                <w:rFonts w:ascii="Arial" w:eastAsiaTheme="minorHAnsi" w:hAnsi="Arial" w:cs="Arial"/>
                <w:b/>
              </w:rPr>
            </w:pPr>
            <w:r w:rsidRPr="003F009B">
              <w:rPr>
                <w:rFonts w:ascii="Times New Roman" w:hAnsi="Times New Roman"/>
                <w:color w:val="000000"/>
              </w:rPr>
              <w:tab/>
            </w:r>
            <w:r w:rsidRPr="00084A66">
              <w:rPr>
                <w:rFonts w:ascii="Arial" w:eastAsiaTheme="minorHAnsi" w:hAnsi="Arial" w:cs="Arial"/>
                <w:b/>
              </w:rPr>
              <w:t xml:space="preserve">Laptop zaawansowany – 1 </w:t>
            </w:r>
            <w:proofErr w:type="spellStart"/>
            <w:r w:rsidRPr="00084A66">
              <w:rPr>
                <w:rFonts w:ascii="Arial" w:eastAsiaTheme="minorHAnsi" w:hAnsi="Arial" w:cs="Arial"/>
                <w:b/>
              </w:rPr>
              <w:t>szt</w:t>
            </w:r>
            <w:proofErr w:type="spellEnd"/>
          </w:p>
          <w:p w:rsidR="00C74215" w:rsidRPr="00084A66" w:rsidRDefault="00C74215" w:rsidP="005E456E">
            <w:pPr>
              <w:rPr>
                <w:rFonts w:ascii="Arial" w:eastAsiaTheme="minorHAnsi" w:hAnsi="Arial" w:cs="Arial"/>
              </w:rPr>
            </w:pPr>
            <w:r w:rsidRPr="00084A66">
              <w:rPr>
                <w:rFonts w:ascii="Arial" w:eastAsiaTheme="minorHAnsi" w:hAnsi="Arial" w:cs="Arial"/>
              </w:rPr>
              <w:t xml:space="preserve">Procesor: wynik w teście </w:t>
            </w:r>
            <w:proofErr w:type="spellStart"/>
            <w:r w:rsidRPr="00084A66">
              <w:rPr>
                <w:rFonts w:ascii="Arial" w:eastAsiaTheme="minorHAnsi" w:hAnsi="Arial" w:cs="Arial"/>
              </w:rPr>
              <w:t>PassMark</w:t>
            </w:r>
            <w:proofErr w:type="spellEnd"/>
            <w:r w:rsidRPr="00084A66">
              <w:rPr>
                <w:rFonts w:ascii="Arial" w:eastAsiaTheme="minorHAnsi" w:hAnsi="Arial" w:cs="Arial"/>
              </w:rPr>
              <w:t xml:space="preserve"> CPU Mark min. 8100 pkt.</w:t>
            </w:r>
          </w:p>
          <w:p w:rsidR="00C74215" w:rsidRPr="00084A66" w:rsidRDefault="00C74215" w:rsidP="005E456E">
            <w:pPr>
              <w:rPr>
                <w:rFonts w:ascii="Arial" w:eastAsiaTheme="minorHAnsi" w:hAnsi="Arial" w:cs="Arial"/>
              </w:rPr>
            </w:pPr>
            <w:r w:rsidRPr="00084A66">
              <w:rPr>
                <w:rFonts w:ascii="Arial" w:eastAsiaTheme="minorHAnsi" w:hAnsi="Arial" w:cs="Arial"/>
              </w:rPr>
              <w:t>Ekran LCD: przekątnej 15.6 cali, nominalna rozdzielczość min. 1920 x 1080 pikseli,</w:t>
            </w:r>
          </w:p>
          <w:p w:rsidR="00C74215" w:rsidRPr="00084A66" w:rsidRDefault="00C74215" w:rsidP="005E456E">
            <w:pPr>
              <w:rPr>
                <w:rFonts w:ascii="Arial" w:eastAsiaTheme="minorHAnsi" w:hAnsi="Arial" w:cs="Arial"/>
              </w:rPr>
            </w:pPr>
            <w:r w:rsidRPr="00084A66">
              <w:rPr>
                <w:rFonts w:ascii="Arial" w:eastAsiaTheme="minorHAnsi" w:hAnsi="Arial" w:cs="Arial"/>
              </w:rPr>
              <w:t>Pamięć RAM: min. 16 GB DDR4 (2400 MHz)</w:t>
            </w:r>
          </w:p>
          <w:p w:rsidR="00C74215" w:rsidRPr="00084A66" w:rsidRDefault="00C74215" w:rsidP="005E456E">
            <w:pPr>
              <w:rPr>
                <w:rFonts w:ascii="Arial" w:eastAsiaTheme="minorHAnsi" w:hAnsi="Arial" w:cs="Arial"/>
              </w:rPr>
            </w:pPr>
            <w:r w:rsidRPr="00084A66">
              <w:rPr>
                <w:rFonts w:ascii="Arial" w:eastAsiaTheme="minorHAnsi" w:hAnsi="Arial" w:cs="Arial"/>
              </w:rPr>
              <w:t>Dysk twardy: SSD (</w:t>
            </w:r>
            <w:proofErr w:type="spellStart"/>
            <w:r w:rsidRPr="00084A66">
              <w:rPr>
                <w:rFonts w:ascii="Arial" w:eastAsiaTheme="minorHAnsi" w:hAnsi="Arial" w:cs="Arial"/>
              </w:rPr>
              <w:t>flash</w:t>
            </w:r>
            <w:proofErr w:type="spellEnd"/>
            <w:r w:rsidRPr="00084A66">
              <w:rPr>
                <w:rFonts w:ascii="Arial" w:eastAsiaTheme="minorHAnsi" w:hAnsi="Arial" w:cs="Arial"/>
              </w:rPr>
              <w:t>) o pojemności min. 480 GB</w:t>
            </w:r>
          </w:p>
          <w:p w:rsidR="00C74215" w:rsidRPr="00084A66" w:rsidRDefault="00C74215" w:rsidP="005E456E">
            <w:pPr>
              <w:rPr>
                <w:rFonts w:ascii="Arial" w:eastAsiaTheme="minorHAnsi" w:hAnsi="Arial" w:cs="Arial"/>
              </w:rPr>
            </w:pPr>
            <w:r w:rsidRPr="00084A66">
              <w:rPr>
                <w:rFonts w:ascii="Arial" w:eastAsiaTheme="minorHAnsi" w:hAnsi="Arial" w:cs="Arial"/>
              </w:rPr>
              <w:t>Karta graficzna: zintegrowana karta graficzna</w:t>
            </w:r>
          </w:p>
          <w:p w:rsidR="00C74215" w:rsidRPr="00084A66" w:rsidRDefault="00C74215" w:rsidP="005E456E">
            <w:pPr>
              <w:rPr>
                <w:rFonts w:ascii="Arial" w:eastAsiaTheme="minorHAnsi" w:hAnsi="Arial" w:cs="Arial"/>
              </w:rPr>
            </w:pPr>
            <w:r w:rsidRPr="00084A66">
              <w:rPr>
                <w:rFonts w:ascii="Arial" w:eastAsiaTheme="minorHAnsi" w:hAnsi="Arial" w:cs="Arial"/>
              </w:rPr>
              <w:t>Wyjścia karty graficznej: 1 x wyjście HDMI</w:t>
            </w:r>
          </w:p>
          <w:p w:rsidR="00C74215" w:rsidRPr="00084A66" w:rsidRDefault="00C74215" w:rsidP="005E456E">
            <w:pPr>
              <w:rPr>
                <w:rFonts w:ascii="Arial" w:eastAsiaTheme="minorHAnsi" w:hAnsi="Arial" w:cs="Arial"/>
              </w:rPr>
            </w:pPr>
            <w:r w:rsidRPr="00084A66">
              <w:rPr>
                <w:rFonts w:ascii="Arial" w:eastAsiaTheme="minorHAnsi" w:hAnsi="Arial" w:cs="Arial"/>
              </w:rPr>
              <w:t>Karta dźwiękowa: stereo</w:t>
            </w:r>
          </w:p>
          <w:p w:rsidR="00C74215" w:rsidRPr="00084A66" w:rsidRDefault="00C74215" w:rsidP="005E456E">
            <w:pPr>
              <w:rPr>
                <w:rFonts w:ascii="Arial" w:eastAsiaTheme="minorHAnsi" w:hAnsi="Arial" w:cs="Arial"/>
              </w:rPr>
            </w:pPr>
            <w:r w:rsidRPr="00084A66">
              <w:rPr>
                <w:rFonts w:ascii="Arial" w:eastAsiaTheme="minorHAnsi" w:hAnsi="Arial" w:cs="Arial"/>
              </w:rPr>
              <w:t xml:space="preserve">Komunikacja: LAN 1 </w:t>
            </w:r>
            <w:proofErr w:type="spellStart"/>
            <w:r w:rsidRPr="00084A66">
              <w:rPr>
                <w:rFonts w:ascii="Arial" w:eastAsiaTheme="minorHAnsi" w:hAnsi="Arial" w:cs="Arial"/>
              </w:rPr>
              <w:t>Gbps</w:t>
            </w:r>
            <w:proofErr w:type="spellEnd"/>
            <w:r w:rsidRPr="00084A66">
              <w:rPr>
                <w:rFonts w:ascii="Arial" w:eastAsiaTheme="minorHAnsi" w:hAnsi="Arial" w:cs="Arial"/>
              </w:rPr>
              <w:t xml:space="preserve">, Bluetooth, </w:t>
            </w:r>
            <w:proofErr w:type="spellStart"/>
            <w:r w:rsidRPr="00084A66">
              <w:rPr>
                <w:rFonts w:ascii="Arial" w:eastAsiaTheme="minorHAnsi" w:hAnsi="Arial" w:cs="Arial"/>
              </w:rPr>
              <w:t>WiFi</w:t>
            </w:r>
            <w:proofErr w:type="spellEnd"/>
            <w:r w:rsidRPr="00084A66">
              <w:rPr>
                <w:rFonts w:ascii="Arial" w:eastAsiaTheme="minorHAnsi" w:hAnsi="Arial" w:cs="Arial"/>
              </w:rPr>
              <w:t xml:space="preserve"> </w:t>
            </w:r>
            <w:r w:rsidRPr="00084A66">
              <w:rPr>
                <w:rFonts w:ascii="Arial" w:eastAsiaTheme="minorHAnsi" w:hAnsi="Arial" w:cs="Arial"/>
              </w:rPr>
              <w:lastRenderedPageBreak/>
              <w:t>IEEE 802.11b/g/n/</w:t>
            </w:r>
            <w:proofErr w:type="spellStart"/>
            <w:r w:rsidRPr="00084A66">
              <w:rPr>
                <w:rFonts w:ascii="Arial" w:eastAsiaTheme="minorHAnsi" w:hAnsi="Arial" w:cs="Arial"/>
              </w:rPr>
              <w:t>ac</w:t>
            </w:r>
            <w:proofErr w:type="spellEnd"/>
            <w:r w:rsidRPr="00084A66">
              <w:rPr>
                <w:rFonts w:ascii="Arial" w:eastAsiaTheme="minorHAnsi" w:hAnsi="Arial" w:cs="Arial"/>
              </w:rPr>
              <w:t xml:space="preserve"> , 1 x USB 3.1 typ C, 2 x USB 3.0</w:t>
            </w:r>
          </w:p>
          <w:p w:rsidR="00C74215" w:rsidRPr="00084A66" w:rsidRDefault="00C74215" w:rsidP="005E456E">
            <w:pPr>
              <w:rPr>
                <w:rFonts w:ascii="Arial" w:eastAsiaTheme="minorHAnsi" w:hAnsi="Arial" w:cs="Arial"/>
              </w:rPr>
            </w:pPr>
            <w:r w:rsidRPr="00084A66">
              <w:rPr>
                <w:rFonts w:ascii="Arial" w:eastAsiaTheme="minorHAnsi" w:hAnsi="Arial" w:cs="Arial"/>
              </w:rPr>
              <w:t>Wbudowane wyposażenie/funkcjonalność: mikrofon, kamera, czytnik kart pamięci, wyodrębniona</w:t>
            </w:r>
          </w:p>
          <w:p w:rsidR="00C74215" w:rsidRPr="00084A66" w:rsidRDefault="00C74215" w:rsidP="005E456E">
            <w:pPr>
              <w:rPr>
                <w:rFonts w:ascii="Arial" w:eastAsiaTheme="minorHAnsi" w:hAnsi="Arial" w:cs="Arial"/>
              </w:rPr>
            </w:pPr>
            <w:r w:rsidRPr="00084A66">
              <w:rPr>
                <w:rFonts w:ascii="Arial" w:eastAsiaTheme="minorHAnsi" w:hAnsi="Arial" w:cs="Arial"/>
              </w:rPr>
              <w:t>klawiatura numeryczna</w:t>
            </w:r>
          </w:p>
          <w:p w:rsidR="00C74215" w:rsidRPr="00084A66" w:rsidRDefault="00C74215" w:rsidP="005E456E">
            <w:pPr>
              <w:rPr>
                <w:rFonts w:ascii="Arial" w:eastAsiaTheme="minorHAnsi" w:hAnsi="Arial" w:cs="Arial"/>
              </w:rPr>
            </w:pPr>
            <w:r w:rsidRPr="00084A66">
              <w:rPr>
                <w:rFonts w:ascii="Arial" w:eastAsiaTheme="minorHAnsi" w:hAnsi="Arial" w:cs="Arial"/>
              </w:rPr>
              <w:t>Zainstalowany system operacyjny: Windows 10 (64-bit) lub równoważny</w:t>
            </w:r>
          </w:p>
          <w:p w:rsidR="00C74215" w:rsidRPr="00084A66" w:rsidRDefault="00C74215" w:rsidP="005E456E">
            <w:pPr>
              <w:rPr>
                <w:rFonts w:ascii="Arial" w:eastAsiaTheme="minorHAnsi" w:hAnsi="Arial" w:cs="Arial"/>
              </w:rPr>
            </w:pPr>
            <w:r w:rsidRPr="00084A66">
              <w:rPr>
                <w:rFonts w:ascii="Arial" w:eastAsiaTheme="minorHAnsi" w:hAnsi="Arial" w:cs="Arial"/>
              </w:rPr>
              <w:t>Waga: maks. 2.2 kg</w:t>
            </w:r>
          </w:p>
          <w:p w:rsidR="00C74215" w:rsidRPr="00084A66" w:rsidRDefault="00C74215" w:rsidP="005E456E">
            <w:pPr>
              <w:rPr>
                <w:rFonts w:ascii="Arial" w:eastAsiaTheme="minorHAnsi" w:hAnsi="Arial" w:cs="Arial"/>
              </w:rPr>
            </w:pPr>
            <w:r w:rsidRPr="00084A66">
              <w:rPr>
                <w:rFonts w:ascii="Arial" w:eastAsiaTheme="minorHAnsi" w:hAnsi="Arial" w:cs="Arial"/>
              </w:rPr>
              <w:t xml:space="preserve">Gwarancja: min. </w:t>
            </w:r>
            <w:r w:rsidRPr="00084A66">
              <w:rPr>
                <w:rFonts w:ascii="Arial" w:eastAsiaTheme="minorHAnsi" w:hAnsi="Arial" w:cs="Arial"/>
                <w:b/>
              </w:rPr>
              <w:t>24 miesiące</w:t>
            </w:r>
            <w:r w:rsidRPr="00084A66">
              <w:rPr>
                <w:rFonts w:ascii="Arial" w:eastAsiaTheme="minorHAnsi" w:hAnsi="Arial" w:cs="Arial"/>
              </w:rPr>
              <w:t xml:space="preserve"> (gwarancja producenta)</w:t>
            </w:r>
          </w:p>
          <w:p w:rsidR="00C74215" w:rsidRPr="00084A66" w:rsidRDefault="00C74215" w:rsidP="005E456E">
            <w:pPr>
              <w:rPr>
                <w:rFonts w:ascii="Arial" w:eastAsiaTheme="minorHAnsi" w:hAnsi="Arial" w:cs="Arial"/>
              </w:rPr>
            </w:pPr>
          </w:p>
          <w:p w:rsidR="00C74215" w:rsidRPr="00084A66" w:rsidRDefault="00C74215" w:rsidP="005E456E">
            <w:pPr>
              <w:rPr>
                <w:rFonts w:ascii="Arial" w:eastAsiaTheme="minorHAnsi" w:hAnsi="Arial" w:cs="Arial"/>
              </w:rPr>
            </w:pPr>
            <w:r w:rsidRPr="00084A66">
              <w:rPr>
                <w:rFonts w:ascii="Arial" w:eastAsiaTheme="minorHAnsi" w:hAnsi="Arial" w:cs="Arial"/>
              </w:rPr>
              <w:t>Oprogramowanie:</w:t>
            </w:r>
          </w:p>
          <w:p w:rsidR="00C74215" w:rsidRPr="00084A66" w:rsidRDefault="00C74215" w:rsidP="005E456E">
            <w:pPr>
              <w:rPr>
                <w:rFonts w:ascii="Arial" w:eastAsiaTheme="minorHAnsi" w:hAnsi="Arial" w:cs="Arial"/>
              </w:rPr>
            </w:pPr>
            <w:r w:rsidRPr="00084A66">
              <w:rPr>
                <w:rFonts w:ascii="Arial" w:eastAsiaTheme="minorHAnsi" w:hAnsi="Arial" w:cs="Arial"/>
              </w:rPr>
              <w:t>1. Windows 10 PL 64 bit lub równoważne z możliwością odtworzenia systemu bez potrzeby</w:t>
            </w:r>
          </w:p>
          <w:p w:rsidR="00C74215" w:rsidRPr="00084A66" w:rsidRDefault="00C74215" w:rsidP="005E456E">
            <w:pPr>
              <w:rPr>
                <w:rFonts w:ascii="Arial" w:eastAsiaTheme="minorHAnsi" w:hAnsi="Arial" w:cs="Arial"/>
              </w:rPr>
            </w:pPr>
            <w:r w:rsidRPr="00084A66">
              <w:rPr>
                <w:rFonts w:ascii="Arial" w:eastAsiaTheme="minorHAnsi" w:hAnsi="Arial" w:cs="Arial"/>
              </w:rPr>
              <w:t xml:space="preserve">ponownej </w:t>
            </w:r>
            <w:proofErr w:type="spellStart"/>
            <w:r w:rsidRPr="00084A66">
              <w:rPr>
                <w:rFonts w:ascii="Arial" w:eastAsiaTheme="minorHAnsi" w:hAnsi="Arial" w:cs="Arial"/>
              </w:rPr>
              <w:t>reinstalacji</w:t>
            </w:r>
            <w:proofErr w:type="spellEnd"/>
            <w:r w:rsidRPr="00084A66">
              <w:rPr>
                <w:rFonts w:ascii="Arial" w:eastAsiaTheme="minorHAnsi" w:hAnsi="Arial" w:cs="Arial"/>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084A66">
              <w:rPr>
                <w:rFonts w:ascii="Arial" w:eastAsiaTheme="minorHAnsi" w:hAnsi="Arial" w:cs="Arial"/>
              </w:rPr>
              <w:t>Simple.ERP</w:t>
            </w:r>
            <w:proofErr w:type="spellEnd"/>
            <w:r w:rsidRPr="00084A66">
              <w:rPr>
                <w:rFonts w:ascii="Arial" w:eastAsiaTheme="minorHAnsi" w:hAnsi="Arial" w:cs="Arial"/>
              </w:rPr>
              <w:t xml:space="preserve">, </w:t>
            </w:r>
            <w:proofErr w:type="spellStart"/>
            <w:r w:rsidRPr="00084A66">
              <w:rPr>
                <w:rFonts w:ascii="Arial" w:eastAsiaTheme="minorHAnsi" w:hAnsi="Arial" w:cs="Arial"/>
              </w:rPr>
              <w:t>Uczelnia.XP</w:t>
            </w:r>
            <w:proofErr w:type="spellEnd"/>
            <w:r w:rsidRPr="00084A66">
              <w:rPr>
                <w:rFonts w:ascii="Arial" w:eastAsiaTheme="minorHAnsi" w:hAnsi="Arial" w:cs="Arial"/>
              </w:rPr>
              <w:t xml:space="preserve"> firmy PCG </w:t>
            </w:r>
            <w:proofErr w:type="spellStart"/>
            <w:r w:rsidRPr="00084A66">
              <w:rPr>
                <w:rFonts w:ascii="Arial" w:eastAsiaTheme="minorHAnsi" w:hAnsi="Arial" w:cs="Arial"/>
              </w:rPr>
              <w:t>Academia</w:t>
            </w:r>
            <w:proofErr w:type="spellEnd"/>
            <w:r w:rsidRPr="00084A66">
              <w:rPr>
                <w:rFonts w:ascii="Arial" w:eastAsiaTheme="minorHAnsi" w:hAnsi="Arial" w:cs="Arial"/>
              </w:rPr>
              <w:t>, ALEPH, Płatnik firmy Asseco Poland, System Informacji</w:t>
            </w:r>
          </w:p>
          <w:p w:rsidR="00C74215" w:rsidRPr="00084A66" w:rsidRDefault="00C74215" w:rsidP="005E456E">
            <w:pPr>
              <w:rPr>
                <w:rFonts w:ascii="Arial" w:eastAsiaTheme="minorHAnsi" w:hAnsi="Arial" w:cs="Arial"/>
              </w:rPr>
            </w:pPr>
            <w:r w:rsidRPr="00084A66">
              <w:rPr>
                <w:rFonts w:ascii="Arial" w:eastAsiaTheme="minorHAnsi" w:hAnsi="Arial" w:cs="Arial"/>
              </w:rPr>
              <w:t xml:space="preserve">Prawnej </w:t>
            </w:r>
            <w:proofErr w:type="spellStart"/>
            <w:r w:rsidRPr="00084A66">
              <w:rPr>
                <w:rFonts w:ascii="Arial" w:eastAsiaTheme="minorHAnsi" w:hAnsi="Arial" w:cs="Arial"/>
              </w:rPr>
              <w:t>Legalis</w:t>
            </w:r>
            <w:proofErr w:type="spellEnd"/>
            <w:r w:rsidRPr="00084A66">
              <w:rPr>
                <w:rFonts w:ascii="Arial" w:eastAsiaTheme="minorHAnsi" w:hAnsi="Arial" w:cs="Arial"/>
              </w:rPr>
              <w:t xml:space="preserve"> / LEX, System Elektronicznej Legitymacji Studenckiej firmy </w:t>
            </w:r>
            <w:proofErr w:type="spellStart"/>
            <w:r w:rsidRPr="00084A66">
              <w:rPr>
                <w:rFonts w:ascii="Arial" w:eastAsiaTheme="minorHAnsi" w:hAnsi="Arial" w:cs="Arial"/>
              </w:rPr>
              <w:t>Opteam</w:t>
            </w:r>
            <w:proofErr w:type="spellEnd"/>
            <w:r w:rsidRPr="00084A66">
              <w:rPr>
                <w:rFonts w:ascii="Arial" w:eastAsiaTheme="minorHAnsi" w:hAnsi="Arial" w:cs="Arial"/>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p>
        </w:tc>
        <w:tc>
          <w:tcPr>
            <w:tcW w:w="3680" w:type="dxa"/>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C74215" w:rsidRDefault="00C74215" w:rsidP="00C74215">
      <w:pPr>
        <w:spacing w:after="0"/>
        <w:jc w:val="both"/>
        <w:rPr>
          <w:rFonts w:ascii="Times New Roman" w:hAnsi="Times New Roman"/>
          <w:color w:val="000000"/>
        </w:rPr>
      </w:pPr>
    </w:p>
    <w:p w:rsidR="00C74215" w:rsidRPr="003F009B" w:rsidRDefault="00C74215" w:rsidP="00C74215">
      <w:pPr>
        <w:spacing w:after="0"/>
        <w:jc w:val="both"/>
        <w:rPr>
          <w:rFonts w:ascii="Times New Roman" w:hAnsi="Times New Roman"/>
          <w:b/>
          <w:i/>
          <w:color w:val="000000"/>
        </w:rPr>
      </w:pPr>
      <w:r>
        <w:rPr>
          <w:rFonts w:ascii="Times New Roman" w:hAnsi="Times New Roman"/>
          <w:b/>
          <w:i/>
          <w:color w:val="000000"/>
        </w:rPr>
        <w:t>CZĘŚĆ 7</w:t>
      </w:r>
    </w:p>
    <w:p w:rsidR="00C74215" w:rsidRPr="003F009B" w:rsidRDefault="00C74215" w:rsidP="00C74215">
      <w:pPr>
        <w:spacing w:after="0"/>
        <w:jc w:val="both"/>
        <w:rPr>
          <w:rFonts w:ascii="Times New Roman" w:hAnsi="Times New Roman"/>
          <w:b/>
          <w:i/>
          <w:color w:val="000000"/>
        </w:rPr>
      </w:pPr>
    </w:p>
    <w:p w:rsidR="00C74215" w:rsidRPr="003F009B" w:rsidRDefault="00C74215" w:rsidP="00C74215">
      <w:pPr>
        <w:spacing w:after="0"/>
        <w:jc w:val="both"/>
        <w:rPr>
          <w:rFonts w:ascii="Times New Roman" w:hAnsi="Times New Roman"/>
          <w:b/>
          <w:color w:val="000000"/>
          <w:u w:val="single"/>
        </w:rPr>
      </w:pPr>
      <w:r w:rsidRPr="003F009B">
        <w:rPr>
          <w:rFonts w:ascii="Times New Roman" w:hAnsi="Times New Roman"/>
          <w:b/>
          <w:color w:val="000000"/>
          <w:u w:val="single"/>
        </w:rPr>
        <w:t>Załącznik do oferty</w:t>
      </w:r>
    </w:p>
    <w:tbl>
      <w:tblPr>
        <w:tblStyle w:val="Tabela-Siatka11"/>
        <w:tblW w:w="10527" w:type="dxa"/>
        <w:tblInd w:w="-731" w:type="dxa"/>
        <w:tblLayout w:type="fixed"/>
        <w:tblLook w:val="04A0" w:firstRow="1" w:lastRow="0" w:firstColumn="1" w:lastColumn="0" w:noHBand="0" w:noVBand="1"/>
      </w:tblPr>
      <w:tblGrid>
        <w:gridCol w:w="571"/>
        <w:gridCol w:w="5497"/>
        <w:gridCol w:w="4394"/>
        <w:gridCol w:w="65"/>
      </w:tblGrid>
      <w:tr w:rsidR="00C74215" w:rsidRPr="003F009B" w:rsidTr="005E456E">
        <w:trPr>
          <w:gridAfter w:val="1"/>
          <w:wAfter w:w="65" w:type="dxa"/>
        </w:trPr>
        <w:tc>
          <w:tcPr>
            <w:tcW w:w="10462" w:type="dxa"/>
            <w:gridSpan w:val="3"/>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b/>
                <w:i/>
                <w:color w:val="000000"/>
                <w:u w:val="single"/>
              </w:rPr>
            </w:pPr>
            <w:r w:rsidRPr="003F009B">
              <w:rPr>
                <w:rFonts w:ascii="Times New Roman" w:hAnsi="Times New Roman"/>
                <w:color w:val="000000"/>
                <w:u w:val="single"/>
              </w:rPr>
              <w:t xml:space="preserve"> </w:t>
            </w:r>
            <w:r w:rsidRPr="003F009B">
              <w:rPr>
                <w:rFonts w:ascii="Times New Roman" w:hAnsi="Times New Roman"/>
                <w:b/>
                <w:bCs/>
                <w:color w:val="000000"/>
              </w:rPr>
              <w:t>Zamawiający zobowiązuje wykonawców do tego, aby podać nazwę i parametry, numery części katalogowych sprzętu oraz szczegółowo opisać parametry techniczne w</w:t>
            </w:r>
            <w:r w:rsidRPr="003F009B">
              <w:rPr>
                <w:rFonts w:ascii="Times New Roman" w:hAnsi="Times New Roman"/>
                <w:b/>
                <w:bCs/>
                <w:color w:val="000000"/>
              </w:rPr>
              <w:br/>
              <w:t xml:space="preserve">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w:t>
            </w:r>
            <w:r w:rsidRPr="003F009B">
              <w:rPr>
                <w:rFonts w:ascii="Times New Roman" w:hAnsi="Times New Roman"/>
                <w:b/>
                <w:bCs/>
                <w:color w:val="000000"/>
              </w:rPr>
              <w:lastRenderedPageBreak/>
              <w:t>odrzucenie na podstawie art. 89 ust. 1 pkt 2 ustawy z dnia 29 stycznia 2004 r. Prawo zamówień publicznych".</w:t>
            </w:r>
          </w:p>
        </w:tc>
      </w:tr>
      <w:tr w:rsidR="00C74215" w:rsidRPr="003F009B" w:rsidTr="005E456E">
        <w:tc>
          <w:tcPr>
            <w:tcW w:w="571"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lastRenderedPageBreak/>
              <w:t>L.p.</w:t>
            </w:r>
          </w:p>
        </w:tc>
        <w:tc>
          <w:tcPr>
            <w:tcW w:w="5497" w:type="dxa"/>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Wymagany przedmiot zamówienia </w:t>
            </w:r>
          </w:p>
        </w:tc>
        <w:tc>
          <w:tcPr>
            <w:tcW w:w="4459" w:type="dxa"/>
            <w:gridSpan w:val="2"/>
          </w:tcPr>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 xml:space="preserve">     Oferowany przedmiot zamówienia </w:t>
            </w: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10527" w:type="dxa"/>
            <w:gridSpan w:val="4"/>
          </w:tcPr>
          <w:p w:rsidR="00C74215" w:rsidRPr="003F009B" w:rsidRDefault="00C74215" w:rsidP="005E456E">
            <w:pPr>
              <w:spacing w:line="276" w:lineRule="auto"/>
              <w:jc w:val="both"/>
              <w:rPr>
                <w:rFonts w:ascii="Times New Roman" w:hAnsi="Times New Roman"/>
                <w:b/>
                <w:color w:val="000000"/>
                <w:u w:val="single"/>
              </w:rPr>
            </w:pPr>
          </w:p>
          <w:p w:rsidR="00C74215" w:rsidRPr="003F009B" w:rsidRDefault="00C74215" w:rsidP="005E456E">
            <w:pPr>
              <w:spacing w:line="276" w:lineRule="auto"/>
              <w:jc w:val="both"/>
              <w:rPr>
                <w:rFonts w:ascii="Times New Roman" w:hAnsi="Times New Roman"/>
                <w:color w:val="000000"/>
                <w:u w:val="single"/>
              </w:rPr>
            </w:pPr>
          </w:p>
        </w:tc>
      </w:tr>
      <w:tr w:rsidR="00C74215" w:rsidRPr="003F009B" w:rsidTr="005E456E">
        <w:tc>
          <w:tcPr>
            <w:tcW w:w="571" w:type="dxa"/>
          </w:tcPr>
          <w:p w:rsidR="00C74215" w:rsidRPr="003F009B" w:rsidRDefault="00C74215" w:rsidP="005E456E">
            <w:pPr>
              <w:spacing w:line="276" w:lineRule="auto"/>
              <w:jc w:val="both"/>
              <w:rPr>
                <w:rFonts w:ascii="Times New Roman" w:hAnsi="Times New Roman"/>
                <w:color w:val="000000"/>
                <w:u w:val="single"/>
              </w:rPr>
            </w:pPr>
          </w:p>
        </w:tc>
        <w:tc>
          <w:tcPr>
            <w:tcW w:w="5497" w:type="dxa"/>
          </w:tcPr>
          <w:p w:rsidR="00C74215" w:rsidRPr="00084A66" w:rsidRDefault="00C74215" w:rsidP="005E456E">
            <w:pPr>
              <w:rPr>
                <w:lang w:eastAsia="pl-PL"/>
              </w:rPr>
            </w:pPr>
            <w:r w:rsidRPr="003F009B">
              <w:rPr>
                <w:rFonts w:ascii="Times New Roman" w:hAnsi="Times New Roman"/>
                <w:color w:val="000000"/>
              </w:rPr>
              <w:tab/>
            </w:r>
            <w:r w:rsidRPr="00084A66">
              <w:rPr>
                <w:b/>
                <w:lang w:eastAsia="pl-PL"/>
              </w:rPr>
              <w:t>Urządzenie wielofunkcyjne laserowe monochromatyczne</w:t>
            </w:r>
            <w:r w:rsidRPr="00084A66">
              <w:rPr>
                <w:lang w:eastAsia="pl-PL"/>
              </w:rPr>
              <w:t xml:space="preserve">  </w:t>
            </w:r>
            <w:r w:rsidRPr="00084A66">
              <w:rPr>
                <w:b/>
                <w:lang w:eastAsia="pl-PL"/>
              </w:rPr>
              <w:t>+ dodatkowy 1 zestaw tonera o wydajności nie mniej jak 3000 stron</w:t>
            </w:r>
            <w:r w:rsidRPr="00084A66">
              <w:rPr>
                <w:lang w:eastAsia="pl-PL"/>
              </w:rPr>
              <w:t xml:space="preserve"> - </w:t>
            </w:r>
            <w:r w:rsidRPr="00084A66">
              <w:rPr>
                <w:b/>
                <w:lang w:eastAsia="pl-PL"/>
              </w:rPr>
              <w:t>1 szt.</w:t>
            </w:r>
          </w:p>
          <w:p w:rsidR="00C74215" w:rsidRPr="00084A66" w:rsidRDefault="00C74215" w:rsidP="00C74215">
            <w:pPr>
              <w:numPr>
                <w:ilvl w:val="0"/>
                <w:numId w:val="26"/>
              </w:numPr>
              <w:rPr>
                <w:rFonts w:eastAsia="Times New Roman"/>
                <w:lang w:eastAsia="pl-PL"/>
              </w:rPr>
            </w:pPr>
            <w:r w:rsidRPr="00084A66">
              <w:rPr>
                <w:rFonts w:eastAsia="Times New Roman"/>
                <w:lang w:eastAsia="pl-PL"/>
              </w:rPr>
              <w:t>A4 Technologia druku: laserowa (mono)</w:t>
            </w:r>
          </w:p>
          <w:p w:rsidR="00C74215" w:rsidRPr="00084A66" w:rsidRDefault="00C74215" w:rsidP="00C74215">
            <w:pPr>
              <w:numPr>
                <w:ilvl w:val="0"/>
                <w:numId w:val="26"/>
              </w:numPr>
              <w:rPr>
                <w:rFonts w:eastAsia="Times New Roman"/>
                <w:lang w:eastAsia="pl-PL"/>
              </w:rPr>
            </w:pPr>
            <w:r w:rsidRPr="00084A66">
              <w:rPr>
                <w:rFonts w:eastAsia="Times New Roman"/>
                <w:lang w:eastAsia="pl-PL"/>
              </w:rPr>
              <w:t>Podajnik papieru: min. 250 arkuszy</w:t>
            </w:r>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Wydajność: min. 10000 </w:t>
            </w:r>
            <w:proofErr w:type="spellStart"/>
            <w:r w:rsidRPr="00084A66">
              <w:rPr>
                <w:rFonts w:eastAsia="Times New Roman"/>
                <w:lang w:eastAsia="pl-PL"/>
              </w:rPr>
              <w:t>str</w:t>
            </w:r>
            <w:proofErr w:type="spellEnd"/>
            <w:r w:rsidRPr="00084A66">
              <w:rPr>
                <w:rFonts w:eastAsia="Times New Roman"/>
                <w:lang w:eastAsia="pl-PL"/>
              </w:rPr>
              <w:t>/</w:t>
            </w:r>
            <w:proofErr w:type="spellStart"/>
            <w:r w:rsidRPr="00084A66">
              <w:rPr>
                <w:rFonts w:eastAsia="Times New Roman"/>
                <w:lang w:eastAsia="pl-PL"/>
              </w:rPr>
              <w:t>mies</w:t>
            </w:r>
            <w:proofErr w:type="spellEnd"/>
            <w:r w:rsidRPr="00084A66">
              <w:rPr>
                <w:rFonts w:eastAsia="Times New Roman"/>
                <w:lang w:eastAsia="pl-PL"/>
              </w:rPr>
              <w:t xml:space="preserve"> </w:t>
            </w:r>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Drukowanie: Rozdzielczość w czerni: min 2400 x 600 </w:t>
            </w:r>
            <w:proofErr w:type="spellStart"/>
            <w:r w:rsidRPr="00084A66">
              <w:rPr>
                <w:rFonts w:eastAsia="Times New Roman"/>
                <w:lang w:eastAsia="pl-PL"/>
              </w:rPr>
              <w:t>dpi</w:t>
            </w:r>
            <w:proofErr w:type="spellEnd"/>
            <w:r w:rsidRPr="00084A66">
              <w:rPr>
                <w:rFonts w:eastAsia="Times New Roman"/>
                <w:lang w:eastAsia="pl-PL"/>
              </w:rPr>
              <w:t xml:space="preserve"> </w:t>
            </w:r>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Szybkość druku: min. 30 </w:t>
            </w:r>
            <w:proofErr w:type="spellStart"/>
            <w:r w:rsidRPr="00084A66">
              <w:rPr>
                <w:rFonts w:eastAsia="Times New Roman"/>
                <w:lang w:eastAsia="pl-PL"/>
              </w:rPr>
              <w:t>str</w:t>
            </w:r>
            <w:proofErr w:type="spellEnd"/>
            <w:r w:rsidRPr="00084A66">
              <w:rPr>
                <w:rFonts w:eastAsia="Times New Roman"/>
                <w:lang w:eastAsia="pl-PL"/>
              </w:rPr>
              <w:t xml:space="preserve">/min </w:t>
            </w:r>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Druk dwustronny: automatyczny </w:t>
            </w:r>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Obsługiwane formaty nośników: A4, A5, B5, B6, C5 </w:t>
            </w:r>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Skanowanie/kopiowanie Rozdzielczość optyczna: min. 600 x 2400 </w:t>
            </w:r>
            <w:proofErr w:type="spellStart"/>
            <w:r w:rsidRPr="00084A66">
              <w:rPr>
                <w:rFonts w:eastAsia="Times New Roman"/>
                <w:lang w:eastAsia="pl-PL"/>
              </w:rPr>
              <w:t>dpi</w:t>
            </w:r>
            <w:proofErr w:type="spellEnd"/>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Rozdzielczość kopiowania: min. 600 x 600 </w:t>
            </w:r>
            <w:proofErr w:type="spellStart"/>
            <w:r w:rsidRPr="00084A66">
              <w:rPr>
                <w:rFonts w:eastAsia="Times New Roman"/>
                <w:lang w:eastAsia="pl-PL"/>
              </w:rPr>
              <w:t>dpi</w:t>
            </w:r>
            <w:proofErr w:type="spellEnd"/>
          </w:p>
          <w:p w:rsidR="00C74215" w:rsidRPr="00084A66" w:rsidRDefault="00C74215" w:rsidP="00C74215">
            <w:pPr>
              <w:numPr>
                <w:ilvl w:val="0"/>
                <w:numId w:val="26"/>
              </w:numPr>
              <w:rPr>
                <w:rFonts w:eastAsia="Times New Roman"/>
                <w:lang w:eastAsia="pl-PL"/>
              </w:rPr>
            </w:pPr>
            <w:r w:rsidRPr="00084A66">
              <w:rPr>
                <w:rFonts w:eastAsia="Times New Roman"/>
                <w:lang w:eastAsia="pl-PL"/>
              </w:rPr>
              <w:t>WEJŚCIA/WYJŚCIA: USB 2.0, Ethernet</w:t>
            </w:r>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Waga: maks. 12kg </w:t>
            </w:r>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Wyposażenie:  instrukcja  obsługi,  toner  startowy,  przewód  zasilający,  przewód  USB  i  Ethernet </w:t>
            </w:r>
          </w:p>
          <w:p w:rsidR="00C74215" w:rsidRPr="00084A66" w:rsidRDefault="00C74215" w:rsidP="00C74215">
            <w:pPr>
              <w:numPr>
                <w:ilvl w:val="0"/>
                <w:numId w:val="26"/>
              </w:numPr>
              <w:rPr>
                <w:rFonts w:eastAsia="Times New Roman"/>
                <w:lang w:eastAsia="pl-PL"/>
              </w:rPr>
            </w:pPr>
            <w:r w:rsidRPr="00084A66">
              <w:rPr>
                <w:rFonts w:eastAsia="Times New Roman"/>
                <w:lang w:eastAsia="pl-PL"/>
              </w:rPr>
              <w:t xml:space="preserve">Gwarancja: min. </w:t>
            </w:r>
            <w:r w:rsidRPr="00084A66">
              <w:rPr>
                <w:rFonts w:eastAsia="Times New Roman"/>
                <w:b/>
                <w:lang w:eastAsia="pl-PL"/>
              </w:rPr>
              <w:t>24 miesiące</w:t>
            </w:r>
            <w:r w:rsidRPr="00084A66">
              <w:rPr>
                <w:rFonts w:eastAsia="Times New Roman"/>
                <w:lang w:eastAsia="pl-PL"/>
              </w:rPr>
              <w:t>(gwarancja producenta)</w:t>
            </w:r>
          </w:p>
          <w:p w:rsidR="00C74215" w:rsidRPr="00084A66" w:rsidRDefault="00C74215" w:rsidP="005E456E">
            <w:pPr>
              <w:rPr>
                <w:rFonts w:ascii="Arial" w:eastAsiaTheme="minorHAnsi" w:hAnsi="Arial" w:cs="Arial"/>
              </w:rPr>
            </w:pPr>
          </w:p>
          <w:p w:rsidR="00C74215" w:rsidRPr="003F009B" w:rsidRDefault="00C74215" w:rsidP="005E456E">
            <w:pPr>
              <w:spacing w:line="276" w:lineRule="auto"/>
              <w:jc w:val="both"/>
              <w:rPr>
                <w:rFonts w:ascii="Times New Roman" w:hAnsi="Times New Roman"/>
                <w:color w:val="000000"/>
              </w:rPr>
            </w:pPr>
            <w:r w:rsidRPr="003F009B">
              <w:rPr>
                <w:rFonts w:ascii="Times New Roman" w:hAnsi="Times New Roman"/>
                <w:color w:val="000000"/>
              </w:rPr>
              <w:tab/>
            </w:r>
            <w:r w:rsidRPr="003F009B">
              <w:rPr>
                <w:rFonts w:ascii="Times New Roman" w:hAnsi="Times New Roman"/>
                <w:color w:val="000000"/>
              </w:rPr>
              <w:tab/>
            </w:r>
          </w:p>
        </w:tc>
        <w:tc>
          <w:tcPr>
            <w:tcW w:w="4459" w:type="dxa"/>
            <w:gridSpan w:val="2"/>
          </w:tcPr>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p>
          <w:p w:rsidR="00C74215" w:rsidRPr="003F009B" w:rsidRDefault="00C74215" w:rsidP="005E456E">
            <w:pPr>
              <w:spacing w:line="276" w:lineRule="auto"/>
              <w:jc w:val="both"/>
              <w:rPr>
                <w:rFonts w:ascii="Times New Roman" w:hAnsi="Times New Roman"/>
                <w:color w:val="000000"/>
                <w:u w:val="single"/>
              </w:rPr>
            </w:pPr>
            <w:r w:rsidRPr="003F009B">
              <w:rPr>
                <w:rFonts w:ascii="Times New Roman" w:hAnsi="Times New Roman"/>
                <w:color w:val="000000"/>
                <w:u w:val="single"/>
              </w:rPr>
              <w:tab/>
            </w:r>
          </w:p>
        </w:tc>
      </w:tr>
    </w:tbl>
    <w:p w:rsidR="00C74215" w:rsidRPr="003B02E7" w:rsidRDefault="00C74215" w:rsidP="00C74215">
      <w:pPr>
        <w:spacing w:after="0"/>
        <w:jc w:val="both"/>
        <w:rPr>
          <w:rFonts w:ascii="Times New Roman" w:hAnsi="Times New Roman"/>
          <w:color w:val="000000"/>
        </w:rPr>
      </w:pPr>
    </w:p>
    <w:p w:rsidR="00C74215" w:rsidRPr="003B02E7" w:rsidRDefault="00C74215" w:rsidP="00C74215">
      <w:pPr>
        <w:spacing w:after="0"/>
        <w:jc w:val="both"/>
        <w:rPr>
          <w:rFonts w:ascii="Times New Roman" w:hAnsi="Times New Roman"/>
          <w:color w:val="000000"/>
        </w:rPr>
      </w:pPr>
      <w:r w:rsidRPr="003B02E7">
        <w:rPr>
          <w:rFonts w:ascii="Times New Roman" w:hAnsi="Times New Roman"/>
          <w:color w:val="000000"/>
        </w:rPr>
        <w:t xml:space="preserve">2.Oświadczam/y, że zaoferowana cena obejmuje wszystkie koszty związane z pełną realizacją zakresu rzeczowego zamówienia. </w:t>
      </w:r>
    </w:p>
    <w:p w:rsidR="00C74215" w:rsidRPr="003B02E7" w:rsidRDefault="00C74215" w:rsidP="00C74215">
      <w:pPr>
        <w:spacing w:after="0"/>
        <w:jc w:val="both"/>
        <w:rPr>
          <w:rFonts w:ascii="Times New Roman" w:hAnsi="Times New Roman"/>
          <w:color w:val="000000"/>
        </w:rPr>
      </w:pPr>
      <w:r>
        <w:rPr>
          <w:rFonts w:ascii="Times New Roman" w:hAnsi="Times New Roman"/>
          <w:color w:val="000000"/>
        </w:rPr>
        <w:t xml:space="preserve">2. </w:t>
      </w:r>
      <w:r w:rsidRPr="003B02E7">
        <w:rPr>
          <w:rFonts w:ascii="Times New Roman" w:hAnsi="Times New Roman"/>
          <w:color w:val="000000"/>
        </w:rPr>
        <w:t xml:space="preserve">Udzielimy rękojmi  na  </w:t>
      </w:r>
      <w:r>
        <w:rPr>
          <w:rFonts w:ascii="Times New Roman" w:hAnsi="Times New Roman"/>
          <w:color w:val="000000"/>
        </w:rPr>
        <w:t>przedmiot zamówienia na okres 24 miesiące</w:t>
      </w:r>
      <w:r w:rsidRPr="003B02E7">
        <w:rPr>
          <w:rFonts w:ascii="Times New Roman" w:hAnsi="Times New Roman"/>
          <w:color w:val="000000"/>
        </w:rPr>
        <w:t xml:space="preserve"> - liczony od daty podpisania przez strony protokołu odbioru przedmiotu zamówienia bez zastrzeżeń. Udzielamy gwarancji zgodnie z wymaganiami Zamawiającego</w:t>
      </w:r>
    </w:p>
    <w:p w:rsidR="00C74215" w:rsidRPr="003B02E7" w:rsidRDefault="00C74215" w:rsidP="00C74215">
      <w:pPr>
        <w:spacing w:after="0"/>
        <w:jc w:val="both"/>
        <w:rPr>
          <w:rFonts w:ascii="Times New Roman" w:hAnsi="Times New Roman"/>
          <w:color w:val="000000"/>
        </w:rPr>
      </w:pPr>
      <w:r>
        <w:rPr>
          <w:rFonts w:ascii="Times New Roman" w:hAnsi="Times New Roman"/>
          <w:color w:val="000000"/>
        </w:rPr>
        <w:t>3</w:t>
      </w:r>
      <w:r w:rsidRPr="003B02E7">
        <w:rPr>
          <w:rFonts w:ascii="Times New Roman" w:hAnsi="Times New Roman"/>
          <w:color w:val="000000"/>
        </w:rPr>
        <w:t>.</w:t>
      </w:r>
      <w:r w:rsidRPr="003B02E7">
        <w:rPr>
          <w:rFonts w:ascii="Times New Roman" w:eastAsia="Times New Roman" w:hAnsi="Times New Roman"/>
          <w:lang w:eastAsia="pl-PL"/>
        </w:rPr>
        <w:t>Oświadczam/y, że oferowane przez nas produkty posiadają stosowne certyfikaty/aprobaty techniczne wymagane dla wyrobów dopuszczonych do obrotu.</w:t>
      </w:r>
    </w:p>
    <w:p w:rsidR="00C74215" w:rsidRPr="003B02E7" w:rsidRDefault="00C74215" w:rsidP="00C74215">
      <w:pPr>
        <w:snapToGrid w:val="0"/>
        <w:spacing w:after="0"/>
        <w:jc w:val="both"/>
        <w:rPr>
          <w:rFonts w:ascii="Times New Roman" w:eastAsia="Times New Roman" w:hAnsi="Times New Roman"/>
          <w:lang w:eastAsia="pl-PL"/>
        </w:rPr>
      </w:pPr>
      <w:r>
        <w:rPr>
          <w:rFonts w:ascii="Times New Roman" w:eastAsia="Times New Roman" w:hAnsi="Times New Roman"/>
          <w:lang w:eastAsia="pl-PL"/>
        </w:rPr>
        <w:t>4</w:t>
      </w:r>
      <w:r w:rsidRPr="003B02E7">
        <w:rPr>
          <w:rFonts w:ascii="Times New Roman" w:eastAsia="Times New Roman" w:hAnsi="Times New Roman"/>
          <w:lang w:eastAsia="pl-PL"/>
        </w:rPr>
        <w:t>. Oświadczam/y, że zawarty w SIWZ wzór umowy został przez nas zaakceptowany i zobowiązujemy się w przypadku wybrania oferty do zawarcia umowy na określonych w nim określonych.</w:t>
      </w:r>
    </w:p>
    <w:p w:rsidR="00C74215" w:rsidRPr="003B02E7" w:rsidRDefault="00C74215" w:rsidP="00C74215">
      <w:pPr>
        <w:snapToGrid w:val="0"/>
        <w:spacing w:after="0"/>
        <w:jc w:val="both"/>
        <w:rPr>
          <w:rFonts w:ascii="Times New Roman" w:eastAsia="Times New Roman" w:hAnsi="Times New Roman"/>
          <w:lang w:eastAsia="pl-PL"/>
        </w:rPr>
      </w:pPr>
      <w:r>
        <w:rPr>
          <w:rFonts w:ascii="Times New Roman" w:eastAsia="Times New Roman" w:hAnsi="Times New Roman"/>
          <w:lang w:eastAsia="pl-PL"/>
        </w:rPr>
        <w:t>5</w:t>
      </w:r>
      <w:r w:rsidRPr="003B02E7">
        <w:rPr>
          <w:rFonts w:ascii="Times New Roman" w:eastAsia="Times New Roman" w:hAnsi="Times New Roman"/>
          <w:lang w:eastAsia="pl-PL"/>
        </w:rPr>
        <w:t>. Akceptuje/my warunki płatności (określone w SIWZ) za przedmiot zamówienia.</w:t>
      </w:r>
    </w:p>
    <w:p w:rsidR="00C74215" w:rsidRPr="003B02E7" w:rsidRDefault="00C74215" w:rsidP="00C74215">
      <w:pPr>
        <w:snapToGrid w:val="0"/>
        <w:spacing w:after="0"/>
        <w:jc w:val="both"/>
        <w:rPr>
          <w:rFonts w:ascii="Times New Roman" w:eastAsia="Times New Roman" w:hAnsi="Times New Roman"/>
          <w:lang w:eastAsia="pl-PL"/>
        </w:rPr>
      </w:pPr>
      <w:r>
        <w:rPr>
          <w:rFonts w:ascii="Times New Roman" w:eastAsia="Times New Roman" w:hAnsi="Times New Roman"/>
          <w:lang w:eastAsia="pl-PL"/>
        </w:rPr>
        <w:t>6</w:t>
      </w:r>
      <w:r w:rsidRPr="003B02E7">
        <w:rPr>
          <w:rFonts w:ascii="Times New Roman" w:eastAsia="Times New Roman" w:hAnsi="Times New Roman"/>
          <w:lang w:eastAsia="pl-PL"/>
        </w:rPr>
        <w:t>. Oświadczam/y, ze uważamy się za związanych ofertą w okresie wymaganym w SIWZ.</w:t>
      </w:r>
    </w:p>
    <w:p w:rsidR="00C74215" w:rsidRPr="003B02E7" w:rsidRDefault="00C74215" w:rsidP="00C74215">
      <w:pPr>
        <w:snapToGrid w:val="0"/>
        <w:spacing w:after="0"/>
        <w:jc w:val="both"/>
        <w:rPr>
          <w:rFonts w:ascii="Times New Roman" w:eastAsia="Times New Roman" w:hAnsi="Times New Roman"/>
          <w:lang w:eastAsia="pl-PL"/>
        </w:rPr>
      </w:pPr>
      <w:r>
        <w:rPr>
          <w:rFonts w:ascii="Times New Roman" w:eastAsia="Times New Roman" w:hAnsi="Times New Roman"/>
          <w:lang w:eastAsia="pl-PL"/>
        </w:rPr>
        <w:t>7</w:t>
      </w:r>
      <w:r w:rsidRPr="003B02E7">
        <w:rPr>
          <w:rFonts w:ascii="Times New Roman" w:eastAsia="Times New Roman" w:hAnsi="Times New Roman"/>
          <w:lang w:eastAsia="pl-PL"/>
        </w:rPr>
        <w:t xml:space="preserve">. Przedmiot zamówienia zamierzam/y wykonać sami bez udziału podwykonawców/                                   </w:t>
      </w:r>
    </w:p>
    <w:p w:rsidR="00C74215" w:rsidRPr="003B02E7" w:rsidRDefault="00C74215" w:rsidP="00C74215">
      <w:pPr>
        <w:snapToGrid w:val="0"/>
        <w:spacing w:after="0"/>
        <w:jc w:val="both"/>
        <w:rPr>
          <w:rFonts w:ascii="Times New Roman" w:eastAsia="Times New Roman" w:hAnsi="Times New Roman"/>
          <w:lang w:eastAsia="pl-PL"/>
        </w:rPr>
      </w:pPr>
      <w:r w:rsidRPr="003B02E7">
        <w:rPr>
          <w:rFonts w:ascii="Times New Roman" w:eastAsia="Times New Roman" w:hAnsi="Times New Roman"/>
          <w:lang w:eastAsia="pl-PL"/>
        </w:rPr>
        <w:t xml:space="preserve">z udziałem podwykonawców*     </w:t>
      </w:r>
    </w:p>
    <w:p w:rsidR="00C74215" w:rsidRPr="003B02E7" w:rsidRDefault="00C74215" w:rsidP="00C74215">
      <w:pPr>
        <w:snapToGrid w:val="0"/>
        <w:spacing w:after="0"/>
        <w:jc w:val="both"/>
        <w:rPr>
          <w:rFonts w:ascii="Times New Roman" w:eastAsia="Times New Roman" w:hAnsi="Times New Roman"/>
          <w:b/>
          <w:i/>
          <w:sz w:val="16"/>
          <w:szCs w:val="16"/>
          <w:lang w:eastAsia="pl-PL"/>
        </w:rPr>
      </w:pPr>
      <w:r w:rsidRPr="003B02E7">
        <w:rPr>
          <w:rFonts w:ascii="Times New Roman" w:eastAsia="Times New Roman" w:hAnsi="Times New Roman"/>
          <w:b/>
          <w:i/>
          <w:sz w:val="16"/>
          <w:szCs w:val="16"/>
          <w:lang w:eastAsia="pl-PL"/>
        </w:rPr>
        <w:t>* niewłaściwe skreślić</w:t>
      </w:r>
    </w:p>
    <w:p w:rsidR="00C74215" w:rsidRPr="003B02E7" w:rsidRDefault="00C74215" w:rsidP="00C74215">
      <w:pPr>
        <w:snapToGrid w:val="0"/>
        <w:spacing w:after="0"/>
        <w:jc w:val="both"/>
        <w:rPr>
          <w:rFonts w:ascii="Times New Roman" w:eastAsia="Times New Roman" w:hAnsi="Times New Roman"/>
          <w:lang w:eastAsia="pl-PL"/>
        </w:rPr>
      </w:pPr>
      <w:r w:rsidRPr="003B02E7">
        <w:rPr>
          <w:rFonts w:ascii="Times New Roman" w:eastAsia="Times New Roman" w:hAnsi="Times New Roman"/>
          <w:lang w:eastAsia="pl-PL"/>
        </w:rPr>
        <w:t>Podwykonawcom zamierzam/y powierzyć następującą cześć zamówienia (zakres prac):</w:t>
      </w:r>
    </w:p>
    <w:p w:rsidR="00C74215" w:rsidRPr="003B02E7" w:rsidRDefault="00C74215" w:rsidP="00C74215">
      <w:pPr>
        <w:tabs>
          <w:tab w:val="left" w:pos="6825"/>
        </w:tabs>
        <w:spacing w:after="0"/>
        <w:ind w:left="360"/>
        <w:jc w:val="both"/>
        <w:rPr>
          <w:rFonts w:ascii="Times New Roman" w:eastAsia="Times New Roman" w:hAnsi="Times New Roman"/>
          <w:lang w:eastAsia="pl-PL"/>
        </w:rPr>
      </w:pPr>
      <w:r w:rsidRPr="003B02E7">
        <w:rPr>
          <w:rFonts w:ascii="Times New Roman" w:eastAsia="Times New Roman" w:hAnsi="Times New Roman"/>
          <w:lang w:eastAsia="pl-PL"/>
        </w:rPr>
        <w:t>1) ……………………………………………, nazwa firmy podwykonawcy…………</w:t>
      </w:r>
    </w:p>
    <w:p w:rsidR="00C74215" w:rsidRPr="003B02E7" w:rsidRDefault="00C74215" w:rsidP="00C74215">
      <w:pPr>
        <w:spacing w:after="0"/>
        <w:ind w:left="360"/>
        <w:jc w:val="both"/>
        <w:rPr>
          <w:rFonts w:ascii="Times New Roman" w:eastAsia="Times New Roman" w:hAnsi="Times New Roman"/>
          <w:lang w:eastAsia="pl-PL"/>
        </w:rPr>
      </w:pPr>
      <w:r w:rsidRPr="003B02E7">
        <w:rPr>
          <w:rFonts w:ascii="Times New Roman" w:eastAsia="Times New Roman" w:hAnsi="Times New Roman"/>
          <w:lang w:eastAsia="pl-PL"/>
        </w:rPr>
        <w:t>2) ……………………………………………, nazwa firmy podwykonawcy…………</w:t>
      </w:r>
    </w:p>
    <w:p w:rsidR="00C74215" w:rsidRPr="003B02E7" w:rsidRDefault="00C74215" w:rsidP="00C74215">
      <w:pPr>
        <w:snapToGrid w:val="0"/>
        <w:spacing w:after="0"/>
        <w:jc w:val="both"/>
        <w:rPr>
          <w:rFonts w:ascii="Times New Roman" w:eastAsia="Times New Roman" w:hAnsi="Times New Roman"/>
          <w:lang w:eastAsia="pl-PL"/>
        </w:rPr>
      </w:pPr>
      <w:r>
        <w:rPr>
          <w:rFonts w:ascii="Times New Roman" w:eastAsia="Times New Roman" w:hAnsi="Times New Roman"/>
          <w:lang w:eastAsia="pl-PL"/>
        </w:rPr>
        <w:t>8</w:t>
      </w:r>
      <w:r w:rsidRPr="003B02E7">
        <w:rPr>
          <w:rFonts w:ascii="Times New Roman" w:eastAsia="Times New Roman" w:hAnsi="Times New Roman"/>
          <w:lang w:eastAsia="pl-PL"/>
        </w:rPr>
        <w:t>.Oświadczam/y, że jestem / nie jestem mikroprzedsiębiorstwem, małym lub średnim przedsiębiorstwem zgodnie z definicją zawartą w zaleceniu Komisji z dn. 6 maja 2003 r.  dotyczącym definicji przedsiębiorstw mikro, małych i średnich (Dz. Urz. UE nr 2003/361/WE).</w:t>
      </w:r>
      <w:r w:rsidRPr="003B02E7">
        <w:rPr>
          <w:rFonts w:ascii="Times New Roman" w:eastAsia="Times New Roman" w:hAnsi="Times New Roman"/>
          <w:lang w:eastAsia="pl-PL"/>
        </w:rPr>
        <w:br/>
        <w:t>W przypadku zaznaczenia powyżej odpowiedzi twierdzącej, należy poniżej zaznaczyć krzyżykiem odpowiedni kwadrat:</w:t>
      </w:r>
    </w:p>
    <w:p w:rsidR="00C74215" w:rsidRPr="003B02E7" w:rsidRDefault="00C74215" w:rsidP="00C74215">
      <w:pPr>
        <w:pBdr>
          <w:top w:val="single" w:sz="4" w:space="1" w:color="auto"/>
          <w:left w:val="single" w:sz="4" w:space="4" w:color="auto"/>
          <w:bottom w:val="single" w:sz="4" w:space="1" w:color="auto"/>
          <w:right w:val="single" w:sz="4" w:space="4" w:color="auto"/>
        </w:pBdr>
        <w:tabs>
          <w:tab w:val="left" w:pos="426"/>
        </w:tabs>
        <w:spacing w:after="0"/>
        <w:jc w:val="both"/>
        <w:rPr>
          <w:rFonts w:ascii="Times New Roman" w:eastAsia="Times New Roman" w:hAnsi="Times New Roman"/>
          <w:lang w:eastAsia="pl-PL"/>
        </w:rPr>
      </w:pPr>
      <w:r w:rsidRPr="003B02E7">
        <w:rPr>
          <w:rFonts w:ascii="Times New Roman" w:eastAsia="Times New Roman" w:hAnsi="Times New Roman"/>
          <w:lang w:eastAsia="pl-PL"/>
        </w:rPr>
        <w:lastRenderedPageBreak/>
        <w:tab/>
        <w:t>□ mikroprzedsiębiorstwo □ małe przedsiębiorstwo □ średnie przedsiębiorstwo</w:t>
      </w:r>
    </w:p>
    <w:p w:rsidR="00C74215" w:rsidRPr="003B02E7" w:rsidRDefault="00C74215" w:rsidP="00C74215">
      <w:pPr>
        <w:snapToGrid w:val="0"/>
        <w:spacing w:after="0"/>
        <w:jc w:val="both"/>
        <w:rPr>
          <w:rFonts w:ascii="Times New Roman" w:eastAsia="Times New Roman" w:hAnsi="Times New Roman"/>
          <w:lang w:eastAsia="pl-PL"/>
        </w:rPr>
      </w:pPr>
      <w:r>
        <w:rPr>
          <w:rFonts w:ascii="Times New Roman" w:eastAsia="Times New Roman" w:hAnsi="Times New Roman"/>
          <w:lang w:eastAsia="pl-PL"/>
        </w:rPr>
        <w:t>9</w:t>
      </w:r>
      <w:r w:rsidRPr="003B02E7">
        <w:rPr>
          <w:rFonts w:ascii="Times New Roman" w:eastAsia="Times New Roman" w:hAnsi="Times New Roman"/>
          <w:lang w:eastAsia="pl-PL"/>
        </w:rPr>
        <w:t>.INFORMUJE/MY, że:</w:t>
      </w:r>
    </w:p>
    <w:p w:rsidR="00C74215" w:rsidRPr="003B02E7" w:rsidRDefault="00C74215" w:rsidP="00C74215">
      <w:pPr>
        <w:numPr>
          <w:ilvl w:val="0"/>
          <w:numId w:val="1"/>
        </w:numPr>
        <w:suppressAutoHyphens/>
        <w:spacing w:after="0" w:line="240" w:lineRule="auto"/>
        <w:ind w:right="23"/>
        <w:jc w:val="both"/>
        <w:rPr>
          <w:rFonts w:ascii="Times New Roman" w:eastAsia="Times New Roman" w:hAnsi="Times New Roman"/>
          <w:lang w:eastAsia="pl-PL"/>
        </w:rPr>
      </w:pPr>
      <w:r w:rsidRPr="003B02E7">
        <w:rPr>
          <w:rFonts w:ascii="Times New Roman" w:eastAsia="Times New Roman" w:hAnsi="Times New Roman"/>
          <w:lang w:eastAsia="pl-PL"/>
        </w:rPr>
        <w:t xml:space="preserve">wybór oferty </w:t>
      </w:r>
      <w:r w:rsidRPr="003B02E7">
        <w:rPr>
          <w:rFonts w:ascii="Times New Roman" w:eastAsia="Times New Roman" w:hAnsi="Times New Roman"/>
          <w:b/>
          <w:bCs/>
          <w:lang w:eastAsia="pl-PL"/>
        </w:rPr>
        <w:t xml:space="preserve">nie  będzie </w:t>
      </w:r>
      <w:r w:rsidRPr="003B02E7">
        <w:rPr>
          <w:rFonts w:ascii="Times New Roman" w:eastAsia="Times New Roman" w:hAnsi="Times New Roman"/>
          <w:lang w:eastAsia="pl-PL"/>
        </w:rPr>
        <w:t>prowadzić do powstania u Zamawiającego obowiązku podatkowego</w:t>
      </w:r>
      <w:r w:rsidRPr="003B02E7">
        <w:rPr>
          <w:rFonts w:ascii="Times New Roman" w:eastAsia="Times New Roman" w:hAnsi="Times New Roman"/>
          <w:b/>
          <w:bCs/>
          <w:lang w:eastAsia="pl-PL"/>
        </w:rPr>
        <w:t>;</w:t>
      </w:r>
    </w:p>
    <w:p w:rsidR="00C74215" w:rsidRPr="003B02E7" w:rsidRDefault="00C74215" w:rsidP="00C74215">
      <w:pPr>
        <w:numPr>
          <w:ilvl w:val="0"/>
          <w:numId w:val="1"/>
        </w:numPr>
        <w:suppressAutoHyphens/>
        <w:spacing w:after="0" w:line="240" w:lineRule="auto"/>
        <w:ind w:right="23"/>
        <w:jc w:val="both"/>
        <w:rPr>
          <w:rFonts w:ascii="Times New Roman" w:eastAsia="Times New Roman" w:hAnsi="Times New Roman"/>
          <w:b/>
          <w:bCs/>
          <w:lang w:eastAsia="pl-PL"/>
        </w:rPr>
      </w:pPr>
      <w:r w:rsidRPr="003B02E7">
        <w:rPr>
          <w:rFonts w:ascii="Times New Roman" w:eastAsia="Times New Roman" w:hAnsi="Times New Roman"/>
          <w:lang w:eastAsia="pl-PL"/>
        </w:rPr>
        <w:t xml:space="preserve">wybór oferty </w:t>
      </w:r>
      <w:r w:rsidRPr="003B02E7">
        <w:rPr>
          <w:rFonts w:ascii="Times New Roman" w:eastAsia="Times New Roman" w:hAnsi="Times New Roman"/>
          <w:b/>
          <w:bCs/>
          <w:lang w:eastAsia="pl-PL"/>
        </w:rPr>
        <w:t>będzie</w:t>
      </w:r>
      <w:r w:rsidRPr="003B02E7">
        <w:rPr>
          <w:rFonts w:ascii="Times New Roman" w:eastAsia="Times New Roman" w:hAnsi="Times New Roman"/>
          <w:lang w:eastAsia="pl-PL"/>
        </w:rPr>
        <w:t xml:space="preserve"> prowadzić do powstania u Zamawiającego obowiązku podatkowego**</w:t>
      </w:r>
      <w:r w:rsidRPr="003B02E7">
        <w:rPr>
          <w:rFonts w:ascii="Times New Roman" w:eastAsia="Times New Roman" w:hAnsi="Times New Roman"/>
          <w:vertAlign w:val="superscript"/>
          <w:lang w:eastAsia="pl-PL"/>
        </w:rPr>
        <w:t>)</w:t>
      </w:r>
      <w:r w:rsidRPr="003B02E7">
        <w:rPr>
          <w:rFonts w:ascii="Times New Roman" w:eastAsia="Times New Roman" w:hAnsi="Times New Roman"/>
          <w:lang w:eastAsia="pl-PL"/>
        </w:rPr>
        <w:br/>
        <w:t xml:space="preserve">w odniesieniu do następujących </w:t>
      </w:r>
      <w:r w:rsidRPr="003B02E7">
        <w:rPr>
          <w:rFonts w:ascii="Times New Roman" w:eastAsia="Times New Roman" w:hAnsi="Times New Roman"/>
          <w:i/>
          <w:iCs/>
          <w:lang w:eastAsia="pl-PL"/>
        </w:rPr>
        <w:t>towarów/ usług (w zależności od przedmiotu zamówienia)</w:t>
      </w:r>
      <w:r w:rsidRPr="003B02E7">
        <w:rPr>
          <w:rFonts w:ascii="Times New Roman" w:eastAsia="Times New Roman" w:hAnsi="Times New Roman"/>
          <w:lang w:eastAsia="pl-PL"/>
        </w:rPr>
        <w:t xml:space="preserve">: ____________________________________________. Wartość </w:t>
      </w:r>
      <w:r w:rsidRPr="003B02E7">
        <w:rPr>
          <w:rFonts w:ascii="Times New Roman" w:eastAsia="Times New Roman" w:hAnsi="Times New Roman"/>
          <w:i/>
          <w:iCs/>
          <w:lang w:eastAsia="pl-PL"/>
        </w:rPr>
        <w:t>towaru/usług (w zależności od przedmiotu zamówienia)</w:t>
      </w:r>
      <w:r w:rsidRPr="003B02E7">
        <w:rPr>
          <w:rFonts w:ascii="Times New Roman" w:eastAsia="Times New Roman" w:hAnsi="Times New Roman"/>
          <w:lang w:eastAsia="pl-PL"/>
        </w:rPr>
        <w:t xml:space="preserve"> powodująca obowiązek podatkowy u Zamawiającego to ___________ zł netto</w:t>
      </w:r>
      <w:r w:rsidRPr="003B02E7">
        <w:rPr>
          <w:rFonts w:ascii="Times New Roman" w:eastAsia="Times New Roman" w:hAnsi="Times New Roman"/>
          <w:b/>
          <w:bCs/>
          <w:lang w:eastAsia="pl-PL"/>
        </w:rPr>
        <w:t>.</w:t>
      </w:r>
    </w:p>
    <w:p w:rsidR="00C74215" w:rsidRPr="003B02E7" w:rsidRDefault="00C74215" w:rsidP="00C74215">
      <w:pPr>
        <w:spacing w:after="0"/>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 niewłaściwe skreślić)</w:t>
      </w:r>
    </w:p>
    <w:p w:rsidR="00C74215" w:rsidRPr="003B02E7" w:rsidRDefault="00C74215" w:rsidP="00C74215">
      <w:pPr>
        <w:spacing w:after="0"/>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**Dotyczy Wykonawców, których oferty będą generować obowiązek doliczania wartości podatku VAT</w:t>
      </w:r>
      <w:r w:rsidRPr="003B02E7">
        <w:rPr>
          <w:rFonts w:ascii="Times New Roman" w:eastAsia="Times New Roman" w:hAnsi="Times New Roman"/>
          <w:snapToGrid w:val="0"/>
          <w:lang w:eastAsia="pl-PL"/>
        </w:rPr>
        <w:t xml:space="preserve"> </w:t>
      </w:r>
      <w:r w:rsidRPr="003B02E7">
        <w:rPr>
          <w:rFonts w:ascii="Times New Roman" w:eastAsia="Times New Roman" w:hAnsi="Times New Roman"/>
          <w:snapToGrid w:val="0"/>
          <w:sz w:val="16"/>
          <w:szCs w:val="16"/>
          <w:lang w:eastAsia="pl-PL"/>
        </w:rPr>
        <w:t>do przedstawionej w niej ceny, tj. w przypadku:</w:t>
      </w:r>
    </w:p>
    <w:p w:rsidR="00C74215" w:rsidRPr="003B02E7" w:rsidRDefault="00C74215" w:rsidP="00C74215">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wewnątrzwspólnotowego nabycia towarów,</w:t>
      </w:r>
    </w:p>
    <w:p w:rsidR="00C74215" w:rsidRPr="003B02E7" w:rsidRDefault="00C74215" w:rsidP="00C74215">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mechanizmu odwróconego obciążenia, o którym mowa w art. 17 ust. 1 pkt 7 ustawy o podatku od towarów i usług,</w:t>
      </w:r>
    </w:p>
    <w:p w:rsidR="00C74215" w:rsidRPr="003B02E7" w:rsidRDefault="00C74215" w:rsidP="00C74215">
      <w:pPr>
        <w:numPr>
          <w:ilvl w:val="0"/>
          <w:numId w:val="2"/>
        </w:numPr>
        <w:spacing w:after="0" w:line="240" w:lineRule="auto"/>
        <w:ind w:left="851" w:hanging="141"/>
        <w:jc w:val="both"/>
        <w:rPr>
          <w:rFonts w:ascii="Times New Roman" w:eastAsia="Times New Roman" w:hAnsi="Times New Roman"/>
          <w:snapToGrid w:val="0"/>
          <w:sz w:val="16"/>
          <w:szCs w:val="16"/>
          <w:lang w:eastAsia="pl-PL"/>
        </w:rPr>
      </w:pPr>
      <w:r w:rsidRPr="003B02E7">
        <w:rPr>
          <w:rFonts w:ascii="Times New Roman" w:eastAsia="Times New Roman" w:hAnsi="Times New Roman"/>
          <w:snapToGrid w:val="0"/>
          <w:sz w:val="16"/>
          <w:szCs w:val="16"/>
          <w:lang w:eastAsia="pl-PL"/>
        </w:rPr>
        <w:t>importu usług lub importu towarów, z którymi wiąże się obowiązek doliczenia przez zamawiającego przy porównywaniu cen ofertowych podatku VAT.</w:t>
      </w:r>
    </w:p>
    <w:p w:rsidR="00C74215" w:rsidRPr="003B02E7" w:rsidRDefault="00C74215" w:rsidP="00C74215">
      <w:pPr>
        <w:spacing w:after="0"/>
        <w:jc w:val="both"/>
        <w:rPr>
          <w:rFonts w:ascii="Times New Roman" w:hAnsi="Times New Roman"/>
        </w:rPr>
      </w:pPr>
      <w:r>
        <w:rPr>
          <w:rFonts w:ascii="Times New Roman" w:hAnsi="Times New Roman"/>
        </w:rPr>
        <w:t>10</w:t>
      </w:r>
      <w:r w:rsidRPr="003B02E7">
        <w:rPr>
          <w:rFonts w:ascii="Times New Roman" w:hAnsi="Times New Roman"/>
        </w:rPr>
        <w:t>. Oświadczam/y, że wypełniłem obowiązki informacyjne przewidziane w art. 13 lub art. 14 RODO1) wobec osób fizycznych, od których dane osobowe bezpośrednio lub pośrednio pozyskałem w celu ubiegania się o udzielenie zamówienia publicznego w niniejszym postępowaniu.*</w:t>
      </w:r>
    </w:p>
    <w:p w:rsidR="00C74215" w:rsidRPr="003B02E7" w:rsidRDefault="00C74215" w:rsidP="00C74215">
      <w:pPr>
        <w:spacing w:after="0"/>
        <w:jc w:val="both"/>
        <w:rPr>
          <w:rFonts w:ascii="Times New Roman" w:hAnsi="Times New Roman"/>
          <w:i/>
          <w:sz w:val="16"/>
          <w:szCs w:val="16"/>
        </w:rPr>
      </w:pPr>
      <w:r w:rsidRPr="003B02E7">
        <w:rPr>
          <w:rFonts w:ascii="Times New Roman" w:hAnsi="Times New Roman"/>
          <w:i/>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74215" w:rsidRPr="003B02E7" w:rsidRDefault="00C74215" w:rsidP="00C74215">
      <w:pPr>
        <w:spacing w:after="0"/>
        <w:jc w:val="both"/>
        <w:rPr>
          <w:rFonts w:ascii="Times New Roman" w:hAnsi="Times New Roman"/>
          <w:i/>
          <w:sz w:val="16"/>
          <w:szCs w:val="16"/>
        </w:rPr>
      </w:pPr>
      <w:r w:rsidRPr="003B02E7">
        <w:rPr>
          <w:rFonts w:ascii="Times New Roman" w:hAnsi="Times New Roman"/>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4215" w:rsidRPr="003B02E7" w:rsidRDefault="00C74215" w:rsidP="00C74215">
      <w:pPr>
        <w:spacing w:after="0"/>
        <w:rPr>
          <w:rFonts w:ascii="Times New Roman" w:eastAsia="Times New Roman" w:hAnsi="Times New Roman"/>
          <w:lang w:eastAsia="pl-PL"/>
        </w:rPr>
      </w:pPr>
      <w:r w:rsidRPr="003B02E7">
        <w:rPr>
          <w:rFonts w:ascii="Times New Roman" w:eastAsia="Times New Roman" w:hAnsi="Times New Roman"/>
          <w:lang w:eastAsia="pl-PL"/>
        </w:rPr>
        <w:t>18. Informujemy, że w przypadku wybrania oferty, umowę podpisywały będą:</w:t>
      </w:r>
    </w:p>
    <w:p w:rsidR="00C74215" w:rsidRPr="003B02E7" w:rsidRDefault="00C74215" w:rsidP="00C74215">
      <w:pPr>
        <w:spacing w:after="0"/>
        <w:rPr>
          <w:rFonts w:ascii="Times New Roman" w:eastAsia="Times New Roman" w:hAnsi="Times New Roman"/>
          <w:lang w:eastAsia="pl-PL"/>
        </w:rPr>
      </w:pPr>
    </w:p>
    <w:p w:rsidR="00C74215" w:rsidRPr="003B02E7" w:rsidRDefault="00C74215" w:rsidP="00C74215">
      <w:pPr>
        <w:spacing w:after="0"/>
        <w:rPr>
          <w:rFonts w:ascii="Times New Roman" w:eastAsia="Times New Roman" w:hAnsi="Times New Roman"/>
          <w:lang w:eastAsia="pl-PL"/>
        </w:rPr>
      </w:pPr>
      <w:r w:rsidRPr="003B02E7">
        <w:rPr>
          <w:rFonts w:ascii="Times New Roman" w:eastAsia="Times New Roman" w:hAnsi="Times New Roman"/>
          <w:lang w:eastAsia="pl-PL"/>
        </w:rPr>
        <w:t>1…………………………..                                                              ……………………………</w:t>
      </w:r>
    </w:p>
    <w:p w:rsidR="00C74215" w:rsidRPr="003B02E7" w:rsidRDefault="00C74215" w:rsidP="00C74215">
      <w:pPr>
        <w:spacing w:after="0"/>
        <w:rPr>
          <w:rFonts w:ascii="Times New Roman" w:eastAsia="Times New Roman" w:hAnsi="Times New Roman"/>
          <w:lang w:eastAsia="pl-PL"/>
        </w:rPr>
      </w:pPr>
      <w:r w:rsidRPr="003B02E7">
        <w:rPr>
          <w:rFonts w:ascii="Times New Roman" w:eastAsia="Times New Roman" w:hAnsi="Times New Roman"/>
          <w:lang w:eastAsia="pl-PL"/>
        </w:rPr>
        <w:t>(imię i nazwisko)                                                                             (pełniona funkcja w firmie)</w:t>
      </w:r>
    </w:p>
    <w:p w:rsidR="00C74215" w:rsidRPr="003B02E7" w:rsidRDefault="00C74215" w:rsidP="00C74215">
      <w:pPr>
        <w:spacing w:after="0"/>
        <w:rPr>
          <w:rFonts w:ascii="Times New Roman" w:eastAsia="Times New Roman" w:hAnsi="Times New Roman"/>
          <w:lang w:eastAsia="pl-PL"/>
        </w:rPr>
      </w:pPr>
    </w:p>
    <w:p w:rsidR="00C74215" w:rsidRPr="003B02E7" w:rsidRDefault="00C74215" w:rsidP="00C74215">
      <w:pPr>
        <w:spacing w:after="0"/>
        <w:rPr>
          <w:rFonts w:ascii="Times New Roman" w:eastAsia="Times New Roman" w:hAnsi="Times New Roman"/>
          <w:lang w:eastAsia="pl-PL"/>
        </w:rPr>
      </w:pPr>
      <w:r w:rsidRPr="003B02E7">
        <w:rPr>
          <w:rFonts w:ascii="Times New Roman" w:eastAsia="Times New Roman" w:hAnsi="Times New Roman"/>
          <w:lang w:eastAsia="pl-PL"/>
        </w:rPr>
        <w:t>2…………………………..                                                              ……………………………</w:t>
      </w:r>
    </w:p>
    <w:p w:rsidR="00C74215" w:rsidRPr="003B02E7" w:rsidRDefault="00C74215" w:rsidP="00C74215">
      <w:pPr>
        <w:spacing w:after="0"/>
        <w:rPr>
          <w:rFonts w:ascii="Times New Roman" w:eastAsia="Times New Roman" w:hAnsi="Times New Roman"/>
          <w:lang w:eastAsia="pl-PL"/>
        </w:rPr>
      </w:pPr>
      <w:r w:rsidRPr="003B02E7">
        <w:rPr>
          <w:rFonts w:ascii="Times New Roman" w:eastAsia="Times New Roman" w:hAnsi="Times New Roman"/>
          <w:lang w:eastAsia="pl-PL"/>
        </w:rPr>
        <w:t>(imię i nazwisko)                                                                             (pełniona funkcja w firmie)</w:t>
      </w:r>
    </w:p>
    <w:p w:rsidR="00C74215" w:rsidRPr="003B02E7" w:rsidRDefault="00C74215" w:rsidP="00C74215">
      <w:pPr>
        <w:spacing w:after="0"/>
        <w:rPr>
          <w:rFonts w:ascii="Times New Roman" w:eastAsia="Times New Roman" w:hAnsi="Times New Roman"/>
          <w:lang w:eastAsia="pl-PL"/>
        </w:rPr>
      </w:pPr>
    </w:p>
    <w:p w:rsidR="00C74215" w:rsidRPr="003B02E7" w:rsidRDefault="00C74215" w:rsidP="00C74215">
      <w:pPr>
        <w:spacing w:after="0"/>
        <w:rPr>
          <w:rFonts w:ascii="Times New Roman" w:eastAsia="Times New Roman" w:hAnsi="Times New Roman"/>
          <w:lang w:eastAsia="pl-PL"/>
        </w:rPr>
      </w:pPr>
      <w:r w:rsidRPr="003B02E7">
        <w:rPr>
          <w:rFonts w:ascii="Times New Roman" w:eastAsia="Times New Roman" w:hAnsi="Times New Roman"/>
          <w:lang w:eastAsia="pl-PL"/>
        </w:rPr>
        <w:t>......................................</w:t>
      </w:r>
      <w:r>
        <w:rPr>
          <w:rFonts w:ascii="Times New Roman" w:eastAsia="Times New Roman" w:hAnsi="Times New Roman"/>
          <w:lang w:eastAsia="pl-PL"/>
        </w:rPr>
        <w:t>.. dnia ................ 2020r.</w:t>
      </w:r>
    </w:p>
    <w:p w:rsidR="00C74215" w:rsidRPr="003B02E7" w:rsidRDefault="00C74215" w:rsidP="00C74215">
      <w:pPr>
        <w:autoSpaceDE w:val="0"/>
        <w:autoSpaceDN w:val="0"/>
        <w:adjustRightInd w:val="0"/>
        <w:spacing w:after="0"/>
        <w:jc w:val="right"/>
        <w:rPr>
          <w:rFonts w:ascii="Times New Roman" w:eastAsia="Times New Roman" w:hAnsi="Times New Roman"/>
          <w:lang w:eastAsia="pl-PL"/>
        </w:rPr>
      </w:pPr>
      <w:r w:rsidRPr="003B02E7">
        <w:rPr>
          <w:rFonts w:ascii="Times New Roman" w:eastAsia="Times New Roman" w:hAnsi="Times New Roman"/>
          <w:lang w:eastAsia="pl-PL"/>
        </w:rPr>
        <w:t>.......................................................</w:t>
      </w:r>
    </w:p>
    <w:p w:rsidR="00C74215" w:rsidRPr="003B02E7" w:rsidRDefault="00C74215" w:rsidP="00C74215">
      <w:pPr>
        <w:spacing w:after="0"/>
        <w:jc w:val="right"/>
        <w:rPr>
          <w:rFonts w:ascii="Times New Roman" w:eastAsia="Times New Roman" w:hAnsi="Times New Roman"/>
          <w:lang w:eastAsia="pl-PL"/>
        </w:rPr>
      </w:pPr>
      <w:r w:rsidRPr="003B02E7">
        <w:rPr>
          <w:rFonts w:ascii="Times New Roman" w:eastAsia="Times New Roman" w:hAnsi="Times New Roman"/>
          <w:lang w:eastAsia="pl-PL"/>
        </w:rPr>
        <w:t xml:space="preserve"> podpis/y osoby/osób uprawnionych</w:t>
      </w:r>
    </w:p>
    <w:p w:rsidR="00C74215" w:rsidRPr="00084A66" w:rsidRDefault="00C74215" w:rsidP="00C74215">
      <w:pPr>
        <w:spacing w:after="0"/>
        <w:jc w:val="right"/>
        <w:rPr>
          <w:rFonts w:ascii="Times New Roman" w:hAnsi="Times New Roman"/>
          <w:color w:val="000000"/>
        </w:rPr>
      </w:pPr>
      <w:r w:rsidRPr="003B02E7">
        <w:rPr>
          <w:rFonts w:ascii="Times New Roman" w:eastAsia="Times New Roman" w:hAnsi="Times New Roman"/>
          <w:lang w:eastAsia="pl-PL"/>
        </w:rPr>
        <w:t xml:space="preserve"> do składania ośw</w:t>
      </w:r>
      <w:bookmarkStart w:id="1" w:name="_Hlk508217207"/>
      <w:bookmarkStart w:id="2" w:name="_Hlk511395650"/>
      <w:r>
        <w:rPr>
          <w:rFonts w:ascii="Times New Roman" w:eastAsia="Times New Roman" w:hAnsi="Times New Roman"/>
          <w:lang w:eastAsia="pl-PL"/>
        </w:rPr>
        <w:t>iadczeń woli w imieniu Wykonawcy</w:t>
      </w:r>
    </w:p>
    <w:p w:rsidR="00C74215" w:rsidRDefault="00C74215" w:rsidP="00C74215">
      <w:pPr>
        <w:spacing w:after="0"/>
        <w:jc w:val="right"/>
        <w:rPr>
          <w:rFonts w:ascii="Times New Roman" w:eastAsia="Times New Roman" w:hAnsi="Times New Roman"/>
          <w:b/>
          <w:lang w:eastAsia="pl-PL"/>
        </w:rPr>
      </w:pPr>
    </w:p>
    <w:bookmarkEnd w:id="1"/>
    <w:bookmarkEnd w:id="2"/>
    <w:p w:rsidR="00C74215" w:rsidRDefault="00C74215" w:rsidP="00C74215">
      <w:pPr>
        <w:autoSpaceDE w:val="0"/>
        <w:spacing w:after="0"/>
        <w:rPr>
          <w:rFonts w:ascii="Times New Roman" w:eastAsia="Times New Roman" w:hAnsi="Times New Roman"/>
          <w:b/>
          <w:lang w:eastAsia="pl-PL"/>
        </w:rPr>
      </w:pPr>
    </w:p>
    <w:p w:rsidR="00D36CDE" w:rsidRDefault="00D36CDE"/>
    <w:sectPr w:rsidR="00D36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EE"/>
    <w:family w:val="modern"/>
    <w:pitch w:val="fixed"/>
    <w:sig w:usb0="E0000AFF" w:usb1="400078FF" w:usb2="00000001" w:usb3="00000000" w:csb0="000001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7BD"/>
    <w:multiLevelType w:val="hybridMultilevel"/>
    <w:tmpl w:val="7FCAD842"/>
    <w:lvl w:ilvl="0" w:tplc="FCB8C538">
      <w:start w:val="1"/>
      <w:numFmt w:val="decimal"/>
      <w:lvlText w:val="%1."/>
      <w:lvlJc w:val="left"/>
      <w:pPr>
        <w:ind w:left="785" w:hanging="360"/>
      </w:pPr>
      <w:rPr>
        <w:rFonts w:hint="default"/>
        <w:b/>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9A35C2E"/>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12315E"/>
    <w:multiLevelType w:val="multilevel"/>
    <w:tmpl w:val="50BA6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57957"/>
    <w:multiLevelType w:val="hybridMultilevel"/>
    <w:tmpl w:val="C1322C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3A1BF4"/>
    <w:multiLevelType w:val="hybridMultilevel"/>
    <w:tmpl w:val="9C98F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1A41E18"/>
    <w:multiLevelType w:val="hybridMultilevel"/>
    <w:tmpl w:val="50DC6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D8010F"/>
    <w:multiLevelType w:val="hybridMultilevel"/>
    <w:tmpl w:val="7C2044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6B212AA"/>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CF6023"/>
    <w:multiLevelType w:val="hybridMultilevel"/>
    <w:tmpl w:val="FDAA0818"/>
    <w:lvl w:ilvl="0" w:tplc="E2C435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87E4D"/>
    <w:multiLevelType w:val="hybridMultilevel"/>
    <w:tmpl w:val="477CC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296451"/>
    <w:multiLevelType w:val="hybridMultilevel"/>
    <w:tmpl w:val="9C04D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A6C09CA"/>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94605B"/>
    <w:multiLevelType w:val="hybridMultilevel"/>
    <w:tmpl w:val="9C3074DC"/>
    <w:lvl w:ilvl="0" w:tplc="4F04B60C">
      <w:start w:val="1"/>
      <w:numFmt w:val="bullet"/>
      <w:lvlText w:val=""/>
      <w:lvlJc w:val="left"/>
      <w:pPr>
        <w:ind w:left="360" w:hanging="360"/>
      </w:pPr>
      <w:rPr>
        <w:rFonts w:ascii="Symbol" w:hAnsi="Symbol" w:hint="default"/>
        <w:sz w:val="20"/>
        <w:szCs w:val="20"/>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13" w15:restartNumberingAfterBreak="0">
    <w:nsid w:val="40E70D9E"/>
    <w:multiLevelType w:val="hybridMultilevel"/>
    <w:tmpl w:val="3D38F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F34246"/>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BE04F8"/>
    <w:multiLevelType w:val="hybridMultilevel"/>
    <w:tmpl w:val="AE06B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3862D3"/>
    <w:multiLevelType w:val="hybridMultilevel"/>
    <w:tmpl w:val="8722B1A0"/>
    <w:lvl w:ilvl="0" w:tplc="4A2839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F43B65"/>
    <w:multiLevelType w:val="hybridMultilevel"/>
    <w:tmpl w:val="93B4FA74"/>
    <w:styleLink w:val="Styl116"/>
    <w:lvl w:ilvl="0" w:tplc="3C40D9F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E27587C"/>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12222C"/>
    <w:multiLevelType w:val="multilevel"/>
    <w:tmpl w:val="40A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66E2C"/>
    <w:multiLevelType w:val="hybridMultilevel"/>
    <w:tmpl w:val="6BD8CC70"/>
    <w:lvl w:ilvl="0" w:tplc="12A23414">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EAE664F"/>
    <w:multiLevelType w:val="hybridMultilevel"/>
    <w:tmpl w:val="4C5CD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0E5EE7"/>
    <w:multiLevelType w:val="hybridMultilevel"/>
    <w:tmpl w:val="5010F0D2"/>
    <w:lvl w:ilvl="0" w:tplc="4C280AD8">
      <w:start w:val="1"/>
      <w:numFmt w:val="decimal"/>
      <w:lvlText w:val="%1)"/>
      <w:lvlJc w:val="left"/>
      <w:pPr>
        <w:ind w:left="720" w:hanging="360"/>
      </w:pPr>
      <w:rPr>
        <w:rFonts w:hint="default"/>
        <w:b/>
        <w:i/>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2B31E8"/>
    <w:multiLevelType w:val="hybridMultilevel"/>
    <w:tmpl w:val="95FC7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EA488D"/>
    <w:multiLevelType w:val="hybridMultilevel"/>
    <w:tmpl w:val="3D626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FB46EF3"/>
    <w:multiLevelType w:val="hybridMultilevel"/>
    <w:tmpl w:val="772C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16"/>
  </w:num>
  <w:num w:numId="5">
    <w:abstractNumId w:val="14"/>
  </w:num>
  <w:num w:numId="6">
    <w:abstractNumId w:val="25"/>
  </w:num>
  <w:num w:numId="7">
    <w:abstractNumId w:val="7"/>
  </w:num>
  <w:num w:numId="8">
    <w:abstractNumId w:val="18"/>
  </w:num>
  <w:num w:numId="9">
    <w:abstractNumId w:val="21"/>
  </w:num>
  <w:num w:numId="10">
    <w:abstractNumId w:val="20"/>
  </w:num>
  <w:num w:numId="11">
    <w:abstractNumId w:val="22"/>
  </w:num>
  <w:num w:numId="12">
    <w:abstractNumId w:val="8"/>
  </w:num>
  <w:num w:numId="13">
    <w:abstractNumId w:val="11"/>
  </w:num>
  <w:num w:numId="14">
    <w:abstractNumId w:val="1"/>
  </w:num>
  <w:num w:numId="15">
    <w:abstractNumId w:val="23"/>
  </w:num>
  <w:num w:numId="16">
    <w:abstractNumId w:val="15"/>
  </w:num>
  <w:num w:numId="17">
    <w:abstractNumId w:val="13"/>
  </w:num>
  <w:num w:numId="18">
    <w:abstractNumId w:val="5"/>
  </w:num>
  <w:num w:numId="19">
    <w:abstractNumId w:val="3"/>
  </w:num>
  <w:num w:numId="20">
    <w:abstractNumId w:val="19"/>
  </w:num>
  <w:num w:numId="21">
    <w:abstractNumId w:val="4"/>
  </w:num>
  <w:num w:numId="22">
    <w:abstractNumId w:val="10"/>
  </w:num>
  <w:num w:numId="23">
    <w:abstractNumId w:val="6"/>
  </w:num>
  <w:num w:numId="24">
    <w:abstractNumId w:val="24"/>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DB"/>
    <w:rsid w:val="00224DDB"/>
    <w:rsid w:val="00C74215"/>
    <w:rsid w:val="00D36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C8914-4DC6-4B1F-B545-896A0782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2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1.Nagłówek,Preambuła,CW_Lista"/>
    <w:basedOn w:val="Normalny"/>
    <w:link w:val="AkapitzlistZnak"/>
    <w:uiPriority w:val="34"/>
    <w:qFormat/>
    <w:rsid w:val="00C74215"/>
    <w:pPr>
      <w:ind w:left="720"/>
      <w:contextualSpacing/>
    </w:pPr>
  </w:style>
  <w:style w:type="character" w:customStyle="1" w:styleId="AkapitzlistZnak">
    <w:name w:val="Akapit z listą Znak"/>
    <w:aliases w:val="L1 Znak,Numerowanie Znak,List Paragraph Znak,Akapit z listą5 Znak,1.Nagłówek Znak,Preambuła Znak,CW_Lista Znak"/>
    <w:link w:val="Akapitzlist"/>
    <w:uiPriority w:val="34"/>
    <w:qFormat/>
    <w:locked/>
    <w:rsid w:val="00C74215"/>
    <w:rPr>
      <w:rFonts w:ascii="Calibri" w:eastAsia="Calibri" w:hAnsi="Calibri" w:cs="Times New Roman"/>
    </w:rPr>
  </w:style>
  <w:style w:type="table" w:customStyle="1" w:styleId="Tabela-Siatka11">
    <w:name w:val="Tabela - Siatka11"/>
    <w:basedOn w:val="Standardowy"/>
    <w:next w:val="Tabela-Siatka"/>
    <w:uiPriority w:val="3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6">
    <w:name w:val="Styl116"/>
    <w:rsid w:val="00C74215"/>
    <w:pPr>
      <w:numPr>
        <w:numId w:val="1"/>
      </w:numPr>
    </w:pPr>
  </w:style>
  <w:style w:type="table" w:styleId="Tabela-Siatka">
    <w:name w:val="Table Grid"/>
    <w:basedOn w:val="Standardowy"/>
    <w:uiPriority w:val="59"/>
    <w:rsid w:val="00C7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5685</Words>
  <Characters>34114</Characters>
  <Application>Microsoft Office Word</Application>
  <DocSecurity>0</DocSecurity>
  <Lines>284</Lines>
  <Paragraphs>79</Paragraphs>
  <ScaleCrop>false</ScaleCrop>
  <Company/>
  <LinksUpToDate>false</LinksUpToDate>
  <CharactersWithSpaces>39720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cp:revision>
  <dcterms:created xsi:type="dcterms:W3CDTF">2020-06-01T08:06:00Z</dcterms:created>
  <dcterms:modified xsi:type="dcterms:W3CDTF">2020-06-01T08:09:00Z</dcterms:modified>
</cp:coreProperties>
</file>