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5D" w:rsidRDefault="00500E5D">
      <w:r>
        <w:t>Identyfikator postępowania</w:t>
      </w:r>
      <w:bookmarkStart w:id="0" w:name="_GoBack"/>
      <w:bookmarkEnd w:id="0"/>
    </w:p>
    <w:p w:rsidR="00897AF0" w:rsidRDefault="00500E5D">
      <w:r>
        <w:t>571fa04a-fd5f-4f9e-a553-9cd4fb9aca33</w:t>
      </w:r>
    </w:p>
    <w:sectPr w:rsidR="00897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5D"/>
    <w:rsid w:val="00500E5D"/>
    <w:rsid w:val="007D794C"/>
    <w:rsid w:val="00B273CC"/>
    <w:rsid w:val="00B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Śmigała</dc:creator>
  <cp:lastModifiedBy>Anna Śmigała</cp:lastModifiedBy>
  <cp:revision>1</cp:revision>
  <dcterms:created xsi:type="dcterms:W3CDTF">2020-06-30T07:16:00Z</dcterms:created>
  <dcterms:modified xsi:type="dcterms:W3CDTF">2020-06-30T07:31:00Z</dcterms:modified>
</cp:coreProperties>
</file>