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8F" w:rsidRDefault="000438DE" w:rsidP="000438DE">
      <w:pPr>
        <w:rPr>
          <w:b/>
          <w:sz w:val="24"/>
        </w:rPr>
      </w:pPr>
      <w:r w:rsidRPr="000438DE">
        <w:rPr>
          <w:b/>
        </w:rPr>
        <w:t xml:space="preserve">Poz. 12  Planu remontów 2019 </w:t>
      </w:r>
      <w:r w:rsidR="006E193B" w:rsidRPr="000438DE">
        <w:rPr>
          <w:b/>
        </w:rPr>
        <w:tab/>
      </w:r>
      <w:r w:rsidRPr="000438DE">
        <w:rPr>
          <w:b/>
        </w:rPr>
        <w:tab/>
      </w:r>
      <w:r w:rsidRPr="000438DE">
        <w:rPr>
          <w:b/>
        </w:rPr>
        <w:tab/>
      </w:r>
      <w:r w:rsidR="006E193B" w:rsidRPr="000438DE">
        <w:rPr>
          <w:b/>
        </w:rPr>
        <w:tab/>
      </w:r>
      <w:r w:rsidR="006E193B" w:rsidRPr="000438DE">
        <w:rPr>
          <w:b/>
        </w:rPr>
        <w:tab/>
      </w:r>
      <w:r>
        <w:rPr>
          <w:b/>
        </w:rPr>
        <w:tab/>
      </w:r>
      <w:r w:rsidR="006E193B" w:rsidRPr="000438DE">
        <w:rPr>
          <w:b/>
        </w:rPr>
        <w:tab/>
        <w:t>ZP/2019/023</w:t>
      </w:r>
      <w:r w:rsidRPr="000438DE">
        <w:rPr>
          <w:b/>
        </w:rPr>
        <w:t>3</w:t>
      </w:r>
      <w:r w:rsidR="006E193B" w:rsidRPr="000438DE">
        <w:rPr>
          <w:b/>
        </w:rPr>
        <w:t>9K</w:t>
      </w:r>
    </w:p>
    <w:p w:rsidR="00591EAF" w:rsidRPr="00BF7D4F" w:rsidRDefault="00591EAF" w:rsidP="006E193B">
      <w:pPr>
        <w:jc w:val="center"/>
        <w:rPr>
          <w:sz w:val="24"/>
          <w:szCs w:val="24"/>
        </w:rPr>
      </w:pPr>
      <w:r w:rsidRPr="000438DE">
        <w:rPr>
          <w:b/>
          <w:sz w:val="28"/>
        </w:rPr>
        <w:t>Opis przedmiotu zamówienia</w:t>
      </w:r>
      <w:r w:rsidR="00383A49" w:rsidRPr="00BF7D4F">
        <w:rPr>
          <w:sz w:val="24"/>
          <w:szCs w:val="24"/>
        </w:rPr>
        <w:tab/>
      </w:r>
    </w:p>
    <w:p w:rsidR="000438DE" w:rsidRDefault="008167D2" w:rsidP="00D67ECD">
      <w:pPr>
        <w:rPr>
          <w:sz w:val="24"/>
          <w:szCs w:val="24"/>
        </w:rPr>
      </w:pPr>
      <w:r w:rsidRPr="00BF7D4F">
        <w:rPr>
          <w:b/>
          <w:sz w:val="24"/>
          <w:szCs w:val="24"/>
        </w:rPr>
        <w:t>I.</w:t>
      </w:r>
      <w:r w:rsidRPr="00BF7D4F">
        <w:rPr>
          <w:sz w:val="24"/>
          <w:szCs w:val="24"/>
        </w:rPr>
        <w:t xml:space="preserve">     </w:t>
      </w:r>
      <w:r w:rsidR="008216CB" w:rsidRPr="00BF7D4F">
        <w:rPr>
          <w:sz w:val="24"/>
          <w:szCs w:val="24"/>
        </w:rPr>
        <w:t>Przedmiot zamówienia :</w:t>
      </w:r>
      <w:r w:rsidR="006548D0" w:rsidRPr="00BF7D4F">
        <w:rPr>
          <w:sz w:val="24"/>
          <w:szCs w:val="24"/>
        </w:rPr>
        <w:t xml:space="preserve"> </w:t>
      </w:r>
    </w:p>
    <w:p w:rsidR="00570461" w:rsidRDefault="006548D0" w:rsidP="00570461">
      <w:pPr>
        <w:spacing w:after="0"/>
        <w:ind w:firstLine="708"/>
        <w:jc w:val="center"/>
        <w:rPr>
          <w:b/>
          <w:sz w:val="24"/>
          <w:szCs w:val="24"/>
        </w:rPr>
      </w:pPr>
      <w:r w:rsidRPr="00BF7D4F">
        <w:rPr>
          <w:b/>
          <w:sz w:val="24"/>
          <w:szCs w:val="24"/>
        </w:rPr>
        <w:t>W</w:t>
      </w:r>
      <w:r w:rsidR="000438DE">
        <w:rPr>
          <w:b/>
          <w:sz w:val="24"/>
          <w:szCs w:val="24"/>
        </w:rPr>
        <w:t xml:space="preserve">ymiana </w:t>
      </w:r>
      <w:r w:rsidR="00921003">
        <w:rPr>
          <w:b/>
          <w:sz w:val="24"/>
          <w:szCs w:val="24"/>
        </w:rPr>
        <w:t>6</w:t>
      </w:r>
      <w:r w:rsidR="00570461">
        <w:rPr>
          <w:b/>
          <w:sz w:val="24"/>
          <w:szCs w:val="24"/>
        </w:rPr>
        <w:t xml:space="preserve">7 sztuk </w:t>
      </w:r>
      <w:r w:rsidR="000438DE">
        <w:rPr>
          <w:b/>
          <w:sz w:val="24"/>
          <w:szCs w:val="24"/>
        </w:rPr>
        <w:t>kabin prysznicowych</w:t>
      </w:r>
      <w:r w:rsidR="0024113A">
        <w:rPr>
          <w:b/>
          <w:sz w:val="24"/>
          <w:szCs w:val="24"/>
        </w:rPr>
        <w:t xml:space="preserve"> wraz z brodzikami</w:t>
      </w:r>
    </w:p>
    <w:p w:rsidR="00982BED" w:rsidRPr="00BF7D4F" w:rsidRDefault="000438DE" w:rsidP="00570461">
      <w:pPr>
        <w:spacing w:after="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DS. „MELODIA”</w:t>
      </w:r>
      <w:r w:rsidR="005704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UJK Kielce ul. Śląska 15</w:t>
      </w:r>
      <w:r w:rsidR="006548D0" w:rsidRPr="00BF7D4F">
        <w:rPr>
          <w:sz w:val="24"/>
          <w:szCs w:val="24"/>
        </w:rPr>
        <w:t>.</w:t>
      </w:r>
    </w:p>
    <w:p w:rsidR="00982BED" w:rsidRPr="00BF7D4F" w:rsidRDefault="00982BED" w:rsidP="008167D2">
      <w:pPr>
        <w:spacing w:after="0"/>
        <w:rPr>
          <w:sz w:val="24"/>
          <w:szCs w:val="24"/>
        </w:rPr>
      </w:pPr>
    </w:p>
    <w:p w:rsidR="002C427E" w:rsidRPr="00BF7D4F" w:rsidRDefault="008167D2" w:rsidP="00367E11">
      <w:pPr>
        <w:rPr>
          <w:sz w:val="24"/>
          <w:szCs w:val="24"/>
        </w:rPr>
      </w:pPr>
      <w:r w:rsidRPr="00BF7D4F">
        <w:rPr>
          <w:b/>
          <w:sz w:val="24"/>
          <w:szCs w:val="24"/>
        </w:rPr>
        <w:t>II</w:t>
      </w:r>
      <w:r w:rsidRPr="00BF7D4F">
        <w:rPr>
          <w:sz w:val="24"/>
          <w:szCs w:val="24"/>
        </w:rPr>
        <w:t xml:space="preserve">. </w:t>
      </w:r>
      <w:r w:rsidR="00D14E52" w:rsidRPr="00BF7D4F">
        <w:rPr>
          <w:sz w:val="24"/>
          <w:szCs w:val="24"/>
        </w:rPr>
        <w:t xml:space="preserve">  </w:t>
      </w:r>
      <w:r w:rsidR="00D44C9C" w:rsidRPr="00BF7D4F">
        <w:rPr>
          <w:sz w:val="24"/>
          <w:szCs w:val="24"/>
        </w:rPr>
        <w:t xml:space="preserve">Zakres przedmiotu zamówienia </w:t>
      </w:r>
      <w:r w:rsidRPr="00BF7D4F">
        <w:rPr>
          <w:sz w:val="24"/>
          <w:szCs w:val="24"/>
        </w:rPr>
        <w:t>:</w:t>
      </w:r>
    </w:p>
    <w:p w:rsidR="00D14E52" w:rsidRPr="00BF7D4F" w:rsidRDefault="00CD3F5B" w:rsidP="008167D2">
      <w:pPr>
        <w:spacing w:after="0"/>
        <w:rPr>
          <w:sz w:val="24"/>
          <w:szCs w:val="24"/>
        </w:rPr>
      </w:pPr>
      <w:r w:rsidRPr="00BF7D4F">
        <w:rPr>
          <w:sz w:val="24"/>
          <w:szCs w:val="24"/>
        </w:rPr>
        <w:t>1</w:t>
      </w:r>
      <w:r w:rsidR="008167D2" w:rsidRPr="00BF7D4F">
        <w:rPr>
          <w:sz w:val="24"/>
          <w:szCs w:val="24"/>
        </w:rPr>
        <w:t>.  Wy</w:t>
      </w:r>
      <w:r w:rsidR="000438DE">
        <w:rPr>
          <w:sz w:val="24"/>
          <w:szCs w:val="24"/>
        </w:rPr>
        <w:t>miana kabin prysznicowych wraz z brodzikami</w:t>
      </w:r>
      <w:r w:rsidR="008167D2" w:rsidRPr="00BF7D4F">
        <w:rPr>
          <w:sz w:val="24"/>
          <w:szCs w:val="24"/>
        </w:rPr>
        <w:t>.</w:t>
      </w:r>
    </w:p>
    <w:p w:rsidR="002C427E" w:rsidRPr="00BF7D4F" w:rsidRDefault="00CD3F5B" w:rsidP="008167D2">
      <w:pPr>
        <w:spacing w:after="0"/>
        <w:rPr>
          <w:sz w:val="24"/>
          <w:szCs w:val="24"/>
        </w:rPr>
      </w:pPr>
      <w:r w:rsidRPr="00BF7D4F">
        <w:rPr>
          <w:sz w:val="24"/>
          <w:szCs w:val="24"/>
        </w:rPr>
        <w:t>2</w:t>
      </w:r>
      <w:r w:rsidR="002C427E" w:rsidRPr="00BF7D4F">
        <w:rPr>
          <w:sz w:val="24"/>
          <w:szCs w:val="24"/>
        </w:rPr>
        <w:t xml:space="preserve">. </w:t>
      </w:r>
      <w:r w:rsidR="00EF4306" w:rsidRPr="00BF7D4F">
        <w:rPr>
          <w:sz w:val="24"/>
          <w:szCs w:val="24"/>
        </w:rPr>
        <w:t xml:space="preserve">Ogólny opis zamówienia: </w:t>
      </w:r>
    </w:p>
    <w:p w:rsidR="00942DEA" w:rsidRDefault="00942DEA" w:rsidP="00763A03">
      <w:pPr>
        <w:pStyle w:val="Akapitzlist"/>
        <w:numPr>
          <w:ilvl w:val="0"/>
          <w:numId w:val="17"/>
        </w:numPr>
      </w:pPr>
      <w:r w:rsidRPr="00BF7D4F">
        <w:t xml:space="preserve">Przewiduje się niniejszy zakres prac : </w:t>
      </w:r>
      <w:r w:rsidR="00763A03">
        <w:t>d</w:t>
      </w:r>
      <w:r w:rsidR="000438DE">
        <w:t>emontaż  istniejących kabin prysznicowych wraz z brodzikami. Materiały z demontażu do utylizacji</w:t>
      </w:r>
    </w:p>
    <w:p w:rsidR="00900E1A" w:rsidRDefault="00900E1A" w:rsidP="00EC5954">
      <w:pPr>
        <w:pStyle w:val="Akapitzlist"/>
        <w:numPr>
          <w:ilvl w:val="0"/>
          <w:numId w:val="17"/>
        </w:numPr>
      </w:pPr>
      <w:r>
        <w:t xml:space="preserve">Roboty budowlane </w:t>
      </w:r>
      <w:r w:rsidR="00570461">
        <w:t>–</w:t>
      </w:r>
      <w:r w:rsidR="00D67ECD">
        <w:t xml:space="preserve"> </w:t>
      </w:r>
      <w:r w:rsidR="00570461">
        <w:t xml:space="preserve">wycięcie pasa glazury , wyrównanie powierzchni </w:t>
      </w:r>
      <w:r w:rsidR="00763A03">
        <w:t xml:space="preserve"> </w:t>
      </w:r>
      <w:r w:rsidR="00570461">
        <w:t>zap</w:t>
      </w:r>
      <w:r w:rsidR="00763A03">
        <w:t xml:space="preserve">rawą  , wykonanie izolacji przeciwwodnej </w:t>
      </w:r>
      <w:r w:rsidR="00886774">
        <w:t>podłoga/ściana do wysokości podciętej glazury</w:t>
      </w:r>
      <w:r w:rsidR="00763A03">
        <w:t>, uzupełnienie ścian płytkami ceramicznymi</w:t>
      </w:r>
    </w:p>
    <w:p w:rsidR="00763A03" w:rsidRDefault="00763A03" w:rsidP="00EC5954">
      <w:pPr>
        <w:pStyle w:val="Akapitzlist"/>
        <w:numPr>
          <w:ilvl w:val="0"/>
          <w:numId w:val="17"/>
        </w:numPr>
      </w:pPr>
      <w:r>
        <w:t xml:space="preserve">Udrożnienie i czyszczenie przyłącza instalacji sanitarnej na odcinku  od brodzika do pionu sanitarnego </w:t>
      </w:r>
      <w:r w:rsidR="00886774">
        <w:t>, uszczelnienie odpływów Ø50 przez strop lub ścianę</w:t>
      </w:r>
    </w:p>
    <w:p w:rsidR="000438DE" w:rsidRDefault="00FB3D86" w:rsidP="00EC5954">
      <w:pPr>
        <w:pStyle w:val="Akapitzlist"/>
        <w:numPr>
          <w:ilvl w:val="0"/>
          <w:numId w:val="17"/>
        </w:numPr>
      </w:pPr>
      <w:r>
        <w:t xml:space="preserve">Montaż brodzików </w:t>
      </w:r>
      <w:r w:rsidR="00900E1A">
        <w:t>– akrylowych</w:t>
      </w:r>
      <w:r w:rsidR="00570461" w:rsidRPr="00570461">
        <w:t xml:space="preserve"> </w:t>
      </w:r>
      <w:r w:rsidR="00570461">
        <w:t xml:space="preserve">wraz z syfonem i podłączeniem do instalacji sanitarnych </w:t>
      </w:r>
      <w:r w:rsidR="00900E1A">
        <w:t>, kwadratowych 90x90 cm, wysokość</w:t>
      </w:r>
      <w:r w:rsidR="00D67ECD">
        <w:t xml:space="preserve">   </w:t>
      </w:r>
      <w:r w:rsidR="00570461">
        <w:t>18</w:t>
      </w:r>
      <w:r w:rsidR="00900E1A">
        <w:t xml:space="preserve"> cm, gładka antybakteryjna  powierzchnia ułatwiająca czyszczenie,  obudowa z dostępem </w:t>
      </w:r>
      <w:r w:rsidR="00D67ECD">
        <w:t xml:space="preserve">do syfonu, </w:t>
      </w:r>
      <w:r w:rsidR="00900E1A">
        <w:t xml:space="preserve"> </w:t>
      </w:r>
    </w:p>
    <w:p w:rsidR="00FB3D86" w:rsidRDefault="00FB3D86" w:rsidP="00EC5954">
      <w:pPr>
        <w:pStyle w:val="Akapitzlist"/>
        <w:numPr>
          <w:ilvl w:val="0"/>
          <w:numId w:val="17"/>
        </w:numPr>
      </w:pPr>
      <w:r>
        <w:t>Montaż kabin prysznicowych</w:t>
      </w:r>
      <w:r w:rsidR="0093072C">
        <w:t xml:space="preserve">  - kwadratowych 90x90</w:t>
      </w:r>
      <w:r w:rsidR="00900E1A">
        <w:t>cm</w:t>
      </w:r>
      <w:r w:rsidR="0093072C">
        <w:t xml:space="preserve"> ,</w:t>
      </w:r>
      <w:r w:rsidR="00570461">
        <w:t xml:space="preserve">wysokość </w:t>
      </w:r>
      <w:r w:rsidR="00706C43">
        <w:t>max</w:t>
      </w:r>
      <w:r w:rsidR="00570461">
        <w:t>. 185 cm</w:t>
      </w:r>
      <w:r w:rsidR="001728BB">
        <w:t xml:space="preserve"> ( bez brodzika)</w:t>
      </w:r>
      <w:r w:rsidR="00570461">
        <w:t xml:space="preserve">, </w:t>
      </w:r>
      <w:r w:rsidR="0093072C">
        <w:t xml:space="preserve">podwójne rozsuwane drzwi </w:t>
      </w:r>
      <w:r w:rsidR="00900E1A">
        <w:t>,</w:t>
      </w:r>
      <w:r w:rsidR="0093072C">
        <w:t xml:space="preserve"> profile aluminiowe</w:t>
      </w:r>
      <w:r w:rsidR="00900E1A">
        <w:t xml:space="preserve"> ( przyścienne regulowane) </w:t>
      </w:r>
      <w:r w:rsidR="0024113A">
        <w:t>, szkło hartowane gr. min. 6,0</w:t>
      </w:r>
      <w:r w:rsidR="0093072C">
        <w:t xml:space="preserve"> mm przezroczyste z powłoką ułatwiającą czyszczenie,</w:t>
      </w:r>
      <w:r w:rsidR="00CE7D4B">
        <w:t xml:space="preserve"> min. 2  górne </w:t>
      </w:r>
      <w:r w:rsidR="0093072C">
        <w:t xml:space="preserve"> łożyskowane rolki </w:t>
      </w:r>
      <w:r w:rsidR="00900E1A">
        <w:t xml:space="preserve">na każdych drzwiach </w:t>
      </w:r>
      <w:r w:rsidR="0093072C">
        <w:t xml:space="preserve">z regulacją , </w:t>
      </w:r>
      <w:r w:rsidR="00CE7D4B">
        <w:t xml:space="preserve">min. 2 dolne </w:t>
      </w:r>
      <w:r w:rsidR="0093072C">
        <w:t xml:space="preserve"> łożyskowane rolki na każdych drzwiach z możliwością wypięcia, uszczelki magnetyczne </w:t>
      </w:r>
    </w:p>
    <w:p w:rsidR="00D67ECD" w:rsidRDefault="00D67ECD" w:rsidP="00EC5954">
      <w:pPr>
        <w:pStyle w:val="Akapitzlist"/>
        <w:numPr>
          <w:ilvl w:val="0"/>
          <w:numId w:val="17"/>
        </w:numPr>
      </w:pPr>
      <w:r>
        <w:t xml:space="preserve">Uszczelnienie brodzika </w:t>
      </w:r>
      <w:r w:rsidR="00886774">
        <w:t xml:space="preserve">i kabiny </w:t>
      </w:r>
      <w:r>
        <w:t>na połączeniu z glazurą</w:t>
      </w:r>
      <w:r w:rsidR="00570461">
        <w:t xml:space="preserve">, uszczelnienie silikonem połączenia glazury w narożnikach oraz miejsc montażu baterii </w:t>
      </w:r>
    </w:p>
    <w:p w:rsidR="00F47B5E" w:rsidRPr="00BF7D4F" w:rsidRDefault="00F47B5E" w:rsidP="00F47B5E">
      <w:r w:rsidRPr="00BF7D4F">
        <w:rPr>
          <w:b/>
          <w:sz w:val="24"/>
          <w:szCs w:val="24"/>
        </w:rPr>
        <w:t>III.</w:t>
      </w:r>
      <w:r w:rsidRPr="00BF7D4F">
        <w:rPr>
          <w:sz w:val="24"/>
          <w:szCs w:val="24"/>
        </w:rPr>
        <w:t xml:space="preserve"> Stan formalno-prawny </w:t>
      </w:r>
    </w:p>
    <w:p w:rsidR="0072142A" w:rsidRPr="00BF7D4F" w:rsidRDefault="00A564A2" w:rsidP="0072142A">
      <w:pPr>
        <w:rPr>
          <w:rFonts w:cs="Times New Roman"/>
        </w:rPr>
      </w:pPr>
      <w:r w:rsidRPr="00BF7D4F">
        <w:rPr>
          <w:sz w:val="24"/>
          <w:szCs w:val="24"/>
        </w:rPr>
        <w:t>1.</w:t>
      </w:r>
      <w:r w:rsidR="006416E1" w:rsidRPr="00BF7D4F">
        <w:rPr>
          <w:sz w:val="24"/>
          <w:szCs w:val="24"/>
        </w:rPr>
        <w:t xml:space="preserve">Obowiązującą formą wynagrodzenia jest cena ryczałtowa ustalona w oparciu o niniejszy opis przedmiotu zamówienia </w:t>
      </w:r>
      <w:r w:rsidR="002C30AD" w:rsidRPr="00BF7D4F">
        <w:rPr>
          <w:sz w:val="24"/>
          <w:szCs w:val="24"/>
        </w:rPr>
        <w:t xml:space="preserve">oraz przedmiary </w:t>
      </w:r>
      <w:r w:rsidR="006416E1" w:rsidRPr="00BF7D4F">
        <w:rPr>
          <w:sz w:val="24"/>
          <w:szCs w:val="24"/>
        </w:rPr>
        <w:t>uwzględniającą również wszystkie koszty , potrzebne dla prawidłowego i zgodnego z prawem wykonania przedmiotu zam</w:t>
      </w:r>
      <w:r w:rsidR="009E38D4" w:rsidRPr="00BF7D4F">
        <w:rPr>
          <w:sz w:val="24"/>
          <w:szCs w:val="24"/>
        </w:rPr>
        <w:t>ów</w:t>
      </w:r>
      <w:r w:rsidR="006416E1" w:rsidRPr="00BF7D4F">
        <w:rPr>
          <w:sz w:val="24"/>
          <w:szCs w:val="24"/>
        </w:rPr>
        <w:t>i</w:t>
      </w:r>
      <w:r w:rsidR="009E38D4" w:rsidRPr="00BF7D4F">
        <w:rPr>
          <w:sz w:val="24"/>
          <w:szCs w:val="24"/>
        </w:rPr>
        <w:t>e</w:t>
      </w:r>
      <w:r w:rsidR="006416E1" w:rsidRPr="00BF7D4F">
        <w:rPr>
          <w:sz w:val="24"/>
          <w:szCs w:val="24"/>
        </w:rPr>
        <w:t>nia, w szczególności wymienione w SIWZ.</w:t>
      </w:r>
      <w:r w:rsidRPr="00BF7D4F">
        <w:rPr>
          <w:sz w:val="24"/>
          <w:szCs w:val="24"/>
        </w:rPr>
        <w:t xml:space="preserve"> Wynagrodzenie </w:t>
      </w:r>
      <w:r w:rsidRPr="00BF7D4F">
        <w:rPr>
          <w:rFonts w:cs="Times New Roman"/>
        </w:rPr>
        <w:t>ryczałtowe ustalone na zasadach art. 632 k.c. Kosztorys ma wyłącznie charakter pomocniczy i techniczny i nie stanowi podstawy rozliczenia wynagrodzenia między stronami, które ma charakter ryczałtowy.</w:t>
      </w:r>
    </w:p>
    <w:p w:rsidR="00A564A2" w:rsidRPr="00BF7D4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F7D4F">
        <w:rPr>
          <w:rFonts w:asciiTheme="minorHAnsi" w:hAnsiTheme="minorHAnsi" w:cs="Times New Roman"/>
          <w:sz w:val="22"/>
          <w:szCs w:val="22"/>
        </w:rPr>
        <w:t>2</w:t>
      </w:r>
      <w:r w:rsidR="00A564A2" w:rsidRPr="00BF7D4F">
        <w:rPr>
          <w:rFonts w:asciiTheme="minorHAnsi" w:hAnsiTheme="minorHAnsi" w:cs="Times New Roman"/>
          <w:sz w:val="22"/>
          <w:szCs w:val="22"/>
        </w:rPr>
        <w:t xml:space="preserve">.Wynagrodzenie obejmuje wszystkie koszty związane z prawidłowym, zgodnym z obowiązującym prawem i sztuką budowlaną oraz ryzyko związane z wykonaniem przedmiotu umowy. </w:t>
      </w:r>
    </w:p>
    <w:p w:rsidR="005A5692" w:rsidRPr="00BF7D4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5A5692" w:rsidRDefault="005A5692" w:rsidP="005A5692">
      <w:pPr>
        <w:jc w:val="both"/>
        <w:rPr>
          <w:rFonts w:cs="Times New Roman"/>
        </w:rPr>
      </w:pPr>
      <w:r w:rsidRPr="00BF7D4F">
        <w:rPr>
          <w:rFonts w:cs="Times New Roman"/>
        </w:rPr>
        <w:t xml:space="preserve">3.W cenie ofertowej Wykonawca winien uwzględnić wszystkie koszty bezpośrednie i </w:t>
      </w:r>
      <w:r w:rsidR="00942DEA" w:rsidRPr="00BF7D4F">
        <w:rPr>
          <w:rFonts w:cs="Times New Roman"/>
        </w:rPr>
        <w:t>pośrednie.</w:t>
      </w:r>
      <w:r w:rsidRPr="00BF7D4F">
        <w:rPr>
          <w:rFonts w:cs="Times New Roman"/>
        </w:rPr>
        <w:t xml:space="preserve"> zmierzającymi do wykonania przedmiotu zamówienia w sposób kompletny  dla celu jakiemu ma służyć.</w:t>
      </w:r>
    </w:p>
    <w:p w:rsidR="005A5692" w:rsidRPr="00BF7D4F" w:rsidRDefault="00FE1C79" w:rsidP="005A5692">
      <w:pPr>
        <w:jc w:val="both"/>
        <w:rPr>
          <w:rFonts w:cs="Times New Roman"/>
        </w:rPr>
      </w:pPr>
      <w:r w:rsidRPr="00BF7D4F">
        <w:rPr>
          <w:sz w:val="24"/>
          <w:szCs w:val="24"/>
        </w:rPr>
        <w:lastRenderedPageBreak/>
        <w:t>4.</w:t>
      </w:r>
      <w:r w:rsidR="00061A61" w:rsidRPr="00BF7D4F">
        <w:rPr>
          <w:sz w:val="24"/>
          <w:szCs w:val="24"/>
        </w:rPr>
        <w:t xml:space="preserve"> </w:t>
      </w:r>
      <w:r w:rsidR="005A5692" w:rsidRPr="00BF7D4F">
        <w:rPr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</w:p>
    <w:p w:rsidR="009E38D4" w:rsidRPr="00BF7D4F" w:rsidRDefault="00FE1C79" w:rsidP="00DE026A">
      <w:pPr>
        <w:rPr>
          <w:sz w:val="24"/>
          <w:szCs w:val="24"/>
        </w:rPr>
      </w:pPr>
      <w:r w:rsidRPr="00BF7D4F">
        <w:rPr>
          <w:sz w:val="24"/>
          <w:szCs w:val="24"/>
        </w:rPr>
        <w:t>5.</w:t>
      </w:r>
      <w:r w:rsidR="009E38D4" w:rsidRPr="00BF7D4F">
        <w:rPr>
          <w:sz w:val="24"/>
          <w:szCs w:val="24"/>
        </w:rPr>
        <w:t xml:space="preserve">Wykonawca we własnym zakresie przygotuje i zapewni przez cały okres trwania inwestycji zaplecze budowy. </w:t>
      </w:r>
    </w:p>
    <w:p w:rsidR="006416E1" w:rsidRPr="00BF7D4F" w:rsidRDefault="00FE1C79" w:rsidP="00DE026A">
      <w:pPr>
        <w:rPr>
          <w:sz w:val="24"/>
          <w:szCs w:val="24"/>
        </w:rPr>
      </w:pPr>
      <w:r w:rsidRPr="00BF7D4F">
        <w:rPr>
          <w:sz w:val="24"/>
          <w:szCs w:val="24"/>
        </w:rPr>
        <w:t>6.</w:t>
      </w:r>
      <w:r w:rsidR="006416E1" w:rsidRPr="00BF7D4F">
        <w:rPr>
          <w:sz w:val="24"/>
          <w:szCs w:val="24"/>
        </w:rPr>
        <w:t>Prace budowlane winny być prowadzone w sposób ograniczający niezorganizowaną emisję pyłu do atmosfery.</w:t>
      </w:r>
    </w:p>
    <w:p w:rsidR="006416E1" w:rsidRPr="00BF7D4F" w:rsidRDefault="00FE1C79" w:rsidP="00DE026A">
      <w:pPr>
        <w:rPr>
          <w:sz w:val="24"/>
          <w:szCs w:val="24"/>
        </w:rPr>
      </w:pPr>
      <w:r w:rsidRPr="00BF7D4F">
        <w:rPr>
          <w:sz w:val="24"/>
          <w:szCs w:val="24"/>
        </w:rPr>
        <w:t>7.</w:t>
      </w:r>
      <w:r w:rsidR="006416E1" w:rsidRPr="00BF7D4F">
        <w:rPr>
          <w:sz w:val="24"/>
          <w:szCs w:val="24"/>
        </w:rPr>
        <w:t xml:space="preserve">W przypadku zniszczenia lub uszkodzenia podczas robót budowlanych istniejących elementów </w:t>
      </w:r>
      <w:r w:rsidR="0000019D" w:rsidRPr="00BF7D4F">
        <w:rPr>
          <w:sz w:val="24"/>
          <w:szCs w:val="24"/>
        </w:rPr>
        <w:t>w budynku ,</w:t>
      </w:r>
      <w:r w:rsidR="006416E1" w:rsidRPr="00BF7D4F">
        <w:rPr>
          <w:sz w:val="24"/>
          <w:szCs w:val="24"/>
        </w:rPr>
        <w:t xml:space="preserve"> elementy te należy </w:t>
      </w:r>
      <w:r w:rsidR="00106285" w:rsidRPr="00BF7D4F">
        <w:rPr>
          <w:sz w:val="24"/>
          <w:szCs w:val="24"/>
        </w:rPr>
        <w:t>odtworzyć.</w:t>
      </w:r>
    </w:p>
    <w:p w:rsidR="00360016" w:rsidRPr="00BF7D4F" w:rsidRDefault="00061A61" w:rsidP="00360016">
      <w:pPr>
        <w:rPr>
          <w:sz w:val="24"/>
          <w:szCs w:val="24"/>
        </w:rPr>
      </w:pPr>
      <w:r w:rsidRPr="00BF7D4F">
        <w:rPr>
          <w:sz w:val="24"/>
          <w:szCs w:val="24"/>
        </w:rPr>
        <w:t>8</w:t>
      </w:r>
      <w:r w:rsidR="00360016" w:rsidRPr="00BF7D4F">
        <w:rPr>
          <w:sz w:val="24"/>
          <w:szCs w:val="24"/>
        </w:rPr>
        <w:t>.</w:t>
      </w:r>
      <w:r w:rsidR="00784838" w:rsidRPr="00BF7D4F">
        <w:rPr>
          <w:sz w:val="24"/>
          <w:szCs w:val="24"/>
        </w:rPr>
        <w:t xml:space="preserve"> Prace remontowe objęte</w:t>
      </w:r>
      <w:r w:rsidR="00360016" w:rsidRPr="00BF7D4F">
        <w:rPr>
          <w:sz w:val="24"/>
          <w:szCs w:val="24"/>
        </w:rPr>
        <w:t xml:space="preserve"> przedmiotem zamówienia</w:t>
      </w:r>
      <w:r w:rsidR="00784838" w:rsidRPr="00BF7D4F">
        <w:rPr>
          <w:sz w:val="24"/>
          <w:szCs w:val="24"/>
        </w:rPr>
        <w:t xml:space="preserve"> realizowane będą </w:t>
      </w:r>
      <w:r w:rsidR="0018292F" w:rsidRPr="00BF7D4F">
        <w:rPr>
          <w:sz w:val="24"/>
          <w:szCs w:val="24"/>
        </w:rPr>
        <w:t xml:space="preserve"> </w:t>
      </w:r>
      <w:r w:rsidR="00784838" w:rsidRPr="00BF7D4F">
        <w:rPr>
          <w:sz w:val="24"/>
          <w:szCs w:val="24"/>
        </w:rPr>
        <w:t xml:space="preserve">w obiekcie czynnie </w:t>
      </w:r>
      <w:r w:rsidR="00942DEA" w:rsidRPr="00BF7D4F">
        <w:rPr>
          <w:sz w:val="24"/>
          <w:szCs w:val="24"/>
        </w:rPr>
        <w:t xml:space="preserve"> użytkowanym</w:t>
      </w:r>
      <w:r w:rsidR="00784838" w:rsidRPr="00BF7D4F">
        <w:rPr>
          <w:sz w:val="24"/>
          <w:szCs w:val="24"/>
        </w:rPr>
        <w:t xml:space="preserve"> przez Zamawiającego . W</w:t>
      </w:r>
      <w:r w:rsidR="00360016" w:rsidRPr="00BF7D4F">
        <w:rPr>
          <w:sz w:val="24"/>
          <w:szCs w:val="24"/>
        </w:rPr>
        <w:t xml:space="preserve"> związku z powyższym Wykonawca zobowiązany będzie do utrzymania porządku i szczególnych zasad bezpieczeństwa  oraz współpracy z</w:t>
      </w:r>
      <w:r w:rsidR="0000019D" w:rsidRPr="00BF7D4F">
        <w:rPr>
          <w:sz w:val="24"/>
          <w:szCs w:val="24"/>
        </w:rPr>
        <w:t xml:space="preserve"> kierownikiem budynku.</w:t>
      </w:r>
    </w:p>
    <w:p w:rsidR="00360016" w:rsidRPr="00BF7D4F" w:rsidRDefault="00982BED" w:rsidP="00360016">
      <w:pPr>
        <w:spacing w:after="0"/>
        <w:jc w:val="both"/>
        <w:rPr>
          <w:rFonts w:cs="Times New Roman"/>
        </w:rPr>
      </w:pPr>
      <w:r w:rsidRPr="00BF7D4F">
        <w:rPr>
          <w:rFonts w:cs="Times New Roman"/>
        </w:rPr>
        <w:t>9</w:t>
      </w:r>
      <w:r w:rsidR="00360016" w:rsidRPr="00BF7D4F">
        <w:rPr>
          <w:rFonts w:cs="Times New Roman"/>
        </w:rPr>
        <w:t xml:space="preserve">.Wykonawca, którego oferta zostanie uznana za najkorzystniejszą, przed podpisanie umowy </w:t>
      </w:r>
      <w:r w:rsidR="00360016" w:rsidRPr="00BF7D4F">
        <w:rPr>
          <w:rFonts w:cs="Times New Roman"/>
          <w:u w:val="single"/>
        </w:rPr>
        <w:t>zobowiązany jest do:</w:t>
      </w:r>
    </w:p>
    <w:p w:rsidR="00360016" w:rsidRPr="00BF7D4F" w:rsidRDefault="00360016" w:rsidP="00360016">
      <w:pPr>
        <w:suppressAutoHyphens/>
        <w:spacing w:after="0"/>
        <w:jc w:val="both"/>
        <w:rPr>
          <w:rFonts w:cs="Times New Roman"/>
          <w:snapToGrid w:val="0"/>
        </w:rPr>
      </w:pPr>
      <w:r w:rsidRPr="00BF7D4F">
        <w:rPr>
          <w:rFonts w:cs="Times New Roman"/>
          <w:lang w:eastAsia="zh-CN"/>
        </w:rPr>
        <w:t xml:space="preserve">złożenia </w:t>
      </w:r>
      <w:r w:rsidRPr="00BF7D4F">
        <w:rPr>
          <w:rFonts w:cs="Times New Roman"/>
          <w:snapToGrid w:val="0"/>
        </w:rPr>
        <w:t xml:space="preserve"> przed podpisaniem umowy kosztorysu</w:t>
      </w:r>
      <w:r w:rsidR="006F5F83" w:rsidRPr="00BF7D4F">
        <w:rPr>
          <w:rFonts w:cs="Times New Roman"/>
          <w:snapToGrid w:val="0"/>
        </w:rPr>
        <w:t xml:space="preserve">. </w:t>
      </w:r>
      <w:r w:rsidRPr="00BF7D4F">
        <w:rPr>
          <w:rFonts w:cs="Times New Roman"/>
        </w:rPr>
        <w:t>Cenę jednostkową robót Wykonawca może ustalić na podstawie kalkulacji własnej, zachowując w kosztorysie podane w dokumentacji jednostki przedmiarowe i ich ilości.</w:t>
      </w:r>
      <w:r w:rsidRPr="00BF7D4F">
        <w:rPr>
          <w:rFonts w:cs="Times New Roman"/>
          <w:snapToGrid w:val="0"/>
        </w:rPr>
        <w:t xml:space="preserve"> </w:t>
      </w:r>
      <w:r w:rsidRPr="00BF7D4F">
        <w:rPr>
          <w:rFonts w:cs="Times New Roman"/>
        </w:rPr>
        <w:t xml:space="preserve">Różnice pomiędzy przyjętymi przez Wykonawcę w powyższych dokumentach ilościami, cenami i elementami, a faktycznymi ilościami, cenami i koniecznymi do wykonania elementami robót stanowią ryzyko Wykonawcy i obciążają go w całości. </w:t>
      </w:r>
      <w:r w:rsidRPr="00BF7D4F">
        <w:rPr>
          <w:rFonts w:cs="Times New Roman"/>
          <w:snapToGrid w:val="0"/>
        </w:rPr>
        <w:t>W razie nie wyszczególnienia przez Wykonawcę w kosztorysie jakiejkolwiek pozycji bądź zakresu robót niezbędnego dla wykonania przedmiotu zamówienia przyjmuje się, że zostały one przez Wykonawcę ujęte w ogólnej cenie wykonania zamówienia;</w:t>
      </w:r>
    </w:p>
    <w:p w:rsidR="00061A61" w:rsidRPr="00BF7D4F" w:rsidRDefault="00061A61" w:rsidP="00360016">
      <w:pPr>
        <w:suppressAutoHyphens/>
        <w:spacing w:after="0"/>
        <w:jc w:val="both"/>
        <w:rPr>
          <w:rFonts w:cs="Times New Roman"/>
          <w:snapToGrid w:val="0"/>
        </w:rPr>
      </w:pPr>
    </w:p>
    <w:p w:rsidR="00521377" w:rsidRPr="00BF7D4F" w:rsidRDefault="00061A61" w:rsidP="00061A61">
      <w:pPr>
        <w:rPr>
          <w:sz w:val="24"/>
          <w:szCs w:val="24"/>
        </w:rPr>
      </w:pPr>
      <w:r w:rsidRPr="00BF7D4F">
        <w:rPr>
          <w:b/>
          <w:sz w:val="24"/>
          <w:szCs w:val="24"/>
        </w:rPr>
        <w:t>IV.</w:t>
      </w:r>
      <w:r w:rsidRPr="00BF7D4F">
        <w:rPr>
          <w:sz w:val="24"/>
          <w:szCs w:val="24"/>
        </w:rPr>
        <w:t xml:space="preserve">  </w:t>
      </w:r>
      <w:r w:rsidR="00F47B5E" w:rsidRPr="00BF7D4F">
        <w:rPr>
          <w:sz w:val="24"/>
          <w:szCs w:val="24"/>
        </w:rPr>
        <w:t xml:space="preserve">Informacje dotyczące przedmiotu zamówienia </w:t>
      </w:r>
    </w:p>
    <w:p w:rsidR="00061A61" w:rsidRPr="00706C43" w:rsidRDefault="00061A61" w:rsidP="00C62C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BF7D4F">
        <w:t>Kolejność i zakres robót każdorazowo będzie  konsultowana z Inspektorem Nadzoru i Użytkownikiem</w:t>
      </w:r>
    </w:p>
    <w:p w:rsidR="00706C43" w:rsidRPr="00BF7D4F" w:rsidRDefault="00706C43" w:rsidP="00C62C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>
        <w:t xml:space="preserve">Przed zakupem brodzików i kabin prysznicowych należy </w:t>
      </w:r>
      <w:r w:rsidR="005F6B24">
        <w:t>dokładnie sprawdzić wymiary z natury. Wzór brodzików  i kabin musi być zaakceptowany przez użytkownika.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BF7D4F">
        <w:t>Odpady budowlane  systematycznie usuwać z terenu budowy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BF7D4F">
        <w:t>Korzystanie z wody i energii elektrycznej – za odpłatnością  na podstawie ustalonego ryczałtu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BF7D4F">
        <w:t>Roboty należy wykonywać zgodnie z  wiedzą techniczną, wymaganiami prawa budowlanego, polskimi normami i sztuką budowlaną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BF7D4F">
        <w:t xml:space="preserve">Wykonawca udzieli na wykonane roboty co najmniej </w:t>
      </w:r>
      <w:r w:rsidR="008B2FF1" w:rsidRPr="00B46206">
        <w:rPr>
          <w:b/>
        </w:rPr>
        <w:t>3</w:t>
      </w:r>
      <w:r w:rsidRPr="00B46206">
        <w:rPr>
          <w:b/>
        </w:rPr>
        <w:t>6 miesięcy gwarancji</w:t>
      </w:r>
      <w:r w:rsidR="00D67ECD">
        <w:t xml:space="preserve"> na roboty i użyte materiały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BF7D4F">
        <w:t>Odbiory odbywać się będą w oparciu o odpowiednie Specyfikacje techniczne wykonania i odbioru robót budowlanych</w:t>
      </w:r>
    </w:p>
    <w:p w:rsidR="00061A61" w:rsidRPr="00BF7D4F" w:rsidRDefault="00061A61" w:rsidP="008B2FF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BF7D4F">
        <w:t>Użyte do budowy wyroby budowlane muszą odpowiadać wymogom ustawy o wyrobach budowlanych z 16.04.2004r.</w:t>
      </w:r>
    </w:p>
    <w:p w:rsidR="00982BED" w:rsidRPr="00BF7D4F" w:rsidRDefault="00982BED" w:rsidP="00982BED">
      <w:pPr>
        <w:jc w:val="both"/>
      </w:pPr>
    </w:p>
    <w:p w:rsidR="00591EAF" w:rsidRPr="00BF7D4F" w:rsidRDefault="00982BED" w:rsidP="00886774">
      <w:pPr>
        <w:jc w:val="both"/>
      </w:pPr>
      <w:r w:rsidRPr="00BF7D4F">
        <w:rPr>
          <w:b/>
        </w:rPr>
        <w:t xml:space="preserve">V.  </w:t>
      </w:r>
      <w:r w:rsidRPr="00BF7D4F">
        <w:t>Te</w:t>
      </w:r>
      <w:r w:rsidR="00121968" w:rsidRPr="00BF7D4F">
        <w:rPr>
          <w:sz w:val="24"/>
          <w:szCs w:val="24"/>
        </w:rPr>
        <w:t xml:space="preserve">rmin </w:t>
      </w:r>
      <w:r w:rsidRPr="00BF7D4F">
        <w:rPr>
          <w:sz w:val="24"/>
          <w:szCs w:val="24"/>
        </w:rPr>
        <w:t>realizacji  VI</w:t>
      </w:r>
      <w:r w:rsidR="00D67ECD">
        <w:rPr>
          <w:sz w:val="24"/>
          <w:szCs w:val="24"/>
        </w:rPr>
        <w:t>I</w:t>
      </w:r>
      <w:r w:rsidRPr="00BF7D4F">
        <w:rPr>
          <w:sz w:val="24"/>
          <w:szCs w:val="24"/>
        </w:rPr>
        <w:t xml:space="preserve"> – </w:t>
      </w:r>
      <w:r w:rsidR="001245B5">
        <w:rPr>
          <w:sz w:val="24"/>
          <w:szCs w:val="24"/>
        </w:rPr>
        <w:t>15.</w:t>
      </w:r>
      <w:bookmarkStart w:id="0" w:name="_GoBack"/>
      <w:bookmarkEnd w:id="0"/>
      <w:r w:rsidRPr="00BF7D4F">
        <w:rPr>
          <w:sz w:val="24"/>
          <w:szCs w:val="24"/>
        </w:rPr>
        <w:t>V</w:t>
      </w:r>
      <w:r w:rsidR="00D67ECD">
        <w:rPr>
          <w:sz w:val="24"/>
          <w:szCs w:val="24"/>
        </w:rPr>
        <w:t>I</w:t>
      </w:r>
      <w:r w:rsidRPr="00BF7D4F">
        <w:rPr>
          <w:sz w:val="24"/>
          <w:szCs w:val="24"/>
        </w:rPr>
        <w:t>II 2019 roku</w:t>
      </w:r>
      <w:r w:rsidR="006F5F83" w:rsidRPr="00BF7D4F">
        <w:rPr>
          <w:sz w:val="24"/>
          <w:szCs w:val="24"/>
        </w:rPr>
        <w:t xml:space="preserve"> </w:t>
      </w:r>
    </w:p>
    <w:sectPr w:rsidR="00591EAF" w:rsidRPr="00BF7D4F" w:rsidSect="005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A7" w:rsidRDefault="00AF2BA7" w:rsidP="00521377">
      <w:pPr>
        <w:spacing w:after="0" w:line="240" w:lineRule="auto"/>
      </w:pPr>
      <w:r>
        <w:separator/>
      </w:r>
    </w:p>
  </w:endnote>
  <w:endnote w:type="continuationSeparator" w:id="0">
    <w:p w:rsidR="00AF2BA7" w:rsidRDefault="00AF2BA7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A7" w:rsidRDefault="00AF2BA7" w:rsidP="00521377">
      <w:pPr>
        <w:spacing w:after="0" w:line="240" w:lineRule="auto"/>
      </w:pPr>
      <w:r>
        <w:separator/>
      </w:r>
    </w:p>
  </w:footnote>
  <w:footnote w:type="continuationSeparator" w:id="0">
    <w:p w:rsidR="00AF2BA7" w:rsidRDefault="00AF2BA7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C4F"/>
    <w:multiLevelType w:val="hybridMultilevel"/>
    <w:tmpl w:val="916A005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097E4B"/>
    <w:multiLevelType w:val="hybridMultilevel"/>
    <w:tmpl w:val="818E854C"/>
    <w:lvl w:ilvl="0" w:tplc="0415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51"/>
        </w:tabs>
        <w:ind w:left="305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2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1BE7"/>
    <w:multiLevelType w:val="hybridMultilevel"/>
    <w:tmpl w:val="48F2E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EA2D9E"/>
    <w:multiLevelType w:val="hybridMultilevel"/>
    <w:tmpl w:val="610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44F8B"/>
    <w:multiLevelType w:val="hybridMultilevel"/>
    <w:tmpl w:val="895C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21F6"/>
    <w:multiLevelType w:val="hybridMultilevel"/>
    <w:tmpl w:val="EDA4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4D67"/>
    <w:multiLevelType w:val="multilevel"/>
    <w:tmpl w:val="615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6C0297"/>
    <w:multiLevelType w:val="hybridMultilevel"/>
    <w:tmpl w:val="025272D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7"/>
  </w:num>
  <w:num w:numId="6">
    <w:abstractNumId w:val="20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0019D"/>
    <w:rsid w:val="000438DE"/>
    <w:rsid w:val="00061A61"/>
    <w:rsid w:val="000972DE"/>
    <w:rsid w:val="000A0EEC"/>
    <w:rsid w:val="000B5237"/>
    <w:rsid w:val="000C383A"/>
    <w:rsid w:val="000C3EE0"/>
    <w:rsid w:val="00106285"/>
    <w:rsid w:val="0011563F"/>
    <w:rsid w:val="00121968"/>
    <w:rsid w:val="00122143"/>
    <w:rsid w:val="001245B5"/>
    <w:rsid w:val="00131AE9"/>
    <w:rsid w:val="001728BB"/>
    <w:rsid w:val="0018292F"/>
    <w:rsid w:val="00186420"/>
    <w:rsid w:val="001B201D"/>
    <w:rsid w:val="001E7A47"/>
    <w:rsid w:val="00210F44"/>
    <w:rsid w:val="00222D32"/>
    <w:rsid w:val="0024113A"/>
    <w:rsid w:val="00253433"/>
    <w:rsid w:val="002705AF"/>
    <w:rsid w:val="00290849"/>
    <w:rsid w:val="00292774"/>
    <w:rsid w:val="00295F5C"/>
    <w:rsid w:val="002A0BD1"/>
    <w:rsid w:val="002A4DD3"/>
    <w:rsid w:val="002C30AD"/>
    <w:rsid w:val="002C427E"/>
    <w:rsid w:val="002E3A7C"/>
    <w:rsid w:val="002F20B5"/>
    <w:rsid w:val="002F2F6C"/>
    <w:rsid w:val="00360016"/>
    <w:rsid w:val="00362A1C"/>
    <w:rsid w:val="00367E11"/>
    <w:rsid w:val="00375AD5"/>
    <w:rsid w:val="00383A49"/>
    <w:rsid w:val="003A27E2"/>
    <w:rsid w:val="003A4BB0"/>
    <w:rsid w:val="003E13FD"/>
    <w:rsid w:val="003E731F"/>
    <w:rsid w:val="00411C7B"/>
    <w:rsid w:val="00462C73"/>
    <w:rsid w:val="00464623"/>
    <w:rsid w:val="00483515"/>
    <w:rsid w:val="00494FDE"/>
    <w:rsid w:val="004E2E46"/>
    <w:rsid w:val="00506FD2"/>
    <w:rsid w:val="0051466E"/>
    <w:rsid w:val="00521377"/>
    <w:rsid w:val="00563FDF"/>
    <w:rsid w:val="00570461"/>
    <w:rsid w:val="00572B84"/>
    <w:rsid w:val="00583E35"/>
    <w:rsid w:val="00591EAF"/>
    <w:rsid w:val="00594EA1"/>
    <w:rsid w:val="0059527D"/>
    <w:rsid w:val="005A5692"/>
    <w:rsid w:val="005A6AAD"/>
    <w:rsid w:val="005B22D1"/>
    <w:rsid w:val="005B4B8D"/>
    <w:rsid w:val="005C1065"/>
    <w:rsid w:val="005D41A2"/>
    <w:rsid w:val="005D7D3B"/>
    <w:rsid w:val="005E1203"/>
    <w:rsid w:val="005F5518"/>
    <w:rsid w:val="005F6B24"/>
    <w:rsid w:val="006416E1"/>
    <w:rsid w:val="00651617"/>
    <w:rsid w:val="006548D0"/>
    <w:rsid w:val="00690576"/>
    <w:rsid w:val="0069404F"/>
    <w:rsid w:val="006E193B"/>
    <w:rsid w:val="006F5F83"/>
    <w:rsid w:val="00704386"/>
    <w:rsid w:val="00706C43"/>
    <w:rsid w:val="00707D59"/>
    <w:rsid w:val="0071517F"/>
    <w:rsid w:val="0072142A"/>
    <w:rsid w:val="00721592"/>
    <w:rsid w:val="0072435E"/>
    <w:rsid w:val="00742C54"/>
    <w:rsid w:val="00763A03"/>
    <w:rsid w:val="007726B5"/>
    <w:rsid w:val="007846A5"/>
    <w:rsid w:val="00784838"/>
    <w:rsid w:val="00792C7E"/>
    <w:rsid w:val="007A33F4"/>
    <w:rsid w:val="007B501E"/>
    <w:rsid w:val="007E34ED"/>
    <w:rsid w:val="007E3671"/>
    <w:rsid w:val="007F7D24"/>
    <w:rsid w:val="008167D2"/>
    <w:rsid w:val="008216CB"/>
    <w:rsid w:val="0082294B"/>
    <w:rsid w:val="00886774"/>
    <w:rsid w:val="00890A6A"/>
    <w:rsid w:val="008A2672"/>
    <w:rsid w:val="008A5CE0"/>
    <w:rsid w:val="008B2EDD"/>
    <w:rsid w:val="008B2FF1"/>
    <w:rsid w:val="008B671E"/>
    <w:rsid w:val="008D1D2C"/>
    <w:rsid w:val="008D3900"/>
    <w:rsid w:val="008F0605"/>
    <w:rsid w:val="008F7A19"/>
    <w:rsid w:val="00900931"/>
    <w:rsid w:val="0090099F"/>
    <w:rsid w:val="00900E1A"/>
    <w:rsid w:val="00914D60"/>
    <w:rsid w:val="00921003"/>
    <w:rsid w:val="0093072C"/>
    <w:rsid w:val="00930ED5"/>
    <w:rsid w:val="00942DEA"/>
    <w:rsid w:val="0097738F"/>
    <w:rsid w:val="00980EBD"/>
    <w:rsid w:val="00982BED"/>
    <w:rsid w:val="0099194F"/>
    <w:rsid w:val="009E38D4"/>
    <w:rsid w:val="00A00EC1"/>
    <w:rsid w:val="00A119DC"/>
    <w:rsid w:val="00A3668B"/>
    <w:rsid w:val="00A43983"/>
    <w:rsid w:val="00A549DE"/>
    <w:rsid w:val="00A564A2"/>
    <w:rsid w:val="00A70F5B"/>
    <w:rsid w:val="00A85E74"/>
    <w:rsid w:val="00AA0608"/>
    <w:rsid w:val="00AC701E"/>
    <w:rsid w:val="00AD1127"/>
    <w:rsid w:val="00AD7564"/>
    <w:rsid w:val="00AF2BA7"/>
    <w:rsid w:val="00AF5473"/>
    <w:rsid w:val="00B063B7"/>
    <w:rsid w:val="00B068E0"/>
    <w:rsid w:val="00B46206"/>
    <w:rsid w:val="00B77E42"/>
    <w:rsid w:val="00B82932"/>
    <w:rsid w:val="00B93DBF"/>
    <w:rsid w:val="00BA4847"/>
    <w:rsid w:val="00BB4889"/>
    <w:rsid w:val="00BF227E"/>
    <w:rsid w:val="00BF7D4F"/>
    <w:rsid w:val="00C42444"/>
    <w:rsid w:val="00C52F1B"/>
    <w:rsid w:val="00C62C3A"/>
    <w:rsid w:val="00C6361F"/>
    <w:rsid w:val="00C92E42"/>
    <w:rsid w:val="00CA056E"/>
    <w:rsid w:val="00CA7A67"/>
    <w:rsid w:val="00CD3F5B"/>
    <w:rsid w:val="00CE7D4B"/>
    <w:rsid w:val="00D10B21"/>
    <w:rsid w:val="00D14E52"/>
    <w:rsid w:val="00D22A7E"/>
    <w:rsid w:val="00D23583"/>
    <w:rsid w:val="00D27417"/>
    <w:rsid w:val="00D44C9C"/>
    <w:rsid w:val="00D520FC"/>
    <w:rsid w:val="00D64574"/>
    <w:rsid w:val="00D67ECD"/>
    <w:rsid w:val="00D84C7A"/>
    <w:rsid w:val="00D86135"/>
    <w:rsid w:val="00DC083B"/>
    <w:rsid w:val="00DE026A"/>
    <w:rsid w:val="00E23364"/>
    <w:rsid w:val="00E56C5E"/>
    <w:rsid w:val="00E7226D"/>
    <w:rsid w:val="00E83FAD"/>
    <w:rsid w:val="00EC5954"/>
    <w:rsid w:val="00EE3C76"/>
    <w:rsid w:val="00EE5E2E"/>
    <w:rsid w:val="00EF4306"/>
    <w:rsid w:val="00F03D7F"/>
    <w:rsid w:val="00F16469"/>
    <w:rsid w:val="00F276FE"/>
    <w:rsid w:val="00F44E06"/>
    <w:rsid w:val="00F47B5E"/>
    <w:rsid w:val="00F50886"/>
    <w:rsid w:val="00F60C03"/>
    <w:rsid w:val="00F645C4"/>
    <w:rsid w:val="00FB3D86"/>
    <w:rsid w:val="00FC54CC"/>
    <w:rsid w:val="00FD4CD2"/>
    <w:rsid w:val="00FE1C79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412"/>
  <w15:docId w15:val="{BBED9CA8-9D46-4933-90C3-A4688717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  <w:style w:type="paragraph" w:styleId="Tekstpodstawowy">
    <w:name w:val="Body Text"/>
    <w:basedOn w:val="Normalny"/>
    <w:link w:val="TekstpodstawowyZnak"/>
    <w:semiHidden/>
    <w:rsid w:val="00EC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9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AF25-0F65-4705-93F2-F1A88D16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5</cp:revision>
  <cp:lastPrinted>2019-05-28T09:33:00Z</cp:lastPrinted>
  <dcterms:created xsi:type="dcterms:W3CDTF">2019-06-19T07:34:00Z</dcterms:created>
  <dcterms:modified xsi:type="dcterms:W3CDTF">2019-06-25T05:58:00Z</dcterms:modified>
</cp:coreProperties>
</file>