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55" w:rsidRPr="00F23455" w:rsidRDefault="00F23455" w:rsidP="00F23455">
      <w:pPr>
        <w:spacing w:line="360" w:lineRule="auto"/>
        <w:jc w:val="both"/>
        <w:rPr>
          <w:i/>
        </w:rPr>
      </w:pPr>
      <w:r w:rsidRPr="00F23455">
        <w:rPr>
          <w:i/>
        </w:rPr>
        <w:t xml:space="preserve">Znak postępowania: DP.2301.28.2018 - </w:t>
      </w:r>
      <w:r w:rsidRPr="00F23455">
        <w:rPr>
          <w:b/>
          <w:i/>
        </w:rPr>
        <w:t>Remont konserwatorski wejścia głównego do budynku Rektoratu</w:t>
      </w:r>
    </w:p>
    <w:p w:rsidR="0045109D" w:rsidRPr="00F23455" w:rsidRDefault="009A00C5" w:rsidP="00F23455">
      <w:pPr>
        <w:jc w:val="both"/>
      </w:pPr>
      <w:r>
        <w:t xml:space="preserve">Odpowiedzi na pytania jakie zadano </w:t>
      </w:r>
      <w:r w:rsidR="0045109D" w:rsidRPr="00F23455">
        <w:t>w dniu 14.05.2018 r</w:t>
      </w:r>
      <w:r>
        <w:t>. na spotkaniu</w:t>
      </w:r>
      <w:r w:rsidR="0045109D" w:rsidRPr="00F23455">
        <w:t xml:space="preserve"> z wykonawcami</w:t>
      </w:r>
      <w:r w:rsidR="00D74C61">
        <w:t>:</w:t>
      </w:r>
    </w:p>
    <w:p w:rsidR="0045109D" w:rsidRDefault="0045109D" w:rsidP="006A626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F23455">
        <w:t xml:space="preserve">Czy nowe schody </w:t>
      </w:r>
      <w:r w:rsidR="002D5839" w:rsidRPr="00F23455">
        <w:t xml:space="preserve">wejściowe </w:t>
      </w:r>
      <w:r w:rsidRPr="00F23455">
        <w:t>będą wykonane z granitu? Czy blokowe czy z płyt granitowych</w:t>
      </w:r>
      <w:r w:rsidR="00F23455" w:rsidRPr="00F23455">
        <w:t>?</w:t>
      </w:r>
    </w:p>
    <w:p w:rsidR="009A00C5" w:rsidRPr="009A00C5" w:rsidRDefault="009A00C5" w:rsidP="006A6267">
      <w:pPr>
        <w:spacing w:after="0"/>
        <w:ind w:left="1475" w:hanging="1191"/>
        <w:jc w:val="both"/>
      </w:pPr>
      <w:r>
        <w:t xml:space="preserve">Odpowiedź: </w:t>
      </w:r>
      <w:r w:rsidRPr="009A00C5">
        <w:t>Schody mają konstrukcj</w:t>
      </w:r>
      <w:r w:rsidR="00603F42">
        <w:t>ę</w:t>
      </w:r>
      <w:r w:rsidRPr="009A00C5">
        <w:t xml:space="preserve"> żelbetową i są obłożone płytami granitowymi – zgodnie </w:t>
      </w:r>
      <w:r w:rsidR="00603F42">
        <w:br/>
      </w:r>
      <w:r w:rsidRPr="009A00C5">
        <w:t>z projektem</w:t>
      </w:r>
      <w:r>
        <w:t>.</w:t>
      </w:r>
    </w:p>
    <w:p w:rsidR="0045109D" w:rsidRDefault="0045109D" w:rsidP="006A6267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</w:pPr>
      <w:r w:rsidRPr="00F23455">
        <w:t>Jakiego koloru ma być piaskowiec na podeście?</w:t>
      </w:r>
    </w:p>
    <w:p w:rsidR="009A00C5" w:rsidRPr="00F23455" w:rsidRDefault="009A00C5" w:rsidP="006A6267">
      <w:pPr>
        <w:spacing w:after="0"/>
        <w:ind w:left="284"/>
        <w:jc w:val="both"/>
      </w:pPr>
      <w:r>
        <w:t xml:space="preserve">Odpowiedź: </w:t>
      </w:r>
      <w:r w:rsidRPr="009A00C5">
        <w:tab/>
        <w:t>Piaskowiec na podeście ma mieć kolor czerwony- zgodnie  z projektem</w:t>
      </w:r>
    </w:p>
    <w:p w:rsidR="0045109D" w:rsidRDefault="0045109D" w:rsidP="006A6267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</w:pPr>
      <w:r w:rsidRPr="00F23455">
        <w:t>Czy w zakres zamówienia wchodzi wewnętrzna okładzina elewacji budynku?</w:t>
      </w:r>
    </w:p>
    <w:p w:rsidR="009A00C5" w:rsidRPr="00F23455" w:rsidRDefault="009A00C5" w:rsidP="006A6267">
      <w:pPr>
        <w:spacing w:after="0"/>
        <w:ind w:left="284"/>
        <w:jc w:val="both"/>
      </w:pPr>
      <w:r>
        <w:t xml:space="preserve">Odpowiedź: </w:t>
      </w:r>
      <w:r>
        <w:t xml:space="preserve"> </w:t>
      </w:r>
      <w:r w:rsidRPr="009A00C5">
        <w:t>W zakres zamówienia wchodzi remont konserwatorski kamienia w podcieniach</w:t>
      </w:r>
    </w:p>
    <w:p w:rsidR="0045109D" w:rsidRDefault="002D5839" w:rsidP="006A6267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</w:pPr>
      <w:r w:rsidRPr="00F23455">
        <w:t>Czy uzy</w:t>
      </w:r>
      <w:bookmarkStart w:id="0" w:name="_GoBack"/>
      <w:bookmarkEnd w:id="0"/>
      <w:r w:rsidRPr="00F23455">
        <w:t>skanie wszelkich pozwoleń itp. leży po stronie Wykonawcy czy Zamawiającego?</w:t>
      </w:r>
    </w:p>
    <w:p w:rsidR="009A00C5" w:rsidRPr="00F23455" w:rsidRDefault="009A00C5" w:rsidP="006A6267">
      <w:pPr>
        <w:spacing w:after="0"/>
        <w:ind w:left="1475" w:hanging="1191"/>
        <w:jc w:val="both"/>
      </w:pPr>
      <w:r>
        <w:t xml:space="preserve">Odpowiedź: </w:t>
      </w:r>
      <w:r>
        <w:t xml:space="preserve"> </w:t>
      </w:r>
      <w:r w:rsidRPr="009A00C5">
        <w:t>Zgodnie z opisem przedmiotu zamówienia uzyskanie wszelkich pozwoleń i uzgodnień leży po stronie Wykonawcy.</w:t>
      </w:r>
    </w:p>
    <w:p w:rsidR="009A00C5" w:rsidRPr="00F23455" w:rsidRDefault="009A00C5" w:rsidP="009A00C5">
      <w:pPr>
        <w:pStyle w:val="Akapitzlist"/>
        <w:spacing w:line="360" w:lineRule="auto"/>
        <w:ind w:left="284"/>
      </w:pPr>
    </w:p>
    <w:sectPr w:rsidR="009A00C5" w:rsidRPr="00F2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2B36"/>
    <w:multiLevelType w:val="hybridMultilevel"/>
    <w:tmpl w:val="4B56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F3354"/>
    <w:multiLevelType w:val="hybridMultilevel"/>
    <w:tmpl w:val="916ED4A4"/>
    <w:lvl w:ilvl="0" w:tplc="52727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97"/>
    <w:rsid w:val="002D5839"/>
    <w:rsid w:val="003E6FDE"/>
    <w:rsid w:val="0045109D"/>
    <w:rsid w:val="00603F42"/>
    <w:rsid w:val="006A6267"/>
    <w:rsid w:val="00936897"/>
    <w:rsid w:val="009A00C5"/>
    <w:rsid w:val="00D74C61"/>
    <w:rsid w:val="00F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7</cp:revision>
  <dcterms:created xsi:type="dcterms:W3CDTF">2018-05-14T08:23:00Z</dcterms:created>
  <dcterms:modified xsi:type="dcterms:W3CDTF">2018-05-15T08:58:00Z</dcterms:modified>
</cp:coreProperties>
</file>