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E7" w:rsidRPr="00BE63E3" w:rsidRDefault="005255E7" w:rsidP="0079780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50765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Imię Nazwisko osoby (osób) upoważnionych do podpisania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507652">
      <w:pPr>
        <w:tabs>
          <w:tab w:val="left" w:pos="708"/>
          <w:tab w:val="left" w:pos="3735"/>
        </w:tabs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507652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>FORMULARZ  OFERTOWY</w:t>
      </w: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507652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7207C9" w:rsidRPr="00EF3FA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207C9" w:rsidRPr="00EF3FA5">
        <w:rPr>
          <w:rFonts w:asciiTheme="minorHAnsi" w:hAnsiTheme="minorHAnsi" w:cstheme="minorHAnsi"/>
          <w:bCs/>
          <w:sz w:val="22"/>
          <w:szCs w:val="22"/>
        </w:rPr>
        <w:t>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3C1E62">
        <w:rPr>
          <w:rFonts w:asciiTheme="minorHAnsi" w:hAnsiTheme="minorHAnsi" w:cstheme="minorHAnsi"/>
          <w:bCs/>
          <w:sz w:val="22"/>
          <w:szCs w:val="22"/>
        </w:rPr>
        <w:t>ADP.2301.54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.2019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3C1E62">
        <w:rPr>
          <w:rFonts w:asciiTheme="minorHAnsi" w:hAnsiTheme="minorHAnsi" w:cstheme="minorHAnsi"/>
          <w:b/>
          <w:i/>
          <w:sz w:val="22"/>
          <w:szCs w:val="22"/>
        </w:rPr>
        <w:t>prasy w formie prenumeraty na rok 2020 do jednostek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>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50765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732C7F" w:rsidRDefault="00726E94" w:rsidP="0050765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Default="003C1E62" w:rsidP="0050765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I: dostawa prasy polskiej</w:t>
      </w:r>
    </w:p>
    <w:p w:rsidR="00BB5D0D" w:rsidRPr="00732C7F" w:rsidRDefault="00BB5D0D" w:rsidP="0050765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3C1E62" w:rsidRPr="00B32B80">
        <w:rPr>
          <w:rFonts w:asciiTheme="minorHAnsi" w:hAnsiTheme="minorHAnsi" w:cstheme="minorHAnsi"/>
          <w:sz w:val="22"/>
          <w:szCs w:val="22"/>
        </w:rPr>
        <w:t>prasy</w:t>
      </w:r>
      <w:r w:rsidRPr="00B32B80">
        <w:rPr>
          <w:rFonts w:asciiTheme="minorHAnsi" w:hAnsiTheme="minorHAnsi" w:cstheme="minorHAnsi"/>
          <w:sz w:val="22"/>
          <w:szCs w:val="22"/>
        </w:rPr>
        <w:t xml:space="preserve">, </w:t>
      </w:r>
      <w:r w:rsidR="003C1E62" w:rsidRPr="00B32B80">
        <w:rPr>
          <w:rFonts w:asciiTheme="minorHAnsi" w:hAnsiTheme="minorHAnsi" w:cstheme="minorHAnsi"/>
          <w:sz w:val="22"/>
          <w:szCs w:val="22"/>
        </w:rPr>
        <w:t>wyszczególnionej</w:t>
      </w:r>
      <w:r w:rsidR="00515C46" w:rsidRPr="00B32B80">
        <w:rPr>
          <w:rFonts w:asciiTheme="minorHAnsi" w:hAnsiTheme="minorHAnsi" w:cstheme="minorHAnsi"/>
          <w:sz w:val="22"/>
          <w:szCs w:val="22"/>
        </w:rPr>
        <w:t xml:space="preserve"> w ofercie</w:t>
      </w:r>
      <w:r w:rsidRPr="00B32B80">
        <w:rPr>
          <w:rFonts w:asciiTheme="minorHAnsi" w:hAnsiTheme="minorHAnsi" w:cstheme="minorHAnsi"/>
          <w:sz w:val="22"/>
          <w:szCs w:val="22"/>
        </w:rPr>
        <w:t xml:space="preserve"> wynosi: </w:t>
      </w:r>
    </w:p>
    <w:p w:rsidR="00574DA8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</w:t>
      </w:r>
      <w:r w:rsidR="00B32B80" w:rsidRPr="00B32B80">
        <w:rPr>
          <w:rFonts w:asciiTheme="minorHAnsi" w:hAnsiTheme="minorHAnsi" w:cstheme="minorHAnsi"/>
          <w:sz w:val="22"/>
          <w:szCs w:val="22"/>
        </w:rPr>
        <w:t>….</w:t>
      </w:r>
      <w:r w:rsidRPr="00B32B80">
        <w:rPr>
          <w:rFonts w:asciiTheme="minorHAnsi" w:hAnsiTheme="minorHAnsi" w:cstheme="minorHAnsi"/>
          <w:sz w:val="22"/>
          <w:szCs w:val="22"/>
        </w:rPr>
        <w:t>..zł brutto</w:t>
      </w:r>
      <w:r w:rsidR="00EF3FA5" w:rsidRPr="00B32B80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Pr="003C1E62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873"/>
        <w:gridCol w:w="2450"/>
        <w:gridCol w:w="767"/>
        <w:gridCol w:w="1449"/>
        <w:gridCol w:w="1259"/>
        <w:gridCol w:w="1468"/>
        <w:gridCol w:w="1022"/>
      </w:tblGrid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757822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</w:t>
            </w:r>
            <w:r w:rsidR="000433C0">
              <w:rPr>
                <w:rFonts w:cstheme="minorHAnsi"/>
                <w:b/>
                <w:sz w:val="20"/>
              </w:rPr>
              <w:t>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 xml:space="preserve">ul. </w:t>
            </w:r>
            <w:r>
              <w:rPr>
                <w:rFonts w:cstheme="minorHAnsi"/>
                <w:b/>
                <w:sz w:val="20"/>
                <w:szCs w:val="20"/>
              </w:rPr>
              <w:t>Uniwersytecka 19</w:t>
            </w:r>
          </w:p>
          <w:p w:rsidR="00757822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Acta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Polonica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0001-5709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Akcent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0208-6220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Analecta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1230-1159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Annals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2299-0631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Archeologia Polski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0003-</w:t>
            </w:r>
            <w:r w:rsidRPr="003432DB">
              <w:rPr>
                <w:rFonts w:cstheme="minorHAnsi"/>
                <w:sz w:val="20"/>
                <w:szCs w:val="20"/>
              </w:rPr>
              <w:lastRenderedPageBreak/>
              <w:t>8180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Aura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0137-3668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: miesięcznik finansowy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i Kredyt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0137-5520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 w Szkole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0867-5600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Biologia w Szkole z Przyrodą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0137-8031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Biuletyn Historii Sztuki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0006-3967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Chemia w Szkole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0411-8634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Chrońmy Przyrodę Ojczystą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0009-6172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Computerworld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0867-2334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Controling i Rachunkowość Zarządcza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1644-4841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 Kultury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Geograficzne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0045-9453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Prawa Karnego i Nauk Penalnych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1506-1817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Dialog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0012-2041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Didaskalia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1233-0477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Doradztwo Podatkowe : biuletyn Instytutu Studiów Podatkowych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1427-2008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 Rzeczy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2299-8500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Dzieje Najnowsze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0419-8824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Dziennik Gazeta Prawna (wersja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premium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Ekonomika i Organizacja Przedsiębiorstwa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Energia i Recykling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2544-4875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Europejski Przegląd Sądowy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1895-0396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Fa-Art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1231-0158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Fizyka w Szkole z Astronomią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1234-9992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 Historia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2081-3058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Forum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2300-6072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1230-4581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Geografia w Szkole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0137-7566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1641-7291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Glosa : prawo gospodarcze w orzecznictwie i wyjaśnieniach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1233-4634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Gość Niedzielny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0137-7604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Handel Wewnętrzny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0438-5403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8C2AAC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Harvard Business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Review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1730-3591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5F2E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International Journal of Contemporary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Managemeng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dawniej</w:t>
            </w:r>
            <w:proofErr w:type="spellEnd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Współczesne</w:t>
            </w:r>
            <w:proofErr w:type="spellEnd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</w:rPr>
              <w:t>1643-5494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Inżynieria i Aparatura Chemiczna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0368-0827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Jazz Forum – wersja z płytą CD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0324-8801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0021-6941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Jurysta : magazyn prawniczy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1230-7114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Kino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0023-1673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Konteksty : polska sztuka ludowa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1230-6142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Kontynenty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2084-9915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Książki : magazyn do czytania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Kultura i Społeczeństwo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0023-5172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Filmowy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0452-9502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Filozoficzny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Kultury Materialnej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Nauki i Techniki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0023-589X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Laboratorium : przegląd ogólnopolski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1643-7381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Nouvelles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Esthetiques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edycja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polska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>1234-3358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Literatura na Świecie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0324-8305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Logistyka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Matematyka : czasopismo dla nauczycieli PTM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0137-8848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Media i Marketing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1507-174X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Midrasz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: pismo żydowskie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1428-121X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Najwyższy Czas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0867-0366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Nasz Dziennik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1429-4834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Nowy Filomata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1428-6327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Ochrona Zabytków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0029-8247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Odra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0472-5182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Opcje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1230-9982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Operations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2081-8858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Organizacja i Kierowanie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0137-5466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Orzecznictwo w Sprawach Samorządowych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1232-7107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Literacki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Teatralny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Państwo i Prawo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Personel i Zarządzanie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1641-0793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Podróże : magazyn turystyczny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1505-3601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Polimery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0032-2725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Journal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1505-2249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Polonistyka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0551-3707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Bibliotekarza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0032-4752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Gazety Prawnej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1234-5695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Językowy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0551-5343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Postępy Fizyki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0032-5430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Swój Kraj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Świat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Press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1425-9818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1509-3115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Geograficzny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Geofizyczny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Humanistyczny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Komunalny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1232-9126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Legislacyjny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1426-6989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Politologiczny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1426-8876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</w:t>
            </w:r>
            <w:r w:rsidRPr="003432DB">
              <w:rPr>
                <w:rFonts w:cstheme="minorHAnsi"/>
                <w:sz w:val="20"/>
                <w:szCs w:val="20"/>
              </w:rPr>
              <w:lastRenderedPageBreak/>
              <w:t>6488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Konstytucyjnego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2082-1212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1096-8996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Religioznawczy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1230-4379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Rusycystyczny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0137-298X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Sądowy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0867-7255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Zachodni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0033-2437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Przyroda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0552-430X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Puls Biznesu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1427-6852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Rachunkowość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Respublica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2353-8457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Sieci Prawdy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2544-2694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Spotkania z Zabytkami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0137-222X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Sprawy Międzynarodowe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0038-853X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Medioznawcze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1641-0920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Prawnicze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0039-3312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Nauki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0867-6380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Wiedzy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2083-5825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Teatr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0040-0769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Teksty Drugie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0867-0633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Twórczość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0041-4727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Nadwiślański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0208-8622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Solidarność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0208-8045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Urania : postępy astronomii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1689-6009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 Drodze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0137-480X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Wiadomości </w:t>
            </w:r>
            <w:r w:rsidRPr="003432DB">
              <w:rPr>
                <w:rFonts w:cstheme="minorHAnsi"/>
                <w:sz w:val="20"/>
                <w:szCs w:val="20"/>
              </w:rPr>
              <w:lastRenderedPageBreak/>
              <w:t>Historyczne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lastRenderedPageBreak/>
              <w:t>0511-</w:t>
            </w:r>
            <w:r w:rsidRPr="003432DB">
              <w:rPr>
                <w:rFonts w:cstheme="minorHAnsi"/>
                <w:sz w:val="20"/>
                <w:szCs w:val="20"/>
              </w:rPr>
              <w:lastRenderedPageBreak/>
              <w:t>9161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Statystyczne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0043-518X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Świętokrzyskie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1507-3122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Więź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0511-9405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Wszechświat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0043-9592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Zagadnienia Ekonomiki Rolnej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0044-1600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Zeszyty Literackie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0751-0357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Znak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0044-488X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Zwierciadło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0514-0994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EC465C" w:rsidRDefault="00EC465C" w:rsidP="00EC465C">
            <w:pPr>
              <w:jc w:val="right"/>
              <w:rPr>
                <w:rFonts w:cstheme="minorHAnsi"/>
                <w:b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EC465C" w:rsidRPr="00141D7B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Czytelnia Wydział</w:t>
            </w:r>
            <w:r>
              <w:rPr>
                <w:rFonts w:cstheme="minorHAnsi"/>
                <w:b/>
                <w:sz w:val="20"/>
                <w:szCs w:val="20"/>
              </w:rPr>
              <w:t>u Pedagogiki i Psychologii</w:t>
            </w:r>
          </w:p>
          <w:p w:rsidR="00EC465C" w:rsidRPr="003432DB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ul. Krakowska 11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7F3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41D7B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Czuwaj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0867-2024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Edukacja: studia, badania, innowacje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0866-952X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Nauczycielski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0017-1263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Guliwer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0867-7115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Kumpel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1731-9889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Perspektywy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1427-3543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-Wychowawcze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Ruch Muzyczny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0035-9610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Socjologiczne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0039-3371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Śląsk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1425-3917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Świat Problemów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1230-6592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Świerszczyk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0491-8193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2082-386X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2084-8935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EC465C" w:rsidRPr="002A07D3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Administracja Centralna</w:t>
            </w:r>
          </w:p>
          <w:p w:rsidR="00EC465C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ul. Żeromskiego 5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Atest Ochrona Pracy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1230-4700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Bezpieczeństwo Pracy – Nauka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 (Premium)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Książki. Magazyn Do Czytania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Magazyn Literacki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1234-0200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Ochrona Przeciwpożarowa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1644-6038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Pożarniczy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0137-8910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 plus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0208-</w:t>
            </w:r>
            <w:r w:rsidRPr="00110F9E">
              <w:rPr>
                <w:rFonts w:cstheme="minorHAnsi"/>
                <w:sz w:val="20"/>
                <w:szCs w:val="20"/>
              </w:rPr>
              <w:lastRenderedPageBreak/>
              <w:t>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 Publiczne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1896-0200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Dział Zabezpieczenia Informatycznego</w:t>
            </w:r>
          </w:p>
          <w:p w:rsidR="00EC465C" w:rsidRDefault="00EC465C" w:rsidP="009843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l. </w:t>
            </w:r>
            <w:r w:rsidR="00984304">
              <w:rPr>
                <w:rFonts w:cstheme="minorHAnsi"/>
                <w:b/>
                <w:sz w:val="20"/>
                <w:szCs w:val="20"/>
              </w:rPr>
              <w:t>Uniwersytecka 19</w:t>
            </w:r>
            <w:bookmarkStart w:id="0" w:name="_GoBack"/>
            <w:bookmarkEnd w:id="0"/>
            <w:r w:rsidRPr="00D33F7A">
              <w:rPr>
                <w:rFonts w:cstheme="minorHAnsi"/>
                <w:b/>
                <w:sz w:val="20"/>
                <w:szCs w:val="20"/>
              </w:rPr>
              <w:t xml:space="preserve">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0433C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LINUX Magazine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1732-1263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Professional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2083-9588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w administracji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1898-3227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 xml:space="preserve">Collegium </w:t>
            </w:r>
            <w:proofErr w:type="spellStart"/>
            <w:r w:rsidRPr="00D33F7A">
              <w:rPr>
                <w:rFonts w:cstheme="minorHAnsi"/>
                <w:b/>
                <w:sz w:val="20"/>
                <w:szCs w:val="20"/>
              </w:rPr>
              <w:t>Medicum</w:t>
            </w:r>
            <w:proofErr w:type="spellEnd"/>
          </w:p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Gabinet Prorektora ds. Medycznych</w:t>
            </w:r>
          </w:p>
          <w:p w:rsidR="00EC465C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IX Wieków Kielc 19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0433C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Dziennik Gazeta Prawna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EC465C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Archeion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0066-6041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Biuletyn Głównego Księgowego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2084-5863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English Magazine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1897-0796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Chowanna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0137-706X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Dorosłych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1230-9206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0866-962X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Ustawiczna Dorosłych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1507-6563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Ekonomika i Organizacja Przedsiębiorstw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Prawna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Ubezpieczeniowa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1428-7501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Banków Spółdzielczych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1233-345X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0867-3764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Bellona: Pismo naukowe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1897-7065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Historyczny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Logistyka – pełna wersja z dodatkiem CD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Miesięcznik Ubezpieczeniowy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1732-2413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Nauczanie Początkowe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0239-7579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Przedszkola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1669-905X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Szkoły Podstawowej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2083-5272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Państwo i Prawo – miesięcznik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 Przegląd Dyplomatyczny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1642-4069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Postępy Rehabilitacji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0860-6161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Socjalna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0860-3480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Zamówień Publicznych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1733-0777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– Wychowawcze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Zarządzania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1644-9584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Przegląd </w:t>
            </w:r>
            <w:proofErr w:type="spellStart"/>
            <w:r w:rsidRPr="009C1BFE">
              <w:rPr>
                <w:rFonts w:cstheme="minorHAnsi"/>
                <w:sz w:val="20"/>
                <w:szCs w:val="20"/>
              </w:rPr>
              <w:t>Historyczno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Oświatowy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Podatkowy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0867-7514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1896-8996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Rachunkowość: czasopismo poświęcone zagadnieniom rachunkowości i finansów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Sprawy Międzynarodowe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0038-</w:t>
            </w:r>
            <w:r>
              <w:rPr>
                <w:rFonts w:cs="Calibri"/>
                <w:sz w:val="20"/>
                <w:szCs w:val="20"/>
              </w:rPr>
              <w:t>853X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Stosunki Międzynarodowe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0209-0961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Terapia: uzależnienia i współuzależnienia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1506-4727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Tydzień Trybunalski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1427-9096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2544-9079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0511-9162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Sport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0043-9630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Zdrowotne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0860-8075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 w Szkole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0512-4255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Rodzinie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2082-9019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</w:tbl>
    <w:p w:rsidR="00812CB0" w:rsidRPr="003C1E62" w:rsidRDefault="00812CB0" w:rsidP="00812CB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E62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>wybór oferty nie  będzie prowadzić do powstania u Zamawiającego obowiązku podatkowego.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podatkowego**) </w:t>
      </w:r>
      <w:r w:rsidRPr="003C1E62">
        <w:rPr>
          <w:rFonts w:asciiTheme="minorHAnsi" w:hAnsiTheme="minorHAnsi" w:cstheme="minorHAnsi"/>
          <w:sz w:val="22"/>
          <w:szCs w:val="22"/>
        </w:rPr>
        <w:br/>
        <w:t>w odniesieniu do następujących towarów/ usług (w zależności od przedmiotu zamówienia): ____________________________________________. Wartość towaru/usług (w zależności od p</w:t>
      </w:r>
      <w:r>
        <w:rPr>
          <w:rFonts w:asciiTheme="minorHAnsi" w:hAnsiTheme="minorHAnsi" w:cstheme="minorHAnsi"/>
          <w:sz w:val="22"/>
          <w:szCs w:val="22"/>
        </w:rPr>
        <w:t>rzedmiotu zamówienia) powodujący</w:t>
      </w:r>
      <w:r w:rsidRPr="003C1E62">
        <w:rPr>
          <w:rFonts w:asciiTheme="minorHAnsi" w:hAnsiTheme="minorHAnsi" w:cstheme="minorHAnsi"/>
          <w:sz w:val="22"/>
          <w:szCs w:val="22"/>
        </w:rPr>
        <w:t xml:space="preserve"> obowiązek podatkowy u Zamawiającego to ___________ zł netto.</w:t>
      </w: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3C1E62">
        <w:rPr>
          <w:rFonts w:asciiTheme="minorHAnsi" w:hAnsiTheme="minorHAnsi" w:cstheme="minorHAnsi"/>
          <w:snapToGrid w:val="0"/>
          <w:sz w:val="16"/>
          <w:szCs w:val="16"/>
        </w:rPr>
        <w:t xml:space="preserve">      **) Dotyczy Wykonawców, których oferty będą generować obowiązek doliczania wartości podatku VAT do przedstawionej w niej ceny, tj. w przypadku: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C1E62">
        <w:rPr>
          <w:rFonts w:asciiTheme="minorHAnsi" w:hAnsiTheme="minorHAnsi" w:cstheme="minorHAnsi"/>
          <w:sz w:val="16"/>
          <w:szCs w:val="16"/>
        </w:rPr>
        <w:t>wewnątrzwspólnotowego nabycia towarów,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mechanizmu odwróconego obciążenia, o którym mowa w art. 17 ust. 1 pkt 7 ustawy o podatku od towarów i usług,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3C1E62" w:rsidRPr="003C1E62" w:rsidRDefault="003C1E62" w:rsidP="003C1E62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12CB0" w:rsidRPr="00812CB0" w:rsidRDefault="00812CB0" w:rsidP="00812CB0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2C7F" w:rsidRDefault="00732C7F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I: dostawa </w:t>
      </w:r>
      <w:r w:rsidR="003C1E62">
        <w:rPr>
          <w:rFonts w:asciiTheme="minorHAnsi" w:hAnsiTheme="minorHAnsi" w:cstheme="minorHAnsi"/>
          <w:b/>
          <w:sz w:val="22"/>
          <w:szCs w:val="22"/>
          <w:u w:val="single"/>
        </w:rPr>
        <w:t>prasy zagranicznej</w:t>
      </w:r>
    </w:p>
    <w:p w:rsidR="00BB5D0D" w:rsidRPr="00732C7F" w:rsidRDefault="00BB5D0D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B32B80" w:rsidRPr="00B32B80">
        <w:rPr>
          <w:rFonts w:asciiTheme="minorHAnsi" w:hAnsiTheme="minorHAnsi" w:cstheme="minorHAnsi"/>
          <w:sz w:val="22"/>
          <w:szCs w:val="22"/>
        </w:rPr>
        <w:t>prasy</w:t>
      </w:r>
      <w:r w:rsidRPr="00B32B80">
        <w:rPr>
          <w:rFonts w:asciiTheme="minorHAnsi" w:hAnsiTheme="minorHAnsi" w:cstheme="minorHAnsi"/>
          <w:sz w:val="22"/>
          <w:szCs w:val="22"/>
        </w:rPr>
        <w:t xml:space="preserve">, </w:t>
      </w:r>
      <w:r w:rsidR="00B32B80" w:rsidRPr="00B32B80">
        <w:rPr>
          <w:rFonts w:asciiTheme="minorHAnsi" w:hAnsiTheme="minorHAnsi" w:cstheme="minorHAnsi"/>
          <w:sz w:val="22"/>
          <w:szCs w:val="22"/>
        </w:rPr>
        <w:t>wyszczególnionej</w:t>
      </w:r>
      <w:r w:rsidRPr="00B32B80">
        <w:rPr>
          <w:rFonts w:asciiTheme="minorHAnsi" w:hAnsiTheme="minorHAnsi" w:cstheme="minorHAnsi"/>
          <w:sz w:val="22"/>
          <w:szCs w:val="22"/>
        </w:rPr>
        <w:t xml:space="preserve"> w ofercie wynosi: </w:t>
      </w:r>
    </w:p>
    <w:p w:rsidR="00732C7F" w:rsidRPr="00B32B80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…………..zł brutto (w tym VAT)</w:t>
      </w:r>
    </w:p>
    <w:p w:rsidR="00732C7F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462"/>
        <w:gridCol w:w="2298"/>
        <w:gridCol w:w="890"/>
        <w:gridCol w:w="1410"/>
        <w:gridCol w:w="1412"/>
        <w:gridCol w:w="1408"/>
        <w:gridCol w:w="1408"/>
      </w:tblGrid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BAF">
              <w:rPr>
                <w:rFonts w:cstheme="minorHAnsi"/>
                <w:b/>
                <w:sz w:val="20"/>
                <w:szCs w:val="20"/>
              </w:rPr>
              <w:t>ISNN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0433C0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5F2E" w:rsidRPr="00483BAF" w:rsidTr="00755F2E">
        <w:trPr>
          <w:tblHeader/>
        </w:trPr>
        <w:tc>
          <w:tcPr>
            <w:tcW w:w="3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</w:t>
            </w:r>
            <w:r w:rsidR="000433C0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ytecka</w:t>
            </w:r>
            <w:r w:rsidR="000433C0">
              <w:rPr>
                <w:rFonts w:cstheme="minorHAnsi"/>
                <w:b/>
                <w:sz w:val="20"/>
                <w:szCs w:val="20"/>
              </w:rPr>
              <w:t xml:space="preserve"> 19</w:t>
            </w:r>
          </w:p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Advances in Nursing 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0161-9268, 0161-9268 (online)</w:t>
            </w:r>
          </w:p>
          <w:tbl>
            <w:tblPr>
              <w:tblW w:w="4462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0"/>
              <w:gridCol w:w="441"/>
            </w:tblGrid>
            <w:tr w:rsidR="00755F2E" w:rsidRPr="00483BAF" w:rsidTr="00755F2E">
              <w:trPr>
                <w:tblCellSpacing w:w="15" w:type="dxa"/>
              </w:trPr>
              <w:tc>
                <w:tcPr>
                  <w:tcW w:w="105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55F2E" w:rsidRPr="00483BAF" w:rsidRDefault="00755F2E" w:rsidP="00755F2E">
                  <w:pPr>
                    <w:rPr>
                      <w:rFonts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6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5F2E" w:rsidRPr="00483BAF" w:rsidRDefault="00755F2E" w:rsidP="00755F2E">
                  <w:pPr>
                    <w:spacing w:line="256" w:lineRule="auto"/>
                    <w:rPr>
                      <w:rFonts w:cstheme="minorHAnsi"/>
                      <w:sz w:val="20"/>
                      <w:lang w:val="en-US"/>
                    </w:rPr>
                  </w:pPr>
                </w:p>
              </w:tc>
            </w:tr>
          </w:tbl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Der Spiegel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483BAF">
              <w:rPr>
                <w:rFonts w:cstheme="minorHAnsi"/>
                <w:sz w:val="20"/>
                <w:szCs w:val="20"/>
              </w:rPr>
              <w:t>38-7452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Eurpean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Journal Cardiovascular Nursing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1474-5151,</w:t>
            </w:r>
          </w:p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1873-1953</w:t>
            </w:r>
          </w:p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(online)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Geochemistry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1467-7873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International Political Science Abstracts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0020-8345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Chemical Education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0021-9584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Palliative Care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0825-8597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Modern English 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Teacher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Nature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0028-0836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Newsweek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0163-7053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Nursing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BAF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(druk + online)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0029-6562, 1538-9847 (online)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2"/>
              <w:gridCol w:w="512"/>
            </w:tblGrid>
            <w:tr w:rsidR="00755F2E" w:rsidRPr="00483BAF" w:rsidTr="00755F2E">
              <w:trPr>
                <w:tblCellSpacing w:w="15" w:type="dxa"/>
              </w:trPr>
              <w:tc>
                <w:tcPr>
                  <w:tcW w:w="1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55F2E" w:rsidRPr="00483BAF" w:rsidRDefault="00755F2E" w:rsidP="00755F2E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7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5F2E" w:rsidRPr="00483BAF" w:rsidRDefault="00755F2E" w:rsidP="00755F2E">
                  <w:pPr>
                    <w:spacing w:line="256" w:lineRule="auto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Pancreatology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(online)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1424-3911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Physics World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0953-8585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Presse und Sprache + Service Deutsch Online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0935-8064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0036-8075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Sixteenth Century Journal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0361-0160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Sky and Telescope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0037-6604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The Journal of Interdisciplinary History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0022-1953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Time : the weekly news-magazine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0040-781X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Baza ISSN – online 2 stanowiska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3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3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755F2E" w:rsidRPr="00D33F7A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755F2E" w:rsidRPr="00483BAF" w:rsidRDefault="00755F2E" w:rsidP="0075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0013-0613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ELT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0951-0893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Times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Leterary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Supplement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0307-661X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Language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Cognition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1866-9808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3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</w:tbl>
    <w:p w:rsidR="00DD2DB8" w:rsidRPr="00EF3FA5" w:rsidRDefault="00DD2DB8" w:rsidP="005076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E62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>wybór oferty nie  będzie prowadzić do powstania u Zamawiającego obowiązku podatkowego.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podatkowego**) </w:t>
      </w:r>
      <w:r w:rsidRPr="003C1E62">
        <w:rPr>
          <w:rFonts w:asciiTheme="minorHAnsi" w:hAnsiTheme="minorHAnsi" w:cstheme="minorHAnsi"/>
          <w:sz w:val="22"/>
          <w:szCs w:val="22"/>
        </w:rPr>
        <w:br/>
        <w:t>w odniesieniu do następujących towarów/ usług (w zależności od przedmiotu zamówienia): ____________________________________________. Wartość towaru/usług (w zależności od p</w:t>
      </w:r>
      <w:r>
        <w:rPr>
          <w:rFonts w:asciiTheme="minorHAnsi" w:hAnsiTheme="minorHAnsi" w:cstheme="minorHAnsi"/>
          <w:sz w:val="22"/>
          <w:szCs w:val="22"/>
        </w:rPr>
        <w:t>rzedmiotu zamówienia) powodujący</w:t>
      </w:r>
      <w:r w:rsidRPr="003C1E62">
        <w:rPr>
          <w:rFonts w:asciiTheme="minorHAnsi" w:hAnsiTheme="minorHAnsi" w:cstheme="minorHAnsi"/>
          <w:sz w:val="22"/>
          <w:szCs w:val="22"/>
        </w:rPr>
        <w:t xml:space="preserve"> obowiązek podatkowy u Zamawiającego to ___________ zł netto.</w:t>
      </w: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3C1E62">
        <w:rPr>
          <w:rFonts w:asciiTheme="minorHAnsi" w:hAnsiTheme="minorHAnsi" w:cstheme="minorHAnsi"/>
          <w:snapToGrid w:val="0"/>
          <w:sz w:val="16"/>
          <w:szCs w:val="16"/>
        </w:rPr>
        <w:t xml:space="preserve">      **) Dotyczy Wykonawców, których oferty będą generować obowiązek doliczania wartości podatku VAT do przedstawionej w niej ceny, tj. w przypadku: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C1E62">
        <w:rPr>
          <w:rFonts w:asciiTheme="minorHAnsi" w:hAnsiTheme="minorHAnsi" w:cstheme="minorHAnsi"/>
          <w:sz w:val="16"/>
          <w:szCs w:val="16"/>
        </w:rPr>
        <w:t>wewnątrzwspólnotowego nabycia towarów,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mechanizmu odwróconego obciążenia, o którym mowa w art. 17 ust. 1 pkt 7 ustawy o podatku od towarów i usług,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3C1E62" w:rsidRPr="003C1E62" w:rsidRDefault="003C1E62" w:rsidP="003C1E62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32B80" w:rsidRDefault="00B32B80" w:rsidP="00B32B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I: 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prasy rosyjskiej</w:t>
      </w:r>
    </w:p>
    <w:p w:rsidR="00B32B80" w:rsidRPr="00732C7F" w:rsidRDefault="00B32B80" w:rsidP="00B32B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mebli, wyszczególnionych w ofercie wynosi: </w:t>
      </w:r>
    </w:p>
    <w:p w:rsidR="00B32B80" w:rsidRP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…………..zł brutto (w tym VAT)</w:t>
      </w:r>
    </w:p>
    <w:p w:rsid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p w:rsidR="00B32B80" w:rsidRPr="00EF3FA5" w:rsidRDefault="00B32B80" w:rsidP="00B32B8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36"/>
        <w:tblW w:w="5000" w:type="pct"/>
        <w:tblLook w:val="0600" w:firstRow="0" w:lastRow="0" w:firstColumn="0" w:lastColumn="0" w:noHBand="1" w:noVBand="1"/>
      </w:tblPr>
      <w:tblGrid>
        <w:gridCol w:w="462"/>
        <w:gridCol w:w="2298"/>
        <w:gridCol w:w="886"/>
        <w:gridCol w:w="1410"/>
        <w:gridCol w:w="1412"/>
        <w:gridCol w:w="1410"/>
        <w:gridCol w:w="1410"/>
      </w:tblGrid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0433C0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3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 xml:space="preserve">ul. </w:t>
            </w:r>
            <w:r w:rsidR="00FC3483">
              <w:rPr>
                <w:rFonts w:cstheme="minorHAnsi"/>
                <w:b/>
                <w:sz w:val="20"/>
                <w:szCs w:val="20"/>
              </w:rPr>
              <w:t>Uniwersytecka 19</w:t>
            </w:r>
          </w:p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pStyle w:val="Akapitzlist"/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Argumenty i fakty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 0204-0476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pStyle w:val="Akapitzlist"/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Družba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Narodov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0012-6756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pStyle w:val="Akapitzlist"/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Nauka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Žizn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>'.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0028-1263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pStyle w:val="Akapitzlist"/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Novyj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Mir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0130-7673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pStyle w:val="Akapitzlist"/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Ogonëk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: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eženedel'nyj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obŝestvenno-političeskij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literaturno-hudožestvennyj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žurnal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0131-0097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pStyle w:val="Akapitzlist"/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Russkaâ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0131-6095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pStyle w:val="Akapitzlist"/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Âzyk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Rubežom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0036-0384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pStyle w:val="Akapitzlist"/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Voprosy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0042-8795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pStyle w:val="Akapitzlist"/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Znama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0130-1616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pStyle w:val="Akapitzlist"/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Zvezda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0321-1878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3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755F2E" w:rsidRDefault="00755F2E" w:rsidP="00755F2E">
            <w:pPr>
              <w:jc w:val="right"/>
              <w:rPr>
                <w:rFonts w:cstheme="minorHAnsi"/>
                <w:b/>
                <w:sz w:val="20"/>
              </w:rPr>
            </w:pPr>
            <w:r w:rsidRPr="00755F2E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</w:tbl>
    <w:p w:rsidR="00B32B80" w:rsidRPr="003C1E62" w:rsidRDefault="00B32B80" w:rsidP="00B32B80">
      <w:pPr>
        <w:rPr>
          <w:rFonts w:asciiTheme="minorHAnsi" w:hAnsiTheme="minorHAnsi" w:cstheme="minorHAnsi"/>
          <w:sz w:val="22"/>
          <w:szCs w:val="22"/>
        </w:rPr>
      </w:pPr>
    </w:p>
    <w:p w:rsidR="00B32B80" w:rsidRPr="003C1E62" w:rsidRDefault="00B32B80" w:rsidP="00B32B80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E62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:rsidR="00B32B80" w:rsidRPr="003C1E62" w:rsidRDefault="00B32B80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>wybór oferty nie  będzie prowadzić do powstania u Zamawiającego obowiązku podatkowego.</w:t>
      </w:r>
    </w:p>
    <w:p w:rsidR="00B32B80" w:rsidRPr="003C1E62" w:rsidRDefault="00B32B80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podatkowego**) </w:t>
      </w:r>
      <w:r w:rsidRPr="003C1E62">
        <w:rPr>
          <w:rFonts w:asciiTheme="minorHAnsi" w:hAnsiTheme="minorHAnsi" w:cstheme="minorHAnsi"/>
          <w:sz w:val="22"/>
          <w:szCs w:val="22"/>
        </w:rPr>
        <w:br/>
        <w:t>w odniesieniu do następujących towarów/ usług (w zależności od przedmiotu zamówienia): ____________________________________________. Wartość towaru/usług (w zależności od p</w:t>
      </w:r>
      <w:r>
        <w:rPr>
          <w:rFonts w:asciiTheme="minorHAnsi" w:hAnsiTheme="minorHAnsi" w:cstheme="minorHAnsi"/>
          <w:sz w:val="22"/>
          <w:szCs w:val="22"/>
        </w:rPr>
        <w:t>rzedmiotu zamówienia) powodujący</w:t>
      </w:r>
      <w:r w:rsidRPr="003C1E62">
        <w:rPr>
          <w:rFonts w:asciiTheme="minorHAnsi" w:hAnsiTheme="minorHAnsi" w:cstheme="minorHAnsi"/>
          <w:sz w:val="22"/>
          <w:szCs w:val="22"/>
        </w:rPr>
        <w:t xml:space="preserve"> obowiązek podatkowy u Zamawiającego to ___________ zł netto.</w:t>
      </w:r>
    </w:p>
    <w:p w:rsidR="00B32B80" w:rsidRPr="003C1E62" w:rsidRDefault="00B32B80" w:rsidP="00B32B80">
      <w:pPr>
        <w:autoSpaceDE w:val="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3C1E62">
        <w:rPr>
          <w:rFonts w:asciiTheme="minorHAnsi" w:hAnsiTheme="minorHAnsi" w:cstheme="minorHAnsi"/>
          <w:snapToGrid w:val="0"/>
          <w:sz w:val="16"/>
          <w:szCs w:val="16"/>
        </w:rPr>
        <w:t xml:space="preserve">      **) Dotyczy Wykonawców, których oferty będą generować obowiązek doliczania wartości podatku VAT do przedstawionej w niej ceny, tj. w przypadku:</w:t>
      </w:r>
    </w:p>
    <w:p w:rsidR="00B32B80" w:rsidRPr="003C1E62" w:rsidRDefault="00B32B80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C1E62">
        <w:rPr>
          <w:rFonts w:asciiTheme="minorHAnsi" w:hAnsiTheme="minorHAnsi" w:cstheme="minorHAnsi"/>
          <w:sz w:val="16"/>
          <w:szCs w:val="16"/>
        </w:rPr>
        <w:t>wewnątrzwspólnotowego nabycia towarów,</w:t>
      </w:r>
    </w:p>
    <w:p w:rsidR="00B32B80" w:rsidRPr="003C1E62" w:rsidRDefault="00B32B80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mechanizmu odwróconego obciążenia, o którym mowa w art. 17 ust. 1 pkt 7 ustawy o podatku od towarów i usług,</w:t>
      </w:r>
    </w:p>
    <w:p w:rsidR="00B32B80" w:rsidRPr="003C1E62" w:rsidRDefault="00B32B80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B32B80" w:rsidRPr="003C1E62" w:rsidRDefault="00B32B80" w:rsidP="00B32B8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C1E62" w:rsidRDefault="003C1E62" w:rsidP="00812CB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3C1E62" w:rsidRPr="00812CB0" w:rsidRDefault="003C1E62" w:rsidP="00812CB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897D5A" w:rsidRDefault="00897D5A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</w:t>
      </w:r>
      <w:r w:rsidR="00B32B80">
        <w:rPr>
          <w:rFonts w:asciiTheme="minorHAnsi" w:hAnsiTheme="minorHAnsi" w:cstheme="minorHAnsi"/>
          <w:sz w:val="22"/>
          <w:szCs w:val="22"/>
        </w:rPr>
        <w:t xml:space="preserve"> tel.: </w:t>
      </w:r>
      <w:r w:rsidRPr="00EF3FA5">
        <w:rPr>
          <w:rFonts w:asciiTheme="minorHAnsi" w:hAnsiTheme="minorHAnsi" w:cstheme="minorHAnsi"/>
          <w:sz w:val="22"/>
          <w:szCs w:val="22"/>
        </w:rPr>
        <w:t>...............</w:t>
      </w:r>
      <w:r w:rsidR="00B32B80">
        <w:rPr>
          <w:rFonts w:asciiTheme="minorHAnsi" w:hAnsiTheme="minorHAnsi" w:cstheme="minorHAnsi"/>
          <w:sz w:val="22"/>
          <w:szCs w:val="22"/>
        </w:rPr>
        <w:t xml:space="preserve"> email: …………………………………………….</w:t>
      </w:r>
    </w:p>
    <w:p w:rsid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Upoważniony przedstawiciel Wykonawcy w kwestiach dotyczących </w:t>
      </w:r>
      <w:r>
        <w:rPr>
          <w:rFonts w:asciiTheme="minorHAnsi" w:hAnsiTheme="minorHAnsi" w:cstheme="minorHAnsi"/>
          <w:sz w:val="22"/>
          <w:szCs w:val="22"/>
        </w:rPr>
        <w:t>reklamacji</w:t>
      </w:r>
      <w:r w:rsidRPr="00EF3FA5">
        <w:rPr>
          <w:rFonts w:asciiTheme="minorHAnsi" w:hAnsiTheme="minorHAnsi" w:cstheme="minorHAnsi"/>
          <w:sz w:val="22"/>
          <w:szCs w:val="22"/>
        </w:rPr>
        <w:t>: 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tel.: </w:t>
      </w:r>
      <w:r w:rsidRPr="00EF3FA5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email: …………………………………………….</w:t>
      </w:r>
    </w:p>
    <w:p w:rsidR="003C1E62" w:rsidRDefault="003C1E62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1E62" w:rsidRPr="00EF3FA5" w:rsidRDefault="003C1E62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4029D7">
      <w:pPr>
        <w:pStyle w:val="Tekstpodstawowywcity3"/>
        <w:numPr>
          <w:ilvl w:val="0"/>
          <w:numId w:val="1"/>
        </w:numPr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jesteśmy (jestem)  małym lub średnim przedsiębiorcą</w:t>
      </w:r>
    </w:p>
    <w:p w:rsidR="00BE63E3" w:rsidRPr="00EF3FA5" w:rsidRDefault="00BE63E3" w:rsidP="00625683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79780D">
      <w:pPr>
        <w:pStyle w:val="Tekstpodstawowywcity3"/>
        <w:ind w:left="0" w:right="201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24E753E" wp14:editId="46F4BBD7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79780D" w:rsidP="0079780D">
      <w:pPr>
        <w:pStyle w:val="Tekstpodstawowywcity3"/>
        <w:ind w:left="0" w:right="201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           </w:t>
      </w:r>
      <w:r w:rsidR="00BE63E3" w:rsidRPr="00EF3FA5">
        <w:rPr>
          <w:rFonts w:asciiTheme="minorHAnsi" w:hAnsiTheme="minorHAnsi" w:cstheme="minorHAnsi"/>
          <w:sz w:val="22"/>
          <w:szCs w:val="22"/>
        </w:rPr>
        <w:t xml:space="preserve">  NIE</w:t>
      </w:r>
    </w:p>
    <w:p w:rsidR="00DE6936" w:rsidRPr="00EF3FA5" w:rsidRDefault="00015D68" w:rsidP="00625683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625683">
      <w:pPr>
        <w:pStyle w:val="Tekstpodstawowywcity3"/>
        <w:spacing w:before="120" w:line="480" w:lineRule="auto"/>
        <w:ind w:left="703" w:hanging="34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25683">
      <w:pPr>
        <w:pStyle w:val="Tekstpodstawowywcity3"/>
        <w:tabs>
          <w:tab w:val="left" w:pos="55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79780D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 xml:space="preserve">   (Podpis/y osoby/osób upoważnionych</w:t>
      </w:r>
    </w:p>
    <w:p w:rsidR="00D722A9" w:rsidRPr="00EF3FA5" w:rsidRDefault="006E122A" w:rsidP="0079780D">
      <w:pPr>
        <w:pStyle w:val="Tekstpodstawowywcity3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do reprezentowania Wykonawcy).</w:t>
      </w:r>
    </w:p>
    <w:p w:rsidR="00F95F5B" w:rsidRPr="00EF3FA5" w:rsidRDefault="00F95F5B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0"/>
        </w:rPr>
      </w:pPr>
    </w:p>
    <w:p w:rsidR="00BE63E3" w:rsidRPr="00BE63E3" w:rsidRDefault="00BE63E3" w:rsidP="0079780D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head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2E" w:rsidRDefault="00755F2E" w:rsidP="001F2C10">
      <w:r>
        <w:separator/>
      </w:r>
    </w:p>
  </w:endnote>
  <w:endnote w:type="continuationSeparator" w:id="0">
    <w:p w:rsidR="00755F2E" w:rsidRDefault="00755F2E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2E" w:rsidRDefault="00755F2E" w:rsidP="001F2C10">
      <w:r>
        <w:separator/>
      </w:r>
    </w:p>
  </w:footnote>
  <w:footnote w:type="continuationSeparator" w:id="0">
    <w:p w:rsidR="00755F2E" w:rsidRDefault="00755F2E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2E" w:rsidRPr="00EE5445" w:rsidRDefault="00755F2E">
    <w:pPr>
      <w:pStyle w:val="Nagwek"/>
      <w:rPr>
        <w:rFonts w:asciiTheme="minorHAnsi" w:hAnsiTheme="minorHAnsi" w:cstheme="minorHAnsi"/>
        <w:i/>
        <w:sz w:val="22"/>
      </w:rPr>
    </w:pPr>
    <w:r w:rsidRPr="00EE5445">
      <w:rPr>
        <w:rFonts w:asciiTheme="minorHAnsi" w:hAnsiTheme="minorHAnsi" w:cstheme="minorHAnsi"/>
        <w:sz w:val="22"/>
      </w:rPr>
      <w:t>A</w:t>
    </w:r>
    <w:r>
      <w:rPr>
        <w:rFonts w:asciiTheme="minorHAnsi" w:hAnsiTheme="minorHAnsi" w:cstheme="minorHAnsi"/>
        <w:sz w:val="22"/>
      </w:rPr>
      <w:t>DP.2301.54</w:t>
    </w:r>
    <w:r w:rsidRPr="00EE5445">
      <w:rPr>
        <w:rFonts w:asciiTheme="minorHAnsi" w:hAnsiTheme="minorHAnsi" w:cstheme="minorHAnsi"/>
        <w:sz w:val="22"/>
      </w:rPr>
      <w:t xml:space="preserve">.2019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E5445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2D672FC"/>
    <w:multiLevelType w:val="hybridMultilevel"/>
    <w:tmpl w:val="1560440A"/>
    <w:lvl w:ilvl="0" w:tplc="73C01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1F190D"/>
    <w:multiLevelType w:val="hybridMultilevel"/>
    <w:tmpl w:val="667C3C36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33C0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44B6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4801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1E62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29D7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07652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68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3710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5F2E"/>
    <w:rsid w:val="0075604B"/>
    <w:rsid w:val="007562C8"/>
    <w:rsid w:val="00757146"/>
    <w:rsid w:val="0075765D"/>
    <w:rsid w:val="00757822"/>
    <w:rsid w:val="00760265"/>
    <w:rsid w:val="00761ABB"/>
    <w:rsid w:val="00763E57"/>
    <w:rsid w:val="007642E6"/>
    <w:rsid w:val="0076499A"/>
    <w:rsid w:val="00764B5F"/>
    <w:rsid w:val="00764D3D"/>
    <w:rsid w:val="0076679B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80D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2CB0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304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2B80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E75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3B41"/>
    <w:rsid w:val="00EB4CFC"/>
    <w:rsid w:val="00EB53D2"/>
    <w:rsid w:val="00EB6CA0"/>
    <w:rsid w:val="00EB7469"/>
    <w:rsid w:val="00EB7F1D"/>
    <w:rsid w:val="00EC0AF2"/>
    <w:rsid w:val="00EC465C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5445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483"/>
    <w:rsid w:val="00FC355B"/>
    <w:rsid w:val="00FC4C16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5B3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3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8Num2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5418-AEA2-4ED4-B904-CA2B3F7E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2715</Words>
  <Characters>17975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20649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DZP11</cp:lastModifiedBy>
  <cp:revision>26</cp:revision>
  <cp:lastPrinted>2019-11-18T12:41:00Z</cp:lastPrinted>
  <dcterms:created xsi:type="dcterms:W3CDTF">2018-07-05T07:19:00Z</dcterms:created>
  <dcterms:modified xsi:type="dcterms:W3CDTF">2019-11-27T12:00:00Z</dcterms:modified>
</cp:coreProperties>
</file>