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2" w:rsidRDefault="00BB66F2" w:rsidP="00725A81">
      <w:pPr>
        <w:spacing w:before="120"/>
        <w:ind w:left="-540" w:right="-289"/>
        <w:jc w:val="both"/>
      </w:pPr>
      <w:r>
        <w:t>Opis Przedmiotu zamówienia</w:t>
      </w:r>
      <w:bookmarkStart w:id="0" w:name="_GoBack"/>
      <w:bookmarkEnd w:id="0"/>
    </w:p>
    <w:p w:rsidR="00BB66F2" w:rsidRDefault="00BB66F2" w:rsidP="00725A81">
      <w:pPr>
        <w:spacing w:before="120"/>
        <w:ind w:left="-540" w:right="-289"/>
        <w:jc w:val="both"/>
      </w:pPr>
    </w:p>
    <w:p w:rsidR="00BB66F2" w:rsidRDefault="00BB66F2" w:rsidP="00725A81">
      <w:pPr>
        <w:spacing w:before="120"/>
        <w:ind w:left="-540" w:right="-289"/>
        <w:jc w:val="both"/>
      </w:pPr>
    </w:p>
    <w:p w:rsidR="00BB66F2" w:rsidRDefault="00BB66F2" w:rsidP="00725A81">
      <w:pPr>
        <w:spacing w:before="120"/>
        <w:ind w:left="-540" w:right="-289"/>
        <w:jc w:val="both"/>
      </w:pPr>
    </w:p>
    <w:p w:rsidR="008633A6" w:rsidRDefault="001E27DC" w:rsidP="00725A81">
      <w:pPr>
        <w:spacing w:before="120"/>
        <w:ind w:left="-540" w:right="-289"/>
        <w:jc w:val="both"/>
      </w:pPr>
      <w:r>
        <w:t>Celem prac</w:t>
      </w:r>
      <w:r w:rsidR="008633A6" w:rsidRPr="00C16243">
        <w:t xml:space="preserve"> jest </w:t>
      </w:r>
      <w:r w:rsidR="008633A6">
        <w:t>modernizacja</w:t>
      </w:r>
      <w:r w:rsidR="008633A6" w:rsidRPr="00C16243">
        <w:t xml:space="preserve"> </w:t>
      </w:r>
      <w:r w:rsidR="008633A6">
        <w:t>2 traktów światłowodowych w lokalizacji Żeromskiego</w:t>
      </w:r>
      <w:r w:rsidR="00725A81">
        <w:t> </w:t>
      </w:r>
      <w:r w:rsidR="008633A6">
        <w:t xml:space="preserve">5. </w:t>
      </w:r>
    </w:p>
    <w:p w:rsidR="00263917" w:rsidRPr="00263917" w:rsidRDefault="008633A6" w:rsidP="00725A81">
      <w:pPr>
        <w:pStyle w:val="Akapitzlist"/>
        <w:numPr>
          <w:ilvl w:val="0"/>
          <w:numId w:val="5"/>
        </w:numPr>
        <w:spacing w:before="120"/>
        <w:ind w:right="-289"/>
        <w:jc w:val="both"/>
        <w:rPr>
          <w:spacing w:val="-1"/>
        </w:rPr>
      </w:pPr>
      <w:r w:rsidRPr="00E850E9">
        <w:rPr>
          <w:spacing w:val="-1"/>
        </w:rPr>
        <w:t>Wymagania</w:t>
      </w:r>
      <w:r w:rsidRPr="000B0416">
        <w:t xml:space="preserve"> </w:t>
      </w:r>
      <w:r w:rsidR="00E850E9">
        <w:t xml:space="preserve">dla </w:t>
      </w:r>
      <w:r w:rsidR="00394979">
        <w:t xml:space="preserve"> rozbudowy </w:t>
      </w:r>
      <w:r w:rsidRPr="00E850E9">
        <w:rPr>
          <w:spacing w:val="-2"/>
        </w:rPr>
        <w:t>trakt</w:t>
      </w:r>
      <w:r w:rsidR="00E850E9" w:rsidRPr="00E850E9">
        <w:rPr>
          <w:spacing w:val="-2"/>
        </w:rPr>
        <w:t>u Żeromskiego 5 piwnica (węzeł sieciowy) - pokój 65 (serwerownia)</w:t>
      </w:r>
      <w:r w:rsidR="00263917">
        <w:rPr>
          <w:spacing w:val="-2"/>
        </w:rPr>
        <w:t xml:space="preserve">: </w:t>
      </w:r>
    </w:p>
    <w:p w:rsidR="00263917" w:rsidRPr="00263917" w:rsidRDefault="00263917" w:rsidP="00725A81">
      <w:pPr>
        <w:pStyle w:val="Akapitzlist"/>
        <w:numPr>
          <w:ilvl w:val="1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2"/>
        </w:rPr>
        <w:t>O</w:t>
      </w:r>
      <w:r w:rsidRPr="00263917">
        <w:rPr>
          <w:spacing w:val="-1"/>
        </w:rPr>
        <w:t>gólne:</w:t>
      </w:r>
    </w:p>
    <w:p w:rsidR="00E850E9" w:rsidRDefault="006B3F5D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 xml:space="preserve">maksymalne </w:t>
      </w:r>
      <w:r w:rsidR="00263917">
        <w:rPr>
          <w:spacing w:val="-1"/>
        </w:rPr>
        <w:t>w</w:t>
      </w:r>
      <w:r w:rsidR="00E850E9">
        <w:rPr>
          <w:spacing w:val="-1"/>
        </w:rPr>
        <w:t>ykorzystanie istniejących tras kablowych i rura</w:t>
      </w:r>
      <w:r w:rsidR="00263917">
        <w:rPr>
          <w:spacing w:val="-1"/>
        </w:rPr>
        <w:t>żu,</w:t>
      </w:r>
    </w:p>
    <w:p w:rsidR="00BE39A2" w:rsidRDefault="00263917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pozostawienie zapasów technologicznych na trasie przebiegu i w lokalizacjach końcowych</w:t>
      </w:r>
      <w:r w:rsidR="00BE39A2">
        <w:rPr>
          <w:spacing w:val="-1"/>
        </w:rPr>
        <w:t>,</w:t>
      </w:r>
    </w:p>
    <w:p w:rsidR="00263917" w:rsidRDefault="00BE39A2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rozszycie światłowodu na now</w:t>
      </w:r>
      <w:r w:rsidR="006B3F5D">
        <w:rPr>
          <w:spacing w:val="-1"/>
        </w:rPr>
        <w:t>ych panelach światłowodowych w istniejących szafach dystrybucyjnych</w:t>
      </w:r>
      <w:r>
        <w:rPr>
          <w:spacing w:val="-1"/>
        </w:rPr>
        <w:t>;</w:t>
      </w:r>
    </w:p>
    <w:p w:rsidR="00BE39A2" w:rsidRDefault="00BE39A2" w:rsidP="00725A81">
      <w:pPr>
        <w:pStyle w:val="Akapitzlist"/>
        <w:numPr>
          <w:ilvl w:val="1"/>
          <w:numId w:val="5"/>
        </w:numPr>
        <w:spacing w:before="120"/>
        <w:ind w:right="-289"/>
        <w:jc w:val="both"/>
        <w:rPr>
          <w:spacing w:val="-1"/>
        </w:rPr>
      </w:pPr>
      <w:r w:rsidRPr="00BE39A2">
        <w:rPr>
          <w:spacing w:val="-1"/>
        </w:rPr>
        <w:t>S</w:t>
      </w:r>
      <w:r w:rsidR="00263917" w:rsidRPr="00BE39A2">
        <w:rPr>
          <w:spacing w:val="-1"/>
        </w:rPr>
        <w:t>zczegółowe</w:t>
      </w:r>
      <w:r>
        <w:rPr>
          <w:spacing w:val="-1"/>
        </w:rPr>
        <w:t>:</w:t>
      </w:r>
    </w:p>
    <w:p w:rsidR="00E850E9" w:rsidRDefault="00263917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 w:rsidRPr="00BE39A2">
        <w:rPr>
          <w:spacing w:val="-1"/>
        </w:rPr>
        <w:t>k</w:t>
      </w:r>
      <w:r w:rsidR="00E850E9" w:rsidRPr="00BE39A2">
        <w:rPr>
          <w:spacing w:val="-1"/>
        </w:rPr>
        <w:t>ab</w:t>
      </w:r>
      <w:r w:rsidR="00BE39A2">
        <w:rPr>
          <w:spacing w:val="-1"/>
        </w:rPr>
        <w:t>el</w:t>
      </w:r>
      <w:r w:rsidR="00E850E9" w:rsidRPr="00BE39A2">
        <w:rPr>
          <w:spacing w:val="-1"/>
        </w:rPr>
        <w:t xml:space="preserve"> światłowodow</w:t>
      </w:r>
      <w:r w:rsidR="00BE39A2">
        <w:rPr>
          <w:spacing w:val="-1"/>
        </w:rPr>
        <w:t>y</w:t>
      </w:r>
      <w:r w:rsidR="00E850E9" w:rsidRPr="00BE39A2">
        <w:rPr>
          <w:spacing w:val="-1"/>
        </w:rPr>
        <w:t xml:space="preserve"> 24J</w:t>
      </w:r>
      <w:r w:rsidRPr="00BE39A2">
        <w:rPr>
          <w:spacing w:val="-1"/>
        </w:rPr>
        <w:t>,</w:t>
      </w:r>
    </w:p>
    <w:p w:rsidR="006B3F5D" w:rsidRDefault="006B3F5D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typ złącza SC;</w:t>
      </w:r>
    </w:p>
    <w:p w:rsidR="001E27DC" w:rsidRDefault="001E27DC" w:rsidP="001E27DC">
      <w:pPr>
        <w:pStyle w:val="Akapitzlist"/>
        <w:spacing w:before="120"/>
        <w:ind w:left="1080" w:right="-289"/>
        <w:jc w:val="both"/>
        <w:rPr>
          <w:spacing w:val="-1"/>
        </w:rPr>
      </w:pPr>
    </w:p>
    <w:p w:rsidR="00394979" w:rsidRPr="00263917" w:rsidRDefault="00394979" w:rsidP="00725A81">
      <w:pPr>
        <w:pStyle w:val="Akapitzlist"/>
        <w:numPr>
          <w:ilvl w:val="0"/>
          <w:numId w:val="5"/>
        </w:numPr>
        <w:spacing w:before="120"/>
        <w:ind w:right="-289"/>
        <w:jc w:val="both"/>
        <w:rPr>
          <w:spacing w:val="-1"/>
        </w:rPr>
      </w:pPr>
      <w:r w:rsidRPr="00E850E9">
        <w:rPr>
          <w:spacing w:val="-1"/>
        </w:rPr>
        <w:t>Wymagania</w:t>
      </w:r>
      <w:r w:rsidRPr="000B0416">
        <w:t xml:space="preserve"> </w:t>
      </w:r>
      <w:r>
        <w:t xml:space="preserve">dla modernizacji </w:t>
      </w:r>
      <w:r w:rsidRPr="00E850E9">
        <w:rPr>
          <w:spacing w:val="-2"/>
        </w:rPr>
        <w:t xml:space="preserve">traktu Żeromskiego 5 </w:t>
      </w:r>
      <w:r>
        <w:rPr>
          <w:spacing w:val="-2"/>
        </w:rPr>
        <w:t xml:space="preserve">Wydawnictwo (szafa dystrybucyjna) – Dawne Archiwum, pokój BHP (szafa dystrybucyjna) : </w:t>
      </w:r>
    </w:p>
    <w:p w:rsidR="00394979" w:rsidRPr="00263917" w:rsidRDefault="00394979" w:rsidP="00725A81">
      <w:pPr>
        <w:pStyle w:val="Akapitzlist"/>
        <w:numPr>
          <w:ilvl w:val="1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2"/>
        </w:rPr>
        <w:t>O</w:t>
      </w:r>
      <w:r w:rsidRPr="00263917">
        <w:rPr>
          <w:spacing w:val="-1"/>
        </w:rPr>
        <w:t>gólne: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 xml:space="preserve">demontaż dotychczasowego światłowodu relacji pokój 22 – dach auli – dawne archiwum, 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przeprowadzenie światłowodu podwieszką z wykorzystaniem pośredniego mocowania umieszczonego na dachu garaży,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pozostawienie zapasów technologicznych na trasie przebiegu i w lokalizacjach końcowych,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rozszycie światłowodu w istniejących panelach światłowodowych w szafach dystrybucyjnych;</w:t>
      </w:r>
    </w:p>
    <w:p w:rsidR="00394979" w:rsidRDefault="00394979" w:rsidP="00725A81">
      <w:pPr>
        <w:pStyle w:val="Akapitzlist"/>
        <w:numPr>
          <w:ilvl w:val="1"/>
          <w:numId w:val="5"/>
        </w:numPr>
        <w:spacing w:before="120"/>
        <w:ind w:right="-289"/>
        <w:jc w:val="both"/>
        <w:rPr>
          <w:spacing w:val="-1"/>
        </w:rPr>
      </w:pPr>
      <w:r w:rsidRPr="00BE39A2">
        <w:rPr>
          <w:spacing w:val="-1"/>
        </w:rPr>
        <w:t>Szczegółowe</w:t>
      </w:r>
      <w:r>
        <w:rPr>
          <w:spacing w:val="-1"/>
        </w:rPr>
        <w:t>: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 w:rsidRPr="00BE39A2">
        <w:rPr>
          <w:spacing w:val="-1"/>
        </w:rPr>
        <w:t>kab</w:t>
      </w:r>
      <w:r>
        <w:rPr>
          <w:spacing w:val="-1"/>
        </w:rPr>
        <w:t>el</w:t>
      </w:r>
      <w:r w:rsidRPr="00BE39A2">
        <w:rPr>
          <w:spacing w:val="-1"/>
        </w:rPr>
        <w:t xml:space="preserve"> światłowodow</w:t>
      </w:r>
      <w:r>
        <w:rPr>
          <w:spacing w:val="-1"/>
        </w:rPr>
        <w:t>y 12</w:t>
      </w:r>
      <w:r w:rsidRPr="00BE39A2">
        <w:rPr>
          <w:spacing w:val="-1"/>
        </w:rPr>
        <w:t>J,</w:t>
      </w:r>
    </w:p>
    <w:p w:rsidR="00394979" w:rsidRDefault="00394979" w:rsidP="00725A81">
      <w:pPr>
        <w:pStyle w:val="Akapitzlist"/>
        <w:numPr>
          <w:ilvl w:val="2"/>
          <w:numId w:val="5"/>
        </w:numPr>
        <w:spacing w:before="120"/>
        <w:ind w:right="-289"/>
        <w:jc w:val="both"/>
        <w:rPr>
          <w:spacing w:val="-1"/>
        </w:rPr>
      </w:pPr>
      <w:r>
        <w:rPr>
          <w:spacing w:val="-1"/>
        </w:rPr>
        <w:t>typ złącza SC;</w:t>
      </w:r>
    </w:p>
    <w:p w:rsidR="00394979" w:rsidRPr="00394979" w:rsidRDefault="00394979" w:rsidP="00725A81">
      <w:pPr>
        <w:ind w:right="-290"/>
        <w:jc w:val="both"/>
        <w:rPr>
          <w:spacing w:val="-1"/>
        </w:rPr>
      </w:pPr>
    </w:p>
    <w:sectPr w:rsidR="00394979" w:rsidRPr="0039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B154F"/>
    <w:multiLevelType w:val="multilevel"/>
    <w:tmpl w:val="352E7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A162CF"/>
    <w:multiLevelType w:val="hybridMultilevel"/>
    <w:tmpl w:val="F558F68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4786388">
      <w:start w:val="1"/>
      <w:numFmt w:val="decimal"/>
      <w:lvlText w:val="%3)"/>
      <w:lvlJc w:val="right"/>
      <w:pPr>
        <w:ind w:left="605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DE277CA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A63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B601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A6"/>
    <w:rsid w:val="00105D76"/>
    <w:rsid w:val="001E27DC"/>
    <w:rsid w:val="00263917"/>
    <w:rsid w:val="00394979"/>
    <w:rsid w:val="006B3F5D"/>
    <w:rsid w:val="00725A81"/>
    <w:rsid w:val="008633A6"/>
    <w:rsid w:val="00AB27A1"/>
    <w:rsid w:val="00BB66F2"/>
    <w:rsid w:val="00BE39A2"/>
    <w:rsid w:val="00C01018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3A6"/>
    <w:pPr>
      <w:keepNext/>
      <w:widowControl w:val="0"/>
      <w:numPr>
        <w:ilvl w:val="1"/>
        <w:numId w:val="1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33A6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8633A6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3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85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3A6"/>
    <w:pPr>
      <w:keepNext/>
      <w:widowControl w:val="0"/>
      <w:numPr>
        <w:ilvl w:val="1"/>
        <w:numId w:val="1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33A6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8633A6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3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Wlazło</dc:creator>
  <cp:lastModifiedBy>Marcin Kmieciak</cp:lastModifiedBy>
  <cp:revision>4</cp:revision>
  <dcterms:created xsi:type="dcterms:W3CDTF">2017-11-07T06:56:00Z</dcterms:created>
  <dcterms:modified xsi:type="dcterms:W3CDTF">2017-11-10T05:35:00Z</dcterms:modified>
</cp:coreProperties>
</file>