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BE8A" w14:textId="77777777" w:rsidR="00B11DF9" w:rsidRPr="00401F2C" w:rsidRDefault="00B11DF9" w:rsidP="00401F2C">
      <w:pPr>
        <w:spacing w:line="360" w:lineRule="auto"/>
        <w:jc w:val="both"/>
        <w:rPr>
          <w:rFonts w:ascii="Arial" w:hAnsi="Arial" w:cs="Arial"/>
        </w:rPr>
      </w:pPr>
    </w:p>
    <w:p w14:paraId="28575CF8" w14:textId="77777777" w:rsidR="00B11DF9" w:rsidRPr="00401F2C" w:rsidRDefault="00B11DF9" w:rsidP="00401F2C">
      <w:pPr>
        <w:spacing w:line="360" w:lineRule="auto"/>
        <w:jc w:val="both"/>
        <w:rPr>
          <w:rFonts w:ascii="Arial" w:hAnsi="Arial" w:cs="Arial"/>
          <w:b/>
        </w:rPr>
      </w:pPr>
      <w:r w:rsidRPr="00401F2C">
        <w:rPr>
          <w:rFonts w:ascii="Arial" w:hAnsi="Arial" w:cs="Arial"/>
        </w:rPr>
        <w:t xml:space="preserve">                                        </w:t>
      </w:r>
      <w:r w:rsidRPr="00401F2C">
        <w:rPr>
          <w:rFonts w:ascii="Arial" w:hAnsi="Arial" w:cs="Arial"/>
          <w:b/>
        </w:rPr>
        <w:t>SPECYFIKACJA ISTOTNYCH WARUNKÓW ZAMÓWIENIA</w:t>
      </w:r>
    </w:p>
    <w:p w14:paraId="3A966FB5" w14:textId="77777777" w:rsidR="00B11DF9" w:rsidRPr="00401F2C" w:rsidRDefault="00B11DF9" w:rsidP="00401F2C">
      <w:pPr>
        <w:spacing w:line="360" w:lineRule="auto"/>
        <w:jc w:val="both"/>
        <w:rPr>
          <w:rFonts w:ascii="Arial" w:hAnsi="Arial" w:cs="Arial"/>
        </w:rPr>
      </w:pPr>
    </w:p>
    <w:p w14:paraId="384855E3" w14:textId="77777777" w:rsidR="00B11DF9" w:rsidRPr="00401F2C" w:rsidRDefault="00B11DF9" w:rsidP="00401F2C">
      <w:pPr>
        <w:spacing w:line="360" w:lineRule="auto"/>
        <w:jc w:val="both"/>
        <w:rPr>
          <w:rFonts w:ascii="Arial" w:hAnsi="Arial" w:cs="Arial"/>
          <w:i/>
        </w:rPr>
      </w:pPr>
      <w:r w:rsidRPr="00401F2C">
        <w:rPr>
          <w:rFonts w:ascii="Arial" w:hAnsi="Arial" w:cs="Arial"/>
        </w:rPr>
        <w:t xml:space="preserve">Nazwa nadana zamówieniu:  </w:t>
      </w:r>
      <w:r w:rsidR="00401F2C" w:rsidRPr="00401F2C">
        <w:rPr>
          <w:rFonts w:ascii="Arial" w:hAnsi="Arial" w:cs="Arial"/>
        </w:rPr>
        <w:t xml:space="preserve"> </w:t>
      </w:r>
      <w:r w:rsidR="00401F2C" w:rsidRPr="00883E21">
        <w:rPr>
          <w:rFonts w:ascii="Arial" w:hAnsi="Arial" w:cs="Arial"/>
          <w:b/>
        </w:rPr>
        <w:t>UDZIELENIE</w:t>
      </w:r>
      <w:r w:rsidRPr="00883E21">
        <w:rPr>
          <w:rFonts w:ascii="Arial" w:hAnsi="Arial" w:cs="Arial"/>
          <w:b/>
        </w:rPr>
        <w:t xml:space="preserve"> KREDYTU  </w:t>
      </w:r>
      <w:r w:rsidR="00401F2C" w:rsidRPr="00883E21">
        <w:rPr>
          <w:rFonts w:ascii="Arial" w:hAnsi="Arial" w:cs="Arial"/>
          <w:b/>
        </w:rPr>
        <w:t>INWESTYCYJNEGO</w:t>
      </w:r>
    </w:p>
    <w:p w14:paraId="4A13A4DB" w14:textId="77777777" w:rsidR="00B11DF9" w:rsidRPr="00401F2C" w:rsidRDefault="00B11DF9" w:rsidP="00401F2C">
      <w:pPr>
        <w:spacing w:line="360" w:lineRule="auto"/>
        <w:jc w:val="both"/>
        <w:rPr>
          <w:rFonts w:ascii="Arial" w:hAnsi="Arial" w:cs="Arial"/>
        </w:rPr>
      </w:pPr>
    </w:p>
    <w:p w14:paraId="6EA832A8"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             Wartość zamówienia przekracza wyrażoną w złotych równowartości kwoty 221. 000 euro.</w:t>
      </w:r>
    </w:p>
    <w:p w14:paraId="45AC53B6" w14:textId="77777777" w:rsidR="00B11DF9" w:rsidRPr="00401F2C" w:rsidRDefault="00B11DF9" w:rsidP="00401F2C">
      <w:pPr>
        <w:spacing w:line="360" w:lineRule="auto"/>
        <w:jc w:val="both"/>
        <w:rPr>
          <w:rFonts w:ascii="Arial" w:hAnsi="Arial" w:cs="Arial"/>
        </w:rPr>
      </w:pPr>
    </w:p>
    <w:p w14:paraId="7F14508B"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Oznaczenie sprawy: DP.2301. </w:t>
      </w:r>
      <w:r w:rsidR="00AE54A8">
        <w:rPr>
          <w:rFonts w:ascii="Arial" w:hAnsi="Arial" w:cs="Arial"/>
        </w:rPr>
        <w:t xml:space="preserve"> 6</w:t>
      </w:r>
      <w:r w:rsidRPr="00401F2C">
        <w:rPr>
          <w:rFonts w:ascii="Arial" w:hAnsi="Arial" w:cs="Arial"/>
        </w:rPr>
        <w:t>. 2019</w:t>
      </w:r>
    </w:p>
    <w:p w14:paraId="4962E61F" w14:textId="77777777" w:rsidR="00B11DF9" w:rsidRPr="00401F2C" w:rsidRDefault="00B11DF9" w:rsidP="00401F2C">
      <w:pPr>
        <w:spacing w:line="360" w:lineRule="auto"/>
        <w:jc w:val="both"/>
        <w:rPr>
          <w:rFonts w:ascii="Arial" w:hAnsi="Arial" w:cs="Arial"/>
        </w:rPr>
      </w:pPr>
    </w:p>
    <w:p w14:paraId="72231664" w14:textId="77777777" w:rsidR="00B11DF9" w:rsidRPr="00401F2C" w:rsidRDefault="00B11DF9" w:rsidP="00401F2C">
      <w:pPr>
        <w:spacing w:line="360" w:lineRule="auto"/>
        <w:jc w:val="both"/>
        <w:rPr>
          <w:rFonts w:ascii="Arial" w:hAnsi="Arial" w:cs="Arial"/>
        </w:rPr>
      </w:pPr>
    </w:p>
    <w:p w14:paraId="471EE015" w14:textId="77777777" w:rsidR="00B11DF9" w:rsidRPr="00401F2C" w:rsidRDefault="00B11DF9" w:rsidP="00401F2C">
      <w:pPr>
        <w:spacing w:line="360" w:lineRule="auto"/>
        <w:jc w:val="both"/>
        <w:rPr>
          <w:rFonts w:ascii="Arial" w:hAnsi="Arial" w:cs="Arial"/>
        </w:rPr>
      </w:pPr>
      <w:r w:rsidRPr="00401F2C">
        <w:rPr>
          <w:rFonts w:ascii="Arial" w:hAnsi="Arial" w:cs="Arial"/>
        </w:rPr>
        <w:t>Ogłoszenie o niniejszym przetargu zostało zamieszczone:</w:t>
      </w:r>
    </w:p>
    <w:p w14:paraId="068752E2" w14:textId="2D0A5E29" w:rsidR="00B11DF9" w:rsidRPr="00401F2C" w:rsidRDefault="00B11DF9" w:rsidP="00401F2C">
      <w:pPr>
        <w:spacing w:line="360" w:lineRule="auto"/>
        <w:jc w:val="both"/>
        <w:rPr>
          <w:rFonts w:ascii="Arial" w:hAnsi="Arial" w:cs="Arial"/>
        </w:rPr>
      </w:pPr>
      <w:r w:rsidRPr="00401F2C">
        <w:rPr>
          <w:rFonts w:ascii="Arial" w:hAnsi="Arial" w:cs="Arial"/>
        </w:rPr>
        <w:t xml:space="preserve">- w Dzienniku Urzędowym Unii Europejskiej – dnia </w:t>
      </w:r>
      <w:r w:rsidR="00142EE3">
        <w:rPr>
          <w:rFonts w:ascii="Arial" w:hAnsi="Arial" w:cs="Arial"/>
        </w:rPr>
        <w:t>20.02.</w:t>
      </w:r>
      <w:r w:rsidRPr="00401F2C">
        <w:rPr>
          <w:rFonts w:ascii="Arial" w:hAnsi="Arial" w:cs="Arial"/>
        </w:rPr>
        <w:t xml:space="preserve">2019r.pod numerem Dz.U. : </w:t>
      </w:r>
      <w:r w:rsidR="00142EE3" w:rsidRPr="00B00BB2">
        <w:rPr>
          <w:rFonts w:ascii="Times New Roman" w:eastAsia="Times New Roman" w:hAnsi="Times New Roman" w:cs="Times New Roman"/>
          <w:sz w:val="24"/>
          <w:szCs w:val="24"/>
          <w:lang w:eastAsia="pl-PL"/>
        </w:rPr>
        <w:t xml:space="preserve">2019/S 036-081452 </w:t>
      </w:r>
      <w:r w:rsidR="00142EE3" w:rsidRPr="00B00BB2">
        <w:rPr>
          <w:rFonts w:ascii="Times New Roman" w:eastAsia="Times New Roman" w:hAnsi="Times New Roman" w:cs="Times New Roman"/>
          <w:sz w:val="24"/>
          <w:szCs w:val="24"/>
          <w:lang w:eastAsia="pl-PL"/>
        </w:rPr>
        <w:br/>
      </w:r>
      <w:r w:rsidRPr="00401F2C">
        <w:rPr>
          <w:rFonts w:ascii="Arial" w:hAnsi="Arial" w:cs="Arial"/>
        </w:rPr>
        <w:t xml:space="preserve">  (wysłano do publikacji w dniu </w:t>
      </w:r>
      <w:r w:rsidR="00D74478">
        <w:rPr>
          <w:rFonts w:ascii="Arial" w:hAnsi="Arial" w:cs="Arial"/>
        </w:rPr>
        <w:t>16.02.</w:t>
      </w:r>
      <w:r w:rsidRPr="00401F2C">
        <w:rPr>
          <w:rFonts w:ascii="Arial" w:hAnsi="Arial" w:cs="Arial"/>
        </w:rPr>
        <w:t>2019r.)</w:t>
      </w:r>
    </w:p>
    <w:p w14:paraId="108365FF" w14:textId="641B475C" w:rsidR="00B11DF9" w:rsidRPr="00401F2C" w:rsidRDefault="00B11DF9" w:rsidP="00401F2C">
      <w:pPr>
        <w:spacing w:line="360" w:lineRule="auto"/>
        <w:jc w:val="both"/>
        <w:rPr>
          <w:rFonts w:ascii="Arial" w:hAnsi="Arial" w:cs="Arial"/>
        </w:rPr>
      </w:pPr>
      <w:r w:rsidRPr="00401F2C">
        <w:rPr>
          <w:rFonts w:ascii="Arial" w:hAnsi="Arial" w:cs="Arial"/>
        </w:rPr>
        <w:t xml:space="preserve">- miniPortalu </w:t>
      </w:r>
      <w:hyperlink r:id="rId7" w:history="1">
        <w:r w:rsidRPr="00401F2C">
          <w:rPr>
            <w:rFonts w:ascii="Arial" w:hAnsi="Arial" w:cs="Arial"/>
          </w:rPr>
          <w:t>https://miniportal.uzp.gov.pl/</w:t>
        </w:r>
      </w:hyperlink>
      <w:r w:rsidRPr="00401F2C">
        <w:rPr>
          <w:rFonts w:ascii="Arial" w:hAnsi="Arial" w:cs="Arial"/>
        </w:rPr>
        <w:t xml:space="preserve">   dnia</w:t>
      </w:r>
      <w:r w:rsidR="00142EE3">
        <w:rPr>
          <w:rFonts w:ascii="Arial" w:hAnsi="Arial" w:cs="Arial"/>
        </w:rPr>
        <w:t xml:space="preserve"> 20.02.2019r. </w:t>
      </w:r>
    </w:p>
    <w:p w14:paraId="1BEC9C77" w14:textId="0B69C576" w:rsidR="00B11DF9" w:rsidRPr="00401F2C" w:rsidRDefault="00B11DF9" w:rsidP="00401F2C">
      <w:pPr>
        <w:spacing w:line="360" w:lineRule="auto"/>
        <w:jc w:val="both"/>
        <w:rPr>
          <w:rFonts w:ascii="Arial" w:hAnsi="Arial" w:cs="Arial"/>
        </w:rPr>
      </w:pPr>
      <w:r w:rsidRPr="00401F2C">
        <w:rPr>
          <w:rFonts w:ascii="Arial" w:hAnsi="Arial" w:cs="Arial"/>
        </w:rPr>
        <w:t xml:space="preserve">- na stronie internetowej Zamawiającego </w:t>
      </w:r>
      <w:hyperlink r:id="rId8" w:history="1">
        <w:r w:rsidRPr="00401F2C">
          <w:rPr>
            <w:rFonts w:ascii="Arial" w:hAnsi="Arial" w:cs="Arial"/>
          </w:rPr>
          <w:t>www.ujk.edu.pl</w:t>
        </w:r>
      </w:hyperlink>
      <w:r w:rsidRPr="00401F2C">
        <w:rPr>
          <w:rFonts w:ascii="Arial" w:hAnsi="Arial" w:cs="Arial"/>
        </w:rPr>
        <w:t xml:space="preserve">  dnia  </w:t>
      </w:r>
      <w:r w:rsidR="00142EE3">
        <w:rPr>
          <w:rFonts w:ascii="Arial" w:hAnsi="Arial" w:cs="Arial"/>
        </w:rPr>
        <w:t xml:space="preserve"> 20.02.2019r. </w:t>
      </w:r>
    </w:p>
    <w:p w14:paraId="5F3B36E1" w14:textId="48AD62F5" w:rsidR="00B11DF9" w:rsidRPr="00401F2C" w:rsidRDefault="00B11DF9" w:rsidP="00401F2C">
      <w:pPr>
        <w:spacing w:line="360" w:lineRule="auto"/>
        <w:jc w:val="both"/>
        <w:rPr>
          <w:rFonts w:ascii="Arial" w:hAnsi="Arial" w:cs="Arial"/>
        </w:rPr>
      </w:pPr>
      <w:r w:rsidRPr="00401F2C">
        <w:rPr>
          <w:rFonts w:ascii="Arial" w:hAnsi="Arial" w:cs="Arial"/>
        </w:rPr>
        <w:t xml:space="preserve">- na tablicy ogłoszeń w siedzibie  Zamawiającego – dnia </w:t>
      </w:r>
      <w:r w:rsidR="00142EE3">
        <w:rPr>
          <w:rFonts w:ascii="Arial" w:hAnsi="Arial" w:cs="Arial"/>
        </w:rPr>
        <w:t>20.02.</w:t>
      </w:r>
      <w:bookmarkStart w:id="0" w:name="_GoBack"/>
      <w:bookmarkEnd w:id="0"/>
      <w:r w:rsidRPr="00401F2C">
        <w:rPr>
          <w:rFonts w:ascii="Arial" w:hAnsi="Arial" w:cs="Arial"/>
        </w:rPr>
        <w:t>2019  r.</w:t>
      </w:r>
    </w:p>
    <w:p w14:paraId="7DB531AC" w14:textId="77777777" w:rsidR="00B11DF9" w:rsidRPr="00401F2C" w:rsidRDefault="00B11DF9" w:rsidP="00401F2C">
      <w:pPr>
        <w:spacing w:line="360" w:lineRule="auto"/>
        <w:jc w:val="both"/>
        <w:rPr>
          <w:rFonts w:ascii="Arial" w:hAnsi="Arial" w:cs="Arial"/>
        </w:rPr>
      </w:pPr>
    </w:p>
    <w:p w14:paraId="2B3F8ED1"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                                                                                                       ZATWIERDZAM</w:t>
      </w:r>
    </w:p>
    <w:p w14:paraId="4056C12A"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                                                                     </w:t>
      </w:r>
    </w:p>
    <w:p w14:paraId="5B3D4EE9"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                                                                                           …………………………………….</w:t>
      </w:r>
    </w:p>
    <w:p w14:paraId="5A0914A3" w14:textId="77777777" w:rsidR="00B11DF9" w:rsidRPr="00401F2C" w:rsidRDefault="00B11DF9" w:rsidP="00401F2C">
      <w:pPr>
        <w:spacing w:line="360" w:lineRule="auto"/>
        <w:jc w:val="both"/>
        <w:rPr>
          <w:rFonts w:ascii="Arial" w:hAnsi="Arial" w:cs="Arial"/>
        </w:rPr>
      </w:pPr>
    </w:p>
    <w:p w14:paraId="2969A2CF" w14:textId="77777777" w:rsidR="00B11DF9" w:rsidRPr="00401F2C" w:rsidRDefault="00B11DF9" w:rsidP="00401F2C">
      <w:pPr>
        <w:spacing w:line="360" w:lineRule="auto"/>
        <w:jc w:val="both"/>
        <w:rPr>
          <w:rFonts w:ascii="Arial" w:hAnsi="Arial" w:cs="Arial"/>
        </w:rPr>
      </w:pPr>
    </w:p>
    <w:p w14:paraId="5497A0C3" w14:textId="77777777" w:rsidR="00B11DF9" w:rsidRPr="00401F2C" w:rsidRDefault="00B11DF9" w:rsidP="00401F2C">
      <w:pPr>
        <w:spacing w:line="360" w:lineRule="auto"/>
        <w:jc w:val="both"/>
        <w:rPr>
          <w:rFonts w:ascii="Arial" w:hAnsi="Arial" w:cs="Arial"/>
        </w:rPr>
      </w:pPr>
    </w:p>
    <w:p w14:paraId="57FF3035" w14:textId="77777777" w:rsidR="00B11DF9" w:rsidRPr="00401F2C" w:rsidRDefault="00B11DF9" w:rsidP="00401F2C">
      <w:pPr>
        <w:spacing w:line="360" w:lineRule="auto"/>
        <w:jc w:val="both"/>
        <w:rPr>
          <w:rFonts w:ascii="Arial" w:hAnsi="Arial" w:cs="Arial"/>
        </w:rPr>
      </w:pPr>
    </w:p>
    <w:p w14:paraId="73E93326" w14:textId="77777777" w:rsidR="00B11DF9" w:rsidRPr="00401F2C" w:rsidRDefault="00B11DF9" w:rsidP="00401F2C">
      <w:pPr>
        <w:spacing w:line="360" w:lineRule="auto"/>
        <w:jc w:val="both"/>
        <w:rPr>
          <w:rFonts w:ascii="Arial" w:hAnsi="Arial" w:cs="Arial"/>
        </w:rPr>
      </w:pPr>
    </w:p>
    <w:p w14:paraId="545C2719" w14:textId="77777777" w:rsidR="00B11DF9" w:rsidRPr="00401F2C" w:rsidRDefault="00B11DF9" w:rsidP="00401F2C">
      <w:pPr>
        <w:spacing w:line="360" w:lineRule="auto"/>
        <w:jc w:val="both"/>
        <w:rPr>
          <w:rFonts w:ascii="Arial" w:hAnsi="Arial" w:cs="Arial"/>
        </w:rPr>
      </w:pPr>
    </w:p>
    <w:p w14:paraId="6E54D24E" w14:textId="77777777" w:rsidR="00AE54A8" w:rsidRDefault="00AE54A8" w:rsidP="00401F2C">
      <w:pPr>
        <w:spacing w:line="360" w:lineRule="auto"/>
        <w:jc w:val="both"/>
        <w:rPr>
          <w:rFonts w:ascii="Arial" w:hAnsi="Arial" w:cs="Arial"/>
        </w:rPr>
      </w:pPr>
    </w:p>
    <w:p w14:paraId="4714ED93" w14:textId="77777777" w:rsidR="00B11DF9" w:rsidRPr="00401F2C" w:rsidRDefault="00B11DF9" w:rsidP="00401F2C">
      <w:pPr>
        <w:spacing w:line="360" w:lineRule="auto"/>
        <w:jc w:val="both"/>
        <w:rPr>
          <w:rFonts w:ascii="Arial" w:hAnsi="Arial" w:cs="Arial"/>
          <w:b/>
        </w:rPr>
      </w:pPr>
      <w:r w:rsidRPr="00401F2C">
        <w:rPr>
          <w:rFonts w:ascii="Arial" w:hAnsi="Arial" w:cs="Arial"/>
          <w:b/>
        </w:rPr>
        <w:lastRenderedPageBreak/>
        <w:t>ROZDZIAŁ I. NAZWA ORAZ ADRES ZAMAWIAJĄCEGO</w:t>
      </w:r>
      <w:bookmarkStart w:id="1" w:name="_Hlk510961402"/>
    </w:p>
    <w:p w14:paraId="08EB0855" w14:textId="77777777" w:rsidR="00B11DF9" w:rsidRPr="00401F2C" w:rsidRDefault="00B11DF9" w:rsidP="00401F2C">
      <w:pPr>
        <w:spacing w:line="360" w:lineRule="auto"/>
        <w:jc w:val="both"/>
        <w:rPr>
          <w:rFonts w:ascii="Arial" w:hAnsi="Arial" w:cs="Arial"/>
        </w:rPr>
      </w:pPr>
      <w:r w:rsidRPr="00401F2C">
        <w:rPr>
          <w:rFonts w:ascii="Arial" w:hAnsi="Arial" w:cs="Arial"/>
        </w:rPr>
        <w:t>Uniwersytet Jana Kochanowskiego w Kielcach</w:t>
      </w:r>
    </w:p>
    <w:p w14:paraId="3BAB55E2" w14:textId="77777777" w:rsidR="00B11DF9" w:rsidRPr="00401F2C" w:rsidRDefault="00B11DF9" w:rsidP="00401F2C">
      <w:pPr>
        <w:spacing w:line="360" w:lineRule="auto"/>
        <w:jc w:val="both"/>
        <w:rPr>
          <w:rFonts w:ascii="Arial" w:hAnsi="Arial" w:cs="Arial"/>
        </w:rPr>
      </w:pPr>
      <w:r w:rsidRPr="00401F2C">
        <w:rPr>
          <w:rFonts w:ascii="Arial" w:hAnsi="Arial" w:cs="Arial"/>
        </w:rPr>
        <w:t>ul. Żeromskiego 5</w:t>
      </w:r>
    </w:p>
    <w:p w14:paraId="370A9100" w14:textId="77777777" w:rsidR="00B11DF9" w:rsidRPr="00401F2C" w:rsidRDefault="00B11DF9" w:rsidP="00401F2C">
      <w:pPr>
        <w:spacing w:line="360" w:lineRule="auto"/>
        <w:jc w:val="both"/>
        <w:rPr>
          <w:rFonts w:ascii="Arial" w:hAnsi="Arial" w:cs="Arial"/>
        </w:rPr>
      </w:pPr>
      <w:r w:rsidRPr="00401F2C">
        <w:rPr>
          <w:rFonts w:ascii="Arial" w:hAnsi="Arial" w:cs="Arial"/>
        </w:rPr>
        <w:t>25-369 Kielce</w:t>
      </w:r>
    </w:p>
    <w:p w14:paraId="2B6974EF" w14:textId="77777777" w:rsidR="00B11DF9" w:rsidRPr="00401F2C" w:rsidRDefault="00B11DF9" w:rsidP="00401F2C">
      <w:pPr>
        <w:spacing w:line="360" w:lineRule="auto"/>
        <w:jc w:val="both"/>
        <w:rPr>
          <w:rFonts w:ascii="Arial" w:hAnsi="Arial" w:cs="Arial"/>
        </w:rPr>
      </w:pPr>
      <w:r w:rsidRPr="00401F2C">
        <w:rPr>
          <w:rFonts w:ascii="Arial" w:hAnsi="Arial" w:cs="Arial"/>
        </w:rPr>
        <w:t>tel.: (041) 3497277 faks: (041) 3445615</w:t>
      </w:r>
    </w:p>
    <w:p w14:paraId="07B7B6B1"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Adres strony internetowej: </w:t>
      </w:r>
      <w:hyperlink r:id="rId9" w:history="1">
        <w:r w:rsidRPr="00401F2C">
          <w:rPr>
            <w:rFonts w:ascii="Arial" w:hAnsi="Arial" w:cs="Arial"/>
          </w:rPr>
          <w:t>www.ujk.edu.pl</w:t>
        </w:r>
      </w:hyperlink>
    </w:p>
    <w:p w14:paraId="2DE84AD1" w14:textId="77777777" w:rsidR="00B11DF9" w:rsidRPr="00401F2C" w:rsidRDefault="00B11DF9" w:rsidP="00401F2C">
      <w:pPr>
        <w:spacing w:line="360" w:lineRule="auto"/>
        <w:jc w:val="both"/>
        <w:rPr>
          <w:rFonts w:ascii="Arial" w:hAnsi="Arial" w:cs="Arial"/>
          <w:b/>
        </w:rPr>
      </w:pPr>
      <w:r w:rsidRPr="00401F2C">
        <w:rPr>
          <w:rFonts w:ascii="Arial" w:hAnsi="Arial" w:cs="Arial"/>
          <w:b/>
        </w:rPr>
        <w:t>Adres elektronicznej skrzynki podawczej  ePUAP:  /UJK/SkrytkaESP</w:t>
      </w:r>
    </w:p>
    <w:bookmarkEnd w:id="1"/>
    <w:p w14:paraId="438AF557" w14:textId="77777777" w:rsidR="00B11DF9" w:rsidRPr="00401F2C" w:rsidRDefault="00B11DF9" w:rsidP="00401F2C">
      <w:pPr>
        <w:spacing w:line="360" w:lineRule="auto"/>
        <w:jc w:val="both"/>
        <w:rPr>
          <w:rFonts w:ascii="Arial" w:hAnsi="Arial" w:cs="Arial"/>
          <w:b/>
        </w:rPr>
      </w:pPr>
      <w:r w:rsidRPr="00401F2C">
        <w:rPr>
          <w:rFonts w:ascii="Arial" w:hAnsi="Arial" w:cs="Arial"/>
          <w:b/>
        </w:rPr>
        <w:t>ROZDZIAŁ II. TRYB UDZIELENIA ZAMÓWIENIA</w:t>
      </w:r>
    </w:p>
    <w:p w14:paraId="44F2D409" w14:textId="77777777" w:rsidR="00B11DF9" w:rsidRPr="00401F2C" w:rsidRDefault="00B11DF9" w:rsidP="00401F2C">
      <w:pPr>
        <w:spacing w:line="360" w:lineRule="auto"/>
        <w:jc w:val="both"/>
        <w:rPr>
          <w:rFonts w:ascii="Arial" w:hAnsi="Arial" w:cs="Arial"/>
        </w:rPr>
      </w:pPr>
      <w:bookmarkStart w:id="2" w:name="_Hlk534564982"/>
      <w:r w:rsidRPr="00401F2C">
        <w:rPr>
          <w:rFonts w:ascii="Arial" w:hAnsi="Arial" w:cs="Arial"/>
        </w:rPr>
        <w:t>Niniejsze postępowanie o udzielenie zamówienia publicznego prowadzone będzie w trybie przetargu nieograniczonego na podstawie art. 39 ustawy z dnia 29 stycznia 2004r. Prawo zamówień publicznych (Dz. U. z 2018 r., poz. 1986 ze zm.), zwanej dalej „PZP”.</w:t>
      </w:r>
    </w:p>
    <w:p w14:paraId="32BD3769" w14:textId="77777777" w:rsidR="00B11DF9" w:rsidRPr="00401F2C" w:rsidRDefault="00B11DF9" w:rsidP="00401F2C">
      <w:pPr>
        <w:spacing w:line="360" w:lineRule="auto"/>
        <w:jc w:val="both"/>
        <w:rPr>
          <w:rFonts w:ascii="Arial" w:hAnsi="Arial" w:cs="Arial"/>
        </w:rPr>
      </w:pPr>
      <w:r w:rsidRPr="00401F2C">
        <w:rPr>
          <w:rFonts w:ascii="Arial" w:hAnsi="Arial" w:cs="Arial"/>
        </w:rPr>
        <w:t>W zakresie nieuregulowanym niniejszą Specyfikacją Istotnych Warunków Zamówienia, zwaną dalej „SIWZ” zastosowanie mają przepisy ustawy PZP.</w:t>
      </w:r>
    </w:p>
    <w:p w14:paraId="20037E54" w14:textId="77777777" w:rsidR="00B11DF9" w:rsidRPr="00401F2C" w:rsidRDefault="00B11DF9" w:rsidP="00401F2C">
      <w:pPr>
        <w:spacing w:line="360" w:lineRule="auto"/>
        <w:jc w:val="both"/>
        <w:rPr>
          <w:rFonts w:ascii="Arial" w:hAnsi="Arial" w:cs="Arial"/>
        </w:rPr>
      </w:pPr>
      <w:r w:rsidRPr="00401F2C">
        <w:rPr>
          <w:rFonts w:ascii="Arial" w:hAnsi="Arial" w:cs="Arial"/>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14:paraId="4112256C" w14:textId="77777777" w:rsidR="00B11DF9" w:rsidRPr="00401F2C" w:rsidRDefault="00B11DF9" w:rsidP="00401F2C">
      <w:pPr>
        <w:spacing w:line="360" w:lineRule="auto"/>
        <w:jc w:val="both"/>
        <w:rPr>
          <w:rFonts w:ascii="Arial" w:hAnsi="Arial" w:cs="Arial"/>
        </w:rPr>
      </w:pPr>
    </w:p>
    <w:p w14:paraId="70326FF5" w14:textId="77777777" w:rsidR="00B11DF9" w:rsidRPr="00401F2C" w:rsidRDefault="00B11DF9" w:rsidP="00401F2C">
      <w:pPr>
        <w:spacing w:line="360" w:lineRule="auto"/>
        <w:jc w:val="both"/>
        <w:rPr>
          <w:rFonts w:ascii="Arial" w:hAnsi="Arial" w:cs="Arial"/>
          <w:b/>
        </w:rPr>
      </w:pPr>
      <w:r w:rsidRPr="00401F2C">
        <w:rPr>
          <w:rFonts w:ascii="Arial" w:hAnsi="Arial" w:cs="Arial"/>
          <w:b/>
        </w:rPr>
        <w:t>ROZDZIAŁ III. OPIS PRZEDMIOTU ZAMÓWIENIA</w:t>
      </w:r>
    </w:p>
    <w:p w14:paraId="59FDEE08" w14:textId="77777777" w:rsidR="00B11DF9" w:rsidRPr="00401F2C" w:rsidRDefault="00B11DF9" w:rsidP="0040448A">
      <w:pPr>
        <w:pStyle w:val="Akapitzlist"/>
        <w:numPr>
          <w:ilvl w:val="0"/>
          <w:numId w:val="5"/>
        </w:numPr>
        <w:spacing w:line="360" w:lineRule="auto"/>
        <w:jc w:val="both"/>
        <w:rPr>
          <w:rFonts w:ascii="Arial" w:hAnsi="Arial" w:cs="Arial"/>
        </w:rPr>
      </w:pPr>
      <w:r w:rsidRPr="00401F2C">
        <w:rPr>
          <w:rFonts w:ascii="Arial" w:hAnsi="Arial" w:cs="Arial"/>
        </w:rPr>
        <w:t xml:space="preserve">Przedmiotem zamówienia jest </w:t>
      </w:r>
      <w:bookmarkEnd w:id="2"/>
      <w:r w:rsidRPr="00401F2C">
        <w:rPr>
          <w:rFonts w:ascii="Arial" w:hAnsi="Arial" w:cs="Arial"/>
        </w:rPr>
        <w:t>usługa polegająca na</w:t>
      </w:r>
      <w:r w:rsidR="00D80860" w:rsidRPr="00401F2C">
        <w:rPr>
          <w:rFonts w:ascii="Arial" w:hAnsi="Arial" w:cs="Arial"/>
        </w:rPr>
        <w:t xml:space="preserve"> udzieleniu długoterminowego kredytu inwestycyjnego:</w:t>
      </w:r>
    </w:p>
    <w:p w14:paraId="7DA195A0" w14:textId="77777777" w:rsidR="00B11DF9" w:rsidRPr="00401F2C" w:rsidRDefault="00B11DF9" w:rsidP="00401F2C">
      <w:pPr>
        <w:spacing w:line="360" w:lineRule="auto"/>
        <w:jc w:val="both"/>
        <w:rPr>
          <w:rFonts w:ascii="Arial" w:hAnsi="Arial" w:cs="Arial"/>
        </w:rPr>
      </w:pPr>
      <w:r w:rsidRPr="00401F2C">
        <w:rPr>
          <w:rFonts w:ascii="Arial" w:hAnsi="Arial" w:cs="Arial"/>
        </w:rPr>
        <w:t>CZĘŚĆ I   w kwocie 15 mln zł;</w:t>
      </w:r>
    </w:p>
    <w:p w14:paraId="3AF60A78"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CZĘŚĆ II </w:t>
      </w:r>
      <w:r w:rsidR="00D80860" w:rsidRPr="00401F2C">
        <w:rPr>
          <w:rFonts w:ascii="Arial" w:hAnsi="Arial" w:cs="Arial"/>
        </w:rPr>
        <w:t xml:space="preserve"> </w:t>
      </w:r>
      <w:r w:rsidRPr="00401F2C">
        <w:rPr>
          <w:rFonts w:ascii="Arial" w:hAnsi="Arial" w:cs="Arial"/>
        </w:rPr>
        <w:t>w kwocie 12 mln zł;</w:t>
      </w:r>
    </w:p>
    <w:p w14:paraId="0BFC7470" w14:textId="77777777" w:rsidR="00B11DF9" w:rsidRPr="00401F2C" w:rsidRDefault="00B11DF9" w:rsidP="00401F2C">
      <w:pPr>
        <w:spacing w:line="360" w:lineRule="auto"/>
        <w:jc w:val="both"/>
        <w:rPr>
          <w:rFonts w:ascii="Arial" w:hAnsi="Arial" w:cs="Arial"/>
        </w:rPr>
      </w:pPr>
      <w:r w:rsidRPr="00401F2C">
        <w:rPr>
          <w:rFonts w:ascii="Arial" w:hAnsi="Arial" w:cs="Arial"/>
        </w:rPr>
        <w:t>CZĘŚĆ III w kwocie 5 mln zł.</w:t>
      </w:r>
    </w:p>
    <w:p w14:paraId="6F0BB42B" w14:textId="77777777" w:rsidR="00D80860" w:rsidRPr="00401F2C" w:rsidRDefault="00D80860" w:rsidP="00401F2C">
      <w:pPr>
        <w:spacing w:line="360" w:lineRule="auto"/>
        <w:jc w:val="both"/>
        <w:rPr>
          <w:rFonts w:ascii="Arial" w:hAnsi="Arial" w:cs="Arial"/>
          <w:b/>
        </w:rPr>
      </w:pPr>
      <w:r w:rsidRPr="00401F2C">
        <w:rPr>
          <w:rFonts w:ascii="Arial" w:hAnsi="Arial" w:cs="Arial"/>
          <w:b/>
        </w:rPr>
        <w:t>CZĘŚĆ I</w:t>
      </w:r>
    </w:p>
    <w:p w14:paraId="2F0BBA67" w14:textId="77777777" w:rsidR="00D80860" w:rsidRPr="00401F2C" w:rsidRDefault="00D80860" w:rsidP="00401F2C">
      <w:pPr>
        <w:spacing w:after="0" w:line="360" w:lineRule="auto"/>
        <w:jc w:val="both"/>
        <w:rPr>
          <w:rFonts w:ascii="Arial" w:hAnsi="Arial" w:cs="Arial"/>
        </w:rPr>
      </w:pPr>
      <w:r w:rsidRPr="00401F2C">
        <w:rPr>
          <w:rFonts w:ascii="Arial" w:hAnsi="Arial" w:cs="Arial"/>
        </w:rPr>
        <w:t>Przedmiotem zamówienia jest uruchomienie kredytu inwestycyjnego w kwocie 15 mln zł.</w:t>
      </w:r>
    </w:p>
    <w:p w14:paraId="6FFAC0BB"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Uruchomienie kredytu następować będzie w okresie </w:t>
      </w:r>
      <w:r w:rsidRPr="00AE54A8">
        <w:rPr>
          <w:rFonts w:ascii="Arial" w:hAnsi="Arial" w:cs="Arial"/>
        </w:rPr>
        <w:t>od</w:t>
      </w:r>
      <w:r w:rsidR="00860170" w:rsidRPr="00AE54A8">
        <w:rPr>
          <w:rFonts w:ascii="Arial" w:hAnsi="Arial" w:cs="Arial"/>
        </w:rPr>
        <w:t xml:space="preserve"> maj</w:t>
      </w:r>
      <w:r w:rsidR="00AE54A8">
        <w:rPr>
          <w:rFonts w:ascii="Arial" w:hAnsi="Arial" w:cs="Arial"/>
        </w:rPr>
        <w:t>a</w:t>
      </w:r>
      <w:r w:rsidRPr="00AE54A8">
        <w:rPr>
          <w:rFonts w:ascii="Arial" w:hAnsi="Arial" w:cs="Arial"/>
        </w:rPr>
        <w:t xml:space="preserve"> 2019 roku</w:t>
      </w:r>
      <w:r w:rsidRPr="00401F2C">
        <w:rPr>
          <w:rFonts w:ascii="Arial" w:hAnsi="Arial" w:cs="Arial"/>
        </w:rPr>
        <w:t xml:space="preserve"> do grudnia 2020 roku, będą to transze w różnych kwotach płatne przez bank na rzecz kontrahenta na podstawie dyspozycji uruchomienia transzy </w:t>
      </w:r>
      <w:r w:rsidRPr="00AE54A8">
        <w:rPr>
          <w:rFonts w:ascii="Arial" w:hAnsi="Arial" w:cs="Arial"/>
        </w:rPr>
        <w:lastRenderedPageBreak/>
        <w:t>kredytu (</w:t>
      </w:r>
      <w:r w:rsidR="00FE28D3" w:rsidRPr="00AE54A8">
        <w:rPr>
          <w:rFonts w:ascii="Arial" w:hAnsi="Arial" w:cs="Arial"/>
        </w:rPr>
        <w:t>wg załącznika do umow</w:t>
      </w:r>
      <w:r w:rsidR="00AE54A8" w:rsidRPr="00AE54A8">
        <w:rPr>
          <w:rFonts w:ascii="Arial" w:hAnsi="Arial" w:cs="Arial"/>
        </w:rPr>
        <w:t>y</w:t>
      </w:r>
      <w:r w:rsidR="007D352A">
        <w:rPr>
          <w:rFonts w:ascii="Arial" w:hAnsi="Arial" w:cs="Arial"/>
        </w:rPr>
        <w:t>- skan</w:t>
      </w:r>
      <w:r w:rsidR="00AE54A8" w:rsidRPr="00AE54A8">
        <w:rPr>
          <w:rFonts w:ascii="Arial" w:hAnsi="Arial" w:cs="Arial"/>
        </w:rPr>
        <w:t xml:space="preserve">) </w:t>
      </w:r>
      <w:r w:rsidRPr="00AE54A8">
        <w:rPr>
          <w:rFonts w:ascii="Arial" w:hAnsi="Arial" w:cs="Arial"/>
        </w:rPr>
        <w:t>skierowanej</w:t>
      </w:r>
      <w:r w:rsidRPr="00401F2C">
        <w:rPr>
          <w:rFonts w:ascii="Arial" w:hAnsi="Arial" w:cs="Arial"/>
        </w:rPr>
        <w:t xml:space="preserve"> do banku z informacją o płatności na adres e-mail wskazany przez bank w umowie.</w:t>
      </w:r>
    </w:p>
    <w:p w14:paraId="01C0B26F" w14:textId="77777777" w:rsidR="00D80860" w:rsidRPr="00401F2C" w:rsidRDefault="00D80860" w:rsidP="00401F2C">
      <w:pPr>
        <w:spacing w:after="0" w:line="360" w:lineRule="auto"/>
        <w:jc w:val="both"/>
        <w:rPr>
          <w:rFonts w:ascii="Arial" w:hAnsi="Arial" w:cs="Arial"/>
        </w:rPr>
      </w:pPr>
    </w:p>
    <w:p w14:paraId="588A0066"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Zamawiający zakłada 15 letni okres </w:t>
      </w:r>
      <w:r w:rsidRPr="00401F2C">
        <w:rPr>
          <w:rFonts w:ascii="Arial" w:hAnsi="Arial" w:cs="Arial"/>
          <w:color w:val="000000" w:themeColor="text1"/>
        </w:rPr>
        <w:t>spłaty kredytu</w:t>
      </w:r>
      <w:r w:rsidRPr="00401F2C">
        <w:rPr>
          <w:rFonts w:ascii="Arial" w:hAnsi="Arial" w:cs="Arial"/>
        </w:rPr>
        <w:t xml:space="preserve">. Zamawiający </w:t>
      </w:r>
      <w:r w:rsidRPr="00401F2C">
        <w:rPr>
          <w:rFonts w:ascii="Arial" w:hAnsi="Arial" w:cs="Arial"/>
          <w:color w:val="000000" w:themeColor="text1"/>
        </w:rPr>
        <w:t xml:space="preserve">nie wymaga </w:t>
      </w:r>
      <w:r w:rsidRPr="00401F2C">
        <w:rPr>
          <w:rFonts w:ascii="Arial" w:hAnsi="Arial" w:cs="Arial"/>
        </w:rPr>
        <w:t xml:space="preserve">dostępu online do rachunku </w:t>
      </w:r>
      <w:r w:rsidRPr="00AE54A8">
        <w:rPr>
          <w:rFonts w:ascii="Arial" w:hAnsi="Arial" w:cs="Arial"/>
        </w:rPr>
        <w:t>kredytu</w:t>
      </w:r>
      <w:r w:rsidR="00AE54A8" w:rsidRPr="00AE54A8">
        <w:rPr>
          <w:rFonts w:ascii="Arial" w:hAnsi="Arial" w:cs="Arial"/>
        </w:rPr>
        <w:t>, ale może na to wyrazić zgodę.</w:t>
      </w:r>
    </w:p>
    <w:p w14:paraId="413E2C1D" w14:textId="77777777" w:rsidR="00D80860" w:rsidRPr="00401F2C" w:rsidRDefault="00D80860" w:rsidP="00401F2C">
      <w:pPr>
        <w:spacing w:after="0" w:line="360" w:lineRule="auto"/>
        <w:jc w:val="both"/>
        <w:rPr>
          <w:rFonts w:ascii="Arial" w:hAnsi="Arial" w:cs="Arial"/>
        </w:rPr>
      </w:pPr>
      <w:r w:rsidRPr="00401F2C">
        <w:rPr>
          <w:rFonts w:ascii="Arial" w:hAnsi="Arial" w:cs="Arial"/>
        </w:rPr>
        <w:t>Pierwsza kwota odsetek naliczona zostanie na ostatni dzień miesiąca w którym została uruchomiona pierwsza transza kredytu i przesłana na adres e-mail (podany w umowie) w formie załączonego pisma (skan) i płatna w ciągu 7 dni od daty otrzymania tego pisma.</w:t>
      </w:r>
    </w:p>
    <w:p w14:paraId="092F23F6"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Kolejne kwoty odsetek naliczane </w:t>
      </w:r>
      <w:r w:rsidR="00AE54A8">
        <w:rPr>
          <w:rFonts w:ascii="Arial" w:hAnsi="Arial" w:cs="Arial"/>
        </w:rPr>
        <w:t xml:space="preserve">będą </w:t>
      </w:r>
      <w:r w:rsidRPr="00401F2C">
        <w:rPr>
          <w:rFonts w:ascii="Arial" w:hAnsi="Arial" w:cs="Arial"/>
        </w:rPr>
        <w:t>na ostatni dzień miesiąca i  będą przesyłane a  także i płatne w ten sam sposób.</w:t>
      </w:r>
    </w:p>
    <w:p w14:paraId="70835C85" w14:textId="77777777" w:rsidR="00D80860" w:rsidRPr="00401F2C" w:rsidRDefault="00D80860" w:rsidP="00401F2C">
      <w:pPr>
        <w:spacing w:after="0" w:line="360" w:lineRule="auto"/>
        <w:jc w:val="both"/>
        <w:rPr>
          <w:rFonts w:ascii="Arial" w:hAnsi="Arial" w:cs="Arial"/>
        </w:rPr>
      </w:pPr>
    </w:p>
    <w:p w14:paraId="7A815772" w14:textId="77777777" w:rsidR="00D80860" w:rsidRPr="00401F2C" w:rsidRDefault="00D80860" w:rsidP="00401F2C">
      <w:pPr>
        <w:spacing w:after="0" w:line="360" w:lineRule="auto"/>
        <w:jc w:val="both"/>
        <w:rPr>
          <w:rFonts w:ascii="Arial" w:hAnsi="Arial" w:cs="Arial"/>
        </w:rPr>
      </w:pPr>
      <w:r w:rsidRPr="00401F2C">
        <w:rPr>
          <w:rFonts w:ascii="Arial" w:hAnsi="Arial" w:cs="Arial"/>
        </w:rPr>
        <w:t>Przewidywany termin rozpoczęcia  spłaty rat kapitałowych kredytu to styczeń 2021 a  zakładan</w:t>
      </w:r>
      <w:r w:rsidR="0007645B" w:rsidRPr="00401F2C">
        <w:rPr>
          <w:rFonts w:ascii="Arial" w:hAnsi="Arial" w:cs="Arial"/>
        </w:rPr>
        <w:t xml:space="preserve">y termin </w:t>
      </w:r>
      <w:r w:rsidRPr="00401F2C">
        <w:rPr>
          <w:rFonts w:ascii="Arial" w:hAnsi="Arial" w:cs="Arial"/>
        </w:rPr>
        <w:t xml:space="preserve"> spłat</w:t>
      </w:r>
      <w:r w:rsidR="0007645B" w:rsidRPr="00401F2C">
        <w:rPr>
          <w:rFonts w:ascii="Arial" w:hAnsi="Arial" w:cs="Arial"/>
        </w:rPr>
        <w:t>y</w:t>
      </w:r>
      <w:r w:rsidRPr="00401F2C">
        <w:rPr>
          <w:rFonts w:ascii="Arial" w:hAnsi="Arial" w:cs="Arial"/>
        </w:rPr>
        <w:t xml:space="preserve"> całego kredytu to grudzień  2035 roku. </w:t>
      </w:r>
    </w:p>
    <w:p w14:paraId="4F049771" w14:textId="77777777" w:rsidR="00AD76E9" w:rsidRPr="00401F2C" w:rsidRDefault="00AD76E9" w:rsidP="00AD76E9">
      <w:pPr>
        <w:spacing w:after="0" w:line="360" w:lineRule="auto"/>
        <w:jc w:val="both"/>
        <w:rPr>
          <w:rFonts w:ascii="Arial" w:hAnsi="Arial" w:cs="Arial"/>
        </w:rPr>
      </w:pPr>
      <w:r w:rsidRPr="00401F2C">
        <w:rPr>
          <w:rFonts w:ascii="Arial" w:hAnsi="Arial" w:cs="Arial"/>
        </w:rPr>
        <w:t xml:space="preserve">Wyliczoną </w:t>
      </w:r>
      <w:r w:rsidRPr="00401F2C">
        <w:rPr>
          <w:rFonts w:ascii="Arial" w:hAnsi="Arial" w:cs="Arial"/>
          <w:color w:val="000000" w:themeColor="text1"/>
        </w:rPr>
        <w:t>miesięczną</w:t>
      </w:r>
      <w:r w:rsidRPr="00401F2C">
        <w:rPr>
          <w:rFonts w:ascii="Arial" w:hAnsi="Arial" w:cs="Arial"/>
        </w:rPr>
        <w:t xml:space="preserve"> ratę kapitału wraz z odsetkami wykonawca będzie zobowiązany wysyłać na adres e-mail (podany w umowie  - w formie załączonego pisma </w:t>
      </w:r>
      <w:r w:rsidRPr="00AE54A8">
        <w:rPr>
          <w:rFonts w:ascii="Arial" w:hAnsi="Arial" w:cs="Arial"/>
        </w:rPr>
        <w:t>(skan),</w:t>
      </w:r>
      <w:r w:rsidRPr="00401F2C">
        <w:rPr>
          <w:rFonts w:ascii="Arial" w:hAnsi="Arial" w:cs="Arial"/>
        </w:rPr>
        <w:t xml:space="preserve"> wraz z harmonogramem spłat rat kapitałowych i odsetek na cały okres kredytowania (</w:t>
      </w:r>
      <w:r w:rsidRPr="00AE54A8">
        <w:rPr>
          <w:rFonts w:ascii="Arial" w:hAnsi="Arial" w:cs="Arial"/>
        </w:rPr>
        <w:t>kolejne harmonogramy będą sporządzane na prośbę zamawiającego).</w:t>
      </w:r>
    </w:p>
    <w:p w14:paraId="7E329A98" w14:textId="77777777" w:rsidR="00D80860" w:rsidRPr="00401F2C" w:rsidRDefault="00D80860" w:rsidP="00401F2C">
      <w:pPr>
        <w:spacing w:after="0" w:line="360" w:lineRule="auto"/>
        <w:jc w:val="both"/>
        <w:rPr>
          <w:rFonts w:ascii="Arial" w:hAnsi="Arial" w:cs="Arial"/>
        </w:rPr>
      </w:pPr>
    </w:p>
    <w:p w14:paraId="7661C389"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Płatność rat kapitałowych i odsetek następować będzie w ciągu 7 dni od  daty otrzymania pisma </w:t>
      </w:r>
      <w:r w:rsidRPr="00AE54A8">
        <w:rPr>
          <w:rFonts w:ascii="Arial" w:hAnsi="Arial" w:cs="Arial"/>
        </w:rPr>
        <w:t xml:space="preserve">(skan) </w:t>
      </w:r>
      <w:r w:rsidRPr="00401F2C">
        <w:rPr>
          <w:rFonts w:ascii="Arial" w:hAnsi="Arial" w:cs="Arial"/>
        </w:rPr>
        <w:t>na e-mail zamawiającego (podany w umowie)  na rachunek wskazany przez bank w piśmie.</w:t>
      </w:r>
    </w:p>
    <w:p w14:paraId="1F974499" w14:textId="77777777" w:rsidR="00D80860" w:rsidRPr="00401F2C" w:rsidRDefault="00D80860" w:rsidP="00401F2C">
      <w:pPr>
        <w:spacing w:after="0" w:line="360" w:lineRule="auto"/>
        <w:jc w:val="both"/>
        <w:rPr>
          <w:rFonts w:ascii="Arial" w:hAnsi="Arial" w:cs="Arial"/>
        </w:rPr>
      </w:pPr>
    </w:p>
    <w:p w14:paraId="092F75BB" w14:textId="77777777" w:rsidR="00D80860" w:rsidRPr="00AE54A8" w:rsidRDefault="00D80860" w:rsidP="00401F2C">
      <w:pPr>
        <w:spacing w:after="0" w:line="360" w:lineRule="auto"/>
        <w:jc w:val="both"/>
        <w:rPr>
          <w:rFonts w:ascii="Arial" w:hAnsi="Arial" w:cs="Arial"/>
        </w:rPr>
      </w:pPr>
      <w:r w:rsidRPr="00AE54A8">
        <w:rPr>
          <w:rFonts w:ascii="Arial" w:hAnsi="Arial" w:cs="Arial"/>
        </w:rPr>
        <w:t>Zamawiający przewiduje możliwość niewykorzystania kredytu w całości</w:t>
      </w:r>
      <w:r w:rsidR="0007645B" w:rsidRPr="00AE54A8">
        <w:rPr>
          <w:rFonts w:ascii="Arial" w:hAnsi="Arial" w:cs="Arial"/>
        </w:rPr>
        <w:t xml:space="preserve"> – bez ponoszenia dodatkowych kosztów z tego tytułu.</w:t>
      </w:r>
    </w:p>
    <w:p w14:paraId="7CC439BB" w14:textId="77777777" w:rsidR="00D80860" w:rsidRPr="00AE54A8" w:rsidRDefault="00D80860" w:rsidP="00401F2C">
      <w:pPr>
        <w:spacing w:after="0" w:line="360" w:lineRule="auto"/>
        <w:jc w:val="both"/>
        <w:rPr>
          <w:rFonts w:ascii="Arial" w:hAnsi="Arial" w:cs="Arial"/>
        </w:rPr>
      </w:pPr>
      <w:r w:rsidRPr="00AE54A8">
        <w:rPr>
          <w:rFonts w:ascii="Arial" w:hAnsi="Arial" w:cs="Arial"/>
        </w:rPr>
        <w:t>Zamawiający nie poniesie żadnych dodatkowych kosztów za wcześniejszą spłatę kredytu</w:t>
      </w:r>
      <w:r w:rsidR="00FE28D3" w:rsidRPr="00AE54A8">
        <w:rPr>
          <w:rFonts w:ascii="Arial" w:hAnsi="Arial" w:cs="Arial"/>
        </w:rPr>
        <w:t xml:space="preserve"> lub za przeliczenie kredytu.</w:t>
      </w:r>
    </w:p>
    <w:p w14:paraId="0EE7C0FC" w14:textId="77777777" w:rsidR="00D80860" w:rsidRPr="00401F2C" w:rsidRDefault="00D80860" w:rsidP="00401F2C">
      <w:pPr>
        <w:spacing w:after="0" w:line="360" w:lineRule="auto"/>
        <w:jc w:val="both"/>
        <w:rPr>
          <w:rFonts w:ascii="Arial" w:hAnsi="Arial" w:cs="Arial"/>
        </w:rPr>
      </w:pPr>
      <w:r w:rsidRPr="00401F2C">
        <w:rPr>
          <w:rFonts w:ascii="Arial" w:hAnsi="Arial" w:cs="Arial"/>
        </w:rPr>
        <w:t>Raty kapitałowe będą równe przez cały okres kredytowania.</w:t>
      </w:r>
    </w:p>
    <w:p w14:paraId="6BE3355F" w14:textId="77777777" w:rsidR="00D80860" w:rsidRPr="00401F2C" w:rsidRDefault="00D80860" w:rsidP="00401F2C">
      <w:pPr>
        <w:spacing w:after="0" w:line="360" w:lineRule="auto"/>
        <w:jc w:val="both"/>
        <w:rPr>
          <w:rFonts w:ascii="Arial" w:hAnsi="Arial" w:cs="Arial"/>
        </w:rPr>
      </w:pPr>
    </w:p>
    <w:p w14:paraId="068375B3" w14:textId="77777777" w:rsidR="007D352A" w:rsidRPr="00401F2C" w:rsidRDefault="00D80860" w:rsidP="007D352A">
      <w:pPr>
        <w:spacing w:after="0" w:line="360" w:lineRule="auto"/>
        <w:jc w:val="both"/>
        <w:rPr>
          <w:rFonts w:ascii="Arial" w:hAnsi="Arial" w:cs="Arial"/>
        </w:rPr>
      </w:pPr>
      <w:r w:rsidRPr="00AE54A8">
        <w:rPr>
          <w:rFonts w:ascii="Arial" w:hAnsi="Arial" w:cs="Arial"/>
        </w:rPr>
        <w:t xml:space="preserve">Wyciągi dzienne z rachunku kredytu </w:t>
      </w:r>
      <w:r w:rsidR="00FE28D3" w:rsidRPr="00AE54A8">
        <w:rPr>
          <w:rFonts w:ascii="Arial" w:hAnsi="Arial" w:cs="Arial"/>
        </w:rPr>
        <w:t xml:space="preserve">będą </w:t>
      </w:r>
      <w:r w:rsidRPr="00AE54A8">
        <w:rPr>
          <w:rFonts w:ascii="Arial" w:hAnsi="Arial" w:cs="Arial"/>
        </w:rPr>
        <w:t>wysyła</w:t>
      </w:r>
      <w:r w:rsidR="00FE28D3" w:rsidRPr="00AE54A8">
        <w:rPr>
          <w:rFonts w:ascii="Arial" w:hAnsi="Arial" w:cs="Arial"/>
        </w:rPr>
        <w:t>ne</w:t>
      </w:r>
      <w:r w:rsidRPr="00AE54A8">
        <w:rPr>
          <w:rFonts w:ascii="Arial" w:hAnsi="Arial" w:cs="Arial"/>
        </w:rPr>
        <w:t xml:space="preserve"> na </w:t>
      </w:r>
      <w:r w:rsidR="00860170" w:rsidRPr="00AE54A8">
        <w:rPr>
          <w:rFonts w:ascii="Arial" w:hAnsi="Arial" w:cs="Arial"/>
        </w:rPr>
        <w:t xml:space="preserve">adres Zamawiającego, </w:t>
      </w:r>
      <w:r w:rsidRPr="00AE54A8">
        <w:rPr>
          <w:rFonts w:ascii="Arial" w:hAnsi="Arial" w:cs="Arial"/>
        </w:rPr>
        <w:t>do dwóch dni roboczych liczonych od dnia wystawienia wyciągu</w:t>
      </w:r>
      <w:r w:rsidR="00A11433">
        <w:rPr>
          <w:rFonts w:ascii="Arial" w:hAnsi="Arial" w:cs="Arial"/>
        </w:rPr>
        <w:t xml:space="preserve">. </w:t>
      </w:r>
      <w:r w:rsidR="007D352A" w:rsidRPr="007D352A">
        <w:rPr>
          <w:rFonts w:ascii="Arial" w:hAnsi="Arial" w:cs="Arial"/>
        </w:rPr>
        <w:t>W przypadku dostępu online do wyciągów Zamawiający nie wymaga wysyłan</w:t>
      </w:r>
      <w:r w:rsidR="00A11433">
        <w:rPr>
          <w:rFonts w:ascii="Arial" w:hAnsi="Arial" w:cs="Arial"/>
        </w:rPr>
        <w:t>ia wyciągów w wersji papierowej</w:t>
      </w:r>
      <w:r w:rsidR="007D352A" w:rsidRPr="007D352A">
        <w:rPr>
          <w:rFonts w:ascii="Arial" w:hAnsi="Arial" w:cs="Arial"/>
        </w:rPr>
        <w:t>.</w:t>
      </w:r>
    </w:p>
    <w:p w14:paraId="7C4714FD" w14:textId="77777777" w:rsidR="00D80860" w:rsidRPr="00401F2C" w:rsidRDefault="00D80860" w:rsidP="00401F2C">
      <w:pPr>
        <w:spacing w:after="0" w:line="360" w:lineRule="auto"/>
        <w:jc w:val="both"/>
        <w:rPr>
          <w:rFonts w:ascii="Arial" w:hAnsi="Arial" w:cs="Arial"/>
        </w:rPr>
      </w:pPr>
    </w:p>
    <w:p w14:paraId="4DFD1A42" w14:textId="77777777" w:rsidR="00FE28D3" w:rsidRPr="00401F2C" w:rsidRDefault="00D80860" w:rsidP="00401F2C">
      <w:pPr>
        <w:spacing w:after="0" w:line="360" w:lineRule="auto"/>
        <w:jc w:val="both"/>
        <w:rPr>
          <w:rFonts w:ascii="Arial" w:hAnsi="Arial" w:cs="Arial"/>
          <w:color w:val="000000" w:themeColor="text1"/>
        </w:rPr>
      </w:pPr>
      <w:r w:rsidRPr="00401F2C">
        <w:rPr>
          <w:rFonts w:ascii="Arial" w:hAnsi="Arial" w:cs="Arial"/>
          <w:color w:val="000000" w:themeColor="text1"/>
        </w:rPr>
        <w:t xml:space="preserve">Kredyt przeznaczony będzie na wkład własny projektów: </w:t>
      </w:r>
    </w:p>
    <w:p w14:paraId="01E522A2" w14:textId="77777777" w:rsidR="00D80860" w:rsidRPr="00401F2C" w:rsidRDefault="00D80860" w:rsidP="00401F2C">
      <w:pPr>
        <w:pStyle w:val="Akapitzlist"/>
        <w:numPr>
          <w:ilvl w:val="0"/>
          <w:numId w:val="1"/>
        </w:numPr>
        <w:spacing w:after="0" w:line="360" w:lineRule="auto"/>
        <w:jc w:val="both"/>
        <w:rPr>
          <w:rFonts w:ascii="Arial" w:hAnsi="Arial" w:cs="Arial"/>
          <w:color w:val="000000" w:themeColor="text1"/>
        </w:rPr>
      </w:pPr>
      <w:r w:rsidRPr="00401F2C">
        <w:rPr>
          <w:rFonts w:ascii="Arial" w:hAnsi="Arial" w:cs="Arial"/>
          <w:color w:val="000000" w:themeColor="text1"/>
        </w:rPr>
        <w:t>„MEDPAT- Doposażenie zakładów naukowych - badania z zakresu ochrony zdrowia” – budowa budynku o powierzchni użytkowej 3.456,42 m2 i zakup wysokospecjalistycznego  aparatury/sprzętu medycznego,</w:t>
      </w:r>
    </w:p>
    <w:p w14:paraId="4E6E4D5C" w14:textId="77777777" w:rsidR="00D80860" w:rsidRPr="00401F2C" w:rsidRDefault="00D80860" w:rsidP="00401F2C">
      <w:pPr>
        <w:pStyle w:val="Akapitzlist"/>
        <w:numPr>
          <w:ilvl w:val="0"/>
          <w:numId w:val="1"/>
        </w:numPr>
        <w:spacing w:after="0" w:line="360" w:lineRule="auto"/>
        <w:jc w:val="both"/>
        <w:rPr>
          <w:rFonts w:ascii="Arial" w:hAnsi="Arial" w:cs="Arial"/>
          <w:color w:val="000000" w:themeColor="text1"/>
        </w:rPr>
      </w:pPr>
      <w:r w:rsidRPr="00401F2C">
        <w:rPr>
          <w:rFonts w:ascii="Arial" w:hAnsi="Arial" w:cs="Arial"/>
          <w:color w:val="000000" w:themeColor="text1"/>
        </w:rPr>
        <w:lastRenderedPageBreak/>
        <w:t>„SIMED- symulacja w kształceniu pielęgniarek i położnych- program rozwojowy UJK w Kielcach” – prace adaptacyjne mające na celu utworzenie Monoprofilowego Centrum Symulacji Medycznej służącego kształceniu studentów na kierunku pielęgniarstwo i położnictwo (powierzchnia użytkowa 852,60 m2), zakup wysokospecjalistycznego sprzętu, oraz prace adaptacyjne mające na celu utworzenie pracowni służącej kształceniu studentów na kierunku dietetyka.</w:t>
      </w:r>
    </w:p>
    <w:p w14:paraId="789A9837" w14:textId="77777777" w:rsidR="00D80860" w:rsidRPr="00401F2C" w:rsidRDefault="00D80860" w:rsidP="00401F2C">
      <w:pPr>
        <w:spacing w:after="0" w:line="360" w:lineRule="auto"/>
        <w:jc w:val="both"/>
        <w:rPr>
          <w:rFonts w:ascii="Arial" w:hAnsi="Arial" w:cs="Arial"/>
          <w:color w:val="0070C0"/>
        </w:rPr>
      </w:pPr>
    </w:p>
    <w:p w14:paraId="5DCE65FF"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Jako zabezpieczenie kredytu Zamawiający </w:t>
      </w:r>
      <w:r w:rsidR="00FE28D3" w:rsidRPr="00401F2C">
        <w:rPr>
          <w:rFonts w:ascii="Arial" w:hAnsi="Arial" w:cs="Arial"/>
        </w:rPr>
        <w:t xml:space="preserve">przewiduje </w:t>
      </w:r>
      <w:r w:rsidRPr="00401F2C">
        <w:rPr>
          <w:rFonts w:ascii="Arial" w:hAnsi="Arial" w:cs="Arial"/>
        </w:rPr>
        <w:t xml:space="preserve">hipotekę na nieruchomości przy ulicy Żeromskiego 5 w Kielcach </w:t>
      </w:r>
      <w:r w:rsidRPr="00401F2C">
        <w:rPr>
          <w:rFonts w:ascii="Arial" w:hAnsi="Arial" w:cs="Arial"/>
          <w:color w:val="000000" w:themeColor="text1"/>
        </w:rPr>
        <w:t>(KI1L/00072179/7)</w:t>
      </w:r>
      <w:r w:rsidR="00860170">
        <w:rPr>
          <w:rFonts w:ascii="Arial" w:hAnsi="Arial" w:cs="Arial"/>
          <w:color w:val="000000" w:themeColor="text1"/>
        </w:rPr>
        <w:t>.</w:t>
      </w:r>
      <w:r w:rsidR="00D23BE2">
        <w:rPr>
          <w:rFonts w:ascii="Arial" w:hAnsi="Arial" w:cs="Arial"/>
          <w:color w:val="000000" w:themeColor="text1"/>
        </w:rPr>
        <w:t xml:space="preserve"> </w:t>
      </w:r>
      <w:r w:rsidR="00860170" w:rsidRPr="00AE54A8">
        <w:rPr>
          <w:rFonts w:ascii="Arial" w:hAnsi="Arial" w:cs="Arial"/>
          <w:color w:val="000000" w:themeColor="text1"/>
        </w:rPr>
        <w:t>Jeżeli Zamawiający otrzyma potwierdzenie</w:t>
      </w:r>
      <w:r w:rsidR="00D23BE2" w:rsidRPr="00AE54A8">
        <w:rPr>
          <w:rFonts w:ascii="Arial" w:hAnsi="Arial" w:cs="Arial"/>
          <w:color w:val="000000" w:themeColor="text1"/>
        </w:rPr>
        <w:t xml:space="preserve"> posiadania obligacji skarbowych Skarbu Państwa o wartości </w:t>
      </w:r>
      <w:r w:rsidR="00860170" w:rsidRPr="00AE54A8">
        <w:rPr>
          <w:rFonts w:ascii="Arial" w:hAnsi="Arial" w:cs="Arial"/>
          <w:color w:val="000000" w:themeColor="text1"/>
        </w:rPr>
        <w:t>29 mln</w:t>
      </w:r>
      <w:r w:rsidR="00D23BE2" w:rsidRPr="00AE54A8">
        <w:rPr>
          <w:rFonts w:ascii="Arial" w:hAnsi="Arial" w:cs="Arial"/>
          <w:color w:val="000000" w:themeColor="text1"/>
        </w:rPr>
        <w:t xml:space="preserve"> przewiduje możliwość zmiany zabezpieczenia kredytu ustanawiając zastaw na tych obligacjach</w:t>
      </w:r>
      <w:r w:rsidRPr="00AE54A8">
        <w:rPr>
          <w:rFonts w:ascii="Arial" w:hAnsi="Arial" w:cs="Arial"/>
          <w:color w:val="000000" w:themeColor="text1"/>
        </w:rPr>
        <w:t>.</w:t>
      </w:r>
    </w:p>
    <w:p w14:paraId="522BD6C1"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UWAGA : </w:t>
      </w:r>
      <w:r w:rsidR="00AE54A8">
        <w:rPr>
          <w:rFonts w:ascii="Arial" w:hAnsi="Arial" w:cs="Arial"/>
        </w:rPr>
        <w:t>J</w:t>
      </w:r>
      <w:r w:rsidR="00FE28D3" w:rsidRPr="00401F2C">
        <w:rPr>
          <w:rFonts w:ascii="Arial" w:hAnsi="Arial" w:cs="Arial"/>
        </w:rPr>
        <w:t xml:space="preserve">eżeli wykonawca (bank)  będzie wymagał </w:t>
      </w:r>
      <w:r w:rsidRPr="00401F2C">
        <w:rPr>
          <w:rFonts w:ascii="Arial" w:hAnsi="Arial" w:cs="Arial"/>
        </w:rPr>
        <w:t xml:space="preserve">wykonania wyceny nieruchomości, </w:t>
      </w:r>
      <w:r w:rsidR="00FE28D3" w:rsidRPr="00401F2C">
        <w:rPr>
          <w:rFonts w:ascii="Arial" w:hAnsi="Arial" w:cs="Arial"/>
        </w:rPr>
        <w:t>może to zrobić na własny koszt.</w:t>
      </w:r>
    </w:p>
    <w:p w14:paraId="76DA9243" w14:textId="77777777" w:rsidR="00D80860" w:rsidRPr="00401F2C" w:rsidRDefault="00D80860" w:rsidP="00401F2C">
      <w:pPr>
        <w:spacing w:after="0" w:line="360" w:lineRule="auto"/>
        <w:jc w:val="both"/>
        <w:rPr>
          <w:rFonts w:ascii="Arial" w:hAnsi="Arial" w:cs="Arial"/>
        </w:rPr>
      </w:pPr>
    </w:p>
    <w:p w14:paraId="3A2A009D" w14:textId="77777777" w:rsidR="00D80860" w:rsidRPr="00401F2C" w:rsidRDefault="00FE28D3" w:rsidP="00401F2C">
      <w:pPr>
        <w:spacing w:after="0" w:line="360" w:lineRule="auto"/>
        <w:jc w:val="both"/>
        <w:rPr>
          <w:rFonts w:ascii="Arial" w:hAnsi="Arial" w:cs="Arial"/>
        </w:rPr>
      </w:pPr>
      <w:r w:rsidRPr="00401F2C">
        <w:rPr>
          <w:rFonts w:ascii="Arial" w:hAnsi="Arial" w:cs="Arial"/>
        </w:rPr>
        <w:t xml:space="preserve">Wykonawca (bank) </w:t>
      </w:r>
      <w:r w:rsidR="00D80860" w:rsidRPr="00401F2C">
        <w:rPr>
          <w:rFonts w:ascii="Arial" w:hAnsi="Arial" w:cs="Arial"/>
        </w:rPr>
        <w:t xml:space="preserve"> zobowiązany będzie w szczególności do:</w:t>
      </w:r>
    </w:p>
    <w:p w14:paraId="78664CA4" w14:textId="77777777" w:rsidR="00D80860" w:rsidRPr="00401F2C" w:rsidRDefault="00D80860" w:rsidP="00401F2C">
      <w:pPr>
        <w:spacing w:after="0" w:line="360" w:lineRule="auto"/>
        <w:jc w:val="both"/>
        <w:rPr>
          <w:rFonts w:ascii="Arial" w:hAnsi="Arial" w:cs="Arial"/>
        </w:rPr>
      </w:pPr>
      <w:r w:rsidRPr="00401F2C">
        <w:rPr>
          <w:rFonts w:ascii="Arial" w:hAnsi="Arial" w:cs="Arial"/>
        </w:rPr>
        <w:t>1. Wskazania maksymalnie dwóch stałych doradców, których zadaniem byłaby kompleksowa obsługa uczelni w zakresie podpisanej umowy (tj. bez konieczności kontaktu z biurem obsługi klienta).</w:t>
      </w:r>
    </w:p>
    <w:p w14:paraId="079725F8" w14:textId="77777777" w:rsidR="00D80860" w:rsidRPr="00401F2C" w:rsidRDefault="00D80860" w:rsidP="00401F2C">
      <w:pPr>
        <w:spacing w:after="0" w:line="360" w:lineRule="auto"/>
        <w:jc w:val="both"/>
        <w:rPr>
          <w:rFonts w:ascii="Arial" w:hAnsi="Arial" w:cs="Arial"/>
        </w:rPr>
      </w:pPr>
      <w:r w:rsidRPr="00401F2C">
        <w:rPr>
          <w:rFonts w:ascii="Arial" w:hAnsi="Arial" w:cs="Arial"/>
        </w:rPr>
        <w:t>2. Zapewnienia możliwości składania dyspozycji uruchomienia transz kredytu drogą elektroniczną (e-mail).</w:t>
      </w:r>
    </w:p>
    <w:p w14:paraId="4C984E45"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3. Skalkulowania oprocentowania które  musi zawierać wszystkie opłaty związane z procesem uruchomienia i prowadzenia kredytu inwestycyjnego i rachunku bankowego z nim powiązanego,  </w:t>
      </w:r>
      <w:r w:rsidRPr="00401F2C">
        <w:rPr>
          <w:rFonts w:ascii="Arial" w:hAnsi="Arial" w:cs="Arial"/>
          <w:color w:val="000000" w:themeColor="text1"/>
        </w:rPr>
        <w:t xml:space="preserve">między innymi </w:t>
      </w:r>
      <w:r w:rsidRPr="00401F2C">
        <w:rPr>
          <w:rFonts w:ascii="Arial" w:hAnsi="Arial" w:cs="Arial"/>
        </w:rPr>
        <w:t xml:space="preserve">: prowizje za udzielenie kredytu i postawienie do dyspozycji , przelewy elixir i </w:t>
      </w:r>
      <w:r w:rsidRPr="00AE54A8">
        <w:rPr>
          <w:rFonts w:ascii="Arial" w:hAnsi="Arial" w:cs="Arial"/>
        </w:rPr>
        <w:t>sorbnet, opinie bankowe, prowizję od</w:t>
      </w:r>
      <w:r w:rsidRPr="00AE54A8">
        <w:rPr>
          <w:rFonts w:ascii="Arial" w:hAnsi="Arial" w:cs="Arial"/>
          <w:strike/>
        </w:rPr>
        <w:t xml:space="preserve"> </w:t>
      </w:r>
      <w:r w:rsidRPr="00AE54A8">
        <w:rPr>
          <w:rFonts w:ascii="Arial" w:hAnsi="Arial" w:cs="Arial"/>
        </w:rPr>
        <w:t>niewykorzystanego kredytu, za zaangażowanie kredytu, przeliczenie kredytu, wcześniejszą spłatę kredytu,  sporządzanie harmonogramu, sporządzanie pisma odnośnie płatności raty kapitału i odsetek za dany miesiąc,</w:t>
      </w:r>
      <w:r w:rsidRPr="00401F2C">
        <w:rPr>
          <w:rFonts w:ascii="Arial" w:hAnsi="Arial" w:cs="Arial"/>
        </w:rPr>
        <w:t xml:space="preserve"> oraz wszelkie inne opłaty związane z uruchomieniem i obsługą kredytu i rachunku z nim powiązanego </w:t>
      </w:r>
      <w:r w:rsidRPr="00401F2C">
        <w:rPr>
          <w:rFonts w:ascii="Arial" w:hAnsi="Arial" w:cs="Arial"/>
          <w:color w:val="000000" w:themeColor="text1"/>
        </w:rPr>
        <w:t>itp.</w:t>
      </w:r>
    </w:p>
    <w:p w14:paraId="09FF893B" w14:textId="77777777" w:rsidR="00D80860" w:rsidRPr="00401F2C" w:rsidRDefault="00D80860" w:rsidP="00401F2C">
      <w:pPr>
        <w:spacing w:line="360" w:lineRule="auto"/>
        <w:jc w:val="both"/>
        <w:rPr>
          <w:rFonts w:ascii="Arial" w:hAnsi="Arial" w:cs="Arial"/>
        </w:rPr>
      </w:pPr>
    </w:p>
    <w:p w14:paraId="2B405FF2" w14:textId="77777777" w:rsidR="00D80860" w:rsidRPr="00401F2C" w:rsidRDefault="00D80860" w:rsidP="00401F2C">
      <w:pPr>
        <w:spacing w:line="360" w:lineRule="auto"/>
        <w:jc w:val="both"/>
        <w:rPr>
          <w:rFonts w:ascii="Arial" w:hAnsi="Arial" w:cs="Arial"/>
          <w:b/>
        </w:rPr>
      </w:pPr>
      <w:r w:rsidRPr="00401F2C">
        <w:rPr>
          <w:rFonts w:ascii="Arial" w:hAnsi="Arial" w:cs="Arial"/>
          <w:b/>
        </w:rPr>
        <w:t>CZĘŚĆ II</w:t>
      </w:r>
    </w:p>
    <w:p w14:paraId="5FAD93A4" w14:textId="77777777" w:rsidR="00D80860" w:rsidRPr="00401F2C" w:rsidRDefault="00D80860" w:rsidP="00401F2C">
      <w:pPr>
        <w:spacing w:after="0" w:line="360" w:lineRule="auto"/>
        <w:jc w:val="both"/>
        <w:rPr>
          <w:rFonts w:ascii="Arial" w:hAnsi="Arial" w:cs="Arial"/>
        </w:rPr>
      </w:pPr>
      <w:r w:rsidRPr="00401F2C">
        <w:rPr>
          <w:rFonts w:ascii="Arial" w:hAnsi="Arial" w:cs="Arial"/>
        </w:rPr>
        <w:t>Przedmiotem zamówienia jest uruchomienie kredytu inwestycyjnego w kwocie 12 mln zł.</w:t>
      </w:r>
    </w:p>
    <w:p w14:paraId="2105D46B"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Uruchomienie kredytu następować będzie w okresie </w:t>
      </w:r>
      <w:r w:rsidRPr="00401F2C">
        <w:rPr>
          <w:rFonts w:ascii="Arial" w:hAnsi="Arial" w:cs="Arial"/>
          <w:color w:val="000000" w:themeColor="text1"/>
        </w:rPr>
        <w:t xml:space="preserve">od </w:t>
      </w:r>
      <w:r w:rsidR="00006142">
        <w:rPr>
          <w:rFonts w:ascii="Arial" w:hAnsi="Arial" w:cs="Arial"/>
          <w:color w:val="000000" w:themeColor="text1"/>
        </w:rPr>
        <w:t>maja</w:t>
      </w:r>
      <w:r w:rsidRPr="00401F2C">
        <w:rPr>
          <w:rFonts w:ascii="Arial" w:hAnsi="Arial" w:cs="Arial"/>
          <w:color w:val="000000" w:themeColor="text1"/>
        </w:rPr>
        <w:t xml:space="preserve"> 2019 roku do grudnia 2019</w:t>
      </w:r>
      <w:r w:rsidRPr="00401F2C">
        <w:rPr>
          <w:rFonts w:ascii="Arial" w:hAnsi="Arial" w:cs="Arial"/>
          <w:b/>
          <w:color w:val="000000" w:themeColor="text1"/>
        </w:rPr>
        <w:t xml:space="preserve"> </w:t>
      </w:r>
      <w:r w:rsidRPr="00401F2C">
        <w:rPr>
          <w:rFonts w:ascii="Arial" w:hAnsi="Arial" w:cs="Arial"/>
        </w:rPr>
        <w:t>roku, będą to transze w różnych kwotach płatne przez bank na rzecz kontrahenta na podstawie dyspozycji uruchomienia transzy kredytu (</w:t>
      </w:r>
      <w:r w:rsidR="00FE28D3" w:rsidRPr="00401F2C">
        <w:rPr>
          <w:rFonts w:ascii="Arial" w:hAnsi="Arial" w:cs="Arial"/>
        </w:rPr>
        <w:t>według załącznika do umowy</w:t>
      </w:r>
      <w:r w:rsidR="007D352A">
        <w:rPr>
          <w:rFonts w:ascii="Arial" w:hAnsi="Arial" w:cs="Arial"/>
        </w:rPr>
        <w:t>- skan</w:t>
      </w:r>
      <w:r w:rsidRPr="00401F2C">
        <w:rPr>
          <w:rFonts w:ascii="Arial" w:hAnsi="Arial" w:cs="Arial"/>
        </w:rPr>
        <w:t xml:space="preserve">) skierowanej do banku z informacją o płatności </w:t>
      </w:r>
      <w:r w:rsidR="00AE54A8">
        <w:rPr>
          <w:rFonts w:ascii="Arial" w:hAnsi="Arial" w:cs="Arial"/>
        </w:rPr>
        <w:t>na</w:t>
      </w:r>
      <w:r w:rsidRPr="00401F2C">
        <w:rPr>
          <w:rFonts w:ascii="Arial" w:hAnsi="Arial" w:cs="Arial"/>
        </w:rPr>
        <w:t xml:space="preserve"> adres e-mail wskazany przez </w:t>
      </w:r>
      <w:r w:rsidR="00FE28D3" w:rsidRPr="00401F2C">
        <w:rPr>
          <w:rFonts w:ascii="Arial" w:hAnsi="Arial" w:cs="Arial"/>
        </w:rPr>
        <w:t>wykonawcę (</w:t>
      </w:r>
      <w:r w:rsidRPr="00401F2C">
        <w:rPr>
          <w:rFonts w:ascii="Arial" w:hAnsi="Arial" w:cs="Arial"/>
        </w:rPr>
        <w:t>bank</w:t>
      </w:r>
      <w:r w:rsidR="00FE28D3" w:rsidRPr="00401F2C">
        <w:rPr>
          <w:rFonts w:ascii="Arial" w:hAnsi="Arial" w:cs="Arial"/>
        </w:rPr>
        <w:t>)</w:t>
      </w:r>
      <w:r w:rsidRPr="00401F2C">
        <w:rPr>
          <w:rFonts w:ascii="Arial" w:hAnsi="Arial" w:cs="Arial"/>
        </w:rPr>
        <w:t xml:space="preserve"> w umowie.</w:t>
      </w:r>
    </w:p>
    <w:p w14:paraId="77B2DE8A" w14:textId="77777777" w:rsidR="00D80860" w:rsidRPr="00401F2C" w:rsidRDefault="00D80860" w:rsidP="00401F2C">
      <w:pPr>
        <w:spacing w:after="0" w:line="360" w:lineRule="auto"/>
        <w:jc w:val="both"/>
        <w:rPr>
          <w:rFonts w:ascii="Arial" w:hAnsi="Arial" w:cs="Arial"/>
        </w:rPr>
      </w:pPr>
    </w:p>
    <w:p w14:paraId="241053E3"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Zamawiający zakłada 15 letni okres </w:t>
      </w:r>
      <w:r w:rsidRPr="00401F2C">
        <w:rPr>
          <w:rFonts w:ascii="Arial" w:hAnsi="Arial" w:cs="Arial"/>
          <w:color w:val="000000" w:themeColor="text1"/>
        </w:rPr>
        <w:t>spłaty kredytu</w:t>
      </w:r>
      <w:r w:rsidRPr="00401F2C">
        <w:rPr>
          <w:rFonts w:ascii="Arial" w:hAnsi="Arial" w:cs="Arial"/>
        </w:rPr>
        <w:t xml:space="preserve">. </w:t>
      </w:r>
      <w:r w:rsidRPr="00AE54A8">
        <w:rPr>
          <w:rFonts w:ascii="Arial" w:hAnsi="Arial" w:cs="Arial"/>
        </w:rPr>
        <w:t>Zamawiający nie</w:t>
      </w:r>
      <w:r w:rsidRPr="00AE54A8">
        <w:rPr>
          <w:rFonts w:ascii="Arial" w:hAnsi="Arial" w:cs="Arial"/>
          <w:color w:val="000000" w:themeColor="text1"/>
        </w:rPr>
        <w:t xml:space="preserve"> wymaga </w:t>
      </w:r>
      <w:r w:rsidRPr="00AE54A8">
        <w:rPr>
          <w:rFonts w:ascii="Arial" w:hAnsi="Arial" w:cs="Arial"/>
        </w:rPr>
        <w:t>dostępu online do rachunku k</w:t>
      </w:r>
      <w:r w:rsidR="00272C2D" w:rsidRPr="00AE54A8">
        <w:rPr>
          <w:rFonts w:ascii="Arial" w:hAnsi="Arial" w:cs="Arial"/>
        </w:rPr>
        <w:t>redytu ale może na to wyrazić zgodę.</w:t>
      </w:r>
    </w:p>
    <w:p w14:paraId="216EF9C4" w14:textId="77777777" w:rsidR="00D80860" w:rsidRPr="00401F2C" w:rsidRDefault="00D80860" w:rsidP="00401F2C">
      <w:pPr>
        <w:spacing w:after="0" w:line="360" w:lineRule="auto"/>
        <w:jc w:val="both"/>
        <w:rPr>
          <w:rFonts w:ascii="Arial" w:hAnsi="Arial" w:cs="Arial"/>
        </w:rPr>
      </w:pPr>
      <w:r w:rsidRPr="00401F2C">
        <w:rPr>
          <w:rFonts w:ascii="Arial" w:hAnsi="Arial" w:cs="Arial"/>
        </w:rPr>
        <w:lastRenderedPageBreak/>
        <w:t>Pierwsza kwota odsetek naliczona zostanie na ostatni dzień miesiąca w którym zosta</w:t>
      </w:r>
      <w:r w:rsidR="00FE28D3" w:rsidRPr="00401F2C">
        <w:rPr>
          <w:rFonts w:ascii="Arial" w:hAnsi="Arial" w:cs="Arial"/>
        </w:rPr>
        <w:t>nie</w:t>
      </w:r>
      <w:r w:rsidRPr="00401F2C">
        <w:rPr>
          <w:rFonts w:ascii="Arial" w:hAnsi="Arial" w:cs="Arial"/>
        </w:rPr>
        <w:t xml:space="preserve"> uruchomiona pierwsza transza kredytu i przesłana na adres e-mail podany w umowie</w:t>
      </w:r>
      <w:r w:rsidR="00FE28D3" w:rsidRPr="00401F2C">
        <w:rPr>
          <w:rFonts w:ascii="Arial" w:hAnsi="Arial" w:cs="Arial"/>
        </w:rPr>
        <w:t xml:space="preserve"> - </w:t>
      </w:r>
      <w:r w:rsidRPr="00401F2C">
        <w:rPr>
          <w:rFonts w:ascii="Arial" w:hAnsi="Arial" w:cs="Arial"/>
        </w:rPr>
        <w:t xml:space="preserve">w formie załączonego </w:t>
      </w:r>
      <w:r w:rsidR="00FE28D3" w:rsidRPr="00401F2C">
        <w:rPr>
          <w:rFonts w:ascii="Arial" w:hAnsi="Arial" w:cs="Arial"/>
        </w:rPr>
        <w:t xml:space="preserve">do umowy </w:t>
      </w:r>
      <w:r w:rsidRPr="00AE54A8">
        <w:rPr>
          <w:rFonts w:ascii="Arial" w:hAnsi="Arial" w:cs="Arial"/>
        </w:rPr>
        <w:t>pisma (skan)</w:t>
      </w:r>
      <w:r w:rsidRPr="00401F2C">
        <w:rPr>
          <w:rFonts w:ascii="Arial" w:hAnsi="Arial" w:cs="Arial"/>
        </w:rPr>
        <w:t xml:space="preserve"> i płatna w ciągu 7 dni od daty otrzymania.</w:t>
      </w:r>
    </w:p>
    <w:p w14:paraId="3970A6ED"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Kolejne kwoty odsetek naliczane </w:t>
      </w:r>
      <w:r w:rsidR="00FE28D3" w:rsidRPr="00401F2C">
        <w:rPr>
          <w:rFonts w:ascii="Arial" w:hAnsi="Arial" w:cs="Arial"/>
        </w:rPr>
        <w:t xml:space="preserve">będą </w:t>
      </w:r>
      <w:r w:rsidRPr="00401F2C">
        <w:rPr>
          <w:rFonts w:ascii="Arial" w:hAnsi="Arial" w:cs="Arial"/>
        </w:rPr>
        <w:t xml:space="preserve">na ostatni dzień miesiąca </w:t>
      </w:r>
      <w:r w:rsidR="00FE28D3" w:rsidRPr="00401F2C">
        <w:rPr>
          <w:rFonts w:ascii="Arial" w:hAnsi="Arial" w:cs="Arial"/>
        </w:rPr>
        <w:t xml:space="preserve">i </w:t>
      </w:r>
      <w:r w:rsidRPr="00401F2C">
        <w:rPr>
          <w:rFonts w:ascii="Arial" w:hAnsi="Arial" w:cs="Arial"/>
        </w:rPr>
        <w:t>będą przesyłane</w:t>
      </w:r>
      <w:r w:rsidR="00AE54A8">
        <w:rPr>
          <w:rFonts w:ascii="Arial" w:hAnsi="Arial" w:cs="Arial"/>
        </w:rPr>
        <w:t>,</w:t>
      </w:r>
      <w:r w:rsidRPr="00401F2C">
        <w:rPr>
          <w:rFonts w:ascii="Arial" w:hAnsi="Arial" w:cs="Arial"/>
        </w:rPr>
        <w:t xml:space="preserve"> a  także i płatne w ten sam sposób.</w:t>
      </w:r>
    </w:p>
    <w:p w14:paraId="31C099F5" w14:textId="77777777" w:rsidR="00D80860" w:rsidRPr="00401F2C" w:rsidRDefault="00D80860" w:rsidP="00401F2C">
      <w:pPr>
        <w:spacing w:after="0" w:line="360" w:lineRule="auto"/>
        <w:jc w:val="both"/>
        <w:rPr>
          <w:rFonts w:ascii="Arial" w:hAnsi="Arial" w:cs="Arial"/>
        </w:rPr>
      </w:pPr>
    </w:p>
    <w:p w14:paraId="44DF06E6"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Przewidywany termin rozpoczęcia  spłaty rat kapitałowych kredytu to styczeń </w:t>
      </w:r>
      <w:r w:rsidRPr="00401F2C">
        <w:rPr>
          <w:rFonts w:ascii="Arial" w:hAnsi="Arial" w:cs="Arial"/>
          <w:color w:val="000000" w:themeColor="text1"/>
        </w:rPr>
        <w:t>2020</w:t>
      </w:r>
      <w:r w:rsidRPr="00401F2C">
        <w:rPr>
          <w:rFonts w:ascii="Arial" w:hAnsi="Arial" w:cs="Arial"/>
        </w:rPr>
        <w:t xml:space="preserve"> a </w:t>
      </w:r>
      <w:r w:rsidR="00FE28D3" w:rsidRPr="00401F2C">
        <w:rPr>
          <w:rFonts w:ascii="Arial" w:hAnsi="Arial" w:cs="Arial"/>
        </w:rPr>
        <w:t>zakładany termin s</w:t>
      </w:r>
      <w:r w:rsidRPr="00401F2C">
        <w:rPr>
          <w:rFonts w:ascii="Arial" w:hAnsi="Arial" w:cs="Arial"/>
        </w:rPr>
        <w:t>płat</w:t>
      </w:r>
      <w:r w:rsidR="00FE28D3" w:rsidRPr="00401F2C">
        <w:rPr>
          <w:rFonts w:ascii="Arial" w:hAnsi="Arial" w:cs="Arial"/>
        </w:rPr>
        <w:t>y</w:t>
      </w:r>
      <w:r w:rsidRPr="00401F2C">
        <w:rPr>
          <w:rFonts w:ascii="Arial" w:hAnsi="Arial" w:cs="Arial"/>
        </w:rPr>
        <w:t xml:space="preserve"> całego kredytu to grudzień 2034 roku. </w:t>
      </w:r>
    </w:p>
    <w:p w14:paraId="3B18768E"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Wyliczoną </w:t>
      </w:r>
      <w:r w:rsidRPr="00401F2C">
        <w:rPr>
          <w:rFonts w:ascii="Arial" w:hAnsi="Arial" w:cs="Arial"/>
          <w:color w:val="000000" w:themeColor="text1"/>
        </w:rPr>
        <w:t>miesięczną</w:t>
      </w:r>
      <w:r w:rsidRPr="00401F2C">
        <w:rPr>
          <w:rFonts w:ascii="Arial" w:hAnsi="Arial" w:cs="Arial"/>
        </w:rPr>
        <w:t xml:space="preserve"> ratę kapitału wraz z odsetkami </w:t>
      </w:r>
      <w:r w:rsidR="00FE28D3" w:rsidRPr="00401F2C">
        <w:rPr>
          <w:rFonts w:ascii="Arial" w:hAnsi="Arial" w:cs="Arial"/>
        </w:rPr>
        <w:t xml:space="preserve">wykonawca będzie zobowiązany </w:t>
      </w:r>
      <w:r w:rsidRPr="00401F2C">
        <w:rPr>
          <w:rFonts w:ascii="Arial" w:hAnsi="Arial" w:cs="Arial"/>
        </w:rPr>
        <w:t>wysyłać na adres e-mail (podany w umowie</w:t>
      </w:r>
      <w:r w:rsidR="00FE28D3" w:rsidRPr="00401F2C">
        <w:rPr>
          <w:rFonts w:ascii="Arial" w:hAnsi="Arial" w:cs="Arial"/>
        </w:rPr>
        <w:t xml:space="preserve">  - </w:t>
      </w:r>
      <w:r w:rsidRPr="00401F2C">
        <w:rPr>
          <w:rFonts w:ascii="Arial" w:hAnsi="Arial" w:cs="Arial"/>
        </w:rPr>
        <w:t xml:space="preserve">w formie załączonego pisma </w:t>
      </w:r>
      <w:r w:rsidRPr="00AE54A8">
        <w:rPr>
          <w:rFonts w:ascii="Arial" w:hAnsi="Arial" w:cs="Arial"/>
        </w:rPr>
        <w:t>(skan),</w:t>
      </w:r>
      <w:r w:rsidRPr="00401F2C">
        <w:rPr>
          <w:rFonts w:ascii="Arial" w:hAnsi="Arial" w:cs="Arial"/>
        </w:rPr>
        <w:t xml:space="preserve"> wraz z harmonogramem spłat rat kapitałowych i odsetek na cały okres kredytowania (</w:t>
      </w:r>
      <w:r w:rsidRPr="00AE54A8">
        <w:rPr>
          <w:rFonts w:ascii="Arial" w:hAnsi="Arial" w:cs="Arial"/>
        </w:rPr>
        <w:t xml:space="preserve">kolejne </w:t>
      </w:r>
      <w:r w:rsidR="00AE54A8" w:rsidRPr="00AE54A8">
        <w:rPr>
          <w:rFonts w:ascii="Arial" w:hAnsi="Arial" w:cs="Arial"/>
        </w:rPr>
        <w:t>harmonogramy będą sporządzane na</w:t>
      </w:r>
      <w:r w:rsidRPr="00AE54A8">
        <w:rPr>
          <w:rFonts w:ascii="Arial" w:hAnsi="Arial" w:cs="Arial"/>
        </w:rPr>
        <w:t xml:space="preserve"> prośbę zamawiającego).</w:t>
      </w:r>
    </w:p>
    <w:p w14:paraId="3488E6A0" w14:textId="77777777" w:rsidR="00D80860" w:rsidRPr="00401F2C" w:rsidRDefault="00D80860" w:rsidP="00401F2C">
      <w:pPr>
        <w:spacing w:after="0" w:line="360" w:lineRule="auto"/>
        <w:jc w:val="both"/>
        <w:rPr>
          <w:rFonts w:ascii="Arial" w:hAnsi="Arial" w:cs="Arial"/>
        </w:rPr>
      </w:pPr>
    </w:p>
    <w:p w14:paraId="03045515"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Płatność rat kapitałowych i odsetek następować będzie w ciągu 7 dni od  daty otrzymania pisma </w:t>
      </w:r>
      <w:r w:rsidRPr="00AE54A8">
        <w:rPr>
          <w:rFonts w:ascii="Arial" w:hAnsi="Arial" w:cs="Arial"/>
        </w:rPr>
        <w:t>(skan)</w:t>
      </w:r>
      <w:r w:rsidRPr="00401F2C">
        <w:rPr>
          <w:rFonts w:ascii="Arial" w:hAnsi="Arial" w:cs="Arial"/>
        </w:rPr>
        <w:t xml:space="preserve"> na e-mail zamawiającego (podany w umowie)  na rachunek wskazany przez bank w piśmie.</w:t>
      </w:r>
    </w:p>
    <w:p w14:paraId="5840A8A5" w14:textId="77777777" w:rsidR="00D80860" w:rsidRPr="00401F2C" w:rsidRDefault="00D80860" w:rsidP="00401F2C">
      <w:pPr>
        <w:spacing w:after="0" w:line="360" w:lineRule="auto"/>
        <w:jc w:val="both"/>
        <w:rPr>
          <w:rFonts w:ascii="Arial" w:hAnsi="Arial" w:cs="Arial"/>
        </w:rPr>
      </w:pPr>
    </w:p>
    <w:p w14:paraId="4392AD9E" w14:textId="77777777" w:rsidR="00D80860" w:rsidRPr="00AE54A8" w:rsidRDefault="0007645B" w:rsidP="00401F2C">
      <w:pPr>
        <w:spacing w:after="0" w:line="360" w:lineRule="auto"/>
        <w:jc w:val="both"/>
        <w:rPr>
          <w:rFonts w:ascii="Arial" w:hAnsi="Arial" w:cs="Arial"/>
        </w:rPr>
      </w:pPr>
      <w:r w:rsidRPr="00AE54A8">
        <w:rPr>
          <w:rFonts w:ascii="Arial" w:hAnsi="Arial" w:cs="Arial"/>
        </w:rPr>
        <w:t>Zamawiający przewiduje możliwość niewykorzystania kredytu w całości – bez ponoszenia dodatkowych kosztów z tego tytułu.</w:t>
      </w:r>
    </w:p>
    <w:p w14:paraId="6D1B518D" w14:textId="77777777" w:rsidR="00D80860" w:rsidRPr="00AE54A8" w:rsidRDefault="00D80860" w:rsidP="00401F2C">
      <w:pPr>
        <w:spacing w:after="0" w:line="360" w:lineRule="auto"/>
        <w:jc w:val="both"/>
        <w:rPr>
          <w:rFonts w:ascii="Arial" w:hAnsi="Arial" w:cs="Arial"/>
        </w:rPr>
      </w:pPr>
      <w:r w:rsidRPr="00AE54A8">
        <w:rPr>
          <w:rFonts w:ascii="Arial" w:hAnsi="Arial" w:cs="Arial"/>
        </w:rPr>
        <w:t>Zamawiający nie poniesie żadnych dodatkowych kosztów za wcześniejszą spłatę kredytu</w:t>
      </w:r>
      <w:r w:rsidR="00D04726" w:rsidRPr="00AE54A8">
        <w:rPr>
          <w:rFonts w:ascii="Arial" w:hAnsi="Arial" w:cs="Arial"/>
        </w:rPr>
        <w:t xml:space="preserve"> lub za przeliczenie kredytu.</w:t>
      </w:r>
    </w:p>
    <w:p w14:paraId="4C146F2E" w14:textId="77777777" w:rsidR="00D80860" w:rsidRPr="00401F2C" w:rsidRDefault="00D80860" w:rsidP="00401F2C">
      <w:pPr>
        <w:spacing w:after="0" w:line="360" w:lineRule="auto"/>
        <w:jc w:val="both"/>
        <w:rPr>
          <w:rFonts w:ascii="Arial" w:hAnsi="Arial" w:cs="Arial"/>
        </w:rPr>
      </w:pPr>
      <w:r w:rsidRPr="00401F2C">
        <w:rPr>
          <w:rFonts w:ascii="Arial" w:hAnsi="Arial" w:cs="Arial"/>
        </w:rPr>
        <w:t>Raty kapitałowe będą równe przez cały okres kredytowania.</w:t>
      </w:r>
    </w:p>
    <w:p w14:paraId="46FA1359" w14:textId="77777777" w:rsidR="008B4AB0" w:rsidRPr="00401F2C" w:rsidRDefault="008B4AB0" w:rsidP="008B4AB0">
      <w:pPr>
        <w:spacing w:after="0" w:line="360" w:lineRule="auto"/>
        <w:jc w:val="both"/>
        <w:rPr>
          <w:rFonts w:ascii="Arial" w:hAnsi="Arial" w:cs="Arial"/>
        </w:rPr>
      </w:pPr>
    </w:p>
    <w:p w14:paraId="02C51CCB" w14:textId="77777777" w:rsidR="008B4AB0" w:rsidRPr="00401F2C" w:rsidRDefault="008B4AB0" w:rsidP="008B4AB0">
      <w:pPr>
        <w:spacing w:after="0" w:line="360" w:lineRule="auto"/>
        <w:jc w:val="both"/>
        <w:rPr>
          <w:rFonts w:ascii="Arial" w:hAnsi="Arial" w:cs="Arial"/>
        </w:rPr>
      </w:pPr>
      <w:r w:rsidRPr="007D352A">
        <w:rPr>
          <w:rFonts w:ascii="Arial" w:hAnsi="Arial" w:cs="Arial"/>
        </w:rPr>
        <w:t>Wyciągi dzienne z rachunku kredytu będą wysyłane na adres Zamawiającego, do dwóch dni roboczych liczonych</w:t>
      </w:r>
      <w:r w:rsidR="00A11433">
        <w:rPr>
          <w:rFonts w:ascii="Arial" w:hAnsi="Arial" w:cs="Arial"/>
        </w:rPr>
        <w:t xml:space="preserve"> od dnia wystawienia wyciągu. </w:t>
      </w:r>
      <w:r w:rsidR="00272C2D" w:rsidRPr="007D352A">
        <w:rPr>
          <w:rFonts w:ascii="Arial" w:hAnsi="Arial" w:cs="Arial"/>
        </w:rPr>
        <w:t>W przypadku dostępu online do wyciągów Zamawiający nie wymaga wysyłan</w:t>
      </w:r>
      <w:r w:rsidR="00A11433">
        <w:rPr>
          <w:rFonts w:ascii="Arial" w:hAnsi="Arial" w:cs="Arial"/>
        </w:rPr>
        <w:t>ia wyciągów w wersji papierowej</w:t>
      </w:r>
      <w:r w:rsidR="00272C2D" w:rsidRPr="007D352A">
        <w:rPr>
          <w:rFonts w:ascii="Arial" w:hAnsi="Arial" w:cs="Arial"/>
        </w:rPr>
        <w:t>.</w:t>
      </w:r>
    </w:p>
    <w:p w14:paraId="5EEE5AF5" w14:textId="77777777" w:rsidR="00D80860" w:rsidRPr="00401F2C" w:rsidRDefault="00D80860" w:rsidP="00401F2C">
      <w:pPr>
        <w:spacing w:after="0" w:line="360" w:lineRule="auto"/>
        <w:jc w:val="both"/>
        <w:rPr>
          <w:rFonts w:ascii="Arial" w:hAnsi="Arial" w:cs="Arial"/>
        </w:rPr>
      </w:pPr>
    </w:p>
    <w:p w14:paraId="79244038" w14:textId="77777777" w:rsidR="00D80860" w:rsidRPr="00401F2C" w:rsidRDefault="00D80860" w:rsidP="00401F2C">
      <w:pPr>
        <w:spacing w:after="0" w:line="360" w:lineRule="auto"/>
        <w:jc w:val="both"/>
        <w:rPr>
          <w:rFonts w:ascii="Arial" w:hAnsi="Arial" w:cs="Arial"/>
          <w:color w:val="000000" w:themeColor="text1"/>
        </w:rPr>
      </w:pPr>
      <w:r w:rsidRPr="00401F2C">
        <w:rPr>
          <w:rFonts w:ascii="Arial" w:hAnsi="Arial" w:cs="Arial"/>
          <w:color w:val="000000" w:themeColor="text1"/>
        </w:rPr>
        <w:t>Kredyt przeznaczony będzie na wkład własny zadania pn. „Centrum Komunikacji Medialnej i Informacji Naukowej”- budowa budynku dydaktycznego o powierzchni 5.335,99 m2 w tym użytkowej 3.531,99 m2 wraz z parkingiem i wyposażeniem.</w:t>
      </w:r>
    </w:p>
    <w:p w14:paraId="7EC0A5AB" w14:textId="77777777" w:rsidR="00D80860" w:rsidRPr="00401F2C" w:rsidRDefault="00D80860" w:rsidP="00401F2C">
      <w:pPr>
        <w:spacing w:after="0" w:line="360" w:lineRule="auto"/>
        <w:jc w:val="both"/>
        <w:rPr>
          <w:rFonts w:ascii="Arial" w:hAnsi="Arial" w:cs="Arial"/>
          <w:color w:val="FF0000"/>
        </w:rPr>
      </w:pPr>
    </w:p>
    <w:p w14:paraId="3FA07EBE" w14:textId="77777777" w:rsidR="00D80860" w:rsidRPr="00401F2C" w:rsidRDefault="00D80860" w:rsidP="00401F2C">
      <w:pPr>
        <w:spacing w:after="0" w:line="360" w:lineRule="auto"/>
        <w:jc w:val="both"/>
        <w:rPr>
          <w:rFonts w:ascii="Arial" w:hAnsi="Arial" w:cs="Arial"/>
          <w:color w:val="000000" w:themeColor="text1"/>
        </w:rPr>
      </w:pPr>
      <w:r w:rsidRPr="00401F2C">
        <w:rPr>
          <w:rFonts w:ascii="Arial" w:hAnsi="Arial" w:cs="Arial"/>
          <w:color w:val="000000" w:themeColor="text1"/>
        </w:rPr>
        <w:t xml:space="preserve">Jako zabezpieczenie kredytu Zamawiający </w:t>
      </w:r>
      <w:r w:rsidR="00D04726" w:rsidRPr="00401F2C">
        <w:rPr>
          <w:rFonts w:ascii="Arial" w:hAnsi="Arial" w:cs="Arial"/>
          <w:color w:val="000000" w:themeColor="text1"/>
        </w:rPr>
        <w:t xml:space="preserve">przewiduje </w:t>
      </w:r>
      <w:r w:rsidRPr="00401F2C">
        <w:rPr>
          <w:rFonts w:ascii="Arial" w:hAnsi="Arial" w:cs="Arial"/>
          <w:color w:val="000000" w:themeColor="text1"/>
        </w:rPr>
        <w:t>hipotekę na nieruchomości przy ulicy Świętokrzyskiej 15 (KI1L/00086140/6 , KI1L/00088115/6).</w:t>
      </w:r>
      <w:r w:rsidR="00D23BE2">
        <w:rPr>
          <w:rFonts w:ascii="Arial" w:hAnsi="Arial" w:cs="Arial"/>
          <w:color w:val="000000" w:themeColor="text1"/>
        </w:rPr>
        <w:t xml:space="preserve"> </w:t>
      </w:r>
      <w:r w:rsidR="00D23BE2" w:rsidRPr="007D352A">
        <w:rPr>
          <w:rFonts w:ascii="Arial" w:hAnsi="Arial" w:cs="Arial"/>
          <w:color w:val="000000" w:themeColor="text1"/>
        </w:rPr>
        <w:t>Jeżeli Zamawiający otrzyma potwierdzenie posiadania obligacji skarbowych Skarbu Państwa o wartości 29 mln przewiduje możliwość zmiany zabezpieczenia kredytu ustanawiając zastaw na tych obligacjach.</w:t>
      </w:r>
    </w:p>
    <w:p w14:paraId="0B2B0EFA" w14:textId="77777777" w:rsidR="00D23BE2" w:rsidRDefault="00D23BE2" w:rsidP="00401F2C">
      <w:pPr>
        <w:spacing w:after="0" w:line="360" w:lineRule="auto"/>
        <w:jc w:val="both"/>
        <w:rPr>
          <w:rFonts w:ascii="Arial" w:hAnsi="Arial" w:cs="Arial"/>
        </w:rPr>
      </w:pPr>
    </w:p>
    <w:p w14:paraId="0DEA3908" w14:textId="77777777" w:rsidR="00D04726" w:rsidRPr="00401F2C" w:rsidRDefault="00D80860" w:rsidP="00401F2C">
      <w:pPr>
        <w:spacing w:after="0" w:line="360" w:lineRule="auto"/>
        <w:jc w:val="both"/>
        <w:rPr>
          <w:rFonts w:ascii="Arial" w:hAnsi="Arial" w:cs="Arial"/>
        </w:rPr>
      </w:pPr>
      <w:r w:rsidRPr="00401F2C">
        <w:rPr>
          <w:rFonts w:ascii="Arial" w:hAnsi="Arial" w:cs="Arial"/>
        </w:rPr>
        <w:lastRenderedPageBreak/>
        <w:t xml:space="preserve">UWAGA : </w:t>
      </w:r>
      <w:r w:rsidR="00D04726" w:rsidRPr="00401F2C">
        <w:rPr>
          <w:rFonts w:ascii="Arial" w:hAnsi="Arial" w:cs="Arial"/>
        </w:rPr>
        <w:t>Jeżeli wykonawca (bank)  będzie wymagał wykonania wyceny nieruchomości, może to zrobić na własny koszt.</w:t>
      </w:r>
    </w:p>
    <w:p w14:paraId="6D9AA1D3" w14:textId="77777777" w:rsidR="00D80860" w:rsidRPr="00401F2C" w:rsidRDefault="00D80860" w:rsidP="00401F2C">
      <w:pPr>
        <w:spacing w:after="0" w:line="360" w:lineRule="auto"/>
        <w:jc w:val="both"/>
        <w:rPr>
          <w:rFonts w:ascii="Arial" w:hAnsi="Arial" w:cs="Arial"/>
        </w:rPr>
      </w:pPr>
    </w:p>
    <w:p w14:paraId="603F0526" w14:textId="77777777" w:rsidR="00D80860" w:rsidRPr="00401F2C" w:rsidRDefault="00D80860" w:rsidP="00401F2C">
      <w:pPr>
        <w:spacing w:after="0" w:line="360" w:lineRule="auto"/>
        <w:jc w:val="both"/>
        <w:rPr>
          <w:rFonts w:ascii="Arial" w:hAnsi="Arial" w:cs="Arial"/>
        </w:rPr>
      </w:pPr>
    </w:p>
    <w:p w14:paraId="6CB5796A" w14:textId="77777777" w:rsidR="00D80860" w:rsidRPr="00401F2C" w:rsidRDefault="00401F2C" w:rsidP="00401F2C">
      <w:pPr>
        <w:spacing w:after="0" w:line="360" w:lineRule="auto"/>
        <w:jc w:val="both"/>
        <w:rPr>
          <w:rFonts w:ascii="Arial" w:hAnsi="Arial" w:cs="Arial"/>
        </w:rPr>
      </w:pPr>
      <w:r>
        <w:rPr>
          <w:rFonts w:ascii="Arial" w:hAnsi="Arial" w:cs="Arial"/>
        </w:rPr>
        <w:t>Wykonawca (b</w:t>
      </w:r>
      <w:r w:rsidR="00D80860" w:rsidRPr="00401F2C">
        <w:rPr>
          <w:rFonts w:ascii="Arial" w:hAnsi="Arial" w:cs="Arial"/>
        </w:rPr>
        <w:t>ank</w:t>
      </w:r>
      <w:r>
        <w:rPr>
          <w:rFonts w:ascii="Arial" w:hAnsi="Arial" w:cs="Arial"/>
        </w:rPr>
        <w:t>)</w:t>
      </w:r>
      <w:r w:rsidR="00D80860" w:rsidRPr="00401F2C">
        <w:rPr>
          <w:rFonts w:ascii="Arial" w:hAnsi="Arial" w:cs="Arial"/>
        </w:rPr>
        <w:t xml:space="preserve"> zobowiązany będzie w szczególności do:</w:t>
      </w:r>
    </w:p>
    <w:p w14:paraId="08FFC5F5"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1. Wskazania maksymalnie dwóch stałych doradców, których zadaniem byłaby kompleksowa obsługa </w:t>
      </w:r>
      <w:r w:rsidR="00401F2C">
        <w:rPr>
          <w:rFonts w:ascii="Arial" w:hAnsi="Arial" w:cs="Arial"/>
        </w:rPr>
        <w:t>zamawiaj</w:t>
      </w:r>
      <w:r w:rsidR="00117AC2">
        <w:rPr>
          <w:rFonts w:ascii="Arial" w:hAnsi="Arial" w:cs="Arial"/>
        </w:rPr>
        <w:t>ą</w:t>
      </w:r>
      <w:r w:rsidR="00401F2C">
        <w:rPr>
          <w:rFonts w:ascii="Arial" w:hAnsi="Arial" w:cs="Arial"/>
        </w:rPr>
        <w:t>cego</w:t>
      </w:r>
      <w:r w:rsidRPr="00401F2C">
        <w:rPr>
          <w:rFonts w:ascii="Arial" w:hAnsi="Arial" w:cs="Arial"/>
        </w:rPr>
        <w:t xml:space="preserve"> w zakresie podpisanej umowy (tj. bez konieczności kontaktu z biurem obsługi klienta).</w:t>
      </w:r>
    </w:p>
    <w:p w14:paraId="5759F197" w14:textId="77777777" w:rsidR="00D80860" w:rsidRPr="00401F2C" w:rsidRDefault="00D80860" w:rsidP="00401F2C">
      <w:pPr>
        <w:spacing w:after="0" w:line="360" w:lineRule="auto"/>
        <w:jc w:val="both"/>
        <w:rPr>
          <w:rFonts w:ascii="Arial" w:hAnsi="Arial" w:cs="Arial"/>
        </w:rPr>
      </w:pPr>
      <w:r w:rsidRPr="00401F2C">
        <w:rPr>
          <w:rFonts w:ascii="Arial" w:hAnsi="Arial" w:cs="Arial"/>
        </w:rPr>
        <w:t>2. Zapewnienia możliwości składania dyspozycji uruchomienia transzy kredytu drogą elektroniczną (e-mail).</w:t>
      </w:r>
    </w:p>
    <w:p w14:paraId="3096006D"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3. Skalkulowania oprocentowania które  musi zawierać wszystkie opłaty związane z procesem uruchomienia i prowadzenia kredytu inwestycyjnego i rachunku bankowego z nim powiązanego, </w:t>
      </w:r>
      <w:r w:rsidRPr="00401F2C">
        <w:rPr>
          <w:rFonts w:ascii="Arial" w:hAnsi="Arial" w:cs="Arial"/>
          <w:color w:val="000000" w:themeColor="text1"/>
        </w:rPr>
        <w:t xml:space="preserve">między innymi </w:t>
      </w:r>
      <w:r w:rsidRPr="00401F2C">
        <w:rPr>
          <w:rFonts w:ascii="Arial" w:hAnsi="Arial" w:cs="Arial"/>
        </w:rPr>
        <w:t xml:space="preserve">: prowizje za udzielenie kredytu i postawienie do dyspozycji , przelewy elixir i sorbnet, opinie bankowe, </w:t>
      </w:r>
      <w:r w:rsidRPr="007D352A">
        <w:rPr>
          <w:rFonts w:ascii="Arial" w:hAnsi="Arial" w:cs="Arial"/>
        </w:rPr>
        <w:t>prowizję od niewykorzystanego kredytu, za zaangażowanie kredytu, przeliczenie kredytu, wcześniejszą spłatę kredytu,</w:t>
      </w:r>
      <w:r w:rsidRPr="00401F2C">
        <w:rPr>
          <w:rFonts w:ascii="Arial" w:hAnsi="Arial" w:cs="Arial"/>
        </w:rPr>
        <w:t xml:space="preserve">  sporządzanie harmonogramu, sporządzanie pisma odnośnie płatności raty kapitału i odsetek za dany miesiąc, oraz wszelkie inne opłaty związane z uruchomieniem i obsługą kredytu i rachunku z nim powiązanego </w:t>
      </w:r>
      <w:r w:rsidRPr="00401F2C">
        <w:rPr>
          <w:rFonts w:ascii="Arial" w:hAnsi="Arial" w:cs="Arial"/>
          <w:color w:val="000000" w:themeColor="text1"/>
        </w:rPr>
        <w:t xml:space="preserve">itp. </w:t>
      </w:r>
    </w:p>
    <w:p w14:paraId="059B35E2" w14:textId="77777777" w:rsidR="00D80860" w:rsidRPr="00401F2C" w:rsidRDefault="00D80860" w:rsidP="00401F2C">
      <w:pPr>
        <w:spacing w:after="0" w:line="360" w:lineRule="auto"/>
        <w:jc w:val="both"/>
        <w:rPr>
          <w:rFonts w:ascii="Arial" w:hAnsi="Arial" w:cs="Arial"/>
        </w:rPr>
      </w:pPr>
    </w:p>
    <w:p w14:paraId="2E6EE23D" w14:textId="77777777" w:rsidR="00D80860" w:rsidRPr="007D352A" w:rsidRDefault="00D80860" w:rsidP="00401F2C">
      <w:pPr>
        <w:spacing w:line="360" w:lineRule="auto"/>
        <w:jc w:val="both"/>
        <w:rPr>
          <w:rFonts w:ascii="Arial" w:hAnsi="Arial" w:cs="Arial"/>
          <w:b/>
        </w:rPr>
      </w:pPr>
      <w:r w:rsidRPr="007D352A">
        <w:rPr>
          <w:rFonts w:ascii="Arial" w:hAnsi="Arial" w:cs="Arial"/>
          <w:b/>
        </w:rPr>
        <w:t>CZĘŚĆ III</w:t>
      </w:r>
    </w:p>
    <w:p w14:paraId="6EEA0E68" w14:textId="77777777" w:rsidR="00D80860" w:rsidRPr="007D352A" w:rsidRDefault="00D80860" w:rsidP="00401F2C">
      <w:pPr>
        <w:spacing w:after="0" w:line="360" w:lineRule="auto"/>
        <w:jc w:val="both"/>
        <w:rPr>
          <w:rFonts w:ascii="Arial" w:hAnsi="Arial" w:cs="Arial"/>
        </w:rPr>
      </w:pPr>
      <w:r w:rsidRPr="007D352A">
        <w:rPr>
          <w:rFonts w:ascii="Arial" w:hAnsi="Arial" w:cs="Arial"/>
        </w:rPr>
        <w:t>Przedmiotem zamówienia jest uruchomienie kredytu inwestycyjnego w kwocie 5 mln zł.</w:t>
      </w:r>
    </w:p>
    <w:p w14:paraId="24379A3A" w14:textId="77777777" w:rsidR="00D80860" w:rsidRPr="007D352A" w:rsidRDefault="00D80860" w:rsidP="00401F2C">
      <w:pPr>
        <w:spacing w:after="0" w:line="360" w:lineRule="auto"/>
        <w:jc w:val="both"/>
        <w:rPr>
          <w:rFonts w:ascii="Arial" w:hAnsi="Arial" w:cs="Arial"/>
        </w:rPr>
      </w:pPr>
      <w:r w:rsidRPr="007D352A">
        <w:rPr>
          <w:rFonts w:ascii="Arial" w:hAnsi="Arial" w:cs="Arial"/>
        </w:rPr>
        <w:t xml:space="preserve">Uruchomienie kredytu następować będzie w okresie od </w:t>
      </w:r>
      <w:r w:rsidR="00006142">
        <w:rPr>
          <w:rFonts w:ascii="Arial" w:hAnsi="Arial" w:cs="Arial"/>
        </w:rPr>
        <w:t>maja</w:t>
      </w:r>
      <w:r w:rsidRPr="007D352A">
        <w:rPr>
          <w:rFonts w:ascii="Arial" w:hAnsi="Arial" w:cs="Arial"/>
        </w:rPr>
        <w:t xml:space="preserve"> 2019 roku do kwietnia  2020 roku, będą to transze w różnych kwotach płatne przez bank na rzecz kontrahenta na podstawie dyspozycji uruchomienia transzy kredytu </w:t>
      </w:r>
      <w:r w:rsidR="00D04726" w:rsidRPr="007D352A">
        <w:rPr>
          <w:rFonts w:ascii="Arial" w:hAnsi="Arial" w:cs="Arial"/>
        </w:rPr>
        <w:t>(według załącznika do umowy</w:t>
      </w:r>
      <w:r w:rsidR="007D352A" w:rsidRPr="007D352A">
        <w:rPr>
          <w:rFonts w:ascii="Arial" w:hAnsi="Arial" w:cs="Arial"/>
        </w:rPr>
        <w:t xml:space="preserve"> – skan</w:t>
      </w:r>
      <w:r w:rsidRPr="007D352A">
        <w:rPr>
          <w:rFonts w:ascii="Arial" w:hAnsi="Arial" w:cs="Arial"/>
        </w:rPr>
        <w:t>) skierowanej do banku z informacją o płatności na adres e-mail wskazany przez bank w umowie.</w:t>
      </w:r>
    </w:p>
    <w:p w14:paraId="04247306" w14:textId="77777777" w:rsidR="00D80860" w:rsidRPr="007D352A" w:rsidRDefault="00D80860" w:rsidP="00401F2C">
      <w:pPr>
        <w:spacing w:after="0" w:line="360" w:lineRule="auto"/>
        <w:jc w:val="both"/>
        <w:rPr>
          <w:rFonts w:ascii="Arial" w:hAnsi="Arial" w:cs="Arial"/>
        </w:rPr>
      </w:pPr>
    </w:p>
    <w:p w14:paraId="055D5964" w14:textId="77777777" w:rsidR="00187033" w:rsidRPr="00401F2C" w:rsidRDefault="00D80860" w:rsidP="00187033">
      <w:pPr>
        <w:spacing w:after="0" w:line="360" w:lineRule="auto"/>
        <w:jc w:val="both"/>
        <w:rPr>
          <w:rFonts w:ascii="Arial" w:hAnsi="Arial" w:cs="Arial"/>
        </w:rPr>
      </w:pPr>
      <w:r w:rsidRPr="00401F2C">
        <w:rPr>
          <w:rFonts w:ascii="Arial" w:hAnsi="Arial" w:cs="Arial"/>
        </w:rPr>
        <w:t xml:space="preserve">Zamawiający zakłada 15 letni okres </w:t>
      </w:r>
      <w:r w:rsidRPr="00401F2C">
        <w:rPr>
          <w:rFonts w:ascii="Arial" w:hAnsi="Arial" w:cs="Arial"/>
          <w:color w:val="000000" w:themeColor="text1"/>
        </w:rPr>
        <w:t>spłaty kredytu</w:t>
      </w:r>
      <w:r w:rsidRPr="00401F2C">
        <w:rPr>
          <w:rFonts w:ascii="Arial" w:hAnsi="Arial" w:cs="Arial"/>
        </w:rPr>
        <w:t xml:space="preserve">. </w:t>
      </w:r>
      <w:r w:rsidR="00187033" w:rsidRPr="00AE54A8">
        <w:rPr>
          <w:rFonts w:ascii="Arial" w:hAnsi="Arial" w:cs="Arial"/>
        </w:rPr>
        <w:t>Zamawiający nie</w:t>
      </w:r>
      <w:r w:rsidR="00187033" w:rsidRPr="00AE54A8">
        <w:rPr>
          <w:rFonts w:ascii="Arial" w:hAnsi="Arial" w:cs="Arial"/>
          <w:color w:val="000000" w:themeColor="text1"/>
        </w:rPr>
        <w:t xml:space="preserve"> wymaga </w:t>
      </w:r>
      <w:r w:rsidR="00187033" w:rsidRPr="00AE54A8">
        <w:rPr>
          <w:rFonts w:ascii="Arial" w:hAnsi="Arial" w:cs="Arial"/>
        </w:rPr>
        <w:t>dostępu online do rachunku kredytu ale może na to wyrazić zgodę.</w:t>
      </w:r>
    </w:p>
    <w:p w14:paraId="693B0B3F" w14:textId="77777777" w:rsidR="00D80860" w:rsidRPr="00401F2C" w:rsidRDefault="00D80860" w:rsidP="00401F2C">
      <w:pPr>
        <w:spacing w:after="0" w:line="360" w:lineRule="auto"/>
        <w:jc w:val="both"/>
        <w:rPr>
          <w:rFonts w:ascii="Arial" w:hAnsi="Arial" w:cs="Arial"/>
        </w:rPr>
      </w:pPr>
      <w:r w:rsidRPr="00401F2C">
        <w:rPr>
          <w:rFonts w:ascii="Arial" w:hAnsi="Arial" w:cs="Arial"/>
        </w:rPr>
        <w:t>Pierwsza kwota odsetek naliczona zostanie na ostatni dzień miesiąca w którym została uruchomiona pierwsza transza kredytu i przesłana na adres e-mail</w:t>
      </w:r>
      <w:r w:rsidR="007D352A">
        <w:rPr>
          <w:rFonts w:ascii="Arial" w:hAnsi="Arial" w:cs="Arial"/>
        </w:rPr>
        <w:t xml:space="preserve"> </w:t>
      </w:r>
      <w:r w:rsidRPr="00401F2C">
        <w:rPr>
          <w:rFonts w:ascii="Arial" w:hAnsi="Arial" w:cs="Arial"/>
        </w:rPr>
        <w:t xml:space="preserve">podany w umowie w formie </w:t>
      </w:r>
      <w:r w:rsidR="007D352A">
        <w:rPr>
          <w:rFonts w:ascii="Arial" w:hAnsi="Arial" w:cs="Arial"/>
        </w:rPr>
        <w:t xml:space="preserve">skanu pisma </w:t>
      </w:r>
      <w:r w:rsidRPr="00401F2C">
        <w:rPr>
          <w:rFonts w:ascii="Arial" w:hAnsi="Arial" w:cs="Arial"/>
        </w:rPr>
        <w:t>i płatna w ciągu 7 dni od daty otrzymania.</w:t>
      </w:r>
    </w:p>
    <w:p w14:paraId="192B5963"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Kolejne kwoty odsetek naliczane </w:t>
      </w:r>
      <w:r w:rsidR="00D04726" w:rsidRPr="00401F2C">
        <w:rPr>
          <w:rFonts w:ascii="Arial" w:hAnsi="Arial" w:cs="Arial"/>
        </w:rPr>
        <w:t xml:space="preserve">będą  </w:t>
      </w:r>
      <w:r w:rsidRPr="00401F2C">
        <w:rPr>
          <w:rFonts w:ascii="Arial" w:hAnsi="Arial" w:cs="Arial"/>
        </w:rPr>
        <w:t>na ostatni dzień miesiąca</w:t>
      </w:r>
      <w:r w:rsidR="00D04726" w:rsidRPr="00401F2C">
        <w:rPr>
          <w:rFonts w:ascii="Arial" w:hAnsi="Arial" w:cs="Arial"/>
        </w:rPr>
        <w:t xml:space="preserve"> i </w:t>
      </w:r>
      <w:r w:rsidRPr="00401F2C">
        <w:rPr>
          <w:rFonts w:ascii="Arial" w:hAnsi="Arial" w:cs="Arial"/>
        </w:rPr>
        <w:t xml:space="preserve"> będą przesyłane a  także i płatne w ten sam sposób.</w:t>
      </w:r>
    </w:p>
    <w:p w14:paraId="2F10FB37" w14:textId="77777777" w:rsidR="00D80860" w:rsidRPr="00401F2C" w:rsidRDefault="00D80860" w:rsidP="00401F2C">
      <w:pPr>
        <w:spacing w:after="0" w:line="360" w:lineRule="auto"/>
        <w:jc w:val="both"/>
        <w:rPr>
          <w:rFonts w:ascii="Arial" w:hAnsi="Arial" w:cs="Arial"/>
          <w:color w:val="000000" w:themeColor="text1"/>
        </w:rPr>
      </w:pPr>
    </w:p>
    <w:p w14:paraId="39823510" w14:textId="77777777" w:rsidR="00D80860" w:rsidRPr="00401F2C" w:rsidRDefault="00D80860" w:rsidP="00401F2C">
      <w:pPr>
        <w:spacing w:after="0" w:line="360" w:lineRule="auto"/>
        <w:jc w:val="both"/>
        <w:rPr>
          <w:rFonts w:ascii="Arial" w:hAnsi="Arial" w:cs="Arial"/>
          <w:color w:val="000000" w:themeColor="text1"/>
        </w:rPr>
      </w:pPr>
      <w:r w:rsidRPr="00401F2C">
        <w:rPr>
          <w:rFonts w:ascii="Arial" w:hAnsi="Arial" w:cs="Arial"/>
          <w:color w:val="000000" w:themeColor="text1"/>
        </w:rPr>
        <w:t xml:space="preserve">Przewidywany termin rozpoczęcia  spłaty rat kapitałowych kredytu to maj 2020 a </w:t>
      </w:r>
      <w:r w:rsidR="00D04726" w:rsidRPr="00401F2C">
        <w:rPr>
          <w:rFonts w:ascii="Arial" w:hAnsi="Arial" w:cs="Arial"/>
          <w:color w:val="000000" w:themeColor="text1"/>
        </w:rPr>
        <w:t xml:space="preserve">zakładany termin </w:t>
      </w:r>
      <w:r w:rsidRPr="00401F2C">
        <w:rPr>
          <w:rFonts w:ascii="Arial" w:hAnsi="Arial" w:cs="Arial"/>
          <w:color w:val="000000" w:themeColor="text1"/>
        </w:rPr>
        <w:t>spłat</w:t>
      </w:r>
      <w:r w:rsidR="00D04726" w:rsidRPr="00401F2C">
        <w:rPr>
          <w:rFonts w:ascii="Arial" w:hAnsi="Arial" w:cs="Arial"/>
          <w:color w:val="000000" w:themeColor="text1"/>
        </w:rPr>
        <w:t>y</w:t>
      </w:r>
      <w:r w:rsidRPr="00401F2C">
        <w:rPr>
          <w:rFonts w:ascii="Arial" w:hAnsi="Arial" w:cs="Arial"/>
          <w:color w:val="000000" w:themeColor="text1"/>
        </w:rPr>
        <w:t xml:space="preserve"> całego kredytu to kwiecień 2035 roku. </w:t>
      </w:r>
    </w:p>
    <w:p w14:paraId="533A769C"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Wyliczoną </w:t>
      </w:r>
      <w:r w:rsidRPr="00401F2C">
        <w:rPr>
          <w:rFonts w:ascii="Arial" w:hAnsi="Arial" w:cs="Arial"/>
          <w:color w:val="000000" w:themeColor="text1"/>
        </w:rPr>
        <w:t>miesięczną</w:t>
      </w:r>
      <w:r w:rsidRPr="00401F2C">
        <w:rPr>
          <w:rFonts w:ascii="Arial" w:hAnsi="Arial" w:cs="Arial"/>
        </w:rPr>
        <w:t xml:space="preserve"> ratę kapitału wraz z odsetkami </w:t>
      </w:r>
      <w:r w:rsidR="00D04726" w:rsidRPr="00401F2C">
        <w:rPr>
          <w:rFonts w:ascii="Arial" w:hAnsi="Arial" w:cs="Arial"/>
        </w:rPr>
        <w:t xml:space="preserve">wykonawca będzie zobowiązany </w:t>
      </w:r>
      <w:r w:rsidRPr="00401F2C">
        <w:rPr>
          <w:rFonts w:ascii="Arial" w:hAnsi="Arial" w:cs="Arial"/>
        </w:rPr>
        <w:t xml:space="preserve"> wysyłać na adres e-mail (podany w umowie)  w formie pisma </w:t>
      </w:r>
      <w:r w:rsidRPr="007D352A">
        <w:rPr>
          <w:rFonts w:ascii="Arial" w:hAnsi="Arial" w:cs="Arial"/>
        </w:rPr>
        <w:t>(skan),</w:t>
      </w:r>
      <w:r w:rsidRPr="00401F2C">
        <w:rPr>
          <w:rFonts w:ascii="Arial" w:hAnsi="Arial" w:cs="Arial"/>
        </w:rPr>
        <w:t xml:space="preserve"> wraz z harmonogramem spłat rat kapitałowych i odsetek na cały okres kredytowania (</w:t>
      </w:r>
      <w:r w:rsidRPr="007D352A">
        <w:rPr>
          <w:rFonts w:ascii="Arial" w:hAnsi="Arial" w:cs="Arial"/>
        </w:rPr>
        <w:t>kolejn</w:t>
      </w:r>
      <w:r w:rsidR="007D352A" w:rsidRPr="007D352A">
        <w:rPr>
          <w:rFonts w:ascii="Arial" w:hAnsi="Arial" w:cs="Arial"/>
        </w:rPr>
        <w:t xml:space="preserve">e harmonogramy będą sporządzane </w:t>
      </w:r>
      <w:r w:rsidRPr="007D352A">
        <w:rPr>
          <w:rFonts w:ascii="Arial" w:hAnsi="Arial" w:cs="Arial"/>
        </w:rPr>
        <w:t>na prośbę zamawiającego).</w:t>
      </w:r>
    </w:p>
    <w:p w14:paraId="04E529AC" w14:textId="77777777" w:rsidR="00D80860" w:rsidRPr="00401F2C" w:rsidRDefault="00D80860" w:rsidP="00401F2C">
      <w:pPr>
        <w:spacing w:after="0" w:line="360" w:lineRule="auto"/>
        <w:jc w:val="both"/>
        <w:rPr>
          <w:rFonts w:ascii="Arial" w:hAnsi="Arial" w:cs="Arial"/>
        </w:rPr>
      </w:pPr>
    </w:p>
    <w:p w14:paraId="667C6DA5"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Płatność rat kapitałowych i odsetek następować będzie w ciągu 7 dni od  daty otrzymania pisma </w:t>
      </w:r>
      <w:r w:rsidRPr="007D352A">
        <w:rPr>
          <w:rFonts w:ascii="Arial" w:hAnsi="Arial" w:cs="Arial"/>
        </w:rPr>
        <w:t>(skan)</w:t>
      </w:r>
      <w:r w:rsidRPr="00401F2C">
        <w:rPr>
          <w:rFonts w:ascii="Arial" w:hAnsi="Arial" w:cs="Arial"/>
        </w:rPr>
        <w:t xml:space="preserve"> na e-mail zamawiającego (podany w umowie)  na rachunek wskazany przez bank w piśmie.</w:t>
      </w:r>
    </w:p>
    <w:p w14:paraId="4E873BB1" w14:textId="77777777" w:rsidR="00D80860" w:rsidRPr="00401F2C" w:rsidRDefault="00D80860" w:rsidP="00401F2C">
      <w:pPr>
        <w:spacing w:after="0" w:line="360" w:lineRule="auto"/>
        <w:jc w:val="both"/>
        <w:rPr>
          <w:rFonts w:ascii="Arial" w:hAnsi="Arial" w:cs="Arial"/>
        </w:rPr>
      </w:pPr>
    </w:p>
    <w:p w14:paraId="3509CC98" w14:textId="77777777" w:rsidR="00D80860" w:rsidRPr="007D352A" w:rsidRDefault="0007645B" w:rsidP="00401F2C">
      <w:pPr>
        <w:spacing w:after="0" w:line="360" w:lineRule="auto"/>
        <w:jc w:val="both"/>
        <w:rPr>
          <w:rFonts w:ascii="Arial" w:hAnsi="Arial" w:cs="Arial"/>
        </w:rPr>
      </w:pPr>
      <w:r w:rsidRPr="007D352A">
        <w:rPr>
          <w:rFonts w:ascii="Arial" w:hAnsi="Arial" w:cs="Arial"/>
        </w:rPr>
        <w:t>Zamawiający przewiduje możliwość niewykorzystania kredytu w całości – bez ponoszenia dodatkowych kosztów z tego tytułu.</w:t>
      </w:r>
    </w:p>
    <w:p w14:paraId="53FAAE25" w14:textId="77777777" w:rsidR="00D80860" w:rsidRPr="007D352A" w:rsidRDefault="00D80860" w:rsidP="00401F2C">
      <w:pPr>
        <w:spacing w:after="0" w:line="360" w:lineRule="auto"/>
        <w:jc w:val="both"/>
        <w:rPr>
          <w:rFonts w:ascii="Arial" w:hAnsi="Arial" w:cs="Arial"/>
        </w:rPr>
      </w:pPr>
      <w:r w:rsidRPr="007D352A">
        <w:rPr>
          <w:rFonts w:ascii="Arial" w:hAnsi="Arial" w:cs="Arial"/>
        </w:rPr>
        <w:t>Zamawiający nie poniesie żadnych dodatkowych kosztów za wcześniejszą spłatę kredytu</w:t>
      </w:r>
      <w:r w:rsidR="00D04726" w:rsidRPr="007D352A">
        <w:rPr>
          <w:rFonts w:ascii="Arial" w:hAnsi="Arial" w:cs="Arial"/>
        </w:rPr>
        <w:t xml:space="preserve"> lub przeliczenie kredytu.</w:t>
      </w:r>
    </w:p>
    <w:p w14:paraId="52F7B3DB" w14:textId="77777777" w:rsidR="00D80860" w:rsidRPr="00401F2C" w:rsidRDefault="00D80860" w:rsidP="00401F2C">
      <w:pPr>
        <w:spacing w:after="0" w:line="360" w:lineRule="auto"/>
        <w:jc w:val="both"/>
        <w:rPr>
          <w:rFonts w:ascii="Arial" w:hAnsi="Arial" w:cs="Arial"/>
        </w:rPr>
      </w:pPr>
      <w:r w:rsidRPr="00401F2C">
        <w:rPr>
          <w:rFonts w:ascii="Arial" w:hAnsi="Arial" w:cs="Arial"/>
        </w:rPr>
        <w:t>Raty kapitałowe będą równe przez cały okres kredytowania.</w:t>
      </w:r>
    </w:p>
    <w:p w14:paraId="03BBC06A" w14:textId="77777777" w:rsidR="00D80860" w:rsidRPr="00401F2C" w:rsidRDefault="00D80860" w:rsidP="00401F2C">
      <w:pPr>
        <w:spacing w:after="0" w:line="360" w:lineRule="auto"/>
        <w:jc w:val="both"/>
        <w:rPr>
          <w:rFonts w:ascii="Arial" w:hAnsi="Arial" w:cs="Arial"/>
        </w:rPr>
      </w:pPr>
    </w:p>
    <w:p w14:paraId="54D14C8B" w14:textId="77777777" w:rsidR="00A11433" w:rsidRPr="00401F2C" w:rsidRDefault="00D80860" w:rsidP="00A11433">
      <w:pPr>
        <w:spacing w:after="0" w:line="360" w:lineRule="auto"/>
        <w:jc w:val="both"/>
        <w:rPr>
          <w:rFonts w:ascii="Arial" w:hAnsi="Arial" w:cs="Arial"/>
        </w:rPr>
      </w:pPr>
      <w:r w:rsidRPr="00401F2C">
        <w:rPr>
          <w:rFonts w:ascii="Arial" w:hAnsi="Arial" w:cs="Arial"/>
        </w:rPr>
        <w:t xml:space="preserve">Wyciągi dzienne z rachunku kredytu </w:t>
      </w:r>
      <w:r w:rsidR="00D04726" w:rsidRPr="00401F2C">
        <w:rPr>
          <w:rFonts w:ascii="Arial" w:hAnsi="Arial" w:cs="Arial"/>
        </w:rPr>
        <w:t xml:space="preserve">wykonawca (bank) będzie zobowiązany </w:t>
      </w:r>
      <w:r w:rsidRPr="00401F2C">
        <w:rPr>
          <w:rFonts w:ascii="Arial" w:hAnsi="Arial" w:cs="Arial"/>
        </w:rPr>
        <w:t xml:space="preserve"> wysyłać na adres e-mail (podany w umowie) do dwóch dni roboczych liczonych od dnia wystawienia wyciągu.</w:t>
      </w:r>
      <w:r w:rsidR="00A11433">
        <w:rPr>
          <w:rFonts w:ascii="Arial" w:hAnsi="Arial" w:cs="Arial"/>
        </w:rPr>
        <w:t xml:space="preserve"> </w:t>
      </w:r>
      <w:r w:rsidR="00A11433" w:rsidRPr="007D352A">
        <w:rPr>
          <w:rFonts w:ascii="Arial" w:hAnsi="Arial" w:cs="Arial"/>
        </w:rPr>
        <w:t>W przypadku dostępu online do wyciągów Zamawiający nie wymaga wysyłan</w:t>
      </w:r>
      <w:r w:rsidR="00A11433">
        <w:rPr>
          <w:rFonts w:ascii="Arial" w:hAnsi="Arial" w:cs="Arial"/>
        </w:rPr>
        <w:t>ia wyciągów w wersji papierowej</w:t>
      </w:r>
      <w:r w:rsidR="00A11433" w:rsidRPr="007D352A">
        <w:rPr>
          <w:rFonts w:ascii="Arial" w:hAnsi="Arial" w:cs="Arial"/>
        </w:rPr>
        <w:t>.</w:t>
      </w:r>
    </w:p>
    <w:p w14:paraId="7C724683"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   </w:t>
      </w:r>
    </w:p>
    <w:p w14:paraId="4707FD82" w14:textId="77777777" w:rsidR="00D80860" w:rsidRPr="00401F2C" w:rsidRDefault="00D80860" w:rsidP="00401F2C">
      <w:pPr>
        <w:spacing w:after="0" w:line="360" w:lineRule="auto"/>
        <w:jc w:val="both"/>
        <w:rPr>
          <w:rFonts w:ascii="Arial" w:hAnsi="Arial" w:cs="Arial"/>
        </w:rPr>
      </w:pPr>
    </w:p>
    <w:p w14:paraId="1895500D"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Kredyt przeznaczony </w:t>
      </w:r>
      <w:r w:rsidRPr="00401F2C">
        <w:rPr>
          <w:rFonts w:ascii="Arial" w:hAnsi="Arial" w:cs="Arial"/>
          <w:color w:val="000000" w:themeColor="text1"/>
        </w:rPr>
        <w:t>będzie</w:t>
      </w:r>
      <w:r w:rsidRPr="00401F2C">
        <w:rPr>
          <w:rFonts w:ascii="Arial" w:hAnsi="Arial" w:cs="Arial"/>
        </w:rPr>
        <w:t xml:space="preserve">  na niezbędne prace remontowe budynków, </w:t>
      </w:r>
      <w:r w:rsidRPr="00401F2C">
        <w:rPr>
          <w:rFonts w:ascii="Arial" w:hAnsi="Arial" w:cs="Arial"/>
          <w:color w:val="000000" w:themeColor="text1"/>
        </w:rPr>
        <w:t xml:space="preserve">będących własnością  </w:t>
      </w:r>
      <w:r w:rsidR="00D04726" w:rsidRPr="00401F2C">
        <w:rPr>
          <w:rFonts w:ascii="Arial" w:hAnsi="Arial" w:cs="Arial"/>
          <w:color w:val="000000" w:themeColor="text1"/>
        </w:rPr>
        <w:t>zamawiającego</w:t>
      </w:r>
      <w:r w:rsidRPr="00401F2C">
        <w:rPr>
          <w:rFonts w:ascii="Arial" w:hAnsi="Arial" w:cs="Arial"/>
          <w:color w:val="000000" w:themeColor="text1"/>
        </w:rPr>
        <w:t xml:space="preserve">. </w:t>
      </w:r>
    </w:p>
    <w:p w14:paraId="332CC4CF" w14:textId="77777777" w:rsidR="00D80860" w:rsidRPr="00401F2C" w:rsidRDefault="00D80860" w:rsidP="00401F2C">
      <w:pPr>
        <w:spacing w:after="0" w:line="360" w:lineRule="auto"/>
        <w:jc w:val="both"/>
        <w:rPr>
          <w:rFonts w:ascii="Arial" w:hAnsi="Arial" w:cs="Arial"/>
        </w:rPr>
      </w:pPr>
    </w:p>
    <w:p w14:paraId="57871AFB" w14:textId="77777777" w:rsidR="00D80860" w:rsidRPr="00401F2C" w:rsidRDefault="00D80860" w:rsidP="00401F2C">
      <w:pPr>
        <w:spacing w:after="0" w:line="360" w:lineRule="auto"/>
        <w:jc w:val="both"/>
        <w:rPr>
          <w:rFonts w:ascii="Arial" w:hAnsi="Arial" w:cs="Arial"/>
          <w:color w:val="000000" w:themeColor="text1"/>
        </w:rPr>
      </w:pPr>
      <w:r w:rsidRPr="00401F2C">
        <w:rPr>
          <w:rFonts w:ascii="Arial" w:hAnsi="Arial" w:cs="Arial"/>
          <w:color w:val="000000" w:themeColor="text1"/>
        </w:rPr>
        <w:t>Jako zabezpieczenie kredytu Zamawiający proponuje hipotekę na nieruchomości przy ulicy Świętokrzyskiej 15 (KI1L/00086140/6 , KI1L/00088115/6).</w:t>
      </w:r>
    </w:p>
    <w:p w14:paraId="7522EA98" w14:textId="77777777" w:rsidR="00D80860" w:rsidRPr="00401F2C" w:rsidRDefault="00D80860" w:rsidP="00401F2C">
      <w:pPr>
        <w:spacing w:after="0" w:line="360" w:lineRule="auto"/>
        <w:jc w:val="both"/>
        <w:rPr>
          <w:rFonts w:ascii="Arial" w:hAnsi="Arial" w:cs="Arial"/>
        </w:rPr>
      </w:pPr>
      <w:r w:rsidRPr="00401F2C">
        <w:rPr>
          <w:rFonts w:ascii="Arial" w:hAnsi="Arial" w:cs="Arial"/>
        </w:rPr>
        <w:t xml:space="preserve">UWAGA : </w:t>
      </w:r>
      <w:r w:rsidR="00D04726" w:rsidRPr="00401F2C">
        <w:rPr>
          <w:rFonts w:ascii="Arial" w:hAnsi="Arial" w:cs="Arial"/>
        </w:rPr>
        <w:t>Jeżeli wykonawca (bank)  będzie wymagał wykonania wyceny nieruchomości, może to zrobić na własny koszt.</w:t>
      </w:r>
    </w:p>
    <w:p w14:paraId="578EBA22" w14:textId="77777777" w:rsidR="00D80860" w:rsidRPr="00401F2C" w:rsidRDefault="00D80860" w:rsidP="00401F2C">
      <w:pPr>
        <w:spacing w:after="0" w:line="360" w:lineRule="auto"/>
        <w:jc w:val="both"/>
        <w:rPr>
          <w:rFonts w:ascii="Arial" w:hAnsi="Arial" w:cs="Arial"/>
        </w:rPr>
      </w:pPr>
    </w:p>
    <w:p w14:paraId="1987A05E" w14:textId="77777777" w:rsidR="00D80860" w:rsidRPr="00401F2C" w:rsidRDefault="00401F2C" w:rsidP="00401F2C">
      <w:pPr>
        <w:spacing w:after="0" w:line="360" w:lineRule="auto"/>
        <w:jc w:val="both"/>
        <w:rPr>
          <w:rFonts w:ascii="Arial" w:hAnsi="Arial" w:cs="Arial"/>
        </w:rPr>
      </w:pPr>
      <w:r>
        <w:rPr>
          <w:rFonts w:ascii="Arial" w:hAnsi="Arial" w:cs="Arial"/>
        </w:rPr>
        <w:t>Wykonawca (b</w:t>
      </w:r>
      <w:r w:rsidR="00D80860" w:rsidRPr="00401F2C">
        <w:rPr>
          <w:rFonts w:ascii="Arial" w:hAnsi="Arial" w:cs="Arial"/>
        </w:rPr>
        <w:t>ank</w:t>
      </w:r>
      <w:r>
        <w:rPr>
          <w:rFonts w:ascii="Arial" w:hAnsi="Arial" w:cs="Arial"/>
        </w:rPr>
        <w:t>)</w:t>
      </w:r>
      <w:r w:rsidR="00D80860" w:rsidRPr="00401F2C">
        <w:rPr>
          <w:rFonts w:ascii="Arial" w:hAnsi="Arial" w:cs="Arial"/>
        </w:rPr>
        <w:t xml:space="preserve"> zobowiązany będzie w szczególności do</w:t>
      </w:r>
      <w:r w:rsidR="001427E5">
        <w:rPr>
          <w:rFonts w:ascii="Arial" w:hAnsi="Arial" w:cs="Arial"/>
        </w:rPr>
        <w:t xml:space="preserve"> (dotyczy każdej części)</w:t>
      </w:r>
      <w:r w:rsidR="00D80860" w:rsidRPr="00401F2C">
        <w:rPr>
          <w:rFonts w:ascii="Arial" w:hAnsi="Arial" w:cs="Arial"/>
        </w:rPr>
        <w:t>:</w:t>
      </w:r>
    </w:p>
    <w:p w14:paraId="031FECDA" w14:textId="77777777" w:rsidR="00D80860" w:rsidRPr="00401F2C" w:rsidRDefault="00D80860" w:rsidP="00401F2C">
      <w:pPr>
        <w:spacing w:after="0" w:line="360" w:lineRule="auto"/>
        <w:jc w:val="both"/>
        <w:rPr>
          <w:rFonts w:ascii="Arial" w:hAnsi="Arial" w:cs="Arial"/>
        </w:rPr>
      </w:pPr>
      <w:r w:rsidRPr="00401F2C">
        <w:rPr>
          <w:rFonts w:ascii="Arial" w:hAnsi="Arial" w:cs="Arial"/>
        </w:rPr>
        <w:t>1. Wskazania maksymalnie dwóch stałych doradców</w:t>
      </w:r>
      <w:r w:rsidR="001427E5">
        <w:rPr>
          <w:rFonts w:ascii="Arial" w:hAnsi="Arial" w:cs="Arial"/>
        </w:rPr>
        <w:t xml:space="preserve"> (do każdej części odrębnie)</w:t>
      </w:r>
      <w:r w:rsidRPr="00401F2C">
        <w:rPr>
          <w:rFonts w:ascii="Arial" w:hAnsi="Arial" w:cs="Arial"/>
        </w:rPr>
        <w:t xml:space="preserve">, których zadaniem byłaby kompleksowa obsługa </w:t>
      </w:r>
      <w:r w:rsidR="001427E5">
        <w:rPr>
          <w:rFonts w:ascii="Arial" w:hAnsi="Arial" w:cs="Arial"/>
        </w:rPr>
        <w:t>zamawiającego</w:t>
      </w:r>
      <w:r w:rsidRPr="00401F2C">
        <w:rPr>
          <w:rFonts w:ascii="Arial" w:hAnsi="Arial" w:cs="Arial"/>
        </w:rPr>
        <w:t xml:space="preserve"> w zakresie podpisanej umowy (tj. bez konieczności kontaktu z biurem obsługi klienta).</w:t>
      </w:r>
    </w:p>
    <w:p w14:paraId="7ACE0B3C" w14:textId="77777777" w:rsidR="00D80860" w:rsidRPr="00401F2C" w:rsidRDefault="00D80860" w:rsidP="00401F2C">
      <w:pPr>
        <w:spacing w:after="0" w:line="360" w:lineRule="auto"/>
        <w:jc w:val="both"/>
        <w:rPr>
          <w:rFonts w:ascii="Arial" w:hAnsi="Arial" w:cs="Arial"/>
        </w:rPr>
      </w:pPr>
      <w:r w:rsidRPr="00401F2C">
        <w:rPr>
          <w:rFonts w:ascii="Arial" w:hAnsi="Arial" w:cs="Arial"/>
        </w:rPr>
        <w:t>2. Zapewnienia możliwości składania dyspozycji uruchomienia transzy kredytu drogą elektroniczną (e-mail).</w:t>
      </w:r>
    </w:p>
    <w:p w14:paraId="4D91E4CD" w14:textId="77777777" w:rsidR="00D80860" w:rsidRPr="00401F2C" w:rsidRDefault="00D80860" w:rsidP="00401F2C">
      <w:pPr>
        <w:spacing w:after="0" w:line="360" w:lineRule="auto"/>
        <w:jc w:val="both"/>
        <w:rPr>
          <w:rFonts w:ascii="Arial" w:hAnsi="Arial" w:cs="Arial"/>
          <w:color w:val="000000" w:themeColor="text1"/>
        </w:rPr>
      </w:pPr>
      <w:r w:rsidRPr="00401F2C">
        <w:rPr>
          <w:rFonts w:ascii="Arial" w:hAnsi="Arial" w:cs="Arial"/>
        </w:rPr>
        <w:t xml:space="preserve">3. Skalkulowania oprocentowania które  musi zawierać wszystkie opłaty związane z procesem uruchomienia i prowadzenia kredytu inwestycyjnego i rachunku bankowego z nim powiązanego, </w:t>
      </w:r>
      <w:r w:rsidRPr="00401F2C">
        <w:rPr>
          <w:rFonts w:ascii="Arial" w:hAnsi="Arial" w:cs="Arial"/>
          <w:color w:val="000000" w:themeColor="text1"/>
        </w:rPr>
        <w:t xml:space="preserve">między innymi </w:t>
      </w:r>
      <w:r w:rsidRPr="00401F2C">
        <w:rPr>
          <w:rFonts w:ascii="Arial" w:hAnsi="Arial" w:cs="Arial"/>
        </w:rPr>
        <w:t xml:space="preserve">: prowizje za udzielenie kredytu i postawienie do dyspozycji , przelewy elixir i sorbnet, opinie bankowe, </w:t>
      </w:r>
      <w:r w:rsidR="0007645B" w:rsidRPr="007D352A">
        <w:rPr>
          <w:rFonts w:ascii="Arial" w:hAnsi="Arial" w:cs="Arial"/>
        </w:rPr>
        <w:t>p</w:t>
      </w:r>
      <w:r w:rsidRPr="007D352A">
        <w:rPr>
          <w:rFonts w:ascii="Arial" w:hAnsi="Arial" w:cs="Arial"/>
        </w:rPr>
        <w:t>rowizję od niewykorzystanego kredytu, za zaangażowanie kredytu, przeliczenie kredytu, wcześniejszą spłatę kredytu,</w:t>
      </w:r>
      <w:r w:rsidRPr="00401F2C">
        <w:rPr>
          <w:rFonts w:ascii="Arial" w:hAnsi="Arial" w:cs="Arial"/>
        </w:rPr>
        <w:t xml:space="preserve">  sporządzanie harmonogramu, sporządzanie pisma odnośnie płatności raty kapitału i odsetek za dany miesiąc, oraz wszelkie inne opłaty związane z uruchomieniem i obsługą kredytu i rachunku z nim powiązanego </w:t>
      </w:r>
      <w:r w:rsidRPr="00401F2C">
        <w:rPr>
          <w:rFonts w:ascii="Arial" w:hAnsi="Arial" w:cs="Arial"/>
          <w:color w:val="000000" w:themeColor="text1"/>
        </w:rPr>
        <w:t>itp.</w:t>
      </w:r>
    </w:p>
    <w:p w14:paraId="71035B85" w14:textId="77777777" w:rsidR="00D80860" w:rsidRPr="00401F2C" w:rsidRDefault="00D80860" w:rsidP="00401F2C">
      <w:pPr>
        <w:spacing w:after="0" w:line="360" w:lineRule="auto"/>
        <w:jc w:val="both"/>
        <w:rPr>
          <w:rFonts w:ascii="Arial" w:hAnsi="Arial" w:cs="Arial"/>
        </w:rPr>
      </w:pPr>
    </w:p>
    <w:p w14:paraId="28DAEF5C" w14:textId="77777777" w:rsidR="00B11DF9" w:rsidRPr="00401F2C" w:rsidRDefault="0007645B" w:rsidP="00401F2C">
      <w:pPr>
        <w:spacing w:line="360" w:lineRule="auto"/>
        <w:rPr>
          <w:rFonts w:ascii="Arial" w:hAnsi="Arial" w:cs="Arial"/>
          <w:b/>
        </w:rPr>
      </w:pPr>
      <w:r w:rsidRPr="00401F2C">
        <w:rPr>
          <w:rFonts w:ascii="Arial" w:hAnsi="Arial" w:cs="Arial"/>
          <w:b/>
        </w:rPr>
        <w:lastRenderedPageBreak/>
        <w:t>POZOSTAŁE INFORMACJE DOTYCZĄCE PRZEDMIOTU ZAMÓWIENIA:</w:t>
      </w:r>
    </w:p>
    <w:p w14:paraId="721D6194" w14:textId="77777777" w:rsidR="00D04726" w:rsidRDefault="00D04726" w:rsidP="00401F2C">
      <w:pPr>
        <w:pStyle w:val="Akapitzlist"/>
        <w:numPr>
          <w:ilvl w:val="0"/>
          <w:numId w:val="3"/>
        </w:numPr>
        <w:spacing w:line="360" w:lineRule="auto"/>
        <w:jc w:val="both"/>
        <w:rPr>
          <w:rFonts w:ascii="Arial" w:hAnsi="Arial" w:cs="Arial"/>
        </w:rPr>
      </w:pPr>
      <w:r w:rsidRPr="00401F2C">
        <w:rPr>
          <w:rFonts w:ascii="Arial" w:hAnsi="Arial" w:cs="Arial"/>
        </w:rPr>
        <w:t>Zamawiający nie przewiduje płatności prowizji i opłat z tytułu udzielenia kredytu.</w:t>
      </w:r>
    </w:p>
    <w:p w14:paraId="6C355DB4" w14:textId="77777777" w:rsidR="00401F2C" w:rsidRPr="00401F2C" w:rsidRDefault="00401F2C" w:rsidP="00401F2C">
      <w:pPr>
        <w:pStyle w:val="Akapitzlist"/>
        <w:numPr>
          <w:ilvl w:val="0"/>
          <w:numId w:val="3"/>
        </w:numPr>
        <w:spacing w:line="360" w:lineRule="auto"/>
        <w:jc w:val="both"/>
        <w:rPr>
          <w:rFonts w:ascii="Arial" w:hAnsi="Arial" w:cs="Arial"/>
        </w:rPr>
      </w:pPr>
      <w:r>
        <w:rPr>
          <w:rFonts w:ascii="Arial" w:hAnsi="Arial" w:cs="Arial"/>
        </w:rPr>
        <w:t>Zamawiający nie przewiduje opłat za wcześniejszą spłatę lub za przeliczenie kredytu.</w:t>
      </w:r>
    </w:p>
    <w:p w14:paraId="5658B4CE" w14:textId="77777777" w:rsidR="00D04726" w:rsidRPr="00401F2C" w:rsidRDefault="00D04726" w:rsidP="00401F2C">
      <w:pPr>
        <w:pStyle w:val="Akapitzlist"/>
        <w:numPr>
          <w:ilvl w:val="0"/>
          <w:numId w:val="3"/>
        </w:numPr>
        <w:spacing w:line="360" w:lineRule="auto"/>
        <w:jc w:val="both"/>
        <w:rPr>
          <w:rFonts w:ascii="Arial" w:hAnsi="Arial" w:cs="Arial"/>
        </w:rPr>
      </w:pPr>
      <w:r w:rsidRPr="00401F2C">
        <w:rPr>
          <w:rFonts w:ascii="Arial" w:hAnsi="Arial" w:cs="Arial"/>
        </w:rPr>
        <w:t>Oprocentowanie kredytu oparte będzie na zmiennej rocznej stopie procentowej, składającej się z sumy:</w:t>
      </w:r>
    </w:p>
    <w:p w14:paraId="241D2AC3" w14:textId="77777777" w:rsidR="00D04726" w:rsidRPr="007A5FEB" w:rsidRDefault="00D04726" w:rsidP="00401F2C">
      <w:pPr>
        <w:spacing w:line="360" w:lineRule="auto"/>
        <w:ind w:left="851"/>
        <w:jc w:val="both"/>
        <w:rPr>
          <w:rFonts w:ascii="Arial" w:hAnsi="Arial" w:cs="Arial"/>
          <w:color w:val="000000" w:themeColor="text1"/>
        </w:rPr>
      </w:pPr>
      <w:r w:rsidRPr="007D352A">
        <w:rPr>
          <w:rFonts w:ascii="Arial" w:hAnsi="Arial" w:cs="Arial"/>
          <w:color w:val="000000" w:themeColor="text1"/>
        </w:rPr>
        <w:t>a) stałej w okresie kredytowania marży banku</w:t>
      </w:r>
    </w:p>
    <w:p w14:paraId="0DFE5236" w14:textId="77777777" w:rsidR="00D04726" w:rsidRPr="00401F2C" w:rsidRDefault="00D04726" w:rsidP="00401F2C">
      <w:pPr>
        <w:spacing w:line="360" w:lineRule="auto"/>
        <w:ind w:left="851"/>
        <w:jc w:val="both"/>
        <w:rPr>
          <w:rFonts w:ascii="Arial" w:hAnsi="Arial" w:cs="Arial"/>
        </w:rPr>
      </w:pPr>
      <w:r w:rsidRPr="00401F2C">
        <w:rPr>
          <w:rFonts w:ascii="Arial" w:hAnsi="Arial" w:cs="Arial"/>
        </w:rPr>
        <w:t xml:space="preserve">b) zmiennej w okresie kredytowania stawki oprocentowania określonej dla jednomiesięcznych depozytów bankowych (WIBOR-1M) </w:t>
      </w:r>
    </w:p>
    <w:p w14:paraId="70A48D26" w14:textId="77777777" w:rsidR="00D04726" w:rsidRPr="000F682D" w:rsidRDefault="00D04726" w:rsidP="00401F2C">
      <w:pPr>
        <w:spacing w:line="360" w:lineRule="auto"/>
        <w:jc w:val="both"/>
        <w:rPr>
          <w:rFonts w:ascii="Arial" w:hAnsi="Arial" w:cs="Arial"/>
          <w:u w:val="single"/>
        </w:rPr>
      </w:pPr>
      <w:r w:rsidRPr="00401F2C">
        <w:rPr>
          <w:rFonts w:ascii="Arial" w:hAnsi="Arial" w:cs="Arial"/>
        </w:rPr>
        <w:t xml:space="preserve"> Oprocentowanie kredytu ustalane jest na podstawie stawki WIBOR dla depozytów 1 </w:t>
      </w:r>
      <w:r w:rsidRPr="00401F2C">
        <w:rPr>
          <w:rFonts w:ascii="Arial" w:hAnsi="Arial" w:cs="Arial"/>
        </w:rPr>
        <w:noBreakHyphen/>
        <w:t> miesięcznych</w:t>
      </w:r>
      <w:r w:rsidRPr="007D352A">
        <w:rPr>
          <w:rFonts w:ascii="Arial" w:hAnsi="Arial" w:cs="Arial"/>
        </w:rPr>
        <w:t>, powiększonej o marżę ban</w:t>
      </w:r>
      <w:r w:rsidRPr="00401F2C">
        <w:rPr>
          <w:rFonts w:ascii="Arial" w:hAnsi="Arial" w:cs="Arial"/>
        </w:rPr>
        <w:t xml:space="preserve">ku w wysokości </w:t>
      </w:r>
      <w:r w:rsidRPr="000F682D">
        <w:rPr>
          <w:rFonts w:ascii="Arial" w:hAnsi="Arial" w:cs="Arial"/>
          <w:u w:val="single"/>
        </w:rPr>
        <w:t>……… p.p stałą w okresie kredytowania.</w:t>
      </w:r>
    </w:p>
    <w:p w14:paraId="73C7D919" w14:textId="77777777" w:rsidR="000F682D" w:rsidRPr="000F682D" w:rsidRDefault="00D04726" w:rsidP="00401F2C">
      <w:pPr>
        <w:spacing w:line="360" w:lineRule="auto"/>
        <w:jc w:val="both"/>
        <w:rPr>
          <w:rFonts w:ascii="Arial" w:hAnsi="Arial" w:cs="Arial"/>
          <w:u w:val="single"/>
        </w:rPr>
      </w:pPr>
      <w:r w:rsidRPr="007D352A">
        <w:rPr>
          <w:rFonts w:ascii="Arial" w:hAnsi="Arial" w:cs="Arial"/>
          <w:u w:val="single"/>
        </w:rPr>
        <w:t>Celem przygotowania oferty w niniejszym postępowaniu Wykonawca winien przyjąć wysokość stawki WIBOR-   1M</w:t>
      </w:r>
      <w:r w:rsidR="000F682D" w:rsidRPr="007D352A">
        <w:rPr>
          <w:rFonts w:ascii="Arial" w:hAnsi="Arial" w:cs="Arial"/>
          <w:u w:val="single"/>
        </w:rPr>
        <w:t xml:space="preserve"> z dnia 01</w:t>
      </w:r>
      <w:r w:rsidR="001D1AD5" w:rsidRPr="007D352A">
        <w:rPr>
          <w:rFonts w:ascii="Arial" w:hAnsi="Arial" w:cs="Arial"/>
          <w:u w:val="single"/>
        </w:rPr>
        <w:t>.01.2019r. : 1,64  (+/-</w:t>
      </w:r>
      <w:r w:rsidR="000F682D" w:rsidRPr="007D352A">
        <w:rPr>
          <w:rFonts w:ascii="Arial" w:hAnsi="Arial" w:cs="Arial"/>
          <w:u w:val="single"/>
        </w:rPr>
        <w:t>…..%</w:t>
      </w:r>
      <w:r w:rsidR="002F1F82">
        <w:rPr>
          <w:rFonts w:ascii="Arial" w:hAnsi="Arial" w:cs="Arial"/>
          <w:u w:val="single"/>
        </w:rPr>
        <w:t xml:space="preserve"> )</w:t>
      </w:r>
      <w:r w:rsidR="000F682D" w:rsidRPr="007D352A">
        <w:rPr>
          <w:rFonts w:ascii="Arial" w:hAnsi="Arial" w:cs="Arial"/>
          <w:u w:val="single"/>
        </w:rPr>
        <w:t xml:space="preserve">* </w:t>
      </w:r>
      <w:r w:rsidR="001D1AD5" w:rsidRPr="007D352A">
        <w:rPr>
          <w:rFonts w:ascii="Arial" w:hAnsi="Arial" w:cs="Arial"/>
          <w:u w:val="single"/>
        </w:rPr>
        <w:t>oprocentowanie  roczne</w:t>
      </w:r>
      <w:r w:rsidR="000F682D" w:rsidRPr="007D352A">
        <w:rPr>
          <w:rFonts w:ascii="Arial" w:hAnsi="Arial" w:cs="Arial"/>
          <w:u w:val="single"/>
        </w:rPr>
        <w:t>)……</w:t>
      </w:r>
      <w:r w:rsidR="000F682D" w:rsidRPr="000F682D">
        <w:rPr>
          <w:rFonts w:ascii="Arial" w:hAnsi="Arial" w:cs="Arial"/>
          <w:u w:val="single"/>
        </w:rPr>
        <w:t xml:space="preserve"> </w:t>
      </w:r>
    </w:p>
    <w:p w14:paraId="54E07C4E" w14:textId="77777777" w:rsidR="00D04726" w:rsidRPr="00401F2C" w:rsidRDefault="00D04726" w:rsidP="00401F2C">
      <w:pPr>
        <w:spacing w:line="360" w:lineRule="auto"/>
        <w:jc w:val="both"/>
        <w:rPr>
          <w:rFonts w:ascii="Arial" w:hAnsi="Arial" w:cs="Arial"/>
        </w:rPr>
      </w:pPr>
      <w:r w:rsidRPr="00401F2C">
        <w:rPr>
          <w:rFonts w:ascii="Arial" w:hAnsi="Arial" w:cs="Arial"/>
        </w:rPr>
        <w:t>Oprocentowaniu podlega kwota faktycznie wykorzystanego kredytu przyjmując rzeczywistą liczbę dni w miesiącu oraz założenie, że rok liczy 365 dni, ilość dni w roku przestępnym 366. (</w:t>
      </w:r>
      <w:r w:rsidRPr="00401F2C">
        <w:rPr>
          <w:rFonts w:ascii="Arial" w:hAnsi="Arial" w:cs="Arial"/>
          <w:color w:val="000000"/>
        </w:rPr>
        <w:t xml:space="preserve">rzeczywista liczba dni w miesiącu). </w:t>
      </w:r>
      <w:r w:rsidRPr="00401F2C">
        <w:rPr>
          <w:rFonts w:ascii="Arial" w:hAnsi="Arial" w:cs="Arial"/>
        </w:rPr>
        <w:t>Zmiana oprocentowania wynikająca ze  stawki WIBOR 1 M nie stanowi zmiany warunków umowy i nie wymaga jej wypowiedzenia.</w:t>
      </w:r>
    </w:p>
    <w:p w14:paraId="430DAFA7" w14:textId="77777777" w:rsidR="00D04726" w:rsidRPr="00401F2C" w:rsidRDefault="00D04726" w:rsidP="00401F2C">
      <w:pPr>
        <w:pStyle w:val="Akapitzlist"/>
        <w:numPr>
          <w:ilvl w:val="0"/>
          <w:numId w:val="3"/>
        </w:numPr>
        <w:spacing w:line="360" w:lineRule="auto"/>
        <w:jc w:val="both"/>
        <w:rPr>
          <w:rFonts w:ascii="Arial" w:hAnsi="Arial" w:cs="Arial"/>
        </w:rPr>
      </w:pPr>
      <w:r w:rsidRPr="00401F2C">
        <w:rPr>
          <w:rFonts w:ascii="Arial" w:hAnsi="Arial" w:cs="Arial"/>
        </w:rPr>
        <w:t xml:space="preserve">Zamawiający zastrzega sobie prawo wcześniejszej spłaty kredytu jak i wydłużenia terminu spłaty w formie aneksu do umowy bez ponoszenia dodatkowych kosztów. O zmianie terminu spłaty kredytu zamawiający poinformuje w formie pisemnej wykonawcę. W takim przypadku </w:t>
      </w:r>
      <w:r w:rsidR="000F682D">
        <w:rPr>
          <w:rFonts w:ascii="Arial" w:hAnsi="Arial" w:cs="Arial"/>
        </w:rPr>
        <w:t xml:space="preserve">wydłużenia terminu spłaty </w:t>
      </w:r>
      <w:r w:rsidRPr="00401F2C">
        <w:rPr>
          <w:rFonts w:ascii="Arial" w:hAnsi="Arial" w:cs="Arial"/>
        </w:rPr>
        <w:t xml:space="preserve">Zamawiający przedstawi sprawozdania finansowe za ostatni zamknięty rok oraz ostatni zamknięty kwartał wraz z wymaganymi opiniami </w:t>
      </w:r>
      <w:r w:rsidR="0007645B" w:rsidRPr="00401F2C">
        <w:rPr>
          <w:rFonts w:ascii="Arial" w:hAnsi="Arial" w:cs="Arial"/>
        </w:rPr>
        <w:t xml:space="preserve">biegłego </w:t>
      </w:r>
      <w:r w:rsidRPr="00401F2C">
        <w:rPr>
          <w:rFonts w:ascii="Arial" w:hAnsi="Arial" w:cs="Arial"/>
        </w:rPr>
        <w:t xml:space="preserve"> na dzień złożenia pisma o przedłużenie kredytu. </w:t>
      </w:r>
      <w:r w:rsidR="000F682D">
        <w:rPr>
          <w:rFonts w:ascii="Arial" w:hAnsi="Arial" w:cs="Arial"/>
        </w:rPr>
        <w:t xml:space="preserve">Wykonawca (bank) </w:t>
      </w:r>
      <w:r w:rsidRPr="00401F2C">
        <w:rPr>
          <w:rFonts w:ascii="Arial" w:hAnsi="Arial" w:cs="Arial"/>
        </w:rPr>
        <w:t>na podstawie przedstawionych dokumentów dokona oceny zdolności, która będzie warunkiem przedłużenia okresu obowiązywania umowy kredytowej.</w:t>
      </w:r>
    </w:p>
    <w:p w14:paraId="7F18620C" w14:textId="77777777" w:rsidR="00D04726" w:rsidRPr="00401F2C" w:rsidRDefault="00D04726" w:rsidP="00401F2C">
      <w:pPr>
        <w:pStyle w:val="Akapitzlist"/>
        <w:numPr>
          <w:ilvl w:val="0"/>
          <w:numId w:val="3"/>
        </w:numPr>
        <w:spacing w:line="360" w:lineRule="auto"/>
        <w:jc w:val="both"/>
        <w:rPr>
          <w:rFonts w:ascii="Arial" w:hAnsi="Arial" w:cs="Arial"/>
        </w:rPr>
      </w:pPr>
      <w:r w:rsidRPr="00401F2C">
        <w:rPr>
          <w:rFonts w:ascii="Arial" w:hAnsi="Arial" w:cs="Arial"/>
          <w:bCs/>
          <w:color w:val="000000"/>
        </w:rPr>
        <w:t>W przypadku wejścia Polski do strefy euro Zamawiający zastrzega sobie prawo do przewalutowania kredytu bez dodatkowych opłat.</w:t>
      </w:r>
    </w:p>
    <w:p w14:paraId="65765208" w14:textId="77777777" w:rsidR="00D04726" w:rsidRPr="007D352A" w:rsidRDefault="000F682D" w:rsidP="00401F2C">
      <w:pPr>
        <w:pStyle w:val="NormalnyWeb"/>
        <w:numPr>
          <w:ilvl w:val="0"/>
          <w:numId w:val="3"/>
        </w:numPr>
        <w:autoSpaceDE/>
        <w:spacing w:before="0" w:after="0" w:line="360" w:lineRule="auto"/>
        <w:jc w:val="both"/>
        <w:rPr>
          <w:rFonts w:ascii="Arial" w:hAnsi="Arial" w:cs="Arial"/>
          <w:color w:val="000000"/>
          <w:sz w:val="22"/>
          <w:szCs w:val="22"/>
        </w:rPr>
      </w:pPr>
      <w:r>
        <w:rPr>
          <w:rFonts w:ascii="Arial" w:hAnsi="Arial" w:cs="Arial"/>
          <w:sz w:val="22"/>
          <w:szCs w:val="22"/>
        </w:rPr>
        <w:t xml:space="preserve">Wykonawca (bank) </w:t>
      </w:r>
      <w:r w:rsidR="00D04726" w:rsidRPr="00401F2C">
        <w:rPr>
          <w:rFonts w:ascii="Arial" w:hAnsi="Arial" w:cs="Arial"/>
          <w:sz w:val="22"/>
          <w:szCs w:val="22"/>
        </w:rPr>
        <w:t>nie będzie pobierał jednorazowej prowizji za udzielenie kredytu, w tym za rozpatrzenie wniosku, za wypłatę transz, za zmianę harmonogramu, za aneksowanie umowy, za wcześniejszą spłatę, za otwarcie i obsługę rachunku na potrzeby kredytu</w:t>
      </w:r>
      <w:r w:rsidR="00D04726" w:rsidRPr="00401F2C">
        <w:rPr>
          <w:rFonts w:ascii="Arial" w:hAnsi="Arial" w:cs="Arial"/>
          <w:color w:val="000000"/>
          <w:sz w:val="22"/>
          <w:szCs w:val="22"/>
        </w:rPr>
        <w:t>.</w:t>
      </w:r>
    </w:p>
    <w:p w14:paraId="0735D780" w14:textId="77777777" w:rsidR="00432EBE" w:rsidRPr="000F682D" w:rsidRDefault="000F682D" w:rsidP="00401F2C">
      <w:pPr>
        <w:pStyle w:val="NormalnyWeb"/>
        <w:numPr>
          <w:ilvl w:val="0"/>
          <w:numId w:val="3"/>
        </w:numPr>
        <w:autoSpaceDE/>
        <w:spacing w:before="0" w:after="0" w:line="360" w:lineRule="auto"/>
        <w:jc w:val="both"/>
        <w:rPr>
          <w:rFonts w:ascii="Arial" w:hAnsi="Arial" w:cs="Arial"/>
          <w:color w:val="000000"/>
          <w:sz w:val="22"/>
          <w:szCs w:val="22"/>
        </w:rPr>
      </w:pPr>
      <w:r>
        <w:rPr>
          <w:rFonts w:ascii="Arial" w:hAnsi="Arial" w:cs="Arial"/>
          <w:color w:val="000000"/>
          <w:sz w:val="22"/>
          <w:szCs w:val="22"/>
        </w:rPr>
        <w:t xml:space="preserve">Wykonawca (bank) </w:t>
      </w:r>
      <w:r w:rsidR="00D04726" w:rsidRPr="00401F2C">
        <w:rPr>
          <w:rFonts w:ascii="Arial" w:hAnsi="Arial" w:cs="Arial"/>
          <w:color w:val="000000"/>
          <w:sz w:val="22"/>
          <w:szCs w:val="22"/>
        </w:rPr>
        <w:t>nie będzie pobierać żadnych dodatkowych opłat i prowizji z tytułu udzielenia i obsługi kredytu poza wymienionymi w Specyfikacji Istotnych Warunków Zamówienia.</w:t>
      </w:r>
      <w:r w:rsidR="00432EBE" w:rsidRPr="00401F2C">
        <w:rPr>
          <w:rFonts w:ascii="Arial" w:hAnsi="Arial" w:cs="Arial"/>
          <w:color w:val="000000" w:themeColor="text1"/>
          <w:sz w:val="22"/>
          <w:szCs w:val="22"/>
        </w:rPr>
        <w:t xml:space="preserve"> </w:t>
      </w:r>
    </w:p>
    <w:p w14:paraId="3798EDC4" w14:textId="77777777" w:rsidR="00D04726" w:rsidRPr="000F682D" w:rsidRDefault="00D04726" w:rsidP="00401F2C">
      <w:pPr>
        <w:pStyle w:val="Akapitzlist"/>
        <w:numPr>
          <w:ilvl w:val="0"/>
          <w:numId w:val="3"/>
        </w:numPr>
        <w:suppressAutoHyphens/>
        <w:spacing w:after="0" w:line="360" w:lineRule="auto"/>
        <w:jc w:val="both"/>
        <w:rPr>
          <w:rFonts w:ascii="Arial" w:hAnsi="Arial" w:cs="Arial"/>
          <w:b/>
        </w:rPr>
      </w:pPr>
      <w:r w:rsidRPr="000F682D">
        <w:rPr>
          <w:rFonts w:ascii="Arial" w:hAnsi="Arial" w:cs="Arial"/>
          <w:b/>
        </w:rPr>
        <w:t>Kod CPV:</w:t>
      </w:r>
    </w:p>
    <w:p w14:paraId="00E64EC0" w14:textId="77777777" w:rsidR="00D04726" w:rsidRPr="00401F2C" w:rsidRDefault="00D04726" w:rsidP="00401F2C">
      <w:pPr>
        <w:tabs>
          <w:tab w:val="left" w:pos="3686"/>
        </w:tabs>
        <w:spacing w:line="360" w:lineRule="auto"/>
        <w:jc w:val="both"/>
        <w:rPr>
          <w:rFonts w:ascii="Arial" w:hAnsi="Arial" w:cs="Arial"/>
        </w:rPr>
      </w:pPr>
      <w:r w:rsidRPr="00401F2C">
        <w:rPr>
          <w:rFonts w:ascii="Arial" w:hAnsi="Arial" w:cs="Arial"/>
        </w:rPr>
        <w:t>66-11-30-00-5 Usługi udzielania kredytu</w:t>
      </w:r>
    </w:p>
    <w:p w14:paraId="1E67C75C" w14:textId="77777777" w:rsidR="00373A3B" w:rsidRPr="00883E21" w:rsidRDefault="00D04726" w:rsidP="00401F2C">
      <w:pPr>
        <w:pStyle w:val="wylicz1"/>
        <w:numPr>
          <w:ilvl w:val="0"/>
          <w:numId w:val="3"/>
        </w:numPr>
        <w:spacing w:before="0" w:after="0" w:line="360" w:lineRule="auto"/>
        <w:jc w:val="both"/>
        <w:rPr>
          <w:rFonts w:ascii="Arial" w:hAnsi="Arial" w:cs="Arial"/>
          <w:sz w:val="22"/>
          <w:szCs w:val="22"/>
        </w:rPr>
      </w:pPr>
      <w:r w:rsidRPr="00401F2C">
        <w:rPr>
          <w:rFonts w:ascii="Arial" w:hAnsi="Arial" w:cs="Arial"/>
          <w:sz w:val="22"/>
          <w:szCs w:val="22"/>
          <w:lang w:val="pl-PL"/>
        </w:rPr>
        <w:lastRenderedPageBreak/>
        <w:t xml:space="preserve">Zamawiający zgodnie z art. 29 ust. 3a ustawy Pzp, wymaga zatrudnienia przez wykonawcę lub podwykonawcę na podstawie umowy o pracę osób wykonujących czynności </w:t>
      </w:r>
      <w:r w:rsidR="003A1990">
        <w:rPr>
          <w:rFonts w:ascii="Arial" w:hAnsi="Arial" w:cs="Arial"/>
          <w:sz w:val="22"/>
          <w:szCs w:val="22"/>
          <w:lang w:val="pl-PL"/>
        </w:rPr>
        <w:t xml:space="preserve">związane z obsługą udzielonego kredytu - </w:t>
      </w:r>
      <w:r w:rsidRPr="00401F2C">
        <w:rPr>
          <w:rFonts w:ascii="Arial" w:hAnsi="Arial" w:cs="Arial"/>
          <w:sz w:val="22"/>
          <w:szCs w:val="22"/>
          <w:lang w:val="pl-PL"/>
        </w:rPr>
        <w:t xml:space="preserve">w zakresie realizacji zamówienia. Zamawiający przed podpisaniem umowy i w trakcie jej realizacji ma prawo do kontroli spełniania przez wykonawcę lub podwykonawcę wymagania wskazanego w zdaniu poprzednim, w szczególności poprzez zlecenie kontroli PIP oraz zgodnie z zapisami wzoru umowy stanowiącego </w:t>
      </w:r>
      <w:r w:rsidRPr="00883E21">
        <w:rPr>
          <w:rFonts w:ascii="Arial" w:hAnsi="Arial" w:cs="Arial"/>
          <w:sz w:val="22"/>
          <w:szCs w:val="22"/>
          <w:lang w:val="pl-PL"/>
        </w:rPr>
        <w:t xml:space="preserve">załącznik nr </w:t>
      </w:r>
      <w:r w:rsidR="00883E21" w:rsidRPr="00883E21">
        <w:rPr>
          <w:rFonts w:ascii="Arial" w:hAnsi="Arial" w:cs="Arial"/>
          <w:sz w:val="22"/>
          <w:szCs w:val="22"/>
          <w:lang w:val="pl-PL"/>
        </w:rPr>
        <w:t>2</w:t>
      </w:r>
      <w:r w:rsidRPr="00883E21">
        <w:rPr>
          <w:rFonts w:ascii="Arial" w:hAnsi="Arial" w:cs="Arial"/>
          <w:sz w:val="22"/>
          <w:szCs w:val="22"/>
          <w:lang w:val="pl-PL"/>
        </w:rPr>
        <w:t xml:space="preserve"> do SIWZ. </w:t>
      </w:r>
    </w:p>
    <w:p w14:paraId="0E57E353" w14:textId="77777777" w:rsidR="00373A3B" w:rsidRPr="00401F2C" w:rsidRDefault="00D04726" w:rsidP="00401F2C">
      <w:pPr>
        <w:pStyle w:val="wylicz1"/>
        <w:numPr>
          <w:ilvl w:val="0"/>
          <w:numId w:val="3"/>
        </w:numPr>
        <w:spacing w:before="0" w:after="0" w:line="360" w:lineRule="auto"/>
        <w:jc w:val="both"/>
        <w:rPr>
          <w:rFonts w:ascii="Arial" w:hAnsi="Arial" w:cs="Arial"/>
          <w:sz w:val="22"/>
          <w:szCs w:val="22"/>
        </w:rPr>
      </w:pPr>
      <w:r w:rsidRPr="00883E21">
        <w:rPr>
          <w:rFonts w:ascii="Arial" w:hAnsi="Arial" w:cs="Arial"/>
          <w:sz w:val="22"/>
          <w:szCs w:val="22"/>
        </w:rPr>
        <w:t>Zamawiający dopuszcza składania</w:t>
      </w:r>
      <w:r w:rsidRPr="00401F2C">
        <w:rPr>
          <w:rFonts w:ascii="Arial" w:hAnsi="Arial" w:cs="Arial"/>
          <w:sz w:val="22"/>
          <w:szCs w:val="22"/>
        </w:rPr>
        <w:t xml:space="preserve"> ofert częściowych.</w:t>
      </w:r>
      <w:r w:rsidR="00373A3B" w:rsidRPr="00401F2C">
        <w:rPr>
          <w:rFonts w:ascii="Arial" w:hAnsi="Arial" w:cs="Arial"/>
          <w:sz w:val="22"/>
          <w:szCs w:val="22"/>
          <w:lang w:val="pl-PL"/>
        </w:rPr>
        <w:t xml:space="preserve"> </w:t>
      </w:r>
      <w:r w:rsidR="00373A3B" w:rsidRPr="00401F2C">
        <w:rPr>
          <w:rFonts w:ascii="Arial" w:hAnsi="Arial" w:cs="Arial"/>
          <w:sz w:val="22"/>
          <w:szCs w:val="22"/>
        </w:rPr>
        <w:t xml:space="preserve">Ofertą częściową będzie oferta złożona na jedną lub kilka części oznaczonych cyfrą rzymską w opisie przedmiotu zamówienia </w:t>
      </w:r>
    </w:p>
    <w:p w14:paraId="5CB8B065" w14:textId="77777777" w:rsidR="00373A3B" w:rsidRPr="00401F2C" w:rsidRDefault="00D04726" w:rsidP="00401F2C">
      <w:pPr>
        <w:pStyle w:val="wylicz1"/>
        <w:numPr>
          <w:ilvl w:val="0"/>
          <w:numId w:val="3"/>
        </w:numPr>
        <w:spacing w:before="0" w:after="0" w:line="360" w:lineRule="auto"/>
        <w:jc w:val="both"/>
        <w:rPr>
          <w:rFonts w:ascii="Arial" w:hAnsi="Arial" w:cs="Arial"/>
          <w:sz w:val="22"/>
          <w:szCs w:val="22"/>
          <w:lang w:val="pl-PL"/>
        </w:rPr>
      </w:pPr>
      <w:r w:rsidRPr="00401F2C">
        <w:rPr>
          <w:rFonts w:ascii="Arial" w:hAnsi="Arial" w:cs="Arial"/>
          <w:sz w:val="22"/>
          <w:szCs w:val="22"/>
        </w:rPr>
        <w:t>Zamawiający nie dopuszcza możliwoś</w:t>
      </w:r>
      <w:r w:rsidRPr="00401F2C">
        <w:rPr>
          <w:rFonts w:ascii="Arial" w:hAnsi="Arial" w:cs="Arial"/>
          <w:sz w:val="22"/>
          <w:szCs w:val="22"/>
          <w:lang w:val="pl-PL"/>
        </w:rPr>
        <w:t>ci</w:t>
      </w:r>
      <w:r w:rsidRPr="00401F2C">
        <w:rPr>
          <w:rFonts w:ascii="Arial" w:hAnsi="Arial" w:cs="Arial"/>
          <w:sz w:val="22"/>
          <w:szCs w:val="22"/>
        </w:rPr>
        <w:t xml:space="preserve"> składania ofert wariantowych. </w:t>
      </w:r>
    </w:p>
    <w:p w14:paraId="3453EE98" w14:textId="77777777" w:rsidR="00373A3B" w:rsidRPr="00401F2C" w:rsidRDefault="00D04726" w:rsidP="00401F2C">
      <w:pPr>
        <w:pStyle w:val="wylicz1"/>
        <w:numPr>
          <w:ilvl w:val="0"/>
          <w:numId w:val="3"/>
        </w:numPr>
        <w:spacing w:before="0" w:after="0" w:line="360" w:lineRule="auto"/>
        <w:jc w:val="both"/>
        <w:rPr>
          <w:rFonts w:ascii="Arial" w:hAnsi="Arial" w:cs="Arial"/>
          <w:sz w:val="22"/>
          <w:szCs w:val="22"/>
          <w:lang w:val="pl-PL"/>
        </w:rPr>
      </w:pPr>
      <w:r w:rsidRPr="00401F2C">
        <w:rPr>
          <w:rFonts w:ascii="Arial" w:hAnsi="Arial" w:cs="Arial"/>
          <w:sz w:val="22"/>
          <w:szCs w:val="22"/>
        </w:rPr>
        <w:t>Zamawiający nie zastrzega obowiązku wykonania przez wykonawcę kluczowych części zamówienia.</w:t>
      </w:r>
    </w:p>
    <w:p w14:paraId="12F4FB90" w14:textId="77777777" w:rsidR="00373A3B" w:rsidRPr="00401F2C" w:rsidRDefault="00D04726" w:rsidP="00401F2C">
      <w:pPr>
        <w:pStyle w:val="wylicz1"/>
        <w:numPr>
          <w:ilvl w:val="0"/>
          <w:numId w:val="3"/>
        </w:numPr>
        <w:spacing w:before="0" w:after="0" w:line="360" w:lineRule="auto"/>
        <w:jc w:val="both"/>
        <w:rPr>
          <w:rFonts w:ascii="Arial" w:hAnsi="Arial" w:cs="Arial"/>
          <w:sz w:val="22"/>
          <w:szCs w:val="22"/>
          <w:lang w:val="pl-PL"/>
        </w:rPr>
      </w:pPr>
      <w:r w:rsidRPr="00401F2C">
        <w:rPr>
          <w:rFonts w:ascii="Arial" w:hAnsi="Arial" w:cs="Arial"/>
          <w:sz w:val="22"/>
          <w:szCs w:val="22"/>
          <w:lang w:eastAsia="pl-PL"/>
        </w:rPr>
        <w:t>Zamawiający na podstawie art.36b. ust.1 żąda wskazania przez wykonawcę   w ofercie części zamówienia, których wykonanie zamierza powierzyć podwykonawcom i podania przez wykonawcę firm podwykonawców</w:t>
      </w:r>
      <w:r w:rsidR="00432EBE" w:rsidRPr="00401F2C">
        <w:rPr>
          <w:rFonts w:ascii="Arial" w:hAnsi="Arial" w:cs="Arial"/>
          <w:sz w:val="22"/>
          <w:szCs w:val="22"/>
          <w:lang w:eastAsia="pl-PL"/>
        </w:rPr>
        <w:t>(jeżeli są znani).</w:t>
      </w:r>
    </w:p>
    <w:p w14:paraId="5B637B95" w14:textId="77777777" w:rsidR="00373A3B" w:rsidRPr="00401F2C" w:rsidRDefault="00D04726" w:rsidP="00401F2C">
      <w:pPr>
        <w:pStyle w:val="wylicz1"/>
        <w:numPr>
          <w:ilvl w:val="0"/>
          <w:numId w:val="3"/>
        </w:numPr>
        <w:spacing w:before="0" w:after="0" w:line="360" w:lineRule="auto"/>
        <w:jc w:val="both"/>
        <w:rPr>
          <w:rFonts w:ascii="Arial" w:hAnsi="Arial" w:cs="Arial"/>
          <w:sz w:val="22"/>
          <w:szCs w:val="22"/>
          <w:lang w:val="pl-PL"/>
        </w:rPr>
      </w:pPr>
      <w:r w:rsidRPr="00401F2C">
        <w:rPr>
          <w:rFonts w:ascii="Arial" w:hAnsi="Arial" w:cs="Arial"/>
          <w:sz w:val="22"/>
          <w:szCs w:val="22"/>
        </w:rPr>
        <w:t>Zamawiaj</w:t>
      </w:r>
      <w:r w:rsidRPr="00401F2C">
        <w:rPr>
          <w:rFonts w:ascii="Arial" w:eastAsia="TimesNewRoman" w:hAnsi="Arial" w:cs="Arial"/>
          <w:sz w:val="22"/>
          <w:szCs w:val="22"/>
        </w:rPr>
        <w:t>ą</w:t>
      </w:r>
      <w:r w:rsidRPr="00401F2C">
        <w:rPr>
          <w:rFonts w:ascii="Arial" w:hAnsi="Arial" w:cs="Arial"/>
          <w:sz w:val="22"/>
          <w:szCs w:val="22"/>
        </w:rPr>
        <w:t>cy nie przewiduje zawarcia umowy ramowej.</w:t>
      </w:r>
    </w:p>
    <w:p w14:paraId="1288ECC8" w14:textId="77777777" w:rsidR="00373A3B" w:rsidRPr="00401F2C" w:rsidRDefault="00D04726" w:rsidP="00401F2C">
      <w:pPr>
        <w:pStyle w:val="wylicz1"/>
        <w:numPr>
          <w:ilvl w:val="0"/>
          <w:numId w:val="3"/>
        </w:numPr>
        <w:spacing w:before="0" w:after="0" w:line="360" w:lineRule="auto"/>
        <w:jc w:val="both"/>
        <w:rPr>
          <w:rFonts w:ascii="Arial" w:hAnsi="Arial" w:cs="Arial"/>
          <w:sz w:val="22"/>
          <w:szCs w:val="22"/>
          <w:lang w:val="pl-PL"/>
        </w:rPr>
      </w:pPr>
      <w:r w:rsidRPr="00401F2C">
        <w:rPr>
          <w:rFonts w:ascii="Arial" w:hAnsi="Arial" w:cs="Arial"/>
          <w:sz w:val="22"/>
          <w:szCs w:val="22"/>
        </w:rPr>
        <w:t>Zamawiaj</w:t>
      </w:r>
      <w:r w:rsidRPr="00401F2C">
        <w:rPr>
          <w:rFonts w:ascii="Arial" w:eastAsia="TimesNewRoman" w:hAnsi="Arial" w:cs="Arial"/>
          <w:sz w:val="22"/>
          <w:szCs w:val="22"/>
        </w:rPr>
        <w:t>ą</w:t>
      </w:r>
      <w:r w:rsidRPr="00401F2C">
        <w:rPr>
          <w:rFonts w:ascii="Arial" w:hAnsi="Arial" w:cs="Arial"/>
          <w:sz w:val="22"/>
          <w:szCs w:val="22"/>
        </w:rPr>
        <w:t>cy nie przewiduje aukcji elektronicznej.</w:t>
      </w:r>
    </w:p>
    <w:p w14:paraId="29F06C7B" w14:textId="77777777" w:rsidR="00373A3B" w:rsidRPr="00401F2C" w:rsidRDefault="00D04726" w:rsidP="00401F2C">
      <w:pPr>
        <w:pStyle w:val="wylicz1"/>
        <w:numPr>
          <w:ilvl w:val="0"/>
          <w:numId w:val="3"/>
        </w:numPr>
        <w:spacing w:before="0" w:after="0" w:line="360" w:lineRule="auto"/>
        <w:jc w:val="both"/>
        <w:rPr>
          <w:rFonts w:ascii="Arial" w:hAnsi="Arial" w:cs="Arial"/>
          <w:sz w:val="22"/>
          <w:szCs w:val="22"/>
          <w:lang w:val="pl-PL"/>
        </w:rPr>
      </w:pPr>
      <w:r w:rsidRPr="00401F2C">
        <w:rPr>
          <w:rFonts w:ascii="Arial" w:hAnsi="Arial" w:cs="Arial"/>
          <w:sz w:val="22"/>
          <w:szCs w:val="22"/>
        </w:rPr>
        <w:t>Zamawiaj</w:t>
      </w:r>
      <w:r w:rsidRPr="00401F2C">
        <w:rPr>
          <w:rFonts w:ascii="Arial" w:eastAsia="TimesNewRoman" w:hAnsi="Arial" w:cs="Arial"/>
          <w:sz w:val="22"/>
          <w:szCs w:val="22"/>
        </w:rPr>
        <w:t>ą</w:t>
      </w:r>
      <w:r w:rsidRPr="00401F2C">
        <w:rPr>
          <w:rFonts w:ascii="Arial" w:hAnsi="Arial" w:cs="Arial"/>
          <w:sz w:val="22"/>
          <w:szCs w:val="22"/>
        </w:rPr>
        <w:t>cy  przewiduje zamówie</w:t>
      </w:r>
      <w:r w:rsidRPr="00401F2C">
        <w:rPr>
          <w:rFonts w:ascii="Arial" w:eastAsia="TimesNewRoman" w:hAnsi="Arial" w:cs="Arial"/>
          <w:sz w:val="22"/>
          <w:szCs w:val="22"/>
        </w:rPr>
        <w:t xml:space="preserve">ń </w:t>
      </w:r>
      <w:r w:rsidR="001A1E3E" w:rsidRPr="00401F2C">
        <w:rPr>
          <w:rFonts w:ascii="Arial" w:eastAsia="TimesNewRoman" w:hAnsi="Arial" w:cs="Arial"/>
          <w:sz w:val="22"/>
          <w:szCs w:val="22"/>
        </w:rPr>
        <w:t>podobnych</w:t>
      </w:r>
      <w:r w:rsidRPr="00401F2C">
        <w:rPr>
          <w:rFonts w:ascii="Arial" w:hAnsi="Arial" w:cs="Arial"/>
          <w:sz w:val="22"/>
          <w:szCs w:val="22"/>
        </w:rPr>
        <w:t>, o których mowa w art. 67 ust.1 pkt.6 ustawy Prawo zamówie</w:t>
      </w:r>
      <w:r w:rsidRPr="00401F2C">
        <w:rPr>
          <w:rFonts w:ascii="Arial" w:eastAsia="TimesNewRoman" w:hAnsi="Arial" w:cs="Arial"/>
          <w:sz w:val="22"/>
          <w:szCs w:val="22"/>
        </w:rPr>
        <w:t>ń publicznych</w:t>
      </w:r>
      <w:r w:rsidR="001A1E3E" w:rsidRPr="00401F2C">
        <w:rPr>
          <w:rFonts w:ascii="Arial" w:eastAsia="TimesNewRoman" w:hAnsi="Arial" w:cs="Arial"/>
          <w:color w:val="FF0000"/>
          <w:sz w:val="22"/>
          <w:szCs w:val="22"/>
        </w:rPr>
        <w:t xml:space="preserve">. </w:t>
      </w:r>
      <w:r w:rsidR="001A1E3E" w:rsidRPr="00401F2C">
        <w:rPr>
          <w:rFonts w:ascii="Arial" w:eastAsia="TimesNewRoman" w:hAnsi="Arial" w:cs="Arial"/>
          <w:sz w:val="22"/>
          <w:szCs w:val="22"/>
        </w:rPr>
        <w:t>Wartość tych zamówień nie</w:t>
      </w:r>
      <w:r w:rsidR="00373A3B" w:rsidRPr="00401F2C">
        <w:rPr>
          <w:rFonts w:ascii="Arial" w:eastAsia="TimesNewRoman" w:hAnsi="Arial" w:cs="Arial"/>
          <w:sz w:val="22"/>
          <w:szCs w:val="22"/>
        </w:rPr>
        <w:t xml:space="preserve"> przekroczy 30% wartości zamówienia podstawowego.</w:t>
      </w:r>
    </w:p>
    <w:p w14:paraId="077E6A87" w14:textId="77777777" w:rsidR="00373A3B" w:rsidRPr="00401F2C" w:rsidRDefault="00D04726" w:rsidP="00401F2C">
      <w:pPr>
        <w:pStyle w:val="wylicz1"/>
        <w:numPr>
          <w:ilvl w:val="0"/>
          <w:numId w:val="3"/>
        </w:numPr>
        <w:spacing w:before="0" w:after="0" w:line="360" w:lineRule="auto"/>
        <w:jc w:val="both"/>
        <w:rPr>
          <w:rFonts w:ascii="Arial" w:hAnsi="Arial" w:cs="Arial"/>
          <w:sz w:val="22"/>
          <w:szCs w:val="22"/>
          <w:lang w:val="pl-PL"/>
        </w:rPr>
      </w:pPr>
      <w:r w:rsidRPr="00401F2C">
        <w:rPr>
          <w:rFonts w:ascii="Arial" w:eastAsia="TimesNewRoman" w:hAnsi="Arial" w:cs="Arial"/>
          <w:sz w:val="22"/>
          <w:szCs w:val="22"/>
        </w:rPr>
        <w:t xml:space="preserve">Zamawiający </w:t>
      </w:r>
      <w:r w:rsidRPr="00401F2C">
        <w:rPr>
          <w:rFonts w:ascii="Arial" w:hAnsi="Arial" w:cs="Arial"/>
          <w:bCs/>
          <w:sz w:val="22"/>
          <w:szCs w:val="22"/>
        </w:rPr>
        <w:t>nie przewiduje</w:t>
      </w:r>
      <w:r w:rsidRPr="00401F2C">
        <w:rPr>
          <w:rFonts w:ascii="Arial" w:hAnsi="Arial" w:cs="Arial"/>
          <w:b/>
          <w:bCs/>
          <w:sz w:val="22"/>
          <w:szCs w:val="22"/>
        </w:rPr>
        <w:t xml:space="preserve"> </w:t>
      </w:r>
      <w:r w:rsidRPr="00401F2C">
        <w:rPr>
          <w:rFonts w:ascii="Arial" w:hAnsi="Arial" w:cs="Arial"/>
          <w:sz w:val="22"/>
          <w:szCs w:val="22"/>
        </w:rPr>
        <w:t>zwrotu kosztów udziału w post</w:t>
      </w:r>
      <w:r w:rsidRPr="00401F2C">
        <w:rPr>
          <w:rFonts w:ascii="Arial" w:eastAsia="TimesNewRoman" w:hAnsi="Arial" w:cs="Arial"/>
          <w:sz w:val="22"/>
          <w:szCs w:val="22"/>
        </w:rPr>
        <w:t>ę</w:t>
      </w:r>
      <w:r w:rsidRPr="00401F2C">
        <w:rPr>
          <w:rFonts w:ascii="Arial" w:hAnsi="Arial" w:cs="Arial"/>
          <w:sz w:val="22"/>
          <w:szCs w:val="22"/>
        </w:rPr>
        <w:t>powaniu</w:t>
      </w:r>
      <w:r w:rsidRPr="00401F2C">
        <w:rPr>
          <w:rFonts w:ascii="Arial" w:hAnsi="Arial" w:cs="Arial"/>
          <w:color w:val="FF0000"/>
          <w:sz w:val="22"/>
          <w:szCs w:val="22"/>
        </w:rPr>
        <w:t>.</w:t>
      </w:r>
    </w:p>
    <w:p w14:paraId="17C9673B" w14:textId="77777777" w:rsidR="00373A3B" w:rsidRPr="00401F2C" w:rsidRDefault="00D04726" w:rsidP="00401F2C">
      <w:pPr>
        <w:pStyle w:val="wylicz1"/>
        <w:numPr>
          <w:ilvl w:val="0"/>
          <w:numId w:val="3"/>
        </w:numPr>
        <w:spacing w:before="0" w:after="0" w:line="360" w:lineRule="auto"/>
        <w:jc w:val="both"/>
        <w:rPr>
          <w:rFonts w:ascii="Arial" w:hAnsi="Arial" w:cs="Arial"/>
          <w:sz w:val="22"/>
          <w:szCs w:val="22"/>
          <w:lang w:val="pl-PL"/>
        </w:rPr>
      </w:pPr>
      <w:r w:rsidRPr="00401F2C">
        <w:rPr>
          <w:rFonts w:ascii="Arial" w:hAnsi="Arial" w:cs="Arial"/>
          <w:sz w:val="22"/>
          <w:szCs w:val="22"/>
        </w:rPr>
        <w:t xml:space="preserve">Zamawiający </w:t>
      </w:r>
      <w:r w:rsidRPr="00401F2C">
        <w:rPr>
          <w:rFonts w:ascii="Arial" w:hAnsi="Arial" w:cs="Arial"/>
          <w:bCs/>
          <w:sz w:val="22"/>
          <w:szCs w:val="22"/>
        </w:rPr>
        <w:t>nie przewiduje</w:t>
      </w:r>
      <w:r w:rsidRPr="00401F2C">
        <w:rPr>
          <w:rFonts w:ascii="Arial" w:hAnsi="Arial" w:cs="Arial"/>
          <w:b/>
          <w:bCs/>
          <w:sz w:val="22"/>
          <w:szCs w:val="22"/>
        </w:rPr>
        <w:t xml:space="preserve"> </w:t>
      </w:r>
      <w:r w:rsidRPr="00401F2C">
        <w:rPr>
          <w:rFonts w:ascii="Arial" w:hAnsi="Arial" w:cs="Arial"/>
          <w:sz w:val="22"/>
          <w:szCs w:val="22"/>
        </w:rPr>
        <w:t>wymaga</w:t>
      </w:r>
      <w:r w:rsidRPr="00401F2C">
        <w:rPr>
          <w:rFonts w:ascii="Arial" w:eastAsia="TimesNewRoman" w:hAnsi="Arial" w:cs="Arial"/>
          <w:sz w:val="22"/>
          <w:szCs w:val="22"/>
        </w:rPr>
        <w:t>ń</w:t>
      </w:r>
      <w:r w:rsidRPr="00401F2C">
        <w:rPr>
          <w:rFonts w:ascii="Arial" w:hAnsi="Arial" w:cs="Arial"/>
          <w:sz w:val="22"/>
          <w:szCs w:val="22"/>
        </w:rPr>
        <w:t>, o których jest mowa w art. 29 ust. 4 ustawy PZP.</w:t>
      </w:r>
    </w:p>
    <w:p w14:paraId="248A0007" w14:textId="77777777" w:rsidR="00373A3B" w:rsidRPr="00401F2C" w:rsidRDefault="00D04726" w:rsidP="00401F2C">
      <w:pPr>
        <w:pStyle w:val="wylicz1"/>
        <w:numPr>
          <w:ilvl w:val="0"/>
          <w:numId w:val="3"/>
        </w:numPr>
        <w:spacing w:before="0" w:after="0" w:line="360" w:lineRule="auto"/>
        <w:jc w:val="both"/>
        <w:rPr>
          <w:rFonts w:ascii="Arial" w:hAnsi="Arial" w:cs="Arial"/>
          <w:sz w:val="22"/>
          <w:szCs w:val="22"/>
          <w:lang w:val="pl-PL"/>
        </w:rPr>
      </w:pPr>
      <w:r w:rsidRPr="00401F2C">
        <w:rPr>
          <w:rFonts w:ascii="Arial" w:hAnsi="Arial" w:cs="Arial"/>
          <w:sz w:val="22"/>
          <w:szCs w:val="22"/>
          <w:lang w:val="pl-PL"/>
        </w:rPr>
        <w:t>Zamawiający zgodnie z art. 29 ust. 3a ustawy Pzp, wymaga zatrudnienia przez wykonawcę lub podwykonawcę na podstawie umowy o pracę osób wykonujących czynności w zakresie realizacji zamówienia.</w:t>
      </w:r>
    </w:p>
    <w:p w14:paraId="5D2FCBDB" w14:textId="77777777" w:rsidR="00373A3B" w:rsidRPr="00401F2C" w:rsidRDefault="00D04726" w:rsidP="00401F2C">
      <w:pPr>
        <w:pStyle w:val="wylicz1"/>
        <w:numPr>
          <w:ilvl w:val="0"/>
          <w:numId w:val="3"/>
        </w:numPr>
        <w:spacing w:before="0" w:after="0" w:line="360" w:lineRule="auto"/>
        <w:jc w:val="both"/>
        <w:rPr>
          <w:rFonts w:ascii="Arial" w:hAnsi="Arial" w:cs="Arial"/>
          <w:sz w:val="22"/>
          <w:szCs w:val="22"/>
          <w:lang w:val="pl-PL"/>
        </w:rPr>
      </w:pPr>
      <w:r w:rsidRPr="00401F2C">
        <w:rPr>
          <w:rFonts w:ascii="Arial" w:hAnsi="Arial" w:cs="Arial"/>
          <w:sz w:val="22"/>
          <w:szCs w:val="22"/>
          <w:lang w:val="pl-PL"/>
        </w:rPr>
        <w:t xml:space="preserve">Zamawiający przed podpisaniem umowy i w trakcie jej realizacji ma prawo do kontroli spełniania przez wykonawcę lub podwykonawcę wymagania wskazanego w punkcie 12,   w szczególności poprzez zlecenie kontroli PIP oraz zgodnie z zapisami wzoru umowy stanowiącego załącznik nr 4 do SIWZ. </w:t>
      </w:r>
    </w:p>
    <w:p w14:paraId="0DAC7D0F" w14:textId="77777777" w:rsidR="00D04726" w:rsidRPr="00401F2C" w:rsidRDefault="00D04726" w:rsidP="00401F2C">
      <w:pPr>
        <w:pStyle w:val="wylicz1"/>
        <w:numPr>
          <w:ilvl w:val="0"/>
          <w:numId w:val="3"/>
        </w:numPr>
        <w:spacing w:before="0" w:after="0" w:line="360" w:lineRule="auto"/>
        <w:jc w:val="both"/>
        <w:rPr>
          <w:rFonts w:ascii="Arial" w:hAnsi="Arial" w:cs="Arial"/>
          <w:sz w:val="22"/>
          <w:szCs w:val="22"/>
          <w:lang w:val="pl-PL"/>
        </w:rPr>
      </w:pPr>
      <w:r w:rsidRPr="00401F2C">
        <w:rPr>
          <w:rFonts w:ascii="Arial" w:hAnsi="Arial" w:cs="Arial"/>
          <w:sz w:val="22"/>
          <w:szCs w:val="22"/>
        </w:rPr>
        <w:t>Zamawiaj</w:t>
      </w:r>
      <w:r w:rsidRPr="00401F2C">
        <w:rPr>
          <w:rFonts w:ascii="Arial" w:eastAsia="TimesNewRoman" w:hAnsi="Arial" w:cs="Arial"/>
          <w:sz w:val="22"/>
          <w:szCs w:val="22"/>
        </w:rPr>
        <w:t>ą</w:t>
      </w:r>
      <w:r w:rsidRPr="00401F2C">
        <w:rPr>
          <w:rFonts w:ascii="Arial" w:hAnsi="Arial" w:cs="Arial"/>
          <w:sz w:val="22"/>
          <w:szCs w:val="22"/>
        </w:rPr>
        <w:t xml:space="preserve">cy </w:t>
      </w:r>
      <w:r w:rsidRPr="00401F2C">
        <w:rPr>
          <w:rFonts w:ascii="Arial" w:hAnsi="Arial" w:cs="Arial"/>
          <w:bCs/>
          <w:sz w:val="22"/>
          <w:szCs w:val="22"/>
        </w:rPr>
        <w:t>nie przewiduje</w:t>
      </w:r>
      <w:r w:rsidRPr="00401F2C">
        <w:rPr>
          <w:rFonts w:ascii="Arial" w:hAnsi="Arial" w:cs="Arial"/>
          <w:b/>
          <w:bCs/>
          <w:sz w:val="22"/>
          <w:szCs w:val="22"/>
        </w:rPr>
        <w:t xml:space="preserve"> </w:t>
      </w:r>
      <w:r w:rsidRPr="00401F2C">
        <w:rPr>
          <w:rFonts w:ascii="Arial" w:hAnsi="Arial" w:cs="Arial"/>
          <w:sz w:val="22"/>
          <w:szCs w:val="22"/>
        </w:rPr>
        <w:t>udzielania zaliczek na poczet wykonania zamówienia.</w:t>
      </w:r>
    </w:p>
    <w:p w14:paraId="2D465C87" w14:textId="77777777" w:rsidR="00D04726" w:rsidRPr="00401F2C" w:rsidRDefault="00D04726" w:rsidP="00401F2C">
      <w:pPr>
        <w:autoSpaceDE w:val="0"/>
        <w:autoSpaceDN w:val="0"/>
        <w:adjustRightInd w:val="0"/>
        <w:spacing w:after="0" w:line="360" w:lineRule="auto"/>
        <w:jc w:val="both"/>
        <w:rPr>
          <w:rFonts w:ascii="Arial" w:hAnsi="Arial" w:cs="Arial"/>
          <w:b/>
          <w:color w:val="000000"/>
        </w:rPr>
      </w:pPr>
    </w:p>
    <w:p w14:paraId="7F5863BB" w14:textId="77777777" w:rsidR="00373A3B" w:rsidRPr="00401F2C" w:rsidRDefault="00D04726" w:rsidP="00401F2C">
      <w:pPr>
        <w:autoSpaceDE w:val="0"/>
        <w:autoSpaceDN w:val="0"/>
        <w:adjustRightInd w:val="0"/>
        <w:spacing w:after="0" w:line="360" w:lineRule="auto"/>
        <w:jc w:val="both"/>
        <w:rPr>
          <w:rFonts w:ascii="Arial" w:hAnsi="Arial" w:cs="Arial"/>
          <w:b/>
          <w:color w:val="000000"/>
        </w:rPr>
      </w:pPr>
      <w:r w:rsidRPr="00401F2C">
        <w:rPr>
          <w:rFonts w:ascii="Arial" w:hAnsi="Arial" w:cs="Arial"/>
          <w:b/>
          <w:color w:val="000000"/>
        </w:rPr>
        <w:t>ROZDZIAŁ IV. TERMIN WYKONANIA ZAMÓWIENIA</w:t>
      </w:r>
    </w:p>
    <w:p w14:paraId="7CF70214" w14:textId="77777777" w:rsidR="00373A3B" w:rsidRPr="00401F2C" w:rsidRDefault="00373A3B" w:rsidP="00401F2C">
      <w:pPr>
        <w:spacing w:after="0" w:line="360" w:lineRule="auto"/>
        <w:jc w:val="both"/>
        <w:rPr>
          <w:rFonts w:ascii="Arial" w:hAnsi="Arial" w:cs="Arial"/>
        </w:rPr>
      </w:pPr>
      <w:r w:rsidRPr="00401F2C">
        <w:rPr>
          <w:rFonts w:ascii="Arial" w:hAnsi="Arial" w:cs="Arial"/>
          <w:lang w:eastAsia="ar-SA"/>
        </w:rPr>
        <w:t xml:space="preserve">Część I  </w:t>
      </w:r>
      <w:r w:rsidRPr="00401F2C">
        <w:rPr>
          <w:rFonts w:ascii="Arial" w:hAnsi="Arial" w:cs="Arial"/>
        </w:rPr>
        <w:t xml:space="preserve">Uruchomienie kredytu następować będzie w </w:t>
      </w:r>
      <w:r w:rsidRPr="007D352A">
        <w:rPr>
          <w:rFonts w:ascii="Arial" w:hAnsi="Arial" w:cs="Arial"/>
        </w:rPr>
        <w:t xml:space="preserve">okresie od </w:t>
      </w:r>
      <w:r w:rsidR="007D352A" w:rsidRPr="007D352A">
        <w:rPr>
          <w:rFonts w:ascii="Arial" w:hAnsi="Arial" w:cs="Arial"/>
        </w:rPr>
        <w:t xml:space="preserve">maja </w:t>
      </w:r>
      <w:r w:rsidRPr="007D352A">
        <w:rPr>
          <w:rFonts w:ascii="Arial" w:hAnsi="Arial" w:cs="Arial"/>
        </w:rPr>
        <w:t>2019</w:t>
      </w:r>
      <w:r w:rsidRPr="00401F2C">
        <w:rPr>
          <w:rFonts w:ascii="Arial" w:hAnsi="Arial" w:cs="Arial"/>
        </w:rPr>
        <w:t xml:space="preserve"> roku do grudnia 2020 roku. Zamawiający zakłada 15 letni okres </w:t>
      </w:r>
      <w:r w:rsidRPr="00401F2C">
        <w:rPr>
          <w:rFonts w:ascii="Arial" w:hAnsi="Arial" w:cs="Arial"/>
          <w:color w:val="000000" w:themeColor="text1"/>
        </w:rPr>
        <w:t>spłaty kredytu</w:t>
      </w:r>
      <w:r w:rsidRPr="00401F2C">
        <w:rPr>
          <w:rFonts w:ascii="Arial" w:hAnsi="Arial" w:cs="Arial"/>
        </w:rPr>
        <w:t xml:space="preserve">. Przewidywany termin rozpoczęcia  spłaty rat kapitałowych kredytu to styczeń 2021 a  zakładany termin  spłaty całego kredytu to grudzień  2035 roku. </w:t>
      </w:r>
    </w:p>
    <w:p w14:paraId="2B17B0ED" w14:textId="77777777" w:rsidR="00373A3B" w:rsidRPr="00401F2C" w:rsidRDefault="00373A3B" w:rsidP="00401F2C">
      <w:pPr>
        <w:spacing w:line="360" w:lineRule="auto"/>
        <w:jc w:val="both"/>
        <w:rPr>
          <w:rFonts w:ascii="Arial" w:hAnsi="Arial" w:cs="Arial"/>
          <w:lang w:eastAsia="ar-SA"/>
        </w:rPr>
      </w:pPr>
    </w:p>
    <w:p w14:paraId="46EB5115" w14:textId="77777777" w:rsidR="00373A3B" w:rsidRPr="00401F2C" w:rsidRDefault="00373A3B" w:rsidP="00401F2C">
      <w:pPr>
        <w:spacing w:after="0" w:line="360" w:lineRule="auto"/>
        <w:jc w:val="both"/>
        <w:rPr>
          <w:rFonts w:ascii="Arial" w:hAnsi="Arial" w:cs="Arial"/>
        </w:rPr>
      </w:pPr>
      <w:r w:rsidRPr="00401F2C">
        <w:rPr>
          <w:rFonts w:ascii="Arial" w:hAnsi="Arial" w:cs="Arial"/>
          <w:lang w:eastAsia="ar-SA"/>
        </w:rPr>
        <w:lastRenderedPageBreak/>
        <w:t xml:space="preserve">Część II  </w:t>
      </w:r>
      <w:r w:rsidRPr="00401F2C">
        <w:rPr>
          <w:rFonts w:ascii="Arial" w:hAnsi="Arial" w:cs="Arial"/>
        </w:rPr>
        <w:t xml:space="preserve">Uruchomienie kredytu następować będzie w okresie </w:t>
      </w:r>
      <w:r w:rsidRPr="00401F2C">
        <w:rPr>
          <w:rFonts w:ascii="Arial" w:hAnsi="Arial" w:cs="Arial"/>
          <w:color w:val="000000" w:themeColor="text1"/>
        </w:rPr>
        <w:t xml:space="preserve">od </w:t>
      </w:r>
      <w:r w:rsidR="00006142">
        <w:rPr>
          <w:rFonts w:ascii="Arial" w:hAnsi="Arial" w:cs="Arial"/>
          <w:color w:val="000000" w:themeColor="text1"/>
        </w:rPr>
        <w:t>maja</w:t>
      </w:r>
      <w:r w:rsidRPr="00401F2C">
        <w:rPr>
          <w:rFonts w:ascii="Arial" w:hAnsi="Arial" w:cs="Arial"/>
          <w:color w:val="000000" w:themeColor="text1"/>
        </w:rPr>
        <w:t xml:space="preserve"> 2019 roku do grudnia 2019</w:t>
      </w:r>
      <w:r w:rsidRPr="00401F2C">
        <w:rPr>
          <w:rFonts w:ascii="Arial" w:hAnsi="Arial" w:cs="Arial"/>
          <w:b/>
          <w:color w:val="000000" w:themeColor="text1"/>
        </w:rPr>
        <w:t xml:space="preserve"> </w:t>
      </w:r>
      <w:r w:rsidRPr="00401F2C">
        <w:rPr>
          <w:rFonts w:ascii="Arial" w:hAnsi="Arial" w:cs="Arial"/>
        </w:rPr>
        <w:t xml:space="preserve">roku. Zamawiający zakłada 15 letni okres </w:t>
      </w:r>
      <w:r w:rsidRPr="00401F2C">
        <w:rPr>
          <w:rFonts w:ascii="Arial" w:hAnsi="Arial" w:cs="Arial"/>
          <w:color w:val="000000" w:themeColor="text1"/>
        </w:rPr>
        <w:t>spłaty kredytu</w:t>
      </w:r>
      <w:r w:rsidRPr="00401F2C">
        <w:rPr>
          <w:rFonts w:ascii="Arial" w:hAnsi="Arial" w:cs="Arial"/>
        </w:rPr>
        <w:t xml:space="preserve">. Przewidywany termin rozpoczęcia  spłaty rat kapitałowych kredytu to styczeń </w:t>
      </w:r>
      <w:r w:rsidRPr="00401F2C">
        <w:rPr>
          <w:rFonts w:ascii="Arial" w:hAnsi="Arial" w:cs="Arial"/>
          <w:color w:val="000000" w:themeColor="text1"/>
        </w:rPr>
        <w:t>2020</w:t>
      </w:r>
      <w:r w:rsidRPr="00401F2C">
        <w:rPr>
          <w:rFonts w:ascii="Arial" w:hAnsi="Arial" w:cs="Arial"/>
        </w:rPr>
        <w:t xml:space="preserve"> a zakładany termin spłaty całego kredytu to grudzień 2034 roku. </w:t>
      </w:r>
    </w:p>
    <w:p w14:paraId="4C927C6D" w14:textId="77777777" w:rsidR="00373A3B" w:rsidRPr="00401F2C" w:rsidRDefault="00373A3B" w:rsidP="00401F2C">
      <w:pPr>
        <w:spacing w:line="360" w:lineRule="auto"/>
        <w:jc w:val="both"/>
        <w:rPr>
          <w:rFonts w:ascii="Arial" w:hAnsi="Arial" w:cs="Arial"/>
          <w:lang w:eastAsia="ar-SA"/>
        </w:rPr>
      </w:pPr>
    </w:p>
    <w:p w14:paraId="2ABC4DB9" w14:textId="77777777" w:rsidR="00373A3B" w:rsidRDefault="00373A3B" w:rsidP="00401F2C">
      <w:pPr>
        <w:autoSpaceDE w:val="0"/>
        <w:autoSpaceDN w:val="0"/>
        <w:adjustRightInd w:val="0"/>
        <w:spacing w:after="0" w:line="360" w:lineRule="auto"/>
        <w:jc w:val="both"/>
        <w:rPr>
          <w:rFonts w:ascii="Arial" w:hAnsi="Arial" w:cs="Arial"/>
          <w:color w:val="000000" w:themeColor="text1"/>
        </w:rPr>
      </w:pPr>
      <w:r w:rsidRPr="00401F2C">
        <w:rPr>
          <w:rFonts w:ascii="Arial" w:hAnsi="Arial" w:cs="Arial"/>
          <w:lang w:eastAsia="ar-SA"/>
        </w:rPr>
        <w:t xml:space="preserve">Część III  </w:t>
      </w:r>
      <w:r w:rsidRPr="00401F2C">
        <w:rPr>
          <w:rFonts w:ascii="Arial" w:hAnsi="Arial" w:cs="Arial"/>
        </w:rPr>
        <w:t xml:space="preserve">Uruchomienie kredytu następować będzie w okresie od </w:t>
      </w:r>
      <w:r w:rsidR="00006142">
        <w:rPr>
          <w:rFonts w:ascii="Arial" w:hAnsi="Arial" w:cs="Arial"/>
        </w:rPr>
        <w:t>maja</w:t>
      </w:r>
      <w:r w:rsidRPr="00401F2C">
        <w:rPr>
          <w:rFonts w:ascii="Arial" w:hAnsi="Arial" w:cs="Arial"/>
        </w:rPr>
        <w:t xml:space="preserve"> 2019 roku do kwietnia  </w:t>
      </w:r>
      <w:r w:rsidRPr="00401F2C">
        <w:rPr>
          <w:rFonts w:ascii="Arial" w:hAnsi="Arial" w:cs="Arial"/>
          <w:color w:val="000000" w:themeColor="text1"/>
        </w:rPr>
        <w:t xml:space="preserve">2020 roku. </w:t>
      </w:r>
      <w:r w:rsidRPr="00401F2C">
        <w:rPr>
          <w:rFonts w:ascii="Arial" w:hAnsi="Arial" w:cs="Arial"/>
        </w:rPr>
        <w:t xml:space="preserve">Zamawiający zakłada 15 letni okres </w:t>
      </w:r>
      <w:r w:rsidRPr="00401F2C">
        <w:rPr>
          <w:rFonts w:ascii="Arial" w:hAnsi="Arial" w:cs="Arial"/>
          <w:color w:val="000000" w:themeColor="text1"/>
        </w:rPr>
        <w:t>spłaty kredytu</w:t>
      </w:r>
      <w:r w:rsidRPr="00401F2C">
        <w:rPr>
          <w:rFonts w:ascii="Arial" w:hAnsi="Arial" w:cs="Arial"/>
        </w:rPr>
        <w:t xml:space="preserve">. </w:t>
      </w:r>
      <w:r w:rsidRPr="00401F2C">
        <w:rPr>
          <w:rFonts w:ascii="Arial" w:hAnsi="Arial" w:cs="Arial"/>
          <w:color w:val="000000" w:themeColor="text1"/>
        </w:rPr>
        <w:t>Przewidywany termin rozpoczęcia  spłaty rat kapitałowych kredytu to maj 2020 a zakładany termin spłaty całego kredytu to kwiecień 2035 roku.</w:t>
      </w:r>
    </w:p>
    <w:p w14:paraId="14FE69CF" w14:textId="77777777" w:rsidR="001427E5" w:rsidRPr="00401F2C" w:rsidRDefault="001427E5" w:rsidP="00401F2C">
      <w:pPr>
        <w:autoSpaceDE w:val="0"/>
        <w:autoSpaceDN w:val="0"/>
        <w:adjustRightInd w:val="0"/>
        <w:spacing w:after="0" w:line="360" w:lineRule="auto"/>
        <w:jc w:val="both"/>
        <w:rPr>
          <w:rFonts w:ascii="Arial" w:hAnsi="Arial" w:cs="Arial"/>
        </w:rPr>
      </w:pPr>
    </w:p>
    <w:p w14:paraId="7F2DD521" w14:textId="77777777" w:rsidR="00974E7D" w:rsidRPr="00401F2C" w:rsidRDefault="00D04726" w:rsidP="00401F2C">
      <w:pPr>
        <w:spacing w:line="360" w:lineRule="auto"/>
        <w:jc w:val="both"/>
        <w:rPr>
          <w:rFonts w:ascii="Arial" w:hAnsi="Arial" w:cs="Arial"/>
        </w:rPr>
      </w:pPr>
      <w:r w:rsidRPr="00401F2C">
        <w:rPr>
          <w:rFonts w:ascii="Arial" w:hAnsi="Arial" w:cs="Arial"/>
          <w:b/>
          <w:color w:val="000000"/>
        </w:rPr>
        <w:t>ROZDZIAŁ V. WARUNKI UDZIAŁU W POSTEPOWANIU</w:t>
      </w:r>
      <w:bookmarkStart w:id="3" w:name="_Hlk534568974"/>
    </w:p>
    <w:p w14:paraId="1C565644" w14:textId="77777777" w:rsidR="00B11DF9" w:rsidRPr="00401F2C" w:rsidRDefault="00B11DF9" w:rsidP="0040448A">
      <w:pPr>
        <w:pStyle w:val="Akapitzlist"/>
        <w:numPr>
          <w:ilvl w:val="0"/>
          <w:numId w:val="6"/>
        </w:numPr>
        <w:spacing w:line="360" w:lineRule="auto"/>
        <w:jc w:val="both"/>
        <w:rPr>
          <w:rFonts w:ascii="Arial" w:hAnsi="Arial" w:cs="Arial"/>
        </w:rPr>
      </w:pPr>
      <w:r w:rsidRPr="00401F2C">
        <w:rPr>
          <w:rFonts w:ascii="Arial" w:hAnsi="Arial" w:cs="Arial"/>
        </w:rPr>
        <w:t>O udzielenie zamówienia mogą ubiegać się Wykonawcy, którzy:</w:t>
      </w:r>
    </w:p>
    <w:p w14:paraId="37382B2C" w14:textId="77777777" w:rsidR="00B11DF9" w:rsidRPr="00401F2C" w:rsidRDefault="00974E7D" w:rsidP="00401F2C">
      <w:pPr>
        <w:spacing w:line="360" w:lineRule="auto"/>
        <w:jc w:val="both"/>
        <w:rPr>
          <w:rFonts w:ascii="Arial" w:hAnsi="Arial" w:cs="Arial"/>
        </w:rPr>
      </w:pPr>
      <w:r w:rsidRPr="00401F2C">
        <w:rPr>
          <w:rFonts w:ascii="Arial" w:hAnsi="Arial" w:cs="Arial"/>
        </w:rPr>
        <w:t xml:space="preserve">1) </w:t>
      </w:r>
      <w:r w:rsidR="00B11DF9" w:rsidRPr="000F682D">
        <w:rPr>
          <w:rFonts w:ascii="Arial" w:hAnsi="Arial" w:cs="Arial"/>
          <w:b/>
        </w:rPr>
        <w:t>nie podlegają wykluczeniu</w:t>
      </w:r>
      <w:r w:rsidR="00B11DF9" w:rsidRPr="00401F2C">
        <w:rPr>
          <w:rFonts w:ascii="Arial" w:hAnsi="Arial" w:cs="Arial"/>
        </w:rPr>
        <w:t>;</w:t>
      </w:r>
    </w:p>
    <w:p w14:paraId="00DD00DE" w14:textId="77777777" w:rsidR="00B11DF9" w:rsidRPr="00401F2C" w:rsidRDefault="00B11DF9" w:rsidP="00401F2C">
      <w:pPr>
        <w:spacing w:line="360" w:lineRule="auto"/>
        <w:jc w:val="both"/>
        <w:rPr>
          <w:rFonts w:ascii="Arial" w:hAnsi="Arial" w:cs="Arial"/>
        </w:rPr>
      </w:pPr>
      <w:bookmarkStart w:id="4" w:name="_Hlk508829241"/>
      <w:r w:rsidRPr="00401F2C">
        <w:rPr>
          <w:rFonts w:ascii="Arial" w:hAnsi="Arial" w:cs="Arial"/>
        </w:rPr>
        <w:t>a) art. 24 ust. 1 pkt 12–23 ustawy</w:t>
      </w:r>
    </w:p>
    <w:p w14:paraId="3976FBDF"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b) art. 24 ust. 5 pkt 1)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Dz.U.2016 poz. 1574) lub którego upadłość ogłoszono,  z wyjątkiem wykonawcy, który po ogłoszeniu upadłości zawarł układ zatwierdzony </w:t>
      </w:r>
      <w:bookmarkStart w:id="5" w:name="_Hlk508829282"/>
      <w:bookmarkEnd w:id="4"/>
      <w:r w:rsidRPr="00401F2C">
        <w:rPr>
          <w:rFonts w:ascii="Arial" w:hAnsi="Arial" w:cs="Arial"/>
        </w:rPr>
        <w:t xml:space="preserve">prawomocnym postanowieniem sądu, jeżeli układ nie przewiduje zaspokojenia wierzycieli przez likwidację majątku </w:t>
      </w:r>
      <w:bookmarkStart w:id="6" w:name="_Hlk513647147"/>
      <w:r w:rsidRPr="00401F2C">
        <w:rPr>
          <w:rFonts w:ascii="Arial" w:hAnsi="Arial" w:cs="Arial"/>
        </w:rPr>
        <w:t xml:space="preserve">upadłego, chyba że sąd zarządził likwidację jego </w:t>
      </w:r>
      <w:bookmarkStart w:id="7" w:name="_Hlk513647181"/>
      <w:bookmarkEnd w:id="6"/>
      <w:r w:rsidRPr="00401F2C">
        <w:rPr>
          <w:rFonts w:ascii="Arial" w:hAnsi="Arial" w:cs="Arial"/>
        </w:rPr>
        <w:t>majątku w trybie art. 366 ust. 1 ustawy z dnia 28 lutego 2003 r. - Prawo upadłościowe (Dz. U. z 2016 r. poz. 2171, 2260 i 2261 oraz z 2017 r. poz. 791);</w:t>
      </w:r>
    </w:p>
    <w:bookmarkEnd w:id="5"/>
    <w:p w14:paraId="24A96ED5" w14:textId="77777777" w:rsidR="00B11DF9" w:rsidRPr="00401F2C" w:rsidRDefault="00974E7D" w:rsidP="00401F2C">
      <w:pPr>
        <w:spacing w:line="360" w:lineRule="auto"/>
        <w:jc w:val="both"/>
        <w:rPr>
          <w:rFonts w:ascii="Arial" w:hAnsi="Arial" w:cs="Arial"/>
        </w:rPr>
      </w:pPr>
      <w:r w:rsidRPr="00401F2C">
        <w:rPr>
          <w:rFonts w:ascii="Arial" w:hAnsi="Arial" w:cs="Arial"/>
        </w:rPr>
        <w:t xml:space="preserve">2) </w:t>
      </w:r>
      <w:r w:rsidR="00B11DF9" w:rsidRPr="00401F2C">
        <w:rPr>
          <w:rFonts w:ascii="Arial" w:hAnsi="Arial" w:cs="Arial"/>
        </w:rPr>
        <w:t>spełniają warunki udziału w postępowaniu dotyczące:</w:t>
      </w:r>
    </w:p>
    <w:p w14:paraId="130DB800" w14:textId="77777777" w:rsidR="00974E7D" w:rsidRPr="00401F2C" w:rsidRDefault="00B11DF9" w:rsidP="00401F2C">
      <w:pPr>
        <w:spacing w:line="360" w:lineRule="auto"/>
        <w:jc w:val="both"/>
        <w:rPr>
          <w:rFonts w:ascii="Arial" w:hAnsi="Arial" w:cs="Arial"/>
          <w:bCs/>
        </w:rPr>
      </w:pPr>
      <w:r w:rsidRPr="000F682D">
        <w:rPr>
          <w:rFonts w:ascii="Arial" w:hAnsi="Arial" w:cs="Arial"/>
          <w:b/>
        </w:rPr>
        <w:t xml:space="preserve">a) kompetencji lub uprawnień </w:t>
      </w:r>
      <w:bookmarkStart w:id="8" w:name="_Hlk508829371"/>
      <w:r w:rsidRPr="000F682D">
        <w:rPr>
          <w:rFonts w:ascii="Arial" w:hAnsi="Arial" w:cs="Arial"/>
          <w:b/>
        </w:rPr>
        <w:t xml:space="preserve">do prowadzenia określonej działalności zawodowej, </w:t>
      </w:r>
      <w:r w:rsidRPr="000F682D">
        <w:rPr>
          <w:rFonts w:ascii="Arial" w:hAnsi="Arial" w:cs="Arial"/>
        </w:rPr>
        <w:t>o ile wynika to  z</w:t>
      </w:r>
      <w:r w:rsidRPr="00401F2C">
        <w:rPr>
          <w:rFonts w:ascii="Arial" w:hAnsi="Arial" w:cs="Arial"/>
        </w:rPr>
        <w:t xml:space="preserve"> odrębnych przepisów;</w:t>
      </w:r>
      <w:r w:rsidR="00974E7D" w:rsidRPr="00401F2C">
        <w:rPr>
          <w:rFonts w:ascii="Arial" w:hAnsi="Arial" w:cs="Arial"/>
        </w:rPr>
        <w:t xml:space="preserve">  Wykonawca spełni warunek je</w:t>
      </w:r>
      <w:r w:rsidR="00974E7D" w:rsidRPr="00401F2C">
        <w:rPr>
          <w:rFonts w:ascii="Arial" w:eastAsia="TimesNewRoman" w:hAnsi="Arial" w:cs="Arial"/>
        </w:rPr>
        <w:t>ż</w:t>
      </w:r>
      <w:r w:rsidR="00974E7D" w:rsidRPr="00401F2C">
        <w:rPr>
          <w:rFonts w:ascii="Arial" w:hAnsi="Arial" w:cs="Arial"/>
        </w:rPr>
        <w:t>eli wyka</w:t>
      </w:r>
      <w:r w:rsidR="00974E7D" w:rsidRPr="00401F2C">
        <w:rPr>
          <w:rFonts w:ascii="Arial" w:eastAsia="TimesNewRoman" w:hAnsi="Arial" w:cs="Arial"/>
        </w:rPr>
        <w:t>ż</w:t>
      </w:r>
      <w:r w:rsidR="00974E7D" w:rsidRPr="00401F2C">
        <w:rPr>
          <w:rFonts w:ascii="Arial" w:hAnsi="Arial" w:cs="Arial"/>
        </w:rPr>
        <w:t xml:space="preserve">e, </w:t>
      </w:r>
      <w:r w:rsidR="00974E7D" w:rsidRPr="00401F2C">
        <w:rPr>
          <w:rFonts w:ascii="Arial" w:eastAsia="TimesNewRoman" w:hAnsi="Arial" w:cs="Arial"/>
        </w:rPr>
        <w:t>ż</w:t>
      </w:r>
      <w:r w:rsidR="00974E7D" w:rsidRPr="00401F2C">
        <w:rPr>
          <w:rFonts w:ascii="Arial" w:hAnsi="Arial" w:cs="Arial"/>
        </w:rPr>
        <w:t xml:space="preserve">e posiada aktualne zezwolenie uprawniające do wykonywania czynności bankowych na terenie Rzeczypospolitej Polskiej wydane przez Komisję Nadzoru Finansowego zgodnie z ustawą z dnia 29.08.1997r. Prawo bankowe (t.j. Dz. U. z 2018r. poz. 2187 ze zm.)  lub innego dokumentu potwierdzającego, że Wykonawca jest uprawniony do wykonywania czynności bankowych na terenie Rzeczypospolitej Polskiej – tylko w przypadku gdy Wykonawca nie działa na podstawie zezwolenia wydanego przez Komisję Nadzoru Finansowego. </w:t>
      </w:r>
      <w:r w:rsidR="00974E7D" w:rsidRPr="00401F2C">
        <w:rPr>
          <w:rFonts w:ascii="Arial" w:hAnsi="Arial" w:cs="Arial"/>
          <w:bCs/>
        </w:rPr>
        <w:t>Ocena spełniania warunku dokonana zostanie zgodnie z formułą spełnia – nie spełnia, w oparciu o informacje zawarte w dokumentach i oświadczeniach.</w:t>
      </w:r>
    </w:p>
    <w:p w14:paraId="10588A94" w14:textId="77777777" w:rsidR="00DC7A23" w:rsidRPr="00401F2C" w:rsidRDefault="00974E7D" w:rsidP="00401F2C">
      <w:pPr>
        <w:pStyle w:val="Tekstpodstawowywcity2"/>
        <w:tabs>
          <w:tab w:val="num" w:pos="709"/>
        </w:tabs>
        <w:spacing w:line="360" w:lineRule="auto"/>
        <w:jc w:val="both"/>
        <w:rPr>
          <w:rFonts w:ascii="Arial" w:hAnsi="Arial" w:cs="Arial"/>
          <w:bCs/>
        </w:rPr>
      </w:pPr>
      <w:r w:rsidRPr="00401F2C">
        <w:rPr>
          <w:rFonts w:ascii="Arial" w:hAnsi="Arial" w:cs="Arial"/>
          <w:bCs/>
        </w:rPr>
        <w:t xml:space="preserve">(W przypadku oferty składanej wspólnie każdy wykonawca </w:t>
      </w:r>
      <w:r w:rsidR="00614100">
        <w:rPr>
          <w:rFonts w:ascii="Arial" w:hAnsi="Arial" w:cs="Arial"/>
          <w:bCs/>
        </w:rPr>
        <w:t xml:space="preserve">musi spełnić </w:t>
      </w:r>
      <w:r w:rsidRPr="00401F2C">
        <w:rPr>
          <w:rFonts w:ascii="Arial" w:hAnsi="Arial" w:cs="Arial"/>
          <w:bCs/>
        </w:rPr>
        <w:t xml:space="preserve"> wyżej wymieniony </w:t>
      </w:r>
      <w:r w:rsidR="00614100">
        <w:rPr>
          <w:rFonts w:ascii="Arial" w:hAnsi="Arial" w:cs="Arial"/>
          <w:bCs/>
        </w:rPr>
        <w:t>warunek</w:t>
      </w:r>
      <w:r w:rsidRPr="00401F2C">
        <w:rPr>
          <w:rFonts w:ascii="Arial" w:hAnsi="Arial" w:cs="Arial"/>
          <w:bCs/>
        </w:rPr>
        <w:t xml:space="preserve"> odrębnie).</w:t>
      </w:r>
      <w:bookmarkEnd w:id="8"/>
    </w:p>
    <w:p w14:paraId="2FC91A8C" w14:textId="77777777" w:rsidR="00DC7A23" w:rsidRPr="00401F2C" w:rsidRDefault="00DC7A23" w:rsidP="00401F2C">
      <w:pPr>
        <w:pStyle w:val="Tekstpodstawowywcity2"/>
        <w:tabs>
          <w:tab w:val="num" w:pos="709"/>
        </w:tabs>
        <w:spacing w:line="360" w:lineRule="auto"/>
        <w:jc w:val="both"/>
        <w:rPr>
          <w:rFonts w:ascii="Arial" w:hAnsi="Arial" w:cs="Arial"/>
          <w:bCs/>
        </w:rPr>
      </w:pPr>
      <w:r w:rsidRPr="00401F2C">
        <w:rPr>
          <w:rFonts w:ascii="Arial" w:hAnsi="Arial" w:cs="Arial"/>
          <w:b/>
        </w:rPr>
        <w:lastRenderedPageBreak/>
        <w:t>b) sytuacji ekonomicznej lub finansowej</w:t>
      </w:r>
      <w:r w:rsidRPr="00401F2C">
        <w:rPr>
          <w:rFonts w:ascii="Arial" w:hAnsi="Arial" w:cs="Arial"/>
        </w:rPr>
        <w:t>;</w:t>
      </w:r>
    </w:p>
    <w:p w14:paraId="510C2AF9" w14:textId="77777777" w:rsidR="00DC7A23" w:rsidRPr="00401F2C" w:rsidRDefault="00DC7A23" w:rsidP="00401F2C">
      <w:pPr>
        <w:pStyle w:val="PPKT"/>
        <w:spacing w:before="0" w:after="0" w:line="360" w:lineRule="auto"/>
        <w:rPr>
          <w:rFonts w:ascii="Arial" w:hAnsi="Arial" w:cs="Arial"/>
          <w:sz w:val="22"/>
          <w:szCs w:val="22"/>
          <w:lang w:val="pl-PL"/>
        </w:rPr>
      </w:pPr>
      <w:r w:rsidRPr="007D352A">
        <w:rPr>
          <w:rFonts w:ascii="Arial" w:hAnsi="Arial" w:cs="Arial"/>
          <w:sz w:val="22"/>
          <w:szCs w:val="22"/>
        </w:rPr>
        <w:t>Zamawiaj</w:t>
      </w:r>
      <w:r w:rsidRPr="007D352A">
        <w:rPr>
          <w:rFonts w:ascii="Arial" w:eastAsia="TimesNewRoman" w:hAnsi="Arial" w:cs="Arial"/>
          <w:sz w:val="22"/>
          <w:szCs w:val="22"/>
        </w:rPr>
        <w:t>ą</w:t>
      </w:r>
      <w:r w:rsidRPr="007D352A">
        <w:rPr>
          <w:rFonts w:ascii="Arial" w:hAnsi="Arial" w:cs="Arial"/>
          <w:sz w:val="22"/>
          <w:szCs w:val="22"/>
        </w:rPr>
        <w:t xml:space="preserve">cy </w:t>
      </w:r>
      <w:r w:rsidRPr="007D352A">
        <w:rPr>
          <w:rFonts w:ascii="Arial" w:hAnsi="Arial" w:cs="Arial"/>
          <w:sz w:val="22"/>
          <w:szCs w:val="22"/>
          <w:lang w:val="pl-PL"/>
        </w:rPr>
        <w:t>nie precyzuje warunku.</w:t>
      </w:r>
    </w:p>
    <w:p w14:paraId="5AD9828C" w14:textId="77777777" w:rsidR="0056226A" w:rsidRDefault="00DC7A23" w:rsidP="0056226A">
      <w:pPr>
        <w:pStyle w:val="PPKT"/>
        <w:numPr>
          <w:ilvl w:val="0"/>
          <w:numId w:val="7"/>
        </w:numPr>
        <w:spacing w:before="0" w:after="0" w:line="360" w:lineRule="auto"/>
        <w:rPr>
          <w:rFonts w:ascii="Arial" w:hAnsi="Arial" w:cs="Arial"/>
          <w:sz w:val="22"/>
          <w:szCs w:val="22"/>
        </w:rPr>
      </w:pPr>
      <w:r w:rsidRPr="00401F2C">
        <w:rPr>
          <w:rFonts w:ascii="Arial" w:hAnsi="Arial" w:cs="Arial"/>
          <w:b/>
          <w:sz w:val="22"/>
          <w:szCs w:val="22"/>
        </w:rPr>
        <w:t>zdolności technicznej lub zawodowej</w:t>
      </w:r>
      <w:r w:rsidRPr="00401F2C">
        <w:rPr>
          <w:rFonts w:ascii="Arial" w:hAnsi="Arial" w:cs="Arial"/>
          <w:sz w:val="22"/>
          <w:szCs w:val="22"/>
        </w:rPr>
        <w:t xml:space="preserve">; </w:t>
      </w:r>
    </w:p>
    <w:p w14:paraId="65722ADF" w14:textId="77777777" w:rsidR="007A5FEB" w:rsidRPr="001427E5" w:rsidRDefault="0056226A" w:rsidP="001427E5">
      <w:pPr>
        <w:pStyle w:val="PPKT"/>
        <w:spacing w:before="0" w:after="0" w:line="360" w:lineRule="auto"/>
        <w:rPr>
          <w:rFonts w:ascii="Arial" w:hAnsi="Arial" w:cs="Arial"/>
          <w:sz w:val="22"/>
          <w:szCs w:val="22"/>
          <w:lang w:val="pl-PL"/>
        </w:rPr>
      </w:pPr>
      <w:r>
        <w:rPr>
          <w:rFonts w:ascii="Arial" w:hAnsi="Arial" w:cs="Arial"/>
          <w:sz w:val="22"/>
          <w:szCs w:val="22"/>
          <w:lang w:val="pl-PL"/>
        </w:rPr>
        <w:t>Wykonawca spełni warunek jeżeli wykaże, że dysponuje minimum</w:t>
      </w:r>
      <w:r w:rsidR="001427E5">
        <w:rPr>
          <w:rFonts w:ascii="Arial" w:hAnsi="Arial" w:cs="Arial"/>
          <w:sz w:val="22"/>
          <w:szCs w:val="22"/>
          <w:lang w:val="pl-PL"/>
        </w:rPr>
        <w:t xml:space="preserve"> dwoma osobami, które pełnić będą funkcję stałych doradców zamawiającego i zajmą się kompleksową obsługą udzielonego kredytu – dotyczy  części I, II i III.</w:t>
      </w:r>
    </w:p>
    <w:p w14:paraId="67E38A12" w14:textId="77777777" w:rsidR="00DC7A23" w:rsidRPr="00401F2C" w:rsidRDefault="007A5FEB" w:rsidP="001427E5">
      <w:pPr>
        <w:autoSpaceDE w:val="0"/>
        <w:autoSpaceDN w:val="0"/>
        <w:adjustRightInd w:val="0"/>
        <w:spacing w:after="0" w:line="360" w:lineRule="auto"/>
        <w:jc w:val="both"/>
        <w:rPr>
          <w:rFonts w:ascii="Arial" w:hAnsi="Arial" w:cs="Arial"/>
        </w:rPr>
      </w:pPr>
      <w:r w:rsidRPr="007A5FEB">
        <w:rPr>
          <w:rFonts w:ascii="Arial" w:hAnsi="Arial" w:cs="Arial"/>
        </w:rPr>
        <w:tab/>
      </w:r>
      <w:r w:rsidR="00DC7A23" w:rsidRPr="00401F2C">
        <w:rPr>
          <w:rFonts w:ascii="Arial" w:hAnsi="Arial" w:cs="Arial"/>
        </w:rPr>
        <w:t>W przypadku Wykonawców wspólnie ubiegaj</w:t>
      </w:r>
      <w:r w:rsidR="00DC7A23" w:rsidRPr="00401F2C">
        <w:rPr>
          <w:rFonts w:ascii="Arial" w:eastAsia="TimesNewRoman" w:hAnsi="Arial" w:cs="Arial"/>
        </w:rPr>
        <w:t>ą</w:t>
      </w:r>
      <w:r w:rsidR="00DC7A23" w:rsidRPr="00401F2C">
        <w:rPr>
          <w:rFonts w:ascii="Arial" w:hAnsi="Arial" w:cs="Arial"/>
        </w:rPr>
        <w:t>cych si</w:t>
      </w:r>
      <w:r w:rsidR="00DC7A23" w:rsidRPr="00401F2C">
        <w:rPr>
          <w:rFonts w:ascii="Arial" w:eastAsia="TimesNewRoman" w:hAnsi="Arial" w:cs="Arial"/>
        </w:rPr>
        <w:t xml:space="preserve">ę </w:t>
      </w:r>
      <w:r w:rsidR="00DC7A23" w:rsidRPr="00401F2C">
        <w:rPr>
          <w:rFonts w:ascii="Arial" w:hAnsi="Arial" w:cs="Arial"/>
        </w:rPr>
        <w:t>o udzielenie zamówienia warunek o którym mowa w Rozdziale V punkt 1. 2) a)  niniejszej SIWZ zostanie</w:t>
      </w:r>
      <w:r w:rsidR="00DC7A23" w:rsidRPr="00401F2C">
        <w:rPr>
          <w:rFonts w:ascii="Arial" w:eastAsia="TimesNewRoman" w:hAnsi="Arial" w:cs="Arial"/>
        </w:rPr>
        <w:t xml:space="preserve"> </w:t>
      </w:r>
      <w:r w:rsidR="00DC7A23" w:rsidRPr="00401F2C">
        <w:rPr>
          <w:rFonts w:ascii="Arial" w:hAnsi="Arial" w:cs="Arial"/>
        </w:rPr>
        <w:t>spełniony je</w:t>
      </w:r>
      <w:r w:rsidR="00DC7A23" w:rsidRPr="00401F2C">
        <w:rPr>
          <w:rFonts w:ascii="Arial" w:eastAsia="TimesNewRoman" w:hAnsi="Arial" w:cs="Arial"/>
        </w:rPr>
        <w:t>ż</w:t>
      </w:r>
      <w:r w:rsidR="00DC7A23" w:rsidRPr="00401F2C">
        <w:rPr>
          <w:rFonts w:ascii="Arial" w:hAnsi="Arial" w:cs="Arial"/>
        </w:rPr>
        <w:t xml:space="preserve">eli każdy z wykonawców spełni warunek.  </w:t>
      </w:r>
    </w:p>
    <w:p w14:paraId="1F34C54F" w14:textId="77777777" w:rsidR="00DC7A23" w:rsidRPr="00401F2C" w:rsidRDefault="00DC7A23" w:rsidP="00401F2C">
      <w:pPr>
        <w:pStyle w:val="PPKT"/>
        <w:spacing w:before="0" w:after="0" w:line="360" w:lineRule="auto"/>
        <w:ind w:left="720"/>
        <w:rPr>
          <w:rFonts w:ascii="Arial" w:hAnsi="Arial" w:cs="Arial"/>
          <w:sz w:val="22"/>
          <w:szCs w:val="22"/>
          <w:lang w:val="pl-PL"/>
        </w:rPr>
      </w:pPr>
    </w:p>
    <w:p w14:paraId="46822956" w14:textId="77777777" w:rsidR="00DC7A23" w:rsidRPr="00401F2C" w:rsidRDefault="00DC7A23" w:rsidP="0040448A">
      <w:pPr>
        <w:pStyle w:val="Akapitzlist"/>
        <w:numPr>
          <w:ilvl w:val="0"/>
          <w:numId w:val="6"/>
        </w:numPr>
        <w:autoSpaceDE w:val="0"/>
        <w:autoSpaceDN w:val="0"/>
        <w:adjustRightInd w:val="0"/>
        <w:spacing w:after="0" w:line="360" w:lineRule="auto"/>
        <w:jc w:val="both"/>
        <w:rPr>
          <w:rFonts w:ascii="Arial" w:hAnsi="Arial" w:cs="Arial"/>
        </w:rPr>
      </w:pPr>
      <w:r w:rsidRPr="00401F2C">
        <w:rPr>
          <w:rFonts w:ascii="Arial" w:hAnsi="Arial" w:cs="Arial"/>
        </w:rPr>
        <w:t>Wykonawca w celu potwierdzenia spełniania warunków udziału w post</w:t>
      </w:r>
      <w:r w:rsidRPr="00401F2C">
        <w:rPr>
          <w:rFonts w:ascii="Arial" w:eastAsia="TimesNewRoman" w:hAnsi="Arial" w:cs="Arial"/>
        </w:rPr>
        <w:t>ę</w:t>
      </w:r>
      <w:r w:rsidRPr="00401F2C">
        <w:rPr>
          <w:rFonts w:ascii="Arial" w:hAnsi="Arial" w:cs="Arial"/>
        </w:rPr>
        <w:t xml:space="preserve">powaniu, w </w:t>
      </w:r>
      <w:r w:rsidRPr="00401F2C">
        <w:rPr>
          <w:rFonts w:ascii="Arial" w:hAnsi="Arial" w:cs="Arial"/>
          <w:u w:val="single"/>
        </w:rPr>
        <w:t>stosownych sytuacjach</w:t>
      </w:r>
      <w:r w:rsidRPr="00401F2C">
        <w:rPr>
          <w:rFonts w:ascii="Arial" w:hAnsi="Arial" w:cs="Arial"/>
        </w:rPr>
        <w:t xml:space="preserve"> oraz w odniesieniu do konkretnego zamówienia lub jego cz</w:t>
      </w:r>
      <w:r w:rsidRPr="00401F2C">
        <w:rPr>
          <w:rFonts w:ascii="Arial" w:eastAsia="TimesNewRoman" w:hAnsi="Arial" w:cs="Arial"/>
        </w:rPr>
        <w:t>ęś</w:t>
      </w:r>
      <w:r w:rsidRPr="00401F2C">
        <w:rPr>
          <w:rFonts w:ascii="Arial" w:hAnsi="Arial" w:cs="Arial"/>
        </w:rPr>
        <w:t>ci, mo</w:t>
      </w:r>
      <w:r w:rsidRPr="00401F2C">
        <w:rPr>
          <w:rFonts w:ascii="Arial" w:eastAsia="TimesNewRoman" w:hAnsi="Arial" w:cs="Arial"/>
        </w:rPr>
        <w:t>ż</w:t>
      </w:r>
      <w:r w:rsidRPr="00401F2C">
        <w:rPr>
          <w:rFonts w:ascii="Arial" w:hAnsi="Arial" w:cs="Arial"/>
        </w:rPr>
        <w:t>e polega</w:t>
      </w:r>
      <w:r w:rsidRPr="00401F2C">
        <w:rPr>
          <w:rFonts w:ascii="Arial" w:eastAsia="TimesNewRoman" w:hAnsi="Arial" w:cs="Arial"/>
        </w:rPr>
        <w:t xml:space="preserve">ć </w:t>
      </w:r>
      <w:r w:rsidRPr="00401F2C">
        <w:rPr>
          <w:rFonts w:ascii="Arial" w:hAnsi="Arial" w:cs="Arial"/>
        </w:rPr>
        <w:t>na zdolno</w:t>
      </w:r>
      <w:r w:rsidRPr="00401F2C">
        <w:rPr>
          <w:rFonts w:ascii="Arial" w:eastAsia="TimesNewRoman" w:hAnsi="Arial" w:cs="Arial"/>
        </w:rPr>
        <w:t>ś</w:t>
      </w:r>
      <w:r w:rsidRPr="00401F2C">
        <w:rPr>
          <w:rFonts w:ascii="Arial" w:hAnsi="Arial" w:cs="Arial"/>
        </w:rPr>
        <w:t>ciach technicznych lub zawodowych innych podmiotów, niezale</w:t>
      </w:r>
      <w:r w:rsidRPr="00401F2C">
        <w:rPr>
          <w:rFonts w:ascii="Arial" w:eastAsia="TimesNewRoman" w:hAnsi="Arial" w:cs="Arial"/>
        </w:rPr>
        <w:t>ż</w:t>
      </w:r>
      <w:r w:rsidRPr="00401F2C">
        <w:rPr>
          <w:rFonts w:ascii="Arial" w:hAnsi="Arial" w:cs="Arial"/>
        </w:rPr>
        <w:t>nie od charakteru prawnego ł</w:t>
      </w:r>
      <w:r w:rsidRPr="00401F2C">
        <w:rPr>
          <w:rFonts w:ascii="Arial" w:eastAsia="TimesNewRoman" w:hAnsi="Arial" w:cs="Arial"/>
        </w:rPr>
        <w:t>ą</w:t>
      </w:r>
      <w:r w:rsidRPr="00401F2C">
        <w:rPr>
          <w:rFonts w:ascii="Arial" w:hAnsi="Arial" w:cs="Arial"/>
        </w:rPr>
        <w:t>cz</w:t>
      </w:r>
      <w:r w:rsidRPr="00401F2C">
        <w:rPr>
          <w:rFonts w:ascii="Arial" w:eastAsia="TimesNewRoman" w:hAnsi="Arial" w:cs="Arial"/>
        </w:rPr>
        <w:t>ą</w:t>
      </w:r>
      <w:r w:rsidRPr="00401F2C">
        <w:rPr>
          <w:rFonts w:ascii="Arial" w:hAnsi="Arial" w:cs="Arial"/>
        </w:rPr>
        <w:t>cych go z nim stosunków prawnych.</w:t>
      </w:r>
    </w:p>
    <w:p w14:paraId="0A78A695" w14:textId="77777777" w:rsidR="00DC7A23" w:rsidRPr="00401F2C" w:rsidRDefault="00DC7A23" w:rsidP="00401F2C">
      <w:pPr>
        <w:pStyle w:val="Akapitzlist"/>
        <w:spacing w:line="360" w:lineRule="auto"/>
        <w:jc w:val="both"/>
        <w:rPr>
          <w:rFonts w:ascii="Arial" w:hAnsi="Arial" w:cs="Arial"/>
        </w:rPr>
      </w:pPr>
    </w:p>
    <w:p w14:paraId="519B498A" w14:textId="77777777" w:rsidR="00DC7A23" w:rsidRPr="00401F2C" w:rsidRDefault="00DC7A23" w:rsidP="0040448A">
      <w:pPr>
        <w:pStyle w:val="Akapitzlist"/>
        <w:numPr>
          <w:ilvl w:val="0"/>
          <w:numId w:val="6"/>
        </w:numPr>
        <w:autoSpaceDE w:val="0"/>
        <w:autoSpaceDN w:val="0"/>
        <w:adjustRightInd w:val="0"/>
        <w:spacing w:after="0" w:line="360" w:lineRule="auto"/>
        <w:jc w:val="both"/>
        <w:rPr>
          <w:rFonts w:ascii="Arial" w:hAnsi="Arial" w:cs="Arial"/>
        </w:rPr>
      </w:pPr>
      <w:r w:rsidRPr="00401F2C">
        <w:rPr>
          <w:rFonts w:ascii="Arial" w:hAnsi="Arial" w:cs="Arial"/>
        </w:rPr>
        <w:t>Wykonawca, który polega na zdolno</w:t>
      </w:r>
      <w:r w:rsidRPr="00401F2C">
        <w:rPr>
          <w:rFonts w:ascii="Arial" w:eastAsia="TimesNewRoman" w:hAnsi="Arial" w:cs="Arial"/>
        </w:rPr>
        <w:t>ś</w:t>
      </w:r>
      <w:r w:rsidRPr="00401F2C">
        <w:rPr>
          <w:rFonts w:ascii="Arial" w:hAnsi="Arial" w:cs="Arial"/>
        </w:rPr>
        <w:t>ciach lub sytuacji innych podmiotów, musi udowodni</w:t>
      </w:r>
      <w:r w:rsidRPr="00401F2C">
        <w:rPr>
          <w:rFonts w:ascii="Arial" w:eastAsia="TimesNewRoman" w:hAnsi="Arial" w:cs="Arial"/>
        </w:rPr>
        <w:t xml:space="preserve">ć </w:t>
      </w:r>
      <w:r w:rsidRPr="00401F2C">
        <w:rPr>
          <w:rFonts w:ascii="Arial" w:hAnsi="Arial" w:cs="Arial"/>
        </w:rPr>
        <w:t>Zamawiaj</w:t>
      </w:r>
      <w:r w:rsidRPr="00401F2C">
        <w:rPr>
          <w:rFonts w:ascii="Arial" w:eastAsia="TimesNewRoman" w:hAnsi="Arial" w:cs="Arial"/>
        </w:rPr>
        <w:t>ą</w:t>
      </w:r>
      <w:r w:rsidRPr="00401F2C">
        <w:rPr>
          <w:rFonts w:ascii="Arial" w:hAnsi="Arial" w:cs="Arial"/>
        </w:rPr>
        <w:t xml:space="preserve">cemu, </w:t>
      </w:r>
      <w:r w:rsidRPr="00401F2C">
        <w:rPr>
          <w:rFonts w:ascii="Arial" w:eastAsia="TimesNewRoman" w:hAnsi="Arial" w:cs="Arial"/>
        </w:rPr>
        <w:t>ż</w:t>
      </w:r>
      <w:r w:rsidRPr="00401F2C">
        <w:rPr>
          <w:rFonts w:ascii="Arial" w:hAnsi="Arial" w:cs="Arial"/>
        </w:rPr>
        <w:t>e realizuj</w:t>
      </w:r>
      <w:r w:rsidRPr="00401F2C">
        <w:rPr>
          <w:rFonts w:ascii="Arial" w:eastAsia="TimesNewRoman" w:hAnsi="Arial" w:cs="Arial"/>
        </w:rPr>
        <w:t>ą</w:t>
      </w:r>
      <w:r w:rsidRPr="00401F2C">
        <w:rPr>
          <w:rFonts w:ascii="Arial" w:hAnsi="Arial" w:cs="Arial"/>
        </w:rPr>
        <w:t>c zamówienie, b</w:t>
      </w:r>
      <w:r w:rsidRPr="00401F2C">
        <w:rPr>
          <w:rFonts w:ascii="Arial" w:eastAsia="TimesNewRoman" w:hAnsi="Arial" w:cs="Arial"/>
        </w:rPr>
        <w:t>ę</w:t>
      </w:r>
      <w:r w:rsidRPr="00401F2C">
        <w:rPr>
          <w:rFonts w:ascii="Arial" w:hAnsi="Arial" w:cs="Arial"/>
        </w:rPr>
        <w:t>dzie dysponował  niezb</w:t>
      </w:r>
      <w:r w:rsidRPr="00401F2C">
        <w:rPr>
          <w:rFonts w:ascii="Arial" w:eastAsia="TimesNewRoman" w:hAnsi="Arial" w:cs="Arial"/>
        </w:rPr>
        <w:t>ę</w:t>
      </w:r>
      <w:r w:rsidRPr="00401F2C">
        <w:rPr>
          <w:rFonts w:ascii="Arial" w:hAnsi="Arial" w:cs="Arial"/>
        </w:rPr>
        <w:t>dnymi zasobami tych podmiotów, w szczególno</w:t>
      </w:r>
      <w:r w:rsidRPr="00401F2C">
        <w:rPr>
          <w:rFonts w:ascii="Arial" w:eastAsia="TimesNewRoman" w:hAnsi="Arial" w:cs="Arial"/>
        </w:rPr>
        <w:t>ś</w:t>
      </w:r>
      <w:r w:rsidRPr="00401F2C">
        <w:rPr>
          <w:rFonts w:ascii="Arial" w:hAnsi="Arial" w:cs="Arial"/>
        </w:rPr>
        <w:t>ci przedstawiaj</w:t>
      </w:r>
      <w:r w:rsidRPr="00401F2C">
        <w:rPr>
          <w:rFonts w:ascii="Arial" w:eastAsia="TimesNewRoman" w:hAnsi="Arial" w:cs="Arial"/>
        </w:rPr>
        <w:t>ą</w:t>
      </w:r>
      <w:r w:rsidRPr="00401F2C">
        <w:rPr>
          <w:rFonts w:ascii="Arial" w:hAnsi="Arial" w:cs="Arial"/>
        </w:rPr>
        <w:t>c zobowi</w:t>
      </w:r>
      <w:r w:rsidRPr="00401F2C">
        <w:rPr>
          <w:rFonts w:ascii="Arial" w:eastAsia="TimesNewRoman" w:hAnsi="Arial" w:cs="Arial"/>
        </w:rPr>
        <w:t>ą</w:t>
      </w:r>
      <w:r w:rsidRPr="00401F2C">
        <w:rPr>
          <w:rFonts w:ascii="Arial" w:hAnsi="Arial" w:cs="Arial"/>
        </w:rPr>
        <w:t>zanie tych podmiotów do oddania mu do dyspozycji niezb</w:t>
      </w:r>
      <w:r w:rsidRPr="00401F2C">
        <w:rPr>
          <w:rFonts w:ascii="Arial" w:eastAsia="TimesNewRoman" w:hAnsi="Arial" w:cs="Arial"/>
        </w:rPr>
        <w:t>ę</w:t>
      </w:r>
      <w:r w:rsidRPr="00401F2C">
        <w:rPr>
          <w:rFonts w:ascii="Arial" w:hAnsi="Arial" w:cs="Arial"/>
        </w:rPr>
        <w:t>dnych  zasobów na potrzeby realizacji zamówienia. Zobowi</w:t>
      </w:r>
      <w:r w:rsidRPr="00401F2C">
        <w:rPr>
          <w:rFonts w:ascii="Arial" w:eastAsia="TimesNewRoman" w:hAnsi="Arial" w:cs="Arial"/>
        </w:rPr>
        <w:t>ą</w:t>
      </w:r>
      <w:r w:rsidRPr="00401F2C">
        <w:rPr>
          <w:rFonts w:ascii="Arial" w:hAnsi="Arial" w:cs="Arial"/>
        </w:rPr>
        <w:t>zanie, o którym mowa w zdaniu pierwszym Wykonawca zał</w:t>
      </w:r>
      <w:r w:rsidRPr="00401F2C">
        <w:rPr>
          <w:rFonts w:ascii="Arial" w:eastAsia="TimesNewRoman" w:hAnsi="Arial" w:cs="Arial"/>
        </w:rPr>
        <w:t>ą</w:t>
      </w:r>
      <w:r w:rsidRPr="00401F2C">
        <w:rPr>
          <w:rFonts w:ascii="Arial" w:hAnsi="Arial" w:cs="Arial"/>
        </w:rPr>
        <w:t>cza  do oferty.</w:t>
      </w:r>
    </w:p>
    <w:p w14:paraId="4D6121CD" w14:textId="77777777" w:rsidR="00DC7A23" w:rsidRPr="00401F2C" w:rsidRDefault="00DC7A23" w:rsidP="0040448A">
      <w:pPr>
        <w:pStyle w:val="Akapitzlist"/>
        <w:numPr>
          <w:ilvl w:val="0"/>
          <w:numId w:val="6"/>
        </w:numPr>
        <w:autoSpaceDE w:val="0"/>
        <w:autoSpaceDN w:val="0"/>
        <w:adjustRightInd w:val="0"/>
        <w:spacing w:after="0" w:line="360" w:lineRule="auto"/>
        <w:ind w:left="643"/>
        <w:jc w:val="both"/>
        <w:rPr>
          <w:rFonts w:ascii="Arial" w:hAnsi="Arial" w:cs="Arial"/>
        </w:rPr>
      </w:pPr>
      <w:r w:rsidRPr="00401F2C">
        <w:rPr>
          <w:rFonts w:ascii="Arial" w:hAnsi="Arial" w:cs="Arial"/>
        </w:rPr>
        <w:t>Zamawiaj</w:t>
      </w:r>
      <w:r w:rsidRPr="00401F2C">
        <w:rPr>
          <w:rFonts w:ascii="Arial" w:eastAsia="TimesNewRoman" w:hAnsi="Arial" w:cs="Arial"/>
        </w:rPr>
        <w:t>ą</w:t>
      </w:r>
      <w:r w:rsidRPr="00401F2C">
        <w:rPr>
          <w:rFonts w:ascii="Arial" w:hAnsi="Arial" w:cs="Arial"/>
        </w:rPr>
        <w:t>cy jednocze</w:t>
      </w:r>
      <w:r w:rsidRPr="00401F2C">
        <w:rPr>
          <w:rFonts w:ascii="Arial" w:eastAsia="TimesNewRoman" w:hAnsi="Arial" w:cs="Arial"/>
        </w:rPr>
        <w:t>ś</w:t>
      </w:r>
      <w:r w:rsidRPr="00401F2C">
        <w:rPr>
          <w:rFonts w:ascii="Arial" w:hAnsi="Arial" w:cs="Arial"/>
        </w:rPr>
        <w:t>nie informuje, i</w:t>
      </w:r>
      <w:r w:rsidRPr="00401F2C">
        <w:rPr>
          <w:rFonts w:ascii="Arial" w:eastAsia="TimesNewRoman" w:hAnsi="Arial" w:cs="Arial"/>
        </w:rPr>
        <w:t>ż</w:t>
      </w:r>
      <w:r w:rsidRPr="00401F2C">
        <w:rPr>
          <w:rFonts w:ascii="Arial" w:hAnsi="Arial" w:cs="Arial"/>
        </w:rPr>
        <w:t>: „stosowna sytuacja”, o której mowa w punkcie 3 wyst</w:t>
      </w:r>
      <w:r w:rsidRPr="00401F2C">
        <w:rPr>
          <w:rFonts w:ascii="Arial" w:eastAsia="TimesNewRoman" w:hAnsi="Arial" w:cs="Arial"/>
        </w:rPr>
        <w:t>ą</w:t>
      </w:r>
      <w:r w:rsidRPr="00401F2C">
        <w:rPr>
          <w:rFonts w:ascii="Arial" w:hAnsi="Arial" w:cs="Arial"/>
        </w:rPr>
        <w:t>pi wył</w:t>
      </w:r>
      <w:r w:rsidRPr="00401F2C">
        <w:rPr>
          <w:rFonts w:ascii="Arial" w:eastAsia="TimesNewRoman" w:hAnsi="Arial" w:cs="Arial"/>
        </w:rPr>
        <w:t>ą</w:t>
      </w:r>
      <w:r w:rsidRPr="00401F2C">
        <w:rPr>
          <w:rFonts w:ascii="Arial" w:hAnsi="Arial" w:cs="Arial"/>
        </w:rPr>
        <w:t>cznie w przypadku kiedy:</w:t>
      </w:r>
    </w:p>
    <w:p w14:paraId="225A9A2E" w14:textId="77777777" w:rsidR="00DC7A23" w:rsidRPr="00401F2C" w:rsidRDefault="00DC7A23" w:rsidP="00401F2C">
      <w:pPr>
        <w:autoSpaceDE w:val="0"/>
        <w:autoSpaceDN w:val="0"/>
        <w:adjustRightInd w:val="0"/>
        <w:spacing w:after="0" w:line="360" w:lineRule="auto"/>
        <w:jc w:val="both"/>
        <w:rPr>
          <w:rFonts w:ascii="Arial" w:hAnsi="Arial" w:cs="Arial"/>
        </w:rPr>
      </w:pPr>
      <w:r w:rsidRPr="00401F2C">
        <w:rPr>
          <w:rFonts w:ascii="Arial" w:hAnsi="Arial" w:cs="Arial"/>
        </w:rPr>
        <w:t>1) Wykonawca, który polega na zdolno</w:t>
      </w:r>
      <w:r w:rsidRPr="00401F2C">
        <w:rPr>
          <w:rFonts w:ascii="Arial" w:eastAsia="TimesNewRoman" w:hAnsi="Arial" w:cs="Arial"/>
        </w:rPr>
        <w:t>ś</w:t>
      </w:r>
      <w:r w:rsidRPr="00401F2C">
        <w:rPr>
          <w:rFonts w:ascii="Arial" w:hAnsi="Arial" w:cs="Arial"/>
        </w:rPr>
        <w:t>ciach lub sytuacji innych podmiotów udowodni Zamawiaj</w:t>
      </w:r>
      <w:r w:rsidRPr="00401F2C">
        <w:rPr>
          <w:rFonts w:ascii="Arial" w:eastAsia="TimesNewRoman" w:hAnsi="Arial" w:cs="Arial"/>
        </w:rPr>
        <w:t>ą</w:t>
      </w:r>
      <w:r w:rsidRPr="00401F2C">
        <w:rPr>
          <w:rFonts w:ascii="Arial" w:hAnsi="Arial" w:cs="Arial"/>
        </w:rPr>
        <w:t xml:space="preserve">cemu, </w:t>
      </w:r>
      <w:r w:rsidRPr="00401F2C">
        <w:rPr>
          <w:rFonts w:ascii="Arial" w:eastAsia="TimesNewRoman" w:hAnsi="Arial" w:cs="Arial"/>
        </w:rPr>
        <w:t>ż</w:t>
      </w:r>
      <w:r w:rsidRPr="00401F2C">
        <w:rPr>
          <w:rFonts w:ascii="Arial" w:hAnsi="Arial" w:cs="Arial"/>
        </w:rPr>
        <w:t>e realizuj</w:t>
      </w:r>
      <w:r w:rsidRPr="00401F2C">
        <w:rPr>
          <w:rFonts w:ascii="Arial" w:eastAsia="TimesNewRoman" w:hAnsi="Arial" w:cs="Arial"/>
        </w:rPr>
        <w:t>ą</w:t>
      </w:r>
      <w:r w:rsidRPr="00401F2C">
        <w:rPr>
          <w:rFonts w:ascii="Arial" w:hAnsi="Arial" w:cs="Arial"/>
        </w:rPr>
        <w:t>c zamówienie, b</w:t>
      </w:r>
      <w:r w:rsidRPr="00401F2C">
        <w:rPr>
          <w:rFonts w:ascii="Arial" w:eastAsia="TimesNewRoman" w:hAnsi="Arial" w:cs="Arial"/>
        </w:rPr>
        <w:t>ę</w:t>
      </w:r>
      <w:r w:rsidRPr="00401F2C">
        <w:rPr>
          <w:rFonts w:ascii="Arial" w:hAnsi="Arial" w:cs="Arial"/>
        </w:rPr>
        <w:t>dzie dysponował niezb</w:t>
      </w:r>
      <w:r w:rsidRPr="00401F2C">
        <w:rPr>
          <w:rFonts w:ascii="Arial" w:eastAsia="TimesNewRoman" w:hAnsi="Arial" w:cs="Arial"/>
        </w:rPr>
        <w:t>ę</w:t>
      </w:r>
      <w:r w:rsidRPr="00401F2C">
        <w:rPr>
          <w:rFonts w:ascii="Arial" w:hAnsi="Arial" w:cs="Arial"/>
        </w:rPr>
        <w:t>dnymi zasobami tych podmiotów, w szczególno</w:t>
      </w:r>
      <w:r w:rsidRPr="00401F2C">
        <w:rPr>
          <w:rFonts w:ascii="Arial" w:eastAsia="TimesNewRoman" w:hAnsi="Arial" w:cs="Arial"/>
        </w:rPr>
        <w:t>ś</w:t>
      </w:r>
      <w:r w:rsidRPr="00401F2C">
        <w:rPr>
          <w:rFonts w:ascii="Arial" w:hAnsi="Arial" w:cs="Arial"/>
        </w:rPr>
        <w:t>ci przedstawiaj</w:t>
      </w:r>
      <w:r w:rsidRPr="00401F2C">
        <w:rPr>
          <w:rFonts w:ascii="Arial" w:eastAsia="TimesNewRoman" w:hAnsi="Arial" w:cs="Arial"/>
        </w:rPr>
        <w:t>ą</w:t>
      </w:r>
      <w:r w:rsidRPr="00401F2C">
        <w:rPr>
          <w:rFonts w:ascii="Arial" w:hAnsi="Arial" w:cs="Arial"/>
        </w:rPr>
        <w:t>c zobowi</w:t>
      </w:r>
      <w:r w:rsidRPr="00401F2C">
        <w:rPr>
          <w:rFonts w:ascii="Arial" w:eastAsia="TimesNewRoman" w:hAnsi="Arial" w:cs="Arial"/>
        </w:rPr>
        <w:t>ą</w:t>
      </w:r>
      <w:r w:rsidRPr="00401F2C">
        <w:rPr>
          <w:rFonts w:ascii="Arial" w:hAnsi="Arial" w:cs="Arial"/>
        </w:rPr>
        <w:t>zanie tych podmiotów do oddania mu do dyspozycji niezb</w:t>
      </w:r>
      <w:r w:rsidRPr="00401F2C">
        <w:rPr>
          <w:rFonts w:ascii="Arial" w:eastAsia="TimesNewRoman" w:hAnsi="Arial" w:cs="Arial"/>
        </w:rPr>
        <w:t>ę</w:t>
      </w:r>
      <w:r w:rsidRPr="00401F2C">
        <w:rPr>
          <w:rFonts w:ascii="Arial" w:hAnsi="Arial" w:cs="Arial"/>
        </w:rPr>
        <w:t>dnych zasobów na potrzeby realizacji zamówienia.</w:t>
      </w:r>
    </w:p>
    <w:p w14:paraId="08D98EFC" w14:textId="77777777" w:rsidR="00DC7A23" w:rsidRPr="00401F2C" w:rsidRDefault="00DC7A23" w:rsidP="00401F2C">
      <w:pPr>
        <w:autoSpaceDE w:val="0"/>
        <w:autoSpaceDN w:val="0"/>
        <w:adjustRightInd w:val="0"/>
        <w:spacing w:after="0" w:line="360" w:lineRule="auto"/>
        <w:jc w:val="both"/>
        <w:rPr>
          <w:rFonts w:ascii="Arial" w:hAnsi="Arial" w:cs="Arial"/>
        </w:rPr>
      </w:pPr>
      <w:r w:rsidRPr="00401F2C">
        <w:rPr>
          <w:rFonts w:ascii="Arial" w:hAnsi="Arial" w:cs="Arial"/>
        </w:rPr>
        <w:t>W tre</w:t>
      </w:r>
      <w:r w:rsidRPr="00401F2C">
        <w:rPr>
          <w:rFonts w:ascii="Arial" w:eastAsia="TimesNewRoman" w:hAnsi="Arial" w:cs="Arial"/>
        </w:rPr>
        <w:t>ś</w:t>
      </w:r>
      <w:r w:rsidRPr="00401F2C">
        <w:rPr>
          <w:rFonts w:ascii="Arial" w:hAnsi="Arial" w:cs="Arial"/>
        </w:rPr>
        <w:t>ci zobowi</w:t>
      </w:r>
      <w:r w:rsidRPr="00401F2C">
        <w:rPr>
          <w:rFonts w:ascii="Arial" w:eastAsia="TimesNewRoman" w:hAnsi="Arial" w:cs="Arial"/>
        </w:rPr>
        <w:t>ą</w:t>
      </w:r>
      <w:r w:rsidRPr="00401F2C">
        <w:rPr>
          <w:rFonts w:ascii="Arial" w:hAnsi="Arial" w:cs="Arial"/>
        </w:rPr>
        <w:t>zania powinien by</w:t>
      </w:r>
      <w:r w:rsidRPr="00401F2C">
        <w:rPr>
          <w:rFonts w:ascii="Arial" w:eastAsia="TimesNewRoman" w:hAnsi="Arial" w:cs="Arial"/>
        </w:rPr>
        <w:t xml:space="preserve">ć </w:t>
      </w:r>
      <w:r w:rsidRPr="00401F2C">
        <w:rPr>
          <w:rFonts w:ascii="Arial" w:hAnsi="Arial" w:cs="Arial"/>
        </w:rPr>
        <w:t>okre</w:t>
      </w:r>
      <w:r w:rsidRPr="00401F2C">
        <w:rPr>
          <w:rFonts w:ascii="Arial" w:eastAsia="TimesNewRoman" w:hAnsi="Arial" w:cs="Arial"/>
        </w:rPr>
        <w:t>ś</w:t>
      </w:r>
      <w:r w:rsidRPr="00401F2C">
        <w:rPr>
          <w:rFonts w:ascii="Arial" w:hAnsi="Arial" w:cs="Arial"/>
        </w:rPr>
        <w:t>lony:</w:t>
      </w:r>
    </w:p>
    <w:p w14:paraId="1D4F1CD6" w14:textId="77777777" w:rsidR="00DC7A23" w:rsidRPr="00401F2C" w:rsidRDefault="00DC7A23" w:rsidP="00401F2C">
      <w:pPr>
        <w:autoSpaceDE w:val="0"/>
        <w:autoSpaceDN w:val="0"/>
        <w:adjustRightInd w:val="0"/>
        <w:spacing w:after="0" w:line="360" w:lineRule="auto"/>
        <w:jc w:val="both"/>
        <w:rPr>
          <w:rFonts w:ascii="Arial" w:hAnsi="Arial" w:cs="Arial"/>
        </w:rPr>
      </w:pPr>
      <w:r w:rsidRPr="00401F2C">
        <w:rPr>
          <w:rFonts w:ascii="Arial" w:hAnsi="Arial" w:cs="Arial"/>
        </w:rPr>
        <w:t>- zakres dost</w:t>
      </w:r>
      <w:r w:rsidRPr="00401F2C">
        <w:rPr>
          <w:rFonts w:ascii="Arial" w:eastAsia="TimesNewRoman" w:hAnsi="Arial" w:cs="Arial"/>
        </w:rPr>
        <w:t>ę</w:t>
      </w:r>
      <w:r w:rsidRPr="00401F2C">
        <w:rPr>
          <w:rFonts w:ascii="Arial" w:hAnsi="Arial" w:cs="Arial"/>
        </w:rPr>
        <w:t>pnych Wykonawcy zasobów innego podmiotu;</w:t>
      </w:r>
    </w:p>
    <w:p w14:paraId="7F11F58F" w14:textId="77777777" w:rsidR="00DC7A23" w:rsidRPr="00401F2C" w:rsidRDefault="00DC7A23" w:rsidP="00401F2C">
      <w:pPr>
        <w:autoSpaceDE w:val="0"/>
        <w:autoSpaceDN w:val="0"/>
        <w:adjustRightInd w:val="0"/>
        <w:spacing w:after="0" w:line="360" w:lineRule="auto"/>
        <w:jc w:val="both"/>
        <w:rPr>
          <w:rFonts w:ascii="Arial" w:hAnsi="Arial" w:cs="Arial"/>
        </w:rPr>
      </w:pPr>
      <w:r w:rsidRPr="00401F2C">
        <w:rPr>
          <w:rFonts w:ascii="Arial" w:hAnsi="Arial" w:cs="Arial"/>
        </w:rPr>
        <w:t>- sposób wykorzystania zasobów innego podmiotu przez Wykonawc</w:t>
      </w:r>
      <w:r w:rsidRPr="00401F2C">
        <w:rPr>
          <w:rFonts w:ascii="Arial" w:eastAsia="TimesNewRoman" w:hAnsi="Arial" w:cs="Arial"/>
        </w:rPr>
        <w:t xml:space="preserve">ę </w:t>
      </w:r>
      <w:r w:rsidRPr="00401F2C">
        <w:rPr>
          <w:rFonts w:ascii="Arial" w:hAnsi="Arial" w:cs="Arial"/>
        </w:rPr>
        <w:t>przy wykonywaniu zamówienia;</w:t>
      </w:r>
    </w:p>
    <w:p w14:paraId="6F067B83" w14:textId="77777777" w:rsidR="00DC7A23" w:rsidRPr="00401F2C" w:rsidRDefault="00DC7A23" w:rsidP="00401F2C">
      <w:pPr>
        <w:autoSpaceDE w:val="0"/>
        <w:autoSpaceDN w:val="0"/>
        <w:adjustRightInd w:val="0"/>
        <w:spacing w:after="0" w:line="360" w:lineRule="auto"/>
        <w:jc w:val="both"/>
        <w:rPr>
          <w:rFonts w:ascii="Arial" w:hAnsi="Arial" w:cs="Arial"/>
        </w:rPr>
      </w:pPr>
      <w:r w:rsidRPr="00401F2C">
        <w:rPr>
          <w:rFonts w:ascii="Arial" w:hAnsi="Arial" w:cs="Arial"/>
        </w:rPr>
        <w:t>- zakres i okres udziału innego podmiotu przy wykonywaniu zamówienia.</w:t>
      </w:r>
    </w:p>
    <w:p w14:paraId="66BD4780" w14:textId="77777777" w:rsidR="00DC7A23" w:rsidRPr="00401F2C" w:rsidRDefault="00DC7A23" w:rsidP="00401F2C">
      <w:pPr>
        <w:autoSpaceDE w:val="0"/>
        <w:autoSpaceDN w:val="0"/>
        <w:adjustRightInd w:val="0"/>
        <w:spacing w:after="0" w:line="360" w:lineRule="auto"/>
        <w:jc w:val="both"/>
        <w:rPr>
          <w:rFonts w:ascii="Arial" w:hAnsi="Arial" w:cs="Arial"/>
        </w:rPr>
      </w:pPr>
      <w:r w:rsidRPr="00401F2C">
        <w:rPr>
          <w:rFonts w:ascii="Arial" w:hAnsi="Arial" w:cs="Arial"/>
        </w:rPr>
        <w:t>2) Zamawiaj</w:t>
      </w:r>
      <w:r w:rsidRPr="00401F2C">
        <w:rPr>
          <w:rFonts w:ascii="Arial" w:eastAsia="TimesNewRoman" w:hAnsi="Arial" w:cs="Arial"/>
        </w:rPr>
        <w:t>ą</w:t>
      </w:r>
      <w:r w:rsidRPr="00401F2C">
        <w:rPr>
          <w:rFonts w:ascii="Arial" w:hAnsi="Arial" w:cs="Arial"/>
        </w:rPr>
        <w:t>cy oceni, czy udost</w:t>
      </w:r>
      <w:r w:rsidRPr="00401F2C">
        <w:rPr>
          <w:rFonts w:ascii="Arial" w:eastAsia="TimesNewRoman" w:hAnsi="Arial" w:cs="Arial"/>
        </w:rPr>
        <w:t>ę</w:t>
      </w:r>
      <w:r w:rsidRPr="00401F2C">
        <w:rPr>
          <w:rFonts w:ascii="Arial" w:hAnsi="Arial" w:cs="Arial"/>
        </w:rPr>
        <w:t>pnione Wykonawcy przez inne podmioty zdolno</w:t>
      </w:r>
      <w:r w:rsidRPr="00401F2C">
        <w:rPr>
          <w:rFonts w:ascii="Arial" w:eastAsia="TimesNewRoman" w:hAnsi="Arial" w:cs="Arial"/>
        </w:rPr>
        <w:t>ś</w:t>
      </w:r>
      <w:r w:rsidRPr="00401F2C">
        <w:rPr>
          <w:rFonts w:ascii="Arial" w:hAnsi="Arial" w:cs="Arial"/>
        </w:rPr>
        <w:t>ci techniczne lub zawodowe, pozwalaj</w:t>
      </w:r>
      <w:r w:rsidRPr="00401F2C">
        <w:rPr>
          <w:rFonts w:ascii="Arial" w:eastAsia="TimesNewRoman" w:hAnsi="Arial" w:cs="Arial"/>
        </w:rPr>
        <w:t xml:space="preserve">ą </w:t>
      </w:r>
      <w:r w:rsidRPr="00401F2C">
        <w:rPr>
          <w:rFonts w:ascii="Arial" w:hAnsi="Arial" w:cs="Arial"/>
        </w:rPr>
        <w:t>na wykazanie przez Wykonawc</w:t>
      </w:r>
      <w:r w:rsidRPr="00401F2C">
        <w:rPr>
          <w:rFonts w:ascii="Arial" w:eastAsia="TimesNewRoman" w:hAnsi="Arial" w:cs="Arial"/>
        </w:rPr>
        <w:t xml:space="preserve">ę </w:t>
      </w:r>
      <w:r w:rsidRPr="00401F2C">
        <w:rPr>
          <w:rFonts w:ascii="Arial" w:hAnsi="Arial" w:cs="Arial"/>
        </w:rPr>
        <w:t>spełnianie warunków udziału w post</w:t>
      </w:r>
      <w:r w:rsidRPr="00401F2C">
        <w:rPr>
          <w:rFonts w:ascii="Arial" w:eastAsia="TimesNewRoman" w:hAnsi="Arial" w:cs="Arial"/>
        </w:rPr>
        <w:t>ę</w:t>
      </w:r>
      <w:r w:rsidRPr="00401F2C">
        <w:rPr>
          <w:rFonts w:ascii="Arial" w:hAnsi="Arial" w:cs="Arial"/>
        </w:rPr>
        <w:t>powaniu oraz zbada, czy nie zachodz</w:t>
      </w:r>
      <w:r w:rsidRPr="00401F2C">
        <w:rPr>
          <w:rFonts w:ascii="Arial" w:eastAsia="TimesNewRoman" w:hAnsi="Arial" w:cs="Arial"/>
        </w:rPr>
        <w:t xml:space="preserve">ą </w:t>
      </w:r>
      <w:r w:rsidRPr="00401F2C">
        <w:rPr>
          <w:rFonts w:ascii="Arial" w:hAnsi="Arial" w:cs="Arial"/>
        </w:rPr>
        <w:t>wobec tego podmiotu podstawy wykluczenia, o których mowa w art. 24 ust.1 pkt 13-23.</w:t>
      </w:r>
    </w:p>
    <w:p w14:paraId="066CDD88" w14:textId="77777777" w:rsidR="00DC7A23" w:rsidRPr="00401F2C" w:rsidRDefault="00DC7A23" w:rsidP="00401F2C">
      <w:pPr>
        <w:autoSpaceDE w:val="0"/>
        <w:autoSpaceDN w:val="0"/>
        <w:adjustRightInd w:val="0"/>
        <w:spacing w:after="0" w:line="360" w:lineRule="auto"/>
        <w:jc w:val="both"/>
        <w:rPr>
          <w:rFonts w:ascii="Arial" w:hAnsi="Arial" w:cs="Arial"/>
        </w:rPr>
      </w:pPr>
      <w:r w:rsidRPr="00401F2C">
        <w:rPr>
          <w:rFonts w:ascii="Arial" w:hAnsi="Arial" w:cs="Arial"/>
        </w:rPr>
        <w:lastRenderedPageBreak/>
        <w:t>3) Je</w:t>
      </w:r>
      <w:r w:rsidRPr="00401F2C">
        <w:rPr>
          <w:rFonts w:ascii="Arial" w:eastAsia="TimesNewRoman" w:hAnsi="Arial" w:cs="Arial"/>
        </w:rPr>
        <w:t>ż</w:t>
      </w:r>
      <w:r w:rsidRPr="00401F2C">
        <w:rPr>
          <w:rFonts w:ascii="Arial" w:hAnsi="Arial" w:cs="Arial"/>
        </w:rPr>
        <w:t>eli zdolno</w:t>
      </w:r>
      <w:r w:rsidRPr="00401F2C">
        <w:rPr>
          <w:rFonts w:ascii="Arial" w:eastAsia="TimesNewRoman" w:hAnsi="Arial" w:cs="Arial"/>
        </w:rPr>
        <w:t>ś</w:t>
      </w:r>
      <w:r w:rsidRPr="00401F2C">
        <w:rPr>
          <w:rFonts w:ascii="Arial" w:hAnsi="Arial" w:cs="Arial"/>
        </w:rPr>
        <w:t>ci techniczne lub zawodowe, podmiotu o którym mowa powy</w:t>
      </w:r>
      <w:r w:rsidRPr="00401F2C">
        <w:rPr>
          <w:rFonts w:ascii="Arial" w:eastAsia="TimesNewRoman" w:hAnsi="Arial" w:cs="Arial"/>
        </w:rPr>
        <w:t>ż</w:t>
      </w:r>
      <w:r w:rsidRPr="00401F2C">
        <w:rPr>
          <w:rFonts w:ascii="Arial" w:hAnsi="Arial" w:cs="Arial"/>
        </w:rPr>
        <w:t>ej, nie potwierdzaj</w:t>
      </w:r>
      <w:r w:rsidRPr="00401F2C">
        <w:rPr>
          <w:rFonts w:ascii="Arial" w:eastAsia="TimesNewRoman" w:hAnsi="Arial" w:cs="Arial"/>
        </w:rPr>
        <w:t xml:space="preserve">ą </w:t>
      </w:r>
      <w:r w:rsidRPr="00401F2C">
        <w:rPr>
          <w:rFonts w:ascii="Arial" w:hAnsi="Arial" w:cs="Arial"/>
        </w:rPr>
        <w:t>spełnienia przez Wykonawc</w:t>
      </w:r>
      <w:r w:rsidRPr="00401F2C">
        <w:rPr>
          <w:rFonts w:ascii="Arial" w:eastAsia="TimesNewRoman" w:hAnsi="Arial" w:cs="Arial"/>
        </w:rPr>
        <w:t xml:space="preserve">ę </w:t>
      </w:r>
      <w:r w:rsidRPr="00401F2C">
        <w:rPr>
          <w:rFonts w:ascii="Arial" w:hAnsi="Arial" w:cs="Arial"/>
        </w:rPr>
        <w:t>warunków udziału w post</w:t>
      </w:r>
      <w:r w:rsidRPr="00401F2C">
        <w:rPr>
          <w:rFonts w:ascii="Arial" w:eastAsia="TimesNewRoman" w:hAnsi="Arial" w:cs="Arial"/>
        </w:rPr>
        <w:t>ę</w:t>
      </w:r>
      <w:r w:rsidRPr="00401F2C">
        <w:rPr>
          <w:rFonts w:ascii="Arial" w:hAnsi="Arial" w:cs="Arial"/>
        </w:rPr>
        <w:t>powaniu lub zachodz</w:t>
      </w:r>
      <w:r w:rsidRPr="00401F2C">
        <w:rPr>
          <w:rFonts w:ascii="Arial" w:eastAsia="TimesNewRoman" w:hAnsi="Arial" w:cs="Arial"/>
        </w:rPr>
        <w:t xml:space="preserve">ą </w:t>
      </w:r>
      <w:r w:rsidRPr="00401F2C">
        <w:rPr>
          <w:rFonts w:ascii="Arial" w:hAnsi="Arial" w:cs="Arial"/>
        </w:rPr>
        <w:t>wobec tych podmiotów podstawy wykluczenia, Zamawiaj</w:t>
      </w:r>
      <w:r w:rsidRPr="00401F2C">
        <w:rPr>
          <w:rFonts w:ascii="Arial" w:eastAsia="TimesNewRoman" w:hAnsi="Arial" w:cs="Arial"/>
        </w:rPr>
        <w:t>ą</w:t>
      </w:r>
      <w:r w:rsidRPr="00401F2C">
        <w:rPr>
          <w:rFonts w:ascii="Arial" w:hAnsi="Arial" w:cs="Arial"/>
        </w:rPr>
        <w:t xml:space="preserve">cy </w:t>
      </w:r>
      <w:r w:rsidRPr="00401F2C">
        <w:rPr>
          <w:rFonts w:ascii="Arial" w:eastAsia="TimesNewRoman" w:hAnsi="Arial" w:cs="Arial"/>
        </w:rPr>
        <w:t>żą</w:t>
      </w:r>
      <w:r w:rsidRPr="00401F2C">
        <w:rPr>
          <w:rFonts w:ascii="Arial" w:hAnsi="Arial" w:cs="Arial"/>
        </w:rPr>
        <w:t>da, aby Wykonawca w terminie okre</w:t>
      </w:r>
      <w:r w:rsidRPr="00401F2C">
        <w:rPr>
          <w:rFonts w:ascii="Arial" w:eastAsia="TimesNewRoman" w:hAnsi="Arial" w:cs="Arial"/>
        </w:rPr>
        <w:t>ś</w:t>
      </w:r>
      <w:r w:rsidRPr="00401F2C">
        <w:rPr>
          <w:rFonts w:ascii="Arial" w:hAnsi="Arial" w:cs="Arial"/>
        </w:rPr>
        <w:t>lonym przez Zamawiaj</w:t>
      </w:r>
      <w:r w:rsidRPr="00401F2C">
        <w:rPr>
          <w:rFonts w:ascii="Arial" w:eastAsia="TimesNewRoman" w:hAnsi="Arial" w:cs="Arial"/>
        </w:rPr>
        <w:t>ą</w:t>
      </w:r>
      <w:r w:rsidRPr="00401F2C">
        <w:rPr>
          <w:rFonts w:ascii="Arial" w:hAnsi="Arial" w:cs="Arial"/>
        </w:rPr>
        <w:t>cego:</w:t>
      </w:r>
    </w:p>
    <w:p w14:paraId="197B70B1" w14:textId="77777777" w:rsidR="00DC7A23" w:rsidRPr="00401F2C" w:rsidRDefault="00DC7A23" w:rsidP="00401F2C">
      <w:pPr>
        <w:autoSpaceDE w:val="0"/>
        <w:autoSpaceDN w:val="0"/>
        <w:adjustRightInd w:val="0"/>
        <w:spacing w:after="0" w:line="360" w:lineRule="auto"/>
        <w:jc w:val="both"/>
        <w:rPr>
          <w:rFonts w:ascii="Arial" w:hAnsi="Arial" w:cs="Arial"/>
        </w:rPr>
      </w:pPr>
      <w:r w:rsidRPr="00401F2C">
        <w:rPr>
          <w:rFonts w:ascii="Arial" w:hAnsi="Arial" w:cs="Arial"/>
        </w:rPr>
        <w:t>- zast</w:t>
      </w:r>
      <w:r w:rsidRPr="00401F2C">
        <w:rPr>
          <w:rFonts w:ascii="Arial" w:eastAsia="TimesNewRoman" w:hAnsi="Arial" w:cs="Arial"/>
        </w:rPr>
        <w:t>ą</w:t>
      </w:r>
      <w:r w:rsidRPr="00401F2C">
        <w:rPr>
          <w:rFonts w:ascii="Arial" w:hAnsi="Arial" w:cs="Arial"/>
        </w:rPr>
        <w:t>pił ten podmiot innym podmiotem lub podmiotami lub</w:t>
      </w:r>
    </w:p>
    <w:p w14:paraId="2F9EF850" w14:textId="77777777" w:rsidR="00DC7A23" w:rsidRPr="00401F2C" w:rsidRDefault="00DC7A23" w:rsidP="00401F2C">
      <w:pPr>
        <w:autoSpaceDE w:val="0"/>
        <w:autoSpaceDN w:val="0"/>
        <w:adjustRightInd w:val="0"/>
        <w:spacing w:after="0" w:line="360" w:lineRule="auto"/>
        <w:jc w:val="both"/>
        <w:rPr>
          <w:rFonts w:ascii="Arial" w:hAnsi="Arial" w:cs="Arial"/>
        </w:rPr>
      </w:pPr>
      <w:r w:rsidRPr="00401F2C">
        <w:rPr>
          <w:rFonts w:ascii="Arial" w:hAnsi="Arial" w:cs="Arial"/>
        </w:rPr>
        <w:t>- zobowi</w:t>
      </w:r>
      <w:r w:rsidRPr="00401F2C">
        <w:rPr>
          <w:rFonts w:ascii="Arial" w:eastAsia="TimesNewRoman" w:hAnsi="Arial" w:cs="Arial"/>
        </w:rPr>
        <w:t>ą</w:t>
      </w:r>
      <w:r w:rsidRPr="00401F2C">
        <w:rPr>
          <w:rFonts w:ascii="Arial" w:hAnsi="Arial" w:cs="Arial"/>
        </w:rPr>
        <w:t>zał si</w:t>
      </w:r>
      <w:r w:rsidRPr="00401F2C">
        <w:rPr>
          <w:rFonts w:ascii="Arial" w:eastAsia="TimesNewRoman" w:hAnsi="Arial" w:cs="Arial"/>
        </w:rPr>
        <w:t xml:space="preserve">ę </w:t>
      </w:r>
      <w:r w:rsidRPr="00401F2C">
        <w:rPr>
          <w:rFonts w:ascii="Arial" w:hAnsi="Arial" w:cs="Arial"/>
        </w:rPr>
        <w:t>do osobistego wykonania odpowiedniej cz</w:t>
      </w:r>
      <w:r w:rsidRPr="00401F2C">
        <w:rPr>
          <w:rFonts w:ascii="Arial" w:eastAsia="TimesNewRoman" w:hAnsi="Arial" w:cs="Arial"/>
        </w:rPr>
        <w:t>ęś</w:t>
      </w:r>
      <w:r w:rsidRPr="00401F2C">
        <w:rPr>
          <w:rFonts w:ascii="Arial" w:hAnsi="Arial" w:cs="Arial"/>
        </w:rPr>
        <w:t>ci zamówienia, je</w:t>
      </w:r>
      <w:r w:rsidRPr="00401F2C">
        <w:rPr>
          <w:rFonts w:ascii="Arial" w:eastAsia="TimesNewRoman" w:hAnsi="Arial" w:cs="Arial"/>
        </w:rPr>
        <w:t>ż</w:t>
      </w:r>
      <w:r w:rsidRPr="00401F2C">
        <w:rPr>
          <w:rFonts w:ascii="Arial" w:hAnsi="Arial" w:cs="Arial"/>
        </w:rPr>
        <w:t>eli wyka</w:t>
      </w:r>
      <w:r w:rsidRPr="00401F2C">
        <w:rPr>
          <w:rFonts w:ascii="Arial" w:eastAsia="TimesNewRoman" w:hAnsi="Arial" w:cs="Arial"/>
        </w:rPr>
        <w:t>ż</w:t>
      </w:r>
      <w:r w:rsidRPr="00401F2C">
        <w:rPr>
          <w:rFonts w:ascii="Arial" w:hAnsi="Arial" w:cs="Arial"/>
        </w:rPr>
        <w:t>e zdolno</w:t>
      </w:r>
      <w:r w:rsidRPr="00401F2C">
        <w:rPr>
          <w:rFonts w:ascii="Arial" w:eastAsia="TimesNewRoman" w:hAnsi="Arial" w:cs="Arial"/>
        </w:rPr>
        <w:t>ś</w:t>
      </w:r>
      <w:r w:rsidRPr="00401F2C">
        <w:rPr>
          <w:rFonts w:ascii="Arial" w:hAnsi="Arial" w:cs="Arial"/>
        </w:rPr>
        <w:t>ci techniczne lub zawodowe, o których mowa w Rozdziale V.</w:t>
      </w:r>
    </w:p>
    <w:p w14:paraId="00A8EFE1" w14:textId="77777777" w:rsidR="00DC7A23" w:rsidRPr="00401F2C" w:rsidRDefault="00DC7A23" w:rsidP="00401F2C">
      <w:pPr>
        <w:autoSpaceDE w:val="0"/>
        <w:autoSpaceDN w:val="0"/>
        <w:adjustRightInd w:val="0"/>
        <w:spacing w:after="0" w:line="360" w:lineRule="auto"/>
        <w:jc w:val="both"/>
        <w:rPr>
          <w:rFonts w:ascii="Arial" w:hAnsi="Arial" w:cs="Arial"/>
          <w:lang w:eastAsia="pl-PL"/>
        </w:rPr>
      </w:pPr>
    </w:p>
    <w:p w14:paraId="6C0743E8" w14:textId="77777777" w:rsidR="00DC7A23" w:rsidRPr="00401F2C" w:rsidRDefault="00DC7A23" w:rsidP="0040448A">
      <w:pPr>
        <w:pStyle w:val="Akapitzlist"/>
        <w:numPr>
          <w:ilvl w:val="0"/>
          <w:numId w:val="6"/>
        </w:numPr>
        <w:autoSpaceDE w:val="0"/>
        <w:autoSpaceDN w:val="0"/>
        <w:adjustRightInd w:val="0"/>
        <w:spacing w:after="0" w:line="360" w:lineRule="auto"/>
        <w:jc w:val="both"/>
        <w:rPr>
          <w:rFonts w:ascii="Arial" w:hAnsi="Arial" w:cs="Arial"/>
          <w:lang w:eastAsia="pl-PL"/>
        </w:rPr>
      </w:pPr>
      <w:r w:rsidRPr="00401F2C">
        <w:rPr>
          <w:rFonts w:ascii="Arial" w:hAnsi="Arial" w:cs="Arial"/>
          <w:lang w:eastAsia="pl-PL"/>
        </w:rPr>
        <w:t>Zamawiający wymaga, aby podmiot, na którego kwalifikacjach zawodowych polega wykonawca, brał udział w realizacji zamówienia (art.22a ust.4 PZP).</w:t>
      </w:r>
      <w:bookmarkStart w:id="9" w:name="_Hlk513649211"/>
      <w:bookmarkEnd w:id="7"/>
    </w:p>
    <w:p w14:paraId="6DC50BD2" w14:textId="77777777" w:rsidR="00B11DF9" w:rsidRPr="00401F2C" w:rsidRDefault="00B11DF9" w:rsidP="0040448A">
      <w:pPr>
        <w:pStyle w:val="Akapitzlist"/>
        <w:numPr>
          <w:ilvl w:val="0"/>
          <w:numId w:val="6"/>
        </w:numPr>
        <w:autoSpaceDE w:val="0"/>
        <w:autoSpaceDN w:val="0"/>
        <w:adjustRightInd w:val="0"/>
        <w:spacing w:after="0" w:line="360" w:lineRule="auto"/>
        <w:jc w:val="both"/>
        <w:rPr>
          <w:rFonts w:ascii="Arial" w:hAnsi="Arial" w:cs="Arial"/>
          <w:lang w:eastAsia="pl-PL"/>
        </w:rPr>
      </w:pPr>
      <w:r w:rsidRPr="00401F2C">
        <w:rPr>
          <w:rFonts w:ascii="Arial" w:hAnsi="Arial" w:cs="Arial"/>
        </w:rPr>
        <w:t xml:space="preserve">Wykonawca, który podlega wykluczeniu na podstawie art. 24 ust. 1 pkt 13 i 14 oraz pkt 16-20  lub ust. 5 pkt.1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3B637C4A" w14:textId="77777777" w:rsidR="00B11DF9" w:rsidRPr="00401F2C" w:rsidRDefault="00B11DF9" w:rsidP="0040448A">
      <w:pPr>
        <w:pStyle w:val="Akapitzlist"/>
        <w:numPr>
          <w:ilvl w:val="0"/>
          <w:numId w:val="6"/>
        </w:numPr>
        <w:spacing w:line="360" w:lineRule="auto"/>
        <w:jc w:val="both"/>
        <w:rPr>
          <w:rFonts w:ascii="Arial" w:hAnsi="Arial" w:cs="Arial"/>
        </w:rPr>
      </w:pPr>
      <w:r w:rsidRPr="00401F2C">
        <w:rPr>
          <w:rFonts w:ascii="Arial" w:hAnsi="Arial" w:cs="Arial"/>
        </w:rPr>
        <w:t xml:space="preserve">Wykonawca nie podlega wykluczeniu, jeżeli Zamawiający, uwzględniając wagę i szczególne okoliczności czynu Wykonawcy, uzna za wystarczające dowody przedstawione na podstawie pkt </w:t>
      </w:r>
      <w:r w:rsidR="00DC7A23" w:rsidRPr="00401F2C">
        <w:rPr>
          <w:rFonts w:ascii="Arial" w:hAnsi="Arial" w:cs="Arial"/>
        </w:rPr>
        <w:t>7</w:t>
      </w:r>
      <w:r w:rsidRPr="00401F2C">
        <w:rPr>
          <w:rFonts w:ascii="Arial" w:hAnsi="Arial" w:cs="Arial"/>
        </w:rPr>
        <w:t>.</w:t>
      </w:r>
    </w:p>
    <w:p w14:paraId="72A3E63E" w14:textId="77777777" w:rsidR="00B11DF9" w:rsidRPr="00401F2C" w:rsidRDefault="00B11DF9" w:rsidP="0040448A">
      <w:pPr>
        <w:pStyle w:val="Akapitzlist"/>
        <w:numPr>
          <w:ilvl w:val="0"/>
          <w:numId w:val="6"/>
        </w:numPr>
        <w:spacing w:line="360" w:lineRule="auto"/>
        <w:jc w:val="both"/>
        <w:rPr>
          <w:rFonts w:ascii="Arial" w:hAnsi="Arial" w:cs="Arial"/>
        </w:rPr>
      </w:pPr>
      <w:r w:rsidRPr="00401F2C">
        <w:rPr>
          <w:rFonts w:ascii="Arial" w:hAnsi="Arial" w:cs="Arial"/>
        </w:rPr>
        <w:t>Zamawiający może wykluczyć Wykonawcę na każdym etapie postępowania o udzielenie zamówienia.</w:t>
      </w:r>
    </w:p>
    <w:p w14:paraId="14C4BDAE" w14:textId="77777777" w:rsidR="0054440B" w:rsidRPr="00401F2C" w:rsidRDefault="00B11DF9" w:rsidP="0040448A">
      <w:pPr>
        <w:pStyle w:val="Akapitzlist"/>
        <w:numPr>
          <w:ilvl w:val="0"/>
          <w:numId w:val="6"/>
        </w:numPr>
        <w:spacing w:line="360" w:lineRule="auto"/>
        <w:jc w:val="both"/>
        <w:rPr>
          <w:rFonts w:ascii="Arial" w:hAnsi="Arial" w:cs="Arial"/>
        </w:rPr>
      </w:pPr>
      <w:r w:rsidRPr="00401F2C">
        <w:rPr>
          <w:rFonts w:ascii="Arial" w:hAnsi="Arial" w:cs="Arial"/>
        </w:rPr>
        <w:t>Wykluczenie Wykonawcy następuje zgodnie z art. 24 ust. 7 Pzp.</w:t>
      </w:r>
    </w:p>
    <w:p w14:paraId="5AAD7814" w14:textId="77777777" w:rsidR="00B11DF9" w:rsidRPr="00401F2C" w:rsidRDefault="00B11DF9" w:rsidP="0040448A">
      <w:pPr>
        <w:pStyle w:val="Akapitzlist"/>
        <w:numPr>
          <w:ilvl w:val="0"/>
          <w:numId w:val="6"/>
        </w:numPr>
        <w:spacing w:line="360" w:lineRule="auto"/>
        <w:jc w:val="both"/>
        <w:rPr>
          <w:rFonts w:ascii="Arial" w:hAnsi="Arial" w:cs="Arial"/>
        </w:rPr>
      </w:pPr>
      <w:r w:rsidRPr="00401F2C">
        <w:rPr>
          <w:rFonts w:ascii="Arial" w:hAnsi="Arial" w:cs="Arial"/>
        </w:rPr>
        <w:t>Potwierdzenie spełnienia przez Wykonawcę warunków, o których mowa w pkt. 1 ppkt.2), nastąpi na podstawie przedłożonych przez Wykonawcę dokumentów i oświadczeń, wymienionych w Rozdziale VI.</w:t>
      </w:r>
    </w:p>
    <w:p w14:paraId="4BE47620" w14:textId="77777777" w:rsidR="00B11DF9" w:rsidRPr="000F682D" w:rsidRDefault="00B11DF9" w:rsidP="00401F2C">
      <w:pPr>
        <w:spacing w:line="360" w:lineRule="auto"/>
        <w:jc w:val="both"/>
        <w:rPr>
          <w:rFonts w:ascii="Arial" w:hAnsi="Arial" w:cs="Arial"/>
          <w:b/>
        </w:rPr>
      </w:pPr>
      <w:r w:rsidRPr="000F682D">
        <w:rPr>
          <w:rFonts w:ascii="Arial" w:hAnsi="Arial" w:cs="Arial"/>
          <w:b/>
        </w:rPr>
        <w:t>ROZDZIAŁ VI. WYKAZ OŚWIADCZEŃ LUB DOKUMENTÓW POTWIERDZAJĄCYCH SPEŁNIANIE WARUNKÓW UDZIAŁU W POSTĘPOWANIU ORAZ BRAK PODSTAW DO WYKLUCZENIA</w:t>
      </w:r>
    </w:p>
    <w:p w14:paraId="169481D2" w14:textId="77777777" w:rsidR="00B11DF9" w:rsidRPr="00401F2C" w:rsidRDefault="0054440B" w:rsidP="00401F2C">
      <w:pPr>
        <w:spacing w:line="360" w:lineRule="auto"/>
        <w:jc w:val="both"/>
        <w:rPr>
          <w:rFonts w:ascii="Arial" w:hAnsi="Arial" w:cs="Arial"/>
        </w:rPr>
      </w:pPr>
      <w:r w:rsidRPr="00401F2C">
        <w:rPr>
          <w:rFonts w:ascii="Arial" w:hAnsi="Arial" w:cs="Arial"/>
        </w:rPr>
        <w:t xml:space="preserve">1. </w:t>
      </w:r>
      <w:r w:rsidR="00B11DF9" w:rsidRPr="00401F2C">
        <w:rPr>
          <w:rFonts w:ascii="Arial" w:hAnsi="Arial" w:cs="Arial"/>
        </w:rPr>
        <w:t>Do oferty wykonawca musi dołączyć  aktualne na dzień składania ofert oświadczenie  w zakresie wskazanym przez zamawiającego w niniejszej SIWZ.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 Informacje zawarte w JEDZ będą stanowić wstępne potwierdzenie, że wykonawca nie podlega wykluczeniu oraz spełnia warunki udziału   w postępowaniu. Zarówno JEDZ jak i ofertę składa się wyłącznie w formie elektronicznej.</w:t>
      </w:r>
    </w:p>
    <w:p w14:paraId="5A4500BF" w14:textId="77777777" w:rsidR="00B11DF9" w:rsidRPr="00401F2C" w:rsidRDefault="00B11DF9" w:rsidP="00401F2C">
      <w:pPr>
        <w:spacing w:line="360" w:lineRule="auto"/>
        <w:jc w:val="both"/>
        <w:rPr>
          <w:rFonts w:ascii="Arial" w:hAnsi="Arial" w:cs="Arial"/>
        </w:rPr>
      </w:pPr>
      <w:r w:rsidRPr="00401F2C">
        <w:rPr>
          <w:rFonts w:ascii="Arial" w:hAnsi="Arial" w:cs="Arial"/>
        </w:rPr>
        <w:lastRenderedPageBreak/>
        <w:t>W przypadku wspólnego ubiegania się o zamówienie przez wykonawców, oświadczenie JEDZ składa każdy z wykonawców wspólnie ubiegających się o zamówienie. Dokument ten ma wstępnie potwierdzać spełnianie warunków udziału w postępowaniu, brak podstaw wykluczenia w zakresie, w którym każdy z wykonawców wykazuje spełnianie warunków udziału w postępowaniu, brak podstaw wykluczenia.</w:t>
      </w:r>
    </w:p>
    <w:p w14:paraId="243A86B7" w14:textId="77777777" w:rsidR="00B11DF9" w:rsidRPr="00401F2C" w:rsidRDefault="00B11DF9" w:rsidP="00401F2C">
      <w:pPr>
        <w:spacing w:line="360" w:lineRule="auto"/>
        <w:jc w:val="both"/>
        <w:rPr>
          <w:rFonts w:ascii="Arial" w:hAnsi="Arial" w:cs="Arial"/>
        </w:rPr>
      </w:pPr>
      <w:r w:rsidRPr="00401F2C">
        <w:rPr>
          <w:rFonts w:ascii="Arial" w:hAnsi="Arial" w:cs="Arial"/>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44EE076" w14:textId="77777777" w:rsidR="00B11DF9" w:rsidRPr="00401F2C" w:rsidRDefault="00B11DF9" w:rsidP="00401F2C">
      <w:pPr>
        <w:spacing w:line="360" w:lineRule="auto"/>
        <w:jc w:val="both"/>
        <w:rPr>
          <w:rFonts w:ascii="Arial" w:hAnsi="Arial" w:cs="Arial"/>
        </w:rPr>
      </w:pPr>
      <w:r w:rsidRPr="00401F2C">
        <w:rPr>
          <w:rFonts w:ascii="Arial" w:hAnsi="Arial" w:cs="Arial"/>
        </w:rPr>
        <w:t>Wykonawca, który powołuje się na zasoby innych podmiotów, w celu wykazania braku istnienia wobec nich podstaw wykluczenia oraz spełniania – w zakresie w jakim powołuje się na ich zasoby – warunków udziału w postępowaniu składa także oświadczenie JEDZ dotyczące tych podmiotów.</w:t>
      </w:r>
    </w:p>
    <w:p w14:paraId="110601BC" w14:textId="77777777" w:rsidR="00B11DF9" w:rsidRPr="00401F2C" w:rsidRDefault="000C0DBF" w:rsidP="00401F2C">
      <w:pPr>
        <w:spacing w:line="360" w:lineRule="auto"/>
        <w:jc w:val="both"/>
        <w:rPr>
          <w:rFonts w:ascii="Arial" w:hAnsi="Arial" w:cs="Arial"/>
        </w:rPr>
      </w:pPr>
      <w:r w:rsidRPr="00401F2C">
        <w:rPr>
          <w:rFonts w:ascii="Arial" w:hAnsi="Arial" w:cs="Arial"/>
        </w:rPr>
        <w:t xml:space="preserve"> </w:t>
      </w:r>
      <w:r w:rsidR="0054440B" w:rsidRPr="00401F2C">
        <w:rPr>
          <w:rFonts w:ascii="Arial" w:hAnsi="Arial" w:cs="Arial"/>
        </w:rPr>
        <w:t xml:space="preserve">2. </w:t>
      </w:r>
      <w:r w:rsidR="00B11DF9" w:rsidRPr="00401F2C">
        <w:rPr>
          <w:rFonts w:ascii="Arial" w:hAnsi="Arial" w:cs="Arial"/>
        </w:rPr>
        <w:t xml:space="preserve">Ponadto Wykonawca złoży: </w:t>
      </w:r>
    </w:p>
    <w:p w14:paraId="2E7D4E4F" w14:textId="77777777" w:rsidR="00B11DF9" w:rsidRPr="00401F2C" w:rsidRDefault="000C0DBF" w:rsidP="00401F2C">
      <w:pPr>
        <w:spacing w:line="360" w:lineRule="auto"/>
        <w:jc w:val="both"/>
        <w:rPr>
          <w:rFonts w:ascii="Arial" w:hAnsi="Arial" w:cs="Arial"/>
        </w:rPr>
      </w:pPr>
      <w:r w:rsidRPr="00401F2C">
        <w:rPr>
          <w:rFonts w:ascii="Arial" w:hAnsi="Arial" w:cs="Arial"/>
        </w:rPr>
        <w:t xml:space="preserve">1) </w:t>
      </w:r>
      <w:r w:rsidR="00B11DF9" w:rsidRPr="00401F2C">
        <w:rPr>
          <w:rFonts w:ascii="Arial" w:hAnsi="Arial" w:cs="Arial"/>
        </w:rPr>
        <w:t>Pełnomocnictwo do reprezentowania Wykonawcy w niniejszym postępowaniu lub/i do podpisania umowy (o ile nie wynika z dokumentów rejestracyjnych). Pełnomocnictwo musi być podpisane przez osoby uprawnione do reprezentowania Wykonawcy (kwalifikowalny podpis/podpisy osób udzielających pełnomocnictwa ) lub mieć postać aktu notarialnego, albo notarialnie potwierdzonej kopii, lub kopii potwierdzonej za zgodność   z oryginałem w sposób zgodny z Rozporządzeniem Ministra Rozwoju z dnia 27 lipca 2016r. w sprawie rodzajów dokumentów jakich może żądać zamawiający od wykonawcy w postępowaniu o udzielenie zamówienia (Dz. U. z 2016r. poz.1126 ze zm.)</w:t>
      </w:r>
    </w:p>
    <w:p w14:paraId="1831EB58" w14:textId="77777777" w:rsidR="00B11DF9" w:rsidRPr="00401F2C" w:rsidRDefault="000C0DBF" w:rsidP="00401F2C">
      <w:pPr>
        <w:spacing w:line="360" w:lineRule="auto"/>
        <w:jc w:val="both"/>
        <w:rPr>
          <w:rFonts w:ascii="Arial" w:hAnsi="Arial" w:cs="Arial"/>
        </w:rPr>
      </w:pPr>
      <w:bookmarkStart w:id="10" w:name="_Hlk508887577"/>
      <w:r w:rsidRPr="00401F2C">
        <w:rPr>
          <w:rFonts w:ascii="Arial" w:hAnsi="Arial" w:cs="Arial"/>
        </w:rPr>
        <w:t xml:space="preserve">2) </w:t>
      </w:r>
      <w:r w:rsidR="00B11DF9" w:rsidRPr="00401F2C">
        <w:rPr>
          <w:rFonts w:ascii="Arial" w:hAnsi="Arial" w:cs="Arial"/>
        </w:rPr>
        <w:t>Dowód wniesienia wadium – jeżeli będzie wniesione w innej formie niż pieniężna.</w:t>
      </w:r>
      <w:bookmarkEnd w:id="10"/>
    </w:p>
    <w:p w14:paraId="4E1E3CC0" w14:textId="77777777" w:rsidR="00B11DF9" w:rsidRPr="00401F2C" w:rsidRDefault="0054440B" w:rsidP="00401F2C">
      <w:pPr>
        <w:spacing w:line="360" w:lineRule="auto"/>
        <w:jc w:val="both"/>
        <w:rPr>
          <w:rFonts w:ascii="Arial" w:hAnsi="Arial" w:cs="Arial"/>
        </w:rPr>
      </w:pPr>
      <w:r w:rsidRPr="00401F2C">
        <w:rPr>
          <w:rFonts w:ascii="Arial" w:hAnsi="Arial" w:cs="Arial"/>
        </w:rPr>
        <w:t xml:space="preserve">3. </w:t>
      </w:r>
      <w:r w:rsidR="00B11DF9" w:rsidRPr="00401F2C">
        <w:rPr>
          <w:rFonts w:ascii="Arial" w:hAnsi="Arial" w:cs="Arial"/>
        </w:rPr>
        <w:t>W przypadku wnoszenia oferty wspólnej przez dwa lub więcej podmioty gospodarcze (konsorcja/spółki cywilne) oferta musi spełniać wymagania określone w art. 23 ustawy Prawo zamówień publicznych.</w:t>
      </w:r>
    </w:p>
    <w:p w14:paraId="790D6AE9" w14:textId="77777777" w:rsidR="00B11DF9" w:rsidRPr="00401F2C" w:rsidRDefault="0054440B" w:rsidP="00401F2C">
      <w:pPr>
        <w:spacing w:line="360" w:lineRule="auto"/>
        <w:jc w:val="both"/>
        <w:rPr>
          <w:rFonts w:ascii="Arial" w:hAnsi="Arial" w:cs="Arial"/>
        </w:rPr>
      </w:pPr>
      <w:r w:rsidRPr="00401F2C">
        <w:rPr>
          <w:rFonts w:ascii="Arial" w:hAnsi="Arial" w:cs="Arial"/>
        </w:rPr>
        <w:t xml:space="preserve">4. </w:t>
      </w:r>
      <w:r w:rsidR="00B11DF9" w:rsidRPr="00401F2C">
        <w:rPr>
          <w:rFonts w:ascii="Arial" w:hAnsi="Arial" w:cs="Arial"/>
        </w:rPr>
        <w:t xml:space="preserve">Wykonawca w terminie 3 dni od dnia zamieszczenia przez Zamawiającego  informacji, o której mowa w art. 86 ust. 5 ustawy PZP, przekaże zamawiającemu oświadczenie  o przynależności lub braku przynależności do tej samej grupy kapitałowej, o której mowa w art. 24 ust. 1 pkt. 23 ustawy PZP- wzór oświadczenia stanowi załącznik nr 6 do SIWZ. Wraz ze złożeniem oświadczenia, wykonawca może przedstawić dowody, że powiązania z innym wykonawcą nie prowadzą do zakłócenia konkurencji w postępowaniu  o udzielenie zamówienia publicznego. W przypadku Wykonawców wspólnie ubiegających się o udzielenie zamówienia w/w oświadczenie składa każdy z Wykonawców.  Oświadczenie musi być złożone w wersji elektronicznej i być podpisane kwalifikowalnym  podpisem elektronicznym. </w:t>
      </w:r>
    </w:p>
    <w:p w14:paraId="12CB72B2" w14:textId="77777777" w:rsidR="00B11DF9" w:rsidRPr="00401F2C" w:rsidRDefault="0054440B" w:rsidP="00401F2C">
      <w:pPr>
        <w:spacing w:line="360" w:lineRule="auto"/>
        <w:jc w:val="both"/>
        <w:rPr>
          <w:rFonts w:ascii="Arial" w:hAnsi="Arial" w:cs="Arial"/>
        </w:rPr>
      </w:pPr>
      <w:r w:rsidRPr="00401F2C">
        <w:rPr>
          <w:rFonts w:ascii="Arial" w:hAnsi="Arial" w:cs="Arial"/>
        </w:rPr>
        <w:lastRenderedPageBreak/>
        <w:t>5</w:t>
      </w:r>
      <w:r w:rsidR="00B11DF9" w:rsidRPr="00401F2C">
        <w:rPr>
          <w:rFonts w:ascii="Arial" w:hAnsi="Arial" w:cs="Arial"/>
        </w:rPr>
        <w:t>. Zamawiający przed udzieleniem zamówienia, wezwie Wykonawcę, którego oferta została najwyżej oceniona, do złożenia w wyznaczonym terminie, nie krótszym niż 10 dni, aktualnych na dzień złożenia następujących oświadczeń lub dokumentów:</w:t>
      </w:r>
    </w:p>
    <w:p w14:paraId="21FBC87E" w14:textId="77777777" w:rsidR="00B11DF9" w:rsidRPr="00401F2C" w:rsidRDefault="00B11DF9" w:rsidP="00401F2C">
      <w:pPr>
        <w:spacing w:line="360" w:lineRule="auto"/>
        <w:jc w:val="both"/>
        <w:rPr>
          <w:rFonts w:ascii="Arial" w:hAnsi="Arial" w:cs="Arial"/>
        </w:rPr>
      </w:pPr>
      <w:r w:rsidRPr="00401F2C">
        <w:rPr>
          <w:rFonts w:ascii="Arial" w:hAnsi="Arial" w:cs="Arial"/>
        </w:rPr>
        <w:t>6.</w:t>
      </w:r>
      <w:r w:rsidRPr="000F682D">
        <w:rPr>
          <w:rFonts w:ascii="Arial" w:hAnsi="Arial" w:cs="Arial"/>
          <w:u w:val="single"/>
        </w:rPr>
        <w:t>1 w celu potwierdzenia braku podstaw do wykluczenia w oparciu o art.25 ust..5 pkt 1</w:t>
      </w:r>
      <w:r w:rsidRPr="00401F2C">
        <w:rPr>
          <w:rFonts w:ascii="Arial" w:hAnsi="Arial" w:cs="Arial"/>
        </w:rPr>
        <w:t>:</w:t>
      </w:r>
    </w:p>
    <w:p w14:paraId="53475B98" w14:textId="77777777" w:rsidR="00B11DF9" w:rsidRPr="00401F2C" w:rsidRDefault="000C0DBF" w:rsidP="00401F2C">
      <w:pPr>
        <w:spacing w:line="360" w:lineRule="auto"/>
        <w:jc w:val="both"/>
        <w:rPr>
          <w:rFonts w:ascii="Arial" w:hAnsi="Arial" w:cs="Arial"/>
        </w:rPr>
      </w:pPr>
      <w:r w:rsidRPr="00401F2C">
        <w:rPr>
          <w:rFonts w:ascii="Arial" w:hAnsi="Arial" w:cs="Arial"/>
        </w:rPr>
        <w:t xml:space="preserve">1) </w:t>
      </w:r>
      <w:r w:rsidR="00B11DF9" w:rsidRPr="00401F2C">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7391BD8B" w14:textId="77777777" w:rsidR="00B11DF9" w:rsidRPr="00401F2C" w:rsidRDefault="00B11DF9" w:rsidP="00401F2C">
      <w:pPr>
        <w:spacing w:line="360" w:lineRule="auto"/>
        <w:jc w:val="both"/>
        <w:rPr>
          <w:rFonts w:ascii="Arial" w:hAnsi="Arial" w:cs="Arial"/>
          <w:i/>
        </w:rPr>
      </w:pPr>
      <w:r w:rsidRPr="00401F2C">
        <w:rPr>
          <w:rFonts w:ascii="Arial" w:hAnsi="Arial" w:cs="Arial"/>
        </w:rPr>
        <w:t xml:space="preserve">      </w:t>
      </w:r>
      <w:r w:rsidRPr="00401F2C">
        <w:rPr>
          <w:rFonts w:ascii="Arial" w:hAnsi="Arial" w:cs="Arial"/>
          <w:i/>
        </w:rPr>
        <w:t>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14:paraId="392169D8"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6.2 </w:t>
      </w:r>
      <w:r w:rsidRPr="000F682D">
        <w:rPr>
          <w:rFonts w:ascii="Arial" w:hAnsi="Arial" w:cs="Arial"/>
          <w:u w:val="single"/>
        </w:rPr>
        <w:t>W celu potwierdzenia braku podstaw wykluczenia wykonawcy z udziału w postępowaniu</w:t>
      </w:r>
      <w:r w:rsidRPr="00401F2C">
        <w:rPr>
          <w:rFonts w:ascii="Arial" w:hAnsi="Arial" w:cs="Arial"/>
        </w:rPr>
        <w:t>:</w:t>
      </w:r>
    </w:p>
    <w:p w14:paraId="51E6501F" w14:textId="77777777" w:rsidR="00B11DF9" w:rsidRPr="00401F2C" w:rsidRDefault="000C0DBF" w:rsidP="00401F2C">
      <w:pPr>
        <w:spacing w:line="360" w:lineRule="auto"/>
        <w:jc w:val="both"/>
        <w:rPr>
          <w:rFonts w:ascii="Arial" w:hAnsi="Arial" w:cs="Arial"/>
        </w:rPr>
      </w:pPr>
      <w:r w:rsidRPr="00401F2C">
        <w:rPr>
          <w:rFonts w:ascii="Arial" w:hAnsi="Arial" w:cs="Arial"/>
        </w:rPr>
        <w:t xml:space="preserve">1) </w:t>
      </w:r>
      <w:r w:rsidR="00B11DF9" w:rsidRPr="00401F2C">
        <w:rPr>
          <w:rFonts w:ascii="Arial" w:hAnsi="Arial" w:cs="Arial"/>
        </w:rPr>
        <w:t>informacji z Krajowego Rejestru Karnego w zakresie określonym w art. 24 ust. 1 pkt 13, 14 i 21 Ustawy Pzp, wystawionej nie wcześniej niż 6 miesięcy przed upływem terminu składania ofert.</w:t>
      </w:r>
    </w:p>
    <w:p w14:paraId="0B9C8823" w14:textId="77777777" w:rsidR="00B11DF9" w:rsidRPr="00401F2C" w:rsidRDefault="000C0DBF" w:rsidP="00401F2C">
      <w:pPr>
        <w:spacing w:line="360" w:lineRule="auto"/>
        <w:jc w:val="both"/>
        <w:rPr>
          <w:rFonts w:ascii="Arial" w:hAnsi="Arial" w:cs="Arial"/>
        </w:rPr>
      </w:pPr>
      <w:r w:rsidRPr="00401F2C">
        <w:rPr>
          <w:rFonts w:ascii="Arial" w:hAnsi="Arial" w:cs="Arial"/>
        </w:rPr>
        <w:t xml:space="preserve">2) </w:t>
      </w:r>
      <w:r w:rsidR="00B11DF9" w:rsidRPr="00401F2C">
        <w:rPr>
          <w:rFonts w:ascii="Arial" w:hAnsi="Arial" w:cs="Aria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F1F5626" w14:textId="77777777" w:rsidR="00B11DF9" w:rsidRPr="00401F2C" w:rsidRDefault="0054440B" w:rsidP="00401F2C">
      <w:pPr>
        <w:spacing w:line="360" w:lineRule="auto"/>
        <w:jc w:val="both"/>
        <w:rPr>
          <w:rFonts w:ascii="Arial" w:hAnsi="Arial" w:cs="Arial"/>
        </w:rPr>
      </w:pPr>
      <w:r w:rsidRPr="00401F2C">
        <w:rPr>
          <w:rFonts w:ascii="Arial" w:hAnsi="Arial" w:cs="Arial"/>
        </w:rPr>
        <w:t xml:space="preserve">3) </w:t>
      </w:r>
      <w:r w:rsidR="00B11DF9" w:rsidRPr="00401F2C">
        <w:rPr>
          <w:rFonts w:ascii="Arial" w:hAnsi="Arial"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038A275" w14:textId="77777777" w:rsidR="00B11DF9" w:rsidRPr="00401F2C" w:rsidRDefault="0054440B" w:rsidP="00401F2C">
      <w:pPr>
        <w:spacing w:line="360" w:lineRule="auto"/>
        <w:jc w:val="both"/>
        <w:rPr>
          <w:rFonts w:ascii="Arial" w:hAnsi="Arial" w:cs="Arial"/>
        </w:rPr>
      </w:pPr>
      <w:r w:rsidRPr="00401F2C">
        <w:rPr>
          <w:rFonts w:ascii="Arial" w:hAnsi="Arial" w:cs="Arial"/>
        </w:rPr>
        <w:t xml:space="preserve">4) </w:t>
      </w:r>
      <w:r w:rsidR="00B11DF9" w:rsidRPr="00401F2C">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57BD3440" w14:textId="77777777" w:rsidR="00B11DF9" w:rsidRPr="00401F2C" w:rsidRDefault="0054440B" w:rsidP="00401F2C">
      <w:pPr>
        <w:spacing w:line="360" w:lineRule="auto"/>
        <w:jc w:val="both"/>
        <w:rPr>
          <w:rFonts w:ascii="Arial" w:hAnsi="Arial" w:cs="Arial"/>
        </w:rPr>
      </w:pPr>
      <w:r w:rsidRPr="00401F2C">
        <w:rPr>
          <w:rFonts w:ascii="Arial" w:hAnsi="Arial" w:cs="Arial"/>
        </w:rPr>
        <w:lastRenderedPageBreak/>
        <w:t xml:space="preserve">5) </w:t>
      </w:r>
      <w:r w:rsidR="00B11DF9" w:rsidRPr="00401F2C">
        <w:rPr>
          <w:rFonts w:ascii="Arial" w:hAnsi="Arial" w:cs="Arial"/>
        </w:rPr>
        <w:t xml:space="preserve">oświadczenia wykonawcy o braku orzeczenia wobec niego tytułem środka zapobiegawczego zakazu ubiegania się o zamówienia publiczne. </w:t>
      </w:r>
    </w:p>
    <w:p w14:paraId="108A5B9C" w14:textId="77777777" w:rsidR="00B11DF9" w:rsidRPr="000F682D" w:rsidRDefault="0054440B" w:rsidP="00401F2C">
      <w:pPr>
        <w:spacing w:line="360" w:lineRule="auto"/>
        <w:jc w:val="both"/>
        <w:rPr>
          <w:rFonts w:ascii="Arial" w:hAnsi="Arial" w:cs="Arial"/>
          <w:u w:val="single"/>
        </w:rPr>
      </w:pPr>
      <w:r w:rsidRPr="00401F2C">
        <w:rPr>
          <w:rFonts w:ascii="Arial" w:hAnsi="Arial" w:cs="Arial"/>
        </w:rPr>
        <w:t xml:space="preserve">6) </w:t>
      </w:r>
      <w:r w:rsidR="00B11DF9" w:rsidRPr="00401F2C">
        <w:rPr>
          <w:rFonts w:ascii="Arial" w:hAnsi="Arial" w:cs="Arial"/>
        </w:rPr>
        <w:t xml:space="preserve">oświadczenia wykonawcy o niezaleganiu z opłacaniem podatków i opłat lokalnych, o których mowa                                              w ustawie z dnia 12 stycznia 1991 r. o podatkach i opłatach </w:t>
      </w:r>
      <w:r w:rsidR="00B11DF9" w:rsidRPr="000F682D">
        <w:rPr>
          <w:rFonts w:ascii="Arial" w:hAnsi="Arial" w:cs="Arial"/>
          <w:u w:val="single"/>
        </w:rPr>
        <w:t>lokalnych (Dz. U. z 2016 r. poz. 716).</w:t>
      </w:r>
    </w:p>
    <w:p w14:paraId="26E939C7" w14:textId="77777777" w:rsidR="00B11DF9" w:rsidRPr="00401F2C" w:rsidRDefault="00365105" w:rsidP="0040448A">
      <w:pPr>
        <w:pStyle w:val="Akapitzlist"/>
        <w:numPr>
          <w:ilvl w:val="1"/>
          <w:numId w:val="15"/>
        </w:numPr>
        <w:spacing w:line="360" w:lineRule="auto"/>
        <w:jc w:val="both"/>
        <w:rPr>
          <w:rFonts w:ascii="Arial" w:hAnsi="Arial" w:cs="Arial"/>
        </w:rPr>
      </w:pPr>
      <w:r w:rsidRPr="005C63B6">
        <w:rPr>
          <w:rFonts w:ascii="Arial" w:hAnsi="Arial" w:cs="Arial"/>
          <w:u w:val="single"/>
        </w:rPr>
        <w:t>W celu potwierdzenia spełniania warunków udziału w postępowaniu</w:t>
      </w:r>
      <w:r w:rsidRPr="00401F2C">
        <w:rPr>
          <w:rFonts w:ascii="Arial" w:hAnsi="Arial" w:cs="Arial"/>
        </w:rPr>
        <w:t>:</w:t>
      </w:r>
    </w:p>
    <w:p w14:paraId="5C5A536B" w14:textId="77777777" w:rsidR="00365105" w:rsidRDefault="00365105" w:rsidP="0040448A">
      <w:pPr>
        <w:pStyle w:val="Tekstpodstawowywcity2"/>
        <w:numPr>
          <w:ilvl w:val="0"/>
          <w:numId w:val="16"/>
        </w:numPr>
        <w:spacing w:line="360" w:lineRule="auto"/>
        <w:jc w:val="both"/>
        <w:rPr>
          <w:rFonts w:ascii="Arial" w:hAnsi="Arial" w:cs="Arial"/>
        </w:rPr>
      </w:pPr>
      <w:r w:rsidRPr="00401F2C">
        <w:rPr>
          <w:rFonts w:ascii="Arial" w:hAnsi="Arial" w:cs="Arial"/>
        </w:rPr>
        <w:t>aktualne zezwolenie uprawniające do wykonywania czynności bankowych na terenie Rzeczypospolitej Polskiej wydane przez Komisję Nadzoru Finansowego zgodnie z ustawą z dnia 29.08.1997r. Prawo bankowe (t.j. Dz. U. z 2018r. poz. 2187 późn.zm.) lub innego dokumentu potwierdzającego, że Wykonawca jest uprawniony do wykonywania czynności bankowych na terenie Rzeczypospolitej Polskiej.</w:t>
      </w:r>
    </w:p>
    <w:p w14:paraId="103F1EB1" w14:textId="77777777" w:rsidR="005A1AFC" w:rsidRPr="005A104B" w:rsidRDefault="005A104B" w:rsidP="005A1AFC">
      <w:pPr>
        <w:pStyle w:val="Akapitzlist"/>
        <w:numPr>
          <w:ilvl w:val="0"/>
          <w:numId w:val="16"/>
        </w:numPr>
        <w:autoSpaceDE w:val="0"/>
        <w:autoSpaceDN w:val="0"/>
        <w:adjustRightInd w:val="0"/>
        <w:spacing w:after="0" w:line="360" w:lineRule="auto"/>
        <w:jc w:val="both"/>
        <w:rPr>
          <w:rFonts w:ascii="Arial" w:hAnsi="Arial" w:cs="Arial"/>
        </w:rPr>
      </w:pPr>
      <w:r>
        <w:rPr>
          <w:rFonts w:ascii="Arial" w:hAnsi="Arial" w:cs="Arial"/>
        </w:rPr>
        <w:t>Wykazu osób skierowanych przez wykonawcę do realizacji zamówienia publicznego w szczególności odpowiedzialnych za realizację usługi, wraz z informacjami o ich kwalifikacjach zawodowych, doświadczenia i wykształcenia niezbędnych do wykonania zamówienia publicznego, a także zakresu wykonywanych przez nie czynności oraz informacją o podstawie do dysponowania tymi osobami</w:t>
      </w:r>
    </w:p>
    <w:p w14:paraId="60893893" w14:textId="77777777" w:rsidR="00B11DF9" w:rsidRPr="00401F2C" w:rsidRDefault="00B11DF9" w:rsidP="00401F2C">
      <w:pPr>
        <w:spacing w:line="360" w:lineRule="auto"/>
        <w:jc w:val="both"/>
        <w:rPr>
          <w:rFonts w:ascii="Arial" w:hAnsi="Arial" w:cs="Arial"/>
        </w:rPr>
      </w:pPr>
      <w:r w:rsidRPr="00401F2C">
        <w:rPr>
          <w:rFonts w:ascii="Arial" w:hAnsi="Arial" w:cs="Arial"/>
        </w:rPr>
        <w:t>7. 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 postępowaniu i zawarciu umowy w sprawie zamówienia publicznego.</w:t>
      </w:r>
    </w:p>
    <w:p w14:paraId="0B4C5C29"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8. Wszyscy wykonawcy składający wspólną ofertę będą ponosić odpowiedzialność solidarną za wykonanie umowy. </w:t>
      </w:r>
    </w:p>
    <w:p w14:paraId="0B7854EF" w14:textId="77777777" w:rsidR="00B11DF9" w:rsidRPr="00401F2C" w:rsidRDefault="00B11DF9" w:rsidP="00401F2C">
      <w:pPr>
        <w:spacing w:line="360" w:lineRule="auto"/>
        <w:jc w:val="both"/>
        <w:rPr>
          <w:rFonts w:ascii="Arial" w:hAnsi="Arial" w:cs="Arial"/>
        </w:rPr>
      </w:pPr>
      <w:r w:rsidRPr="00401F2C">
        <w:rPr>
          <w:rFonts w:ascii="Arial" w:hAnsi="Arial" w:cs="Arial"/>
        </w:rPr>
        <w:t>9.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6.2.</w:t>
      </w:r>
    </w:p>
    <w:p w14:paraId="225F059B" w14:textId="77777777" w:rsidR="00B11DF9" w:rsidRPr="00401F2C" w:rsidRDefault="00B11DF9" w:rsidP="00401F2C">
      <w:pPr>
        <w:spacing w:line="360" w:lineRule="auto"/>
        <w:jc w:val="both"/>
        <w:rPr>
          <w:rFonts w:ascii="Arial" w:hAnsi="Arial" w:cs="Arial"/>
        </w:rPr>
      </w:pPr>
      <w:r w:rsidRPr="00401F2C">
        <w:rPr>
          <w:rFonts w:ascii="Arial" w:hAnsi="Arial" w:cs="Arial"/>
        </w:rPr>
        <w:t>10.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3266C84D" w14:textId="77777777" w:rsidR="00B11DF9" w:rsidRPr="00401F2C" w:rsidRDefault="00B11DF9" w:rsidP="00401F2C">
      <w:pPr>
        <w:spacing w:line="360" w:lineRule="auto"/>
        <w:jc w:val="both"/>
        <w:rPr>
          <w:rFonts w:ascii="Arial" w:hAnsi="Arial" w:cs="Arial"/>
        </w:rPr>
      </w:pPr>
      <w:r w:rsidRPr="00401F2C">
        <w:rPr>
          <w:rFonts w:ascii="Arial" w:hAnsi="Arial" w:cs="Arial"/>
        </w:rPr>
        <w:lastRenderedPageBreak/>
        <w:t xml:space="preserve">11. Zamawiający żąda od Wykonawcy, który polega na zdolnościach lub sytuacji innych podmiotów na zasadach określonych w art. 22a ustawy, przedstawienia w odniesieniu do tych podmiotów dokumentów wymienionych  </w:t>
      </w:r>
      <w:r w:rsidR="005A104B">
        <w:rPr>
          <w:rFonts w:ascii="Arial" w:hAnsi="Arial" w:cs="Arial"/>
        </w:rPr>
        <w:t xml:space="preserve"> </w:t>
      </w:r>
      <w:r w:rsidRPr="00401F2C">
        <w:rPr>
          <w:rFonts w:ascii="Arial" w:hAnsi="Arial" w:cs="Arial"/>
        </w:rPr>
        <w:t>w punkcie 6 ppkt. 1).</w:t>
      </w:r>
    </w:p>
    <w:p w14:paraId="2C1F0645"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12. Jeżeli wykonawca ma siedzibę lub miejsce zamieszkania poza terytorium Rzeczypospolitej Polskiej, zamiast dokumentów, o których mowa: </w:t>
      </w:r>
    </w:p>
    <w:p w14:paraId="3D4045CE" w14:textId="77777777" w:rsidR="00B11DF9" w:rsidRPr="00401F2C" w:rsidRDefault="00E05036" w:rsidP="00401F2C">
      <w:pPr>
        <w:spacing w:line="360" w:lineRule="auto"/>
        <w:jc w:val="both"/>
        <w:rPr>
          <w:rFonts w:ascii="Arial" w:hAnsi="Arial" w:cs="Arial"/>
        </w:rPr>
      </w:pPr>
      <w:r w:rsidRPr="00401F2C">
        <w:rPr>
          <w:rFonts w:ascii="Arial" w:hAnsi="Arial" w:cs="Arial"/>
        </w:rPr>
        <w:t xml:space="preserve">a) </w:t>
      </w:r>
      <w:r w:rsidR="00B11DF9" w:rsidRPr="00401F2C">
        <w:rPr>
          <w:rFonts w:ascii="Arial" w:hAnsi="Arial" w:cs="Arial"/>
        </w:rPr>
        <w:t xml:space="preserve">w pkt. 6.1 ppkt 1) - składa informację z odpowiedniego rejestru albo, w przypadku braku takiego rejestru, inny dokument potwierdzający, że nie otwarto jego likwidacji ani nie ogłoszono upadłości,  </w:t>
      </w:r>
    </w:p>
    <w:p w14:paraId="65C2C746" w14:textId="77777777" w:rsidR="00B11DF9" w:rsidRPr="00401F2C" w:rsidRDefault="00B11DF9" w:rsidP="00401F2C">
      <w:pPr>
        <w:spacing w:line="360" w:lineRule="auto"/>
        <w:jc w:val="both"/>
        <w:rPr>
          <w:rFonts w:ascii="Arial" w:hAnsi="Arial" w:cs="Arial"/>
        </w:rPr>
      </w:pPr>
      <w:r w:rsidRPr="00401F2C">
        <w:rPr>
          <w:rFonts w:ascii="Arial" w:hAnsi="Arial" w:cs="Arial"/>
        </w:rPr>
        <w:t>-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C63C7A8" w14:textId="77777777" w:rsidR="00B11DF9" w:rsidRPr="00401F2C" w:rsidRDefault="00B11DF9" w:rsidP="00401F2C">
      <w:pPr>
        <w:spacing w:line="360" w:lineRule="auto"/>
        <w:jc w:val="both"/>
        <w:rPr>
          <w:rFonts w:ascii="Arial" w:hAnsi="Arial" w:cs="Arial"/>
        </w:rPr>
      </w:pPr>
      <w:r w:rsidRPr="00401F2C">
        <w:rPr>
          <w:rFonts w:ascii="Arial" w:hAnsi="Arial" w:cs="Arial"/>
        </w:rPr>
        <w:t>- dokumenty, o których mowa lit. a), powinny być wystawione nie wcześniej niż 6 miesięcy przed upływem terminu składania ofert.</w:t>
      </w:r>
    </w:p>
    <w:p w14:paraId="1AEF6235" w14:textId="77777777" w:rsidR="00B11DF9" w:rsidRPr="00401F2C" w:rsidRDefault="00E05036" w:rsidP="00401F2C">
      <w:pPr>
        <w:spacing w:line="360" w:lineRule="auto"/>
        <w:jc w:val="both"/>
        <w:rPr>
          <w:rFonts w:ascii="Arial" w:hAnsi="Arial" w:cs="Arial"/>
        </w:rPr>
      </w:pPr>
      <w:r w:rsidRPr="00401F2C">
        <w:rPr>
          <w:rFonts w:ascii="Arial" w:hAnsi="Arial" w:cs="Arial"/>
        </w:rPr>
        <w:t xml:space="preserve">b) </w:t>
      </w:r>
      <w:r w:rsidR="00B11DF9" w:rsidRPr="00401F2C">
        <w:rPr>
          <w:rFonts w:ascii="Arial" w:hAnsi="Arial" w:cs="Arial"/>
        </w:rPr>
        <w:t xml:space="preserve">w pkt. 6.2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powinny być wystawione nie wcześniej niż 6 miesięcy przed upływem terminu składania ofert. </w:t>
      </w:r>
    </w:p>
    <w:p w14:paraId="6C974D90" w14:textId="77777777" w:rsidR="00B11DF9" w:rsidRPr="00401F2C" w:rsidRDefault="00E05036" w:rsidP="00401F2C">
      <w:pPr>
        <w:spacing w:line="360" w:lineRule="auto"/>
        <w:jc w:val="both"/>
        <w:rPr>
          <w:rFonts w:ascii="Arial" w:hAnsi="Arial" w:cs="Arial"/>
        </w:rPr>
      </w:pPr>
      <w:r w:rsidRPr="00401F2C">
        <w:rPr>
          <w:rFonts w:ascii="Arial" w:hAnsi="Arial" w:cs="Arial"/>
        </w:rPr>
        <w:t xml:space="preserve">c) </w:t>
      </w:r>
      <w:r w:rsidR="00B11DF9" w:rsidRPr="00401F2C">
        <w:rPr>
          <w:rFonts w:ascii="Arial" w:hAnsi="Arial" w:cs="Arial"/>
        </w:rPr>
        <w:t xml:space="preserve">w pkt. 6.2 ppkt 2) i 3)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03878401" w14:textId="77777777" w:rsidR="00B11DF9" w:rsidRPr="00401F2C" w:rsidRDefault="00E05036" w:rsidP="00401F2C">
      <w:pPr>
        <w:spacing w:line="360" w:lineRule="auto"/>
        <w:jc w:val="both"/>
        <w:rPr>
          <w:rFonts w:ascii="Arial" w:hAnsi="Arial" w:cs="Arial"/>
        </w:rPr>
      </w:pPr>
      <w:r w:rsidRPr="00401F2C">
        <w:rPr>
          <w:rFonts w:ascii="Arial" w:hAnsi="Arial" w:cs="Arial"/>
        </w:rPr>
        <w:t xml:space="preserve">d) </w:t>
      </w:r>
      <w:r w:rsidR="00B11DF9" w:rsidRPr="00401F2C">
        <w:rPr>
          <w:rFonts w:ascii="Arial" w:hAnsi="Arial" w:cs="Arial"/>
        </w:rPr>
        <w:t xml:space="preserve">Wykonawca mający siedzibę na terytorium Rzeczypospolitej Polskiej, w odniesieniu do osoby mającej miejsce zamieszkania poza terytorium Rzeczypospolitej Polskiej, której dotyczy dokument wskazany w pkt. 6.2   ppkt 1), składa dokument, w zakresie określonym w art. 24 ust. 1 pkt 14 i 21 ustawy. Jeżeli w kraju, w którym miejsce zamieszkania ma osoba, której dokument miał dotyczyć, nie wydaje się takich dokumentów, </w:t>
      </w:r>
      <w:r w:rsidR="00B11DF9" w:rsidRPr="00401F2C">
        <w:rPr>
          <w:rFonts w:ascii="Arial" w:hAnsi="Arial" w:cs="Arial"/>
        </w:rPr>
        <w:lastRenderedPageBreak/>
        <w:t xml:space="preserve">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t>
      </w:r>
    </w:p>
    <w:p w14:paraId="00DFC30E" w14:textId="77777777" w:rsidR="00B11DF9" w:rsidRPr="00401F2C" w:rsidRDefault="00B11DF9" w:rsidP="00401F2C">
      <w:pPr>
        <w:spacing w:line="360" w:lineRule="auto"/>
        <w:jc w:val="both"/>
        <w:rPr>
          <w:rFonts w:ascii="Arial" w:hAnsi="Arial" w:cs="Arial"/>
        </w:rPr>
      </w:pPr>
      <w:r w:rsidRPr="00401F2C">
        <w:rPr>
          <w:rFonts w:ascii="Arial" w:hAnsi="Arial" w:cs="Arial"/>
        </w:rPr>
        <w:t>UWAGA: Dokumenty sporządzone w języku obcym są składane wraz z tłumaczeniem na język polski.</w:t>
      </w:r>
    </w:p>
    <w:p w14:paraId="234A9567" w14:textId="77777777" w:rsidR="00B11DF9" w:rsidRPr="00401F2C" w:rsidRDefault="00B11DF9" w:rsidP="00401F2C">
      <w:pPr>
        <w:spacing w:line="360" w:lineRule="auto"/>
        <w:jc w:val="both"/>
        <w:rPr>
          <w:rFonts w:ascii="Arial" w:hAnsi="Arial" w:cs="Arial"/>
        </w:rPr>
      </w:pPr>
      <w:r w:rsidRPr="00401F2C">
        <w:rPr>
          <w:rFonts w:ascii="Arial" w:hAnsi="Arial" w:cs="Arial"/>
        </w:rPr>
        <w:t>13. Oświadczenia, o których mowa w rozporządzeniu Ministra Rozwoju z dnia 26 lipca 2016r. w sprawie rodzajów dokumentów, jakich może żądać zamawiający od wykonawcy w postępowaniu o udzieleniu zamówienia (Dz. U. z 2016r., poz. 1126 ze zm. ) dotyczące wykonawcy i innych podmiotów, na których zdolnościach lub sytuacji polega wykonawca na zasadach określonych w art.22a ustawy oraz dotyczące podwykonawców muszą być złożone w oryginale, podpisane kwalifikowalnym podpisem elektronicznym. Dokumenty, o których mowa   w rozporządzeniu, inne niż oświadczenia, o których mowa w zdaniu poprzednim, składać należy w oryginale lub kopii poświadczonej za zgodność  w oryginałem w sposób zgodny z Rozporządzeniem Ministra Rozwoju z dnia 27 lipca 2016r. w sprawie rodzajów dokumentów jakich może żądać zamawiający od wykonawcy w postępowaniu o udzielenie zamówienia  (Dz. U. z 2016r. poz.1126 ze zm.</w:t>
      </w:r>
    </w:p>
    <w:p w14:paraId="7F52556D" w14:textId="77777777" w:rsidR="00B11DF9" w:rsidRPr="00401F2C" w:rsidRDefault="00B11DF9" w:rsidP="00401F2C">
      <w:pPr>
        <w:spacing w:line="360" w:lineRule="auto"/>
        <w:jc w:val="both"/>
        <w:rPr>
          <w:rFonts w:ascii="Arial" w:hAnsi="Arial" w:cs="Arial"/>
        </w:rPr>
      </w:pPr>
      <w:r w:rsidRPr="00401F2C">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4A4271B" w14:textId="77777777" w:rsidR="00B11DF9" w:rsidRPr="00401F2C" w:rsidRDefault="00B11DF9" w:rsidP="00401F2C">
      <w:pPr>
        <w:spacing w:line="360" w:lineRule="auto"/>
        <w:jc w:val="both"/>
        <w:rPr>
          <w:rFonts w:ascii="Arial" w:hAnsi="Arial" w:cs="Arial"/>
        </w:rPr>
      </w:pPr>
      <w:r w:rsidRPr="00401F2C">
        <w:rPr>
          <w:rFonts w:ascii="Arial" w:hAnsi="Arial" w:cs="Aria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87CF346" w14:textId="77777777" w:rsidR="00B11DF9" w:rsidRPr="00401F2C" w:rsidRDefault="00B11DF9" w:rsidP="00401F2C">
      <w:pPr>
        <w:spacing w:line="360" w:lineRule="auto"/>
        <w:jc w:val="both"/>
        <w:rPr>
          <w:rFonts w:ascii="Arial" w:hAnsi="Arial" w:cs="Arial"/>
        </w:rPr>
      </w:pPr>
      <w:r w:rsidRPr="00401F2C">
        <w:rPr>
          <w:rFonts w:ascii="Arial" w:hAnsi="Arial" w:cs="Arial"/>
        </w:rPr>
        <w:t>14. Niedostarczenie któregokolwiek z wymaganych w specyfikacji oświadczeń lub dokumentów spowoduje wykluczenie wykonawcy lub odrzucenie oferty z zastrzeżeniem art. 26 ust. 1, 2, 3  i 3a ustawy - Prawo zamówień publicznych.</w:t>
      </w:r>
    </w:p>
    <w:p w14:paraId="6C8DB4AB" w14:textId="77777777" w:rsidR="00B11DF9" w:rsidRPr="00401F2C" w:rsidRDefault="00B11DF9" w:rsidP="00401F2C">
      <w:pPr>
        <w:spacing w:line="360" w:lineRule="auto"/>
        <w:jc w:val="both"/>
        <w:rPr>
          <w:rFonts w:ascii="Arial" w:hAnsi="Arial" w:cs="Arial"/>
        </w:rPr>
      </w:pPr>
      <w:r w:rsidRPr="00401F2C">
        <w:rPr>
          <w:rFonts w:ascii="Arial" w:hAnsi="Arial" w:cs="Arial"/>
        </w:rPr>
        <w:t>15. Jeżeli jest to niezbędna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3590839" w14:textId="77777777" w:rsidR="000F682D" w:rsidRPr="00401F2C" w:rsidRDefault="00B11DF9" w:rsidP="00401F2C">
      <w:pPr>
        <w:spacing w:line="360" w:lineRule="auto"/>
        <w:jc w:val="both"/>
        <w:rPr>
          <w:rFonts w:ascii="Arial" w:hAnsi="Arial" w:cs="Arial"/>
        </w:rPr>
      </w:pPr>
      <w:r w:rsidRPr="00401F2C">
        <w:rPr>
          <w:rFonts w:ascii="Arial" w:hAnsi="Arial" w:cs="Arial"/>
        </w:rPr>
        <w:t xml:space="preserve">16.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t>
      </w:r>
      <w:r w:rsidRPr="00401F2C">
        <w:rPr>
          <w:rFonts w:ascii="Arial" w:hAnsi="Arial" w:cs="Arial"/>
        </w:rPr>
        <w:lastRenderedPageBreak/>
        <w:t>wskazać adres internetowy pod którym dostępne są te dokumenty. W przypadku samodzielnego pobrania przez zamawiającego z ogólnodostępnych i bezpłatnych baz danych wskazanych przez wykonawcę oświadczeń  i dokumentów zamawiający będzie żądał od wykonawcy przedstawienia tłumaczenia na język polski     ww. dokumentów.</w:t>
      </w:r>
    </w:p>
    <w:p w14:paraId="599D2F2C" w14:textId="77777777" w:rsidR="00B11DF9" w:rsidRPr="000F682D" w:rsidRDefault="00B11DF9" w:rsidP="00401F2C">
      <w:pPr>
        <w:spacing w:line="360" w:lineRule="auto"/>
        <w:jc w:val="both"/>
        <w:rPr>
          <w:rFonts w:ascii="Arial" w:hAnsi="Arial" w:cs="Arial"/>
          <w:b/>
        </w:rPr>
      </w:pPr>
      <w:r w:rsidRPr="000F682D">
        <w:rPr>
          <w:rFonts w:ascii="Arial" w:hAnsi="Arial" w:cs="Arial"/>
          <w:b/>
        </w:rPr>
        <w:t>ROZDZIAŁ VII. INFORMACJE O SPOSOBIE POROZUMIEWANIA SIĘ ZAMAWIAJĄCEGO                                                                   Z WYKONAWCAMI ORAZ PRZEKAZYWANIA OŚWIADCZEŃ I DOKUMENTÓW, A TAKŻE WSKAZANIE OSÓB UPRAWNIONYCH DO POROZUMIEWANIA SIĘ Z WYKONAWCAMI</w:t>
      </w:r>
    </w:p>
    <w:p w14:paraId="7E279B39" w14:textId="77777777" w:rsidR="00B11DF9" w:rsidRPr="000F682D" w:rsidRDefault="00B11DF9" w:rsidP="0040448A">
      <w:pPr>
        <w:pStyle w:val="Akapitzlist"/>
        <w:numPr>
          <w:ilvl w:val="0"/>
          <w:numId w:val="9"/>
        </w:numPr>
        <w:spacing w:line="360" w:lineRule="auto"/>
        <w:jc w:val="both"/>
        <w:rPr>
          <w:rFonts w:ascii="Arial" w:hAnsi="Arial" w:cs="Arial"/>
          <w:b/>
        </w:rPr>
      </w:pPr>
      <w:r w:rsidRPr="000F682D">
        <w:rPr>
          <w:rFonts w:ascii="Arial" w:hAnsi="Arial" w:cs="Arial"/>
          <w:b/>
        </w:rPr>
        <w:t>Informacje ogólne</w:t>
      </w:r>
    </w:p>
    <w:p w14:paraId="507ADDA8" w14:textId="77777777" w:rsidR="00B11DF9" w:rsidRPr="00401F2C" w:rsidRDefault="00B11DF9" w:rsidP="0040448A">
      <w:pPr>
        <w:pStyle w:val="Akapitzlist"/>
        <w:numPr>
          <w:ilvl w:val="0"/>
          <w:numId w:val="8"/>
        </w:numPr>
        <w:spacing w:line="360" w:lineRule="auto"/>
        <w:jc w:val="both"/>
        <w:rPr>
          <w:rFonts w:ascii="Arial" w:hAnsi="Arial" w:cs="Arial"/>
        </w:rPr>
      </w:pPr>
      <w:r w:rsidRPr="00401F2C">
        <w:rPr>
          <w:rFonts w:ascii="Arial" w:hAnsi="Arial" w:cs="Arial"/>
        </w:rPr>
        <w:t xml:space="preserve">W postępowaniu o udzielenie zamówienia  komunikacja między Zamawiającym a Wykonawcami odbywa się przy użyciu miniPortalu </w:t>
      </w:r>
      <w:hyperlink r:id="rId10" w:history="1">
        <w:r w:rsidRPr="00401F2C">
          <w:rPr>
            <w:rFonts w:ascii="Arial" w:hAnsi="Arial" w:cs="Arial"/>
          </w:rPr>
          <w:t>https://miniportal.uzp.gov.pl/</w:t>
        </w:r>
      </w:hyperlink>
      <w:r w:rsidRPr="00401F2C">
        <w:rPr>
          <w:rFonts w:ascii="Arial" w:hAnsi="Arial" w:cs="Arial"/>
        </w:rPr>
        <w:t xml:space="preserve"> , ePUAPu </w:t>
      </w:r>
      <w:hyperlink r:id="rId11" w:history="1">
        <w:r w:rsidRPr="00401F2C">
          <w:rPr>
            <w:rFonts w:ascii="Arial" w:hAnsi="Arial" w:cs="Arial"/>
          </w:rPr>
          <w:t>https://epuap.gov.pl/wps/portal</w:t>
        </w:r>
      </w:hyperlink>
      <w:r w:rsidRPr="00401F2C">
        <w:rPr>
          <w:rFonts w:ascii="Arial" w:hAnsi="Arial" w:cs="Arial"/>
        </w:rPr>
        <w:t xml:space="preserve"> oraz poczty elektronicznej - Adres elektronicznej skrzynki podawczej  ePUAP:  /UJK/SkrytkaESP</w:t>
      </w:r>
    </w:p>
    <w:p w14:paraId="14964AEE" w14:textId="77777777" w:rsidR="000F682D" w:rsidRDefault="00B11DF9" w:rsidP="0040448A">
      <w:pPr>
        <w:pStyle w:val="Akapitzlist"/>
        <w:numPr>
          <w:ilvl w:val="0"/>
          <w:numId w:val="8"/>
        </w:numPr>
        <w:spacing w:line="360" w:lineRule="auto"/>
        <w:jc w:val="both"/>
        <w:rPr>
          <w:rFonts w:ascii="Arial" w:hAnsi="Arial" w:cs="Arial"/>
        </w:rPr>
      </w:pPr>
      <w:r w:rsidRPr="00401F2C">
        <w:rPr>
          <w:rFonts w:ascii="Arial" w:hAnsi="Arial" w:cs="Arial"/>
        </w:rPr>
        <w:t xml:space="preserve">Zamawiający wyznacza następujące osoby do kontaktu z Wykonawcami: Pani Barbara Kotras </w:t>
      </w:r>
      <w:r w:rsidR="000F682D">
        <w:rPr>
          <w:rFonts w:ascii="Arial" w:hAnsi="Arial" w:cs="Arial"/>
        </w:rPr>
        <w:t>:</w:t>
      </w:r>
    </w:p>
    <w:p w14:paraId="64C53838" w14:textId="77777777" w:rsidR="00E05036" w:rsidRPr="00401F2C" w:rsidRDefault="00142EE3" w:rsidP="000F682D">
      <w:pPr>
        <w:pStyle w:val="Akapitzlist"/>
        <w:spacing w:line="360" w:lineRule="auto"/>
        <w:ind w:left="360"/>
        <w:jc w:val="both"/>
        <w:rPr>
          <w:rFonts w:ascii="Arial" w:hAnsi="Arial" w:cs="Arial"/>
        </w:rPr>
      </w:pPr>
      <w:hyperlink r:id="rId12" w:history="1">
        <w:r w:rsidR="000F682D" w:rsidRPr="00B77A66">
          <w:rPr>
            <w:rStyle w:val="Hipercze"/>
            <w:rFonts w:ascii="Arial" w:hAnsi="Arial" w:cs="Arial"/>
          </w:rPr>
          <w:t>bkotras@ujk.edu.pl</w:t>
        </w:r>
      </w:hyperlink>
      <w:r w:rsidR="000F682D">
        <w:rPr>
          <w:rFonts w:ascii="Arial" w:hAnsi="Arial" w:cs="Arial"/>
        </w:rPr>
        <w:t xml:space="preserve">  ;  </w:t>
      </w:r>
      <w:hyperlink r:id="rId13" w:history="1">
        <w:r w:rsidR="000F682D" w:rsidRPr="00B77A66">
          <w:rPr>
            <w:rStyle w:val="Hipercze"/>
            <w:rFonts w:ascii="Arial" w:hAnsi="Arial" w:cs="Arial"/>
          </w:rPr>
          <w:t>dzp@ujk.edu.pl</w:t>
        </w:r>
      </w:hyperlink>
      <w:r w:rsidR="000F682D">
        <w:rPr>
          <w:rFonts w:ascii="Arial" w:hAnsi="Arial" w:cs="Arial"/>
        </w:rPr>
        <w:t xml:space="preserve"> </w:t>
      </w:r>
    </w:p>
    <w:p w14:paraId="7D0A992D" w14:textId="77777777" w:rsidR="00E05036" w:rsidRPr="00401F2C" w:rsidRDefault="00B11DF9" w:rsidP="0040448A">
      <w:pPr>
        <w:pStyle w:val="Akapitzlist"/>
        <w:numPr>
          <w:ilvl w:val="0"/>
          <w:numId w:val="8"/>
        </w:numPr>
        <w:spacing w:line="360" w:lineRule="auto"/>
        <w:jc w:val="both"/>
        <w:rPr>
          <w:rFonts w:ascii="Arial" w:hAnsi="Arial" w:cs="Arial"/>
        </w:rPr>
      </w:pPr>
      <w:r w:rsidRPr="00401F2C">
        <w:rPr>
          <w:rFonts w:ascii="Arial" w:hAnsi="Arial"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r w:rsidR="00E05036" w:rsidRPr="00401F2C">
        <w:rPr>
          <w:rFonts w:ascii="Arial" w:hAnsi="Arial" w:cs="Arial"/>
        </w:rPr>
        <w:t>.</w:t>
      </w:r>
    </w:p>
    <w:p w14:paraId="1AA35593" w14:textId="77777777" w:rsidR="00E05036" w:rsidRPr="00401F2C" w:rsidRDefault="00B11DF9" w:rsidP="0040448A">
      <w:pPr>
        <w:pStyle w:val="Akapitzlist"/>
        <w:numPr>
          <w:ilvl w:val="0"/>
          <w:numId w:val="8"/>
        </w:numPr>
        <w:spacing w:line="360" w:lineRule="auto"/>
        <w:jc w:val="both"/>
        <w:rPr>
          <w:rFonts w:ascii="Arial" w:hAnsi="Arial" w:cs="Arial"/>
        </w:rPr>
      </w:pPr>
      <w:r w:rsidRPr="00401F2C">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0716B68E" w14:textId="77777777" w:rsidR="00E05036" w:rsidRPr="00401F2C" w:rsidRDefault="00B11DF9" w:rsidP="0040448A">
      <w:pPr>
        <w:pStyle w:val="Akapitzlist"/>
        <w:numPr>
          <w:ilvl w:val="0"/>
          <w:numId w:val="8"/>
        </w:numPr>
        <w:spacing w:line="360" w:lineRule="auto"/>
        <w:jc w:val="both"/>
        <w:rPr>
          <w:rFonts w:ascii="Arial" w:hAnsi="Arial" w:cs="Arial"/>
        </w:rPr>
      </w:pPr>
      <w:r w:rsidRPr="00401F2C">
        <w:rPr>
          <w:rFonts w:ascii="Arial" w:hAnsi="Arial" w:cs="Arial"/>
        </w:rPr>
        <w:t xml:space="preserve">Maksymalny rozmiar plików przesyłanych za pośrednictwem dedykowanych formularzy do: złożenia, zmiany, wycofania oferty lub wniosku oraz do komunikacji wynosi 150 MB. </w:t>
      </w:r>
    </w:p>
    <w:p w14:paraId="0D662A60" w14:textId="77777777" w:rsidR="00E05036" w:rsidRPr="00401F2C" w:rsidRDefault="00B11DF9" w:rsidP="0040448A">
      <w:pPr>
        <w:pStyle w:val="Akapitzlist"/>
        <w:numPr>
          <w:ilvl w:val="0"/>
          <w:numId w:val="8"/>
        </w:numPr>
        <w:spacing w:line="360" w:lineRule="auto"/>
        <w:jc w:val="both"/>
        <w:rPr>
          <w:rFonts w:ascii="Arial" w:hAnsi="Arial" w:cs="Arial"/>
        </w:rPr>
      </w:pPr>
      <w:r w:rsidRPr="00401F2C">
        <w:rPr>
          <w:rFonts w:ascii="Arial" w:hAnsi="Arial" w:cs="Arial"/>
        </w:rPr>
        <w:t>Za datę przekazania oferty, wniosków, zawiadomień,  dokumentów elektronicznych, oświadczeń lub elektronicznych kopii dokumentów lub oświadczeń oraz innych informacji przyjmuje się datę ich przekazania na ePUAP.</w:t>
      </w:r>
    </w:p>
    <w:p w14:paraId="23744E9D" w14:textId="77777777" w:rsidR="00B11DF9" w:rsidRPr="00401F2C" w:rsidRDefault="00B11DF9" w:rsidP="0040448A">
      <w:pPr>
        <w:pStyle w:val="Akapitzlist"/>
        <w:numPr>
          <w:ilvl w:val="0"/>
          <w:numId w:val="8"/>
        </w:numPr>
        <w:spacing w:line="360" w:lineRule="auto"/>
        <w:jc w:val="both"/>
        <w:rPr>
          <w:rFonts w:ascii="Arial" w:hAnsi="Arial" w:cs="Arial"/>
        </w:rPr>
      </w:pPr>
      <w:r w:rsidRPr="00401F2C">
        <w:rPr>
          <w:rFonts w:ascii="Arial" w:hAnsi="Arial" w:cs="Arial"/>
        </w:rPr>
        <w:t xml:space="preserve">Identyfikator postępowania i klucz publiczny dla danego postępowania o udzielenie zamówienia dostępne są na Liście wszystkich postępowań na miniPortalu oraz stanowi załącznik do niniejszej SIWZ. </w:t>
      </w:r>
    </w:p>
    <w:p w14:paraId="3FF8972E" w14:textId="77777777" w:rsidR="00E05036" w:rsidRPr="00401F2C" w:rsidRDefault="00E05036" w:rsidP="00401F2C">
      <w:pPr>
        <w:pStyle w:val="Akapitzlist"/>
        <w:spacing w:line="360" w:lineRule="auto"/>
        <w:ind w:left="360"/>
        <w:jc w:val="both"/>
        <w:rPr>
          <w:rFonts w:ascii="Arial" w:hAnsi="Arial" w:cs="Arial"/>
        </w:rPr>
      </w:pPr>
    </w:p>
    <w:p w14:paraId="3ECC97C1" w14:textId="77777777" w:rsidR="00B11DF9" w:rsidRPr="000F682D" w:rsidRDefault="00B11DF9" w:rsidP="0040448A">
      <w:pPr>
        <w:pStyle w:val="Akapitzlist"/>
        <w:numPr>
          <w:ilvl w:val="0"/>
          <w:numId w:val="9"/>
        </w:numPr>
        <w:spacing w:line="360" w:lineRule="auto"/>
        <w:jc w:val="both"/>
        <w:rPr>
          <w:rFonts w:ascii="Arial" w:hAnsi="Arial" w:cs="Arial"/>
          <w:b/>
        </w:rPr>
      </w:pPr>
      <w:r w:rsidRPr="000F682D">
        <w:rPr>
          <w:rFonts w:ascii="Arial" w:hAnsi="Arial" w:cs="Arial"/>
          <w:b/>
        </w:rPr>
        <w:t>Złożenie oferty</w:t>
      </w:r>
    </w:p>
    <w:p w14:paraId="49E68AFF" w14:textId="77777777" w:rsidR="00E05036" w:rsidRPr="00401F2C" w:rsidRDefault="00B11DF9" w:rsidP="0040448A">
      <w:pPr>
        <w:pStyle w:val="Akapitzlist"/>
        <w:numPr>
          <w:ilvl w:val="0"/>
          <w:numId w:val="10"/>
        </w:numPr>
        <w:spacing w:line="360" w:lineRule="auto"/>
        <w:jc w:val="both"/>
        <w:rPr>
          <w:rFonts w:ascii="Arial" w:hAnsi="Arial" w:cs="Arial"/>
        </w:rPr>
      </w:pPr>
      <w:r w:rsidRPr="00401F2C">
        <w:rPr>
          <w:rFonts w:ascii="Arial" w:hAnsi="Arial" w:cs="Arial"/>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2C6F4835" w14:textId="77777777" w:rsidR="00E05036" w:rsidRPr="00401F2C" w:rsidRDefault="00B11DF9" w:rsidP="0040448A">
      <w:pPr>
        <w:pStyle w:val="Akapitzlist"/>
        <w:numPr>
          <w:ilvl w:val="0"/>
          <w:numId w:val="10"/>
        </w:numPr>
        <w:spacing w:line="360" w:lineRule="auto"/>
        <w:jc w:val="both"/>
        <w:rPr>
          <w:rFonts w:ascii="Arial" w:hAnsi="Arial" w:cs="Arial"/>
        </w:rPr>
      </w:pPr>
      <w:r w:rsidRPr="00401F2C">
        <w:rPr>
          <w:rFonts w:ascii="Arial" w:hAnsi="Arial" w:cs="Arial"/>
        </w:rPr>
        <w:lastRenderedPageBreak/>
        <w:t xml:space="preserve">Oferta powinna być sporządzona w języku polskim, z zachowaniem postaci elektronicznej w formacie danych doc. docx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14:paraId="4431DE7D" w14:textId="77777777" w:rsidR="00E05036" w:rsidRPr="00401F2C" w:rsidRDefault="00B11DF9" w:rsidP="0040448A">
      <w:pPr>
        <w:pStyle w:val="Akapitzlist"/>
        <w:numPr>
          <w:ilvl w:val="0"/>
          <w:numId w:val="10"/>
        </w:numPr>
        <w:spacing w:line="360" w:lineRule="auto"/>
        <w:jc w:val="both"/>
        <w:rPr>
          <w:rFonts w:ascii="Arial" w:hAnsi="Arial" w:cs="Arial"/>
        </w:rPr>
      </w:pPr>
      <w:r w:rsidRPr="00401F2C">
        <w:rPr>
          <w:rFonts w:ascii="Arial" w:hAnsi="Arial" w:cs="Aria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83134F4" w14:textId="77777777" w:rsidR="00E05036" w:rsidRPr="00401F2C" w:rsidRDefault="00B11DF9" w:rsidP="0040448A">
      <w:pPr>
        <w:pStyle w:val="Akapitzlist"/>
        <w:numPr>
          <w:ilvl w:val="0"/>
          <w:numId w:val="10"/>
        </w:numPr>
        <w:spacing w:line="360" w:lineRule="auto"/>
        <w:jc w:val="both"/>
        <w:rPr>
          <w:rFonts w:ascii="Arial" w:hAnsi="Arial" w:cs="Arial"/>
        </w:rPr>
      </w:pPr>
      <w:r w:rsidRPr="00401F2C">
        <w:rPr>
          <w:rFonts w:ascii="Arial" w:hAnsi="Arial" w:cs="Arial"/>
        </w:rPr>
        <w:t>Do oferty</w:t>
      </w:r>
      <w:r w:rsidR="00E05036" w:rsidRPr="00401F2C">
        <w:rPr>
          <w:rFonts w:ascii="Arial" w:hAnsi="Arial" w:cs="Arial"/>
        </w:rPr>
        <w:t xml:space="preserve"> </w:t>
      </w:r>
      <w:r w:rsidRPr="00401F2C">
        <w:rPr>
          <w:rFonts w:ascii="Arial" w:hAnsi="Arial" w:cs="Arial"/>
        </w:rPr>
        <w:t xml:space="preserve">należy dołączyć Jednolity Europejski Dokument Zamówienia w postaci elektronicznej opatrzonej kwalifikowanym podpisem elektronicznym, a następnie wraz z plikami stanowiącymi ofertę skompresować do jednego pliku archiwum (ZIP). </w:t>
      </w:r>
    </w:p>
    <w:p w14:paraId="22C962CA" w14:textId="77777777" w:rsidR="00E05036" w:rsidRPr="00401F2C" w:rsidRDefault="00B11DF9" w:rsidP="0040448A">
      <w:pPr>
        <w:pStyle w:val="Akapitzlist"/>
        <w:numPr>
          <w:ilvl w:val="0"/>
          <w:numId w:val="10"/>
        </w:numPr>
        <w:spacing w:line="360" w:lineRule="auto"/>
        <w:jc w:val="both"/>
        <w:rPr>
          <w:rFonts w:ascii="Arial" w:hAnsi="Arial" w:cs="Arial"/>
        </w:rPr>
      </w:pPr>
      <w:r w:rsidRPr="00401F2C">
        <w:rPr>
          <w:rFonts w:ascii="Arial" w:hAnsi="Arial" w:cs="Aria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22DF934F" w14:textId="77777777" w:rsidR="00E05036" w:rsidRPr="00401F2C" w:rsidRDefault="00B11DF9" w:rsidP="0040448A">
      <w:pPr>
        <w:pStyle w:val="Akapitzlist"/>
        <w:numPr>
          <w:ilvl w:val="0"/>
          <w:numId w:val="10"/>
        </w:numPr>
        <w:spacing w:line="360" w:lineRule="auto"/>
        <w:jc w:val="both"/>
        <w:rPr>
          <w:rFonts w:ascii="Arial" w:hAnsi="Arial" w:cs="Arial"/>
        </w:rPr>
      </w:pPr>
      <w:r w:rsidRPr="00401F2C">
        <w:rPr>
          <w:rFonts w:ascii="Arial" w:hAnsi="Arial" w:cs="Arial"/>
        </w:rPr>
        <w:t>Wykonawca po upływie terminu do składania ofert nie może skutecznie dokonać zmiany ani wycofać złożonej oferty.</w:t>
      </w:r>
    </w:p>
    <w:p w14:paraId="762312D1" w14:textId="77777777" w:rsidR="00E05036" w:rsidRPr="00401F2C" w:rsidRDefault="00B11DF9" w:rsidP="0040448A">
      <w:pPr>
        <w:pStyle w:val="Akapitzlist"/>
        <w:numPr>
          <w:ilvl w:val="0"/>
          <w:numId w:val="10"/>
        </w:numPr>
        <w:spacing w:line="360" w:lineRule="auto"/>
        <w:jc w:val="both"/>
        <w:rPr>
          <w:rFonts w:ascii="Arial" w:hAnsi="Arial" w:cs="Arial"/>
        </w:rPr>
      </w:pPr>
      <w:r w:rsidRPr="00401F2C">
        <w:rPr>
          <w:rFonts w:ascii="Arial" w:hAnsi="Arial" w:cs="Arial"/>
        </w:rPr>
        <w:t>Postępowanie o udzielenie zamówienia prowadzi się w języku polskim.</w:t>
      </w:r>
    </w:p>
    <w:p w14:paraId="3A95C2F4" w14:textId="77777777" w:rsidR="00E05036" w:rsidRPr="00401F2C" w:rsidRDefault="00E05036" w:rsidP="00401F2C">
      <w:pPr>
        <w:pStyle w:val="Akapitzlist"/>
        <w:spacing w:line="360" w:lineRule="auto"/>
        <w:jc w:val="both"/>
        <w:rPr>
          <w:rFonts w:ascii="Arial" w:hAnsi="Arial" w:cs="Arial"/>
        </w:rPr>
      </w:pPr>
    </w:p>
    <w:p w14:paraId="1E64DB31" w14:textId="77777777" w:rsidR="00E05036" w:rsidRPr="00401F2C" w:rsidRDefault="00B11DF9" w:rsidP="0040448A">
      <w:pPr>
        <w:pStyle w:val="Akapitzlist"/>
        <w:numPr>
          <w:ilvl w:val="0"/>
          <w:numId w:val="9"/>
        </w:numPr>
        <w:spacing w:line="360" w:lineRule="auto"/>
        <w:jc w:val="both"/>
        <w:rPr>
          <w:rFonts w:ascii="Arial" w:hAnsi="Arial" w:cs="Arial"/>
        </w:rPr>
      </w:pPr>
      <w:r w:rsidRPr="000F682D">
        <w:rPr>
          <w:rFonts w:ascii="Arial" w:hAnsi="Arial" w:cs="Arial"/>
          <w:b/>
        </w:rPr>
        <w:t>Sposób komunikowania się Zamawiającego z Wykonawcami</w:t>
      </w:r>
      <w:r w:rsidRPr="00401F2C">
        <w:rPr>
          <w:rFonts w:ascii="Arial" w:hAnsi="Arial" w:cs="Arial"/>
        </w:rPr>
        <w:t xml:space="preserve"> (nie dotyczy składania ofert ) </w:t>
      </w:r>
    </w:p>
    <w:p w14:paraId="1E39A465" w14:textId="77777777" w:rsidR="00E05036" w:rsidRPr="00401F2C" w:rsidRDefault="00B11DF9" w:rsidP="0040448A">
      <w:pPr>
        <w:pStyle w:val="Akapitzlist"/>
        <w:numPr>
          <w:ilvl w:val="0"/>
          <w:numId w:val="11"/>
        </w:numPr>
        <w:spacing w:line="360" w:lineRule="auto"/>
        <w:jc w:val="both"/>
        <w:rPr>
          <w:rFonts w:ascii="Arial" w:hAnsi="Arial" w:cs="Arial"/>
        </w:rPr>
      </w:pPr>
      <w:r w:rsidRPr="00401F2C">
        <w:rPr>
          <w:rFonts w:ascii="Arial" w:hAnsi="Arial" w:cs="Arial"/>
        </w:rPr>
        <w:t xml:space="preserve">W postępowaniu o udzielenie zamówienia komunikacja pomiędzy Zamawiającym </w:t>
      </w:r>
      <w:r w:rsidR="005A104B">
        <w:rPr>
          <w:rFonts w:ascii="Arial" w:hAnsi="Arial" w:cs="Arial"/>
        </w:rPr>
        <w:t xml:space="preserve">                                           </w:t>
      </w:r>
      <w:r w:rsidRPr="00401F2C">
        <w:rPr>
          <w:rFonts w:ascii="Arial" w:hAnsi="Arial" w:cs="Arial"/>
        </w:rPr>
        <w:t xml:space="preserve">a Wykonawcami w szczególności składanie oświadczeń, wniosków (innych niż wskazanych w pkt II),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(BZP, TED lub ID postępowania). </w:t>
      </w:r>
    </w:p>
    <w:p w14:paraId="24647602" w14:textId="77777777" w:rsidR="00E05036" w:rsidRPr="00401F2C" w:rsidRDefault="00B11DF9" w:rsidP="0040448A">
      <w:pPr>
        <w:pStyle w:val="Akapitzlist"/>
        <w:numPr>
          <w:ilvl w:val="0"/>
          <w:numId w:val="11"/>
        </w:numPr>
        <w:spacing w:line="360" w:lineRule="auto"/>
        <w:jc w:val="both"/>
        <w:rPr>
          <w:rFonts w:ascii="Arial" w:hAnsi="Arial" w:cs="Arial"/>
        </w:rPr>
      </w:pPr>
      <w:r w:rsidRPr="00401F2C">
        <w:rPr>
          <w:rFonts w:ascii="Arial" w:hAnsi="Arial" w:cs="Arial"/>
        </w:rPr>
        <w:t xml:space="preserve">Zamawiający może również komunikować się z Wykonawcami za pomocą poczty elektronicznej, email  </w:t>
      </w:r>
      <w:r w:rsidR="000F682D">
        <w:rPr>
          <w:rFonts w:ascii="Arial" w:hAnsi="Arial" w:cs="Arial"/>
        </w:rPr>
        <w:t xml:space="preserve">: </w:t>
      </w:r>
      <w:hyperlink r:id="rId14" w:history="1">
        <w:r w:rsidR="000F682D" w:rsidRPr="00B77A66">
          <w:rPr>
            <w:rStyle w:val="Hipercze"/>
            <w:rFonts w:ascii="Arial" w:hAnsi="Arial" w:cs="Arial"/>
          </w:rPr>
          <w:t>bkotras@ujk.edu.pl</w:t>
        </w:r>
      </w:hyperlink>
      <w:r w:rsidR="000F682D">
        <w:rPr>
          <w:rFonts w:ascii="Arial" w:hAnsi="Arial" w:cs="Arial"/>
        </w:rPr>
        <w:t xml:space="preserve"> </w:t>
      </w:r>
    </w:p>
    <w:p w14:paraId="3D0FF0DC" w14:textId="77777777" w:rsidR="00B11DF9" w:rsidRPr="00401F2C" w:rsidRDefault="00B11DF9" w:rsidP="0040448A">
      <w:pPr>
        <w:pStyle w:val="Akapitzlist"/>
        <w:numPr>
          <w:ilvl w:val="0"/>
          <w:numId w:val="11"/>
        </w:numPr>
        <w:spacing w:line="360" w:lineRule="auto"/>
        <w:jc w:val="both"/>
        <w:rPr>
          <w:rFonts w:ascii="Arial" w:hAnsi="Arial" w:cs="Arial"/>
        </w:rPr>
      </w:pPr>
      <w:r w:rsidRPr="00401F2C">
        <w:rPr>
          <w:rFonts w:ascii="Arial" w:hAnsi="Arial"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w:t>
      </w:r>
      <w:r w:rsidRPr="00401F2C">
        <w:rPr>
          <w:rFonts w:ascii="Arial" w:hAnsi="Arial" w:cs="Arial"/>
        </w:rPr>
        <w:lastRenderedPageBreak/>
        <w:t>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798025D" w14:textId="77777777" w:rsidR="00B11DF9" w:rsidRPr="000F682D" w:rsidRDefault="00B11DF9" w:rsidP="00401F2C">
      <w:pPr>
        <w:spacing w:line="360" w:lineRule="auto"/>
        <w:jc w:val="both"/>
        <w:rPr>
          <w:rFonts w:ascii="Arial" w:hAnsi="Arial" w:cs="Arial"/>
          <w:b/>
        </w:rPr>
      </w:pPr>
      <w:r w:rsidRPr="000F682D">
        <w:rPr>
          <w:rFonts w:ascii="Arial" w:hAnsi="Arial" w:cs="Arial"/>
          <w:b/>
        </w:rPr>
        <w:t>ROZDZIAŁ VIII. WYMAGANIA DOTYCZĄCE WADIUM</w:t>
      </w:r>
    </w:p>
    <w:p w14:paraId="0D9F667B"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Warunkiem udziału w postępowaniu jest wniesienie wadium w kwocie: </w:t>
      </w:r>
    </w:p>
    <w:p w14:paraId="372B351B"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Część I </w:t>
      </w:r>
      <w:r w:rsidR="00B628B1">
        <w:rPr>
          <w:rFonts w:ascii="Arial" w:hAnsi="Arial" w:cs="Arial"/>
        </w:rPr>
        <w:t xml:space="preserve"> 50.000,00 </w:t>
      </w:r>
      <w:r w:rsidRPr="00401F2C">
        <w:rPr>
          <w:rFonts w:ascii="Arial" w:hAnsi="Arial" w:cs="Arial"/>
        </w:rPr>
        <w:t xml:space="preserve">zł (słownie złotych: </w:t>
      </w:r>
      <w:r w:rsidR="00306D0C" w:rsidRPr="00401F2C">
        <w:rPr>
          <w:rFonts w:ascii="Arial" w:hAnsi="Arial" w:cs="Arial"/>
        </w:rPr>
        <w:t xml:space="preserve">  </w:t>
      </w:r>
      <w:r w:rsidR="00B628B1">
        <w:rPr>
          <w:rFonts w:ascii="Arial" w:hAnsi="Arial" w:cs="Arial"/>
        </w:rPr>
        <w:t xml:space="preserve">pięćdziesiąt tysięcy </w:t>
      </w:r>
      <w:r w:rsidRPr="00401F2C">
        <w:rPr>
          <w:rFonts w:ascii="Arial" w:hAnsi="Arial" w:cs="Arial"/>
        </w:rPr>
        <w:t xml:space="preserve"> 00/100)</w:t>
      </w:r>
    </w:p>
    <w:p w14:paraId="0FA11E09"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Część II </w:t>
      </w:r>
      <w:r w:rsidR="00B628B1">
        <w:rPr>
          <w:rFonts w:ascii="Arial" w:hAnsi="Arial" w:cs="Arial"/>
        </w:rPr>
        <w:t xml:space="preserve">25.000,00 </w:t>
      </w:r>
      <w:r w:rsidRPr="00401F2C">
        <w:rPr>
          <w:rFonts w:ascii="Arial" w:hAnsi="Arial" w:cs="Arial"/>
        </w:rPr>
        <w:t xml:space="preserve"> zł (słownie złotych: </w:t>
      </w:r>
      <w:r w:rsidR="00306D0C" w:rsidRPr="00401F2C">
        <w:rPr>
          <w:rFonts w:ascii="Arial" w:hAnsi="Arial" w:cs="Arial"/>
        </w:rPr>
        <w:t xml:space="preserve"> </w:t>
      </w:r>
      <w:r w:rsidR="00B628B1">
        <w:rPr>
          <w:rFonts w:ascii="Arial" w:hAnsi="Arial" w:cs="Arial"/>
        </w:rPr>
        <w:t xml:space="preserve">dwadzieścia pięć tysięcy </w:t>
      </w:r>
      <w:r w:rsidRPr="00401F2C">
        <w:rPr>
          <w:rFonts w:ascii="Arial" w:hAnsi="Arial" w:cs="Arial"/>
        </w:rPr>
        <w:t xml:space="preserve"> 00/100)</w:t>
      </w:r>
    </w:p>
    <w:p w14:paraId="3309EEDA" w14:textId="77777777" w:rsidR="00B11DF9" w:rsidRPr="00401F2C" w:rsidRDefault="00306D0C" w:rsidP="00401F2C">
      <w:pPr>
        <w:spacing w:line="360" w:lineRule="auto"/>
        <w:jc w:val="both"/>
        <w:rPr>
          <w:rFonts w:ascii="Arial" w:hAnsi="Arial" w:cs="Arial"/>
        </w:rPr>
      </w:pPr>
      <w:r w:rsidRPr="00401F2C">
        <w:rPr>
          <w:rFonts w:ascii="Arial" w:hAnsi="Arial" w:cs="Arial"/>
        </w:rPr>
        <w:t xml:space="preserve">Część III </w:t>
      </w:r>
      <w:r w:rsidR="00B628B1">
        <w:rPr>
          <w:rFonts w:ascii="Arial" w:hAnsi="Arial" w:cs="Arial"/>
        </w:rPr>
        <w:t xml:space="preserve">13.000,00 </w:t>
      </w:r>
      <w:r w:rsidRPr="00401F2C">
        <w:rPr>
          <w:rFonts w:ascii="Arial" w:hAnsi="Arial" w:cs="Arial"/>
        </w:rPr>
        <w:t xml:space="preserve">zł (słownie złotych: </w:t>
      </w:r>
      <w:r w:rsidR="00B628B1">
        <w:rPr>
          <w:rFonts w:ascii="Arial" w:hAnsi="Arial" w:cs="Arial"/>
        </w:rPr>
        <w:t>trzynaście tysięcy 0</w:t>
      </w:r>
      <w:r w:rsidRPr="00401F2C">
        <w:rPr>
          <w:rFonts w:ascii="Arial" w:hAnsi="Arial" w:cs="Arial"/>
        </w:rPr>
        <w:t>0/100)</w:t>
      </w:r>
    </w:p>
    <w:p w14:paraId="1F1CE1C9"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 Wadium należy wnieść przed upływem terminu składania ofert. </w:t>
      </w:r>
    </w:p>
    <w:p w14:paraId="320EA586" w14:textId="77777777" w:rsidR="00B11DF9" w:rsidRPr="00401F2C" w:rsidRDefault="00B11DF9" w:rsidP="00401F2C">
      <w:pPr>
        <w:spacing w:line="360" w:lineRule="auto"/>
        <w:jc w:val="both"/>
        <w:rPr>
          <w:rFonts w:ascii="Arial" w:hAnsi="Arial" w:cs="Arial"/>
        </w:rPr>
      </w:pPr>
      <w:bookmarkStart w:id="11" w:name="_Hlk508888619"/>
      <w:r w:rsidRPr="00401F2C">
        <w:rPr>
          <w:rFonts w:ascii="Arial" w:hAnsi="Arial" w:cs="Arial"/>
        </w:rPr>
        <w:t xml:space="preserve">2. </w:t>
      </w:r>
      <w:bookmarkStart w:id="12" w:name="_Hlk508888860"/>
      <w:r w:rsidRPr="00401F2C">
        <w:rPr>
          <w:rFonts w:ascii="Arial" w:hAnsi="Arial" w:cs="Arial"/>
        </w:rPr>
        <w:t xml:space="preserve">Wadium może być wnoszone w jednej lub kilku następujących formach:  </w:t>
      </w:r>
    </w:p>
    <w:p w14:paraId="76F0E6C9"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a) pieniądzu,  </w:t>
      </w:r>
    </w:p>
    <w:p w14:paraId="12D29672" w14:textId="77777777" w:rsidR="00B11DF9" w:rsidRPr="00401F2C" w:rsidRDefault="00B11DF9" w:rsidP="00401F2C">
      <w:pPr>
        <w:spacing w:line="360" w:lineRule="auto"/>
        <w:jc w:val="both"/>
        <w:rPr>
          <w:rFonts w:ascii="Arial" w:hAnsi="Arial" w:cs="Arial"/>
        </w:rPr>
      </w:pPr>
      <w:r w:rsidRPr="00401F2C">
        <w:rPr>
          <w:rFonts w:ascii="Arial" w:hAnsi="Arial" w:cs="Arial"/>
        </w:rPr>
        <w:t>b) poręczeniach bankowych lub poręczeniach spółdzielczej kasy oszczędnościowo-kredytowej z tym</w:t>
      </w:r>
      <w:r w:rsidR="00B628B1">
        <w:rPr>
          <w:rFonts w:ascii="Arial" w:hAnsi="Arial" w:cs="Arial"/>
        </w:rPr>
        <w:t xml:space="preserve">, </w:t>
      </w:r>
      <w:r w:rsidRPr="00401F2C">
        <w:rPr>
          <w:rFonts w:ascii="Arial" w:hAnsi="Arial" w:cs="Arial"/>
        </w:rPr>
        <w:t xml:space="preserve">że poręczenie kasy jest zawsze poręczeniem pieniężnym;  </w:t>
      </w:r>
    </w:p>
    <w:p w14:paraId="33E25CC5"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c) gwarancjach bankowych;  </w:t>
      </w:r>
    </w:p>
    <w:p w14:paraId="0E0DC4BD"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d) gwarancjach ubezpieczeniowych;  </w:t>
      </w:r>
    </w:p>
    <w:p w14:paraId="414151F7"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e) poręczeniach udzielanych przez podmioty, o których mowa w art. 6b ust. 5 pkt 2 ustawy z dnia 9 listopada 2000 r. o utworzeniu Polskiej Agencji Rozwoju Przedsiębiorczości (Dz. U. z 2014 r. poz. 1804 oraz z 2015 r. poz. 978 i 1240).  </w:t>
      </w:r>
    </w:p>
    <w:bookmarkEnd w:id="11"/>
    <w:bookmarkEnd w:id="12"/>
    <w:p w14:paraId="01F23944"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3. Wadium w formie pieniądza należy wnieść przelewem na numer konta na konto Uniwersytetu Jana Kochanowskiego w Kielcach Bank Millenium S.A. Nr 15 1160 2202 0000 0003 3977 3201. </w:t>
      </w:r>
    </w:p>
    <w:p w14:paraId="448B9296" w14:textId="77777777" w:rsidR="00B11DF9" w:rsidRPr="00401F2C" w:rsidRDefault="00B11DF9" w:rsidP="00401F2C">
      <w:pPr>
        <w:spacing w:line="360" w:lineRule="auto"/>
        <w:jc w:val="both"/>
        <w:rPr>
          <w:rFonts w:ascii="Arial" w:hAnsi="Arial" w:cs="Arial"/>
        </w:rPr>
      </w:pPr>
      <w:r w:rsidRPr="00401F2C">
        <w:rPr>
          <w:rFonts w:ascii="Arial" w:hAnsi="Arial" w:cs="Arial"/>
        </w:rPr>
        <w:t>4. Na dowodzie przelewu należy wpisać: „Wadium – oznaczenie sprawy DP.2301</w:t>
      </w:r>
      <w:r w:rsidR="005A104B">
        <w:rPr>
          <w:rFonts w:ascii="Arial" w:hAnsi="Arial" w:cs="Arial"/>
        </w:rPr>
        <w:t xml:space="preserve">.6. </w:t>
      </w:r>
      <w:r w:rsidRPr="00401F2C">
        <w:rPr>
          <w:rFonts w:ascii="Arial" w:hAnsi="Arial" w:cs="Arial"/>
        </w:rPr>
        <w:t xml:space="preserve">2019” </w:t>
      </w:r>
    </w:p>
    <w:p w14:paraId="398356C4" w14:textId="77777777" w:rsidR="00B11DF9" w:rsidRPr="00401F2C" w:rsidRDefault="00B11DF9" w:rsidP="00401F2C">
      <w:pPr>
        <w:spacing w:line="360" w:lineRule="auto"/>
        <w:jc w:val="both"/>
        <w:rPr>
          <w:rFonts w:ascii="Arial" w:hAnsi="Arial" w:cs="Arial"/>
        </w:rPr>
      </w:pPr>
      <w:bookmarkStart w:id="13" w:name="_Hlk508888702"/>
      <w:r w:rsidRPr="00401F2C">
        <w:rPr>
          <w:rFonts w:ascii="Arial" w:hAnsi="Arial" w:cs="Arial"/>
        </w:rPr>
        <w:t xml:space="preserve">5. Potwierdzoną za zgodność z oryginałem kopię dowodu wpłaty można dołączyć do oferty. </w:t>
      </w:r>
    </w:p>
    <w:p w14:paraId="7EA4789D" w14:textId="77777777" w:rsidR="00B11DF9" w:rsidRPr="00401F2C" w:rsidRDefault="00B11DF9" w:rsidP="00401F2C">
      <w:pPr>
        <w:spacing w:line="360" w:lineRule="auto"/>
        <w:jc w:val="both"/>
        <w:rPr>
          <w:rFonts w:ascii="Arial" w:hAnsi="Arial" w:cs="Arial"/>
        </w:rPr>
      </w:pPr>
      <w:r w:rsidRPr="00401F2C">
        <w:rPr>
          <w:rFonts w:ascii="Arial" w:hAnsi="Arial" w:cs="Arial"/>
        </w:rPr>
        <w:lastRenderedPageBreak/>
        <w:t>6.  Wadium, jako jeden z  dokumentów niezbędnych do złożenia skutecznej i ważnej oferty powinno być wniesione w postaci elektronicznej. Wadium w formie innej niż pieniądz wykonawca wnosi w formie elektronicznej poprzez wczytanie na miniPortalu  oryginału dokumentu wadialnego, tj. opatrzonego kwalifikowanym podpisem elektronicznym osób upoważnionych do jego wystawienia.</w:t>
      </w:r>
    </w:p>
    <w:p w14:paraId="06B40FF5"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7. Oferta niezabezpieczona jedną z form wadium zostanie odrzucona zgodnie z art. 89 ust. 1 pkt. 7a) ustawy PZP. </w:t>
      </w:r>
    </w:p>
    <w:p w14:paraId="44D4D34A" w14:textId="77777777" w:rsidR="00B11DF9" w:rsidRPr="00401F2C" w:rsidRDefault="00B11DF9" w:rsidP="00401F2C">
      <w:pPr>
        <w:spacing w:line="360" w:lineRule="auto"/>
        <w:jc w:val="both"/>
        <w:rPr>
          <w:rFonts w:ascii="Arial" w:hAnsi="Arial" w:cs="Arial"/>
        </w:rPr>
      </w:pPr>
      <w:r w:rsidRPr="00401F2C">
        <w:rPr>
          <w:rFonts w:ascii="Arial" w:hAnsi="Arial" w:cs="Arial"/>
        </w:rPr>
        <w:t>8. Zwrot wadium nastąpi zgodnie z art. 46 ust. 1, ust. 1a, ust. 2 ustawy PZP.</w:t>
      </w:r>
    </w:p>
    <w:bookmarkEnd w:id="13"/>
    <w:p w14:paraId="33BA9AF2" w14:textId="77777777" w:rsidR="00B11DF9" w:rsidRPr="005C63B6" w:rsidRDefault="00B11DF9" w:rsidP="00401F2C">
      <w:pPr>
        <w:spacing w:line="360" w:lineRule="auto"/>
        <w:jc w:val="both"/>
        <w:rPr>
          <w:rFonts w:ascii="Arial" w:hAnsi="Arial" w:cs="Arial"/>
          <w:b/>
        </w:rPr>
      </w:pPr>
      <w:r w:rsidRPr="005C63B6">
        <w:rPr>
          <w:rFonts w:ascii="Arial" w:hAnsi="Arial" w:cs="Arial"/>
          <w:b/>
        </w:rPr>
        <w:t>ROZDZIAŁ IX. TERMIN ZWIĄZANIA OFERTĄ</w:t>
      </w:r>
    </w:p>
    <w:p w14:paraId="18D70052"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 Wykonawca będzie związany złożoną ofertą przez 60 dni. Bieg terminu związania ofertą  </w:t>
      </w:r>
      <w:r w:rsidR="00306D0C" w:rsidRPr="00401F2C">
        <w:rPr>
          <w:rFonts w:ascii="Arial" w:hAnsi="Arial" w:cs="Arial"/>
        </w:rPr>
        <w:t xml:space="preserve"> </w:t>
      </w:r>
      <w:r w:rsidRPr="00401F2C">
        <w:rPr>
          <w:rFonts w:ascii="Arial" w:hAnsi="Arial" w:cs="Arial"/>
        </w:rPr>
        <w:t xml:space="preserve"> rozpoczyna się wraz z upływem terminu składania ofert.</w:t>
      </w:r>
    </w:p>
    <w:p w14:paraId="0B340B6E" w14:textId="77777777" w:rsidR="00B11DF9" w:rsidRPr="00401F2C" w:rsidRDefault="00B11DF9" w:rsidP="00401F2C">
      <w:pPr>
        <w:spacing w:line="360" w:lineRule="auto"/>
        <w:jc w:val="both"/>
        <w:rPr>
          <w:rFonts w:ascii="Arial" w:hAnsi="Arial" w:cs="Arial"/>
        </w:rPr>
      </w:pPr>
      <w:r w:rsidRPr="00401F2C">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6A732EE" w14:textId="77777777" w:rsidR="00B11DF9" w:rsidRPr="005C63B6" w:rsidRDefault="00B11DF9" w:rsidP="00401F2C">
      <w:pPr>
        <w:spacing w:line="360" w:lineRule="auto"/>
        <w:jc w:val="both"/>
        <w:rPr>
          <w:rFonts w:ascii="Arial" w:hAnsi="Arial" w:cs="Arial"/>
          <w:b/>
        </w:rPr>
      </w:pPr>
      <w:r w:rsidRPr="005C63B6">
        <w:rPr>
          <w:rFonts w:ascii="Arial" w:hAnsi="Arial" w:cs="Arial"/>
          <w:b/>
        </w:rPr>
        <w:t>ROZDZIAŁ X. OPIS SPOSOBU PRZYGOTOWYWANIA OFERT</w:t>
      </w:r>
    </w:p>
    <w:p w14:paraId="3759C89A" w14:textId="77777777" w:rsidR="00B11DF9" w:rsidRPr="00401F2C" w:rsidRDefault="00B11DF9" w:rsidP="0040448A">
      <w:pPr>
        <w:pStyle w:val="Akapitzlist"/>
        <w:numPr>
          <w:ilvl w:val="0"/>
          <w:numId w:val="12"/>
        </w:numPr>
        <w:spacing w:line="360" w:lineRule="auto"/>
        <w:jc w:val="both"/>
        <w:rPr>
          <w:rFonts w:ascii="Arial" w:hAnsi="Arial" w:cs="Arial"/>
        </w:rPr>
      </w:pPr>
      <w:r w:rsidRPr="00401F2C">
        <w:rPr>
          <w:rFonts w:ascii="Arial" w:hAnsi="Arial" w:cs="Arial"/>
        </w:rPr>
        <w:t xml:space="preserve">Ofertę należy złożyć pod rygorem nieważności w formie elektronicznej. Oferta musi być sporządzona czytelnie, w języku polskim, oraz podpisana kwalifikowalnym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  przez osobę uprawnioną  /osoby uprawnione do reprezentowania Wykonawcy na zewnątrz i zaciągania zobowiązań w wysokości odpowiadającej cenie oferty. W przypadku podpisania oferty oraz poświadczenia za zgodność  z oryginałem kopii dokumentów przez osobę niewymienioną   w dokumencie rejestracyjnym (ewidencyjnym) wykonawcy, należy do oferty dołączyć stosowane pełnomocnictwo. </w:t>
      </w:r>
    </w:p>
    <w:p w14:paraId="0A718441" w14:textId="77777777" w:rsidR="00B11DF9" w:rsidRPr="00401F2C" w:rsidRDefault="00B11DF9" w:rsidP="0040448A">
      <w:pPr>
        <w:pStyle w:val="Akapitzlist"/>
        <w:numPr>
          <w:ilvl w:val="0"/>
          <w:numId w:val="12"/>
        </w:numPr>
        <w:spacing w:line="360" w:lineRule="auto"/>
        <w:jc w:val="both"/>
        <w:rPr>
          <w:rFonts w:ascii="Arial" w:hAnsi="Arial" w:cs="Arial"/>
        </w:rPr>
      </w:pPr>
      <w:r w:rsidRPr="00401F2C">
        <w:rPr>
          <w:rFonts w:ascii="Arial" w:hAnsi="Arial" w:cs="Arial"/>
        </w:rPr>
        <w:t xml:space="preserve">W przypadku Wykonawców wspólnie ubiegających się o udzielenie zamówienia, wykonawcy ustanawiają pełnomocnika do reprezentowania ich w postępowaniu  o udzielenie zamówienia albo reprezentowania w postępowaniu i zawarcia umowy  w sprawie zamówienia publicznego. </w:t>
      </w:r>
    </w:p>
    <w:p w14:paraId="3FEB6FF4" w14:textId="77777777" w:rsidR="00B11DF9" w:rsidRPr="00401F2C" w:rsidRDefault="00B11DF9" w:rsidP="0040448A">
      <w:pPr>
        <w:pStyle w:val="Akapitzlist"/>
        <w:numPr>
          <w:ilvl w:val="0"/>
          <w:numId w:val="12"/>
        </w:numPr>
        <w:spacing w:line="360" w:lineRule="auto"/>
        <w:jc w:val="both"/>
        <w:rPr>
          <w:rFonts w:ascii="Arial" w:hAnsi="Arial" w:cs="Arial"/>
        </w:rPr>
      </w:pPr>
      <w:r w:rsidRPr="00401F2C">
        <w:rPr>
          <w:rFonts w:ascii="Arial" w:hAnsi="Arial" w:cs="Arial"/>
        </w:rPr>
        <w:t xml:space="preserve">Jeżeli oferta wykonawców wspólnie ubiegających się o udzielenie zamówienia zostanie wybrana, Zamawiający będzie żądał przed zawarciem umowy w sprawie zamówienia publicznego przedłożenia umowy regulującej współpracę tych wykonawców. </w:t>
      </w:r>
    </w:p>
    <w:p w14:paraId="4632C246" w14:textId="77777777" w:rsidR="00B11DF9" w:rsidRPr="00401F2C" w:rsidRDefault="00B11DF9" w:rsidP="0040448A">
      <w:pPr>
        <w:pStyle w:val="Akapitzlist"/>
        <w:numPr>
          <w:ilvl w:val="0"/>
          <w:numId w:val="12"/>
        </w:numPr>
        <w:spacing w:line="360" w:lineRule="auto"/>
        <w:jc w:val="both"/>
        <w:rPr>
          <w:rFonts w:ascii="Arial" w:hAnsi="Arial" w:cs="Arial"/>
        </w:rPr>
      </w:pPr>
      <w:r w:rsidRPr="00401F2C">
        <w:rPr>
          <w:rFonts w:ascii="Arial" w:hAnsi="Arial" w:cs="Arial"/>
        </w:rPr>
        <w:lastRenderedPageBreak/>
        <w:t>Wykonawcy występujący wspólnie ponoszą solidarną odpowiedzialność za niewykonanie lub nienależyte wykonanie zamówienia.</w:t>
      </w:r>
    </w:p>
    <w:p w14:paraId="2453E115" w14:textId="77777777" w:rsidR="00B11DF9" w:rsidRPr="00401F2C" w:rsidRDefault="00B11DF9" w:rsidP="0040448A">
      <w:pPr>
        <w:pStyle w:val="Akapitzlist"/>
        <w:numPr>
          <w:ilvl w:val="0"/>
          <w:numId w:val="12"/>
        </w:numPr>
        <w:spacing w:line="360" w:lineRule="auto"/>
        <w:jc w:val="both"/>
        <w:rPr>
          <w:rFonts w:ascii="Arial" w:hAnsi="Arial" w:cs="Arial"/>
        </w:rPr>
      </w:pPr>
      <w:r w:rsidRPr="00401F2C">
        <w:rPr>
          <w:rFonts w:ascii="Arial" w:hAnsi="Arial" w:cs="Arial"/>
        </w:rPr>
        <w:t>Dokumenty sporządzone w języku obcym muszą zostać złożone wraz z tłumaczeniem na język polski, poświadczone przez wykonawcę.</w:t>
      </w:r>
    </w:p>
    <w:p w14:paraId="40EE9A73" w14:textId="77777777" w:rsidR="00B11DF9" w:rsidRPr="00401F2C" w:rsidRDefault="00B11DF9" w:rsidP="0040448A">
      <w:pPr>
        <w:pStyle w:val="Akapitzlist"/>
        <w:numPr>
          <w:ilvl w:val="0"/>
          <w:numId w:val="12"/>
        </w:numPr>
        <w:spacing w:line="360" w:lineRule="auto"/>
        <w:jc w:val="both"/>
        <w:rPr>
          <w:rFonts w:ascii="Arial" w:hAnsi="Arial" w:cs="Arial"/>
        </w:rPr>
      </w:pPr>
      <w:r w:rsidRPr="00401F2C">
        <w:rPr>
          <w:rFonts w:ascii="Arial" w:hAnsi="Arial" w:cs="Arial"/>
        </w:rPr>
        <w:t>Każdy wykonawca może złożyć tylko jedną ofertę, która musi obejmować całość przedmiotu zamówienia.(części, której dotyczy składana oferta)</w:t>
      </w:r>
    </w:p>
    <w:p w14:paraId="1CA813FB" w14:textId="77777777" w:rsidR="00B11DF9" w:rsidRPr="00401F2C" w:rsidRDefault="00B11DF9" w:rsidP="0040448A">
      <w:pPr>
        <w:pStyle w:val="Akapitzlist"/>
        <w:numPr>
          <w:ilvl w:val="0"/>
          <w:numId w:val="12"/>
        </w:numPr>
        <w:spacing w:line="360" w:lineRule="auto"/>
        <w:jc w:val="both"/>
        <w:rPr>
          <w:rFonts w:ascii="Arial" w:hAnsi="Arial" w:cs="Arial"/>
        </w:rPr>
      </w:pPr>
      <w:r w:rsidRPr="00401F2C">
        <w:rPr>
          <w:rFonts w:ascii="Arial" w:hAnsi="Arial" w:cs="Arial"/>
        </w:rPr>
        <w:t>Treść złożonej oferty musi odpowiadać treści niniejszej SIWZ.</w:t>
      </w:r>
    </w:p>
    <w:p w14:paraId="771354BA" w14:textId="77777777" w:rsidR="00B11DF9" w:rsidRPr="00401F2C" w:rsidRDefault="00B11DF9" w:rsidP="0040448A">
      <w:pPr>
        <w:pStyle w:val="Akapitzlist"/>
        <w:numPr>
          <w:ilvl w:val="0"/>
          <w:numId w:val="12"/>
        </w:numPr>
        <w:spacing w:line="360" w:lineRule="auto"/>
        <w:jc w:val="both"/>
        <w:rPr>
          <w:rFonts w:ascii="Arial" w:hAnsi="Arial" w:cs="Arial"/>
        </w:rPr>
      </w:pPr>
      <w:r w:rsidRPr="00401F2C">
        <w:rPr>
          <w:rFonts w:ascii="Arial" w:hAnsi="Arial" w:cs="Arial"/>
        </w:rPr>
        <w:t>Wykonawca ponosi wszelkie koszty związane z przygotowaniem i złożeniem oferty. Zamawiający nie przewiduje zwrotu kosztów udziału w postępowaniu.</w:t>
      </w:r>
    </w:p>
    <w:p w14:paraId="3BA66DE3" w14:textId="77777777" w:rsidR="00B11DF9" w:rsidRPr="00401F2C" w:rsidRDefault="00B11DF9" w:rsidP="0040448A">
      <w:pPr>
        <w:pStyle w:val="Akapitzlist"/>
        <w:numPr>
          <w:ilvl w:val="0"/>
          <w:numId w:val="12"/>
        </w:numPr>
        <w:spacing w:line="360" w:lineRule="auto"/>
        <w:jc w:val="both"/>
        <w:rPr>
          <w:rFonts w:ascii="Arial" w:hAnsi="Arial" w:cs="Arial"/>
        </w:rPr>
      </w:pPr>
      <w:r w:rsidRPr="00401F2C">
        <w:rPr>
          <w:rFonts w:ascii="Arial" w:hAnsi="Arial" w:cs="Arial"/>
        </w:rPr>
        <w:t xml:space="preserve">Zaleca się, aby każda zapisana strona oferty była ponumerowana kolejnymi numerami. </w:t>
      </w:r>
    </w:p>
    <w:p w14:paraId="7AD2834A" w14:textId="77777777" w:rsidR="00B11DF9" w:rsidRPr="00401F2C" w:rsidRDefault="00B11DF9" w:rsidP="0040448A">
      <w:pPr>
        <w:pStyle w:val="Akapitzlist"/>
        <w:numPr>
          <w:ilvl w:val="0"/>
          <w:numId w:val="12"/>
        </w:numPr>
        <w:spacing w:line="360" w:lineRule="auto"/>
        <w:jc w:val="both"/>
        <w:rPr>
          <w:rFonts w:ascii="Arial" w:hAnsi="Arial" w:cs="Arial"/>
        </w:rPr>
      </w:pPr>
      <w:r w:rsidRPr="00401F2C">
        <w:rPr>
          <w:rFonts w:ascii="Arial" w:hAnsi="Arial" w:cs="Arial"/>
        </w:rPr>
        <w:t>Zamawiający informuje, iż zgodnie z art. 8 w związku z art. 96 ust. 3 ustawy PZP oferty składane   w postępowaniu o zamówienie publiczne są jawne i podlegają udostępnieniu od chwili ich otwarcia,  z wyjątkiem informacji stanowiących tajemnicę przedsiębiorstwa, jeśli wykonawca w terminie składania ofert zastrzegł, że nie mogą one być udostępnione i jednocześnie wykazał, iż zastrzeżone informacje stanowią tajemnicę przedsiębiorstwa, oraz z wyjątkiem  informacji podlegających ochronie danych osobowych (RODO).</w:t>
      </w:r>
    </w:p>
    <w:p w14:paraId="7903A850" w14:textId="77777777" w:rsidR="00B11DF9" w:rsidRPr="00401F2C" w:rsidRDefault="00B11DF9" w:rsidP="0040448A">
      <w:pPr>
        <w:pStyle w:val="Akapitzlist"/>
        <w:numPr>
          <w:ilvl w:val="0"/>
          <w:numId w:val="12"/>
        </w:numPr>
        <w:spacing w:line="360" w:lineRule="auto"/>
        <w:jc w:val="both"/>
        <w:rPr>
          <w:rFonts w:ascii="Arial" w:hAnsi="Arial" w:cs="Arial"/>
        </w:rPr>
      </w:pPr>
      <w:r w:rsidRPr="00401F2C">
        <w:rPr>
          <w:rFonts w:ascii="Arial" w:hAnsi="Arial" w:cs="Arial"/>
        </w:rPr>
        <w:t>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i zaświadczenia składane w trakcie niniejszego postępowania są jawne bez zastrzeżeń. W przypadku zastrzeżenia określonych informacji jako tajemnicy przedsiębiorstwa należy w ofercie wykazać, że zastrzeżone informacje stanowią tajemnicę przedsiębiorstwa (art.8 ust.3 PZP)</w:t>
      </w:r>
    </w:p>
    <w:p w14:paraId="1C5CFDC6" w14:textId="77777777" w:rsidR="00B11DF9" w:rsidRPr="00401F2C" w:rsidRDefault="00B11DF9" w:rsidP="0040448A">
      <w:pPr>
        <w:pStyle w:val="Akapitzlist"/>
        <w:numPr>
          <w:ilvl w:val="0"/>
          <w:numId w:val="12"/>
        </w:numPr>
        <w:spacing w:line="360" w:lineRule="auto"/>
        <w:jc w:val="both"/>
        <w:rPr>
          <w:rFonts w:ascii="Arial" w:hAnsi="Arial" w:cs="Arial"/>
        </w:rPr>
      </w:pPr>
      <w:r w:rsidRPr="00401F2C">
        <w:rPr>
          <w:rFonts w:ascii="Arial" w:hAnsi="Arial" w:cs="Arial"/>
        </w:rPr>
        <w:t xml:space="preserve">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w:t>
      </w:r>
      <w:r w:rsidR="000F682D">
        <w:rPr>
          <w:rFonts w:ascii="Arial" w:hAnsi="Arial" w:cs="Arial"/>
        </w:rPr>
        <w:t>jednocześnie wykaże,</w:t>
      </w:r>
      <w:r w:rsidRPr="00401F2C">
        <w:rPr>
          <w:rFonts w:ascii="Arial" w:hAnsi="Arial" w:cs="Arial"/>
        </w:rPr>
        <w:t xml:space="preserve"> iż dane informacje stanowią tajemnicę przedsiębiorstwa.</w:t>
      </w:r>
    </w:p>
    <w:p w14:paraId="36806062" w14:textId="77777777" w:rsidR="00B11DF9" w:rsidRPr="00401F2C" w:rsidRDefault="00B11DF9" w:rsidP="0040448A">
      <w:pPr>
        <w:pStyle w:val="Akapitzlist"/>
        <w:numPr>
          <w:ilvl w:val="0"/>
          <w:numId w:val="12"/>
        </w:numPr>
        <w:spacing w:line="360" w:lineRule="auto"/>
        <w:jc w:val="both"/>
        <w:rPr>
          <w:rFonts w:ascii="Arial" w:hAnsi="Arial" w:cs="Arial"/>
        </w:rPr>
      </w:pPr>
      <w:r w:rsidRPr="00401F2C">
        <w:rPr>
          <w:rFonts w:ascii="Arial" w:hAnsi="Arial" w:cs="Arial"/>
        </w:rPr>
        <w:t>Wykonawca może wprowadzić zmiany, poprawki, modyfikacje i uzupełnienia do złożonej oferty pod warunkiem, że zamawiający otrzyma elektroniczne zawiadomienie o wprowadzeniu zmian przed terminem składania ofert. Powiadomienie o wprowadzeniu zmian musi być złożone wg takich samych zasad, jak składana oferta, tj. w formie elektronicznej, w sposób wskazany w załączniku nr 7 do SIWZ, plik musi być oznaczony jako „ZMIANA”. Pliki  oznaczone jako „ZMIANA” zostaną otwarte przy otwieraniu oferty wykonawcy, który wprowadził zmiany  i po stwierdzeniu poprawności procedury dokonywania zmian, zostaną dołączone do oferty.</w:t>
      </w:r>
    </w:p>
    <w:p w14:paraId="75FE6611" w14:textId="77777777" w:rsidR="00B11DF9" w:rsidRPr="00401F2C" w:rsidRDefault="00B11DF9" w:rsidP="0040448A">
      <w:pPr>
        <w:pStyle w:val="Akapitzlist"/>
        <w:numPr>
          <w:ilvl w:val="0"/>
          <w:numId w:val="12"/>
        </w:numPr>
        <w:spacing w:line="360" w:lineRule="auto"/>
        <w:jc w:val="both"/>
        <w:rPr>
          <w:rFonts w:ascii="Arial" w:hAnsi="Arial" w:cs="Arial"/>
        </w:rPr>
      </w:pPr>
      <w:r w:rsidRPr="00401F2C">
        <w:rPr>
          <w:rFonts w:ascii="Arial" w:hAnsi="Arial" w:cs="Arial"/>
        </w:rPr>
        <w:lastRenderedPageBreak/>
        <w:t xml:space="preserve">Wykonawca ma prawo przed upływem terminu składania ofert wycofać się z postępowania poprzez złożenie elektronicznego  powiadomienia, według tych samych zasad jak wprowadzenie zmian </w:t>
      </w:r>
      <w:r w:rsidR="005A104B">
        <w:rPr>
          <w:rFonts w:ascii="Arial" w:hAnsi="Arial" w:cs="Arial"/>
        </w:rPr>
        <w:t xml:space="preserve">                                   </w:t>
      </w:r>
      <w:r w:rsidRPr="00401F2C">
        <w:rPr>
          <w:rFonts w:ascii="Arial" w:hAnsi="Arial" w:cs="Arial"/>
        </w:rPr>
        <w:t xml:space="preserve">i poprawek z oznaczeniem pliku jako „WYCOFANIE”. Pliki oznaczone  w ten sposób będą otwierane </w:t>
      </w:r>
      <w:r w:rsidR="005A104B">
        <w:rPr>
          <w:rFonts w:ascii="Arial" w:hAnsi="Arial" w:cs="Arial"/>
        </w:rPr>
        <w:t xml:space="preserve">                       </w:t>
      </w:r>
      <w:r w:rsidRPr="00401F2C">
        <w:rPr>
          <w:rFonts w:ascii="Arial" w:hAnsi="Arial" w:cs="Arial"/>
        </w:rPr>
        <w:t>w pierwszej kolejności.</w:t>
      </w:r>
    </w:p>
    <w:p w14:paraId="3B9E8B8B" w14:textId="77777777" w:rsidR="00B11DF9" w:rsidRPr="00401F2C" w:rsidRDefault="00B11DF9" w:rsidP="0040448A">
      <w:pPr>
        <w:pStyle w:val="Akapitzlist"/>
        <w:numPr>
          <w:ilvl w:val="0"/>
          <w:numId w:val="12"/>
        </w:numPr>
        <w:spacing w:line="360" w:lineRule="auto"/>
        <w:jc w:val="both"/>
        <w:rPr>
          <w:rFonts w:ascii="Arial" w:hAnsi="Arial" w:cs="Arial"/>
        </w:rPr>
      </w:pPr>
      <w:r w:rsidRPr="00401F2C">
        <w:rPr>
          <w:rFonts w:ascii="Arial" w:hAnsi="Arial" w:cs="Arial"/>
        </w:rPr>
        <w:t>Oferta, której treść nie będzie odpowiadać treści niniejszej SIWZ, z zastrzeżeniem art. 87 ust. 2 pkt. 3 ustawy PZP zostanie odrzucona (art. 89 ust. 1 pkt. 2 ustawy PZP). Wszelkie niejasności i obiekcje dotyczące treści zapisów w niniejszej SIWZ należy zatem wyjaśnić z zamawiającym przed terminem składania ofert w trybie przewidzianym w niniejszej SIWZ. Przepisy ustawy PZP nie przewidują negocjacji warunków udzielenia zamówienia, w tym zapisów projektu umowy, po terminie otwarcia ofert.</w:t>
      </w:r>
    </w:p>
    <w:p w14:paraId="4C5C2697" w14:textId="77777777" w:rsidR="00B11DF9" w:rsidRPr="000F682D" w:rsidRDefault="00B11DF9" w:rsidP="00401F2C">
      <w:pPr>
        <w:spacing w:line="360" w:lineRule="auto"/>
        <w:jc w:val="both"/>
        <w:rPr>
          <w:rFonts w:ascii="Arial" w:hAnsi="Arial" w:cs="Arial"/>
          <w:b/>
        </w:rPr>
      </w:pPr>
      <w:r w:rsidRPr="000F682D">
        <w:rPr>
          <w:rFonts w:ascii="Arial" w:hAnsi="Arial" w:cs="Arial"/>
          <w:b/>
        </w:rPr>
        <w:t>ROZDZIAŁ XI. MIEJSCE ORAZ TERMIN SKŁADANIA I OTWARCIA OFERT</w:t>
      </w:r>
    </w:p>
    <w:p w14:paraId="0641598F" w14:textId="77777777" w:rsidR="00B11DF9" w:rsidRPr="00401F2C" w:rsidRDefault="00B11DF9" w:rsidP="0040448A">
      <w:pPr>
        <w:pStyle w:val="Akapitzlist"/>
        <w:numPr>
          <w:ilvl w:val="0"/>
          <w:numId w:val="13"/>
        </w:numPr>
        <w:spacing w:line="360" w:lineRule="auto"/>
        <w:jc w:val="both"/>
        <w:rPr>
          <w:rFonts w:ascii="Arial" w:hAnsi="Arial" w:cs="Arial"/>
        </w:rPr>
      </w:pPr>
      <w:r w:rsidRPr="00401F2C">
        <w:rPr>
          <w:rFonts w:ascii="Arial" w:hAnsi="Arial" w:cs="Arial"/>
        </w:rPr>
        <w:t>Ofertę, wraz z wymaganymi dokumentami, należy złożyć zgodnie z opisem zawartym w  Rozdziale VII SIWZ. Oferta i dokumenty muszą być podpisane bezpiecznym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14:paraId="1415693E" w14:textId="77777777" w:rsidR="00B11DF9" w:rsidRPr="00401F2C" w:rsidRDefault="00B11DF9" w:rsidP="0040448A">
      <w:pPr>
        <w:pStyle w:val="Akapitzlist"/>
        <w:numPr>
          <w:ilvl w:val="0"/>
          <w:numId w:val="13"/>
        </w:numPr>
        <w:spacing w:line="360" w:lineRule="auto"/>
        <w:jc w:val="both"/>
        <w:rPr>
          <w:rFonts w:ascii="Arial" w:hAnsi="Arial" w:cs="Arial"/>
        </w:rPr>
      </w:pPr>
      <w:r w:rsidRPr="00401F2C">
        <w:rPr>
          <w:rFonts w:ascii="Arial" w:hAnsi="Arial" w:cs="Arial"/>
        </w:rPr>
        <w:t xml:space="preserve">O terminie złożenia oferty decyduje czas pełnego przeprocesowania transakcji na miniPortalu. </w:t>
      </w:r>
    </w:p>
    <w:p w14:paraId="14731C09" w14:textId="77777777" w:rsidR="00B11DF9" w:rsidRPr="00401F2C" w:rsidRDefault="00B11DF9" w:rsidP="0040448A">
      <w:pPr>
        <w:pStyle w:val="Akapitzlist"/>
        <w:numPr>
          <w:ilvl w:val="0"/>
          <w:numId w:val="13"/>
        </w:numPr>
        <w:spacing w:line="360" w:lineRule="auto"/>
        <w:jc w:val="both"/>
        <w:rPr>
          <w:rFonts w:ascii="Arial" w:hAnsi="Arial" w:cs="Arial"/>
        </w:rPr>
      </w:pPr>
      <w:r w:rsidRPr="00401F2C">
        <w:rPr>
          <w:rFonts w:ascii="Arial" w:hAnsi="Arial" w:cs="Arial"/>
        </w:rPr>
        <w:t>Po upływie terminu, o którym mowa powyżej, złożenie oferty jest możliwe, jednak taka oferta, w terminach przewidzianych w art. 84 ust. 2 Ustawy Prawo zamówień publicznych, zostanie zwrócona Wykonawcy. Uwaga! O terminie złożenia oferty decyduje czas ostatecznego wysłania oferty a nie czas rozpoczęcia jej wprowadzenia.</w:t>
      </w:r>
    </w:p>
    <w:p w14:paraId="1F0734B4" w14:textId="77777777" w:rsidR="00B11DF9" w:rsidRPr="00401F2C" w:rsidRDefault="00B11DF9" w:rsidP="0040448A">
      <w:pPr>
        <w:pStyle w:val="Akapitzlist"/>
        <w:numPr>
          <w:ilvl w:val="0"/>
          <w:numId w:val="13"/>
        </w:numPr>
        <w:spacing w:line="360" w:lineRule="auto"/>
        <w:jc w:val="both"/>
        <w:rPr>
          <w:rFonts w:ascii="Arial" w:hAnsi="Arial" w:cs="Arial"/>
        </w:rPr>
      </w:pPr>
      <w:r w:rsidRPr="00401F2C">
        <w:rPr>
          <w:rFonts w:ascii="Arial" w:hAnsi="Arial" w:cs="Arial"/>
        </w:rPr>
        <w:t xml:space="preserve">Ofertę należy złożyć za pośrednictwem Platformy Przetargowej do dnia </w:t>
      </w:r>
      <w:r w:rsidR="00D74478">
        <w:rPr>
          <w:rFonts w:ascii="Arial" w:hAnsi="Arial" w:cs="Arial"/>
        </w:rPr>
        <w:t>26.03</w:t>
      </w:r>
      <w:r w:rsidRPr="00401F2C">
        <w:rPr>
          <w:rFonts w:ascii="Arial" w:hAnsi="Arial" w:cs="Arial"/>
        </w:rPr>
        <w:t>.2019 r. do godziny 10:00.</w:t>
      </w:r>
    </w:p>
    <w:p w14:paraId="727D900A" w14:textId="77777777" w:rsidR="00B11DF9" w:rsidRPr="00401F2C" w:rsidRDefault="00B11DF9" w:rsidP="0040448A">
      <w:pPr>
        <w:pStyle w:val="Akapitzlist"/>
        <w:numPr>
          <w:ilvl w:val="0"/>
          <w:numId w:val="13"/>
        </w:numPr>
        <w:spacing w:line="360" w:lineRule="auto"/>
        <w:jc w:val="both"/>
        <w:rPr>
          <w:rFonts w:ascii="Arial" w:hAnsi="Arial" w:cs="Arial"/>
        </w:rPr>
      </w:pPr>
      <w:r w:rsidRPr="00401F2C">
        <w:rPr>
          <w:rFonts w:ascii="Arial" w:hAnsi="Arial" w:cs="Arial"/>
        </w:rPr>
        <w:t xml:space="preserve">Publiczne otwarcie ofert nastąpi w dniu </w:t>
      </w:r>
      <w:r w:rsidR="00D74478">
        <w:rPr>
          <w:rFonts w:ascii="Arial" w:hAnsi="Arial" w:cs="Arial"/>
        </w:rPr>
        <w:t>26.03</w:t>
      </w:r>
      <w:r w:rsidRPr="00401F2C">
        <w:rPr>
          <w:rFonts w:ascii="Arial" w:hAnsi="Arial" w:cs="Arial"/>
        </w:rPr>
        <w:t>.2019 r. o godzinie 11:00, w siedzibie zamawiającego:</w:t>
      </w:r>
    </w:p>
    <w:p w14:paraId="560BC7BE" w14:textId="77777777" w:rsidR="00B11DF9" w:rsidRPr="00401F2C" w:rsidRDefault="00B11DF9" w:rsidP="00401F2C">
      <w:pPr>
        <w:spacing w:line="360" w:lineRule="auto"/>
        <w:jc w:val="both"/>
        <w:rPr>
          <w:rFonts w:ascii="Arial" w:hAnsi="Arial" w:cs="Arial"/>
        </w:rPr>
      </w:pPr>
      <w:r w:rsidRPr="00401F2C">
        <w:rPr>
          <w:rFonts w:ascii="Arial" w:hAnsi="Arial" w:cs="Arial"/>
        </w:rPr>
        <w:t>Uniwersytet Jana Kochanowskiego w Kielcach</w:t>
      </w:r>
    </w:p>
    <w:p w14:paraId="1CFAA475" w14:textId="77777777" w:rsidR="00B11DF9" w:rsidRPr="00401F2C" w:rsidRDefault="00B11DF9" w:rsidP="00401F2C">
      <w:pPr>
        <w:spacing w:line="360" w:lineRule="auto"/>
        <w:jc w:val="both"/>
        <w:rPr>
          <w:rFonts w:ascii="Arial" w:hAnsi="Arial" w:cs="Arial"/>
        </w:rPr>
      </w:pPr>
      <w:r w:rsidRPr="00401F2C">
        <w:rPr>
          <w:rFonts w:ascii="Arial" w:hAnsi="Arial" w:cs="Arial"/>
        </w:rPr>
        <w:t>25 – 369 Kielce, ul. Żeromskiego 5</w:t>
      </w:r>
    </w:p>
    <w:p w14:paraId="5683ED93" w14:textId="77777777" w:rsidR="00B11DF9" w:rsidRPr="00DB27C0" w:rsidRDefault="00DB27C0" w:rsidP="00401F2C">
      <w:pPr>
        <w:spacing w:line="360" w:lineRule="auto"/>
        <w:jc w:val="both"/>
        <w:rPr>
          <w:rFonts w:ascii="Arial" w:hAnsi="Arial" w:cs="Arial"/>
        </w:rPr>
      </w:pPr>
      <w:r>
        <w:rPr>
          <w:rFonts w:ascii="Arial" w:hAnsi="Arial" w:cs="Arial"/>
        </w:rPr>
        <w:t>Dział Zamówień Publicznych</w:t>
      </w:r>
    </w:p>
    <w:p w14:paraId="1E3E0EC6" w14:textId="77777777" w:rsidR="00B11DF9" w:rsidRPr="00401F2C" w:rsidRDefault="00B11DF9" w:rsidP="0040448A">
      <w:pPr>
        <w:pStyle w:val="Akapitzlist"/>
        <w:numPr>
          <w:ilvl w:val="0"/>
          <w:numId w:val="13"/>
        </w:numPr>
        <w:spacing w:line="360" w:lineRule="auto"/>
        <w:jc w:val="both"/>
        <w:rPr>
          <w:rFonts w:ascii="Arial" w:hAnsi="Arial" w:cs="Arial"/>
        </w:rPr>
      </w:pPr>
      <w:r w:rsidRPr="00401F2C">
        <w:rPr>
          <w:rFonts w:ascii="Arial" w:hAnsi="Arial" w:cs="Arial"/>
        </w:rPr>
        <w:t>Otwarcie ofert następuje poprzez użycie aplikacji do szyfrowania ofert dostępnej na miniPortalu i  dokonywane jest poprzez odszyfrowanie i otwarcie ofert za pomocą klucza prywatnego.</w:t>
      </w:r>
    </w:p>
    <w:p w14:paraId="4DC98AC2" w14:textId="77777777" w:rsidR="00B11DF9" w:rsidRPr="00401F2C" w:rsidRDefault="00B11DF9" w:rsidP="0040448A">
      <w:pPr>
        <w:pStyle w:val="Akapitzlist"/>
        <w:numPr>
          <w:ilvl w:val="0"/>
          <w:numId w:val="13"/>
        </w:numPr>
        <w:spacing w:line="360" w:lineRule="auto"/>
        <w:jc w:val="both"/>
        <w:rPr>
          <w:rFonts w:ascii="Arial" w:hAnsi="Arial" w:cs="Arial"/>
        </w:rPr>
      </w:pPr>
      <w:r w:rsidRPr="00401F2C">
        <w:rPr>
          <w:rFonts w:ascii="Arial" w:hAnsi="Arial" w:cs="Arial"/>
        </w:rPr>
        <w:t>Otwarcie ofert jest jawne, Wykonawcy mogą uczestniczyć w sesji otwarcia ofert.</w:t>
      </w:r>
    </w:p>
    <w:p w14:paraId="47DD2398" w14:textId="77777777" w:rsidR="00B11DF9" w:rsidRPr="00401F2C" w:rsidRDefault="00B11DF9" w:rsidP="0040448A">
      <w:pPr>
        <w:pStyle w:val="Akapitzlist"/>
        <w:numPr>
          <w:ilvl w:val="0"/>
          <w:numId w:val="13"/>
        </w:numPr>
        <w:spacing w:line="360" w:lineRule="auto"/>
        <w:jc w:val="both"/>
        <w:rPr>
          <w:rFonts w:ascii="Arial" w:hAnsi="Arial" w:cs="Arial"/>
        </w:rPr>
      </w:pPr>
      <w:r w:rsidRPr="00401F2C">
        <w:rPr>
          <w:rFonts w:ascii="Arial" w:hAnsi="Arial" w:cs="Arial"/>
        </w:rPr>
        <w:t>Podczas otwarcia ofert zamawiający odczyta informacje, o których mowa w art. 86 ust. 4 ustawy PZP.</w:t>
      </w:r>
    </w:p>
    <w:p w14:paraId="09AB665F" w14:textId="77777777" w:rsidR="00B11DF9" w:rsidRPr="00401F2C" w:rsidRDefault="00B11DF9" w:rsidP="0040448A">
      <w:pPr>
        <w:pStyle w:val="Akapitzlist"/>
        <w:numPr>
          <w:ilvl w:val="0"/>
          <w:numId w:val="13"/>
        </w:numPr>
        <w:spacing w:line="360" w:lineRule="auto"/>
        <w:jc w:val="both"/>
        <w:rPr>
          <w:rFonts w:ascii="Arial" w:hAnsi="Arial" w:cs="Arial"/>
        </w:rPr>
      </w:pPr>
      <w:r w:rsidRPr="00401F2C">
        <w:rPr>
          <w:rFonts w:ascii="Arial" w:hAnsi="Arial" w:cs="Arial"/>
        </w:rPr>
        <w:t>Niezwłocznie po otwarciu ofert Zamawiający zamieści na stronie internetowej informację z otwarcia ofert.</w:t>
      </w:r>
    </w:p>
    <w:p w14:paraId="0F83106C" w14:textId="77777777" w:rsidR="00B11DF9" w:rsidRPr="00DB27C0" w:rsidRDefault="00B11DF9" w:rsidP="00401F2C">
      <w:pPr>
        <w:spacing w:line="360" w:lineRule="auto"/>
        <w:jc w:val="both"/>
        <w:rPr>
          <w:rFonts w:ascii="Arial" w:hAnsi="Arial" w:cs="Arial"/>
          <w:b/>
        </w:rPr>
      </w:pPr>
      <w:r w:rsidRPr="00DB27C0">
        <w:rPr>
          <w:rFonts w:ascii="Arial" w:hAnsi="Arial" w:cs="Arial"/>
          <w:b/>
        </w:rPr>
        <w:lastRenderedPageBreak/>
        <w:t>ROZDZIAŁ XII. OPIS SPOSOBU OBLICZENIA CENY</w:t>
      </w:r>
    </w:p>
    <w:p w14:paraId="3219C4C5" w14:textId="77777777" w:rsidR="00B11DF9" w:rsidRPr="00401F2C" w:rsidRDefault="00B11DF9" w:rsidP="0040448A">
      <w:pPr>
        <w:pStyle w:val="Akapitzlist"/>
        <w:numPr>
          <w:ilvl w:val="0"/>
          <w:numId w:val="14"/>
        </w:numPr>
        <w:spacing w:line="360" w:lineRule="auto"/>
        <w:jc w:val="both"/>
        <w:rPr>
          <w:rFonts w:ascii="Arial" w:hAnsi="Arial" w:cs="Arial"/>
        </w:rPr>
      </w:pPr>
      <w:r w:rsidRPr="00401F2C">
        <w:rPr>
          <w:rFonts w:ascii="Arial" w:hAnsi="Arial" w:cs="Arial"/>
        </w:rPr>
        <w:t xml:space="preserve">Rozliczenia pomiędzy wykonawcą, a zamawiającym będą dokonywane wyłącznie w złotych  </w:t>
      </w:r>
      <w:r w:rsidRPr="00401F2C">
        <w:rPr>
          <w:rFonts w:ascii="Arial" w:hAnsi="Arial" w:cs="Arial"/>
        </w:rPr>
        <w:br/>
        <w:t>polskich.</w:t>
      </w:r>
    </w:p>
    <w:p w14:paraId="219E82A0" w14:textId="77777777" w:rsidR="00B11DF9" w:rsidRPr="005A104B" w:rsidRDefault="00B11DF9" w:rsidP="0040448A">
      <w:pPr>
        <w:pStyle w:val="Akapitzlist"/>
        <w:numPr>
          <w:ilvl w:val="0"/>
          <w:numId w:val="14"/>
        </w:numPr>
        <w:spacing w:line="360" w:lineRule="auto"/>
        <w:jc w:val="both"/>
        <w:rPr>
          <w:rFonts w:ascii="Arial" w:hAnsi="Arial" w:cs="Arial"/>
        </w:rPr>
      </w:pPr>
      <w:r w:rsidRPr="005A104B">
        <w:rPr>
          <w:rFonts w:ascii="Arial" w:hAnsi="Arial" w:cs="Arial"/>
        </w:rPr>
        <w:t xml:space="preserve">W ofercie cena ryczałtowa brutto musi być podana w złotych polskich cyfrowo i słownie,  </w:t>
      </w:r>
      <w:r w:rsidR="006F28CC" w:rsidRPr="005A104B">
        <w:rPr>
          <w:rFonts w:ascii="Arial" w:hAnsi="Arial" w:cs="Arial"/>
        </w:rPr>
        <w:t xml:space="preserve">                                      </w:t>
      </w:r>
      <w:r w:rsidRPr="005A104B">
        <w:rPr>
          <w:rFonts w:ascii="Arial" w:hAnsi="Arial" w:cs="Arial"/>
        </w:rPr>
        <w:t xml:space="preserve">w zaokrągleniu do drugiego miejsca po przecinku. </w:t>
      </w:r>
    </w:p>
    <w:p w14:paraId="5905EB6C" w14:textId="77777777" w:rsidR="005C63B6" w:rsidRPr="005A104B" w:rsidRDefault="005C63B6" w:rsidP="0040448A">
      <w:pPr>
        <w:pStyle w:val="Akapitzlist"/>
        <w:numPr>
          <w:ilvl w:val="0"/>
          <w:numId w:val="14"/>
        </w:numPr>
        <w:spacing w:line="360" w:lineRule="auto"/>
        <w:jc w:val="both"/>
        <w:rPr>
          <w:rFonts w:ascii="Arial" w:hAnsi="Arial" w:cs="Arial"/>
          <w:u w:val="single"/>
        </w:rPr>
      </w:pPr>
      <w:r w:rsidRPr="005A104B">
        <w:rPr>
          <w:rFonts w:ascii="Arial" w:hAnsi="Arial" w:cs="Arial"/>
          <w:u w:val="single"/>
        </w:rPr>
        <w:t xml:space="preserve">Podana w ofercie cena powinna stanowić wyliczoną w złotych polskich wartość </w:t>
      </w:r>
      <w:r w:rsidR="001D1AD5" w:rsidRPr="005A104B">
        <w:rPr>
          <w:rFonts w:ascii="Arial" w:hAnsi="Arial" w:cs="Arial"/>
          <w:u w:val="single"/>
        </w:rPr>
        <w:t>oprocentowania</w:t>
      </w:r>
      <w:r w:rsidRPr="005A104B">
        <w:rPr>
          <w:rFonts w:ascii="Arial" w:hAnsi="Arial" w:cs="Arial"/>
          <w:u w:val="single"/>
        </w:rPr>
        <w:t xml:space="preserve"> od udzielonego kredytu i powinna zawierać wszystkie koszty które poniesie wykonawca (bank) w związku</w:t>
      </w:r>
      <w:r w:rsidR="006F28CC" w:rsidRPr="005A104B">
        <w:rPr>
          <w:rFonts w:ascii="Arial" w:hAnsi="Arial" w:cs="Arial"/>
          <w:u w:val="single"/>
        </w:rPr>
        <w:t xml:space="preserve"> z należytym wykonaniem zamówienia.</w:t>
      </w:r>
      <w:r w:rsidR="00751505">
        <w:rPr>
          <w:rFonts w:ascii="Arial" w:hAnsi="Arial" w:cs="Arial"/>
          <w:u w:val="single"/>
        </w:rPr>
        <w:t xml:space="preserve"> </w:t>
      </w:r>
      <w:r w:rsidR="001D1AD5" w:rsidRPr="005A104B">
        <w:rPr>
          <w:rFonts w:ascii="Arial" w:hAnsi="Arial" w:cs="Arial"/>
          <w:u w:val="single"/>
        </w:rPr>
        <w:t>Wartoś</w:t>
      </w:r>
      <w:r w:rsidR="00751505">
        <w:rPr>
          <w:rFonts w:ascii="Arial" w:hAnsi="Arial" w:cs="Arial"/>
          <w:u w:val="single"/>
        </w:rPr>
        <w:t>ć</w:t>
      </w:r>
      <w:r w:rsidR="001D1AD5" w:rsidRPr="005A104B">
        <w:rPr>
          <w:rFonts w:ascii="Arial" w:hAnsi="Arial" w:cs="Arial"/>
          <w:u w:val="single"/>
        </w:rPr>
        <w:t xml:space="preserve"> powinna być wyliczona na dzień składania ofert </w:t>
      </w:r>
      <w:r w:rsidR="00751505">
        <w:rPr>
          <w:rFonts w:ascii="Arial" w:hAnsi="Arial" w:cs="Arial"/>
          <w:u w:val="single"/>
        </w:rPr>
        <w:t xml:space="preserve">                              </w:t>
      </w:r>
      <w:r w:rsidR="001D1AD5" w:rsidRPr="005A104B">
        <w:rPr>
          <w:rFonts w:ascii="Arial" w:hAnsi="Arial" w:cs="Arial"/>
          <w:u w:val="single"/>
        </w:rPr>
        <w:t>w odniesieniu do kwoty kredytu (dla każdej części odrębnie) na cały okres kredytowania.</w:t>
      </w:r>
      <w:r w:rsidR="00751505">
        <w:rPr>
          <w:rFonts w:ascii="Arial" w:hAnsi="Arial" w:cs="Arial"/>
          <w:u w:val="single"/>
        </w:rPr>
        <w:t xml:space="preserve"> Podana w ofercie ceną przyjęta będzie do liczenia punktów w przyjętym w tym postępowaniu kryterium wyboru oferty.</w:t>
      </w:r>
    </w:p>
    <w:p w14:paraId="53256A05" w14:textId="77777777" w:rsidR="006F28CC" w:rsidRDefault="006F28CC" w:rsidP="0040448A">
      <w:pPr>
        <w:pStyle w:val="Akapitzlist"/>
        <w:numPr>
          <w:ilvl w:val="0"/>
          <w:numId w:val="14"/>
        </w:numPr>
        <w:spacing w:line="360" w:lineRule="auto"/>
        <w:jc w:val="both"/>
        <w:rPr>
          <w:rFonts w:ascii="Arial" w:hAnsi="Arial" w:cs="Arial"/>
        </w:rPr>
      </w:pPr>
      <w:r w:rsidRPr="006F28CC">
        <w:rPr>
          <w:rFonts w:ascii="Arial" w:hAnsi="Arial" w:cs="Arial"/>
        </w:rPr>
        <w:t xml:space="preserve">Do wyliczenia ceny należy przyjąć zakładany termin wypłaty poszczególnych transz kredytu, terminy </w:t>
      </w:r>
      <w:r w:rsidR="00751505">
        <w:rPr>
          <w:rFonts w:ascii="Arial" w:hAnsi="Arial" w:cs="Arial"/>
        </w:rPr>
        <w:t xml:space="preserve">                                        </w:t>
      </w:r>
      <w:r w:rsidRPr="006F28CC">
        <w:rPr>
          <w:rFonts w:ascii="Arial" w:hAnsi="Arial" w:cs="Arial"/>
        </w:rPr>
        <w:t>i wielkości spłat rat kapitałowych i odsetek.</w:t>
      </w:r>
    </w:p>
    <w:p w14:paraId="5D612F36" w14:textId="77777777" w:rsidR="006F28CC" w:rsidRDefault="006F28CC" w:rsidP="0040448A">
      <w:pPr>
        <w:pStyle w:val="Akapitzlist"/>
        <w:numPr>
          <w:ilvl w:val="0"/>
          <w:numId w:val="14"/>
        </w:numPr>
        <w:spacing w:line="360" w:lineRule="auto"/>
        <w:jc w:val="both"/>
        <w:rPr>
          <w:rFonts w:ascii="Arial" w:hAnsi="Arial" w:cs="Arial"/>
        </w:rPr>
      </w:pPr>
      <w:r w:rsidRPr="006F28CC">
        <w:rPr>
          <w:rFonts w:ascii="Arial" w:hAnsi="Arial" w:cs="Arial"/>
        </w:rPr>
        <w:t>Niedopuszczalne jest wyszczególnienie w ofercie dodatkowych elementów kosztowych.</w:t>
      </w:r>
    </w:p>
    <w:p w14:paraId="745D0BF2" w14:textId="77777777" w:rsidR="006F28CC" w:rsidRDefault="006F28CC" w:rsidP="0040448A">
      <w:pPr>
        <w:pStyle w:val="Akapitzlist"/>
        <w:numPr>
          <w:ilvl w:val="0"/>
          <w:numId w:val="14"/>
        </w:numPr>
        <w:spacing w:line="360" w:lineRule="auto"/>
        <w:jc w:val="both"/>
        <w:rPr>
          <w:rFonts w:ascii="Arial" w:hAnsi="Arial" w:cs="Arial"/>
        </w:rPr>
      </w:pPr>
      <w:r w:rsidRPr="006F28CC">
        <w:rPr>
          <w:rFonts w:ascii="Arial" w:hAnsi="Arial" w:cs="Arial"/>
        </w:rPr>
        <w:t>Oprocentowanie kredytu może być tylko jedno. Nie dopuszcza się wariantowości.</w:t>
      </w:r>
    </w:p>
    <w:p w14:paraId="30A0413F" w14:textId="77777777" w:rsidR="006F28CC" w:rsidRPr="006F28CC" w:rsidRDefault="006F28CC" w:rsidP="0040448A">
      <w:pPr>
        <w:pStyle w:val="Akapitzlist"/>
        <w:numPr>
          <w:ilvl w:val="0"/>
          <w:numId w:val="14"/>
        </w:numPr>
        <w:spacing w:line="360" w:lineRule="auto"/>
        <w:jc w:val="both"/>
        <w:rPr>
          <w:rFonts w:ascii="Arial" w:hAnsi="Arial" w:cs="Arial"/>
        </w:rPr>
      </w:pPr>
      <w:r w:rsidRPr="006F28CC">
        <w:rPr>
          <w:rFonts w:ascii="Arial" w:hAnsi="Arial" w:cs="Arial"/>
        </w:rPr>
        <w:t>Cena za wykonanie przedmiotu zamówienia, przedstawiona w formularzu oferty,</w:t>
      </w:r>
      <w:r>
        <w:rPr>
          <w:rFonts w:ascii="Arial" w:hAnsi="Arial" w:cs="Arial"/>
        </w:rPr>
        <w:t xml:space="preserve"> s</w:t>
      </w:r>
      <w:r w:rsidRPr="006F28CC">
        <w:rPr>
          <w:rFonts w:ascii="Arial" w:hAnsi="Arial" w:cs="Arial"/>
        </w:rPr>
        <w:t xml:space="preserve">tanowiącym załącznik nr </w:t>
      </w:r>
      <w:r>
        <w:rPr>
          <w:rFonts w:ascii="Arial" w:hAnsi="Arial" w:cs="Arial"/>
        </w:rPr>
        <w:t>1</w:t>
      </w:r>
      <w:r w:rsidRPr="006F28CC">
        <w:rPr>
          <w:rFonts w:ascii="Arial" w:hAnsi="Arial" w:cs="Arial"/>
        </w:rPr>
        <w:t xml:space="preserve"> do niniejszej specyfikacji, musi wynikać z harmonogramu spłaty.</w:t>
      </w:r>
    </w:p>
    <w:p w14:paraId="0EF3CAF5" w14:textId="77777777" w:rsidR="006F28CC" w:rsidRPr="006F28CC" w:rsidRDefault="006F28CC" w:rsidP="0040448A">
      <w:pPr>
        <w:pStyle w:val="Akapitzlist"/>
        <w:numPr>
          <w:ilvl w:val="0"/>
          <w:numId w:val="14"/>
        </w:numPr>
        <w:spacing w:line="360" w:lineRule="auto"/>
        <w:jc w:val="both"/>
        <w:rPr>
          <w:rFonts w:ascii="Arial" w:hAnsi="Arial" w:cs="Arial"/>
        </w:rPr>
      </w:pPr>
      <w:r w:rsidRPr="006F28CC">
        <w:rPr>
          <w:rFonts w:ascii="Arial" w:hAnsi="Arial" w:cs="Arial"/>
        </w:rPr>
        <w:t>Podana przez wykonawcę w formularzu oferty stawka procentowa marży jest wiążąca</w:t>
      </w:r>
      <w:r>
        <w:rPr>
          <w:rFonts w:ascii="Arial" w:hAnsi="Arial" w:cs="Arial"/>
        </w:rPr>
        <w:t xml:space="preserve"> </w:t>
      </w:r>
      <w:r w:rsidRPr="006F28CC">
        <w:rPr>
          <w:rFonts w:ascii="Arial" w:hAnsi="Arial" w:cs="Arial"/>
        </w:rPr>
        <w:t>i nie może ulec zmianie w trakcie realizacji niniejszego zamówienia.</w:t>
      </w:r>
    </w:p>
    <w:p w14:paraId="39BDCDE7" w14:textId="77777777" w:rsidR="00B11DF9" w:rsidRPr="00401F2C" w:rsidRDefault="00B11DF9" w:rsidP="0040448A">
      <w:pPr>
        <w:pStyle w:val="Akapitzlist"/>
        <w:numPr>
          <w:ilvl w:val="0"/>
          <w:numId w:val="14"/>
        </w:numPr>
        <w:spacing w:line="360" w:lineRule="auto"/>
        <w:jc w:val="both"/>
        <w:rPr>
          <w:rFonts w:ascii="Arial" w:hAnsi="Arial" w:cs="Arial"/>
        </w:rPr>
      </w:pPr>
      <w:r w:rsidRPr="00401F2C">
        <w:rPr>
          <w:rFonts w:ascii="Arial" w:hAnsi="Arial" w:cs="Arial"/>
        </w:rPr>
        <w:t xml:space="preserve">Jeżeli w postępowaniu złożona będzie oferta, której wybór prowadziłby do powstania </w:t>
      </w:r>
      <w:r w:rsidRPr="00401F2C">
        <w:rPr>
          <w:rFonts w:ascii="Arial" w:hAnsi="Arial" w:cs="Arial"/>
        </w:rPr>
        <w:br/>
        <w:t xml:space="preserve">u zamawiającego obowiązku podatkowego zgodnie z przepisami o podatku od towarów  i usług, zamawiający w celu oceny takiej oferty doliczy do przedstawionej w niej ceny podatek od towarów </w:t>
      </w:r>
      <w:r w:rsidR="00751505">
        <w:rPr>
          <w:rFonts w:ascii="Arial" w:hAnsi="Arial" w:cs="Arial"/>
        </w:rPr>
        <w:t xml:space="preserve">                             </w:t>
      </w:r>
      <w:r w:rsidRPr="00401F2C">
        <w:rPr>
          <w:rFonts w:ascii="Arial" w:hAnsi="Arial" w:cs="Arial"/>
        </w:rPr>
        <w:t xml:space="preserve">i usług, który miałby obowiązek rozliczyć zgodnie z </w:t>
      </w:r>
      <w:r w:rsidR="006F28CC">
        <w:rPr>
          <w:rFonts w:ascii="Arial" w:hAnsi="Arial" w:cs="Arial"/>
        </w:rPr>
        <w:t xml:space="preserve"> </w:t>
      </w:r>
      <w:r w:rsidRPr="00401F2C">
        <w:rPr>
          <w:rFonts w:ascii="Arial" w:hAnsi="Arial" w:cs="Arial"/>
        </w:rPr>
        <w:t>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14:paraId="4190F9E6" w14:textId="77777777" w:rsidR="00B11DF9" w:rsidRPr="00401F2C" w:rsidRDefault="00B11DF9" w:rsidP="0040448A">
      <w:pPr>
        <w:pStyle w:val="Akapitzlist"/>
        <w:numPr>
          <w:ilvl w:val="0"/>
          <w:numId w:val="14"/>
        </w:numPr>
        <w:spacing w:line="360" w:lineRule="auto"/>
        <w:jc w:val="both"/>
        <w:rPr>
          <w:rFonts w:ascii="Arial" w:hAnsi="Arial" w:cs="Arial"/>
        </w:rPr>
      </w:pPr>
      <w:r w:rsidRPr="00401F2C">
        <w:rPr>
          <w:rFonts w:ascii="Arial" w:hAnsi="Arial" w:cs="Arial"/>
        </w:rPr>
        <w:t>Prawidłowe ustalenie podatku VAT należy do obowiązków Wykonawcy.</w:t>
      </w:r>
    </w:p>
    <w:p w14:paraId="71CFC45E" w14:textId="77777777" w:rsidR="00B11DF9" w:rsidRPr="00751505" w:rsidRDefault="00B11DF9" w:rsidP="0040448A">
      <w:pPr>
        <w:pStyle w:val="Akapitzlist"/>
        <w:numPr>
          <w:ilvl w:val="0"/>
          <w:numId w:val="14"/>
        </w:numPr>
        <w:spacing w:line="360" w:lineRule="auto"/>
        <w:jc w:val="both"/>
        <w:rPr>
          <w:rFonts w:ascii="Arial" w:hAnsi="Arial" w:cs="Arial"/>
        </w:rPr>
      </w:pPr>
      <w:r w:rsidRPr="00751505">
        <w:rPr>
          <w:rFonts w:ascii="Arial" w:hAnsi="Arial" w:cs="Arial"/>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opisu przedmiotu zamówienia. Koszty związane  z opracowaniem oferty ponosi Wykonawca).  </w:t>
      </w:r>
    </w:p>
    <w:p w14:paraId="4AAD45DB" w14:textId="77777777" w:rsidR="00DB27C0" w:rsidRPr="00751505" w:rsidRDefault="00B11DF9" w:rsidP="0040448A">
      <w:pPr>
        <w:pStyle w:val="Akapitzlist"/>
        <w:numPr>
          <w:ilvl w:val="0"/>
          <w:numId w:val="14"/>
        </w:numPr>
        <w:spacing w:line="360" w:lineRule="auto"/>
        <w:jc w:val="both"/>
        <w:rPr>
          <w:rFonts w:ascii="Arial" w:hAnsi="Arial" w:cs="Arial"/>
        </w:rPr>
      </w:pPr>
      <w:bookmarkStart w:id="14" w:name="_Hlk508891576"/>
      <w:r w:rsidRPr="00751505">
        <w:rPr>
          <w:rFonts w:ascii="Arial" w:hAnsi="Arial" w:cs="Arial"/>
        </w:rPr>
        <w:t>W związku z powyższym cena oferty</w:t>
      </w:r>
      <w:r w:rsidR="00DB27C0" w:rsidRPr="00751505">
        <w:rPr>
          <w:rFonts w:ascii="Arial" w:hAnsi="Arial" w:cs="Arial"/>
        </w:rPr>
        <w:t xml:space="preserve"> (oprocentowanie) </w:t>
      </w:r>
      <w:r w:rsidRPr="00751505">
        <w:rPr>
          <w:rFonts w:ascii="Arial" w:hAnsi="Arial" w:cs="Arial"/>
        </w:rPr>
        <w:t xml:space="preserve"> winna zawierać wszelkie koszty</w:t>
      </w:r>
      <w:r w:rsidR="00DB27C0" w:rsidRPr="00751505">
        <w:rPr>
          <w:rFonts w:ascii="Arial" w:hAnsi="Arial" w:cs="Arial"/>
        </w:rPr>
        <w:t xml:space="preserve">/opłaty </w:t>
      </w:r>
      <w:r w:rsidRPr="00751505">
        <w:rPr>
          <w:rFonts w:ascii="Arial" w:hAnsi="Arial" w:cs="Arial"/>
        </w:rPr>
        <w:t xml:space="preserve">niezbędne do zrealizowania zamówienia z uwzględnieniem ryzyka Wykonawcy, w tym </w:t>
      </w:r>
      <w:r w:rsidR="00DB27C0" w:rsidRPr="00751505">
        <w:rPr>
          <w:rFonts w:ascii="Arial" w:hAnsi="Arial" w:cs="Arial"/>
        </w:rPr>
        <w:t xml:space="preserve">w szczególności </w:t>
      </w:r>
      <w:r w:rsidRPr="00751505">
        <w:rPr>
          <w:rFonts w:ascii="Arial" w:hAnsi="Arial" w:cs="Arial"/>
        </w:rPr>
        <w:t xml:space="preserve"> </w:t>
      </w:r>
      <w:r w:rsidRPr="00751505">
        <w:rPr>
          <w:rFonts w:ascii="Arial" w:hAnsi="Arial" w:cs="Arial"/>
        </w:rPr>
        <w:lastRenderedPageBreak/>
        <w:t xml:space="preserve">opłaty związane z </w:t>
      </w:r>
      <w:r w:rsidR="00365105" w:rsidRPr="00751505">
        <w:rPr>
          <w:rFonts w:ascii="Arial" w:hAnsi="Arial" w:cs="Arial"/>
        </w:rPr>
        <w:t xml:space="preserve">uruchomieniem </w:t>
      </w:r>
      <w:r w:rsidR="00DB27C0" w:rsidRPr="00751505">
        <w:rPr>
          <w:rFonts w:ascii="Arial" w:hAnsi="Arial" w:cs="Arial"/>
        </w:rPr>
        <w:t xml:space="preserve">i prowadzeniem kredytu i rachunku bankowego z nim powiązanego, </w:t>
      </w:r>
      <w:r w:rsidR="00365105" w:rsidRPr="00751505">
        <w:rPr>
          <w:rFonts w:ascii="Arial" w:hAnsi="Arial" w:cs="Arial"/>
        </w:rPr>
        <w:t xml:space="preserve"> </w:t>
      </w:r>
      <w:r w:rsidR="00DB27C0" w:rsidRPr="00751505">
        <w:rPr>
          <w:rFonts w:ascii="Arial" w:hAnsi="Arial" w:cs="Arial"/>
        </w:rPr>
        <w:t>tj.m.in. prowizje za udzielenie kredytu i postawienie do dyspozycji , przelewy elixir i sorbnet, opinie bankowe, prowizję od niewykorzystanego kredytu, wcześniejszą spłatą kredytu, za zaangażowanie kredytu, przeliczenie kredytu oraz wszelkie inne opłaty związane z uruchomieniem i obsługą kredytu i rachunku z nim powiązanego itp.</w:t>
      </w:r>
    </w:p>
    <w:bookmarkEnd w:id="14"/>
    <w:p w14:paraId="745DB833" w14:textId="77777777" w:rsidR="00B11DF9" w:rsidRPr="00DB27C0" w:rsidRDefault="00B11DF9" w:rsidP="00401F2C">
      <w:pPr>
        <w:spacing w:line="360" w:lineRule="auto"/>
        <w:jc w:val="both"/>
        <w:rPr>
          <w:rFonts w:ascii="Arial" w:hAnsi="Arial" w:cs="Arial"/>
          <w:b/>
        </w:rPr>
      </w:pPr>
      <w:r w:rsidRPr="00DB27C0">
        <w:rPr>
          <w:rFonts w:ascii="Arial" w:hAnsi="Arial" w:cs="Arial"/>
          <w:b/>
        </w:rPr>
        <w:t>ROZDZIAŁ XIII. OPIS KRYTERIÓW, KTÓRYMI ZAMAWIAJĄCY BĘDZIE SIĘ  KIEROWAŁ PRZY WYBORZE OFERTY, WRAZ Z PODANIEM WAG TYCH KRYTERIÓW I SPOSOBU OCENY OFERT</w:t>
      </w:r>
    </w:p>
    <w:p w14:paraId="4A706DF8" w14:textId="77777777" w:rsidR="00B11DF9" w:rsidRPr="00401F2C" w:rsidRDefault="00B11DF9" w:rsidP="00401F2C">
      <w:pPr>
        <w:spacing w:line="360" w:lineRule="auto"/>
        <w:jc w:val="both"/>
        <w:rPr>
          <w:rFonts w:ascii="Arial" w:hAnsi="Arial" w:cs="Arial"/>
        </w:rPr>
      </w:pPr>
      <w:r w:rsidRPr="00401F2C">
        <w:rPr>
          <w:rFonts w:ascii="Arial" w:hAnsi="Arial" w:cs="Arial"/>
        </w:rPr>
        <w:t>Zamawiający za najkorzystniejszą uzna ofertę niepodlegającą odrzuceniu, która uzyska największą liczbę punktów obliczona w oparciu o podane kryteria oceny ofert.</w:t>
      </w:r>
    </w:p>
    <w:p w14:paraId="56379D3B" w14:textId="77777777" w:rsidR="00B11DF9" w:rsidRPr="00401F2C" w:rsidRDefault="00B11DF9" w:rsidP="00401F2C">
      <w:pPr>
        <w:spacing w:line="360" w:lineRule="auto"/>
        <w:jc w:val="both"/>
        <w:rPr>
          <w:rFonts w:ascii="Arial" w:hAnsi="Arial" w:cs="Arial"/>
        </w:rPr>
      </w:pPr>
      <w:r w:rsidRPr="00401F2C">
        <w:rPr>
          <w:rFonts w:ascii="Arial" w:hAnsi="Arial" w:cs="Arial"/>
        </w:rPr>
        <w:t>Zamawiający dokona oceny ofert według następujących kryteriów i ich wag</w:t>
      </w:r>
      <w:bookmarkEnd w:id="9"/>
      <w:r w:rsidRPr="00401F2C">
        <w:rPr>
          <w:rFonts w:ascii="Arial" w:hAnsi="Arial" w:cs="Arial"/>
        </w:rPr>
        <w:t>:</w:t>
      </w:r>
    </w:p>
    <w:tbl>
      <w:tblPr>
        <w:tblW w:w="0" w:type="auto"/>
        <w:tblInd w:w="675" w:type="dxa"/>
        <w:tblLayout w:type="fixed"/>
        <w:tblLook w:val="0000" w:firstRow="0" w:lastRow="0" w:firstColumn="0" w:lastColumn="0" w:noHBand="0" w:noVBand="0"/>
      </w:tblPr>
      <w:tblGrid>
        <w:gridCol w:w="709"/>
        <w:gridCol w:w="3827"/>
        <w:gridCol w:w="1276"/>
        <w:gridCol w:w="3544"/>
      </w:tblGrid>
      <w:tr w:rsidR="00B11DF9" w:rsidRPr="00401F2C" w14:paraId="0122CDE5" w14:textId="77777777" w:rsidTr="00B11DF9">
        <w:tc>
          <w:tcPr>
            <w:tcW w:w="709" w:type="dxa"/>
            <w:tcBorders>
              <w:top w:val="single" w:sz="4" w:space="0" w:color="000000"/>
              <w:left w:val="single" w:sz="4" w:space="0" w:color="000000"/>
              <w:bottom w:val="single" w:sz="4" w:space="0" w:color="000000"/>
            </w:tcBorders>
            <w:shd w:val="clear" w:color="auto" w:fill="auto"/>
            <w:vAlign w:val="center"/>
          </w:tcPr>
          <w:p w14:paraId="2E97CDFB" w14:textId="77777777" w:rsidR="00B11DF9" w:rsidRPr="00401F2C" w:rsidRDefault="00B11DF9" w:rsidP="00401F2C">
            <w:pPr>
              <w:spacing w:line="360" w:lineRule="auto"/>
              <w:jc w:val="both"/>
              <w:rPr>
                <w:rFonts w:ascii="Arial" w:hAnsi="Arial" w:cs="Arial"/>
              </w:rPr>
            </w:pPr>
            <w:r w:rsidRPr="00401F2C">
              <w:rPr>
                <w:rFonts w:ascii="Arial" w:hAnsi="Arial" w:cs="Arial"/>
              </w:rPr>
              <w:t>Lp.</w:t>
            </w:r>
          </w:p>
        </w:tc>
        <w:tc>
          <w:tcPr>
            <w:tcW w:w="3827" w:type="dxa"/>
            <w:tcBorders>
              <w:top w:val="single" w:sz="4" w:space="0" w:color="000000"/>
              <w:left w:val="single" w:sz="4" w:space="0" w:color="000000"/>
              <w:bottom w:val="single" w:sz="4" w:space="0" w:color="000000"/>
            </w:tcBorders>
            <w:shd w:val="clear" w:color="auto" w:fill="auto"/>
            <w:vAlign w:val="center"/>
          </w:tcPr>
          <w:p w14:paraId="10C5DF18" w14:textId="77777777" w:rsidR="00B11DF9" w:rsidRPr="00401F2C" w:rsidRDefault="00B11DF9" w:rsidP="00401F2C">
            <w:pPr>
              <w:spacing w:line="360" w:lineRule="auto"/>
              <w:jc w:val="both"/>
              <w:rPr>
                <w:rFonts w:ascii="Arial" w:hAnsi="Arial" w:cs="Arial"/>
              </w:rPr>
            </w:pPr>
            <w:r w:rsidRPr="00401F2C">
              <w:rPr>
                <w:rFonts w:ascii="Arial" w:hAnsi="Arial" w:cs="Arial"/>
              </w:rPr>
              <w:t>Kryterium</w:t>
            </w:r>
          </w:p>
        </w:tc>
        <w:tc>
          <w:tcPr>
            <w:tcW w:w="1276" w:type="dxa"/>
            <w:tcBorders>
              <w:top w:val="single" w:sz="4" w:space="0" w:color="000000"/>
              <w:left w:val="single" w:sz="4" w:space="0" w:color="000000"/>
              <w:bottom w:val="single" w:sz="4" w:space="0" w:color="000000"/>
            </w:tcBorders>
            <w:shd w:val="clear" w:color="auto" w:fill="auto"/>
            <w:vAlign w:val="center"/>
          </w:tcPr>
          <w:p w14:paraId="120C4515" w14:textId="77777777" w:rsidR="00B11DF9" w:rsidRPr="00401F2C" w:rsidRDefault="00B11DF9" w:rsidP="00401F2C">
            <w:pPr>
              <w:spacing w:line="360" w:lineRule="auto"/>
              <w:jc w:val="both"/>
              <w:rPr>
                <w:rFonts w:ascii="Arial" w:hAnsi="Arial" w:cs="Arial"/>
              </w:rPr>
            </w:pPr>
            <w:r w:rsidRPr="00401F2C">
              <w:rPr>
                <w:rFonts w:ascii="Arial" w:hAnsi="Arial" w:cs="Arial"/>
              </w:rPr>
              <w:t>Waga kryterium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2F44B" w14:textId="77777777" w:rsidR="00B11DF9" w:rsidRPr="00401F2C" w:rsidRDefault="00B11DF9" w:rsidP="00401F2C">
            <w:pPr>
              <w:spacing w:line="360" w:lineRule="auto"/>
              <w:jc w:val="both"/>
              <w:rPr>
                <w:rFonts w:ascii="Arial" w:hAnsi="Arial" w:cs="Arial"/>
              </w:rPr>
            </w:pPr>
            <w:r w:rsidRPr="00401F2C">
              <w:rPr>
                <w:rFonts w:ascii="Arial" w:hAnsi="Arial" w:cs="Arial"/>
              </w:rPr>
              <w:t>Maksymalna ilość punktów jakie może otrzymać oferta za dane kryterium</w:t>
            </w:r>
          </w:p>
        </w:tc>
      </w:tr>
      <w:tr w:rsidR="00B11DF9" w:rsidRPr="00401F2C" w14:paraId="53992258" w14:textId="77777777" w:rsidTr="00B11DF9">
        <w:trPr>
          <w:trHeight w:hRule="exact" w:val="454"/>
        </w:trPr>
        <w:tc>
          <w:tcPr>
            <w:tcW w:w="709" w:type="dxa"/>
            <w:tcBorders>
              <w:top w:val="single" w:sz="4" w:space="0" w:color="000000"/>
              <w:left w:val="single" w:sz="4" w:space="0" w:color="000000"/>
              <w:bottom w:val="single" w:sz="4" w:space="0" w:color="000000"/>
            </w:tcBorders>
            <w:shd w:val="clear" w:color="auto" w:fill="auto"/>
            <w:vAlign w:val="center"/>
          </w:tcPr>
          <w:p w14:paraId="2F418C5B" w14:textId="77777777" w:rsidR="00B11DF9" w:rsidRPr="00401F2C" w:rsidRDefault="00B11DF9" w:rsidP="00401F2C">
            <w:pPr>
              <w:spacing w:line="360" w:lineRule="auto"/>
              <w:jc w:val="both"/>
              <w:rPr>
                <w:rFonts w:ascii="Arial" w:hAnsi="Arial" w:cs="Arial"/>
              </w:rPr>
            </w:pPr>
            <w:r w:rsidRPr="00401F2C">
              <w:rPr>
                <w:rFonts w:ascii="Arial" w:hAnsi="Arial" w:cs="Arial"/>
              </w:rPr>
              <w:t>1</w:t>
            </w:r>
          </w:p>
        </w:tc>
        <w:tc>
          <w:tcPr>
            <w:tcW w:w="3827" w:type="dxa"/>
            <w:tcBorders>
              <w:top w:val="single" w:sz="4" w:space="0" w:color="000000"/>
              <w:left w:val="single" w:sz="4" w:space="0" w:color="000000"/>
              <w:bottom w:val="single" w:sz="4" w:space="0" w:color="000000"/>
            </w:tcBorders>
            <w:shd w:val="clear" w:color="auto" w:fill="auto"/>
            <w:vAlign w:val="center"/>
          </w:tcPr>
          <w:p w14:paraId="00B24173"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cena brutto </w:t>
            </w:r>
          </w:p>
        </w:tc>
        <w:tc>
          <w:tcPr>
            <w:tcW w:w="1276" w:type="dxa"/>
            <w:tcBorders>
              <w:top w:val="single" w:sz="4" w:space="0" w:color="000000"/>
              <w:left w:val="single" w:sz="4" w:space="0" w:color="000000"/>
              <w:bottom w:val="single" w:sz="4" w:space="0" w:color="000000"/>
            </w:tcBorders>
            <w:shd w:val="clear" w:color="auto" w:fill="auto"/>
            <w:vAlign w:val="center"/>
          </w:tcPr>
          <w:p w14:paraId="51859535" w14:textId="77777777" w:rsidR="00B11DF9" w:rsidRPr="00401F2C" w:rsidRDefault="00DB27C0" w:rsidP="00401F2C">
            <w:pPr>
              <w:spacing w:line="360" w:lineRule="auto"/>
              <w:jc w:val="both"/>
              <w:rPr>
                <w:rFonts w:ascii="Arial" w:hAnsi="Arial" w:cs="Arial"/>
              </w:rPr>
            </w:pPr>
            <w:r>
              <w:rPr>
                <w:rFonts w:ascii="Arial" w:hAnsi="Arial" w:cs="Arial"/>
              </w:rPr>
              <w:t>100</w:t>
            </w:r>
            <w:r w:rsidR="00B11DF9" w:rsidRPr="00401F2C">
              <w:rPr>
                <w:rFonts w:ascii="Arial" w:hAnsi="Arial" w:cs="Aria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9EBD6" w14:textId="77777777" w:rsidR="00B11DF9" w:rsidRPr="00401F2C" w:rsidRDefault="00DB27C0" w:rsidP="00401F2C">
            <w:pPr>
              <w:spacing w:line="360" w:lineRule="auto"/>
              <w:jc w:val="both"/>
              <w:rPr>
                <w:rFonts w:ascii="Arial" w:hAnsi="Arial" w:cs="Arial"/>
              </w:rPr>
            </w:pPr>
            <w:r>
              <w:rPr>
                <w:rFonts w:ascii="Arial" w:hAnsi="Arial" w:cs="Arial"/>
              </w:rPr>
              <w:t>10</w:t>
            </w:r>
            <w:r w:rsidR="00B11DF9" w:rsidRPr="00401F2C">
              <w:rPr>
                <w:rFonts w:ascii="Arial" w:hAnsi="Arial" w:cs="Arial"/>
              </w:rPr>
              <w:t>0</w:t>
            </w:r>
          </w:p>
        </w:tc>
      </w:tr>
    </w:tbl>
    <w:p w14:paraId="34C76D40" w14:textId="77777777" w:rsidR="00B11DF9" w:rsidRPr="00401F2C" w:rsidRDefault="00B11DF9" w:rsidP="00401F2C">
      <w:pPr>
        <w:spacing w:line="360" w:lineRule="auto"/>
        <w:jc w:val="both"/>
        <w:rPr>
          <w:rFonts w:ascii="Arial" w:hAnsi="Arial" w:cs="Arial"/>
        </w:rPr>
      </w:pPr>
    </w:p>
    <w:p w14:paraId="61B6FD93" w14:textId="77777777" w:rsidR="00B11DF9" w:rsidRPr="00401F2C" w:rsidRDefault="00B11DF9" w:rsidP="00401F2C">
      <w:pPr>
        <w:spacing w:line="360" w:lineRule="auto"/>
        <w:jc w:val="both"/>
        <w:rPr>
          <w:rFonts w:ascii="Arial" w:hAnsi="Arial" w:cs="Arial"/>
        </w:rPr>
      </w:pPr>
      <w:r w:rsidRPr="00401F2C">
        <w:rPr>
          <w:rFonts w:ascii="Arial" w:hAnsi="Arial" w:cs="Arial"/>
        </w:rPr>
        <w:t>W trakcie oceny ofert kolejno ocenianym ofertom, zostaną przyznane punkty wg poniższego wzoru:</w:t>
      </w:r>
    </w:p>
    <w:p w14:paraId="442ADBA0" w14:textId="77777777" w:rsidR="00B11DF9" w:rsidRPr="00401F2C" w:rsidRDefault="00B11DF9" w:rsidP="00401F2C">
      <w:pPr>
        <w:spacing w:line="360" w:lineRule="auto"/>
        <w:jc w:val="both"/>
        <w:rPr>
          <w:rFonts w:ascii="Arial" w:hAnsi="Arial" w:cs="Arial"/>
        </w:rPr>
      </w:pPr>
      <w:r w:rsidRPr="00401F2C">
        <w:rPr>
          <w:rFonts w:ascii="Arial" w:hAnsi="Arial" w:cs="Arial"/>
        </w:rPr>
        <w:t>Ad. 1) Sposób oceny ofert dla kryterium  nr 1 - cena brutto (1):</w:t>
      </w:r>
    </w:p>
    <w:p w14:paraId="3B386031"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       najniższa oferowana cena brutto </w:t>
      </w:r>
    </w:p>
    <w:p w14:paraId="7CCF142F" w14:textId="77777777" w:rsidR="00B11DF9" w:rsidRPr="00401F2C" w:rsidRDefault="00B11DF9" w:rsidP="00401F2C">
      <w:pPr>
        <w:spacing w:line="360" w:lineRule="auto"/>
        <w:jc w:val="both"/>
        <w:rPr>
          <w:rFonts w:ascii="Arial" w:hAnsi="Arial" w:cs="Arial"/>
        </w:rPr>
      </w:pPr>
      <w:r w:rsidRPr="00401F2C">
        <w:rPr>
          <w:rFonts w:ascii="Arial" w:hAnsi="Arial" w:cs="Arial"/>
        </w:rPr>
        <w:t>-----------------------</w:t>
      </w:r>
      <w:r w:rsidR="00DB27C0">
        <w:rPr>
          <w:rFonts w:ascii="Arial" w:hAnsi="Arial" w:cs="Arial"/>
        </w:rPr>
        <w:t>--------------------------- x  10</w:t>
      </w:r>
      <w:r w:rsidRPr="00401F2C">
        <w:rPr>
          <w:rFonts w:ascii="Arial" w:hAnsi="Arial" w:cs="Arial"/>
        </w:rPr>
        <w:t>0 pkt</w:t>
      </w:r>
    </w:p>
    <w:p w14:paraId="2F464DDB" w14:textId="77777777" w:rsidR="006F28CC" w:rsidRDefault="00B11DF9" w:rsidP="00401F2C">
      <w:pPr>
        <w:spacing w:line="360" w:lineRule="auto"/>
        <w:jc w:val="both"/>
        <w:rPr>
          <w:rFonts w:ascii="Arial" w:hAnsi="Arial" w:cs="Arial"/>
        </w:rPr>
      </w:pPr>
      <w:r w:rsidRPr="00401F2C">
        <w:rPr>
          <w:rFonts w:ascii="Arial" w:hAnsi="Arial" w:cs="Arial"/>
        </w:rPr>
        <w:t xml:space="preserve">                  cena brutto badanej ofert</w:t>
      </w:r>
    </w:p>
    <w:p w14:paraId="37258AEC" w14:textId="77777777" w:rsidR="006F28CC" w:rsidRPr="00751505" w:rsidRDefault="006F28CC" w:rsidP="00401F2C">
      <w:pPr>
        <w:spacing w:line="360" w:lineRule="auto"/>
        <w:jc w:val="both"/>
        <w:rPr>
          <w:rFonts w:ascii="Arial" w:hAnsi="Arial" w:cs="Arial"/>
        </w:rPr>
      </w:pPr>
      <w:r w:rsidRPr="00751505">
        <w:rPr>
          <w:rFonts w:ascii="Arial" w:hAnsi="Arial" w:cs="Arial"/>
        </w:rPr>
        <w:t>Do oceny ofert przyjęta będzie podana w ofercie cena, która powinna stanowić wyliczoną w złotych polskich wartość odsetek i marży od udzielonego kredytu i powinna zawierać wszystkie koszty które poniesie wykonawca (bank) w związku z należytym wykonaniem zamówienia.</w:t>
      </w:r>
    </w:p>
    <w:p w14:paraId="364F5AB3" w14:textId="77777777" w:rsidR="006F28CC" w:rsidRPr="00751505" w:rsidRDefault="006F28CC" w:rsidP="006F28CC">
      <w:pPr>
        <w:autoSpaceDE w:val="0"/>
        <w:autoSpaceDN w:val="0"/>
        <w:adjustRightInd w:val="0"/>
        <w:spacing w:after="0" w:line="360" w:lineRule="auto"/>
        <w:jc w:val="both"/>
        <w:rPr>
          <w:rFonts w:ascii="Arial" w:eastAsia="Calibri" w:hAnsi="Arial" w:cs="Arial"/>
        </w:rPr>
      </w:pPr>
      <w:r w:rsidRPr="00751505">
        <w:rPr>
          <w:rFonts w:ascii="Arial" w:eastAsia="Calibri" w:hAnsi="Arial" w:cs="Arial"/>
        </w:rPr>
        <w:t>Cena całkowita b</w:t>
      </w:r>
      <w:r w:rsidRPr="00751505">
        <w:rPr>
          <w:rFonts w:ascii="Arial" w:eastAsia="TimesNewRoman" w:hAnsi="Arial" w:cs="Arial"/>
        </w:rPr>
        <w:t>ę</w:t>
      </w:r>
      <w:r w:rsidRPr="00751505">
        <w:rPr>
          <w:rFonts w:ascii="Arial" w:eastAsia="Calibri" w:hAnsi="Arial" w:cs="Arial"/>
        </w:rPr>
        <w:t>dzie stanowi</w:t>
      </w:r>
      <w:r w:rsidRPr="00751505">
        <w:rPr>
          <w:rFonts w:ascii="Arial" w:eastAsia="TimesNewRoman" w:hAnsi="Arial" w:cs="Arial"/>
        </w:rPr>
        <w:t xml:space="preserve">ć </w:t>
      </w:r>
      <w:r w:rsidRPr="00751505">
        <w:rPr>
          <w:rFonts w:ascii="Arial" w:eastAsia="Calibri" w:hAnsi="Arial" w:cs="Arial"/>
        </w:rPr>
        <w:t>dla zamawiaj</w:t>
      </w:r>
      <w:r w:rsidRPr="00751505">
        <w:rPr>
          <w:rFonts w:ascii="Arial" w:eastAsia="TimesNewRoman" w:hAnsi="Arial" w:cs="Arial"/>
        </w:rPr>
        <w:t>ą</w:t>
      </w:r>
      <w:r w:rsidRPr="00751505">
        <w:rPr>
          <w:rFonts w:ascii="Arial" w:eastAsia="Calibri" w:hAnsi="Arial" w:cs="Arial"/>
        </w:rPr>
        <w:t>cego wył</w:t>
      </w:r>
      <w:r w:rsidRPr="00751505">
        <w:rPr>
          <w:rFonts w:ascii="Arial" w:eastAsia="TimesNewRoman" w:hAnsi="Arial" w:cs="Arial"/>
        </w:rPr>
        <w:t>ą</w:t>
      </w:r>
      <w:r w:rsidRPr="00751505">
        <w:rPr>
          <w:rFonts w:ascii="Arial" w:eastAsia="Calibri" w:hAnsi="Arial" w:cs="Arial"/>
        </w:rPr>
        <w:t>cznie warto</w:t>
      </w:r>
      <w:r w:rsidRPr="00751505">
        <w:rPr>
          <w:rFonts w:ascii="Arial" w:eastAsia="TimesNewRoman" w:hAnsi="Arial" w:cs="Arial"/>
        </w:rPr>
        <w:t xml:space="preserve">ść </w:t>
      </w:r>
      <w:r w:rsidRPr="00751505">
        <w:rPr>
          <w:rFonts w:ascii="Arial" w:eastAsia="Calibri" w:hAnsi="Arial" w:cs="Arial"/>
        </w:rPr>
        <w:t>do porównania</w:t>
      </w:r>
      <w:r w:rsidR="009C7727" w:rsidRPr="00751505">
        <w:rPr>
          <w:rFonts w:ascii="Arial" w:eastAsia="Calibri" w:hAnsi="Arial" w:cs="Arial"/>
        </w:rPr>
        <w:t xml:space="preserve"> </w:t>
      </w:r>
      <w:r w:rsidRPr="00751505">
        <w:rPr>
          <w:rFonts w:ascii="Arial" w:eastAsia="Calibri" w:hAnsi="Arial" w:cs="Arial"/>
        </w:rPr>
        <w:t>ofert, a faktyczna kwota odsetek, któr</w:t>
      </w:r>
      <w:r w:rsidRPr="00751505">
        <w:rPr>
          <w:rFonts w:ascii="Arial" w:eastAsia="TimesNewRoman" w:hAnsi="Arial" w:cs="Arial"/>
        </w:rPr>
        <w:t xml:space="preserve">ą </w:t>
      </w:r>
      <w:r w:rsidRPr="00751505">
        <w:rPr>
          <w:rFonts w:ascii="Arial" w:eastAsia="Calibri" w:hAnsi="Arial" w:cs="Arial"/>
        </w:rPr>
        <w:t>Zamawiaj</w:t>
      </w:r>
      <w:r w:rsidRPr="00751505">
        <w:rPr>
          <w:rFonts w:ascii="Arial" w:eastAsia="TimesNewRoman" w:hAnsi="Arial" w:cs="Arial"/>
        </w:rPr>
        <w:t>ą</w:t>
      </w:r>
      <w:r w:rsidRPr="00751505">
        <w:rPr>
          <w:rFonts w:ascii="Arial" w:eastAsia="Calibri" w:hAnsi="Arial" w:cs="Arial"/>
        </w:rPr>
        <w:t>cy zapłaci Wykonawcy w okresie</w:t>
      </w:r>
      <w:r w:rsidR="009C7727" w:rsidRPr="00751505">
        <w:rPr>
          <w:rFonts w:ascii="Arial" w:eastAsia="Calibri" w:hAnsi="Arial" w:cs="Arial"/>
        </w:rPr>
        <w:t xml:space="preserve"> </w:t>
      </w:r>
      <w:r w:rsidRPr="00751505">
        <w:rPr>
          <w:rFonts w:ascii="Arial" w:eastAsia="Calibri" w:hAnsi="Arial" w:cs="Arial"/>
        </w:rPr>
        <w:t>kredytowania b</w:t>
      </w:r>
      <w:r w:rsidRPr="00751505">
        <w:rPr>
          <w:rFonts w:ascii="Arial" w:eastAsia="TimesNewRoman" w:hAnsi="Arial" w:cs="Arial"/>
        </w:rPr>
        <w:t>ę</w:t>
      </w:r>
      <w:r w:rsidRPr="00751505">
        <w:rPr>
          <w:rFonts w:ascii="Arial" w:eastAsia="Calibri" w:hAnsi="Arial" w:cs="Arial"/>
        </w:rPr>
        <w:t>dzie uzale</w:t>
      </w:r>
      <w:r w:rsidRPr="00751505">
        <w:rPr>
          <w:rFonts w:ascii="Arial" w:eastAsia="TimesNewRoman" w:hAnsi="Arial" w:cs="Arial"/>
        </w:rPr>
        <w:t>ż</w:t>
      </w:r>
      <w:r w:rsidRPr="00751505">
        <w:rPr>
          <w:rFonts w:ascii="Arial" w:eastAsia="Calibri" w:hAnsi="Arial" w:cs="Arial"/>
        </w:rPr>
        <w:t>niona od kształtowania si</w:t>
      </w:r>
      <w:r w:rsidRPr="00751505">
        <w:rPr>
          <w:rFonts w:ascii="Arial" w:eastAsia="TimesNewRoman" w:hAnsi="Arial" w:cs="Arial"/>
        </w:rPr>
        <w:t xml:space="preserve">ę </w:t>
      </w:r>
      <w:r w:rsidRPr="00751505">
        <w:rPr>
          <w:rFonts w:ascii="Arial" w:eastAsia="Calibri" w:hAnsi="Arial" w:cs="Arial"/>
        </w:rPr>
        <w:t>rynkowej stawki WIBOR 1M  w okresie kredytowania.</w:t>
      </w:r>
    </w:p>
    <w:p w14:paraId="1D574C23" w14:textId="77777777" w:rsidR="006F28CC" w:rsidRPr="006F28CC" w:rsidRDefault="006F28CC" w:rsidP="00401F2C">
      <w:pPr>
        <w:spacing w:line="360" w:lineRule="auto"/>
        <w:jc w:val="both"/>
        <w:rPr>
          <w:rFonts w:ascii="Arial" w:hAnsi="Arial" w:cs="Arial"/>
          <w:u w:val="single"/>
        </w:rPr>
      </w:pPr>
    </w:p>
    <w:p w14:paraId="39109CA7" w14:textId="77777777" w:rsidR="00B11DF9" w:rsidRPr="00401F2C" w:rsidRDefault="00DB27C0" w:rsidP="00401F2C">
      <w:pPr>
        <w:spacing w:line="360" w:lineRule="auto"/>
        <w:jc w:val="both"/>
        <w:rPr>
          <w:rFonts w:ascii="Arial" w:hAnsi="Arial" w:cs="Arial"/>
        </w:rPr>
      </w:pPr>
      <w:bookmarkStart w:id="15" w:name="_Hlk513663004"/>
      <w:r>
        <w:rPr>
          <w:rFonts w:ascii="Arial" w:hAnsi="Arial" w:cs="Arial"/>
        </w:rPr>
        <w:t xml:space="preserve">Punktacja przyznawana ofertom za ww. kryterium </w:t>
      </w:r>
      <w:r w:rsidR="00B11DF9" w:rsidRPr="00401F2C">
        <w:rPr>
          <w:rFonts w:ascii="Arial" w:hAnsi="Arial" w:cs="Arial"/>
        </w:rPr>
        <w:t>będzie liczona z dokładnością do dwóch miejsc po przecinku. Najwyższa liczba punktów wyznaczy najkorzystniejszą ofertę.</w:t>
      </w:r>
    </w:p>
    <w:p w14:paraId="4D568683" w14:textId="77777777" w:rsidR="00B11DF9" w:rsidRPr="00401F2C" w:rsidRDefault="00B11DF9" w:rsidP="00401F2C">
      <w:pPr>
        <w:spacing w:line="360" w:lineRule="auto"/>
        <w:jc w:val="both"/>
        <w:rPr>
          <w:rFonts w:ascii="Arial" w:hAnsi="Arial" w:cs="Arial"/>
        </w:rPr>
      </w:pPr>
      <w:r w:rsidRPr="00401F2C">
        <w:rPr>
          <w:rFonts w:ascii="Arial" w:hAnsi="Arial" w:cs="Arial"/>
        </w:rPr>
        <w:lastRenderedPageBreak/>
        <w:t xml:space="preserve">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14:paraId="0B73333F" w14:textId="77777777" w:rsidR="00B11DF9" w:rsidRPr="00401F2C" w:rsidRDefault="00B11DF9" w:rsidP="00401F2C">
      <w:pPr>
        <w:spacing w:line="360" w:lineRule="auto"/>
        <w:jc w:val="both"/>
        <w:rPr>
          <w:rFonts w:ascii="Arial" w:hAnsi="Arial" w:cs="Arial"/>
        </w:rPr>
      </w:pPr>
      <w:bookmarkStart w:id="16" w:name="_Hlk513663101"/>
      <w:bookmarkEnd w:id="15"/>
      <w:r w:rsidRPr="00401F2C">
        <w:rPr>
          <w:rFonts w:ascii="Arial" w:hAnsi="Arial" w:cs="Arial"/>
        </w:rPr>
        <w:t>Zamawiający poinformuje niezwłocznie wszystkich wykonawców o wyborze najkorzystniejszej oferty, podając informacje, o których mowa w art. 92 ust. 1 ustawy PZP.</w:t>
      </w:r>
    </w:p>
    <w:p w14:paraId="5D81C1B1" w14:textId="77777777" w:rsidR="00B11DF9" w:rsidRPr="00401F2C" w:rsidRDefault="00B11DF9" w:rsidP="00401F2C">
      <w:pPr>
        <w:spacing w:line="360" w:lineRule="auto"/>
        <w:jc w:val="both"/>
        <w:rPr>
          <w:rFonts w:ascii="Arial" w:hAnsi="Arial" w:cs="Arial"/>
        </w:rPr>
      </w:pPr>
      <w:r w:rsidRPr="00401F2C">
        <w:rPr>
          <w:rFonts w:ascii="Arial" w:hAnsi="Arial" w:cs="Arial"/>
        </w:rPr>
        <w:t>Zamawiający udostępnia informacje, o których mowa w art. 92 ust. 1 pkt. ustawy PZP, na stronie internetowej.</w:t>
      </w:r>
    </w:p>
    <w:p w14:paraId="55F079EB" w14:textId="77777777" w:rsidR="00B11DF9" w:rsidRPr="00DB27C0" w:rsidRDefault="00B11DF9" w:rsidP="00401F2C">
      <w:pPr>
        <w:spacing w:line="360" w:lineRule="auto"/>
        <w:jc w:val="both"/>
        <w:rPr>
          <w:rFonts w:ascii="Arial" w:hAnsi="Arial" w:cs="Arial"/>
          <w:b/>
        </w:rPr>
      </w:pPr>
      <w:r w:rsidRPr="00DB27C0">
        <w:rPr>
          <w:rFonts w:ascii="Arial" w:hAnsi="Arial" w:cs="Arial"/>
          <w:b/>
        </w:rPr>
        <w:t>ROZDZIAŁ XIV. INFORMACJE O FORMALNOŚCIACH, JAKIE POWINNY ZOSTAĆ  DOPEŁNIONE PO WYBORZE OFERTY W CELU ZAWARCIA UMOWY W SPRAWIE ZAMÓWIENIA PUBLICZNEGO, ZAWARCIE UMOWY</w:t>
      </w:r>
    </w:p>
    <w:p w14:paraId="05820551" w14:textId="77777777" w:rsidR="00B11DF9" w:rsidRPr="00DB27C0" w:rsidRDefault="00B11DF9" w:rsidP="0040448A">
      <w:pPr>
        <w:pStyle w:val="Akapitzlist"/>
        <w:numPr>
          <w:ilvl w:val="0"/>
          <w:numId w:val="17"/>
        </w:numPr>
        <w:spacing w:line="360" w:lineRule="auto"/>
        <w:jc w:val="both"/>
        <w:rPr>
          <w:rFonts w:ascii="Arial" w:hAnsi="Arial" w:cs="Arial"/>
        </w:rPr>
      </w:pPr>
      <w:r w:rsidRPr="00DB27C0">
        <w:rPr>
          <w:rFonts w:ascii="Arial" w:hAnsi="Arial" w:cs="Arial"/>
        </w:rPr>
        <w:t>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681298D7" w14:textId="77777777" w:rsidR="00B11DF9" w:rsidRPr="00DB27C0" w:rsidRDefault="00B11DF9" w:rsidP="0040448A">
      <w:pPr>
        <w:pStyle w:val="Akapitzlist"/>
        <w:numPr>
          <w:ilvl w:val="0"/>
          <w:numId w:val="17"/>
        </w:numPr>
        <w:spacing w:line="360" w:lineRule="auto"/>
        <w:jc w:val="both"/>
        <w:rPr>
          <w:rFonts w:ascii="Arial" w:hAnsi="Arial" w:cs="Arial"/>
        </w:rPr>
      </w:pPr>
      <w:r w:rsidRPr="00DB27C0">
        <w:rPr>
          <w:rFonts w:ascii="Arial" w:hAnsi="Arial" w:cs="Arial"/>
        </w:rPr>
        <w:t xml:space="preserve">Zamawiający nie będzie żądał od Wykonawcy, którego oferta zostanie wybrana jako najkorzystniejsza, wniesienia zabezpieczenia należytego wykonania umowy. </w:t>
      </w:r>
    </w:p>
    <w:p w14:paraId="2C7E5496" w14:textId="77777777" w:rsidR="00B11DF9" w:rsidRPr="00DB27C0" w:rsidRDefault="00B11DF9" w:rsidP="0040448A">
      <w:pPr>
        <w:pStyle w:val="Akapitzlist"/>
        <w:numPr>
          <w:ilvl w:val="0"/>
          <w:numId w:val="17"/>
        </w:numPr>
        <w:spacing w:line="360" w:lineRule="auto"/>
        <w:jc w:val="both"/>
        <w:rPr>
          <w:rFonts w:ascii="Arial" w:hAnsi="Arial" w:cs="Arial"/>
        </w:rPr>
      </w:pPr>
      <w:r w:rsidRPr="00DB27C0">
        <w:rPr>
          <w:rFonts w:ascii="Arial" w:hAnsi="Arial" w:cs="Arial"/>
        </w:rPr>
        <w:t>Zamawiający zawrze umowę w sprawie zamówienia publicznego w terminach określonych w art. 94 ust. 1 lub ust. 2 ustawy Pzp.</w:t>
      </w:r>
    </w:p>
    <w:p w14:paraId="057FC83A" w14:textId="77777777" w:rsidR="00B11DF9" w:rsidRPr="00DB27C0" w:rsidRDefault="00B11DF9" w:rsidP="0040448A">
      <w:pPr>
        <w:pStyle w:val="Akapitzlist"/>
        <w:numPr>
          <w:ilvl w:val="0"/>
          <w:numId w:val="17"/>
        </w:numPr>
        <w:spacing w:line="360" w:lineRule="auto"/>
        <w:jc w:val="both"/>
        <w:rPr>
          <w:rFonts w:ascii="Arial" w:hAnsi="Arial" w:cs="Arial"/>
        </w:rPr>
      </w:pPr>
      <w:r w:rsidRPr="00DB27C0">
        <w:rPr>
          <w:rFonts w:ascii="Arial" w:hAnsi="Arial" w:cs="Arial"/>
        </w:rPr>
        <w:t>Wykonawca, którego oferta zostanie uznana za najkorzystniejszą, przed podpisaniem umowy  zobowiązany jest do złożenia informacji o osobach umocowanych do zawarcia umowy i ewentualne złożenie dokumentów potwierdzających umocowanie. Umowa zostanie podpisana elektronicznie przez złożenie  kwalifikowalnego podpisu elektronicznego przez osoby umocowane.</w:t>
      </w:r>
    </w:p>
    <w:p w14:paraId="1231025C" w14:textId="77777777" w:rsidR="00B11DF9" w:rsidRPr="00DB27C0" w:rsidRDefault="00B11DF9" w:rsidP="0040448A">
      <w:pPr>
        <w:pStyle w:val="Akapitzlist"/>
        <w:numPr>
          <w:ilvl w:val="0"/>
          <w:numId w:val="17"/>
        </w:numPr>
        <w:spacing w:line="360" w:lineRule="auto"/>
        <w:jc w:val="both"/>
        <w:rPr>
          <w:rFonts w:ascii="Arial" w:hAnsi="Arial" w:cs="Arial"/>
        </w:rPr>
      </w:pPr>
      <w:r w:rsidRPr="00DB27C0">
        <w:rPr>
          <w:rFonts w:ascii="Arial" w:hAnsi="Arial" w:cs="Arial"/>
        </w:rPr>
        <w:t>Wybranemu Wykonawcy Zamawiający wskaże termin podpisania umowy.</w:t>
      </w:r>
    </w:p>
    <w:p w14:paraId="7D343A1E" w14:textId="77777777" w:rsidR="00B11DF9" w:rsidRPr="00DB27C0" w:rsidRDefault="00B11DF9" w:rsidP="00401F2C">
      <w:pPr>
        <w:spacing w:line="360" w:lineRule="auto"/>
        <w:jc w:val="both"/>
        <w:rPr>
          <w:rFonts w:ascii="Arial" w:hAnsi="Arial" w:cs="Arial"/>
          <w:b/>
        </w:rPr>
      </w:pPr>
      <w:r w:rsidRPr="00DB27C0">
        <w:rPr>
          <w:rFonts w:ascii="Arial" w:hAnsi="Arial" w:cs="Arial"/>
          <w:b/>
        </w:rPr>
        <w:t>ROZDZIAŁ XV. WYMAGANIA DOTYCZĄCE ZABEZPIECZENIA NALEŻYTEGO WYKONANIA UMOWY</w:t>
      </w:r>
    </w:p>
    <w:p w14:paraId="57A681AA" w14:textId="77777777" w:rsidR="00B11DF9" w:rsidRPr="00401F2C" w:rsidRDefault="00B11DF9" w:rsidP="00401F2C">
      <w:pPr>
        <w:spacing w:line="360" w:lineRule="auto"/>
        <w:jc w:val="both"/>
        <w:rPr>
          <w:rFonts w:ascii="Arial" w:hAnsi="Arial" w:cs="Arial"/>
        </w:rPr>
      </w:pPr>
      <w:r w:rsidRPr="00401F2C">
        <w:rPr>
          <w:rFonts w:ascii="Arial" w:hAnsi="Arial" w:cs="Arial"/>
        </w:rPr>
        <w:t>Zamawiający nie będzie żądał od Wykonawcy, którego oferta zostanie wybrana jako najkorzystniejsza, wniesienia zabezpieczenia należytego wykonania umowy.</w:t>
      </w:r>
    </w:p>
    <w:p w14:paraId="29C93ED6" w14:textId="77777777" w:rsidR="00B11DF9" w:rsidRPr="00DB27C0" w:rsidRDefault="00B11DF9" w:rsidP="00401F2C">
      <w:pPr>
        <w:spacing w:line="360" w:lineRule="auto"/>
        <w:jc w:val="both"/>
        <w:rPr>
          <w:rFonts w:ascii="Arial" w:hAnsi="Arial" w:cs="Arial"/>
          <w:b/>
        </w:rPr>
      </w:pPr>
      <w:r w:rsidRPr="00DB27C0">
        <w:rPr>
          <w:rFonts w:ascii="Arial" w:hAnsi="Arial" w:cs="Arial"/>
          <w:b/>
        </w:rPr>
        <w:t xml:space="preserve">ROZDZIAŁ XVI. ISTOTNE DLA STRON POSTANOWIENIA, KTÓRE ZOSTANĄ PROWADZONE DO TREŚCI ZAWIERANEJ UMOWY W SPRAWIE ZAMÓWIENIA PUBLICZNEGO, OGÓLNE WARUNKI UMOWY. </w:t>
      </w:r>
    </w:p>
    <w:p w14:paraId="287C56AF" w14:textId="77777777" w:rsidR="00B11DF9" w:rsidRPr="00DB27C0" w:rsidRDefault="00B11DF9" w:rsidP="0040448A">
      <w:pPr>
        <w:pStyle w:val="Akapitzlist"/>
        <w:numPr>
          <w:ilvl w:val="0"/>
          <w:numId w:val="18"/>
        </w:numPr>
        <w:spacing w:line="360" w:lineRule="auto"/>
        <w:jc w:val="both"/>
        <w:rPr>
          <w:rFonts w:ascii="Arial" w:hAnsi="Arial" w:cs="Arial"/>
        </w:rPr>
      </w:pPr>
      <w:r w:rsidRPr="00DB27C0">
        <w:rPr>
          <w:rFonts w:ascii="Arial" w:hAnsi="Arial" w:cs="Arial"/>
        </w:rPr>
        <w:lastRenderedPageBreak/>
        <w:t xml:space="preserve">Zawarcie umowy nastąpi według wzoru Zamawiającego – stanowiącego załącznik nr </w:t>
      </w:r>
      <w:r w:rsidR="00E877CF">
        <w:rPr>
          <w:rFonts w:ascii="Arial" w:hAnsi="Arial" w:cs="Arial"/>
        </w:rPr>
        <w:t>2</w:t>
      </w:r>
      <w:r w:rsidRPr="00DB27C0">
        <w:rPr>
          <w:rFonts w:ascii="Arial" w:hAnsi="Arial" w:cs="Arial"/>
        </w:rPr>
        <w:t xml:space="preserve"> SIWZ. </w:t>
      </w:r>
    </w:p>
    <w:p w14:paraId="4516413B" w14:textId="77777777" w:rsidR="00B11DF9" w:rsidRPr="00DB27C0" w:rsidRDefault="00B11DF9" w:rsidP="0040448A">
      <w:pPr>
        <w:pStyle w:val="Akapitzlist"/>
        <w:numPr>
          <w:ilvl w:val="0"/>
          <w:numId w:val="18"/>
        </w:numPr>
        <w:spacing w:line="360" w:lineRule="auto"/>
        <w:jc w:val="both"/>
        <w:rPr>
          <w:rFonts w:ascii="Arial" w:hAnsi="Arial" w:cs="Arial"/>
        </w:rPr>
      </w:pPr>
      <w:r w:rsidRPr="00DB27C0">
        <w:rPr>
          <w:rFonts w:ascii="Arial" w:hAnsi="Arial" w:cs="Arial"/>
        </w:rPr>
        <w:t xml:space="preserve">Zamawiający przewiduje możliwość dokonania zmian postanowień zawartej umowy   w stosunku do treści oferty, na podstawie, której dokonano wyboru wykonawcy, w szczególności w poniższych przypadkach i w okolicznościach określonych art.144 ust.1 Pzp. </w:t>
      </w:r>
    </w:p>
    <w:p w14:paraId="01D13D1E" w14:textId="77777777" w:rsidR="00B11DF9" w:rsidRPr="00DB27C0" w:rsidRDefault="00B11DF9" w:rsidP="0040448A">
      <w:pPr>
        <w:pStyle w:val="Akapitzlist"/>
        <w:numPr>
          <w:ilvl w:val="0"/>
          <w:numId w:val="18"/>
        </w:numPr>
        <w:spacing w:line="360" w:lineRule="auto"/>
        <w:jc w:val="both"/>
        <w:rPr>
          <w:rFonts w:ascii="Arial" w:hAnsi="Arial" w:cs="Arial"/>
        </w:rPr>
      </w:pPr>
      <w:r w:rsidRPr="00DB27C0">
        <w:rPr>
          <w:rFonts w:ascii="Arial" w:hAnsi="Arial" w:cs="Arial"/>
        </w:rPr>
        <w:t>Zamawiający przewiduje zmiany postanowień umowy w przypadku zaistnienia okoliczności wskazanych w art. 144 ust.1 oraz których nie można było przewidzieć   w chwili zawarcia umowy, w szczególności:</w:t>
      </w:r>
    </w:p>
    <w:p w14:paraId="532262B7" w14:textId="77777777" w:rsidR="00B11DF9" w:rsidRPr="00DB27C0" w:rsidRDefault="00B11DF9" w:rsidP="0040448A">
      <w:pPr>
        <w:pStyle w:val="Akapitzlist"/>
        <w:numPr>
          <w:ilvl w:val="0"/>
          <w:numId w:val="19"/>
        </w:numPr>
        <w:spacing w:line="360" w:lineRule="auto"/>
        <w:jc w:val="both"/>
        <w:rPr>
          <w:rFonts w:ascii="Arial" w:hAnsi="Arial" w:cs="Arial"/>
        </w:rPr>
      </w:pPr>
      <w:r w:rsidRPr="00DB27C0">
        <w:rPr>
          <w:rFonts w:ascii="Arial" w:hAnsi="Arial" w:cs="Arial"/>
        </w:rPr>
        <w:t>Terminu wykonania umowy, w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 Zmiana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 z jej postanowieniami.</w:t>
      </w:r>
    </w:p>
    <w:p w14:paraId="6931F6E0" w14:textId="77777777" w:rsidR="00B11DF9" w:rsidRPr="00DB27C0" w:rsidRDefault="00B11DF9" w:rsidP="0040448A">
      <w:pPr>
        <w:pStyle w:val="Akapitzlist"/>
        <w:numPr>
          <w:ilvl w:val="0"/>
          <w:numId w:val="19"/>
        </w:numPr>
        <w:spacing w:line="360" w:lineRule="auto"/>
        <w:jc w:val="both"/>
        <w:rPr>
          <w:rFonts w:ascii="Arial" w:hAnsi="Arial" w:cs="Arial"/>
        </w:rPr>
      </w:pPr>
      <w:r w:rsidRPr="00DB27C0">
        <w:rPr>
          <w:rFonts w:ascii="Arial" w:hAnsi="Arial" w:cs="Arial"/>
        </w:rPr>
        <w:t>W przypadku wystąpienia sytuacji skutkujących koniecznością zmiany umowy z przyczyn, o których mowa wyżej, wykonawca zobowiązany jest do niezwłocznego poinformowania, o tym fakcie zamawi</w:t>
      </w:r>
      <w:r w:rsidR="00DB27C0">
        <w:rPr>
          <w:rFonts w:ascii="Arial" w:hAnsi="Arial" w:cs="Arial"/>
        </w:rPr>
        <w:t>ającego</w:t>
      </w:r>
      <w:r w:rsidRPr="00DB27C0">
        <w:rPr>
          <w:rFonts w:ascii="Arial" w:hAnsi="Arial" w:cs="Arial"/>
        </w:rPr>
        <w:t xml:space="preserve">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3CD8CB8A" w14:textId="77777777" w:rsidR="00B11DF9" w:rsidRPr="00DB27C0" w:rsidRDefault="00B11DF9" w:rsidP="0040448A">
      <w:pPr>
        <w:pStyle w:val="Akapitzlist"/>
        <w:numPr>
          <w:ilvl w:val="0"/>
          <w:numId w:val="19"/>
        </w:numPr>
        <w:spacing w:line="360" w:lineRule="auto"/>
        <w:jc w:val="both"/>
        <w:rPr>
          <w:rFonts w:ascii="Arial" w:hAnsi="Arial" w:cs="Arial"/>
        </w:rPr>
      </w:pPr>
      <w:r w:rsidRPr="00DB27C0">
        <w:rPr>
          <w:rFonts w:ascii="Arial" w:hAnsi="Arial" w:cs="Arial"/>
        </w:rPr>
        <w:t>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14:paraId="640530A4" w14:textId="77777777" w:rsidR="00B11DF9" w:rsidRDefault="00B11DF9" w:rsidP="0040448A">
      <w:pPr>
        <w:pStyle w:val="Akapitzlist"/>
        <w:numPr>
          <w:ilvl w:val="0"/>
          <w:numId w:val="19"/>
        </w:numPr>
        <w:spacing w:line="360" w:lineRule="auto"/>
        <w:jc w:val="both"/>
        <w:rPr>
          <w:rFonts w:ascii="Arial" w:hAnsi="Arial" w:cs="Arial"/>
        </w:rPr>
      </w:pPr>
      <w:r w:rsidRPr="00DB27C0">
        <w:rPr>
          <w:rFonts w:ascii="Arial" w:hAnsi="Arial" w:cs="Arial"/>
        </w:rPr>
        <w:t>Wprowadzenie przez wykonawcę podwykonawcy pomimo wykazania w ofercie wykonania przedmiotu umowy siłami własnymi, pod warunkiem uzgodnienia tego podwykonawcy z zamawiającym i treści umowy z nim zawartej przez wykonawcę (taka zmiana nie wymaga aneksu). Jeżeli powierzenie podwykonawcy wykonania części zamówienia  nastąpi w trakcie jego realizacji, wykonawca  przedstawi zamawiającemu oświadczenie, o którym mowa w art. 25a ust. 1 Pzp  i dokument potwierdzający brak podstaw wykluczenia wobec tego podwykonawcy.</w:t>
      </w:r>
      <w:r w:rsidR="00DB27C0" w:rsidRPr="00DB27C0">
        <w:rPr>
          <w:rFonts w:ascii="Arial" w:hAnsi="Arial" w:cs="Arial"/>
        </w:rPr>
        <w:t xml:space="preserve"> </w:t>
      </w:r>
      <w:r w:rsidRPr="00DB27C0">
        <w:rPr>
          <w:rFonts w:ascii="Arial" w:hAnsi="Arial" w:cs="Arial"/>
        </w:rPr>
        <w:t xml:space="preserve">Jeżeli zamawiający stwierdzi, że wobec danego podwykonawcy zachodzą podstawy wykluczenia, </w:t>
      </w:r>
      <w:r w:rsidR="00DB27C0" w:rsidRPr="00DB27C0">
        <w:rPr>
          <w:rFonts w:ascii="Arial" w:hAnsi="Arial" w:cs="Arial"/>
        </w:rPr>
        <w:t xml:space="preserve"> </w:t>
      </w:r>
      <w:r w:rsidRPr="00DB27C0">
        <w:rPr>
          <w:rFonts w:ascii="Arial" w:hAnsi="Arial" w:cs="Arial"/>
        </w:rPr>
        <w:t>wykonawca obowiązany jest zastąpić tego podwykonawcę lub zrezygnować z powierzenia wykonania</w:t>
      </w:r>
      <w:r w:rsidR="00DB27C0">
        <w:rPr>
          <w:rFonts w:ascii="Arial" w:hAnsi="Arial" w:cs="Arial"/>
        </w:rPr>
        <w:t xml:space="preserve"> </w:t>
      </w:r>
      <w:r w:rsidRPr="00DB27C0">
        <w:rPr>
          <w:rFonts w:ascii="Arial" w:hAnsi="Arial" w:cs="Arial"/>
        </w:rPr>
        <w:t>części zamówienia podwykonawcy.  (art.36ba Pzp).</w:t>
      </w:r>
    </w:p>
    <w:p w14:paraId="3627F6AB" w14:textId="77777777" w:rsidR="009C7727" w:rsidRPr="009C7727" w:rsidRDefault="009C7727" w:rsidP="0040448A">
      <w:pPr>
        <w:pStyle w:val="Akapitzlist"/>
        <w:numPr>
          <w:ilvl w:val="0"/>
          <w:numId w:val="19"/>
        </w:numPr>
        <w:spacing w:line="360" w:lineRule="auto"/>
        <w:rPr>
          <w:rFonts w:ascii="Arial" w:hAnsi="Arial" w:cs="Arial"/>
        </w:rPr>
      </w:pPr>
      <w:r w:rsidRPr="009C7727">
        <w:rPr>
          <w:rFonts w:ascii="Arial" w:hAnsi="Arial" w:cs="Arial"/>
        </w:rPr>
        <w:lastRenderedPageBreak/>
        <w:t>Zmiana harmonogramu, – jeżeli zaistnieją okoliczności, na które strony umowy nie miały wpływu przy dołożeniu należytej staranności, powodujące koniczność takiej zmiany (taka zmiana nie wymaga aneksu do umowy).</w:t>
      </w:r>
    </w:p>
    <w:p w14:paraId="362ED7F6" w14:textId="77777777" w:rsidR="009C7727" w:rsidRP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t>wcześniejszej spłaty kredytu;</w:t>
      </w:r>
    </w:p>
    <w:p w14:paraId="3E1FCA0A" w14:textId="77777777" w:rsid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t>zmiany okresu kredytowania</w:t>
      </w:r>
      <w:r>
        <w:rPr>
          <w:rFonts w:ascii="Arial" w:hAnsi="Arial" w:cs="Arial"/>
        </w:rPr>
        <w:t>;</w:t>
      </w:r>
    </w:p>
    <w:p w14:paraId="6496BB05" w14:textId="77777777" w:rsidR="009C7727" w:rsidRP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t>Przewalutowania kredytu, w przypadku wejścia Polski do strefy euro (bez opłaty za przewalutowanie)</w:t>
      </w:r>
    </w:p>
    <w:p w14:paraId="0591A369" w14:textId="77777777" w:rsidR="009C7727" w:rsidRP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t xml:space="preserve"> Zmiany wynikające z obowiązujących przepisów prawa w zakresie mającym wpływ na realizację przedmiotu zamówienia lub świadczenia stron, w tym Prawa bankowego, jednak wyłącznie w zakresie nie powodującym niekorzystnych dla zamawiającego zmian przedstawionych warunków umowy kredytu;</w:t>
      </w:r>
    </w:p>
    <w:p w14:paraId="3F369889" w14:textId="77777777" w:rsidR="009C7727" w:rsidRP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t>w uzasadnionych przypadkach, gdy konieczna będzie zmiana terminu realizacji</w:t>
      </w:r>
      <w:r>
        <w:rPr>
          <w:rFonts w:ascii="Arial" w:hAnsi="Arial" w:cs="Arial"/>
        </w:rPr>
        <w:t xml:space="preserve"> </w:t>
      </w:r>
      <w:r w:rsidRPr="009C7727">
        <w:rPr>
          <w:rFonts w:ascii="Arial" w:hAnsi="Arial" w:cs="Arial"/>
        </w:rPr>
        <w:t>zamówienia, zamawiający może zmienić termin uruchomienia kredytu lub jego spłaty (taka zmiana nie wymaga aneksu do umowy),</w:t>
      </w:r>
    </w:p>
    <w:p w14:paraId="2C868BC0" w14:textId="77777777" w:rsid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t>w przypadku zdarzeń losowych trudnych do przewidzenia (zdarzenie losowe trudne do przewidzenia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możliwa jest zmiana postanowień umowy - w tym zmiana</w:t>
      </w:r>
      <w:r>
        <w:rPr>
          <w:rFonts w:ascii="Arial" w:hAnsi="Arial" w:cs="Arial"/>
        </w:rPr>
        <w:t xml:space="preserve"> </w:t>
      </w:r>
      <w:r w:rsidRPr="009C7727">
        <w:rPr>
          <w:rFonts w:ascii="Arial" w:hAnsi="Arial" w:cs="Arial"/>
        </w:rPr>
        <w:t>terminu realizacji przedmiotu umowy, wymaga to jednak zgody obu Stron umowy.</w:t>
      </w:r>
    </w:p>
    <w:p w14:paraId="40ABFF45" w14:textId="77777777" w:rsidR="009C7727" w:rsidRP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t xml:space="preserve">Zmiana wynagrodzenia wykonawcy w przypadku: </w:t>
      </w:r>
    </w:p>
    <w:p w14:paraId="216CCE96" w14:textId="77777777" w:rsidR="009C7727" w:rsidRPr="009C7727" w:rsidRDefault="009C7727" w:rsidP="009C7727">
      <w:pPr>
        <w:spacing w:line="360" w:lineRule="auto"/>
        <w:ind w:left="360"/>
        <w:jc w:val="both"/>
        <w:rPr>
          <w:rFonts w:ascii="Arial" w:hAnsi="Arial" w:cs="Arial"/>
        </w:rPr>
      </w:pPr>
      <w:r w:rsidRPr="009C7727">
        <w:rPr>
          <w:rFonts w:ascii="Arial" w:hAnsi="Arial" w:cs="Arial"/>
        </w:rPr>
        <w:t xml:space="preserve">a) w przypadku zmiany stawki podatku od towarów i usług, </w:t>
      </w:r>
    </w:p>
    <w:p w14:paraId="663E2622" w14:textId="77777777" w:rsidR="009C7727" w:rsidRPr="009C7727" w:rsidRDefault="009C7727" w:rsidP="009C7727">
      <w:pPr>
        <w:spacing w:line="360" w:lineRule="auto"/>
        <w:ind w:left="360"/>
        <w:jc w:val="both"/>
        <w:rPr>
          <w:rFonts w:ascii="Arial" w:hAnsi="Arial" w:cs="Arial"/>
        </w:rPr>
      </w:pPr>
      <w:r w:rsidRPr="009C7727">
        <w:rPr>
          <w:rFonts w:ascii="Arial" w:hAnsi="Arial" w:cs="Arial"/>
        </w:rPr>
        <w:t xml:space="preserve">b) wysokości minimalnego wynagrodzenia za pracę albo wysokości minimalnej stawki godzinowej, ustalonych na podstawie przepisów ustawy z dnia 10 października 2002 r.  o minimalnym wynagrodzeniu za pracę, </w:t>
      </w:r>
    </w:p>
    <w:p w14:paraId="7949D7CA" w14:textId="77777777" w:rsidR="009C7727" w:rsidRDefault="009C7727" w:rsidP="009C7727">
      <w:pPr>
        <w:spacing w:line="360" w:lineRule="auto"/>
        <w:ind w:left="360"/>
        <w:jc w:val="both"/>
        <w:rPr>
          <w:rFonts w:ascii="Arial" w:hAnsi="Arial" w:cs="Arial"/>
        </w:rPr>
      </w:pPr>
      <w:r w:rsidRPr="009C7727">
        <w:rPr>
          <w:rFonts w:ascii="Arial" w:hAnsi="Arial" w:cs="Arial"/>
        </w:rPr>
        <w:t xml:space="preserve">c) zasad podlegania ubezpieczeniom społecznym lub ubezpieczeniu zdrowotnemu lub wysokości stawki składki na ubezpieczenie społeczne lub zdrowotne, </w:t>
      </w:r>
    </w:p>
    <w:p w14:paraId="20E860BD" w14:textId="77777777" w:rsidR="009C7727" w:rsidRPr="0040448A" w:rsidRDefault="00B628B1" w:rsidP="0040448A">
      <w:pPr>
        <w:pStyle w:val="Default"/>
        <w:spacing w:line="360" w:lineRule="auto"/>
        <w:rPr>
          <w:sz w:val="22"/>
        </w:rPr>
      </w:pPr>
      <w:r w:rsidRPr="0040448A">
        <w:rPr>
          <w:rFonts w:ascii="Arial" w:hAnsi="Arial" w:cs="Arial"/>
          <w:sz w:val="22"/>
        </w:rPr>
        <w:t>d) zasad gromadzenia i wysokości wpłat do pracowniczych planó</w:t>
      </w:r>
      <w:r w:rsidR="0040448A" w:rsidRPr="0040448A">
        <w:rPr>
          <w:rFonts w:ascii="Arial" w:hAnsi="Arial" w:cs="Arial"/>
          <w:sz w:val="22"/>
        </w:rPr>
        <w:t>w</w:t>
      </w:r>
      <w:r w:rsidRPr="0040448A">
        <w:rPr>
          <w:rFonts w:ascii="Arial" w:hAnsi="Arial" w:cs="Arial"/>
          <w:sz w:val="22"/>
        </w:rPr>
        <w:t xml:space="preserve"> kapitałowych</w:t>
      </w:r>
      <w:r w:rsidR="0040448A" w:rsidRPr="0040448A">
        <w:rPr>
          <w:rFonts w:ascii="Arial" w:hAnsi="Arial" w:cs="Arial"/>
          <w:sz w:val="22"/>
        </w:rPr>
        <w:t xml:space="preserve">, o których mowa w ustawie </w:t>
      </w:r>
      <w:r w:rsidR="0040448A">
        <w:rPr>
          <w:rFonts w:ascii="Arial" w:hAnsi="Arial" w:cs="Arial"/>
          <w:sz w:val="22"/>
        </w:rPr>
        <w:t xml:space="preserve">                 </w:t>
      </w:r>
      <w:r w:rsidR="0040448A" w:rsidRPr="0040448A">
        <w:rPr>
          <w:rFonts w:ascii="Arial" w:hAnsi="Arial" w:cs="Arial"/>
          <w:sz w:val="22"/>
        </w:rPr>
        <w:t>z dnia 4 października 2018r. o pracowniczych planach kapitałowych (Dz.U. z 2018r. poz.2215).</w:t>
      </w:r>
    </w:p>
    <w:p w14:paraId="0DD3EBFC" w14:textId="77777777" w:rsidR="009C7727" w:rsidRPr="009C7727" w:rsidRDefault="009C7727" w:rsidP="009C7727">
      <w:pPr>
        <w:spacing w:line="360" w:lineRule="auto"/>
        <w:ind w:left="360"/>
        <w:jc w:val="both"/>
        <w:rPr>
          <w:rFonts w:ascii="Arial" w:hAnsi="Arial" w:cs="Arial"/>
        </w:rPr>
      </w:pPr>
      <w:r w:rsidRPr="009C7727">
        <w:rPr>
          <w:rFonts w:ascii="Arial" w:hAnsi="Arial" w:cs="Arial"/>
        </w:rPr>
        <w:t xml:space="preserve">- jeżeli zmiany te będą miały wpływ na koszty wykonania zamówienia przez Wykonawcę. Taka zmiana wymaga aneksu do umowy. </w:t>
      </w:r>
    </w:p>
    <w:p w14:paraId="1610D44D" w14:textId="77777777" w:rsidR="009C7727" w:rsidRP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lastRenderedPageBreak/>
        <w:t xml:space="preserve">Zmiana wynagrodzenia o której mowa w pkt.  b) i c) nastąpi wyłącznie po przedłożeniu przez Wykonawcę dowodów potwierdzających wpływ zmian o jakich mowa w  pkt b)  i c) na koszty wykonania zamówienia przez Wykonawcę. </w:t>
      </w:r>
    </w:p>
    <w:p w14:paraId="1EAD58D4" w14:textId="77777777" w:rsidR="009C7727" w:rsidRP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t>Zmiany o których mowa w pkt. 1</w:t>
      </w:r>
      <w:r>
        <w:rPr>
          <w:rFonts w:ascii="Arial" w:hAnsi="Arial" w:cs="Arial"/>
        </w:rPr>
        <w:t>2</w:t>
      </w:r>
      <w:r w:rsidRPr="009C7727">
        <w:rPr>
          <w:rFonts w:ascii="Arial" w:hAnsi="Arial" w:cs="Arial"/>
        </w:rPr>
        <w:t>) obowiązywać będą:</w:t>
      </w:r>
    </w:p>
    <w:p w14:paraId="7B358219" w14:textId="77777777" w:rsidR="009C7727" w:rsidRPr="009C7727" w:rsidRDefault="009C7727" w:rsidP="009C7727">
      <w:pPr>
        <w:pStyle w:val="Akapitzlist"/>
        <w:spacing w:line="360" w:lineRule="auto"/>
        <w:jc w:val="both"/>
        <w:rPr>
          <w:rFonts w:ascii="Arial" w:hAnsi="Arial" w:cs="Arial"/>
        </w:rPr>
      </w:pPr>
      <w:r w:rsidRPr="009C7727">
        <w:rPr>
          <w:rFonts w:ascii="Arial" w:hAnsi="Arial" w:cs="Arial"/>
        </w:rPr>
        <w:t>1) w przypadku pkt a) od daty wejścia w życie zmienionych przepisów o podatku od towarów  i usług, dotyczyć będą niezrealizowanej części zamówienia, przy czym kwota wynagrodzenia netto wykonawcy nie ulegnie zmianie,</w:t>
      </w:r>
    </w:p>
    <w:p w14:paraId="4ECCE50E" w14:textId="77777777" w:rsidR="009C7727" w:rsidRPr="009C7727" w:rsidRDefault="009C7727" w:rsidP="009C7727">
      <w:pPr>
        <w:pStyle w:val="Akapitzlist"/>
        <w:spacing w:line="360" w:lineRule="auto"/>
        <w:jc w:val="both"/>
        <w:rPr>
          <w:rFonts w:ascii="Arial" w:hAnsi="Arial" w:cs="Arial"/>
        </w:rPr>
      </w:pPr>
      <w:r w:rsidRPr="009C7727">
        <w:rPr>
          <w:rFonts w:ascii="Arial" w:hAnsi="Arial" w:cs="Arial"/>
        </w:rPr>
        <w:t>2) w przypadku pkt b) i c)   od pierwszego dnia miesiąca następującego po przedłożeniu dowodów o jakich mowa w pkt.10.1), nie wcześniej jednak niż od wprowadzenia  w życie przepisów dotyczących zmiany wysokości minimalnego wynagrodzenia za pracę albo wysokości minimalnej stawki godzinowej, lub zasad podlegania ubezpieczeniom społecznym lub ubezpieczeniu zdrowotnemu lub wysokości stawki składki na ubezpieczenie społeczne lub zdrowotne.</w:t>
      </w:r>
    </w:p>
    <w:p w14:paraId="257C1A30" w14:textId="77777777" w:rsidR="009C7727" w:rsidRP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t>W przypadku zmian o których mowa w pkt b) i c) wynagrodzenie Wykonawcy ulegnie zmianie  o wartość wzrostu wykazanych całkowitych kosztów ponoszonych przez Wykonawcę z tego tytułu.</w:t>
      </w:r>
    </w:p>
    <w:p w14:paraId="25055D95" w14:textId="77777777" w:rsidR="009C7727" w:rsidRP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t>Zmiana w przypadku regulacji prawnych wprowadzonych w życie po dacie zawarcia umowy wywołujących potrzebę jej zmiany;</w:t>
      </w:r>
    </w:p>
    <w:p w14:paraId="59E3F52B" w14:textId="77777777" w:rsidR="009C7727" w:rsidRP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t>Zmiana oznaczenia danych Zamawiającego i/lub Wykonawcy;</w:t>
      </w:r>
    </w:p>
    <w:p w14:paraId="19415CDF" w14:textId="77777777" w:rsidR="009C7727" w:rsidRP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t>Zmiana Personelu Wykonawcy lub Zamawiającego.</w:t>
      </w:r>
    </w:p>
    <w:p w14:paraId="7B94A037" w14:textId="77777777" w:rsidR="009C7727" w:rsidRPr="009C7727" w:rsidRDefault="009C7727" w:rsidP="0040448A">
      <w:pPr>
        <w:pStyle w:val="Akapitzlist"/>
        <w:numPr>
          <w:ilvl w:val="0"/>
          <w:numId w:val="19"/>
        </w:numPr>
        <w:spacing w:line="360" w:lineRule="auto"/>
        <w:jc w:val="both"/>
        <w:rPr>
          <w:rFonts w:ascii="Arial" w:hAnsi="Arial" w:cs="Arial"/>
        </w:rPr>
      </w:pPr>
      <w:r>
        <w:rPr>
          <w:rFonts w:ascii="Arial" w:hAnsi="Arial" w:cs="Arial"/>
        </w:rPr>
        <w:t>G</w:t>
      </w:r>
      <w:r w:rsidRPr="009C7727">
        <w:rPr>
          <w:rFonts w:ascii="Arial" w:hAnsi="Arial" w:cs="Arial"/>
        </w:rPr>
        <w:t>dy Wykonawcę ma zastąpić nowy Wykonawca, na zasadach określonych w art. 144 ust. 1 pkt 4 ustawy Pzp:</w:t>
      </w:r>
    </w:p>
    <w:p w14:paraId="0FD34995" w14:textId="77777777" w:rsidR="009C7727" w:rsidRPr="009C7727" w:rsidRDefault="009C7727" w:rsidP="009C7727">
      <w:pPr>
        <w:spacing w:line="360" w:lineRule="auto"/>
        <w:ind w:left="360"/>
        <w:jc w:val="both"/>
        <w:rPr>
          <w:rFonts w:ascii="Arial" w:hAnsi="Arial" w:cs="Arial"/>
        </w:rPr>
      </w:pPr>
      <w:r w:rsidRPr="009C7727">
        <w:rPr>
          <w:rFonts w:ascii="Arial" w:hAnsi="Arial" w:cs="Arial"/>
        </w:rPr>
        <w:t>- w wyniku połączenia, podziału, przekształcenia, upadłości, restrukturyzacji lub</w:t>
      </w:r>
      <w:r>
        <w:rPr>
          <w:rFonts w:ascii="Arial" w:hAnsi="Arial" w:cs="Arial"/>
        </w:rPr>
        <w:t xml:space="preserve"> </w:t>
      </w:r>
      <w:r w:rsidRPr="009C7727">
        <w:rPr>
          <w:rFonts w:ascii="Arial" w:hAnsi="Arial" w:cs="Arial"/>
        </w:rPr>
        <w:t>nabycia dotychczasowego Wykonawcy lub jego przedsiębiorstwa, o ile nowy</w:t>
      </w:r>
      <w:r>
        <w:rPr>
          <w:rFonts w:ascii="Arial" w:hAnsi="Arial" w:cs="Arial"/>
        </w:rPr>
        <w:t xml:space="preserve"> </w:t>
      </w:r>
      <w:r w:rsidRPr="009C7727">
        <w:rPr>
          <w:rFonts w:ascii="Arial" w:hAnsi="Arial" w:cs="Arial"/>
        </w:rPr>
        <w:t>Wykonawca spełnia warunki udziału w postępowaniu, nie zachodzą wobec niego</w:t>
      </w:r>
      <w:r>
        <w:rPr>
          <w:rFonts w:ascii="Arial" w:hAnsi="Arial" w:cs="Arial"/>
        </w:rPr>
        <w:t xml:space="preserve"> </w:t>
      </w:r>
      <w:r w:rsidRPr="009C7727">
        <w:rPr>
          <w:rFonts w:ascii="Arial" w:hAnsi="Arial" w:cs="Arial"/>
        </w:rPr>
        <w:t>podstawy wykluczenia oraz nie pociąga to za sobą innych istotnych zmian umowy,</w:t>
      </w:r>
    </w:p>
    <w:p w14:paraId="37BA8650" w14:textId="77777777" w:rsidR="009C7727" w:rsidRPr="009C7727" w:rsidRDefault="009C7727" w:rsidP="00883E21">
      <w:pPr>
        <w:spacing w:line="360" w:lineRule="auto"/>
        <w:ind w:left="360"/>
        <w:jc w:val="both"/>
        <w:rPr>
          <w:rFonts w:ascii="Arial" w:hAnsi="Arial" w:cs="Arial"/>
        </w:rPr>
      </w:pPr>
      <w:r w:rsidRPr="00883E21">
        <w:rPr>
          <w:rFonts w:ascii="Arial" w:hAnsi="Arial" w:cs="Arial"/>
        </w:rPr>
        <w:t>- w wyniku przejęcia przez Zamawiającego zobowiązań Wykonawcy względem jego</w:t>
      </w:r>
      <w:r w:rsidR="00883E21">
        <w:rPr>
          <w:rFonts w:ascii="Arial" w:hAnsi="Arial" w:cs="Arial"/>
        </w:rPr>
        <w:t xml:space="preserve"> </w:t>
      </w:r>
      <w:r w:rsidRPr="009C7727">
        <w:rPr>
          <w:rFonts w:ascii="Arial" w:hAnsi="Arial" w:cs="Arial"/>
        </w:rPr>
        <w:t>Podwykonawców,</w:t>
      </w:r>
    </w:p>
    <w:p w14:paraId="09BF72D9" w14:textId="77777777" w:rsidR="009C7727" w:rsidRP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t xml:space="preserve"> albo gdy zmiany, niezależnie od ich wartości, nie są istotne w rozumieniu art. 144 ust. 1e ustawy Pzp.</w:t>
      </w:r>
    </w:p>
    <w:p w14:paraId="10A5A2C3" w14:textId="77777777" w:rsidR="009C7727" w:rsidRP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t>Zamawiający przewiduje możliwość dokonania innych zmian umowy, pod warunkiem, że konieczność wprowadzenia takich zmian wynika z okoliczności, których nie można było przewidzieć w chwili zawarcia umowy, a zrealizowanie założonego pierwotnie celu umowy byłoby bez tych zmian niemożliwe lub zmiany te są korzystne dla Zamawiającego, o ile pozostanie to w zgodzie z art. 144 ustawy Pzp.</w:t>
      </w:r>
    </w:p>
    <w:p w14:paraId="3D61C198" w14:textId="77777777" w:rsidR="009C7727" w:rsidRPr="009C7727" w:rsidRDefault="009C7727" w:rsidP="0040448A">
      <w:pPr>
        <w:pStyle w:val="Akapitzlist"/>
        <w:numPr>
          <w:ilvl w:val="0"/>
          <w:numId w:val="19"/>
        </w:numPr>
        <w:spacing w:line="360" w:lineRule="auto"/>
        <w:jc w:val="both"/>
        <w:rPr>
          <w:rFonts w:ascii="Arial" w:hAnsi="Arial" w:cs="Arial"/>
        </w:rPr>
      </w:pPr>
      <w:r w:rsidRPr="009C7727">
        <w:rPr>
          <w:rFonts w:ascii="Arial" w:hAnsi="Arial" w:cs="Arial"/>
        </w:rPr>
        <w:t xml:space="preserve"> Zamawiający dopuszcza możliwość wprowadzenia zmian w treści umowy jeżeli służyć będzie należytemu wykonaniu umowy. </w:t>
      </w:r>
    </w:p>
    <w:p w14:paraId="6A4CCB3E" w14:textId="77777777" w:rsidR="009C7727" w:rsidRPr="00883E21" w:rsidRDefault="009C7727" w:rsidP="0040448A">
      <w:pPr>
        <w:pStyle w:val="Akapitzlist"/>
        <w:numPr>
          <w:ilvl w:val="0"/>
          <w:numId w:val="19"/>
        </w:numPr>
        <w:spacing w:line="360" w:lineRule="auto"/>
        <w:jc w:val="both"/>
        <w:rPr>
          <w:rFonts w:ascii="Arial" w:hAnsi="Arial" w:cs="Arial"/>
        </w:rPr>
      </w:pPr>
      <w:r w:rsidRPr="00883E21">
        <w:rPr>
          <w:rFonts w:ascii="Arial" w:hAnsi="Arial" w:cs="Arial"/>
        </w:rPr>
        <w:lastRenderedPageBreak/>
        <w:t xml:space="preserve"> Zamawiający przewiduje możliwość dokonania innych zmian umowy, jeżeli łącznie</w:t>
      </w:r>
      <w:r w:rsidR="00883E21">
        <w:rPr>
          <w:rFonts w:ascii="Arial" w:hAnsi="Arial" w:cs="Arial"/>
        </w:rPr>
        <w:t xml:space="preserve"> </w:t>
      </w:r>
      <w:r w:rsidRPr="00883E21">
        <w:rPr>
          <w:rFonts w:ascii="Arial" w:hAnsi="Arial" w:cs="Arial"/>
        </w:rPr>
        <w:t>zostały spełnione następujące warunki:</w:t>
      </w:r>
    </w:p>
    <w:p w14:paraId="1F1E005D" w14:textId="77777777" w:rsidR="009C7727" w:rsidRPr="00883E21" w:rsidRDefault="009C7727" w:rsidP="00883E21">
      <w:pPr>
        <w:spacing w:line="360" w:lineRule="auto"/>
        <w:ind w:left="360"/>
        <w:jc w:val="both"/>
        <w:rPr>
          <w:rFonts w:ascii="Arial" w:hAnsi="Arial" w:cs="Arial"/>
        </w:rPr>
      </w:pPr>
      <w:r w:rsidRPr="00883E21">
        <w:rPr>
          <w:rFonts w:ascii="Arial" w:hAnsi="Arial" w:cs="Arial"/>
        </w:rPr>
        <w:t xml:space="preserve">a) konieczność zmiany umowy spowodowana jest okolicznościami, których Zamawiający działając </w:t>
      </w:r>
      <w:r w:rsidR="00883E21">
        <w:rPr>
          <w:rFonts w:ascii="Arial" w:hAnsi="Arial" w:cs="Arial"/>
        </w:rPr>
        <w:t xml:space="preserve">                        </w:t>
      </w:r>
      <w:r w:rsidRPr="00883E21">
        <w:rPr>
          <w:rFonts w:ascii="Arial" w:hAnsi="Arial" w:cs="Arial"/>
        </w:rPr>
        <w:t>z należytą starannością nie mógł przewidzieć,</w:t>
      </w:r>
    </w:p>
    <w:p w14:paraId="5D00A668" w14:textId="77777777" w:rsidR="009C7727" w:rsidRPr="009C7727" w:rsidRDefault="009C7727" w:rsidP="00883E21">
      <w:pPr>
        <w:spacing w:line="360" w:lineRule="auto"/>
        <w:ind w:left="360"/>
        <w:jc w:val="both"/>
        <w:rPr>
          <w:rFonts w:ascii="Arial" w:hAnsi="Arial" w:cs="Arial"/>
        </w:rPr>
      </w:pPr>
      <w:r w:rsidRPr="00883E21">
        <w:rPr>
          <w:rFonts w:ascii="Arial" w:hAnsi="Arial" w:cs="Arial"/>
        </w:rPr>
        <w:t>b) wartość zmiany nie przekracza 50% wartości zamówienia określonej pie</w:t>
      </w:r>
      <w:r w:rsidR="00883E21">
        <w:rPr>
          <w:rFonts w:ascii="Arial" w:hAnsi="Arial" w:cs="Arial"/>
        </w:rPr>
        <w:t xml:space="preserve">rwotnie </w:t>
      </w:r>
      <w:r w:rsidRPr="00883E21">
        <w:rPr>
          <w:rFonts w:ascii="Arial" w:hAnsi="Arial" w:cs="Arial"/>
        </w:rPr>
        <w:t xml:space="preserve">w umowie </w:t>
      </w:r>
      <w:r w:rsidR="00883E21">
        <w:rPr>
          <w:rFonts w:ascii="Arial" w:hAnsi="Arial" w:cs="Arial"/>
        </w:rPr>
        <w:t xml:space="preserve">                                    </w:t>
      </w:r>
      <w:r w:rsidRPr="00883E21">
        <w:rPr>
          <w:rFonts w:ascii="Arial" w:hAnsi="Arial" w:cs="Arial"/>
        </w:rPr>
        <w:t>i zrealizowanie założonego pierwotnie celu umowy byłoby bez tych zmian niemożliwe lub gdy zmiany te są korzystne dla Zamawiającego.</w:t>
      </w:r>
    </w:p>
    <w:p w14:paraId="7CFCCD94" w14:textId="77777777" w:rsidR="00B11DF9" w:rsidRPr="00401F2C" w:rsidRDefault="00B11DF9" w:rsidP="00401F2C">
      <w:pPr>
        <w:spacing w:line="360" w:lineRule="auto"/>
        <w:jc w:val="both"/>
        <w:rPr>
          <w:rFonts w:ascii="Arial" w:hAnsi="Arial" w:cs="Arial"/>
        </w:rPr>
      </w:pPr>
      <w:r w:rsidRPr="00401F2C">
        <w:rPr>
          <w:rFonts w:ascii="Arial" w:hAnsi="Arial" w:cs="Arial"/>
        </w:rPr>
        <w:t>W przypadku wystąpienia sytuacji skutkujących koniecznością zmiany umowy z przyczyn, o których mowa wyżej, Wykonawca</w:t>
      </w:r>
      <w:r w:rsidR="00DB27C0">
        <w:rPr>
          <w:rFonts w:ascii="Arial" w:hAnsi="Arial" w:cs="Arial"/>
        </w:rPr>
        <w:t>/zamawiający</w:t>
      </w:r>
      <w:r w:rsidRPr="00401F2C">
        <w:rPr>
          <w:rFonts w:ascii="Arial" w:hAnsi="Arial" w:cs="Arial"/>
        </w:rPr>
        <w:t xml:space="preserve"> zobowiązany jest do niezwłocznego poinformowania, o tym fakcie zamawiającego</w:t>
      </w:r>
      <w:r w:rsidR="00DB27C0">
        <w:rPr>
          <w:rFonts w:ascii="Arial" w:hAnsi="Arial" w:cs="Arial"/>
        </w:rPr>
        <w:t>/wykonawcę</w:t>
      </w:r>
      <w:r w:rsidRPr="00401F2C">
        <w:rPr>
          <w:rFonts w:ascii="Arial" w:hAnsi="Arial" w:cs="Arial"/>
        </w:rPr>
        <w:t xml:space="preserve"> i wystąpienia z wnioskiem o dokonanie wskazanej zmiany. </w:t>
      </w:r>
    </w:p>
    <w:p w14:paraId="096792E4" w14:textId="77777777" w:rsidR="00B11DF9" w:rsidRPr="00401F2C" w:rsidRDefault="00B11DF9" w:rsidP="00401F2C">
      <w:pPr>
        <w:spacing w:line="360" w:lineRule="auto"/>
        <w:jc w:val="both"/>
        <w:rPr>
          <w:rFonts w:ascii="Arial" w:hAnsi="Arial" w:cs="Arial"/>
        </w:rPr>
      </w:pPr>
      <w:r w:rsidRPr="00401F2C">
        <w:rPr>
          <w:rFonts w:ascii="Arial" w:hAnsi="Arial" w:cs="Arial"/>
        </w:rPr>
        <w:t>Zmiana umowy powinna nastąpić w formie  aneksu sporządzonego przez zamawiającego  i podpisanego przez strony umowy, pod rygorem nieważności takiego oświadczenia oraz powinna zawierać uzasadnienie faktyczne i prawne.</w:t>
      </w:r>
    </w:p>
    <w:p w14:paraId="657AEC7F" w14:textId="77777777" w:rsidR="00B11DF9" w:rsidRPr="00DB27C0" w:rsidRDefault="00B11DF9" w:rsidP="00401F2C">
      <w:pPr>
        <w:spacing w:line="360" w:lineRule="auto"/>
        <w:jc w:val="both"/>
        <w:rPr>
          <w:rFonts w:ascii="Arial" w:hAnsi="Arial" w:cs="Arial"/>
          <w:b/>
        </w:rPr>
      </w:pPr>
      <w:r w:rsidRPr="00DB27C0">
        <w:rPr>
          <w:rFonts w:ascii="Arial" w:hAnsi="Arial" w:cs="Arial"/>
          <w:b/>
        </w:rPr>
        <w:t>ROZDZIAŁ XVII. INFORMACJA DOTYCZĄCA WALUT OBCYCH W JAKICH MOGĄ BYĆ PROWADZONE ROZLICZENIA MIĘDZY ZAMAWIAJĄCYM A WYKONAWCĄ</w:t>
      </w:r>
    </w:p>
    <w:p w14:paraId="37CFC2C4" w14:textId="77777777" w:rsidR="00B11DF9" w:rsidRPr="00401F2C" w:rsidRDefault="00B11DF9" w:rsidP="00401F2C">
      <w:pPr>
        <w:spacing w:line="360" w:lineRule="auto"/>
        <w:jc w:val="both"/>
        <w:rPr>
          <w:rFonts w:ascii="Arial" w:hAnsi="Arial" w:cs="Arial"/>
        </w:rPr>
      </w:pPr>
      <w:r w:rsidRPr="00401F2C">
        <w:rPr>
          <w:rFonts w:ascii="Arial" w:hAnsi="Arial" w:cs="Arial"/>
        </w:rPr>
        <w:t>Rozliczenia między Zamawiającym a Wykonawcą prowadzone będą w złotych polskich.</w:t>
      </w:r>
    </w:p>
    <w:p w14:paraId="386FB1FE" w14:textId="77777777" w:rsidR="00B11DF9" w:rsidRPr="00DB27C0" w:rsidRDefault="00B11DF9" w:rsidP="00401F2C">
      <w:pPr>
        <w:spacing w:line="360" w:lineRule="auto"/>
        <w:jc w:val="both"/>
        <w:rPr>
          <w:rFonts w:ascii="Arial" w:hAnsi="Arial" w:cs="Arial"/>
          <w:b/>
        </w:rPr>
      </w:pPr>
      <w:r w:rsidRPr="00DB27C0">
        <w:rPr>
          <w:rFonts w:ascii="Arial" w:hAnsi="Arial" w:cs="Arial"/>
          <w:b/>
        </w:rPr>
        <w:t>ROZDZIAŁ XVIII. POUCZENIE O ŚRODKACH OCHRONY PRAWNEJ  PRZYSŁUGUJĄCYCH WYKONAWCY W TOKU POSTĘPOWANIA O UDZIELENIE  ZAMÓWIENIA</w:t>
      </w:r>
    </w:p>
    <w:p w14:paraId="300C407B"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1. Uczestnikom niniejszego postępowania przysługują środki odwoławcze opisane w Dziale VI ustawy PZP. </w:t>
      </w:r>
    </w:p>
    <w:p w14:paraId="6112750A" w14:textId="77777777" w:rsidR="00B11DF9" w:rsidRPr="00401F2C" w:rsidRDefault="00B11DF9" w:rsidP="00401F2C">
      <w:pPr>
        <w:spacing w:line="360" w:lineRule="auto"/>
        <w:jc w:val="both"/>
        <w:rPr>
          <w:rFonts w:ascii="Arial" w:hAnsi="Arial" w:cs="Arial"/>
        </w:rPr>
      </w:pPr>
      <w:r w:rsidRPr="00401F2C">
        <w:rPr>
          <w:rFonts w:ascii="Arial" w:hAnsi="Arial" w:cs="Arial"/>
        </w:rPr>
        <w:t>2.</w:t>
      </w:r>
      <w:r w:rsidRPr="00401F2C">
        <w:rPr>
          <w:rFonts w:ascii="Arial" w:hAnsi="Arial" w:cs="Arial"/>
        </w:rPr>
        <w:tab/>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1C20EFFB" w14:textId="77777777" w:rsidR="00B11DF9" w:rsidRPr="00401F2C" w:rsidRDefault="00B11DF9" w:rsidP="00401F2C">
      <w:pPr>
        <w:spacing w:line="360" w:lineRule="auto"/>
        <w:jc w:val="both"/>
        <w:rPr>
          <w:rFonts w:ascii="Arial" w:hAnsi="Arial" w:cs="Arial"/>
        </w:rPr>
      </w:pPr>
      <w:r w:rsidRPr="00401F2C">
        <w:rPr>
          <w:rFonts w:ascii="Arial" w:hAnsi="Arial" w:cs="Arial"/>
        </w:rPr>
        <w:t>3.</w:t>
      </w:r>
      <w:r w:rsidRPr="00401F2C">
        <w:rPr>
          <w:rFonts w:ascii="Arial" w:hAnsi="Arial" w:cs="Arial"/>
        </w:rPr>
        <w:tab/>
        <w:t>Odwołanie wnosi się do Prezesa Izby w formie pisemnej w postaci papierowej albo  w postaci elektronicznej, opatrzone odpowiednio własnoręcznym podpisem albo kwalifikowanym podpisem elektronicznym.</w:t>
      </w:r>
    </w:p>
    <w:p w14:paraId="36A32083" w14:textId="77777777" w:rsidR="00B11DF9" w:rsidRPr="00401F2C" w:rsidRDefault="00B11DF9" w:rsidP="00401F2C">
      <w:pPr>
        <w:spacing w:line="360" w:lineRule="auto"/>
        <w:jc w:val="both"/>
        <w:rPr>
          <w:rFonts w:ascii="Arial" w:hAnsi="Arial" w:cs="Arial"/>
        </w:rPr>
      </w:pPr>
      <w:r w:rsidRPr="00401F2C">
        <w:rPr>
          <w:rFonts w:ascii="Arial" w:hAnsi="Arial" w:cs="Arial"/>
        </w:rPr>
        <w:t>4.</w:t>
      </w:r>
      <w:r w:rsidRPr="00401F2C">
        <w:rPr>
          <w:rFonts w:ascii="Arial" w:hAnsi="Arial" w:cs="Arial"/>
        </w:rPr>
        <w:tab/>
        <w:t>Odwołujący przesyła kopię odwołania zamawiającemu przed upływem terminu do wnies</w:t>
      </w:r>
      <w:r w:rsidR="00DB27C0">
        <w:rPr>
          <w:rFonts w:ascii="Arial" w:hAnsi="Arial" w:cs="Arial"/>
        </w:rPr>
        <w:t>ienia odwołania</w:t>
      </w:r>
      <w:r w:rsidRPr="00401F2C">
        <w:rPr>
          <w:rFonts w:ascii="Arial" w:hAnsi="Arial" w:cs="Arial"/>
        </w:rPr>
        <w:t xml:space="preserve">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B232180" w14:textId="77777777" w:rsidR="00B11DF9" w:rsidRPr="00401F2C" w:rsidRDefault="00B11DF9" w:rsidP="00401F2C">
      <w:pPr>
        <w:spacing w:line="360" w:lineRule="auto"/>
        <w:jc w:val="both"/>
        <w:rPr>
          <w:rFonts w:ascii="Arial" w:hAnsi="Arial" w:cs="Arial"/>
        </w:rPr>
      </w:pPr>
      <w:r w:rsidRPr="00401F2C">
        <w:rPr>
          <w:rFonts w:ascii="Arial" w:hAnsi="Arial" w:cs="Arial"/>
        </w:rPr>
        <w:lastRenderedPageBreak/>
        <w:t>5.</w:t>
      </w:r>
      <w:r w:rsidRPr="00401F2C">
        <w:rPr>
          <w:rFonts w:ascii="Arial" w:hAnsi="Arial" w:cs="Arial"/>
        </w:rPr>
        <w:tab/>
        <w:t xml:space="preserve">Odwołanie wnosi się w terminie 10 dni od dnia przesłania informacji o czynności zamawiającego stanowiącej podstawę jego wniesienia - jeżeli zostały przesłane w sposób określony w art. 180 ust. 5 zdanie drugie Pzp, albo w terminie 15 dni - jeżeli zostały przesłane w inny sposób. </w:t>
      </w:r>
    </w:p>
    <w:p w14:paraId="7DC8F227" w14:textId="77777777" w:rsidR="00B11DF9" w:rsidRPr="00401F2C" w:rsidRDefault="00B11DF9" w:rsidP="00401F2C">
      <w:pPr>
        <w:spacing w:line="360" w:lineRule="auto"/>
        <w:jc w:val="both"/>
        <w:rPr>
          <w:rFonts w:ascii="Arial" w:hAnsi="Arial" w:cs="Arial"/>
        </w:rPr>
      </w:pPr>
      <w:r w:rsidRPr="00401F2C">
        <w:rPr>
          <w:rFonts w:ascii="Arial" w:hAnsi="Arial" w:cs="Arial"/>
        </w:rPr>
        <w:t>6.</w:t>
      </w:r>
      <w:r w:rsidRPr="00401F2C">
        <w:rPr>
          <w:rFonts w:ascii="Arial" w:hAnsi="Arial" w:cs="Arial"/>
        </w:rPr>
        <w:tab/>
        <w:t>Odwołanie wobec treści ogłoszenia o zamówieniu i postanowień siwz wnosi się w terminie 10 dni od dnia wysłania  ogłoszenia do publikacji w Dzienniku Urzędowym Unii Europejskiej lub zamieszczenia specyfikacji istotnych warunków zamówienia na stronie internetowej.</w:t>
      </w:r>
    </w:p>
    <w:p w14:paraId="20FECD63" w14:textId="77777777" w:rsidR="00B11DF9" w:rsidRPr="00401F2C" w:rsidRDefault="00B11DF9" w:rsidP="00401F2C">
      <w:pPr>
        <w:spacing w:line="360" w:lineRule="auto"/>
        <w:jc w:val="both"/>
        <w:rPr>
          <w:rFonts w:ascii="Arial" w:hAnsi="Arial" w:cs="Arial"/>
        </w:rPr>
      </w:pPr>
      <w:r w:rsidRPr="00401F2C">
        <w:rPr>
          <w:rFonts w:ascii="Arial" w:hAnsi="Arial" w:cs="Arial"/>
        </w:rPr>
        <w:t>7.</w:t>
      </w:r>
      <w:r w:rsidRPr="00401F2C">
        <w:rPr>
          <w:rFonts w:ascii="Arial" w:hAnsi="Arial" w:cs="Arial"/>
        </w:rPr>
        <w:tab/>
        <w:t>Odwołanie wobec czynności innych niż określone w pkt 5 i 6 wnosi się w terminie 10 dni od dnia, w którym powzięto lub przy zachowaniu należytej staranności można było powziąć wiadomość o okolicznościach stanowiących podstawę jego wniesienia.</w:t>
      </w:r>
    </w:p>
    <w:p w14:paraId="6A1A1552" w14:textId="77777777" w:rsidR="00B11DF9" w:rsidRPr="00401F2C" w:rsidRDefault="00B11DF9" w:rsidP="00401F2C">
      <w:pPr>
        <w:spacing w:line="360" w:lineRule="auto"/>
        <w:jc w:val="both"/>
        <w:rPr>
          <w:rFonts w:ascii="Arial" w:hAnsi="Arial" w:cs="Arial"/>
        </w:rPr>
      </w:pPr>
      <w:r w:rsidRPr="00401F2C">
        <w:rPr>
          <w:rFonts w:ascii="Arial" w:hAnsi="Arial" w:cs="Arial"/>
        </w:rPr>
        <w:t>8.</w:t>
      </w:r>
      <w:r w:rsidRPr="00401F2C">
        <w:rPr>
          <w:rFonts w:ascii="Arial" w:hAnsi="Arial" w:cs="Arial"/>
        </w:rPr>
        <w:tab/>
        <w:t>W przypadku wniesienia odwołania po upływie terminu składania ofert bieg terminu związania ofertą ulega zawieszeniu do czasu ogłoszenia przez Krajową Izbę Odwoławczą orzeczenia.</w:t>
      </w:r>
    </w:p>
    <w:p w14:paraId="05B0DA23" w14:textId="77777777" w:rsidR="00B11DF9" w:rsidRPr="00401F2C" w:rsidRDefault="00B11DF9" w:rsidP="00401F2C">
      <w:pPr>
        <w:spacing w:line="360" w:lineRule="auto"/>
        <w:jc w:val="both"/>
        <w:rPr>
          <w:rFonts w:ascii="Arial" w:hAnsi="Arial" w:cs="Arial"/>
        </w:rPr>
      </w:pPr>
      <w:r w:rsidRPr="00401F2C">
        <w:rPr>
          <w:rFonts w:ascii="Arial" w:hAnsi="Arial" w:cs="Arial"/>
        </w:rPr>
        <w:t>9.</w:t>
      </w:r>
      <w:r w:rsidRPr="00401F2C">
        <w:rPr>
          <w:rFonts w:ascii="Arial" w:hAnsi="Arial" w:cs="Arial"/>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6CAD210B" w14:textId="77777777" w:rsidR="00B11DF9" w:rsidRPr="00401F2C" w:rsidRDefault="00B11DF9" w:rsidP="00401F2C">
      <w:pPr>
        <w:spacing w:line="360" w:lineRule="auto"/>
        <w:jc w:val="both"/>
        <w:rPr>
          <w:rFonts w:ascii="Arial" w:hAnsi="Arial" w:cs="Arial"/>
        </w:rPr>
      </w:pPr>
      <w:r w:rsidRPr="00401F2C">
        <w:rPr>
          <w:rFonts w:ascii="Arial" w:hAnsi="Arial" w:cs="Arial"/>
        </w:rPr>
        <w:t>10.</w:t>
      </w:r>
      <w:r w:rsidRPr="00401F2C">
        <w:rPr>
          <w:rFonts w:ascii="Arial" w:hAnsi="Arial" w:cs="Arial"/>
        </w:rPr>
        <w:tab/>
        <w:t>Wykonawcy, którzy przystąpili do postępowania odwoławczego, stają się uczestnikami postępowania odwoławczego, jeżeli mają interes w tym, aby odwołanie zostało rozstrzygnięte na korzyść jednej ze stron.</w:t>
      </w:r>
    </w:p>
    <w:p w14:paraId="48D982E7" w14:textId="77777777" w:rsidR="00B11DF9" w:rsidRPr="00401F2C" w:rsidRDefault="00B11DF9" w:rsidP="00401F2C">
      <w:pPr>
        <w:spacing w:line="360" w:lineRule="auto"/>
        <w:jc w:val="both"/>
        <w:rPr>
          <w:rFonts w:ascii="Arial" w:hAnsi="Arial" w:cs="Arial"/>
        </w:rPr>
      </w:pPr>
      <w:r w:rsidRPr="00401F2C">
        <w:rPr>
          <w:rFonts w:ascii="Arial" w:hAnsi="Arial" w:cs="Arial"/>
        </w:rPr>
        <w:t>11.</w:t>
      </w:r>
      <w:r w:rsidRPr="00401F2C">
        <w:rPr>
          <w:rFonts w:ascii="Arial" w:hAnsi="Arial" w:cs="Arial"/>
        </w:rPr>
        <w:tab/>
        <w:t>Zamawiający lub odwołujący może zgłosić opozycję przeciw przystąpieniu innego wykonawcy nie później niż do czasu otwarcia rozprawy.</w:t>
      </w:r>
    </w:p>
    <w:p w14:paraId="5B7FC4F0" w14:textId="77777777" w:rsidR="00B11DF9" w:rsidRPr="00401F2C" w:rsidRDefault="00B11DF9" w:rsidP="00401F2C">
      <w:pPr>
        <w:spacing w:line="360" w:lineRule="auto"/>
        <w:jc w:val="both"/>
        <w:rPr>
          <w:rFonts w:ascii="Arial" w:hAnsi="Arial" w:cs="Arial"/>
        </w:rPr>
      </w:pPr>
      <w:r w:rsidRPr="00401F2C">
        <w:rPr>
          <w:rFonts w:ascii="Arial" w:hAnsi="Arial" w:cs="Arial"/>
        </w:rPr>
        <w:t>12.</w:t>
      </w:r>
      <w:r w:rsidRPr="00401F2C">
        <w:rPr>
          <w:rFonts w:ascii="Arial" w:hAnsi="Arial" w:cs="Arial"/>
        </w:rPr>
        <w:tab/>
        <w:t>Jeżeli koniec terminu do wykonania czynności przypada na sobotę lub dzień ustawowo wolny od pracy, termin upływa dnia następnego po dniu lub dniach wolnych od pracy.</w:t>
      </w:r>
    </w:p>
    <w:p w14:paraId="4FB3100A" w14:textId="77777777" w:rsidR="005C63B6" w:rsidRPr="007A3FEA" w:rsidRDefault="00B11DF9" w:rsidP="00401F2C">
      <w:pPr>
        <w:spacing w:line="360" w:lineRule="auto"/>
        <w:jc w:val="both"/>
        <w:rPr>
          <w:rFonts w:ascii="Arial" w:hAnsi="Arial" w:cs="Arial"/>
        </w:rPr>
      </w:pPr>
      <w:r w:rsidRPr="00401F2C">
        <w:rPr>
          <w:rFonts w:ascii="Arial" w:hAnsi="Arial" w:cs="Arial"/>
        </w:rPr>
        <w:t>13.</w:t>
      </w:r>
      <w:r w:rsidRPr="00401F2C">
        <w:rPr>
          <w:rFonts w:ascii="Arial" w:hAnsi="Arial" w:cs="Arial"/>
        </w:rPr>
        <w:tab/>
        <w:t>Dokładne informacje dotyczące środków ochrony prawnej zawarte są w ustawie z dnia 29 stycznia 2004 r. Prawo zamówień publicznych, w Dziale VI – Środki ochrony prawnej.</w:t>
      </w:r>
      <w:bookmarkEnd w:id="3"/>
    </w:p>
    <w:p w14:paraId="237B3C35" w14:textId="77777777" w:rsidR="00B11DF9" w:rsidRPr="00DB27C0" w:rsidRDefault="00B11DF9" w:rsidP="00401F2C">
      <w:pPr>
        <w:spacing w:line="360" w:lineRule="auto"/>
        <w:jc w:val="both"/>
        <w:rPr>
          <w:rFonts w:ascii="Arial" w:hAnsi="Arial" w:cs="Arial"/>
          <w:u w:val="single"/>
        </w:rPr>
      </w:pPr>
      <w:r w:rsidRPr="00DB27C0">
        <w:rPr>
          <w:rFonts w:ascii="Arial" w:hAnsi="Arial" w:cs="Arial"/>
          <w:u w:val="single"/>
        </w:rPr>
        <w:t>UWAGA:</w:t>
      </w:r>
    </w:p>
    <w:p w14:paraId="49C1784C"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30DA8C"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t>administratorem Pani/Pana danych osobowych jest  Uniwersytet Jana Kochanowskiego w Kielcach, 25-369 Kielce ul. Żeromskiego 5, tel. 41 349 72 00; fax: 41 344 5615;</w:t>
      </w:r>
    </w:p>
    <w:p w14:paraId="533CE5A7"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lastRenderedPageBreak/>
        <w:t>Uniwersytet Jana Kochanowskiego w Kielcach wyznaczył inspektora ochrony danych osobowych, z którym można się skontaktować pod numerem telefonu: 41 349 73 45 bądź adresem e-mail: iod@ujk.edu.pl</w:t>
      </w:r>
    </w:p>
    <w:p w14:paraId="62432BBB"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t>Pani/Pana dane osobowe przetwarzane będą na podstawie art. 6 ust. 1 lit. c RODO w celu związanym z postępowaniem o udzielenie zamówienia publicznego pn. : „</w:t>
      </w:r>
      <w:r w:rsidR="00DB27C0" w:rsidRPr="005C63B6">
        <w:rPr>
          <w:rFonts w:ascii="Arial" w:hAnsi="Arial" w:cs="Arial"/>
          <w:sz w:val="20"/>
        </w:rPr>
        <w:t>Udzielenie kredytu inwestycyjnego</w:t>
      </w:r>
      <w:r w:rsidRPr="005C63B6">
        <w:rPr>
          <w:rFonts w:ascii="Arial" w:hAnsi="Arial" w:cs="Arial"/>
          <w:sz w:val="20"/>
        </w:rPr>
        <w:t xml:space="preserve">” </w:t>
      </w:r>
      <w:r w:rsidR="00DB27C0" w:rsidRPr="005C63B6">
        <w:rPr>
          <w:rFonts w:ascii="Arial" w:hAnsi="Arial" w:cs="Arial"/>
          <w:sz w:val="20"/>
        </w:rPr>
        <w:t xml:space="preserve"> </w:t>
      </w:r>
      <w:r w:rsidRPr="005C63B6">
        <w:rPr>
          <w:rFonts w:ascii="Arial" w:hAnsi="Arial" w:cs="Arial"/>
          <w:sz w:val="20"/>
        </w:rPr>
        <w:t>nr DP.2301</w:t>
      </w:r>
      <w:r w:rsidR="00751505">
        <w:rPr>
          <w:rFonts w:ascii="Arial" w:hAnsi="Arial" w:cs="Arial"/>
          <w:sz w:val="20"/>
        </w:rPr>
        <w:t>.6.</w:t>
      </w:r>
      <w:r w:rsidRPr="005C63B6">
        <w:rPr>
          <w:rFonts w:ascii="Arial" w:hAnsi="Arial" w:cs="Arial"/>
          <w:sz w:val="20"/>
        </w:rPr>
        <w:t xml:space="preserve">2019  prowadzonym </w:t>
      </w:r>
      <w:r w:rsidR="0040448A">
        <w:rPr>
          <w:rFonts w:ascii="Arial" w:hAnsi="Arial" w:cs="Arial"/>
          <w:sz w:val="20"/>
        </w:rPr>
        <w:t xml:space="preserve">                     </w:t>
      </w:r>
      <w:r w:rsidRPr="005C63B6">
        <w:rPr>
          <w:rFonts w:ascii="Arial" w:hAnsi="Arial" w:cs="Arial"/>
          <w:sz w:val="20"/>
        </w:rPr>
        <w:t>w trybie przetargu nieograniczonego;</w:t>
      </w:r>
    </w:p>
    <w:p w14:paraId="45F18CA2"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EAD0BAD"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FA5CA1C"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6475AFC"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t>w odniesieniu do Pani/Pana danych osobowych decyzje nie będą podejmowane w sposób zautomatyzowany, stosowanie do art. 22 RODO;</w:t>
      </w:r>
    </w:p>
    <w:p w14:paraId="7A7A1B9B"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t>posiada Pani/Pan:</w:t>
      </w:r>
    </w:p>
    <w:p w14:paraId="39821400"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t>na podstawie art. 15 RODO prawo dostępu do danych osobowych Pani/Pana dotyczących;</w:t>
      </w:r>
    </w:p>
    <w:p w14:paraId="4E46263B"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t>na podstawie art. 16 RODO prawo do sprostowania Pani/Pana danych osobowych *;</w:t>
      </w:r>
    </w:p>
    <w:p w14:paraId="7435844A"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t xml:space="preserve">na podstawie art. 18 RODO prawo żądania od administratora ograniczenia przetwarzania danych osobowych z zastrzeżeniem przypadków, o których mowa w art. 18 ust. 2 RODO **;  </w:t>
      </w:r>
    </w:p>
    <w:p w14:paraId="44210970"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t>prawo do wniesienia skargi do Prezesa Urzędu Ochrony Danych Osobowych, gdy uzna Pani/Pan, że przetwarzanie danych osobowych Pani/Pana dotyczących narusza przepisy RODO;</w:t>
      </w:r>
    </w:p>
    <w:p w14:paraId="4273DF96"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t>nie przysługuje Pani/Panu:</w:t>
      </w:r>
    </w:p>
    <w:p w14:paraId="7255456C"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t>w związku z art. 17 ust. 3 lit. b, d lub e RODO prawo do usunięcia danych osobowy;</w:t>
      </w:r>
    </w:p>
    <w:p w14:paraId="4C552876" w14:textId="77777777" w:rsidR="00B11DF9" w:rsidRPr="005C63B6" w:rsidRDefault="00B11DF9" w:rsidP="00401F2C">
      <w:pPr>
        <w:spacing w:line="360" w:lineRule="auto"/>
        <w:jc w:val="both"/>
        <w:rPr>
          <w:rFonts w:ascii="Arial" w:hAnsi="Arial" w:cs="Arial"/>
          <w:sz w:val="20"/>
        </w:rPr>
      </w:pPr>
      <w:r w:rsidRPr="005C63B6">
        <w:rPr>
          <w:rFonts w:ascii="Arial" w:hAnsi="Arial" w:cs="Arial"/>
          <w:sz w:val="20"/>
        </w:rPr>
        <w:t xml:space="preserve">prawo do przenoszenia danych osobowych, o którym mowa w art. 20 RODO; </w:t>
      </w:r>
    </w:p>
    <w:p w14:paraId="79FE03D1" w14:textId="77777777" w:rsidR="00B11DF9" w:rsidRPr="00401F2C" w:rsidRDefault="00B11DF9" w:rsidP="00401F2C">
      <w:pPr>
        <w:spacing w:line="360" w:lineRule="auto"/>
        <w:jc w:val="both"/>
        <w:rPr>
          <w:rFonts w:ascii="Arial" w:hAnsi="Arial" w:cs="Arial"/>
        </w:rPr>
      </w:pPr>
      <w:r w:rsidRPr="005C63B6">
        <w:rPr>
          <w:rFonts w:ascii="Arial" w:hAnsi="Arial" w:cs="Arial"/>
          <w:sz w:val="20"/>
        </w:rPr>
        <w:t>na podstawie art. 21 RODO prawo sprzeciwu, wobec przetwarzania danych osobowych, gdyż podstawą prawną przetwarzania Pani/Pana danych osobowych jest art. 6 ust. 1 lit. c RODO</w:t>
      </w:r>
      <w:r w:rsidRPr="00401F2C">
        <w:rPr>
          <w:rFonts w:ascii="Arial" w:hAnsi="Arial" w:cs="Arial"/>
        </w:rPr>
        <w:t>.</w:t>
      </w:r>
    </w:p>
    <w:p w14:paraId="20E557AC" w14:textId="77777777" w:rsidR="00B11DF9" w:rsidRPr="00401F2C" w:rsidRDefault="00B11DF9" w:rsidP="00401F2C">
      <w:pPr>
        <w:spacing w:line="360" w:lineRule="auto"/>
        <w:jc w:val="both"/>
        <w:rPr>
          <w:rFonts w:ascii="Arial" w:hAnsi="Arial" w:cs="Arial"/>
        </w:rPr>
      </w:pPr>
      <w:r w:rsidRPr="005C63B6">
        <w:rPr>
          <w:rFonts w:ascii="Arial" w:hAnsi="Arial" w:cs="Arial"/>
          <w:u w:val="single"/>
        </w:rPr>
        <w:t>Integralną część niniejszej SIWZ stanowią</w:t>
      </w:r>
      <w:r w:rsidRPr="00401F2C">
        <w:rPr>
          <w:rFonts w:ascii="Arial" w:hAnsi="Arial" w:cs="Arial"/>
        </w:rPr>
        <w:t>:</w:t>
      </w:r>
      <w:bookmarkStart w:id="17" w:name="_Hlk534569243"/>
    </w:p>
    <w:p w14:paraId="196126F2"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Załącznik nr </w:t>
      </w:r>
      <w:r w:rsidR="005C63B6">
        <w:rPr>
          <w:rFonts w:ascii="Arial" w:hAnsi="Arial" w:cs="Arial"/>
        </w:rPr>
        <w:t>1</w:t>
      </w:r>
      <w:r w:rsidRPr="00401F2C">
        <w:rPr>
          <w:rFonts w:ascii="Arial" w:hAnsi="Arial" w:cs="Arial"/>
        </w:rPr>
        <w:t>-  Formularz ofertowy</w:t>
      </w:r>
    </w:p>
    <w:p w14:paraId="3F1FD400" w14:textId="77777777" w:rsidR="00B11DF9" w:rsidRPr="00401F2C" w:rsidRDefault="005C63B6" w:rsidP="00401F2C">
      <w:pPr>
        <w:spacing w:line="360" w:lineRule="auto"/>
        <w:jc w:val="both"/>
        <w:rPr>
          <w:rFonts w:ascii="Arial" w:hAnsi="Arial" w:cs="Arial"/>
        </w:rPr>
      </w:pPr>
      <w:r>
        <w:rPr>
          <w:rFonts w:ascii="Arial" w:hAnsi="Arial" w:cs="Arial"/>
        </w:rPr>
        <w:t>Załącznik nr 2</w:t>
      </w:r>
      <w:r w:rsidR="00B11DF9" w:rsidRPr="00401F2C">
        <w:rPr>
          <w:rFonts w:ascii="Arial" w:hAnsi="Arial" w:cs="Arial"/>
        </w:rPr>
        <w:t xml:space="preserve"> - Wzór umowy</w:t>
      </w:r>
    </w:p>
    <w:p w14:paraId="4314E5C8" w14:textId="77777777" w:rsidR="00B11DF9" w:rsidRPr="00401F2C" w:rsidRDefault="00B11DF9" w:rsidP="00401F2C">
      <w:pPr>
        <w:spacing w:line="360" w:lineRule="auto"/>
        <w:jc w:val="both"/>
        <w:rPr>
          <w:rFonts w:ascii="Arial" w:hAnsi="Arial" w:cs="Arial"/>
        </w:rPr>
      </w:pPr>
      <w:r w:rsidRPr="00401F2C">
        <w:rPr>
          <w:rFonts w:ascii="Arial" w:hAnsi="Arial" w:cs="Arial"/>
        </w:rPr>
        <w:lastRenderedPageBreak/>
        <w:t xml:space="preserve">Załącznik nr </w:t>
      </w:r>
      <w:r w:rsidR="005C63B6">
        <w:rPr>
          <w:rFonts w:ascii="Arial" w:hAnsi="Arial" w:cs="Arial"/>
        </w:rPr>
        <w:t>3 - JEDZ</w:t>
      </w:r>
    </w:p>
    <w:p w14:paraId="13C00512" w14:textId="77777777" w:rsidR="00B11DF9" w:rsidRDefault="005C63B6" w:rsidP="00401F2C">
      <w:pPr>
        <w:spacing w:line="360" w:lineRule="auto"/>
        <w:jc w:val="both"/>
        <w:rPr>
          <w:rFonts w:ascii="Arial" w:hAnsi="Arial" w:cs="Arial"/>
        </w:rPr>
      </w:pPr>
      <w:r>
        <w:rPr>
          <w:rFonts w:ascii="Arial" w:hAnsi="Arial" w:cs="Arial"/>
        </w:rPr>
        <w:t>Załącznik nr 4</w:t>
      </w:r>
      <w:r w:rsidR="00B11DF9" w:rsidRPr="00401F2C">
        <w:rPr>
          <w:rFonts w:ascii="Arial" w:hAnsi="Arial" w:cs="Arial"/>
        </w:rPr>
        <w:t>- Oświadczenie dotyczące grupy kapitałowej</w:t>
      </w:r>
    </w:p>
    <w:p w14:paraId="488F4E18" w14:textId="77777777" w:rsidR="00B21571" w:rsidRPr="00401F2C" w:rsidRDefault="00B21571" w:rsidP="00401F2C">
      <w:pPr>
        <w:spacing w:line="360" w:lineRule="auto"/>
        <w:jc w:val="both"/>
        <w:rPr>
          <w:rFonts w:ascii="Arial" w:hAnsi="Arial" w:cs="Arial"/>
        </w:rPr>
      </w:pPr>
      <w:r>
        <w:rPr>
          <w:rFonts w:ascii="Arial" w:hAnsi="Arial" w:cs="Arial"/>
        </w:rPr>
        <w:t>Załącznik nr 5 Wykaz osób - wzór</w:t>
      </w:r>
    </w:p>
    <w:bookmarkEnd w:id="17"/>
    <w:p w14:paraId="3CB3BE4B" w14:textId="77777777" w:rsidR="00B11DF9" w:rsidRPr="00401F2C" w:rsidRDefault="00B11DF9" w:rsidP="00401F2C">
      <w:pPr>
        <w:spacing w:line="360" w:lineRule="auto"/>
        <w:jc w:val="both"/>
        <w:rPr>
          <w:rFonts w:ascii="Arial" w:hAnsi="Arial" w:cs="Arial"/>
        </w:rPr>
      </w:pPr>
      <w:r w:rsidRPr="00401F2C">
        <w:rPr>
          <w:rFonts w:ascii="Arial" w:hAnsi="Arial" w:cs="Arial"/>
        </w:rPr>
        <w:t>Komisja akceptuje treść specyfikacji:</w:t>
      </w:r>
    </w:p>
    <w:p w14:paraId="56981956" w14:textId="77777777" w:rsidR="00B11DF9" w:rsidRPr="00401F2C" w:rsidRDefault="005C63B6" w:rsidP="00401F2C">
      <w:pPr>
        <w:spacing w:line="360" w:lineRule="auto"/>
        <w:jc w:val="both"/>
        <w:rPr>
          <w:rFonts w:ascii="Arial" w:hAnsi="Arial" w:cs="Arial"/>
        </w:rPr>
      </w:pPr>
      <w:r>
        <w:rPr>
          <w:rFonts w:ascii="Arial" w:hAnsi="Arial" w:cs="Arial"/>
        </w:rPr>
        <w:t xml:space="preserve">1.  </w:t>
      </w:r>
      <w:r w:rsidR="00B11DF9" w:rsidRPr="00401F2C">
        <w:rPr>
          <w:rFonts w:ascii="Arial" w:hAnsi="Arial" w:cs="Arial"/>
        </w:rPr>
        <w:t>………………………….</w:t>
      </w:r>
    </w:p>
    <w:bookmarkEnd w:id="16"/>
    <w:p w14:paraId="2410ED22" w14:textId="77777777" w:rsidR="00B11DF9" w:rsidRPr="00401F2C" w:rsidRDefault="005C63B6" w:rsidP="00401F2C">
      <w:pPr>
        <w:spacing w:line="360" w:lineRule="auto"/>
        <w:jc w:val="both"/>
        <w:rPr>
          <w:rFonts w:ascii="Arial" w:hAnsi="Arial" w:cs="Arial"/>
        </w:rPr>
      </w:pPr>
      <w:r>
        <w:rPr>
          <w:rFonts w:ascii="Arial" w:hAnsi="Arial" w:cs="Arial"/>
        </w:rPr>
        <w:t xml:space="preserve">2. </w:t>
      </w:r>
      <w:r w:rsidR="00B11DF9" w:rsidRPr="00401F2C">
        <w:rPr>
          <w:rFonts w:ascii="Arial" w:hAnsi="Arial" w:cs="Arial"/>
        </w:rPr>
        <w:t xml:space="preserve"> …………………………..</w:t>
      </w:r>
    </w:p>
    <w:p w14:paraId="3865F29D" w14:textId="77777777" w:rsidR="00B11DF9" w:rsidRPr="00401F2C" w:rsidRDefault="005C63B6" w:rsidP="00401F2C">
      <w:pPr>
        <w:spacing w:line="360" w:lineRule="auto"/>
        <w:jc w:val="both"/>
        <w:rPr>
          <w:rFonts w:ascii="Arial" w:hAnsi="Arial" w:cs="Arial"/>
        </w:rPr>
      </w:pPr>
      <w:r>
        <w:rPr>
          <w:rFonts w:ascii="Arial" w:hAnsi="Arial" w:cs="Arial"/>
        </w:rPr>
        <w:t xml:space="preserve">3. </w:t>
      </w:r>
      <w:r w:rsidR="00B11DF9" w:rsidRPr="00401F2C">
        <w:rPr>
          <w:rFonts w:ascii="Arial" w:hAnsi="Arial" w:cs="Arial"/>
        </w:rPr>
        <w:t xml:space="preserve">  …………………………….</w:t>
      </w:r>
    </w:p>
    <w:p w14:paraId="3A1952E4" w14:textId="77777777" w:rsidR="00B11DF9" w:rsidRPr="00401F2C" w:rsidRDefault="005C63B6" w:rsidP="00401F2C">
      <w:pPr>
        <w:spacing w:line="360" w:lineRule="auto"/>
        <w:jc w:val="both"/>
        <w:rPr>
          <w:rFonts w:ascii="Arial" w:hAnsi="Arial" w:cs="Arial"/>
        </w:rPr>
      </w:pPr>
      <w:r>
        <w:rPr>
          <w:rFonts w:ascii="Arial" w:hAnsi="Arial" w:cs="Arial"/>
        </w:rPr>
        <w:t xml:space="preserve">4. </w:t>
      </w:r>
      <w:r w:rsidR="00B11DF9" w:rsidRPr="00401F2C">
        <w:rPr>
          <w:rFonts w:ascii="Arial" w:hAnsi="Arial" w:cs="Arial"/>
        </w:rPr>
        <w:t xml:space="preserve"> ……………………………..</w:t>
      </w:r>
    </w:p>
    <w:p w14:paraId="788DD735" w14:textId="77777777" w:rsidR="00B11DF9" w:rsidRPr="00401F2C" w:rsidRDefault="005C63B6" w:rsidP="00401F2C">
      <w:pPr>
        <w:spacing w:line="360" w:lineRule="auto"/>
        <w:jc w:val="both"/>
        <w:rPr>
          <w:rFonts w:ascii="Arial" w:hAnsi="Arial" w:cs="Arial"/>
        </w:rPr>
      </w:pPr>
      <w:r>
        <w:rPr>
          <w:rFonts w:ascii="Arial" w:hAnsi="Arial" w:cs="Arial"/>
        </w:rPr>
        <w:t>5.  ……………………………</w:t>
      </w:r>
    </w:p>
    <w:p w14:paraId="7485F90C" w14:textId="77777777" w:rsidR="00B11DF9" w:rsidRPr="00401F2C" w:rsidRDefault="00B11DF9" w:rsidP="00401F2C">
      <w:pPr>
        <w:spacing w:line="360" w:lineRule="auto"/>
        <w:jc w:val="both"/>
        <w:rPr>
          <w:rFonts w:ascii="Arial" w:hAnsi="Arial" w:cs="Arial"/>
        </w:rPr>
      </w:pPr>
      <w:r w:rsidRPr="00401F2C">
        <w:rPr>
          <w:rFonts w:ascii="Arial" w:hAnsi="Arial" w:cs="Arial"/>
        </w:rPr>
        <w:t>___________________________________________________________</w:t>
      </w:r>
    </w:p>
    <w:p w14:paraId="52B037AC" w14:textId="77777777" w:rsidR="00B11DF9" w:rsidRPr="00401F2C" w:rsidRDefault="00B11DF9" w:rsidP="00401F2C">
      <w:pPr>
        <w:spacing w:line="360" w:lineRule="auto"/>
        <w:jc w:val="both"/>
        <w:rPr>
          <w:rFonts w:ascii="Arial" w:hAnsi="Arial" w:cs="Arial"/>
        </w:rPr>
      </w:pPr>
      <w:r w:rsidRPr="00401F2C">
        <w:rPr>
          <w:rFonts w:ascii="Arial" w:hAnsi="Arial" w:cs="Arial"/>
        </w:rPr>
        <w:t>* Wyjaśnienie: skorzystanie z prawa do sprostowania nie może skutkować zmianą wyniku postępowania</w:t>
      </w:r>
      <w:r w:rsidRPr="00401F2C">
        <w:rPr>
          <w:rFonts w:ascii="Arial" w:hAnsi="Arial" w:cs="Arial"/>
        </w:rPr>
        <w:br/>
        <w:t>o udzielenie zamówienia publicznego ani zmianą postanowień umowy w zakresie niezgodnym z ustawą Pzp oraz nie może naruszać integralności protokołu oraz jego załączników.</w:t>
      </w:r>
    </w:p>
    <w:p w14:paraId="4D549421" w14:textId="77777777" w:rsidR="00883E21" w:rsidRDefault="00B11DF9" w:rsidP="00401F2C">
      <w:pPr>
        <w:spacing w:line="360" w:lineRule="auto"/>
        <w:jc w:val="both"/>
        <w:rPr>
          <w:rFonts w:ascii="Arial" w:hAnsi="Arial" w:cs="Arial"/>
        </w:rPr>
      </w:pPr>
      <w:r w:rsidRPr="00401F2C">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Start w:id="18" w:name="_Hlk534572396"/>
    </w:p>
    <w:p w14:paraId="40C39D3D" w14:textId="77777777" w:rsidR="00751505" w:rsidRDefault="00751505" w:rsidP="00401F2C">
      <w:pPr>
        <w:spacing w:line="360" w:lineRule="auto"/>
        <w:jc w:val="both"/>
        <w:rPr>
          <w:rFonts w:ascii="Arial" w:hAnsi="Arial" w:cs="Arial"/>
        </w:rPr>
      </w:pPr>
    </w:p>
    <w:p w14:paraId="2B74128A" w14:textId="77777777" w:rsidR="0040448A" w:rsidRDefault="0040448A" w:rsidP="00401F2C">
      <w:pPr>
        <w:spacing w:line="360" w:lineRule="auto"/>
        <w:jc w:val="both"/>
        <w:rPr>
          <w:rFonts w:ascii="Arial" w:hAnsi="Arial" w:cs="Arial"/>
        </w:rPr>
      </w:pPr>
    </w:p>
    <w:p w14:paraId="1EF808C2" w14:textId="77777777" w:rsidR="00B21571" w:rsidRDefault="00B21571" w:rsidP="00401F2C">
      <w:pPr>
        <w:spacing w:line="360" w:lineRule="auto"/>
        <w:jc w:val="both"/>
        <w:rPr>
          <w:rFonts w:ascii="Arial" w:hAnsi="Arial" w:cs="Arial"/>
        </w:rPr>
      </w:pPr>
    </w:p>
    <w:p w14:paraId="2C74BF0A" w14:textId="77777777" w:rsidR="00B21571" w:rsidRDefault="00B21571" w:rsidP="00401F2C">
      <w:pPr>
        <w:spacing w:line="360" w:lineRule="auto"/>
        <w:jc w:val="both"/>
        <w:rPr>
          <w:rFonts w:ascii="Arial" w:hAnsi="Arial" w:cs="Arial"/>
        </w:rPr>
      </w:pPr>
    </w:p>
    <w:p w14:paraId="15D19DD4" w14:textId="77777777" w:rsidR="00B21571" w:rsidRDefault="00B21571" w:rsidP="00401F2C">
      <w:pPr>
        <w:spacing w:line="360" w:lineRule="auto"/>
        <w:jc w:val="both"/>
        <w:rPr>
          <w:rFonts w:ascii="Arial" w:hAnsi="Arial" w:cs="Arial"/>
        </w:rPr>
      </w:pPr>
    </w:p>
    <w:p w14:paraId="25A09486" w14:textId="77777777" w:rsidR="009F4D51" w:rsidRDefault="009F4D51" w:rsidP="00401F2C">
      <w:pPr>
        <w:spacing w:line="360" w:lineRule="auto"/>
        <w:jc w:val="both"/>
        <w:rPr>
          <w:rFonts w:ascii="Arial" w:hAnsi="Arial" w:cs="Arial"/>
        </w:rPr>
      </w:pPr>
    </w:p>
    <w:p w14:paraId="1C6EAF99" w14:textId="77777777" w:rsidR="00E877CF" w:rsidRDefault="00E877CF" w:rsidP="00401F2C">
      <w:pPr>
        <w:spacing w:line="360" w:lineRule="auto"/>
        <w:jc w:val="both"/>
        <w:rPr>
          <w:rFonts w:ascii="Arial" w:hAnsi="Arial" w:cs="Arial"/>
        </w:rPr>
      </w:pPr>
    </w:p>
    <w:p w14:paraId="5D534F08" w14:textId="77777777" w:rsidR="007A3FEA" w:rsidRDefault="007A3FEA" w:rsidP="00401F2C">
      <w:pPr>
        <w:spacing w:line="360" w:lineRule="auto"/>
        <w:jc w:val="both"/>
        <w:rPr>
          <w:rFonts w:ascii="Arial" w:hAnsi="Arial" w:cs="Arial"/>
        </w:rPr>
      </w:pPr>
    </w:p>
    <w:p w14:paraId="70EA9C37" w14:textId="77777777" w:rsidR="00106BF4" w:rsidRDefault="00106BF4" w:rsidP="00401F2C">
      <w:pPr>
        <w:spacing w:line="360" w:lineRule="auto"/>
        <w:jc w:val="both"/>
        <w:rPr>
          <w:rFonts w:ascii="Arial" w:hAnsi="Arial" w:cs="Arial"/>
        </w:rPr>
      </w:pPr>
    </w:p>
    <w:p w14:paraId="0E4D5EE6" w14:textId="77777777" w:rsidR="00B11DF9" w:rsidRPr="00401F2C" w:rsidRDefault="005C63B6" w:rsidP="00401F2C">
      <w:pPr>
        <w:spacing w:line="360" w:lineRule="auto"/>
        <w:jc w:val="both"/>
        <w:rPr>
          <w:rFonts w:ascii="Arial" w:hAnsi="Arial" w:cs="Arial"/>
        </w:rPr>
      </w:pPr>
      <w:r>
        <w:rPr>
          <w:rFonts w:ascii="Arial" w:hAnsi="Arial" w:cs="Arial"/>
        </w:rPr>
        <w:lastRenderedPageBreak/>
        <w:t>Załącznik nr 1</w:t>
      </w:r>
      <w:r w:rsidR="00B11DF9" w:rsidRPr="00401F2C">
        <w:rPr>
          <w:rFonts w:ascii="Arial" w:hAnsi="Arial" w:cs="Arial"/>
        </w:rPr>
        <w:t xml:space="preserve"> do SIWZ</w:t>
      </w:r>
    </w:p>
    <w:p w14:paraId="493E469D" w14:textId="77777777" w:rsidR="00B11DF9" w:rsidRPr="00401F2C" w:rsidRDefault="00B11DF9" w:rsidP="00401F2C">
      <w:pPr>
        <w:spacing w:line="360" w:lineRule="auto"/>
        <w:jc w:val="both"/>
        <w:rPr>
          <w:rFonts w:ascii="Arial" w:hAnsi="Arial" w:cs="Arial"/>
        </w:rPr>
      </w:pPr>
      <w:bookmarkStart w:id="19" w:name="_Hlk513664725"/>
      <w:r w:rsidRPr="00401F2C">
        <w:rPr>
          <w:rFonts w:ascii="Arial" w:hAnsi="Arial" w:cs="Arial"/>
        </w:rPr>
        <w:t>Dane Wykonawcy</w:t>
      </w:r>
    </w:p>
    <w:p w14:paraId="7527E38D" w14:textId="77777777" w:rsidR="00B11DF9" w:rsidRPr="00401F2C" w:rsidRDefault="00B11DF9" w:rsidP="00401F2C">
      <w:pPr>
        <w:spacing w:line="360" w:lineRule="auto"/>
        <w:jc w:val="both"/>
        <w:rPr>
          <w:rFonts w:ascii="Arial" w:hAnsi="Arial" w:cs="Arial"/>
        </w:rPr>
      </w:pPr>
      <w:r w:rsidRPr="00401F2C">
        <w:rPr>
          <w:rFonts w:ascii="Arial" w:hAnsi="Arial" w:cs="Arial"/>
        </w:rPr>
        <w:t>Nazwa Wykonawcy:          ………………………………………………………………………………………</w:t>
      </w:r>
    </w:p>
    <w:p w14:paraId="1651955B" w14:textId="77777777" w:rsidR="00B11DF9" w:rsidRPr="00401F2C" w:rsidRDefault="00B11DF9" w:rsidP="00401F2C">
      <w:pPr>
        <w:spacing w:line="360" w:lineRule="auto"/>
        <w:jc w:val="both"/>
        <w:rPr>
          <w:rFonts w:ascii="Arial" w:hAnsi="Arial" w:cs="Arial"/>
        </w:rPr>
      </w:pPr>
      <w:bookmarkStart w:id="20" w:name="_Hlk513664764"/>
      <w:bookmarkEnd w:id="19"/>
      <w:r w:rsidRPr="00401F2C">
        <w:rPr>
          <w:rFonts w:ascii="Arial" w:hAnsi="Arial" w:cs="Arial"/>
        </w:rPr>
        <w:t>Siedziba:        ………………….……………………………………………………………………………</w:t>
      </w:r>
    </w:p>
    <w:p w14:paraId="52DB84B9" w14:textId="77777777" w:rsidR="00B11DF9" w:rsidRPr="00401F2C" w:rsidRDefault="00B11DF9" w:rsidP="00401F2C">
      <w:pPr>
        <w:spacing w:line="360" w:lineRule="auto"/>
        <w:jc w:val="both"/>
        <w:rPr>
          <w:rFonts w:ascii="Arial" w:hAnsi="Arial" w:cs="Arial"/>
        </w:rPr>
      </w:pPr>
      <w:r w:rsidRPr="00401F2C">
        <w:rPr>
          <w:rFonts w:ascii="Arial" w:hAnsi="Arial" w:cs="Arial"/>
        </w:rPr>
        <w:t>Nr KRS: ……………………….</w:t>
      </w:r>
    </w:p>
    <w:p w14:paraId="4A7F7DAE" w14:textId="77777777" w:rsidR="00B11DF9" w:rsidRPr="00401F2C" w:rsidRDefault="00B11DF9" w:rsidP="00401F2C">
      <w:pPr>
        <w:spacing w:line="360" w:lineRule="auto"/>
        <w:jc w:val="both"/>
        <w:rPr>
          <w:rFonts w:ascii="Arial" w:hAnsi="Arial" w:cs="Arial"/>
        </w:rPr>
      </w:pPr>
      <w:r w:rsidRPr="00401F2C">
        <w:rPr>
          <w:rFonts w:ascii="Arial" w:hAnsi="Arial" w:cs="Arial"/>
        </w:rPr>
        <w:t>Adres poczty elektronicznej  ………………………</w:t>
      </w:r>
    </w:p>
    <w:p w14:paraId="18055933" w14:textId="77777777" w:rsidR="00B11DF9" w:rsidRPr="00401F2C" w:rsidRDefault="00B11DF9" w:rsidP="00401F2C">
      <w:pPr>
        <w:spacing w:line="360" w:lineRule="auto"/>
        <w:jc w:val="both"/>
        <w:rPr>
          <w:rFonts w:ascii="Arial" w:hAnsi="Arial" w:cs="Arial"/>
        </w:rPr>
      </w:pPr>
      <w:r w:rsidRPr="005C63B6">
        <w:rPr>
          <w:rFonts w:ascii="Arial" w:hAnsi="Arial" w:cs="Arial"/>
          <w:u w:val="single"/>
        </w:rPr>
        <w:t>Adres elektronicznej skrzynki podawczej  ePUAP</w:t>
      </w:r>
      <w:r w:rsidRPr="00401F2C">
        <w:rPr>
          <w:rFonts w:ascii="Arial" w:hAnsi="Arial" w:cs="Arial"/>
        </w:rPr>
        <w:t>:  …………………………….</w:t>
      </w:r>
    </w:p>
    <w:p w14:paraId="203BBCF7" w14:textId="77777777" w:rsidR="00B11DF9" w:rsidRPr="00401F2C" w:rsidRDefault="00B11DF9" w:rsidP="00401F2C">
      <w:pPr>
        <w:spacing w:line="360" w:lineRule="auto"/>
        <w:jc w:val="both"/>
        <w:rPr>
          <w:rFonts w:ascii="Arial" w:hAnsi="Arial" w:cs="Arial"/>
        </w:rPr>
      </w:pPr>
      <w:r w:rsidRPr="00401F2C">
        <w:rPr>
          <w:rFonts w:ascii="Arial" w:hAnsi="Arial" w:cs="Arial"/>
        </w:rPr>
        <w:t>Strona internetowa            ……………..……………..…………….</w:t>
      </w:r>
    </w:p>
    <w:p w14:paraId="2ECD157D" w14:textId="77777777" w:rsidR="00B11DF9" w:rsidRPr="00401F2C" w:rsidRDefault="00B11DF9" w:rsidP="00401F2C">
      <w:pPr>
        <w:spacing w:line="360" w:lineRule="auto"/>
        <w:jc w:val="both"/>
        <w:rPr>
          <w:rFonts w:ascii="Arial" w:hAnsi="Arial" w:cs="Arial"/>
        </w:rPr>
      </w:pPr>
      <w:r w:rsidRPr="00401F2C">
        <w:rPr>
          <w:rFonts w:ascii="Arial" w:hAnsi="Arial" w:cs="Arial"/>
        </w:rPr>
        <w:t>Numer telefonu …………</w:t>
      </w:r>
      <w:bookmarkEnd w:id="20"/>
      <w:r w:rsidRPr="00401F2C">
        <w:rPr>
          <w:rFonts w:ascii="Arial" w:hAnsi="Arial" w:cs="Arial"/>
        </w:rPr>
        <w:t>……………..</w:t>
      </w:r>
    </w:p>
    <w:p w14:paraId="0CBE3A60" w14:textId="77777777" w:rsidR="00B11DF9" w:rsidRPr="00751505" w:rsidRDefault="00B11DF9" w:rsidP="00401F2C">
      <w:pPr>
        <w:spacing w:line="360" w:lineRule="auto"/>
        <w:jc w:val="both"/>
        <w:rPr>
          <w:rFonts w:ascii="Arial" w:hAnsi="Arial" w:cs="Arial"/>
        </w:rPr>
      </w:pPr>
      <w:r w:rsidRPr="00751505">
        <w:rPr>
          <w:rFonts w:ascii="Arial" w:hAnsi="Arial" w:cs="Arial"/>
        </w:rPr>
        <w:t>OFERTA</w:t>
      </w:r>
    </w:p>
    <w:p w14:paraId="78D21FCE" w14:textId="77777777" w:rsidR="00B11DF9" w:rsidRPr="00751505" w:rsidRDefault="00B11DF9" w:rsidP="00401F2C">
      <w:pPr>
        <w:spacing w:line="360" w:lineRule="auto"/>
        <w:jc w:val="both"/>
        <w:rPr>
          <w:rFonts w:ascii="Arial" w:hAnsi="Arial" w:cs="Arial"/>
        </w:rPr>
      </w:pPr>
      <w:r w:rsidRPr="00751505">
        <w:rPr>
          <w:rFonts w:ascii="Arial" w:hAnsi="Arial" w:cs="Arial"/>
        </w:rPr>
        <w:t>Uniwersytet Jana Kochanowskiego w Kielcach</w:t>
      </w:r>
    </w:p>
    <w:p w14:paraId="301B251D" w14:textId="77777777" w:rsidR="00B11DF9" w:rsidRPr="00751505" w:rsidRDefault="00B11DF9" w:rsidP="00401F2C">
      <w:pPr>
        <w:spacing w:line="360" w:lineRule="auto"/>
        <w:jc w:val="both"/>
        <w:rPr>
          <w:rFonts w:ascii="Arial" w:hAnsi="Arial" w:cs="Arial"/>
        </w:rPr>
      </w:pPr>
      <w:r w:rsidRPr="00751505">
        <w:rPr>
          <w:rFonts w:ascii="Arial" w:hAnsi="Arial" w:cs="Arial"/>
        </w:rPr>
        <w:t>ul. Żeromskiego 5, 25-369 Kielce</w:t>
      </w:r>
    </w:p>
    <w:p w14:paraId="1C6B8601" w14:textId="77777777" w:rsidR="00B11DF9" w:rsidRPr="00751505" w:rsidRDefault="00B11DF9" w:rsidP="0040448A">
      <w:pPr>
        <w:pStyle w:val="Akapitzlist"/>
        <w:numPr>
          <w:ilvl w:val="0"/>
          <w:numId w:val="20"/>
        </w:numPr>
        <w:spacing w:line="360" w:lineRule="auto"/>
        <w:jc w:val="both"/>
        <w:rPr>
          <w:rFonts w:ascii="Arial" w:hAnsi="Arial" w:cs="Arial"/>
        </w:rPr>
      </w:pPr>
      <w:r w:rsidRPr="00751505">
        <w:rPr>
          <w:rFonts w:ascii="Arial" w:hAnsi="Arial" w:cs="Arial"/>
        </w:rPr>
        <w:t>W odpowiedzi na ogłoszenie przez Uniwersytet Jana Kochanowskiego w Kielcach przetargu nieograniczonego, którego przedmiotem jest „</w:t>
      </w:r>
      <w:r w:rsidR="005C63B6" w:rsidRPr="00751505">
        <w:rPr>
          <w:rFonts w:ascii="Arial" w:hAnsi="Arial" w:cs="Arial"/>
        </w:rPr>
        <w:t>Udzielenie kredytu inwestycyjnego</w:t>
      </w:r>
      <w:r w:rsidRPr="00751505">
        <w:rPr>
          <w:rFonts w:ascii="Arial" w:hAnsi="Arial" w:cs="Arial"/>
        </w:rPr>
        <w:t>”  (postępowanie nr DP.2301</w:t>
      </w:r>
      <w:r w:rsidR="00D74478">
        <w:rPr>
          <w:rFonts w:ascii="Arial" w:hAnsi="Arial" w:cs="Arial"/>
        </w:rPr>
        <w:t>.6.</w:t>
      </w:r>
      <w:r w:rsidRPr="00751505">
        <w:rPr>
          <w:rFonts w:ascii="Arial" w:hAnsi="Arial" w:cs="Arial"/>
        </w:rPr>
        <w:t xml:space="preserve">2019), przedkładamy niniejszą ofertę oświadczając, że akceptujemy w całości wszystkie warunki zawarte w Specyfikacji Istotnych Warunków Zamówienia (SIWZ). </w:t>
      </w:r>
    </w:p>
    <w:p w14:paraId="64009E3E" w14:textId="77777777" w:rsidR="00B11DF9" w:rsidRPr="00751505" w:rsidRDefault="00B11DF9" w:rsidP="0040448A">
      <w:pPr>
        <w:pStyle w:val="Akapitzlist"/>
        <w:numPr>
          <w:ilvl w:val="0"/>
          <w:numId w:val="20"/>
        </w:numPr>
        <w:spacing w:line="360" w:lineRule="auto"/>
        <w:jc w:val="both"/>
        <w:rPr>
          <w:rFonts w:ascii="Arial" w:hAnsi="Arial" w:cs="Arial"/>
        </w:rPr>
      </w:pPr>
      <w:r w:rsidRPr="00751505">
        <w:rPr>
          <w:rFonts w:ascii="Arial" w:hAnsi="Arial" w:cs="Arial"/>
        </w:rPr>
        <w:t xml:space="preserve">Oferujemy wykonanie przedmiotu zamówienia w zakresie objętym specyfikacją istotnych warunków zamówienia i załącznikami do SIWZ za cenę ryczałtową </w:t>
      </w:r>
    </w:p>
    <w:p w14:paraId="06C38E1D" w14:textId="77777777" w:rsidR="00B11DF9" w:rsidRPr="00751505" w:rsidRDefault="00B11DF9" w:rsidP="00401F2C">
      <w:pPr>
        <w:spacing w:line="360" w:lineRule="auto"/>
        <w:jc w:val="both"/>
        <w:rPr>
          <w:rFonts w:ascii="Arial" w:hAnsi="Arial" w:cs="Arial"/>
        </w:rPr>
      </w:pPr>
      <w:r w:rsidRPr="00751505">
        <w:rPr>
          <w:rFonts w:ascii="Arial" w:hAnsi="Arial" w:cs="Arial"/>
        </w:rPr>
        <w:t>CZĘŚĆ I …………..zł (słownie złotych:…………………………….………………</w:t>
      </w:r>
      <w:r w:rsidR="00883E21" w:rsidRPr="00751505">
        <w:rPr>
          <w:rFonts w:ascii="Arial" w:hAnsi="Arial" w:cs="Arial"/>
        </w:rPr>
        <w:t xml:space="preserve">.) </w:t>
      </w:r>
    </w:p>
    <w:p w14:paraId="172F9CFE" w14:textId="77777777" w:rsidR="00B11DF9" w:rsidRPr="00751505" w:rsidRDefault="00B11DF9" w:rsidP="00401F2C">
      <w:pPr>
        <w:spacing w:line="360" w:lineRule="auto"/>
        <w:jc w:val="both"/>
        <w:rPr>
          <w:rFonts w:ascii="Arial" w:hAnsi="Arial" w:cs="Arial"/>
        </w:rPr>
      </w:pPr>
      <w:r w:rsidRPr="00751505">
        <w:rPr>
          <w:rFonts w:ascii="Arial" w:hAnsi="Arial" w:cs="Arial"/>
        </w:rPr>
        <w:t>CZĘŚĆ II …………..zł (słownie złotych:…………………………….………………</w:t>
      </w:r>
      <w:r w:rsidR="00883E21" w:rsidRPr="00751505">
        <w:rPr>
          <w:rFonts w:ascii="Arial" w:hAnsi="Arial" w:cs="Arial"/>
        </w:rPr>
        <w:t xml:space="preserve">.) </w:t>
      </w:r>
    </w:p>
    <w:p w14:paraId="18A6876E" w14:textId="77777777" w:rsidR="005C63B6" w:rsidRPr="00751505" w:rsidRDefault="005C63B6" w:rsidP="00401F2C">
      <w:pPr>
        <w:spacing w:line="360" w:lineRule="auto"/>
        <w:jc w:val="both"/>
        <w:rPr>
          <w:rFonts w:ascii="Arial" w:hAnsi="Arial" w:cs="Arial"/>
        </w:rPr>
      </w:pPr>
      <w:r w:rsidRPr="00751505">
        <w:rPr>
          <w:rFonts w:ascii="Arial" w:hAnsi="Arial" w:cs="Arial"/>
        </w:rPr>
        <w:t>CZĘŚĆ III ………………..zł</w:t>
      </w:r>
      <w:r w:rsidR="00883E21" w:rsidRPr="00751505">
        <w:rPr>
          <w:rFonts w:ascii="Arial" w:hAnsi="Arial" w:cs="Arial"/>
        </w:rPr>
        <w:t xml:space="preserve"> (słownie złotych : ……………………………………..) </w:t>
      </w:r>
    </w:p>
    <w:p w14:paraId="47A6418E" w14:textId="77777777" w:rsidR="00883E21" w:rsidRPr="00751505" w:rsidRDefault="00883E21" w:rsidP="00883E21">
      <w:pPr>
        <w:autoSpaceDE w:val="0"/>
        <w:autoSpaceDN w:val="0"/>
        <w:adjustRightInd w:val="0"/>
        <w:spacing w:after="0" w:line="360" w:lineRule="auto"/>
        <w:jc w:val="both"/>
        <w:rPr>
          <w:rFonts w:ascii="Arial" w:eastAsia="Calibri" w:hAnsi="Arial" w:cs="Arial"/>
        </w:rPr>
      </w:pPr>
      <w:r w:rsidRPr="00751505">
        <w:rPr>
          <w:rFonts w:ascii="Arial" w:eastAsia="Calibri" w:hAnsi="Arial" w:cs="Arial"/>
        </w:rPr>
        <w:t>na którą składa się:</w:t>
      </w:r>
    </w:p>
    <w:p w14:paraId="502DC013" w14:textId="77777777" w:rsidR="00883E21" w:rsidRPr="00751505" w:rsidRDefault="00883E21" w:rsidP="00751505">
      <w:pPr>
        <w:spacing w:line="360" w:lineRule="auto"/>
        <w:jc w:val="both"/>
        <w:rPr>
          <w:rFonts w:ascii="Arial" w:hAnsi="Arial" w:cs="Arial"/>
          <w:u w:val="single"/>
        </w:rPr>
      </w:pPr>
      <w:r w:rsidRPr="00751505">
        <w:rPr>
          <w:rFonts w:ascii="Arial" w:eastAsia="Calibri" w:hAnsi="Arial" w:cs="Arial"/>
        </w:rPr>
        <w:t xml:space="preserve">- oprocentowanie </w:t>
      </w:r>
      <w:r w:rsidR="00864E9C" w:rsidRPr="00751505">
        <w:rPr>
          <w:rFonts w:ascii="Arial" w:eastAsia="Calibri" w:hAnsi="Arial" w:cs="Arial"/>
        </w:rPr>
        <w:t xml:space="preserve">liczone według </w:t>
      </w:r>
      <w:r w:rsidRPr="00751505">
        <w:rPr>
          <w:rFonts w:ascii="Arial" w:eastAsia="Calibri" w:hAnsi="Arial" w:cs="Arial"/>
        </w:rPr>
        <w:t xml:space="preserve">stawki WIBOR 1M </w:t>
      </w:r>
      <w:r w:rsidR="004B382A">
        <w:rPr>
          <w:rFonts w:ascii="Arial" w:eastAsia="Calibri" w:hAnsi="Arial" w:cs="Arial"/>
        </w:rPr>
        <w:t xml:space="preserve">z dnia 01.01.2019r. </w:t>
      </w:r>
      <w:r w:rsidR="00864E9C" w:rsidRPr="00751505">
        <w:rPr>
          <w:rFonts w:ascii="Arial" w:eastAsia="Calibri" w:hAnsi="Arial" w:cs="Arial"/>
        </w:rPr>
        <w:t>: 1,6</w:t>
      </w:r>
      <w:r w:rsidR="00751505">
        <w:rPr>
          <w:rFonts w:ascii="Arial" w:eastAsia="Calibri" w:hAnsi="Arial" w:cs="Arial"/>
        </w:rPr>
        <w:t>4(+/- …..%</w:t>
      </w:r>
      <w:r w:rsidR="004B382A">
        <w:rPr>
          <w:rFonts w:ascii="Arial" w:eastAsia="Calibri" w:hAnsi="Arial" w:cs="Arial"/>
        </w:rPr>
        <w:t>)</w:t>
      </w:r>
      <w:r w:rsidR="00751505">
        <w:rPr>
          <w:rFonts w:ascii="Arial" w:eastAsia="Calibri" w:hAnsi="Arial" w:cs="Arial"/>
        </w:rPr>
        <w:t xml:space="preserve"> </w:t>
      </w:r>
      <w:r w:rsidR="00751505" w:rsidRPr="000F682D">
        <w:rPr>
          <w:rFonts w:ascii="Arial" w:hAnsi="Arial" w:cs="Arial"/>
          <w:u w:val="single"/>
        </w:rPr>
        <w:t xml:space="preserve"> </w:t>
      </w:r>
    </w:p>
    <w:p w14:paraId="062E6A6E" w14:textId="77777777" w:rsidR="00BB76D4" w:rsidRPr="00BB76D4" w:rsidRDefault="00751505" w:rsidP="00BB76D4">
      <w:pPr>
        <w:autoSpaceDE w:val="0"/>
        <w:autoSpaceDN w:val="0"/>
        <w:adjustRightInd w:val="0"/>
        <w:spacing w:after="0" w:line="360" w:lineRule="auto"/>
        <w:jc w:val="both"/>
        <w:rPr>
          <w:rFonts w:ascii="Arial" w:eastAsia="Calibri" w:hAnsi="Arial" w:cs="Arial"/>
          <w:b/>
          <w:bCs/>
        </w:rPr>
      </w:pPr>
      <w:r>
        <w:rPr>
          <w:rFonts w:ascii="Arial" w:eastAsia="Calibri" w:hAnsi="Arial" w:cs="Arial"/>
          <w:b/>
          <w:bCs/>
        </w:rPr>
        <w:t>3</w:t>
      </w:r>
      <w:r w:rsidR="00BB76D4">
        <w:rPr>
          <w:rFonts w:ascii="Arial" w:eastAsia="Calibri" w:hAnsi="Arial" w:cs="Arial"/>
          <w:b/>
          <w:bCs/>
        </w:rPr>
        <w:t xml:space="preserve">. </w:t>
      </w:r>
      <w:r w:rsidR="00BB76D4" w:rsidRPr="00BB76D4">
        <w:rPr>
          <w:rFonts w:ascii="Arial" w:eastAsia="Calibri" w:hAnsi="Arial" w:cs="Arial"/>
        </w:rPr>
        <w:t>Zobowi</w:t>
      </w:r>
      <w:r w:rsidR="00BB76D4" w:rsidRPr="00BB76D4">
        <w:rPr>
          <w:rFonts w:ascii="Arial" w:eastAsia="TimesNewRoman" w:hAnsi="Arial" w:cs="Arial"/>
        </w:rPr>
        <w:t>ą</w:t>
      </w:r>
      <w:r w:rsidR="00BB76D4" w:rsidRPr="00BB76D4">
        <w:rPr>
          <w:rFonts w:ascii="Arial" w:eastAsia="Calibri" w:hAnsi="Arial" w:cs="Arial"/>
        </w:rPr>
        <w:t>zujemy si</w:t>
      </w:r>
      <w:r w:rsidR="00BB76D4" w:rsidRPr="00BB76D4">
        <w:rPr>
          <w:rFonts w:ascii="Arial" w:eastAsia="TimesNewRoman" w:hAnsi="Arial" w:cs="Arial"/>
        </w:rPr>
        <w:t>ę</w:t>
      </w:r>
      <w:r w:rsidR="00BB76D4" w:rsidRPr="00BB76D4">
        <w:rPr>
          <w:rFonts w:ascii="Arial" w:eastAsia="Calibri" w:hAnsi="Arial" w:cs="Arial"/>
        </w:rPr>
        <w:t xml:space="preserve">, w przypadku wybrania naszej oferty, do postawienia kredytu w </w:t>
      </w:r>
      <w:r>
        <w:rPr>
          <w:rFonts w:ascii="Arial" w:eastAsia="Calibri" w:hAnsi="Arial" w:cs="Arial"/>
        </w:rPr>
        <w:t>terminie podanym                                           w SIWZ.</w:t>
      </w:r>
    </w:p>
    <w:p w14:paraId="3DB5A30D" w14:textId="77777777" w:rsidR="00BB76D4" w:rsidRPr="00BB76D4" w:rsidRDefault="00BB76D4" w:rsidP="00BB76D4">
      <w:pPr>
        <w:autoSpaceDE w:val="0"/>
        <w:autoSpaceDN w:val="0"/>
        <w:adjustRightInd w:val="0"/>
        <w:spacing w:after="0" w:line="360" w:lineRule="auto"/>
        <w:jc w:val="both"/>
        <w:rPr>
          <w:rFonts w:ascii="Arial" w:eastAsia="Calibri" w:hAnsi="Arial" w:cs="Arial"/>
          <w:bCs/>
        </w:rPr>
      </w:pPr>
    </w:p>
    <w:p w14:paraId="7C3D0030" w14:textId="77777777" w:rsidR="00BB76D4" w:rsidRPr="00BB76D4" w:rsidRDefault="00751505" w:rsidP="00BB76D4">
      <w:pPr>
        <w:tabs>
          <w:tab w:val="left" w:pos="810"/>
        </w:tabs>
        <w:suppressAutoHyphens/>
        <w:autoSpaceDE w:val="0"/>
        <w:autoSpaceDN w:val="0"/>
        <w:adjustRightInd w:val="0"/>
        <w:spacing w:after="0" w:line="360" w:lineRule="auto"/>
        <w:contextualSpacing/>
        <w:jc w:val="both"/>
        <w:rPr>
          <w:rFonts w:ascii="Arial" w:eastAsia="Calibri" w:hAnsi="Arial" w:cs="Arial"/>
          <w:bCs/>
        </w:rPr>
      </w:pPr>
      <w:r>
        <w:rPr>
          <w:rFonts w:ascii="Arial" w:eastAsia="Calibri" w:hAnsi="Arial" w:cs="Arial"/>
        </w:rPr>
        <w:t>4</w:t>
      </w:r>
      <w:r w:rsidR="00BB76D4">
        <w:rPr>
          <w:rFonts w:ascii="Arial" w:eastAsia="Calibri" w:hAnsi="Arial" w:cs="Arial"/>
        </w:rPr>
        <w:t xml:space="preserve">. </w:t>
      </w:r>
      <w:r w:rsidR="00BB76D4" w:rsidRPr="00BB76D4">
        <w:rPr>
          <w:rFonts w:ascii="Arial" w:eastAsia="Calibri" w:hAnsi="Arial" w:cs="Arial"/>
        </w:rPr>
        <w:t>Spłaty rat kredytu / kapitału/ dokonywane będą w ratach miesięcznych zgodnych z harmonogramem.</w:t>
      </w:r>
    </w:p>
    <w:p w14:paraId="4B3D22CE" w14:textId="77777777" w:rsidR="00B11DF9" w:rsidRPr="00401F2C" w:rsidRDefault="00B11DF9" w:rsidP="00401F2C">
      <w:pPr>
        <w:spacing w:line="360" w:lineRule="auto"/>
        <w:jc w:val="both"/>
        <w:rPr>
          <w:rFonts w:ascii="Arial" w:hAnsi="Arial" w:cs="Arial"/>
        </w:rPr>
      </w:pPr>
    </w:p>
    <w:p w14:paraId="036D0BEF" w14:textId="77777777" w:rsidR="00B11DF9" w:rsidRPr="00751505" w:rsidRDefault="00751505" w:rsidP="00751505">
      <w:pPr>
        <w:spacing w:line="360" w:lineRule="auto"/>
        <w:ind w:left="360"/>
        <w:jc w:val="both"/>
        <w:rPr>
          <w:rFonts w:ascii="Arial" w:hAnsi="Arial" w:cs="Arial"/>
        </w:rPr>
      </w:pPr>
      <w:r>
        <w:rPr>
          <w:rFonts w:ascii="Arial" w:hAnsi="Arial" w:cs="Arial"/>
        </w:rPr>
        <w:lastRenderedPageBreak/>
        <w:t xml:space="preserve">5. </w:t>
      </w:r>
      <w:r w:rsidR="00B11DF9" w:rsidRPr="00751505">
        <w:rPr>
          <w:rFonts w:ascii="Arial" w:hAnsi="Arial" w:cs="Arial"/>
        </w:rPr>
        <w:t>Oświadczamy, że uważamy się za związanych niniejszą ofertą przez 60 dni. Bieg terminu związania ofertą rozpoczyna się wraz z u</w:t>
      </w:r>
      <w:r w:rsidR="00BB76D4" w:rsidRPr="00751505">
        <w:rPr>
          <w:rFonts w:ascii="Arial" w:hAnsi="Arial" w:cs="Arial"/>
        </w:rPr>
        <w:t>pływem terminu składania ofert.</w:t>
      </w:r>
    </w:p>
    <w:p w14:paraId="096F942A" w14:textId="77777777" w:rsidR="00B11DF9" w:rsidRPr="00BB76D4" w:rsidRDefault="00B11DF9" w:rsidP="0040448A">
      <w:pPr>
        <w:pStyle w:val="Akapitzlist"/>
        <w:numPr>
          <w:ilvl w:val="0"/>
          <w:numId w:val="17"/>
        </w:numPr>
        <w:spacing w:line="360" w:lineRule="auto"/>
        <w:jc w:val="both"/>
        <w:rPr>
          <w:rFonts w:ascii="Arial" w:hAnsi="Arial" w:cs="Arial"/>
        </w:rPr>
      </w:pPr>
      <w:r w:rsidRPr="00BB76D4">
        <w:rPr>
          <w:rFonts w:ascii="Arial" w:hAnsi="Arial" w:cs="Arial"/>
        </w:rPr>
        <w:t>Oświadczamy, że zapoznaliśmy się ze Specyfikacją Istotnych Warunków Zamówie</w:t>
      </w:r>
      <w:r w:rsidRPr="00BB76D4">
        <w:rPr>
          <w:rFonts w:ascii="Arial" w:hAnsi="Arial" w:cs="Arial"/>
        </w:rPr>
        <w:softHyphen/>
        <w:t>nia i nie wnosimy do nich żadnych zastrzeżeń. Zdobyliśmy również ko</w:t>
      </w:r>
      <w:r w:rsidRPr="00BB76D4">
        <w:rPr>
          <w:rFonts w:ascii="Arial" w:hAnsi="Arial" w:cs="Arial"/>
        </w:rPr>
        <w:softHyphen/>
        <w:t>nieczne informacje potrzebne do właściwej wyceny oraz właściwego wykonania przedmiotu zamówienia.</w:t>
      </w:r>
    </w:p>
    <w:p w14:paraId="1893B58D" w14:textId="77777777" w:rsidR="00B11DF9" w:rsidRPr="00751505" w:rsidRDefault="00B11DF9" w:rsidP="0040448A">
      <w:pPr>
        <w:pStyle w:val="Akapitzlist"/>
        <w:numPr>
          <w:ilvl w:val="0"/>
          <w:numId w:val="17"/>
        </w:numPr>
        <w:spacing w:line="360" w:lineRule="auto"/>
        <w:jc w:val="both"/>
        <w:rPr>
          <w:rFonts w:ascii="Arial" w:hAnsi="Arial" w:cs="Arial"/>
        </w:rPr>
      </w:pPr>
      <w:r w:rsidRPr="00751505">
        <w:rPr>
          <w:rFonts w:ascii="Arial" w:hAnsi="Arial" w:cs="Arial"/>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75A88EBA" w14:textId="77777777" w:rsidR="00B11DF9" w:rsidRPr="00751505" w:rsidRDefault="00751505" w:rsidP="00401F2C">
      <w:pPr>
        <w:spacing w:line="360" w:lineRule="auto"/>
        <w:jc w:val="both"/>
        <w:rPr>
          <w:rFonts w:ascii="Arial" w:hAnsi="Arial" w:cs="Arial"/>
        </w:rPr>
      </w:pPr>
      <w:bookmarkStart w:id="21" w:name="_Hlk513665155"/>
      <w:r>
        <w:rPr>
          <w:rFonts w:ascii="Arial" w:hAnsi="Arial" w:cs="Arial"/>
        </w:rPr>
        <w:t>8</w:t>
      </w:r>
      <w:r w:rsidR="00BB76D4" w:rsidRPr="00751505">
        <w:rPr>
          <w:rFonts w:ascii="Arial" w:hAnsi="Arial" w:cs="Arial"/>
        </w:rPr>
        <w:t xml:space="preserve">. </w:t>
      </w:r>
      <w:r w:rsidR="00B11DF9" w:rsidRPr="00751505">
        <w:rPr>
          <w:rFonts w:ascii="Arial" w:hAnsi="Arial" w:cs="Arial"/>
        </w:rPr>
        <w:t xml:space="preserve">Przedmiot zamówienia zamierzamy wykonać sami bez udziału podwykonawców/ z udziałem podwykonawców*     </w:t>
      </w:r>
    </w:p>
    <w:p w14:paraId="5E7871BA" w14:textId="77777777" w:rsidR="00B11DF9" w:rsidRPr="00401F2C" w:rsidRDefault="00B11DF9" w:rsidP="00401F2C">
      <w:pPr>
        <w:spacing w:line="360" w:lineRule="auto"/>
        <w:jc w:val="both"/>
        <w:rPr>
          <w:rFonts w:ascii="Arial" w:hAnsi="Arial" w:cs="Arial"/>
        </w:rPr>
      </w:pPr>
      <w:r w:rsidRPr="00751505">
        <w:rPr>
          <w:rFonts w:ascii="Arial" w:hAnsi="Arial" w:cs="Arial"/>
        </w:rPr>
        <w:t xml:space="preserve">   * niewłaściwe skreślić</w:t>
      </w:r>
    </w:p>
    <w:p w14:paraId="4DAFC5A9" w14:textId="77777777" w:rsidR="00B11DF9" w:rsidRPr="00401F2C" w:rsidRDefault="00B11DF9" w:rsidP="00401F2C">
      <w:pPr>
        <w:spacing w:line="360" w:lineRule="auto"/>
        <w:jc w:val="both"/>
        <w:rPr>
          <w:rFonts w:ascii="Arial" w:hAnsi="Arial" w:cs="Arial"/>
        </w:rPr>
      </w:pPr>
      <w:r w:rsidRPr="00401F2C">
        <w:rPr>
          <w:rFonts w:ascii="Arial" w:hAnsi="Arial" w:cs="Arial"/>
        </w:rPr>
        <w:t>Podwykonawcom zamierzamy powierzyć następującą cześć zamówienia:</w:t>
      </w:r>
    </w:p>
    <w:p w14:paraId="6B3EBD1B" w14:textId="77777777" w:rsidR="00B11DF9" w:rsidRPr="00401F2C" w:rsidRDefault="00B11DF9" w:rsidP="00401F2C">
      <w:pPr>
        <w:spacing w:line="360" w:lineRule="auto"/>
        <w:jc w:val="both"/>
        <w:rPr>
          <w:rFonts w:ascii="Arial" w:hAnsi="Arial" w:cs="Arial"/>
        </w:rPr>
      </w:pPr>
      <w:r w:rsidRPr="00401F2C">
        <w:rPr>
          <w:rFonts w:ascii="Arial" w:hAnsi="Arial" w:cs="Arial"/>
        </w:rPr>
        <w:t>1) ……………………………………………, nazwa firmy podwykonawcy</w:t>
      </w:r>
      <w:r w:rsidR="00BB76D4">
        <w:rPr>
          <w:rFonts w:ascii="Arial" w:hAnsi="Arial" w:cs="Arial"/>
        </w:rPr>
        <w:t>(jeżeli jest znany)</w:t>
      </w:r>
      <w:r w:rsidRPr="00401F2C">
        <w:rPr>
          <w:rFonts w:ascii="Arial" w:hAnsi="Arial" w:cs="Arial"/>
        </w:rPr>
        <w:t>…………………</w:t>
      </w:r>
    </w:p>
    <w:p w14:paraId="60E9B768" w14:textId="77777777" w:rsidR="00B11DF9" w:rsidRPr="00401F2C" w:rsidRDefault="00B11DF9" w:rsidP="00401F2C">
      <w:pPr>
        <w:spacing w:line="360" w:lineRule="auto"/>
        <w:jc w:val="both"/>
        <w:rPr>
          <w:rFonts w:ascii="Arial" w:hAnsi="Arial" w:cs="Arial"/>
        </w:rPr>
      </w:pPr>
      <w:r w:rsidRPr="00401F2C">
        <w:rPr>
          <w:rFonts w:ascii="Arial" w:hAnsi="Arial" w:cs="Arial"/>
        </w:rPr>
        <w:t>2) ……………………………………………, nazwa firmy podwykonawcy</w:t>
      </w:r>
      <w:r w:rsidR="00BB76D4">
        <w:rPr>
          <w:rFonts w:ascii="Arial" w:hAnsi="Arial" w:cs="Arial"/>
        </w:rPr>
        <w:t>(jeżeli jest znany)</w:t>
      </w:r>
      <w:r w:rsidRPr="00401F2C">
        <w:rPr>
          <w:rFonts w:ascii="Arial" w:hAnsi="Arial" w:cs="Arial"/>
        </w:rPr>
        <w:t>…………………</w:t>
      </w:r>
    </w:p>
    <w:p w14:paraId="012E01B4" w14:textId="77777777" w:rsidR="00B11DF9" w:rsidRPr="00401F2C" w:rsidRDefault="00BB76D4" w:rsidP="00401F2C">
      <w:pPr>
        <w:spacing w:line="360" w:lineRule="auto"/>
        <w:jc w:val="both"/>
        <w:rPr>
          <w:rFonts w:ascii="Arial" w:hAnsi="Arial" w:cs="Arial"/>
        </w:rPr>
      </w:pPr>
      <w:r>
        <w:rPr>
          <w:rFonts w:ascii="Arial" w:hAnsi="Arial" w:cs="Arial"/>
        </w:rPr>
        <w:t xml:space="preserve">10. </w:t>
      </w:r>
      <w:r w:rsidR="00B11DF9" w:rsidRPr="00401F2C">
        <w:rPr>
          <w:rFonts w:ascii="Arial" w:hAnsi="Arial" w:cs="Arial"/>
        </w:rPr>
        <w:t>Oświadczam, że jestem / nie jestem mikroprzedsiębiorstwem, małym lub średnim przedsiębiorstwem zgodnie z definicją zawartą w zaleceniu Komisji z dn. 6 maja 2003 r.  dotyczącym definicji przedsiębiorstw mikro, małych i średnich (Dz. Urz. UE nr 2003/361/WE).</w:t>
      </w:r>
      <w:r w:rsidR="00B11DF9" w:rsidRPr="00401F2C">
        <w:rPr>
          <w:rFonts w:ascii="Arial" w:hAnsi="Arial" w:cs="Arial"/>
        </w:rPr>
        <w:br/>
        <w:t>W przypadku zaznaczenia powyżej odpowiedzi twierdzącej, należy poniżej zaznaczyć krzyżykiem odpowiedni kwadrat:</w:t>
      </w:r>
    </w:p>
    <w:p w14:paraId="5D03FF9A" w14:textId="77777777" w:rsidR="00B11DF9" w:rsidRPr="00401F2C" w:rsidRDefault="00B11DF9" w:rsidP="00401F2C">
      <w:pPr>
        <w:spacing w:line="360" w:lineRule="auto"/>
        <w:jc w:val="both"/>
        <w:rPr>
          <w:rFonts w:ascii="Arial" w:hAnsi="Arial" w:cs="Arial"/>
        </w:rPr>
      </w:pPr>
      <w:r w:rsidRPr="00401F2C">
        <w:rPr>
          <w:rFonts w:ascii="Arial" w:hAnsi="Arial" w:cs="Arial"/>
        </w:rPr>
        <w:tab/>
        <w:t xml:space="preserve">□ mikroprzedsiębiorstwo □ małe przedsiębiorstwo □ średnie przedsiębiorstwo </w:t>
      </w:r>
      <w:r w:rsidRPr="00401F2C">
        <w:rPr>
          <w:rFonts w:ascii="Arial" w:hAnsi="Arial" w:cs="Arial"/>
        </w:rPr>
        <w:tab/>
      </w:r>
    </w:p>
    <w:p w14:paraId="7D718D09" w14:textId="77777777" w:rsidR="00B11DF9" w:rsidRPr="00401F2C" w:rsidRDefault="00BB76D4" w:rsidP="00401F2C">
      <w:pPr>
        <w:spacing w:line="360" w:lineRule="auto"/>
        <w:jc w:val="both"/>
        <w:rPr>
          <w:rFonts w:ascii="Arial" w:hAnsi="Arial" w:cs="Arial"/>
        </w:rPr>
      </w:pPr>
      <w:r>
        <w:rPr>
          <w:rFonts w:ascii="Arial" w:hAnsi="Arial" w:cs="Arial"/>
        </w:rPr>
        <w:t xml:space="preserve">11. </w:t>
      </w:r>
      <w:r w:rsidR="00B11DF9" w:rsidRPr="00401F2C">
        <w:rPr>
          <w:rFonts w:ascii="Arial" w:hAnsi="Arial" w:cs="Arial"/>
        </w:rPr>
        <w:t>INFORMUJEMY, że:</w:t>
      </w:r>
    </w:p>
    <w:p w14:paraId="083C92A0" w14:textId="77777777" w:rsidR="00B11DF9" w:rsidRPr="00401F2C" w:rsidRDefault="00B11DF9" w:rsidP="00401F2C">
      <w:pPr>
        <w:spacing w:line="360" w:lineRule="auto"/>
        <w:jc w:val="both"/>
        <w:rPr>
          <w:rFonts w:ascii="Arial" w:hAnsi="Arial" w:cs="Arial"/>
        </w:rPr>
      </w:pPr>
      <w:r w:rsidRPr="00401F2C">
        <w:rPr>
          <w:rFonts w:ascii="Arial" w:hAnsi="Arial" w:cs="Arial"/>
        </w:rPr>
        <w:t>wybór oferty nie  będzie prowadzić do powstania u Zamawiającego obowiązku podatkowego.</w:t>
      </w:r>
    </w:p>
    <w:p w14:paraId="16D1BD73"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wybór oferty będzie prowadzić do powstania u Zamawiającego obowiązku podatkowego**) </w:t>
      </w:r>
      <w:r w:rsidRPr="00401F2C">
        <w:rPr>
          <w:rFonts w:ascii="Arial" w:hAnsi="Arial" w:cs="Arial"/>
        </w:rPr>
        <w:br/>
        <w:t>w odniesieniu do następujących towarów/ usług (w zależności od przedmiotu zamówienia): ____________________________________________. Wartość towaru/usług (w zależności od przedmiotu zamówienia) powodująca obowiązek podatkowy u Zamawiającego to ___________ zł netto.</w:t>
      </w:r>
    </w:p>
    <w:p w14:paraId="075D9689"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 **) Dotyczy Wykonawców, których oferty będą generować obowiązek doliczania wartości podatku VAT do przedstawione</w:t>
      </w:r>
      <w:r w:rsidR="00BB76D4">
        <w:rPr>
          <w:rFonts w:ascii="Arial" w:hAnsi="Arial" w:cs="Arial"/>
        </w:rPr>
        <w:t>j w niej ceny, tj. w przypadku:</w:t>
      </w:r>
    </w:p>
    <w:p w14:paraId="2C64AA43" w14:textId="77777777" w:rsidR="00B11DF9" w:rsidRPr="00401F2C" w:rsidRDefault="00BB76D4" w:rsidP="00401F2C">
      <w:pPr>
        <w:spacing w:line="360" w:lineRule="auto"/>
        <w:jc w:val="both"/>
        <w:rPr>
          <w:rFonts w:ascii="Arial" w:hAnsi="Arial" w:cs="Arial"/>
        </w:rPr>
      </w:pPr>
      <w:r>
        <w:rPr>
          <w:rFonts w:ascii="Arial" w:hAnsi="Arial" w:cs="Arial"/>
        </w:rPr>
        <w:t xml:space="preserve">- </w:t>
      </w:r>
      <w:r w:rsidR="00B11DF9" w:rsidRPr="00401F2C">
        <w:rPr>
          <w:rFonts w:ascii="Arial" w:hAnsi="Arial" w:cs="Arial"/>
        </w:rPr>
        <w:t>wewnątrzwspólnotowego nabycia towarów,</w:t>
      </w:r>
    </w:p>
    <w:p w14:paraId="2CE4916D" w14:textId="77777777" w:rsidR="00B11DF9" w:rsidRPr="00401F2C" w:rsidRDefault="00BB76D4" w:rsidP="00401F2C">
      <w:pPr>
        <w:spacing w:line="360" w:lineRule="auto"/>
        <w:jc w:val="both"/>
        <w:rPr>
          <w:rFonts w:ascii="Arial" w:hAnsi="Arial" w:cs="Arial"/>
        </w:rPr>
      </w:pPr>
      <w:r>
        <w:rPr>
          <w:rFonts w:ascii="Arial" w:hAnsi="Arial" w:cs="Arial"/>
        </w:rPr>
        <w:lastRenderedPageBreak/>
        <w:t xml:space="preserve">- </w:t>
      </w:r>
      <w:r w:rsidR="00B11DF9" w:rsidRPr="00401F2C">
        <w:rPr>
          <w:rFonts w:ascii="Arial" w:hAnsi="Arial" w:cs="Arial"/>
        </w:rPr>
        <w:t>mechanizmu odwróconego obciążenia, o którym mowa w art. 17 ust. 1 pkt 7 ustawy o podatku od towarów i usług,</w:t>
      </w:r>
    </w:p>
    <w:p w14:paraId="57ABC834" w14:textId="77777777" w:rsidR="00B11DF9" w:rsidRPr="00401F2C" w:rsidRDefault="00BB76D4" w:rsidP="00401F2C">
      <w:pPr>
        <w:spacing w:line="360" w:lineRule="auto"/>
        <w:jc w:val="both"/>
        <w:rPr>
          <w:rFonts w:ascii="Arial" w:hAnsi="Arial" w:cs="Arial"/>
        </w:rPr>
      </w:pPr>
      <w:r>
        <w:rPr>
          <w:rFonts w:ascii="Arial" w:hAnsi="Arial" w:cs="Arial"/>
        </w:rPr>
        <w:t xml:space="preserve">- </w:t>
      </w:r>
      <w:r w:rsidR="00B11DF9" w:rsidRPr="00401F2C">
        <w:rPr>
          <w:rFonts w:ascii="Arial" w:hAnsi="Arial" w:cs="Arial"/>
        </w:rPr>
        <w:t>importu usług lub importu towarów, z którymi wiąże się obowiązek doliczenia przez zamawiającego przy porównywaniu cen ofertowych podatku VAT.</w:t>
      </w:r>
    </w:p>
    <w:bookmarkEnd w:id="21"/>
    <w:p w14:paraId="742C6946" w14:textId="77777777" w:rsidR="00B11DF9" w:rsidRPr="00401F2C" w:rsidRDefault="00BB76D4" w:rsidP="00401F2C">
      <w:pPr>
        <w:spacing w:line="360" w:lineRule="auto"/>
        <w:jc w:val="both"/>
        <w:rPr>
          <w:rFonts w:ascii="Arial" w:hAnsi="Arial" w:cs="Arial"/>
        </w:rPr>
      </w:pPr>
      <w:r>
        <w:rPr>
          <w:rFonts w:ascii="Arial" w:hAnsi="Arial" w:cs="Arial"/>
        </w:rPr>
        <w:t xml:space="preserve">12. </w:t>
      </w:r>
      <w:r w:rsidR="00B11DF9" w:rsidRPr="00401F2C">
        <w:rPr>
          <w:rFonts w:ascii="Arial" w:hAnsi="Arial" w:cs="Arial"/>
        </w:rPr>
        <w:t xml:space="preserve">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14:paraId="66CFA255" w14:textId="77777777" w:rsidR="00B11DF9" w:rsidRPr="00401F2C" w:rsidRDefault="00BB76D4" w:rsidP="00401F2C">
      <w:pPr>
        <w:spacing w:line="360" w:lineRule="auto"/>
        <w:jc w:val="both"/>
        <w:rPr>
          <w:rFonts w:ascii="Arial" w:hAnsi="Arial" w:cs="Arial"/>
        </w:rPr>
      </w:pPr>
      <w:r>
        <w:rPr>
          <w:rFonts w:ascii="Arial" w:hAnsi="Arial" w:cs="Arial"/>
        </w:rPr>
        <w:t xml:space="preserve">13. </w:t>
      </w:r>
      <w:r w:rsidR="00B11DF9" w:rsidRPr="00401F2C">
        <w:rPr>
          <w:rFonts w:ascii="Arial" w:hAnsi="Arial" w:cs="Aria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693731E" w14:textId="77777777" w:rsidR="00B11DF9" w:rsidRPr="00401F2C" w:rsidRDefault="00B11DF9" w:rsidP="00401F2C">
      <w:pPr>
        <w:spacing w:line="360" w:lineRule="auto"/>
        <w:jc w:val="both"/>
        <w:rPr>
          <w:rFonts w:ascii="Arial" w:hAnsi="Arial" w:cs="Arial"/>
        </w:rPr>
      </w:pPr>
      <w:r w:rsidRPr="00401F2C">
        <w:rPr>
          <w:rFonts w:ascii="Arial" w:hAnsi="Arial" w:cs="Arial"/>
        </w:rPr>
        <w:t>........................................ dnia ................ 2019r.</w:t>
      </w:r>
    </w:p>
    <w:p w14:paraId="21B41061"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    (miejscowość)</w:t>
      </w:r>
    </w:p>
    <w:p w14:paraId="13E521D9" w14:textId="77777777" w:rsidR="00B11DF9" w:rsidRPr="00401F2C" w:rsidRDefault="00BB76D4" w:rsidP="00401F2C">
      <w:pPr>
        <w:spacing w:line="360" w:lineRule="auto"/>
        <w:jc w:val="both"/>
        <w:rPr>
          <w:rFonts w:ascii="Arial" w:hAnsi="Arial" w:cs="Arial"/>
        </w:rPr>
      </w:pPr>
      <w:r>
        <w:rPr>
          <w:rFonts w:ascii="Arial" w:hAnsi="Arial" w:cs="Arial"/>
        </w:rPr>
        <w:t xml:space="preserve">                                                                                                             </w:t>
      </w:r>
      <w:r w:rsidR="00B11DF9" w:rsidRPr="00401F2C">
        <w:rPr>
          <w:rFonts w:ascii="Arial" w:hAnsi="Arial" w:cs="Arial"/>
        </w:rPr>
        <w:t>.......................................................</w:t>
      </w:r>
    </w:p>
    <w:p w14:paraId="585035AE" w14:textId="77777777" w:rsidR="00BB76D4" w:rsidRDefault="00BB76D4" w:rsidP="00401F2C">
      <w:pPr>
        <w:spacing w:line="360" w:lineRule="auto"/>
        <w:jc w:val="both"/>
        <w:rPr>
          <w:rFonts w:ascii="Arial" w:hAnsi="Arial" w:cs="Arial"/>
        </w:rPr>
      </w:pPr>
      <w:r>
        <w:rPr>
          <w:rFonts w:ascii="Arial" w:hAnsi="Arial" w:cs="Arial"/>
        </w:rPr>
        <w:t xml:space="preserve">                                                                                                    </w:t>
      </w:r>
      <w:r w:rsidR="00B11DF9" w:rsidRPr="00401F2C">
        <w:rPr>
          <w:rFonts w:ascii="Arial" w:hAnsi="Arial" w:cs="Arial"/>
        </w:rPr>
        <w:t xml:space="preserve">Czytelne podpisy osób uprawnionych do </w:t>
      </w:r>
      <w:r>
        <w:rPr>
          <w:rFonts w:ascii="Arial" w:hAnsi="Arial" w:cs="Arial"/>
        </w:rPr>
        <w:t xml:space="preserve"> </w:t>
      </w:r>
    </w:p>
    <w:p w14:paraId="182848BA" w14:textId="77777777" w:rsidR="00B11DF9" w:rsidRPr="00401F2C" w:rsidRDefault="00BB76D4" w:rsidP="00401F2C">
      <w:pPr>
        <w:spacing w:line="360" w:lineRule="auto"/>
        <w:jc w:val="both"/>
        <w:rPr>
          <w:rFonts w:ascii="Arial" w:hAnsi="Arial" w:cs="Arial"/>
        </w:rPr>
      </w:pPr>
      <w:r>
        <w:rPr>
          <w:rFonts w:ascii="Arial" w:hAnsi="Arial" w:cs="Arial"/>
        </w:rPr>
        <w:t xml:space="preserve">                                                                                              </w:t>
      </w:r>
      <w:r w:rsidR="00B11DF9" w:rsidRPr="00401F2C">
        <w:rPr>
          <w:rFonts w:ascii="Arial" w:hAnsi="Arial" w:cs="Arial"/>
        </w:rPr>
        <w:t>składania oświadczeń woli w imieniu Wykonawcy</w:t>
      </w:r>
    </w:p>
    <w:p w14:paraId="5C7ACC5A" w14:textId="77777777" w:rsidR="00B11DF9" w:rsidRPr="00BB76D4" w:rsidRDefault="00B11DF9" w:rsidP="00401F2C">
      <w:pPr>
        <w:spacing w:line="360" w:lineRule="auto"/>
        <w:jc w:val="both"/>
        <w:rPr>
          <w:rFonts w:ascii="Arial" w:hAnsi="Arial" w:cs="Arial"/>
          <w:sz w:val="18"/>
        </w:rPr>
      </w:pPr>
      <w:r w:rsidRPr="00BB76D4">
        <w:rPr>
          <w:rFonts w:ascii="Arial" w:hAnsi="Arial" w:cs="Arial"/>
          <w:sz w:val="18"/>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DFE8F28" w14:textId="77777777" w:rsidR="00BB76D4" w:rsidRDefault="00B11DF9" w:rsidP="00401F2C">
      <w:pPr>
        <w:spacing w:line="360" w:lineRule="auto"/>
        <w:jc w:val="both"/>
        <w:rPr>
          <w:rFonts w:ascii="Arial" w:hAnsi="Arial" w:cs="Arial"/>
          <w:sz w:val="18"/>
        </w:rPr>
      </w:pPr>
      <w:r w:rsidRPr="00BB76D4">
        <w:rPr>
          <w:rFonts w:ascii="Arial" w:hAnsi="Arial" w:cs="Arial"/>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22" w:name="_Hlk513665298"/>
      <w:bookmarkStart w:id="23" w:name="_Hlk516669042"/>
      <w:bookmarkStart w:id="24" w:name="_Hlk508217207"/>
      <w:bookmarkStart w:id="25" w:name="_Hlk511395650"/>
      <w:bookmarkStart w:id="26" w:name="_Hlk529133627"/>
    </w:p>
    <w:p w14:paraId="59C6D20A" w14:textId="77777777" w:rsidR="00BB76D4" w:rsidRDefault="00BB76D4" w:rsidP="00401F2C">
      <w:pPr>
        <w:spacing w:line="360" w:lineRule="auto"/>
        <w:jc w:val="both"/>
        <w:rPr>
          <w:rFonts w:ascii="Arial" w:hAnsi="Arial" w:cs="Arial"/>
          <w:sz w:val="18"/>
        </w:rPr>
      </w:pPr>
    </w:p>
    <w:p w14:paraId="3B74A1AD" w14:textId="77777777" w:rsidR="00751505" w:rsidRDefault="00751505" w:rsidP="00401F2C">
      <w:pPr>
        <w:spacing w:line="360" w:lineRule="auto"/>
        <w:jc w:val="both"/>
        <w:rPr>
          <w:rFonts w:ascii="Arial" w:hAnsi="Arial" w:cs="Arial"/>
        </w:rPr>
      </w:pPr>
    </w:p>
    <w:p w14:paraId="046B2DBD" w14:textId="77777777" w:rsidR="00751505" w:rsidRDefault="00751505" w:rsidP="00401F2C">
      <w:pPr>
        <w:spacing w:line="360" w:lineRule="auto"/>
        <w:jc w:val="both"/>
        <w:rPr>
          <w:rFonts w:ascii="Arial" w:hAnsi="Arial" w:cs="Arial"/>
        </w:rPr>
      </w:pPr>
    </w:p>
    <w:p w14:paraId="1EC64E81" w14:textId="77777777" w:rsidR="00751505" w:rsidRDefault="00751505" w:rsidP="00401F2C">
      <w:pPr>
        <w:spacing w:line="360" w:lineRule="auto"/>
        <w:jc w:val="both"/>
        <w:rPr>
          <w:rFonts w:ascii="Arial" w:hAnsi="Arial" w:cs="Arial"/>
        </w:rPr>
      </w:pPr>
    </w:p>
    <w:p w14:paraId="38BE7019" w14:textId="77777777" w:rsidR="00751505" w:rsidRDefault="00751505" w:rsidP="00401F2C">
      <w:pPr>
        <w:spacing w:line="360" w:lineRule="auto"/>
        <w:jc w:val="both"/>
        <w:rPr>
          <w:rFonts w:ascii="Arial" w:hAnsi="Arial" w:cs="Arial"/>
        </w:rPr>
      </w:pPr>
    </w:p>
    <w:p w14:paraId="7CDF42A0" w14:textId="77777777" w:rsidR="00751505" w:rsidRDefault="00751505" w:rsidP="00401F2C">
      <w:pPr>
        <w:spacing w:line="360" w:lineRule="auto"/>
        <w:jc w:val="both"/>
        <w:rPr>
          <w:rFonts w:ascii="Arial" w:hAnsi="Arial" w:cs="Arial"/>
        </w:rPr>
      </w:pPr>
    </w:p>
    <w:p w14:paraId="1C0BE246" w14:textId="77777777" w:rsidR="007A3FEA" w:rsidRDefault="007A3FEA" w:rsidP="00401F2C">
      <w:pPr>
        <w:spacing w:line="360" w:lineRule="auto"/>
        <w:jc w:val="both"/>
        <w:rPr>
          <w:rFonts w:ascii="Arial" w:hAnsi="Arial" w:cs="Arial"/>
        </w:rPr>
      </w:pPr>
      <w:bookmarkStart w:id="27" w:name="_Hlk383869"/>
    </w:p>
    <w:p w14:paraId="0EF44B82" w14:textId="77777777" w:rsidR="00D74478" w:rsidRPr="00BB76D4" w:rsidRDefault="00D74478" w:rsidP="00D74478">
      <w:pPr>
        <w:spacing w:line="360" w:lineRule="auto"/>
        <w:jc w:val="both"/>
        <w:rPr>
          <w:rFonts w:ascii="Arial" w:hAnsi="Arial" w:cs="Arial"/>
          <w:sz w:val="18"/>
        </w:rPr>
      </w:pPr>
      <w:r>
        <w:rPr>
          <w:rFonts w:ascii="Arial" w:hAnsi="Arial" w:cs="Arial"/>
        </w:rPr>
        <w:lastRenderedPageBreak/>
        <w:t>Załącznik nr 2</w:t>
      </w:r>
      <w:r w:rsidRPr="00401F2C">
        <w:rPr>
          <w:rFonts w:ascii="Arial" w:hAnsi="Arial" w:cs="Arial"/>
        </w:rPr>
        <w:t xml:space="preserve">                   </w:t>
      </w:r>
    </w:p>
    <w:p w14:paraId="4D0176EB" w14:textId="77777777" w:rsidR="00D74478" w:rsidRPr="00401F2C" w:rsidRDefault="00D74478" w:rsidP="00D74478">
      <w:pPr>
        <w:spacing w:line="360" w:lineRule="auto"/>
        <w:jc w:val="both"/>
        <w:rPr>
          <w:rFonts w:ascii="Arial" w:hAnsi="Arial" w:cs="Arial"/>
        </w:rPr>
      </w:pPr>
      <w:r w:rsidRPr="00401F2C">
        <w:rPr>
          <w:rFonts w:ascii="Arial" w:hAnsi="Arial" w:cs="Arial"/>
        </w:rPr>
        <w:t>PROJEKT</w:t>
      </w:r>
    </w:p>
    <w:p w14:paraId="4C3BF428" w14:textId="77777777" w:rsidR="00D74478" w:rsidRPr="00401F2C" w:rsidRDefault="00D74478" w:rsidP="00D74478">
      <w:pPr>
        <w:spacing w:line="360" w:lineRule="auto"/>
        <w:jc w:val="both"/>
        <w:rPr>
          <w:rFonts w:ascii="Arial" w:hAnsi="Arial" w:cs="Arial"/>
        </w:rPr>
      </w:pPr>
      <w:r w:rsidRPr="00401F2C">
        <w:rPr>
          <w:rFonts w:ascii="Arial" w:hAnsi="Arial" w:cs="Arial"/>
        </w:rPr>
        <w:t>UMOWA NR ……………..../19</w:t>
      </w:r>
    </w:p>
    <w:p w14:paraId="331273C1" w14:textId="77777777" w:rsidR="00D74478" w:rsidRPr="00401F2C" w:rsidRDefault="00D74478" w:rsidP="00D74478">
      <w:pPr>
        <w:spacing w:line="360" w:lineRule="auto"/>
        <w:jc w:val="both"/>
        <w:rPr>
          <w:rFonts w:ascii="Arial" w:hAnsi="Arial" w:cs="Arial"/>
        </w:rPr>
      </w:pPr>
      <w:r w:rsidRPr="00401F2C">
        <w:rPr>
          <w:rFonts w:ascii="Arial" w:hAnsi="Arial" w:cs="Arial"/>
        </w:rPr>
        <w:t>zawarta w dniu ……………….. 2019 roku w Kielcach pomiędzy:</w:t>
      </w:r>
    </w:p>
    <w:p w14:paraId="65EF890E" w14:textId="77777777" w:rsidR="00D74478" w:rsidRPr="00401F2C" w:rsidRDefault="00D74478" w:rsidP="00D74478">
      <w:pPr>
        <w:spacing w:line="360" w:lineRule="auto"/>
        <w:jc w:val="both"/>
        <w:rPr>
          <w:rFonts w:ascii="Arial" w:hAnsi="Arial" w:cs="Arial"/>
        </w:rPr>
      </w:pPr>
      <w:r w:rsidRPr="00401F2C">
        <w:rPr>
          <w:rFonts w:ascii="Arial" w:hAnsi="Arial" w:cs="Arial"/>
        </w:rPr>
        <w:t>Uniwersytetem Jana Kochanowskiego w Kielcach;  25-369 Kielce ul. Żeromskiego 5,</w:t>
      </w:r>
      <w:r w:rsidRPr="00401F2C">
        <w:rPr>
          <w:rFonts w:ascii="Arial" w:hAnsi="Arial" w:cs="Arial"/>
          <w:highlight w:val="yellow"/>
        </w:rPr>
        <w:t xml:space="preserve"> </w:t>
      </w:r>
    </w:p>
    <w:p w14:paraId="3169C50A" w14:textId="77777777" w:rsidR="00D74478" w:rsidRPr="00401F2C" w:rsidRDefault="00D74478" w:rsidP="00D74478">
      <w:pPr>
        <w:spacing w:line="360" w:lineRule="auto"/>
        <w:jc w:val="both"/>
        <w:rPr>
          <w:rFonts w:ascii="Arial" w:hAnsi="Arial" w:cs="Arial"/>
        </w:rPr>
      </w:pPr>
      <w:r w:rsidRPr="00401F2C">
        <w:rPr>
          <w:rFonts w:ascii="Arial" w:hAnsi="Arial" w:cs="Arial"/>
        </w:rPr>
        <w:t>zwanym w dalszej części „Zamawiającym”, reprezentowaną przez:</w:t>
      </w:r>
    </w:p>
    <w:p w14:paraId="41B8DA23" w14:textId="77777777" w:rsidR="00D74478" w:rsidRPr="00401F2C" w:rsidRDefault="00D74478" w:rsidP="00D74478">
      <w:pPr>
        <w:spacing w:line="360" w:lineRule="auto"/>
        <w:jc w:val="both"/>
        <w:rPr>
          <w:rFonts w:ascii="Arial" w:hAnsi="Arial" w:cs="Arial"/>
        </w:rPr>
      </w:pPr>
      <w:r w:rsidRPr="00401F2C">
        <w:rPr>
          <w:rFonts w:ascii="Arial" w:hAnsi="Arial" w:cs="Arial"/>
        </w:rPr>
        <w:t>……………………. – …………….</w:t>
      </w:r>
    </w:p>
    <w:p w14:paraId="6B9551D2" w14:textId="77777777" w:rsidR="00D74478" w:rsidRPr="00401F2C" w:rsidRDefault="00D74478" w:rsidP="00D74478">
      <w:pPr>
        <w:spacing w:line="360" w:lineRule="auto"/>
        <w:jc w:val="both"/>
        <w:rPr>
          <w:rFonts w:ascii="Arial" w:hAnsi="Arial" w:cs="Arial"/>
        </w:rPr>
      </w:pPr>
      <w:r w:rsidRPr="00401F2C">
        <w:rPr>
          <w:rFonts w:ascii="Arial" w:hAnsi="Arial" w:cs="Arial"/>
        </w:rPr>
        <w:t>a</w:t>
      </w:r>
    </w:p>
    <w:p w14:paraId="5A70CEB6" w14:textId="77777777" w:rsidR="00D74478" w:rsidRPr="00401F2C" w:rsidRDefault="00D74478" w:rsidP="00D74478">
      <w:pPr>
        <w:spacing w:line="360" w:lineRule="auto"/>
        <w:jc w:val="both"/>
        <w:rPr>
          <w:rFonts w:ascii="Arial" w:hAnsi="Arial" w:cs="Arial"/>
        </w:rPr>
      </w:pPr>
      <w:r w:rsidRPr="00401F2C">
        <w:rPr>
          <w:rFonts w:ascii="Arial" w:hAnsi="Arial" w:cs="Arial"/>
        </w:rPr>
        <w:t>(w przypadku przedsiębiorcy wpisanego do KRS)</w:t>
      </w:r>
    </w:p>
    <w:p w14:paraId="34B70BD6" w14:textId="77777777" w:rsidR="00D74478" w:rsidRPr="00401F2C" w:rsidRDefault="00D74478" w:rsidP="00D74478">
      <w:pPr>
        <w:spacing w:line="360" w:lineRule="auto"/>
        <w:jc w:val="both"/>
        <w:rPr>
          <w:rFonts w:ascii="Arial" w:hAnsi="Arial" w:cs="Arial"/>
        </w:rPr>
      </w:pPr>
      <w:r w:rsidRPr="00401F2C">
        <w:rPr>
          <w:rFonts w:ascii="Arial" w:hAnsi="Arial" w:cs="Arial"/>
        </w:rPr>
        <w:t>(nazwa firmy) …………….., z siedzibą w …………..……. przy ulicy ……………., wpisanym do rejestru przedsiębiorców prowadzonego przez Sąd Rejonowy …………………………… Wydział Gospodarczy Krajowego Rejestru Sądowego pod numerem KRS: ………………..., wysokość kapitału zakładowego (art. 206 § 1 pkt. 4 k.s.h.), a w przypadku spółki akcyjnej także wysokość kapitału wpłaconego (art. 373 § 1 pkt. 4 k.s.h.)zwanym w dalszej treści umowy „</w:t>
      </w:r>
      <w:r>
        <w:rPr>
          <w:rFonts w:ascii="Arial" w:hAnsi="Arial" w:cs="Arial"/>
        </w:rPr>
        <w:t>Kredytobiorc</w:t>
      </w:r>
      <w:r w:rsidRPr="00401F2C">
        <w:rPr>
          <w:rFonts w:ascii="Arial" w:hAnsi="Arial" w:cs="Arial"/>
        </w:rPr>
        <w:t>ą”, reprezentowanym przez:</w:t>
      </w:r>
    </w:p>
    <w:p w14:paraId="6D4DE3E9" w14:textId="77777777" w:rsidR="00D74478" w:rsidRPr="00401F2C" w:rsidRDefault="00D74478" w:rsidP="00D74478">
      <w:pPr>
        <w:spacing w:line="360" w:lineRule="auto"/>
        <w:jc w:val="both"/>
        <w:rPr>
          <w:rFonts w:ascii="Arial" w:hAnsi="Arial" w:cs="Arial"/>
        </w:rPr>
      </w:pPr>
      <w:r w:rsidRPr="00401F2C">
        <w:rPr>
          <w:rFonts w:ascii="Arial" w:hAnsi="Arial" w:cs="Arial"/>
        </w:rPr>
        <w:t>……………………… – …………………</w:t>
      </w:r>
    </w:p>
    <w:p w14:paraId="602D534F" w14:textId="77777777" w:rsidR="00D74478" w:rsidRPr="00401F2C" w:rsidRDefault="00D74478" w:rsidP="00D74478">
      <w:pPr>
        <w:spacing w:line="360" w:lineRule="auto"/>
        <w:jc w:val="both"/>
        <w:rPr>
          <w:rFonts w:ascii="Arial" w:hAnsi="Arial" w:cs="Arial"/>
        </w:rPr>
      </w:pPr>
      <w:r w:rsidRPr="00401F2C">
        <w:rPr>
          <w:rFonts w:ascii="Arial" w:hAnsi="Arial" w:cs="Arial"/>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t>
      </w:r>
      <w:r>
        <w:rPr>
          <w:rFonts w:ascii="Arial" w:hAnsi="Arial" w:cs="Arial"/>
        </w:rPr>
        <w:t>Bankiem</w:t>
      </w:r>
      <w:r w:rsidRPr="00401F2C">
        <w:rPr>
          <w:rFonts w:ascii="Arial" w:hAnsi="Arial" w:cs="Arial"/>
        </w:rPr>
        <w:t>”, reprezentowanym przez:</w:t>
      </w:r>
    </w:p>
    <w:p w14:paraId="45E1ECAB" w14:textId="77777777" w:rsidR="00D74478" w:rsidRPr="00401F2C" w:rsidRDefault="00D74478" w:rsidP="00D74478">
      <w:pPr>
        <w:spacing w:line="360" w:lineRule="auto"/>
        <w:jc w:val="both"/>
        <w:rPr>
          <w:rFonts w:ascii="Arial" w:hAnsi="Arial" w:cs="Arial"/>
        </w:rPr>
      </w:pPr>
      <w:r w:rsidRPr="00401F2C">
        <w:rPr>
          <w:rFonts w:ascii="Arial" w:hAnsi="Arial" w:cs="Arial"/>
        </w:rPr>
        <w:t>……………….…….. – ………………….</w:t>
      </w:r>
    </w:p>
    <w:p w14:paraId="07413657" w14:textId="77777777" w:rsidR="00D74478" w:rsidRPr="00401F2C" w:rsidRDefault="00D74478" w:rsidP="00D74478">
      <w:pPr>
        <w:spacing w:line="360" w:lineRule="auto"/>
        <w:jc w:val="both"/>
        <w:rPr>
          <w:rFonts w:ascii="Arial" w:hAnsi="Arial" w:cs="Arial"/>
        </w:rPr>
      </w:pPr>
      <w:r w:rsidRPr="00401F2C">
        <w:rPr>
          <w:rFonts w:ascii="Arial" w:hAnsi="Arial" w:cs="Arial"/>
        </w:rPr>
        <w:t>w rezultacie dokonania wyboru oferty Wykonawcy w drodze postępowania o udzielenie zamówienia publicznego w trybie przetargu nieograniczonego, na podstawie ustawy z dnia 29 stycznia 2004 roku Prawo zamówień publicznych (t.j. D. U. z 2018</w:t>
      </w:r>
      <w:r>
        <w:rPr>
          <w:rFonts w:ascii="Arial" w:hAnsi="Arial" w:cs="Arial"/>
        </w:rPr>
        <w:t xml:space="preserve"> </w:t>
      </w:r>
      <w:r w:rsidRPr="00401F2C">
        <w:rPr>
          <w:rFonts w:ascii="Arial" w:hAnsi="Arial" w:cs="Arial"/>
        </w:rPr>
        <w:t>r. poz. 1986 ze zm.) następującej treści:</w:t>
      </w:r>
    </w:p>
    <w:p w14:paraId="6BCE4F64" w14:textId="77777777" w:rsidR="00D74478" w:rsidRPr="00BB76D4" w:rsidRDefault="00D74478" w:rsidP="00D74478">
      <w:pPr>
        <w:spacing w:line="360" w:lineRule="auto"/>
        <w:jc w:val="both"/>
        <w:rPr>
          <w:rFonts w:ascii="Arial" w:hAnsi="Arial" w:cs="Arial"/>
        </w:rPr>
      </w:pPr>
      <w:r w:rsidRPr="00BB76D4">
        <w:rPr>
          <w:rFonts w:ascii="Arial" w:hAnsi="Arial" w:cs="Arial"/>
        </w:rPr>
        <w:t xml:space="preserve">                                                                  § 1.</w:t>
      </w:r>
    </w:p>
    <w:p w14:paraId="64C89A79" w14:textId="77777777" w:rsidR="00D74478" w:rsidRPr="00BB76D4" w:rsidRDefault="00D74478" w:rsidP="00D74478">
      <w:pPr>
        <w:numPr>
          <w:ilvl w:val="0"/>
          <w:numId w:val="25"/>
        </w:numPr>
        <w:suppressAutoHyphens/>
        <w:spacing w:after="0" w:line="360" w:lineRule="auto"/>
        <w:jc w:val="both"/>
        <w:rPr>
          <w:rFonts w:ascii="Arial" w:eastAsia="Calibri" w:hAnsi="Arial" w:cs="Arial"/>
        </w:rPr>
      </w:pPr>
      <w:r w:rsidRPr="00BB76D4">
        <w:rPr>
          <w:rFonts w:ascii="Arial" w:eastAsia="Calibri" w:hAnsi="Arial" w:cs="Arial"/>
        </w:rPr>
        <w:t xml:space="preserve">Stosownie do postępowania o zamówienie publiczne w trybie przetargu nieograniczonego Bank udziela Kredytobiorcy kredytu </w:t>
      </w:r>
      <w:r>
        <w:rPr>
          <w:rFonts w:ascii="Arial" w:eastAsia="Calibri" w:hAnsi="Arial" w:cs="Arial"/>
        </w:rPr>
        <w:t xml:space="preserve">inwestycyjnego, </w:t>
      </w:r>
      <w:r w:rsidRPr="00BB76D4">
        <w:rPr>
          <w:rFonts w:ascii="Arial" w:eastAsia="Calibri" w:hAnsi="Arial" w:cs="Arial"/>
        </w:rPr>
        <w:t>długoterminowego w kwocie</w:t>
      </w:r>
      <w:r>
        <w:rPr>
          <w:rFonts w:ascii="Arial" w:eastAsia="Calibri" w:hAnsi="Arial" w:cs="Arial"/>
        </w:rPr>
        <w:t xml:space="preserve">: część I 15.000.000,00 </w:t>
      </w:r>
      <w:r w:rsidRPr="00BB76D4">
        <w:rPr>
          <w:rFonts w:ascii="Arial" w:eastAsia="Calibri" w:hAnsi="Arial" w:cs="Arial"/>
        </w:rPr>
        <w:t xml:space="preserve"> zł (słownie: </w:t>
      </w:r>
      <w:r>
        <w:rPr>
          <w:rFonts w:ascii="Arial" w:eastAsia="Calibri" w:hAnsi="Arial" w:cs="Arial"/>
        </w:rPr>
        <w:t xml:space="preserve">piętnaście </w:t>
      </w:r>
      <w:r w:rsidRPr="00BB76D4">
        <w:rPr>
          <w:rFonts w:ascii="Arial" w:eastAsia="Calibri" w:hAnsi="Arial" w:cs="Arial"/>
        </w:rPr>
        <w:t>milion</w:t>
      </w:r>
      <w:r>
        <w:rPr>
          <w:rFonts w:ascii="Arial" w:eastAsia="Calibri" w:hAnsi="Arial" w:cs="Arial"/>
        </w:rPr>
        <w:t>ów</w:t>
      </w:r>
      <w:r w:rsidRPr="00BB76D4">
        <w:rPr>
          <w:rFonts w:ascii="Arial" w:eastAsia="Calibri" w:hAnsi="Arial" w:cs="Arial"/>
        </w:rPr>
        <w:t xml:space="preserve"> </w:t>
      </w:r>
      <w:r>
        <w:rPr>
          <w:rFonts w:ascii="Arial" w:eastAsia="Calibri" w:hAnsi="Arial" w:cs="Arial"/>
        </w:rPr>
        <w:t xml:space="preserve"> zł otych 00/100); część II 12.000.000,00 zł (słownie : dwanaście milionów złotych 00/100); część III 5.000.000,00 (słownie : pięć milionów złotych 00/100).</w:t>
      </w:r>
    </w:p>
    <w:p w14:paraId="7EDB0A91" w14:textId="77777777" w:rsidR="00D74478" w:rsidRPr="00BB76D4" w:rsidRDefault="00D74478" w:rsidP="00D74478">
      <w:pPr>
        <w:numPr>
          <w:ilvl w:val="0"/>
          <w:numId w:val="25"/>
        </w:numPr>
        <w:suppressAutoHyphens/>
        <w:spacing w:after="0" w:line="360" w:lineRule="auto"/>
        <w:jc w:val="both"/>
        <w:rPr>
          <w:rFonts w:ascii="Arial" w:eastAsia="Calibri" w:hAnsi="Arial" w:cs="Arial"/>
        </w:rPr>
      </w:pPr>
      <w:r w:rsidRPr="00BB76D4">
        <w:rPr>
          <w:rFonts w:ascii="Arial" w:eastAsia="Calibri" w:hAnsi="Arial" w:cs="Arial"/>
        </w:rPr>
        <w:lastRenderedPageBreak/>
        <w:t>Udzielenie kredytu następuje na okres</w:t>
      </w:r>
      <w:r>
        <w:rPr>
          <w:rFonts w:ascii="Arial" w:eastAsia="Calibri" w:hAnsi="Arial" w:cs="Arial"/>
        </w:rPr>
        <w:t xml:space="preserve">: część I </w:t>
      </w:r>
      <w:r w:rsidRPr="00BB76D4">
        <w:rPr>
          <w:rFonts w:ascii="Arial" w:eastAsia="Calibri" w:hAnsi="Arial" w:cs="Arial"/>
        </w:rPr>
        <w:t xml:space="preserve"> od dnia …....................  r. do dnia </w:t>
      </w:r>
      <w:r>
        <w:rPr>
          <w:rFonts w:ascii="Arial" w:eastAsia="Calibri" w:hAnsi="Arial" w:cs="Arial"/>
        </w:rPr>
        <w:t xml:space="preserve">………………. roku; część II </w:t>
      </w:r>
      <w:r w:rsidRPr="00BB76D4">
        <w:rPr>
          <w:rFonts w:ascii="Arial" w:eastAsia="Calibri" w:hAnsi="Arial" w:cs="Arial"/>
        </w:rPr>
        <w:t xml:space="preserve">od dnia …....................  r. do dnia </w:t>
      </w:r>
      <w:r>
        <w:rPr>
          <w:rFonts w:ascii="Arial" w:eastAsia="Calibri" w:hAnsi="Arial" w:cs="Arial"/>
        </w:rPr>
        <w:t xml:space="preserve">………………. roku; część III </w:t>
      </w:r>
      <w:r w:rsidRPr="00BB76D4">
        <w:rPr>
          <w:rFonts w:ascii="Arial" w:eastAsia="Calibri" w:hAnsi="Arial" w:cs="Arial"/>
        </w:rPr>
        <w:t xml:space="preserve">od dnia …....................  r. do dnia </w:t>
      </w:r>
      <w:r>
        <w:rPr>
          <w:rFonts w:ascii="Arial" w:eastAsia="Calibri" w:hAnsi="Arial" w:cs="Arial"/>
        </w:rPr>
        <w:t>………………. roku.</w:t>
      </w:r>
    </w:p>
    <w:p w14:paraId="34314B1F" w14:textId="77777777" w:rsidR="00D74478" w:rsidRPr="00BB76D4" w:rsidRDefault="00D74478" w:rsidP="00D74478">
      <w:pPr>
        <w:spacing w:line="360" w:lineRule="auto"/>
        <w:jc w:val="both"/>
        <w:rPr>
          <w:rFonts w:ascii="Arial" w:eastAsia="Calibri" w:hAnsi="Arial" w:cs="Arial"/>
        </w:rPr>
      </w:pPr>
      <w:r>
        <w:rPr>
          <w:rFonts w:ascii="Arial" w:eastAsia="Calibri" w:hAnsi="Arial" w:cs="Arial"/>
        </w:rPr>
        <w:t xml:space="preserve">                                                                   </w:t>
      </w:r>
      <w:r w:rsidRPr="00BB76D4">
        <w:rPr>
          <w:rFonts w:ascii="Arial" w:eastAsia="Calibri" w:hAnsi="Arial" w:cs="Arial"/>
        </w:rPr>
        <w:t>§ 2</w:t>
      </w:r>
    </w:p>
    <w:p w14:paraId="621BB435" w14:textId="77777777" w:rsidR="00D74478" w:rsidRPr="0095173A" w:rsidRDefault="00D74478" w:rsidP="00D74478">
      <w:pPr>
        <w:numPr>
          <w:ilvl w:val="0"/>
          <w:numId w:val="24"/>
        </w:numPr>
        <w:suppressAutoHyphens/>
        <w:spacing w:after="0" w:line="360" w:lineRule="auto"/>
        <w:jc w:val="both"/>
        <w:rPr>
          <w:rFonts w:ascii="Arial" w:eastAsia="Calibri" w:hAnsi="Arial" w:cs="Arial"/>
        </w:rPr>
      </w:pPr>
      <w:r w:rsidRPr="0095173A">
        <w:rPr>
          <w:rFonts w:ascii="Arial" w:eastAsia="Calibri" w:hAnsi="Arial" w:cs="Arial"/>
        </w:rPr>
        <w:t>Bank stawia do dyspozycji Kredytobiorcy kredyt:</w:t>
      </w:r>
    </w:p>
    <w:p w14:paraId="5BDD4E30" w14:textId="77777777" w:rsidR="00D74478" w:rsidRPr="0095173A" w:rsidRDefault="00D74478" w:rsidP="00D74478">
      <w:pPr>
        <w:pStyle w:val="Akapitzlist"/>
        <w:numPr>
          <w:ilvl w:val="0"/>
          <w:numId w:val="32"/>
        </w:numPr>
        <w:spacing w:after="0" w:line="360" w:lineRule="auto"/>
        <w:jc w:val="both"/>
        <w:rPr>
          <w:rFonts w:ascii="Arial" w:eastAsia="Calibri" w:hAnsi="Arial" w:cs="Arial"/>
        </w:rPr>
      </w:pPr>
      <w:r w:rsidRPr="0095173A">
        <w:rPr>
          <w:rFonts w:ascii="Arial" w:eastAsia="Calibri" w:hAnsi="Arial" w:cs="Arial"/>
        </w:rPr>
        <w:t xml:space="preserve">Część I :  w okresie od </w:t>
      </w:r>
      <w:r>
        <w:rPr>
          <w:rFonts w:ascii="Arial" w:eastAsia="Calibri" w:hAnsi="Arial" w:cs="Arial"/>
        </w:rPr>
        <w:t>maja</w:t>
      </w:r>
      <w:r w:rsidRPr="0095173A">
        <w:rPr>
          <w:rFonts w:ascii="Arial" w:eastAsia="Calibri" w:hAnsi="Arial" w:cs="Arial"/>
        </w:rPr>
        <w:t xml:space="preserve"> 2019 roku do grudnia 2020 roku,  transze w różnych kwotach płatne przez bank na rzecz kontrahenta na podstawie dyspozycji</w:t>
      </w:r>
      <w:r>
        <w:rPr>
          <w:rFonts w:ascii="Arial" w:eastAsia="Calibri" w:hAnsi="Arial" w:cs="Arial"/>
        </w:rPr>
        <w:t xml:space="preserve"> - skanu pisma - </w:t>
      </w:r>
      <w:r w:rsidRPr="0095173A">
        <w:rPr>
          <w:rFonts w:ascii="Arial" w:eastAsia="Calibri" w:hAnsi="Arial" w:cs="Arial"/>
        </w:rPr>
        <w:t xml:space="preserve"> uruchomienia transzy kredytu (</w:t>
      </w:r>
      <w:r>
        <w:rPr>
          <w:rFonts w:ascii="Arial" w:eastAsia="Calibri" w:hAnsi="Arial" w:cs="Arial"/>
        </w:rPr>
        <w:t>treść  z</w:t>
      </w:r>
      <w:r w:rsidRPr="0095173A">
        <w:rPr>
          <w:rFonts w:ascii="Arial" w:eastAsia="Calibri" w:hAnsi="Arial" w:cs="Arial"/>
        </w:rPr>
        <w:t>godn</w:t>
      </w:r>
      <w:r>
        <w:rPr>
          <w:rFonts w:ascii="Arial" w:eastAsia="Calibri" w:hAnsi="Arial" w:cs="Arial"/>
        </w:rPr>
        <w:t>a</w:t>
      </w:r>
      <w:r w:rsidRPr="0095173A">
        <w:rPr>
          <w:rFonts w:ascii="Arial" w:eastAsia="Calibri" w:hAnsi="Arial" w:cs="Arial"/>
        </w:rPr>
        <w:t xml:space="preserve"> z załącznikiem</w:t>
      </w:r>
      <w:r>
        <w:rPr>
          <w:rFonts w:ascii="Arial" w:eastAsia="Calibri" w:hAnsi="Arial" w:cs="Arial"/>
        </w:rPr>
        <w:t xml:space="preserve"> nr 1</w:t>
      </w:r>
      <w:r w:rsidRPr="0095173A">
        <w:rPr>
          <w:rFonts w:ascii="Arial" w:eastAsia="Calibri" w:hAnsi="Arial" w:cs="Arial"/>
        </w:rPr>
        <w:t xml:space="preserve"> do umowy ) skierowanej do banku z informacją o płatności na adres e-mail ……………………………………………….</w:t>
      </w:r>
    </w:p>
    <w:p w14:paraId="540D67B8" w14:textId="5B1216CD" w:rsidR="00D74478" w:rsidRPr="0095173A" w:rsidRDefault="00D74478" w:rsidP="00D74478">
      <w:pPr>
        <w:pStyle w:val="Akapitzlist"/>
        <w:numPr>
          <w:ilvl w:val="0"/>
          <w:numId w:val="32"/>
        </w:numPr>
        <w:spacing w:after="0" w:line="360" w:lineRule="auto"/>
        <w:jc w:val="both"/>
        <w:rPr>
          <w:rFonts w:ascii="Arial" w:eastAsia="Calibri" w:hAnsi="Arial" w:cs="Arial"/>
        </w:rPr>
      </w:pPr>
      <w:r w:rsidRPr="0095173A">
        <w:rPr>
          <w:rFonts w:ascii="Arial" w:eastAsia="Calibri" w:hAnsi="Arial" w:cs="Arial"/>
        </w:rPr>
        <w:t xml:space="preserve">Część II : w okresie </w:t>
      </w:r>
      <w:r w:rsidRPr="00106BF4">
        <w:rPr>
          <w:rFonts w:ascii="Arial" w:eastAsia="Calibri" w:hAnsi="Arial" w:cs="Arial"/>
          <w:color w:val="000000"/>
        </w:rPr>
        <w:t>od maja  2019</w:t>
      </w:r>
      <w:r w:rsidRPr="0095173A">
        <w:rPr>
          <w:rFonts w:ascii="Arial" w:eastAsia="Calibri" w:hAnsi="Arial" w:cs="Arial"/>
          <w:color w:val="000000"/>
        </w:rPr>
        <w:t xml:space="preserve"> roku do grudnia 2019</w:t>
      </w:r>
      <w:r w:rsidRPr="0095173A">
        <w:rPr>
          <w:rFonts w:ascii="Arial" w:eastAsia="Calibri" w:hAnsi="Arial" w:cs="Arial"/>
          <w:b/>
          <w:color w:val="000000"/>
        </w:rPr>
        <w:t xml:space="preserve"> </w:t>
      </w:r>
      <w:r w:rsidRPr="0095173A">
        <w:rPr>
          <w:rFonts w:ascii="Arial" w:eastAsia="Calibri" w:hAnsi="Arial" w:cs="Arial"/>
        </w:rPr>
        <w:t>roku, transze w różnych kwotach płatne przez bank na rzecz kontrahenta na podstawie dyspozycji</w:t>
      </w:r>
      <w:r>
        <w:rPr>
          <w:rFonts w:ascii="Arial" w:eastAsia="Calibri" w:hAnsi="Arial" w:cs="Arial"/>
        </w:rPr>
        <w:t xml:space="preserve"> – skanu pisma - </w:t>
      </w:r>
      <w:r w:rsidRPr="0095173A">
        <w:rPr>
          <w:rFonts w:ascii="Arial" w:eastAsia="Calibri" w:hAnsi="Arial" w:cs="Arial"/>
        </w:rPr>
        <w:t xml:space="preserve"> uruchomienia transzy kredytu (</w:t>
      </w:r>
      <w:r>
        <w:rPr>
          <w:rFonts w:ascii="Arial" w:eastAsia="Calibri" w:hAnsi="Arial" w:cs="Arial"/>
        </w:rPr>
        <w:t xml:space="preserve">treść </w:t>
      </w:r>
      <w:r w:rsidRPr="0095173A">
        <w:rPr>
          <w:rFonts w:ascii="Arial" w:eastAsia="Calibri" w:hAnsi="Arial" w:cs="Arial"/>
        </w:rPr>
        <w:t>zgodn</w:t>
      </w:r>
      <w:r>
        <w:rPr>
          <w:rFonts w:ascii="Arial" w:eastAsia="Calibri" w:hAnsi="Arial" w:cs="Arial"/>
        </w:rPr>
        <w:t>a</w:t>
      </w:r>
      <w:r w:rsidRPr="0095173A">
        <w:rPr>
          <w:rFonts w:ascii="Arial" w:eastAsia="Calibri" w:hAnsi="Arial" w:cs="Arial"/>
        </w:rPr>
        <w:t xml:space="preserve"> z załącznikiem </w:t>
      </w:r>
      <w:r>
        <w:rPr>
          <w:rFonts w:ascii="Arial" w:eastAsia="Calibri" w:hAnsi="Arial" w:cs="Arial"/>
        </w:rPr>
        <w:t xml:space="preserve">r 1 </w:t>
      </w:r>
      <w:r w:rsidRPr="0095173A">
        <w:rPr>
          <w:rFonts w:ascii="Arial" w:eastAsia="Calibri" w:hAnsi="Arial" w:cs="Arial"/>
        </w:rPr>
        <w:t>do umowy) skierowanej do banku z informacją o płatności na adres e-mail ………………………………………………….</w:t>
      </w:r>
    </w:p>
    <w:p w14:paraId="2150E758" w14:textId="1828D2A9" w:rsidR="00D74478" w:rsidRPr="0095173A" w:rsidRDefault="00D74478" w:rsidP="00D74478">
      <w:pPr>
        <w:pStyle w:val="Akapitzlist"/>
        <w:numPr>
          <w:ilvl w:val="0"/>
          <w:numId w:val="32"/>
        </w:numPr>
        <w:spacing w:after="0" w:line="360" w:lineRule="auto"/>
        <w:jc w:val="both"/>
        <w:rPr>
          <w:rFonts w:ascii="Arial" w:eastAsia="Calibri" w:hAnsi="Arial" w:cs="Arial"/>
        </w:rPr>
      </w:pPr>
      <w:r w:rsidRPr="0095173A">
        <w:rPr>
          <w:rFonts w:ascii="Arial" w:eastAsia="Calibri" w:hAnsi="Arial" w:cs="Arial"/>
        </w:rPr>
        <w:t xml:space="preserve">Część III: w okresie od </w:t>
      </w:r>
      <w:r w:rsidRPr="00106BF4">
        <w:rPr>
          <w:rFonts w:ascii="Arial" w:eastAsia="Calibri" w:hAnsi="Arial" w:cs="Arial"/>
        </w:rPr>
        <w:t>maja 2</w:t>
      </w:r>
      <w:r w:rsidRPr="0095173A">
        <w:rPr>
          <w:rFonts w:ascii="Arial" w:eastAsia="Calibri" w:hAnsi="Arial" w:cs="Arial"/>
        </w:rPr>
        <w:t xml:space="preserve">019 roku do kwietnia  </w:t>
      </w:r>
      <w:r w:rsidRPr="0095173A">
        <w:rPr>
          <w:rFonts w:ascii="Arial" w:eastAsia="Calibri" w:hAnsi="Arial" w:cs="Arial"/>
          <w:color w:val="000000"/>
        </w:rPr>
        <w:t>2020 roku</w:t>
      </w:r>
      <w:r w:rsidRPr="0095173A">
        <w:rPr>
          <w:rFonts w:ascii="Arial" w:eastAsia="Calibri" w:hAnsi="Arial" w:cs="Arial"/>
        </w:rPr>
        <w:t>, transze w różnych kwotach płatne przez bank na rzecz kontrahenta na podstawie dyspozycji</w:t>
      </w:r>
      <w:r>
        <w:rPr>
          <w:rFonts w:ascii="Arial" w:eastAsia="Calibri" w:hAnsi="Arial" w:cs="Arial"/>
        </w:rPr>
        <w:t xml:space="preserve"> – skanu pisma - </w:t>
      </w:r>
      <w:r w:rsidRPr="0095173A">
        <w:rPr>
          <w:rFonts w:ascii="Arial" w:eastAsia="Calibri" w:hAnsi="Arial" w:cs="Arial"/>
        </w:rPr>
        <w:t xml:space="preserve"> uruchomienia transzy kredytu (</w:t>
      </w:r>
      <w:r>
        <w:rPr>
          <w:rFonts w:ascii="Arial" w:eastAsia="Calibri" w:hAnsi="Arial" w:cs="Arial"/>
        </w:rPr>
        <w:t xml:space="preserve">treść  </w:t>
      </w:r>
      <w:r w:rsidRPr="0095173A">
        <w:rPr>
          <w:rFonts w:ascii="Arial" w:eastAsia="Calibri" w:hAnsi="Arial" w:cs="Arial"/>
        </w:rPr>
        <w:t>zgodn</w:t>
      </w:r>
      <w:r>
        <w:rPr>
          <w:rFonts w:ascii="Arial" w:eastAsia="Calibri" w:hAnsi="Arial" w:cs="Arial"/>
        </w:rPr>
        <w:t>a</w:t>
      </w:r>
      <w:r w:rsidRPr="0095173A">
        <w:rPr>
          <w:rFonts w:ascii="Arial" w:eastAsia="Calibri" w:hAnsi="Arial" w:cs="Arial"/>
        </w:rPr>
        <w:t xml:space="preserve"> z załącznikiem </w:t>
      </w:r>
      <w:r>
        <w:rPr>
          <w:rFonts w:ascii="Arial" w:eastAsia="Calibri" w:hAnsi="Arial" w:cs="Arial"/>
        </w:rPr>
        <w:t xml:space="preserve">nr 1 </w:t>
      </w:r>
      <w:r w:rsidRPr="0095173A">
        <w:rPr>
          <w:rFonts w:ascii="Arial" w:eastAsia="Calibri" w:hAnsi="Arial" w:cs="Arial"/>
        </w:rPr>
        <w:t>do umowy) skierowanej do banku z informacją o płatności na adres e-mail …………………………………………….</w:t>
      </w:r>
    </w:p>
    <w:p w14:paraId="37C7EB38" w14:textId="77777777" w:rsidR="00D74478" w:rsidRPr="00BB76D4" w:rsidRDefault="00D74478" w:rsidP="00D74478">
      <w:pPr>
        <w:spacing w:after="120" w:line="360" w:lineRule="auto"/>
        <w:ind w:left="283"/>
        <w:jc w:val="both"/>
        <w:rPr>
          <w:rFonts w:ascii="Arial" w:eastAsia="Calibri" w:hAnsi="Arial" w:cs="Arial"/>
        </w:rPr>
      </w:pPr>
      <w:r>
        <w:rPr>
          <w:rFonts w:ascii="Arial" w:eastAsia="Calibri" w:hAnsi="Arial" w:cs="Arial"/>
        </w:rPr>
        <w:t xml:space="preserve">- </w:t>
      </w:r>
      <w:r w:rsidRPr="00BB76D4">
        <w:rPr>
          <w:rFonts w:ascii="Arial" w:eastAsia="Calibri" w:hAnsi="Arial" w:cs="Arial"/>
        </w:rPr>
        <w:t>lub w transzach, nie wcześniej jednak niż po ustanowieniu prawnych zabezpieczeń spłaty kredytu określonych w § 7 niniejszej umowy.</w:t>
      </w:r>
    </w:p>
    <w:p w14:paraId="0B978B6E" w14:textId="77777777" w:rsidR="00D74478" w:rsidRPr="00BB76D4" w:rsidRDefault="00D74478" w:rsidP="00D74478">
      <w:pPr>
        <w:numPr>
          <w:ilvl w:val="0"/>
          <w:numId w:val="24"/>
        </w:numPr>
        <w:suppressAutoHyphens/>
        <w:spacing w:after="0" w:line="360" w:lineRule="auto"/>
        <w:ind w:left="360"/>
        <w:jc w:val="both"/>
        <w:rPr>
          <w:rFonts w:ascii="Arial" w:eastAsia="Calibri" w:hAnsi="Arial" w:cs="Arial"/>
        </w:rPr>
      </w:pPr>
      <w:r w:rsidRPr="00751505">
        <w:rPr>
          <w:rFonts w:ascii="Arial" w:eastAsia="Calibri" w:hAnsi="Arial" w:cs="Arial"/>
        </w:rPr>
        <w:t>Wykorzystanie kredytu następować będzie w drodze realizacji przez Bank zleceń płatniczych Kredytobiorcy na rachunek kontrahenta wskazanego przez Kredytobiorcę. Zlecenia płatnicze będą odpowiadały celom, na</w:t>
      </w:r>
      <w:r w:rsidRPr="00BB76D4">
        <w:rPr>
          <w:rFonts w:ascii="Arial" w:eastAsia="Calibri" w:hAnsi="Arial" w:cs="Arial"/>
        </w:rPr>
        <w:t xml:space="preserve"> sfinansowanie których został udzielony kredyt.</w:t>
      </w:r>
    </w:p>
    <w:p w14:paraId="4FCCA465" w14:textId="77777777" w:rsidR="00D74478" w:rsidRPr="00BB76D4" w:rsidRDefault="00D74478" w:rsidP="00D74478">
      <w:pPr>
        <w:spacing w:line="360" w:lineRule="auto"/>
        <w:ind w:left="360" w:hanging="360"/>
        <w:jc w:val="both"/>
        <w:rPr>
          <w:rFonts w:ascii="Arial" w:eastAsia="Calibri" w:hAnsi="Arial" w:cs="Arial"/>
        </w:rPr>
      </w:pPr>
      <w:r w:rsidRPr="00BB76D4">
        <w:rPr>
          <w:rFonts w:ascii="Arial" w:eastAsia="Calibri" w:hAnsi="Arial" w:cs="Arial"/>
        </w:rPr>
        <w:t xml:space="preserve">3. </w:t>
      </w:r>
      <w:r>
        <w:rPr>
          <w:rFonts w:ascii="Arial" w:eastAsia="Calibri" w:hAnsi="Arial" w:cs="Arial"/>
        </w:rPr>
        <w:t xml:space="preserve">Kredytobiorca </w:t>
      </w:r>
      <w:r w:rsidRPr="00BB76D4">
        <w:rPr>
          <w:rFonts w:ascii="Arial" w:eastAsia="Calibri" w:hAnsi="Arial" w:cs="Arial"/>
        </w:rPr>
        <w:t xml:space="preserve"> zastrzega sobie prawo wcześniejszej spłaty kredytu jak i wydłużenia terminu spłaty o 2 lata bez ponoszenia dodatkowych</w:t>
      </w:r>
      <w:r>
        <w:rPr>
          <w:rFonts w:ascii="Arial" w:eastAsia="Calibri" w:hAnsi="Arial" w:cs="Arial"/>
        </w:rPr>
        <w:t xml:space="preserve"> opłat i prowizji</w:t>
      </w:r>
      <w:r w:rsidRPr="00BB76D4">
        <w:rPr>
          <w:rFonts w:ascii="Arial" w:eastAsia="Calibri" w:hAnsi="Arial" w:cs="Arial"/>
        </w:rPr>
        <w:t xml:space="preserve">. O zmianie terminu spłaty kredytu </w:t>
      </w:r>
      <w:r>
        <w:rPr>
          <w:rFonts w:ascii="Arial" w:eastAsia="Calibri" w:hAnsi="Arial" w:cs="Arial"/>
        </w:rPr>
        <w:t>Kredytobiorca</w:t>
      </w:r>
      <w:r w:rsidRPr="00BB76D4">
        <w:rPr>
          <w:rFonts w:ascii="Arial" w:eastAsia="Calibri" w:hAnsi="Arial" w:cs="Arial"/>
        </w:rPr>
        <w:t xml:space="preserve"> poinformuje w formie pisemnej </w:t>
      </w:r>
      <w:r>
        <w:rPr>
          <w:rFonts w:ascii="Arial" w:eastAsia="Calibri" w:hAnsi="Arial" w:cs="Arial"/>
        </w:rPr>
        <w:t>Bank. Kredytobiorca</w:t>
      </w:r>
      <w:r w:rsidRPr="00BB76D4">
        <w:rPr>
          <w:rFonts w:ascii="Arial" w:eastAsia="Calibri" w:hAnsi="Arial" w:cs="Arial"/>
        </w:rPr>
        <w:t xml:space="preserve"> przedstawi sprawozdania finansowe za ostatni zamknięty rok oraz ostatni zamknięty kwartał wraz z wymaganymi opiniami </w:t>
      </w:r>
      <w:r>
        <w:rPr>
          <w:rFonts w:ascii="Arial" w:eastAsia="Calibri" w:hAnsi="Arial" w:cs="Arial"/>
        </w:rPr>
        <w:t>biegłego,</w:t>
      </w:r>
      <w:r w:rsidRPr="00BB76D4">
        <w:rPr>
          <w:rFonts w:ascii="Arial" w:eastAsia="Calibri" w:hAnsi="Arial" w:cs="Arial"/>
        </w:rPr>
        <w:t xml:space="preserve"> na dzień złożenia pisma o przedłużenie kredytu. Bank na podstawie przedstawionych dokumentów dokona oceny zdolności, która będzie warunkiem przedłużenia okresu obowiązywania umowy kredytowej.</w:t>
      </w:r>
    </w:p>
    <w:p w14:paraId="78CBA1B0" w14:textId="77777777" w:rsidR="00D74478" w:rsidRPr="00BB76D4" w:rsidRDefault="00D74478" w:rsidP="00D74478">
      <w:pPr>
        <w:spacing w:line="360" w:lineRule="auto"/>
        <w:jc w:val="both"/>
        <w:rPr>
          <w:rFonts w:ascii="Arial" w:eastAsia="Calibri" w:hAnsi="Arial" w:cs="Arial"/>
        </w:rPr>
      </w:pPr>
      <w:r>
        <w:rPr>
          <w:rFonts w:ascii="Arial" w:eastAsia="Calibri" w:hAnsi="Arial" w:cs="Arial"/>
        </w:rPr>
        <w:t xml:space="preserve">                                                             </w:t>
      </w:r>
      <w:r w:rsidRPr="00BB76D4">
        <w:rPr>
          <w:rFonts w:ascii="Arial" w:eastAsia="Calibri" w:hAnsi="Arial" w:cs="Arial"/>
        </w:rPr>
        <w:t>§ 3</w:t>
      </w:r>
    </w:p>
    <w:p w14:paraId="3706C577" w14:textId="77777777" w:rsidR="00D74478" w:rsidRPr="00BB76D4" w:rsidRDefault="00D74478" w:rsidP="00D74478">
      <w:pPr>
        <w:numPr>
          <w:ilvl w:val="0"/>
          <w:numId w:val="29"/>
        </w:numPr>
        <w:tabs>
          <w:tab w:val="clear" w:pos="720"/>
          <w:tab w:val="num" w:pos="360"/>
          <w:tab w:val="left" w:pos="426"/>
        </w:tabs>
        <w:suppressAutoHyphens/>
        <w:spacing w:after="0" w:line="360" w:lineRule="auto"/>
        <w:ind w:left="426"/>
        <w:jc w:val="both"/>
        <w:rPr>
          <w:rFonts w:ascii="Arial" w:eastAsia="Calibri" w:hAnsi="Arial" w:cs="Arial"/>
        </w:rPr>
      </w:pPr>
      <w:r w:rsidRPr="00BB76D4">
        <w:rPr>
          <w:rFonts w:ascii="Arial" w:eastAsia="Calibri" w:hAnsi="Arial" w:cs="Arial"/>
        </w:rPr>
        <w:t>Kwota udzielonego kredytu podlega oprocentowaniu według zmiennej stopy procentowej ustalonej zgodnie ze Specyfikacją Istotnych Warunków Zamówienia</w:t>
      </w:r>
      <w:r>
        <w:rPr>
          <w:rFonts w:ascii="Arial" w:eastAsia="Calibri" w:hAnsi="Arial" w:cs="Arial"/>
        </w:rPr>
        <w:t xml:space="preserve">. </w:t>
      </w:r>
    </w:p>
    <w:p w14:paraId="19D228B2" w14:textId="2F5D470C" w:rsidR="00D74478" w:rsidRDefault="00D74478" w:rsidP="00D74478">
      <w:pPr>
        <w:numPr>
          <w:ilvl w:val="0"/>
          <w:numId w:val="29"/>
        </w:numPr>
        <w:tabs>
          <w:tab w:val="clear" w:pos="720"/>
          <w:tab w:val="num" w:pos="360"/>
          <w:tab w:val="left" w:pos="426"/>
        </w:tabs>
        <w:suppressAutoHyphens/>
        <w:spacing w:after="0" w:line="360" w:lineRule="auto"/>
        <w:ind w:left="426"/>
        <w:jc w:val="both"/>
        <w:rPr>
          <w:rFonts w:ascii="Arial" w:eastAsia="Calibri" w:hAnsi="Arial" w:cs="Arial"/>
        </w:rPr>
      </w:pPr>
      <w:r w:rsidRPr="00751505">
        <w:rPr>
          <w:rFonts w:ascii="Arial" w:eastAsia="Calibri" w:hAnsi="Arial" w:cs="Arial"/>
        </w:rPr>
        <w:t>Oprocentowanie kredytu ustalane jest na podstawie stawki WIBOR dla depozytów 1 </w:t>
      </w:r>
      <w:r w:rsidRPr="00751505">
        <w:rPr>
          <w:rFonts w:ascii="Arial" w:eastAsia="Calibri" w:hAnsi="Arial" w:cs="Arial"/>
        </w:rPr>
        <w:noBreakHyphen/>
        <w:t> miesięcznych, na dzień 01.01.2019</w:t>
      </w:r>
      <w:r>
        <w:rPr>
          <w:rFonts w:ascii="Arial" w:eastAsia="Calibri" w:hAnsi="Arial" w:cs="Arial"/>
        </w:rPr>
        <w:t xml:space="preserve"> </w:t>
      </w:r>
      <w:r w:rsidRPr="00106BF4">
        <w:rPr>
          <w:rFonts w:ascii="Arial" w:eastAsia="Calibri" w:hAnsi="Arial" w:cs="Arial"/>
        </w:rPr>
        <w:t>(1,64%),</w:t>
      </w:r>
      <w:r w:rsidRPr="00751505">
        <w:rPr>
          <w:rFonts w:ascii="Arial" w:eastAsia="Calibri" w:hAnsi="Arial" w:cs="Arial"/>
        </w:rPr>
        <w:t xml:space="preserve"> powiększonej </w:t>
      </w:r>
      <w:r w:rsidRPr="00751505">
        <w:rPr>
          <w:rFonts w:ascii="Arial" w:eastAsia="Calibri" w:hAnsi="Arial" w:cs="Arial"/>
          <w:u w:val="single"/>
        </w:rPr>
        <w:t xml:space="preserve">o oprocentowanie banku w wysokości … </w:t>
      </w:r>
      <w:r w:rsidRPr="00DD35D0">
        <w:rPr>
          <w:rFonts w:ascii="Arial" w:eastAsia="Calibri" w:hAnsi="Arial" w:cs="Arial"/>
        </w:rPr>
        <w:t xml:space="preserve">  </w:t>
      </w:r>
      <w:r w:rsidRPr="00751505">
        <w:rPr>
          <w:rFonts w:ascii="Arial" w:eastAsia="Calibri" w:hAnsi="Arial" w:cs="Arial"/>
        </w:rPr>
        <w:t>Opr</w:t>
      </w:r>
      <w:r w:rsidRPr="00864E9C">
        <w:rPr>
          <w:rFonts w:ascii="Arial" w:eastAsia="Calibri" w:hAnsi="Arial" w:cs="Arial"/>
        </w:rPr>
        <w:t xml:space="preserve">ocentowanie  jest stałe w wyżej wskazanych okresach jednomiesięcznych odpowiadających okresowi przyjętej stawki </w:t>
      </w:r>
      <w:r w:rsidR="00106BF4">
        <w:rPr>
          <w:rFonts w:ascii="Arial" w:eastAsia="Calibri" w:hAnsi="Arial" w:cs="Arial"/>
        </w:rPr>
        <w:lastRenderedPageBreak/>
        <w:t>bazowej.</w:t>
      </w:r>
      <w:r w:rsidRPr="00864E9C">
        <w:rPr>
          <w:rFonts w:ascii="Arial" w:eastAsia="Calibri" w:hAnsi="Arial" w:cs="Arial"/>
        </w:rPr>
        <w:t xml:space="preserve"> Wysokość stawek bazowych WIBOR, na podstawie których ustalane jest oprocentowanie</w:t>
      </w:r>
      <w:r>
        <w:rPr>
          <w:rFonts w:ascii="Arial" w:eastAsia="Calibri" w:hAnsi="Arial" w:cs="Arial"/>
        </w:rPr>
        <w:t>,</w:t>
      </w:r>
      <w:r w:rsidRPr="00864E9C">
        <w:rPr>
          <w:rFonts w:ascii="Arial" w:eastAsia="Calibri" w:hAnsi="Arial" w:cs="Arial"/>
        </w:rPr>
        <w:t xml:space="preserve"> dostępne są w siedzibie Banku oraz publikowane w prasie i serwisie informacyjnym Reuters. Zmiana stawek bazowych nie wymaga odrębnego powiadamiania Kredytobiorcy. Zmiana oprocentowania kredytu nie powoduje konieczności wypowiedzenia warunków umowy kredytowej.</w:t>
      </w:r>
    </w:p>
    <w:p w14:paraId="2E6FEC90" w14:textId="77777777" w:rsidR="00D74478" w:rsidRDefault="00D74478" w:rsidP="00D74478">
      <w:pPr>
        <w:numPr>
          <w:ilvl w:val="0"/>
          <w:numId w:val="29"/>
        </w:numPr>
        <w:tabs>
          <w:tab w:val="clear" w:pos="720"/>
          <w:tab w:val="num" w:pos="360"/>
          <w:tab w:val="left" w:pos="426"/>
        </w:tabs>
        <w:suppressAutoHyphens/>
        <w:spacing w:after="0" w:line="360" w:lineRule="auto"/>
        <w:ind w:left="426"/>
        <w:jc w:val="both"/>
        <w:rPr>
          <w:rFonts w:ascii="Arial" w:eastAsia="Calibri" w:hAnsi="Arial" w:cs="Arial"/>
        </w:rPr>
      </w:pPr>
      <w:r>
        <w:rPr>
          <w:rFonts w:ascii="Arial" w:eastAsia="Calibri" w:hAnsi="Arial" w:cs="Arial"/>
        </w:rPr>
        <w:t>Oprocentowanie kredytu na dzień zawarcia umowy wynosi … % w stosunku rocznym.</w:t>
      </w:r>
    </w:p>
    <w:p w14:paraId="16D3171F" w14:textId="77777777" w:rsidR="00D74478" w:rsidRPr="0078558B" w:rsidRDefault="00D74478" w:rsidP="00D74478">
      <w:pPr>
        <w:pStyle w:val="Akapitzlist"/>
        <w:numPr>
          <w:ilvl w:val="0"/>
          <w:numId w:val="29"/>
        </w:numPr>
        <w:tabs>
          <w:tab w:val="clear" w:pos="720"/>
          <w:tab w:val="num" w:pos="360"/>
          <w:tab w:val="num" w:pos="426"/>
        </w:tabs>
        <w:spacing w:after="0" w:line="360" w:lineRule="auto"/>
        <w:ind w:left="426" w:hanging="426"/>
        <w:jc w:val="both"/>
        <w:rPr>
          <w:rFonts w:ascii="Arial" w:eastAsia="Times New Roman" w:hAnsi="Arial" w:cs="Arial"/>
          <w:lang w:eastAsia="pl-PL"/>
        </w:rPr>
      </w:pPr>
      <w:r w:rsidRPr="006D3B18">
        <w:rPr>
          <w:rFonts w:ascii="Arial" w:eastAsia="Times New Roman" w:hAnsi="Arial" w:cs="Arial"/>
          <w:lang w:eastAsia="pl-PL"/>
        </w:rPr>
        <w:t xml:space="preserve">O zmianie wysokości oprocentowania kredytu i dacie wprowadzenia tej zmiany Bank powiadamia  Kredytobiorcę pisemnie, nie później niż na 7 dni przed terminem płatności odsetek. Zmiana wysokości oprocentowania kredytu nie wymaga wypowiedzenia przez </w:t>
      </w:r>
      <w:r>
        <w:rPr>
          <w:rFonts w:ascii="Arial" w:eastAsia="Times New Roman" w:hAnsi="Arial" w:cs="Arial"/>
          <w:lang w:eastAsia="pl-PL"/>
        </w:rPr>
        <w:t>Zamawiającego.</w:t>
      </w:r>
    </w:p>
    <w:p w14:paraId="3B2ACCB0" w14:textId="77777777" w:rsidR="00D74478" w:rsidRPr="0078558B" w:rsidRDefault="00D74478" w:rsidP="00D74478">
      <w:pPr>
        <w:pStyle w:val="Akapitzlist"/>
        <w:numPr>
          <w:ilvl w:val="0"/>
          <w:numId w:val="29"/>
        </w:numPr>
        <w:tabs>
          <w:tab w:val="clear" w:pos="720"/>
          <w:tab w:val="num" w:pos="360"/>
        </w:tabs>
        <w:spacing w:after="0" w:line="360" w:lineRule="auto"/>
        <w:ind w:left="360"/>
        <w:rPr>
          <w:rFonts w:ascii="Arial" w:eastAsia="Times New Roman" w:hAnsi="Arial" w:cs="Arial"/>
          <w:lang w:eastAsia="pl-PL"/>
        </w:rPr>
      </w:pPr>
      <w:r w:rsidRPr="0078558B">
        <w:rPr>
          <w:rFonts w:ascii="Arial" w:eastAsia="Times New Roman" w:hAnsi="Arial" w:cs="Arial"/>
          <w:lang w:eastAsia="pl-PL"/>
        </w:rPr>
        <w:t>Bank naliczy odsetk</w:t>
      </w:r>
      <w:r>
        <w:rPr>
          <w:rFonts w:ascii="Arial" w:eastAsia="Times New Roman" w:hAnsi="Arial" w:cs="Arial"/>
          <w:lang w:eastAsia="pl-PL"/>
        </w:rPr>
        <w:t xml:space="preserve">i za okresy ………….., od </w:t>
      </w:r>
      <w:r w:rsidRPr="0078558B">
        <w:rPr>
          <w:rFonts w:ascii="Arial" w:eastAsia="Times New Roman" w:hAnsi="Arial" w:cs="Arial"/>
          <w:lang w:eastAsia="pl-PL"/>
        </w:rPr>
        <w:t xml:space="preserve"> faktycznej </w:t>
      </w:r>
      <w:r>
        <w:rPr>
          <w:rFonts w:ascii="Arial" w:eastAsia="Times New Roman" w:hAnsi="Arial" w:cs="Arial"/>
          <w:lang w:eastAsia="pl-PL"/>
        </w:rPr>
        <w:t xml:space="preserve">kwoty </w:t>
      </w:r>
      <w:r w:rsidRPr="0078558B">
        <w:rPr>
          <w:rFonts w:ascii="Arial" w:eastAsia="Times New Roman" w:hAnsi="Arial" w:cs="Arial"/>
          <w:lang w:eastAsia="pl-PL"/>
        </w:rPr>
        <w:t>wykorzystanego kredytu</w:t>
      </w:r>
      <w:r>
        <w:rPr>
          <w:rFonts w:ascii="Arial" w:eastAsia="Times New Roman" w:hAnsi="Arial" w:cs="Arial"/>
          <w:lang w:eastAsia="pl-PL"/>
        </w:rPr>
        <w:t xml:space="preserve"> przez </w:t>
      </w:r>
      <w:r w:rsidRPr="0078558B">
        <w:rPr>
          <w:rFonts w:ascii="Arial" w:eastAsia="Times New Roman" w:hAnsi="Arial" w:cs="Arial"/>
          <w:lang w:eastAsia="pl-PL"/>
        </w:rPr>
        <w:t>. 2.</w:t>
      </w:r>
    </w:p>
    <w:p w14:paraId="73FB6043" w14:textId="77777777" w:rsidR="00D74478" w:rsidRPr="0078558B" w:rsidRDefault="00D74478" w:rsidP="00D74478">
      <w:pPr>
        <w:pStyle w:val="Akapitzlist"/>
        <w:numPr>
          <w:ilvl w:val="0"/>
          <w:numId w:val="29"/>
        </w:numPr>
        <w:tabs>
          <w:tab w:val="clear" w:pos="720"/>
          <w:tab w:val="num" w:pos="360"/>
        </w:tabs>
        <w:spacing w:after="0" w:line="360" w:lineRule="auto"/>
        <w:ind w:left="360"/>
        <w:rPr>
          <w:rFonts w:ascii="Arial" w:eastAsia="Times New Roman" w:hAnsi="Arial" w:cs="Arial"/>
          <w:lang w:eastAsia="pl-PL"/>
        </w:rPr>
      </w:pPr>
      <w:r w:rsidRPr="0078558B">
        <w:rPr>
          <w:rFonts w:ascii="Arial" w:eastAsia="Times New Roman" w:hAnsi="Arial" w:cs="Arial"/>
          <w:lang w:eastAsia="pl-PL"/>
        </w:rPr>
        <w:t>Przy naliczaniu odsetek przyjmuje się, że rok obrachunkowy liczy 365 dni, a miesiąc faktyczną liczbę dni.</w:t>
      </w:r>
    </w:p>
    <w:p w14:paraId="0DA8F2DD" w14:textId="77777777" w:rsidR="00D74478" w:rsidRPr="00BB76D4" w:rsidRDefault="00D74478" w:rsidP="00D74478">
      <w:pPr>
        <w:spacing w:line="360" w:lineRule="auto"/>
        <w:jc w:val="both"/>
        <w:rPr>
          <w:rFonts w:ascii="Arial" w:eastAsia="Calibri" w:hAnsi="Arial" w:cs="Arial"/>
        </w:rPr>
      </w:pPr>
      <w:r>
        <w:rPr>
          <w:rFonts w:ascii="Arial" w:eastAsia="Calibri" w:hAnsi="Arial" w:cs="Arial"/>
        </w:rPr>
        <w:t xml:space="preserve">                                                                </w:t>
      </w:r>
      <w:r w:rsidRPr="00BB76D4">
        <w:rPr>
          <w:rFonts w:ascii="Arial" w:eastAsia="Calibri" w:hAnsi="Arial" w:cs="Arial"/>
        </w:rPr>
        <w:t>§ 4</w:t>
      </w:r>
    </w:p>
    <w:p w14:paraId="2579B9F7" w14:textId="2B617405" w:rsidR="00D74478" w:rsidRDefault="00D74478" w:rsidP="00D74478">
      <w:pPr>
        <w:numPr>
          <w:ilvl w:val="0"/>
          <w:numId w:val="21"/>
        </w:numPr>
        <w:suppressAutoHyphens/>
        <w:spacing w:after="0" w:line="360" w:lineRule="auto"/>
        <w:jc w:val="both"/>
        <w:rPr>
          <w:rFonts w:ascii="Arial" w:eastAsia="Calibri" w:hAnsi="Arial" w:cs="Arial"/>
        </w:rPr>
      </w:pPr>
      <w:r w:rsidRPr="00BB76D4">
        <w:rPr>
          <w:rFonts w:ascii="Arial" w:eastAsia="Calibri" w:hAnsi="Arial" w:cs="Arial"/>
        </w:rPr>
        <w:t xml:space="preserve">Bank nalicza odsetki w okresach miesięcznych od wykorzystanej kwoty kredytu, według stóp procentowych obowiązujących w trakcie trwania umowy począwszy od dnia wypłaty kredytu lub jego </w:t>
      </w:r>
      <w:r w:rsidRPr="00C7033E">
        <w:rPr>
          <w:rFonts w:ascii="Arial" w:eastAsia="Calibri" w:hAnsi="Arial" w:cs="Arial"/>
        </w:rPr>
        <w:t>transzy</w:t>
      </w:r>
      <w:r w:rsidR="00106BF4">
        <w:rPr>
          <w:rFonts w:ascii="Arial" w:eastAsia="Calibri" w:hAnsi="Arial" w:cs="Arial"/>
        </w:rPr>
        <w:t>.</w:t>
      </w:r>
    </w:p>
    <w:p w14:paraId="49DFFC9D" w14:textId="77777777" w:rsidR="00D74478" w:rsidRPr="00751505" w:rsidRDefault="00D74478" w:rsidP="00D74478">
      <w:pPr>
        <w:numPr>
          <w:ilvl w:val="0"/>
          <w:numId w:val="21"/>
        </w:numPr>
        <w:suppressAutoHyphens/>
        <w:spacing w:after="0" w:line="360" w:lineRule="auto"/>
        <w:jc w:val="both"/>
        <w:rPr>
          <w:rFonts w:ascii="Arial" w:eastAsia="Calibri" w:hAnsi="Arial" w:cs="Arial"/>
        </w:rPr>
      </w:pPr>
      <w:r w:rsidRPr="00C7033E">
        <w:rPr>
          <w:rFonts w:ascii="Arial" w:eastAsia="Calibri" w:hAnsi="Arial" w:cs="Arial"/>
        </w:rPr>
        <w:t xml:space="preserve">Spłata </w:t>
      </w:r>
      <w:r w:rsidRPr="00751505">
        <w:rPr>
          <w:rFonts w:ascii="Arial" w:eastAsia="Calibri" w:hAnsi="Arial" w:cs="Arial"/>
        </w:rPr>
        <w:t xml:space="preserve">odsetek dokonywana będzie do ostatniego dnia miesiąca począwszy od miesiąca w którym uruchomiono pierwszą transzę kredytu. </w:t>
      </w:r>
    </w:p>
    <w:p w14:paraId="30EB029B" w14:textId="5FA25BC3" w:rsidR="00D74478" w:rsidRPr="00BB76D4" w:rsidRDefault="00D74478" w:rsidP="00D74478">
      <w:pPr>
        <w:numPr>
          <w:ilvl w:val="0"/>
          <w:numId w:val="21"/>
        </w:numPr>
        <w:suppressAutoHyphens/>
        <w:spacing w:after="0" w:line="360" w:lineRule="auto"/>
        <w:jc w:val="both"/>
        <w:rPr>
          <w:rFonts w:ascii="Arial" w:eastAsia="Calibri" w:hAnsi="Arial" w:cs="Arial"/>
        </w:rPr>
      </w:pPr>
      <w:r w:rsidRPr="00C7033E">
        <w:rPr>
          <w:rFonts w:ascii="Arial" w:eastAsia="Calibri" w:hAnsi="Arial" w:cs="Arial"/>
        </w:rPr>
        <w:t xml:space="preserve">Za spłatę odsetek przyjmuje się dzień </w:t>
      </w:r>
      <w:r>
        <w:rPr>
          <w:rFonts w:ascii="Arial" w:eastAsia="Calibri" w:hAnsi="Arial" w:cs="Arial"/>
        </w:rPr>
        <w:t xml:space="preserve">uznania </w:t>
      </w:r>
      <w:r w:rsidRPr="00C7033E">
        <w:rPr>
          <w:rFonts w:ascii="Arial" w:eastAsia="Calibri" w:hAnsi="Arial" w:cs="Arial"/>
        </w:rPr>
        <w:t xml:space="preserve">należności </w:t>
      </w:r>
      <w:r>
        <w:rPr>
          <w:rFonts w:ascii="Arial" w:eastAsia="Calibri" w:hAnsi="Arial" w:cs="Arial"/>
        </w:rPr>
        <w:t>przez</w:t>
      </w:r>
      <w:r w:rsidRPr="00C7033E">
        <w:rPr>
          <w:rFonts w:ascii="Arial" w:eastAsia="Calibri" w:hAnsi="Arial" w:cs="Arial"/>
        </w:rPr>
        <w:t xml:space="preserve"> Bank. Jeżeli termin płatności odsetek przypada na dzień uznany za wolny</w:t>
      </w:r>
      <w:r w:rsidRPr="00BB76D4">
        <w:rPr>
          <w:rFonts w:ascii="Arial" w:eastAsia="Calibri" w:hAnsi="Arial" w:cs="Arial"/>
        </w:rPr>
        <w:t xml:space="preserve"> od pracy, spłata odsetek następuje w pierwszym dniu roboczym przypadającym po dniu ustawowo wolnym od pracy.</w:t>
      </w:r>
    </w:p>
    <w:p w14:paraId="42CFB98B" w14:textId="738B27C4" w:rsidR="00D74478" w:rsidRPr="00DD35D0" w:rsidRDefault="00D74478" w:rsidP="00D74478">
      <w:pPr>
        <w:numPr>
          <w:ilvl w:val="0"/>
          <w:numId w:val="21"/>
        </w:numPr>
        <w:suppressAutoHyphens/>
        <w:spacing w:after="0" w:line="360" w:lineRule="auto"/>
        <w:jc w:val="both"/>
        <w:rPr>
          <w:rFonts w:ascii="Arial" w:eastAsia="Calibri" w:hAnsi="Arial" w:cs="Arial"/>
        </w:rPr>
      </w:pPr>
      <w:r w:rsidRPr="00BB76D4">
        <w:rPr>
          <w:rFonts w:ascii="Arial" w:eastAsia="Calibri" w:hAnsi="Arial" w:cs="Arial"/>
        </w:rPr>
        <w:t>Odsetki od wykorzystanego kredytu są płatne przez Kredytobiorcę na konto</w:t>
      </w:r>
      <w:r>
        <w:rPr>
          <w:rFonts w:ascii="Arial" w:eastAsia="Calibri" w:hAnsi="Arial" w:cs="Arial"/>
        </w:rPr>
        <w:t xml:space="preserve"> </w:t>
      </w:r>
      <w:r w:rsidR="00106BF4">
        <w:rPr>
          <w:rFonts w:ascii="Arial" w:eastAsia="Calibri" w:hAnsi="Arial" w:cs="Arial"/>
        </w:rPr>
        <w:t>podane</w:t>
      </w:r>
      <w:r>
        <w:rPr>
          <w:rFonts w:ascii="Arial" w:eastAsia="Calibri" w:hAnsi="Arial" w:cs="Arial"/>
        </w:rPr>
        <w:t xml:space="preserve"> </w:t>
      </w:r>
      <w:r w:rsidRPr="00751505">
        <w:rPr>
          <w:rFonts w:ascii="Arial" w:eastAsia="Calibri" w:hAnsi="Arial" w:cs="Arial"/>
        </w:rPr>
        <w:t>w piśmie</w:t>
      </w:r>
      <w:r>
        <w:rPr>
          <w:rFonts w:ascii="Arial" w:eastAsia="Calibri" w:hAnsi="Arial" w:cs="Arial"/>
        </w:rPr>
        <w:t xml:space="preserve"> Banku, którego skan zostanie wysłany na adres mailowy </w:t>
      </w:r>
      <w:r w:rsidRPr="00BB76D4">
        <w:rPr>
          <w:rFonts w:ascii="Arial" w:eastAsia="Calibri" w:hAnsi="Arial" w:cs="Arial"/>
        </w:rPr>
        <w:t xml:space="preserve"> </w:t>
      </w:r>
      <w:r>
        <w:rPr>
          <w:rFonts w:ascii="Arial" w:eastAsia="Calibri" w:hAnsi="Arial" w:cs="Arial"/>
        </w:rPr>
        <w:t xml:space="preserve">Kredytobiorcy </w:t>
      </w:r>
      <w:hyperlink r:id="rId15" w:history="1">
        <w:r w:rsidRPr="00084077">
          <w:rPr>
            <w:rStyle w:val="Hipercze"/>
            <w:rFonts w:ascii="Arial" w:eastAsia="Calibri" w:hAnsi="Arial" w:cs="Arial"/>
          </w:rPr>
          <w:t>kf@ujk.edu.pl</w:t>
        </w:r>
      </w:hyperlink>
      <w:r>
        <w:rPr>
          <w:rFonts w:ascii="Arial" w:eastAsia="Calibri" w:hAnsi="Arial" w:cs="Arial"/>
        </w:rPr>
        <w:t>.</w:t>
      </w:r>
    </w:p>
    <w:p w14:paraId="360DDD0B" w14:textId="77777777" w:rsidR="00D74478" w:rsidRPr="00BB76D4" w:rsidRDefault="00D74478" w:rsidP="00D74478">
      <w:pPr>
        <w:spacing w:line="360" w:lineRule="auto"/>
        <w:jc w:val="both"/>
        <w:rPr>
          <w:rFonts w:ascii="Arial" w:eastAsia="Calibri" w:hAnsi="Arial" w:cs="Arial"/>
        </w:rPr>
      </w:pPr>
      <w:r>
        <w:rPr>
          <w:rFonts w:ascii="Arial" w:eastAsia="Calibri" w:hAnsi="Arial" w:cs="Arial"/>
        </w:rPr>
        <w:t xml:space="preserve">                                                               </w:t>
      </w:r>
      <w:r w:rsidRPr="00BB76D4">
        <w:rPr>
          <w:rFonts w:ascii="Arial" w:eastAsia="Calibri" w:hAnsi="Arial" w:cs="Arial"/>
        </w:rPr>
        <w:t>§ 5</w:t>
      </w:r>
    </w:p>
    <w:p w14:paraId="4CE5B6C7" w14:textId="77777777" w:rsidR="00D74478" w:rsidRPr="003B3F6D" w:rsidRDefault="00D74478" w:rsidP="00D74478">
      <w:pPr>
        <w:numPr>
          <w:ilvl w:val="0"/>
          <w:numId w:val="31"/>
        </w:numPr>
        <w:suppressAutoHyphens/>
        <w:spacing w:after="0" w:line="360" w:lineRule="auto"/>
        <w:ind w:left="426"/>
        <w:jc w:val="both"/>
        <w:rPr>
          <w:rFonts w:ascii="Arial" w:eastAsia="Calibri" w:hAnsi="Arial" w:cs="Arial"/>
        </w:rPr>
      </w:pPr>
      <w:r w:rsidRPr="00BB76D4">
        <w:rPr>
          <w:rFonts w:ascii="Arial" w:eastAsia="Times New Roman" w:hAnsi="Arial" w:cs="Arial"/>
          <w:snapToGrid w:val="0"/>
          <w:lang w:eastAsia="pl-PL"/>
        </w:rPr>
        <w:t>Spłaty rat kredytu / kapitału/ dokony</w:t>
      </w:r>
      <w:r>
        <w:rPr>
          <w:rFonts w:ascii="Arial" w:eastAsia="Times New Roman" w:hAnsi="Arial" w:cs="Arial"/>
          <w:snapToGrid w:val="0"/>
          <w:lang w:eastAsia="pl-PL"/>
        </w:rPr>
        <w:t>wane będą w następujący sposób:</w:t>
      </w:r>
    </w:p>
    <w:p w14:paraId="23A1CA95" w14:textId="77777777" w:rsidR="00D74478" w:rsidRPr="003B3F6D" w:rsidRDefault="00D74478" w:rsidP="00D74478">
      <w:pPr>
        <w:pStyle w:val="Akapitzlist"/>
        <w:numPr>
          <w:ilvl w:val="0"/>
          <w:numId w:val="33"/>
        </w:numPr>
        <w:spacing w:after="0" w:line="360" w:lineRule="auto"/>
        <w:jc w:val="both"/>
        <w:rPr>
          <w:rFonts w:ascii="Arial" w:eastAsia="Calibri" w:hAnsi="Arial" w:cs="Arial"/>
        </w:rPr>
      </w:pPr>
      <w:r w:rsidRPr="00106934">
        <w:rPr>
          <w:rFonts w:ascii="Arial" w:eastAsia="Calibri" w:hAnsi="Arial" w:cs="Arial"/>
        </w:rPr>
        <w:t xml:space="preserve">Część I : Kredytobiorca  zakłada 15 letni okres </w:t>
      </w:r>
      <w:r w:rsidRPr="00106934">
        <w:rPr>
          <w:rFonts w:ascii="Arial" w:eastAsia="Calibri" w:hAnsi="Arial" w:cs="Arial"/>
          <w:color w:val="000000"/>
        </w:rPr>
        <w:t>spłaty kredytu</w:t>
      </w:r>
      <w:r w:rsidRPr="00106934">
        <w:rPr>
          <w:rFonts w:ascii="Arial" w:eastAsia="Calibri" w:hAnsi="Arial" w:cs="Arial"/>
        </w:rPr>
        <w:t>. Pierwsza kwota odsetek naliczona zostanie na ostatni dzień miesiąca</w:t>
      </w:r>
      <w:r>
        <w:rPr>
          <w:rFonts w:ascii="Arial" w:eastAsia="Calibri" w:hAnsi="Arial" w:cs="Arial"/>
        </w:rPr>
        <w:t>,</w:t>
      </w:r>
      <w:r w:rsidRPr="00106934">
        <w:rPr>
          <w:rFonts w:ascii="Arial" w:eastAsia="Calibri" w:hAnsi="Arial" w:cs="Arial"/>
        </w:rPr>
        <w:t xml:space="preserve"> w którym została uruchomiona pierwsza transza kredytu i informacja ta przesłana będzie na  adres e-mail  </w:t>
      </w:r>
      <w:hyperlink r:id="rId16" w:history="1">
        <w:r w:rsidRPr="00084077">
          <w:rPr>
            <w:rStyle w:val="Hipercze"/>
            <w:rFonts w:ascii="Arial" w:eastAsia="Calibri" w:hAnsi="Arial" w:cs="Arial"/>
          </w:rPr>
          <w:t>kf@ujk.edu.pl</w:t>
        </w:r>
      </w:hyperlink>
      <w:r w:rsidRPr="00106934">
        <w:rPr>
          <w:rFonts w:ascii="Arial" w:eastAsia="Calibri" w:hAnsi="Arial" w:cs="Arial"/>
        </w:rPr>
        <w:t xml:space="preserve"> w formie  </w:t>
      </w:r>
      <w:r>
        <w:rPr>
          <w:rFonts w:ascii="Arial" w:eastAsia="Calibri" w:hAnsi="Arial" w:cs="Arial"/>
        </w:rPr>
        <w:t xml:space="preserve">skanu </w:t>
      </w:r>
      <w:r w:rsidRPr="00106934">
        <w:rPr>
          <w:rFonts w:ascii="Arial" w:eastAsia="Calibri" w:hAnsi="Arial" w:cs="Arial"/>
        </w:rPr>
        <w:t xml:space="preserve">pisma (wzór stanowi załącznik do umowy) i będzie płatna w ciągu 7 dni od daty otrzymania tej informacji. </w:t>
      </w:r>
      <w:r w:rsidRPr="003B3F6D">
        <w:rPr>
          <w:rFonts w:ascii="Arial" w:eastAsia="Calibri" w:hAnsi="Arial" w:cs="Arial"/>
        </w:rPr>
        <w:t>Kolejne kwoty odsetek naliczane na ostatni dzień miesiąca będą przesyłane  i płatne w ten sam sposób.</w:t>
      </w:r>
      <w:r w:rsidRPr="00106934">
        <w:rPr>
          <w:rFonts w:ascii="Arial" w:eastAsia="Calibri" w:hAnsi="Arial" w:cs="Arial"/>
        </w:rPr>
        <w:t xml:space="preserve">  </w:t>
      </w:r>
      <w:r w:rsidRPr="003B3F6D">
        <w:rPr>
          <w:rFonts w:ascii="Arial" w:eastAsia="Calibri" w:hAnsi="Arial" w:cs="Arial"/>
        </w:rPr>
        <w:t xml:space="preserve">Przewidywany termin rozpoczęcia  spłaty rat kapitałowych kredytu to styczeń 2021 a spłata całego kredytu to grudzień  2035 roku. </w:t>
      </w:r>
      <w:r w:rsidRPr="00106934">
        <w:rPr>
          <w:rFonts w:ascii="Arial" w:eastAsia="Calibri" w:hAnsi="Arial" w:cs="Arial"/>
        </w:rPr>
        <w:t xml:space="preserve"> </w:t>
      </w:r>
      <w:r w:rsidRPr="00106934">
        <w:rPr>
          <w:rFonts w:ascii="Arial" w:eastAsia="Calibri" w:hAnsi="Arial" w:cs="Arial"/>
          <w:color w:val="000000"/>
        </w:rPr>
        <w:t xml:space="preserve">Informację </w:t>
      </w:r>
      <w:r>
        <w:rPr>
          <w:rFonts w:ascii="Arial" w:eastAsia="Calibri" w:hAnsi="Arial" w:cs="Arial"/>
          <w:color w:val="000000"/>
        </w:rPr>
        <w:t>o </w:t>
      </w:r>
      <w:r w:rsidRPr="00106934">
        <w:rPr>
          <w:rFonts w:ascii="Arial" w:eastAsia="Calibri" w:hAnsi="Arial" w:cs="Arial"/>
          <w:color w:val="000000"/>
        </w:rPr>
        <w:t>w</w:t>
      </w:r>
      <w:r w:rsidRPr="003B3F6D">
        <w:rPr>
          <w:rFonts w:ascii="Arial" w:eastAsia="Calibri" w:hAnsi="Arial" w:cs="Arial"/>
          <w:color w:val="000000"/>
        </w:rPr>
        <w:t>yliczon</w:t>
      </w:r>
      <w:r w:rsidRPr="00106934">
        <w:rPr>
          <w:rFonts w:ascii="Arial" w:eastAsia="Calibri" w:hAnsi="Arial" w:cs="Arial"/>
          <w:color w:val="000000"/>
        </w:rPr>
        <w:t xml:space="preserve">ej </w:t>
      </w:r>
      <w:r w:rsidRPr="003B3F6D">
        <w:rPr>
          <w:rFonts w:ascii="Arial" w:eastAsia="Calibri" w:hAnsi="Arial" w:cs="Arial"/>
          <w:color w:val="000000"/>
        </w:rPr>
        <w:t xml:space="preserve"> </w:t>
      </w:r>
      <w:r w:rsidRPr="00106934">
        <w:rPr>
          <w:rFonts w:ascii="Arial" w:eastAsia="Calibri" w:hAnsi="Arial" w:cs="Arial"/>
          <w:color w:val="000000"/>
        </w:rPr>
        <w:t xml:space="preserve">miesięcznej </w:t>
      </w:r>
      <w:r w:rsidRPr="003B3F6D">
        <w:rPr>
          <w:rFonts w:ascii="Arial" w:eastAsia="Calibri" w:hAnsi="Arial" w:cs="Arial"/>
          <w:color w:val="000000"/>
        </w:rPr>
        <w:t xml:space="preserve"> </w:t>
      </w:r>
      <w:r w:rsidRPr="00106934">
        <w:rPr>
          <w:rFonts w:ascii="Arial" w:eastAsia="Calibri" w:hAnsi="Arial" w:cs="Arial"/>
          <w:color w:val="000000"/>
        </w:rPr>
        <w:t>racie</w:t>
      </w:r>
      <w:r w:rsidRPr="003B3F6D">
        <w:rPr>
          <w:rFonts w:ascii="Arial" w:eastAsia="Calibri" w:hAnsi="Arial" w:cs="Arial"/>
          <w:color w:val="000000"/>
        </w:rPr>
        <w:t xml:space="preserve"> </w:t>
      </w:r>
      <w:r w:rsidRPr="003B3F6D">
        <w:rPr>
          <w:rFonts w:ascii="Arial" w:eastAsia="Calibri" w:hAnsi="Arial" w:cs="Arial"/>
        </w:rPr>
        <w:t xml:space="preserve">kapitału wraz z odsetkami </w:t>
      </w:r>
      <w:r w:rsidRPr="00106934">
        <w:rPr>
          <w:rFonts w:ascii="Arial" w:eastAsia="Calibri" w:hAnsi="Arial" w:cs="Arial"/>
        </w:rPr>
        <w:t xml:space="preserve">Bank wyśle </w:t>
      </w:r>
      <w:r w:rsidRPr="003B3F6D">
        <w:rPr>
          <w:rFonts w:ascii="Arial" w:eastAsia="Calibri" w:hAnsi="Arial" w:cs="Arial"/>
        </w:rPr>
        <w:t xml:space="preserve"> na adres e-mail</w:t>
      </w:r>
      <w:r w:rsidRPr="00106934">
        <w:rPr>
          <w:rFonts w:ascii="Arial" w:eastAsia="Calibri" w:hAnsi="Arial" w:cs="Arial"/>
        </w:rPr>
        <w:t xml:space="preserve">  </w:t>
      </w:r>
      <w:hyperlink r:id="rId17" w:history="1">
        <w:r w:rsidRPr="00084077">
          <w:rPr>
            <w:rStyle w:val="Hipercze"/>
            <w:rFonts w:ascii="Arial" w:eastAsia="Calibri" w:hAnsi="Arial" w:cs="Arial"/>
          </w:rPr>
          <w:t>kf@ujk.edu.pl</w:t>
        </w:r>
      </w:hyperlink>
      <w:r w:rsidRPr="003B3F6D">
        <w:rPr>
          <w:rFonts w:ascii="Arial" w:eastAsia="Calibri" w:hAnsi="Arial" w:cs="Arial"/>
        </w:rPr>
        <w:t xml:space="preserve"> w formie  pisma (</w:t>
      </w:r>
      <w:r w:rsidRPr="00DD35D0">
        <w:rPr>
          <w:rFonts w:ascii="Arial" w:eastAsia="Calibri" w:hAnsi="Arial" w:cs="Arial"/>
        </w:rPr>
        <w:t>wzór pisma opracowany przez Ban</w:t>
      </w:r>
      <w:r>
        <w:rPr>
          <w:rFonts w:ascii="Arial" w:eastAsia="Calibri" w:hAnsi="Arial" w:cs="Arial"/>
        </w:rPr>
        <w:t>k</w:t>
      </w:r>
      <w:r w:rsidRPr="00DD35D0">
        <w:rPr>
          <w:rFonts w:ascii="Arial" w:eastAsia="Calibri" w:hAnsi="Arial" w:cs="Arial"/>
        </w:rPr>
        <w:t xml:space="preserve"> stanie się załącznikiem nr 2 do niniejszej umowy po uzgodnieniu treści z Kredytobiorcą)  wraz </w:t>
      </w:r>
      <w:r>
        <w:rPr>
          <w:rFonts w:ascii="Arial" w:eastAsia="Calibri" w:hAnsi="Arial" w:cs="Arial"/>
        </w:rPr>
        <w:t xml:space="preserve"> </w:t>
      </w:r>
      <w:r w:rsidRPr="00DD35D0">
        <w:rPr>
          <w:rFonts w:ascii="Arial" w:eastAsia="Calibri" w:hAnsi="Arial" w:cs="Arial"/>
        </w:rPr>
        <w:t>z harmonogramem spłat rat kapitałowych i odsetek na cały okres kredytowania (kolejne harmonogramy będą opracowane na prośbę zamawiającego).  Płatność rat kapitałowych i odsetek następować</w:t>
      </w:r>
      <w:r w:rsidRPr="003B3F6D">
        <w:rPr>
          <w:rFonts w:ascii="Arial" w:eastAsia="Calibri" w:hAnsi="Arial" w:cs="Arial"/>
        </w:rPr>
        <w:t xml:space="preserve"> będzie </w:t>
      </w:r>
      <w:r w:rsidRPr="003B3F6D">
        <w:rPr>
          <w:rFonts w:ascii="Arial" w:eastAsia="Calibri" w:hAnsi="Arial" w:cs="Arial"/>
        </w:rPr>
        <w:lastRenderedPageBreak/>
        <w:t xml:space="preserve">w ciągu 7 dni od  daty otrzymania pisma na e-mail </w:t>
      </w:r>
      <w:r w:rsidRPr="00106934">
        <w:rPr>
          <w:rFonts w:ascii="Arial" w:eastAsia="Calibri" w:hAnsi="Arial" w:cs="Arial"/>
        </w:rPr>
        <w:t xml:space="preserve">Kredytobiorcy </w:t>
      </w:r>
      <w:hyperlink r:id="rId18" w:history="1">
        <w:r w:rsidRPr="00084077">
          <w:rPr>
            <w:rStyle w:val="Hipercze"/>
            <w:rFonts w:ascii="Arial" w:eastAsia="Calibri" w:hAnsi="Arial" w:cs="Arial"/>
          </w:rPr>
          <w:t>kf@ujk.edu.pl</w:t>
        </w:r>
      </w:hyperlink>
      <w:r w:rsidRPr="00106934">
        <w:rPr>
          <w:rFonts w:ascii="Arial" w:eastAsia="Calibri" w:hAnsi="Arial" w:cs="Arial"/>
        </w:rPr>
        <w:t xml:space="preserve">  na rachunek wskazany przez B</w:t>
      </w:r>
      <w:r w:rsidRPr="003B3F6D">
        <w:rPr>
          <w:rFonts w:ascii="Arial" w:eastAsia="Calibri" w:hAnsi="Arial" w:cs="Arial"/>
        </w:rPr>
        <w:t>ank w piśmie.</w:t>
      </w:r>
    </w:p>
    <w:p w14:paraId="10E58B40" w14:textId="77777777" w:rsidR="00D74478" w:rsidRPr="00106934" w:rsidRDefault="00D74478" w:rsidP="00D74478">
      <w:pPr>
        <w:pStyle w:val="Akapitzlist"/>
        <w:numPr>
          <w:ilvl w:val="0"/>
          <w:numId w:val="33"/>
        </w:numPr>
        <w:spacing w:after="0" w:line="360" w:lineRule="auto"/>
        <w:jc w:val="both"/>
        <w:rPr>
          <w:rFonts w:ascii="Arial" w:eastAsia="Calibri" w:hAnsi="Arial" w:cs="Arial"/>
        </w:rPr>
      </w:pPr>
      <w:r w:rsidRPr="00106934">
        <w:rPr>
          <w:rFonts w:ascii="Arial" w:eastAsia="Calibri" w:hAnsi="Arial" w:cs="Arial"/>
        </w:rPr>
        <w:t xml:space="preserve">Część II: Kredytobiorca zakłada 15 letni okres </w:t>
      </w:r>
      <w:r w:rsidRPr="00106934">
        <w:rPr>
          <w:rFonts w:ascii="Arial" w:eastAsia="Calibri" w:hAnsi="Arial" w:cs="Arial"/>
          <w:color w:val="000000"/>
        </w:rPr>
        <w:t>spłaty kredytu</w:t>
      </w:r>
      <w:r w:rsidRPr="00106934">
        <w:rPr>
          <w:rFonts w:ascii="Arial" w:eastAsia="Calibri" w:hAnsi="Arial" w:cs="Arial"/>
        </w:rPr>
        <w:t xml:space="preserve">. </w:t>
      </w:r>
      <w:r w:rsidRPr="0061446A">
        <w:rPr>
          <w:rFonts w:ascii="Arial" w:eastAsia="Calibri" w:hAnsi="Arial" w:cs="Arial"/>
        </w:rPr>
        <w:t>Pierwsza kwota odsetek naliczona zostanie na ostatni dzień miesiąca w którym została uruchomiona pierwsza transza kredytu i przesłana na adres e-mail</w:t>
      </w:r>
      <w:r w:rsidRPr="00106934">
        <w:rPr>
          <w:rFonts w:ascii="Arial" w:eastAsia="Calibri" w:hAnsi="Arial" w:cs="Arial"/>
        </w:rPr>
        <w:t xml:space="preserve"> </w:t>
      </w:r>
      <w:hyperlink r:id="rId19" w:history="1">
        <w:r w:rsidRPr="00084077">
          <w:rPr>
            <w:rStyle w:val="Hipercze"/>
            <w:rFonts w:ascii="Arial" w:eastAsia="Calibri" w:hAnsi="Arial" w:cs="Arial"/>
          </w:rPr>
          <w:t>kf@ujk.edu.pl</w:t>
        </w:r>
      </w:hyperlink>
      <w:r w:rsidRPr="0061446A">
        <w:rPr>
          <w:rFonts w:ascii="Arial" w:eastAsia="Calibri" w:hAnsi="Arial" w:cs="Arial"/>
        </w:rPr>
        <w:t xml:space="preserve"> w formie </w:t>
      </w:r>
      <w:r>
        <w:rPr>
          <w:rFonts w:ascii="Arial" w:eastAsia="Calibri" w:hAnsi="Arial" w:cs="Arial"/>
        </w:rPr>
        <w:t xml:space="preserve">skanu </w:t>
      </w:r>
      <w:r w:rsidRPr="0061446A">
        <w:rPr>
          <w:rFonts w:ascii="Arial" w:eastAsia="Calibri" w:hAnsi="Arial" w:cs="Arial"/>
        </w:rPr>
        <w:t>pisma (</w:t>
      </w:r>
      <w:r w:rsidRPr="00DD35D0">
        <w:rPr>
          <w:rFonts w:ascii="Arial" w:eastAsia="Calibri" w:hAnsi="Arial" w:cs="Arial"/>
        </w:rPr>
        <w:t>wzór pisma opracowany przez Ban</w:t>
      </w:r>
      <w:r>
        <w:rPr>
          <w:rFonts w:ascii="Arial" w:eastAsia="Calibri" w:hAnsi="Arial" w:cs="Arial"/>
        </w:rPr>
        <w:t>k</w:t>
      </w:r>
      <w:r w:rsidRPr="00DD35D0">
        <w:rPr>
          <w:rFonts w:ascii="Arial" w:eastAsia="Calibri" w:hAnsi="Arial" w:cs="Arial"/>
        </w:rPr>
        <w:t xml:space="preserve"> stanie się załącznikiem nr 2 do niniejszej umowy po uzgodnieniu treści z Kredytobiorcą)</w:t>
      </w:r>
      <w:r>
        <w:rPr>
          <w:rFonts w:ascii="Arial" w:eastAsia="Calibri" w:hAnsi="Arial" w:cs="Arial"/>
        </w:rPr>
        <w:t xml:space="preserve"> </w:t>
      </w:r>
      <w:r w:rsidRPr="00106934">
        <w:rPr>
          <w:rFonts w:ascii="Arial" w:eastAsia="Calibri" w:hAnsi="Arial" w:cs="Arial"/>
        </w:rPr>
        <w:t xml:space="preserve"> </w:t>
      </w:r>
      <w:r w:rsidRPr="0061446A">
        <w:rPr>
          <w:rFonts w:ascii="Arial" w:eastAsia="Calibri" w:hAnsi="Arial" w:cs="Arial"/>
        </w:rPr>
        <w:t xml:space="preserve"> i </w:t>
      </w:r>
      <w:r w:rsidRPr="00106934">
        <w:rPr>
          <w:rFonts w:ascii="Arial" w:eastAsia="Calibri" w:hAnsi="Arial" w:cs="Arial"/>
        </w:rPr>
        <w:t xml:space="preserve">będzie </w:t>
      </w:r>
      <w:r w:rsidRPr="0061446A">
        <w:rPr>
          <w:rFonts w:ascii="Arial" w:eastAsia="Calibri" w:hAnsi="Arial" w:cs="Arial"/>
        </w:rPr>
        <w:t>płatna w ciągu 7 dni od daty otrzymania.</w:t>
      </w:r>
      <w:r w:rsidRPr="00106934">
        <w:rPr>
          <w:rFonts w:ascii="Arial" w:eastAsia="Calibri" w:hAnsi="Arial" w:cs="Arial"/>
        </w:rPr>
        <w:t xml:space="preserve">  </w:t>
      </w:r>
      <w:r w:rsidRPr="0061446A">
        <w:rPr>
          <w:rFonts w:ascii="Arial" w:eastAsia="Calibri" w:hAnsi="Arial" w:cs="Arial"/>
        </w:rPr>
        <w:t>Kolejne kwoty odsetek naliczane na ostatni dzień miesiąca będą przesyłane  i płatne w ten sam sposób.</w:t>
      </w:r>
      <w:r w:rsidRPr="00106934">
        <w:rPr>
          <w:rFonts w:ascii="Arial" w:eastAsia="Calibri" w:hAnsi="Arial" w:cs="Arial"/>
        </w:rPr>
        <w:t xml:space="preserve"> </w:t>
      </w:r>
      <w:r w:rsidRPr="0061446A">
        <w:rPr>
          <w:rFonts w:ascii="Arial" w:eastAsia="Calibri" w:hAnsi="Arial" w:cs="Arial"/>
        </w:rPr>
        <w:t xml:space="preserve">Przewidywany termin rozpoczęcia  spłaty rat kapitałowych kredytu to styczeń </w:t>
      </w:r>
      <w:r w:rsidRPr="0061446A">
        <w:rPr>
          <w:rFonts w:ascii="Arial" w:eastAsia="Calibri" w:hAnsi="Arial" w:cs="Arial"/>
          <w:color w:val="000000"/>
        </w:rPr>
        <w:t>2020</w:t>
      </w:r>
      <w:r w:rsidRPr="0061446A">
        <w:rPr>
          <w:rFonts w:ascii="Arial" w:eastAsia="Calibri" w:hAnsi="Arial" w:cs="Arial"/>
        </w:rPr>
        <w:t xml:space="preserve"> a spłata całego kredytu to grudzień 2034 roku. </w:t>
      </w:r>
      <w:r w:rsidRPr="00106934">
        <w:rPr>
          <w:rFonts w:ascii="Arial" w:eastAsia="Calibri" w:hAnsi="Arial" w:cs="Arial"/>
        </w:rPr>
        <w:t xml:space="preserve"> Informację o w</w:t>
      </w:r>
      <w:r w:rsidRPr="0061446A">
        <w:rPr>
          <w:rFonts w:ascii="Arial" w:eastAsia="Calibri" w:hAnsi="Arial" w:cs="Arial"/>
        </w:rPr>
        <w:t>yliczon</w:t>
      </w:r>
      <w:r w:rsidRPr="00106934">
        <w:rPr>
          <w:rFonts w:ascii="Arial" w:eastAsia="Calibri" w:hAnsi="Arial" w:cs="Arial"/>
        </w:rPr>
        <w:t>ej</w:t>
      </w:r>
      <w:r w:rsidRPr="0061446A">
        <w:rPr>
          <w:rFonts w:ascii="Arial" w:eastAsia="Calibri" w:hAnsi="Arial" w:cs="Arial"/>
        </w:rPr>
        <w:t xml:space="preserve"> </w:t>
      </w:r>
      <w:r w:rsidRPr="0061446A">
        <w:rPr>
          <w:rFonts w:ascii="Arial" w:eastAsia="Calibri" w:hAnsi="Arial" w:cs="Arial"/>
          <w:color w:val="000000"/>
        </w:rPr>
        <w:t>miesięczn</w:t>
      </w:r>
      <w:r w:rsidRPr="00106934">
        <w:rPr>
          <w:rFonts w:ascii="Arial" w:eastAsia="Calibri" w:hAnsi="Arial" w:cs="Arial"/>
          <w:color w:val="000000"/>
        </w:rPr>
        <w:t>ej</w:t>
      </w:r>
      <w:r w:rsidRPr="0061446A">
        <w:rPr>
          <w:rFonts w:ascii="Arial" w:eastAsia="Calibri" w:hAnsi="Arial" w:cs="Arial"/>
        </w:rPr>
        <w:t xml:space="preserve"> ra</w:t>
      </w:r>
      <w:r w:rsidRPr="00106934">
        <w:rPr>
          <w:rFonts w:ascii="Arial" w:eastAsia="Calibri" w:hAnsi="Arial" w:cs="Arial"/>
        </w:rPr>
        <w:t xml:space="preserve">cie </w:t>
      </w:r>
      <w:r w:rsidRPr="0061446A">
        <w:rPr>
          <w:rFonts w:ascii="Arial" w:eastAsia="Calibri" w:hAnsi="Arial" w:cs="Arial"/>
        </w:rPr>
        <w:t xml:space="preserve"> kapitału wraz z odsetkami </w:t>
      </w:r>
      <w:r w:rsidRPr="00106934">
        <w:rPr>
          <w:rFonts w:ascii="Arial" w:eastAsia="Calibri" w:hAnsi="Arial" w:cs="Arial"/>
        </w:rPr>
        <w:t xml:space="preserve">Bank wyśle </w:t>
      </w:r>
      <w:r w:rsidRPr="0061446A">
        <w:rPr>
          <w:rFonts w:ascii="Arial" w:eastAsia="Calibri" w:hAnsi="Arial" w:cs="Arial"/>
        </w:rPr>
        <w:t xml:space="preserve">  na adres e-mail</w:t>
      </w:r>
      <w:r w:rsidRPr="00106934">
        <w:rPr>
          <w:rFonts w:ascii="Arial" w:eastAsia="Calibri" w:hAnsi="Arial" w:cs="Arial"/>
        </w:rPr>
        <w:t xml:space="preserve"> </w:t>
      </w:r>
      <w:hyperlink r:id="rId20" w:history="1">
        <w:r w:rsidRPr="00084077">
          <w:rPr>
            <w:rStyle w:val="Hipercze"/>
            <w:rFonts w:ascii="Arial" w:eastAsia="Calibri" w:hAnsi="Arial" w:cs="Arial"/>
          </w:rPr>
          <w:t>kf@ujk.edu.pl</w:t>
        </w:r>
      </w:hyperlink>
      <w:r>
        <w:rPr>
          <w:rFonts w:ascii="Arial" w:eastAsia="Calibri" w:hAnsi="Arial" w:cs="Arial"/>
        </w:rPr>
        <w:t xml:space="preserve">    </w:t>
      </w:r>
      <w:r w:rsidRPr="0061446A">
        <w:rPr>
          <w:rFonts w:ascii="Arial" w:eastAsia="Calibri" w:hAnsi="Arial" w:cs="Arial"/>
        </w:rPr>
        <w:t xml:space="preserve">w formie  </w:t>
      </w:r>
      <w:r>
        <w:rPr>
          <w:rFonts w:ascii="Arial" w:eastAsia="Calibri" w:hAnsi="Arial" w:cs="Arial"/>
        </w:rPr>
        <w:t xml:space="preserve">skanu </w:t>
      </w:r>
      <w:r w:rsidRPr="0061446A">
        <w:rPr>
          <w:rFonts w:ascii="Arial" w:eastAsia="Calibri" w:hAnsi="Arial" w:cs="Arial"/>
        </w:rPr>
        <w:t>pisma (</w:t>
      </w:r>
      <w:r w:rsidRPr="00DD35D0">
        <w:rPr>
          <w:rFonts w:ascii="Arial" w:eastAsia="Calibri" w:hAnsi="Arial" w:cs="Arial"/>
        </w:rPr>
        <w:t>wzór pisma opracowany przez Ban</w:t>
      </w:r>
      <w:r>
        <w:rPr>
          <w:rFonts w:ascii="Arial" w:eastAsia="Calibri" w:hAnsi="Arial" w:cs="Arial"/>
        </w:rPr>
        <w:t>k</w:t>
      </w:r>
      <w:r w:rsidRPr="00DD35D0">
        <w:rPr>
          <w:rFonts w:ascii="Arial" w:eastAsia="Calibri" w:hAnsi="Arial" w:cs="Arial"/>
        </w:rPr>
        <w:t xml:space="preserve"> stanie się załącznikiem nr 2 do niniejszej umowy po uzgodnieniu treści z Kredytobiorcą)</w:t>
      </w:r>
      <w:r>
        <w:rPr>
          <w:rFonts w:ascii="Arial" w:eastAsia="Calibri" w:hAnsi="Arial" w:cs="Arial"/>
        </w:rPr>
        <w:t xml:space="preserve"> </w:t>
      </w:r>
      <w:r w:rsidRPr="0061446A">
        <w:rPr>
          <w:rFonts w:ascii="Arial" w:eastAsia="Calibri" w:hAnsi="Arial" w:cs="Arial"/>
        </w:rPr>
        <w:t xml:space="preserve"> wraz z harmonogramem spłat rat kapitałowych i odsetek na cały okres kredytowania (</w:t>
      </w:r>
      <w:r w:rsidRPr="003A1990">
        <w:rPr>
          <w:rFonts w:ascii="Arial" w:eastAsia="Calibri" w:hAnsi="Arial" w:cs="Arial"/>
        </w:rPr>
        <w:t>kolejne harmonogramy będą opracowane na prośbę zamawiającego)</w:t>
      </w:r>
      <w:r w:rsidRPr="0061446A">
        <w:rPr>
          <w:rFonts w:ascii="Arial" w:eastAsia="Calibri" w:hAnsi="Arial" w:cs="Arial"/>
        </w:rPr>
        <w:t>.</w:t>
      </w:r>
      <w:r w:rsidRPr="00106934">
        <w:rPr>
          <w:rFonts w:ascii="Arial" w:eastAsia="Calibri" w:hAnsi="Arial" w:cs="Arial"/>
        </w:rPr>
        <w:t xml:space="preserve"> Płatność rat kapitałowych i odsetek następować będzie w ciągu 7 dni od  daty otrzymania pisma  na e-mail Kredytobiorcy </w:t>
      </w:r>
      <w:hyperlink r:id="rId21" w:history="1">
        <w:r w:rsidRPr="00084077">
          <w:rPr>
            <w:rStyle w:val="Hipercze"/>
            <w:rFonts w:ascii="Arial" w:eastAsia="Calibri" w:hAnsi="Arial" w:cs="Arial"/>
          </w:rPr>
          <w:t>kf@ujk.edu.pl</w:t>
        </w:r>
      </w:hyperlink>
      <w:r>
        <w:rPr>
          <w:rFonts w:ascii="Arial" w:eastAsia="Calibri" w:hAnsi="Arial" w:cs="Arial"/>
        </w:rPr>
        <w:t xml:space="preserve"> </w:t>
      </w:r>
      <w:r w:rsidRPr="00106934">
        <w:rPr>
          <w:rFonts w:ascii="Arial" w:eastAsia="Calibri" w:hAnsi="Arial" w:cs="Arial"/>
        </w:rPr>
        <w:t xml:space="preserve"> na rachunek wskazany przez Bank w piśmie.</w:t>
      </w:r>
    </w:p>
    <w:p w14:paraId="511BD6EA" w14:textId="77777777" w:rsidR="00D74478" w:rsidRPr="003A1990" w:rsidRDefault="00D74478" w:rsidP="00D74478">
      <w:pPr>
        <w:pStyle w:val="Akapitzlist"/>
        <w:numPr>
          <w:ilvl w:val="0"/>
          <w:numId w:val="33"/>
        </w:numPr>
        <w:spacing w:after="0" w:line="360" w:lineRule="auto"/>
        <w:jc w:val="both"/>
        <w:rPr>
          <w:rFonts w:ascii="Arial" w:eastAsia="Calibri" w:hAnsi="Arial" w:cs="Arial"/>
        </w:rPr>
      </w:pPr>
      <w:r w:rsidRPr="00106934">
        <w:rPr>
          <w:rFonts w:ascii="Arial" w:eastAsia="Calibri" w:hAnsi="Arial" w:cs="Arial"/>
        </w:rPr>
        <w:t xml:space="preserve">Część III : Kredytobiorca  zakłada 15 letni okres </w:t>
      </w:r>
      <w:r w:rsidRPr="00106934">
        <w:rPr>
          <w:rFonts w:ascii="Arial" w:eastAsia="Calibri" w:hAnsi="Arial" w:cs="Arial"/>
          <w:color w:val="000000"/>
        </w:rPr>
        <w:t>spłaty kredytu</w:t>
      </w:r>
      <w:r w:rsidRPr="00106934">
        <w:rPr>
          <w:rFonts w:ascii="Arial" w:eastAsia="Calibri" w:hAnsi="Arial" w:cs="Arial"/>
        </w:rPr>
        <w:t xml:space="preserve">. </w:t>
      </w:r>
      <w:r w:rsidRPr="0061446A">
        <w:rPr>
          <w:rFonts w:ascii="Arial" w:eastAsia="Calibri" w:hAnsi="Arial" w:cs="Arial"/>
        </w:rPr>
        <w:t xml:space="preserve">Pierwsza kwota odsetek naliczona zostanie na ostatni dzień miesiąca w którym została uruchomiona pierwsza transza kredytu i przesłana na adres e-mail </w:t>
      </w:r>
      <w:hyperlink r:id="rId22" w:history="1">
        <w:r w:rsidRPr="00084077">
          <w:rPr>
            <w:rStyle w:val="Hipercze"/>
            <w:rFonts w:ascii="Arial" w:eastAsia="Calibri" w:hAnsi="Arial" w:cs="Arial"/>
          </w:rPr>
          <w:t>kf@ujk.edu.pl</w:t>
        </w:r>
      </w:hyperlink>
      <w:r w:rsidRPr="0061446A">
        <w:rPr>
          <w:rFonts w:ascii="Arial" w:eastAsia="Calibri" w:hAnsi="Arial" w:cs="Arial"/>
        </w:rPr>
        <w:t xml:space="preserve"> w formie</w:t>
      </w:r>
      <w:r w:rsidRPr="00106934">
        <w:rPr>
          <w:rFonts w:ascii="Arial" w:eastAsia="Calibri" w:hAnsi="Arial" w:cs="Arial"/>
        </w:rPr>
        <w:t xml:space="preserve"> </w:t>
      </w:r>
      <w:r>
        <w:rPr>
          <w:rFonts w:ascii="Arial" w:eastAsia="Calibri" w:hAnsi="Arial" w:cs="Arial"/>
        </w:rPr>
        <w:t xml:space="preserve">skanu </w:t>
      </w:r>
      <w:r w:rsidRPr="00106934">
        <w:rPr>
          <w:rFonts w:ascii="Arial" w:eastAsia="Calibri" w:hAnsi="Arial" w:cs="Arial"/>
        </w:rPr>
        <w:t xml:space="preserve">pisma </w:t>
      </w:r>
      <w:r w:rsidRPr="0061446A">
        <w:rPr>
          <w:rFonts w:ascii="Arial" w:eastAsia="Calibri" w:hAnsi="Arial" w:cs="Arial"/>
        </w:rPr>
        <w:t>(</w:t>
      </w:r>
      <w:r w:rsidRPr="00DD35D0">
        <w:rPr>
          <w:rFonts w:ascii="Arial" w:eastAsia="Calibri" w:hAnsi="Arial" w:cs="Arial"/>
        </w:rPr>
        <w:t>wzór pisma opracowany przez Ban</w:t>
      </w:r>
      <w:r>
        <w:rPr>
          <w:rFonts w:ascii="Arial" w:eastAsia="Calibri" w:hAnsi="Arial" w:cs="Arial"/>
        </w:rPr>
        <w:t>k</w:t>
      </w:r>
      <w:r w:rsidRPr="00DD35D0">
        <w:rPr>
          <w:rFonts w:ascii="Arial" w:eastAsia="Calibri" w:hAnsi="Arial" w:cs="Arial"/>
        </w:rPr>
        <w:t xml:space="preserve"> stanie się załącznikiem nr 2 do niniejszej umowy po uzgodnieniu treści z Kredytobiorcą)</w:t>
      </w:r>
      <w:r>
        <w:rPr>
          <w:rFonts w:ascii="Arial" w:eastAsia="Calibri" w:hAnsi="Arial" w:cs="Arial"/>
        </w:rPr>
        <w:t xml:space="preserve"> </w:t>
      </w:r>
      <w:r w:rsidRPr="0061446A">
        <w:rPr>
          <w:rFonts w:ascii="Arial" w:eastAsia="Calibri" w:hAnsi="Arial" w:cs="Arial"/>
        </w:rPr>
        <w:t xml:space="preserve"> i </w:t>
      </w:r>
      <w:r w:rsidRPr="00106934">
        <w:rPr>
          <w:rFonts w:ascii="Arial" w:eastAsia="Calibri" w:hAnsi="Arial" w:cs="Arial"/>
        </w:rPr>
        <w:t xml:space="preserve">będzie </w:t>
      </w:r>
      <w:r w:rsidRPr="0061446A">
        <w:rPr>
          <w:rFonts w:ascii="Arial" w:eastAsia="Calibri" w:hAnsi="Arial" w:cs="Arial"/>
        </w:rPr>
        <w:t>płatna w ciągu 7 dni od daty otrzymania.</w:t>
      </w:r>
      <w:r w:rsidRPr="00106934">
        <w:rPr>
          <w:rFonts w:ascii="Arial" w:eastAsia="Calibri" w:hAnsi="Arial" w:cs="Arial"/>
        </w:rPr>
        <w:t xml:space="preserve"> </w:t>
      </w:r>
      <w:r w:rsidRPr="0061446A">
        <w:rPr>
          <w:rFonts w:ascii="Arial" w:eastAsia="Calibri" w:hAnsi="Arial" w:cs="Arial"/>
        </w:rPr>
        <w:t>Kolejne kwoty odsetek naliczane na ostatni dzień miesiąca będą przesyłane  i płatne w ten sam sposób.</w:t>
      </w:r>
      <w:r w:rsidRPr="00106934">
        <w:rPr>
          <w:rFonts w:ascii="Arial" w:eastAsia="Calibri" w:hAnsi="Arial" w:cs="Arial"/>
        </w:rPr>
        <w:t xml:space="preserve">  </w:t>
      </w:r>
      <w:r w:rsidRPr="0061446A">
        <w:rPr>
          <w:rFonts w:ascii="Arial" w:eastAsia="Calibri" w:hAnsi="Arial" w:cs="Arial"/>
          <w:color w:val="000000"/>
        </w:rPr>
        <w:t xml:space="preserve">Przewidywany termin rozpoczęcia  spłaty rat kapitałowych kredytu to maj 2020 a spłata całego kredytu to kwiecień 2035 roku. </w:t>
      </w:r>
      <w:r w:rsidRPr="00106934">
        <w:rPr>
          <w:rFonts w:ascii="Arial" w:eastAsia="Calibri" w:hAnsi="Arial" w:cs="Arial"/>
          <w:color w:val="000000"/>
        </w:rPr>
        <w:t xml:space="preserve"> Informację o w</w:t>
      </w:r>
      <w:r w:rsidRPr="0061446A">
        <w:rPr>
          <w:rFonts w:ascii="Arial" w:eastAsia="Calibri" w:hAnsi="Arial" w:cs="Arial"/>
        </w:rPr>
        <w:t>yliczon</w:t>
      </w:r>
      <w:r w:rsidRPr="00106934">
        <w:rPr>
          <w:rFonts w:ascii="Arial" w:eastAsia="Calibri" w:hAnsi="Arial" w:cs="Arial"/>
        </w:rPr>
        <w:t>ej</w:t>
      </w:r>
      <w:r w:rsidRPr="0061446A">
        <w:rPr>
          <w:rFonts w:ascii="Arial" w:eastAsia="Calibri" w:hAnsi="Arial" w:cs="Arial"/>
        </w:rPr>
        <w:t xml:space="preserve"> </w:t>
      </w:r>
      <w:r w:rsidRPr="0061446A">
        <w:rPr>
          <w:rFonts w:ascii="Arial" w:eastAsia="Calibri" w:hAnsi="Arial" w:cs="Arial"/>
          <w:color w:val="000000"/>
        </w:rPr>
        <w:t>miesięczn</w:t>
      </w:r>
      <w:r w:rsidRPr="00106934">
        <w:rPr>
          <w:rFonts w:ascii="Arial" w:eastAsia="Calibri" w:hAnsi="Arial" w:cs="Arial"/>
          <w:color w:val="000000"/>
        </w:rPr>
        <w:t>ej</w:t>
      </w:r>
      <w:r w:rsidRPr="0061446A">
        <w:rPr>
          <w:rFonts w:ascii="Arial" w:eastAsia="Calibri" w:hAnsi="Arial" w:cs="Arial"/>
        </w:rPr>
        <w:t xml:space="preserve"> ra</w:t>
      </w:r>
      <w:r w:rsidRPr="00106934">
        <w:rPr>
          <w:rFonts w:ascii="Arial" w:eastAsia="Calibri" w:hAnsi="Arial" w:cs="Arial"/>
        </w:rPr>
        <w:t>cie</w:t>
      </w:r>
      <w:r w:rsidRPr="0061446A">
        <w:rPr>
          <w:rFonts w:ascii="Arial" w:eastAsia="Calibri" w:hAnsi="Arial" w:cs="Arial"/>
        </w:rPr>
        <w:t xml:space="preserve"> kapitału wraz z odsetkami prosimy wysyłać na adres e-mail </w:t>
      </w:r>
      <w:hyperlink r:id="rId23" w:history="1">
        <w:r w:rsidRPr="00084077">
          <w:rPr>
            <w:rStyle w:val="Hipercze"/>
            <w:rFonts w:ascii="Arial" w:eastAsia="Calibri" w:hAnsi="Arial" w:cs="Arial"/>
          </w:rPr>
          <w:t>kf@ujk.edu.pl</w:t>
        </w:r>
      </w:hyperlink>
      <w:r w:rsidRPr="0061446A">
        <w:rPr>
          <w:rFonts w:ascii="Arial" w:eastAsia="Calibri" w:hAnsi="Arial" w:cs="Arial"/>
        </w:rPr>
        <w:t xml:space="preserve"> w formie pisma (</w:t>
      </w:r>
      <w:r w:rsidRPr="00DD35D0">
        <w:rPr>
          <w:rFonts w:ascii="Arial" w:eastAsia="Calibri" w:hAnsi="Arial" w:cs="Arial"/>
        </w:rPr>
        <w:t>wzór pisma opracowany przez Ban</w:t>
      </w:r>
      <w:r>
        <w:rPr>
          <w:rFonts w:ascii="Arial" w:eastAsia="Calibri" w:hAnsi="Arial" w:cs="Arial"/>
        </w:rPr>
        <w:t>k</w:t>
      </w:r>
      <w:r w:rsidRPr="00DD35D0">
        <w:rPr>
          <w:rFonts w:ascii="Arial" w:eastAsia="Calibri" w:hAnsi="Arial" w:cs="Arial"/>
        </w:rPr>
        <w:t xml:space="preserve"> stanie się załącznikiem nr 2 do niniejszej umowy po uzgodnieniu treści z</w:t>
      </w:r>
      <w:r>
        <w:rPr>
          <w:rFonts w:ascii="Arial" w:eastAsia="Calibri" w:hAnsi="Arial" w:cs="Arial"/>
        </w:rPr>
        <w:t> </w:t>
      </w:r>
      <w:r w:rsidRPr="00DD35D0">
        <w:rPr>
          <w:rFonts w:ascii="Arial" w:eastAsia="Calibri" w:hAnsi="Arial" w:cs="Arial"/>
        </w:rPr>
        <w:t>Kredytobiorcą)</w:t>
      </w:r>
      <w:r w:rsidRPr="0061446A">
        <w:rPr>
          <w:rFonts w:ascii="Arial" w:eastAsia="Calibri" w:hAnsi="Arial" w:cs="Arial"/>
        </w:rPr>
        <w:t xml:space="preserve">, wraz z harmonogramem spłat rat kapitałowych i odsetek na cały okres kredytowania </w:t>
      </w:r>
      <w:r w:rsidRPr="003A1990">
        <w:rPr>
          <w:rFonts w:ascii="Arial" w:eastAsia="Calibri" w:hAnsi="Arial" w:cs="Arial"/>
        </w:rPr>
        <w:t>(kolejne harmonogramy będą opracowane na prośbę zamawiającego)</w:t>
      </w:r>
      <w:r w:rsidRPr="0061446A">
        <w:rPr>
          <w:rFonts w:ascii="Arial" w:eastAsia="Calibri" w:hAnsi="Arial" w:cs="Arial"/>
        </w:rPr>
        <w:t>.</w:t>
      </w:r>
      <w:r w:rsidRPr="00106934">
        <w:rPr>
          <w:rFonts w:ascii="Arial" w:eastAsia="Calibri" w:hAnsi="Arial" w:cs="Arial"/>
        </w:rPr>
        <w:t xml:space="preserve"> P</w:t>
      </w:r>
      <w:r w:rsidRPr="0061446A">
        <w:rPr>
          <w:rFonts w:ascii="Arial" w:eastAsia="Calibri" w:hAnsi="Arial" w:cs="Arial"/>
        </w:rPr>
        <w:t>łatność rat kapitałowych i odsetek następować będzie w ciągu 7 dni od  daty otrzymania pisma (</w:t>
      </w:r>
      <w:r w:rsidRPr="00DD35D0">
        <w:rPr>
          <w:rFonts w:ascii="Arial" w:eastAsia="Calibri" w:hAnsi="Arial" w:cs="Arial"/>
        </w:rPr>
        <w:t>wzór pisma opracowany przez Ban</w:t>
      </w:r>
      <w:r>
        <w:rPr>
          <w:rFonts w:ascii="Arial" w:eastAsia="Calibri" w:hAnsi="Arial" w:cs="Arial"/>
        </w:rPr>
        <w:t>k</w:t>
      </w:r>
      <w:r w:rsidRPr="00DD35D0">
        <w:rPr>
          <w:rFonts w:ascii="Arial" w:eastAsia="Calibri" w:hAnsi="Arial" w:cs="Arial"/>
        </w:rPr>
        <w:t xml:space="preserve"> stanie się załącznikiem nr 2 do niniejszej umowy po uzgodnieniu treści z Kredytobiorcą)</w:t>
      </w:r>
      <w:r>
        <w:rPr>
          <w:rFonts w:ascii="Arial" w:eastAsia="Calibri" w:hAnsi="Arial" w:cs="Arial"/>
        </w:rPr>
        <w:t xml:space="preserve"> </w:t>
      </w:r>
      <w:r w:rsidRPr="0061446A">
        <w:rPr>
          <w:rFonts w:ascii="Arial" w:eastAsia="Calibri" w:hAnsi="Arial" w:cs="Arial"/>
        </w:rPr>
        <w:t>na e-mail</w:t>
      </w:r>
      <w:r w:rsidRPr="00106934">
        <w:rPr>
          <w:rFonts w:ascii="Arial" w:eastAsia="Calibri" w:hAnsi="Arial" w:cs="Arial"/>
        </w:rPr>
        <w:t xml:space="preserve">  Kredytobiorcy </w:t>
      </w:r>
      <w:hyperlink r:id="rId24" w:history="1">
        <w:r w:rsidRPr="00084077">
          <w:rPr>
            <w:rStyle w:val="Hipercze"/>
            <w:rFonts w:ascii="Arial" w:eastAsia="Calibri" w:hAnsi="Arial" w:cs="Arial"/>
          </w:rPr>
          <w:t>kf@ujk.edu.pl</w:t>
        </w:r>
      </w:hyperlink>
      <w:r w:rsidRPr="00106934">
        <w:rPr>
          <w:rFonts w:ascii="Arial" w:eastAsia="Calibri" w:hAnsi="Arial" w:cs="Arial"/>
        </w:rPr>
        <w:t xml:space="preserve"> na rachunek wskazany przez B</w:t>
      </w:r>
      <w:r w:rsidRPr="0061446A">
        <w:rPr>
          <w:rFonts w:ascii="Arial" w:eastAsia="Calibri" w:hAnsi="Arial" w:cs="Arial"/>
        </w:rPr>
        <w:t xml:space="preserve">ank </w:t>
      </w:r>
      <w:r>
        <w:rPr>
          <w:rFonts w:ascii="Arial" w:eastAsia="Calibri" w:hAnsi="Arial" w:cs="Arial"/>
        </w:rPr>
        <w:t xml:space="preserve">                               </w:t>
      </w:r>
      <w:r w:rsidRPr="0061446A">
        <w:rPr>
          <w:rFonts w:ascii="Arial" w:eastAsia="Calibri" w:hAnsi="Arial" w:cs="Arial"/>
        </w:rPr>
        <w:t>w piśmie.</w:t>
      </w:r>
    </w:p>
    <w:p w14:paraId="34109F7B" w14:textId="77777777" w:rsidR="00D74478" w:rsidRPr="00BB76D4" w:rsidRDefault="00D74478" w:rsidP="00D74478">
      <w:pPr>
        <w:numPr>
          <w:ilvl w:val="0"/>
          <w:numId w:val="31"/>
        </w:numPr>
        <w:suppressAutoHyphens/>
        <w:spacing w:after="0" w:line="360" w:lineRule="auto"/>
        <w:ind w:left="426" w:hanging="426"/>
        <w:jc w:val="both"/>
        <w:rPr>
          <w:rFonts w:ascii="Arial" w:eastAsia="Times New Roman" w:hAnsi="Arial" w:cs="Arial"/>
          <w:snapToGrid w:val="0"/>
          <w:lang w:eastAsia="pl-PL"/>
        </w:rPr>
      </w:pPr>
      <w:r w:rsidRPr="00BB76D4">
        <w:rPr>
          <w:rFonts w:ascii="Arial" w:eastAsia="Times New Roman" w:hAnsi="Arial" w:cs="Arial"/>
          <w:snapToGrid w:val="0"/>
          <w:lang w:eastAsia="pl-PL"/>
        </w:rPr>
        <w:t xml:space="preserve">Za datę spłaty kredytu przyjmuje się datę </w:t>
      </w:r>
      <w:r>
        <w:rPr>
          <w:rFonts w:ascii="Arial" w:eastAsia="Times New Roman" w:hAnsi="Arial" w:cs="Arial"/>
          <w:snapToGrid w:val="0"/>
          <w:lang w:eastAsia="pl-PL"/>
        </w:rPr>
        <w:t>uznania środków pieniężnych na</w:t>
      </w:r>
      <w:r w:rsidRPr="00BB76D4">
        <w:rPr>
          <w:rFonts w:ascii="Arial" w:eastAsia="Times New Roman" w:hAnsi="Arial" w:cs="Arial"/>
          <w:snapToGrid w:val="0"/>
          <w:lang w:eastAsia="pl-PL"/>
        </w:rPr>
        <w:t xml:space="preserve"> rachunk</w:t>
      </w:r>
      <w:r>
        <w:rPr>
          <w:rFonts w:ascii="Arial" w:eastAsia="Times New Roman" w:hAnsi="Arial" w:cs="Arial"/>
          <w:snapToGrid w:val="0"/>
          <w:lang w:eastAsia="pl-PL"/>
        </w:rPr>
        <w:t>u</w:t>
      </w:r>
      <w:r w:rsidRPr="00BB76D4">
        <w:rPr>
          <w:rFonts w:ascii="Arial" w:eastAsia="Times New Roman" w:hAnsi="Arial" w:cs="Arial"/>
          <w:snapToGrid w:val="0"/>
          <w:lang w:eastAsia="pl-PL"/>
        </w:rPr>
        <w:t xml:space="preserve"> Banku.</w:t>
      </w:r>
    </w:p>
    <w:p w14:paraId="7CC30EAB" w14:textId="77777777" w:rsidR="00D74478" w:rsidRPr="00BB76D4" w:rsidRDefault="00D74478" w:rsidP="00D74478">
      <w:pPr>
        <w:numPr>
          <w:ilvl w:val="0"/>
          <w:numId w:val="29"/>
        </w:numPr>
        <w:tabs>
          <w:tab w:val="clear" w:pos="720"/>
          <w:tab w:val="num" w:pos="360"/>
          <w:tab w:val="left" w:pos="426"/>
        </w:tabs>
        <w:suppressAutoHyphens/>
        <w:spacing w:after="0" w:line="360" w:lineRule="auto"/>
        <w:ind w:left="426" w:hanging="426"/>
        <w:jc w:val="both"/>
        <w:rPr>
          <w:rFonts w:ascii="Arial" w:eastAsia="Calibri" w:hAnsi="Arial" w:cs="Arial"/>
        </w:rPr>
      </w:pPr>
      <w:r w:rsidRPr="00BB76D4">
        <w:rPr>
          <w:rFonts w:ascii="Arial" w:eastAsia="Calibri" w:hAnsi="Arial" w:cs="Arial"/>
        </w:rPr>
        <w:t>Kwoty zadłużenia powstałego w wyniku niespłacenia części lub całości kredytu w terminach określonych umową podlegają oprocentowaniu na rzecz Banku według stopy procentowej obowiązującej dla kredytów przeterminowanych</w:t>
      </w:r>
      <w:r>
        <w:rPr>
          <w:rFonts w:ascii="Arial" w:eastAsia="Calibri" w:hAnsi="Arial" w:cs="Arial"/>
        </w:rPr>
        <w:t xml:space="preserve"> w danym okresie, za który </w:t>
      </w:r>
      <w:r w:rsidRPr="00BB76D4">
        <w:rPr>
          <w:rFonts w:ascii="Arial" w:eastAsia="Calibri" w:hAnsi="Arial" w:cs="Arial"/>
        </w:rPr>
        <w:t xml:space="preserve">odsetki są naliczane. </w:t>
      </w:r>
      <w:r>
        <w:rPr>
          <w:rFonts w:ascii="Arial" w:eastAsia="Calibri" w:hAnsi="Arial" w:cs="Arial"/>
        </w:rPr>
        <w:t>O</w:t>
      </w:r>
      <w:r w:rsidRPr="00BB76D4">
        <w:rPr>
          <w:rFonts w:ascii="Arial" w:eastAsia="Calibri" w:hAnsi="Arial" w:cs="Arial"/>
        </w:rPr>
        <w:t>procentowanie to wynosi ........%.</w:t>
      </w:r>
    </w:p>
    <w:p w14:paraId="62169FEB" w14:textId="77777777" w:rsidR="00D74478" w:rsidRPr="00351394" w:rsidRDefault="00D74478" w:rsidP="00D74478">
      <w:pPr>
        <w:numPr>
          <w:ilvl w:val="0"/>
          <w:numId w:val="29"/>
        </w:numPr>
        <w:tabs>
          <w:tab w:val="clear" w:pos="720"/>
          <w:tab w:val="num" w:pos="360"/>
          <w:tab w:val="left" w:pos="426"/>
        </w:tabs>
        <w:suppressAutoHyphens/>
        <w:spacing w:after="0" w:line="360" w:lineRule="auto"/>
        <w:ind w:left="426" w:hanging="426"/>
        <w:jc w:val="both"/>
        <w:rPr>
          <w:rFonts w:ascii="Arial" w:eastAsia="Calibri" w:hAnsi="Arial" w:cs="Arial"/>
        </w:rPr>
      </w:pPr>
      <w:r w:rsidRPr="00BB76D4">
        <w:rPr>
          <w:rFonts w:ascii="Arial" w:eastAsia="Calibri" w:hAnsi="Arial" w:cs="Arial"/>
          <w:color w:val="000000"/>
        </w:rPr>
        <w:t xml:space="preserve">W przypadku wejścia Polski do strefy euro </w:t>
      </w:r>
      <w:r>
        <w:rPr>
          <w:rFonts w:ascii="Arial" w:eastAsia="Calibri" w:hAnsi="Arial" w:cs="Arial"/>
          <w:color w:val="000000"/>
        </w:rPr>
        <w:t>Kredytobiorca</w:t>
      </w:r>
      <w:r w:rsidRPr="00BB76D4">
        <w:rPr>
          <w:rFonts w:ascii="Arial" w:eastAsia="Calibri" w:hAnsi="Arial" w:cs="Arial"/>
          <w:color w:val="000000"/>
        </w:rPr>
        <w:t xml:space="preserve"> zastrzega sobie prawo do </w:t>
      </w:r>
      <w:r w:rsidRPr="00351394">
        <w:rPr>
          <w:rFonts w:ascii="Arial" w:eastAsia="Calibri" w:hAnsi="Arial" w:cs="Arial"/>
          <w:color w:val="000000"/>
        </w:rPr>
        <w:t>przewalutowania kredytu bez dodatkowych opłat.</w:t>
      </w:r>
    </w:p>
    <w:p w14:paraId="1901E67F" w14:textId="77777777" w:rsidR="00D74478" w:rsidRPr="00351394" w:rsidRDefault="00D74478" w:rsidP="00D74478">
      <w:pPr>
        <w:pStyle w:val="Akapitzlist"/>
        <w:numPr>
          <w:ilvl w:val="0"/>
          <w:numId w:val="29"/>
        </w:numPr>
        <w:tabs>
          <w:tab w:val="clear" w:pos="720"/>
          <w:tab w:val="num" w:pos="360"/>
        </w:tabs>
        <w:spacing w:line="360" w:lineRule="auto"/>
        <w:ind w:left="360"/>
        <w:jc w:val="both"/>
        <w:rPr>
          <w:rFonts w:ascii="Arial" w:hAnsi="Arial" w:cs="Arial"/>
        </w:rPr>
      </w:pPr>
      <w:r w:rsidRPr="00351394">
        <w:rPr>
          <w:rFonts w:ascii="Arial" w:hAnsi="Arial" w:cs="Arial"/>
        </w:rPr>
        <w:lastRenderedPageBreak/>
        <w:t>Ustala się następujące kolejności zarachowania wpływających spłat, chyba że Zamawiający w sposób jednoznaczny wskaże inny sposób zarachowania dokonanych wpłat:</w:t>
      </w:r>
    </w:p>
    <w:p w14:paraId="78F44DBB" w14:textId="77777777" w:rsidR="00D74478" w:rsidRPr="00351394" w:rsidRDefault="00D74478" w:rsidP="00D74478">
      <w:pPr>
        <w:pStyle w:val="Akapitzlist"/>
        <w:numPr>
          <w:ilvl w:val="0"/>
          <w:numId w:val="37"/>
        </w:numPr>
        <w:spacing w:line="360" w:lineRule="auto"/>
        <w:jc w:val="both"/>
        <w:rPr>
          <w:rFonts w:ascii="Arial" w:hAnsi="Arial" w:cs="Arial"/>
        </w:rPr>
      </w:pPr>
      <w:r w:rsidRPr="00351394">
        <w:rPr>
          <w:rFonts w:ascii="Arial" w:hAnsi="Arial" w:cs="Arial"/>
        </w:rPr>
        <w:t>Raty kapitałowe bieżące</w:t>
      </w:r>
    </w:p>
    <w:p w14:paraId="4F56F698" w14:textId="77777777" w:rsidR="00D74478" w:rsidRPr="00351394" w:rsidRDefault="00D74478" w:rsidP="00D74478">
      <w:pPr>
        <w:pStyle w:val="Akapitzlist"/>
        <w:numPr>
          <w:ilvl w:val="0"/>
          <w:numId w:val="37"/>
        </w:numPr>
        <w:spacing w:line="360" w:lineRule="auto"/>
        <w:jc w:val="both"/>
        <w:rPr>
          <w:rFonts w:ascii="Arial" w:hAnsi="Arial" w:cs="Arial"/>
        </w:rPr>
      </w:pPr>
      <w:r w:rsidRPr="00351394">
        <w:rPr>
          <w:rFonts w:ascii="Arial" w:hAnsi="Arial" w:cs="Arial"/>
        </w:rPr>
        <w:t>Raty kapitałowe zaległe …………………………….</w:t>
      </w:r>
    </w:p>
    <w:p w14:paraId="563F0234" w14:textId="77777777" w:rsidR="00D74478" w:rsidRPr="00351394" w:rsidRDefault="00D74478" w:rsidP="00D74478">
      <w:pPr>
        <w:pStyle w:val="Akapitzlist"/>
        <w:numPr>
          <w:ilvl w:val="0"/>
          <w:numId w:val="37"/>
        </w:numPr>
        <w:spacing w:line="360" w:lineRule="auto"/>
        <w:jc w:val="both"/>
        <w:rPr>
          <w:rFonts w:ascii="Arial" w:hAnsi="Arial" w:cs="Arial"/>
        </w:rPr>
      </w:pPr>
      <w:r w:rsidRPr="00351394">
        <w:rPr>
          <w:rFonts w:ascii="Arial" w:hAnsi="Arial" w:cs="Arial"/>
        </w:rPr>
        <w:t>Odsetki bieżące</w:t>
      </w:r>
    </w:p>
    <w:p w14:paraId="4A446EB0" w14:textId="77777777" w:rsidR="00D74478" w:rsidRPr="00351394" w:rsidRDefault="00D74478" w:rsidP="00D74478">
      <w:pPr>
        <w:pStyle w:val="Akapitzlist"/>
        <w:numPr>
          <w:ilvl w:val="0"/>
          <w:numId w:val="37"/>
        </w:numPr>
        <w:spacing w:line="360" w:lineRule="auto"/>
        <w:jc w:val="both"/>
        <w:rPr>
          <w:rFonts w:ascii="Arial" w:hAnsi="Arial" w:cs="Arial"/>
        </w:rPr>
      </w:pPr>
      <w:r w:rsidRPr="00351394">
        <w:rPr>
          <w:rFonts w:ascii="Arial" w:hAnsi="Arial" w:cs="Arial"/>
        </w:rPr>
        <w:t>Odsetki zaległe</w:t>
      </w:r>
    </w:p>
    <w:p w14:paraId="3E57420F" w14:textId="77777777" w:rsidR="00D74478" w:rsidRPr="00BB76D4" w:rsidRDefault="00D74478" w:rsidP="00D74478">
      <w:pPr>
        <w:spacing w:line="360" w:lineRule="auto"/>
        <w:ind w:left="2832" w:hanging="2832"/>
        <w:jc w:val="both"/>
        <w:rPr>
          <w:rFonts w:ascii="Arial" w:eastAsia="Calibri" w:hAnsi="Arial" w:cs="Arial"/>
        </w:rPr>
      </w:pPr>
      <w:r>
        <w:rPr>
          <w:rFonts w:ascii="Arial" w:eastAsia="Calibri" w:hAnsi="Arial" w:cs="Arial"/>
        </w:rPr>
        <w:t xml:space="preserve">                                                                      </w:t>
      </w:r>
      <w:r w:rsidRPr="00BB76D4">
        <w:rPr>
          <w:rFonts w:ascii="Arial" w:eastAsia="Calibri" w:hAnsi="Arial" w:cs="Arial"/>
        </w:rPr>
        <w:t>§ 6</w:t>
      </w:r>
    </w:p>
    <w:p w14:paraId="348E1769" w14:textId="77777777" w:rsidR="00D74478" w:rsidRDefault="00D74478" w:rsidP="00D74478">
      <w:pPr>
        <w:numPr>
          <w:ilvl w:val="0"/>
          <w:numId w:val="22"/>
        </w:numPr>
        <w:suppressAutoHyphens/>
        <w:spacing w:after="0" w:line="360" w:lineRule="auto"/>
        <w:jc w:val="both"/>
        <w:rPr>
          <w:rFonts w:ascii="Arial" w:eastAsia="Calibri" w:hAnsi="Arial" w:cs="Arial"/>
        </w:rPr>
      </w:pPr>
      <w:r w:rsidRPr="003A1990">
        <w:rPr>
          <w:rFonts w:ascii="Arial" w:eastAsia="Calibri" w:hAnsi="Arial" w:cs="Arial"/>
        </w:rPr>
        <w:t>Strony dopuszczają możliwość spłaty całości lub części kredytu przed terminami określonymi w § 5 niniejszej umowy, oprocentowanie liczone będzie wówczas za okres faktycznego korzystania z kredytu. Od wcześniejszej spłaty kredytu lub jego części bank nie będzie pobierał od Kredytobiorcy żadnych opłat i prowizji.</w:t>
      </w:r>
    </w:p>
    <w:p w14:paraId="4A24E871" w14:textId="77777777" w:rsidR="00D74478" w:rsidRDefault="00D74478" w:rsidP="00D74478">
      <w:pPr>
        <w:numPr>
          <w:ilvl w:val="0"/>
          <w:numId w:val="22"/>
        </w:numPr>
        <w:suppressAutoHyphens/>
        <w:spacing w:after="0" w:line="360" w:lineRule="auto"/>
        <w:jc w:val="both"/>
        <w:rPr>
          <w:rFonts w:ascii="Arial" w:eastAsia="Calibri" w:hAnsi="Arial" w:cs="Arial"/>
        </w:rPr>
      </w:pPr>
      <w:r w:rsidRPr="003A1990">
        <w:rPr>
          <w:rFonts w:ascii="Arial" w:eastAsia="Calibri" w:hAnsi="Arial" w:cs="Arial"/>
        </w:rPr>
        <w:t>W takim przypadku Kredytobiorca powiadania Bank o zmianie spłaty co najmniej 7 dni przed planowanym terminem wcześniejszej spłaty.</w:t>
      </w:r>
    </w:p>
    <w:p w14:paraId="04F613F7" w14:textId="77777777" w:rsidR="00D74478" w:rsidRPr="003A1990" w:rsidRDefault="00D74478" w:rsidP="00D74478">
      <w:pPr>
        <w:suppressAutoHyphens/>
        <w:spacing w:after="0" w:line="360" w:lineRule="auto"/>
        <w:ind w:left="720"/>
        <w:jc w:val="both"/>
        <w:rPr>
          <w:rFonts w:ascii="Arial" w:eastAsia="Calibri" w:hAnsi="Arial" w:cs="Arial"/>
        </w:rPr>
      </w:pPr>
    </w:p>
    <w:p w14:paraId="6F68A732" w14:textId="77777777" w:rsidR="00D74478" w:rsidRPr="00C7033E" w:rsidRDefault="00D74478" w:rsidP="00D74478">
      <w:pPr>
        <w:spacing w:line="360" w:lineRule="auto"/>
        <w:jc w:val="both"/>
        <w:rPr>
          <w:rFonts w:ascii="Arial" w:eastAsia="Calibri" w:hAnsi="Arial" w:cs="Arial"/>
        </w:rPr>
      </w:pPr>
      <w:r w:rsidRPr="00C7033E">
        <w:rPr>
          <w:rFonts w:ascii="Arial" w:eastAsia="Calibri" w:hAnsi="Arial" w:cs="Arial"/>
        </w:rPr>
        <w:t xml:space="preserve">                                                                     § 7</w:t>
      </w:r>
    </w:p>
    <w:p w14:paraId="1CE31969" w14:textId="77777777" w:rsidR="00D74478" w:rsidRPr="00C7033E" w:rsidRDefault="00D74478" w:rsidP="00D74478">
      <w:pPr>
        <w:suppressAutoHyphens/>
        <w:spacing w:after="0" w:line="360" w:lineRule="auto"/>
        <w:jc w:val="both"/>
        <w:rPr>
          <w:rFonts w:ascii="Arial" w:eastAsia="Calibri" w:hAnsi="Arial" w:cs="Arial"/>
        </w:rPr>
      </w:pPr>
      <w:r>
        <w:rPr>
          <w:rFonts w:ascii="Arial" w:eastAsia="Calibri" w:hAnsi="Arial" w:cs="Arial"/>
        </w:rPr>
        <w:t xml:space="preserve">1. </w:t>
      </w:r>
      <w:r w:rsidRPr="00C7033E">
        <w:rPr>
          <w:rFonts w:ascii="Arial" w:eastAsia="Calibri" w:hAnsi="Arial" w:cs="Arial"/>
        </w:rPr>
        <w:t>Prawne zabezpieczenie spłaty kredytu oraz związanych z kredytem należności stanowi:</w:t>
      </w:r>
    </w:p>
    <w:p w14:paraId="4F528884" w14:textId="77777777" w:rsidR="00D74478" w:rsidRPr="003A1990" w:rsidRDefault="00D74478" w:rsidP="00D74478">
      <w:pPr>
        <w:pStyle w:val="Akapitzlist"/>
        <w:numPr>
          <w:ilvl w:val="0"/>
          <w:numId w:val="34"/>
        </w:numPr>
        <w:spacing w:after="0" w:line="360" w:lineRule="auto"/>
        <w:jc w:val="both"/>
        <w:rPr>
          <w:rFonts w:ascii="Arial" w:eastAsia="Calibri" w:hAnsi="Arial" w:cs="Arial"/>
        </w:rPr>
      </w:pPr>
      <w:r w:rsidRPr="00C7033E">
        <w:rPr>
          <w:rFonts w:ascii="Arial" w:eastAsia="Calibri" w:hAnsi="Arial" w:cs="Arial"/>
        </w:rPr>
        <w:t xml:space="preserve">Część I :  hipoteka na nieruchomości przy ulicy Żeromskiego 5 w Kielcach </w:t>
      </w:r>
      <w:r>
        <w:rPr>
          <w:rFonts w:ascii="Arial" w:eastAsia="Calibri" w:hAnsi="Arial" w:cs="Arial"/>
          <w:color w:val="000000"/>
        </w:rPr>
        <w:t xml:space="preserve">(KI1L/00072179/7) /  </w:t>
      </w:r>
      <w:r w:rsidRPr="003A1990">
        <w:rPr>
          <w:rFonts w:ascii="Arial" w:eastAsia="Calibri" w:hAnsi="Arial" w:cs="Arial"/>
          <w:color w:val="000000"/>
        </w:rPr>
        <w:t>obligacje skarbowe</w:t>
      </w:r>
    </w:p>
    <w:p w14:paraId="2C4C12B6" w14:textId="77777777" w:rsidR="00D74478" w:rsidRPr="00C7033E" w:rsidRDefault="00D74478" w:rsidP="00D74478">
      <w:pPr>
        <w:pStyle w:val="Akapitzlist"/>
        <w:numPr>
          <w:ilvl w:val="0"/>
          <w:numId w:val="34"/>
        </w:numPr>
        <w:spacing w:after="0" w:line="360" w:lineRule="auto"/>
        <w:jc w:val="both"/>
        <w:rPr>
          <w:rFonts w:ascii="Arial" w:eastAsia="Calibri" w:hAnsi="Arial" w:cs="Arial"/>
        </w:rPr>
      </w:pPr>
      <w:r w:rsidRPr="00C7033E">
        <w:rPr>
          <w:rFonts w:ascii="Arial" w:eastAsia="Calibri" w:hAnsi="Arial" w:cs="Arial"/>
        </w:rPr>
        <w:t xml:space="preserve"> Część II : </w:t>
      </w:r>
      <w:r w:rsidRPr="00C7033E">
        <w:rPr>
          <w:rFonts w:ascii="Arial" w:eastAsia="Calibri" w:hAnsi="Arial" w:cs="Arial"/>
          <w:color w:val="000000"/>
        </w:rPr>
        <w:t>hipoteka na nieruchomości przy ulicy Świętokrzyskiej 15 (KI1L/00086140/6 , KI1L/00088115/6</w:t>
      </w:r>
      <w:r w:rsidRPr="003A1990">
        <w:rPr>
          <w:rFonts w:ascii="Arial" w:eastAsia="Calibri" w:hAnsi="Arial" w:cs="Arial"/>
          <w:color w:val="000000"/>
        </w:rPr>
        <w:t>)/ obligacje skarbowe</w:t>
      </w:r>
    </w:p>
    <w:p w14:paraId="7D769306" w14:textId="77777777" w:rsidR="00D74478" w:rsidRPr="003A1990" w:rsidRDefault="00D74478" w:rsidP="00D74478">
      <w:pPr>
        <w:pStyle w:val="Akapitzlist"/>
        <w:numPr>
          <w:ilvl w:val="0"/>
          <w:numId w:val="34"/>
        </w:numPr>
        <w:spacing w:after="0" w:line="360" w:lineRule="auto"/>
        <w:jc w:val="both"/>
        <w:rPr>
          <w:rFonts w:ascii="Arial" w:eastAsia="Calibri" w:hAnsi="Arial" w:cs="Arial"/>
          <w:color w:val="000000"/>
        </w:rPr>
      </w:pPr>
      <w:r w:rsidRPr="00C7033E">
        <w:rPr>
          <w:rFonts w:ascii="Arial" w:eastAsia="Calibri" w:hAnsi="Arial" w:cs="Arial"/>
          <w:color w:val="000000"/>
        </w:rPr>
        <w:t>Część III : hipoteka na nieruchomości przy ulicy Świętokrzyskiej 15 (KI1L/00086140/6 , KI1L/00088115/6).</w:t>
      </w:r>
    </w:p>
    <w:p w14:paraId="48F35540" w14:textId="77777777" w:rsidR="00D74478" w:rsidRPr="00BB76D4" w:rsidRDefault="00D74478" w:rsidP="00D74478">
      <w:pPr>
        <w:spacing w:line="360" w:lineRule="auto"/>
        <w:ind w:left="360"/>
        <w:jc w:val="both"/>
        <w:rPr>
          <w:rFonts w:ascii="Arial" w:eastAsia="Calibri" w:hAnsi="Arial" w:cs="Arial"/>
        </w:rPr>
      </w:pPr>
      <w:r>
        <w:rPr>
          <w:rFonts w:ascii="Arial" w:eastAsia="Calibri" w:hAnsi="Arial" w:cs="Arial"/>
        </w:rPr>
        <w:t>2. Koszty ustanowienia hipoteki i załatwienie spraw formalnych z tym związanych należy do Banku. Kredytobiorca udzieli Bankowi stosowne pełnomocnictwo.</w:t>
      </w:r>
    </w:p>
    <w:p w14:paraId="3A1A4CB2" w14:textId="77777777" w:rsidR="00D74478" w:rsidRPr="00BB76D4" w:rsidRDefault="00D74478" w:rsidP="00D74478">
      <w:pPr>
        <w:spacing w:line="360" w:lineRule="auto"/>
        <w:jc w:val="both"/>
        <w:rPr>
          <w:rFonts w:ascii="Arial" w:eastAsia="Calibri" w:hAnsi="Arial" w:cs="Arial"/>
        </w:rPr>
      </w:pPr>
      <w:r>
        <w:rPr>
          <w:rFonts w:ascii="Arial" w:eastAsia="Calibri" w:hAnsi="Arial" w:cs="Arial"/>
        </w:rPr>
        <w:t xml:space="preserve">                                                                      </w:t>
      </w:r>
      <w:r w:rsidRPr="00BB76D4">
        <w:rPr>
          <w:rFonts w:ascii="Arial" w:eastAsia="Calibri" w:hAnsi="Arial" w:cs="Arial"/>
        </w:rPr>
        <w:t>§ 8</w:t>
      </w:r>
    </w:p>
    <w:p w14:paraId="1DFD1757" w14:textId="77777777" w:rsidR="00D74478" w:rsidRPr="00BB76D4" w:rsidRDefault="00D74478" w:rsidP="00D74478">
      <w:pPr>
        <w:numPr>
          <w:ilvl w:val="0"/>
          <w:numId w:val="30"/>
        </w:numPr>
        <w:suppressAutoHyphens/>
        <w:spacing w:after="0" w:line="360" w:lineRule="auto"/>
        <w:jc w:val="both"/>
        <w:rPr>
          <w:rFonts w:ascii="Arial" w:eastAsia="Calibri" w:hAnsi="Arial" w:cs="Arial"/>
        </w:rPr>
      </w:pPr>
      <w:r w:rsidRPr="00BB76D4">
        <w:rPr>
          <w:rFonts w:ascii="Arial" w:eastAsia="Calibri" w:hAnsi="Arial" w:cs="Arial"/>
        </w:rPr>
        <w:t>Zmiana warunków umowy spowodowana w szczególności ewentualną prolongatą płatności kredytu wymaga pisemnego aneksu pod rygorem nieważności z wyjątkiem zmiany stawki oprocentowania, która jest dokonywana w trybie określonym w § 3 ust. 2 niniejszej umowy.</w:t>
      </w:r>
    </w:p>
    <w:p w14:paraId="117533CF" w14:textId="77777777" w:rsidR="00D74478" w:rsidRPr="00C7033E" w:rsidRDefault="00D74478" w:rsidP="00D74478">
      <w:pPr>
        <w:numPr>
          <w:ilvl w:val="0"/>
          <w:numId w:val="30"/>
        </w:numPr>
        <w:suppressAutoHyphens/>
        <w:spacing w:after="0" w:line="360" w:lineRule="auto"/>
        <w:jc w:val="both"/>
        <w:rPr>
          <w:rFonts w:ascii="Arial" w:eastAsia="Calibri" w:hAnsi="Arial" w:cs="Arial"/>
        </w:rPr>
      </w:pPr>
      <w:r w:rsidRPr="00C7033E">
        <w:rPr>
          <w:rFonts w:ascii="Arial" w:eastAsia="Calibri" w:hAnsi="Arial" w:cs="Arial"/>
        </w:rPr>
        <w:t>Za zmianę warunków umowy bank nie będzie pobierał opłat od Kredytobiorcy.</w:t>
      </w:r>
    </w:p>
    <w:p w14:paraId="58513F73" w14:textId="77777777" w:rsidR="00D74478" w:rsidRDefault="00D74478" w:rsidP="00D74478">
      <w:pPr>
        <w:numPr>
          <w:ilvl w:val="0"/>
          <w:numId w:val="30"/>
        </w:numPr>
        <w:suppressAutoHyphens/>
        <w:autoSpaceDE w:val="0"/>
        <w:autoSpaceDN w:val="0"/>
        <w:adjustRightInd w:val="0"/>
        <w:spacing w:after="0" w:line="360" w:lineRule="auto"/>
        <w:jc w:val="both"/>
        <w:rPr>
          <w:rFonts w:ascii="Arial" w:eastAsia="Calibri" w:hAnsi="Arial" w:cs="Arial"/>
        </w:rPr>
      </w:pPr>
      <w:r w:rsidRPr="00C7033E">
        <w:rPr>
          <w:rFonts w:ascii="Arial" w:eastAsia="Calibri" w:hAnsi="Arial" w:cs="Arial"/>
        </w:rPr>
        <w:t>Kredytobiorca przewiduje możliwość zmiany postanowień zawartej umowy w stosunku do treści oferty, na podstawie której dokonano wyboru Banku w okolicznościach wskazanych w Specyfikacji Istotnych Warunków Zamówienia Rozdział XVI.</w:t>
      </w:r>
    </w:p>
    <w:p w14:paraId="3FFC01E8" w14:textId="77777777" w:rsidR="00D74478" w:rsidRPr="003A1990" w:rsidRDefault="00D74478" w:rsidP="00D74478">
      <w:pPr>
        <w:suppressAutoHyphens/>
        <w:autoSpaceDE w:val="0"/>
        <w:autoSpaceDN w:val="0"/>
        <w:adjustRightInd w:val="0"/>
        <w:spacing w:after="0" w:line="360" w:lineRule="auto"/>
        <w:ind w:left="720"/>
        <w:jc w:val="both"/>
        <w:rPr>
          <w:rFonts w:ascii="Arial" w:eastAsia="Calibri" w:hAnsi="Arial" w:cs="Arial"/>
        </w:rPr>
      </w:pPr>
    </w:p>
    <w:p w14:paraId="41E20709" w14:textId="77777777" w:rsidR="00D74478" w:rsidRPr="00BB76D4" w:rsidRDefault="00D74478" w:rsidP="00D74478">
      <w:pPr>
        <w:spacing w:line="360" w:lineRule="auto"/>
        <w:jc w:val="both"/>
        <w:rPr>
          <w:rFonts w:ascii="Arial" w:eastAsia="Calibri" w:hAnsi="Arial" w:cs="Arial"/>
        </w:rPr>
      </w:pPr>
      <w:r>
        <w:rPr>
          <w:rFonts w:ascii="Arial" w:eastAsia="Calibri" w:hAnsi="Arial" w:cs="Arial"/>
        </w:rPr>
        <w:lastRenderedPageBreak/>
        <w:t xml:space="preserve">                                                                  </w:t>
      </w:r>
      <w:r w:rsidRPr="00BB76D4">
        <w:rPr>
          <w:rFonts w:ascii="Arial" w:eastAsia="Calibri" w:hAnsi="Arial" w:cs="Arial"/>
        </w:rPr>
        <w:t>§ 9</w:t>
      </w:r>
    </w:p>
    <w:p w14:paraId="1734B160" w14:textId="77777777" w:rsidR="00D74478" w:rsidRPr="00351394" w:rsidRDefault="00D74478" w:rsidP="00D74478">
      <w:pPr>
        <w:pStyle w:val="Akapitzlist"/>
        <w:numPr>
          <w:ilvl w:val="0"/>
          <w:numId w:val="36"/>
        </w:numPr>
        <w:spacing w:line="360" w:lineRule="auto"/>
        <w:rPr>
          <w:rFonts w:ascii="Arial" w:eastAsia="Times New Roman" w:hAnsi="Arial" w:cs="Arial"/>
          <w:snapToGrid w:val="0"/>
          <w:lang w:eastAsia="pl-PL"/>
        </w:rPr>
      </w:pPr>
      <w:r w:rsidRPr="00351394">
        <w:rPr>
          <w:rFonts w:ascii="Arial" w:eastAsia="Calibri" w:hAnsi="Arial" w:cs="Arial"/>
        </w:rPr>
        <w:t xml:space="preserve">Bank zastrzega sobie prawo </w:t>
      </w:r>
      <w:r w:rsidRPr="00351394">
        <w:rPr>
          <w:rFonts w:ascii="Arial" w:eastAsia="Times New Roman" w:hAnsi="Arial" w:cs="Arial"/>
          <w:snapToGrid w:val="0"/>
          <w:lang w:eastAsia="pl-PL"/>
        </w:rPr>
        <w:t>wypowiedzenia części lub całości umowy kredytu w</w:t>
      </w:r>
      <w:r>
        <w:rPr>
          <w:rFonts w:ascii="Arial" w:eastAsia="Times New Roman" w:hAnsi="Arial" w:cs="Arial"/>
          <w:snapToGrid w:val="0"/>
          <w:lang w:eastAsia="pl-PL"/>
        </w:rPr>
        <w:t> </w:t>
      </w:r>
      <w:r w:rsidRPr="00351394">
        <w:rPr>
          <w:rFonts w:ascii="Arial" w:eastAsia="Times New Roman" w:hAnsi="Arial" w:cs="Arial"/>
          <w:snapToGrid w:val="0"/>
          <w:lang w:eastAsia="pl-PL"/>
        </w:rPr>
        <w:t>przypadku:</w:t>
      </w:r>
    </w:p>
    <w:p w14:paraId="5B855FD4" w14:textId="77777777" w:rsidR="00D74478" w:rsidRPr="00351394" w:rsidRDefault="00D74478" w:rsidP="00D74478">
      <w:pPr>
        <w:pStyle w:val="Akapitzlist"/>
        <w:numPr>
          <w:ilvl w:val="0"/>
          <w:numId w:val="26"/>
        </w:numPr>
        <w:tabs>
          <w:tab w:val="left" w:pos="709"/>
        </w:tabs>
        <w:suppressAutoHyphens/>
        <w:spacing w:after="0" w:line="360" w:lineRule="auto"/>
        <w:ind w:firstLine="86"/>
        <w:jc w:val="both"/>
        <w:rPr>
          <w:rFonts w:ascii="Arial" w:eastAsia="Calibri" w:hAnsi="Arial" w:cs="Arial"/>
        </w:rPr>
      </w:pPr>
      <w:r w:rsidRPr="00351394">
        <w:rPr>
          <w:rFonts w:ascii="Arial" w:eastAsia="Calibri" w:hAnsi="Arial" w:cs="Arial"/>
        </w:rPr>
        <w:t>utraty zdolności kredytowej Kredytobiorcy,</w:t>
      </w:r>
    </w:p>
    <w:p w14:paraId="26BA2B73" w14:textId="77777777" w:rsidR="00D74478" w:rsidRPr="00BB76D4" w:rsidRDefault="00D74478" w:rsidP="00D74478">
      <w:pPr>
        <w:numPr>
          <w:ilvl w:val="0"/>
          <w:numId w:val="26"/>
        </w:numPr>
        <w:tabs>
          <w:tab w:val="left" w:pos="709"/>
        </w:tabs>
        <w:suppressAutoHyphens/>
        <w:spacing w:after="0" w:line="360" w:lineRule="auto"/>
        <w:ind w:left="700" w:hanging="274"/>
        <w:jc w:val="both"/>
        <w:rPr>
          <w:rFonts w:ascii="Arial" w:eastAsia="Calibri" w:hAnsi="Arial" w:cs="Arial"/>
        </w:rPr>
      </w:pPr>
      <w:r w:rsidRPr="00BB76D4">
        <w:rPr>
          <w:rFonts w:ascii="Arial" w:eastAsia="Calibri" w:hAnsi="Arial" w:cs="Arial"/>
        </w:rPr>
        <w:t>wykorzystania kredytu niezgodnie z przeznaczeniem,</w:t>
      </w:r>
    </w:p>
    <w:p w14:paraId="4F218FAD" w14:textId="77777777" w:rsidR="00D74478" w:rsidRPr="00BB76D4" w:rsidRDefault="00D74478" w:rsidP="00D74478">
      <w:pPr>
        <w:numPr>
          <w:ilvl w:val="0"/>
          <w:numId w:val="26"/>
        </w:numPr>
        <w:tabs>
          <w:tab w:val="left" w:pos="709"/>
        </w:tabs>
        <w:suppressAutoHyphens/>
        <w:spacing w:after="0" w:line="360" w:lineRule="auto"/>
        <w:ind w:left="700" w:hanging="274"/>
        <w:jc w:val="both"/>
        <w:rPr>
          <w:rFonts w:ascii="Arial" w:eastAsia="Calibri" w:hAnsi="Arial" w:cs="Arial"/>
        </w:rPr>
      </w:pPr>
      <w:r w:rsidRPr="00BB76D4">
        <w:rPr>
          <w:rFonts w:ascii="Arial" w:eastAsia="Calibri" w:hAnsi="Arial" w:cs="Arial"/>
        </w:rPr>
        <w:t>znacznego zmniejszenia się realnej wartości złożonego zabezpieczenia,</w:t>
      </w:r>
    </w:p>
    <w:p w14:paraId="5591C2D4" w14:textId="77777777" w:rsidR="00D74478" w:rsidRPr="00351394" w:rsidRDefault="00D74478" w:rsidP="00D74478">
      <w:pPr>
        <w:pStyle w:val="Akapitzlist"/>
        <w:numPr>
          <w:ilvl w:val="0"/>
          <w:numId w:val="36"/>
        </w:numPr>
        <w:tabs>
          <w:tab w:val="left" w:pos="709"/>
        </w:tabs>
        <w:spacing w:line="360" w:lineRule="auto"/>
        <w:jc w:val="both"/>
        <w:rPr>
          <w:rFonts w:ascii="Arial" w:eastAsia="Calibri" w:hAnsi="Arial" w:cs="Arial"/>
        </w:rPr>
      </w:pPr>
      <w:r w:rsidRPr="00351394">
        <w:rPr>
          <w:rFonts w:ascii="Arial" w:eastAsia="Calibri" w:hAnsi="Arial" w:cs="Arial"/>
        </w:rPr>
        <w:t>Termin wypowiedzenia</w:t>
      </w:r>
      <w:r>
        <w:rPr>
          <w:rFonts w:ascii="Arial" w:eastAsia="Calibri" w:hAnsi="Arial" w:cs="Arial"/>
        </w:rPr>
        <w:t xml:space="preserve"> umowy wynosi </w:t>
      </w:r>
      <w:r w:rsidRPr="00351394">
        <w:rPr>
          <w:rFonts w:ascii="Arial" w:eastAsia="Calibri" w:hAnsi="Arial" w:cs="Arial"/>
        </w:rPr>
        <w:t xml:space="preserve"> 30 dni.</w:t>
      </w:r>
    </w:p>
    <w:p w14:paraId="53EC16D5" w14:textId="77777777" w:rsidR="00D74478" w:rsidRPr="00351394" w:rsidRDefault="00D74478" w:rsidP="00D74478">
      <w:pPr>
        <w:pStyle w:val="Akapitzlist"/>
        <w:numPr>
          <w:ilvl w:val="0"/>
          <w:numId w:val="36"/>
        </w:numPr>
        <w:suppressAutoHyphens/>
        <w:spacing w:after="0" w:line="360" w:lineRule="auto"/>
        <w:jc w:val="both"/>
        <w:rPr>
          <w:rFonts w:ascii="Arial" w:eastAsia="Calibri" w:hAnsi="Arial" w:cs="Arial"/>
        </w:rPr>
      </w:pPr>
      <w:r w:rsidRPr="006464D3">
        <w:rPr>
          <w:rFonts w:ascii="Arial" w:eastAsia="Calibri" w:hAnsi="Arial" w:cs="Arial"/>
        </w:rPr>
        <w:t xml:space="preserve">Bank zastrzega sobie prawo </w:t>
      </w:r>
      <w:r w:rsidRPr="00351394">
        <w:rPr>
          <w:rFonts w:ascii="Arial" w:eastAsia="Calibri" w:hAnsi="Arial" w:cs="Arial"/>
        </w:rPr>
        <w:t>rozwiązania umowy kredytowej i jednoczesnego postawienia kredytu w stan wymagalności w przypadku:</w:t>
      </w:r>
    </w:p>
    <w:p w14:paraId="2334BEB9" w14:textId="77777777" w:rsidR="00D74478" w:rsidRDefault="00D74478" w:rsidP="00D74478">
      <w:pPr>
        <w:pStyle w:val="Akapitzlist"/>
        <w:numPr>
          <w:ilvl w:val="0"/>
          <w:numId w:val="28"/>
        </w:numPr>
        <w:tabs>
          <w:tab w:val="clear" w:pos="360"/>
          <w:tab w:val="left" w:pos="709"/>
          <w:tab w:val="num" w:pos="851"/>
        </w:tabs>
        <w:suppressAutoHyphens/>
        <w:spacing w:after="0" w:line="360" w:lineRule="auto"/>
        <w:ind w:left="709" w:hanging="283"/>
        <w:jc w:val="both"/>
        <w:rPr>
          <w:rFonts w:ascii="Arial" w:eastAsia="Calibri" w:hAnsi="Arial" w:cs="Arial"/>
        </w:rPr>
      </w:pPr>
      <w:r w:rsidRPr="00351394">
        <w:rPr>
          <w:rFonts w:ascii="Arial" w:eastAsia="Calibri" w:hAnsi="Arial" w:cs="Arial"/>
        </w:rPr>
        <w:t>złożenia fałszywych dokumentów lub danych stanowiących podstawę udzielenia kredytu,</w:t>
      </w:r>
    </w:p>
    <w:p w14:paraId="398594C7" w14:textId="77777777" w:rsidR="00D74478" w:rsidRPr="00D739C3" w:rsidRDefault="00D74478" w:rsidP="00D74478">
      <w:pPr>
        <w:pStyle w:val="Akapitzlist"/>
        <w:numPr>
          <w:ilvl w:val="0"/>
          <w:numId w:val="28"/>
        </w:numPr>
        <w:tabs>
          <w:tab w:val="left" w:pos="709"/>
        </w:tabs>
        <w:suppressAutoHyphens/>
        <w:spacing w:after="0" w:line="360" w:lineRule="auto"/>
        <w:ind w:left="715" w:hanging="289"/>
        <w:jc w:val="both"/>
        <w:rPr>
          <w:rFonts w:ascii="Arial" w:eastAsia="Calibri" w:hAnsi="Arial" w:cs="Arial"/>
        </w:rPr>
      </w:pPr>
      <w:r w:rsidRPr="00D739C3">
        <w:rPr>
          <w:rFonts w:ascii="Arial" w:eastAsia="Calibri" w:hAnsi="Arial" w:cs="Arial"/>
        </w:rPr>
        <w:t xml:space="preserve"> złożenia niezgodnych z prawdą oświadczeń dotyczących prawnego zabezpieczenia spłaty kredytu.</w:t>
      </w:r>
    </w:p>
    <w:p w14:paraId="54A95A67" w14:textId="77777777" w:rsidR="00D74478" w:rsidRPr="00B672EF" w:rsidRDefault="00D74478" w:rsidP="00D74478">
      <w:pPr>
        <w:tabs>
          <w:tab w:val="left" w:pos="709"/>
        </w:tabs>
        <w:suppressAutoHyphens/>
        <w:spacing w:after="0" w:line="360" w:lineRule="auto"/>
        <w:ind w:left="715"/>
        <w:jc w:val="both"/>
        <w:rPr>
          <w:rFonts w:ascii="Arial" w:eastAsia="Calibri" w:hAnsi="Arial" w:cs="Arial"/>
        </w:rPr>
      </w:pPr>
    </w:p>
    <w:p w14:paraId="7FFDFF86" w14:textId="77777777" w:rsidR="00D74478" w:rsidRPr="00BB76D4" w:rsidRDefault="00D74478" w:rsidP="00D74478">
      <w:pPr>
        <w:spacing w:line="360" w:lineRule="auto"/>
        <w:jc w:val="both"/>
        <w:rPr>
          <w:rFonts w:ascii="Arial" w:eastAsia="Calibri" w:hAnsi="Arial" w:cs="Arial"/>
        </w:rPr>
      </w:pPr>
      <w:r>
        <w:rPr>
          <w:rFonts w:ascii="Arial" w:eastAsia="Calibri" w:hAnsi="Arial" w:cs="Arial"/>
        </w:rPr>
        <w:t xml:space="preserve">                                                                  </w:t>
      </w:r>
      <w:r w:rsidRPr="00BB76D4">
        <w:rPr>
          <w:rFonts w:ascii="Arial" w:eastAsia="Calibri" w:hAnsi="Arial" w:cs="Arial"/>
        </w:rPr>
        <w:t>§ 10</w:t>
      </w:r>
    </w:p>
    <w:p w14:paraId="4E40BD47" w14:textId="77777777" w:rsidR="00D74478" w:rsidRPr="00BB76D4" w:rsidRDefault="00D74478" w:rsidP="00D74478">
      <w:pPr>
        <w:numPr>
          <w:ilvl w:val="0"/>
          <w:numId w:val="23"/>
        </w:numPr>
        <w:suppressAutoHyphens/>
        <w:spacing w:after="0" w:line="360" w:lineRule="auto"/>
        <w:jc w:val="both"/>
        <w:rPr>
          <w:rFonts w:ascii="Arial" w:eastAsia="Times New Roman" w:hAnsi="Arial" w:cs="Arial"/>
          <w:snapToGrid w:val="0"/>
          <w:lang w:eastAsia="pl-PL"/>
        </w:rPr>
      </w:pPr>
      <w:r w:rsidRPr="00BB76D4">
        <w:rPr>
          <w:rFonts w:ascii="Arial" w:eastAsia="Times New Roman" w:hAnsi="Arial" w:cs="Arial"/>
          <w:snapToGrid w:val="0"/>
          <w:lang w:eastAsia="pl-PL"/>
        </w:rPr>
        <w:t>Kredytobiorca zobowiązuje się wykorzystać kredyt zgodnie z przeznaczeniem, informować Bank o okolicznościach mających wpływ na jego sytuacje finansową, składać w zakresie ustalonym sprawozdania i informacje oraz umożliwiać pracownikom Banku dostęp do informacji.</w:t>
      </w:r>
    </w:p>
    <w:p w14:paraId="2DD56F52" w14:textId="73B11ED5" w:rsidR="00D74478" w:rsidRPr="00106BF4" w:rsidRDefault="00D74478" w:rsidP="00D74478">
      <w:pPr>
        <w:numPr>
          <w:ilvl w:val="0"/>
          <w:numId w:val="23"/>
        </w:numPr>
        <w:suppressAutoHyphens/>
        <w:spacing w:after="0" w:line="360" w:lineRule="auto"/>
        <w:jc w:val="both"/>
        <w:rPr>
          <w:rFonts w:ascii="Arial" w:eastAsia="Calibri" w:hAnsi="Arial" w:cs="Arial"/>
        </w:rPr>
      </w:pPr>
      <w:r w:rsidRPr="00106BF4">
        <w:rPr>
          <w:rFonts w:ascii="Arial" w:eastAsia="Calibri" w:hAnsi="Arial" w:cs="Arial"/>
        </w:rPr>
        <w:t>Kredytobiorca zobowiązuje się do powiadomienia Banku o każdej zmianie swojej nazwy i siedziby oraz wszelkich zmianach związanych z jego statusem prawnym.</w:t>
      </w:r>
    </w:p>
    <w:p w14:paraId="701C5B80" w14:textId="77777777" w:rsidR="00D74478" w:rsidRPr="00BB76D4" w:rsidRDefault="00D74478" w:rsidP="00D74478">
      <w:pPr>
        <w:shd w:val="clear" w:color="auto" w:fill="FFFFFF"/>
        <w:autoSpaceDE w:val="0"/>
        <w:autoSpaceDN w:val="0"/>
        <w:spacing w:after="300" w:line="360" w:lineRule="auto"/>
        <w:jc w:val="both"/>
        <w:rPr>
          <w:rFonts w:ascii="Arial" w:eastAsia="Times New Roman" w:hAnsi="Arial" w:cs="Arial"/>
          <w:b/>
          <w:bCs/>
          <w:color w:val="222222"/>
          <w:lang w:eastAsia="pl-PL"/>
        </w:rPr>
      </w:pPr>
      <w:r w:rsidRPr="00BB76D4">
        <w:rPr>
          <w:rFonts w:ascii="Arial" w:eastAsia="Times New Roman" w:hAnsi="Arial" w:cs="Arial"/>
          <w:b/>
          <w:bCs/>
          <w:color w:val="222222"/>
          <w:lang w:eastAsia="pl-PL"/>
        </w:rPr>
        <w:t xml:space="preserve">                                                              </w:t>
      </w:r>
      <w:r>
        <w:rPr>
          <w:rFonts w:ascii="Arial" w:eastAsia="Times New Roman" w:hAnsi="Arial" w:cs="Arial"/>
          <w:b/>
          <w:bCs/>
          <w:color w:val="222222"/>
          <w:lang w:eastAsia="pl-PL"/>
        </w:rPr>
        <w:t xml:space="preserve">     </w:t>
      </w:r>
      <w:r w:rsidRPr="00BB76D4">
        <w:rPr>
          <w:rFonts w:ascii="Arial" w:eastAsia="Times New Roman" w:hAnsi="Arial" w:cs="Arial"/>
          <w:b/>
          <w:bCs/>
          <w:color w:val="222222"/>
          <w:lang w:eastAsia="pl-PL"/>
        </w:rPr>
        <w:t xml:space="preserve"> </w:t>
      </w:r>
      <w:r w:rsidRPr="00BB76D4">
        <w:rPr>
          <w:rFonts w:ascii="Arial" w:eastAsia="Times New Roman" w:hAnsi="Arial" w:cs="Arial"/>
          <w:bCs/>
          <w:color w:val="222222"/>
          <w:lang w:eastAsia="pl-PL"/>
        </w:rPr>
        <w:t>§ 11</w:t>
      </w:r>
    </w:p>
    <w:p w14:paraId="0AEF3EFB" w14:textId="77777777" w:rsidR="00D74478" w:rsidRPr="00C7033E" w:rsidRDefault="00D74478" w:rsidP="00D74478">
      <w:pPr>
        <w:autoSpaceDE w:val="0"/>
        <w:autoSpaceDN w:val="0"/>
        <w:adjustRightInd w:val="0"/>
        <w:spacing w:after="0" w:line="360" w:lineRule="auto"/>
        <w:ind w:left="435"/>
        <w:contextualSpacing/>
        <w:jc w:val="both"/>
        <w:rPr>
          <w:rFonts w:ascii="Arial" w:eastAsia="Calibri" w:hAnsi="Arial" w:cs="Arial"/>
          <w:color w:val="000000"/>
        </w:rPr>
      </w:pPr>
      <w:r w:rsidRPr="00C7033E">
        <w:rPr>
          <w:rFonts w:ascii="Arial" w:eastAsia="Calibri" w:hAnsi="Arial" w:cs="Arial"/>
          <w:color w:val="000000"/>
        </w:rPr>
        <w:t xml:space="preserve">1. Kredytobiorca  wymaga od Banku </w:t>
      </w:r>
      <w:r w:rsidRPr="003A1990">
        <w:rPr>
          <w:rFonts w:ascii="Arial" w:eastAsia="Calibri" w:hAnsi="Arial" w:cs="Arial"/>
          <w:color w:val="000000"/>
        </w:rPr>
        <w:t>i podwykonawców zatrudnienia na umow</w:t>
      </w:r>
      <w:r w:rsidRPr="003A1990">
        <w:rPr>
          <w:rFonts w:ascii="Arial" w:eastAsia="TimesNewRoman" w:hAnsi="Arial" w:cs="Arial"/>
          <w:color w:val="000000"/>
        </w:rPr>
        <w:t xml:space="preserve">ę </w:t>
      </w:r>
      <w:r w:rsidRPr="003A1990">
        <w:rPr>
          <w:rFonts w:ascii="Arial" w:eastAsia="Calibri" w:hAnsi="Arial" w:cs="Arial"/>
          <w:color w:val="000000"/>
        </w:rPr>
        <w:t>o prac</w:t>
      </w:r>
      <w:r w:rsidRPr="003A1990">
        <w:rPr>
          <w:rFonts w:ascii="Arial" w:eastAsia="TimesNewRoman" w:hAnsi="Arial" w:cs="Arial"/>
          <w:color w:val="000000"/>
        </w:rPr>
        <w:t xml:space="preserve">ę </w:t>
      </w:r>
      <w:r w:rsidRPr="003A1990">
        <w:rPr>
          <w:rFonts w:ascii="Arial" w:eastAsia="Calibri" w:hAnsi="Arial" w:cs="Arial"/>
          <w:color w:val="000000"/>
        </w:rPr>
        <w:t>os</w:t>
      </w:r>
      <w:r w:rsidRPr="00C7033E">
        <w:rPr>
          <w:rFonts w:ascii="Arial" w:eastAsia="Calibri" w:hAnsi="Arial" w:cs="Arial"/>
          <w:color w:val="000000"/>
        </w:rPr>
        <w:t>ób wykonuj</w:t>
      </w:r>
      <w:r w:rsidRPr="00C7033E">
        <w:rPr>
          <w:rFonts w:ascii="Arial" w:eastAsia="TimesNewRoman" w:hAnsi="Arial" w:cs="Arial"/>
          <w:color w:val="000000"/>
        </w:rPr>
        <w:t>ą</w:t>
      </w:r>
      <w:r w:rsidRPr="00C7033E">
        <w:rPr>
          <w:rFonts w:ascii="Arial" w:eastAsia="Calibri" w:hAnsi="Arial" w:cs="Arial"/>
          <w:color w:val="000000"/>
        </w:rPr>
        <w:t>cych czynno</w:t>
      </w:r>
      <w:r w:rsidRPr="00C7033E">
        <w:rPr>
          <w:rFonts w:ascii="Arial" w:eastAsia="TimesNewRoman" w:hAnsi="Arial" w:cs="Arial"/>
          <w:color w:val="000000"/>
        </w:rPr>
        <w:t>ś</w:t>
      </w:r>
      <w:r w:rsidRPr="00C7033E">
        <w:rPr>
          <w:rFonts w:ascii="Arial" w:eastAsia="Calibri" w:hAnsi="Arial" w:cs="Arial"/>
          <w:color w:val="000000"/>
        </w:rPr>
        <w:t>ci w zakresie realizacji przedmiotu zamówienia.</w:t>
      </w:r>
    </w:p>
    <w:p w14:paraId="174FD1DE" w14:textId="77777777" w:rsidR="00D74478" w:rsidRPr="00C7033E" w:rsidRDefault="00D74478" w:rsidP="00D74478">
      <w:pPr>
        <w:autoSpaceDE w:val="0"/>
        <w:autoSpaceDN w:val="0"/>
        <w:adjustRightInd w:val="0"/>
        <w:spacing w:after="0" w:line="360" w:lineRule="auto"/>
        <w:ind w:left="435"/>
        <w:contextualSpacing/>
        <w:jc w:val="both"/>
        <w:rPr>
          <w:rFonts w:ascii="Arial" w:eastAsia="Calibri" w:hAnsi="Arial" w:cs="Arial"/>
          <w:color w:val="000000"/>
        </w:rPr>
      </w:pPr>
      <w:r w:rsidRPr="00C7033E">
        <w:rPr>
          <w:rFonts w:ascii="Arial" w:eastAsia="Calibri" w:hAnsi="Arial" w:cs="Arial"/>
          <w:color w:val="000000"/>
        </w:rPr>
        <w:t>2. Bank zobowi</w:t>
      </w:r>
      <w:r w:rsidRPr="00C7033E">
        <w:rPr>
          <w:rFonts w:ascii="Arial" w:eastAsia="TimesNewRoman" w:hAnsi="Arial" w:cs="Arial"/>
          <w:color w:val="000000"/>
        </w:rPr>
        <w:t>ą</w:t>
      </w:r>
      <w:r w:rsidRPr="00C7033E">
        <w:rPr>
          <w:rFonts w:ascii="Arial" w:eastAsia="Calibri" w:hAnsi="Arial" w:cs="Arial"/>
          <w:color w:val="000000"/>
        </w:rPr>
        <w:t>zuje si</w:t>
      </w:r>
      <w:r w:rsidRPr="00C7033E">
        <w:rPr>
          <w:rFonts w:ascii="Arial" w:eastAsia="TimesNewRoman" w:hAnsi="Arial" w:cs="Arial"/>
          <w:color w:val="000000"/>
        </w:rPr>
        <w:t>ę</w:t>
      </w:r>
      <w:r w:rsidRPr="00C7033E">
        <w:rPr>
          <w:rFonts w:ascii="Arial" w:eastAsia="Calibri" w:hAnsi="Arial" w:cs="Arial"/>
          <w:color w:val="000000"/>
        </w:rPr>
        <w:t xml:space="preserve">, </w:t>
      </w:r>
      <w:r w:rsidRPr="00C7033E">
        <w:rPr>
          <w:rFonts w:ascii="Arial" w:eastAsia="TimesNewRoman" w:hAnsi="Arial" w:cs="Arial"/>
          <w:color w:val="000000"/>
        </w:rPr>
        <w:t>ż</w:t>
      </w:r>
      <w:r w:rsidRPr="00C7033E">
        <w:rPr>
          <w:rFonts w:ascii="Arial" w:eastAsia="Calibri" w:hAnsi="Arial" w:cs="Arial"/>
          <w:color w:val="000000"/>
        </w:rPr>
        <w:t>e pracownicy  o których mowa w ust. 1 b</w:t>
      </w:r>
      <w:r w:rsidRPr="00C7033E">
        <w:rPr>
          <w:rFonts w:ascii="Arial" w:eastAsia="TimesNewRoman" w:hAnsi="Arial" w:cs="Arial"/>
          <w:color w:val="000000"/>
        </w:rPr>
        <w:t>ę</w:t>
      </w:r>
      <w:r w:rsidRPr="00C7033E">
        <w:rPr>
          <w:rFonts w:ascii="Arial" w:eastAsia="Calibri" w:hAnsi="Arial" w:cs="Arial"/>
          <w:color w:val="000000"/>
        </w:rPr>
        <w:t>d</w:t>
      </w:r>
      <w:r w:rsidRPr="00C7033E">
        <w:rPr>
          <w:rFonts w:ascii="Arial" w:eastAsia="TimesNewRoman" w:hAnsi="Arial" w:cs="Arial"/>
          <w:color w:val="000000"/>
        </w:rPr>
        <w:t>ą</w:t>
      </w:r>
      <w:r>
        <w:rPr>
          <w:rFonts w:ascii="Arial" w:eastAsia="TimesNewRoman" w:hAnsi="Arial" w:cs="Arial"/>
          <w:color w:val="000000"/>
        </w:rPr>
        <w:t xml:space="preserve"> </w:t>
      </w:r>
      <w:r w:rsidRPr="00C7033E">
        <w:rPr>
          <w:rFonts w:ascii="Arial" w:eastAsia="Calibri" w:hAnsi="Arial" w:cs="Arial"/>
          <w:color w:val="000000"/>
        </w:rPr>
        <w:t>w okresie realizacji umowy zatrudnieni na podstawie umowy o prac</w:t>
      </w:r>
      <w:r w:rsidRPr="00C7033E">
        <w:rPr>
          <w:rFonts w:ascii="Arial" w:eastAsia="TimesNewRoman" w:hAnsi="Arial" w:cs="Arial"/>
          <w:color w:val="000000"/>
        </w:rPr>
        <w:t xml:space="preserve">ę </w:t>
      </w:r>
      <w:r w:rsidRPr="00C7033E">
        <w:rPr>
          <w:rFonts w:ascii="Arial" w:eastAsia="Calibri" w:hAnsi="Arial" w:cs="Arial"/>
          <w:color w:val="000000"/>
        </w:rPr>
        <w:t>w rozumieniu przepisów ustawy z dnia 26 czerwca 1974 r. - Kodeks pracy (</w:t>
      </w:r>
      <w:r>
        <w:rPr>
          <w:rFonts w:ascii="Arial" w:eastAsia="Calibri" w:hAnsi="Arial" w:cs="Arial"/>
          <w:color w:val="000000"/>
        </w:rPr>
        <w:t xml:space="preserve">t.j. </w:t>
      </w:r>
      <w:r w:rsidRPr="00C7033E">
        <w:rPr>
          <w:rFonts w:ascii="Arial" w:eastAsia="Calibri" w:hAnsi="Arial" w:cs="Arial"/>
          <w:color w:val="000000"/>
        </w:rPr>
        <w:t xml:space="preserve">Dz. U. </w:t>
      </w:r>
      <w:r>
        <w:rPr>
          <w:rFonts w:ascii="Arial" w:eastAsia="Calibri" w:hAnsi="Arial" w:cs="Arial"/>
          <w:color w:val="000000"/>
        </w:rPr>
        <w:t>2018</w:t>
      </w:r>
      <w:r w:rsidRPr="00C7033E">
        <w:rPr>
          <w:rFonts w:ascii="Arial" w:eastAsia="Calibri" w:hAnsi="Arial" w:cs="Arial"/>
          <w:color w:val="000000"/>
        </w:rPr>
        <w:t xml:space="preserve">., poz. </w:t>
      </w:r>
      <w:r>
        <w:rPr>
          <w:rFonts w:ascii="Arial" w:eastAsia="Calibri" w:hAnsi="Arial" w:cs="Arial"/>
          <w:color w:val="000000"/>
        </w:rPr>
        <w:t>917</w:t>
      </w:r>
      <w:r w:rsidRPr="00C7033E">
        <w:rPr>
          <w:rFonts w:ascii="Arial" w:eastAsia="Calibri" w:hAnsi="Arial" w:cs="Arial"/>
          <w:color w:val="000000"/>
        </w:rPr>
        <w:t>).</w:t>
      </w:r>
    </w:p>
    <w:p w14:paraId="6C32EB57" w14:textId="1A7ED0E0" w:rsidR="00D74478" w:rsidRPr="00C7033E" w:rsidRDefault="00D74478" w:rsidP="00D74478">
      <w:pPr>
        <w:autoSpaceDE w:val="0"/>
        <w:autoSpaceDN w:val="0"/>
        <w:adjustRightInd w:val="0"/>
        <w:spacing w:after="0" w:line="360" w:lineRule="auto"/>
        <w:ind w:left="435"/>
        <w:contextualSpacing/>
        <w:jc w:val="both"/>
        <w:rPr>
          <w:rFonts w:ascii="Arial" w:eastAsia="Calibri" w:hAnsi="Arial" w:cs="Arial"/>
          <w:color w:val="000000"/>
        </w:rPr>
      </w:pPr>
      <w:r w:rsidRPr="00C7033E">
        <w:rPr>
          <w:rFonts w:ascii="Arial" w:eastAsia="Calibri" w:hAnsi="Arial" w:cs="Arial"/>
          <w:color w:val="000000"/>
        </w:rPr>
        <w:t>3. Bank zobowi</w:t>
      </w:r>
      <w:r w:rsidRPr="00C7033E">
        <w:rPr>
          <w:rFonts w:ascii="Arial" w:eastAsia="TimesNewRoman" w:hAnsi="Arial" w:cs="Arial"/>
          <w:color w:val="000000"/>
        </w:rPr>
        <w:t>ą</w:t>
      </w:r>
      <w:r w:rsidRPr="00C7033E">
        <w:rPr>
          <w:rFonts w:ascii="Arial" w:eastAsia="Calibri" w:hAnsi="Arial" w:cs="Arial"/>
          <w:color w:val="000000"/>
        </w:rPr>
        <w:t>zuje si</w:t>
      </w:r>
      <w:r w:rsidRPr="00C7033E">
        <w:rPr>
          <w:rFonts w:ascii="Arial" w:eastAsia="TimesNewRoman" w:hAnsi="Arial" w:cs="Arial"/>
          <w:color w:val="000000"/>
        </w:rPr>
        <w:t xml:space="preserve">ę </w:t>
      </w:r>
      <w:r w:rsidRPr="00C7033E">
        <w:rPr>
          <w:rFonts w:ascii="Arial" w:eastAsia="Calibri" w:hAnsi="Arial" w:cs="Arial"/>
          <w:color w:val="000000"/>
        </w:rPr>
        <w:t>zło</w:t>
      </w:r>
      <w:r w:rsidRPr="00C7033E">
        <w:rPr>
          <w:rFonts w:ascii="Arial" w:eastAsia="TimesNewRoman" w:hAnsi="Arial" w:cs="Arial"/>
          <w:color w:val="000000"/>
        </w:rPr>
        <w:t>ż</w:t>
      </w:r>
      <w:r w:rsidRPr="00C7033E">
        <w:rPr>
          <w:rFonts w:ascii="Arial" w:eastAsia="Calibri" w:hAnsi="Arial" w:cs="Arial"/>
          <w:color w:val="000000"/>
        </w:rPr>
        <w:t>y</w:t>
      </w:r>
      <w:r w:rsidRPr="00C7033E">
        <w:rPr>
          <w:rFonts w:ascii="Arial" w:eastAsia="TimesNewRoman" w:hAnsi="Arial" w:cs="Arial"/>
          <w:color w:val="000000"/>
        </w:rPr>
        <w:t xml:space="preserve">ć </w:t>
      </w:r>
      <w:r w:rsidRPr="00C7033E">
        <w:rPr>
          <w:rFonts w:ascii="Arial" w:eastAsia="Calibri" w:hAnsi="Arial" w:cs="Arial"/>
          <w:color w:val="000000"/>
        </w:rPr>
        <w:t xml:space="preserve">Wykaz pracowników </w:t>
      </w:r>
      <w:r w:rsidRPr="00C7033E">
        <w:rPr>
          <w:rFonts w:ascii="Arial" w:eastAsia="TimesNewRoman" w:hAnsi="Arial" w:cs="Arial"/>
          <w:color w:val="000000"/>
        </w:rPr>
        <w:t>ś</w:t>
      </w:r>
      <w:r w:rsidRPr="00C7033E">
        <w:rPr>
          <w:rFonts w:ascii="Arial" w:eastAsia="Calibri" w:hAnsi="Arial" w:cs="Arial"/>
          <w:color w:val="000000"/>
        </w:rPr>
        <w:t>wiadcz</w:t>
      </w:r>
      <w:r w:rsidRPr="00C7033E">
        <w:rPr>
          <w:rFonts w:ascii="Arial" w:eastAsia="TimesNewRoman" w:hAnsi="Arial" w:cs="Arial"/>
          <w:color w:val="000000"/>
        </w:rPr>
        <w:t>ą</w:t>
      </w:r>
      <w:r w:rsidRPr="00C7033E">
        <w:rPr>
          <w:rFonts w:ascii="Arial" w:eastAsia="Calibri" w:hAnsi="Arial" w:cs="Arial"/>
          <w:color w:val="000000"/>
        </w:rPr>
        <w:t xml:space="preserve">cych usługę, o której  mowa w   </w:t>
      </w:r>
      <w:r w:rsidRPr="00C7033E">
        <w:rPr>
          <w:rFonts w:ascii="Arial" w:eastAsia="Calibri" w:hAnsi="Arial" w:cs="Arial"/>
          <w:bCs/>
          <w:color w:val="222222"/>
        </w:rPr>
        <w:t xml:space="preserve">§ </w:t>
      </w:r>
      <w:r w:rsidRPr="00C7033E">
        <w:rPr>
          <w:rFonts w:ascii="Arial" w:eastAsia="Calibri" w:hAnsi="Arial" w:cs="Arial"/>
          <w:color w:val="000000"/>
        </w:rPr>
        <w:t xml:space="preserve">  2  </w:t>
      </w:r>
      <w:r w:rsidR="00106BF4">
        <w:rPr>
          <w:rFonts w:ascii="Arial" w:eastAsia="Calibri" w:hAnsi="Arial" w:cs="Arial"/>
          <w:color w:val="000000"/>
        </w:rPr>
        <w:t xml:space="preserve">                           </w:t>
      </w:r>
      <w:r w:rsidRPr="00C7033E">
        <w:rPr>
          <w:rFonts w:ascii="Arial" w:eastAsia="Calibri" w:hAnsi="Arial" w:cs="Arial"/>
          <w:color w:val="000000"/>
        </w:rPr>
        <w:t>w terminie do 15 dni po zako</w:t>
      </w:r>
      <w:r w:rsidRPr="00C7033E">
        <w:rPr>
          <w:rFonts w:ascii="Arial" w:eastAsia="TimesNewRoman" w:hAnsi="Arial" w:cs="Arial"/>
          <w:color w:val="000000"/>
        </w:rPr>
        <w:t>ń</w:t>
      </w:r>
      <w:r w:rsidRPr="00C7033E">
        <w:rPr>
          <w:rFonts w:ascii="Arial" w:eastAsia="Calibri" w:hAnsi="Arial" w:cs="Arial"/>
          <w:color w:val="000000"/>
        </w:rPr>
        <w:t>czeniu ka</w:t>
      </w:r>
      <w:r w:rsidRPr="00C7033E">
        <w:rPr>
          <w:rFonts w:ascii="Arial" w:eastAsia="TimesNewRoman" w:hAnsi="Arial" w:cs="Arial"/>
          <w:color w:val="000000"/>
        </w:rPr>
        <w:t>ż</w:t>
      </w:r>
      <w:r w:rsidRPr="00C7033E">
        <w:rPr>
          <w:rFonts w:ascii="Arial" w:eastAsia="Calibri" w:hAnsi="Arial" w:cs="Arial"/>
          <w:color w:val="000000"/>
        </w:rPr>
        <w:t>dego roku.</w:t>
      </w:r>
    </w:p>
    <w:p w14:paraId="787B638F" w14:textId="175106CE" w:rsidR="00D74478" w:rsidRPr="00122B58" w:rsidRDefault="00D74478" w:rsidP="00D74478">
      <w:pPr>
        <w:autoSpaceDE w:val="0"/>
        <w:autoSpaceDN w:val="0"/>
        <w:adjustRightInd w:val="0"/>
        <w:spacing w:after="0" w:line="360" w:lineRule="auto"/>
        <w:ind w:left="435"/>
        <w:contextualSpacing/>
        <w:jc w:val="both"/>
        <w:rPr>
          <w:rFonts w:ascii="Arial" w:eastAsia="Calibri" w:hAnsi="Arial" w:cs="Arial"/>
          <w:i/>
        </w:rPr>
      </w:pPr>
      <w:r w:rsidRPr="00C7033E">
        <w:rPr>
          <w:rFonts w:ascii="Arial" w:eastAsia="Calibri" w:hAnsi="Arial" w:cs="Arial"/>
          <w:color w:val="000000"/>
        </w:rPr>
        <w:t>4. Ka</w:t>
      </w:r>
      <w:r w:rsidRPr="00C7033E">
        <w:rPr>
          <w:rFonts w:ascii="Arial" w:eastAsia="TimesNewRoman" w:hAnsi="Arial" w:cs="Arial"/>
          <w:color w:val="000000"/>
        </w:rPr>
        <w:t>ż</w:t>
      </w:r>
      <w:r w:rsidRPr="00C7033E">
        <w:rPr>
          <w:rFonts w:ascii="Arial" w:eastAsia="Calibri" w:hAnsi="Arial" w:cs="Arial"/>
          <w:color w:val="000000"/>
        </w:rPr>
        <w:t xml:space="preserve">dorazowo na </w:t>
      </w:r>
      <w:r w:rsidRPr="00C7033E">
        <w:rPr>
          <w:rFonts w:ascii="Arial" w:eastAsia="TimesNewRoman" w:hAnsi="Arial" w:cs="Arial"/>
          <w:color w:val="000000"/>
        </w:rPr>
        <w:t>żą</w:t>
      </w:r>
      <w:r w:rsidRPr="00C7033E">
        <w:rPr>
          <w:rFonts w:ascii="Arial" w:eastAsia="Calibri" w:hAnsi="Arial" w:cs="Arial"/>
          <w:color w:val="000000"/>
        </w:rPr>
        <w:t>danie Kredytobiorcy, w terminie wskazanym przez Kredytobiorcę,  nie krótszym ni</w:t>
      </w:r>
      <w:r w:rsidRPr="00C7033E">
        <w:rPr>
          <w:rFonts w:ascii="Arial" w:eastAsia="TimesNewRoman" w:hAnsi="Arial" w:cs="Arial"/>
          <w:color w:val="000000"/>
        </w:rPr>
        <w:t xml:space="preserve">ż </w:t>
      </w:r>
      <w:r w:rsidRPr="00C7033E">
        <w:rPr>
          <w:rFonts w:ascii="Arial" w:eastAsia="Calibri" w:hAnsi="Arial" w:cs="Arial"/>
          <w:color w:val="000000"/>
        </w:rPr>
        <w:t>3 dni robocze, Bank zobowi</w:t>
      </w:r>
      <w:r w:rsidRPr="00C7033E">
        <w:rPr>
          <w:rFonts w:ascii="Arial" w:eastAsia="TimesNewRoman" w:hAnsi="Arial" w:cs="Arial"/>
          <w:color w:val="000000"/>
        </w:rPr>
        <w:t>ą</w:t>
      </w:r>
      <w:r w:rsidRPr="00C7033E">
        <w:rPr>
          <w:rFonts w:ascii="Arial" w:eastAsia="Calibri" w:hAnsi="Arial" w:cs="Arial"/>
          <w:color w:val="000000"/>
        </w:rPr>
        <w:t>zuj</w:t>
      </w:r>
      <w:r w:rsidRPr="00C7033E">
        <w:rPr>
          <w:rFonts w:ascii="Arial" w:eastAsia="TimesNewRoman" w:hAnsi="Arial" w:cs="Arial"/>
          <w:color w:val="000000"/>
        </w:rPr>
        <w:t xml:space="preserve">ę </w:t>
      </w:r>
      <w:r w:rsidRPr="00C7033E">
        <w:rPr>
          <w:rFonts w:ascii="Arial" w:eastAsia="Calibri" w:hAnsi="Arial" w:cs="Arial"/>
          <w:color w:val="000000"/>
        </w:rPr>
        <w:t>si</w:t>
      </w:r>
      <w:r w:rsidRPr="00C7033E">
        <w:rPr>
          <w:rFonts w:ascii="Arial" w:eastAsia="TimesNewRoman" w:hAnsi="Arial" w:cs="Arial"/>
          <w:color w:val="000000"/>
        </w:rPr>
        <w:t xml:space="preserve">ę </w:t>
      </w:r>
      <w:r w:rsidRPr="00C7033E">
        <w:rPr>
          <w:rFonts w:ascii="Arial" w:eastAsia="Calibri" w:hAnsi="Arial" w:cs="Arial"/>
          <w:color w:val="000000"/>
        </w:rPr>
        <w:t>przedło</w:t>
      </w:r>
      <w:r w:rsidRPr="00C7033E">
        <w:rPr>
          <w:rFonts w:ascii="Arial" w:eastAsia="TimesNewRoman" w:hAnsi="Arial" w:cs="Arial"/>
          <w:color w:val="000000"/>
        </w:rPr>
        <w:t>ż</w:t>
      </w:r>
      <w:r w:rsidRPr="00C7033E">
        <w:rPr>
          <w:rFonts w:ascii="Arial" w:eastAsia="Calibri" w:hAnsi="Arial" w:cs="Arial"/>
          <w:color w:val="000000"/>
        </w:rPr>
        <w:t>y</w:t>
      </w:r>
      <w:r w:rsidRPr="00C7033E">
        <w:rPr>
          <w:rFonts w:ascii="Arial" w:eastAsia="TimesNewRoman" w:hAnsi="Arial" w:cs="Arial"/>
          <w:color w:val="000000"/>
        </w:rPr>
        <w:t xml:space="preserve">ć </w:t>
      </w:r>
      <w:r w:rsidRPr="00C7033E">
        <w:rPr>
          <w:rFonts w:ascii="Arial" w:eastAsia="Calibri" w:hAnsi="Arial" w:cs="Arial"/>
          <w:color w:val="000000"/>
        </w:rPr>
        <w:t>do wgl</w:t>
      </w:r>
      <w:r w:rsidRPr="00C7033E">
        <w:rPr>
          <w:rFonts w:ascii="Arial" w:eastAsia="TimesNewRoman" w:hAnsi="Arial" w:cs="Arial"/>
          <w:color w:val="000000"/>
        </w:rPr>
        <w:t>ą</w:t>
      </w:r>
      <w:r w:rsidRPr="00C7033E">
        <w:rPr>
          <w:rFonts w:ascii="Arial" w:eastAsia="Calibri" w:hAnsi="Arial" w:cs="Arial"/>
          <w:color w:val="000000"/>
        </w:rPr>
        <w:t>du zanonimizowane kopie umów</w:t>
      </w:r>
      <w:r w:rsidRPr="00C7033E">
        <w:rPr>
          <w:rFonts w:ascii="Arial" w:eastAsia="Calibri" w:hAnsi="Arial" w:cs="Arial"/>
        </w:rPr>
        <w:t xml:space="preserve"> o prac</w:t>
      </w:r>
      <w:r w:rsidRPr="00C7033E">
        <w:rPr>
          <w:rFonts w:ascii="Arial" w:eastAsia="TimesNewRoman" w:hAnsi="Arial" w:cs="Arial"/>
        </w:rPr>
        <w:t xml:space="preserve">ę </w:t>
      </w:r>
      <w:r w:rsidRPr="00C7033E">
        <w:rPr>
          <w:rFonts w:ascii="Arial" w:eastAsia="Calibri" w:hAnsi="Arial" w:cs="Arial"/>
        </w:rPr>
        <w:t xml:space="preserve">zawartych przez Bank </w:t>
      </w:r>
      <w:r w:rsidRPr="00C7033E">
        <w:rPr>
          <w:rFonts w:ascii="Arial" w:eastAsia="TimesNewRoman" w:hAnsi="Arial" w:cs="Arial"/>
        </w:rPr>
        <w:t xml:space="preserve">i podwykonawców </w:t>
      </w:r>
      <w:r>
        <w:rPr>
          <w:rFonts w:ascii="Arial" w:eastAsia="TimesNewRoman" w:hAnsi="Arial" w:cs="Arial"/>
        </w:rPr>
        <w:t xml:space="preserve"> </w:t>
      </w:r>
      <w:r w:rsidR="00106BF4">
        <w:rPr>
          <w:rFonts w:ascii="Arial" w:eastAsia="Calibri" w:hAnsi="Arial" w:cs="Arial"/>
        </w:rPr>
        <w:t>z p</w:t>
      </w:r>
      <w:r w:rsidRPr="00C7033E">
        <w:rPr>
          <w:rFonts w:ascii="Arial" w:eastAsia="Calibri" w:hAnsi="Arial" w:cs="Arial"/>
        </w:rPr>
        <w:t xml:space="preserve">racownikami </w:t>
      </w:r>
      <w:r w:rsidRPr="00C7033E">
        <w:rPr>
          <w:rFonts w:ascii="Arial" w:eastAsia="TimesNewRoman" w:hAnsi="Arial" w:cs="Arial"/>
        </w:rPr>
        <w:t>ś</w:t>
      </w:r>
      <w:r w:rsidRPr="00C7033E">
        <w:rPr>
          <w:rFonts w:ascii="Arial" w:eastAsia="Calibri" w:hAnsi="Arial" w:cs="Arial"/>
        </w:rPr>
        <w:t>wiadcz</w:t>
      </w:r>
      <w:r w:rsidRPr="00C7033E">
        <w:rPr>
          <w:rFonts w:ascii="Arial" w:eastAsia="TimesNewRoman" w:hAnsi="Arial" w:cs="Arial"/>
        </w:rPr>
        <w:t>ą</w:t>
      </w:r>
      <w:r w:rsidRPr="00C7033E">
        <w:rPr>
          <w:rFonts w:ascii="Arial" w:eastAsia="Calibri" w:hAnsi="Arial" w:cs="Arial"/>
        </w:rPr>
        <w:t>cymi Usługę.</w:t>
      </w:r>
    </w:p>
    <w:p w14:paraId="30A76800" w14:textId="2EA24D8D" w:rsidR="00D74478" w:rsidRPr="00C7033E" w:rsidRDefault="00D74478" w:rsidP="00D74478">
      <w:pPr>
        <w:autoSpaceDE w:val="0"/>
        <w:autoSpaceDN w:val="0"/>
        <w:adjustRightInd w:val="0"/>
        <w:spacing w:after="0" w:line="360" w:lineRule="auto"/>
        <w:ind w:left="435"/>
        <w:contextualSpacing/>
        <w:jc w:val="both"/>
        <w:rPr>
          <w:rFonts w:ascii="Arial" w:eastAsia="Calibri" w:hAnsi="Arial" w:cs="Arial"/>
        </w:rPr>
      </w:pPr>
      <w:r w:rsidRPr="00C7033E">
        <w:rPr>
          <w:rFonts w:ascii="Arial" w:eastAsia="Calibri" w:hAnsi="Arial" w:cs="Arial"/>
        </w:rPr>
        <w:t>5. Nieprzedło</w:t>
      </w:r>
      <w:r w:rsidRPr="00C7033E">
        <w:rPr>
          <w:rFonts w:ascii="Arial" w:eastAsia="TimesNewRoman" w:hAnsi="Arial" w:cs="Arial"/>
        </w:rPr>
        <w:t>ż</w:t>
      </w:r>
      <w:r w:rsidRPr="00C7033E">
        <w:rPr>
          <w:rFonts w:ascii="Arial" w:eastAsia="Calibri" w:hAnsi="Arial" w:cs="Arial"/>
        </w:rPr>
        <w:t xml:space="preserve">enie przez Bank kopii umów zawartych przez Bank </w:t>
      </w:r>
      <w:r w:rsidRPr="00C7033E">
        <w:rPr>
          <w:rFonts w:ascii="Arial" w:eastAsia="TimesNewRoman" w:hAnsi="Arial" w:cs="Arial"/>
        </w:rPr>
        <w:t xml:space="preserve">i podwykonawców </w:t>
      </w:r>
      <w:r>
        <w:rPr>
          <w:rFonts w:ascii="Arial" w:eastAsia="TimesNewRoman" w:hAnsi="Arial" w:cs="Arial"/>
        </w:rPr>
        <w:t xml:space="preserve"> </w:t>
      </w:r>
      <w:r w:rsidRPr="00C7033E">
        <w:rPr>
          <w:rFonts w:ascii="Arial" w:eastAsia="Calibri" w:hAnsi="Arial" w:cs="Arial"/>
        </w:rPr>
        <w:t xml:space="preserve">z pracownikami </w:t>
      </w:r>
      <w:r w:rsidRPr="00C7033E">
        <w:rPr>
          <w:rFonts w:ascii="Arial" w:eastAsia="TimesNewRoman" w:hAnsi="Arial" w:cs="Arial"/>
        </w:rPr>
        <w:t>ś</w:t>
      </w:r>
      <w:r w:rsidRPr="00C7033E">
        <w:rPr>
          <w:rFonts w:ascii="Arial" w:eastAsia="Calibri" w:hAnsi="Arial" w:cs="Arial"/>
        </w:rPr>
        <w:t>wiadcz</w:t>
      </w:r>
      <w:r w:rsidRPr="00C7033E">
        <w:rPr>
          <w:rFonts w:ascii="Arial" w:eastAsia="TimesNewRoman" w:hAnsi="Arial" w:cs="Arial"/>
        </w:rPr>
        <w:t>ą</w:t>
      </w:r>
      <w:r w:rsidRPr="00C7033E">
        <w:rPr>
          <w:rFonts w:ascii="Arial" w:eastAsia="Calibri" w:hAnsi="Arial" w:cs="Arial"/>
        </w:rPr>
        <w:t>cymi usługę w terminie wskazanym przez Kredytobiorcę zgodnie z ust. 4 b</w:t>
      </w:r>
      <w:r w:rsidRPr="00C7033E">
        <w:rPr>
          <w:rFonts w:ascii="Arial" w:eastAsia="TimesNewRoman" w:hAnsi="Arial" w:cs="Arial"/>
        </w:rPr>
        <w:t>ę</w:t>
      </w:r>
      <w:r w:rsidRPr="00C7033E">
        <w:rPr>
          <w:rFonts w:ascii="Arial" w:eastAsia="Calibri" w:hAnsi="Arial" w:cs="Arial"/>
        </w:rPr>
        <w:t>dzie traktowane jako niewypełnienie obowi</w:t>
      </w:r>
      <w:r w:rsidRPr="00C7033E">
        <w:rPr>
          <w:rFonts w:ascii="Arial" w:eastAsia="TimesNewRoman" w:hAnsi="Arial" w:cs="Arial"/>
        </w:rPr>
        <w:t>ą</w:t>
      </w:r>
      <w:r w:rsidRPr="00C7033E">
        <w:rPr>
          <w:rFonts w:ascii="Arial" w:eastAsia="Calibri" w:hAnsi="Arial" w:cs="Arial"/>
        </w:rPr>
        <w:t xml:space="preserve">zku zatrudnienia pracowników </w:t>
      </w:r>
      <w:r w:rsidRPr="00C7033E">
        <w:rPr>
          <w:rFonts w:ascii="Arial" w:eastAsia="TimesNewRoman" w:hAnsi="Arial" w:cs="Arial"/>
        </w:rPr>
        <w:t>ś</w:t>
      </w:r>
      <w:r w:rsidRPr="00C7033E">
        <w:rPr>
          <w:rFonts w:ascii="Arial" w:eastAsia="Calibri" w:hAnsi="Arial" w:cs="Arial"/>
        </w:rPr>
        <w:t>wiadcz</w:t>
      </w:r>
      <w:r w:rsidRPr="00C7033E">
        <w:rPr>
          <w:rFonts w:ascii="Arial" w:eastAsia="TimesNewRoman" w:hAnsi="Arial" w:cs="Arial"/>
        </w:rPr>
        <w:t>ą</w:t>
      </w:r>
      <w:r w:rsidRPr="00C7033E">
        <w:rPr>
          <w:rFonts w:ascii="Arial" w:eastAsia="Calibri" w:hAnsi="Arial" w:cs="Arial"/>
        </w:rPr>
        <w:t>cych usługę na podstawie umowy o prac</w:t>
      </w:r>
      <w:r w:rsidRPr="00C7033E">
        <w:rPr>
          <w:rFonts w:ascii="Arial" w:eastAsia="TimesNewRoman" w:hAnsi="Arial" w:cs="Arial"/>
        </w:rPr>
        <w:t>ę</w:t>
      </w:r>
      <w:r w:rsidRPr="00C7033E">
        <w:rPr>
          <w:rFonts w:ascii="Arial" w:eastAsia="Calibri" w:hAnsi="Arial" w:cs="Arial"/>
        </w:rPr>
        <w:t>.</w:t>
      </w:r>
    </w:p>
    <w:p w14:paraId="214D9601" w14:textId="77777777" w:rsidR="00D74478" w:rsidRPr="00122B58" w:rsidRDefault="00D74478" w:rsidP="00D74478">
      <w:pPr>
        <w:autoSpaceDE w:val="0"/>
        <w:autoSpaceDN w:val="0"/>
        <w:adjustRightInd w:val="0"/>
        <w:spacing w:after="0" w:line="360" w:lineRule="auto"/>
        <w:ind w:left="435"/>
        <w:contextualSpacing/>
        <w:jc w:val="both"/>
        <w:rPr>
          <w:rFonts w:ascii="Arial" w:eastAsia="Calibri" w:hAnsi="Arial" w:cs="Arial"/>
        </w:rPr>
      </w:pPr>
      <w:r w:rsidRPr="00C7033E">
        <w:rPr>
          <w:rFonts w:ascii="Arial" w:eastAsia="Calibri" w:hAnsi="Arial" w:cs="Arial"/>
        </w:rPr>
        <w:lastRenderedPageBreak/>
        <w:t>6. Za nieprzedło</w:t>
      </w:r>
      <w:r w:rsidRPr="00C7033E">
        <w:rPr>
          <w:rFonts w:ascii="Arial" w:eastAsia="TimesNewRoman" w:hAnsi="Arial" w:cs="Arial"/>
        </w:rPr>
        <w:t>ż</w:t>
      </w:r>
      <w:r w:rsidRPr="00C7033E">
        <w:rPr>
          <w:rFonts w:ascii="Arial" w:eastAsia="Calibri" w:hAnsi="Arial" w:cs="Arial"/>
        </w:rPr>
        <w:t xml:space="preserve">enie przez Bank wykazu lub kopii umów zawartych przez Bank </w:t>
      </w:r>
      <w:r>
        <w:rPr>
          <w:rFonts w:ascii="Arial" w:eastAsia="Calibri" w:hAnsi="Arial" w:cs="Arial"/>
        </w:rPr>
        <w:t xml:space="preserve">                                         </w:t>
      </w:r>
      <w:r w:rsidRPr="00C7033E">
        <w:rPr>
          <w:rFonts w:ascii="Arial" w:eastAsia="Calibri" w:hAnsi="Arial" w:cs="Arial"/>
        </w:rPr>
        <w:t xml:space="preserve">z pracownikami </w:t>
      </w:r>
      <w:r w:rsidRPr="00C7033E">
        <w:rPr>
          <w:rFonts w:ascii="Arial" w:eastAsia="TimesNewRoman" w:hAnsi="Arial" w:cs="Arial"/>
        </w:rPr>
        <w:t>ś</w:t>
      </w:r>
      <w:r w:rsidRPr="00C7033E">
        <w:rPr>
          <w:rFonts w:ascii="Arial" w:eastAsia="Calibri" w:hAnsi="Arial" w:cs="Arial"/>
        </w:rPr>
        <w:t>wiadcz</w:t>
      </w:r>
      <w:r w:rsidRPr="00C7033E">
        <w:rPr>
          <w:rFonts w:ascii="Arial" w:eastAsia="TimesNewRoman" w:hAnsi="Arial" w:cs="Arial"/>
        </w:rPr>
        <w:t>ą</w:t>
      </w:r>
      <w:r w:rsidRPr="00C7033E">
        <w:rPr>
          <w:rFonts w:ascii="Arial" w:eastAsia="Calibri" w:hAnsi="Arial" w:cs="Arial"/>
        </w:rPr>
        <w:t>cymi usługi zgodnie z ust. 4 i 5 w terminie,  o którym mowa w ust. 3 i 4, Bank zapłaci Kredytobiorcy kary umowne na zasadach okre</w:t>
      </w:r>
      <w:r w:rsidRPr="00C7033E">
        <w:rPr>
          <w:rFonts w:ascii="Arial" w:eastAsia="TimesNewRoman" w:hAnsi="Arial" w:cs="Arial"/>
        </w:rPr>
        <w:t>ś</w:t>
      </w:r>
      <w:r w:rsidRPr="00C7033E">
        <w:rPr>
          <w:rFonts w:ascii="Arial" w:eastAsia="Calibri" w:hAnsi="Arial" w:cs="Arial"/>
        </w:rPr>
        <w:t>lonych w § 12 ust. 1 pkt. 3.</w:t>
      </w:r>
    </w:p>
    <w:p w14:paraId="38805B36" w14:textId="77777777" w:rsidR="00D74478" w:rsidRPr="00C7033E" w:rsidRDefault="00D74478" w:rsidP="00D74478">
      <w:pPr>
        <w:spacing w:after="0" w:line="360" w:lineRule="auto"/>
        <w:ind w:left="435"/>
        <w:jc w:val="both"/>
        <w:rPr>
          <w:rFonts w:ascii="Arial" w:eastAsia="Times New Roman" w:hAnsi="Arial" w:cs="Arial"/>
          <w:lang w:eastAsia="x-none"/>
        </w:rPr>
      </w:pPr>
      <w:r w:rsidRPr="00C7033E">
        <w:rPr>
          <w:rFonts w:ascii="Arial" w:eastAsia="Times New Roman" w:hAnsi="Arial" w:cs="Arial"/>
          <w:lang w:val="x-none" w:eastAsia="x-none"/>
        </w:rPr>
        <w:t xml:space="preserve">7. </w:t>
      </w:r>
      <w:r w:rsidRPr="00C7033E">
        <w:rPr>
          <w:rFonts w:ascii="Arial" w:eastAsia="Times New Roman" w:hAnsi="Arial" w:cs="Arial"/>
          <w:lang w:eastAsia="x-none"/>
        </w:rPr>
        <w:t xml:space="preserve">Kredytobiorca w trakcie  realizacji umowy ma prawo do kontroli spełniania przez Bank lub podwykonawcę wymagania wskazanego w ust. 1, w szczególności poprzez zlecenie kontroli PIP. </w:t>
      </w:r>
    </w:p>
    <w:p w14:paraId="2F37FEF6" w14:textId="77777777" w:rsidR="00D74478" w:rsidRPr="00C7033E" w:rsidRDefault="00D74478" w:rsidP="00D74478">
      <w:pPr>
        <w:autoSpaceDE w:val="0"/>
        <w:autoSpaceDN w:val="0"/>
        <w:adjustRightInd w:val="0"/>
        <w:spacing w:after="0" w:line="360" w:lineRule="auto"/>
        <w:ind w:left="435"/>
        <w:contextualSpacing/>
        <w:jc w:val="both"/>
        <w:rPr>
          <w:rFonts w:ascii="Arial" w:eastAsia="Calibri" w:hAnsi="Arial" w:cs="Arial"/>
        </w:rPr>
      </w:pPr>
      <w:r w:rsidRPr="00C7033E">
        <w:rPr>
          <w:rFonts w:ascii="Arial" w:eastAsia="Calibri" w:hAnsi="Arial" w:cs="Arial"/>
        </w:rPr>
        <w:t>8. Kredytobiorca zastrzega sobie mo</w:t>
      </w:r>
      <w:r w:rsidRPr="00C7033E">
        <w:rPr>
          <w:rFonts w:ascii="Arial" w:eastAsia="TimesNewRoman" w:hAnsi="Arial" w:cs="Arial"/>
        </w:rPr>
        <w:t>ż</w:t>
      </w:r>
      <w:r w:rsidRPr="00C7033E">
        <w:rPr>
          <w:rFonts w:ascii="Arial" w:eastAsia="Calibri" w:hAnsi="Arial" w:cs="Arial"/>
        </w:rPr>
        <w:t>liwo</w:t>
      </w:r>
      <w:r w:rsidRPr="00C7033E">
        <w:rPr>
          <w:rFonts w:ascii="Arial" w:eastAsia="TimesNewRoman" w:hAnsi="Arial" w:cs="Arial"/>
        </w:rPr>
        <w:t xml:space="preserve">ść </w:t>
      </w:r>
      <w:r w:rsidRPr="00C7033E">
        <w:rPr>
          <w:rFonts w:ascii="Arial" w:eastAsia="Calibri" w:hAnsi="Arial" w:cs="Arial"/>
        </w:rPr>
        <w:t>kontroli zatrudnienia  osób wykonujących usługę przez okres realizacji wykonywanych przez nich czynno</w:t>
      </w:r>
      <w:r w:rsidRPr="00C7033E">
        <w:rPr>
          <w:rFonts w:ascii="Arial" w:eastAsia="TimesNewRoman" w:hAnsi="Arial" w:cs="Arial"/>
        </w:rPr>
        <w:t>ś</w:t>
      </w:r>
      <w:r w:rsidRPr="00C7033E">
        <w:rPr>
          <w:rFonts w:ascii="Arial" w:eastAsia="Calibri" w:hAnsi="Arial" w:cs="Arial"/>
        </w:rPr>
        <w:t>ci, w szczególno</w:t>
      </w:r>
      <w:r w:rsidRPr="00C7033E">
        <w:rPr>
          <w:rFonts w:ascii="Arial" w:eastAsia="TimesNewRoman" w:hAnsi="Arial" w:cs="Arial"/>
        </w:rPr>
        <w:t>ś</w:t>
      </w:r>
      <w:r w:rsidRPr="00C7033E">
        <w:rPr>
          <w:rFonts w:ascii="Arial" w:eastAsia="Calibri" w:hAnsi="Arial" w:cs="Arial"/>
        </w:rPr>
        <w:t>ci poprzez wezwanie do okazania dokumentów potwierdzaj</w:t>
      </w:r>
      <w:r w:rsidRPr="00C7033E">
        <w:rPr>
          <w:rFonts w:ascii="Arial" w:eastAsia="TimesNewRoman" w:hAnsi="Arial" w:cs="Arial"/>
        </w:rPr>
        <w:t>ą</w:t>
      </w:r>
      <w:r w:rsidRPr="00C7033E">
        <w:rPr>
          <w:rFonts w:ascii="Arial" w:eastAsia="Calibri" w:hAnsi="Arial" w:cs="Arial"/>
        </w:rPr>
        <w:t>cych bie</w:t>
      </w:r>
      <w:r w:rsidRPr="00C7033E">
        <w:rPr>
          <w:rFonts w:ascii="Arial" w:eastAsia="TimesNewRoman" w:hAnsi="Arial" w:cs="Arial"/>
        </w:rPr>
        <w:t>żą</w:t>
      </w:r>
      <w:r w:rsidRPr="00C7033E">
        <w:rPr>
          <w:rFonts w:ascii="Arial" w:eastAsia="Calibri" w:hAnsi="Arial" w:cs="Arial"/>
        </w:rPr>
        <w:t>ce opłacanie składek i nale</w:t>
      </w:r>
      <w:r w:rsidRPr="00C7033E">
        <w:rPr>
          <w:rFonts w:ascii="Arial" w:eastAsia="TimesNewRoman" w:hAnsi="Arial" w:cs="Arial"/>
        </w:rPr>
        <w:t>ż</w:t>
      </w:r>
      <w:r w:rsidRPr="00C7033E">
        <w:rPr>
          <w:rFonts w:ascii="Arial" w:eastAsia="Calibri" w:hAnsi="Arial" w:cs="Arial"/>
        </w:rPr>
        <w:t>nych podatków z tytułu zatrudnienia w/w osób.</w:t>
      </w:r>
    </w:p>
    <w:p w14:paraId="123CDCC4" w14:textId="77777777" w:rsidR="00D74478" w:rsidRPr="00C7033E" w:rsidRDefault="00D74478" w:rsidP="00D74478">
      <w:pPr>
        <w:autoSpaceDE w:val="0"/>
        <w:autoSpaceDN w:val="0"/>
        <w:adjustRightInd w:val="0"/>
        <w:spacing w:after="0" w:line="360" w:lineRule="auto"/>
        <w:ind w:left="435"/>
        <w:contextualSpacing/>
        <w:jc w:val="both"/>
        <w:rPr>
          <w:rFonts w:ascii="Arial" w:eastAsia="Calibri" w:hAnsi="Arial" w:cs="Arial"/>
        </w:rPr>
      </w:pPr>
      <w:r w:rsidRPr="00C7033E">
        <w:rPr>
          <w:rFonts w:ascii="Arial" w:eastAsia="Calibri" w:hAnsi="Arial" w:cs="Arial"/>
        </w:rPr>
        <w:t>9. W przypadku uniemo</w:t>
      </w:r>
      <w:r w:rsidRPr="00C7033E">
        <w:rPr>
          <w:rFonts w:ascii="Arial" w:eastAsia="TimesNewRoman" w:hAnsi="Arial" w:cs="Arial"/>
        </w:rPr>
        <w:t>ż</w:t>
      </w:r>
      <w:r w:rsidRPr="00C7033E">
        <w:rPr>
          <w:rFonts w:ascii="Arial" w:eastAsia="Calibri" w:hAnsi="Arial" w:cs="Arial"/>
        </w:rPr>
        <w:t>liwienia Kredytobiorcy kontroli przez Bank</w:t>
      </w:r>
      <w:r w:rsidRPr="00C7033E">
        <w:rPr>
          <w:rFonts w:ascii="Arial" w:eastAsia="TimesNewRoman" w:hAnsi="Arial" w:cs="Arial"/>
        </w:rPr>
        <w:t xml:space="preserve"> </w:t>
      </w:r>
      <w:r w:rsidRPr="00C7033E">
        <w:rPr>
          <w:rFonts w:ascii="Arial" w:eastAsia="Calibri" w:hAnsi="Arial" w:cs="Arial"/>
        </w:rPr>
        <w:t>obowi</w:t>
      </w:r>
      <w:r w:rsidRPr="00C7033E">
        <w:rPr>
          <w:rFonts w:ascii="Arial" w:eastAsia="TimesNewRoman" w:hAnsi="Arial" w:cs="Arial"/>
        </w:rPr>
        <w:t>ą</w:t>
      </w:r>
      <w:r w:rsidRPr="00C7033E">
        <w:rPr>
          <w:rFonts w:ascii="Arial" w:eastAsia="Calibri" w:hAnsi="Arial" w:cs="Arial"/>
        </w:rPr>
        <w:t>zku, o którym mowa w ust. 8, Kredytobiorca  mo</w:t>
      </w:r>
      <w:r w:rsidRPr="00C7033E">
        <w:rPr>
          <w:rFonts w:ascii="Arial" w:eastAsia="TimesNewRoman" w:hAnsi="Arial" w:cs="Arial"/>
        </w:rPr>
        <w:t>ż</w:t>
      </w:r>
      <w:r w:rsidRPr="00C7033E">
        <w:rPr>
          <w:rFonts w:ascii="Arial" w:eastAsia="Calibri" w:hAnsi="Arial" w:cs="Arial"/>
        </w:rPr>
        <w:t>e nało</w:t>
      </w:r>
      <w:r w:rsidRPr="00C7033E">
        <w:rPr>
          <w:rFonts w:ascii="Arial" w:eastAsia="TimesNewRoman" w:hAnsi="Arial" w:cs="Arial"/>
        </w:rPr>
        <w:t>ż</w:t>
      </w:r>
      <w:r w:rsidRPr="00C7033E">
        <w:rPr>
          <w:rFonts w:ascii="Arial" w:eastAsia="Calibri" w:hAnsi="Arial" w:cs="Arial"/>
        </w:rPr>
        <w:t>y</w:t>
      </w:r>
      <w:r w:rsidRPr="00C7033E">
        <w:rPr>
          <w:rFonts w:ascii="Arial" w:eastAsia="TimesNewRoman" w:hAnsi="Arial" w:cs="Arial"/>
        </w:rPr>
        <w:t xml:space="preserve">ć </w:t>
      </w:r>
      <w:r w:rsidRPr="00C7033E">
        <w:rPr>
          <w:rFonts w:ascii="Arial" w:eastAsia="Calibri" w:hAnsi="Arial" w:cs="Arial"/>
        </w:rPr>
        <w:t>na Bank kar</w:t>
      </w:r>
      <w:r w:rsidRPr="00C7033E">
        <w:rPr>
          <w:rFonts w:ascii="Arial" w:eastAsia="TimesNewRoman" w:hAnsi="Arial" w:cs="Arial"/>
        </w:rPr>
        <w:t xml:space="preserve">ę </w:t>
      </w:r>
      <w:r w:rsidRPr="00C7033E">
        <w:rPr>
          <w:rFonts w:ascii="Arial" w:eastAsia="Calibri" w:hAnsi="Arial" w:cs="Arial"/>
        </w:rPr>
        <w:t>umown</w:t>
      </w:r>
      <w:r w:rsidRPr="00C7033E">
        <w:rPr>
          <w:rFonts w:ascii="Arial" w:eastAsia="TimesNewRoman" w:hAnsi="Arial" w:cs="Arial"/>
        </w:rPr>
        <w:t xml:space="preserve">ą </w:t>
      </w:r>
      <w:r w:rsidRPr="00C7033E">
        <w:rPr>
          <w:rFonts w:ascii="Arial" w:eastAsia="Calibri" w:hAnsi="Arial" w:cs="Arial"/>
        </w:rPr>
        <w:t>w wysoko</w:t>
      </w:r>
      <w:r w:rsidRPr="00C7033E">
        <w:rPr>
          <w:rFonts w:ascii="Arial" w:eastAsia="TimesNewRoman" w:hAnsi="Arial" w:cs="Arial"/>
        </w:rPr>
        <w:t>ś</w:t>
      </w:r>
      <w:r w:rsidRPr="00C7033E">
        <w:rPr>
          <w:rFonts w:ascii="Arial" w:eastAsia="Calibri" w:hAnsi="Arial" w:cs="Arial"/>
        </w:rPr>
        <w:t xml:space="preserve">ci 3.000,00 zł </w:t>
      </w:r>
      <w:r>
        <w:rPr>
          <w:rFonts w:ascii="Arial" w:eastAsia="Calibri" w:hAnsi="Arial" w:cs="Arial"/>
        </w:rPr>
        <w:t xml:space="preserve">(trzy tysiące złotych) </w:t>
      </w:r>
      <w:r w:rsidRPr="00C7033E">
        <w:rPr>
          <w:rFonts w:ascii="Arial" w:eastAsia="Calibri" w:hAnsi="Arial" w:cs="Arial"/>
        </w:rPr>
        <w:t>za ka</w:t>
      </w:r>
      <w:r w:rsidRPr="00C7033E">
        <w:rPr>
          <w:rFonts w:ascii="Arial" w:eastAsia="TimesNewRoman" w:hAnsi="Arial" w:cs="Arial"/>
        </w:rPr>
        <w:t>ż</w:t>
      </w:r>
      <w:r w:rsidRPr="00C7033E">
        <w:rPr>
          <w:rFonts w:ascii="Arial" w:eastAsia="Calibri" w:hAnsi="Arial" w:cs="Arial"/>
        </w:rPr>
        <w:t>de uniemo</w:t>
      </w:r>
      <w:r w:rsidRPr="00C7033E">
        <w:rPr>
          <w:rFonts w:ascii="Arial" w:eastAsia="TimesNewRoman" w:hAnsi="Arial" w:cs="Arial"/>
        </w:rPr>
        <w:t>ż</w:t>
      </w:r>
      <w:r w:rsidRPr="00C7033E">
        <w:rPr>
          <w:rFonts w:ascii="Arial" w:eastAsia="Calibri" w:hAnsi="Arial" w:cs="Arial"/>
        </w:rPr>
        <w:t>liwienie przeprowadzenia takiej kontroli.</w:t>
      </w:r>
    </w:p>
    <w:p w14:paraId="43EE03ED" w14:textId="77777777" w:rsidR="00D74478" w:rsidRDefault="00D74478" w:rsidP="00D74478">
      <w:pPr>
        <w:autoSpaceDE w:val="0"/>
        <w:autoSpaceDN w:val="0"/>
        <w:adjustRightInd w:val="0"/>
        <w:spacing w:after="0" w:line="360" w:lineRule="auto"/>
        <w:ind w:left="435"/>
        <w:contextualSpacing/>
        <w:jc w:val="both"/>
        <w:rPr>
          <w:rFonts w:ascii="Arial" w:eastAsia="Calibri" w:hAnsi="Arial" w:cs="Arial"/>
        </w:rPr>
      </w:pPr>
      <w:r w:rsidRPr="00C7033E">
        <w:rPr>
          <w:rFonts w:ascii="Arial" w:eastAsia="Calibri" w:hAnsi="Arial" w:cs="Arial"/>
        </w:rPr>
        <w:t>10. Uporczywe uchylanie si</w:t>
      </w:r>
      <w:r w:rsidRPr="00C7033E">
        <w:rPr>
          <w:rFonts w:ascii="Arial" w:eastAsia="TimesNewRoman" w:hAnsi="Arial" w:cs="Arial"/>
        </w:rPr>
        <w:t xml:space="preserve">ę Banku </w:t>
      </w:r>
      <w:r w:rsidRPr="00C7033E">
        <w:rPr>
          <w:rFonts w:ascii="Arial" w:eastAsia="Calibri" w:hAnsi="Arial" w:cs="Arial"/>
        </w:rPr>
        <w:t>od wykonywania nało</w:t>
      </w:r>
      <w:r w:rsidRPr="00C7033E">
        <w:rPr>
          <w:rFonts w:ascii="Arial" w:eastAsia="TimesNewRoman" w:hAnsi="Arial" w:cs="Arial"/>
        </w:rPr>
        <w:t>ż</w:t>
      </w:r>
      <w:r w:rsidRPr="00C7033E">
        <w:rPr>
          <w:rFonts w:ascii="Arial" w:eastAsia="Calibri" w:hAnsi="Arial" w:cs="Arial"/>
        </w:rPr>
        <w:t>onych na niego umow</w:t>
      </w:r>
      <w:r w:rsidRPr="00C7033E">
        <w:rPr>
          <w:rFonts w:ascii="Arial" w:eastAsia="TimesNewRoman" w:hAnsi="Arial" w:cs="Arial"/>
        </w:rPr>
        <w:t xml:space="preserve">ą </w:t>
      </w:r>
      <w:r w:rsidRPr="00C7033E">
        <w:rPr>
          <w:rFonts w:ascii="Arial" w:eastAsia="Calibri" w:hAnsi="Arial" w:cs="Arial"/>
        </w:rPr>
        <w:t>obowi</w:t>
      </w:r>
      <w:r w:rsidRPr="00C7033E">
        <w:rPr>
          <w:rFonts w:ascii="Arial" w:eastAsia="TimesNewRoman" w:hAnsi="Arial" w:cs="Arial"/>
        </w:rPr>
        <w:t>ą</w:t>
      </w:r>
      <w:r w:rsidRPr="00C7033E">
        <w:rPr>
          <w:rFonts w:ascii="Arial" w:eastAsia="Calibri" w:hAnsi="Arial" w:cs="Arial"/>
        </w:rPr>
        <w:t>zków, o których mowa w ust. 2 i 3 mo</w:t>
      </w:r>
      <w:r w:rsidRPr="00C7033E">
        <w:rPr>
          <w:rFonts w:ascii="Arial" w:eastAsia="TimesNewRoman" w:hAnsi="Arial" w:cs="Arial"/>
        </w:rPr>
        <w:t>ż</w:t>
      </w:r>
      <w:r w:rsidRPr="00C7033E">
        <w:rPr>
          <w:rFonts w:ascii="Arial" w:eastAsia="Calibri" w:hAnsi="Arial" w:cs="Arial"/>
        </w:rPr>
        <w:t>e stanowi</w:t>
      </w:r>
      <w:r w:rsidRPr="00C7033E">
        <w:rPr>
          <w:rFonts w:ascii="Arial" w:eastAsia="TimesNewRoman" w:hAnsi="Arial" w:cs="Arial"/>
        </w:rPr>
        <w:t xml:space="preserve">ć </w:t>
      </w:r>
      <w:r w:rsidRPr="00C7033E">
        <w:rPr>
          <w:rFonts w:ascii="Arial" w:eastAsia="Calibri" w:hAnsi="Arial" w:cs="Arial"/>
        </w:rPr>
        <w:t>podstaw</w:t>
      </w:r>
      <w:r w:rsidRPr="00C7033E">
        <w:rPr>
          <w:rFonts w:ascii="Arial" w:eastAsia="TimesNewRoman" w:hAnsi="Arial" w:cs="Arial"/>
        </w:rPr>
        <w:t xml:space="preserve">ę </w:t>
      </w:r>
      <w:r w:rsidRPr="00C7033E">
        <w:rPr>
          <w:rFonts w:ascii="Arial" w:eastAsia="Calibri" w:hAnsi="Arial" w:cs="Arial"/>
        </w:rPr>
        <w:t>do odst</w:t>
      </w:r>
      <w:r w:rsidRPr="00C7033E">
        <w:rPr>
          <w:rFonts w:ascii="Arial" w:eastAsia="TimesNewRoman" w:hAnsi="Arial" w:cs="Arial"/>
        </w:rPr>
        <w:t>ą</w:t>
      </w:r>
      <w:r w:rsidRPr="00C7033E">
        <w:rPr>
          <w:rFonts w:ascii="Arial" w:eastAsia="Calibri" w:hAnsi="Arial" w:cs="Arial"/>
        </w:rPr>
        <w:t>pienia od umowy przez Kredytobiorcę z winy Wykonawcy.</w:t>
      </w:r>
    </w:p>
    <w:p w14:paraId="1D1961D5" w14:textId="77777777" w:rsidR="00D74478" w:rsidRPr="00BB76D4" w:rsidRDefault="00D74478" w:rsidP="00D74478">
      <w:pPr>
        <w:autoSpaceDE w:val="0"/>
        <w:autoSpaceDN w:val="0"/>
        <w:adjustRightInd w:val="0"/>
        <w:spacing w:after="0" w:line="360" w:lineRule="auto"/>
        <w:ind w:left="435"/>
        <w:contextualSpacing/>
        <w:jc w:val="both"/>
        <w:rPr>
          <w:rFonts w:ascii="Arial" w:eastAsia="Calibri" w:hAnsi="Arial" w:cs="Arial"/>
        </w:rPr>
      </w:pPr>
    </w:p>
    <w:p w14:paraId="71CAEDD6" w14:textId="77777777" w:rsidR="00D74478" w:rsidRPr="0040448A" w:rsidRDefault="00D74478" w:rsidP="00D74478">
      <w:pPr>
        <w:shd w:val="clear" w:color="auto" w:fill="FFFFFF"/>
        <w:autoSpaceDE w:val="0"/>
        <w:autoSpaceDN w:val="0"/>
        <w:spacing w:after="300" w:line="360" w:lineRule="auto"/>
        <w:jc w:val="both"/>
        <w:rPr>
          <w:rFonts w:ascii="Arial" w:eastAsia="Times New Roman" w:hAnsi="Arial" w:cs="Arial"/>
          <w:b/>
          <w:bCs/>
          <w:color w:val="222222"/>
          <w:lang w:eastAsia="pl-PL"/>
        </w:rPr>
      </w:pPr>
      <w:r w:rsidRPr="00BB76D4">
        <w:rPr>
          <w:rFonts w:ascii="Arial" w:eastAsia="Times New Roman" w:hAnsi="Arial" w:cs="Arial"/>
          <w:b/>
          <w:bCs/>
          <w:color w:val="222222"/>
          <w:lang w:eastAsia="pl-PL"/>
        </w:rPr>
        <w:t xml:space="preserve">                                                                     </w:t>
      </w:r>
      <w:r w:rsidRPr="0040448A">
        <w:rPr>
          <w:rFonts w:ascii="Arial" w:eastAsia="Times New Roman" w:hAnsi="Arial" w:cs="Arial"/>
          <w:bCs/>
          <w:color w:val="222222"/>
          <w:lang w:eastAsia="pl-PL"/>
        </w:rPr>
        <w:t>§ 12</w:t>
      </w:r>
    </w:p>
    <w:p w14:paraId="11131332" w14:textId="77777777" w:rsidR="00D74478" w:rsidRPr="0040448A" w:rsidRDefault="00D74478" w:rsidP="00D74478">
      <w:pPr>
        <w:autoSpaceDE w:val="0"/>
        <w:autoSpaceDN w:val="0"/>
        <w:adjustRightInd w:val="0"/>
        <w:spacing w:after="0" w:line="360" w:lineRule="auto"/>
        <w:ind w:left="435"/>
        <w:contextualSpacing/>
        <w:jc w:val="both"/>
        <w:rPr>
          <w:rFonts w:ascii="Arial" w:eastAsia="Calibri" w:hAnsi="Arial" w:cs="Arial"/>
          <w:bCs/>
        </w:rPr>
      </w:pPr>
      <w:r w:rsidRPr="0040448A">
        <w:rPr>
          <w:rFonts w:ascii="Arial" w:eastAsia="Calibri" w:hAnsi="Arial" w:cs="Arial"/>
          <w:bCs/>
        </w:rPr>
        <w:t>1. Bank zapłaci Kredytobiorcy karę umowną:</w:t>
      </w:r>
    </w:p>
    <w:p w14:paraId="23D420BC" w14:textId="77777777" w:rsidR="00D74478" w:rsidRPr="0040448A" w:rsidRDefault="00D74478" w:rsidP="00D74478">
      <w:pPr>
        <w:autoSpaceDE w:val="0"/>
        <w:autoSpaceDN w:val="0"/>
        <w:adjustRightInd w:val="0"/>
        <w:spacing w:after="0" w:line="360" w:lineRule="auto"/>
        <w:ind w:left="435"/>
        <w:contextualSpacing/>
        <w:jc w:val="both"/>
        <w:rPr>
          <w:rFonts w:ascii="Arial" w:eastAsia="Calibri" w:hAnsi="Arial" w:cs="Arial"/>
        </w:rPr>
      </w:pPr>
      <w:r w:rsidRPr="0040448A">
        <w:rPr>
          <w:rFonts w:ascii="Arial" w:eastAsia="Calibri" w:hAnsi="Arial" w:cs="Arial"/>
        </w:rPr>
        <w:t>1) z tytułu odst</w:t>
      </w:r>
      <w:r w:rsidRPr="0040448A">
        <w:rPr>
          <w:rFonts w:ascii="Arial" w:eastAsia="TimesNewRoman" w:hAnsi="Arial" w:cs="Arial"/>
        </w:rPr>
        <w:t>ą</w:t>
      </w:r>
      <w:r w:rsidRPr="0040448A">
        <w:rPr>
          <w:rFonts w:ascii="Arial" w:eastAsia="Calibri" w:hAnsi="Arial" w:cs="Arial"/>
        </w:rPr>
        <w:t>pienia od realizacji umowy z przyczyn zale</w:t>
      </w:r>
      <w:r w:rsidRPr="0040448A">
        <w:rPr>
          <w:rFonts w:ascii="Arial" w:eastAsia="TimesNewRoman" w:hAnsi="Arial" w:cs="Arial"/>
        </w:rPr>
        <w:t>ż</w:t>
      </w:r>
      <w:r w:rsidRPr="0040448A">
        <w:rPr>
          <w:rFonts w:ascii="Arial" w:eastAsia="Calibri" w:hAnsi="Arial" w:cs="Arial"/>
        </w:rPr>
        <w:t>nych od Banku w wysoko</w:t>
      </w:r>
      <w:r w:rsidRPr="0040448A">
        <w:rPr>
          <w:rFonts w:ascii="Arial" w:eastAsia="TimesNewRoman" w:hAnsi="Arial" w:cs="Arial"/>
        </w:rPr>
        <w:t>ś</w:t>
      </w:r>
      <w:r w:rsidRPr="0040448A">
        <w:rPr>
          <w:rFonts w:ascii="Arial" w:eastAsia="Calibri" w:hAnsi="Arial" w:cs="Arial"/>
        </w:rPr>
        <w:t>ci  5 % warto</w:t>
      </w:r>
      <w:r w:rsidRPr="0040448A">
        <w:rPr>
          <w:rFonts w:ascii="Arial" w:eastAsia="TimesNewRoman" w:hAnsi="Arial" w:cs="Arial"/>
        </w:rPr>
        <w:t>ś</w:t>
      </w:r>
      <w:r w:rsidRPr="0040448A">
        <w:rPr>
          <w:rFonts w:ascii="Arial" w:eastAsia="Calibri" w:hAnsi="Arial" w:cs="Arial"/>
        </w:rPr>
        <w:t>ci odsetek liczonych zgodnie z §  3 ust.2 od kwoty kredytu</w:t>
      </w:r>
      <w:r>
        <w:rPr>
          <w:rFonts w:ascii="Arial" w:eastAsia="Calibri" w:hAnsi="Arial" w:cs="Arial"/>
        </w:rPr>
        <w:t>,</w:t>
      </w:r>
      <w:r w:rsidRPr="0040448A">
        <w:rPr>
          <w:rFonts w:ascii="Arial" w:eastAsia="Calibri" w:hAnsi="Arial" w:cs="Arial"/>
        </w:rPr>
        <w:t xml:space="preserve"> </w:t>
      </w:r>
    </w:p>
    <w:p w14:paraId="1BF88F49" w14:textId="77777777" w:rsidR="00D74478" w:rsidRPr="0040448A" w:rsidRDefault="00D74478" w:rsidP="00D74478">
      <w:pPr>
        <w:autoSpaceDE w:val="0"/>
        <w:autoSpaceDN w:val="0"/>
        <w:adjustRightInd w:val="0"/>
        <w:spacing w:after="0" w:line="360" w:lineRule="auto"/>
        <w:ind w:left="435"/>
        <w:contextualSpacing/>
        <w:jc w:val="both"/>
        <w:rPr>
          <w:rFonts w:ascii="Arial" w:eastAsia="Calibri" w:hAnsi="Arial" w:cs="Arial"/>
        </w:rPr>
      </w:pPr>
      <w:r w:rsidRPr="0040448A">
        <w:rPr>
          <w:rFonts w:ascii="Arial" w:eastAsia="Calibri" w:hAnsi="Arial" w:cs="Arial"/>
        </w:rPr>
        <w:t>2) w przypadku realizacji usługi niezgodnie z harmonogramem, w szczególno</w:t>
      </w:r>
      <w:r w:rsidRPr="0040448A">
        <w:rPr>
          <w:rFonts w:ascii="Arial" w:eastAsia="TimesNewRoman" w:hAnsi="Arial" w:cs="Arial"/>
        </w:rPr>
        <w:t>ś</w:t>
      </w:r>
      <w:r w:rsidRPr="0040448A">
        <w:rPr>
          <w:rFonts w:ascii="Arial" w:eastAsia="Calibri" w:hAnsi="Arial" w:cs="Arial"/>
        </w:rPr>
        <w:t>ci niewykonanie lub tylko cz</w:t>
      </w:r>
      <w:r w:rsidRPr="0040448A">
        <w:rPr>
          <w:rFonts w:ascii="Arial" w:eastAsia="TimesNewRoman" w:hAnsi="Arial" w:cs="Arial"/>
        </w:rPr>
        <w:t>ęś</w:t>
      </w:r>
      <w:r w:rsidRPr="0040448A">
        <w:rPr>
          <w:rFonts w:ascii="Arial" w:eastAsia="Calibri" w:hAnsi="Arial" w:cs="Arial"/>
        </w:rPr>
        <w:t>ciowe wykonanie usługi w terminie okre</w:t>
      </w:r>
      <w:r w:rsidRPr="0040448A">
        <w:rPr>
          <w:rFonts w:ascii="Arial" w:eastAsia="TimesNewRoman" w:hAnsi="Arial" w:cs="Arial"/>
        </w:rPr>
        <w:t>ś</w:t>
      </w:r>
      <w:r w:rsidRPr="0040448A">
        <w:rPr>
          <w:rFonts w:ascii="Arial" w:eastAsia="Calibri" w:hAnsi="Arial" w:cs="Arial"/>
        </w:rPr>
        <w:t xml:space="preserve">lonym </w:t>
      </w:r>
      <w:r>
        <w:rPr>
          <w:rFonts w:ascii="Arial" w:eastAsia="Calibri" w:hAnsi="Arial" w:cs="Arial"/>
        </w:rPr>
        <w:t xml:space="preserve">                                            </w:t>
      </w:r>
      <w:r w:rsidRPr="0040448A">
        <w:rPr>
          <w:rFonts w:ascii="Arial" w:eastAsia="Calibri" w:hAnsi="Arial" w:cs="Arial"/>
        </w:rPr>
        <w:t>w harmonogramie spłaty  kredytu, stanowi podstaw</w:t>
      </w:r>
      <w:r w:rsidRPr="0040448A">
        <w:rPr>
          <w:rFonts w:ascii="Arial" w:eastAsia="TimesNewRoman" w:hAnsi="Arial" w:cs="Arial"/>
        </w:rPr>
        <w:t xml:space="preserve">ę </w:t>
      </w:r>
      <w:r w:rsidRPr="0040448A">
        <w:rPr>
          <w:rFonts w:ascii="Arial" w:eastAsia="Calibri" w:hAnsi="Arial" w:cs="Arial"/>
        </w:rPr>
        <w:t>dla Kredytobiorcy do naliczenia kary umownej w wysoko</w:t>
      </w:r>
      <w:r w:rsidRPr="0040448A">
        <w:rPr>
          <w:rFonts w:ascii="Arial" w:eastAsia="TimesNewRoman" w:hAnsi="Arial" w:cs="Arial"/>
        </w:rPr>
        <w:t>ś</w:t>
      </w:r>
      <w:r w:rsidRPr="0040448A">
        <w:rPr>
          <w:rFonts w:ascii="Arial" w:eastAsia="Calibri" w:hAnsi="Arial" w:cs="Arial"/>
        </w:rPr>
        <w:t xml:space="preserve">ci 500,00 zł </w:t>
      </w:r>
      <w:r>
        <w:rPr>
          <w:rFonts w:ascii="Arial" w:eastAsia="Calibri" w:hAnsi="Arial" w:cs="Arial"/>
        </w:rPr>
        <w:t>(pięćset złotych)</w:t>
      </w:r>
      <w:r w:rsidRPr="0040448A">
        <w:rPr>
          <w:rFonts w:ascii="Arial" w:eastAsia="Calibri" w:hAnsi="Arial" w:cs="Arial"/>
        </w:rPr>
        <w:t>, liczonej za ka</w:t>
      </w:r>
      <w:r w:rsidRPr="0040448A">
        <w:rPr>
          <w:rFonts w:ascii="Arial" w:eastAsia="TimesNewRoman" w:hAnsi="Arial" w:cs="Arial"/>
        </w:rPr>
        <w:t>ż</w:t>
      </w:r>
      <w:r w:rsidRPr="0040448A">
        <w:rPr>
          <w:rFonts w:ascii="Arial" w:eastAsia="Calibri" w:hAnsi="Arial" w:cs="Arial"/>
        </w:rPr>
        <w:t>dy dzie</w:t>
      </w:r>
      <w:r w:rsidRPr="0040448A">
        <w:rPr>
          <w:rFonts w:ascii="Arial" w:eastAsia="TimesNewRoman" w:hAnsi="Arial" w:cs="Arial"/>
        </w:rPr>
        <w:t xml:space="preserve">ń </w:t>
      </w:r>
      <w:r w:rsidRPr="0040448A">
        <w:rPr>
          <w:rFonts w:ascii="Arial" w:eastAsia="Calibri" w:hAnsi="Arial" w:cs="Arial"/>
        </w:rPr>
        <w:t>zwłoki po upływie terminu wykonania usługi okre</w:t>
      </w:r>
      <w:r w:rsidRPr="0040448A">
        <w:rPr>
          <w:rFonts w:ascii="Arial" w:eastAsia="TimesNewRoman" w:hAnsi="Arial" w:cs="Arial"/>
        </w:rPr>
        <w:t>ś</w:t>
      </w:r>
      <w:r w:rsidRPr="0040448A">
        <w:rPr>
          <w:rFonts w:ascii="Arial" w:eastAsia="Calibri" w:hAnsi="Arial" w:cs="Arial"/>
        </w:rPr>
        <w:t>lonego w harmonogramie,</w:t>
      </w:r>
    </w:p>
    <w:p w14:paraId="299DA5D5" w14:textId="77777777" w:rsidR="00D74478" w:rsidRPr="0040448A" w:rsidRDefault="00D74478" w:rsidP="00D74478">
      <w:pPr>
        <w:autoSpaceDE w:val="0"/>
        <w:autoSpaceDN w:val="0"/>
        <w:adjustRightInd w:val="0"/>
        <w:spacing w:after="0" w:line="360" w:lineRule="auto"/>
        <w:ind w:left="435"/>
        <w:contextualSpacing/>
        <w:jc w:val="both"/>
        <w:rPr>
          <w:rFonts w:ascii="Arial" w:eastAsia="Calibri" w:hAnsi="Arial" w:cs="Arial"/>
        </w:rPr>
      </w:pPr>
      <w:r w:rsidRPr="0040448A">
        <w:rPr>
          <w:rFonts w:ascii="Arial" w:eastAsia="Calibri" w:hAnsi="Arial" w:cs="Arial"/>
        </w:rPr>
        <w:t>3) Bank  zapłaci Kredytobiorcy kary umowne w wysoko</w:t>
      </w:r>
      <w:r w:rsidRPr="0040448A">
        <w:rPr>
          <w:rFonts w:ascii="Arial" w:eastAsia="TimesNewRoman" w:hAnsi="Arial" w:cs="Arial"/>
        </w:rPr>
        <w:t>ś</w:t>
      </w:r>
      <w:r w:rsidRPr="0040448A">
        <w:rPr>
          <w:rFonts w:ascii="Arial" w:eastAsia="Calibri" w:hAnsi="Arial" w:cs="Arial"/>
        </w:rPr>
        <w:t xml:space="preserve">ci 1.000,00 zł </w:t>
      </w:r>
      <w:r>
        <w:rPr>
          <w:rFonts w:ascii="Arial" w:eastAsia="Calibri" w:hAnsi="Arial" w:cs="Arial"/>
        </w:rPr>
        <w:t xml:space="preserve">(jeden tysiąc) </w:t>
      </w:r>
      <w:r w:rsidRPr="0040448A">
        <w:rPr>
          <w:rFonts w:ascii="Arial" w:eastAsia="Calibri" w:hAnsi="Arial" w:cs="Arial"/>
        </w:rPr>
        <w:t>za ka</w:t>
      </w:r>
      <w:r w:rsidRPr="0040448A">
        <w:rPr>
          <w:rFonts w:ascii="Arial" w:eastAsia="TimesNewRoman" w:hAnsi="Arial" w:cs="Arial"/>
        </w:rPr>
        <w:t>ż</w:t>
      </w:r>
      <w:r w:rsidRPr="0040448A">
        <w:rPr>
          <w:rFonts w:ascii="Arial" w:eastAsia="Calibri" w:hAnsi="Arial" w:cs="Arial"/>
        </w:rPr>
        <w:t>dy stwierdzony przypadek skierowania do wykonywania prac osoby nie zatrudnionej na podstawie umowy o prac</w:t>
      </w:r>
      <w:r w:rsidRPr="0040448A">
        <w:rPr>
          <w:rFonts w:ascii="Arial" w:eastAsia="TimesNewRoman" w:hAnsi="Arial" w:cs="Arial"/>
        </w:rPr>
        <w:t xml:space="preserve">ę </w:t>
      </w:r>
      <w:r w:rsidRPr="0040448A">
        <w:rPr>
          <w:rFonts w:ascii="Arial" w:eastAsia="Calibri" w:hAnsi="Arial" w:cs="Arial"/>
        </w:rPr>
        <w:t xml:space="preserve">w rozumieniu przepisów </w:t>
      </w:r>
      <w:r w:rsidRPr="0040448A">
        <w:rPr>
          <w:rFonts w:ascii="Arial" w:eastAsia="Calibri" w:hAnsi="Arial" w:cs="Arial"/>
          <w:iCs/>
        </w:rPr>
        <w:t>Kodeksu Pracy</w:t>
      </w:r>
      <w:r w:rsidRPr="0040448A">
        <w:rPr>
          <w:rFonts w:ascii="Arial" w:eastAsia="Calibri" w:hAnsi="Arial" w:cs="Arial"/>
          <w:i/>
          <w:iCs/>
        </w:rPr>
        <w:t xml:space="preserve"> </w:t>
      </w:r>
      <w:r w:rsidRPr="0040448A">
        <w:rPr>
          <w:rFonts w:ascii="Arial" w:eastAsia="Calibri" w:hAnsi="Arial" w:cs="Arial"/>
        </w:rPr>
        <w:t>(kara mo</w:t>
      </w:r>
      <w:r w:rsidRPr="0040448A">
        <w:rPr>
          <w:rFonts w:ascii="Arial" w:eastAsia="TimesNewRoman" w:hAnsi="Arial" w:cs="Arial"/>
        </w:rPr>
        <w:t>ż</w:t>
      </w:r>
      <w:r w:rsidRPr="0040448A">
        <w:rPr>
          <w:rFonts w:ascii="Arial" w:eastAsia="Calibri" w:hAnsi="Arial" w:cs="Arial"/>
        </w:rPr>
        <w:t>e by</w:t>
      </w:r>
      <w:r w:rsidRPr="0040448A">
        <w:rPr>
          <w:rFonts w:ascii="Arial" w:eastAsia="TimesNewRoman" w:hAnsi="Arial" w:cs="Arial"/>
        </w:rPr>
        <w:t xml:space="preserve">ć </w:t>
      </w:r>
      <w:r w:rsidRPr="0040448A">
        <w:rPr>
          <w:rFonts w:ascii="Arial" w:eastAsia="Calibri" w:hAnsi="Arial" w:cs="Arial"/>
        </w:rPr>
        <w:t>nakładana wielokrotnie wobec tej samej osoby, je</w:t>
      </w:r>
      <w:r w:rsidRPr="0040448A">
        <w:rPr>
          <w:rFonts w:ascii="Arial" w:eastAsia="TimesNewRoman" w:hAnsi="Arial" w:cs="Arial"/>
        </w:rPr>
        <w:t>ż</w:t>
      </w:r>
      <w:r w:rsidRPr="0040448A">
        <w:rPr>
          <w:rFonts w:ascii="Arial" w:eastAsia="Calibri" w:hAnsi="Arial" w:cs="Arial"/>
        </w:rPr>
        <w:t xml:space="preserve">eli Kredytobiorca  podczas kolejnej kontroli stwierdzi, </w:t>
      </w:r>
      <w:r w:rsidRPr="0040448A">
        <w:rPr>
          <w:rFonts w:ascii="Arial" w:eastAsia="TimesNewRoman" w:hAnsi="Arial" w:cs="Arial"/>
        </w:rPr>
        <w:t>ż</w:t>
      </w:r>
      <w:r w:rsidRPr="0040448A">
        <w:rPr>
          <w:rFonts w:ascii="Arial" w:eastAsia="Calibri" w:hAnsi="Arial" w:cs="Arial"/>
        </w:rPr>
        <w:t>e nie jest ona w dalszym ci</w:t>
      </w:r>
      <w:r w:rsidRPr="0040448A">
        <w:rPr>
          <w:rFonts w:ascii="Arial" w:eastAsia="TimesNewRoman" w:hAnsi="Arial" w:cs="Arial"/>
        </w:rPr>
        <w:t>ą</w:t>
      </w:r>
      <w:r w:rsidRPr="0040448A">
        <w:rPr>
          <w:rFonts w:ascii="Arial" w:eastAsia="Calibri" w:hAnsi="Arial" w:cs="Arial"/>
        </w:rPr>
        <w:t>gu zatrudniona na umow</w:t>
      </w:r>
      <w:r w:rsidRPr="0040448A">
        <w:rPr>
          <w:rFonts w:ascii="Arial" w:eastAsia="TimesNewRoman" w:hAnsi="Arial" w:cs="Arial"/>
        </w:rPr>
        <w:t xml:space="preserve">ę </w:t>
      </w:r>
      <w:r w:rsidRPr="0040448A">
        <w:rPr>
          <w:rFonts w:ascii="Arial" w:eastAsia="Calibri" w:hAnsi="Arial" w:cs="Arial"/>
        </w:rPr>
        <w:t>o prac</w:t>
      </w:r>
      <w:r w:rsidRPr="0040448A">
        <w:rPr>
          <w:rFonts w:ascii="Arial" w:eastAsia="TimesNewRoman" w:hAnsi="Arial" w:cs="Arial"/>
        </w:rPr>
        <w:t>ę</w:t>
      </w:r>
      <w:r w:rsidRPr="0040448A">
        <w:rPr>
          <w:rFonts w:ascii="Arial" w:eastAsia="Calibri" w:hAnsi="Arial" w:cs="Arial"/>
        </w:rPr>
        <w:t>).</w:t>
      </w:r>
    </w:p>
    <w:p w14:paraId="1FEFACB4" w14:textId="77777777" w:rsidR="00D74478" w:rsidRPr="0040448A" w:rsidRDefault="00D74478" w:rsidP="00D74478">
      <w:pPr>
        <w:autoSpaceDE w:val="0"/>
        <w:autoSpaceDN w:val="0"/>
        <w:adjustRightInd w:val="0"/>
        <w:spacing w:after="0" w:line="360" w:lineRule="auto"/>
        <w:ind w:left="435"/>
        <w:contextualSpacing/>
        <w:jc w:val="both"/>
        <w:rPr>
          <w:rFonts w:ascii="Arial" w:eastAsia="Calibri" w:hAnsi="Arial" w:cs="Arial"/>
        </w:rPr>
      </w:pPr>
      <w:r w:rsidRPr="0040448A">
        <w:rPr>
          <w:rFonts w:ascii="Arial" w:eastAsia="Calibri" w:hAnsi="Arial" w:cs="Arial"/>
        </w:rPr>
        <w:t>2. Je</w:t>
      </w:r>
      <w:r w:rsidRPr="0040448A">
        <w:rPr>
          <w:rFonts w:ascii="Arial" w:eastAsia="TimesNewRoman" w:hAnsi="Arial" w:cs="Arial"/>
        </w:rPr>
        <w:t>ś</w:t>
      </w:r>
      <w:r w:rsidRPr="0040448A">
        <w:rPr>
          <w:rFonts w:ascii="Arial" w:eastAsia="Calibri" w:hAnsi="Arial" w:cs="Arial"/>
        </w:rPr>
        <w:t>li Bank  odst</w:t>
      </w:r>
      <w:r w:rsidRPr="0040448A">
        <w:rPr>
          <w:rFonts w:ascii="Arial" w:eastAsia="TimesNewRoman" w:hAnsi="Arial" w:cs="Arial"/>
        </w:rPr>
        <w:t>ą</w:t>
      </w:r>
      <w:r w:rsidRPr="0040448A">
        <w:rPr>
          <w:rFonts w:ascii="Arial" w:eastAsia="Calibri" w:hAnsi="Arial" w:cs="Arial"/>
        </w:rPr>
        <w:t xml:space="preserve">pi od wykonania </w:t>
      </w:r>
      <w:r w:rsidRPr="00106BF4">
        <w:rPr>
          <w:rFonts w:ascii="Arial" w:eastAsia="Calibri" w:hAnsi="Arial" w:cs="Arial"/>
        </w:rPr>
        <w:t>umowy bez uzasadnionej przyczyny, Kredytobiorca</w:t>
      </w:r>
      <w:r w:rsidRPr="0040448A">
        <w:rPr>
          <w:rFonts w:ascii="Arial" w:eastAsia="Calibri" w:hAnsi="Arial" w:cs="Arial"/>
        </w:rPr>
        <w:t xml:space="preserve"> obci</w:t>
      </w:r>
      <w:r w:rsidRPr="0040448A">
        <w:rPr>
          <w:rFonts w:ascii="Arial" w:eastAsia="TimesNewRoman" w:hAnsi="Arial" w:cs="Arial"/>
        </w:rPr>
        <w:t>ąż</w:t>
      </w:r>
      <w:r w:rsidRPr="0040448A">
        <w:rPr>
          <w:rFonts w:ascii="Arial" w:eastAsia="Calibri" w:hAnsi="Arial" w:cs="Arial"/>
        </w:rPr>
        <w:t>a go kar</w:t>
      </w:r>
      <w:r w:rsidRPr="0040448A">
        <w:rPr>
          <w:rFonts w:ascii="Arial" w:eastAsia="TimesNewRoman" w:hAnsi="Arial" w:cs="Arial"/>
        </w:rPr>
        <w:t xml:space="preserve">ą </w:t>
      </w:r>
      <w:r w:rsidRPr="0040448A">
        <w:rPr>
          <w:rFonts w:ascii="Arial" w:eastAsia="Calibri" w:hAnsi="Arial" w:cs="Arial"/>
        </w:rPr>
        <w:t>umown</w:t>
      </w:r>
      <w:r w:rsidRPr="0040448A">
        <w:rPr>
          <w:rFonts w:ascii="Arial" w:eastAsia="TimesNewRoman" w:hAnsi="Arial" w:cs="Arial"/>
        </w:rPr>
        <w:t xml:space="preserve">ą  </w:t>
      </w:r>
      <w:r w:rsidRPr="0040448A">
        <w:rPr>
          <w:rFonts w:ascii="Arial" w:eastAsia="Calibri" w:hAnsi="Arial" w:cs="Arial"/>
        </w:rPr>
        <w:t>w wysoko</w:t>
      </w:r>
      <w:r w:rsidRPr="0040448A">
        <w:rPr>
          <w:rFonts w:ascii="Arial" w:eastAsia="TimesNewRoman" w:hAnsi="Arial" w:cs="Arial"/>
        </w:rPr>
        <w:t>ś</w:t>
      </w:r>
      <w:r w:rsidRPr="0040448A">
        <w:rPr>
          <w:rFonts w:ascii="Arial" w:eastAsia="Calibri" w:hAnsi="Arial" w:cs="Arial"/>
        </w:rPr>
        <w:t xml:space="preserve">ci równej </w:t>
      </w:r>
      <w:r w:rsidRPr="0040448A">
        <w:rPr>
          <w:rFonts w:ascii="Arial" w:eastAsia="Calibri" w:hAnsi="Arial" w:cs="Arial"/>
          <w:bCs/>
        </w:rPr>
        <w:t>25%</w:t>
      </w:r>
      <w:r w:rsidRPr="0040448A">
        <w:rPr>
          <w:rFonts w:ascii="Arial" w:eastAsia="Calibri" w:hAnsi="Arial" w:cs="Arial"/>
          <w:b/>
          <w:bCs/>
        </w:rPr>
        <w:t xml:space="preserve"> </w:t>
      </w:r>
      <w:r w:rsidRPr="0040448A">
        <w:rPr>
          <w:rFonts w:ascii="Arial" w:eastAsia="Calibri" w:hAnsi="Arial" w:cs="Arial"/>
        </w:rPr>
        <w:t>warto</w:t>
      </w:r>
      <w:r w:rsidRPr="0040448A">
        <w:rPr>
          <w:rFonts w:ascii="Arial" w:eastAsia="TimesNewRoman" w:hAnsi="Arial" w:cs="Arial"/>
        </w:rPr>
        <w:t>ś</w:t>
      </w:r>
      <w:r w:rsidRPr="0040448A">
        <w:rPr>
          <w:rFonts w:ascii="Arial" w:eastAsia="Calibri" w:hAnsi="Arial" w:cs="Arial"/>
        </w:rPr>
        <w:t>ci odsetek liczonych zgodnie z § 3 ust.2 od kwoty kredytu.</w:t>
      </w:r>
    </w:p>
    <w:p w14:paraId="48C14471" w14:textId="77777777" w:rsidR="00D74478" w:rsidRPr="0040448A" w:rsidRDefault="00D74478" w:rsidP="00D74478">
      <w:pPr>
        <w:autoSpaceDE w:val="0"/>
        <w:autoSpaceDN w:val="0"/>
        <w:adjustRightInd w:val="0"/>
        <w:spacing w:after="0" w:line="360" w:lineRule="auto"/>
        <w:ind w:left="435"/>
        <w:contextualSpacing/>
        <w:jc w:val="both"/>
        <w:rPr>
          <w:rFonts w:ascii="Arial" w:eastAsia="Calibri" w:hAnsi="Arial" w:cs="Arial"/>
        </w:rPr>
      </w:pPr>
      <w:r w:rsidRPr="0040448A">
        <w:rPr>
          <w:rFonts w:ascii="Arial" w:eastAsia="Calibri" w:hAnsi="Arial" w:cs="Arial"/>
        </w:rPr>
        <w:t>3. W przypadku odst</w:t>
      </w:r>
      <w:r w:rsidRPr="0040448A">
        <w:rPr>
          <w:rFonts w:ascii="Arial" w:eastAsia="TimesNewRoman" w:hAnsi="Arial" w:cs="Arial"/>
        </w:rPr>
        <w:t>ą</w:t>
      </w:r>
      <w:r w:rsidRPr="0040448A">
        <w:rPr>
          <w:rFonts w:ascii="Arial" w:eastAsia="Calibri" w:hAnsi="Arial" w:cs="Arial"/>
        </w:rPr>
        <w:t>pienia przez Kredytobiorcę od umowy  z winy Banku zapis § 12 ust. 2 stosuje si</w:t>
      </w:r>
      <w:r w:rsidRPr="0040448A">
        <w:rPr>
          <w:rFonts w:ascii="Arial" w:eastAsia="TimesNewRoman" w:hAnsi="Arial" w:cs="Arial"/>
        </w:rPr>
        <w:t xml:space="preserve">ę </w:t>
      </w:r>
      <w:r w:rsidRPr="0040448A">
        <w:rPr>
          <w:rFonts w:ascii="Arial" w:eastAsia="Calibri" w:hAnsi="Arial" w:cs="Arial"/>
        </w:rPr>
        <w:t>odpowiednio.</w:t>
      </w:r>
    </w:p>
    <w:p w14:paraId="396B6EBB" w14:textId="77777777" w:rsidR="00D74478" w:rsidRPr="0040448A" w:rsidRDefault="00D74478" w:rsidP="00D74478">
      <w:pPr>
        <w:autoSpaceDE w:val="0"/>
        <w:autoSpaceDN w:val="0"/>
        <w:adjustRightInd w:val="0"/>
        <w:spacing w:after="0" w:line="360" w:lineRule="auto"/>
        <w:ind w:left="435"/>
        <w:contextualSpacing/>
        <w:jc w:val="both"/>
        <w:rPr>
          <w:rFonts w:ascii="Arial" w:eastAsia="Calibri" w:hAnsi="Arial" w:cs="Arial"/>
        </w:rPr>
      </w:pPr>
      <w:r w:rsidRPr="0040448A">
        <w:rPr>
          <w:rFonts w:ascii="Arial" w:eastAsia="Calibri" w:hAnsi="Arial" w:cs="Arial"/>
        </w:rPr>
        <w:lastRenderedPageBreak/>
        <w:t>4. Kredytobiorca zastrzega sobie prawo dochodzenia odszkodowania przewy</w:t>
      </w:r>
      <w:r w:rsidRPr="0040448A">
        <w:rPr>
          <w:rFonts w:ascii="Arial" w:eastAsia="TimesNewRoman" w:hAnsi="Arial" w:cs="Arial"/>
        </w:rPr>
        <w:t>ż</w:t>
      </w:r>
      <w:r w:rsidRPr="0040448A">
        <w:rPr>
          <w:rFonts w:ascii="Arial" w:eastAsia="Calibri" w:hAnsi="Arial" w:cs="Arial"/>
        </w:rPr>
        <w:t>szaj</w:t>
      </w:r>
      <w:r w:rsidRPr="0040448A">
        <w:rPr>
          <w:rFonts w:ascii="Arial" w:eastAsia="TimesNewRoman" w:hAnsi="Arial" w:cs="Arial"/>
        </w:rPr>
        <w:t>ą</w:t>
      </w:r>
      <w:r w:rsidRPr="0040448A">
        <w:rPr>
          <w:rFonts w:ascii="Arial" w:eastAsia="Calibri" w:hAnsi="Arial" w:cs="Arial"/>
        </w:rPr>
        <w:t>cego wysoko</w:t>
      </w:r>
      <w:r w:rsidRPr="0040448A">
        <w:rPr>
          <w:rFonts w:ascii="Arial" w:eastAsia="TimesNewRoman" w:hAnsi="Arial" w:cs="Arial"/>
        </w:rPr>
        <w:t xml:space="preserve">ść </w:t>
      </w:r>
      <w:r w:rsidRPr="0040448A">
        <w:rPr>
          <w:rFonts w:ascii="Arial" w:eastAsia="Calibri" w:hAnsi="Arial" w:cs="Arial"/>
        </w:rPr>
        <w:t>zastrze</w:t>
      </w:r>
      <w:r w:rsidRPr="0040448A">
        <w:rPr>
          <w:rFonts w:ascii="Arial" w:eastAsia="TimesNewRoman" w:hAnsi="Arial" w:cs="Arial"/>
        </w:rPr>
        <w:t>ż</w:t>
      </w:r>
      <w:r w:rsidRPr="0040448A">
        <w:rPr>
          <w:rFonts w:ascii="Arial" w:eastAsia="Calibri" w:hAnsi="Arial" w:cs="Arial"/>
        </w:rPr>
        <w:t>onych kar umownych, do wysoko</w:t>
      </w:r>
      <w:r w:rsidRPr="0040448A">
        <w:rPr>
          <w:rFonts w:ascii="Arial" w:eastAsia="TimesNewRoman" w:hAnsi="Arial" w:cs="Arial"/>
        </w:rPr>
        <w:t>ś</w:t>
      </w:r>
      <w:r w:rsidRPr="0040448A">
        <w:rPr>
          <w:rFonts w:ascii="Arial" w:eastAsia="Calibri" w:hAnsi="Arial" w:cs="Arial"/>
        </w:rPr>
        <w:t>ci poniesionej szkody i utraconych korzy</w:t>
      </w:r>
      <w:r w:rsidRPr="0040448A">
        <w:rPr>
          <w:rFonts w:ascii="Arial" w:eastAsia="TimesNewRoman" w:hAnsi="Arial" w:cs="Arial"/>
        </w:rPr>
        <w:t>ś</w:t>
      </w:r>
      <w:r w:rsidRPr="0040448A">
        <w:rPr>
          <w:rFonts w:ascii="Arial" w:eastAsia="Calibri" w:hAnsi="Arial" w:cs="Arial"/>
        </w:rPr>
        <w:t>ci.</w:t>
      </w:r>
    </w:p>
    <w:p w14:paraId="6983C0F1" w14:textId="77777777" w:rsidR="00D74478" w:rsidRPr="0040448A" w:rsidRDefault="00D74478" w:rsidP="00D74478">
      <w:pPr>
        <w:autoSpaceDE w:val="0"/>
        <w:autoSpaceDN w:val="0"/>
        <w:adjustRightInd w:val="0"/>
        <w:spacing w:after="0" w:line="360" w:lineRule="auto"/>
        <w:ind w:left="435"/>
        <w:contextualSpacing/>
        <w:jc w:val="both"/>
        <w:rPr>
          <w:rFonts w:ascii="Arial" w:eastAsia="Calibri" w:hAnsi="Arial" w:cs="Arial"/>
        </w:rPr>
      </w:pPr>
      <w:r w:rsidRPr="0040448A">
        <w:rPr>
          <w:rFonts w:ascii="Arial" w:eastAsia="Calibri" w:hAnsi="Arial" w:cs="Arial"/>
        </w:rPr>
        <w:t>5. W przypadku uzgodnienia zmiany terminów realizacji przedmiotu umowy kara umowna b</w:t>
      </w:r>
      <w:r w:rsidRPr="0040448A">
        <w:rPr>
          <w:rFonts w:ascii="Arial" w:eastAsia="TimesNewRoman" w:hAnsi="Arial" w:cs="Arial"/>
        </w:rPr>
        <w:t>ę</w:t>
      </w:r>
      <w:r w:rsidRPr="0040448A">
        <w:rPr>
          <w:rFonts w:ascii="Arial" w:eastAsia="Calibri" w:hAnsi="Arial" w:cs="Arial"/>
        </w:rPr>
        <w:t>dzie liczona od nowych terminów.</w:t>
      </w:r>
    </w:p>
    <w:p w14:paraId="7E8DC28D" w14:textId="0E1FD228" w:rsidR="00D74478" w:rsidRPr="0040448A" w:rsidRDefault="00D74478" w:rsidP="00D74478">
      <w:pPr>
        <w:autoSpaceDE w:val="0"/>
        <w:autoSpaceDN w:val="0"/>
        <w:adjustRightInd w:val="0"/>
        <w:spacing w:after="0" w:line="360" w:lineRule="auto"/>
        <w:ind w:left="435"/>
        <w:contextualSpacing/>
        <w:jc w:val="both"/>
        <w:rPr>
          <w:rFonts w:ascii="Arial" w:eastAsia="Calibri" w:hAnsi="Arial" w:cs="Arial"/>
        </w:rPr>
      </w:pPr>
      <w:r w:rsidRPr="0040448A">
        <w:rPr>
          <w:rFonts w:ascii="Arial" w:eastAsia="Calibri" w:hAnsi="Arial" w:cs="Arial"/>
        </w:rPr>
        <w:t>6. Bank zobowi</w:t>
      </w:r>
      <w:r w:rsidRPr="0040448A">
        <w:rPr>
          <w:rFonts w:ascii="Arial" w:eastAsia="TimesNewRoman" w:hAnsi="Arial" w:cs="Arial"/>
        </w:rPr>
        <w:t>ą</w:t>
      </w:r>
      <w:r w:rsidRPr="0040448A">
        <w:rPr>
          <w:rFonts w:ascii="Arial" w:eastAsia="Calibri" w:hAnsi="Arial" w:cs="Arial"/>
        </w:rPr>
        <w:t>zuje si</w:t>
      </w:r>
      <w:r w:rsidRPr="0040448A">
        <w:rPr>
          <w:rFonts w:ascii="Arial" w:eastAsia="TimesNewRoman" w:hAnsi="Arial" w:cs="Arial"/>
        </w:rPr>
        <w:t xml:space="preserve">ę </w:t>
      </w:r>
      <w:r w:rsidRPr="0040448A">
        <w:rPr>
          <w:rFonts w:ascii="Arial" w:eastAsia="Calibri" w:hAnsi="Arial" w:cs="Arial"/>
        </w:rPr>
        <w:t xml:space="preserve">do zapłaty kar umownych w terminie </w:t>
      </w:r>
      <w:r w:rsidRPr="0040448A">
        <w:rPr>
          <w:rFonts w:ascii="Arial" w:eastAsia="Calibri" w:hAnsi="Arial" w:cs="Arial"/>
          <w:bCs/>
        </w:rPr>
        <w:t>7 dni</w:t>
      </w:r>
      <w:r w:rsidRPr="0040448A">
        <w:rPr>
          <w:rFonts w:ascii="Arial" w:eastAsia="Calibri" w:hAnsi="Arial" w:cs="Arial"/>
          <w:b/>
          <w:bCs/>
        </w:rPr>
        <w:t xml:space="preserve"> </w:t>
      </w:r>
      <w:r w:rsidRPr="0040448A">
        <w:rPr>
          <w:rFonts w:ascii="Arial" w:eastAsia="Calibri" w:hAnsi="Arial" w:cs="Arial"/>
        </w:rPr>
        <w:t xml:space="preserve">od daty otrzymania wezwania. </w:t>
      </w:r>
      <w:r w:rsidR="00106BF4">
        <w:rPr>
          <w:rFonts w:ascii="Arial" w:eastAsia="Calibri" w:hAnsi="Arial" w:cs="Arial"/>
        </w:rPr>
        <w:t xml:space="preserve">                             </w:t>
      </w:r>
      <w:r w:rsidRPr="0040448A">
        <w:rPr>
          <w:rFonts w:ascii="Arial" w:eastAsia="Calibri" w:hAnsi="Arial" w:cs="Arial"/>
        </w:rPr>
        <w:t>W przypadku opó</w:t>
      </w:r>
      <w:r w:rsidRPr="0040448A">
        <w:rPr>
          <w:rFonts w:ascii="Arial" w:eastAsia="TimesNewRoman" w:hAnsi="Arial" w:cs="Arial"/>
        </w:rPr>
        <w:t>ź</w:t>
      </w:r>
      <w:r w:rsidRPr="0040448A">
        <w:rPr>
          <w:rFonts w:ascii="Arial" w:eastAsia="Calibri" w:hAnsi="Arial" w:cs="Arial"/>
        </w:rPr>
        <w:t>nienia w zapłacie kar umownych Kredytobiorca naliczy odsetki ustawowe.</w:t>
      </w:r>
    </w:p>
    <w:p w14:paraId="1F6D95BC" w14:textId="77777777" w:rsidR="00D74478" w:rsidRPr="0040448A" w:rsidRDefault="00D74478" w:rsidP="00D74478">
      <w:pPr>
        <w:autoSpaceDE w:val="0"/>
        <w:autoSpaceDN w:val="0"/>
        <w:adjustRightInd w:val="0"/>
        <w:spacing w:after="0" w:line="360" w:lineRule="auto"/>
        <w:ind w:left="435"/>
        <w:contextualSpacing/>
        <w:jc w:val="both"/>
        <w:rPr>
          <w:rFonts w:ascii="Arial" w:eastAsia="Calibri" w:hAnsi="Arial" w:cs="Arial"/>
        </w:rPr>
      </w:pPr>
      <w:r w:rsidRPr="0040448A">
        <w:rPr>
          <w:rFonts w:ascii="Arial" w:eastAsia="Calibri" w:hAnsi="Arial" w:cs="Arial"/>
        </w:rPr>
        <w:t>7. W/w kary mog</w:t>
      </w:r>
      <w:r w:rsidRPr="0040448A">
        <w:rPr>
          <w:rFonts w:ascii="Arial" w:eastAsia="TimesNewRoman" w:hAnsi="Arial" w:cs="Arial"/>
        </w:rPr>
        <w:t xml:space="preserve">ą </w:t>
      </w:r>
      <w:r w:rsidRPr="0040448A">
        <w:rPr>
          <w:rFonts w:ascii="Arial" w:eastAsia="Calibri" w:hAnsi="Arial" w:cs="Arial"/>
        </w:rPr>
        <w:t>ulega</w:t>
      </w:r>
      <w:r w:rsidRPr="0040448A">
        <w:rPr>
          <w:rFonts w:ascii="Arial" w:eastAsia="TimesNewRoman" w:hAnsi="Arial" w:cs="Arial"/>
        </w:rPr>
        <w:t xml:space="preserve">ć </w:t>
      </w:r>
      <w:r w:rsidRPr="0040448A">
        <w:rPr>
          <w:rFonts w:ascii="Arial" w:eastAsia="Calibri" w:hAnsi="Arial" w:cs="Arial"/>
        </w:rPr>
        <w:t>sumowaniu.</w:t>
      </w:r>
    </w:p>
    <w:p w14:paraId="4A16002C" w14:textId="77777777" w:rsidR="00D74478" w:rsidRPr="00122B58" w:rsidRDefault="00D74478" w:rsidP="00D74478">
      <w:pPr>
        <w:autoSpaceDE w:val="0"/>
        <w:autoSpaceDN w:val="0"/>
        <w:adjustRightInd w:val="0"/>
        <w:spacing w:after="0" w:line="360" w:lineRule="auto"/>
        <w:ind w:left="435"/>
        <w:contextualSpacing/>
        <w:jc w:val="both"/>
        <w:rPr>
          <w:rFonts w:ascii="Arial" w:eastAsia="Calibri" w:hAnsi="Arial" w:cs="Arial"/>
        </w:rPr>
      </w:pPr>
      <w:r w:rsidRPr="0040448A">
        <w:rPr>
          <w:rFonts w:ascii="Arial" w:eastAsia="Calibri" w:hAnsi="Arial" w:cs="Arial"/>
        </w:rPr>
        <w:t>8. Obowi</w:t>
      </w:r>
      <w:r w:rsidRPr="0040448A">
        <w:rPr>
          <w:rFonts w:ascii="Arial" w:eastAsia="TimesNewRoman" w:hAnsi="Arial" w:cs="Arial"/>
        </w:rPr>
        <w:t>ą</w:t>
      </w:r>
      <w:r w:rsidRPr="0040448A">
        <w:rPr>
          <w:rFonts w:ascii="Arial" w:eastAsia="Calibri" w:hAnsi="Arial" w:cs="Arial"/>
        </w:rPr>
        <w:t>zek zapłaty kar</w:t>
      </w:r>
      <w:r>
        <w:rPr>
          <w:rFonts w:ascii="Arial" w:eastAsia="Calibri" w:hAnsi="Arial" w:cs="Arial"/>
        </w:rPr>
        <w:t>,</w:t>
      </w:r>
      <w:r w:rsidRPr="0040448A">
        <w:rPr>
          <w:rFonts w:ascii="Arial" w:eastAsia="Calibri" w:hAnsi="Arial" w:cs="Arial"/>
        </w:rPr>
        <w:t xml:space="preserve"> o których mowa w § 14 istnieje równie</w:t>
      </w:r>
      <w:r w:rsidRPr="0040448A">
        <w:rPr>
          <w:rFonts w:ascii="Arial" w:eastAsia="TimesNewRoman" w:hAnsi="Arial" w:cs="Arial"/>
        </w:rPr>
        <w:t xml:space="preserve">ż </w:t>
      </w:r>
      <w:r w:rsidRPr="0040448A">
        <w:rPr>
          <w:rFonts w:ascii="Arial" w:eastAsia="Calibri" w:hAnsi="Arial" w:cs="Arial"/>
        </w:rPr>
        <w:t>po upływie terminu na jaki zawarta jest umowa.</w:t>
      </w:r>
    </w:p>
    <w:p w14:paraId="3F340736" w14:textId="2C096CA3" w:rsidR="00D74478" w:rsidRDefault="00106BF4" w:rsidP="00D74478">
      <w:pPr>
        <w:autoSpaceDE w:val="0"/>
        <w:autoSpaceDN w:val="0"/>
        <w:adjustRightInd w:val="0"/>
        <w:spacing w:after="0" w:line="360" w:lineRule="auto"/>
        <w:ind w:left="435"/>
        <w:contextualSpacing/>
        <w:jc w:val="both"/>
        <w:rPr>
          <w:rFonts w:ascii="Arial" w:eastAsia="Calibri" w:hAnsi="Arial" w:cs="Arial"/>
        </w:rPr>
      </w:pPr>
      <w:r>
        <w:rPr>
          <w:rFonts w:ascii="Arial" w:eastAsia="Calibri" w:hAnsi="Arial" w:cs="Arial"/>
          <w:bCs/>
        </w:rPr>
        <w:t>9</w:t>
      </w:r>
      <w:r w:rsidR="00D74478" w:rsidRPr="0040448A">
        <w:rPr>
          <w:rFonts w:ascii="Arial" w:eastAsia="Calibri" w:hAnsi="Arial" w:cs="Arial"/>
          <w:bCs/>
        </w:rPr>
        <w:t xml:space="preserve">. Kredytobiorca </w:t>
      </w:r>
      <w:r w:rsidR="00D74478" w:rsidRPr="0040448A">
        <w:rPr>
          <w:rFonts w:ascii="Arial" w:eastAsia="Calibri" w:hAnsi="Arial" w:cs="Arial"/>
        </w:rPr>
        <w:t>zastrzega sobie prawo do dochodzenia odszkodowania uzupełniaj</w:t>
      </w:r>
      <w:r w:rsidR="00D74478" w:rsidRPr="0040448A">
        <w:rPr>
          <w:rFonts w:ascii="Arial" w:eastAsia="TimesNewRoman" w:hAnsi="Arial" w:cs="Arial"/>
        </w:rPr>
        <w:t>ą</w:t>
      </w:r>
      <w:r w:rsidR="00D74478" w:rsidRPr="0040448A">
        <w:rPr>
          <w:rFonts w:ascii="Arial" w:eastAsia="Calibri" w:hAnsi="Arial" w:cs="Arial"/>
        </w:rPr>
        <w:t>cego do warto</w:t>
      </w:r>
      <w:r w:rsidR="00D74478" w:rsidRPr="0040448A">
        <w:rPr>
          <w:rFonts w:ascii="Arial" w:eastAsia="TimesNewRoman" w:hAnsi="Arial" w:cs="Arial"/>
        </w:rPr>
        <w:t>ś</w:t>
      </w:r>
      <w:r w:rsidR="00D74478" w:rsidRPr="0040448A">
        <w:rPr>
          <w:rFonts w:ascii="Arial" w:eastAsia="Calibri" w:hAnsi="Arial" w:cs="Arial"/>
        </w:rPr>
        <w:t>ci poniesionej szkody, je</w:t>
      </w:r>
      <w:r w:rsidR="00D74478" w:rsidRPr="0040448A">
        <w:rPr>
          <w:rFonts w:ascii="Arial" w:eastAsia="TimesNewRoman" w:hAnsi="Arial" w:cs="Arial"/>
        </w:rPr>
        <w:t>ż</w:t>
      </w:r>
      <w:r w:rsidR="00D74478" w:rsidRPr="0040448A">
        <w:rPr>
          <w:rFonts w:ascii="Arial" w:eastAsia="Calibri" w:hAnsi="Arial" w:cs="Arial"/>
        </w:rPr>
        <w:t>eli powy</w:t>
      </w:r>
      <w:r w:rsidR="00D74478" w:rsidRPr="0040448A">
        <w:rPr>
          <w:rFonts w:ascii="Arial" w:eastAsia="TimesNewRoman" w:hAnsi="Arial" w:cs="Arial"/>
        </w:rPr>
        <w:t>ż</w:t>
      </w:r>
      <w:r w:rsidR="00D74478" w:rsidRPr="0040448A">
        <w:rPr>
          <w:rFonts w:ascii="Arial" w:eastAsia="Calibri" w:hAnsi="Arial" w:cs="Arial"/>
        </w:rPr>
        <w:t>sze kary nie pokryj</w:t>
      </w:r>
      <w:r w:rsidR="00D74478" w:rsidRPr="0040448A">
        <w:rPr>
          <w:rFonts w:ascii="Arial" w:eastAsia="TimesNewRoman" w:hAnsi="Arial" w:cs="Arial"/>
        </w:rPr>
        <w:t xml:space="preserve">ą </w:t>
      </w:r>
      <w:r w:rsidR="00D74478" w:rsidRPr="0040448A">
        <w:rPr>
          <w:rFonts w:ascii="Arial" w:eastAsia="Calibri" w:hAnsi="Arial" w:cs="Arial"/>
        </w:rPr>
        <w:t>szkody powstałej w wyniku niewykonania lub nienale</w:t>
      </w:r>
      <w:r w:rsidR="00D74478" w:rsidRPr="0040448A">
        <w:rPr>
          <w:rFonts w:ascii="Arial" w:eastAsia="TimesNewRoman" w:hAnsi="Arial" w:cs="Arial"/>
        </w:rPr>
        <w:t>ż</w:t>
      </w:r>
      <w:r w:rsidR="00D74478" w:rsidRPr="0040448A">
        <w:rPr>
          <w:rFonts w:ascii="Arial" w:eastAsia="Calibri" w:hAnsi="Arial" w:cs="Arial"/>
        </w:rPr>
        <w:t>ytego wykonania umowy.</w:t>
      </w:r>
    </w:p>
    <w:p w14:paraId="4A056DD8" w14:textId="77777777" w:rsidR="00D74478" w:rsidRPr="00BB76D4" w:rsidRDefault="00D74478" w:rsidP="00106BF4">
      <w:pPr>
        <w:autoSpaceDE w:val="0"/>
        <w:autoSpaceDN w:val="0"/>
        <w:adjustRightInd w:val="0"/>
        <w:spacing w:after="0" w:line="360" w:lineRule="auto"/>
        <w:contextualSpacing/>
        <w:jc w:val="both"/>
        <w:rPr>
          <w:rFonts w:ascii="Arial" w:eastAsia="Calibri" w:hAnsi="Arial" w:cs="Arial"/>
        </w:rPr>
      </w:pPr>
    </w:p>
    <w:p w14:paraId="4D53DF65" w14:textId="77777777" w:rsidR="00D74478" w:rsidRPr="00BB76D4" w:rsidRDefault="00D74478" w:rsidP="00D74478">
      <w:pPr>
        <w:spacing w:line="360" w:lineRule="auto"/>
        <w:jc w:val="both"/>
        <w:rPr>
          <w:rFonts w:ascii="Arial" w:eastAsia="Calibri" w:hAnsi="Arial" w:cs="Arial"/>
        </w:rPr>
      </w:pPr>
      <w:r>
        <w:rPr>
          <w:rFonts w:ascii="Arial" w:eastAsia="Calibri" w:hAnsi="Arial" w:cs="Arial"/>
        </w:rPr>
        <w:t xml:space="preserve">                                                                      </w:t>
      </w:r>
      <w:r w:rsidRPr="00BB76D4">
        <w:rPr>
          <w:rFonts w:ascii="Arial" w:eastAsia="Calibri" w:hAnsi="Arial" w:cs="Arial"/>
        </w:rPr>
        <w:t>§13</w:t>
      </w:r>
    </w:p>
    <w:p w14:paraId="787DF043" w14:textId="00996157" w:rsidR="00D74478" w:rsidRPr="00BB76D4" w:rsidRDefault="00D74478" w:rsidP="00D74478">
      <w:pPr>
        <w:spacing w:line="360" w:lineRule="auto"/>
        <w:jc w:val="both"/>
        <w:rPr>
          <w:rFonts w:ascii="Arial" w:eastAsia="Calibri" w:hAnsi="Arial" w:cs="Arial"/>
        </w:rPr>
      </w:pPr>
      <w:r w:rsidRPr="00BB76D4">
        <w:rPr>
          <w:rFonts w:ascii="Arial" w:eastAsia="Calibri" w:hAnsi="Arial" w:cs="Arial"/>
        </w:rPr>
        <w:t>W sprawach dotyczących przedmiotu umowy nie objętych jej postanowieniami stosuje się przepisy prawne: Prawo Zamówień Publicznych, Kodeksu Cywilnego, Prawa Bankowego, a także postanowienia zawarte w Specyfikacji Istotnych Warunków Zamówienia, która jest załącznikiem do umowy</w:t>
      </w:r>
      <w:r>
        <w:rPr>
          <w:rFonts w:ascii="Arial" w:eastAsia="Calibri" w:hAnsi="Arial" w:cs="Arial"/>
        </w:rPr>
        <w:t xml:space="preserve"> i stanowi integralną jej część</w:t>
      </w:r>
      <w:r w:rsidRPr="00BB76D4">
        <w:rPr>
          <w:rFonts w:ascii="Arial" w:eastAsia="Calibri" w:hAnsi="Arial" w:cs="Arial"/>
        </w:rPr>
        <w:t>.</w:t>
      </w:r>
    </w:p>
    <w:p w14:paraId="12772291" w14:textId="77777777" w:rsidR="00D74478" w:rsidRPr="00BB76D4" w:rsidRDefault="00D74478" w:rsidP="00D74478">
      <w:pPr>
        <w:spacing w:line="360" w:lineRule="auto"/>
        <w:jc w:val="both"/>
        <w:rPr>
          <w:rFonts w:ascii="Arial" w:eastAsia="Calibri" w:hAnsi="Arial" w:cs="Arial"/>
        </w:rPr>
      </w:pPr>
      <w:r>
        <w:rPr>
          <w:rFonts w:ascii="Arial" w:eastAsia="Calibri" w:hAnsi="Arial" w:cs="Arial"/>
        </w:rPr>
        <w:t xml:space="preserve">                                                                      </w:t>
      </w:r>
      <w:r w:rsidRPr="00BB76D4">
        <w:rPr>
          <w:rFonts w:ascii="Arial" w:eastAsia="Calibri" w:hAnsi="Arial" w:cs="Arial"/>
        </w:rPr>
        <w:t>§ 14</w:t>
      </w:r>
    </w:p>
    <w:p w14:paraId="7F75E1A0" w14:textId="77777777" w:rsidR="00D74478" w:rsidRDefault="00D74478" w:rsidP="00D74478">
      <w:pPr>
        <w:pStyle w:val="Akapitzlist"/>
        <w:numPr>
          <w:ilvl w:val="0"/>
          <w:numId w:val="35"/>
        </w:numPr>
        <w:spacing w:line="360" w:lineRule="auto"/>
        <w:ind w:left="284" w:hanging="284"/>
        <w:jc w:val="both"/>
        <w:rPr>
          <w:rFonts w:ascii="Arial" w:eastAsia="Calibri" w:hAnsi="Arial" w:cs="Arial"/>
        </w:rPr>
      </w:pPr>
      <w:r w:rsidRPr="00020D4A">
        <w:rPr>
          <w:rFonts w:ascii="Arial" w:eastAsia="Calibri" w:hAnsi="Arial" w:cs="Arial"/>
        </w:rPr>
        <w:t>Wszelkie spory powstałe na tle wykonania niniejszej umowy należą do właściwości Sądu, w którego okręgu Kredytobiorca ma swoją siedzibę.</w:t>
      </w:r>
    </w:p>
    <w:p w14:paraId="685DA5DE" w14:textId="77777777" w:rsidR="00D74478" w:rsidRPr="00020D4A" w:rsidRDefault="00D74478" w:rsidP="00D74478">
      <w:pPr>
        <w:pStyle w:val="Akapitzlist"/>
        <w:numPr>
          <w:ilvl w:val="0"/>
          <w:numId w:val="35"/>
        </w:numPr>
        <w:spacing w:line="360" w:lineRule="auto"/>
        <w:ind w:left="284" w:hanging="284"/>
        <w:jc w:val="both"/>
        <w:rPr>
          <w:rFonts w:ascii="Arial" w:eastAsia="Calibri" w:hAnsi="Arial" w:cs="Arial"/>
        </w:rPr>
      </w:pPr>
      <w:r>
        <w:rPr>
          <w:rFonts w:ascii="Arial" w:eastAsia="Calibri" w:hAnsi="Arial" w:cs="Arial"/>
        </w:rPr>
        <w:t>Zmiany umowy wymagają formy pisemnej pod rygorem nieważności.</w:t>
      </w:r>
    </w:p>
    <w:p w14:paraId="6BB12178" w14:textId="77777777" w:rsidR="00D74478" w:rsidRPr="00BB76D4" w:rsidRDefault="00D74478" w:rsidP="00D74478">
      <w:pPr>
        <w:spacing w:line="360" w:lineRule="auto"/>
        <w:jc w:val="both"/>
        <w:rPr>
          <w:rFonts w:ascii="Arial" w:eastAsia="Calibri" w:hAnsi="Arial" w:cs="Arial"/>
        </w:rPr>
      </w:pPr>
      <w:r>
        <w:rPr>
          <w:rFonts w:ascii="Arial" w:eastAsia="Calibri" w:hAnsi="Arial" w:cs="Arial"/>
        </w:rPr>
        <w:t xml:space="preserve">                                                                      </w:t>
      </w:r>
      <w:r w:rsidRPr="00BB76D4">
        <w:rPr>
          <w:rFonts w:ascii="Arial" w:eastAsia="Calibri" w:hAnsi="Arial" w:cs="Arial"/>
        </w:rPr>
        <w:t>§ 15</w:t>
      </w:r>
    </w:p>
    <w:p w14:paraId="055DE10C" w14:textId="77777777" w:rsidR="00D74478" w:rsidRPr="00BB76D4" w:rsidRDefault="00D74478" w:rsidP="00D74478">
      <w:pPr>
        <w:spacing w:line="360" w:lineRule="auto"/>
        <w:jc w:val="both"/>
        <w:rPr>
          <w:rFonts w:ascii="Arial" w:eastAsia="Calibri" w:hAnsi="Arial" w:cs="Arial"/>
        </w:rPr>
      </w:pPr>
      <w:r w:rsidRPr="00BB76D4">
        <w:rPr>
          <w:rFonts w:ascii="Arial" w:eastAsia="Calibri" w:hAnsi="Arial" w:cs="Arial"/>
        </w:rPr>
        <w:t>Umowa została sporządzona w dwóch jednobrzmiących egzemplarzach, po jednym egzemplarze dla każdej ze stron.</w:t>
      </w:r>
    </w:p>
    <w:p w14:paraId="7D8F44ED" w14:textId="77777777" w:rsidR="00D74478" w:rsidRPr="00B672EF" w:rsidRDefault="00D74478" w:rsidP="00D74478">
      <w:pPr>
        <w:spacing w:line="360" w:lineRule="auto"/>
        <w:jc w:val="both"/>
        <w:rPr>
          <w:rFonts w:ascii="Arial" w:eastAsia="Calibri" w:hAnsi="Arial" w:cs="Arial"/>
          <w:sz w:val="20"/>
        </w:rPr>
      </w:pPr>
      <w:r w:rsidRPr="00BB76D4">
        <w:rPr>
          <w:rFonts w:ascii="Arial" w:eastAsia="Calibri" w:hAnsi="Arial" w:cs="Arial"/>
        </w:rPr>
        <w:t xml:space="preserve"> ...............................................................</w:t>
      </w:r>
      <w:r w:rsidRPr="00BB76D4">
        <w:rPr>
          <w:rFonts w:ascii="Arial" w:eastAsia="Calibri" w:hAnsi="Arial" w:cs="Arial"/>
        </w:rPr>
        <w:tab/>
      </w:r>
      <w:r>
        <w:rPr>
          <w:rFonts w:ascii="Arial" w:eastAsia="Calibri" w:hAnsi="Arial" w:cs="Arial"/>
        </w:rPr>
        <w:t xml:space="preserve">           </w:t>
      </w:r>
      <w:r w:rsidRPr="00BB76D4">
        <w:rPr>
          <w:rFonts w:ascii="Arial" w:eastAsia="Calibri" w:hAnsi="Arial" w:cs="Arial"/>
        </w:rPr>
        <w:t>...................................................................</w:t>
      </w:r>
      <w:r>
        <w:rPr>
          <w:rFonts w:ascii="Arial" w:eastAsia="Calibri" w:hAnsi="Arial" w:cs="Arial"/>
        </w:rPr>
        <w:t xml:space="preserve">                            </w:t>
      </w:r>
      <w:r w:rsidRPr="00BB76D4">
        <w:rPr>
          <w:rFonts w:ascii="Arial" w:eastAsia="Calibri" w:hAnsi="Arial" w:cs="Arial"/>
        </w:rPr>
        <w:t xml:space="preserve">  </w:t>
      </w:r>
      <w:r w:rsidRPr="00B672EF">
        <w:rPr>
          <w:rFonts w:ascii="Arial" w:eastAsia="Calibri" w:hAnsi="Arial" w:cs="Arial"/>
          <w:sz w:val="20"/>
        </w:rPr>
        <w:t>(stempel i podpis/y osób działających</w:t>
      </w:r>
      <w:r w:rsidRPr="00B672EF">
        <w:rPr>
          <w:rFonts w:ascii="Arial" w:eastAsia="Calibri" w:hAnsi="Arial" w:cs="Arial"/>
          <w:sz w:val="20"/>
        </w:rPr>
        <w:tab/>
        <w:t xml:space="preserve">         </w:t>
      </w:r>
      <w:r>
        <w:rPr>
          <w:rFonts w:ascii="Arial" w:eastAsia="Calibri" w:hAnsi="Arial" w:cs="Arial"/>
          <w:sz w:val="20"/>
        </w:rPr>
        <w:t xml:space="preserve">                     </w:t>
      </w:r>
      <w:r w:rsidRPr="00B672EF">
        <w:rPr>
          <w:rFonts w:ascii="Arial" w:eastAsia="Calibri" w:hAnsi="Arial" w:cs="Arial"/>
          <w:sz w:val="20"/>
        </w:rPr>
        <w:t>(stempel i podpisy osób działających               w imieniu Kredytobiorcy)</w:t>
      </w:r>
      <w:r w:rsidRPr="00B672EF">
        <w:rPr>
          <w:rFonts w:ascii="Arial" w:eastAsia="Calibri" w:hAnsi="Arial" w:cs="Arial"/>
          <w:sz w:val="20"/>
        </w:rPr>
        <w:tab/>
      </w:r>
      <w:r w:rsidRPr="00B672EF">
        <w:rPr>
          <w:rFonts w:ascii="Arial" w:eastAsia="Calibri" w:hAnsi="Arial" w:cs="Arial"/>
          <w:sz w:val="20"/>
        </w:rPr>
        <w:tab/>
      </w:r>
      <w:r w:rsidRPr="00B672EF">
        <w:rPr>
          <w:rFonts w:ascii="Arial" w:eastAsia="Calibri" w:hAnsi="Arial" w:cs="Arial"/>
          <w:sz w:val="20"/>
        </w:rPr>
        <w:tab/>
      </w:r>
      <w:r w:rsidRPr="00B672EF">
        <w:rPr>
          <w:rFonts w:ascii="Arial" w:eastAsia="Calibri" w:hAnsi="Arial" w:cs="Arial"/>
          <w:sz w:val="20"/>
        </w:rPr>
        <w:tab/>
      </w:r>
      <w:r w:rsidRPr="00B672EF">
        <w:rPr>
          <w:rFonts w:ascii="Arial" w:eastAsia="Calibri" w:hAnsi="Arial" w:cs="Arial"/>
          <w:sz w:val="20"/>
        </w:rPr>
        <w:tab/>
        <w:t xml:space="preserve">    w imieniu  Banku  )</w:t>
      </w:r>
    </w:p>
    <w:p w14:paraId="7C542172" w14:textId="77777777" w:rsidR="00D74478" w:rsidRPr="00BB76D4" w:rsidRDefault="00D74478" w:rsidP="00D74478">
      <w:pPr>
        <w:spacing w:line="360" w:lineRule="auto"/>
        <w:jc w:val="both"/>
        <w:rPr>
          <w:rFonts w:ascii="Arial" w:hAnsi="Arial" w:cs="Arial"/>
        </w:rPr>
      </w:pPr>
    </w:p>
    <w:p w14:paraId="4293FB3D" w14:textId="77777777" w:rsidR="00D74478" w:rsidRPr="00401F2C" w:rsidRDefault="00D74478" w:rsidP="00D74478">
      <w:pPr>
        <w:spacing w:line="360" w:lineRule="auto"/>
        <w:jc w:val="both"/>
        <w:rPr>
          <w:rFonts w:ascii="Arial" w:hAnsi="Arial" w:cs="Arial"/>
        </w:rPr>
      </w:pPr>
    </w:p>
    <w:p w14:paraId="4B88BCB5" w14:textId="77777777" w:rsidR="00D74478" w:rsidRDefault="00D74478" w:rsidP="00D74478">
      <w:pPr>
        <w:spacing w:line="360" w:lineRule="auto"/>
        <w:jc w:val="both"/>
        <w:rPr>
          <w:rFonts w:ascii="Arial" w:hAnsi="Arial" w:cs="Arial"/>
          <w:sz w:val="20"/>
        </w:rPr>
      </w:pPr>
    </w:p>
    <w:p w14:paraId="57BC4E22" w14:textId="77777777" w:rsidR="00D74478" w:rsidRDefault="00D74478" w:rsidP="00D74478">
      <w:pPr>
        <w:spacing w:line="360" w:lineRule="auto"/>
        <w:jc w:val="both"/>
        <w:rPr>
          <w:rFonts w:ascii="Arial" w:hAnsi="Arial" w:cs="Arial"/>
          <w:sz w:val="20"/>
        </w:rPr>
      </w:pPr>
    </w:p>
    <w:p w14:paraId="6E0E5B25" w14:textId="77777777" w:rsidR="00D74478" w:rsidRDefault="00D74478" w:rsidP="00D74478">
      <w:pPr>
        <w:spacing w:line="360" w:lineRule="auto"/>
        <w:jc w:val="both"/>
        <w:rPr>
          <w:rFonts w:ascii="Arial" w:hAnsi="Arial" w:cs="Arial"/>
          <w:sz w:val="20"/>
        </w:rPr>
      </w:pPr>
      <w:r>
        <w:rPr>
          <w:rFonts w:ascii="Arial" w:hAnsi="Arial" w:cs="Arial"/>
          <w:sz w:val="20"/>
        </w:rPr>
        <w:lastRenderedPageBreak/>
        <w:t>Załącznik nr 1 do umowy DP.2310……2019                         WZÓR</w:t>
      </w:r>
    </w:p>
    <w:p w14:paraId="37CB90C1" w14:textId="77777777" w:rsidR="00D74478" w:rsidRDefault="00D74478" w:rsidP="00D74478">
      <w:pPr>
        <w:spacing w:line="360" w:lineRule="auto"/>
        <w:jc w:val="both"/>
        <w:rPr>
          <w:rFonts w:ascii="Arial" w:hAnsi="Arial" w:cs="Arial"/>
          <w:sz w:val="20"/>
        </w:rPr>
      </w:pPr>
      <w:r>
        <w:rPr>
          <w:rFonts w:ascii="Arial" w:hAnsi="Arial" w:cs="Arial"/>
          <w:sz w:val="20"/>
        </w:rPr>
        <w:t xml:space="preserve">                                                                                                                                            Kielce, dnia ……………………….</w:t>
      </w:r>
    </w:p>
    <w:p w14:paraId="177D0EC3" w14:textId="77777777" w:rsidR="00D74478" w:rsidRDefault="00D74478" w:rsidP="00D74478">
      <w:pPr>
        <w:spacing w:line="360" w:lineRule="auto"/>
        <w:jc w:val="both"/>
        <w:rPr>
          <w:rFonts w:ascii="Arial" w:hAnsi="Arial" w:cs="Arial"/>
          <w:sz w:val="20"/>
        </w:rPr>
      </w:pPr>
    </w:p>
    <w:p w14:paraId="33AC0FBB" w14:textId="77777777" w:rsidR="00D74478" w:rsidRDefault="00D74478" w:rsidP="00D74478">
      <w:pPr>
        <w:spacing w:line="360" w:lineRule="auto"/>
        <w:jc w:val="both"/>
        <w:rPr>
          <w:rFonts w:ascii="Arial" w:hAnsi="Arial" w:cs="Arial"/>
          <w:sz w:val="20"/>
        </w:rPr>
      </w:pPr>
      <w:r>
        <w:rPr>
          <w:rFonts w:ascii="Arial" w:hAnsi="Arial" w:cs="Arial"/>
          <w:sz w:val="20"/>
        </w:rPr>
        <w:t>…………………………………………………..</w:t>
      </w:r>
    </w:p>
    <w:p w14:paraId="6AE437F2" w14:textId="77777777" w:rsidR="00D74478" w:rsidRDefault="00D74478" w:rsidP="00D74478">
      <w:pPr>
        <w:spacing w:line="360" w:lineRule="auto"/>
        <w:jc w:val="both"/>
        <w:rPr>
          <w:rFonts w:ascii="Arial" w:hAnsi="Arial" w:cs="Arial"/>
          <w:sz w:val="20"/>
        </w:rPr>
      </w:pPr>
      <w:r>
        <w:rPr>
          <w:rFonts w:ascii="Arial" w:hAnsi="Arial" w:cs="Arial"/>
          <w:sz w:val="20"/>
        </w:rPr>
        <w:t>Stempel firmowy</w:t>
      </w:r>
    </w:p>
    <w:p w14:paraId="504335E6" w14:textId="77777777" w:rsidR="00D74478" w:rsidRDefault="00D74478" w:rsidP="00D74478">
      <w:pPr>
        <w:spacing w:line="360" w:lineRule="auto"/>
        <w:jc w:val="both"/>
        <w:rPr>
          <w:rFonts w:ascii="Arial" w:hAnsi="Arial" w:cs="Arial"/>
          <w:sz w:val="20"/>
        </w:rPr>
      </w:pPr>
    </w:p>
    <w:p w14:paraId="3D77A37A" w14:textId="77777777" w:rsidR="00D74478" w:rsidRDefault="00D74478" w:rsidP="00D74478">
      <w:pPr>
        <w:spacing w:line="360" w:lineRule="auto"/>
        <w:jc w:val="both"/>
        <w:rPr>
          <w:rFonts w:ascii="Arial" w:hAnsi="Arial" w:cs="Arial"/>
          <w:sz w:val="20"/>
        </w:rPr>
      </w:pPr>
    </w:p>
    <w:p w14:paraId="31C760E1" w14:textId="77777777" w:rsidR="00D74478" w:rsidRDefault="00D74478" w:rsidP="00D74478">
      <w:pPr>
        <w:spacing w:line="360" w:lineRule="auto"/>
        <w:jc w:val="both"/>
        <w:rPr>
          <w:rFonts w:ascii="Arial" w:hAnsi="Arial" w:cs="Arial"/>
          <w:sz w:val="20"/>
        </w:rPr>
      </w:pPr>
      <w:r>
        <w:rPr>
          <w:rFonts w:ascii="Arial" w:hAnsi="Arial" w:cs="Arial"/>
          <w:sz w:val="20"/>
        </w:rPr>
        <w:t xml:space="preserve">                                                                                                                                      ADRESAT</w:t>
      </w:r>
    </w:p>
    <w:p w14:paraId="48DC5E3F" w14:textId="77777777" w:rsidR="00D74478" w:rsidRDefault="00D74478" w:rsidP="00D74478">
      <w:pPr>
        <w:spacing w:line="360" w:lineRule="auto"/>
        <w:jc w:val="both"/>
        <w:rPr>
          <w:rFonts w:ascii="Arial" w:hAnsi="Arial" w:cs="Arial"/>
          <w:sz w:val="20"/>
        </w:rPr>
      </w:pPr>
    </w:p>
    <w:p w14:paraId="49186DCE" w14:textId="77777777" w:rsidR="00D74478" w:rsidRDefault="00D74478" w:rsidP="00D74478">
      <w:pPr>
        <w:spacing w:line="360" w:lineRule="auto"/>
        <w:jc w:val="both"/>
        <w:rPr>
          <w:rFonts w:ascii="Arial" w:hAnsi="Arial" w:cs="Arial"/>
          <w:sz w:val="20"/>
        </w:rPr>
      </w:pPr>
      <w:r>
        <w:rPr>
          <w:rFonts w:ascii="Arial" w:hAnsi="Arial" w:cs="Arial"/>
          <w:sz w:val="20"/>
        </w:rPr>
        <w:t xml:space="preserve">                                                         DYSPOZYCJA URUCHOMIENIA TRANSZY KREDYTU</w:t>
      </w:r>
    </w:p>
    <w:p w14:paraId="49394649" w14:textId="77777777" w:rsidR="00D74478" w:rsidRDefault="00D74478" w:rsidP="00D74478">
      <w:pPr>
        <w:spacing w:line="360" w:lineRule="auto"/>
        <w:jc w:val="both"/>
        <w:rPr>
          <w:rFonts w:ascii="Arial" w:hAnsi="Arial" w:cs="Arial"/>
          <w:sz w:val="20"/>
        </w:rPr>
      </w:pPr>
    </w:p>
    <w:p w14:paraId="354A3F2E" w14:textId="77777777" w:rsidR="00D74478" w:rsidRDefault="00D74478" w:rsidP="00D74478">
      <w:pPr>
        <w:spacing w:line="360" w:lineRule="auto"/>
        <w:jc w:val="both"/>
        <w:rPr>
          <w:rFonts w:ascii="Arial" w:hAnsi="Arial" w:cs="Arial"/>
          <w:sz w:val="20"/>
        </w:rPr>
      </w:pPr>
      <w:r>
        <w:rPr>
          <w:rFonts w:ascii="Arial" w:hAnsi="Arial" w:cs="Arial"/>
          <w:sz w:val="20"/>
        </w:rPr>
        <w:t>Niniejszym składam wniosek o uruchomienie w dniu………………r. transzy kredytu w wysokości ……………………………………………zł (słownie złotych: ……………..) zgodnie z umową kredytową nr DP.2301…….2019 z dnia ………………….</w:t>
      </w:r>
    </w:p>
    <w:p w14:paraId="7C668752" w14:textId="77777777" w:rsidR="00D74478" w:rsidRDefault="00D74478" w:rsidP="00D74478">
      <w:pPr>
        <w:spacing w:line="360" w:lineRule="auto"/>
        <w:jc w:val="both"/>
        <w:rPr>
          <w:rFonts w:ascii="Arial" w:hAnsi="Arial" w:cs="Arial"/>
          <w:sz w:val="20"/>
        </w:rPr>
      </w:pPr>
      <w:r>
        <w:rPr>
          <w:rFonts w:ascii="Arial" w:hAnsi="Arial" w:cs="Arial"/>
          <w:sz w:val="20"/>
        </w:rPr>
        <w:t>Dane kontrahenta…………………………………………………………………………………………………………</w:t>
      </w:r>
    </w:p>
    <w:p w14:paraId="04625D2A" w14:textId="77777777" w:rsidR="00D74478" w:rsidRDefault="00D74478" w:rsidP="00D74478">
      <w:pPr>
        <w:spacing w:line="360" w:lineRule="auto"/>
        <w:jc w:val="both"/>
        <w:rPr>
          <w:rFonts w:ascii="Arial" w:hAnsi="Arial" w:cs="Arial"/>
          <w:sz w:val="20"/>
        </w:rPr>
      </w:pPr>
      <w:r>
        <w:rPr>
          <w:rFonts w:ascii="Arial" w:hAnsi="Arial" w:cs="Arial"/>
          <w:sz w:val="20"/>
        </w:rPr>
        <w:t>Numer rachunku bankowego ……………………………………………………………………………………………</w:t>
      </w:r>
    </w:p>
    <w:p w14:paraId="4C9CB7D9" w14:textId="77777777" w:rsidR="00D74478" w:rsidRDefault="00D74478" w:rsidP="00D74478">
      <w:pPr>
        <w:spacing w:line="360" w:lineRule="auto"/>
        <w:jc w:val="both"/>
        <w:rPr>
          <w:rFonts w:ascii="Arial" w:hAnsi="Arial" w:cs="Arial"/>
          <w:sz w:val="20"/>
        </w:rPr>
      </w:pPr>
      <w:r>
        <w:rPr>
          <w:rFonts w:ascii="Arial" w:hAnsi="Arial" w:cs="Arial"/>
          <w:sz w:val="20"/>
        </w:rPr>
        <w:t>Tytułem …………………………………………………………………………………………………………………..</w:t>
      </w:r>
    </w:p>
    <w:p w14:paraId="3345E463" w14:textId="77777777" w:rsidR="00D74478" w:rsidRDefault="00D74478" w:rsidP="00D74478">
      <w:pPr>
        <w:spacing w:line="360" w:lineRule="auto"/>
        <w:jc w:val="both"/>
        <w:rPr>
          <w:rFonts w:ascii="Arial" w:hAnsi="Arial" w:cs="Arial"/>
          <w:sz w:val="20"/>
        </w:rPr>
      </w:pPr>
    </w:p>
    <w:p w14:paraId="1B577AAA" w14:textId="77777777" w:rsidR="00D74478" w:rsidRDefault="00D74478" w:rsidP="00D74478">
      <w:pPr>
        <w:spacing w:line="360" w:lineRule="auto"/>
        <w:jc w:val="both"/>
        <w:rPr>
          <w:rFonts w:ascii="Arial" w:hAnsi="Arial" w:cs="Arial"/>
          <w:sz w:val="20"/>
        </w:rPr>
      </w:pPr>
      <w:r>
        <w:rPr>
          <w:rFonts w:ascii="Arial" w:hAnsi="Arial" w:cs="Arial"/>
          <w:sz w:val="20"/>
        </w:rPr>
        <w:t xml:space="preserve">                                                                                                                                  </w:t>
      </w:r>
    </w:p>
    <w:p w14:paraId="0609974A" w14:textId="77777777" w:rsidR="00D74478" w:rsidRDefault="00D74478" w:rsidP="00D74478">
      <w:pPr>
        <w:spacing w:line="360" w:lineRule="auto"/>
        <w:jc w:val="both"/>
        <w:rPr>
          <w:rFonts w:ascii="Arial" w:hAnsi="Arial" w:cs="Arial"/>
          <w:sz w:val="20"/>
        </w:rPr>
      </w:pPr>
      <w:r>
        <w:rPr>
          <w:rFonts w:ascii="Arial" w:hAnsi="Arial" w:cs="Arial"/>
          <w:sz w:val="20"/>
        </w:rPr>
        <w:t xml:space="preserve">                                                                  ……………………………………………………………</w:t>
      </w:r>
    </w:p>
    <w:p w14:paraId="38FDA8F5" w14:textId="77777777" w:rsidR="00D74478" w:rsidRDefault="00D74478" w:rsidP="00D74478">
      <w:pPr>
        <w:spacing w:line="360" w:lineRule="auto"/>
        <w:jc w:val="both"/>
        <w:rPr>
          <w:rFonts w:ascii="Arial" w:hAnsi="Arial" w:cs="Arial"/>
          <w:sz w:val="20"/>
        </w:rPr>
      </w:pPr>
      <w:r>
        <w:rPr>
          <w:rFonts w:ascii="Arial" w:hAnsi="Arial" w:cs="Arial"/>
          <w:sz w:val="20"/>
        </w:rPr>
        <w:t xml:space="preserve">                                                                Stempel i podpis osób działających za Kredytobiorcę</w:t>
      </w:r>
    </w:p>
    <w:p w14:paraId="764785E2" w14:textId="77777777" w:rsidR="00D74478" w:rsidRDefault="00D74478" w:rsidP="00D74478">
      <w:pPr>
        <w:spacing w:line="360" w:lineRule="auto"/>
        <w:jc w:val="both"/>
        <w:rPr>
          <w:rFonts w:ascii="Arial" w:hAnsi="Arial" w:cs="Arial"/>
          <w:sz w:val="20"/>
        </w:rPr>
      </w:pPr>
    </w:p>
    <w:p w14:paraId="30E828DC" w14:textId="77777777" w:rsidR="00D74478" w:rsidRDefault="00D74478" w:rsidP="00D74478">
      <w:pPr>
        <w:spacing w:line="360" w:lineRule="auto"/>
        <w:jc w:val="both"/>
        <w:rPr>
          <w:rFonts w:ascii="Arial" w:hAnsi="Arial" w:cs="Arial"/>
          <w:sz w:val="20"/>
        </w:rPr>
      </w:pPr>
    </w:p>
    <w:p w14:paraId="55746034" w14:textId="77777777" w:rsidR="00D74478" w:rsidRDefault="00D74478" w:rsidP="00D74478">
      <w:pPr>
        <w:spacing w:line="360" w:lineRule="auto"/>
        <w:jc w:val="both"/>
        <w:rPr>
          <w:rFonts w:ascii="Arial" w:hAnsi="Arial" w:cs="Arial"/>
          <w:sz w:val="20"/>
        </w:rPr>
      </w:pPr>
    </w:p>
    <w:p w14:paraId="6C9B9463" w14:textId="77777777" w:rsidR="00D74478" w:rsidRDefault="00D74478" w:rsidP="00D74478">
      <w:pPr>
        <w:spacing w:line="360" w:lineRule="auto"/>
        <w:jc w:val="both"/>
        <w:rPr>
          <w:rFonts w:ascii="Arial" w:hAnsi="Arial" w:cs="Arial"/>
          <w:sz w:val="20"/>
        </w:rPr>
      </w:pPr>
    </w:p>
    <w:p w14:paraId="27989094" w14:textId="77777777" w:rsidR="00D74478" w:rsidRDefault="00D74478" w:rsidP="00D74478"/>
    <w:p w14:paraId="7C9B079E" w14:textId="77777777" w:rsidR="00106BF4" w:rsidRDefault="00106BF4" w:rsidP="00401F2C">
      <w:pPr>
        <w:spacing w:line="360" w:lineRule="auto"/>
        <w:jc w:val="both"/>
        <w:rPr>
          <w:rFonts w:ascii="Arial" w:hAnsi="Arial" w:cs="Arial"/>
        </w:rPr>
      </w:pPr>
      <w:bookmarkStart w:id="28" w:name="_Hlk513668096"/>
      <w:bookmarkEnd w:id="22"/>
      <w:bookmarkEnd w:id="23"/>
      <w:bookmarkEnd w:id="24"/>
      <w:bookmarkEnd w:id="25"/>
      <w:bookmarkEnd w:id="26"/>
      <w:bookmarkEnd w:id="27"/>
    </w:p>
    <w:p w14:paraId="689348CD" w14:textId="77777777" w:rsidR="00B11DF9" w:rsidRPr="00BB76D4" w:rsidRDefault="00BB76D4" w:rsidP="00401F2C">
      <w:pPr>
        <w:spacing w:line="360" w:lineRule="auto"/>
        <w:jc w:val="both"/>
        <w:rPr>
          <w:rFonts w:ascii="Arial" w:hAnsi="Arial" w:cs="Arial"/>
          <w:sz w:val="20"/>
        </w:rPr>
      </w:pPr>
      <w:r w:rsidRPr="00BB76D4">
        <w:rPr>
          <w:rFonts w:ascii="Arial" w:hAnsi="Arial" w:cs="Arial"/>
          <w:sz w:val="20"/>
        </w:rPr>
        <w:lastRenderedPageBreak/>
        <w:t>Załącznik nr 3</w:t>
      </w:r>
      <w:r w:rsidR="00B11DF9" w:rsidRPr="00BB76D4">
        <w:rPr>
          <w:rFonts w:ascii="Arial" w:hAnsi="Arial" w:cs="Arial"/>
          <w:sz w:val="20"/>
        </w:rPr>
        <w:t xml:space="preserve"> do SIWZ</w:t>
      </w:r>
    </w:p>
    <w:p w14:paraId="755CD8E1" w14:textId="77777777" w:rsidR="00B11DF9" w:rsidRPr="00BB76D4" w:rsidRDefault="00B11DF9" w:rsidP="00401F2C">
      <w:pPr>
        <w:spacing w:line="360" w:lineRule="auto"/>
        <w:jc w:val="both"/>
        <w:rPr>
          <w:rFonts w:ascii="Arial" w:hAnsi="Arial" w:cs="Arial"/>
          <w:sz w:val="20"/>
        </w:rPr>
      </w:pPr>
      <w:bookmarkStart w:id="29" w:name="_Hlk534575697"/>
      <w:r w:rsidRPr="00BB76D4">
        <w:rPr>
          <w:rFonts w:ascii="Arial" w:hAnsi="Arial" w:cs="Arial"/>
          <w:sz w:val="20"/>
        </w:rPr>
        <w:t>Standardowy formularz jednolitego europejskiego dokumentu zamówienia</w:t>
      </w:r>
    </w:p>
    <w:p w14:paraId="05F92BF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Część I: Informacje dotyczące postępowania o udzielenie zamówienia oraz instytucji zamawiającej lub podmiotu zamawiającego</w:t>
      </w:r>
    </w:p>
    <w:p w14:paraId="4318A93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B76D4">
        <w:rPr>
          <w:rFonts w:ascii="Arial" w:hAnsi="Arial" w:cs="Arial"/>
          <w:sz w:val="20"/>
        </w:rPr>
        <w:footnoteReference w:id="1"/>
      </w:r>
      <w:r w:rsidRPr="00BB76D4">
        <w:rPr>
          <w:rFonts w:ascii="Arial" w:hAnsi="Arial" w:cs="Arial"/>
          <w:sz w:val="20"/>
        </w:rPr>
        <w:t>. Adres publikacyjny stosownego ogłoszenia</w:t>
      </w:r>
      <w:r w:rsidRPr="00BB76D4">
        <w:rPr>
          <w:rFonts w:ascii="Arial" w:hAnsi="Arial" w:cs="Arial"/>
          <w:sz w:val="20"/>
        </w:rPr>
        <w:footnoteReference w:id="2"/>
      </w:r>
      <w:r w:rsidRPr="00BB76D4">
        <w:rPr>
          <w:rFonts w:ascii="Arial" w:hAnsi="Arial" w:cs="Arial"/>
          <w:sz w:val="20"/>
        </w:rPr>
        <w:t xml:space="preserve"> w Dzienniku Urzędowym Unii Europejskiej:</w:t>
      </w:r>
    </w:p>
    <w:p w14:paraId="2420F1A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Dz.U. UE S numer [], data [], strona [], </w:t>
      </w:r>
    </w:p>
    <w:p w14:paraId="1EE2AC58"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Numer ogłoszenia w Dz.U. S: [ ][ ][ ][ ]/S [ ][ ][ ]–[ ][ ][ ][ ][ ][ ][ ]</w:t>
      </w:r>
    </w:p>
    <w:p w14:paraId="78FA734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14:paraId="3B2627D1"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1D2447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Informacje na temat postępowania o udzielenie zamówienia</w:t>
      </w:r>
    </w:p>
    <w:p w14:paraId="3A9A0E6E"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11DF9" w:rsidRPr="00BB76D4" w14:paraId="4728BAAE" w14:textId="77777777" w:rsidTr="00B11DF9">
        <w:trPr>
          <w:trHeight w:val="349"/>
        </w:trPr>
        <w:tc>
          <w:tcPr>
            <w:tcW w:w="4644" w:type="dxa"/>
            <w:shd w:val="clear" w:color="auto" w:fill="auto"/>
          </w:tcPr>
          <w:p w14:paraId="43287371"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Tożsamość zamawiającego</w:t>
            </w:r>
            <w:r w:rsidRPr="00BB76D4">
              <w:rPr>
                <w:rFonts w:ascii="Arial" w:hAnsi="Arial" w:cs="Arial"/>
                <w:sz w:val="20"/>
              </w:rPr>
              <w:footnoteReference w:id="3"/>
            </w:r>
          </w:p>
        </w:tc>
        <w:tc>
          <w:tcPr>
            <w:tcW w:w="5670" w:type="dxa"/>
            <w:shd w:val="clear" w:color="auto" w:fill="auto"/>
          </w:tcPr>
          <w:p w14:paraId="01E19BF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67796E8B" w14:textId="77777777" w:rsidTr="00B11DF9">
        <w:trPr>
          <w:trHeight w:val="349"/>
        </w:trPr>
        <w:tc>
          <w:tcPr>
            <w:tcW w:w="4644" w:type="dxa"/>
            <w:shd w:val="clear" w:color="auto" w:fill="auto"/>
          </w:tcPr>
          <w:p w14:paraId="008E734B"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Nazwa: </w:t>
            </w:r>
          </w:p>
        </w:tc>
        <w:tc>
          <w:tcPr>
            <w:tcW w:w="5670" w:type="dxa"/>
            <w:shd w:val="clear" w:color="auto" w:fill="auto"/>
          </w:tcPr>
          <w:p w14:paraId="73E9B2B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Uniwersytet Jana Kochanowskiego w Kielcach</w:t>
            </w:r>
          </w:p>
        </w:tc>
      </w:tr>
      <w:tr w:rsidR="00B11DF9" w:rsidRPr="00BB76D4" w14:paraId="7F387B0F" w14:textId="77777777" w:rsidTr="00B11DF9">
        <w:trPr>
          <w:trHeight w:val="485"/>
        </w:trPr>
        <w:tc>
          <w:tcPr>
            <w:tcW w:w="4644" w:type="dxa"/>
            <w:shd w:val="clear" w:color="auto" w:fill="auto"/>
          </w:tcPr>
          <w:p w14:paraId="3892B711"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Jakiego zamówienia dotyczy niniejszy dokument?</w:t>
            </w:r>
          </w:p>
        </w:tc>
        <w:tc>
          <w:tcPr>
            <w:tcW w:w="5670" w:type="dxa"/>
            <w:shd w:val="clear" w:color="auto" w:fill="auto"/>
          </w:tcPr>
          <w:p w14:paraId="6F85E89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Odpowiedź: </w:t>
            </w:r>
          </w:p>
        </w:tc>
      </w:tr>
      <w:tr w:rsidR="00B11DF9" w:rsidRPr="00BB76D4" w14:paraId="1867E0FF" w14:textId="77777777" w:rsidTr="00B11DF9">
        <w:trPr>
          <w:trHeight w:val="484"/>
        </w:trPr>
        <w:tc>
          <w:tcPr>
            <w:tcW w:w="4644" w:type="dxa"/>
            <w:shd w:val="clear" w:color="auto" w:fill="auto"/>
          </w:tcPr>
          <w:p w14:paraId="34D5F40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Tytuł lub krótki opis udzielanego zamówienia</w:t>
            </w:r>
            <w:r w:rsidRPr="00BB76D4">
              <w:rPr>
                <w:rFonts w:ascii="Arial" w:hAnsi="Arial" w:cs="Arial"/>
                <w:sz w:val="20"/>
              </w:rPr>
              <w:footnoteReference w:id="4"/>
            </w:r>
            <w:r w:rsidRPr="00BB76D4">
              <w:rPr>
                <w:rFonts w:ascii="Arial" w:hAnsi="Arial" w:cs="Arial"/>
                <w:sz w:val="20"/>
              </w:rPr>
              <w:t>:</w:t>
            </w:r>
          </w:p>
        </w:tc>
        <w:tc>
          <w:tcPr>
            <w:tcW w:w="5670" w:type="dxa"/>
            <w:shd w:val="clear" w:color="auto" w:fill="auto"/>
          </w:tcPr>
          <w:p w14:paraId="0F00451B" w14:textId="77777777" w:rsidR="00B11DF9" w:rsidRPr="00BB76D4" w:rsidRDefault="00BB76D4" w:rsidP="00401F2C">
            <w:pPr>
              <w:spacing w:line="360" w:lineRule="auto"/>
              <w:jc w:val="both"/>
              <w:rPr>
                <w:rFonts w:ascii="Arial" w:hAnsi="Arial" w:cs="Arial"/>
                <w:sz w:val="20"/>
              </w:rPr>
            </w:pPr>
            <w:r>
              <w:rPr>
                <w:rFonts w:ascii="Arial" w:hAnsi="Arial" w:cs="Arial"/>
                <w:sz w:val="20"/>
              </w:rPr>
              <w:t>Udzielenie kredytu inwestycyjnego</w:t>
            </w:r>
          </w:p>
        </w:tc>
      </w:tr>
      <w:tr w:rsidR="00B11DF9" w:rsidRPr="00BB76D4" w14:paraId="6292323E" w14:textId="77777777" w:rsidTr="00B11DF9">
        <w:trPr>
          <w:trHeight w:val="484"/>
        </w:trPr>
        <w:tc>
          <w:tcPr>
            <w:tcW w:w="4644" w:type="dxa"/>
            <w:shd w:val="clear" w:color="auto" w:fill="auto"/>
          </w:tcPr>
          <w:p w14:paraId="642F555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Numer referencyjny nadany sprawie przez instytucję zamawiającą lub podmiot zamawiający (jeżeli dotyczy)</w:t>
            </w:r>
            <w:r w:rsidRPr="00BB76D4">
              <w:rPr>
                <w:rFonts w:ascii="Arial" w:hAnsi="Arial" w:cs="Arial"/>
                <w:sz w:val="20"/>
              </w:rPr>
              <w:footnoteReference w:id="5"/>
            </w:r>
            <w:r w:rsidRPr="00BB76D4">
              <w:rPr>
                <w:rFonts w:ascii="Arial" w:hAnsi="Arial" w:cs="Arial"/>
                <w:sz w:val="20"/>
              </w:rPr>
              <w:t>:</w:t>
            </w:r>
          </w:p>
        </w:tc>
        <w:tc>
          <w:tcPr>
            <w:tcW w:w="5670" w:type="dxa"/>
            <w:shd w:val="clear" w:color="auto" w:fill="auto"/>
          </w:tcPr>
          <w:p w14:paraId="06EA38D0" w14:textId="77777777" w:rsidR="00B11DF9" w:rsidRPr="00BB76D4" w:rsidRDefault="00B11DF9" w:rsidP="009F4D51">
            <w:pPr>
              <w:spacing w:line="360" w:lineRule="auto"/>
              <w:jc w:val="both"/>
              <w:rPr>
                <w:rFonts w:ascii="Arial" w:hAnsi="Arial" w:cs="Arial"/>
                <w:sz w:val="20"/>
              </w:rPr>
            </w:pPr>
            <w:r w:rsidRPr="00BB76D4">
              <w:rPr>
                <w:rFonts w:ascii="Arial" w:hAnsi="Arial" w:cs="Arial"/>
                <w:sz w:val="20"/>
              </w:rPr>
              <w:t xml:space="preserve">                               DP.2301</w:t>
            </w:r>
            <w:r w:rsidR="009F4D51">
              <w:rPr>
                <w:rFonts w:ascii="Arial" w:hAnsi="Arial" w:cs="Arial"/>
                <w:sz w:val="20"/>
              </w:rPr>
              <w:t>.6.</w:t>
            </w:r>
            <w:r w:rsidRPr="00BB76D4">
              <w:rPr>
                <w:rFonts w:ascii="Arial" w:hAnsi="Arial" w:cs="Arial"/>
                <w:sz w:val="20"/>
              </w:rPr>
              <w:t>2019</w:t>
            </w:r>
          </w:p>
        </w:tc>
      </w:tr>
    </w:tbl>
    <w:p w14:paraId="1D9E549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Wszystkie pozostałe informacje we wszystkich sekcjach jednolitego europejskiego dokumentu zamówienia powinien wypełnić wykonawca.</w:t>
      </w:r>
    </w:p>
    <w:p w14:paraId="5E1FACB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Część II: Informacje dotyczące wykonawcy</w:t>
      </w:r>
    </w:p>
    <w:p w14:paraId="003211D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11DF9" w:rsidRPr="00BB76D4" w14:paraId="63D48CB9" w14:textId="77777777" w:rsidTr="00B11DF9">
        <w:tc>
          <w:tcPr>
            <w:tcW w:w="4644" w:type="dxa"/>
            <w:shd w:val="clear" w:color="auto" w:fill="auto"/>
          </w:tcPr>
          <w:p w14:paraId="1BE26C40"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Identyfikacja:</w:t>
            </w:r>
          </w:p>
        </w:tc>
        <w:tc>
          <w:tcPr>
            <w:tcW w:w="5670" w:type="dxa"/>
            <w:shd w:val="clear" w:color="auto" w:fill="auto"/>
          </w:tcPr>
          <w:p w14:paraId="585F8740"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01682D24" w14:textId="77777777" w:rsidTr="00B11DF9">
        <w:tc>
          <w:tcPr>
            <w:tcW w:w="4644" w:type="dxa"/>
            <w:shd w:val="clear" w:color="auto" w:fill="auto"/>
          </w:tcPr>
          <w:p w14:paraId="6C277351"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Nazwa:</w:t>
            </w:r>
          </w:p>
        </w:tc>
        <w:tc>
          <w:tcPr>
            <w:tcW w:w="5670" w:type="dxa"/>
            <w:shd w:val="clear" w:color="auto" w:fill="auto"/>
          </w:tcPr>
          <w:p w14:paraId="407FC9A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w:t>
            </w:r>
          </w:p>
        </w:tc>
      </w:tr>
      <w:tr w:rsidR="00B11DF9" w:rsidRPr="00BB76D4" w14:paraId="748BCF31" w14:textId="77777777" w:rsidTr="00B11DF9">
        <w:trPr>
          <w:trHeight w:val="1372"/>
        </w:trPr>
        <w:tc>
          <w:tcPr>
            <w:tcW w:w="4644" w:type="dxa"/>
            <w:shd w:val="clear" w:color="auto" w:fill="auto"/>
          </w:tcPr>
          <w:p w14:paraId="1498824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Numer VAT, jeżeli dotyczy:</w:t>
            </w:r>
          </w:p>
          <w:p w14:paraId="39CA296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Jeżeli numer VAT nie ma zastosowania, proszę podać inny krajowy numer identyfikacyjny, jeżeli jest wymagany i ma zastosowanie.</w:t>
            </w:r>
          </w:p>
        </w:tc>
        <w:tc>
          <w:tcPr>
            <w:tcW w:w="5670" w:type="dxa"/>
            <w:shd w:val="clear" w:color="auto" w:fill="auto"/>
          </w:tcPr>
          <w:p w14:paraId="1BA3D47D"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w:t>
            </w:r>
          </w:p>
          <w:p w14:paraId="771B7CB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w:t>
            </w:r>
          </w:p>
        </w:tc>
      </w:tr>
      <w:tr w:rsidR="00B11DF9" w:rsidRPr="00BB76D4" w14:paraId="516DEE1F" w14:textId="77777777" w:rsidTr="00B11DF9">
        <w:tc>
          <w:tcPr>
            <w:tcW w:w="4644" w:type="dxa"/>
            <w:shd w:val="clear" w:color="auto" w:fill="auto"/>
          </w:tcPr>
          <w:p w14:paraId="329887DB"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Adres pocztowy: </w:t>
            </w:r>
          </w:p>
        </w:tc>
        <w:tc>
          <w:tcPr>
            <w:tcW w:w="5670" w:type="dxa"/>
            <w:shd w:val="clear" w:color="auto" w:fill="auto"/>
          </w:tcPr>
          <w:p w14:paraId="20A0BC8B"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tc>
      </w:tr>
      <w:tr w:rsidR="00B11DF9" w:rsidRPr="00BB76D4" w14:paraId="42E1585F" w14:textId="77777777" w:rsidTr="00B11DF9">
        <w:trPr>
          <w:trHeight w:val="2002"/>
        </w:trPr>
        <w:tc>
          <w:tcPr>
            <w:tcW w:w="4644" w:type="dxa"/>
            <w:shd w:val="clear" w:color="auto" w:fill="auto"/>
          </w:tcPr>
          <w:p w14:paraId="0154FC00"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Osoba lub osoby wyznaczone do kontaktów</w:t>
            </w:r>
            <w:r w:rsidRPr="00BB76D4">
              <w:rPr>
                <w:rFonts w:ascii="Arial" w:hAnsi="Arial" w:cs="Arial"/>
                <w:sz w:val="20"/>
              </w:rPr>
              <w:footnoteReference w:id="6"/>
            </w:r>
            <w:r w:rsidRPr="00BB76D4">
              <w:rPr>
                <w:rFonts w:ascii="Arial" w:hAnsi="Arial" w:cs="Arial"/>
                <w:sz w:val="20"/>
              </w:rPr>
              <w:t>:</w:t>
            </w:r>
          </w:p>
          <w:p w14:paraId="34542C38"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Telefon:</w:t>
            </w:r>
          </w:p>
          <w:p w14:paraId="1C313E3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Adres e-mail:</w:t>
            </w:r>
          </w:p>
          <w:p w14:paraId="282D334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Adres internetowy (adres www) (jeżeli dotyczy):</w:t>
            </w:r>
          </w:p>
        </w:tc>
        <w:tc>
          <w:tcPr>
            <w:tcW w:w="5670" w:type="dxa"/>
            <w:shd w:val="clear" w:color="auto" w:fill="auto"/>
          </w:tcPr>
          <w:p w14:paraId="6914810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p w14:paraId="52A67FAF"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p w14:paraId="587D3D1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p w14:paraId="579D26AB"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tc>
      </w:tr>
      <w:tr w:rsidR="00B11DF9" w:rsidRPr="00BB76D4" w14:paraId="4ED66FCF" w14:textId="77777777" w:rsidTr="00B11DF9">
        <w:tc>
          <w:tcPr>
            <w:tcW w:w="4644" w:type="dxa"/>
            <w:shd w:val="clear" w:color="auto" w:fill="auto"/>
          </w:tcPr>
          <w:p w14:paraId="5A07FDB7"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Informacje ogólne:</w:t>
            </w:r>
          </w:p>
        </w:tc>
        <w:tc>
          <w:tcPr>
            <w:tcW w:w="5670" w:type="dxa"/>
            <w:shd w:val="clear" w:color="auto" w:fill="auto"/>
          </w:tcPr>
          <w:p w14:paraId="7F9D411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621FBAFC" w14:textId="77777777" w:rsidTr="00B11DF9">
        <w:tc>
          <w:tcPr>
            <w:tcW w:w="4644" w:type="dxa"/>
            <w:shd w:val="clear" w:color="auto" w:fill="auto"/>
          </w:tcPr>
          <w:p w14:paraId="138C466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Czy wykonawca jest mikroprzedsiębiorstwem bądź małym lub średnim przedsiębiorstwem</w:t>
            </w:r>
            <w:r w:rsidRPr="00BB76D4">
              <w:rPr>
                <w:rFonts w:ascii="Arial" w:hAnsi="Arial" w:cs="Arial"/>
                <w:sz w:val="20"/>
              </w:rPr>
              <w:footnoteReference w:id="7"/>
            </w:r>
            <w:r w:rsidRPr="00BB76D4">
              <w:rPr>
                <w:rFonts w:ascii="Arial" w:hAnsi="Arial" w:cs="Arial"/>
                <w:sz w:val="20"/>
              </w:rPr>
              <w:t>?</w:t>
            </w:r>
          </w:p>
        </w:tc>
        <w:tc>
          <w:tcPr>
            <w:tcW w:w="5670" w:type="dxa"/>
            <w:shd w:val="clear" w:color="auto" w:fill="auto"/>
          </w:tcPr>
          <w:p w14:paraId="0776582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p>
        </w:tc>
      </w:tr>
      <w:tr w:rsidR="00B11DF9" w:rsidRPr="00BB76D4" w14:paraId="6458B6E3" w14:textId="77777777" w:rsidTr="00B11DF9">
        <w:tc>
          <w:tcPr>
            <w:tcW w:w="4644" w:type="dxa"/>
            <w:shd w:val="clear" w:color="auto" w:fill="auto"/>
          </w:tcPr>
          <w:p w14:paraId="76553CF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Jedynie w przypadku gdy zamówienie jest zastrzeżone</w:t>
            </w:r>
            <w:r w:rsidRPr="00BB76D4">
              <w:rPr>
                <w:rFonts w:ascii="Arial" w:hAnsi="Arial" w:cs="Arial"/>
                <w:sz w:val="20"/>
              </w:rPr>
              <w:footnoteReference w:id="8"/>
            </w:r>
            <w:r w:rsidRPr="00BB76D4">
              <w:rPr>
                <w:rFonts w:ascii="Arial" w:hAnsi="Arial" w:cs="Arial"/>
                <w:sz w:val="20"/>
              </w:rPr>
              <w:t>: czy wykonawca jest zakładem pracy chronionej, „przedsiębiorstwem społecznym”</w:t>
            </w:r>
            <w:r w:rsidRPr="00BB76D4">
              <w:rPr>
                <w:rFonts w:ascii="Arial" w:hAnsi="Arial" w:cs="Arial"/>
                <w:sz w:val="20"/>
              </w:rPr>
              <w:footnoteReference w:id="9"/>
            </w:r>
            <w:r w:rsidRPr="00BB76D4">
              <w:rPr>
                <w:rFonts w:ascii="Arial" w:hAnsi="Arial" w:cs="Arial"/>
                <w:sz w:val="20"/>
              </w:rPr>
              <w:t xml:space="preserve"> lub czy będzie realizował zamówienie w ramach programów zatrudnienia chronionego?</w:t>
            </w:r>
            <w:r w:rsidRPr="00BB76D4">
              <w:rPr>
                <w:rFonts w:ascii="Arial" w:hAnsi="Arial" w:cs="Arial"/>
                <w:sz w:val="20"/>
              </w:rPr>
              <w:br/>
              <w:t>Jeżeli tak,</w:t>
            </w:r>
            <w:r w:rsidRPr="00BB76D4">
              <w:rPr>
                <w:rFonts w:ascii="Arial" w:hAnsi="Arial" w:cs="Arial"/>
                <w:sz w:val="20"/>
              </w:rPr>
              <w:br/>
              <w:t>jaki jest odpowiedni odsetek pracowników niepełnosprawnych lub defaworyzowanych?</w:t>
            </w:r>
            <w:r w:rsidRPr="00BB76D4">
              <w:rPr>
                <w:rFonts w:ascii="Arial" w:hAnsi="Arial" w:cs="Arial"/>
                <w:sz w:val="20"/>
              </w:rPr>
              <w:br/>
              <w:t>Jeżeli jest to wymagane, proszę określić, do której kategorii lub których kategorii pracowników niepełnosprawnych lub defaworyzowanych należą dani pracownicy.</w:t>
            </w:r>
          </w:p>
        </w:tc>
        <w:tc>
          <w:tcPr>
            <w:tcW w:w="5670" w:type="dxa"/>
            <w:shd w:val="clear" w:color="auto" w:fill="auto"/>
          </w:tcPr>
          <w:p w14:paraId="3F10033B"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w:t>
            </w:r>
            <w:r w:rsidRPr="00BB76D4">
              <w:rPr>
                <w:rFonts w:ascii="Arial" w:hAnsi="Arial" w:cs="Arial"/>
                <w:sz w:val="20"/>
              </w:rPr>
              <w:br/>
            </w:r>
            <w:r w:rsidRPr="00BB76D4">
              <w:rPr>
                <w:rFonts w:ascii="Arial" w:hAnsi="Arial" w:cs="Arial"/>
                <w:sz w:val="20"/>
              </w:rPr>
              <w:br/>
            </w:r>
            <w:r w:rsidRPr="00BB76D4">
              <w:rPr>
                <w:rFonts w:ascii="Arial" w:hAnsi="Arial" w:cs="Arial"/>
                <w:sz w:val="20"/>
              </w:rPr>
              <w:br/>
              <w:t>[….]</w:t>
            </w:r>
            <w:r w:rsidRPr="00BB76D4">
              <w:rPr>
                <w:rFonts w:ascii="Arial" w:hAnsi="Arial" w:cs="Arial"/>
                <w:sz w:val="20"/>
              </w:rPr>
              <w:br/>
            </w:r>
          </w:p>
        </w:tc>
      </w:tr>
      <w:tr w:rsidR="00B11DF9" w:rsidRPr="00BB76D4" w14:paraId="04E925EE" w14:textId="77777777" w:rsidTr="00B11DF9">
        <w:tc>
          <w:tcPr>
            <w:tcW w:w="4644" w:type="dxa"/>
            <w:shd w:val="clear" w:color="auto" w:fill="auto"/>
          </w:tcPr>
          <w:p w14:paraId="3A6D151B"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05CF833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 [] Nie dotyczy</w:t>
            </w:r>
          </w:p>
        </w:tc>
      </w:tr>
      <w:tr w:rsidR="00B11DF9" w:rsidRPr="00BB76D4" w14:paraId="4570E6DC" w14:textId="77777777" w:rsidTr="00B11DF9">
        <w:tc>
          <w:tcPr>
            <w:tcW w:w="4644" w:type="dxa"/>
            <w:shd w:val="clear" w:color="auto" w:fill="auto"/>
          </w:tcPr>
          <w:p w14:paraId="7F60CC3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Jeżeli tak:</w:t>
            </w:r>
          </w:p>
          <w:p w14:paraId="3F88238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4C7536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a) Proszę podać nazwę wykazu lub zaświadczenia i odpowiedni numer rejestracyjny lub numer zaświadczenia, jeżeli dotyczy:</w:t>
            </w:r>
            <w:r w:rsidRPr="00BB76D4">
              <w:rPr>
                <w:rFonts w:ascii="Arial" w:hAnsi="Arial" w:cs="Arial"/>
                <w:sz w:val="20"/>
              </w:rPr>
              <w:br/>
              <w:t>b) Jeżeli poświadczenie wpisu do wykazu lub wydania zaświadczenia jest dostępne w formie elektronicznej, proszę podać:</w:t>
            </w:r>
            <w:r w:rsidRPr="00BB76D4">
              <w:rPr>
                <w:rFonts w:ascii="Arial" w:hAnsi="Arial" w:cs="Arial"/>
                <w:sz w:val="20"/>
              </w:rPr>
              <w:br/>
            </w:r>
            <w:r w:rsidRPr="00BB76D4">
              <w:rPr>
                <w:rFonts w:ascii="Arial" w:hAnsi="Arial" w:cs="Arial"/>
                <w:sz w:val="20"/>
              </w:rPr>
              <w:br/>
              <w:t>c) Proszę podać dane referencyjne stanowiące podstawę wpisu do wykazu lub wydania zaświadczenia oraz, w stosownych przypadkach, klasyfikację nadaną w urzędowym wykazie</w:t>
            </w:r>
            <w:r w:rsidRPr="00BB76D4">
              <w:rPr>
                <w:rFonts w:ascii="Arial" w:hAnsi="Arial" w:cs="Arial"/>
                <w:sz w:val="20"/>
              </w:rPr>
              <w:footnoteReference w:id="10"/>
            </w:r>
            <w:r w:rsidRPr="00BB76D4">
              <w:rPr>
                <w:rFonts w:ascii="Arial" w:hAnsi="Arial" w:cs="Arial"/>
                <w:sz w:val="20"/>
              </w:rPr>
              <w:t>:</w:t>
            </w:r>
            <w:r w:rsidRPr="00BB76D4">
              <w:rPr>
                <w:rFonts w:ascii="Arial" w:hAnsi="Arial" w:cs="Arial"/>
                <w:sz w:val="20"/>
              </w:rPr>
              <w:br/>
              <w:t>d) Czy wpis do wykazu lub wydane zaświadczenie obejmują wszystkie wymagane kryteria kwalifikacji?</w:t>
            </w:r>
            <w:r w:rsidRPr="00BB76D4">
              <w:rPr>
                <w:rFonts w:ascii="Arial" w:hAnsi="Arial" w:cs="Arial"/>
                <w:sz w:val="20"/>
              </w:rPr>
              <w:br/>
              <w:t>Jeżeli nie:</w:t>
            </w:r>
            <w:r w:rsidRPr="00BB76D4">
              <w:rPr>
                <w:rFonts w:ascii="Arial" w:hAnsi="Arial" w:cs="Arial"/>
                <w:sz w:val="20"/>
              </w:rPr>
              <w:br/>
              <w:t xml:space="preserve">Proszę dodatkowo uzupełnić brakujące informacje w części IV w sekcjach A, B, C lub D, w zależności od przypadku. </w:t>
            </w:r>
            <w:r w:rsidRPr="00BB76D4">
              <w:rPr>
                <w:rFonts w:ascii="Arial" w:hAnsi="Arial" w:cs="Arial"/>
                <w:sz w:val="20"/>
              </w:rPr>
              <w:br/>
              <w:t>WYŁĄCZNIE jeżeli jest to wymagane w stosownym ogłoszeniu lub dokumentach zamówienia:</w:t>
            </w:r>
            <w:r w:rsidRPr="00BB76D4">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B76D4">
              <w:rPr>
                <w:rFonts w:ascii="Arial" w:hAnsi="Arial" w:cs="Arial"/>
                <w:sz w:val="20"/>
              </w:rPr>
              <w:br/>
              <w:t xml:space="preserve">Jeżeli odnośna dokumentacja jest dostępna w formie elektronicznej, proszę wskazać: </w:t>
            </w:r>
          </w:p>
        </w:tc>
        <w:tc>
          <w:tcPr>
            <w:tcW w:w="5670" w:type="dxa"/>
            <w:shd w:val="clear" w:color="auto" w:fill="auto"/>
          </w:tcPr>
          <w:p w14:paraId="4DD73EBB"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p>
          <w:p w14:paraId="558E5B2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a) [……]</w:t>
            </w:r>
            <w:r w:rsidRPr="00BB76D4">
              <w:rPr>
                <w:rFonts w:ascii="Arial" w:hAnsi="Arial" w:cs="Arial"/>
                <w:sz w:val="20"/>
              </w:rPr>
              <w:br/>
            </w:r>
            <w:r w:rsidRPr="00BB76D4">
              <w:rPr>
                <w:rFonts w:ascii="Arial" w:hAnsi="Arial" w:cs="Arial"/>
                <w:sz w:val="20"/>
              </w:rPr>
              <w:br/>
            </w:r>
          </w:p>
          <w:p w14:paraId="514B00F7"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b) (adres internetowy, wydający urząd lub organ, dokładne dane referencyjne dokumentacji):</w:t>
            </w:r>
            <w:r w:rsidRPr="00BB76D4">
              <w:rPr>
                <w:rFonts w:ascii="Arial" w:hAnsi="Arial" w:cs="Arial"/>
                <w:sz w:val="20"/>
              </w:rPr>
              <w:br/>
              <w:t>[……][……][……][……]</w:t>
            </w:r>
            <w:r w:rsidRPr="00BB76D4">
              <w:rPr>
                <w:rFonts w:ascii="Arial" w:hAnsi="Arial" w:cs="Arial"/>
                <w:sz w:val="20"/>
              </w:rPr>
              <w:br/>
              <w:t>c) [……]</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d) [] Tak [] Nie</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e) [] Tak [] Nie</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(adres internetowy, wydający urząd lub organ, dokładne dane referencyjne dokumentacji):</w:t>
            </w:r>
            <w:r w:rsidRPr="00BB76D4">
              <w:rPr>
                <w:rFonts w:ascii="Arial" w:hAnsi="Arial" w:cs="Arial"/>
                <w:sz w:val="20"/>
              </w:rPr>
              <w:br/>
              <w:t>[……][……][……][……]</w:t>
            </w:r>
          </w:p>
        </w:tc>
      </w:tr>
      <w:tr w:rsidR="00B11DF9" w:rsidRPr="00BB76D4" w14:paraId="6EC87898" w14:textId="77777777" w:rsidTr="00B11DF9">
        <w:tc>
          <w:tcPr>
            <w:tcW w:w="4644" w:type="dxa"/>
            <w:shd w:val="clear" w:color="auto" w:fill="auto"/>
          </w:tcPr>
          <w:p w14:paraId="17556BAD"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Rodzaj uczestnictwa:</w:t>
            </w:r>
          </w:p>
        </w:tc>
        <w:tc>
          <w:tcPr>
            <w:tcW w:w="5670" w:type="dxa"/>
            <w:shd w:val="clear" w:color="auto" w:fill="auto"/>
          </w:tcPr>
          <w:p w14:paraId="431098F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3AC93E87" w14:textId="77777777" w:rsidTr="00B11DF9">
        <w:tc>
          <w:tcPr>
            <w:tcW w:w="4644" w:type="dxa"/>
            <w:shd w:val="clear" w:color="auto" w:fill="auto"/>
          </w:tcPr>
          <w:p w14:paraId="1BC742A7"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Czy wykonawca bierze udział w postępowaniu o udzielenie zamówienia wspólnie z innymi wykonawcami</w:t>
            </w:r>
            <w:r w:rsidRPr="00BB76D4">
              <w:rPr>
                <w:rFonts w:ascii="Arial" w:hAnsi="Arial" w:cs="Arial"/>
                <w:sz w:val="20"/>
              </w:rPr>
              <w:footnoteReference w:id="11"/>
            </w:r>
            <w:r w:rsidRPr="00BB76D4">
              <w:rPr>
                <w:rFonts w:ascii="Arial" w:hAnsi="Arial" w:cs="Arial"/>
                <w:sz w:val="20"/>
              </w:rPr>
              <w:t>?</w:t>
            </w:r>
          </w:p>
        </w:tc>
        <w:tc>
          <w:tcPr>
            <w:tcW w:w="5670" w:type="dxa"/>
            <w:shd w:val="clear" w:color="auto" w:fill="auto"/>
          </w:tcPr>
          <w:p w14:paraId="4654B5A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p>
        </w:tc>
      </w:tr>
      <w:tr w:rsidR="00B11DF9" w:rsidRPr="00BB76D4" w14:paraId="5B06EC60" w14:textId="77777777" w:rsidTr="00B11DF9">
        <w:tc>
          <w:tcPr>
            <w:tcW w:w="10314" w:type="dxa"/>
            <w:gridSpan w:val="2"/>
            <w:shd w:val="clear" w:color="auto" w:fill="BFBFBF"/>
          </w:tcPr>
          <w:p w14:paraId="557094BD"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Jeżeli tak, proszę dopilnować, aby pozostali uczestnicy przedstawili odrębne jednolite europejskie dokumenty zamówienia.</w:t>
            </w:r>
          </w:p>
        </w:tc>
      </w:tr>
      <w:tr w:rsidR="00B11DF9" w:rsidRPr="00BB76D4" w14:paraId="0D4EB2F4" w14:textId="77777777" w:rsidTr="00B11DF9">
        <w:tc>
          <w:tcPr>
            <w:tcW w:w="4644" w:type="dxa"/>
            <w:shd w:val="clear" w:color="auto" w:fill="auto"/>
          </w:tcPr>
          <w:p w14:paraId="33A7174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Jeżeli tak:</w:t>
            </w:r>
            <w:r w:rsidRPr="00BB76D4">
              <w:rPr>
                <w:rFonts w:ascii="Arial" w:hAnsi="Arial" w:cs="Arial"/>
                <w:sz w:val="20"/>
              </w:rPr>
              <w:br/>
              <w:t>a) Proszę wskazać rolę wykonawcy w grupie (lider, odpowiedzialny za określone zadania itd.):</w:t>
            </w:r>
            <w:r w:rsidRPr="00BB76D4">
              <w:rPr>
                <w:rFonts w:ascii="Arial" w:hAnsi="Arial" w:cs="Arial"/>
                <w:sz w:val="20"/>
              </w:rPr>
              <w:br/>
              <w:t>b) Proszę wskazać pozostałych wykonawców biorących wspólnie udział w postępowaniu o udzielenie zamówienia:</w:t>
            </w:r>
            <w:r w:rsidRPr="00BB76D4">
              <w:rPr>
                <w:rFonts w:ascii="Arial" w:hAnsi="Arial" w:cs="Arial"/>
                <w:sz w:val="20"/>
              </w:rPr>
              <w:br/>
              <w:t>c) W stosownych przypadkach nazwa grupy biorącej udział:</w:t>
            </w:r>
          </w:p>
        </w:tc>
        <w:tc>
          <w:tcPr>
            <w:tcW w:w="5670" w:type="dxa"/>
            <w:shd w:val="clear" w:color="auto" w:fill="auto"/>
          </w:tcPr>
          <w:p w14:paraId="2C35216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br/>
              <w:t>a): [……]</w:t>
            </w:r>
            <w:r w:rsidRPr="00BB76D4">
              <w:rPr>
                <w:rFonts w:ascii="Arial" w:hAnsi="Arial" w:cs="Arial"/>
                <w:sz w:val="20"/>
              </w:rPr>
              <w:br/>
            </w:r>
            <w:r w:rsidRPr="00BB76D4">
              <w:rPr>
                <w:rFonts w:ascii="Arial" w:hAnsi="Arial" w:cs="Arial"/>
                <w:sz w:val="20"/>
              </w:rPr>
              <w:br/>
            </w:r>
            <w:r w:rsidRPr="00BB76D4">
              <w:rPr>
                <w:rFonts w:ascii="Arial" w:hAnsi="Arial" w:cs="Arial"/>
                <w:sz w:val="20"/>
              </w:rPr>
              <w:br/>
              <w:t>b): [……]</w:t>
            </w:r>
            <w:r w:rsidRPr="00BB76D4">
              <w:rPr>
                <w:rFonts w:ascii="Arial" w:hAnsi="Arial" w:cs="Arial"/>
                <w:sz w:val="20"/>
              </w:rPr>
              <w:br/>
            </w:r>
            <w:r w:rsidRPr="00BB76D4">
              <w:rPr>
                <w:rFonts w:ascii="Arial" w:hAnsi="Arial" w:cs="Arial"/>
                <w:sz w:val="20"/>
              </w:rPr>
              <w:br/>
            </w:r>
            <w:r w:rsidRPr="00BB76D4">
              <w:rPr>
                <w:rFonts w:ascii="Arial" w:hAnsi="Arial" w:cs="Arial"/>
                <w:sz w:val="20"/>
              </w:rPr>
              <w:br/>
              <w:t>c): [……]</w:t>
            </w:r>
          </w:p>
        </w:tc>
      </w:tr>
      <w:tr w:rsidR="00B11DF9" w:rsidRPr="00BB76D4" w14:paraId="33F33C40" w14:textId="77777777" w:rsidTr="00B11DF9">
        <w:tc>
          <w:tcPr>
            <w:tcW w:w="4644" w:type="dxa"/>
            <w:shd w:val="clear" w:color="auto" w:fill="auto"/>
          </w:tcPr>
          <w:p w14:paraId="1F33E1E8"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Części</w:t>
            </w:r>
          </w:p>
        </w:tc>
        <w:tc>
          <w:tcPr>
            <w:tcW w:w="5670" w:type="dxa"/>
            <w:shd w:val="clear" w:color="auto" w:fill="auto"/>
          </w:tcPr>
          <w:p w14:paraId="246E3BA7"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4094D507" w14:textId="77777777" w:rsidTr="00B11DF9">
        <w:tc>
          <w:tcPr>
            <w:tcW w:w="4644" w:type="dxa"/>
            <w:shd w:val="clear" w:color="auto" w:fill="auto"/>
          </w:tcPr>
          <w:p w14:paraId="155B412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 stosownych przypadkach wskazanie części zamówienia, w odniesieniu do której (których) wykonawca zamierza złożyć ofertę.</w:t>
            </w:r>
          </w:p>
        </w:tc>
        <w:tc>
          <w:tcPr>
            <w:tcW w:w="5670" w:type="dxa"/>
            <w:shd w:val="clear" w:color="auto" w:fill="auto"/>
          </w:tcPr>
          <w:p w14:paraId="68DEA60B"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w:t>
            </w:r>
          </w:p>
        </w:tc>
      </w:tr>
    </w:tbl>
    <w:p w14:paraId="28BD5000"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B: Informacje na temat przedstawicieli wykonawcy</w:t>
      </w:r>
    </w:p>
    <w:p w14:paraId="01B2DD68"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11DF9" w:rsidRPr="00BB76D4" w14:paraId="5214DA24" w14:textId="77777777" w:rsidTr="00B11DF9">
        <w:tc>
          <w:tcPr>
            <w:tcW w:w="4644" w:type="dxa"/>
            <w:shd w:val="clear" w:color="auto" w:fill="auto"/>
          </w:tcPr>
          <w:p w14:paraId="45E4843F"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Osoby upoważnione do reprezentowania, o ile istnieją:</w:t>
            </w:r>
          </w:p>
        </w:tc>
        <w:tc>
          <w:tcPr>
            <w:tcW w:w="5670" w:type="dxa"/>
            <w:shd w:val="clear" w:color="auto" w:fill="auto"/>
          </w:tcPr>
          <w:p w14:paraId="6AB237D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2A0D22DA" w14:textId="77777777" w:rsidTr="00B11DF9">
        <w:tc>
          <w:tcPr>
            <w:tcW w:w="4644" w:type="dxa"/>
            <w:shd w:val="clear" w:color="auto" w:fill="auto"/>
          </w:tcPr>
          <w:p w14:paraId="0501894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Imię i nazwisko, </w:t>
            </w:r>
            <w:r w:rsidRPr="00BB76D4">
              <w:rPr>
                <w:rFonts w:ascii="Arial" w:hAnsi="Arial" w:cs="Arial"/>
                <w:sz w:val="20"/>
              </w:rPr>
              <w:br/>
              <w:t xml:space="preserve">wraz z datą i miejscem urodzenia, jeżeli są wymagane: </w:t>
            </w:r>
          </w:p>
        </w:tc>
        <w:tc>
          <w:tcPr>
            <w:tcW w:w="5670" w:type="dxa"/>
            <w:shd w:val="clear" w:color="auto" w:fill="auto"/>
          </w:tcPr>
          <w:p w14:paraId="26FBEF0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r w:rsidRPr="00BB76D4">
              <w:rPr>
                <w:rFonts w:ascii="Arial" w:hAnsi="Arial" w:cs="Arial"/>
                <w:sz w:val="20"/>
              </w:rPr>
              <w:br/>
              <w:t>[……]</w:t>
            </w:r>
          </w:p>
        </w:tc>
      </w:tr>
      <w:tr w:rsidR="00B11DF9" w:rsidRPr="00BB76D4" w14:paraId="632B0328" w14:textId="77777777" w:rsidTr="00B11DF9">
        <w:tc>
          <w:tcPr>
            <w:tcW w:w="4644" w:type="dxa"/>
            <w:shd w:val="clear" w:color="auto" w:fill="auto"/>
          </w:tcPr>
          <w:p w14:paraId="54FEDA17"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Stanowisko/Działający(-a) jako:</w:t>
            </w:r>
          </w:p>
        </w:tc>
        <w:tc>
          <w:tcPr>
            <w:tcW w:w="5670" w:type="dxa"/>
            <w:shd w:val="clear" w:color="auto" w:fill="auto"/>
          </w:tcPr>
          <w:p w14:paraId="5001767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tc>
      </w:tr>
      <w:tr w:rsidR="00B11DF9" w:rsidRPr="00BB76D4" w14:paraId="6FDBCC82" w14:textId="77777777" w:rsidTr="00B11DF9">
        <w:tc>
          <w:tcPr>
            <w:tcW w:w="4644" w:type="dxa"/>
            <w:shd w:val="clear" w:color="auto" w:fill="auto"/>
          </w:tcPr>
          <w:p w14:paraId="0424F16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Adres pocztowy:</w:t>
            </w:r>
          </w:p>
        </w:tc>
        <w:tc>
          <w:tcPr>
            <w:tcW w:w="5670" w:type="dxa"/>
            <w:shd w:val="clear" w:color="auto" w:fill="auto"/>
          </w:tcPr>
          <w:p w14:paraId="184D7DB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tc>
      </w:tr>
      <w:tr w:rsidR="00B11DF9" w:rsidRPr="00BB76D4" w14:paraId="47B5424C" w14:textId="77777777" w:rsidTr="00B11DF9">
        <w:tc>
          <w:tcPr>
            <w:tcW w:w="4644" w:type="dxa"/>
            <w:shd w:val="clear" w:color="auto" w:fill="auto"/>
          </w:tcPr>
          <w:p w14:paraId="5E4195EE"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Telefon:</w:t>
            </w:r>
          </w:p>
        </w:tc>
        <w:tc>
          <w:tcPr>
            <w:tcW w:w="5670" w:type="dxa"/>
            <w:shd w:val="clear" w:color="auto" w:fill="auto"/>
          </w:tcPr>
          <w:p w14:paraId="1521AB4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tc>
      </w:tr>
      <w:tr w:rsidR="00B11DF9" w:rsidRPr="00BB76D4" w14:paraId="04B18B16" w14:textId="77777777" w:rsidTr="00B11DF9">
        <w:tc>
          <w:tcPr>
            <w:tcW w:w="4644" w:type="dxa"/>
            <w:shd w:val="clear" w:color="auto" w:fill="auto"/>
          </w:tcPr>
          <w:p w14:paraId="0FBD469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Adres e-mail:</w:t>
            </w:r>
          </w:p>
        </w:tc>
        <w:tc>
          <w:tcPr>
            <w:tcW w:w="5670" w:type="dxa"/>
            <w:shd w:val="clear" w:color="auto" w:fill="auto"/>
          </w:tcPr>
          <w:p w14:paraId="6B49AE5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tc>
      </w:tr>
      <w:tr w:rsidR="00B11DF9" w:rsidRPr="00BB76D4" w14:paraId="5661F376" w14:textId="77777777" w:rsidTr="00B11DF9">
        <w:tc>
          <w:tcPr>
            <w:tcW w:w="4644" w:type="dxa"/>
            <w:shd w:val="clear" w:color="auto" w:fill="auto"/>
          </w:tcPr>
          <w:p w14:paraId="2A3171E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W razie potrzeby proszę podać szczegółowe informacje dotyczące przedstawicielstwa (jego form, zakresu, celu itd.):</w:t>
            </w:r>
          </w:p>
        </w:tc>
        <w:tc>
          <w:tcPr>
            <w:tcW w:w="5670" w:type="dxa"/>
            <w:shd w:val="clear" w:color="auto" w:fill="auto"/>
          </w:tcPr>
          <w:p w14:paraId="45EAA8FE"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tc>
      </w:tr>
    </w:tbl>
    <w:p w14:paraId="06C5D1E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11DF9" w:rsidRPr="00BB76D4" w14:paraId="1023C82B" w14:textId="77777777" w:rsidTr="00B11DF9">
        <w:tc>
          <w:tcPr>
            <w:tcW w:w="4644" w:type="dxa"/>
            <w:shd w:val="clear" w:color="auto" w:fill="auto"/>
          </w:tcPr>
          <w:p w14:paraId="6E1180A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Zależność od innych podmiotów:</w:t>
            </w:r>
          </w:p>
        </w:tc>
        <w:tc>
          <w:tcPr>
            <w:tcW w:w="5670" w:type="dxa"/>
            <w:shd w:val="clear" w:color="auto" w:fill="auto"/>
          </w:tcPr>
          <w:p w14:paraId="308241D1"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2AE2C5CF" w14:textId="77777777" w:rsidTr="00B11DF9">
        <w:tc>
          <w:tcPr>
            <w:tcW w:w="4644" w:type="dxa"/>
            <w:shd w:val="clear" w:color="auto" w:fill="auto"/>
          </w:tcPr>
          <w:p w14:paraId="47C2D9E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192E93A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p>
        </w:tc>
      </w:tr>
    </w:tbl>
    <w:p w14:paraId="58CB57C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BB76D4">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B76D4">
        <w:rPr>
          <w:rFonts w:ascii="Arial" w:hAnsi="Arial" w:cs="Arial"/>
          <w:sz w:val="20"/>
        </w:rPr>
        <w:br/>
        <w:t>O ile ma to znaczenie dla określonych zdolności, na których polega wykonawca, proszę dołączyć – dla każdego z podmiotów, których to dotyczy – informacje wymagane w częściach IV i V</w:t>
      </w:r>
      <w:r w:rsidRPr="00BB76D4">
        <w:rPr>
          <w:rFonts w:ascii="Arial" w:hAnsi="Arial" w:cs="Arial"/>
          <w:sz w:val="20"/>
        </w:rPr>
        <w:footnoteReference w:id="12"/>
      </w:r>
      <w:r w:rsidRPr="00BB76D4">
        <w:rPr>
          <w:rFonts w:ascii="Arial" w:hAnsi="Arial" w:cs="Arial"/>
          <w:sz w:val="20"/>
        </w:rPr>
        <w:t>.</w:t>
      </w:r>
    </w:p>
    <w:p w14:paraId="0BF2AB3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D: Informacje dotyczące podwykonawców, na których zdolności wykonawca nie polega</w:t>
      </w:r>
    </w:p>
    <w:p w14:paraId="779EE22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11DF9" w:rsidRPr="00BB76D4" w14:paraId="07595894" w14:textId="77777777" w:rsidTr="00B11DF9">
        <w:tc>
          <w:tcPr>
            <w:tcW w:w="4644" w:type="dxa"/>
            <w:shd w:val="clear" w:color="auto" w:fill="auto"/>
          </w:tcPr>
          <w:p w14:paraId="2556BA1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Podwykonawstwo:</w:t>
            </w:r>
          </w:p>
        </w:tc>
        <w:tc>
          <w:tcPr>
            <w:tcW w:w="5670" w:type="dxa"/>
            <w:shd w:val="clear" w:color="auto" w:fill="auto"/>
          </w:tcPr>
          <w:p w14:paraId="0B2E3950"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03B92F88" w14:textId="77777777" w:rsidTr="00B11DF9">
        <w:tc>
          <w:tcPr>
            <w:tcW w:w="4644" w:type="dxa"/>
            <w:shd w:val="clear" w:color="auto" w:fill="auto"/>
          </w:tcPr>
          <w:p w14:paraId="09A7E72F"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Czy wykonawca zamierza zlecić osobom trzecim podwykonawstwo jakiejkolwiek części zamówienia?</w:t>
            </w:r>
          </w:p>
        </w:tc>
        <w:tc>
          <w:tcPr>
            <w:tcW w:w="5670" w:type="dxa"/>
            <w:shd w:val="clear" w:color="auto" w:fill="auto"/>
          </w:tcPr>
          <w:p w14:paraId="095C992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r w:rsidRPr="00BB76D4">
              <w:rPr>
                <w:rFonts w:ascii="Arial" w:hAnsi="Arial" w:cs="Arial"/>
                <w:sz w:val="20"/>
              </w:rPr>
              <w:br/>
              <w:t xml:space="preserve">Jeżeli tak i o ile jest to wiadome, proszę podać wykaz proponowanych podwykonawców: </w:t>
            </w:r>
          </w:p>
          <w:p w14:paraId="406BD438"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tc>
      </w:tr>
    </w:tbl>
    <w:p w14:paraId="726116F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11BA3801"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                                                  Część III: Podstawy wykluczenia</w:t>
      </w:r>
    </w:p>
    <w:p w14:paraId="30033C08"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A: Podstawy związane z wyrokami skazującymi za przestępstwo</w:t>
      </w:r>
    </w:p>
    <w:p w14:paraId="0722C531"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 art. 57 ust. 1 dyrektywy 2014/24/UE określono następujące powody wykluczenia:</w:t>
      </w:r>
    </w:p>
    <w:p w14:paraId="5BF3AAD0"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udział w organizacji przestępczej</w:t>
      </w:r>
      <w:r w:rsidRPr="00BB76D4">
        <w:rPr>
          <w:rFonts w:ascii="Arial" w:hAnsi="Arial" w:cs="Arial"/>
          <w:sz w:val="20"/>
        </w:rPr>
        <w:footnoteReference w:id="13"/>
      </w:r>
      <w:r w:rsidRPr="00BB76D4">
        <w:rPr>
          <w:rFonts w:ascii="Arial" w:hAnsi="Arial" w:cs="Arial"/>
          <w:sz w:val="20"/>
        </w:rPr>
        <w:t>;</w:t>
      </w:r>
    </w:p>
    <w:p w14:paraId="2DECC861"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korupcja</w:t>
      </w:r>
      <w:r w:rsidRPr="00BB76D4">
        <w:rPr>
          <w:rFonts w:ascii="Arial" w:hAnsi="Arial" w:cs="Arial"/>
          <w:sz w:val="20"/>
        </w:rPr>
        <w:footnoteReference w:id="14"/>
      </w:r>
      <w:r w:rsidRPr="00BB76D4">
        <w:rPr>
          <w:rFonts w:ascii="Arial" w:hAnsi="Arial" w:cs="Arial"/>
          <w:sz w:val="20"/>
        </w:rPr>
        <w:t>;</w:t>
      </w:r>
    </w:p>
    <w:p w14:paraId="6FCFEA68" w14:textId="77777777" w:rsidR="00B11DF9" w:rsidRPr="00BB76D4" w:rsidRDefault="00B11DF9" w:rsidP="00401F2C">
      <w:pPr>
        <w:spacing w:line="360" w:lineRule="auto"/>
        <w:jc w:val="both"/>
        <w:rPr>
          <w:rFonts w:ascii="Arial" w:hAnsi="Arial" w:cs="Arial"/>
          <w:sz w:val="20"/>
        </w:rPr>
      </w:pPr>
      <w:bookmarkStart w:id="31" w:name="_DV_M1264"/>
      <w:bookmarkEnd w:id="31"/>
      <w:r w:rsidRPr="00BB76D4">
        <w:rPr>
          <w:rFonts w:ascii="Arial" w:hAnsi="Arial" w:cs="Arial"/>
          <w:sz w:val="20"/>
        </w:rPr>
        <w:t>nadużycie finansowe</w:t>
      </w:r>
      <w:r w:rsidRPr="00BB76D4">
        <w:rPr>
          <w:rFonts w:ascii="Arial" w:hAnsi="Arial" w:cs="Arial"/>
          <w:sz w:val="20"/>
        </w:rPr>
        <w:footnoteReference w:id="15"/>
      </w:r>
      <w:r w:rsidRPr="00BB76D4">
        <w:rPr>
          <w:rFonts w:ascii="Arial" w:hAnsi="Arial" w:cs="Arial"/>
          <w:sz w:val="20"/>
        </w:rPr>
        <w:t>;</w:t>
      </w:r>
      <w:bookmarkStart w:id="32" w:name="_DV_M1266"/>
      <w:bookmarkEnd w:id="32"/>
    </w:p>
    <w:p w14:paraId="1660885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przestępstwa terrorystyczne lub przestępstwa związane z działalnością terrorystyczną</w:t>
      </w:r>
      <w:bookmarkStart w:id="33" w:name="_DV_M1268"/>
      <w:bookmarkEnd w:id="33"/>
      <w:r w:rsidRPr="00BB76D4">
        <w:rPr>
          <w:rFonts w:ascii="Arial" w:hAnsi="Arial" w:cs="Arial"/>
          <w:sz w:val="20"/>
        </w:rPr>
        <w:footnoteReference w:id="16"/>
      </w:r>
    </w:p>
    <w:p w14:paraId="105AAB67"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pranie pieniędzy lub finansowanie terroryzmu</w:t>
      </w:r>
      <w:r w:rsidRPr="00BB76D4">
        <w:rPr>
          <w:rFonts w:ascii="Arial" w:hAnsi="Arial" w:cs="Arial"/>
          <w:sz w:val="20"/>
        </w:rPr>
        <w:footnoteReference w:id="17"/>
      </w:r>
    </w:p>
    <w:p w14:paraId="016E3A5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praca dzieci i inne formy handlu ludźmi</w:t>
      </w:r>
      <w:r w:rsidRPr="00BB76D4">
        <w:rPr>
          <w:rFonts w:ascii="Arial" w:hAnsi="Arial" w:cs="Arial"/>
          <w:sz w:val="20"/>
        </w:rPr>
        <w:footnoteReference w:id="18"/>
      </w:r>
      <w:r w:rsidRPr="00BB76D4">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11DF9" w:rsidRPr="00BB76D4" w14:paraId="3F72D422" w14:textId="77777777" w:rsidTr="00B11DF9">
        <w:tc>
          <w:tcPr>
            <w:tcW w:w="4644" w:type="dxa"/>
            <w:shd w:val="clear" w:color="auto" w:fill="auto"/>
          </w:tcPr>
          <w:p w14:paraId="7CC06CE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7D1F93B7"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00AFE5FD" w14:textId="77777777" w:rsidTr="00B11DF9">
        <w:tc>
          <w:tcPr>
            <w:tcW w:w="4644" w:type="dxa"/>
            <w:shd w:val="clear" w:color="auto" w:fill="auto"/>
          </w:tcPr>
          <w:p w14:paraId="3340F18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Czy w stosunku do samego wykonawcy bądź jakiejkolwiek osoby będącej członkiem organów administracyjnych, zarządzających lub </w:t>
            </w:r>
            <w:r w:rsidRPr="00BB76D4">
              <w:rPr>
                <w:rFonts w:ascii="Arial" w:hAnsi="Arial" w:cs="Arial"/>
                <w:sz w:val="20"/>
              </w:rPr>
              <w:lastRenderedPageBreak/>
              <w:t xml:space="preserve">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5D7F4F7D"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 Tak [] Nie</w:t>
            </w:r>
          </w:p>
          <w:p w14:paraId="7819611F"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Jeżeli odnośna dokumentacja jest dostępna w formie </w:t>
            </w:r>
            <w:r w:rsidRPr="00BB76D4">
              <w:rPr>
                <w:rFonts w:ascii="Arial" w:hAnsi="Arial" w:cs="Arial"/>
                <w:sz w:val="20"/>
              </w:rPr>
              <w:lastRenderedPageBreak/>
              <w:t>elektronicznej, proszę wskazać: (adres internetowy, wydający urząd lub organ, dokładne dane referencyjne dokumentacji):</w:t>
            </w:r>
            <w:r w:rsidRPr="00BB76D4">
              <w:rPr>
                <w:rFonts w:ascii="Arial" w:hAnsi="Arial" w:cs="Arial"/>
                <w:sz w:val="20"/>
              </w:rPr>
              <w:br/>
              <w:t>[……][……][……][……]</w:t>
            </w:r>
            <w:r w:rsidRPr="00BB76D4">
              <w:rPr>
                <w:rFonts w:ascii="Arial" w:hAnsi="Arial" w:cs="Arial"/>
                <w:sz w:val="20"/>
              </w:rPr>
              <w:footnoteReference w:id="19"/>
            </w:r>
          </w:p>
        </w:tc>
      </w:tr>
      <w:tr w:rsidR="00B11DF9" w:rsidRPr="00BB76D4" w14:paraId="6644E9AE" w14:textId="77777777" w:rsidTr="00B11DF9">
        <w:tc>
          <w:tcPr>
            <w:tcW w:w="4644" w:type="dxa"/>
            <w:shd w:val="clear" w:color="auto" w:fill="auto"/>
          </w:tcPr>
          <w:p w14:paraId="7716DAF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Jeżeli tak, proszę podać</w:t>
            </w:r>
            <w:r w:rsidRPr="00BB76D4">
              <w:rPr>
                <w:rFonts w:ascii="Arial" w:hAnsi="Arial" w:cs="Arial"/>
                <w:sz w:val="20"/>
              </w:rPr>
              <w:footnoteReference w:id="20"/>
            </w:r>
            <w:r w:rsidRPr="00BB76D4">
              <w:rPr>
                <w:rFonts w:ascii="Arial" w:hAnsi="Arial" w:cs="Arial"/>
                <w:sz w:val="20"/>
              </w:rPr>
              <w:t>:</w:t>
            </w:r>
            <w:r w:rsidRPr="00BB76D4">
              <w:rPr>
                <w:rFonts w:ascii="Arial" w:hAnsi="Arial" w:cs="Arial"/>
                <w:sz w:val="20"/>
              </w:rPr>
              <w:br/>
              <w:t>a) datę wyroku, określić, których spośród punktów 1–6 on dotyczy, oraz podać powód(-ody) skazania;</w:t>
            </w:r>
            <w:r w:rsidRPr="00BB76D4">
              <w:rPr>
                <w:rFonts w:ascii="Arial" w:hAnsi="Arial" w:cs="Arial"/>
                <w:sz w:val="20"/>
              </w:rPr>
              <w:br/>
              <w:t>b) wskazać, kto został skazany [ ];</w:t>
            </w:r>
            <w:r w:rsidRPr="00BB76D4">
              <w:rPr>
                <w:rFonts w:ascii="Arial" w:hAnsi="Arial" w:cs="Arial"/>
                <w:sz w:val="20"/>
              </w:rPr>
              <w:br/>
              <w:t>c) w zakresie, w jakim zostało to bezpośrednio ustalone w wyroku:</w:t>
            </w:r>
          </w:p>
        </w:tc>
        <w:tc>
          <w:tcPr>
            <w:tcW w:w="5670" w:type="dxa"/>
            <w:shd w:val="clear" w:color="auto" w:fill="auto"/>
          </w:tcPr>
          <w:p w14:paraId="42DB67E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br/>
              <w:t xml:space="preserve">a) data: [   ], punkt(-y): [   ], powód(-ody): [   ] </w:t>
            </w:r>
            <w:r w:rsidRPr="00BB76D4">
              <w:rPr>
                <w:rFonts w:ascii="Arial" w:hAnsi="Arial" w:cs="Arial"/>
                <w:sz w:val="20"/>
              </w:rPr>
              <w:br/>
            </w:r>
            <w:r w:rsidRPr="00BB76D4">
              <w:rPr>
                <w:rFonts w:ascii="Arial" w:hAnsi="Arial" w:cs="Arial"/>
                <w:sz w:val="20"/>
              </w:rPr>
              <w:br/>
            </w:r>
            <w:r w:rsidRPr="00BB76D4">
              <w:rPr>
                <w:rFonts w:ascii="Arial" w:hAnsi="Arial" w:cs="Arial"/>
                <w:sz w:val="20"/>
              </w:rPr>
              <w:br/>
              <w:t>b) [……]</w:t>
            </w:r>
            <w:r w:rsidRPr="00BB76D4">
              <w:rPr>
                <w:rFonts w:ascii="Arial" w:hAnsi="Arial" w:cs="Arial"/>
                <w:sz w:val="20"/>
              </w:rPr>
              <w:br/>
              <w:t>c) długość okresu wykluczenia [……] oraz punkt(-y), którego(-ych) to dotyczy.</w:t>
            </w:r>
          </w:p>
          <w:p w14:paraId="762E38C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Jeżeli odnośna dokumentacja jest dostępna w formie elektronicznej, proszę wskazać: (adres internetowy, wydający urząd lub organ, dokładne dane referencyjne dokumentacji): [……][……][……][……]</w:t>
            </w:r>
            <w:r w:rsidRPr="00BB76D4">
              <w:rPr>
                <w:rFonts w:ascii="Arial" w:hAnsi="Arial" w:cs="Arial"/>
                <w:sz w:val="20"/>
              </w:rPr>
              <w:footnoteReference w:id="21"/>
            </w:r>
          </w:p>
        </w:tc>
      </w:tr>
      <w:tr w:rsidR="00B11DF9" w:rsidRPr="00BB76D4" w14:paraId="11191C9F" w14:textId="77777777" w:rsidTr="00B11DF9">
        <w:tc>
          <w:tcPr>
            <w:tcW w:w="4644" w:type="dxa"/>
            <w:shd w:val="clear" w:color="auto" w:fill="auto"/>
          </w:tcPr>
          <w:p w14:paraId="7CC5ABD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 przypadku skazania, czy wykonawca przedsięwziął środki w celu wykazania swojej rzetelności pomimo istnienia odpowiedniej podstawy wykluczenia</w:t>
            </w:r>
            <w:r w:rsidRPr="00BB76D4">
              <w:rPr>
                <w:rFonts w:ascii="Arial" w:hAnsi="Arial" w:cs="Arial"/>
                <w:sz w:val="20"/>
              </w:rPr>
              <w:footnoteReference w:id="22"/>
            </w:r>
            <w:r w:rsidRPr="00BB76D4">
              <w:rPr>
                <w:rFonts w:ascii="Arial" w:hAnsi="Arial" w:cs="Arial"/>
                <w:sz w:val="20"/>
              </w:rPr>
              <w:t xml:space="preserve"> („samooczyszczenie”)?</w:t>
            </w:r>
          </w:p>
        </w:tc>
        <w:tc>
          <w:tcPr>
            <w:tcW w:w="5670" w:type="dxa"/>
            <w:shd w:val="clear" w:color="auto" w:fill="auto"/>
          </w:tcPr>
          <w:p w14:paraId="465DA1E8"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 Tak [] Nie </w:t>
            </w:r>
          </w:p>
        </w:tc>
      </w:tr>
      <w:tr w:rsidR="00B11DF9" w:rsidRPr="00BB76D4" w14:paraId="595E3F42" w14:textId="77777777" w:rsidTr="00B11DF9">
        <w:tc>
          <w:tcPr>
            <w:tcW w:w="4644" w:type="dxa"/>
            <w:shd w:val="clear" w:color="auto" w:fill="auto"/>
          </w:tcPr>
          <w:p w14:paraId="0B6BC35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Jeżeli tak, proszę opisać przedsięwzięte środki</w:t>
            </w:r>
            <w:r w:rsidRPr="00BB76D4">
              <w:rPr>
                <w:rFonts w:ascii="Arial" w:hAnsi="Arial" w:cs="Arial"/>
                <w:sz w:val="20"/>
              </w:rPr>
              <w:footnoteReference w:id="23"/>
            </w:r>
            <w:r w:rsidRPr="00BB76D4">
              <w:rPr>
                <w:rFonts w:ascii="Arial" w:hAnsi="Arial" w:cs="Arial"/>
                <w:sz w:val="20"/>
              </w:rPr>
              <w:t>:</w:t>
            </w:r>
          </w:p>
        </w:tc>
        <w:tc>
          <w:tcPr>
            <w:tcW w:w="5670" w:type="dxa"/>
            <w:shd w:val="clear" w:color="auto" w:fill="auto"/>
          </w:tcPr>
          <w:p w14:paraId="40320107"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tc>
      </w:tr>
    </w:tbl>
    <w:p w14:paraId="0FADBF6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B11DF9" w:rsidRPr="00BB76D4" w14:paraId="64177A69" w14:textId="77777777" w:rsidTr="00B11DF9">
        <w:tc>
          <w:tcPr>
            <w:tcW w:w="4644" w:type="dxa"/>
            <w:shd w:val="clear" w:color="auto" w:fill="auto"/>
          </w:tcPr>
          <w:p w14:paraId="17940ED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Płatność podatków lub składek na ubezpieczenie społeczne:</w:t>
            </w:r>
          </w:p>
        </w:tc>
        <w:tc>
          <w:tcPr>
            <w:tcW w:w="5670" w:type="dxa"/>
            <w:gridSpan w:val="2"/>
            <w:shd w:val="clear" w:color="auto" w:fill="auto"/>
          </w:tcPr>
          <w:p w14:paraId="2609E15D"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0818CBD4" w14:textId="77777777" w:rsidTr="00B11DF9">
        <w:tc>
          <w:tcPr>
            <w:tcW w:w="4644" w:type="dxa"/>
            <w:shd w:val="clear" w:color="auto" w:fill="auto"/>
          </w:tcPr>
          <w:p w14:paraId="73BFEEE0"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253BF45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p>
        </w:tc>
      </w:tr>
      <w:tr w:rsidR="00B11DF9" w:rsidRPr="00BB76D4" w14:paraId="44C58ACE" w14:textId="77777777" w:rsidTr="00B11DF9">
        <w:trPr>
          <w:trHeight w:val="470"/>
        </w:trPr>
        <w:tc>
          <w:tcPr>
            <w:tcW w:w="4644" w:type="dxa"/>
            <w:vMerge w:val="restart"/>
            <w:shd w:val="clear" w:color="auto" w:fill="auto"/>
          </w:tcPr>
          <w:p w14:paraId="3A5035EB"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Jeżeli nie, proszę wskazać:</w:t>
            </w:r>
            <w:r w:rsidRPr="00BB76D4">
              <w:rPr>
                <w:rFonts w:ascii="Arial" w:hAnsi="Arial" w:cs="Arial"/>
                <w:sz w:val="20"/>
              </w:rPr>
              <w:br/>
              <w:t>a) państwo lub państwo członkowskie, którego to dotyczy;</w:t>
            </w:r>
            <w:r w:rsidRPr="00BB76D4">
              <w:rPr>
                <w:rFonts w:ascii="Arial" w:hAnsi="Arial" w:cs="Arial"/>
                <w:sz w:val="20"/>
              </w:rPr>
              <w:br/>
              <w:t>b) jakiej kwoty to dotyczy?</w:t>
            </w:r>
            <w:r w:rsidRPr="00BB76D4">
              <w:rPr>
                <w:rFonts w:ascii="Arial" w:hAnsi="Arial" w:cs="Arial"/>
                <w:sz w:val="20"/>
              </w:rPr>
              <w:br/>
              <w:t>c) w jaki sposób zostało ustalone to naruszenie obowiązków:</w:t>
            </w:r>
            <w:r w:rsidRPr="00BB76D4">
              <w:rPr>
                <w:rFonts w:ascii="Arial" w:hAnsi="Arial" w:cs="Arial"/>
                <w:sz w:val="20"/>
              </w:rPr>
              <w:br/>
              <w:t>1) w trybie decyzji sądowej lub administracyjnej:</w:t>
            </w:r>
          </w:p>
          <w:p w14:paraId="3231512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Czy ta decyzja jest ostateczna i wiążąca?</w:t>
            </w:r>
          </w:p>
          <w:p w14:paraId="2903751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Proszę podać datę wyroku lub decyzji.</w:t>
            </w:r>
          </w:p>
          <w:p w14:paraId="04B02CCF"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 przypadku wyroku, o ile została w nim bezpośrednio określona, długość okresu wykluczenia:</w:t>
            </w:r>
          </w:p>
          <w:p w14:paraId="75B3A3D0"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2) w inny sposób? Proszę sprecyzować, w jaki:</w:t>
            </w:r>
          </w:p>
          <w:p w14:paraId="07A05F9F"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81106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Podatki</w:t>
            </w:r>
          </w:p>
        </w:tc>
        <w:tc>
          <w:tcPr>
            <w:tcW w:w="3348" w:type="dxa"/>
            <w:shd w:val="clear" w:color="auto" w:fill="auto"/>
          </w:tcPr>
          <w:p w14:paraId="285E4D3B"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Składki na ubezpieczenia społeczne</w:t>
            </w:r>
          </w:p>
        </w:tc>
      </w:tr>
      <w:tr w:rsidR="00B11DF9" w:rsidRPr="00BB76D4" w14:paraId="4980BB4E" w14:textId="77777777" w:rsidTr="00B11DF9">
        <w:trPr>
          <w:trHeight w:val="1977"/>
        </w:trPr>
        <w:tc>
          <w:tcPr>
            <w:tcW w:w="4644" w:type="dxa"/>
            <w:vMerge/>
            <w:shd w:val="clear" w:color="auto" w:fill="auto"/>
          </w:tcPr>
          <w:p w14:paraId="696AC76B" w14:textId="77777777" w:rsidR="00B11DF9" w:rsidRPr="00BB76D4" w:rsidRDefault="00B11DF9" w:rsidP="00401F2C">
            <w:pPr>
              <w:spacing w:line="360" w:lineRule="auto"/>
              <w:jc w:val="both"/>
              <w:rPr>
                <w:rFonts w:ascii="Arial" w:hAnsi="Arial" w:cs="Arial"/>
                <w:sz w:val="20"/>
              </w:rPr>
            </w:pPr>
          </w:p>
        </w:tc>
        <w:tc>
          <w:tcPr>
            <w:tcW w:w="2322" w:type="dxa"/>
            <w:shd w:val="clear" w:color="auto" w:fill="auto"/>
          </w:tcPr>
          <w:p w14:paraId="407131C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br/>
              <w:t>a) [……]</w:t>
            </w:r>
            <w:r w:rsidRPr="00BB76D4">
              <w:rPr>
                <w:rFonts w:ascii="Arial" w:hAnsi="Arial" w:cs="Arial"/>
                <w:sz w:val="20"/>
              </w:rPr>
              <w:br/>
            </w:r>
            <w:r w:rsidRPr="00BB76D4">
              <w:rPr>
                <w:rFonts w:ascii="Arial" w:hAnsi="Arial" w:cs="Arial"/>
                <w:sz w:val="20"/>
              </w:rPr>
              <w:br/>
              <w:t>b) [……]</w:t>
            </w:r>
            <w:r w:rsidRPr="00BB76D4">
              <w:rPr>
                <w:rFonts w:ascii="Arial" w:hAnsi="Arial" w:cs="Arial"/>
                <w:sz w:val="20"/>
              </w:rPr>
              <w:br/>
            </w:r>
            <w:r w:rsidRPr="00BB76D4">
              <w:rPr>
                <w:rFonts w:ascii="Arial" w:hAnsi="Arial" w:cs="Arial"/>
                <w:sz w:val="20"/>
              </w:rPr>
              <w:br/>
            </w:r>
            <w:r w:rsidRPr="00BB76D4">
              <w:rPr>
                <w:rFonts w:ascii="Arial" w:hAnsi="Arial" w:cs="Arial"/>
                <w:sz w:val="20"/>
              </w:rPr>
              <w:br/>
              <w:t>c1) [] Tak [] Nie</w:t>
            </w:r>
          </w:p>
          <w:p w14:paraId="518EA9CE"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p>
          <w:p w14:paraId="691524DE"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r w:rsidRPr="00BB76D4">
              <w:rPr>
                <w:rFonts w:ascii="Arial" w:hAnsi="Arial" w:cs="Arial"/>
                <w:sz w:val="20"/>
              </w:rPr>
              <w:br/>
            </w:r>
          </w:p>
          <w:p w14:paraId="6B343B1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r w:rsidRPr="00BB76D4">
              <w:rPr>
                <w:rFonts w:ascii="Arial" w:hAnsi="Arial" w:cs="Arial"/>
                <w:sz w:val="20"/>
              </w:rPr>
              <w:br/>
            </w:r>
            <w:r w:rsidRPr="00BB76D4">
              <w:rPr>
                <w:rFonts w:ascii="Arial" w:hAnsi="Arial" w:cs="Arial"/>
                <w:sz w:val="20"/>
              </w:rPr>
              <w:br/>
            </w:r>
          </w:p>
          <w:p w14:paraId="4DCC4836" w14:textId="77777777" w:rsidR="00B11DF9" w:rsidRPr="00BB76D4" w:rsidRDefault="00B11DF9" w:rsidP="00401F2C">
            <w:pPr>
              <w:spacing w:line="360" w:lineRule="auto"/>
              <w:jc w:val="both"/>
              <w:rPr>
                <w:rFonts w:ascii="Arial" w:hAnsi="Arial" w:cs="Arial"/>
                <w:sz w:val="20"/>
              </w:rPr>
            </w:pPr>
          </w:p>
          <w:p w14:paraId="30FB0B8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c2) [ …]</w:t>
            </w:r>
            <w:r w:rsidRPr="00BB76D4">
              <w:rPr>
                <w:rFonts w:ascii="Arial" w:hAnsi="Arial" w:cs="Arial"/>
                <w:sz w:val="20"/>
              </w:rPr>
              <w:br/>
            </w:r>
            <w:r w:rsidRPr="00BB76D4">
              <w:rPr>
                <w:rFonts w:ascii="Arial" w:hAnsi="Arial" w:cs="Arial"/>
                <w:sz w:val="20"/>
              </w:rPr>
              <w:br/>
              <w:t>d) [] Tak [] Nie</w:t>
            </w:r>
            <w:r w:rsidRPr="00BB76D4">
              <w:rPr>
                <w:rFonts w:ascii="Arial" w:hAnsi="Arial" w:cs="Arial"/>
                <w:sz w:val="20"/>
              </w:rPr>
              <w:br/>
              <w:t>Jeżeli tak, proszę podać szczegółowe informacje na ten temat: [……]</w:t>
            </w:r>
          </w:p>
        </w:tc>
        <w:tc>
          <w:tcPr>
            <w:tcW w:w="3348" w:type="dxa"/>
            <w:shd w:val="clear" w:color="auto" w:fill="auto"/>
          </w:tcPr>
          <w:p w14:paraId="29F5C73B"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br/>
              <w:t>a) [……]</w:t>
            </w:r>
            <w:r w:rsidRPr="00BB76D4">
              <w:rPr>
                <w:rFonts w:ascii="Arial" w:hAnsi="Arial" w:cs="Arial"/>
                <w:sz w:val="20"/>
              </w:rPr>
              <w:br/>
            </w:r>
            <w:r w:rsidRPr="00BB76D4">
              <w:rPr>
                <w:rFonts w:ascii="Arial" w:hAnsi="Arial" w:cs="Arial"/>
                <w:sz w:val="20"/>
              </w:rPr>
              <w:br/>
              <w:t>b) [……]</w:t>
            </w:r>
            <w:r w:rsidRPr="00BB76D4">
              <w:rPr>
                <w:rFonts w:ascii="Arial" w:hAnsi="Arial" w:cs="Arial"/>
                <w:sz w:val="20"/>
              </w:rPr>
              <w:br/>
            </w:r>
            <w:r w:rsidRPr="00BB76D4">
              <w:rPr>
                <w:rFonts w:ascii="Arial" w:hAnsi="Arial" w:cs="Arial"/>
                <w:sz w:val="20"/>
              </w:rPr>
              <w:br/>
            </w:r>
            <w:r w:rsidRPr="00BB76D4">
              <w:rPr>
                <w:rFonts w:ascii="Arial" w:hAnsi="Arial" w:cs="Arial"/>
                <w:sz w:val="20"/>
              </w:rPr>
              <w:br/>
              <w:t>c1) [] Tak [] Nie</w:t>
            </w:r>
          </w:p>
          <w:p w14:paraId="54E8FB1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p>
          <w:p w14:paraId="08F4DD2D"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r w:rsidRPr="00BB76D4">
              <w:rPr>
                <w:rFonts w:ascii="Arial" w:hAnsi="Arial" w:cs="Arial"/>
                <w:sz w:val="20"/>
              </w:rPr>
              <w:br/>
            </w:r>
          </w:p>
          <w:p w14:paraId="34D5AF9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r w:rsidRPr="00BB76D4">
              <w:rPr>
                <w:rFonts w:ascii="Arial" w:hAnsi="Arial" w:cs="Arial"/>
                <w:sz w:val="20"/>
              </w:rPr>
              <w:br/>
            </w:r>
            <w:r w:rsidRPr="00BB76D4">
              <w:rPr>
                <w:rFonts w:ascii="Arial" w:hAnsi="Arial" w:cs="Arial"/>
                <w:sz w:val="20"/>
              </w:rPr>
              <w:br/>
            </w:r>
          </w:p>
          <w:p w14:paraId="04BDD5BA" w14:textId="77777777" w:rsidR="00B11DF9" w:rsidRPr="00BB76D4" w:rsidRDefault="00B11DF9" w:rsidP="00401F2C">
            <w:pPr>
              <w:spacing w:line="360" w:lineRule="auto"/>
              <w:jc w:val="both"/>
              <w:rPr>
                <w:rFonts w:ascii="Arial" w:hAnsi="Arial" w:cs="Arial"/>
                <w:sz w:val="20"/>
              </w:rPr>
            </w:pPr>
          </w:p>
          <w:p w14:paraId="01BCF7F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c2) [ …]</w:t>
            </w:r>
            <w:r w:rsidRPr="00BB76D4">
              <w:rPr>
                <w:rFonts w:ascii="Arial" w:hAnsi="Arial" w:cs="Arial"/>
                <w:sz w:val="20"/>
              </w:rPr>
              <w:br/>
            </w:r>
            <w:r w:rsidRPr="00BB76D4">
              <w:rPr>
                <w:rFonts w:ascii="Arial" w:hAnsi="Arial" w:cs="Arial"/>
                <w:sz w:val="20"/>
              </w:rPr>
              <w:br/>
              <w:t>d) [] Tak [] Nie</w:t>
            </w:r>
            <w:r w:rsidRPr="00BB76D4">
              <w:rPr>
                <w:rFonts w:ascii="Arial" w:hAnsi="Arial" w:cs="Arial"/>
                <w:sz w:val="20"/>
              </w:rPr>
              <w:br/>
              <w:t>Jeżeli tak, proszę podać szczegółowe informacje na ten temat: [……]</w:t>
            </w:r>
          </w:p>
        </w:tc>
      </w:tr>
      <w:tr w:rsidR="00B11DF9" w:rsidRPr="00BB76D4" w14:paraId="156697FB" w14:textId="77777777" w:rsidTr="00B11DF9">
        <w:tc>
          <w:tcPr>
            <w:tcW w:w="4644" w:type="dxa"/>
            <w:shd w:val="clear" w:color="auto" w:fill="auto"/>
          </w:tcPr>
          <w:p w14:paraId="6A9E889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5EEBC161"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(adres internetowy, wydający urząd lub organ, dokładne dane referencyjne dokumentacji): </w:t>
            </w:r>
            <w:r w:rsidRPr="00BB76D4">
              <w:rPr>
                <w:rFonts w:ascii="Arial" w:hAnsi="Arial" w:cs="Arial"/>
                <w:sz w:val="20"/>
              </w:rPr>
              <w:footnoteReference w:id="24"/>
            </w:r>
            <w:r w:rsidRPr="00BB76D4">
              <w:rPr>
                <w:rFonts w:ascii="Arial" w:hAnsi="Arial" w:cs="Arial"/>
                <w:sz w:val="20"/>
              </w:rPr>
              <w:br/>
              <w:t>[……][……][……]</w:t>
            </w:r>
          </w:p>
        </w:tc>
      </w:tr>
    </w:tbl>
    <w:p w14:paraId="1BE147AF"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 Podstawy związane z niewypłacalnością, konfliktem interesów lub wykroczeniami zawodowymi</w:t>
      </w:r>
      <w:r w:rsidRPr="00BB76D4">
        <w:rPr>
          <w:rFonts w:ascii="Arial" w:hAnsi="Arial" w:cs="Arial"/>
          <w:sz w:val="20"/>
        </w:rPr>
        <w:footnoteReference w:id="25"/>
      </w:r>
    </w:p>
    <w:p w14:paraId="2C87D3B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11DF9" w:rsidRPr="00BB76D4" w14:paraId="4C5496D3" w14:textId="77777777" w:rsidTr="00B11DF9">
        <w:tc>
          <w:tcPr>
            <w:tcW w:w="4644" w:type="dxa"/>
            <w:shd w:val="clear" w:color="auto" w:fill="auto"/>
          </w:tcPr>
          <w:p w14:paraId="71D14CA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Informacje dotyczące ewentualnej niewypłacalności, konfliktu interesów lub wykroczeń zawodowych</w:t>
            </w:r>
          </w:p>
        </w:tc>
        <w:tc>
          <w:tcPr>
            <w:tcW w:w="5670" w:type="dxa"/>
            <w:shd w:val="clear" w:color="auto" w:fill="auto"/>
          </w:tcPr>
          <w:p w14:paraId="057749BD"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34E12AEB" w14:textId="77777777" w:rsidTr="00B11DF9">
        <w:trPr>
          <w:trHeight w:val="406"/>
        </w:trPr>
        <w:tc>
          <w:tcPr>
            <w:tcW w:w="4644" w:type="dxa"/>
            <w:vMerge w:val="restart"/>
            <w:shd w:val="clear" w:color="auto" w:fill="auto"/>
          </w:tcPr>
          <w:p w14:paraId="642AFB3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Czy wykonawca, wedle własnej wiedzy, naruszył swoje obowiązki w dziedzinie prawa środowiska, prawa socjalnego i prawa pracy</w:t>
            </w:r>
            <w:r w:rsidRPr="00BB76D4">
              <w:rPr>
                <w:rFonts w:ascii="Arial" w:hAnsi="Arial" w:cs="Arial"/>
                <w:sz w:val="20"/>
              </w:rPr>
              <w:footnoteReference w:id="26"/>
            </w:r>
            <w:r w:rsidRPr="00BB76D4">
              <w:rPr>
                <w:rFonts w:ascii="Arial" w:hAnsi="Arial" w:cs="Arial"/>
                <w:sz w:val="20"/>
              </w:rPr>
              <w:t>?</w:t>
            </w:r>
          </w:p>
        </w:tc>
        <w:tc>
          <w:tcPr>
            <w:tcW w:w="5670" w:type="dxa"/>
            <w:shd w:val="clear" w:color="auto" w:fill="auto"/>
          </w:tcPr>
          <w:p w14:paraId="5FF4294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p>
        </w:tc>
      </w:tr>
      <w:tr w:rsidR="00B11DF9" w:rsidRPr="00BB76D4" w14:paraId="7EF526C1" w14:textId="77777777" w:rsidTr="00B11DF9">
        <w:trPr>
          <w:trHeight w:val="405"/>
        </w:trPr>
        <w:tc>
          <w:tcPr>
            <w:tcW w:w="4644" w:type="dxa"/>
            <w:vMerge/>
            <w:shd w:val="clear" w:color="auto" w:fill="auto"/>
          </w:tcPr>
          <w:p w14:paraId="3D3838D6" w14:textId="77777777" w:rsidR="00B11DF9" w:rsidRPr="00BB76D4" w:rsidRDefault="00B11DF9" w:rsidP="00401F2C">
            <w:pPr>
              <w:spacing w:line="360" w:lineRule="auto"/>
              <w:jc w:val="both"/>
              <w:rPr>
                <w:rFonts w:ascii="Arial" w:hAnsi="Arial" w:cs="Arial"/>
                <w:sz w:val="20"/>
              </w:rPr>
            </w:pPr>
          </w:p>
        </w:tc>
        <w:tc>
          <w:tcPr>
            <w:tcW w:w="5670" w:type="dxa"/>
            <w:shd w:val="clear" w:color="auto" w:fill="auto"/>
          </w:tcPr>
          <w:p w14:paraId="30E93DD0"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Jeżeli tak, czy wykonawca przedsięwziął środki w celu wykazania swojej rzetelności pomimo istnienia odpowiedniej podstawy wykluczenia („samooczyszczenie”)?</w:t>
            </w:r>
            <w:r w:rsidRPr="00BB76D4">
              <w:rPr>
                <w:rFonts w:ascii="Arial" w:hAnsi="Arial" w:cs="Arial"/>
                <w:sz w:val="20"/>
              </w:rPr>
              <w:br/>
              <w:t>[] Tak [] Nie</w:t>
            </w:r>
            <w:r w:rsidRPr="00BB76D4">
              <w:rPr>
                <w:rFonts w:ascii="Arial" w:hAnsi="Arial" w:cs="Arial"/>
                <w:sz w:val="20"/>
              </w:rPr>
              <w:br/>
              <w:t>Jeżeli tak, proszę opisać przedsięwzięte środki: [……]</w:t>
            </w:r>
          </w:p>
        </w:tc>
      </w:tr>
      <w:tr w:rsidR="00B11DF9" w:rsidRPr="00BB76D4" w14:paraId="0540E1FF" w14:textId="77777777" w:rsidTr="00B11DF9">
        <w:tc>
          <w:tcPr>
            <w:tcW w:w="4644" w:type="dxa"/>
            <w:shd w:val="clear" w:color="auto" w:fill="auto"/>
          </w:tcPr>
          <w:p w14:paraId="1DDCC44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Czy wykonawca znajduje się w jednej z następujących sytuacji:</w:t>
            </w:r>
            <w:r w:rsidRPr="00BB76D4">
              <w:rPr>
                <w:rFonts w:ascii="Arial" w:hAnsi="Arial" w:cs="Arial"/>
                <w:sz w:val="20"/>
              </w:rPr>
              <w:br/>
              <w:t>a) zbankrutował; lub</w:t>
            </w:r>
            <w:r w:rsidRPr="00BB76D4">
              <w:rPr>
                <w:rFonts w:ascii="Arial" w:hAnsi="Arial" w:cs="Arial"/>
                <w:sz w:val="20"/>
              </w:rPr>
              <w:br/>
              <w:t>b) prowadzone jest wobec niego postępowanie upadłościowe lub likwidacyjne; lub</w:t>
            </w:r>
            <w:r w:rsidRPr="00BB76D4">
              <w:rPr>
                <w:rFonts w:ascii="Arial" w:hAnsi="Arial" w:cs="Arial"/>
                <w:sz w:val="20"/>
              </w:rPr>
              <w:br/>
              <w:t>c) zawarł układ z wierzycielami; lub</w:t>
            </w:r>
            <w:r w:rsidRPr="00BB76D4">
              <w:rPr>
                <w:rFonts w:ascii="Arial" w:hAnsi="Arial" w:cs="Arial"/>
                <w:sz w:val="20"/>
              </w:rPr>
              <w:br/>
              <w:t>d) znajduje się w innej tego rodzaju sytuacji wynikającej z podobnej procedury przewidzianej w krajowych przepisach ustawowych i wykonawczych</w:t>
            </w:r>
            <w:r w:rsidRPr="00BB76D4">
              <w:rPr>
                <w:rFonts w:ascii="Arial" w:hAnsi="Arial" w:cs="Arial"/>
                <w:sz w:val="20"/>
              </w:rPr>
              <w:footnoteReference w:id="27"/>
            </w:r>
            <w:r w:rsidRPr="00BB76D4">
              <w:rPr>
                <w:rFonts w:ascii="Arial" w:hAnsi="Arial" w:cs="Arial"/>
                <w:sz w:val="20"/>
              </w:rPr>
              <w:t>; lub</w:t>
            </w:r>
            <w:r w:rsidRPr="00BB76D4">
              <w:rPr>
                <w:rFonts w:ascii="Arial" w:hAnsi="Arial" w:cs="Arial"/>
                <w:sz w:val="20"/>
              </w:rPr>
              <w:br/>
              <w:t>e) jego aktywami zarządza likwidator lub sąd; lub</w:t>
            </w:r>
            <w:r w:rsidRPr="00BB76D4">
              <w:rPr>
                <w:rFonts w:ascii="Arial" w:hAnsi="Arial" w:cs="Arial"/>
                <w:sz w:val="20"/>
              </w:rPr>
              <w:br/>
            </w:r>
            <w:r w:rsidRPr="00BB76D4">
              <w:rPr>
                <w:rFonts w:ascii="Arial" w:hAnsi="Arial" w:cs="Arial"/>
                <w:sz w:val="20"/>
              </w:rPr>
              <w:lastRenderedPageBreak/>
              <w:t>f) jego działalność gospodarcza jest zawieszona?</w:t>
            </w:r>
            <w:r w:rsidRPr="00BB76D4">
              <w:rPr>
                <w:rFonts w:ascii="Arial" w:hAnsi="Arial" w:cs="Arial"/>
                <w:sz w:val="20"/>
              </w:rPr>
              <w:br/>
              <w:t>Jeżeli tak:</w:t>
            </w:r>
          </w:p>
          <w:p w14:paraId="3962D5E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Proszę podać szczegółowe informacje:</w:t>
            </w:r>
          </w:p>
          <w:p w14:paraId="1FB4A6EF"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Proszę podać powody, które pomimo powyższej sytuacji umożliwiają realizację zamówienia, z uwzględnieniem mających zastosowanie przepisów krajowych i środków dotyczących kontynuowania działalności gospodarczej</w:t>
            </w:r>
            <w:r w:rsidRPr="00BB76D4">
              <w:rPr>
                <w:rFonts w:ascii="Arial" w:hAnsi="Arial" w:cs="Arial"/>
                <w:sz w:val="20"/>
              </w:rPr>
              <w:footnoteReference w:id="28"/>
            </w:r>
            <w:r w:rsidRPr="00BB76D4">
              <w:rPr>
                <w:rFonts w:ascii="Arial" w:hAnsi="Arial" w:cs="Arial"/>
                <w:sz w:val="20"/>
              </w:rPr>
              <w:t>.</w:t>
            </w:r>
          </w:p>
          <w:p w14:paraId="7074D22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Jeżeli odnośna dokumentacja jest dostępna w formie elektronicznej, proszę wskazać:</w:t>
            </w:r>
          </w:p>
        </w:tc>
        <w:tc>
          <w:tcPr>
            <w:tcW w:w="5670" w:type="dxa"/>
            <w:shd w:val="clear" w:color="auto" w:fill="auto"/>
          </w:tcPr>
          <w:p w14:paraId="4CAEE5E7"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 Tak [] Nie</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lastRenderedPageBreak/>
              <w:br/>
            </w:r>
          </w:p>
          <w:p w14:paraId="6CB6B08C" w14:textId="77777777" w:rsidR="00B11DF9" w:rsidRPr="00BB76D4" w:rsidRDefault="00B11DF9" w:rsidP="00401F2C">
            <w:pPr>
              <w:spacing w:line="360" w:lineRule="auto"/>
              <w:jc w:val="both"/>
              <w:rPr>
                <w:rFonts w:ascii="Arial" w:hAnsi="Arial" w:cs="Arial"/>
                <w:sz w:val="20"/>
              </w:rPr>
            </w:pPr>
          </w:p>
          <w:p w14:paraId="379FDEB3" w14:textId="77777777" w:rsidR="00B11DF9" w:rsidRPr="00BB76D4" w:rsidRDefault="00B11DF9" w:rsidP="00401F2C">
            <w:pPr>
              <w:spacing w:line="360" w:lineRule="auto"/>
              <w:jc w:val="both"/>
              <w:rPr>
                <w:rFonts w:ascii="Arial" w:hAnsi="Arial" w:cs="Arial"/>
                <w:sz w:val="20"/>
              </w:rPr>
            </w:pPr>
          </w:p>
          <w:p w14:paraId="0B2F4BF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p w14:paraId="30826C38"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p>
          <w:p w14:paraId="167E753E" w14:textId="77777777" w:rsidR="00B11DF9" w:rsidRPr="00BB76D4" w:rsidRDefault="00B11DF9" w:rsidP="00401F2C">
            <w:pPr>
              <w:spacing w:line="360" w:lineRule="auto"/>
              <w:jc w:val="both"/>
              <w:rPr>
                <w:rFonts w:ascii="Arial" w:hAnsi="Arial" w:cs="Arial"/>
                <w:sz w:val="20"/>
              </w:rPr>
            </w:pPr>
          </w:p>
          <w:p w14:paraId="0C64774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(adres internetowy, wydający urząd lub organ, dokładne dane referencyjne dokumentacji): [……][……][……]</w:t>
            </w:r>
          </w:p>
        </w:tc>
      </w:tr>
      <w:tr w:rsidR="00B11DF9" w:rsidRPr="00BB76D4" w14:paraId="62C256B1" w14:textId="77777777" w:rsidTr="00B11DF9">
        <w:trPr>
          <w:trHeight w:val="303"/>
        </w:trPr>
        <w:tc>
          <w:tcPr>
            <w:tcW w:w="4644" w:type="dxa"/>
            <w:vMerge w:val="restart"/>
            <w:shd w:val="clear" w:color="auto" w:fill="auto"/>
          </w:tcPr>
          <w:p w14:paraId="252AA92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Czy wykonawca jest winien poważnego wykroczenia zawodowego</w:t>
            </w:r>
            <w:r w:rsidRPr="00BB76D4">
              <w:rPr>
                <w:rFonts w:ascii="Arial" w:hAnsi="Arial" w:cs="Arial"/>
                <w:sz w:val="20"/>
              </w:rPr>
              <w:footnoteReference w:id="29"/>
            </w:r>
            <w:r w:rsidRPr="00BB76D4">
              <w:rPr>
                <w:rFonts w:ascii="Arial" w:hAnsi="Arial" w:cs="Arial"/>
                <w:sz w:val="20"/>
              </w:rPr>
              <w:t xml:space="preserve">? </w:t>
            </w:r>
            <w:r w:rsidRPr="00BB76D4">
              <w:rPr>
                <w:rFonts w:ascii="Arial" w:hAnsi="Arial" w:cs="Arial"/>
                <w:sz w:val="20"/>
              </w:rPr>
              <w:br/>
              <w:t>Jeżeli tak, proszę podać szczegółowe informacje na ten temat:</w:t>
            </w:r>
          </w:p>
        </w:tc>
        <w:tc>
          <w:tcPr>
            <w:tcW w:w="5670" w:type="dxa"/>
            <w:shd w:val="clear" w:color="auto" w:fill="auto"/>
          </w:tcPr>
          <w:p w14:paraId="70A771B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r w:rsidRPr="00BB76D4">
              <w:rPr>
                <w:rFonts w:ascii="Arial" w:hAnsi="Arial" w:cs="Arial"/>
                <w:sz w:val="20"/>
              </w:rPr>
              <w:br/>
            </w:r>
            <w:r w:rsidRPr="00BB76D4">
              <w:rPr>
                <w:rFonts w:ascii="Arial" w:hAnsi="Arial" w:cs="Arial"/>
                <w:sz w:val="20"/>
              </w:rPr>
              <w:br/>
              <w:t xml:space="preserve"> [……]</w:t>
            </w:r>
          </w:p>
        </w:tc>
      </w:tr>
      <w:tr w:rsidR="00B11DF9" w:rsidRPr="00BB76D4" w14:paraId="2E110554" w14:textId="77777777" w:rsidTr="00B11DF9">
        <w:trPr>
          <w:trHeight w:val="303"/>
        </w:trPr>
        <w:tc>
          <w:tcPr>
            <w:tcW w:w="4644" w:type="dxa"/>
            <w:vMerge/>
            <w:shd w:val="clear" w:color="auto" w:fill="auto"/>
          </w:tcPr>
          <w:p w14:paraId="54849CA4" w14:textId="77777777" w:rsidR="00B11DF9" w:rsidRPr="00BB76D4" w:rsidRDefault="00B11DF9" w:rsidP="00401F2C">
            <w:pPr>
              <w:spacing w:line="360" w:lineRule="auto"/>
              <w:jc w:val="both"/>
              <w:rPr>
                <w:rFonts w:ascii="Arial" w:hAnsi="Arial" w:cs="Arial"/>
                <w:sz w:val="20"/>
              </w:rPr>
            </w:pPr>
          </w:p>
        </w:tc>
        <w:tc>
          <w:tcPr>
            <w:tcW w:w="5670" w:type="dxa"/>
            <w:shd w:val="clear" w:color="auto" w:fill="auto"/>
          </w:tcPr>
          <w:p w14:paraId="7E7A1F5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Jeżeli tak, czy wykonawca przedsięwziął środki w celu samooczyszczenia? [] Tak [] Nie</w:t>
            </w:r>
            <w:r w:rsidRPr="00BB76D4">
              <w:rPr>
                <w:rFonts w:ascii="Arial" w:hAnsi="Arial" w:cs="Arial"/>
                <w:sz w:val="20"/>
              </w:rPr>
              <w:br/>
              <w:t>Jeżeli tak, proszę opisać przedsięwzięte środki: [……]</w:t>
            </w:r>
          </w:p>
        </w:tc>
      </w:tr>
      <w:tr w:rsidR="00B11DF9" w:rsidRPr="00BB76D4" w14:paraId="6705FC18" w14:textId="77777777" w:rsidTr="00B11DF9">
        <w:trPr>
          <w:trHeight w:val="515"/>
        </w:trPr>
        <w:tc>
          <w:tcPr>
            <w:tcW w:w="4644" w:type="dxa"/>
            <w:vMerge w:val="restart"/>
            <w:shd w:val="clear" w:color="auto" w:fill="auto"/>
          </w:tcPr>
          <w:p w14:paraId="5E062E5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Czy wykonawca zawarł z innymi wykonawcami porozumienia mające na celu zakłócenie konkurencji?</w:t>
            </w:r>
            <w:r w:rsidRPr="00BB76D4">
              <w:rPr>
                <w:rFonts w:ascii="Arial" w:hAnsi="Arial" w:cs="Arial"/>
                <w:sz w:val="20"/>
              </w:rPr>
              <w:br/>
              <w:t>Jeżeli tak, proszę podać szczegółowe informacje na ten temat:</w:t>
            </w:r>
          </w:p>
        </w:tc>
        <w:tc>
          <w:tcPr>
            <w:tcW w:w="5670" w:type="dxa"/>
            <w:shd w:val="clear" w:color="auto" w:fill="auto"/>
          </w:tcPr>
          <w:p w14:paraId="2E2BF29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r w:rsidRPr="00BB76D4">
              <w:rPr>
                <w:rFonts w:ascii="Arial" w:hAnsi="Arial" w:cs="Arial"/>
                <w:sz w:val="20"/>
              </w:rPr>
              <w:br/>
            </w:r>
            <w:r w:rsidRPr="00BB76D4">
              <w:rPr>
                <w:rFonts w:ascii="Arial" w:hAnsi="Arial" w:cs="Arial"/>
                <w:sz w:val="20"/>
              </w:rPr>
              <w:br/>
            </w:r>
            <w:r w:rsidRPr="00BB76D4">
              <w:rPr>
                <w:rFonts w:ascii="Arial" w:hAnsi="Arial" w:cs="Arial"/>
                <w:sz w:val="20"/>
              </w:rPr>
              <w:br/>
              <w:t>[…]</w:t>
            </w:r>
          </w:p>
        </w:tc>
      </w:tr>
      <w:tr w:rsidR="00B11DF9" w:rsidRPr="00BB76D4" w14:paraId="3288E817" w14:textId="77777777" w:rsidTr="00B11DF9">
        <w:trPr>
          <w:trHeight w:val="514"/>
        </w:trPr>
        <w:tc>
          <w:tcPr>
            <w:tcW w:w="4644" w:type="dxa"/>
            <w:vMerge/>
            <w:shd w:val="clear" w:color="auto" w:fill="auto"/>
          </w:tcPr>
          <w:p w14:paraId="6BA506DF" w14:textId="77777777" w:rsidR="00B11DF9" w:rsidRPr="00BB76D4" w:rsidRDefault="00B11DF9" w:rsidP="00401F2C">
            <w:pPr>
              <w:spacing w:line="360" w:lineRule="auto"/>
              <w:jc w:val="both"/>
              <w:rPr>
                <w:rFonts w:ascii="Arial" w:hAnsi="Arial" w:cs="Arial"/>
                <w:sz w:val="20"/>
              </w:rPr>
            </w:pPr>
          </w:p>
        </w:tc>
        <w:tc>
          <w:tcPr>
            <w:tcW w:w="5670" w:type="dxa"/>
            <w:shd w:val="clear" w:color="auto" w:fill="auto"/>
          </w:tcPr>
          <w:p w14:paraId="3505974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Jeżeli tak, czy wykonawca przedsięwziął środki w celu samooczyszczenia? [] Tak [] Nie</w:t>
            </w:r>
            <w:r w:rsidRPr="00BB76D4">
              <w:rPr>
                <w:rFonts w:ascii="Arial" w:hAnsi="Arial" w:cs="Arial"/>
                <w:sz w:val="20"/>
              </w:rPr>
              <w:br/>
              <w:t>Jeżeli tak, proszę opisać przedsięwzięte środki: [……]</w:t>
            </w:r>
          </w:p>
        </w:tc>
      </w:tr>
      <w:tr w:rsidR="00B11DF9" w:rsidRPr="00BB76D4" w14:paraId="6BE1F635" w14:textId="77777777" w:rsidTr="00B11DF9">
        <w:trPr>
          <w:trHeight w:val="1316"/>
        </w:trPr>
        <w:tc>
          <w:tcPr>
            <w:tcW w:w="4644" w:type="dxa"/>
            <w:shd w:val="clear" w:color="auto" w:fill="auto"/>
          </w:tcPr>
          <w:p w14:paraId="493C92C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Czy wykonawca wie o jakimkolwiek konflikcie interesów</w:t>
            </w:r>
            <w:r w:rsidRPr="00BB76D4">
              <w:rPr>
                <w:rFonts w:ascii="Arial" w:hAnsi="Arial" w:cs="Arial"/>
                <w:sz w:val="20"/>
              </w:rPr>
              <w:footnoteReference w:id="30"/>
            </w:r>
            <w:r w:rsidRPr="00BB76D4">
              <w:rPr>
                <w:rFonts w:ascii="Arial" w:hAnsi="Arial" w:cs="Arial"/>
                <w:sz w:val="20"/>
              </w:rPr>
              <w:t xml:space="preserve"> spowodowanym jego udziałem w postępowaniu o udzielenie zamówienia?</w:t>
            </w:r>
            <w:r w:rsidRPr="00BB76D4">
              <w:rPr>
                <w:rFonts w:ascii="Arial" w:hAnsi="Arial" w:cs="Arial"/>
                <w:sz w:val="20"/>
              </w:rPr>
              <w:br/>
              <w:t>Jeżeli tak, proszę podać szczegółowe informacje na ten temat:</w:t>
            </w:r>
          </w:p>
        </w:tc>
        <w:tc>
          <w:tcPr>
            <w:tcW w:w="5670" w:type="dxa"/>
            <w:shd w:val="clear" w:color="auto" w:fill="auto"/>
          </w:tcPr>
          <w:p w14:paraId="33D7764B"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r w:rsidRPr="00BB76D4">
              <w:rPr>
                <w:rFonts w:ascii="Arial" w:hAnsi="Arial" w:cs="Arial"/>
                <w:sz w:val="20"/>
              </w:rPr>
              <w:br/>
            </w:r>
            <w:r w:rsidRPr="00BB76D4">
              <w:rPr>
                <w:rFonts w:ascii="Arial" w:hAnsi="Arial" w:cs="Arial"/>
                <w:sz w:val="20"/>
              </w:rPr>
              <w:br/>
            </w:r>
            <w:r w:rsidRPr="00BB76D4">
              <w:rPr>
                <w:rFonts w:ascii="Arial" w:hAnsi="Arial" w:cs="Arial"/>
                <w:sz w:val="20"/>
              </w:rPr>
              <w:br/>
              <w:t>[…]</w:t>
            </w:r>
          </w:p>
        </w:tc>
      </w:tr>
      <w:tr w:rsidR="00B11DF9" w:rsidRPr="00BB76D4" w14:paraId="33ADC7F1" w14:textId="77777777" w:rsidTr="00B11DF9">
        <w:trPr>
          <w:trHeight w:val="1544"/>
        </w:trPr>
        <w:tc>
          <w:tcPr>
            <w:tcW w:w="4644" w:type="dxa"/>
            <w:shd w:val="clear" w:color="auto" w:fill="auto"/>
          </w:tcPr>
          <w:p w14:paraId="56AF3CB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Czy wykonawca lub przedsiębiorstwo związane z wykonawcą doradzał(-o) instytucji zamawiającej lub podmiotowi zamawiającemu bądź był(-o) w inny sposób zaangażowany(-e) w przygotowanie postępowania o udzielenie zamówienia?</w:t>
            </w:r>
            <w:r w:rsidRPr="00BB76D4">
              <w:rPr>
                <w:rFonts w:ascii="Arial" w:hAnsi="Arial" w:cs="Arial"/>
                <w:sz w:val="20"/>
              </w:rPr>
              <w:br/>
              <w:t>Jeżeli tak, proszę podać szczegółowe informacje na ten temat:</w:t>
            </w:r>
          </w:p>
        </w:tc>
        <w:tc>
          <w:tcPr>
            <w:tcW w:w="5670" w:type="dxa"/>
            <w:shd w:val="clear" w:color="auto" w:fill="auto"/>
          </w:tcPr>
          <w:p w14:paraId="1BB96D9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w:t>
            </w:r>
          </w:p>
        </w:tc>
      </w:tr>
      <w:tr w:rsidR="00B11DF9" w:rsidRPr="00BB76D4" w14:paraId="654BF114" w14:textId="77777777" w:rsidTr="00B11DF9">
        <w:trPr>
          <w:trHeight w:val="932"/>
        </w:trPr>
        <w:tc>
          <w:tcPr>
            <w:tcW w:w="4644" w:type="dxa"/>
            <w:vMerge w:val="restart"/>
            <w:shd w:val="clear" w:color="auto" w:fill="auto"/>
          </w:tcPr>
          <w:p w14:paraId="2CDC481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BB76D4">
              <w:rPr>
                <w:rFonts w:ascii="Arial" w:hAnsi="Arial" w:cs="Arial"/>
                <w:sz w:val="20"/>
              </w:rPr>
              <w:br/>
              <w:t>Jeżeli tak, proszę podać szczegółowe informacje na ten temat:</w:t>
            </w:r>
          </w:p>
        </w:tc>
        <w:tc>
          <w:tcPr>
            <w:tcW w:w="5670" w:type="dxa"/>
            <w:shd w:val="clear" w:color="auto" w:fill="auto"/>
          </w:tcPr>
          <w:p w14:paraId="19C63E2D"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w:t>
            </w:r>
          </w:p>
        </w:tc>
      </w:tr>
      <w:tr w:rsidR="00B11DF9" w:rsidRPr="00BB76D4" w14:paraId="285AB879" w14:textId="77777777" w:rsidTr="00B11DF9">
        <w:trPr>
          <w:trHeight w:val="931"/>
        </w:trPr>
        <w:tc>
          <w:tcPr>
            <w:tcW w:w="4644" w:type="dxa"/>
            <w:vMerge/>
            <w:shd w:val="clear" w:color="auto" w:fill="auto"/>
          </w:tcPr>
          <w:p w14:paraId="2D6C76F7" w14:textId="77777777" w:rsidR="00B11DF9" w:rsidRPr="00BB76D4" w:rsidRDefault="00B11DF9" w:rsidP="00401F2C">
            <w:pPr>
              <w:spacing w:line="360" w:lineRule="auto"/>
              <w:jc w:val="both"/>
              <w:rPr>
                <w:rFonts w:ascii="Arial" w:hAnsi="Arial" w:cs="Arial"/>
                <w:sz w:val="20"/>
              </w:rPr>
            </w:pPr>
          </w:p>
        </w:tc>
        <w:tc>
          <w:tcPr>
            <w:tcW w:w="5670" w:type="dxa"/>
            <w:shd w:val="clear" w:color="auto" w:fill="auto"/>
          </w:tcPr>
          <w:p w14:paraId="351CAE6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Jeżeli tak, czy wykonawca przedsięwziął środki w celu samooczyszczenia? [] Tak [] Nie</w:t>
            </w:r>
            <w:r w:rsidRPr="00BB76D4">
              <w:rPr>
                <w:rFonts w:ascii="Arial" w:hAnsi="Arial" w:cs="Arial"/>
                <w:sz w:val="20"/>
              </w:rPr>
              <w:br/>
              <w:t>Jeżeli tak, proszę opisać przedsięwzięte środki: [……]</w:t>
            </w:r>
          </w:p>
        </w:tc>
      </w:tr>
      <w:tr w:rsidR="00B11DF9" w:rsidRPr="00BB76D4" w14:paraId="68ED1DF3" w14:textId="77777777" w:rsidTr="00B11DF9">
        <w:tc>
          <w:tcPr>
            <w:tcW w:w="4644" w:type="dxa"/>
            <w:shd w:val="clear" w:color="auto" w:fill="auto"/>
          </w:tcPr>
          <w:p w14:paraId="3B63CFC0"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Czy wykonawca może potwierdzić, że:</w:t>
            </w:r>
            <w:r w:rsidRPr="00BB76D4">
              <w:rPr>
                <w:rFonts w:ascii="Arial" w:hAnsi="Arial" w:cs="Arial"/>
                <w:sz w:val="20"/>
              </w:rPr>
              <w:br/>
              <w:t>nie jest winny poważnego wprowadzenia w błąd przy dostarczaniu informacji wymaganych do weryfikacji braku podstaw wykluczenia lub do weryfikacji spełnienia kryteriów kwalifikacji;</w:t>
            </w:r>
            <w:r w:rsidRPr="00BB76D4">
              <w:rPr>
                <w:rFonts w:ascii="Arial" w:hAnsi="Arial" w:cs="Arial"/>
                <w:sz w:val="20"/>
              </w:rPr>
              <w:br/>
              <w:t>b) nie zataił tych informacji;</w:t>
            </w:r>
            <w:r w:rsidRPr="00BB76D4">
              <w:rPr>
                <w:rFonts w:ascii="Arial" w:hAnsi="Arial" w:cs="Arial"/>
                <w:sz w:val="20"/>
              </w:rPr>
              <w:br/>
              <w:t>c) jest w stanie niezwłocznie przedstawić dokumenty potwierdzające wymagane przez instytucję zamawiającą lub podmiot zamawiający; oraz</w:t>
            </w:r>
            <w:r w:rsidRPr="00BB76D4">
              <w:rPr>
                <w:rFonts w:ascii="Arial" w:hAnsi="Arial" w:cs="Arial"/>
                <w:sz w:val="20"/>
              </w:rPr>
              <w:br/>
              <w:t xml:space="preserve">d) nie przedsięwziął kroków, aby w bezprawny sposób wpłynąć na proces podejmowania decyzji </w:t>
            </w:r>
            <w:r w:rsidRPr="00BB76D4">
              <w:rPr>
                <w:rFonts w:ascii="Arial" w:hAnsi="Arial" w:cs="Arial"/>
                <w:sz w:val="20"/>
              </w:rPr>
              <w:lastRenderedPageBreak/>
              <w:t>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7F25D1C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 Tak [] Nie</w:t>
            </w:r>
          </w:p>
        </w:tc>
      </w:tr>
    </w:tbl>
    <w:p w14:paraId="6BA2D3B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11DF9" w:rsidRPr="00BB76D4" w14:paraId="3A95FEC6" w14:textId="77777777" w:rsidTr="00B11DF9">
        <w:tc>
          <w:tcPr>
            <w:tcW w:w="4644" w:type="dxa"/>
            <w:shd w:val="clear" w:color="auto" w:fill="auto"/>
          </w:tcPr>
          <w:p w14:paraId="60A0BE30"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Podstawy wykluczenia o charakterze wyłącznie krajowym</w:t>
            </w:r>
          </w:p>
        </w:tc>
        <w:tc>
          <w:tcPr>
            <w:tcW w:w="5670" w:type="dxa"/>
            <w:shd w:val="clear" w:color="auto" w:fill="auto"/>
          </w:tcPr>
          <w:p w14:paraId="11AD25F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4A5B2C81" w14:textId="77777777" w:rsidTr="00B11DF9">
        <w:tc>
          <w:tcPr>
            <w:tcW w:w="4644" w:type="dxa"/>
            <w:shd w:val="clear" w:color="auto" w:fill="auto"/>
          </w:tcPr>
          <w:p w14:paraId="275BB27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Czy mają zastosowanie podstawy wykluczenia o charakterze wyłącznie krajowym określone w stosownym ogłoszeniu lub w dokumentach zamówienia?</w:t>
            </w:r>
            <w:r w:rsidRPr="00BB76D4">
              <w:rPr>
                <w:rFonts w:ascii="Arial" w:hAnsi="Arial" w:cs="Arial"/>
                <w:sz w:val="20"/>
              </w:rPr>
              <w:br/>
              <w:t>Jeżeli dokumentacja wymagana w stosownym ogłoszeniu lub w dokumentach zamówienia jest dostępna w formie elektronicznej, proszę wskazać:</w:t>
            </w:r>
          </w:p>
        </w:tc>
        <w:tc>
          <w:tcPr>
            <w:tcW w:w="5670" w:type="dxa"/>
            <w:shd w:val="clear" w:color="auto" w:fill="auto"/>
          </w:tcPr>
          <w:p w14:paraId="03D981F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(adres internetowy, wydający urząd lub organ, dokładne dane referencyjne dokumentacji):</w:t>
            </w:r>
            <w:r w:rsidRPr="00BB76D4">
              <w:rPr>
                <w:rFonts w:ascii="Arial" w:hAnsi="Arial" w:cs="Arial"/>
                <w:sz w:val="20"/>
              </w:rPr>
              <w:br/>
              <w:t>[……][……][……]</w:t>
            </w:r>
            <w:r w:rsidRPr="00BB76D4">
              <w:rPr>
                <w:rFonts w:ascii="Arial" w:hAnsi="Arial" w:cs="Arial"/>
                <w:sz w:val="20"/>
              </w:rPr>
              <w:footnoteReference w:id="31"/>
            </w:r>
          </w:p>
        </w:tc>
      </w:tr>
      <w:tr w:rsidR="00B11DF9" w:rsidRPr="00BB76D4" w14:paraId="24DDF002" w14:textId="77777777" w:rsidTr="00B11DF9">
        <w:tc>
          <w:tcPr>
            <w:tcW w:w="4644" w:type="dxa"/>
            <w:shd w:val="clear" w:color="auto" w:fill="auto"/>
          </w:tcPr>
          <w:p w14:paraId="26C739E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W przypadku gdy ma zastosowanie którakolwiek z podstaw wykluczenia o charakterze wyłącznie krajowym, czy wykonawca przedsięwziął środki w celu samooczyszczenia? </w:t>
            </w:r>
            <w:r w:rsidRPr="00BB76D4">
              <w:rPr>
                <w:rFonts w:ascii="Arial" w:hAnsi="Arial" w:cs="Arial"/>
                <w:sz w:val="20"/>
              </w:rPr>
              <w:br/>
              <w:t xml:space="preserve">Jeżeli tak, proszę opisać przedsięwzięte środki: </w:t>
            </w:r>
          </w:p>
        </w:tc>
        <w:tc>
          <w:tcPr>
            <w:tcW w:w="5670" w:type="dxa"/>
            <w:shd w:val="clear" w:color="auto" w:fill="auto"/>
          </w:tcPr>
          <w:p w14:paraId="440592CF"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r w:rsidRPr="00BB76D4">
              <w:rPr>
                <w:rFonts w:ascii="Arial" w:hAnsi="Arial" w:cs="Arial"/>
                <w:sz w:val="20"/>
              </w:rPr>
              <w:br/>
            </w:r>
            <w:r w:rsidRPr="00BB76D4">
              <w:rPr>
                <w:rFonts w:ascii="Arial" w:hAnsi="Arial" w:cs="Arial"/>
                <w:sz w:val="20"/>
              </w:rPr>
              <w:br/>
            </w:r>
            <w:r w:rsidRPr="00BB76D4">
              <w:rPr>
                <w:rFonts w:ascii="Arial" w:hAnsi="Arial" w:cs="Arial"/>
                <w:sz w:val="20"/>
              </w:rPr>
              <w:br/>
              <w:t>[……]</w:t>
            </w:r>
          </w:p>
        </w:tc>
      </w:tr>
    </w:tbl>
    <w:p w14:paraId="714D4A4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                                                   Część IV: Kryteria kwalifikacji</w:t>
      </w:r>
    </w:p>
    <w:p w14:paraId="3D275F8F"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W odniesieniu do kryteriów kwalifikacji (sekcja </w:t>
      </w:r>
      <w:r w:rsidRPr="00BB76D4">
        <w:rPr>
          <w:rFonts w:ascii="Arial" w:hAnsi="Arial" w:cs="Arial"/>
          <w:sz w:val="20"/>
        </w:rPr>
        <w:sym w:font="Symbol" w:char="F061"/>
      </w:r>
      <w:r w:rsidRPr="00BB76D4">
        <w:rPr>
          <w:rFonts w:ascii="Arial" w:hAnsi="Arial" w:cs="Arial"/>
          <w:sz w:val="20"/>
        </w:rPr>
        <w:t xml:space="preserve"> lub sekcje A–D w niniejszej części) wykonawca oświadcza, że:</w:t>
      </w:r>
    </w:p>
    <w:p w14:paraId="2A89BBCE"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sym w:font="Symbol" w:char="F061"/>
      </w:r>
      <w:r w:rsidRPr="00BB76D4">
        <w:rPr>
          <w:rFonts w:ascii="Arial" w:hAnsi="Arial" w:cs="Arial"/>
          <w:sz w:val="20"/>
        </w:rPr>
        <w:t>: Ogólne oświadczenie dotyczące wszystkich kryteriów kwalifikacji</w:t>
      </w:r>
    </w:p>
    <w:p w14:paraId="00F692ED"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B76D4">
        <w:rPr>
          <w:rFonts w:ascii="Arial" w:hAnsi="Arial" w:cs="Arial"/>
          <w:sz w:val="20"/>
        </w:rPr>
        <w:sym w:font="Symbol" w:char="F061"/>
      </w:r>
      <w:r w:rsidRPr="00BB76D4">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B11DF9" w:rsidRPr="00BB76D4" w14:paraId="4C01ED50" w14:textId="77777777" w:rsidTr="00B11DF9">
        <w:tc>
          <w:tcPr>
            <w:tcW w:w="4606" w:type="dxa"/>
            <w:shd w:val="clear" w:color="auto" w:fill="auto"/>
          </w:tcPr>
          <w:p w14:paraId="0E6F2D5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Spełnienie wszystkich wymaganych kryteriów kwalifikacji</w:t>
            </w:r>
          </w:p>
        </w:tc>
        <w:tc>
          <w:tcPr>
            <w:tcW w:w="5708" w:type="dxa"/>
            <w:shd w:val="clear" w:color="auto" w:fill="auto"/>
          </w:tcPr>
          <w:p w14:paraId="5A2B58FE"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68F8596D" w14:textId="77777777" w:rsidTr="00B11DF9">
        <w:tc>
          <w:tcPr>
            <w:tcW w:w="4606" w:type="dxa"/>
            <w:shd w:val="clear" w:color="auto" w:fill="auto"/>
          </w:tcPr>
          <w:p w14:paraId="00FA00E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Spełnia wymagane kryteria kwalifikacji:</w:t>
            </w:r>
          </w:p>
        </w:tc>
        <w:tc>
          <w:tcPr>
            <w:tcW w:w="5708" w:type="dxa"/>
            <w:shd w:val="clear" w:color="auto" w:fill="auto"/>
          </w:tcPr>
          <w:p w14:paraId="1201C53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p>
        </w:tc>
      </w:tr>
    </w:tbl>
    <w:p w14:paraId="1A8B8CA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A: Kompetencje</w:t>
      </w:r>
    </w:p>
    <w:p w14:paraId="769F503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11DF9" w:rsidRPr="00BB76D4" w14:paraId="4BF9A503" w14:textId="77777777" w:rsidTr="00B11DF9">
        <w:tc>
          <w:tcPr>
            <w:tcW w:w="4644" w:type="dxa"/>
            <w:shd w:val="clear" w:color="auto" w:fill="auto"/>
          </w:tcPr>
          <w:p w14:paraId="58D5F3C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Kompetencje</w:t>
            </w:r>
          </w:p>
        </w:tc>
        <w:tc>
          <w:tcPr>
            <w:tcW w:w="5670" w:type="dxa"/>
            <w:shd w:val="clear" w:color="auto" w:fill="auto"/>
          </w:tcPr>
          <w:p w14:paraId="22F5D50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5CA0491E" w14:textId="77777777" w:rsidTr="00B11DF9">
        <w:tc>
          <w:tcPr>
            <w:tcW w:w="4644" w:type="dxa"/>
            <w:shd w:val="clear" w:color="auto" w:fill="auto"/>
          </w:tcPr>
          <w:p w14:paraId="433C448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1) Figuruje w odpowiednim rejestrze zawodowym lub handlowym prowadzonym w państwie członkowskim siedziby wykonawcy</w:t>
            </w:r>
            <w:r w:rsidRPr="00BB76D4">
              <w:rPr>
                <w:rFonts w:ascii="Arial" w:hAnsi="Arial" w:cs="Arial"/>
                <w:sz w:val="20"/>
              </w:rPr>
              <w:footnoteReference w:id="32"/>
            </w:r>
            <w:r w:rsidRPr="00BB76D4">
              <w:rPr>
                <w:rFonts w:ascii="Arial" w:hAnsi="Arial" w:cs="Arial"/>
                <w:sz w:val="20"/>
              </w:rPr>
              <w:t>:</w:t>
            </w:r>
            <w:r w:rsidRPr="00BB76D4">
              <w:rPr>
                <w:rFonts w:ascii="Arial" w:hAnsi="Arial" w:cs="Arial"/>
                <w:sz w:val="20"/>
              </w:rPr>
              <w:br/>
              <w:t>Jeżeli odnośna dokumentacja jest dostępna w formie elektronicznej, proszę wskazać:</w:t>
            </w:r>
          </w:p>
        </w:tc>
        <w:tc>
          <w:tcPr>
            <w:tcW w:w="5670" w:type="dxa"/>
            <w:shd w:val="clear" w:color="auto" w:fill="auto"/>
          </w:tcPr>
          <w:p w14:paraId="7A1D99C0"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r w:rsidRPr="00BB76D4">
              <w:rPr>
                <w:rFonts w:ascii="Arial" w:hAnsi="Arial" w:cs="Arial"/>
                <w:sz w:val="20"/>
              </w:rPr>
              <w:br/>
            </w:r>
            <w:r w:rsidRPr="00BB76D4">
              <w:rPr>
                <w:rFonts w:ascii="Arial" w:hAnsi="Arial" w:cs="Arial"/>
                <w:sz w:val="20"/>
              </w:rPr>
              <w:br/>
              <w:t>(adres internetowy, wydający urząd lub organ, dokładne dane referencyjne dokumentacji): [……][……][……]</w:t>
            </w:r>
          </w:p>
        </w:tc>
      </w:tr>
      <w:tr w:rsidR="00B11DF9" w:rsidRPr="00BB76D4" w14:paraId="30CD7C00" w14:textId="77777777" w:rsidTr="00B11DF9">
        <w:tc>
          <w:tcPr>
            <w:tcW w:w="4644" w:type="dxa"/>
            <w:shd w:val="clear" w:color="auto" w:fill="auto"/>
          </w:tcPr>
          <w:p w14:paraId="0C21F32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2) W odniesieniu do zamówień publicznych na usługi:</w:t>
            </w:r>
            <w:r w:rsidRPr="00BB76D4">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sidRPr="00BB76D4">
              <w:rPr>
                <w:rFonts w:ascii="Arial" w:hAnsi="Arial" w:cs="Arial"/>
                <w:sz w:val="20"/>
              </w:rPr>
              <w:br/>
            </w:r>
            <w:r w:rsidRPr="00BB76D4">
              <w:rPr>
                <w:rFonts w:ascii="Arial" w:hAnsi="Arial" w:cs="Arial"/>
                <w:sz w:val="20"/>
              </w:rPr>
              <w:br/>
              <w:t>Jeżeli odnośna dokumentacja jest dostępna w formie elektronicznej, proszę wskazać:</w:t>
            </w:r>
          </w:p>
        </w:tc>
        <w:tc>
          <w:tcPr>
            <w:tcW w:w="5670" w:type="dxa"/>
            <w:shd w:val="clear" w:color="auto" w:fill="auto"/>
          </w:tcPr>
          <w:p w14:paraId="0D7A885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br/>
              <w:t>[] Tak [] Nie</w:t>
            </w:r>
            <w:r w:rsidRPr="00BB76D4">
              <w:rPr>
                <w:rFonts w:ascii="Arial" w:hAnsi="Arial" w:cs="Arial"/>
                <w:sz w:val="20"/>
              </w:rPr>
              <w:br/>
            </w:r>
            <w:r w:rsidRPr="00BB76D4">
              <w:rPr>
                <w:rFonts w:ascii="Arial" w:hAnsi="Arial" w:cs="Arial"/>
                <w:sz w:val="20"/>
              </w:rPr>
              <w:br/>
              <w:t>Jeżeli tak, proszę określić, o jakie zezwolenie lub status członkowski chodzi, i wskazać, czy wykonawca je posiada: [ …] [] Tak [] Nie</w:t>
            </w:r>
            <w:r w:rsidRPr="00BB76D4">
              <w:rPr>
                <w:rFonts w:ascii="Arial" w:hAnsi="Arial" w:cs="Arial"/>
                <w:sz w:val="20"/>
              </w:rPr>
              <w:br/>
            </w:r>
            <w:r w:rsidRPr="00BB76D4">
              <w:rPr>
                <w:rFonts w:ascii="Arial" w:hAnsi="Arial" w:cs="Arial"/>
                <w:sz w:val="20"/>
              </w:rPr>
              <w:br/>
              <w:t>(adres internetowy, wydający urząd lub organ, dokładne dane referencyjne dokumentacji): [……][……][……]</w:t>
            </w:r>
          </w:p>
        </w:tc>
      </w:tr>
    </w:tbl>
    <w:p w14:paraId="561AD248"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B: Sytuacja ekonomiczna i finansowa</w:t>
      </w:r>
    </w:p>
    <w:p w14:paraId="5E01FC88"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11DF9" w:rsidRPr="00BB76D4" w14:paraId="4B27E0EB" w14:textId="77777777" w:rsidTr="00B11DF9">
        <w:tc>
          <w:tcPr>
            <w:tcW w:w="4644" w:type="dxa"/>
            <w:shd w:val="clear" w:color="auto" w:fill="auto"/>
          </w:tcPr>
          <w:p w14:paraId="0D41C83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Sytuacja ekonomiczna i finansowa</w:t>
            </w:r>
          </w:p>
        </w:tc>
        <w:tc>
          <w:tcPr>
            <w:tcW w:w="5670" w:type="dxa"/>
            <w:shd w:val="clear" w:color="auto" w:fill="auto"/>
          </w:tcPr>
          <w:p w14:paraId="2FAAEBE1"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60EB6F67" w14:textId="77777777" w:rsidTr="00B11DF9">
        <w:tc>
          <w:tcPr>
            <w:tcW w:w="4644" w:type="dxa"/>
            <w:shd w:val="clear" w:color="auto" w:fill="auto"/>
          </w:tcPr>
          <w:p w14:paraId="53EC6A77"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1a) Jego („ogólny”) roczny obrót w ciągu określonej liczby lat obrotowych wymaganej w stosownym ogłoszeniu lub dokumentach </w:t>
            </w:r>
            <w:r w:rsidRPr="00BB76D4">
              <w:rPr>
                <w:rFonts w:ascii="Arial" w:hAnsi="Arial" w:cs="Arial"/>
                <w:sz w:val="20"/>
              </w:rPr>
              <w:lastRenderedPageBreak/>
              <w:t>zamówienia jest następujący:</w:t>
            </w:r>
            <w:r w:rsidRPr="00BB76D4">
              <w:rPr>
                <w:rFonts w:ascii="Arial" w:hAnsi="Arial" w:cs="Arial"/>
                <w:sz w:val="20"/>
              </w:rPr>
              <w:br/>
              <w:t>i/lub</w:t>
            </w:r>
            <w:r w:rsidRPr="00BB76D4">
              <w:rPr>
                <w:rFonts w:ascii="Arial" w:hAnsi="Arial" w:cs="Arial"/>
                <w:sz w:val="20"/>
              </w:rPr>
              <w:br/>
              <w:t>1b) Jego średni roczny obrót w ciągu określonej liczby lat wymaganej w stosownym ogłoszeniu lub dokumentach zamówienia jest następujący</w:t>
            </w:r>
            <w:r w:rsidRPr="00BB76D4">
              <w:rPr>
                <w:rFonts w:ascii="Arial" w:hAnsi="Arial" w:cs="Arial"/>
                <w:sz w:val="20"/>
              </w:rPr>
              <w:footnoteReference w:id="33"/>
            </w:r>
            <w:r w:rsidRPr="00BB76D4">
              <w:rPr>
                <w:rFonts w:ascii="Arial" w:hAnsi="Arial" w:cs="Arial"/>
                <w:sz w:val="20"/>
              </w:rPr>
              <w:t xml:space="preserve"> ():</w:t>
            </w:r>
            <w:r w:rsidRPr="00BB76D4">
              <w:rPr>
                <w:rFonts w:ascii="Arial" w:hAnsi="Arial" w:cs="Arial"/>
                <w:sz w:val="20"/>
              </w:rPr>
              <w:br/>
              <w:t>Jeżeli odnośna dokumentacja jest dostępna w formie elektronicznej, proszę wskazać:</w:t>
            </w:r>
          </w:p>
        </w:tc>
        <w:tc>
          <w:tcPr>
            <w:tcW w:w="5670" w:type="dxa"/>
            <w:shd w:val="clear" w:color="auto" w:fill="auto"/>
          </w:tcPr>
          <w:p w14:paraId="2FBD41EE"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rok: [……] obrót: [……] […] waluta</w:t>
            </w:r>
            <w:r w:rsidRPr="00BB76D4">
              <w:rPr>
                <w:rFonts w:ascii="Arial" w:hAnsi="Arial" w:cs="Arial"/>
                <w:sz w:val="20"/>
              </w:rPr>
              <w:br/>
              <w:t>rok: [……] obrót: [……] […] waluta</w:t>
            </w:r>
            <w:r w:rsidRPr="00BB76D4">
              <w:rPr>
                <w:rFonts w:ascii="Arial" w:hAnsi="Arial" w:cs="Arial"/>
                <w:sz w:val="20"/>
              </w:rPr>
              <w:br/>
              <w:t>rok: [……] obrót: [……] […] waluta</w:t>
            </w:r>
            <w:r w:rsidRPr="00BB76D4">
              <w:rPr>
                <w:rFonts w:ascii="Arial" w:hAnsi="Arial" w:cs="Arial"/>
                <w:sz w:val="20"/>
              </w:rPr>
              <w:br/>
            </w:r>
            <w:r w:rsidRPr="00BB76D4">
              <w:rPr>
                <w:rFonts w:ascii="Arial" w:hAnsi="Arial" w:cs="Arial"/>
                <w:sz w:val="20"/>
              </w:rPr>
              <w:lastRenderedPageBreak/>
              <w:br/>
            </w:r>
            <w:r w:rsidRPr="00BB76D4">
              <w:rPr>
                <w:rFonts w:ascii="Arial" w:hAnsi="Arial" w:cs="Arial"/>
                <w:sz w:val="20"/>
              </w:rPr>
              <w:br/>
              <w:t>(liczba lat, średni obrót): [……], [……] […] waluta</w:t>
            </w:r>
            <w:r w:rsidRPr="00BB76D4">
              <w:rPr>
                <w:rFonts w:ascii="Arial" w:hAnsi="Arial" w:cs="Arial"/>
                <w:sz w:val="20"/>
              </w:rPr>
              <w:br/>
            </w:r>
          </w:p>
          <w:p w14:paraId="0A97141E"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(adres internetowy, wydający urząd lub organ, dokładne dane referencyjne dokumentacji): [……][……][……]</w:t>
            </w:r>
          </w:p>
        </w:tc>
      </w:tr>
      <w:tr w:rsidR="00B11DF9" w:rsidRPr="00BB76D4" w14:paraId="0DA8689F" w14:textId="77777777" w:rsidTr="00B11DF9">
        <w:tc>
          <w:tcPr>
            <w:tcW w:w="4644" w:type="dxa"/>
            <w:shd w:val="clear" w:color="auto" w:fill="auto"/>
          </w:tcPr>
          <w:p w14:paraId="431DBE9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2a) Jego roczny („specyficzny”) obrót w obszarze działalności gospodarczej objętym zamówieniem i określonym w stosownym ogłoszeniu lub dokumentach zamówienia w ciągu wymaganej liczby lat obrotowych jest następujący:</w:t>
            </w:r>
            <w:r w:rsidRPr="00BB76D4">
              <w:rPr>
                <w:rFonts w:ascii="Arial" w:hAnsi="Arial" w:cs="Arial"/>
                <w:sz w:val="20"/>
              </w:rPr>
              <w:br/>
              <w:t>i/lub</w:t>
            </w:r>
            <w:r w:rsidRPr="00BB76D4">
              <w:rPr>
                <w:rFonts w:ascii="Arial" w:hAnsi="Arial" w:cs="Arial"/>
                <w:sz w:val="20"/>
              </w:rPr>
              <w:br/>
              <w:t>2b) Jego średni roczny obrót w przedmiotowym obszarze i w ciągu określonej liczby lat wymaganej w stosownym ogłoszeniu lub dokumentach zamówienia jest następujący</w:t>
            </w:r>
            <w:r w:rsidRPr="00BB76D4">
              <w:rPr>
                <w:rFonts w:ascii="Arial" w:hAnsi="Arial" w:cs="Arial"/>
                <w:sz w:val="20"/>
              </w:rPr>
              <w:footnoteReference w:id="34"/>
            </w:r>
            <w:r w:rsidRPr="00BB76D4">
              <w:rPr>
                <w:rFonts w:ascii="Arial" w:hAnsi="Arial" w:cs="Arial"/>
                <w:sz w:val="20"/>
              </w:rPr>
              <w:t>:</w:t>
            </w:r>
            <w:r w:rsidRPr="00BB76D4">
              <w:rPr>
                <w:rFonts w:ascii="Arial" w:hAnsi="Arial" w:cs="Arial"/>
                <w:sz w:val="20"/>
              </w:rPr>
              <w:br/>
              <w:t>Jeżeli odnośna dokumentacja jest dostępna w formie elektronicznej, proszę wskazać:</w:t>
            </w:r>
          </w:p>
        </w:tc>
        <w:tc>
          <w:tcPr>
            <w:tcW w:w="5670" w:type="dxa"/>
            <w:shd w:val="clear" w:color="auto" w:fill="auto"/>
          </w:tcPr>
          <w:p w14:paraId="6724E66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rok: [……] obrót: [……] […] waluta</w:t>
            </w:r>
            <w:r w:rsidRPr="00BB76D4">
              <w:rPr>
                <w:rFonts w:ascii="Arial" w:hAnsi="Arial" w:cs="Arial"/>
                <w:sz w:val="20"/>
              </w:rPr>
              <w:br/>
              <w:t>rok: [……] obrót: [……] […] waluta</w:t>
            </w:r>
            <w:r w:rsidRPr="00BB76D4">
              <w:rPr>
                <w:rFonts w:ascii="Arial" w:hAnsi="Arial" w:cs="Arial"/>
                <w:sz w:val="20"/>
              </w:rPr>
              <w:br/>
              <w:t>rok: [……] obrót: [……] […] waluta</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(liczba lat, średni obrót): [……], [……] […] waluta</w:t>
            </w:r>
            <w:r w:rsidRPr="00BB76D4">
              <w:rPr>
                <w:rFonts w:ascii="Arial" w:hAnsi="Arial" w:cs="Arial"/>
                <w:sz w:val="20"/>
              </w:rPr>
              <w:br/>
            </w:r>
            <w:r w:rsidRPr="00BB76D4">
              <w:rPr>
                <w:rFonts w:ascii="Arial" w:hAnsi="Arial" w:cs="Arial"/>
                <w:sz w:val="20"/>
              </w:rPr>
              <w:br/>
            </w:r>
            <w:r w:rsidRPr="00BB76D4">
              <w:rPr>
                <w:rFonts w:ascii="Arial" w:hAnsi="Arial" w:cs="Arial"/>
                <w:sz w:val="20"/>
              </w:rPr>
              <w:br/>
              <w:t>(adres internetowy, wydający urząd lub organ, dokładne dane referencyjne dokumentacji): [……][……][……]</w:t>
            </w:r>
          </w:p>
        </w:tc>
      </w:tr>
      <w:tr w:rsidR="00B11DF9" w:rsidRPr="00BB76D4" w14:paraId="3C55C942" w14:textId="77777777" w:rsidTr="00B11DF9">
        <w:tc>
          <w:tcPr>
            <w:tcW w:w="4644" w:type="dxa"/>
            <w:shd w:val="clear" w:color="auto" w:fill="auto"/>
          </w:tcPr>
          <w:p w14:paraId="10C255C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0A60BD9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tc>
      </w:tr>
      <w:tr w:rsidR="00B11DF9" w:rsidRPr="00BB76D4" w14:paraId="06A6D957" w14:textId="77777777" w:rsidTr="00B11DF9">
        <w:tc>
          <w:tcPr>
            <w:tcW w:w="4644" w:type="dxa"/>
            <w:shd w:val="clear" w:color="auto" w:fill="auto"/>
          </w:tcPr>
          <w:p w14:paraId="4216B16F"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4) W odniesieniu do wskaźników finansowych</w:t>
            </w:r>
            <w:r w:rsidRPr="00BB76D4">
              <w:rPr>
                <w:rFonts w:ascii="Arial" w:hAnsi="Arial" w:cs="Arial"/>
                <w:sz w:val="20"/>
              </w:rPr>
              <w:footnoteReference w:id="35"/>
            </w:r>
            <w:r w:rsidRPr="00BB76D4">
              <w:rPr>
                <w:rFonts w:ascii="Arial" w:hAnsi="Arial" w:cs="Arial"/>
                <w:sz w:val="20"/>
              </w:rPr>
              <w:t xml:space="preserve"> określonych w stosownym ogłoszeniu lub dokumentach zamówienia wykonawca oświadcza, że aktualna(-e) wartość(-ci) wymaganego(-ych) wskaźnika(-ów) jest (są) następująca(-e):</w:t>
            </w:r>
            <w:r w:rsidRPr="00BB76D4">
              <w:rPr>
                <w:rFonts w:ascii="Arial" w:hAnsi="Arial" w:cs="Arial"/>
                <w:sz w:val="20"/>
              </w:rPr>
              <w:br/>
            </w:r>
            <w:r w:rsidRPr="00BB76D4">
              <w:rPr>
                <w:rFonts w:ascii="Arial" w:hAnsi="Arial" w:cs="Arial"/>
                <w:sz w:val="20"/>
              </w:rPr>
              <w:lastRenderedPageBreak/>
              <w:t>Jeżeli odnośna dokumentacja jest dostępna w formie elektronicznej, proszę wskazać:</w:t>
            </w:r>
          </w:p>
        </w:tc>
        <w:tc>
          <w:tcPr>
            <w:tcW w:w="5670" w:type="dxa"/>
            <w:shd w:val="clear" w:color="auto" w:fill="auto"/>
          </w:tcPr>
          <w:p w14:paraId="7BA1BB9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(określenie wymaganego wskaźnika – stosunek X do Y</w:t>
            </w:r>
            <w:r w:rsidRPr="00BB76D4">
              <w:rPr>
                <w:rFonts w:ascii="Arial" w:hAnsi="Arial" w:cs="Arial"/>
                <w:sz w:val="20"/>
              </w:rPr>
              <w:footnoteReference w:id="36"/>
            </w:r>
            <w:r w:rsidRPr="00BB76D4">
              <w:rPr>
                <w:rFonts w:ascii="Arial" w:hAnsi="Arial" w:cs="Arial"/>
                <w:sz w:val="20"/>
              </w:rPr>
              <w:t xml:space="preserve"> – oraz wartość):</w:t>
            </w:r>
            <w:r w:rsidRPr="00BB76D4">
              <w:rPr>
                <w:rFonts w:ascii="Arial" w:hAnsi="Arial" w:cs="Arial"/>
                <w:sz w:val="20"/>
              </w:rPr>
              <w:br/>
              <w:t>[……], [……]</w:t>
            </w:r>
            <w:r w:rsidRPr="00BB76D4">
              <w:rPr>
                <w:rFonts w:ascii="Arial" w:hAnsi="Arial" w:cs="Arial"/>
                <w:sz w:val="20"/>
              </w:rPr>
              <w:footnoteReference w:id="37"/>
            </w:r>
            <w:r w:rsidRPr="00BB76D4">
              <w:rPr>
                <w:rFonts w:ascii="Arial" w:hAnsi="Arial" w:cs="Arial"/>
                <w:sz w:val="20"/>
              </w:rPr>
              <w:br/>
            </w:r>
            <w:r w:rsidRPr="00BB76D4">
              <w:rPr>
                <w:rFonts w:ascii="Arial" w:hAnsi="Arial" w:cs="Arial"/>
                <w:sz w:val="20"/>
              </w:rPr>
              <w:br/>
            </w:r>
            <w:r w:rsidRPr="00BB76D4">
              <w:rPr>
                <w:rFonts w:ascii="Arial" w:hAnsi="Arial" w:cs="Arial"/>
                <w:sz w:val="20"/>
              </w:rPr>
              <w:br/>
              <w:t xml:space="preserve">(adres internetowy, wydający urząd lub organ, dokładne dane </w:t>
            </w:r>
            <w:r w:rsidRPr="00BB76D4">
              <w:rPr>
                <w:rFonts w:ascii="Arial" w:hAnsi="Arial" w:cs="Arial"/>
                <w:sz w:val="20"/>
              </w:rPr>
              <w:lastRenderedPageBreak/>
              <w:t>referencyjne dokumentacji): [……][……][……]</w:t>
            </w:r>
          </w:p>
        </w:tc>
      </w:tr>
      <w:tr w:rsidR="00B11DF9" w:rsidRPr="00BB76D4" w14:paraId="10279418" w14:textId="77777777" w:rsidTr="00B11DF9">
        <w:tc>
          <w:tcPr>
            <w:tcW w:w="4644" w:type="dxa"/>
            <w:shd w:val="clear" w:color="auto" w:fill="auto"/>
          </w:tcPr>
          <w:p w14:paraId="49ECA2B7"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5) W ramach ubezpieczenia z tytułu ryzyka zawodowego wykonawca jest ubezpieczony na następującą kwotę:</w:t>
            </w:r>
            <w:r w:rsidRPr="00BB76D4">
              <w:rPr>
                <w:rFonts w:ascii="Arial" w:hAnsi="Arial" w:cs="Arial"/>
                <w:sz w:val="20"/>
              </w:rPr>
              <w:br/>
              <w:t>Jeżeli te informacje są dostępne w formie elektronicznej, proszę wskazać:</w:t>
            </w:r>
          </w:p>
        </w:tc>
        <w:tc>
          <w:tcPr>
            <w:tcW w:w="5670" w:type="dxa"/>
            <w:shd w:val="clear" w:color="auto" w:fill="auto"/>
          </w:tcPr>
          <w:p w14:paraId="162B2498"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 waluta</w:t>
            </w:r>
            <w:r w:rsidRPr="00BB76D4">
              <w:rPr>
                <w:rFonts w:ascii="Arial" w:hAnsi="Arial" w:cs="Arial"/>
                <w:sz w:val="20"/>
              </w:rPr>
              <w:br/>
            </w:r>
            <w:r w:rsidRPr="00BB76D4">
              <w:rPr>
                <w:rFonts w:ascii="Arial" w:hAnsi="Arial" w:cs="Arial"/>
                <w:sz w:val="20"/>
              </w:rPr>
              <w:br/>
              <w:t>(adres internetowy, wydający urząd lub organ, dokładne dane referencyjne dokumentacji): [……][……][……]</w:t>
            </w:r>
          </w:p>
        </w:tc>
      </w:tr>
      <w:tr w:rsidR="00B11DF9" w:rsidRPr="00BB76D4" w14:paraId="709AA3AC" w14:textId="77777777" w:rsidTr="00B11DF9">
        <w:tc>
          <w:tcPr>
            <w:tcW w:w="4644" w:type="dxa"/>
            <w:shd w:val="clear" w:color="auto" w:fill="auto"/>
          </w:tcPr>
          <w:p w14:paraId="59690B0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6) W odniesieniu do innych ewentualnych wymogów ekonomicznych lub finansowych, które mogły zostać określone w stosownym ogłoszeniu lub dokumentach zamówienia, wykonawca oświadcza, że</w:t>
            </w:r>
            <w:r w:rsidRPr="00BB76D4">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2DD8C8C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(adres internetowy, wydający urząd lub organ, dokładne dane referencyjne dokumentacji): [……][……][……]</w:t>
            </w:r>
          </w:p>
        </w:tc>
      </w:tr>
    </w:tbl>
    <w:p w14:paraId="7785FE9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 Zdolność techniczna i zawodowa</w:t>
      </w:r>
    </w:p>
    <w:p w14:paraId="6A849921"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11DF9" w:rsidRPr="00BB76D4" w14:paraId="6CE70E0E" w14:textId="77777777" w:rsidTr="00B11DF9">
        <w:tc>
          <w:tcPr>
            <w:tcW w:w="4644" w:type="dxa"/>
            <w:shd w:val="clear" w:color="auto" w:fill="auto"/>
          </w:tcPr>
          <w:p w14:paraId="7BF382B1" w14:textId="77777777" w:rsidR="00B11DF9" w:rsidRPr="00BB76D4" w:rsidRDefault="00B11DF9" w:rsidP="00401F2C">
            <w:pPr>
              <w:spacing w:line="360" w:lineRule="auto"/>
              <w:jc w:val="both"/>
              <w:rPr>
                <w:rFonts w:ascii="Arial" w:hAnsi="Arial" w:cs="Arial"/>
                <w:sz w:val="20"/>
              </w:rPr>
            </w:pPr>
            <w:bookmarkStart w:id="34" w:name="_DV_M4300"/>
            <w:bookmarkStart w:id="35" w:name="_DV_M4301"/>
            <w:bookmarkEnd w:id="34"/>
            <w:bookmarkEnd w:id="35"/>
            <w:r w:rsidRPr="00BB76D4">
              <w:rPr>
                <w:rFonts w:ascii="Arial" w:hAnsi="Arial" w:cs="Arial"/>
                <w:sz w:val="20"/>
              </w:rPr>
              <w:t>Zdolność techniczna i zawodowa</w:t>
            </w:r>
          </w:p>
        </w:tc>
        <w:tc>
          <w:tcPr>
            <w:tcW w:w="5670" w:type="dxa"/>
            <w:shd w:val="clear" w:color="auto" w:fill="auto"/>
          </w:tcPr>
          <w:p w14:paraId="47E9BC3B"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580CCB34" w14:textId="77777777" w:rsidTr="00B11DF9">
        <w:tc>
          <w:tcPr>
            <w:tcW w:w="4644" w:type="dxa"/>
            <w:shd w:val="clear" w:color="auto" w:fill="auto"/>
          </w:tcPr>
          <w:p w14:paraId="77131B21"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1a) Jedynie w odniesieniu do zamówień publicznych na roboty budowlane:</w:t>
            </w:r>
            <w:r w:rsidRPr="00BB76D4">
              <w:rPr>
                <w:rFonts w:ascii="Arial" w:hAnsi="Arial" w:cs="Arial"/>
                <w:sz w:val="20"/>
              </w:rPr>
              <w:br/>
              <w:t>W okresie odniesienia</w:t>
            </w:r>
            <w:r w:rsidRPr="00BB76D4">
              <w:rPr>
                <w:rFonts w:ascii="Arial" w:hAnsi="Arial" w:cs="Arial"/>
                <w:sz w:val="20"/>
              </w:rPr>
              <w:footnoteReference w:id="38"/>
            </w:r>
            <w:r w:rsidRPr="00BB76D4">
              <w:rPr>
                <w:rFonts w:ascii="Arial" w:hAnsi="Arial" w:cs="Arial"/>
                <w:sz w:val="20"/>
              </w:rPr>
              <w:t xml:space="preserve"> wykonawca wykonał następujące roboty budowlane określonego rodzaju: </w:t>
            </w:r>
            <w:r w:rsidRPr="00BB76D4">
              <w:rPr>
                <w:rFonts w:ascii="Arial" w:hAnsi="Arial" w:cs="Arial"/>
                <w:sz w:val="20"/>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3304BE7F"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Liczba lat (okres ten został wskazany w stosownym ogłoszeniu lub dokumentach zamówienia): […]</w:t>
            </w:r>
            <w:r w:rsidRPr="00BB76D4">
              <w:rPr>
                <w:rFonts w:ascii="Arial" w:hAnsi="Arial" w:cs="Arial"/>
                <w:sz w:val="20"/>
              </w:rPr>
              <w:br/>
              <w:t>Roboty budowlane: [……]</w:t>
            </w:r>
            <w:r w:rsidRPr="00BB76D4">
              <w:rPr>
                <w:rFonts w:ascii="Arial" w:hAnsi="Arial" w:cs="Arial"/>
                <w:sz w:val="20"/>
              </w:rPr>
              <w:br/>
            </w:r>
            <w:r w:rsidRPr="00BB76D4">
              <w:rPr>
                <w:rFonts w:ascii="Arial" w:hAnsi="Arial" w:cs="Arial"/>
                <w:sz w:val="20"/>
              </w:rPr>
              <w:br/>
              <w:t>(adres internetowy, wydający urząd lub organ, dokładne dane referencyjne dokumentacji): [……][……][……]</w:t>
            </w:r>
          </w:p>
        </w:tc>
      </w:tr>
      <w:tr w:rsidR="00B11DF9" w:rsidRPr="00BB76D4" w14:paraId="711DDAF2" w14:textId="77777777" w:rsidTr="00B11DF9">
        <w:tc>
          <w:tcPr>
            <w:tcW w:w="4644" w:type="dxa"/>
            <w:shd w:val="clear" w:color="auto" w:fill="auto"/>
          </w:tcPr>
          <w:p w14:paraId="7DDC652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1b) Jedynie w odniesieniu do zamówień </w:t>
            </w:r>
            <w:r w:rsidRPr="00BB76D4">
              <w:rPr>
                <w:rFonts w:ascii="Arial" w:hAnsi="Arial" w:cs="Arial"/>
                <w:sz w:val="20"/>
              </w:rPr>
              <w:lastRenderedPageBreak/>
              <w:t>publicznych na dostawy i zamówień publicznych na usługi:</w:t>
            </w:r>
            <w:r w:rsidRPr="00BB76D4">
              <w:rPr>
                <w:rFonts w:ascii="Arial" w:hAnsi="Arial" w:cs="Arial"/>
                <w:sz w:val="20"/>
              </w:rPr>
              <w:br/>
              <w:t>W okresie odniesienia</w:t>
            </w:r>
            <w:r w:rsidRPr="00BB76D4">
              <w:rPr>
                <w:rFonts w:ascii="Arial" w:hAnsi="Arial" w:cs="Arial"/>
                <w:sz w:val="20"/>
              </w:rPr>
              <w:footnoteReference w:id="39"/>
            </w:r>
            <w:r w:rsidRPr="00BB76D4">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BB76D4">
              <w:rPr>
                <w:rFonts w:ascii="Arial" w:hAnsi="Arial" w:cs="Arial"/>
                <w:sz w:val="20"/>
              </w:rPr>
              <w:footnoteReference w:id="40"/>
            </w:r>
            <w:r w:rsidRPr="00BB76D4">
              <w:rPr>
                <w:rFonts w:ascii="Arial" w:hAnsi="Arial" w:cs="Arial"/>
                <w:sz w:val="20"/>
              </w:rPr>
              <w:t>:</w:t>
            </w:r>
          </w:p>
        </w:tc>
        <w:tc>
          <w:tcPr>
            <w:tcW w:w="5670" w:type="dxa"/>
            <w:shd w:val="clear" w:color="auto" w:fill="auto"/>
          </w:tcPr>
          <w:p w14:paraId="0B216C27"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br/>
            </w:r>
            <w:r w:rsidRPr="00BB76D4">
              <w:rPr>
                <w:rFonts w:ascii="Arial" w:hAnsi="Arial" w:cs="Arial"/>
                <w:sz w:val="20"/>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11DF9" w:rsidRPr="00BB76D4" w14:paraId="04B2CFD1" w14:textId="77777777" w:rsidTr="00B11DF9">
              <w:tc>
                <w:tcPr>
                  <w:tcW w:w="1336" w:type="dxa"/>
                  <w:shd w:val="clear" w:color="auto" w:fill="auto"/>
                </w:tcPr>
                <w:p w14:paraId="1C3EC5B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Opis</w:t>
                  </w:r>
                </w:p>
              </w:tc>
              <w:tc>
                <w:tcPr>
                  <w:tcW w:w="936" w:type="dxa"/>
                  <w:shd w:val="clear" w:color="auto" w:fill="auto"/>
                </w:tcPr>
                <w:p w14:paraId="2F3319F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Kwoty</w:t>
                  </w:r>
                </w:p>
              </w:tc>
              <w:tc>
                <w:tcPr>
                  <w:tcW w:w="724" w:type="dxa"/>
                  <w:shd w:val="clear" w:color="auto" w:fill="auto"/>
                </w:tcPr>
                <w:p w14:paraId="56785D4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Daty</w:t>
                  </w:r>
                </w:p>
              </w:tc>
              <w:tc>
                <w:tcPr>
                  <w:tcW w:w="1149" w:type="dxa"/>
                  <w:shd w:val="clear" w:color="auto" w:fill="auto"/>
                </w:tcPr>
                <w:p w14:paraId="629EE48D"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Odbiorcy</w:t>
                  </w:r>
                </w:p>
              </w:tc>
            </w:tr>
            <w:tr w:rsidR="00B11DF9" w:rsidRPr="00BB76D4" w14:paraId="27D403E2" w14:textId="77777777" w:rsidTr="00B11DF9">
              <w:tc>
                <w:tcPr>
                  <w:tcW w:w="1336" w:type="dxa"/>
                  <w:shd w:val="clear" w:color="auto" w:fill="auto"/>
                </w:tcPr>
                <w:p w14:paraId="5ADB2931" w14:textId="77777777" w:rsidR="00B11DF9" w:rsidRPr="00BB76D4" w:rsidRDefault="00B11DF9" w:rsidP="00401F2C">
                  <w:pPr>
                    <w:spacing w:line="360" w:lineRule="auto"/>
                    <w:jc w:val="both"/>
                    <w:rPr>
                      <w:rFonts w:ascii="Arial" w:hAnsi="Arial" w:cs="Arial"/>
                      <w:sz w:val="20"/>
                    </w:rPr>
                  </w:pPr>
                </w:p>
              </w:tc>
              <w:tc>
                <w:tcPr>
                  <w:tcW w:w="936" w:type="dxa"/>
                  <w:shd w:val="clear" w:color="auto" w:fill="auto"/>
                </w:tcPr>
                <w:p w14:paraId="24C81358" w14:textId="77777777" w:rsidR="00B11DF9" w:rsidRPr="00BB76D4" w:rsidRDefault="00B11DF9" w:rsidP="00401F2C">
                  <w:pPr>
                    <w:spacing w:line="360" w:lineRule="auto"/>
                    <w:jc w:val="both"/>
                    <w:rPr>
                      <w:rFonts w:ascii="Arial" w:hAnsi="Arial" w:cs="Arial"/>
                      <w:sz w:val="20"/>
                    </w:rPr>
                  </w:pPr>
                </w:p>
              </w:tc>
              <w:tc>
                <w:tcPr>
                  <w:tcW w:w="724" w:type="dxa"/>
                  <w:shd w:val="clear" w:color="auto" w:fill="auto"/>
                </w:tcPr>
                <w:p w14:paraId="2A9AE8F1" w14:textId="77777777" w:rsidR="00B11DF9" w:rsidRPr="00BB76D4" w:rsidRDefault="00B11DF9" w:rsidP="00401F2C">
                  <w:pPr>
                    <w:spacing w:line="360" w:lineRule="auto"/>
                    <w:jc w:val="both"/>
                    <w:rPr>
                      <w:rFonts w:ascii="Arial" w:hAnsi="Arial" w:cs="Arial"/>
                      <w:sz w:val="20"/>
                    </w:rPr>
                  </w:pPr>
                </w:p>
              </w:tc>
              <w:tc>
                <w:tcPr>
                  <w:tcW w:w="1149" w:type="dxa"/>
                  <w:shd w:val="clear" w:color="auto" w:fill="auto"/>
                </w:tcPr>
                <w:p w14:paraId="13E73474" w14:textId="77777777" w:rsidR="00B11DF9" w:rsidRPr="00BB76D4" w:rsidRDefault="00B11DF9" w:rsidP="00401F2C">
                  <w:pPr>
                    <w:spacing w:line="360" w:lineRule="auto"/>
                    <w:jc w:val="both"/>
                    <w:rPr>
                      <w:rFonts w:ascii="Arial" w:hAnsi="Arial" w:cs="Arial"/>
                      <w:sz w:val="20"/>
                    </w:rPr>
                  </w:pPr>
                </w:p>
              </w:tc>
            </w:tr>
          </w:tbl>
          <w:p w14:paraId="0BA5C25B" w14:textId="77777777" w:rsidR="00B11DF9" w:rsidRPr="00BB76D4" w:rsidRDefault="00B11DF9" w:rsidP="00401F2C">
            <w:pPr>
              <w:spacing w:line="360" w:lineRule="auto"/>
              <w:jc w:val="both"/>
              <w:rPr>
                <w:rFonts w:ascii="Arial" w:hAnsi="Arial" w:cs="Arial"/>
                <w:sz w:val="20"/>
              </w:rPr>
            </w:pPr>
          </w:p>
        </w:tc>
      </w:tr>
      <w:tr w:rsidR="00B11DF9" w:rsidRPr="00BB76D4" w14:paraId="6E0AC254" w14:textId="77777777" w:rsidTr="00B11DF9">
        <w:tc>
          <w:tcPr>
            <w:tcW w:w="4644" w:type="dxa"/>
            <w:shd w:val="clear" w:color="auto" w:fill="auto"/>
          </w:tcPr>
          <w:p w14:paraId="21657778"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2) Może skorzystać z usług następujących pracowników technicznych lub służb technicznych</w:t>
            </w:r>
            <w:r w:rsidRPr="00BB76D4">
              <w:rPr>
                <w:rFonts w:ascii="Arial" w:hAnsi="Arial" w:cs="Arial"/>
                <w:sz w:val="20"/>
              </w:rPr>
              <w:footnoteReference w:id="41"/>
            </w:r>
            <w:r w:rsidRPr="00BB76D4">
              <w:rPr>
                <w:rFonts w:ascii="Arial" w:hAnsi="Arial" w:cs="Arial"/>
                <w:sz w:val="20"/>
              </w:rPr>
              <w:t>, w szczególności tych odpowiedzialnych za kontrolę jakości:</w:t>
            </w:r>
            <w:r w:rsidRPr="00BB76D4">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4CA4EC51"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r w:rsidRPr="00BB76D4">
              <w:rPr>
                <w:rFonts w:ascii="Arial" w:hAnsi="Arial" w:cs="Arial"/>
                <w:sz w:val="20"/>
              </w:rPr>
              <w:br/>
            </w:r>
            <w:r w:rsidRPr="00BB76D4">
              <w:rPr>
                <w:rFonts w:ascii="Arial" w:hAnsi="Arial" w:cs="Arial"/>
                <w:sz w:val="20"/>
              </w:rPr>
              <w:br/>
            </w:r>
            <w:r w:rsidRPr="00BB76D4">
              <w:rPr>
                <w:rFonts w:ascii="Arial" w:hAnsi="Arial" w:cs="Arial"/>
                <w:sz w:val="20"/>
              </w:rPr>
              <w:br/>
              <w:t>[……]</w:t>
            </w:r>
          </w:p>
        </w:tc>
      </w:tr>
      <w:tr w:rsidR="00B11DF9" w:rsidRPr="00BB76D4" w14:paraId="4F40C255" w14:textId="77777777" w:rsidTr="00B11DF9">
        <w:tc>
          <w:tcPr>
            <w:tcW w:w="4644" w:type="dxa"/>
            <w:shd w:val="clear" w:color="auto" w:fill="auto"/>
          </w:tcPr>
          <w:p w14:paraId="2DCE07B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3) Korzysta z następujących urządzeń technicznych oraz środków w celu zapewnienia jakości, a jego zaplecze naukowo-badawcze jest następujące: </w:t>
            </w:r>
          </w:p>
        </w:tc>
        <w:tc>
          <w:tcPr>
            <w:tcW w:w="5670" w:type="dxa"/>
            <w:shd w:val="clear" w:color="auto" w:fill="auto"/>
          </w:tcPr>
          <w:p w14:paraId="540B441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tc>
      </w:tr>
      <w:tr w:rsidR="00B11DF9" w:rsidRPr="00BB76D4" w14:paraId="452A09F2" w14:textId="77777777" w:rsidTr="00B11DF9">
        <w:tc>
          <w:tcPr>
            <w:tcW w:w="4644" w:type="dxa"/>
            <w:shd w:val="clear" w:color="auto" w:fill="auto"/>
          </w:tcPr>
          <w:p w14:paraId="026C20C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4) Podczas realizacji zamówienia będzie mógł stosować następujące systemy zarządzania łańcuchem dostaw i śledzenia łańcucha dostaw:</w:t>
            </w:r>
          </w:p>
        </w:tc>
        <w:tc>
          <w:tcPr>
            <w:tcW w:w="5670" w:type="dxa"/>
            <w:shd w:val="clear" w:color="auto" w:fill="auto"/>
          </w:tcPr>
          <w:p w14:paraId="093158D8"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tc>
      </w:tr>
      <w:tr w:rsidR="00B11DF9" w:rsidRPr="00BB76D4" w14:paraId="42E19893" w14:textId="77777777" w:rsidTr="00B11DF9">
        <w:tc>
          <w:tcPr>
            <w:tcW w:w="4644" w:type="dxa"/>
            <w:shd w:val="clear" w:color="auto" w:fill="auto"/>
          </w:tcPr>
          <w:p w14:paraId="78CC719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5) W odniesieniu do produktów lub usług o złożonym charakterze, które mają zostać dostarczone, lub – wyjątkowo – w odniesieniu do produktów lub usług o szczególnym przeznaczeniu:</w:t>
            </w:r>
            <w:r w:rsidRPr="00BB76D4">
              <w:rPr>
                <w:rFonts w:ascii="Arial" w:hAnsi="Arial" w:cs="Arial"/>
                <w:sz w:val="20"/>
              </w:rPr>
              <w:br/>
            </w:r>
            <w:r w:rsidRPr="00BB76D4">
              <w:rPr>
                <w:rFonts w:ascii="Arial" w:hAnsi="Arial" w:cs="Arial"/>
                <w:sz w:val="20"/>
              </w:rPr>
              <w:lastRenderedPageBreak/>
              <w:t>Czy wykonawca zezwoli na przeprowadzenie kontroli</w:t>
            </w:r>
            <w:r w:rsidRPr="00BB76D4">
              <w:rPr>
                <w:rFonts w:ascii="Arial" w:hAnsi="Arial" w:cs="Arial"/>
                <w:sz w:val="20"/>
              </w:rPr>
              <w:footnoteReference w:id="42"/>
            </w:r>
            <w:r w:rsidRPr="00BB76D4">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shd w:val="clear" w:color="auto" w:fill="auto"/>
          </w:tcPr>
          <w:p w14:paraId="562E222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br/>
            </w:r>
            <w:r w:rsidRPr="00BB76D4">
              <w:rPr>
                <w:rFonts w:ascii="Arial" w:hAnsi="Arial" w:cs="Arial"/>
                <w:sz w:val="20"/>
              </w:rPr>
              <w:br/>
            </w:r>
            <w:r w:rsidRPr="00BB76D4">
              <w:rPr>
                <w:rFonts w:ascii="Arial" w:hAnsi="Arial" w:cs="Arial"/>
                <w:sz w:val="20"/>
              </w:rPr>
              <w:br/>
              <w:t>[] Tak [] Nie</w:t>
            </w:r>
          </w:p>
        </w:tc>
      </w:tr>
      <w:tr w:rsidR="00B11DF9" w:rsidRPr="00BB76D4" w14:paraId="1ED5C408" w14:textId="77777777" w:rsidTr="00B11DF9">
        <w:tc>
          <w:tcPr>
            <w:tcW w:w="4644" w:type="dxa"/>
            <w:shd w:val="clear" w:color="auto" w:fill="auto"/>
          </w:tcPr>
          <w:p w14:paraId="63A707C8"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6) Następującym wykształceniem i kwalifikacjami zawodowymi legitymuje się:</w:t>
            </w:r>
            <w:r w:rsidRPr="00BB76D4">
              <w:rPr>
                <w:rFonts w:ascii="Arial" w:hAnsi="Arial" w:cs="Arial"/>
                <w:sz w:val="20"/>
              </w:rPr>
              <w:br/>
              <w:t>a) sam usługodawca lub wykonawca:</w:t>
            </w:r>
            <w:r w:rsidRPr="00BB76D4">
              <w:rPr>
                <w:rFonts w:ascii="Arial" w:hAnsi="Arial" w:cs="Arial"/>
                <w:sz w:val="20"/>
              </w:rPr>
              <w:br/>
              <w:t>lub (w zależności od wymogów określonych w stosownym ogłoszeniu lub dokumentach zamówienia):</w:t>
            </w:r>
            <w:r w:rsidRPr="00BB76D4">
              <w:rPr>
                <w:rFonts w:ascii="Arial" w:hAnsi="Arial" w:cs="Arial"/>
                <w:sz w:val="20"/>
              </w:rPr>
              <w:br/>
              <w:t>b) jego kadra kierownicza:</w:t>
            </w:r>
          </w:p>
        </w:tc>
        <w:tc>
          <w:tcPr>
            <w:tcW w:w="5670" w:type="dxa"/>
            <w:shd w:val="clear" w:color="auto" w:fill="auto"/>
          </w:tcPr>
          <w:p w14:paraId="19E26F5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br/>
            </w:r>
            <w:r w:rsidRPr="00BB76D4">
              <w:rPr>
                <w:rFonts w:ascii="Arial" w:hAnsi="Arial" w:cs="Arial"/>
                <w:sz w:val="20"/>
              </w:rPr>
              <w:br/>
              <w:t>a) [……]</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b) [……]</w:t>
            </w:r>
          </w:p>
        </w:tc>
      </w:tr>
      <w:tr w:rsidR="00B11DF9" w:rsidRPr="00BB76D4" w14:paraId="56A8F634" w14:textId="77777777" w:rsidTr="00B11DF9">
        <w:tc>
          <w:tcPr>
            <w:tcW w:w="4644" w:type="dxa"/>
            <w:shd w:val="clear" w:color="auto" w:fill="auto"/>
          </w:tcPr>
          <w:p w14:paraId="09CE2A9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7) Podczas realizacji zamówienia wykonawca będzie mógł stosować następujące środki zarządzania środowiskowego:</w:t>
            </w:r>
          </w:p>
        </w:tc>
        <w:tc>
          <w:tcPr>
            <w:tcW w:w="5670" w:type="dxa"/>
            <w:shd w:val="clear" w:color="auto" w:fill="auto"/>
          </w:tcPr>
          <w:p w14:paraId="4543D757"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tc>
      </w:tr>
      <w:tr w:rsidR="00B11DF9" w:rsidRPr="00BB76D4" w14:paraId="336ECD86" w14:textId="77777777" w:rsidTr="00B11DF9">
        <w:tc>
          <w:tcPr>
            <w:tcW w:w="4644" w:type="dxa"/>
            <w:shd w:val="clear" w:color="auto" w:fill="auto"/>
          </w:tcPr>
          <w:p w14:paraId="2AF9FB50"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8) Wielkość średniego rocznego zatrudnienia u wykonawcy oraz liczebność kadry kierowniczej w ostatnich trzech latach są następujące</w:t>
            </w:r>
          </w:p>
        </w:tc>
        <w:tc>
          <w:tcPr>
            <w:tcW w:w="5670" w:type="dxa"/>
            <w:shd w:val="clear" w:color="auto" w:fill="auto"/>
          </w:tcPr>
          <w:p w14:paraId="532AFE68"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Rok, średnie roczne zatrudnienie:</w:t>
            </w:r>
            <w:r w:rsidRPr="00BB76D4">
              <w:rPr>
                <w:rFonts w:ascii="Arial" w:hAnsi="Arial" w:cs="Arial"/>
                <w:sz w:val="20"/>
              </w:rPr>
              <w:br/>
              <w:t>[……], [……]</w:t>
            </w:r>
            <w:r w:rsidRPr="00BB76D4">
              <w:rPr>
                <w:rFonts w:ascii="Arial" w:hAnsi="Arial" w:cs="Arial"/>
                <w:sz w:val="20"/>
              </w:rPr>
              <w:br/>
              <w:t>[……], [……]</w:t>
            </w:r>
            <w:r w:rsidRPr="00BB76D4">
              <w:rPr>
                <w:rFonts w:ascii="Arial" w:hAnsi="Arial" w:cs="Arial"/>
                <w:sz w:val="20"/>
              </w:rPr>
              <w:br/>
              <w:t>[……], [……]</w:t>
            </w:r>
            <w:r w:rsidRPr="00BB76D4">
              <w:rPr>
                <w:rFonts w:ascii="Arial" w:hAnsi="Arial" w:cs="Arial"/>
                <w:sz w:val="20"/>
              </w:rPr>
              <w:br/>
              <w:t>Rok, liczebność kadry kierowniczej:</w:t>
            </w:r>
            <w:r w:rsidRPr="00BB76D4">
              <w:rPr>
                <w:rFonts w:ascii="Arial" w:hAnsi="Arial" w:cs="Arial"/>
                <w:sz w:val="20"/>
              </w:rPr>
              <w:br/>
              <w:t>[……], [……]</w:t>
            </w:r>
            <w:r w:rsidRPr="00BB76D4">
              <w:rPr>
                <w:rFonts w:ascii="Arial" w:hAnsi="Arial" w:cs="Arial"/>
                <w:sz w:val="20"/>
              </w:rPr>
              <w:br/>
              <w:t>[……], [……]</w:t>
            </w:r>
            <w:r w:rsidRPr="00BB76D4">
              <w:rPr>
                <w:rFonts w:ascii="Arial" w:hAnsi="Arial" w:cs="Arial"/>
                <w:sz w:val="20"/>
              </w:rPr>
              <w:br/>
              <w:t>[……], [……]</w:t>
            </w:r>
          </w:p>
        </w:tc>
      </w:tr>
      <w:tr w:rsidR="00B11DF9" w:rsidRPr="00BB76D4" w14:paraId="175FF064" w14:textId="77777777" w:rsidTr="00B11DF9">
        <w:tc>
          <w:tcPr>
            <w:tcW w:w="4644" w:type="dxa"/>
            <w:shd w:val="clear" w:color="auto" w:fill="auto"/>
          </w:tcPr>
          <w:p w14:paraId="3CCF5D2E"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9) Będzie dysponował następującymi narzędziami, wyposażeniem zakładu i urządzeniami technicznymi na potrzeby realizacji zamówienia:</w:t>
            </w:r>
          </w:p>
        </w:tc>
        <w:tc>
          <w:tcPr>
            <w:tcW w:w="5670" w:type="dxa"/>
            <w:shd w:val="clear" w:color="auto" w:fill="auto"/>
          </w:tcPr>
          <w:p w14:paraId="7A367CD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tc>
      </w:tr>
      <w:tr w:rsidR="00B11DF9" w:rsidRPr="00BB76D4" w14:paraId="01F0CFF1" w14:textId="77777777" w:rsidTr="00B11DF9">
        <w:tc>
          <w:tcPr>
            <w:tcW w:w="4644" w:type="dxa"/>
            <w:shd w:val="clear" w:color="auto" w:fill="auto"/>
          </w:tcPr>
          <w:p w14:paraId="5695ED4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10) Wykonawca zamierza ewentualnie zlecić podwykonawcom</w:t>
            </w:r>
            <w:r w:rsidRPr="00BB76D4">
              <w:rPr>
                <w:rFonts w:ascii="Arial" w:hAnsi="Arial" w:cs="Arial"/>
                <w:sz w:val="20"/>
              </w:rPr>
              <w:footnoteReference w:id="43"/>
            </w:r>
            <w:r w:rsidRPr="00BB76D4">
              <w:rPr>
                <w:rFonts w:ascii="Arial" w:hAnsi="Arial" w:cs="Arial"/>
                <w:sz w:val="20"/>
              </w:rPr>
              <w:t xml:space="preserve"> następującą część (procentową) zamówienia:</w:t>
            </w:r>
          </w:p>
        </w:tc>
        <w:tc>
          <w:tcPr>
            <w:tcW w:w="5670" w:type="dxa"/>
            <w:shd w:val="clear" w:color="auto" w:fill="auto"/>
          </w:tcPr>
          <w:p w14:paraId="50BD1C3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t>
            </w:r>
          </w:p>
        </w:tc>
      </w:tr>
      <w:tr w:rsidR="00B11DF9" w:rsidRPr="00BB76D4" w14:paraId="6A6290E0" w14:textId="77777777" w:rsidTr="00B11DF9">
        <w:tc>
          <w:tcPr>
            <w:tcW w:w="4644" w:type="dxa"/>
            <w:shd w:val="clear" w:color="auto" w:fill="auto"/>
          </w:tcPr>
          <w:p w14:paraId="0E65EF20"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11) W odniesieniu do zamówień publicznych na dostawy:</w:t>
            </w:r>
            <w:r w:rsidRPr="00BB76D4">
              <w:rPr>
                <w:rFonts w:ascii="Arial" w:hAnsi="Arial" w:cs="Arial"/>
                <w:sz w:val="20"/>
              </w:rPr>
              <w:br/>
              <w:t>Wykonawca dostarczy wymagane próbki, opisy lub fotografie produktów, które mają być dostarczone i którym nie musi towarzyszyć świadectwo autentyczności.</w:t>
            </w:r>
            <w:r w:rsidRPr="00BB76D4">
              <w:rPr>
                <w:rFonts w:ascii="Arial" w:hAnsi="Arial" w:cs="Arial"/>
                <w:sz w:val="20"/>
              </w:rPr>
              <w:br/>
              <w:t>Wykonawca oświadcza ponadto, że w stosownych przypadkach przedstawi wymagane świadectwa autentyczności.</w:t>
            </w:r>
            <w:r w:rsidRPr="00BB76D4">
              <w:rPr>
                <w:rFonts w:ascii="Arial" w:hAnsi="Arial" w:cs="Arial"/>
                <w:sz w:val="20"/>
              </w:rPr>
              <w:br/>
              <w:t>Jeżeli odnośna dokumentacja jest dostępna w formie elektronicznej, proszę wskazać:</w:t>
            </w:r>
          </w:p>
        </w:tc>
        <w:tc>
          <w:tcPr>
            <w:tcW w:w="5670" w:type="dxa"/>
            <w:shd w:val="clear" w:color="auto" w:fill="auto"/>
          </w:tcPr>
          <w:p w14:paraId="7793564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br/>
              <w:t>[] Tak [] Nie</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 Tak [] Nie</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(adres internetowy, wydający urząd lub organ, dokładne dane referencyjne dokumentacji): [……][……][……]</w:t>
            </w:r>
          </w:p>
        </w:tc>
      </w:tr>
      <w:tr w:rsidR="00B11DF9" w:rsidRPr="00BB76D4" w14:paraId="1BDC80BB" w14:textId="77777777" w:rsidTr="00B11DF9">
        <w:tc>
          <w:tcPr>
            <w:tcW w:w="4644" w:type="dxa"/>
            <w:shd w:val="clear" w:color="auto" w:fill="auto"/>
          </w:tcPr>
          <w:p w14:paraId="625CD78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12) W odniesieniu do zamówień publicznych na dostawy:</w:t>
            </w:r>
            <w:r w:rsidRPr="00BB76D4">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BB76D4">
              <w:rPr>
                <w:rFonts w:ascii="Arial" w:hAnsi="Arial" w:cs="Arial"/>
                <w:sz w:val="20"/>
              </w:rPr>
              <w:br/>
              <w:t>Jeżeli nie, proszę wyjaśnić dlaczego, i wskazać, jakie inne środki dowodowe mogą zostać przedstawione:</w:t>
            </w:r>
            <w:r w:rsidRPr="00BB76D4">
              <w:rPr>
                <w:rFonts w:ascii="Arial" w:hAnsi="Arial" w:cs="Arial"/>
                <w:sz w:val="20"/>
              </w:rPr>
              <w:br/>
              <w:t>Jeżeli odnośna dokumentacja jest dostępna w formie elektronicznej, proszę wskazać:</w:t>
            </w:r>
          </w:p>
        </w:tc>
        <w:tc>
          <w:tcPr>
            <w:tcW w:w="5670" w:type="dxa"/>
            <w:shd w:val="clear" w:color="auto" w:fill="auto"/>
          </w:tcPr>
          <w:p w14:paraId="1EC58DC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br/>
              <w:t>[] Tak [] Nie</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w:t>
            </w:r>
            <w:r w:rsidRPr="00BB76D4">
              <w:rPr>
                <w:rFonts w:ascii="Arial" w:hAnsi="Arial" w:cs="Arial"/>
                <w:sz w:val="20"/>
              </w:rPr>
              <w:br/>
            </w:r>
            <w:r w:rsidRPr="00BB76D4">
              <w:rPr>
                <w:rFonts w:ascii="Arial" w:hAnsi="Arial" w:cs="Arial"/>
                <w:sz w:val="20"/>
              </w:rPr>
              <w:br/>
              <w:t>(adres internetowy, wydający urząd lub organ, dokładne dane referencyjne dokumentacji): [……][……][……]</w:t>
            </w:r>
          </w:p>
        </w:tc>
      </w:tr>
    </w:tbl>
    <w:p w14:paraId="75434851" w14:textId="77777777" w:rsidR="00B11DF9" w:rsidRPr="00BB76D4" w:rsidRDefault="00B11DF9" w:rsidP="00401F2C">
      <w:pPr>
        <w:spacing w:line="360" w:lineRule="auto"/>
        <w:jc w:val="both"/>
        <w:rPr>
          <w:rFonts w:ascii="Arial" w:hAnsi="Arial" w:cs="Arial"/>
          <w:sz w:val="20"/>
        </w:rPr>
      </w:pPr>
      <w:bookmarkStart w:id="36" w:name="_DV_M4307"/>
      <w:bookmarkStart w:id="37" w:name="_DV_M4308"/>
      <w:bookmarkStart w:id="38" w:name="_DV_M4309"/>
      <w:bookmarkStart w:id="39" w:name="_DV_M4310"/>
      <w:bookmarkStart w:id="40" w:name="_DV_M4311"/>
      <w:bookmarkStart w:id="41" w:name="_DV_M4312"/>
      <w:bookmarkEnd w:id="36"/>
      <w:bookmarkEnd w:id="37"/>
      <w:bookmarkEnd w:id="38"/>
      <w:bookmarkEnd w:id="39"/>
      <w:bookmarkEnd w:id="40"/>
      <w:bookmarkEnd w:id="41"/>
      <w:r w:rsidRPr="00BB76D4">
        <w:rPr>
          <w:rFonts w:ascii="Arial" w:hAnsi="Arial" w:cs="Arial"/>
          <w:sz w:val="20"/>
        </w:rPr>
        <w:t>D: Systemy zapewniania jakości i normy zarządzania środowiskowego</w:t>
      </w:r>
    </w:p>
    <w:p w14:paraId="313A4915"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11DF9" w:rsidRPr="00BB76D4" w14:paraId="373D40BE" w14:textId="77777777" w:rsidTr="00B11DF9">
        <w:tc>
          <w:tcPr>
            <w:tcW w:w="4644" w:type="dxa"/>
            <w:shd w:val="clear" w:color="auto" w:fill="auto"/>
          </w:tcPr>
          <w:p w14:paraId="241275A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Systemy zapewniania jakości i normy zarządzania środowiskowego</w:t>
            </w:r>
          </w:p>
        </w:tc>
        <w:tc>
          <w:tcPr>
            <w:tcW w:w="5670" w:type="dxa"/>
            <w:shd w:val="clear" w:color="auto" w:fill="auto"/>
          </w:tcPr>
          <w:p w14:paraId="73379ADF"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4C876283" w14:textId="77777777" w:rsidTr="00B11DF9">
        <w:tc>
          <w:tcPr>
            <w:tcW w:w="4644" w:type="dxa"/>
            <w:shd w:val="clear" w:color="auto" w:fill="auto"/>
          </w:tcPr>
          <w:p w14:paraId="43E989DF"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Czy wykonawca będzie w stanie przedstawić zaświadczenia sporządzone przez niezależne jednostki, poświadczające spełnienie przez wykonawcę wymaganych norm zapewniania jakości, w tym w zakresie dostępności dla osób niepełnosprawnych?</w:t>
            </w:r>
            <w:r w:rsidRPr="00BB76D4">
              <w:rPr>
                <w:rFonts w:ascii="Arial" w:hAnsi="Arial" w:cs="Arial"/>
                <w:sz w:val="20"/>
              </w:rPr>
              <w:br/>
              <w:t>Jeżeli nie, proszę wyjaśnić dlaczego, i określić, jakie inne środki dowodowe dotyczące systemu zapewniania jakości mogą zostać przedstawione:</w:t>
            </w:r>
            <w:r w:rsidRPr="00BB76D4">
              <w:rPr>
                <w:rFonts w:ascii="Arial" w:hAnsi="Arial" w:cs="Arial"/>
                <w:sz w:val="20"/>
              </w:rPr>
              <w:br/>
              <w:t>Jeżeli odnośna dokumentacja jest dostępna w formie elektronicznej, proszę wskazać:</w:t>
            </w:r>
          </w:p>
        </w:tc>
        <w:tc>
          <w:tcPr>
            <w:tcW w:w="5670" w:type="dxa"/>
            <w:shd w:val="clear" w:color="auto" w:fill="auto"/>
          </w:tcPr>
          <w:p w14:paraId="715B097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 [……]</w:t>
            </w:r>
            <w:r w:rsidRPr="00BB76D4">
              <w:rPr>
                <w:rFonts w:ascii="Arial" w:hAnsi="Arial" w:cs="Arial"/>
                <w:sz w:val="20"/>
              </w:rPr>
              <w:br/>
            </w:r>
            <w:r w:rsidRPr="00BB76D4">
              <w:rPr>
                <w:rFonts w:ascii="Arial" w:hAnsi="Arial" w:cs="Arial"/>
                <w:sz w:val="20"/>
              </w:rPr>
              <w:br/>
            </w:r>
            <w:r w:rsidRPr="00BB76D4">
              <w:rPr>
                <w:rFonts w:ascii="Arial" w:hAnsi="Arial" w:cs="Arial"/>
                <w:sz w:val="20"/>
              </w:rPr>
              <w:br/>
              <w:t>(adres internetowy, wydający urząd lub organ, dokładne dane referencyjne dokumentacji): [……][……][……]</w:t>
            </w:r>
          </w:p>
        </w:tc>
      </w:tr>
      <w:tr w:rsidR="00B11DF9" w:rsidRPr="00BB76D4" w14:paraId="320044B9" w14:textId="77777777" w:rsidTr="00B11DF9">
        <w:tc>
          <w:tcPr>
            <w:tcW w:w="4644" w:type="dxa"/>
            <w:shd w:val="clear" w:color="auto" w:fill="auto"/>
          </w:tcPr>
          <w:p w14:paraId="00DB29AA"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Czy wykonawca będzie w stanie przedstawić zaświadczenia sporządzone przez niezależne jednostki, poświadczające spełnienie przez wykonawcę wymogów określonych systemów lub norm zarządzania środowiskowego?</w:t>
            </w:r>
            <w:r w:rsidRPr="00BB76D4">
              <w:rPr>
                <w:rFonts w:ascii="Arial" w:hAnsi="Arial" w:cs="Arial"/>
                <w:sz w:val="20"/>
              </w:rPr>
              <w:br/>
              <w:t>Jeżeli nie, proszę wyjaśnić dlaczego, i określić, jakie inne środki dowodowe dotyczące systemów lub norm zarządzania środowiskowego mogą zostać przedstawione:</w:t>
            </w:r>
            <w:r w:rsidRPr="00BB76D4">
              <w:rPr>
                <w:rFonts w:ascii="Arial" w:hAnsi="Arial" w:cs="Arial"/>
                <w:sz w:val="20"/>
              </w:rPr>
              <w:br/>
              <w:t>Jeżeli odnośna dokumentacja jest dostępna w formie elektronicznej, proszę wskazać:</w:t>
            </w:r>
          </w:p>
        </w:tc>
        <w:tc>
          <w:tcPr>
            <w:tcW w:w="5670" w:type="dxa"/>
            <w:shd w:val="clear" w:color="auto" w:fill="auto"/>
          </w:tcPr>
          <w:p w14:paraId="72DA0BB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Tak [] Nie</w:t>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 [……]</w:t>
            </w:r>
            <w:r w:rsidRPr="00BB76D4">
              <w:rPr>
                <w:rFonts w:ascii="Arial" w:hAnsi="Arial" w:cs="Arial"/>
                <w:sz w:val="20"/>
              </w:rPr>
              <w:br/>
            </w:r>
            <w:r w:rsidRPr="00BB76D4">
              <w:rPr>
                <w:rFonts w:ascii="Arial" w:hAnsi="Arial" w:cs="Arial"/>
                <w:sz w:val="20"/>
              </w:rPr>
              <w:br/>
            </w:r>
            <w:r w:rsidRPr="00BB76D4">
              <w:rPr>
                <w:rFonts w:ascii="Arial" w:hAnsi="Arial" w:cs="Arial"/>
                <w:sz w:val="20"/>
              </w:rPr>
              <w:br/>
              <w:t>(adres internetowy, wydający urząd lub organ, dokładne dane referencyjne dokumentacji): [……][……][……]</w:t>
            </w:r>
          </w:p>
        </w:tc>
      </w:tr>
    </w:tbl>
    <w:p w14:paraId="4F59391C"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                        Część V: Ograniczanie liczby kwalifikujących się kandydatów</w:t>
      </w:r>
    </w:p>
    <w:p w14:paraId="2CF0C116"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B76D4">
        <w:rPr>
          <w:rFonts w:ascii="Arial" w:hAnsi="Arial" w:cs="Arial"/>
          <w:sz w:val="20"/>
        </w:rPr>
        <w:br/>
        <w:t>Dotyczy jedynie procedury ograniczonej, procedury konkurencyjnej z negocjacjami, dialogu konkurencyjne</w:t>
      </w:r>
      <w:r w:rsidR="00BB76D4">
        <w:rPr>
          <w:rFonts w:ascii="Arial" w:hAnsi="Arial" w:cs="Arial"/>
          <w:sz w:val="20"/>
        </w:rPr>
        <w:t>go i partnerstwa innowacyjnego:</w:t>
      </w:r>
    </w:p>
    <w:p w14:paraId="2B2C41A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11DF9" w:rsidRPr="00BB76D4" w14:paraId="1F0AEE85" w14:textId="77777777" w:rsidTr="00B11DF9">
        <w:tc>
          <w:tcPr>
            <w:tcW w:w="4644" w:type="dxa"/>
            <w:shd w:val="clear" w:color="auto" w:fill="auto"/>
          </w:tcPr>
          <w:p w14:paraId="5BDEB91E"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Ograniczanie liczby kandydatów</w:t>
            </w:r>
          </w:p>
        </w:tc>
        <w:tc>
          <w:tcPr>
            <w:tcW w:w="5670" w:type="dxa"/>
            <w:shd w:val="clear" w:color="auto" w:fill="auto"/>
          </w:tcPr>
          <w:p w14:paraId="0A70A8DD"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Odpowiedź:</w:t>
            </w:r>
          </w:p>
        </w:tc>
      </w:tr>
      <w:tr w:rsidR="00B11DF9" w:rsidRPr="00BB76D4" w14:paraId="1CCF9C94" w14:textId="77777777" w:rsidTr="00B11DF9">
        <w:tc>
          <w:tcPr>
            <w:tcW w:w="4644" w:type="dxa"/>
            <w:shd w:val="clear" w:color="auto" w:fill="auto"/>
          </w:tcPr>
          <w:p w14:paraId="016D1BB1"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 xml:space="preserve">W następujący sposób spełnia obiektywne i </w:t>
            </w:r>
            <w:r w:rsidRPr="00BB76D4">
              <w:rPr>
                <w:rFonts w:ascii="Arial" w:hAnsi="Arial" w:cs="Arial"/>
                <w:sz w:val="20"/>
              </w:rPr>
              <w:lastRenderedPageBreak/>
              <w:t>niedyskryminacyjne kryteria lub zasady, które mają być stosowane w celu ograniczenia liczby kandydatów:</w:t>
            </w:r>
            <w:r w:rsidRPr="00BB76D4">
              <w:rPr>
                <w:rFonts w:ascii="Arial" w:hAnsi="Arial" w:cs="Arial"/>
                <w:sz w:val="20"/>
              </w:rPr>
              <w:br/>
              <w:t>W przypadku gdy wymagane są określone zaświadczenia lub inne rodzaje dowodów w formie dokumentów, proszę wskazać dla każdego z nich, czy wykonawca posiada wymagane dokumenty:</w:t>
            </w:r>
            <w:r w:rsidRPr="00BB76D4">
              <w:rPr>
                <w:rFonts w:ascii="Arial" w:hAnsi="Arial" w:cs="Arial"/>
                <w:sz w:val="20"/>
              </w:rPr>
              <w:br/>
              <w:t>Jeżeli niektóre z tych zaświadczeń lub rodzajów dowodów w formie dokumentów są dostępne w postaci elektronicznej</w:t>
            </w:r>
            <w:r w:rsidRPr="00BB76D4">
              <w:rPr>
                <w:rFonts w:ascii="Arial" w:hAnsi="Arial" w:cs="Arial"/>
                <w:sz w:val="20"/>
              </w:rPr>
              <w:footnoteReference w:id="44"/>
            </w:r>
            <w:r w:rsidRPr="00BB76D4">
              <w:rPr>
                <w:rFonts w:ascii="Arial" w:hAnsi="Arial" w:cs="Arial"/>
                <w:sz w:val="20"/>
              </w:rPr>
              <w:t>, proszę wskazać dla każdego z nich:</w:t>
            </w:r>
          </w:p>
        </w:tc>
        <w:tc>
          <w:tcPr>
            <w:tcW w:w="5670" w:type="dxa"/>
            <w:shd w:val="clear" w:color="auto" w:fill="auto"/>
          </w:tcPr>
          <w:p w14:paraId="51CC11B1"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w:t>
            </w:r>
            <w:r w:rsidRPr="00BB76D4">
              <w:rPr>
                <w:rFonts w:ascii="Arial" w:hAnsi="Arial" w:cs="Arial"/>
                <w:sz w:val="20"/>
              </w:rPr>
              <w:br/>
            </w:r>
            <w:r w:rsidRPr="00BB76D4">
              <w:rPr>
                <w:rFonts w:ascii="Arial" w:hAnsi="Arial" w:cs="Arial"/>
                <w:sz w:val="20"/>
              </w:rPr>
              <w:lastRenderedPageBreak/>
              <w:br/>
            </w:r>
            <w:r w:rsidRPr="00BB76D4">
              <w:rPr>
                <w:rFonts w:ascii="Arial" w:hAnsi="Arial" w:cs="Arial"/>
                <w:sz w:val="20"/>
              </w:rPr>
              <w:br/>
            </w:r>
            <w:r w:rsidRPr="00BB76D4">
              <w:rPr>
                <w:rFonts w:ascii="Arial" w:hAnsi="Arial" w:cs="Arial"/>
                <w:sz w:val="20"/>
              </w:rPr>
              <w:br/>
              <w:t>[] Tak [] Nie</w:t>
            </w:r>
            <w:r w:rsidRPr="00BB76D4">
              <w:rPr>
                <w:rFonts w:ascii="Arial" w:hAnsi="Arial" w:cs="Arial"/>
                <w:sz w:val="20"/>
              </w:rPr>
              <w:footnoteReference w:id="45"/>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r>
            <w:r w:rsidRPr="00BB76D4">
              <w:rPr>
                <w:rFonts w:ascii="Arial" w:hAnsi="Arial" w:cs="Arial"/>
                <w:sz w:val="20"/>
              </w:rPr>
              <w:br/>
              <w:t>(adres internetowy, wydający urząd lub organ, dokładne dane referencyjne dokumentacji): [……][……][……]</w:t>
            </w:r>
            <w:r w:rsidRPr="00BB76D4">
              <w:rPr>
                <w:rFonts w:ascii="Arial" w:hAnsi="Arial" w:cs="Arial"/>
                <w:sz w:val="20"/>
              </w:rPr>
              <w:footnoteReference w:id="46"/>
            </w:r>
          </w:p>
        </w:tc>
      </w:tr>
    </w:tbl>
    <w:p w14:paraId="63B6A092"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lastRenderedPageBreak/>
        <w:t>Część VI: Oświadczenia końcowe</w:t>
      </w:r>
    </w:p>
    <w:p w14:paraId="703AF3D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14:paraId="20A8F059"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Niżej podpisany(-a)(-i) oficjalnie oświadcza(-ją), że jest (są) w stanie, na żądanie i bez zwłoki, przedstawić zaświadczenia i inne rodzaje dowodów w formie dokumentów, z wyjątkiem przypadków, w których:</w:t>
      </w:r>
    </w:p>
    <w:p w14:paraId="0C194234"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sidRPr="00BB76D4">
        <w:rPr>
          <w:rFonts w:ascii="Arial" w:hAnsi="Arial" w:cs="Arial"/>
          <w:sz w:val="20"/>
        </w:rPr>
        <w:footnoteReference w:id="47"/>
      </w:r>
      <w:r w:rsidRPr="00BB76D4">
        <w:rPr>
          <w:rFonts w:ascii="Arial" w:hAnsi="Arial" w:cs="Arial"/>
          <w:sz w:val="20"/>
        </w:rPr>
        <w:t xml:space="preserve">, lub </w:t>
      </w:r>
    </w:p>
    <w:p w14:paraId="400D7D63"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b) najpóźniej od dnia 18 kwietnia 2018 r.</w:t>
      </w:r>
      <w:r w:rsidRPr="00BB76D4">
        <w:rPr>
          <w:rFonts w:ascii="Arial" w:hAnsi="Arial" w:cs="Arial"/>
          <w:sz w:val="20"/>
        </w:rPr>
        <w:footnoteReference w:id="48"/>
      </w:r>
      <w:r w:rsidRPr="00BB76D4">
        <w:rPr>
          <w:rFonts w:ascii="Arial" w:hAnsi="Arial" w:cs="Arial"/>
          <w:sz w:val="20"/>
        </w:rPr>
        <w:t>, instytucja zamawiająca lub podmiot zamawiający już posiada odpowiednią dokumentację.</w:t>
      </w:r>
    </w:p>
    <w:p w14:paraId="60901727" w14:textId="77777777" w:rsidR="00B11DF9" w:rsidRPr="00BB76D4" w:rsidRDefault="00B11DF9" w:rsidP="00401F2C">
      <w:pPr>
        <w:spacing w:line="360" w:lineRule="auto"/>
        <w:jc w:val="both"/>
        <w:rPr>
          <w:rFonts w:ascii="Arial" w:hAnsi="Arial" w:cs="Arial"/>
          <w:sz w:val="20"/>
        </w:rPr>
      </w:pPr>
      <w:r w:rsidRPr="00BB76D4">
        <w:rPr>
          <w:rFonts w:ascii="Arial" w:hAnsi="Arial" w:cs="Arial"/>
          <w:sz w:val="20"/>
        </w:rPr>
        <w:t>Niżej podpisany(-a)(-i) oficjalnie wyraża(-ją) zgodę na to, aby [wskazać instytucję zamawiającą lub podmiot zamawiający określone w części I, sekcja A] uzyskał(-a)(-o) dostęp do dokumentów potwierdzających informacje, które zostały zamówienia, na potrzeby [określić postępowanie o udzielenie zamówienia: (skrócony opis, adres publikacyjny w Dzienniku Urzędowym Unii Eur</w:t>
      </w:r>
      <w:r w:rsidR="00BB76D4">
        <w:rPr>
          <w:rFonts w:ascii="Arial" w:hAnsi="Arial" w:cs="Arial"/>
          <w:sz w:val="20"/>
        </w:rPr>
        <w:t>opejskiej, numer referencyjny)]</w:t>
      </w:r>
      <w:r w:rsidRPr="00BB76D4">
        <w:rPr>
          <w:rFonts w:ascii="Arial" w:hAnsi="Arial" w:cs="Arial"/>
          <w:sz w:val="20"/>
        </w:rPr>
        <w:t xml:space="preserve"> </w:t>
      </w:r>
    </w:p>
    <w:p w14:paraId="12D52B5B" w14:textId="77777777" w:rsidR="00BB76D4" w:rsidRDefault="00B11DF9" w:rsidP="00401F2C">
      <w:pPr>
        <w:spacing w:line="360" w:lineRule="auto"/>
        <w:jc w:val="both"/>
        <w:rPr>
          <w:rFonts w:ascii="Arial" w:hAnsi="Arial" w:cs="Arial"/>
          <w:sz w:val="18"/>
        </w:rPr>
      </w:pPr>
      <w:r w:rsidRPr="00BB76D4">
        <w:rPr>
          <w:rFonts w:ascii="Arial" w:hAnsi="Arial" w:cs="Arial"/>
          <w:sz w:val="18"/>
        </w:rPr>
        <w:t>Data, miejscowość oraz – jeżeli jest to wymagane lub konieczne – podpis(-y): [……</w:t>
      </w:r>
      <w:bookmarkEnd w:id="29"/>
    </w:p>
    <w:p w14:paraId="16ED0306" w14:textId="77777777" w:rsidR="00B11DF9" w:rsidRPr="00BB76D4" w:rsidRDefault="00BB76D4" w:rsidP="00401F2C">
      <w:pPr>
        <w:spacing w:line="360" w:lineRule="auto"/>
        <w:jc w:val="both"/>
        <w:rPr>
          <w:rFonts w:ascii="Arial" w:hAnsi="Arial" w:cs="Arial"/>
          <w:sz w:val="18"/>
        </w:rPr>
      </w:pPr>
      <w:r>
        <w:rPr>
          <w:rFonts w:ascii="Arial" w:hAnsi="Arial" w:cs="Arial"/>
        </w:rPr>
        <w:lastRenderedPageBreak/>
        <w:t>Załącznik nr 4</w:t>
      </w:r>
      <w:r w:rsidR="00B11DF9" w:rsidRPr="00401F2C">
        <w:rPr>
          <w:rFonts w:ascii="Arial" w:hAnsi="Arial" w:cs="Arial"/>
        </w:rPr>
        <w:t xml:space="preserve"> do SIWZ</w:t>
      </w:r>
    </w:p>
    <w:p w14:paraId="1D99C32A"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t>
      </w:r>
    </w:p>
    <w:p w14:paraId="2EE0EEC3" w14:textId="77777777" w:rsidR="00B11DF9" w:rsidRPr="00401F2C" w:rsidRDefault="00B11DF9" w:rsidP="00401F2C">
      <w:pPr>
        <w:spacing w:line="360" w:lineRule="auto"/>
        <w:jc w:val="both"/>
        <w:rPr>
          <w:rFonts w:ascii="Arial" w:hAnsi="Arial" w:cs="Arial"/>
        </w:rPr>
      </w:pPr>
      <w:r w:rsidRPr="00401F2C">
        <w:rPr>
          <w:rFonts w:ascii="Arial" w:hAnsi="Arial" w:cs="Arial"/>
        </w:rPr>
        <w:t>OŚWIADCZENIE</w:t>
      </w:r>
    </w:p>
    <w:p w14:paraId="063473C7" w14:textId="77777777" w:rsidR="00B11DF9" w:rsidRPr="00401F2C" w:rsidRDefault="00B11DF9" w:rsidP="00401F2C">
      <w:pPr>
        <w:spacing w:line="360" w:lineRule="auto"/>
        <w:jc w:val="both"/>
        <w:rPr>
          <w:rFonts w:ascii="Arial" w:hAnsi="Arial" w:cs="Arial"/>
        </w:rPr>
      </w:pPr>
      <w:r w:rsidRPr="00401F2C">
        <w:rPr>
          <w:rFonts w:ascii="Arial" w:hAnsi="Arial" w:cs="Arial"/>
        </w:rPr>
        <w:t>(DOT. GRUPY KAPITAŁOWEJ)</w:t>
      </w:r>
    </w:p>
    <w:p w14:paraId="254A50F7" w14:textId="77777777" w:rsidR="00B11DF9" w:rsidRPr="00401F2C" w:rsidRDefault="00B11DF9" w:rsidP="00401F2C">
      <w:pPr>
        <w:spacing w:line="360" w:lineRule="auto"/>
        <w:jc w:val="both"/>
        <w:rPr>
          <w:rFonts w:ascii="Arial" w:hAnsi="Arial" w:cs="Arial"/>
        </w:rPr>
      </w:pPr>
      <w:r w:rsidRPr="00401F2C">
        <w:rPr>
          <w:rFonts w:ascii="Arial" w:hAnsi="Arial" w:cs="Arial"/>
        </w:rPr>
        <w:t>Postępowanie pn. „</w:t>
      </w:r>
      <w:r w:rsidR="00BB76D4">
        <w:rPr>
          <w:rFonts w:ascii="Arial" w:hAnsi="Arial" w:cs="Arial"/>
        </w:rPr>
        <w:t>Udzielenie kredytu inwestycyjnego</w:t>
      </w:r>
      <w:r w:rsidRPr="00401F2C">
        <w:rPr>
          <w:rFonts w:ascii="Arial" w:hAnsi="Arial" w:cs="Arial"/>
        </w:rPr>
        <w:t>”  oznaczenie postępowania : DP.2301</w:t>
      </w:r>
      <w:r w:rsidR="00122B58">
        <w:rPr>
          <w:rFonts w:ascii="Arial" w:hAnsi="Arial" w:cs="Arial"/>
        </w:rPr>
        <w:t xml:space="preserve">.6. </w:t>
      </w:r>
      <w:r w:rsidRPr="00401F2C">
        <w:rPr>
          <w:rFonts w:ascii="Arial" w:hAnsi="Arial" w:cs="Arial"/>
        </w:rPr>
        <w:t>2019</w:t>
      </w:r>
    </w:p>
    <w:p w14:paraId="2F10EBFF"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Nawiązując do zamieszczonej w dniu ……………  informacji,  o której mowa w art. 86 ust. 5 ustawy PZP oświadczamy, że: </w:t>
      </w:r>
    </w:p>
    <w:p w14:paraId="373A6E6D"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nie należymy do tej samej grupy kapitałowej z żadnym z wykonawców, którzy złożyli ofertę  w niniejszym postępowaniu *) </w:t>
      </w:r>
    </w:p>
    <w:p w14:paraId="57AB2ECD"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lub </w:t>
      </w:r>
    </w:p>
    <w:p w14:paraId="5D2F5B31"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należymy do tej samej grupy kapitałowej z następującymi Wykonawcami *) </w:t>
      </w:r>
    </w:p>
    <w:p w14:paraId="7CCA5624"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w rozumieniu ustawy z dnia 16.02.2007r. o ochronie konkurencji i konsumentów. </w:t>
      </w:r>
    </w:p>
    <w:p w14:paraId="7957A021"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Lista Wykonawców składających ofertę w niniejszy postępowaniu, należących do tej samej grupy kapitałowej *) </w:t>
      </w:r>
    </w:p>
    <w:p w14:paraId="31A71856"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 </w:t>
      </w:r>
    </w:p>
    <w:p w14:paraId="725D68F1"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 </w:t>
      </w:r>
    </w:p>
    <w:p w14:paraId="048FCD41" w14:textId="77777777" w:rsidR="00B11DF9" w:rsidRPr="00401F2C" w:rsidRDefault="00B11DF9" w:rsidP="00401F2C">
      <w:pPr>
        <w:spacing w:line="360" w:lineRule="auto"/>
        <w:jc w:val="both"/>
        <w:rPr>
          <w:rFonts w:ascii="Arial" w:hAnsi="Arial" w:cs="Arial"/>
        </w:rPr>
      </w:pPr>
    </w:p>
    <w:p w14:paraId="1BC1F914"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Wraz ze złożeniem oświadczenia, wykonawca może przedstawić dowody, że powiązania z innym wykonawcą nie prowadzą do zakłócenia konkurencji w postępowaniu o udzielenie zamówienia </w:t>
      </w:r>
    </w:p>
    <w:p w14:paraId="7B7D2C29"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 , dnia ………….……. r. </w:t>
      </w:r>
    </w:p>
    <w:p w14:paraId="0C140E12" w14:textId="77777777" w:rsidR="00B11DF9" w:rsidRPr="00401F2C" w:rsidRDefault="00BB76D4" w:rsidP="00401F2C">
      <w:pPr>
        <w:spacing w:line="360" w:lineRule="auto"/>
        <w:jc w:val="both"/>
        <w:rPr>
          <w:rFonts w:ascii="Arial" w:hAnsi="Arial" w:cs="Arial"/>
        </w:rPr>
      </w:pPr>
      <w:r>
        <w:rPr>
          <w:rFonts w:ascii="Arial" w:hAnsi="Arial" w:cs="Arial"/>
        </w:rPr>
        <w:t xml:space="preserve">                                                                                         </w:t>
      </w:r>
      <w:r w:rsidR="00B11DF9" w:rsidRPr="00401F2C">
        <w:rPr>
          <w:rFonts w:ascii="Arial" w:hAnsi="Arial" w:cs="Arial"/>
        </w:rPr>
        <w:t>………………………………………………………..</w:t>
      </w:r>
    </w:p>
    <w:p w14:paraId="786C6EAD" w14:textId="77777777" w:rsidR="00B11DF9" w:rsidRPr="00401F2C" w:rsidRDefault="00B11DF9" w:rsidP="00401F2C">
      <w:pPr>
        <w:spacing w:line="360" w:lineRule="auto"/>
        <w:jc w:val="both"/>
        <w:rPr>
          <w:rFonts w:ascii="Arial" w:hAnsi="Arial" w:cs="Arial"/>
        </w:rPr>
      </w:pPr>
      <w:r w:rsidRPr="00401F2C">
        <w:rPr>
          <w:rFonts w:ascii="Arial" w:hAnsi="Arial" w:cs="Arial"/>
        </w:rPr>
        <w:t xml:space="preserve">                                                                     </w:t>
      </w:r>
      <w:r w:rsidRPr="00401F2C">
        <w:rPr>
          <w:rFonts w:ascii="Arial" w:hAnsi="Arial" w:cs="Arial"/>
        </w:rPr>
        <w:tab/>
      </w:r>
      <w:r w:rsidRPr="00401F2C">
        <w:rPr>
          <w:rFonts w:ascii="Arial" w:hAnsi="Arial" w:cs="Arial"/>
        </w:rPr>
        <w:tab/>
      </w:r>
      <w:r w:rsidRPr="00401F2C">
        <w:rPr>
          <w:rFonts w:ascii="Arial" w:hAnsi="Arial" w:cs="Arial"/>
        </w:rPr>
        <w:tab/>
        <w:t xml:space="preserve">Pieczątka i podpis/y osoby/osób uprawnionych </w:t>
      </w:r>
    </w:p>
    <w:p w14:paraId="72DECE24" w14:textId="77777777" w:rsidR="00B11DF9" w:rsidRPr="00401F2C" w:rsidRDefault="00B11DF9" w:rsidP="00401F2C">
      <w:pPr>
        <w:spacing w:line="360" w:lineRule="auto"/>
        <w:jc w:val="both"/>
        <w:rPr>
          <w:rFonts w:ascii="Arial" w:hAnsi="Arial" w:cs="Arial"/>
        </w:rPr>
      </w:pPr>
      <w:r w:rsidRPr="00401F2C">
        <w:rPr>
          <w:rFonts w:ascii="Arial" w:hAnsi="Arial" w:cs="Arial"/>
        </w:rPr>
        <w:tab/>
      </w:r>
      <w:r w:rsidRPr="00401F2C">
        <w:rPr>
          <w:rFonts w:ascii="Arial" w:hAnsi="Arial" w:cs="Arial"/>
        </w:rPr>
        <w:tab/>
      </w:r>
      <w:r w:rsidRPr="00401F2C">
        <w:rPr>
          <w:rFonts w:ascii="Arial" w:hAnsi="Arial" w:cs="Arial"/>
        </w:rPr>
        <w:tab/>
      </w:r>
      <w:r w:rsidRPr="00401F2C">
        <w:rPr>
          <w:rFonts w:ascii="Arial" w:hAnsi="Arial" w:cs="Arial"/>
        </w:rPr>
        <w:tab/>
      </w:r>
      <w:r w:rsidRPr="00401F2C">
        <w:rPr>
          <w:rFonts w:ascii="Arial" w:hAnsi="Arial" w:cs="Arial"/>
        </w:rPr>
        <w:tab/>
      </w:r>
      <w:r w:rsidRPr="00401F2C">
        <w:rPr>
          <w:rFonts w:ascii="Arial" w:hAnsi="Arial" w:cs="Arial"/>
        </w:rPr>
        <w:tab/>
        <w:t xml:space="preserve">         </w:t>
      </w:r>
      <w:r w:rsidR="00BB76D4">
        <w:rPr>
          <w:rFonts w:ascii="Arial" w:hAnsi="Arial" w:cs="Arial"/>
        </w:rPr>
        <w:t xml:space="preserve">     </w:t>
      </w:r>
      <w:r w:rsidRPr="00401F2C">
        <w:rPr>
          <w:rFonts w:ascii="Arial" w:hAnsi="Arial" w:cs="Arial"/>
        </w:rPr>
        <w:t xml:space="preserve">       do składania oświadczeń woli w imieniu Wykonawcy</w:t>
      </w:r>
      <w:bookmarkEnd w:id="28"/>
      <w:r w:rsidR="00B21571">
        <w:rPr>
          <w:rFonts w:ascii="Arial" w:hAnsi="Arial" w:cs="Arial"/>
        </w:rPr>
        <w:br/>
      </w:r>
      <w:r w:rsidR="00B21571">
        <w:rPr>
          <w:rFonts w:ascii="Arial" w:hAnsi="Arial" w:cs="Arial"/>
        </w:rPr>
        <w:br/>
      </w:r>
    </w:p>
    <w:bookmarkEnd w:id="18"/>
    <w:p w14:paraId="68973F79" w14:textId="77777777" w:rsidR="00B11DF9" w:rsidRPr="00B21571" w:rsidRDefault="00B21571" w:rsidP="00401F2C">
      <w:pPr>
        <w:spacing w:line="360" w:lineRule="auto"/>
        <w:jc w:val="both"/>
        <w:rPr>
          <w:rFonts w:ascii="Arial" w:hAnsi="Arial" w:cs="Arial"/>
          <w:b/>
        </w:rPr>
      </w:pPr>
      <w:r w:rsidRPr="00B21571">
        <w:rPr>
          <w:rFonts w:ascii="Arial" w:hAnsi="Arial" w:cs="Arial"/>
          <w:b/>
        </w:rPr>
        <w:lastRenderedPageBreak/>
        <w:t>Załącznik nr 5</w:t>
      </w:r>
    </w:p>
    <w:p w14:paraId="0D6B03AA" w14:textId="77777777" w:rsidR="00B21571" w:rsidRPr="00B21571" w:rsidRDefault="00B21571" w:rsidP="00B21571">
      <w:pPr>
        <w:suppressAutoHyphens/>
        <w:spacing w:before="120" w:after="0" w:line="360" w:lineRule="auto"/>
        <w:ind w:right="39"/>
        <w:jc w:val="both"/>
        <w:rPr>
          <w:rFonts w:ascii="Arial" w:eastAsia="SimSun" w:hAnsi="Arial" w:cs="Arial"/>
          <w:i/>
          <w:lang w:eastAsia="ar-SA"/>
        </w:rPr>
      </w:pPr>
      <w:r w:rsidRPr="00B21571">
        <w:rPr>
          <w:rFonts w:ascii="Arial" w:eastAsia="SimSun" w:hAnsi="Arial" w:cs="Arial"/>
          <w:i/>
          <w:lang w:eastAsia="ar-SA"/>
        </w:rPr>
        <w:t>.....................................................................................................................</w:t>
      </w:r>
    </w:p>
    <w:p w14:paraId="5D784A27" w14:textId="77777777" w:rsidR="00B21571" w:rsidRPr="00B21571" w:rsidRDefault="00B21571" w:rsidP="00B21571">
      <w:pPr>
        <w:suppressAutoHyphens/>
        <w:spacing w:before="120" w:after="0" w:line="360" w:lineRule="auto"/>
        <w:ind w:right="39"/>
        <w:jc w:val="both"/>
        <w:rPr>
          <w:rFonts w:ascii="Arial" w:eastAsia="SimSun" w:hAnsi="Arial" w:cs="Arial"/>
          <w:i/>
          <w:lang w:eastAsia="ar-SA"/>
        </w:rPr>
      </w:pPr>
      <w:r w:rsidRPr="00B21571">
        <w:rPr>
          <w:rFonts w:ascii="Arial" w:eastAsia="SimSun" w:hAnsi="Arial" w:cs="Arial"/>
          <w:i/>
          <w:lang w:eastAsia="ar-SA"/>
        </w:rPr>
        <w:t xml:space="preserve">           (nazwa /firma  i dokładny adres Wykonawcy)</w:t>
      </w:r>
    </w:p>
    <w:p w14:paraId="6AC19940" w14:textId="77777777" w:rsidR="00B21571" w:rsidRPr="00B21571" w:rsidRDefault="00B21571" w:rsidP="00B21571">
      <w:pPr>
        <w:tabs>
          <w:tab w:val="left" w:pos="6096"/>
        </w:tabs>
        <w:spacing w:after="0" w:line="360" w:lineRule="auto"/>
        <w:jc w:val="both"/>
        <w:rPr>
          <w:rFonts w:ascii="Arial" w:eastAsia="Times New Roman" w:hAnsi="Arial" w:cs="Arial"/>
          <w:b/>
          <w:bCs/>
          <w:lang w:eastAsia="pl-PL"/>
        </w:rPr>
      </w:pPr>
    </w:p>
    <w:p w14:paraId="20211959" w14:textId="77777777" w:rsidR="00B21571" w:rsidRPr="00B21571" w:rsidRDefault="00B21571" w:rsidP="00B21571">
      <w:pPr>
        <w:tabs>
          <w:tab w:val="left" w:pos="6096"/>
        </w:tabs>
        <w:spacing w:after="0" w:line="360" w:lineRule="auto"/>
        <w:jc w:val="both"/>
        <w:rPr>
          <w:rFonts w:ascii="Arial" w:eastAsia="Times New Roman" w:hAnsi="Arial" w:cs="Arial"/>
          <w:b/>
          <w:bCs/>
          <w:lang w:eastAsia="pl-PL"/>
        </w:rPr>
      </w:pPr>
    </w:p>
    <w:p w14:paraId="30D630CB" w14:textId="77777777" w:rsidR="00B21571" w:rsidRPr="00B21571" w:rsidRDefault="00B21571" w:rsidP="00B21571">
      <w:pPr>
        <w:tabs>
          <w:tab w:val="left" w:pos="6096"/>
        </w:tabs>
        <w:spacing w:after="0" w:line="360" w:lineRule="auto"/>
        <w:jc w:val="both"/>
        <w:rPr>
          <w:rFonts w:ascii="Arial" w:eastAsia="Times New Roman" w:hAnsi="Arial" w:cs="Arial"/>
          <w:b/>
          <w:bCs/>
          <w:lang w:eastAsia="pl-PL"/>
        </w:rPr>
      </w:pPr>
      <w:r w:rsidRPr="00B21571">
        <w:rPr>
          <w:rFonts w:ascii="Arial" w:eastAsia="Times New Roman" w:hAnsi="Arial" w:cs="Arial"/>
          <w:b/>
          <w:bCs/>
          <w:lang w:eastAsia="pl-PL"/>
        </w:rPr>
        <w:t>WYKAZ OSÓB, KTÓRE BĘDĄ UCZESTNICZYĆ W WYKONYWANIU ZAMÓWIENIA</w:t>
      </w:r>
    </w:p>
    <w:p w14:paraId="241A9DD6" w14:textId="77777777" w:rsidR="00B21571" w:rsidRPr="00401F2C" w:rsidRDefault="00B21571" w:rsidP="00B21571">
      <w:pPr>
        <w:spacing w:line="360" w:lineRule="auto"/>
        <w:jc w:val="both"/>
        <w:rPr>
          <w:rFonts w:ascii="Arial" w:hAnsi="Arial" w:cs="Arial"/>
        </w:rPr>
      </w:pPr>
      <w:r w:rsidRPr="00401F2C">
        <w:rPr>
          <w:rFonts w:ascii="Arial" w:hAnsi="Arial" w:cs="Arial"/>
        </w:rPr>
        <w:t>Postępowanie pn. „</w:t>
      </w:r>
      <w:r>
        <w:rPr>
          <w:rFonts w:ascii="Arial" w:hAnsi="Arial" w:cs="Arial"/>
        </w:rPr>
        <w:t>Udzielenie kredytu inwestycyjnego</w:t>
      </w:r>
      <w:r w:rsidRPr="00401F2C">
        <w:rPr>
          <w:rFonts w:ascii="Arial" w:hAnsi="Arial" w:cs="Arial"/>
        </w:rPr>
        <w:t>”  oznaczenie postępowania : DP.2301</w:t>
      </w:r>
      <w:r>
        <w:rPr>
          <w:rFonts w:ascii="Arial" w:hAnsi="Arial" w:cs="Arial"/>
        </w:rPr>
        <w:t xml:space="preserve">.6. </w:t>
      </w:r>
      <w:r w:rsidRPr="00401F2C">
        <w:rPr>
          <w:rFonts w:ascii="Arial" w:hAnsi="Arial" w:cs="Arial"/>
        </w:rPr>
        <w:t>2019</w:t>
      </w:r>
    </w:p>
    <w:p w14:paraId="2C25D629" w14:textId="77777777" w:rsidR="00B21571" w:rsidRPr="00B21571" w:rsidRDefault="00B21571" w:rsidP="00B21571">
      <w:pPr>
        <w:tabs>
          <w:tab w:val="left" w:pos="6096"/>
        </w:tabs>
        <w:spacing w:after="0" w:line="360" w:lineRule="auto"/>
        <w:jc w:val="both"/>
        <w:rPr>
          <w:rFonts w:ascii="Arial" w:eastAsia="Times New Roman" w:hAnsi="Arial" w:cs="Arial"/>
          <w:b/>
          <w:bCs/>
          <w:lang w:eastAsia="pl-PL"/>
        </w:rPr>
      </w:pPr>
    </w:p>
    <w:p w14:paraId="4295BE4F" w14:textId="77777777" w:rsidR="00B21571" w:rsidRPr="00B21571" w:rsidRDefault="00B21571" w:rsidP="00B21571">
      <w:pPr>
        <w:tabs>
          <w:tab w:val="left" w:pos="6096"/>
        </w:tabs>
        <w:spacing w:after="0" w:line="360" w:lineRule="auto"/>
        <w:jc w:val="both"/>
        <w:rPr>
          <w:rFonts w:ascii="Arial" w:eastAsia="Times New Roman" w:hAnsi="Arial" w:cs="Arial"/>
          <w:b/>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
        <w:gridCol w:w="2362"/>
        <w:gridCol w:w="2284"/>
        <w:gridCol w:w="2990"/>
        <w:gridCol w:w="1651"/>
      </w:tblGrid>
      <w:tr w:rsidR="00B21571" w:rsidRPr="00B21571" w14:paraId="4C2AF9D9" w14:textId="77777777" w:rsidTr="00B21571">
        <w:trPr>
          <w:cantSplit/>
          <w:trHeight w:hRule="exact" w:val="1362"/>
          <w:jc w:val="center"/>
        </w:trPr>
        <w:tc>
          <w:tcPr>
            <w:tcW w:w="451" w:type="dxa"/>
            <w:tcBorders>
              <w:top w:val="single" w:sz="4" w:space="0" w:color="auto"/>
              <w:left w:val="single" w:sz="4" w:space="0" w:color="auto"/>
              <w:bottom w:val="single" w:sz="4" w:space="0" w:color="auto"/>
              <w:right w:val="single" w:sz="4" w:space="0" w:color="auto"/>
            </w:tcBorders>
            <w:vAlign w:val="center"/>
            <w:hideMark/>
          </w:tcPr>
          <w:p w14:paraId="05B2A742" w14:textId="77777777" w:rsidR="00B21571" w:rsidRPr="00B21571" w:rsidRDefault="00B21571" w:rsidP="00B21571">
            <w:pPr>
              <w:snapToGrid w:val="0"/>
              <w:spacing w:after="0" w:line="360" w:lineRule="auto"/>
              <w:ind w:right="115"/>
              <w:contextualSpacing/>
              <w:jc w:val="both"/>
              <w:rPr>
                <w:rFonts w:ascii="Arial" w:eastAsia="Times New Roman" w:hAnsi="Arial" w:cs="Arial"/>
                <w:b/>
                <w:spacing w:val="4"/>
              </w:rPr>
            </w:pPr>
            <w:r w:rsidRPr="00B21571">
              <w:rPr>
                <w:rFonts w:ascii="Arial" w:eastAsia="Times New Roman" w:hAnsi="Arial" w:cs="Arial"/>
                <w:b/>
                <w:spacing w:val="4"/>
                <w:lang w:eastAsia="pl-PL"/>
              </w:rPr>
              <w:t>L.p.</w:t>
            </w:r>
          </w:p>
        </w:tc>
        <w:tc>
          <w:tcPr>
            <w:tcW w:w="3079" w:type="dxa"/>
            <w:tcBorders>
              <w:top w:val="single" w:sz="4" w:space="0" w:color="auto"/>
              <w:left w:val="single" w:sz="4" w:space="0" w:color="auto"/>
              <w:bottom w:val="single" w:sz="4" w:space="0" w:color="auto"/>
              <w:right w:val="single" w:sz="4" w:space="0" w:color="auto"/>
            </w:tcBorders>
            <w:vAlign w:val="center"/>
            <w:hideMark/>
          </w:tcPr>
          <w:p w14:paraId="31C73830" w14:textId="77777777" w:rsidR="00B21571" w:rsidRPr="00B21571" w:rsidRDefault="00B21571" w:rsidP="00B21571">
            <w:pPr>
              <w:snapToGrid w:val="0"/>
              <w:spacing w:after="0" w:line="360" w:lineRule="auto"/>
              <w:jc w:val="both"/>
              <w:rPr>
                <w:rFonts w:ascii="Arial" w:eastAsia="Times New Roman" w:hAnsi="Arial" w:cs="Arial"/>
                <w:b/>
                <w:spacing w:val="4"/>
                <w:lang w:eastAsia="pl-PL"/>
              </w:rPr>
            </w:pPr>
            <w:r w:rsidRPr="00B21571">
              <w:rPr>
                <w:rFonts w:ascii="Arial" w:eastAsia="Times New Roman" w:hAnsi="Arial" w:cs="Arial"/>
                <w:b/>
                <w:spacing w:val="4"/>
                <w:lang w:eastAsia="pl-PL"/>
              </w:rPr>
              <w:t>Nazwisko i imię</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2C35F88" w14:textId="77777777" w:rsidR="00B21571" w:rsidRPr="00B21571" w:rsidRDefault="00B21571" w:rsidP="00B21571">
            <w:pPr>
              <w:snapToGrid w:val="0"/>
              <w:spacing w:after="0" w:line="360" w:lineRule="auto"/>
              <w:jc w:val="both"/>
              <w:rPr>
                <w:rFonts w:ascii="Arial" w:eastAsia="Times New Roman" w:hAnsi="Arial" w:cs="Arial"/>
                <w:b/>
                <w:spacing w:val="4"/>
                <w:lang w:eastAsia="pl-PL"/>
              </w:rPr>
            </w:pPr>
            <w:r w:rsidRPr="00B21571">
              <w:rPr>
                <w:rFonts w:ascii="Arial" w:eastAsia="Times New Roman" w:hAnsi="Arial" w:cs="Arial"/>
                <w:b/>
                <w:spacing w:val="4"/>
                <w:lang w:eastAsia="pl-PL"/>
              </w:rPr>
              <w:t>Zakres wykonywanych czynności</w:t>
            </w:r>
          </w:p>
        </w:tc>
        <w:tc>
          <w:tcPr>
            <w:tcW w:w="3899" w:type="dxa"/>
            <w:tcBorders>
              <w:top w:val="single" w:sz="4" w:space="0" w:color="auto"/>
              <w:left w:val="single" w:sz="4" w:space="0" w:color="auto"/>
              <w:bottom w:val="single" w:sz="4" w:space="0" w:color="auto"/>
              <w:right w:val="single" w:sz="4" w:space="0" w:color="auto"/>
            </w:tcBorders>
            <w:vAlign w:val="center"/>
            <w:hideMark/>
          </w:tcPr>
          <w:p w14:paraId="5C34B2EE" w14:textId="77777777" w:rsidR="00B21571" w:rsidRPr="00B21571" w:rsidRDefault="00B21571" w:rsidP="00B21571">
            <w:pPr>
              <w:snapToGrid w:val="0"/>
              <w:spacing w:after="0" w:line="360" w:lineRule="auto"/>
              <w:jc w:val="both"/>
              <w:rPr>
                <w:rFonts w:ascii="Arial" w:eastAsia="Times New Roman" w:hAnsi="Arial" w:cs="Arial"/>
                <w:b/>
                <w:spacing w:val="4"/>
                <w:lang w:eastAsia="pl-PL"/>
              </w:rPr>
            </w:pPr>
            <w:r w:rsidRPr="00B21571">
              <w:rPr>
                <w:rFonts w:ascii="Arial" w:eastAsia="Times New Roman" w:hAnsi="Arial" w:cs="Arial"/>
                <w:b/>
                <w:spacing w:val="4"/>
                <w:lang w:eastAsia="pl-PL"/>
              </w:rPr>
              <w:t>Kwalifikac</w:t>
            </w:r>
            <w:r>
              <w:rPr>
                <w:rFonts w:ascii="Arial" w:eastAsia="Times New Roman" w:hAnsi="Arial" w:cs="Arial"/>
                <w:b/>
                <w:spacing w:val="4"/>
                <w:lang w:eastAsia="pl-PL"/>
              </w:rPr>
              <w:t xml:space="preserve">je zawodowe, doświadczenie, wykształcenie, </w:t>
            </w:r>
          </w:p>
        </w:tc>
        <w:tc>
          <w:tcPr>
            <w:tcW w:w="2149" w:type="dxa"/>
            <w:tcBorders>
              <w:top w:val="single" w:sz="4" w:space="0" w:color="auto"/>
              <w:left w:val="single" w:sz="4" w:space="0" w:color="auto"/>
              <w:bottom w:val="single" w:sz="4" w:space="0" w:color="auto"/>
              <w:right w:val="single" w:sz="4" w:space="0" w:color="auto"/>
            </w:tcBorders>
            <w:vAlign w:val="center"/>
          </w:tcPr>
          <w:p w14:paraId="6CC13C16" w14:textId="77777777" w:rsidR="00B21571" w:rsidRPr="00B21571" w:rsidRDefault="00B21571" w:rsidP="00B21571">
            <w:pPr>
              <w:snapToGrid w:val="0"/>
              <w:spacing w:after="0" w:line="360" w:lineRule="auto"/>
              <w:jc w:val="both"/>
              <w:rPr>
                <w:rFonts w:ascii="Arial" w:eastAsia="Times New Roman" w:hAnsi="Arial" w:cs="Arial"/>
                <w:b/>
                <w:spacing w:val="4"/>
                <w:lang w:eastAsia="pl-PL"/>
              </w:rPr>
            </w:pPr>
            <w:r>
              <w:rPr>
                <w:rFonts w:ascii="Arial" w:eastAsia="Times New Roman" w:hAnsi="Arial" w:cs="Arial"/>
                <w:b/>
                <w:spacing w:val="4"/>
                <w:lang w:eastAsia="pl-PL"/>
              </w:rPr>
              <w:t>Podstawa do dysponowania osobami</w:t>
            </w:r>
          </w:p>
        </w:tc>
      </w:tr>
      <w:tr w:rsidR="00B21571" w:rsidRPr="00B21571" w14:paraId="62A38C76" w14:textId="77777777" w:rsidTr="00B21571">
        <w:trPr>
          <w:cantSplit/>
          <w:trHeight w:val="1156"/>
          <w:jc w:val="center"/>
        </w:trPr>
        <w:tc>
          <w:tcPr>
            <w:tcW w:w="451" w:type="dxa"/>
            <w:tcBorders>
              <w:top w:val="single" w:sz="4" w:space="0" w:color="auto"/>
              <w:left w:val="single" w:sz="4" w:space="0" w:color="auto"/>
              <w:bottom w:val="single" w:sz="4" w:space="0" w:color="auto"/>
              <w:right w:val="single" w:sz="4" w:space="0" w:color="auto"/>
            </w:tcBorders>
            <w:vAlign w:val="center"/>
            <w:hideMark/>
          </w:tcPr>
          <w:p w14:paraId="27BFDC5D" w14:textId="77777777" w:rsidR="00B21571" w:rsidRPr="00B21571" w:rsidRDefault="00B21571" w:rsidP="00B21571">
            <w:pPr>
              <w:snapToGrid w:val="0"/>
              <w:spacing w:after="0" w:line="360" w:lineRule="auto"/>
              <w:ind w:right="115"/>
              <w:contextualSpacing/>
              <w:jc w:val="both"/>
              <w:rPr>
                <w:rFonts w:ascii="Arial" w:eastAsia="Times New Roman" w:hAnsi="Arial" w:cs="Arial"/>
                <w:spacing w:val="4"/>
                <w:lang w:eastAsia="pl-PL"/>
              </w:rPr>
            </w:pPr>
            <w:r w:rsidRPr="00B21571">
              <w:rPr>
                <w:rFonts w:ascii="Arial" w:eastAsia="Times New Roman" w:hAnsi="Arial" w:cs="Arial"/>
                <w:spacing w:val="4"/>
                <w:lang w:eastAsia="pl-PL"/>
              </w:rPr>
              <w:t>1</w:t>
            </w:r>
          </w:p>
        </w:tc>
        <w:tc>
          <w:tcPr>
            <w:tcW w:w="3079" w:type="dxa"/>
            <w:tcBorders>
              <w:top w:val="single" w:sz="4" w:space="0" w:color="auto"/>
              <w:left w:val="single" w:sz="4" w:space="0" w:color="auto"/>
              <w:bottom w:val="single" w:sz="4" w:space="0" w:color="auto"/>
              <w:right w:val="single" w:sz="4" w:space="0" w:color="auto"/>
            </w:tcBorders>
            <w:vAlign w:val="center"/>
          </w:tcPr>
          <w:p w14:paraId="0675B029" w14:textId="77777777" w:rsidR="00B21571" w:rsidRPr="00B21571" w:rsidRDefault="00B21571" w:rsidP="00B21571">
            <w:pPr>
              <w:spacing w:after="0" w:line="360" w:lineRule="auto"/>
              <w:jc w:val="both"/>
              <w:rPr>
                <w:rFonts w:ascii="Arial" w:eastAsia="Times New Roman" w:hAnsi="Arial" w:cs="Arial"/>
                <w:b/>
                <w:spacing w:val="4"/>
                <w:lang w:eastAsia="pl-PL"/>
              </w:rPr>
            </w:pPr>
            <w:r w:rsidRPr="00B21571">
              <w:rPr>
                <w:rFonts w:ascii="Arial" w:eastAsia="Times New Roman" w:hAnsi="Arial" w:cs="Arial"/>
                <w:b/>
                <w:spacing w:val="4"/>
                <w:lang w:eastAsia="pl-PL"/>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6BF3B63C" w14:textId="77777777" w:rsidR="00B21571" w:rsidRPr="00B21571" w:rsidRDefault="00B21571" w:rsidP="00B21571">
            <w:pPr>
              <w:snapToGrid w:val="0"/>
              <w:spacing w:after="0" w:line="360" w:lineRule="auto"/>
              <w:jc w:val="both"/>
              <w:rPr>
                <w:rFonts w:ascii="Arial" w:eastAsia="Times New Roman" w:hAnsi="Arial" w:cs="Arial"/>
                <w:b/>
                <w:spacing w:val="4"/>
                <w:lang w:eastAsia="pl-PL"/>
              </w:rPr>
            </w:pPr>
          </w:p>
        </w:tc>
        <w:tc>
          <w:tcPr>
            <w:tcW w:w="3899" w:type="dxa"/>
            <w:tcBorders>
              <w:top w:val="single" w:sz="4" w:space="0" w:color="auto"/>
              <w:left w:val="single" w:sz="4" w:space="0" w:color="auto"/>
              <w:bottom w:val="single" w:sz="4" w:space="0" w:color="auto"/>
              <w:right w:val="single" w:sz="4" w:space="0" w:color="auto"/>
            </w:tcBorders>
            <w:vAlign w:val="center"/>
          </w:tcPr>
          <w:p w14:paraId="7FA3157A" w14:textId="77777777" w:rsidR="00B21571" w:rsidRPr="00B21571" w:rsidRDefault="00B21571" w:rsidP="00B21571">
            <w:pPr>
              <w:snapToGrid w:val="0"/>
              <w:spacing w:after="0" w:line="360" w:lineRule="auto"/>
              <w:jc w:val="both"/>
              <w:rPr>
                <w:rFonts w:ascii="Arial" w:eastAsia="Times New Roman" w:hAnsi="Arial" w:cs="Arial"/>
                <w:b/>
                <w:spacing w:val="4"/>
                <w:lang w:eastAsia="pl-PL"/>
              </w:rPr>
            </w:pPr>
          </w:p>
        </w:tc>
        <w:tc>
          <w:tcPr>
            <w:tcW w:w="2149" w:type="dxa"/>
            <w:tcBorders>
              <w:top w:val="single" w:sz="4" w:space="0" w:color="auto"/>
              <w:left w:val="single" w:sz="4" w:space="0" w:color="auto"/>
              <w:bottom w:val="single" w:sz="4" w:space="0" w:color="auto"/>
              <w:right w:val="single" w:sz="4" w:space="0" w:color="auto"/>
            </w:tcBorders>
            <w:vAlign w:val="center"/>
          </w:tcPr>
          <w:p w14:paraId="2E7BE8ED" w14:textId="77777777" w:rsidR="00B21571" w:rsidRPr="00B21571" w:rsidRDefault="00B21571" w:rsidP="00B21571">
            <w:pPr>
              <w:snapToGrid w:val="0"/>
              <w:spacing w:after="0" w:line="360" w:lineRule="auto"/>
              <w:jc w:val="both"/>
              <w:rPr>
                <w:rFonts w:ascii="Arial" w:eastAsia="Times New Roman" w:hAnsi="Arial" w:cs="Arial"/>
                <w:b/>
                <w:spacing w:val="4"/>
                <w:lang w:eastAsia="pl-PL"/>
              </w:rPr>
            </w:pPr>
          </w:p>
        </w:tc>
      </w:tr>
    </w:tbl>
    <w:p w14:paraId="375065D5" w14:textId="77777777" w:rsidR="00B21571" w:rsidRPr="00B21571" w:rsidRDefault="00B21571" w:rsidP="00B21571">
      <w:pPr>
        <w:spacing w:after="0" w:line="360" w:lineRule="auto"/>
        <w:ind w:left="142"/>
        <w:jc w:val="both"/>
        <w:rPr>
          <w:rFonts w:ascii="Arial" w:eastAsia="Times New Roman" w:hAnsi="Arial" w:cs="Arial"/>
          <w:lang w:eastAsia="pl-PL"/>
        </w:rPr>
      </w:pPr>
    </w:p>
    <w:p w14:paraId="225F637D" w14:textId="77777777" w:rsidR="00B21571" w:rsidRPr="00B21571" w:rsidRDefault="00B21571" w:rsidP="00B21571">
      <w:pPr>
        <w:spacing w:after="0" w:line="360" w:lineRule="auto"/>
        <w:jc w:val="both"/>
        <w:rPr>
          <w:rFonts w:ascii="Arial" w:eastAsia="Times New Roman" w:hAnsi="Arial" w:cs="Arial"/>
        </w:rPr>
      </w:pPr>
    </w:p>
    <w:p w14:paraId="40787459" w14:textId="77777777" w:rsidR="00B21571" w:rsidRPr="00B21571" w:rsidRDefault="00B21571" w:rsidP="00B21571">
      <w:pPr>
        <w:spacing w:after="0" w:line="360" w:lineRule="auto"/>
        <w:jc w:val="both"/>
        <w:rPr>
          <w:rFonts w:ascii="Arial" w:eastAsia="Times New Roman" w:hAnsi="Arial" w:cs="Arial"/>
          <w:lang w:eastAsia="pl-PL"/>
        </w:rPr>
      </w:pPr>
      <w:r w:rsidRPr="00B21571">
        <w:rPr>
          <w:rFonts w:ascii="Arial" w:eastAsia="Times New Roman" w:hAnsi="Arial" w:cs="Arial"/>
          <w:lang w:eastAsia="pl-PL"/>
        </w:rPr>
        <w:t xml:space="preserve">…………….……. </w:t>
      </w:r>
      <w:r w:rsidRPr="00B21571">
        <w:rPr>
          <w:rFonts w:ascii="Arial" w:eastAsia="Times New Roman" w:hAnsi="Arial" w:cs="Arial"/>
          <w:i/>
          <w:lang w:eastAsia="pl-PL"/>
        </w:rPr>
        <w:t xml:space="preserve">, </w:t>
      </w:r>
      <w:r w:rsidRPr="00B21571">
        <w:rPr>
          <w:rFonts w:ascii="Arial" w:eastAsia="Times New Roman" w:hAnsi="Arial" w:cs="Arial"/>
          <w:lang w:eastAsia="pl-PL"/>
        </w:rPr>
        <w:t xml:space="preserve">dnia ………….……. r. </w:t>
      </w:r>
    </w:p>
    <w:p w14:paraId="68144E2D" w14:textId="77777777" w:rsidR="00B21571" w:rsidRPr="00B21571" w:rsidRDefault="00B21571" w:rsidP="00B21571">
      <w:pPr>
        <w:spacing w:after="0" w:line="360" w:lineRule="auto"/>
        <w:jc w:val="both"/>
        <w:rPr>
          <w:rFonts w:ascii="Arial" w:eastAsia="Times New Roman" w:hAnsi="Arial" w:cs="Arial"/>
          <w:lang w:eastAsia="pl-PL"/>
        </w:rPr>
      </w:pPr>
      <w:r w:rsidRPr="00B21571">
        <w:rPr>
          <w:rFonts w:ascii="Arial" w:eastAsia="Times New Roman" w:hAnsi="Arial" w:cs="Arial"/>
          <w:lang w:eastAsia="pl-PL"/>
        </w:rPr>
        <w:tab/>
      </w:r>
      <w:r w:rsidRPr="00B21571">
        <w:rPr>
          <w:rFonts w:ascii="Arial" w:eastAsia="Times New Roman" w:hAnsi="Arial" w:cs="Arial"/>
          <w:lang w:eastAsia="pl-PL"/>
        </w:rPr>
        <w:tab/>
      </w:r>
      <w:r w:rsidRPr="00B21571">
        <w:rPr>
          <w:rFonts w:ascii="Arial" w:eastAsia="Times New Roman" w:hAnsi="Arial" w:cs="Arial"/>
          <w:lang w:eastAsia="pl-PL"/>
        </w:rPr>
        <w:tab/>
      </w:r>
      <w:r w:rsidRPr="00B21571">
        <w:rPr>
          <w:rFonts w:ascii="Arial" w:eastAsia="Times New Roman" w:hAnsi="Arial" w:cs="Arial"/>
          <w:lang w:eastAsia="pl-PL"/>
        </w:rPr>
        <w:tab/>
      </w:r>
      <w:r w:rsidRPr="00B21571">
        <w:rPr>
          <w:rFonts w:ascii="Arial" w:eastAsia="Times New Roman" w:hAnsi="Arial" w:cs="Arial"/>
          <w:lang w:eastAsia="pl-PL"/>
        </w:rPr>
        <w:tab/>
      </w:r>
      <w:r w:rsidRPr="00B21571">
        <w:rPr>
          <w:rFonts w:ascii="Arial" w:eastAsia="Times New Roman" w:hAnsi="Arial" w:cs="Arial"/>
          <w:lang w:eastAsia="pl-PL"/>
        </w:rPr>
        <w:tab/>
      </w:r>
      <w:r w:rsidRPr="00B21571">
        <w:rPr>
          <w:rFonts w:ascii="Arial" w:eastAsia="Times New Roman" w:hAnsi="Arial" w:cs="Arial"/>
          <w:lang w:eastAsia="pl-PL"/>
        </w:rPr>
        <w:tab/>
        <w:t>…………………………………………</w:t>
      </w:r>
    </w:p>
    <w:p w14:paraId="6E07F800" w14:textId="77777777" w:rsidR="00B21571" w:rsidRPr="00B21571" w:rsidRDefault="00B21571" w:rsidP="00B21571">
      <w:pPr>
        <w:autoSpaceDE w:val="0"/>
        <w:autoSpaceDN w:val="0"/>
        <w:adjustRightInd w:val="0"/>
        <w:spacing w:after="0" w:line="360" w:lineRule="auto"/>
        <w:jc w:val="both"/>
        <w:rPr>
          <w:rFonts w:ascii="Arial" w:eastAsia="Times New Roman" w:hAnsi="Arial" w:cs="Arial"/>
          <w:lang w:eastAsia="pl-PL"/>
        </w:rPr>
      </w:pPr>
      <w:r w:rsidRPr="00B21571">
        <w:rPr>
          <w:rFonts w:ascii="Arial" w:eastAsia="Times New Roman" w:hAnsi="Arial" w:cs="Arial"/>
          <w:lang w:eastAsia="pl-PL"/>
        </w:rPr>
        <w:t xml:space="preserve">                                                                        Pieczątka i podpis/y osoby/osób uprawnionych </w:t>
      </w:r>
    </w:p>
    <w:p w14:paraId="42C2082B" w14:textId="77777777" w:rsidR="00B21571" w:rsidRPr="00B21571" w:rsidRDefault="00B21571" w:rsidP="00B21571">
      <w:pPr>
        <w:autoSpaceDE w:val="0"/>
        <w:autoSpaceDN w:val="0"/>
        <w:adjustRightInd w:val="0"/>
        <w:spacing w:after="0" w:line="360" w:lineRule="auto"/>
        <w:jc w:val="both"/>
        <w:rPr>
          <w:rFonts w:ascii="Arial" w:eastAsia="Times New Roman" w:hAnsi="Arial" w:cs="Arial"/>
          <w:lang w:eastAsia="pl-PL"/>
        </w:rPr>
      </w:pPr>
      <w:r w:rsidRPr="00B21571">
        <w:rPr>
          <w:rFonts w:ascii="Arial" w:eastAsia="Times New Roman" w:hAnsi="Arial" w:cs="Arial"/>
          <w:lang w:eastAsia="pl-PL"/>
        </w:rPr>
        <w:tab/>
      </w:r>
      <w:r w:rsidRPr="00B21571">
        <w:rPr>
          <w:rFonts w:ascii="Arial" w:eastAsia="Times New Roman" w:hAnsi="Arial" w:cs="Arial"/>
          <w:lang w:eastAsia="pl-PL"/>
        </w:rPr>
        <w:tab/>
      </w:r>
      <w:r w:rsidRPr="00B21571">
        <w:rPr>
          <w:rFonts w:ascii="Arial" w:eastAsia="Times New Roman" w:hAnsi="Arial" w:cs="Arial"/>
          <w:lang w:eastAsia="pl-PL"/>
        </w:rPr>
        <w:tab/>
      </w:r>
      <w:r w:rsidRPr="00B21571">
        <w:rPr>
          <w:rFonts w:ascii="Arial" w:eastAsia="Times New Roman" w:hAnsi="Arial" w:cs="Arial"/>
          <w:lang w:eastAsia="pl-PL"/>
        </w:rPr>
        <w:tab/>
      </w:r>
      <w:r w:rsidRPr="00B21571">
        <w:rPr>
          <w:rFonts w:ascii="Arial" w:eastAsia="Times New Roman" w:hAnsi="Arial" w:cs="Arial"/>
          <w:lang w:eastAsia="pl-PL"/>
        </w:rPr>
        <w:tab/>
        <w:t xml:space="preserve">          do składania oświadczeń woli w imieniu Wykonawcy </w:t>
      </w:r>
    </w:p>
    <w:p w14:paraId="28C03051" w14:textId="77777777" w:rsidR="0015309B" w:rsidRDefault="0015309B" w:rsidP="00401F2C">
      <w:pPr>
        <w:spacing w:line="360" w:lineRule="auto"/>
        <w:jc w:val="both"/>
        <w:rPr>
          <w:rFonts w:ascii="Arial" w:hAnsi="Arial" w:cs="Arial"/>
        </w:rPr>
      </w:pPr>
    </w:p>
    <w:p w14:paraId="700A4CF8" w14:textId="77777777" w:rsidR="00B21571" w:rsidRDefault="00B21571" w:rsidP="00401F2C">
      <w:pPr>
        <w:spacing w:line="360" w:lineRule="auto"/>
        <w:jc w:val="both"/>
        <w:rPr>
          <w:rFonts w:ascii="Arial" w:hAnsi="Arial" w:cs="Arial"/>
        </w:rPr>
      </w:pPr>
    </w:p>
    <w:p w14:paraId="5637B31D" w14:textId="77777777" w:rsidR="00B21571" w:rsidRDefault="00B21571" w:rsidP="00401F2C">
      <w:pPr>
        <w:spacing w:line="360" w:lineRule="auto"/>
        <w:jc w:val="both"/>
        <w:rPr>
          <w:rFonts w:ascii="Arial" w:hAnsi="Arial" w:cs="Arial"/>
        </w:rPr>
      </w:pPr>
    </w:p>
    <w:p w14:paraId="31DF4477" w14:textId="77777777" w:rsidR="00B21571" w:rsidRPr="00401F2C" w:rsidRDefault="00B21571" w:rsidP="00401F2C">
      <w:pPr>
        <w:spacing w:line="360" w:lineRule="auto"/>
        <w:jc w:val="both"/>
        <w:rPr>
          <w:rFonts w:ascii="Arial" w:hAnsi="Arial" w:cs="Arial"/>
        </w:rPr>
      </w:pPr>
    </w:p>
    <w:sectPr w:rsidR="00B21571" w:rsidRPr="00401F2C" w:rsidSect="00B11DF9">
      <w:headerReference w:type="default" r:id="rId25"/>
      <w:footerReference w:type="default" r:id="rId26"/>
      <w:headerReference w:type="first" r:id="rId27"/>
      <w:pgSz w:w="11906" w:h="16838"/>
      <w:pgMar w:top="720" w:right="567" w:bottom="765" w:left="567"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64621" w14:textId="77777777" w:rsidR="003F1B9C" w:rsidRDefault="003F1B9C" w:rsidP="00B11DF9">
      <w:pPr>
        <w:spacing w:after="0" w:line="240" w:lineRule="auto"/>
      </w:pPr>
      <w:r>
        <w:separator/>
      </w:r>
    </w:p>
  </w:endnote>
  <w:endnote w:type="continuationSeparator" w:id="0">
    <w:p w14:paraId="5960B796" w14:textId="77777777" w:rsidR="003F1B9C" w:rsidRDefault="003F1B9C" w:rsidP="00B1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ntykwaPoltawskiegoTTF">
    <w:altName w:val="Times New Roman"/>
    <w:panose1 w:val="00000000000000000000"/>
    <w:charset w:val="00"/>
    <w:family w:val="auto"/>
    <w:notTrueType/>
    <w:pitch w:val="variable"/>
    <w:sig w:usb0="00000007" w:usb1="00000000" w:usb2="00000000" w:usb3="00000000" w:csb0="00000003"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F7FF" w14:textId="77777777" w:rsidR="00D74478" w:rsidRPr="00B11DF9" w:rsidRDefault="00D74478" w:rsidP="00B11DF9">
    <w:r w:rsidRPr="00B11DF9">
      <w:fldChar w:fldCharType="begin"/>
    </w:r>
    <w:r w:rsidRPr="00B11DF9">
      <w:instrText>PAGE</w:instrText>
    </w:r>
    <w:r w:rsidRPr="00B11DF9">
      <w:fldChar w:fldCharType="separate"/>
    </w:r>
    <w:r w:rsidR="00D7313C">
      <w:rPr>
        <w:noProof/>
      </w:rPr>
      <w:t>46</w:t>
    </w:r>
    <w:r w:rsidRPr="00B11DF9">
      <w:fldChar w:fldCharType="end"/>
    </w:r>
  </w:p>
  <w:p w14:paraId="7603E9AB" w14:textId="77777777" w:rsidR="00D74478" w:rsidRPr="00B11DF9" w:rsidRDefault="00D74478" w:rsidP="00B11D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FDC4F" w14:textId="77777777" w:rsidR="003F1B9C" w:rsidRDefault="003F1B9C" w:rsidP="00B11DF9">
      <w:pPr>
        <w:spacing w:after="0" w:line="240" w:lineRule="auto"/>
      </w:pPr>
      <w:r>
        <w:separator/>
      </w:r>
    </w:p>
  </w:footnote>
  <w:footnote w:type="continuationSeparator" w:id="0">
    <w:p w14:paraId="1E4C3B70" w14:textId="77777777" w:rsidR="003F1B9C" w:rsidRDefault="003F1B9C" w:rsidP="00B11DF9">
      <w:pPr>
        <w:spacing w:after="0" w:line="240" w:lineRule="auto"/>
      </w:pPr>
      <w:r>
        <w:continuationSeparator/>
      </w:r>
    </w:p>
  </w:footnote>
  <w:footnote w:id="1">
    <w:p w14:paraId="496CA2C9" w14:textId="77777777" w:rsidR="00D74478" w:rsidRPr="00B11DF9" w:rsidRDefault="00D74478" w:rsidP="00B11DF9">
      <w:r w:rsidRPr="00B11DF9">
        <w:footnoteRef/>
      </w:r>
      <w:r w:rsidRPr="00B11DF9">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7ADE1D8" w14:textId="77777777" w:rsidR="00D74478" w:rsidRPr="00B11DF9" w:rsidRDefault="00D74478" w:rsidP="00B11DF9">
      <w:r w:rsidRPr="00B11DF9">
        <w:footnoteRef/>
      </w:r>
      <w:r w:rsidRPr="00B11DF9">
        <w:tab/>
        <w:t>W przypadku instytucji zamawiających: wstępne ogłoszenie informacyjne wykorzystywane jako zaproszenie do ubiegania się o zamówienie albo ogłoszenie o zamówieniu.</w:t>
      </w:r>
      <w:r w:rsidRPr="00B11DF9">
        <w:br/>
        <w:t>W przypadku podmiotów zamawiających: okresowe ogłoszenie informacyjne wykorzystywane jako zaproszenie do ubiegania się o zamówienie, ogłoszenie o zamówieniu lub ogłoszenie o istnieniu systemu kwalifikowania.</w:t>
      </w:r>
    </w:p>
  </w:footnote>
  <w:footnote w:id="3">
    <w:p w14:paraId="14BDF9BB" w14:textId="77777777" w:rsidR="00D74478" w:rsidRPr="00B11DF9" w:rsidRDefault="00D74478" w:rsidP="00B11DF9">
      <w:r w:rsidRPr="00B11DF9">
        <w:footnoteRef/>
      </w:r>
      <w:r w:rsidRPr="00B11DF9">
        <w:tab/>
        <w:t>Informacje te należy skopiować z sekcji I pkt I.1 stosownego ogłoszenia. W przypadku wspólnego zamówienia proszę podać nazwy wszystkich uczestniczących zamawiających.</w:t>
      </w:r>
    </w:p>
  </w:footnote>
  <w:footnote w:id="4">
    <w:p w14:paraId="572241BD" w14:textId="77777777" w:rsidR="00D74478" w:rsidRPr="00B11DF9" w:rsidRDefault="00D74478" w:rsidP="00B11DF9">
      <w:r w:rsidRPr="00B11DF9">
        <w:footnoteRef/>
      </w:r>
      <w:r w:rsidRPr="00B11DF9">
        <w:tab/>
        <w:t>Zob. pkt II.1.1 i II.1.3 stosownego ogłoszenia.</w:t>
      </w:r>
    </w:p>
  </w:footnote>
  <w:footnote w:id="5">
    <w:p w14:paraId="5840E273" w14:textId="77777777" w:rsidR="00D74478" w:rsidRPr="00B11DF9" w:rsidRDefault="00D74478" w:rsidP="00B11DF9">
      <w:r w:rsidRPr="00B11DF9">
        <w:footnoteRef/>
      </w:r>
      <w:r w:rsidRPr="00B11DF9">
        <w:tab/>
        <w:t>Zob. pkt II.1.1 stosownego ogłoszenia.</w:t>
      </w:r>
    </w:p>
  </w:footnote>
  <w:footnote w:id="6">
    <w:p w14:paraId="4C3C3A1B" w14:textId="77777777" w:rsidR="00D74478" w:rsidRPr="00B11DF9" w:rsidRDefault="00D74478" w:rsidP="00B11DF9">
      <w:r w:rsidRPr="00B11DF9">
        <w:footnoteRef/>
      </w:r>
      <w:r w:rsidRPr="00B11DF9">
        <w:tab/>
        <w:t>Proszę powtórzyć informacje dotyczące osób wyznaczonych do kontaktów tyle razy, ile jest to konieczne.</w:t>
      </w:r>
    </w:p>
  </w:footnote>
  <w:footnote w:id="7">
    <w:p w14:paraId="3D8DFFF7" w14:textId="77777777" w:rsidR="00D74478" w:rsidRPr="00B11DF9" w:rsidRDefault="00D74478" w:rsidP="00B11DF9">
      <w:r w:rsidRPr="00B11DF9">
        <w:footnoteRef/>
      </w:r>
      <w:r w:rsidRPr="00B11DF9">
        <w:tab/>
        <w:t xml:space="preserve">Por. zalecenie Komisji z dnia 6 maja 2003 r. dotyczące definicji mikroprzedsiębiorstw oraz małych i średnich przedsiębiorstw (Dz.U. L 124 z 20.5.2003, s. 36). Te informacje są wymagane wyłącznie do celów statystycznych. </w:t>
      </w:r>
    </w:p>
    <w:p w14:paraId="0BA17EA0" w14:textId="77777777" w:rsidR="00D74478" w:rsidRPr="00B11DF9" w:rsidRDefault="00D74478" w:rsidP="00B11DF9">
      <w:r w:rsidRPr="00B11DF9">
        <w:t>Mikroprzedsiębiorstwo: przedsiębiorstwo, które zatrudnia mniej niż 10 osób i którego roczny obrót lub roczna suma bilansowa nie przekracza 2 milionów EUR.</w:t>
      </w:r>
    </w:p>
    <w:p w14:paraId="4D837613" w14:textId="77777777" w:rsidR="00D74478" w:rsidRPr="00B11DF9" w:rsidRDefault="00D74478" w:rsidP="00B11DF9">
      <w:r w:rsidRPr="00B11DF9">
        <w:t>Małe przedsiębiorstwo: przedsiębiorstwo, które zatrudnia mniej niż 50 osób i którego roczny obrót lub roczna suma bilansowa nie przekracza 10 milionów EUR.</w:t>
      </w:r>
    </w:p>
    <w:p w14:paraId="47558859" w14:textId="77777777" w:rsidR="00D74478" w:rsidRPr="00B11DF9" w:rsidRDefault="00D74478" w:rsidP="00B11DF9">
      <w:r w:rsidRPr="00B11DF9">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375CA92E" w14:textId="77777777" w:rsidR="00D74478" w:rsidRPr="00B11DF9" w:rsidRDefault="00D74478" w:rsidP="00B11DF9">
      <w:r w:rsidRPr="00B11DF9">
        <w:footnoteRef/>
      </w:r>
      <w:r w:rsidRPr="00B11DF9">
        <w:tab/>
        <w:t>Zob. ogłoszenie o zamówieniu, pkt III.1.5.</w:t>
      </w:r>
    </w:p>
  </w:footnote>
  <w:footnote w:id="9">
    <w:p w14:paraId="78D3244C" w14:textId="77777777" w:rsidR="00D74478" w:rsidRPr="00B11DF9" w:rsidRDefault="00D74478" w:rsidP="00B11DF9">
      <w:r w:rsidRPr="00B11DF9">
        <w:footnoteRef/>
      </w:r>
      <w:r w:rsidRPr="00B11DF9">
        <w:tab/>
        <w:t xml:space="preserve">Tj. przedsiębiorstwem, którego głównym celem jest społeczna i zawodowa integracja </w:t>
      </w:r>
      <w:bookmarkStart w:id="30" w:name="_DV_C939"/>
      <w:r w:rsidRPr="00B11DF9">
        <w:t>osób</w:t>
      </w:r>
      <w:bookmarkEnd w:id="30"/>
      <w:r w:rsidRPr="00B11DF9">
        <w:t xml:space="preserve"> niepełnosprawnych lub defaworyzowanych.</w:t>
      </w:r>
    </w:p>
  </w:footnote>
  <w:footnote w:id="10">
    <w:p w14:paraId="5724689A" w14:textId="77777777" w:rsidR="00D74478" w:rsidRPr="00B11DF9" w:rsidRDefault="00D74478" w:rsidP="00B11DF9">
      <w:r w:rsidRPr="00B11DF9">
        <w:footnoteRef/>
      </w:r>
      <w:r w:rsidRPr="00B11DF9">
        <w:tab/>
        <w:t>Dane referencyjne i klasyfikacja, o ile istnieją, są określone na zaświadczeniu.</w:t>
      </w:r>
    </w:p>
  </w:footnote>
  <w:footnote w:id="11">
    <w:p w14:paraId="2ACDB27D" w14:textId="77777777" w:rsidR="00D74478" w:rsidRPr="00B11DF9" w:rsidRDefault="00D74478" w:rsidP="00B11DF9">
      <w:r w:rsidRPr="00B11DF9">
        <w:footnoteRef/>
      </w:r>
      <w:r w:rsidRPr="00B11DF9">
        <w:tab/>
        <w:t>Zwłaszcza w ramach grupy, konsorcjum, spółki joint venture lub podobnego podmiotu.</w:t>
      </w:r>
    </w:p>
  </w:footnote>
  <w:footnote w:id="12">
    <w:p w14:paraId="30453762" w14:textId="77777777" w:rsidR="00D74478" w:rsidRPr="00B11DF9" w:rsidRDefault="00D74478" w:rsidP="00B11DF9">
      <w:r w:rsidRPr="00B11DF9">
        <w:footnoteRef/>
      </w:r>
      <w:r w:rsidRPr="00B11DF9">
        <w:tab/>
        <w:t>Np. dla służb technicznych zaangażowanych w kontrolę jakości: część IV, sekcja C, pkt 3.</w:t>
      </w:r>
    </w:p>
  </w:footnote>
  <w:footnote w:id="13">
    <w:p w14:paraId="6A6A7980" w14:textId="77777777" w:rsidR="00D74478" w:rsidRPr="00B11DF9" w:rsidRDefault="00D74478" w:rsidP="00B11DF9">
      <w:r w:rsidRPr="00B11DF9">
        <w:footnoteRef/>
      </w:r>
      <w:r w:rsidRPr="00B11DF9">
        <w:tab/>
        <w:t>Zgodnie z definicją zawartą w art. 2 decyzji ramowej Rady 2008/841/WSiSW z dnia 24 października 2008 r. w sprawie zwalczania przestępczości zorganizowanej (Dz.U. L 300 z 11.11.2008, s. 42).</w:t>
      </w:r>
    </w:p>
  </w:footnote>
  <w:footnote w:id="14">
    <w:p w14:paraId="11C4079B" w14:textId="77777777" w:rsidR="00D74478" w:rsidRPr="00B11DF9" w:rsidRDefault="00D74478" w:rsidP="00B11DF9">
      <w:r w:rsidRPr="00B11DF9">
        <w:footnoteRef/>
      </w:r>
      <w:r w:rsidRPr="00B11DF9">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8649290" w14:textId="77777777" w:rsidR="00D74478" w:rsidRPr="00B11DF9" w:rsidRDefault="00D74478" w:rsidP="00B11DF9">
      <w:r w:rsidRPr="00B11DF9">
        <w:footnoteRef/>
      </w:r>
      <w:r w:rsidRPr="00B11DF9">
        <w:tab/>
        <w:t>W rozumieniu art. 1 Konwencji w sprawie ochrony interesów finansowych Wspólnot Europejskich (Dz.U. C 316 z 27.11.1995, s. 48).</w:t>
      </w:r>
    </w:p>
  </w:footnote>
  <w:footnote w:id="16">
    <w:p w14:paraId="35575C34" w14:textId="77777777" w:rsidR="00D74478" w:rsidRPr="00B11DF9" w:rsidRDefault="00D74478" w:rsidP="00B11DF9">
      <w:r w:rsidRPr="00B11DF9">
        <w:footnoteRef/>
      </w:r>
      <w:r w:rsidRPr="00B11DF9">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3791213" w14:textId="77777777" w:rsidR="00D74478" w:rsidRPr="00B11DF9" w:rsidRDefault="00D74478" w:rsidP="00B11DF9">
      <w:r w:rsidRPr="00B11DF9">
        <w:footnoteRef/>
      </w:r>
      <w:r w:rsidRPr="00B11DF9">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06B76548" w14:textId="77777777" w:rsidR="00D74478" w:rsidRPr="00B11DF9" w:rsidRDefault="00D74478" w:rsidP="00B11DF9">
      <w:r w:rsidRPr="00B11DF9">
        <w:footnoteRef/>
      </w:r>
      <w:r w:rsidRPr="00B11DF9">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9">
    <w:p w14:paraId="44B530BB" w14:textId="77777777" w:rsidR="00D74478" w:rsidRPr="00B11DF9" w:rsidRDefault="00D74478" w:rsidP="00B11DF9">
      <w:r w:rsidRPr="00B11DF9">
        <w:footnoteRef/>
      </w:r>
      <w:r w:rsidRPr="00B11DF9">
        <w:tab/>
        <w:t>Proszę powtórzyć tyle razy, ile jest to konieczne.</w:t>
      </w:r>
    </w:p>
  </w:footnote>
  <w:footnote w:id="20">
    <w:p w14:paraId="761B4AE6" w14:textId="77777777" w:rsidR="00D74478" w:rsidRPr="00B11DF9" w:rsidRDefault="00D74478" w:rsidP="00B11DF9">
      <w:r w:rsidRPr="00B11DF9">
        <w:footnoteRef/>
      </w:r>
      <w:r w:rsidRPr="00B11DF9">
        <w:tab/>
        <w:t>Proszę powtórzyć tyle razy, ile jest to konieczne.</w:t>
      </w:r>
    </w:p>
  </w:footnote>
  <w:footnote w:id="21">
    <w:p w14:paraId="10155903" w14:textId="77777777" w:rsidR="00D74478" w:rsidRPr="00B11DF9" w:rsidRDefault="00D74478" w:rsidP="00B11DF9">
      <w:r w:rsidRPr="00B11DF9">
        <w:footnoteRef/>
      </w:r>
      <w:r w:rsidRPr="00B11DF9">
        <w:tab/>
        <w:t>Proszę powtórzyć tyle razy, ile jest to konieczne.</w:t>
      </w:r>
    </w:p>
  </w:footnote>
  <w:footnote w:id="22">
    <w:p w14:paraId="1E047A85" w14:textId="77777777" w:rsidR="00D74478" w:rsidRPr="00B11DF9" w:rsidRDefault="00D74478" w:rsidP="00B11DF9">
      <w:r w:rsidRPr="00B11DF9">
        <w:footnoteRef/>
      </w:r>
      <w:r w:rsidRPr="00B11DF9">
        <w:tab/>
        <w:t>Zgodnie z przepisami krajowymi wdrażającymi art. 57 ust. 6 dyrektywy 2014/24/UE.</w:t>
      </w:r>
    </w:p>
  </w:footnote>
  <w:footnote w:id="23">
    <w:p w14:paraId="2CDCFD29" w14:textId="77777777" w:rsidR="00D74478" w:rsidRPr="00B11DF9" w:rsidRDefault="00D74478" w:rsidP="00B11DF9">
      <w:r w:rsidRPr="00B11DF9">
        <w:footnoteRef/>
      </w:r>
      <w:r w:rsidRPr="00B11DF9">
        <w:tab/>
        <w:t xml:space="preserve">Uwzględniając charakter popełnionych przestępstw (jednorazowe, powtarzające się, systematyczne itd.), objaśnienie powinno wykazywać stosowność przedsięwziętych środków. </w:t>
      </w:r>
    </w:p>
  </w:footnote>
  <w:footnote w:id="24">
    <w:p w14:paraId="34E8D441" w14:textId="77777777" w:rsidR="00D74478" w:rsidRPr="00B11DF9" w:rsidRDefault="00D74478" w:rsidP="00B11DF9">
      <w:r w:rsidRPr="00B11DF9">
        <w:footnoteRef/>
      </w:r>
      <w:r w:rsidRPr="00B11DF9">
        <w:tab/>
        <w:t>Proszę powtórzyć tyle razy, ile jest to konieczne.</w:t>
      </w:r>
    </w:p>
  </w:footnote>
  <w:footnote w:id="25">
    <w:p w14:paraId="63238A97" w14:textId="77777777" w:rsidR="00D74478" w:rsidRPr="00B11DF9" w:rsidRDefault="00D74478" w:rsidP="00B11DF9">
      <w:r w:rsidRPr="00B11DF9">
        <w:footnoteRef/>
      </w:r>
      <w:r w:rsidRPr="00B11DF9">
        <w:tab/>
        <w:t>Zob. art. 57 ust. 4 dyrektywy 2014/24/WE.</w:t>
      </w:r>
    </w:p>
  </w:footnote>
  <w:footnote w:id="26">
    <w:p w14:paraId="6588BFE9" w14:textId="77777777" w:rsidR="00D74478" w:rsidRPr="00B11DF9" w:rsidRDefault="00D74478" w:rsidP="00B11DF9">
      <w:r w:rsidRPr="00B11DF9">
        <w:footnoteRef/>
      </w:r>
      <w:r w:rsidRPr="00B11DF9">
        <w:tab/>
        <w:t>O których mowa, do celów niniejszego zamówienia, w prawie krajowym, w stosownym ogłoszeniu lub w dokumentach zamówienia bądź w art. 18 ust. 2 dyrektywy 2014/24/UE.</w:t>
      </w:r>
    </w:p>
  </w:footnote>
  <w:footnote w:id="27">
    <w:p w14:paraId="4A372D8D" w14:textId="77777777" w:rsidR="00D74478" w:rsidRPr="00B11DF9" w:rsidRDefault="00D74478" w:rsidP="00B11DF9">
      <w:r w:rsidRPr="00B11DF9">
        <w:footnoteRef/>
      </w:r>
      <w:r w:rsidRPr="00B11DF9">
        <w:tab/>
        <w:t>Zob. przepisy krajowe, stosowne ogłoszenie lub dokumenty zamówienia.</w:t>
      </w:r>
    </w:p>
  </w:footnote>
  <w:footnote w:id="28">
    <w:p w14:paraId="41DB673E" w14:textId="77777777" w:rsidR="00D74478" w:rsidRPr="00B11DF9" w:rsidRDefault="00D74478" w:rsidP="00B11DF9">
      <w:r w:rsidRPr="00B11DF9">
        <w:footnoteRef/>
      </w:r>
      <w:r w:rsidRPr="00B11DF9">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9149A61" w14:textId="77777777" w:rsidR="00D74478" w:rsidRPr="00B11DF9" w:rsidRDefault="00D74478" w:rsidP="00B11DF9">
      <w:r w:rsidRPr="00B11DF9">
        <w:footnoteRef/>
      </w:r>
      <w:r w:rsidRPr="00B11DF9">
        <w:tab/>
        <w:t>W stosownych przypadkach zob. definicje w prawie krajowym, stosownym ogłoszeniu lub dokumentach zamówienia.</w:t>
      </w:r>
    </w:p>
  </w:footnote>
  <w:footnote w:id="30">
    <w:p w14:paraId="46734172" w14:textId="77777777" w:rsidR="00D74478" w:rsidRPr="00B11DF9" w:rsidRDefault="00D74478" w:rsidP="00B11DF9">
      <w:r w:rsidRPr="00B11DF9">
        <w:footnoteRef/>
      </w:r>
      <w:r w:rsidRPr="00B11DF9">
        <w:tab/>
        <w:t>Wskazanym w prawie krajowym, stosownym ogłoszeniu lub dokumentach zamówienia.</w:t>
      </w:r>
    </w:p>
  </w:footnote>
  <w:footnote w:id="31">
    <w:p w14:paraId="4EA293D2" w14:textId="77777777" w:rsidR="00D74478" w:rsidRPr="00B11DF9" w:rsidRDefault="00D74478" w:rsidP="00B11DF9">
      <w:r w:rsidRPr="00B11DF9">
        <w:footnoteRef/>
      </w:r>
      <w:r w:rsidRPr="00B11DF9">
        <w:tab/>
        <w:t>Proszę powtórzyć tyle razy, ile jest to konieczne.</w:t>
      </w:r>
    </w:p>
  </w:footnote>
  <w:footnote w:id="32">
    <w:p w14:paraId="4E0DBE39" w14:textId="77777777" w:rsidR="00D74478" w:rsidRPr="00B11DF9" w:rsidRDefault="00D74478" w:rsidP="00B11DF9">
      <w:r w:rsidRPr="00B11DF9">
        <w:footnoteRef/>
      </w:r>
      <w:r w:rsidRPr="00B11DF9">
        <w:tab/>
        <w:t>Zgodnie z opisem w załączniku XI do dyrektywy 2014/24/UE; wykonawcy z niektórych państw członkowskich mogą być zobowiązani do spełnienia innych wymogów określonych w tym załączniku.</w:t>
      </w:r>
    </w:p>
  </w:footnote>
  <w:footnote w:id="33">
    <w:p w14:paraId="00476FDF" w14:textId="77777777" w:rsidR="00D74478" w:rsidRPr="00B11DF9" w:rsidRDefault="00D74478" w:rsidP="00B11DF9">
      <w:r w:rsidRPr="00B11DF9">
        <w:footnoteRef/>
      </w:r>
      <w:r w:rsidRPr="00B11DF9">
        <w:tab/>
        <w:t>Jedynie jeżeli jest to dopuszczone w stosownym ogłoszeniu lub dokumentach zamówienia.</w:t>
      </w:r>
    </w:p>
  </w:footnote>
  <w:footnote w:id="34">
    <w:p w14:paraId="4F9B6559" w14:textId="77777777" w:rsidR="00D74478" w:rsidRPr="00B11DF9" w:rsidRDefault="00D74478" w:rsidP="00B11DF9">
      <w:r w:rsidRPr="00B11DF9">
        <w:footnoteRef/>
      </w:r>
      <w:r w:rsidRPr="00B11DF9">
        <w:tab/>
        <w:t>Jedynie jeżeli jest to dopuszczone w stosownym ogłoszeniu lub dokumentach zamówienia.</w:t>
      </w:r>
    </w:p>
  </w:footnote>
  <w:footnote w:id="35">
    <w:p w14:paraId="178BEF09" w14:textId="77777777" w:rsidR="00D74478" w:rsidRPr="00B11DF9" w:rsidRDefault="00D74478" w:rsidP="00B11DF9">
      <w:r w:rsidRPr="00B11DF9">
        <w:footnoteRef/>
      </w:r>
      <w:r w:rsidRPr="00B11DF9">
        <w:tab/>
        <w:t>Np. stosunek aktywów do zobowiązań.</w:t>
      </w:r>
    </w:p>
  </w:footnote>
  <w:footnote w:id="36">
    <w:p w14:paraId="6E5DFD1D" w14:textId="77777777" w:rsidR="00D74478" w:rsidRPr="00B11DF9" w:rsidRDefault="00D74478" w:rsidP="00B11DF9">
      <w:r w:rsidRPr="00B11DF9">
        <w:footnoteRef/>
      </w:r>
      <w:r w:rsidRPr="00B11DF9">
        <w:tab/>
        <w:t>Np. stosunek aktywów do zobowiązań.</w:t>
      </w:r>
    </w:p>
  </w:footnote>
  <w:footnote w:id="37">
    <w:p w14:paraId="26C4415D" w14:textId="77777777" w:rsidR="00D74478" w:rsidRPr="00B11DF9" w:rsidRDefault="00D74478" w:rsidP="00B11DF9">
      <w:r w:rsidRPr="00B11DF9">
        <w:footnoteRef/>
      </w:r>
      <w:r w:rsidRPr="00B11DF9">
        <w:tab/>
        <w:t>Proszę powtórzyć tyle razy, ile jest to konieczne.</w:t>
      </w:r>
    </w:p>
  </w:footnote>
  <w:footnote w:id="38">
    <w:p w14:paraId="520C6221" w14:textId="77777777" w:rsidR="00D74478" w:rsidRPr="00B11DF9" w:rsidRDefault="00D74478" w:rsidP="00B11DF9">
      <w:r w:rsidRPr="00B11DF9">
        <w:footnoteRef/>
      </w:r>
      <w:r w:rsidRPr="00B11DF9">
        <w:tab/>
        <w:t>Instytucje zamawiające mogą wymagać, aby okres ten wynosił do pięciu lat, i dopuszczać legitymowanie się doświadczeniem sprzed ponad pięciu lat.</w:t>
      </w:r>
    </w:p>
  </w:footnote>
  <w:footnote w:id="39">
    <w:p w14:paraId="401D618F" w14:textId="77777777" w:rsidR="00D74478" w:rsidRPr="00B11DF9" w:rsidRDefault="00D74478" w:rsidP="00B11DF9">
      <w:r w:rsidRPr="00B11DF9">
        <w:footnoteRef/>
      </w:r>
      <w:r w:rsidRPr="00B11DF9">
        <w:tab/>
        <w:t>Instytucje zamawiające mogą wymagać, aby okres ten wynosił do trzech lat, i dopuszczać legitymowanie się doświadczeniem sprzed ponad trzech lat.</w:t>
      </w:r>
    </w:p>
  </w:footnote>
  <w:footnote w:id="40">
    <w:p w14:paraId="42346F0F" w14:textId="77777777" w:rsidR="00D74478" w:rsidRPr="00B11DF9" w:rsidRDefault="00D74478" w:rsidP="00B11DF9">
      <w:r w:rsidRPr="00B11DF9">
        <w:footnoteRef/>
      </w:r>
      <w:r w:rsidRPr="00B11DF9">
        <w:tab/>
        <w:t>Innymi słowy, należy wymienić wszystkich odbiorców, a wykaz powinien obejmować zarówno klientów publicznych, jak i prywatnych w odniesieniu do przedmiotowych dostaw lub usług.</w:t>
      </w:r>
    </w:p>
  </w:footnote>
  <w:footnote w:id="41">
    <w:p w14:paraId="7095708E" w14:textId="77777777" w:rsidR="00D74478" w:rsidRPr="00B11DF9" w:rsidRDefault="00D74478" w:rsidP="00B11DF9">
      <w:r w:rsidRPr="00B11DF9">
        <w:footnoteRef/>
      </w:r>
      <w:r w:rsidRPr="00B11DF9">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00BFD2F" w14:textId="77777777" w:rsidR="00D74478" w:rsidRPr="00B11DF9" w:rsidRDefault="00D74478" w:rsidP="00B11DF9">
      <w:r w:rsidRPr="00B11DF9">
        <w:footnoteRef/>
      </w:r>
      <w:r w:rsidRPr="00B11DF9">
        <w:tab/>
        <w:t>Kontrolę ma przeprowadzać instytucja zamawiająca lub – w przypadku gdy instytucja ta wyrazi na to zgodę – w jej imieniu, właściwy organ urzędowy państwa, w którym dostawca lub usługodawca ma siedzibę.</w:t>
      </w:r>
    </w:p>
  </w:footnote>
  <w:footnote w:id="43">
    <w:p w14:paraId="56FCC8D1" w14:textId="77777777" w:rsidR="00D74478" w:rsidRPr="00B11DF9" w:rsidRDefault="00D74478" w:rsidP="00B11DF9">
      <w:r w:rsidRPr="00B11DF9">
        <w:footnoteRef/>
      </w:r>
      <w:r w:rsidRPr="00B11DF9">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14:paraId="3AB0E479" w14:textId="77777777" w:rsidR="00D74478" w:rsidRPr="00BB76D4" w:rsidRDefault="00D74478" w:rsidP="00B11DF9">
      <w:pPr>
        <w:rPr>
          <w:sz w:val="20"/>
        </w:rPr>
      </w:pPr>
      <w:r w:rsidRPr="00BB76D4">
        <w:rPr>
          <w:sz w:val="20"/>
        </w:rPr>
        <w:footnoteRef/>
      </w:r>
      <w:r w:rsidRPr="00BB76D4">
        <w:rPr>
          <w:sz w:val="20"/>
        </w:rPr>
        <w:tab/>
        <w:t>Proszę jasno wskazać, do której z pozycji odnosi się odpowiedź.</w:t>
      </w:r>
    </w:p>
  </w:footnote>
  <w:footnote w:id="45">
    <w:p w14:paraId="2F39DB09" w14:textId="77777777" w:rsidR="00D74478" w:rsidRPr="00BB76D4" w:rsidRDefault="00D74478" w:rsidP="00B11DF9">
      <w:pPr>
        <w:rPr>
          <w:sz w:val="20"/>
        </w:rPr>
      </w:pPr>
      <w:r w:rsidRPr="00BB76D4">
        <w:rPr>
          <w:sz w:val="20"/>
        </w:rPr>
        <w:footnoteRef/>
      </w:r>
      <w:r w:rsidRPr="00BB76D4">
        <w:rPr>
          <w:sz w:val="20"/>
        </w:rPr>
        <w:tab/>
        <w:t>Proszę powtórzyć tyle razy, ile jest to konieczne.</w:t>
      </w:r>
    </w:p>
  </w:footnote>
  <w:footnote w:id="46">
    <w:p w14:paraId="5994C362" w14:textId="77777777" w:rsidR="00D74478" w:rsidRPr="00BB76D4" w:rsidRDefault="00D74478" w:rsidP="00B11DF9">
      <w:pPr>
        <w:rPr>
          <w:sz w:val="20"/>
        </w:rPr>
      </w:pPr>
      <w:r w:rsidRPr="00BB76D4">
        <w:rPr>
          <w:sz w:val="20"/>
        </w:rPr>
        <w:footnoteRef/>
      </w:r>
      <w:r w:rsidRPr="00BB76D4">
        <w:rPr>
          <w:sz w:val="20"/>
        </w:rPr>
        <w:tab/>
        <w:t>Proszę powtórzyć tyle razy, ile jest to konieczne.</w:t>
      </w:r>
    </w:p>
  </w:footnote>
  <w:footnote w:id="47">
    <w:p w14:paraId="3B185BA5" w14:textId="77777777" w:rsidR="00D74478" w:rsidRPr="00BB76D4" w:rsidRDefault="00D74478" w:rsidP="00B11DF9">
      <w:pPr>
        <w:rPr>
          <w:sz w:val="20"/>
        </w:rPr>
      </w:pPr>
      <w:r w:rsidRPr="00BB76D4">
        <w:rPr>
          <w:sz w:val="20"/>
        </w:rPr>
        <w:footnoteRef/>
      </w:r>
      <w:r w:rsidRPr="00BB76D4">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3080A900" w14:textId="77777777" w:rsidR="00D74478" w:rsidRPr="00BB76D4" w:rsidRDefault="00D74478" w:rsidP="00B11DF9">
      <w:pPr>
        <w:rPr>
          <w:sz w:val="20"/>
        </w:rPr>
      </w:pPr>
      <w:r w:rsidRPr="00BB76D4">
        <w:rPr>
          <w:sz w:val="20"/>
        </w:rPr>
        <w:footnoteRef/>
      </w:r>
      <w:r w:rsidRPr="00BB76D4">
        <w:rPr>
          <w:sz w:val="20"/>
        </w:rPr>
        <w:tab/>
        <w:t xml:space="preserve">W </w:t>
      </w:r>
      <w:r w:rsidRPr="00BB76D4">
        <w:rPr>
          <w:rFonts w:ascii="Arial" w:hAnsi="Arial" w:cs="Arial"/>
          <w:sz w:val="18"/>
        </w:rPr>
        <w:t xml:space="preserve">przedstawione w [wskazać część/sekcję/punkt(-y), których to dotyczy] niniejszego jednolitego europejskiego dokumentu </w:t>
      </w:r>
      <w:r w:rsidRPr="00BB76D4">
        <w:rPr>
          <w:sz w:val="20"/>
        </w:rPr>
        <w:t>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45FD" w14:textId="77777777" w:rsidR="00D74478" w:rsidRPr="00B11DF9" w:rsidRDefault="00D74478" w:rsidP="00B11DF9"/>
  <w:p w14:paraId="7EE5FFE8" w14:textId="77777777" w:rsidR="00D74478" w:rsidRPr="00B11DF9" w:rsidRDefault="00D74478" w:rsidP="00B11DF9"/>
  <w:tbl>
    <w:tblPr>
      <w:tblW w:w="8884" w:type="dxa"/>
      <w:jc w:val="center"/>
      <w:tblLook w:val="04A0" w:firstRow="1" w:lastRow="0" w:firstColumn="1" w:lastColumn="0" w:noHBand="0" w:noVBand="1"/>
    </w:tblPr>
    <w:tblGrid>
      <w:gridCol w:w="3047"/>
      <w:gridCol w:w="2054"/>
      <w:gridCol w:w="3783"/>
    </w:tblGrid>
    <w:tr w:rsidR="00D74478" w:rsidRPr="00B11DF9" w14:paraId="06078E16" w14:textId="77777777" w:rsidTr="00B11DF9">
      <w:trPr>
        <w:jc w:val="center"/>
      </w:trPr>
      <w:tc>
        <w:tcPr>
          <w:tcW w:w="3047" w:type="dxa"/>
          <w:shd w:val="clear" w:color="auto" w:fill="auto"/>
        </w:tcPr>
        <w:p w14:paraId="58975101" w14:textId="77777777" w:rsidR="00D74478" w:rsidRPr="00B11DF9" w:rsidRDefault="00D74478" w:rsidP="00B11DF9"/>
      </w:tc>
      <w:tc>
        <w:tcPr>
          <w:tcW w:w="2054" w:type="dxa"/>
          <w:shd w:val="clear" w:color="auto" w:fill="auto"/>
        </w:tcPr>
        <w:p w14:paraId="400B7897" w14:textId="77777777" w:rsidR="00D74478" w:rsidRPr="00B11DF9" w:rsidRDefault="00D74478" w:rsidP="00B11DF9"/>
      </w:tc>
      <w:tc>
        <w:tcPr>
          <w:tcW w:w="3783" w:type="dxa"/>
          <w:shd w:val="clear" w:color="auto" w:fill="auto"/>
        </w:tcPr>
        <w:p w14:paraId="131E21E8" w14:textId="77777777" w:rsidR="00D74478" w:rsidRPr="00B11DF9" w:rsidRDefault="00D74478" w:rsidP="00B11DF9"/>
      </w:tc>
    </w:tr>
  </w:tbl>
  <w:p w14:paraId="6AE29C6F" w14:textId="77777777" w:rsidR="00D74478" w:rsidRPr="00B11DF9" w:rsidRDefault="00D74478" w:rsidP="00B11D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D36B" w14:textId="77777777" w:rsidR="00D74478" w:rsidRPr="00B11DF9" w:rsidRDefault="00D74478" w:rsidP="00B11DF9"/>
  <w:tbl>
    <w:tblPr>
      <w:tblW w:w="8884" w:type="dxa"/>
      <w:jc w:val="center"/>
      <w:tblLook w:val="04A0" w:firstRow="1" w:lastRow="0" w:firstColumn="1" w:lastColumn="0" w:noHBand="0" w:noVBand="1"/>
    </w:tblPr>
    <w:tblGrid>
      <w:gridCol w:w="3047"/>
      <w:gridCol w:w="2054"/>
      <w:gridCol w:w="3783"/>
    </w:tblGrid>
    <w:tr w:rsidR="00D74478" w:rsidRPr="00B11DF9" w14:paraId="0EFEE298" w14:textId="77777777" w:rsidTr="00B11DF9">
      <w:trPr>
        <w:jc w:val="center"/>
      </w:trPr>
      <w:tc>
        <w:tcPr>
          <w:tcW w:w="3047" w:type="dxa"/>
          <w:shd w:val="clear" w:color="auto" w:fill="auto"/>
        </w:tcPr>
        <w:p w14:paraId="16777A5A" w14:textId="77777777" w:rsidR="00D74478" w:rsidRPr="00B11DF9" w:rsidRDefault="00D74478" w:rsidP="00B11DF9"/>
      </w:tc>
      <w:tc>
        <w:tcPr>
          <w:tcW w:w="2054" w:type="dxa"/>
          <w:shd w:val="clear" w:color="auto" w:fill="auto"/>
        </w:tcPr>
        <w:p w14:paraId="009D974E" w14:textId="77777777" w:rsidR="00D74478" w:rsidRPr="00B11DF9" w:rsidRDefault="00D74478" w:rsidP="00B11DF9"/>
      </w:tc>
      <w:tc>
        <w:tcPr>
          <w:tcW w:w="3783" w:type="dxa"/>
          <w:shd w:val="clear" w:color="auto" w:fill="auto"/>
        </w:tcPr>
        <w:p w14:paraId="38C23F30" w14:textId="77777777" w:rsidR="00D74478" w:rsidRPr="00B11DF9" w:rsidRDefault="00D74478" w:rsidP="00B11DF9"/>
      </w:tc>
    </w:tr>
  </w:tbl>
  <w:p w14:paraId="63478B1A" w14:textId="77777777" w:rsidR="00D74478" w:rsidRPr="00B11DF9" w:rsidRDefault="00D74478" w:rsidP="00B11DF9"/>
  <w:p w14:paraId="4AB052E4" w14:textId="77777777" w:rsidR="00D74478" w:rsidRPr="00B11DF9" w:rsidRDefault="00D74478" w:rsidP="00B11D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75"/>
        </w:tabs>
        <w:ind w:left="37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7"/>
    <w:lvl w:ilvl="0">
      <w:start w:val="1"/>
      <w:numFmt w:val="decimal"/>
      <w:lvlText w:val="%1."/>
      <w:lvlJc w:val="left"/>
      <w:pPr>
        <w:tabs>
          <w:tab w:val="num" w:pos="435"/>
        </w:tabs>
        <w:ind w:left="435" w:hanging="435"/>
      </w:pPr>
    </w:lvl>
  </w:abstractNum>
  <w:abstractNum w:abstractNumId="4" w15:restartNumberingAfterBreak="0">
    <w:nsid w:val="00000007"/>
    <w:multiLevelType w:val="singleLevel"/>
    <w:tmpl w:val="00000007"/>
    <w:name w:val="WW8Num8"/>
    <w:lvl w:ilvl="0">
      <w:start w:val="1"/>
      <w:numFmt w:val="decimal"/>
      <w:lvlText w:val="%1."/>
      <w:lvlJc w:val="left"/>
      <w:pPr>
        <w:tabs>
          <w:tab w:val="num" w:pos="435"/>
        </w:tabs>
        <w:ind w:left="435" w:hanging="435"/>
      </w:pPr>
      <w:rPr>
        <w:rFonts w:ascii="Symbol" w:hAnsi="Symbol" w:cs="Symbol"/>
      </w:rPr>
    </w:lvl>
  </w:abstractNum>
  <w:abstractNum w:abstractNumId="5" w15:restartNumberingAfterBreak="0">
    <w:nsid w:val="00000009"/>
    <w:multiLevelType w:val="singleLevel"/>
    <w:tmpl w:val="00000009"/>
    <w:name w:val="WW8Num10"/>
    <w:lvl w:ilvl="0">
      <w:start w:val="1"/>
      <w:numFmt w:val="decimal"/>
      <w:lvlText w:val="%1."/>
      <w:lvlJc w:val="left"/>
      <w:pPr>
        <w:tabs>
          <w:tab w:val="num" w:pos="360"/>
        </w:tabs>
        <w:ind w:left="360" w:hanging="360"/>
      </w:pPr>
    </w:lvl>
  </w:abstractNum>
  <w:abstractNum w:abstractNumId="6" w15:restartNumberingAfterBreak="0">
    <w:nsid w:val="0000000A"/>
    <w:multiLevelType w:val="singleLevel"/>
    <w:tmpl w:val="0000000A"/>
    <w:name w:val="WW8Num11"/>
    <w:lvl w:ilvl="0">
      <w:start w:val="1"/>
      <w:numFmt w:val="bullet"/>
      <w:lvlText w:val=""/>
      <w:lvlJc w:val="left"/>
      <w:pPr>
        <w:tabs>
          <w:tab w:val="num" w:pos="360"/>
        </w:tabs>
        <w:ind w:left="340" w:hanging="340"/>
      </w:pPr>
      <w:rPr>
        <w:rFonts w:ascii="Symbol" w:hAnsi="Symbol" w:cs="Symbol"/>
      </w:rPr>
    </w:lvl>
  </w:abstractNum>
  <w:abstractNum w:abstractNumId="7" w15:restartNumberingAfterBreak="0">
    <w:nsid w:val="0000000B"/>
    <w:multiLevelType w:val="singleLevel"/>
    <w:tmpl w:val="0000000B"/>
    <w:name w:val="WW8Num12"/>
    <w:lvl w:ilvl="0">
      <w:start w:val="1"/>
      <w:numFmt w:val="decimal"/>
      <w:lvlText w:val="%1."/>
      <w:lvlJc w:val="left"/>
      <w:pPr>
        <w:tabs>
          <w:tab w:val="num" w:pos="360"/>
        </w:tabs>
        <w:ind w:left="360" w:hanging="360"/>
      </w:pPr>
    </w:lvl>
  </w:abstractNum>
  <w:abstractNum w:abstractNumId="8" w15:restartNumberingAfterBreak="0">
    <w:nsid w:val="0000000C"/>
    <w:multiLevelType w:val="singleLevel"/>
    <w:tmpl w:val="0000000C"/>
    <w:name w:val="WW8Num13"/>
    <w:lvl w:ilvl="0">
      <w:start w:val="1"/>
      <w:numFmt w:val="bullet"/>
      <w:lvlText w:val=""/>
      <w:lvlJc w:val="left"/>
      <w:pPr>
        <w:tabs>
          <w:tab w:val="num" w:pos="360"/>
        </w:tabs>
        <w:ind w:left="340" w:hanging="340"/>
      </w:pPr>
      <w:rPr>
        <w:rFonts w:ascii="Symbol" w:hAnsi="Symbol" w:cs="Symbol"/>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1" w15:restartNumberingAfterBreak="0">
    <w:nsid w:val="00000015"/>
    <w:multiLevelType w:val="singleLevel"/>
    <w:tmpl w:val="00000015"/>
    <w:name w:val="WW8Num21"/>
    <w:lvl w:ilvl="0">
      <w:start w:val="1"/>
      <w:numFmt w:val="bullet"/>
      <w:lvlText w:val=""/>
      <w:lvlJc w:val="left"/>
      <w:pPr>
        <w:tabs>
          <w:tab w:val="num" w:pos="0"/>
        </w:tabs>
        <w:ind w:left="1440" w:hanging="360"/>
      </w:pPr>
      <w:rPr>
        <w:rFonts w:ascii="Symbol" w:hAnsi="Symbol" w:cs="Times New Roman"/>
      </w:rPr>
    </w:lvl>
  </w:abstractNum>
  <w:abstractNum w:abstractNumId="12" w15:restartNumberingAfterBreak="0">
    <w:nsid w:val="0000001A"/>
    <w:multiLevelType w:val="multilevel"/>
    <w:tmpl w:val="0000001A"/>
    <w:name w:val="WW8Num2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pStyle w:val="Nagwek4"/>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56D691C"/>
    <w:multiLevelType w:val="hybridMultilevel"/>
    <w:tmpl w:val="33B06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7273C9"/>
    <w:multiLevelType w:val="hybridMultilevel"/>
    <w:tmpl w:val="FC8E591E"/>
    <w:lvl w:ilvl="0" w:tplc="DE121828">
      <w:start w:val="3"/>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5" w15:restartNumberingAfterBreak="0">
    <w:nsid w:val="0B543909"/>
    <w:multiLevelType w:val="hybridMultilevel"/>
    <w:tmpl w:val="B1860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73FDC"/>
    <w:multiLevelType w:val="hybridMultilevel"/>
    <w:tmpl w:val="06381692"/>
    <w:lvl w:ilvl="0" w:tplc="EE1ADF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B4730"/>
    <w:multiLevelType w:val="hybridMultilevel"/>
    <w:tmpl w:val="D6806BD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B195707"/>
    <w:multiLevelType w:val="hybridMultilevel"/>
    <w:tmpl w:val="D070181A"/>
    <w:lvl w:ilvl="0" w:tplc="1768612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31812"/>
    <w:multiLevelType w:val="multilevel"/>
    <w:tmpl w:val="542816D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35476D"/>
    <w:multiLevelType w:val="hybridMultilevel"/>
    <w:tmpl w:val="E7CE6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AB6B51"/>
    <w:multiLevelType w:val="hybridMultilevel"/>
    <w:tmpl w:val="F73A1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D2B3D"/>
    <w:multiLevelType w:val="hybridMultilevel"/>
    <w:tmpl w:val="BE2C4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E83DB5"/>
    <w:multiLevelType w:val="hybridMultilevel"/>
    <w:tmpl w:val="024A3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75640D"/>
    <w:multiLevelType w:val="hybridMultilevel"/>
    <w:tmpl w:val="3E0A9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D2903"/>
    <w:multiLevelType w:val="hybridMultilevel"/>
    <w:tmpl w:val="A71081F4"/>
    <w:lvl w:ilvl="0" w:tplc="2028E59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50144C02"/>
    <w:multiLevelType w:val="hybridMultilevel"/>
    <w:tmpl w:val="5EBCA790"/>
    <w:lvl w:ilvl="0" w:tplc="D278026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16902E4"/>
    <w:multiLevelType w:val="hybridMultilevel"/>
    <w:tmpl w:val="C6B0F7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257760"/>
    <w:multiLevelType w:val="hybridMultilevel"/>
    <w:tmpl w:val="E7FEC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A8485B"/>
    <w:multiLevelType w:val="hybridMultilevel"/>
    <w:tmpl w:val="0E7E3454"/>
    <w:lvl w:ilvl="0" w:tplc="2028E59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121180"/>
    <w:multiLevelType w:val="hybridMultilevel"/>
    <w:tmpl w:val="1BB6582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65A23EEA"/>
    <w:multiLevelType w:val="hybridMultilevel"/>
    <w:tmpl w:val="AE7C7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953898"/>
    <w:multiLevelType w:val="hybridMultilevel"/>
    <w:tmpl w:val="24646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2053D3"/>
    <w:multiLevelType w:val="hybridMultilevel"/>
    <w:tmpl w:val="00FC2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751240"/>
    <w:multiLevelType w:val="hybridMultilevel"/>
    <w:tmpl w:val="DA849A9A"/>
    <w:lvl w:ilvl="0" w:tplc="867CDDFC">
      <w:start w:val="1"/>
      <w:numFmt w:val="decimal"/>
      <w:lvlText w:val="%1)"/>
      <w:lvlJc w:val="left"/>
      <w:pPr>
        <w:ind w:left="502" w:hanging="360"/>
      </w:pPr>
      <w:rPr>
        <w:rFonts w:cs="Times New Roman"/>
        <w:b w:val="0"/>
      </w:rPr>
    </w:lvl>
    <w:lvl w:ilvl="1" w:tplc="04150019">
      <w:start w:val="1"/>
      <w:numFmt w:val="lowerLetter"/>
      <w:lvlText w:val="%2."/>
      <w:lvlJc w:val="left"/>
      <w:pPr>
        <w:ind w:left="1298" w:hanging="360"/>
      </w:pPr>
      <w:rPr>
        <w:rFonts w:cs="Times New Roman"/>
      </w:rPr>
    </w:lvl>
    <w:lvl w:ilvl="2" w:tplc="0415001B">
      <w:start w:val="1"/>
      <w:numFmt w:val="lowerRoman"/>
      <w:lvlText w:val="%3."/>
      <w:lvlJc w:val="right"/>
      <w:pPr>
        <w:ind w:left="2018" w:hanging="180"/>
      </w:pPr>
      <w:rPr>
        <w:rFonts w:cs="Times New Roman"/>
      </w:rPr>
    </w:lvl>
    <w:lvl w:ilvl="3" w:tplc="0415000F">
      <w:start w:val="1"/>
      <w:numFmt w:val="decimal"/>
      <w:lvlText w:val="%4."/>
      <w:lvlJc w:val="left"/>
      <w:pPr>
        <w:ind w:left="2738" w:hanging="360"/>
      </w:pPr>
      <w:rPr>
        <w:rFonts w:cs="Times New Roman"/>
      </w:rPr>
    </w:lvl>
    <w:lvl w:ilvl="4" w:tplc="04150019">
      <w:start w:val="1"/>
      <w:numFmt w:val="lowerLetter"/>
      <w:lvlText w:val="%5."/>
      <w:lvlJc w:val="left"/>
      <w:pPr>
        <w:ind w:left="3458" w:hanging="360"/>
      </w:pPr>
      <w:rPr>
        <w:rFonts w:cs="Times New Roman"/>
      </w:rPr>
    </w:lvl>
    <w:lvl w:ilvl="5" w:tplc="0415001B">
      <w:start w:val="1"/>
      <w:numFmt w:val="lowerRoman"/>
      <w:lvlText w:val="%6."/>
      <w:lvlJc w:val="right"/>
      <w:pPr>
        <w:ind w:left="4178" w:hanging="180"/>
      </w:pPr>
      <w:rPr>
        <w:rFonts w:cs="Times New Roman"/>
      </w:rPr>
    </w:lvl>
    <w:lvl w:ilvl="6" w:tplc="0415000F">
      <w:start w:val="1"/>
      <w:numFmt w:val="decimal"/>
      <w:lvlText w:val="%7."/>
      <w:lvlJc w:val="left"/>
      <w:pPr>
        <w:ind w:left="4898" w:hanging="360"/>
      </w:pPr>
      <w:rPr>
        <w:rFonts w:cs="Times New Roman"/>
      </w:rPr>
    </w:lvl>
    <w:lvl w:ilvl="7" w:tplc="04150019">
      <w:start w:val="1"/>
      <w:numFmt w:val="lowerLetter"/>
      <w:lvlText w:val="%8."/>
      <w:lvlJc w:val="left"/>
      <w:pPr>
        <w:ind w:left="5618" w:hanging="360"/>
      </w:pPr>
      <w:rPr>
        <w:rFonts w:cs="Times New Roman"/>
      </w:rPr>
    </w:lvl>
    <w:lvl w:ilvl="8" w:tplc="0415001B">
      <w:start w:val="1"/>
      <w:numFmt w:val="lowerRoman"/>
      <w:lvlText w:val="%9."/>
      <w:lvlJc w:val="right"/>
      <w:pPr>
        <w:ind w:left="6338" w:hanging="180"/>
      </w:pPr>
      <w:rPr>
        <w:rFonts w:cs="Times New Roman"/>
      </w:rPr>
    </w:lvl>
  </w:abstractNum>
  <w:abstractNum w:abstractNumId="36" w15:restartNumberingAfterBreak="0">
    <w:nsid w:val="77AB3062"/>
    <w:multiLevelType w:val="hybridMultilevel"/>
    <w:tmpl w:val="E772B1BE"/>
    <w:lvl w:ilvl="0" w:tplc="0D6C46B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61061D"/>
    <w:multiLevelType w:val="hybridMultilevel"/>
    <w:tmpl w:val="C26416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9D584C"/>
    <w:multiLevelType w:val="hybridMultilevel"/>
    <w:tmpl w:val="DA884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6"/>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3"/>
  </w:num>
  <w:num w:numId="6">
    <w:abstractNumId w:val="32"/>
  </w:num>
  <w:num w:numId="7">
    <w:abstractNumId w:val="14"/>
  </w:num>
  <w:num w:numId="8">
    <w:abstractNumId w:val="37"/>
  </w:num>
  <w:num w:numId="9">
    <w:abstractNumId w:val="16"/>
  </w:num>
  <w:num w:numId="10">
    <w:abstractNumId w:val="20"/>
  </w:num>
  <w:num w:numId="11">
    <w:abstractNumId w:val="27"/>
  </w:num>
  <w:num w:numId="12">
    <w:abstractNumId w:val="21"/>
  </w:num>
  <w:num w:numId="13">
    <w:abstractNumId w:val="13"/>
  </w:num>
  <w:num w:numId="14">
    <w:abstractNumId w:val="15"/>
  </w:num>
  <w:num w:numId="15">
    <w:abstractNumId w:val="19"/>
  </w:num>
  <w:num w:numId="16">
    <w:abstractNumId w:val="36"/>
  </w:num>
  <w:num w:numId="17">
    <w:abstractNumId w:val="29"/>
  </w:num>
  <w:num w:numId="18">
    <w:abstractNumId w:val="22"/>
  </w:num>
  <w:num w:numId="19">
    <w:abstractNumId w:val="28"/>
  </w:num>
  <w:num w:numId="20">
    <w:abstractNumId w:val="34"/>
  </w:num>
  <w:num w:numId="21">
    <w:abstractNumId w:val="0"/>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24"/>
  </w:num>
  <w:num w:numId="32">
    <w:abstractNumId w:val="18"/>
  </w:num>
  <w:num w:numId="33">
    <w:abstractNumId w:val="25"/>
  </w:num>
  <w:num w:numId="34">
    <w:abstractNumId w:val="30"/>
  </w:num>
  <w:num w:numId="35">
    <w:abstractNumId w:val="23"/>
  </w:num>
  <w:num w:numId="36">
    <w:abstractNumId w:val="17"/>
  </w:num>
  <w:num w:numId="37">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DF9"/>
    <w:rsid w:val="00006142"/>
    <w:rsid w:val="0007645B"/>
    <w:rsid w:val="00093970"/>
    <w:rsid w:val="000C0DBF"/>
    <w:rsid w:val="000F682D"/>
    <w:rsid w:val="001042A4"/>
    <w:rsid w:val="00106934"/>
    <w:rsid w:val="00106BF4"/>
    <w:rsid w:val="00114DDE"/>
    <w:rsid w:val="00117AC2"/>
    <w:rsid w:val="00122B58"/>
    <w:rsid w:val="001427E5"/>
    <w:rsid w:val="00142EE3"/>
    <w:rsid w:val="0015309B"/>
    <w:rsid w:val="001650F1"/>
    <w:rsid w:val="00187033"/>
    <w:rsid w:val="001A1E3E"/>
    <w:rsid w:val="001A559D"/>
    <w:rsid w:val="001D1AD5"/>
    <w:rsid w:val="002063A5"/>
    <w:rsid w:val="00272C2D"/>
    <w:rsid w:val="002F1F82"/>
    <w:rsid w:val="00306D0C"/>
    <w:rsid w:val="00317C9C"/>
    <w:rsid w:val="00365105"/>
    <w:rsid w:val="00373A3B"/>
    <w:rsid w:val="003A1990"/>
    <w:rsid w:val="003B3F6D"/>
    <w:rsid w:val="003F1B9C"/>
    <w:rsid w:val="00401F2C"/>
    <w:rsid w:val="0040448A"/>
    <w:rsid w:val="00432EBE"/>
    <w:rsid w:val="004962CC"/>
    <w:rsid w:val="004A05D5"/>
    <w:rsid w:val="004B382A"/>
    <w:rsid w:val="004C1C19"/>
    <w:rsid w:val="0054440B"/>
    <w:rsid w:val="0056226A"/>
    <w:rsid w:val="00577B41"/>
    <w:rsid w:val="005A104B"/>
    <w:rsid w:val="005A1AFC"/>
    <w:rsid w:val="005B3603"/>
    <w:rsid w:val="005C63B6"/>
    <w:rsid w:val="005E34B6"/>
    <w:rsid w:val="00614100"/>
    <w:rsid w:val="0061446A"/>
    <w:rsid w:val="006E373D"/>
    <w:rsid w:val="006F28CC"/>
    <w:rsid w:val="00751505"/>
    <w:rsid w:val="00793B68"/>
    <w:rsid w:val="007A0674"/>
    <w:rsid w:val="007A3FEA"/>
    <w:rsid w:val="007A5FEB"/>
    <w:rsid w:val="007D352A"/>
    <w:rsid w:val="007E5D67"/>
    <w:rsid w:val="008005DB"/>
    <w:rsid w:val="00802F19"/>
    <w:rsid w:val="00860170"/>
    <w:rsid w:val="00864E9C"/>
    <w:rsid w:val="00883E21"/>
    <w:rsid w:val="008878E7"/>
    <w:rsid w:val="008B4AB0"/>
    <w:rsid w:val="008B54FC"/>
    <w:rsid w:val="00912214"/>
    <w:rsid w:val="0095173A"/>
    <w:rsid w:val="00974E7D"/>
    <w:rsid w:val="009C7727"/>
    <w:rsid w:val="009F1AC1"/>
    <w:rsid w:val="009F4D51"/>
    <w:rsid w:val="00A11433"/>
    <w:rsid w:val="00AA5E4D"/>
    <w:rsid w:val="00AC422E"/>
    <w:rsid w:val="00AD76E9"/>
    <w:rsid w:val="00AE54A8"/>
    <w:rsid w:val="00B11DF9"/>
    <w:rsid w:val="00B21571"/>
    <w:rsid w:val="00B628B1"/>
    <w:rsid w:val="00BA3E7C"/>
    <w:rsid w:val="00BB76D4"/>
    <w:rsid w:val="00BE649D"/>
    <w:rsid w:val="00C7033E"/>
    <w:rsid w:val="00CA3E5B"/>
    <w:rsid w:val="00CB3327"/>
    <w:rsid w:val="00D04726"/>
    <w:rsid w:val="00D23BE2"/>
    <w:rsid w:val="00D7313C"/>
    <w:rsid w:val="00D74478"/>
    <w:rsid w:val="00D80860"/>
    <w:rsid w:val="00DB1C42"/>
    <w:rsid w:val="00DB27C0"/>
    <w:rsid w:val="00DB7F54"/>
    <w:rsid w:val="00DC7A23"/>
    <w:rsid w:val="00DD35D0"/>
    <w:rsid w:val="00E05036"/>
    <w:rsid w:val="00E41DFE"/>
    <w:rsid w:val="00E7597F"/>
    <w:rsid w:val="00E877CF"/>
    <w:rsid w:val="00EA19DD"/>
    <w:rsid w:val="00F34BC8"/>
    <w:rsid w:val="00FE2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C847"/>
  <w15:docId w15:val="{1EDF9E67-4CBD-4350-8D5B-A82FAA6C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ormalny"/>
    <w:next w:val="Normalny"/>
    <w:link w:val="Nagwek4Znak"/>
    <w:qFormat/>
    <w:rsid w:val="00D04726"/>
    <w:pPr>
      <w:keepNext/>
      <w:numPr>
        <w:ilvl w:val="3"/>
        <w:numId w:val="4"/>
      </w:numPr>
      <w:suppressAutoHyphens/>
      <w:spacing w:before="240" w:after="60" w:line="240" w:lineRule="auto"/>
      <w:outlineLvl w:val="3"/>
    </w:pPr>
    <w:rPr>
      <w:rFonts w:ascii="Times New Roman" w:eastAsia="Calibri" w:hAnsi="Times New Roman" w:cs="Times New Roman"/>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D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DF9"/>
  </w:style>
  <w:style w:type="paragraph" w:styleId="Stopka">
    <w:name w:val="footer"/>
    <w:basedOn w:val="Normalny"/>
    <w:link w:val="StopkaZnak"/>
    <w:uiPriority w:val="99"/>
    <w:unhideWhenUsed/>
    <w:rsid w:val="00B11D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DF9"/>
  </w:style>
  <w:style w:type="character" w:styleId="Odwoaniedokomentarza">
    <w:name w:val="annotation reference"/>
    <w:basedOn w:val="Domylnaczcionkaakapitu"/>
    <w:uiPriority w:val="99"/>
    <w:semiHidden/>
    <w:unhideWhenUsed/>
    <w:rsid w:val="00FE28D3"/>
    <w:rPr>
      <w:sz w:val="16"/>
      <w:szCs w:val="16"/>
    </w:rPr>
  </w:style>
  <w:style w:type="paragraph" w:styleId="Tekstkomentarza">
    <w:name w:val="annotation text"/>
    <w:basedOn w:val="Normalny"/>
    <w:link w:val="TekstkomentarzaZnak"/>
    <w:uiPriority w:val="99"/>
    <w:semiHidden/>
    <w:unhideWhenUsed/>
    <w:rsid w:val="00FE28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28D3"/>
    <w:rPr>
      <w:sz w:val="20"/>
      <w:szCs w:val="20"/>
    </w:rPr>
  </w:style>
  <w:style w:type="paragraph" w:styleId="Tematkomentarza">
    <w:name w:val="annotation subject"/>
    <w:basedOn w:val="Tekstkomentarza"/>
    <w:next w:val="Tekstkomentarza"/>
    <w:link w:val="TematkomentarzaZnak"/>
    <w:uiPriority w:val="99"/>
    <w:semiHidden/>
    <w:unhideWhenUsed/>
    <w:rsid w:val="00FE28D3"/>
    <w:rPr>
      <w:b/>
      <w:bCs/>
    </w:rPr>
  </w:style>
  <w:style w:type="character" w:customStyle="1" w:styleId="TematkomentarzaZnak">
    <w:name w:val="Temat komentarza Znak"/>
    <w:basedOn w:val="TekstkomentarzaZnak"/>
    <w:link w:val="Tematkomentarza"/>
    <w:uiPriority w:val="99"/>
    <w:semiHidden/>
    <w:rsid w:val="00FE28D3"/>
    <w:rPr>
      <w:b/>
      <w:bCs/>
      <w:sz w:val="20"/>
      <w:szCs w:val="20"/>
    </w:rPr>
  </w:style>
  <w:style w:type="paragraph" w:styleId="Tekstdymka">
    <w:name w:val="Balloon Text"/>
    <w:basedOn w:val="Normalny"/>
    <w:link w:val="TekstdymkaZnak"/>
    <w:uiPriority w:val="99"/>
    <w:semiHidden/>
    <w:unhideWhenUsed/>
    <w:rsid w:val="00FE28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28D3"/>
    <w:rPr>
      <w:rFonts w:ascii="Segoe UI" w:hAnsi="Segoe UI" w:cs="Segoe UI"/>
      <w:sz w:val="18"/>
      <w:szCs w:val="18"/>
    </w:rPr>
  </w:style>
  <w:style w:type="paragraph" w:styleId="Akapitzlist">
    <w:name w:val="List Paragraph"/>
    <w:basedOn w:val="Normalny"/>
    <w:uiPriority w:val="34"/>
    <w:qFormat/>
    <w:rsid w:val="00FE28D3"/>
    <w:pPr>
      <w:ind w:left="720"/>
      <w:contextualSpacing/>
    </w:pPr>
  </w:style>
  <w:style w:type="character" w:customStyle="1" w:styleId="Nagwek4Znak">
    <w:name w:val="Nagłówek 4 Znak"/>
    <w:basedOn w:val="Domylnaczcionkaakapitu"/>
    <w:link w:val="Nagwek4"/>
    <w:rsid w:val="00D04726"/>
    <w:rPr>
      <w:rFonts w:ascii="Times New Roman" w:eastAsia="Calibri" w:hAnsi="Times New Roman" w:cs="Times New Roman"/>
      <w:b/>
      <w:bCs/>
      <w:sz w:val="28"/>
      <w:szCs w:val="28"/>
      <w:lang w:eastAsia="ar-SA"/>
    </w:rPr>
  </w:style>
  <w:style w:type="paragraph" w:customStyle="1" w:styleId="PUNKT">
    <w:name w:val="PUNKT"/>
    <w:basedOn w:val="Normalny"/>
    <w:link w:val="PUNKTZnak"/>
    <w:qFormat/>
    <w:rsid w:val="00D04726"/>
    <w:pPr>
      <w:spacing w:before="120" w:after="200" w:line="300" w:lineRule="atLeast"/>
      <w:jc w:val="both"/>
    </w:pPr>
    <w:rPr>
      <w:rFonts w:ascii="Times New Roman" w:eastAsia="Times New Roman" w:hAnsi="Times New Roman" w:cs="Times New Roman"/>
      <w:sz w:val="24"/>
      <w:szCs w:val="24"/>
      <w:lang w:val="x-none" w:eastAsia="x-none"/>
    </w:rPr>
  </w:style>
  <w:style w:type="character" w:customStyle="1" w:styleId="PUNKTZnak">
    <w:name w:val="PUNKT Znak"/>
    <w:link w:val="PUNKT"/>
    <w:rsid w:val="00D04726"/>
    <w:rPr>
      <w:rFonts w:ascii="Times New Roman" w:eastAsia="Times New Roman" w:hAnsi="Times New Roman" w:cs="Times New Roman"/>
      <w:sz w:val="24"/>
      <w:szCs w:val="24"/>
      <w:lang w:val="x-none" w:eastAsia="x-none"/>
    </w:rPr>
  </w:style>
  <w:style w:type="paragraph" w:customStyle="1" w:styleId="wylicz1">
    <w:name w:val="wylicz1"/>
    <w:basedOn w:val="Normalny"/>
    <w:link w:val="wylicz1Znak"/>
    <w:qFormat/>
    <w:rsid w:val="00D04726"/>
    <w:pPr>
      <w:numPr>
        <w:numId w:val="2"/>
      </w:numPr>
      <w:spacing w:before="80" w:after="80" w:line="240" w:lineRule="atLeast"/>
    </w:pPr>
    <w:rPr>
      <w:rFonts w:ascii="Times New Roman" w:eastAsia="Times New Roman" w:hAnsi="Times New Roman" w:cs="Times New Roman"/>
      <w:sz w:val="24"/>
      <w:szCs w:val="24"/>
      <w:lang w:val="x-none" w:eastAsia="x-none"/>
    </w:rPr>
  </w:style>
  <w:style w:type="character" w:customStyle="1" w:styleId="wylicz1Znak">
    <w:name w:val="wylicz1 Znak"/>
    <w:link w:val="wylicz1"/>
    <w:rsid w:val="00D04726"/>
    <w:rPr>
      <w:rFonts w:ascii="Times New Roman" w:eastAsia="Times New Roman" w:hAnsi="Times New Roman" w:cs="Times New Roman"/>
      <w:sz w:val="24"/>
      <w:szCs w:val="24"/>
      <w:lang w:val="x-none" w:eastAsia="x-none"/>
    </w:rPr>
  </w:style>
  <w:style w:type="paragraph" w:styleId="NormalnyWeb">
    <w:name w:val="Normal (Web)"/>
    <w:basedOn w:val="Normalny"/>
    <w:uiPriority w:val="99"/>
    <w:unhideWhenUsed/>
    <w:rsid w:val="00D04726"/>
    <w:pPr>
      <w:autoSpaceDE w:val="0"/>
      <w:autoSpaceDN w:val="0"/>
      <w:spacing w:before="100" w:after="119" w:line="240" w:lineRule="auto"/>
    </w:pPr>
    <w:rPr>
      <w:rFonts w:ascii="AntykwaPoltawskiegoTTF" w:eastAsia="Times New Roman" w:hAnsi="AntykwaPoltawskiegoTTF" w:cs="AntykwaPoltawskiegoTTF"/>
      <w:sz w:val="24"/>
      <w:szCs w:val="24"/>
      <w:lang w:eastAsia="pl-PL"/>
    </w:rPr>
  </w:style>
  <w:style w:type="paragraph" w:styleId="Tekstpodstawowywcity2">
    <w:name w:val="Body Text Indent 2"/>
    <w:basedOn w:val="Normalny"/>
    <w:link w:val="Tekstpodstawowywcity2Znak"/>
    <w:uiPriority w:val="99"/>
    <w:unhideWhenUsed/>
    <w:rsid w:val="00974E7D"/>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rsid w:val="00974E7D"/>
    <w:rPr>
      <w:rFonts w:ascii="Calibri" w:eastAsia="Calibri" w:hAnsi="Calibri" w:cs="Times New Roman"/>
    </w:rPr>
  </w:style>
  <w:style w:type="paragraph" w:customStyle="1" w:styleId="PPKT">
    <w:name w:val="PPKT"/>
    <w:basedOn w:val="PUNKT"/>
    <w:link w:val="PPKTZnak"/>
    <w:qFormat/>
    <w:rsid w:val="00DC7A23"/>
  </w:style>
  <w:style w:type="character" w:customStyle="1" w:styleId="PPKTZnak">
    <w:name w:val="PPKT Znak"/>
    <w:link w:val="PPKT"/>
    <w:rsid w:val="00DC7A23"/>
    <w:rPr>
      <w:rFonts w:ascii="Times New Roman" w:eastAsia="Times New Roman" w:hAnsi="Times New Roman" w:cs="Times New Roman"/>
      <w:sz w:val="24"/>
      <w:szCs w:val="24"/>
      <w:lang w:val="x-none" w:eastAsia="x-none"/>
    </w:rPr>
  </w:style>
  <w:style w:type="character" w:styleId="Hipercze">
    <w:name w:val="Hyperlink"/>
    <w:basedOn w:val="Domylnaczcionkaakapitu"/>
    <w:uiPriority w:val="99"/>
    <w:unhideWhenUsed/>
    <w:rsid w:val="000F682D"/>
    <w:rPr>
      <w:color w:val="0563C1" w:themeColor="hyperlink"/>
      <w:u w:val="single"/>
    </w:rPr>
  </w:style>
  <w:style w:type="paragraph" w:styleId="Tekstpodstawowy">
    <w:name w:val="Body Text"/>
    <w:basedOn w:val="Normalny"/>
    <w:link w:val="TekstpodstawowyZnak"/>
    <w:uiPriority w:val="99"/>
    <w:semiHidden/>
    <w:unhideWhenUsed/>
    <w:rsid w:val="00BB76D4"/>
    <w:pPr>
      <w:spacing w:after="120"/>
    </w:pPr>
  </w:style>
  <w:style w:type="character" w:customStyle="1" w:styleId="TekstpodstawowyZnak">
    <w:name w:val="Tekst podstawowy Znak"/>
    <w:basedOn w:val="Domylnaczcionkaakapitu"/>
    <w:link w:val="Tekstpodstawowy"/>
    <w:uiPriority w:val="99"/>
    <w:semiHidden/>
    <w:rsid w:val="00BB76D4"/>
  </w:style>
  <w:style w:type="paragraph" w:customStyle="1" w:styleId="Default">
    <w:name w:val="Default"/>
    <w:rsid w:val="00B628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3133">
      <w:bodyDiv w:val="1"/>
      <w:marLeft w:val="0"/>
      <w:marRight w:val="0"/>
      <w:marTop w:val="0"/>
      <w:marBottom w:val="0"/>
      <w:divBdr>
        <w:top w:val="none" w:sz="0" w:space="0" w:color="auto"/>
        <w:left w:val="none" w:sz="0" w:space="0" w:color="auto"/>
        <w:bottom w:val="none" w:sz="0" w:space="0" w:color="auto"/>
        <w:right w:val="none" w:sz="0" w:space="0" w:color="auto"/>
      </w:divBdr>
      <w:divsChild>
        <w:div w:id="794834970">
          <w:marLeft w:val="0"/>
          <w:marRight w:val="0"/>
          <w:marTop w:val="0"/>
          <w:marBottom w:val="0"/>
          <w:divBdr>
            <w:top w:val="none" w:sz="0" w:space="0" w:color="auto"/>
            <w:left w:val="none" w:sz="0" w:space="0" w:color="auto"/>
            <w:bottom w:val="none" w:sz="0" w:space="0" w:color="auto"/>
            <w:right w:val="none" w:sz="0" w:space="0" w:color="auto"/>
          </w:divBdr>
        </w:div>
        <w:div w:id="1228034012">
          <w:marLeft w:val="0"/>
          <w:marRight w:val="0"/>
          <w:marTop w:val="0"/>
          <w:marBottom w:val="0"/>
          <w:divBdr>
            <w:top w:val="none" w:sz="0" w:space="0" w:color="auto"/>
            <w:left w:val="none" w:sz="0" w:space="0" w:color="auto"/>
            <w:bottom w:val="none" w:sz="0" w:space="0" w:color="auto"/>
            <w:right w:val="none" w:sz="0" w:space="0" w:color="auto"/>
          </w:divBdr>
        </w:div>
        <w:div w:id="998850109">
          <w:marLeft w:val="0"/>
          <w:marRight w:val="0"/>
          <w:marTop w:val="0"/>
          <w:marBottom w:val="0"/>
          <w:divBdr>
            <w:top w:val="none" w:sz="0" w:space="0" w:color="auto"/>
            <w:left w:val="none" w:sz="0" w:space="0" w:color="auto"/>
            <w:bottom w:val="none" w:sz="0" w:space="0" w:color="auto"/>
            <w:right w:val="none" w:sz="0" w:space="0" w:color="auto"/>
          </w:divBdr>
        </w:div>
        <w:div w:id="1063913990">
          <w:marLeft w:val="0"/>
          <w:marRight w:val="0"/>
          <w:marTop w:val="0"/>
          <w:marBottom w:val="0"/>
          <w:divBdr>
            <w:top w:val="none" w:sz="0" w:space="0" w:color="auto"/>
            <w:left w:val="none" w:sz="0" w:space="0" w:color="auto"/>
            <w:bottom w:val="none" w:sz="0" w:space="0" w:color="auto"/>
            <w:right w:val="none" w:sz="0" w:space="0" w:color="auto"/>
          </w:divBdr>
        </w:div>
        <w:div w:id="108014920">
          <w:marLeft w:val="0"/>
          <w:marRight w:val="0"/>
          <w:marTop w:val="0"/>
          <w:marBottom w:val="0"/>
          <w:divBdr>
            <w:top w:val="none" w:sz="0" w:space="0" w:color="auto"/>
            <w:left w:val="none" w:sz="0" w:space="0" w:color="auto"/>
            <w:bottom w:val="none" w:sz="0" w:space="0" w:color="auto"/>
            <w:right w:val="none" w:sz="0" w:space="0" w:color="auto"/>
          </w:divBdr>
        </w:div>
        <w:div w:id="76063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13" Type="http://schemas.openxmlformats.org/officeDocument/2006/relationships/hyperlink" Target="mailto:dzp@ujk.edu.pl" TargetMode="External"/><Relationship Id="rId18" Type="http://schemas.openxmlformats.org/officeDocument/2006/relationships/hyperlink" Target="mailto:kf@ujk.edu.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kf@ujk.edu.pl" TargetMode="External"/><Relationship Id="rId7" Type="http://schemas.openxmlformats.org/officeDocument/2006/relationships/hyperlink" Target="https://miniportal.uzp.gov.pl/" TargetMode="External"/><Relationship Id="rId12" Type="http://schemas.openxmlformats.org/officeDocument/2006/relationships/hyperlink" Target="mailto:bkotras@ujk.edu.pl" TargetMode="External"/><Relationship Id="rId17" Type="http://schemas.openxmlformats.org/officeDocument/2006/relationships/hyperlink" Target="mailto:kf@ujk.edu.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f@ujk.edu.pl" TargetMode="External"/><Relationship Id="rId20" Type="http://schemas.openxmlformats.org/officeDocument/2006/relationships/hyperlink" Target="mailto:kf@ujk.edu.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24" Type="http://schemas.openxmlformats.org/officeDocument/2006/relationships/hyperlink" Target="mailto:kf@ujk.edu.pl" TargetMode="External"/><Relationship Id="rId5" Type="http://schemas.openxmlformats.org/officeDocument/2006/relationships/footnotes" Target="footnotes.xml"/><Relationship Id="rId15" Type="http://schemas.openxmlformats.org/officeDocument/2006/relationships/hyperlink" Target="mailto:kf@ujk.edu.pl" TargetMode="External"/><Relationship Id="rId23" Type="http://schemas.openxmlformats.org/officeDocument/2006/relationships/hyperlink" Target="mailto:kf@ujk.edu.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kf@ujk.edu.pl" TargetMode="External"/><Relationship Id="rId4" Type="http://schemas.openxmlformats.org/officeDocument/2006/relationships/webSettings" Target="webSettings.xml"/><Relationship Id="rId9" Type="http://schemas.openxmlformats.org/officeDocument/2006/relationships/hyperlink" Target="http://www.ujk.edu.pl" TargetMode="External"/><Relationship Id="rId14" Type="http://schemas.openxmlformats.org/officeDocument/2006/relationships/hyperlink" Target="mailto:bkotras@ujk.edu.pl" TargetMode="External"/><Relationship Id="rId22" Type="http://schemas.openxmlformats.org/officeDocument/2006/relationships/hyperlink" Target="mailto:kf@ujk.edu.pl" TargetMode="Externa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19978</Words>
  <Characters>119874</Characters>
  <Application>Microsoft Office Word</Application>
  <DocSecurity>0</DocSecurity>
  <Lines>998</Lines>
  <Paragraphs>279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Kotras</dc:creator>
  <cp:lastModifiedBy>Barbara Kotras</cp:lastModifiedBy>
  <cp:revision>3</cp:revision>
  <cp:lastPrinted>2019-02-18T08:48:00Z</cp:lastPrinted>
  <dcterms:created xsi:type="dcterms:W3CDTF">2019-02-18T08:49:00Z</dcterms:created>
  <dcterms:modified xsi:type="dcterms:W3CDTF">2019-02-19T20:51:00Z</dcterms:modified>
</cp:coreProperties>
</file>