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E7" w:rsidRPr="003B02E7" w:rsidRDefault="003B02E7" w:rsidP="003B02E7">
      <w:pPr>
        <w:autoSpaceDE w:val="0"/>
        <w:spacing w:after="0"/>
        <w:ind w:right="-233"/>
        <w:jc w:val="both"/>
        <w:rPr>
          <w:rFonts w:ascii="Times New Roman" w:eastAsia="Times New Roman" w:hAnsi="Times New Roman"/>
          <w:b/>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Uniwersytet Jana Kochanowskiego w Kielcach</w:t>
      </w:r>
    </w:p>
    <w:p w:rsidR="003B02E7" w:rsidRPr="003B02E7" w:rsidRDefault="003B02E7" w:rsidP="003B02E7">
      <w:pPr>
        <w:autoSpaceDE w:val="0"/>
        <w:spacing w:after="0"/>
        <w:jc w:val="center"/>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Ul. Żeromskiego 5</w:t>
      </w:r>
    </w:p>
    <w:p w:rsidR="003B02E7" w:rsidRPr="003B02E7" w:rsidRDefault="003B02E7" w:rsidP="003B02E7">
      <w:pPr>
        <w:autoSpaceDE w:val="0"/>
        <w:spacing w:after="0"/>
        <w:jc w:val="center"/>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25-369 Kielce</w:t>
      </w: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color w:val="000000"/>
          <w:lang w:eastAsia="pl-PL"/>
        </w:rPr>
      </w:pPr>
      <w:r w:rsidRPr="003B02E7">
        <w:rPr>
          <w:rFonts w:ascii="Times New Roman" w:eastAsia="Times New Roman" w:hAnsi="Times New Roman"/>
          <w:b/>
          <w:color w:val="000000"/>
          <w:lang w:eastAsia="pl-PL"/>
        </w:rPr>
        <w:t>SPECYFIKACJA ISTOTNYCH WARUNKÓW ZAMÓWIENIA</w:t>
      </w:r>
    </w:p>
    <w:p w:rsidR="003B02E7" w:rsidRPr="003B02E7" w:rsidRDefault="003B02E7" w:rsidP="003B02E7">
      <w:pPr>
        <w:autoSpaceDE w:val="0"/>
        <w:spacing w:after="0"/>
        <w:jc w:val="both"/>
        <w:rPr>
          <w:rFonts w:ascii="Times New Roman" w:eastAsia="Times New Roman" w:hAnsi="Times New Roman"/>
          <w:color w:val="000000"/>
          <w:lang w:eastAsia="pl-PL"/>
        </w:rPr>
      </w:pPr>
    </w:p>
    <w:p w:rsidR="003B02E7" w:rsidRPr="003B02E7" w:rsidRDefault="003B02E7" w:rsidP="003B02E7">
      <w:pPr>
        <w:autoSpaceDE w:val="0"/>
        <w:autoSpaceDN w:val="0"/>
        <w:adjustRightInd w:val="0"/>
        <w:spacing w:after="0"/>
        <w:jc w:val="center"/>
        <w:rPr>
          <w:rFonts w:ascii="Times New Roman" w:eastAsia="Times New Roman" w:hAnsi="Times New Roman"/>
          <w:color w:val="000000"/>
          <w:lang w:eastAsia="pl-PL"/>
        </w:rPr>
      </w:pPr>
      <w:r w:rsidRPr="003B02E7">
        <w:rPr>
          <w:rFonts w:ascii="Times New Roman" w:eastAsia="Times New Roman" w:hAnsi="Times New Roman"/>
          <w:color w:val="000000"/>
          <w:lang w:eastAsia="pl-PL"/>
        </w:rPr>
        <w:t>Dotyczy zamówienia publicznego prowadzonego w trybie przetargu nieograniczonego</w:t>
      </w:r>
    </w:p>
    <w:p w:rsidR="003B02E7" w:rsidRPr="003B02E7" w:rsidRDefault="003B02E7" w:rsidP="003B02E7">
      <w:pPr>
        <w:autoSpaceDE w:val="0"/>
        <w:autoSpaceDN w:val="0"/>
        <w:adjustRightInd w:val="0"/>
        <w:spacing w:after="0"/>
        <w:jc w:val="center"/>
        <w:rPr>
          <w:rFonts w:ascii="Times New Roman" w:eastAsia="Times New Roman" w:hAnsi="Times New Roman"/>
          <w:b/>
          <w:i/>
          <w:color w:val="000000"/>
          <w:lang w:eastAsia="pl-PL"/>
        </w:rPr>
      </w:pPr>
      <w:r w:rsidRPr="003B02E7">
        <w:rPr>
          <w:rFonts w:ascii="Times New Roman" w:eastAsia="Times New Roman" w:hAnsi="Times New Roman"/>
          <w:color w:val="000000"/>
          <w:lang w:eastAsia="pl-PL"/>
        </w:rPr>
        <w:t xml:space="preserve"> nr</w:t>
      </w:r>
      <w:r w:rsidRPr="003B02E7">
        <w:rPr>
          <w:rFonts w:ascii="Times New Roman" w:eastAsia="Times New Roman" w:hAnsi="Times New Roman"/>
          <w:b/>
          <w:color w:val="000000"/>
          <w:lang w:eastAsia="pl-PL"/>
        </w:rPr>
        <w:t xml:space="preserve"> </w:t>
      </w:r>
      <w:r w:rsidR="00F134E1" w:rsidRPr="001E7775">
        <w:rPr>
          <w:rFonts w:ascii="Times New Roman" w:eastAsia="Times New Roman" w:hAnsi="Times New Roman"/>
          <w:b/>
          <w:color w:val="000000"/>
          <w:lang w:eastAsia="pl-PL"/>
        </w:rPr>
        <w:t>A</w:t>
      </w:r>
      <w:r w:rsidR="00453053">
        <w:rPr>
          <w:rFonts w:ascii="Times New Roman" w:eastAsia="Times New Roman" w:hAnsi="Times New Roman"/>
          <w:b/>
          <w:color w:val="000000"/>
          <w:lang w:eastAsia="pl-PL"/>
        </w:rPr>
        <w:t>DP.2301.12.2020</w:t>
      </w:r>
      <w:r w:rsidRPr="003B02E7">
        <w:rPr>
          <w:rFonts w:ascii="Times New Roman" w:eastAsia="Times New Roman" w:hAnsi="Times New Roman"/>
          <w:color w:val="000000"/>
          <w:lang w:eastAsia="pl-PL"/>
        </w:rPr>
        <w:t xml:space="preserve"> na </w:t>
      </w:r>
      <w:r w:rsidR="0035473F">
        <w:rPr>
          <w:rFonts w:ascii="Times New Roman" w:eastAsia="Times New Roman" w:hAnsi="Times New Roman"/>
          <w:b/>
          <w:i/>
          <w:color w:val="000000"/>
          <w:lang w:eastAsia="pl-PL"/>
        </w:rPr>
        <w:t xml:space="preserve">Dostawa </w:t>
      </w:r>
      <w:r w:rsidR="00453053">
        <w:rPr>
          <w:rFonts w:ascii="Times New Roman" w:eastAsia="Times New Roman" w:hAnsi="Times New Roman"/>
          <w:b/>
          <w:i/>
          <w:color w:val="000000"/>
          <w:lang w:eastAsia="pl-PL"/>
        </w:rPr>
        <w:t>sprzętu komputerowego</w:t>
      </w:r>
    </w:p>
    <w:p w:rsidR="003B02E7" w:rsidRPr="003B02E7" w:rsidRDefault="003B02E7" w:rsidP="003B02E7">
      <w:pPr>
        <w:spacing w:after="0"/>
        <w:jc w:val="both"/>
        <w:rPr>
          <w:rFonts w:ascii="Times New Roman" w:hAnsi="Times New Roman"/>
        </w:rPr>
      </w:pPr>
    </w:p>
    <w:p w:rsidR="003B02E7" w:rsidRPr="003B02E7" w:rsidRDefault="003B02E7" w:rsidP="003B02E7">
      <w:pPr>
        <w:autoSpaceDE w:val="0"/>
        <w:autoSpaceDN w:val="0"/>
        <w:adjustRightInd w:val="0"/>
        <w:spacing w:after="0"/>
        <w:rPr>
          <w:rFonts w:ascii="Times New Roman" w:hAnsi="Times New Roman"/>
          <w:color w:val="000000"/>
        </w:rPr>
      </w:pPr>
    </w:p>
    <w:p w:rsidR="003B02E7" w:rsidRPr="003B02E7" w:rsidRDefault="003B02E7" w:rsidP="003B02E7">
      <w:pPr>
        <w:autoSpaceDE w:val="0"/>
        <w:spacing w:after="0"/>
        <w:ind w:right="-233"/>
        <w:jc w:val="center"/>
        <w:rPr>
          <w:rFonts w:ascii="Times New Roman" w:eastAsia="Times New Roman" w:hAnsi="Times New Roman"/>
          <w:lang w:eastAsia="pl-PL"/>
        </w:rPr>
      </w:pPr>
    </w:p>
    <w:p w:rsidR="003B02E7" w:rsidRPr="003B02E7" w:rsidRDefault="003B02E7" w:rsidP="003B02E7">
      <w:pPr>
        <w:autoSpaceDE w:val="0"/>
        <w:spacing w:after="0"/>
        <w:ind w:right="-233"/>
        <w:jc w:val="center"/>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Postępowanie prowadzone przy użyciu miniPortalu</w:t>
      </w:r>
    </w:p>
    <w:p w:rsidR="003B02E7" w:rsidRPr="003B02E7" w:rsidRDefault="00025052" w:rsidP="003B02E7">
      <w:pPr>
        <w:autoSpaceDE w:val="0"/>
        <w:spacing w:after="0"/>
        <w:ind w:right="-233"/>
        <w:jc w:val="center"/>
        <w:rPr>
          <w:rFonts w:ascii="Times New Roman" w:eastAsia="Times New Roman" w:hAnsi="Times New Roman"/>
          <w:b/>
          <w:color w:val="000000"/>
          <w:lang w:eastAsia="pl-PL"/>
        </w:rPr>
      </w:pPr>
      <w:hyperlink r:id="rId8" w:history="1">
        <w:r w:rsidR="003B02E7" w:rsidRPr="003B02E7">
          <w:rPr>
            <w:rFonts w:ascii="Times New Roman" w:eastAsia="Times New Roman" w:hAnsi="Times New Roman"/>
            <w:b/>
            <w:color w:val="0000FF"/>
            <w:lang w:eastAsia="pl-PL"/>
          </w:rPr>
          <w:t>https://miniportal.uzp.gov.pl/</w:t>
        </w:r>
      </w:hyperlink>
    </w:p>
    <w:p w:rsidR="003B02E7" w:rsidRPr="003B02E7" w:rsidRDefault="003B02E7" w:rsidP="003B02E7">
      <w:pPr>
        <w:autoSpaceDE w:val="0"/>
        <w:spacing w:after="0"/>
        <w:ind w:right="-233"/>
        <w:jc w:val="center"/>
        <w:rPr>
          <w:rFonts w:ascii="Times New Roman" w:eastAsia="Times New Roman" w:hAnsi="Times New Roman"/>
          <w:b/>
          <w:color w:val="000000"/>
          <w:lang w:eastAsia="pl-PL"/>
        </w:rPr>
      </w:pPr>
    </w:p>
    <w:p w:rsidR="003B02E7" w:rsidRPr="003B02E7" w:rsidRDefault="003B02E7" w:rsidP="003B02E7">
      <w:pPr>
        <w:autoSpaceDE w:val="0"/>
        <w:spacing w:after="0"/>
        <w:ind w:right="-233"/>
        <w:jc w:val="center"/>
        <w:rPr>
          <w:rFonts w:ascii="Times New Roman" w:eastAsia="Times New Roman" w:hAnsi="Times New Roman"/>
          <w:b/>
          <w:color w:val="000000"/>
          <w:lang w:eastAsia="pl-PL"/>
        </w:rPr>
      </w:pPr>
    </w:p>
    <w:p w:rsidR="003B02E7" w:rsidRPr="003B02E7" w:rsidRDefault="003B02E7" w:rsidP="003B02E7">
      <w:pPr>
        <w:autoSpaceDE w:val="0"/>
        <w:autoSpaceDN w:val="0"/>
        <w:adjustRightInd w:val="0"/>
        <w:spacing w:after="0"/>
        <w:jc w:val="both"/>
        <w:rPr>
          <w:rFonts w:ascii="Times New Roman" w:hAnsi="Times New Roman"/>
          <w:b/>
        </w:rPr>
      </w:pPr>
    </w:p>
    <w:p w:rsidR="003B02E7" w:rsidRPr="003B02E7" w:rsidRDefault="003B02E7" w:rsidP="003B02E7">
      <w:pPr>
        <w:spacing w:after="0"/>
        <w:jc w:val="both"/>
        <w:rPr>
          <w:rFonts w:ascii="Times New Roman" w:hAnsi="Times New Roman"/>
        </w:rPr>
      </w:pPr>
    </w:p>
    <w:p w:rsidR="003B02E7" w:rsidRPr="003B02E7" w:rsidRDefault="003B02E7" w:rsidP="003B02E7">
      <w:pPr>
        <w:spacing w:after="0"/>
        <w:jc w:val="both"/>
        <w:rPr>
          <w:rFonts w:ascii="Times New Roman" w:hAnsi="Times New Roman"/>
        </w:rPr>
      </w:pPr>
    </w:p>
    <w:p w:rsidR="003B02E7" w:rsidRPr="003B02E7" w:rsidRDefault="003B02E7" w:rsidP="003B02E7">
      <w:pPr>
        <w:spacing w:after="0"/>
        <w:jc w:val="both"/>
        <w:rPr>
          <w:rFonts w:ascii="Times New Roman" w:hAnsi="Times New Roman"/>
        </w:rPr>
      </w:pPr>
    </w:p>
    <w:p w:rsidR="003B02E7" w:rsidRPr="003B02E7" w:rsidRDefault="003B02E7" w:rsidP="003B02E7">
      <w:pPr>
        <w:spacing w:after="0"/>
        <w:jc w:val="both"/>
        <w:rPr>
          <w:rFonts w:ascii="Times New Roman" w:hAnsi="Times New Roman"/>
        </w:rPr>
      </w:pPr>
    </w:p>
    <w:p w:rsidR="003B02E7" w:rsidRPr="003B02E7" w:rsidRDefault="003B02E7" w:rsidP="003B02E7">
      <w:pPr>
        <w:autoSpaceDE w:val="0"/>
        <w:autoSpaceDN w:val="0"/>
        <w:adjustRightInd w:val="0"/>
        <w:spacing w:after="0"/>
        <w:jc w:val="both"/>
        <w:rPr>
          <w:rFonts w:ascii="Times New Roman" w:hAnsi="Times New Roman"/>
          <w:color w:val="000000"/>
        </w:rPr>
      </w:pPr>
      <w:r w:rsidRPr="003B02E7">
        <w:rPr>
          <w:rFonts w:ascii="Times New Roman" w:hAnsi="Times New Roman"/>
          <w:color w:val="000000"/>
        </w:rPr>
        <w:t xml:space="preserve">                                                                                                                                ZATWIERDZIŁ:</w:t>
      </w:r>
    </w:p>
    <w:p w:rsidR="003B02E7" w:rsidRPr="003B02E7" w:rsidRDefault="003B02E7" w:rsidP="003B02E7">
      <w:pPr>
        <w:autoSpaceDE w:val="0"/>
        <w:autoSpaceDN w:val="0"/>
        <w:adjustRightInd w:val="0"/>
        <w:spacing w:after="0"/>
        <w:jc w:val="both"/>
        <w:rPr>
          <w:rFonts w:ascii="Times New Roman" w:hAnsi="Times New Roman"/>
          <w:color w:val="000000"/>
        </w:rPr>
      </w:pPr>
    </w:p>
    <w:p w:rsidR="000743F8" w:rsidRPr="000743F8" w:rsidRDefault="000743F8" w:rsidP="000743F8">
      <w:pPr>
        <w:autoSpaceDE w:val="0"/>
        <w:autoSpaceDN w:val="0"/>
        <w:adjustRightInd w:val="0"/>
        <w:jc w:val="right"/>
        <w:rPr>
          <w:rFonts w:ascii="Times New Roman" w:eastAsia="Times New Roman" w:hAnsi="Times New Roman"/>
          <w:color w:val="000000"/>
          <w:lang w:eastAsia="pl-PL"/>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0743F8">
        <w:rPr>
          <w:rFonts w:ascii="Times New Roman" w:eastAsia="Times New Roman" w:hAnsi="Times New Roman"/>
          <w:color w:val="000000"/>
          <w:lang w:eastAsia="pl-PL"/>
        </w:rPr>
        <w:t>prof. dr hab. Jacek Semaniak</w:t>
      </w:r>
    </w:p>
    <w:p w:rsidR="000743F8" w:rsidRPr="000743F8" w:rsidRDefault="000743F8" w:rsidP="000743F8">
      <w:pPr>
        <w:autoSpaceDE w:val="0"/>
        <w:autoSpaceDN w:val="0"/>
        <w:adjustRightInd w:val="0"/>
        <w:spacing w:after="0" w:line="240" w:lineRule="auto"/>
        <w:jc w:val="right"/>
        <w:rPr>
          <w:rFonts w:ascii="Times New Roman" w:eastAsia="Times New Roman" w:hAnsi="Times New Roman"/>
          <w:color w:val="000000"/>
          <w:lang w:eastAsia="pl-PL"/>
        </w:rPr>
      </w:pPr>
      <w:r w:rsidRPr="000743F8">
        <w:rPr>
          <w:rFonts w:ascii="Times New Roman" w:eastAsia="Times New Roman" w:hAnsi="Times New Roman"/>
          <w:color w:val="000000"/>
          <w:lang w:eastAsia="pl-PL"/>
        </w:rPr>
        <w:t>REKTOR</w:t>
      </w:r>
    </w:p>
    <w:p w:rsidR="003B02E7" w:rsidRPr="003B02E7" w:rsidRDefault="003B02E7" w:rsidP="003B02E7">
      <w:pPr>
        <w:autoSpaceDE w:val="0"/>
        <w:autoSpaceDN w:val="0"/>
        <w:adjustRightInd w:val="0"/>
        <w:spacing w:after="0"/>
        <w:jc w:val="both"/>
        <w:rPr>
          <w:rFonts w:ascii="Times New Roman" w:hAnsi="Times New Roman"/>
          <w:color w:val="000000"/>
        </w:rPr>
      </w:pPr>
    </w:p>
    <w:p w:rsidR="003B02E7" w:rsidRPr="003B02E7" w:rsidRDefault="003B02E7" w:rsidP="003B02E7">
      <w:pPr>
        <w:spacing w:after="0"/>
        <w:jc w:val="both"/>
        <w:rPr>
          <w:rFonts w:ascii="Times New Roman" w:hAnsi="Times New Roman"/>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spacing w:after="0"/>
        <w:jc w:val="both"/>
        <w:rPr>
          <w:rFonts w:ascii="Times New Roman" w:hAnsi="Times New Roman"/>
        </w:rPr>
      </w:pPr>
      <w:r w:rsidRPr="003B02E7">
        <w:rPr>
          <w:rFonts w:ascii="Times New Roman" w:hAnsi="Times New Roman"/>
        </w:rPr>
        <w:t>Ogłoszenie o niniejszym przetargu zostało zamieszczone:</w:t>
      </w:r>
    </w:p>
    <w:p w:rsidR="003B02E7" w:rsidRPr="003B02E7" w:rsidRDefault="003B02E7" w:rsidP="003B02E7">
      <w:pPr>
        <w:spacing w:after="0"/>
        <w:jc w:val="both"/>
        <w:rPr>
          <w:rFonts w:ascii="Times New Roman" w:hAnsi="Times New Roman"/>
        </w:rPr>
      </w:pPr>
      <w:r w:rsidRPr="003B02E7">
        <w:rPr>
          <w:rFonts w:ascii="Times New Roman" w:hAnsi="Times New Roman"/>
        </w:rPr>
        <w:t>- w Dzienniku Urzędo</w:t>
      </w:r>
      <w:r w:rsidR="00F957F0">
        <w:rPr>
          <w:rFonts w:ascii="Times New Roman" w:hAnsi="Times New Roman"/>
        </w:rPr>
        <w:t xml:space="preserve">wym Unii Europejskiej – dnia </w:t>
      </w:r>
      <w:r w:rsidR="00820F99">
        <w:rPr>
          <w:rFonts w:ascii="Times New Roman" w:hAnsi="Times New Roman"/>
        </w:rPr>
        <w:t>24.04.2020</w:t>
      </w:r>
      <w:r w:rsidRPr="003B02E7">
        <w:rPr>
          <w:rFonts w:ascii="Times New Roman" w:hAnsi="Times New Roman"/>
        </w:rPr>
        <w:t xml:space="preserve"> pod numerem </w:t>
      </w:r>
      <w:r w:rsidR="00F957F0">
        <w:rPr>
          <w:rFonts w:ascii="Times New Roman" w:hAnsi="Times New Roman"/>
          <w:color w:val="000033"/>
        </w:rPr>
        <w:t xml:space="preserve">Dz.U. : </w:t>
      </w:r>
      <w:r w:rsidR="00820F99">
        <w:rPr>
          <w:rFonts w:ascii="Times New Roman" w:hAnsi="Times New Roman"/>
          <w:color w:val="000033"/>
        </w:rPr>
        <w:t>2020/s 081-190341</w:t>
      </w:r>
      <w:bookmarkStart w:id="0" w:name="_GoBack"/>
      <w:bookmarkEnd w:id="0"/>
      <w:r w:rsidRPr="003B02E7">
        <w:rPr>
          <w:rFonts w:ascii="Times New Roman" w:hAnsi="Times New Roman"/>
          <w:color w:val="000033"/>
        </w:rPr>
        <w:t xml:space="preserve"> </w:t>
      </w:r>
      <w:r w:rsidRPr="003B02E7">
        <w:rPr>
          <w:rFonts w:ascii="Times New Roman" w:hAnsi="Times New Roman"/>
        </w:rPr>
        <w:t>(w</w:t>
      </w:r>
      <w:r w:rsidR="00F957F0">
        <w:rPr>
          <w:rFonts w:ascii="Times New Roman" w:hAnsi="Times New Roman"/>
        </w:rPr>
        <w:t xml:space="preserve">ysłano do publikacji w dniu </w:t>
      </w:r>
      <w:r w:rsidR="00820F99">
        <w:rPr>
          <w:rFonts w:ascii="Times New Roman" w:hAnsi="Times New Roman"/>
        </w:rPr>
        <w:t>21.04.2020</w:t>
      </w:r>
      <w:r w:rsidRPr="003B02E7">
        <w:rPr>
          <w:rFonts w:ascii="Times New Roman" w:hAnsi="Times New Roman"/>
        </w:rPr>
        <w:t>r.)</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 na miniPortalu </w:t>
      </w:r>
      <w:hyperlink r:id="rId9" w:history="1">
        <w:r w:rsidRPr="003B02E7">
          <w:rPr>
            <w:rFonts w:ascii="Times New Roman" w:hAnsi="Times New Roman"/>
            <w:color w:val="0000FF"/>
          </w:rPr>
          <w:t>https://miniportal.uzp.gov.pl/</w:t>
        </w:r>
      </w:hyperlink>
      <w:r w:rsidR="00F957F0">
        <w:rPr>
          <w:rFonts w:ascii="Times New Roman" w:hAnsi="Times New Roman"/>
          <w:color w:val="0000FF"/>
        </w:rPr>
        <w:t xml:space="preserve">   dnia </w:t>
      </w:r>
      <w:r w:rsidR="00820F99">
        <w:rPr>
          <w:rFonts w:ascii="Times New Roman" w:hAnsi="Times New Roman"/>
          <w:color w:val="0000FF"/>
        </w:rPr>
        <w:t>24.04.2020</w:t>
      </w:r>
      <w:r w:rsidRPr="003B02E7">
        <w:rPr>
          <w:rFonts w:ascii="Times New Roman" w:hAnsi="Times New Roman"/>
          <w:color w:val="0000FF"/>
        </w:rPr>
        <w:t xml:space="preserve"> r.</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 na stronie internetowej Zamawiającego </w:t>
      </w:r>
      <w:hyperlink r:id="rId10" w:history="1">
        <w:r w:rsidRPr="003B02E7">
          <w:rPr>
            <w:rFonts w:ascii="Times New Roman" w:hAnsi="Times New Roman"/>
            <w:color w:val="0000FF"/>
          </w:rPr>
          <w:t>www.ujk.edu.pl</w:t>
        </w:r>
      </w:hyperlink>
      <w:r w:rsidR="00F957F0">
        <w:rPr>
          <w:rFonts w:ascii="Times New Roman" w:hAnsi="Times New Roman"/>
        </w:rPr>
        <w:t xml:space="preserve"> dnia  </w:t>
      </w:r>
      <w:r w:rsidR="00820F99">
        <w:rPr>
          <w:rFonts w:ascii="Times New Roman" w:hAnsi="Times New Roman"/>
        </w:rPr>
        <w:t>24.04.2020</w:t>
      </w:r>
      <w:r w:rsidRPr="003B02E7">
        <w:rPr>
          <w:rFonts w:ascii="Times New Roman" w:hAnsi="Times New Roman"/>
        </w:rPr>
        <w:t xml:space="preserve"> r.</w:t>
      </w:r>
    </w:p>
    <w:p w:rsidR="003B02E7" w:rsidRPr="003B02E7" w:rsidRDefault="003B02E7" w:rsidP="003B02E7">
      <w:pPr>
        <w:spacing w:after="0"/>
        <w:jc w:val="both"/>
        <w:rPr>
          <w:rFonts w:ascii="Times New Roman" w:hAnsi="Times New Roman"/>
        </w:rPr>
      </w:pPr>
      <w:r w:rsidRPr="003B02E7">
        <w:rPr>
          <w:rFonts w:ascii="Times New Roman" w:hAnsi="Times New Roman"/>
        </w:rPr>
        <w:t>- na tablicy ogłoszeń w siedzi</w:t>
      </w:r>
      <w:r w:rsidR="00F957F0">
        <w:rPr>
          <w:rFonts w:ascii="Times New Roman" w:hAnsi="Times New Roman"/>
        </w:rPr>
        <w:t xml:space="preserve">bie  Zamawiającego – dnia  </w:t>
      </w:r>
      <w:r w:rsidR="00820F99">
        <w:rPr>
          <w:rFonts w:ascii="Times New Roman" w:hAnsi="Times New Roman"/>
        </w:rPr>
        <w:t>24.04.2020</w:t>
      </w:r>
      <w:r w:rsidRPr="003B02E7">
        <w:rPr>
          <w:rFonts w:ascii="Times New Roman" w:hAnsi="Times New Roman"/>
        </w:rPr>
        <w:t>r.</w:t>
      </w: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spacing w:after="0"/>
        <w:jc w:val="both"/>
        <w:rPr>
          <w:rFonts w:ascii="Times New Roman" w:eastAsia="Times New Roman" w:hAnsi="Times New Roman"/>
          <w:color w:val="000000"/>
          <w:lang w:eastAsia="pl-PL"/>
        </w:rPr>
      </w:pPr>
      <w:bookmarkStart w:id="1" w:name="_Hlk510961402"/>
    </w:p>
    <w:p w:rsidR="003B02E7" w:rsidRPr="003B02E7" w:rsidRDefault="003B02E7" w:rsidP="003B02E7">
      <w:pPr>
        <w:spacing w:after="0"/>
        <w:jc w:val="both"/>
        <w:rPr>
          <w:rFonts w:ascii="Times New Roman" w:eastAsia="Times New Roman" w:hAnsi="Times New Roman"/>
          <w:color w:val="000000"/>
          <w:lang w:eastAsia="pl-PL"/>
        </w:rPr>
      </w:pPr>
    </w:p>
    <w:p w:rsidR="003B02E7" w:rsidRPr="003B02E7" w:rsidRDefault="003B02E7" w:rsidP="003B02E7">
      <w:pPr>
        <w:spacing w:after="0"/>
        <w:jc w:val="both"/>
        <w:rPr>
          <w:rFonts w:ascii="Times New Roman" w:eastAsia="Times New Roman" w:hAnsi="Times New Roman"/>
          <w:color w:val="000000"/>
          <w:lang w:eastAsia="pl-PL"/>
        </w:rPr>
      </w:pPr>
    </w:p>
    <w:p w:rsidR="003B02E7" w:rsidRPr="003B02E7" w:rsidRDefault="003B02E7" w:rsidP="003B02E7">
      <w:pPr>
        <w:spacing w:after="0"/>
        <w:jc w:val="both"/>
        <w:rPr>
          <w:rFonts w:ascii="Times New Roman" w:eastAsia="Times New Roman" w:hAnsi="Times New Roman"/>
          <w:b/>
          <w:color w:val="000000"/>
          <w:lang w:eastAsia="pl-PL"/>
        </w:rPr>
      </w:pP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b/>
          <w:color w:val="000000"/>
          <w:lang w:eastAsia="pl-PL"/>
        </w:rPr>
        <w:t xml:space="preserve">ROZDZIAŁ I. </w:t>
      </w:r>
      <w:r w:rsidRPr="003B02E7">
        <w:rPr>
          <w:rFonts w:ascii="Times New Roman" w:hAnsi="Times New Roman"/>
          <w:b/>
        </w:rPr>
        <w:t>Nazwa i adres zamawiającego</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Uniwersytet Jana Kochanowskiego w Kielcach</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ul. Żeromskiego 5</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25-369 Kielce</w:t>
      </w:r>
    </w:p>
    <w:p w:rsidR="003B02E7" w:rsidRPr="003B02E7" w:rsidRDefault="003B02E7" w:rsidP="003B02E7">
      <w:pPr>
        <w:spacing w:after="0"/>
        <w:jc w:val="both"/>
        <w:rPr>
          <w:rFonts w:ascii="Times New Roman" w:eastAsia="Times New Roman" w:hAnsi="Times New Roman"/>
          <w:color w:val="000000"/>
          <w:lang w:eastAsia="pl-PL"/>
        </w:rPr>
      </w:pPr>
      <w:r w:rsidRPr="003B02E7">
        <w:rPr>
          <w:rFonts w:ascii="Times New Roman" w:eastAsia="Times New Roman" w:hAnsi="Times New Roman"/>
          <w:lang w:eastAsia="pl-PL"/>
        </w:rPr>
        <w:t>tel.: (041) 3497277 faks: (041) 3445615</w:t>
      </w:r>
    </w:p>
    <w:p w:rsidR="003B02E7" w:rsidRPr="003B02E7" w:rsidRDefault="003B02E7" w:rsidP="003B02E7">
      <w:pPr>
        <w:autoSpaceDE w:val="0"/>
        <w:spacing w:after="0"/>
        <w:jc w:val="both"/>
        <w:rPr>
          <w:rFonts w:ascii="Times New Roman" w:eastAsia="Times New Roman" w:hAnsi="Times New Roman"/>
          <w:lang w:eastAsia="pl-PL"/>
        </w:rPr>
      </w:pPr>
      <w:r w:rsidRPr="003B02E7">
        <w:rPr>
          <w:rFonts w:ascii="Times New Roman" w:eastAsia="Times New Roman" w:hAnsi="Times New Roman"/>
          <w:color w:val="000000"/>
          <w:lang w:eastAsia="pl-PL"/>
        </w:rPr>
        <w:t xml:space="preserve">Adres strony internetowej: </w:t>
      </w:r>
      <w:hyperlink r:id="rId11" w:history="1">
        <w:r w:rsidRPr="003B02E7">
          <w:rPr>
            <w:rFonts w:ascii="Times New Roman" w:eastAsia="Times New Roman" w:hAnsi="Times New Roman"/>
            <w:color w:val="0000FF"/>
            <w:u w:val="single"/>
            <w:lang w:eastAsia="pl-PL"/>
          </w:rPr>
          <w:t>www.ujk.edu.pl</w:t>
        </w:r>
      </w:hyperlink>
      <w:bookmarkEnd w:id="1"/>
    </w:p>
    <w:p w:rsidR="003B02E7" w:rsidRPr="00BD017B" w:rsidRDefault="003B02E7" w:rsidP="003B02E7">
      <w:pPr>
        <w:autoSpaceDE w:val="0"/>
        <w:spacing w:after="0"/>
        <w:jc w:val="both"/>
        <w:rPr>
          <w:rFonts w:ascii="Times New Roman" w:eastAsia="Times New Roman" w:hAnsi="Times New Roman"/>
          <w:color w:val="000000"/>
          <w:lang w:eastAsia="pl-PL"/>
        </w:rPr>
      </w:pPr>
      <w:r w:rsidRPr="003B02E7">
        <w:rPr>
          <w:rFonts w:ascii="Times New Roman" w:hAnsi="Times New Roman"/>
          <w:color w:val="000000"/>
        </w:rPr>
        <w:t xml:space="preserve">Adres elektronicznej skrzynki podawczej  ePUAP: </w:t>
      </w:r>
      <w:r w:rsidRPr="003B02E7">
        <w:rPr>
          <w:rFonts w:ascii="Times New Roman" w:eastAsia="Times New Roman" w:hAnsi="Times New Roman"/>
          <w:bCs/>
          <w:color w:val="B22222"/>
        </w:rPr>
        <w:t>/UJK/SkrytkaESP</w:t>
      </w:r>
    </w:p>
    <w:p w:rsidR="003B02E7" w:rsidRPr="003B02E7" w:rsidRDefault="003B02E7" w:rsidP="003B02E7">
      <w:pPr>
        <w:autoSpaceDE w:val="0"/>
        <w:spacing w:after="0"/>
        <w:jc w:val="both"/>
        <w:rPr>
          <w:rFonts w:ascii="Times New Roman" w:eastAsia="Times New Roman" w:hAnsi="Times New Roman"/>
          <w:b/>
          <w:lang w:eastAsia="pl-PL"/>
        </w:rPr>
      </w:pPr>
      <w:r w:rsidRPr="003B02E7">
        <w:rPr>
          <w:rFonts w:ascii="Times New Roman" w:eastAsia="Times New Roman" w:hAnsi="Times New Roman"/>
          <w:b/>
          <w:lang w:eastAsia="pl-PL"/>
        </w:rPr>
        <w:t>MiniPortal</w:t>
      </w:r>
    </w:p>
    <w:p w:rsidR="003B02E7" w:rsidRPr="003B02E7" w:rsidRDefault="003B02E7" w:rsidP="003B02E7">
      <w:pPr>
        <w:spacing w:after="0"/>
        <w:rPr>
          <w:rFonts w:ascii="Times New Roman" w:eastAsia="Times New Roman" w:hAnsi="Times New Roman"/>
        </w:rPr>
      </w:pPr>
      <w:r w:rsidRPr="003B02E7">
        <w:rPr>
          <w:rFonts w:ascii="Times New Roman" w:hAnsi="Times New Roman"/>
        </w:rPr>
        <w:t xml:space="preserve">1.W postępowaniu o udzielenie zamówienia  komunikacja między Zamawiającym a Wykonawcami odbywa się przy użyciu miniPortalu </w:t>
      </w:r>
      <w:hyperlink r:id="rId12" w:history="1">
        <w:r w:rsidRPr="003B02E7">
          <w:rPr>
            <w:rFonts w:ascii="Times New Roman" w:hAnsi="Times New Roman"/>
            <w:color w:val="0000FF"/>
            <w:u w:val="single"/>
          </w:rPr>
          <w:t>https://miniportal.uzp.gov.pl/</w:t>
        </w:r>
      </w:hyperlink>
      <w:r w:rsidRPr="003B02E7">
        <w:rPr>
          <w:rFonts w:ascii="Times New Roman" w:hAnsi="Times New Roman"/>
        </w:rPr>
        <w:t xml:space="preserve">, ePUAPu </w:t>
      </w:r>
      <w:hyperlink r:id="rId13" w:history="1">
        <w:r w:rsidRPr="003B02E7">
          <w:rPr>
            <w:rFonts w:ascii="Times New Roman" w:hAnsi="Times New Roman"/>
            <w:color w:val="0000FF"/>
            <w:u w:val="single"/>
          </w:rPr>
          <w:t>https://epuap.gov.pl/wps/portal</w:t>
        </w:r>
      </w:hyperlink>
      <w:r w:rsidRPr="003B02E7">
        <w:rPr>
          <w:rFonts w:ascii="Times New Roman" w:hAnsi="Times New Roman"/>
        </w:rPr>
        <w:t xml:space="preserve"> oraz poczty elektronicznej.</w:t>
      </w:r>
    </w:p>
    <w:p w:rsidR="003B02E7" w:rsidRPr="003B02E7" w:rsidRDefault="003B02E7" w:rsidP="003B02E7">
      <w:pPr>
        <w:spacing w:after="0"/>
        <w:jc w:val="both"/>
        <w:rPr>
          <w:rFonts w:ascii="Times New Roman" w:eastAsia="Times New Roman" w:hAnsi="Times New Roman"/>
        </w:rPr>
      </w:pPr>
      <w:r w:rsidRPr="003B02E7">
        <w:rPr>
          <w:rFonts w:ascii="Times New Roman" w:eastAsia="Times New Roman" w:hAnsi="Times New Roman"/>
        </w:rPr>
        <w:t>2.</w:t>
      </w:r>
      <w:r w:rsidRPr="003B02E7">
        <w:rPr>
          <w:rFonts w:ascii="Times New Roman" w:hAnsi="Times New Roma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B02E7" w:rsidRPr="003B02E7" w:rsidRDefault="003B02E7" w:rsidP="003B02E7">
      <w:pPr>
        <w:spacing w:after="0"/>
        <w:jc w:val="both"/>
        <w:rPr>
          <w:rFonts w:ascii="Times New Roman" w:eastAsia="Times New Roman" w:hAnsi="Times New Roman"/>
        </w:rPr>
      </w:pPr>
      <w:r w:rsidRPr="003B02E7">
        <w:rPr>
          <w:rFonts w:ascii="Times New Roman" w:hAnsi="Times New Roman"/>
        </w:rPr>
        <w:t xml:space="preserve">3.Wymagania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3B02E7" w:rsidRPr="003B02E7" w:rsidRDefault="003B02E7" w:rsidP="003B02E7">
      <w:pPr>
        <w:spacing w:before="120" w:after="0"/>
        <w:contextualSpacing/>
        <w:jc w:val="both"/>
        <w:rPr>
          <w:rFonts w:ascii="Times New Roman" w:hAnsi="Times New Roman"/>
        </w:rPr>
      </w:pPr>
      <w:r w:rsidRPr="003B02E7">
        <w:rPr>
          <w:rFonts w:ascii="Times New Roman" w:hAnsi="Times New Roman"/>
        </w:rPr>
        <w:t xml:space="preserve">4.Maksymalny rozmiar plików przesyłanych za pośrednictwem dedykowanych formularzy do: złożenia, zmiany, wycofania oferty lub wniosku oraz do komunikacji wynosi 150 MB. </w:t>
      </w:r>
    </w:p>
    <w:p w:rsidR="003B02E7" w:rsidRPr="003B02E7" w:rsidRDefault="003B02E7" w:rsidP="003B02E7">
      <w:pPr>
        <w:widowControl w:val="0"/>
        <w:suppressAutoHyphens/>
        <w:autoSpaceDE w:val="0"/>
        <w:autoSpaceDN w:val="0"/>
        <w:adjustRightInd w:val="0"/>
        <w:spacing w:before="60" w:after="0"/>
        <w:jc w:val="both"/>
        <w:textAlignment w:val="baseline"/>
        <w:rPr>
          <w:rFonts w:ascii="Times New Roman" w:eastAsia="Times New Roman" w:hAnsi="Times New Roman"/>
        </w:rPr>
      </w:pPr>
      <w:r w:rsidRPr="003B02E7">
        <w:rPr>
          <w:rFonts w:ascii="Times New Roman" w:eastAsia="Times New Roman" w:hAnsi="Times New Roman"/>
        </w:rPr>
        <w:t xml:space="preserve">5.Oferta winna być sporządzona w języku polskim, z zachowaniem postaci elektronicznej, w formacie danych: doc, docx, pdf  i podpisana kwalifikowanym podpisem elektronicznym. Sposób złożenia oferty, w tym zaszyfrowania oferty opisany został w Regulaminie korzystania z miniPortal. Ofertę należy złożyć w oryginale. </w:t>
      </w:r>
    </w:p>
    <w:p w:rsidR="003B02E7" w:rsidRPr="003B02E7" w:rsidRDefault="003B02E7" w:rsidP="003B02E7">
      <w:pPr>
        <w:widowControl w:val="0"/>
        <w:suppressAutoHyphens/>
        <w:autoSpaceDE w:val="0"/>
        <w:autoSpaceDN w:val="0"/>
        <w:adjustRightInd w:val="0"/>
        <w:spacing w:before="60" w:after="0"/>
        <w:jc w:val="both"/>
        <w:textAlignment w:val="baseline"/>
        <w:rPr>
          <w:rFonts w:ascii="Times New Roman" w:eastAsia="Times New Roman" w:hAnsi="Times New Roman"/>
          <w:b/>
        </w:rPr>
      </w:pPr>
      <w:r w:rsidRPr="003B02E7">
        <w:rPr>
          <w:rFonts w:ascii="Times New Roman" w:eastAsia="Times New Roman" w:hAnsi="Times New Roman"/>
        </w:rPr>
        <w:t>6.</w:t>
      </w:r>
      <w:r w:rsidRPr="003B02E7">
        <w:rPr>
          <w:rFonts w:ascii="Times New Roman" w:eastAsia="Times New Roman" w:hAnsi="Times New Roman"/>
          <w:b/>
        </w:rPr>
        <w:t>Do oferty należy dołączyć Jednolity Europejski Dokument Zamówienia w postaci elektronicznej, opatrzony kwalifikowanym podpisem elektronicznym a następnie wraz z plikami stanowiącymi ofertę skompresować do jednego pliku archiwum (ZIP).</w:t>
      </w:r>
    </w:p>
    <w:p w:rsidR="003B02E7" w:rsidRPr="003B02E7" w:rsidRDefault="003B02E7" w:rsidP="003B02E7">
      <w:pPr>
        <w:widowControl w:val="0"/>
        <w:suppressAutoHyphens/>
        <w:autoSpaceDE w:val="0"/>
        <w:autoSpaceDN w:val="0"/>
        <w:adjustRightInd w:val="0"/>
        <w:spacing w:before="60" w:after="0"/>
        <w:jc w:val="both"/>
        <w:textAlignment w:val="baseline"/>
        <w:rPr>
          <w:rFonts w:ascii="Times New Roman" w:eastAsia="Times New Roman" w:hAnsi="Times New Roman"/>
        </w:rPr>
      </w:pPr>
      <w:r w:rsidRPr="003B02E7">
        <w:rPr>
          <w:rFonts w:ascii="Times New Roman" w:eastAsia="Times New Roman" w:hAnsi="Times New Roman"/>
        </w:rPr>
        <w:t>7.Za datę przekazania oferty, wniosków, zawiadomień, oświadczeń, dokumentów elektronicznych lub elektronicznych kopii dokumentów lub oświadczeń oraz innych informacji przyjmuje się datę ich przekazania na ePUAP.</w:t>
      </w:r>
    </w:p>
    <w:p w:rsidR="003B02E7" w:rsidRDefault="003B02E7" w:rsidP="00BD017B">
      <w:pPr>
        <w:widowControl w:val="0"/>
        <w:suppressAutoHyphens/>
        <w:autoSpaceDE w:val="0"/>
        <w:autoSpaceDN w:val="0"/>
        <w:adjustRightInd w:val="0"/>
        <w:spacing w:before="60" w:after="0"/>
        <w:jc w:val="both"/>
        <w:textAlignment w:val="baseline"/>
        <w:rPr>
          <w:rFonts w:ascii="Times New Roman" w:hAnsi="Times New Roman"/>
        </w:rPr>
      </w:pPr>
      <w:r w:rsidRPr="003B02E7">
        <w:rPr>
          <w:rFonts w:ascii="Times New Roman" w:eastAsia="Times New Roman" w:hAnsi="Times New Roman"/>
        </w:rPr>
        <w:t>8.</w:t>
      </w:r>
      <w:r w:rsidRPr="003B02E7">
        <w:rPr>
          <w:rFonts w:ascii="Times New Roman" w:hAnsi="Times New Roman"/>
        </w:rPr>
        <w:t xml:space="preserve">Identyfikator postępowania i klucz publiczny dla danego postępowania o udzielenie zamówienia dostępne są na </w:t>
      </w:r>
      <w:r w:rsidRPr="003B02E7">
        <w:rPr>
          <w:rFonts w:ascii="Times New Roman" w:hAnsi="Times New Roman"/>
          <w:i/>
        </w:rPr>
        <w:t>Liście wszystkich postępowań</w:t>
      </w:r>
      <w:r w:rsidRPr="003B02E7">
        <w:rPr>
          <w:rFonts w:ascii="Times New Roman" w:hAnsi="Times New Roman"/>
        </w:rPr>
        <w:t xml:space="preserve"> na miniPortalu oraz stanowi załącznik do niniejszej SIWZ. </w:t>
      </w:r>
    </w:p>
    <w:p w:rsidR="002C1F56" w:rsidRDefault="002C1F56" w:rsidP="00BD017B">
      <w:pPr>
        <w:widowControl w:val="0"/>
        <w:suppressAutoHyphens/>
        <w:autoSpaceDE w:val="0"/>
        <w:autoSpaceDN w:val="0"/>
        <w:adjustRightInd w:val="0"/>
        <w:spacing w:before="60" w:after="0"/>
        <w:jc w:val="both"/>
        <w:textAlignment w:val="baseline"/>
        <w:rPr>
          <w:rFonts w:ascii="Times New Roman" w:hAnsi="Times New Roman"/>
          <w:bCs/>
        </w:rPr>
      </w:pPr>
      <w:r>
        <w:rPr>
          <w:rFonts w:ascii="Times New Roman" w:hAnsi="Times New Roman"/>
        </w:rPr>
        <w:t xml:space="preserve">9. </w:t>
      </w:r>
      <w:r w:rsidRPr="002C1F56">
        <w:rPr>
          <w:rFonts w:ascii="Times New Roman" w:hAnsi="Times New Roman"/>
          <w:bCs/>
        </w:rPr>
        <w:t>Zamawiający zobowiązuje wykonawców do tego, aby podać nazwę i parametry, numery części katalogowych sprzętu oraz szczegółowo opisać parametry techniczne w</w:t>
      </w:r>
      <w:r w:rsidRPr="002C1F56">
        <w:rPr>
          <w:rFonts w:ascii="Times New Roman" w:hAnsi="Times New Roman"/>
          <w:bCs/>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p w:rsidR="002C1F56" w:rsidRDefault="002C1F56" w:rsidP="00BD017B">
      <w:pPr>
        <w:widowControl w:val="0"/>
        <w:suppressAutoHyphens/>
        <w:autoSpaceDE w:val="0"/>
        <w:autoSpaceDN w:val="0"/>
        <w:adjustRightInd w:val="0"/>
        <w:spacing w:before="60" w:after="0"/>
        <w:jc w:val="both"/>
        <w:textAlignment w:val="baseline"/>
        <w:rPr>
          <w:rFonts w:ascii="Times New Roman" w:hAnsi="Times New Roman"/>
          <w:bCs/>
        </w:rPr>
      </w:pPr>
    </w:p>
    <w:p w:rsidR="002C1F56" w:rsidRDefault="002C1F56" w:rsidP="00BD017B">
      <w:pPr>
        <w:widowControl w:val="0"/>
        <w:suppressAutoHyphens/>
        <w:autoSpaceDE w:val="0"/>
        <w:autoSpaceDN w:val="0"/>
        <w:adjustRightInd w:val="0"/>
        <w:spacing w:before="60" w:after="0"/>
        <w:jc w:val="both"/>
        <w:textAlignment w:val="baseline"/>
        <w:rPr>
          <w:rFonts w:ascii="Times New Roman" w:hAnsi="Times New Roman"/>
          <w:bCs/>
        </w:rPr>
      </w:pPr>
    </w:p>
    <w:p w:rsidR="002C1F56" w:rsidRDefault="002C1F56" w:rsidP="00BD017B">
      <w:pPr>
        <w:widowControl w:val="0"/>
        <w:suppressAutoHyphens/>
        <w:autoSpaceDE w:val="0"/>
        <w:autoSpaceDN w:val="0"/>
        <w:adjustRightInd w:val="0"/>
        <w:spacing w:before="60" w:after="0"/>
        <w:jc w:val="both"/>
        <w:textAlignment w:val="baseline"/>
        <w:rPr>
          <w:rFonts w:ascii="Times New Roman" w:hAnsi="Times New Roman"/>
          <w:bCs/>
        </w:rPr>
      </w:pPr>
    </w:p>
    <w:p w:rsidR="002C1F56" w:rsidRPr="002C1F56" w:rsidRDefault="002C1F56" w:rsidP="00BD017B">
      <w:pPr>
        <w:widowControl w:val="0"/>
        <w:suppressAutoHyphens/>
        <w:autoSpaceDE w:val="0"/>
        <w:autoSpaceDN w:val="0"/>
        <w:adjustRightInd w:val="0"/>
        <w:spacing w:before="60" w:after="0"/>
        <w:jc w:val="both"/>
        <w:textAlignment w:val="baseline"/>
        <w:rPr>
          <w:rFonts w:ascii="Times New Roman" w:hAnsi="Times New Roman"/>
        </w:rPr>
      </w:pPr>
    </w:p>
    <w:p w:rsidR="003B02E7" w:rsidRPr="002C1F56" w:rsidRDefault="003B02E7" w:rsidP="003B02E7">
      <w:pPr>
        <w:autoSpaceDE w:val="0"/>
        <w:spacing w:after="0"/>
        <w:jc w:val="both"/>
        <w:rPr>
          <w:rFonts w:ascii="Times New Roman" w:eastAsia="Times New Roman" w:hAnsi="Times New Roman"/>
          <w:b/>
          <w:color w:val="000000"/>
          <w:lang w:eastAsia="pl-PL"/>
        </w:rPr>
      </w:pPr>
      <w:r w:rsidRPr="002C1F56">
        <w:rPr>
          <w:rFonts w:ascii="Times New Roman" w:eastAsia="Times New Roman" w:hAnsi="Times New Roman"/>
          <w:b/>
          <w:color w:val="000000"/>
          <w:lang w:eastAsia="pl-PL"/>
        </w:rPr>
        <w:t>ROZDZIAŁ II. Tryb udzielenia zamówienia</w:t>
      </w:r>
    </w:p>
    <w:p w:rsidR="003B02E7" w:rsidRPr="003B02E7" w:rsidRDefault="003B02E7" w:rsidP="003B02E7">
      <w:pPr>
        <w:suppressAutoHyphens/>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1.Niniejsze postępowanie o udzielenie zamówienia publicznego prowadzone jest w trybie przetargu nieograniczonego na podstawie art. 39 ustawy z dnia 29 stycznia 2004r. Prawo zamówień publicznych </w:t>
      </w:r>
      <w:r w:rsidRPr="003B02E7">
        <w:rPr>
          <w:rFonts w:ascii="Times New Roman" w:eastAsia="Times New Roman" w:hAnsi="Times New Roman"/>
          <w:lang w:eastAsia="pl-PL"/>
        </w:rPr>
        <w:t xml:space="preserve">(Dz. U. z </w:t>
      </w:r>
      <w:r w:rsidRPr="003B02E7">
        <w:rPr>
          <w:rFonts w:ascii="Times New Roman" w:hAnsi="Times New Roman"/>
        </w:rPr>
        <w:t>2019 r., poz. 1843</w:t>
      </w:r>
      <w:r w:rsidRPr="003B02E7">
        <w:rPr>
          <w:rFonts w:ascii="Times New Roman" w:eastAsia="Times New Roman" w:hAnsi="Times New Roman"/>
          <w:lang w:eastAsia="pl-PL"/>
        </w:rPr>
        <w:t>.)</w:t>
      </w:r>
      <w:r w:rsidRPr="003B02E7">
        <w:rPr>
          <w:rFonts w:ascii="Times New Roman" w:eastAsia="Times New Roman" w:hAnsi="Times New Roman"/>
          <w:color w:val="000000"/>
          <w:lang w:eastAsia="pl-PL"/>
        </w:rPr>
        <w:t>, zwanej dalej „PZP”.</w:t>
      </w:r>
    </w:p>
    <w:p w:rsidR="003B02E7" w:rsidRPr="003B02E7" w:rsidRDefault="003B02E7" w:rsidP="003B02E7">
      <w:pPr>
        <w:suppressAutoHyphens/>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2.W zakresie nieuregulowanym niniejszą Specyfikacją Istotnych Warunków Zamówienia, zwaną dalej „SIWZ” zastosowanie mają przepisy ustawy PZP.</w:t>
      </w:r>
    </w:p>
    <w:p w:rsidR="003B02E7" w:rsidRPr="003B02E7" w:rsidRDefault="003B02E7" w:rsidP="003B02E7">
      <w:pPr>
        <w:suppressAutoHyphens/>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color w:val="000000"/>
          <w:lang w:eastAsia="pl-PL"/>
        </w:rPr>
        <w:t>3.</w:t>
      </w:r>
      <w:r w:rsidRPr="003B02E7">
        <w:rPr>
          <w:rFonts w:ascii="Times New Roman" w:eastAsia="Times New Roman" w:hAnsi="Times New Roman"/>
          <w:b/>
          <w:color w:val="000000"/>
          <w:lang w:eastAsia="pl-PL"/>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rsidR="003B02E7" w:rsidRPr="003B02E7" w:rsidRDefault="003B02E7" w:rsidP="003B02E7">
      <w:pPr>
        <w:suppressAutoHyphens/>
        <w:autoSpaceDE w:val="0"/>
        <w:spacing w:after="0"/>
        <w:ind w:left="284"/>
        <w:jc w:val="both"/>
        <w:rPr>
          <w:rFonts w:ascii="Times New Roman" w:eastAsia="Times New Roman" w:hAnsi="Times New Roman"/>
          <w:color w:val="000000"/>
          <w:lang w:eastAsia="pl-PL"/>
        </w:rPr>
      </w:pPr>
    </w:p>
    <w:p w:rsidR="003B02E7" w:rsidRPr="003B02E7" w:rsidRDefault="003B02E7" w:rsidP="002C1F56">
      <w:pPr>
        <w:suppressAutoHyphens/>
        <w:autoSpaceDE w:val="0"/>
        <w:spacing w:after="0"/>
        <w:jc w:val="both"/>
        <w:rPr>
          <w:rFonts w:ascii="Times New Roman" w:eastAsia="Times New Roman" w:hAnsi="Times New Roman"/>
          <w:color w:val="000000"/>
          <w:lang w:eastAsia="pl-PL"/>
        </w:rPr>
      </w:pPr>
    </w:p>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III. Opis przedmiotu zamówienia</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Kody CPV:   </w:t>
      </w:r>
    </w:p>
    <w:p w:rsidR="003B02E7" w:rsidRPr="003B02E7" w:rsidRDefault="003B02E7" w:rsidP="003B02E7">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Główny 302000001 – urządzenia komputerowe</w:t>
      </w:r>
    </w:p>
    <w:p w:rsidR="003B02E7" w:rsidRPr="003B02E7" w:rsidRDefault="003B02E7" w:rsidP="003B02E7">
      <w:pPr>
        <w:suppressAutoHyphens/>
        <w:spacing w:after="0" w:line="240" w:lineRule="auto"/>
        <w:jc w:val="both"/>
        <w:rPr>
          <w:rFonts w:ascii="Times New Roman" w:eastAsia="Times New Roman" w:hAnsi="Times New Roman"/>
          <w:lang w:eastAsia="ar-SA"/>
        </w:rPr>
      </w:pPr>
      <w:r w:rsidRPr="003B02E7">
        <w:rPr>
          <w:rFonts w:ascii="Times New Roman" w:eastAsia="Times New Roman" w:hAnsi="Times New Roman"/>
          <w:lang w:eastAsia="ar-SA"/>
        </w:rPr>
        <w:t xml:space="preserve">Pozostałe : </w:t>
      </w:r>
    </w:p>
    <w:p w:rsidR="003B02E7" w:rsidRPr="003B02E7" w:rsidRDefault="003B02E7" w:rsidP="003B02E7">
      <w:pPr>
        <w:suppressAutoHyphens/>
        <w:spacing w:after="0" w:line="240" w:lineRule="auto"/>
        <w:jc w:val="both"/>
        <w:rPr>
          <w:rFonts w:ascii="Times New Roman" w:eastAsia="Times New Roman" w:hAnsi="Times New Roman"/>
          <w:lang w:eastAsia="ar-SA"/>
        </w:rPr>
      </w:pPr>
      <w:r w:rsidRPr="003B02E7">
        <w:rPr>
          <w:rFonts w:ascii="Times New Roman" w:eastAsia="Times New Roman" w:hAnsi="Times New Roman"/>
          <w:lang w:eastAsia="ar-SA"/>
        </w:rPr>
        <w:t>30213300-8 komputer biurkowy</w:t>
      </w:r>
    </w:p>
    <w:p w:rsidR="003B02E7" w:rsidRPr="000743F8" w:rsidRDefault="000743F8" w:rsidP="000743F8">
      <w:pPr>
        <w:rPr>
          <w:rFonts w:ascii="Times New Roman" w:eastAsia="Times New Roman" w:hAnsi="Times New Roman"/>
          <w:sz w:val="24"/>
          <w:szCs w:val="24"/>
          <w:lang w:eastAsia="pl-PL"/>
        </w:rPr>
      </w:pPr>
      <w:r w:rsidRPr="00BD0042">
        <w:rPr>
          <w:rFonts w:ascii="Times New Roman" w:eastAsia="Times New Roman" w:hAnsi="Times New Roman"/>
          <w:color w:val="000000"/>
          <w:lang w:eastAsia="pl-PL"/>
        </w:rPr>
        <w:t>30236000-2</w:t>
      </w:r>
      <w:r>
        <w:rPr>
          <w:rFonts w:ascii="Times New Roman" w:eastAsia="Times New Roman" w:hAnsi="Times New Roman"/>
          <w:color w:val="000000"/>
          <w:lang w:eastAsia="pl-PL"/>
        </w:rPr>
        <w:t xml:space="preserve"> </w:t>
      </w:r>
      <w:r>
        <w:rPr>
          <w:rFonts w:ascii="Times New Roman" w:eastAsia="Times New Roman" w:hAnsi="Times New Roman"/>
          <w:sz w:val="24"/>
          <w:szCs w:val="24"/>
          <w:lang w:eastAsia="pl-PL"/>
        </w:rPr>
        <w:t>r</w:t>
      </w:r>
      <w:r w:rsidRPr="000F29F2">
        <w:rPr>
          <w:rFonts w:ascii="Times New Roman" w:eastAsia="Times New Roman" w:hAnsi="Times New Roman"/>
          <w:sz w:val="24"/>
          <w:szCs w:val="24"/>
          <w:lang w:eastAsia="pl-PL"/>
        </w:rPr>
        <w:t xml:space="preserve">óżny sprzęt komputerowy </w:t>
      </w:r>
      <w:r w:rsidR="003B02E7" w:rsidRPr="003B02E7">
        <w:rPr>
          <w:rFonts w:ascii="Times New Roman" w:eastAsia="Times New Roman" w:hAnsi="Times New Roman"/>
          <w:lang w:eastAsia="ar-SA"/>
        </w:rPr>
        <w:br/>
        <w:t>30213400-9</w:t>
      </w:r>
      <w:r w:rsidR="003B02E7" w:rsidRPr="003B02E7">
        <w:rPr>
          <w:rFonts w:ascii="Open Sans" w:hAnsi="Open Sans"/>
          <w:color w:val="2D2D2D"/>
          <w:sz w:val="21"/>
          <w:szCs w:val="21"/>
          <w:shd w:val="clear" w:color="auto" w:fill="FFFFFF"/>
        </w:rPr>
        <w:t xml:space="preserve"> </w:t>
      </w:r>
      <w:r w:rsidR="003B02E7" w:rsidRPr="003B02E7">
        <w:rPr>
          <w:rFonts w:ascii="Times New Roman" w:eastAsia="Times New Roman" w:hAnsi="Times New Roman"/>
          <w:lang w:eastAsia="ar-SA"/>
        </w:rPr>
        <w:t>Centralne jednostki przetwarzania danych do komputerów osobistych</w:t>
      </w:r>
      <w:r w:rsidR="003B02E7" w:rsidRPr="003B02E7">
        <w:rPr>
          <w:rFonts w:ascii="Times New Roman" w:eastAsia="Times New Roman" w:hAnsi="Times New Roman"/>
          <w:lang w:eastAsia="ar-SA"/>
        </w:rPr>
        <w:br/>
      </w:r>
    </w:p>
    <w:p w:rsidR="003B02E7" w:rsidRDefault="003B02E7" w:rsidP="003B02E7">
      <w:pPr>
        <w:autoSpaceDE w:val="0"/>
        <w:autoSpaceDN w:val="0"/>
        <w:adjustRightInd w:val="0"/>
        <w:spacing w:after="0"/>
        <w:rPr>
          <w:rFonts w:ascii="Times New Roman" w:hAnsi="Times New Roman"/>
          <w:b/>
        </w:rPr>
      </w:pPr>
      <w:r w:rsidRPr="003B02E7">
        <w:rPr>
          <w:rFonts w:ascii="Times New Roman" w:hAnsi="Times New Roman"/>
          <w:color w:val="000000"/>
        </w:rPr>
        <w:t xml:space="preserve">1.Przedmiotem zamówienia jest </w:t>
      </w:r>
      <w:r w:rsidRPr="00F134E1">
        <w:rPr>
          <w:rFonts w:ascii="Times New Roman" w:hAnsi="Times New Roman"/>
          <w:b/>
          <w:color w:val="000000"/>
        </w:rPr>
        <w:t>d</w:t>
      </w:r>
      <w:r w:rsidRPr="00F134E1">
        <w:rPr>
          <w:rFonts w:ascii="Times New Roman" w:hAnsi="Times New Roman"/>
          <w:b/>
        </w:rPr>
        <w:t>ostarczenie</w:t>
      </w:r>
      <w:r w:rsidR="00F134E1">
        <w:rPr>
          <w:rFonts w:ascii="Times New Roman" w:hAnsi="Times New Roman"/>
          <w:b/>
        </w:rPr>
        <w:t xml:space="preserve"> fabrycznie nowego sprzętu</w:t>
      </w:r>
      <w:r w:rsidR="00453053">
        <w:rPr>
          <w:rFonts w:ascii="Times New Roman" w:hAnsi="Times New Roman"/>
          <w:b/>
        </w:rPr>
        <w:t xml:space="preserve"> komputerowego i oprogramowania</w:t>
      </w:r>
      <w:r w:rsidR="00F134E1">
        <w:rPr>
          <w:rFonts w:ascii="Times New Roman" w:hAnsi="Times New Roman"/>
          <w:b/>
        </w:rPr>
        <w:t xml:space="preserve"> </w:t>
      </w:r>
      <w:r w:rsidRPr="00F134E1">
        <w:rPr>
          <w:rFonts w:ascii="Times New Roman" w:hAnsi="Times New Roman"/>
          <w:b/>
        </w:rPr>
        <w:t xml:space="preserve">, </w:t>
      </w:r>
      <w:r w:rsidR="00453053">
        <w:rPr>
          <w:rFonts w:ascii="Times New Roman" w:hAnsi="Times New Roman"/>
          <w:b/>
        </w:rPr>
        <w:t>dla UJK</w:t>
      </w:r>
    </w:p>
    <w:p w:rsidR="00453053" w:rsidRDefault="00453053" w:rsidP="003B02E7">
      <w:pPr>
        <w:autoSpaceDE w:val="0"/>
        <w:autoSpaceDN w:val="0"/>
        <w:adjustRightInd w:val="0"/>
        <w:spacing w:after="0"/>
        <w:rPr>
          <w:rFonts w:ascii="Times New Roman" w:hAnsi="Times New Roman"/>
          <w:b/>
        </w:rPr>
      </w:pPr>
      <w:r>
        <w:rPr>
          <w:rFonts w:ascii="Times New Roman" w:hAnsi="Times New Roman"/>
          <w:b/>
        </w:rPr>
        <w:t xml:space="preserve">Część 1 </w:t>
      </w:r>
      <w:r w:rsidR="004F6072">
        <w:rPr>
          <w:rFonts w:ascii="Times New Roman" w:hAnsi="Times New Roman"/>
          <w:b/>
        </w:rPr>
        <w:t>dostawa dla Wydziału Sztuki – Instytut Muzyki</w:t>
      </w:r>
    </w:p>
    <w:p w:rsidR="004F6072" w:rsidRDefault="004F6072" w:rsidP="003B02E7">
      <w:pPr>
        <w:autoSpaceDE w:val="0"/>
        <w:autoSpaceDN w:val="0"/>
        <w:adjustRightInd w:val="0"/>
        <w:spacing w:after="0"/>
        <w:rPr>
          <w:rFonts w:ascii="Times New Roman" w:hAnsi="Times New Roman"/>
          <w:b/>
        </w:rPr>
      </w:pPr>
      <w:r>
        <w:rPr>
          <w:rFonts w:ascii="Times New Roman" w:hAnsi="Times New Roman"/>
          <w:b/>
        </w:rPr>
        <w:t>Część 2 dostawa dla filii w Sandomierzu kierunek Mechatronika</w:t>
      </w:r>
    </w:p>
    <w:p w:rsidR="004F6072" w:rsidRDefault="004F6072" w:rsidP="003B02E7">
      <w:pPr>
        <w:autoSpaceDE w:val="0"/>
        <w:autoSpaceDN w:val="0"/>
        <w:adjustRightInd w:val="0"/>
        <w:spacing w:after="0"/>
        <w:rPr>
          <w:rFonts w:ascii="Times New Roman" w:hAnsi="Times New Roman"/>
          <w:b/>
        </w:rPr>
      </w:pPr>
      <w:r>
        <w:rPr>
          <w:rFonts w:ascii="Times New Roman" w:hAnsi="Times New Roman"/>
          <w:b/>
        </w:rPr>
        <w:t xml:space="preserve">Część 3 dostawa </w:t>
      </w:r>
      <w:r w:rsidR="006164C8">
        <w:rPr>
          <w:rFonts w:ascii="Times New Roman" w:hAnsi="Times New Roman"/>
          <w:b/>
        </w:rPr>
        <w:t xml:space="preserve"> komputerów </w:t>
      </w:r>
      <w:r>
        <w:rPr>
          <w:rFonts w:ascii="Times New Roman" w:hAnsi="Times New Roman"/>
          <w:b/>
        </w:rPr>
        <w:t xml:space="preserve">dla filii w </w:t>
      </w:r>
      <w:r w:rsidR="006164C8">
        <w:rPr>
          <w:rFonts w:ascii="Times New Roman" w:hAnsi="Times New Roman"/>
          <w:b/>
        </w:rPr>
        <w:t xml:space="preserve">Piotrkowie Trybunalskim </w:t>
      </w:r>
    </w:p>
    <w:p w:rsidR="004F6072" w:rsidRDefault="004F6072" w:rsidP="003B02E7">
      <w:pPr>
        <w:autoSpaceDE w:val="0"/>
        <w:autoSpaceDN w:val="0"/>
        <w:adjustRightInd w:val="0"/>
        <w:spacing w:after="0"/>
        <w:rPr>
          <w:rFonts w:ascii="Times New Roman" w:hAnsi="Times New Roman"/>
          <w:b/>
        </w:rPr>
      </w:pPr>
      <w:r>
        <w:rPr>
          <w:rFonts w:ascii="Times New Roman" w:hAnsi="Times New Roman"/>
          <w:b/>
        </w:rPr>
        <w:t>Część 4 dostawa dla Centrum Wsparcia Osób z Niepełnosprawnościami UJK</w:t>
      </w:r>
    </w:p>
    <w:p w:rsidR="004F6072" w:rsidRDefault="004F6072" w:rsidP="003B02E7">
      <w:pPr>
        <w:autoSpaceDE w:val="0"/>
        <w:autoSpaceDN w:val="0"/>
        <w:adjustRightInd w:val="0"/>
        <w:spacing w:after="0"/>
        <w:rPr>
          <w:rFonts w:ascii="Times New Roman" w:hAnsi="Times New Roman"/>
          <w:b/>
        </w:rPr>
      </w:pPr>
      <w:r>
        <w:rPr>
          <w:rFonts w:ascii="Times New Roman" w:hAnsi="Times New Roman"/>
          <w:b/>
        </w:rPr>
        <w:t>Część 5 dostawa dla Instytutu Fizyki UJK</w:t>
      </w:r>
    </w:p>
    <w:p w:rsidR="004F6072" w:rsidRDefault="004F6072" w:rsidP="004F6072">
      <w:pPr>
        <w:autoSpaceDE w:val="0"/>
        <w:autoSpaceDN w:val="0"/>
        <w:adjustRightInd w:val="0"/>
        <w:spacing w:after="0"/>
        <w:rPr>
          <w:rFonts w:ascii="Times New Roman" w:hAnsi="Times New Roman"/>
          <w:b/>
        </w:rPr>
      </w:pPr>
      <w:r w:rsidRPr="004F6072">
        <w:rPr>
          <w:rFonts w:ascii="Times New Roman" w:hAnsi="Times New Roman"/>
          <w:b/>
        </w:rPr>
        <w:t xml:space="preserve">Część 6 dostawa dla Wydziału Nauk Ścisłych i Przyrodniczych </w:t>
      </w:r>
    </w:p>
    <w:p w:rsidR="004F6072" w:rsidRPr="004F6072" w:rsidRDefault="004F6072" w:rsidP="004F6072">
      <w:pPr>
        <w:autoSpaceDE w:val="0"/>
        <w:autoSpaceDN w:val="0"/>
        <w:adjustRightInd w:val="0"/>
        <w:spacing w:after="0"/>
        <w:rPr>
          <w:rFonts w:ascii="Times New Roman" w:hAnsi="Times New Roman"/>
          <w:b/>
        </w:rPr>
      </w:pPr>
      <w:r w:rsidRPr="004F6072">
        <w:rPr>
          <w:rFonts w:ascii="Times New Roman" w:hAnsi="Times New Roman"/>
          <w:b/>
        </w:rPr>
        <w:t xml:space="preserve">Część 7 dostawa dla Wydziału Nauk Ścisłych i Przyrodniczych </w:t>
      </w:r>
    </w:p>
    <w:p w:rsidR="004F6072" w:rsidRDefault="004F6072" w:rsidP="003B02E7">
      <w:pPr>
        <w:autoSpaceDE w:val="0"/>
        <w:autoSpaceDN w:val="0"/>
        <w:adjustRightInd w:val="0"/>
        <w:spacing w:after="0"/>
        <w:rPr>
          <w:rFonts w:ascii="Times New Roman" w:hAnsi="Times New Roman"/>
          <w:color w:val="000000"/>
          <w:sz w:val="24"/>
          <w:szCs w:val="24"/>
        </w:rPr>
      </w:pPr>
    </w:p>
    <w:p w:rsidR="00EC3CE8" w:rsidRDefault="00EC3CE8" w:rsidP="00EC3CE8">
      <w:pPr>
        <w:spacing w:after="0" w:line="240" w:lineRule="auto"/>
        <w:jc w:val="both"/>
        <w:rPr>
          <w:rFonts w:ascii="Arial" w:hAnsi="Arial" w:cs="Arial"/>
          <w:b/>
          <w:i/>
        </w:rPr>
      </w:pPr>
    </w:p>
    <w:p w:rsidR="00EC3CE8" w:rsidRDefault="00EC3CE8" w:rsidP="00EC3CE8">
      <w:pPr>
        <w:spacing w:after="0" w:line="240" w:lineRule="auto"/>
        <w:jc w:val="both"/>
        <w:rPr>
          <w:rFonts w:ascii="Arial" w:hAnsi="Arial" w:cs="Arial"/>
          <w:i/>
        </w:rPr>
      </w:pPr>
      <w:r>
        <w:rPr>
          <w:rFonts w:ascii="Arial" w:hAnsi="Arial" w:cs="Arial"/>
          <w:b/>
          <w:i/>
        </w:rPr>
        <w:t>Zakup w części 1,</w:t>
      </w:r>
      <w:r w:rsidR="004F6072">
        <w:rPr>
          <w:rFonts w:ascii="Arial" w:hAnsi="Arial" w:cs="Arial"/>
          <w:b/>
          <w:i/>
        </w:rPr>
        <w:t xml:space="preserve"> </w:t>
      </w:r>
      <w:r>
        <w:rPr>
          <w:rFonts w:ascii="Arial" w:hAnsi="Arial" w:cs="Arial"/>
          <w:b/>
          <w:i/>
        </w:rPr>
        <w:t>3</w:t>
      </w:r>
      <w:r w:rsidR="004F6072">
        <w:rPr>
          <w:rFonts w:ascii="Arial" w:hAnsi="Arial" w:cs="Arial"/>
          <w:b/>
          <w:i/>
        </w:rPr>
        <w:t xml:space="preserve">, </w:t>
      </w:r>
      <w:r w:rsidRPr="004F6072">
        <w:rPr>
          <w:rFonts w:ascii="Arial" w:hAnsi="Arial" w:cs="Arial"/>
          <w:b/>
          <w:i/>
        </w:rPr>
        <w:t xml:space="preserve">5 </w:t>
      </w:r>
      <w:r w:rsidR="004F6072" w:rsidRPr="004F6072">
        <w:rPr>
          <w:rFonts w:ascii="Arial" w:hAnsi="Arial" w:cs="Arial"/>
          <w:b/>
          <w:i/>
        </w:rPr>
        <w:t>i 7</w:t>
      </w:r>
      <w:r w:rsidR="004F6072">
        <w:rPr>
          <w:rFonts w:ascii="Arial" w:hAnsi="Arial" w:cs="Arial"/>
          <w:i/>
        </w:rPr>
        <w:t xml:space="preserve"> </w:t>
      </w:r>
      <w:r>
        <w:rPr>
          <w:rFonts w:ascii="Arial" w:hAnsi="Arial" w:cs="Arial"/>
          <w:i/>
        </w:rPr>
        <w:t>jest finansowany ze środków Unii Europejskiej w ramach  Programu Operacyjnego Wiedza Edukacja Rozwój 2014-2020, Działanie 3.5 „Kompleksowe programy szkół wyższych”, projekt „</w:t>
      </w:r>
      <w:r>
        <w:rPr>
          <w:rFonts w:ascii="Arial" w:hAnsi="Arial" w:cs="Arial"/>
          <w:b/>
          <w:i/>
        </w:rPr>
        <w:t>AKCELERATOR ROZWOJU Uniwersytetu Jana Kochanowskiego w Kielcach”</w:t>
      </w:r>
      <w:r>
        <w:rPr>
          <w:rFonts w:ascii="Arial" w:hAnsi="Arial" w:cs="Arial"/>
          <w:i/>
        </w:rPr>
        <w:t>, numer POWR.03.05.00-00-Z212/18</w:t>
      </w:r>
    </w:p>
    <w:p w:rsidR="004F6072" w:rsidRDefault="004F6072" w:rsidP="00EC3CE8">
      <w:pPr>
        <w:autoSpaceDE w:val="0"/>
        <w:autoSpaceDN w:val="0"/>
        <w:adjustRightInd w:val="0"/>
        <w:spacing w:after="0" w:line="240" w:lineRule="auto"/>
        <w:rPr>
          <w:rFonts w:ascii="Arial" w:hAnsi="Arial" w:cs="Arial"/>
          <w:b/>
          <w:bCs/>
          <w:i/>
        </w:rPr>
      </w:pPr>
    </w:p>
    <w:p w:rsidR="00EC3CE8" w:rsidRDefault="00EC3CE8" w:rsidP="00EC3CE8">
      <w:pPr>
        <w:autoSpaceDE w:val="0"/>
        <w:autoSpaceDN w:val="0"/>
        <w:adjustRightInd w:val="0"/>
        <w:spacing w:after="0" w:line="240" w:lineRule="auto"/>
        <w:rPr>
          <w:rFonts w:ascii="Arial" w:hAnsi="Arial" w:cs="Arial"/>
          <w:i/>
        </w:rPr>
      </w:pPr>
      <w:r>
        <w:rPr>
          <w:rFonts w:ascii="Arial" w:hAnsi="Arial" w:cs="Arial"/>
          <w:b/>
          <w:bCs/>
          <w:i/>
        </w:rPr>
        <w:t>W części 2</w:t>
      </w:r>
      <w:r>
        <w:rPr>
          <w:rFonts w:ascii="Arial" w:hAnsi="Arial" w:cs="Arial"/>
          <w:bCs/>
          <w:i/>
        </w:rPr>
        <w:t xml:space="preserve"> zakup finansowany jest z projektu </w:t>
      </w:r>
      <w:r>
        <w:rPr>
          <w:rFonts w:ascii="Arial" w:hAnsi="Arial" w:cs="Arial"/>
          <w:b/>
          <w:i/>
        </w:rPr>
        <w:t>OKNO NA ŚWIAT - zintegrowany program UJK w Kielcach na rzecz rozwoju regionu świętokrzyskiego"</w:t>
      </w:r>
      <w:r>
        <w:rPr>
          <w:rFonts w:ascii="Arial" w:hAnsi="Arial" w:cs="Arial"/>
          <w:i/>
        </w:rPr>
        <w:t xml:space="preserve"> o numerze POWR.03.05.00-00-ZR24/18, realizowany przez Uniwersytet Jana Kochanowskiego w Kielcach, współfinansowany ze środków Unii Europejskiej w ramach Europejskiego Funduszu Społecznego, Oś III Szkolnictwo wyższe dla gospodarki i rozwoju Działanie 3.5 Kompleksowe programy szkół wyższych Programu Operacyjnego Wiedza Edukacja Rozwój 2014-2020.</w:t>
      </w:r>
    </w:p>
    <w:p w:rsidR="004F6072" w:rsidRDefault="004F6072" w:rsidP="00EC3CE8">
      <w:pPr>
        <w:spacing w:after="0" w:line="240" w:lineRule="auto"/>
        <w:jc w:val="both"/>
        <w:rPr>
          <w:rFonts w:ascii="Arial" w:hAnsi="Arial" w:cs="Arial"/>
          <w:b/>
          <w:bCs/>
          <w:i/>
        </w:rPr>
      </w:pPr>
    </w:p>
    <w:p w:rsidR="00EC3CE8" w:rsidRDefault="00EC3CE8" w:rsidP="00EC3CE8">
      <w:pPr>
        <w:spacing w:after="0" w:line="240" w:lineRule="auto"/>
        <w:jc w:val="both"/>
        <w:rPr>
          <w:rFonts w:ascii="Arial" w:hAnsi="Arial" w:cs="Arial"/>
          <w:bCs/>
          <w:i/>
        </w:rPr>
      </w:pPr>
      <w:r>
        <w:rPr>
          <w:rFonts w:ascii="Arial" w:hAnsi="Arial" w:cs="Arial"/>
          <w:b/>
          <w:bCs/>
          <w:i/>
        </w:rPr>
        <w:t>W części 4</w:t>
      </w:r>
      <w:r>
        <w:rPr>
          <w:rFonts w:ascii="Arial" w:hAnsi="Arial" w:cs="Arial"/>
          <w:bCs/>
          <w:i/>
        </w:rPr>
        <w:t xml:space="preserve"> zakup finansowany z projektu „</w:t>
      </w:r>
      <w:r>
        <w:rPr>
          <w:rFonts w:ascii="Arial" w:hAnsi="Arial" w:cs="Arial"/>
          <w:b/>
          <w:bCs/>
          <w:i/>
        </w:rPr>
        <w:t>Uniwersytet otwarty na potrzeby osób z niepełnosprawnościami”</w:t>
      </w:r>
      <w:r>
        <w:rPr>
          <w:rFonts w:ascii="Arial" w:hAnsi="Arial" w:cs="Arial"/>
          <w:i/>
        </w:rPr>
        <w:t xml:space="preserve"> który jest współfinansowany </w:t>
      </w:r>
      <w:r>
        <w:rPr>
          <w:rFonts w:ascii="Arial" w:hAnsi="Arial" w:cs="Arial"/>
          <w:bCs/>
          <w:i/>
        </w:rPr>
        <w:t xml:space="preserve">ze środków Unii Europejskiej w ramach  w ramach Europejskiego Funduszu Społecznego, Oś III Szkolnictwo wyższe dla </w:t>
      </w:r>
      <w:r>
        <w:rPr>
          <w:rFonts w:ascii="Arial" w:hAnsi="Arial" w:cs="Arial"/>
          <w:bCs/>
          <w:i/>
        </w:rPr>
        <w:lastRenderedPageBreak/>
        <w:t>gospodarki i rozwoju Działanie 3.5 Kompleksowe programy szkół wyższych Programu Operacyjnego Wiedza Edukacja Rozwój 2014-2020.</w:t>
      </w:r>
    </w:p>
    <w:p w:rsidR="004F6072" w:rsidRDefault="004F6072" w:rsidP="00EC3CE8">
      <w:pPr>
        <w:autoSpaceDE w:val="0"/>
        <w:autoSpaceDN w:val="0"/>
        <w:adjustRightInd w:val="0"/>
        <w:spacing w:after="0" w:line="240" w:lineRule="auto"/>
        <w:rPr>
          <w:rFonts w:ascii="Arial" w:hAnsi="Arial" w:cs="Arial"/>
          <w:b/>
          <w:bCs/>
          <w:i/>
        </w:rPr>
      </w:pPr>
    </w:p>
    <w:p w:rsidR="00EC3CE8" w:rsidRPr="002C1F56" w:rsidRDefault="00EC3CE8" w:rsidP="002C1F56">
      <w:pPr>
        <w:autoSpaceDE w:val="0"/>
        <w:autoSpaceDN w:val="0"/>
        <w:adjustRightInd w:val="0"/>
        <w:spacing w:after="0" w:line="240" w:lineRule="auto"/>
        <w:rPr>
          <w:rFonts w:ascii="Arial" w:hAnsi="Arial" w:cs="Arial"/>
          <w:i/>
          <w:color w:val="000000"/>
        </w:rPr>
      </w:pPr>
      <w:r>
        <w:rPr>
          <w:rFonts w:ascii="Arial" w:hAnsi="Arial" w:cs="Arial"/>
          <w:b/>
          <w:bCs/>
          <w:i/>
        </w:rPr>
        <w:t>W części 6</w:t>
      </w:r>
      <w:r>
        <w:rPr>
          <w:rFonts w:ascii="Arial" w:hAnsi="Arial" w:cs="Arial"/>
          <w:bCs/>
          <w:i/>
        </w:rPr>
        <w:t xml:space="preserve"> zakup finansowany z projektu </w:t>
      </w:r>
      <w:r>
        <w:rPr>
          <w:rFonts w:ascii="Arial" w:hAnsi="Arial" w:cs="Arial"/>
          <w:i/>
          <w:color w:val="000000"/>
        </w:rPr>
        <w:t>„</w:t>
      </w:r>
      <w:r>
        <w:rPr>
          <w:rFonts w:ascii="Arial" w:hAnsi="Arial" w:cs="Arial"/>
          <w:b/>
          <w:i/>
          <w:color w:val="000000"/>
        </w:rPr>
        <w:t>NOWE HORYZONTY - program rozwoju kompetencji studentów kierunku ochrona środowiska oraz turystyka i rekreacja Uniwersytetu Jana Kochanowskiego w Kielcach”</w:t>
      </w:r>
      <w:r>
        <w:rPr>
          <w:rFonts w:ascii="Arial" w:hAnsi="Arial" w:cs="Arial"/>
          <w:i/>
          <w:color w:val="000000"/>
        </w:rPr>
        <w:t xml:space="preserve"> o numerze POWR.03.01.00-00-K172/16 współfinansowanego ze środków Unii Europejskiej w ramach Europejskiego Funduszu Społecznego, Oś III Szkolnictwo wyższe dla gospodarki i rozwoju Działanie 3.1 Kompetencje w szkolnictwie wyższym Programu Operacyjnego Wi</w:t>
      </w:r>
      <w:r w:rsidR="002C1F56">
        <w:rPr>
          <w:rFonts w:ascii="Arial" w:hAnsi="Arial" w:cs="Arial"/>
          <w:i/>
          <w:color w:val="000000"/>
        </w:rPr>
        <w:t>edza Edukacja Rozwój 2014-2020.</w:t>
      </w:r>
    </w:p>
    <w:p w:rsidR="003B02E7" w:rsidRPr="00BD017B" w:rsidRDefault="003B02E7" w:rsidP="00BD017B">
      <w:pPr>
        <w:autoSpaceDE w:val="0"/>
        <w:autoSpaceDN w:val="0"/>
        <w:adjustRightInd w:val="0"/>
        <w:spacing w:after="0"/>
        <w:jc w:val="both"/>
        <w:rPr>
          <w:rFonts w:ascii="Times New Roman" w:hAnsi="Times New Roman"/>
        </w:rPr>
      </w:pPr>
      <w:r w:rsidRPr="003B02E7">
        <w:rPr>
          <w:rFonts w:ascii="Times New Roman" w:hAnsi="Times New Roman"/>
        </w:rPr>
        <w:t>Ilekroć w SIWZ i załącznikach do SIWZ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Zamawiający podkreśla, iż zgodnie z art. 30 ust. 5 ustawy Pzp ciężar udowodnienia, że oferowany przedmiot zamówienia jest równoważny w stosunku do wymagań określonych przez Zamawiającego w SIWZ spoczywa na składającym ofertę. Za sprzęt, produkty równoważne przyjmuje się sprzęt, produkty spełniające wszystkie minimalne wymagania określone przez zamawiającego w SIWZ.</w:t>
      </w:r>
    </w:p>
    <w:p w:rsidR="003B02E7" w:rsidRPr="000743F8" w:rsidRDefault="003B02E7" w:rsidP="003B02E7">
      <w:pPr>
        <w:spacing w:after="0"/>
        <w:jc w:val="both"/>
        <w:rPr>
          <w:rFonts w:ascii="Times New Roman" w:eastAsia="Times New Roman" w:hAnsi="Times New Roman"/>
          <w:u w:val="single"/>
          <w:lang w:eastAsia="pl-PL"/>
        </w:rPr>
      </w:pPr>
      <w:r w:rsidRPr="003B02E7">
        <w:rPr>
          <w:rFonts w:ascii="Times New Roman" w:eastAsia="Times New Roman" w:hAnsi="Times New Roman"/>
          <w:lang w:eastAsia="pl-PL"/>
        </w:rPr>
        <w:t xml:space="preserve">2. </w:t>
      </w:r>
      <w:r w:rsidR="00F134E1">
        <w:rPr>
          <w:rFonts w:ascii="Times New Roman" w:eastAsia="Times New Roman" w:hAnsi="Times New Roman"/>
          <w:lang w:eastAsia="pl-PL"/>
        </w:rPr>
        <w:t xml:space="preserve">Zamawiający w opisie przedmiotu zamówienia wskazał wymaganą gwarancję na sprzęt.                                     </w:t>
      </w:r>
      <w:r w:rsidRPr="000743F8">
        <w:rPr>
          <w:rFonts w:ascii="Times New Roman" w:eastAsia="Times New Roman" w:hAnsi="Times New Roman"/>
          <w:u w:val="single"/>
          <w:lang w:eastAsia="pl-PL"/>
        </w:rPr>
        <w:t>W przypadku zaproponowania przez Wykonawcę krótszego okresu gwarancji oferta zostanie odrzucona jako nie spełniająca wymagań Zamawiającego. Minimalna wymagana gwarancja została podana w opisie przedmiotu zamówienia</w:t>
      </w:r>
    </w:p>
    <w:p w:rsidR="003B02E7" w:rsidRPr="003B02E7" w:rsidRDefault="003B02E7" w:rsidP="003B02E7">
      <w:pPr>
        <w:spacing w:before="60" w:after="0"/>
        <w:jc w:val="both"/>
        <w:rPr>
          <w:rFonts w:ascii="Times New Roman" w:eastAsia="Times New Roman" w:hAnsi="Times New Roman"/>
          <w:lang w:eastAsia="pl-PL"/>
        </w:rPr>
      </w:pPr>
      <w:r w:rsidRPr="003B02E7">
        <w:rPr>
          <w:rFonts w:ascii="Times New Roman" w:eastAsia="Times New Roman" w:hAnsi="Times New Roman"/>
          <w:lang w:eastAsia="pl-PL"/>
        </w:rPr>
        <w:t>3. Warunki gwarancji zostały określone we wzorze umowy.</w:t>
      </w:r>
    </w:p>
    <w:p w:rsidR="003B02E7" w:rsidRPr="003B02E7" w:rsidRDefault="003B02E7" w:rsidP="000743F8">
      <w:pPr>
        <w:spacing w:after="0"/>
        <w:jc w:val="both"/>
        <w:rPr>
          <w:rFonts w:ascii="Times New Roman" w:hAnsi="Times New Roman"/>
        </w:rPr>
      </w:pPr>
      <w:r w:rsidRPr="003B02E7">
        <w:rPr>
          <w:rFonts w:ascii="Times New Roman" w:hAnsi="Times New Roman"/>
        </w:rPr>
        <w:t xml:space="preserve">4. </w:t>
      </w:r>
      <w:r w:rsidR="000743F8" w:rsidRPr="000743F8">
        <w:rPr>
          <w:rFonts w:ascii="Times New Roman" w:hAnsi="Times New Roman"/>
        </w:rPr>
        <w:t>Dostarczony przedmiot zamówienia musi być fabrycznie nowy, bez śladów użytkowania i nie może być przedmiotem praw osób trzecich, musi w dniu dostawy posiadać instruk</w:t>
      </w:r>
      <w:r w:rsidR="000743F8">
        <w:rPr>
          <w:rFonts w:ascii="Times New Roman" w:hAnsi="Times New Roman"/>
        </w:rPr>
        <w:t>cję obsługi w wersji papierowej</w:t>
      </w:r>
      <w:r w:rsidR="000743F8" w:rsidRPr="000743F8">
        <w:rPr>
          <w:rFonts w:ascii="Times New Roman" w:hAnsi="Times New Roman"/>
        </w:rPr>
        <w:t xml:space="preserve">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w:t>
      </w:r>
      <w:r w:rsidR="000743F8">
        <w:rPr>
          <w:rFonts w:ascii="Times New Roman" w:hAnsi="Times New Roman"/>
        </w:rPr>
        <w:t xml:space="preserve"> </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5. Wszystkie dokumenty załączone do dostarczonego przedmiotu zamówienia muszą być sporządzone  w języku polskim  w formie drukowanej (instrukcja obsługi  </w:t>
      </w:r>
      <w:r w:rsidRPr="003B02E7">
        <w:rPr>
          <w:rFonts w:ascii="Times New Roman" w:hAnsi="Times New Roman"/>
          <w:u w:val="single"/>
        </w:rPr>
        <w:t>dodatkowo</w:t>
      </w:r>
      <w:r w:rsidRPr="003B02E7">
        <w:rPr>
          <w:rFonts w:ascii="Times New Roman" w:hAnsi="Times New Roman"/>
        </w:rPr>
        <w:t xml:space="preserve"> na DVD, CD lub pendrive). </w:t>
      </w:r>
    </w:p>
    <w:p w:rsidR="000743F8" w:rsidRPr="000743F8" w:rsidRDefault="003B02E7" w:rsidP="000743F8">
      <w:pPr>
        <w:tabs>
          <w:tab w:val="num" w:pos="426"/>
        </w:tabs>
        <w:spacing w:before="60" w:after="0"/>
        <w:jc w:val="both"/>
        <w:rPr>
          <w:rFonts w:ascii="Times New Roman" w:eastAsia="Times New Roman" w:hAnsi="Times New Roman"/>
          <w:lang w:eastAsia="pl-PL"/>
        </w:rPr>
      </w:pPr>
      <w:r w:rsidRPr="003B02E7">
        <w:rPr>
          <w:rFonts w:ascii="Times New Roman" w:eastAsia="Times New Roman" w:hAnsi="Times New Roman"/>
          <w:lang w:eastAsia="pl-PL"/>
        </w:rPr>
        <w:t xml:space="preserve">6. Przedmiot zamówienia ma być dostarczony do jednostek organizacyjnych Uczelni wskazanych </w:t>
      </w:r>
      <w:r w:rsidR="000743F8">
        <w:rPr>
          <w:rFonts w:ascii="Times New Roman" w:eastAsia="Times New Roman" w:hAnsi="Times New Roman"/>
          <w:lang w:eastAsia="pl-PL"/>
        </w:rPr>
        <w:t xml:space="preserve">przez Zamawiającego, patrz pkt </w:t>
      </w:r>
      <w:r w:rsidR="000743F8" w:rsidRPr="000743F8">
        <w:rPr>
          <w:rFonts w:ascii="Times New Roman" w:eastAsia="Times New Roman" w:hAnsi="Times New Roman"/>
          <w:lang w:eastAsia="pl-PL"/>
        </w:rPr>
        <w:t>Przedmiot zamówienia ma być dostarczony do jednostek organizacyjnych Uczelni w Kielcach</w:t>
      </w:r>
      <w:r w:rsidR="000743F8">
        <w:rPr>
          <w:rFonts w:ascii="Times New Roman" w:eastAsia="Times New Roman" w:hAnsi="Times New Roman"/>
          <w:lang w:eastAsia="pl-PL"/>
        </w:rPr>
        <w:t xml:space="preserve">, Piotrkowie Trybunalskim i Sandomierzu </w:t>
      </w:r>
    </w:p>
    <w:p w:rsidR="003B02E7" w:rsidRPr="003B02E7" w:rsidRDefault="003B02E7" w:rsidP="003B02E7">
      <w:pPr>
        <w:spacing w:before="60" w:after="0"/>
        <w:jc w:val="both"/>
        <w:rPr>
          <w:rFonts w:ascii="Times New Roman" w:hAnsi="Times New Roman"/>
        </w:rPr>
      </w:pPr>
      <w:r w:rsidRPr="003B02E7">
        <w:rPr>
          <w:rFonts w:ascii="Times New Roman" w:eastAsia="Times New Roman" w:hAnsi="Times New Roman"/>
          <w:lang w:eastAsia="pl-PL"/>
        </w:rPr>
        <w:t xml:space="preserve">7. </w:t>
      </w:r>
      <w:r w:rsidRPr="003B02E7">
        <w:rPr>
          <w:rFonts w:ascii="Times New Roman" w:hAnsi="Times New Roman"/>
        </w:rPr>
        <w:t xml:space="preserve">Zamawiający nie dopuszcza możliwości składania ofert wariantowych. </w:t>
      </w:r>
    </w:p>
    <w:p w:rsidR="003B02E7" w:rsidRPr="003B02E7" w:rsidRDefault="003B02E7" w:rsidP="003B02E7">
      <w:pPr>
        <w:spacing w:before="60" w:after="0"/>
        <w:jc w:val="both"/>
        <w:rPr>
          <w:rFonts w:ascii="Times New Roman" w:hAnsi="Times New Roman"/>
        </w:rPr>
      </w:pPr>
      <w:r w:rsidRPr="003B02E7">
        <w:rPr>
          <w:rFonts w:ascii="Times New Roman" w:hAnsi="Times New Roman"/>
        </w:rPr>
        <w:t>8. Zamawiający nie przewiduje udzielenia zamówienia na dodatkowe dostawy (art.67 ust.1 pkt 7 PZP).</w:t>
      </w:r>
    </w:p>
    <w:p w:rsidR="003B02E7" w:rsidRPr="003B02E7" w:rsidRDefault="003B02E7" w:rsidP="003B02E7">
      <w:pPr>
        <w:spacing w:after="0"/>
        <w:jc w:val="both"/>
        <w:rPr>
          <w:rFonts w:ascii="Times New Roman" w:hAnsi="Times New Roman"/>
        </w:rPr>
      </w:pPr>
      <w:r w:rsidRPr="003B02E7">
        <w:rPr>
          <w:rFonts w:ascii="Times New Roman" w:hAnsi="Times New Roman"/>
        </w:rPr>
        <w:t>9. Zamawiający na podstawie art.36b. ust.1 żąda wskazania przez wykonawcę w ofercie części zamówienia, których wykonanie zamierza powierzyć podwykonawcom i podania przez wykonawcę firm podwykonawców (jeżeli są znani).</w:t>
      </w:r>
    </w:p>
    <w:p w:rsidR="003B02E7" w:rsidRPr="003B02E7" w:rsidRDefault="003B02E7" w:rsidP="003B02E7">
      <w:pPr>
        <w:spacing w:after="0"/>
        <w:jc w:val="both"/>
        <w:rPr>
          <w:rFonts w:ascii="Times New Roman" w:hAnsi="Times New Roman"/>
        </w:rPr>
      </w:pPr>
      <w:r w:rsidRPr="003B02E7">
        <w:rPr>
          <w:rFonts w:ascii="Times New Roman" w:hAnsi="Times New Roman"/>
        </w:rPr>
        <w:t>10.Zamawiający nie przewiduje aukcji elektronicznej.</w:t>
      </w:r>
    </w:p>
    <w:p w:rsidR="003B02E7" w:rsidRPr="003B02E7" w:rsidRDefault="003B02E7" w:rsidP="003B02E7">
      <w:pPr>
        <w:spacing w:after="0"/>
        <w:jc w:val="both"/>
        <w:rPr>
          <w:rFonts w:ascii="Times New Roman" w:hAnsi="Times New Roman"/>
        </w:rPr>
      </w:pPr>
      <w:r w:rsidRPr="003B02E7">
        <w:rPr>
          <w:rFonts w:ascii="Times New Roman" w:hAnsi="Times New Roman"/>
        </w:rPr>
        <w:t>11.Wykonawca może powierzyć wykonanie części zamówienia podwykonawcy.</w:t>
      </w:r>
    </w:p>
    <w:p w:rsidR="003B02E7" w:rsidRDefault="003B02E7" w:rsidP="003B02E7">
      <w:pPr>
        <w:autoSpaceDE w:val="0"/>
        <w:autoSpaceDN w:val="0"/>
        <w:adjustRightInd w:val="0"/>
        <w:spacing w:after="0"/>
        <w:jc w:val="both"/>
        <w:rPr>
          <w:rFonts w:ascii="Times New Roman" w:eastAsia="Times New Roman" w:hAnsi="Times New Roman"/>
          <w:lang w:eastAsia="pl-PL"/>
        </w:rPr>
      </w:pPr>
      <w:r w:rsidRPr="003B02E7">
        <w:rPr>
          <w:rFonts w:ascii="Times New Roman" w:eastAsia="Times New Roman" w:hAnsi="Times New Roman"/>
          <w:lang w:eastAsia="pl-PL"/>
        </w:rPr>
        <w:t>12.Powierzenie wykonania części zamówienia podwykonawcom nie zwalnia Wykonawcy                                             z odpowiedzialności za należyte wykonanie zamówienia.</w:t>
      </w:r>
    </w:p>
    <w:p w:rsidR="00F134E1" w:rsidRDefault="00F42168" w:rsidP="003B02E7">
      <w:pPr>
        <w:autoSpaceDE w:val="0"/>
        <w:autoSpaceDN w:val="0"/>
        <w:adjustRightInd w:val="0"/>
        <w:spacing w:after="0"/>
        <w:jc w:val="both"/>
        <w:rPr>
          <w:rFonts w:ascii="Times New Roman" w:eastAsia="Times New Roman" w:hAnsi="Times New Roman"/>
          <w:lang w:eastAsia="pl-PL"/>
        </w:rPr>
      </w:pPr>
      <w:r>
        <w:rPr>
          <w:rFonts w:ascii="Times New Roman" w:eastAsia="Times New Roman" w:hAnsi="Times New Roman"/>
          <w:lang w:eastAsia="pl-PL"/>
        </w:rPr>
        <w:t>13. Zamawiający  przewiduje możliwość składania</w:t>
      </w:r>
      <w:r w:rsidR="00F134E1">
        <w:rPr>
          <w:rFonts w:ascii="Times New Roman" w:eastAsia="Times New Roman" w:hAnsi="Times New Roman"/>
          <w:lang w:eastAsia="pl-PL"/>
        </w:rPr>
        <w:t xml:space="preserve"> ofert częściowych</w:t>
      </w:r>
    </w:p>
    <w:p w:rsidR="009D58AA" w:rsidRDefault="009D58AA" w:rsidP="009D58AA">
      <w:pPr>
        <w:autoSpaceDE w:val="0"/>
        <w:autoSpaceDN w:val="0"/>
        <w:adjustRightInd w:val="0"/>
        <w:spacing w:after="0"/>
        <w:jc w:val="both"/>
        <w:rPr>
          <w:rFonts w:ascii="Times New Roman" w:eastAsia="Times New Roman" w:hAnsi="Times New Roman"/>
          <w:lang w:eastAsia="pl-PL"/>
        </w:rPr>
      </w:pPr>
      <w:r>
        <w:rPr>
          <w:rFonts w:ascii="Times New Roman" w:eastAsia="Times New Roman" w:hAnsi="Times New Roman"/>
          <w:lang w:eastAsia="pl-PL"/>
        </w:rPr>
        <w:t>14.</w:t>
      </w:r>
      <w:r w:rsidRPr="009D58AA">
        <w:rPr>
          <w:rFonts w:ascii="Arial" w:hAnsi="Arial" w:cs="Arial"/>
          <w:snapToGrid w:val="0"/>
        </w:rPr>
        <w:t xml:space="preserve"> </w:t>
      </w:r>
      <w:r w:rsidRPr="009D58AA">
        <w:rPr>
          <w:rFonts w:ascii="Times New Roman" w:eastAsia="Times New Roman" w:hAnsi="Times New Roman"/>
          <w:lang w:eastAsia="pl-PL"/>
        </w:rPr>
        <w:t xml:space="preserve">Wykonawca wykona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w:t>
      </w:r>
      <w:r w:rsidRPr="009D58AA">
        <w:rPr>
          <w:rFonts w:ascii="Times New Roman" w:eastAsia="Times New Roman" w:hAnsi="Times New Roman"/>
          <w:lang w:eastAsia="pl-PL"/>
        </w:rPr>
        <w:lastRenderedPageBreak/>
        <w:t>dla którego przedmiot umowy jest zakupywany. Wszystkie dokumenty załączone do dostarczonego sprzętu, winny być sporządzone w języku polskim, w formie pisemnej/ drukowanej.</w:t>
      </w:r>
    </w:p>
    <w:p w:rsidR="009D58AA" w:rsidRPr="009D58AA" w:rsidRDefault="009D58AA" w:rsidP="009D58AA">
      <w:pPr>
        <w:autoSpaceDE w:val="0"/>
        <w:autoSpaceDN w:val="0"/>
        <w:adjustRightInd w:val="0"/>
        <w:spacing w:after="0"/>
        <w:jc w:val="both"/>
        <w:rPr>
          <w:rFonts w:ascii="Times New Roman" w:eastAsia="Times New Roman" w:hAnsi="Times New Roman"/>
          <w:lang w:eastAsia="pl-PL"/>
        </w:rPr>
      </w:pPr>
      <w:r w:rsidRPr="009D58AA">
        <w:rPr>
          <w:rFonts w:ascii="Times New Roman" w:eastAsia="Times New Roman" w:hAnsi="Times New Roman"/>
          <w:lang w:eastAsia="pl-PL"/>
        </w:rPr>
        <w:t>Wykonawca zobowiązuje się dostarczyć sprzęt odpowiednio zapakowany na własny koszt.</w:t>
      </w:r>
    </w:p>
    <w:p w:rsidR="009D58AA" w:rsidRPr="003B02E7" w:rsidRDefault="009D58AA" w:rsidP="003B02E7">
      <w:pPr>
        <w:autoSpaceDE w:val="0"/>
        <w:autoSpaceDN w:val="0"/>
        <w:adjustRightInd w:val="0"/>
        <w:spacing w:after="0"/>
        <w:jc w:val="both"/>
        <w:rPr>
          <w:rFonts w:ascii="Times New Roman" w:eastAsia="Times New Roman" w:hAnsi="Times New Roman"/>
          <w:lang w:eastAsia="pl-PL"/>
        </w:rPr>
      </w:pPr>
    </w:p>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IV. Termin wykonania i miejsce wykonania zamówienia</w:t>
      </w:r>
    </w:p>
    <w:p w:rsidR="003B02E7" w:rsidRPr="003B02E7" w:rsidRDefault="003B02E7" w:rsidP="003B02E7">
      <w:pPr>
        <w:autoSpaceDE w:val="0"/>
        <w:spacing w:after="0"/>
        <w:jc w:val="both"/>
        <w:rPr>
          <w:rFonts w:ascii="Times New Roman" w:eastAsia="Times New Roman" w:hAnsi="Times New Roman"/>
          <w:color w:val="000000"/>
        </w:rPr>
      </w:pPr>
      <w:r w:rsidRPr="003B02E7">
        <w:rPr>
          <w:rFonts w:ascii="Times New Roman" w:eastAsia="Times New Roman" w:hAnsi="Times New Roman"/>
          <w:color w:val="000000"/>
        </w:rPr>
        <w:t>1.</w:t>
      </w:r>
      <w:r w:rsidRPr="003B02E7">
        <w:rPr>
          <w:rFonts w:ascii="Times New Roman" w:eastAsia="Times New Roman" w:hAnsi="Times New Roman"/>
          <w:lang w:eastAsia="pl-PL"/>
        </w:rPr>
        <w:t xml:space="preserve">Wymagany, maksymalny termin (okres) realizacji zamówienia wynosi </w:t>
      </w:r>
      <w:r w:rsidRPr="003B02E7">
        <w:rPr>
          <w:rFonts w:ascii="Times New Roman" w:eastAsia="Times New Roman" w:hAnsi="Times New Roman"/>
          <w:b/>
          <w:lang w:eastAsia="pl-PL"/>
        </w:rPr>
        <w:t xml:space="preserve">30 dni kalendarzowych </w:t>
      </w:r>
      <w:r w:rsidRPr="003B02E7">
        <w:rPr>
          <w:rFonts w:ascii="Times New Roman" w:eastAsia="Times New Roman" w:hAnsi="Times New Roman"/>
          <w:lang w:eastAsia="pl-PL"/>
        </w:rPr>
        <w:t xml:space="preserve">od daty zawarcia umowy. </w:t>
      </w:r>
    </w:p>
    <w:p w:rsidR="00755BD9" w:rsidRDefault="003B02E7" w:rsidP="00755BD9">
      <w:pPr>
        <w:tabs>
          <w:tab w:val="left" w:pos="426"/>
        </w:tabs>
        <w:autoSpaceDE w:val="0"/>
        <w:autoSpaceDN w:val="0"/>
        <w:adjustRightInd w:val="0"/>
        <w:spacing w:before="60" w:after="0"/>
        <w:jc w:val="both"/>
        <w:rPr>
          <w:rFonts w:ascii="Times New Roman" w:eastAsia="Times New Roman" w:hAnsi="Times New Roman"/>
          <w:lang w:eastAsia="pl-PL"/>
        </w:rPr>
      </w:pPr>
      <w:r w:rsidRPr="003B02E7">
        <w:rPr>
          <w:rFonts w:ascii="Times New Roman" w:eastAsia="Times New Roman" w:hAnsi="Times New Roman"/>
          <w:lang w:eastAsia="pl-PL"/>
        </w:rPr>
        <w:t>2.Oferty z dłuższym terminem  realizacji niż wskazany wyżej zostaną odrzucone.</w:t>
      </w:r>
    </w:p>
    <w:p w:rsidR="00755BD9" w:rsidRDefault="00755BD9" w:rsidP="00755BD9">
      <w:pPr>
        <w:tabs>
          <w:tab w:val="left" w:pos="426"/>
        </w:tabs>
        <w:autoSpaceDE w:val="0"/>
        <w:autoSpaceDN w:val="0"/>
        <w:adjustRightInd w:val="0"/>
        <w:spacing w:before="60" w:after="0"/>
        <w:jc w:val="both"/>
        <w:rPr>
          <w:rFonts w:ascii="Times New Roman" w:eastAsia="Times New Roman" w:hAnsi="Times New Roman"/>
          <w:lang w:eastAsia="pl-PL"/>
        </w:rPr>
      </w:pPr>
      <w:r>
        <w:rPr>
          <w:rFonts w:ascii="Times New Roman" w:eastAsia="Times New Roman" w:hAnsi="Times New Roman"/>
          <w:lang w:eastAsia="pl-PL"/>
        </w:rPr>
        <w:t>3.</w:t>
      </w:r>
      <w:r w:rsidRPr="00755BD9">
        <w:rPr>
          <w:rFonts w:ascii="Times New Roman" w:eastAsia="Times New Roman" w:hAnsi="Times New Roman"/>
          <w:color w:val="000000"/>
          <w:lang w:eastAsia="pl-PL"/>
        </w:rPr>
        <w:t>Za termin wykonania zamówienia przyjmuje się dzień podpisania bezusterkowego protokołu odbioru sprzętu.</w:t>
      </w:r>
    </w:p>
    <w:p w:rsidR="00755BD9" w:rsidRPr="00755BD9" w:rsidRDefault="00755BD9" w:rsidP="00755BD9">
      <w:pPr>
        <w:tabs>
          <w:tab w:val="left" w:pos="426"/>
        </w:tabs>
        <w:autoSpaceDE w:val="0"/>
        <w:autoSpaceDN w:val="0"/>
        <w:adjustRightInd w:val="0"/>
        <w:spacing w:before="60" w:after="0"/>
        <w:jc w:val="both"/>
        <w:rPr>
          <w:rFonts w:ascii="Times New Roman" w:eastAsia="Times New Roman" w:hAnsi="Times New Roman"/>
          <w:lang w:eastAsia="pl-PL"/>
        </w:rPr>
      </w:pPr>
      <w:r>
        <w:rPr>
          <w:rFonts w:ascii="Times New Roman" w:eastAsia="Times New Roman" w:hAnsi="Times New Roman"/>
          <w:lang w:eastAsia="pl-PL"/>
        </w:rPr>
        <w:t xml:space="preserve">4. </w:t>
      </w:r>
      <w:r w:rsidRPr="00755BD9">
        <w:rPr>
          <w:rFonts w:ascii="Times New Roman" w:eastAsia="Times New Roman" w:hAnsi="Times New Roman"/>
          <w:color w:val="000000"/>
          <w:lang w:eastAsia="pl-PL"/>
        </w:rPr>
        <w:t>Miejsce wykonania zamówienia: Kielce i Piotrków Trybunalski.</w:t>
      </w:r>
    </w:p>
    <w:p w:rsidR="003B02E7" w:rsidRPr="003B02E7" w:rsidRDefault="00755BD9" w:rsidP="003B02E7">
      <w:pPr>
        <w:tabs>
          <w:tab w:val="left" w:pos="426"/>
        </w:tabs>
        <w:autoSpaceDE w:val="0"/>
        <w:autoSpaceDN w:val="0"/>
        <w:adjustRightInd w:val="0"/>
        <w:spacing w:before="60" w:after="0"/>
        <w:jc w:val="both"/>
        <w:rPr>
          <w:rFonts w:ascii="Times New Roman" w:eastAsia="Times New Roman" w:hAnsi="Times New Roman"/>
          <w:b/>
          <w:bCs/>
          <w:lang w:eastAsia="pl-PL"/>
        </w:rPr>
      </w:pPr>
      <w:r>
        <w:rPr>
          <w:rFonts w:ascii="Times New Roman" w:eastAsia="Times New Roman" w:hAnsi="Times New Roman"/>
          <w:b/>
          <w:color w:val="000000"/>
        </w:rPr>
        <w:t xml:space="preserve">5. </w:t>
      </w:r>
      <w:r w:rsidR="003B02E7" w:rsidRPr="003B02E7">
        <w:rPr>
          <w:rFonts w:ascii="Times New Roman" w:eastAsia="Times New Roman" w:hAnsi="Times New Roman"/>
          <w:lang w:eastAsia="pl-PL"/>
        </w:rPr>
        <w:t>Wykonawcy mogą zaproponować w ofertach krótszy termin (okres) realizacji zamówienia, niż przedstawiono wyżej.</w:t>
      </w:r>
    </w:p>
    <w:p w:rsidR="003B02E7" w:rsidRPr="00BD017B" w:rsidRDefault="003B02E7" w:rsidP="003B02E7">
      <w:pPr>
        <w:autoSpaceDE w:val="0"/>
        <w:spacing w:after="0"/>
        <w:jc w:val="both"/>
        <w:rPr>
          <w:rFonts w:ascii="Times New Roman" w:eastAsia="Times New Roman" w:hAnsi="Times New Roman"/>
          <w:i/>
          <w:lang w:eastAsia="pl-PL"/>
        </w:rPr>
      </w:pPr>
      <w:r w:rsidRPr="003B02E7">
        <w:rPr>
          <w:rFonts w:ascii="Times New Roman" w:eastAsia="Times New Roman" w:hAnsi="Times New Roman"/>
          <w:i/>
          <w:lang w:eastAsia="pl-PL"/>
        </w:rPr>
        <w:t>Uwaga: Termin realizacji zamówienia stanowi jedno z kryteriów oceny ofert.</w:t>
      </w:r>
    </w:p>
    <w:p w:rsidR="00F42168" w:rsidRDefault="00F42168" w:rsidP="003B02E7">
      <w:pPr>
        <w:autoSpaceDE w:val="0"/>
        <w:spacing w:after="0"/>
        <w:jc w:val="both"/>
        <w:rPr>
          <w:rFonts w:ascii="Times New Roman" w:eastAsia="Times New Roman" w:hAnsi="Times New Roman"/>
          <w:b/>
          <w:color w:val="000000"/>
          <w:lang w:eastAsia="pl-PL"/>
        </w:rPr>
      </w:pPr>
    </w:p>
    <w:p w:rsidR="00F42168" w:rsidRDefault="00F42168" w:rsidP="003B02E7">
      <w:pPr>
        <w:autoSpaceDE w:val="0"/>
        <w:spacing w:after="0"/>
        <w:jc w:val="both"/>
        <w:rPr>
          <w:rFonts w:ascii="Times New Roman" w:eastAsia="Times New Roman" w:hAnsi="Times New Roman"/>
          <w:b/>
          <w:color w:val="000000"/>
          <w:lang w:eastAsia="pl-PL"/>
        </w:rPr>
      </w:pPr>
    </w:p>
    <w:p w:rsidR="003B02E7" w:rsidRPr="003B02E7" w:rsidRDefault="003B02E7" w:rsidP="003B02E7">
      <w:pPr>
        <w:autoSpaceDE w:val="0"/>
        <w:spacing w:after="0"/>
        <w:jc w:val="both"/>
        <w:rPr>
          <w:rFonts w:ascii="Times New Roman" w:eastAsia="Times New Roman" w:hAnsi="Times New Roman"/>
          <w:b/>
          <w:lang w:eastAsia="pl-PL"/>
        </w:rPr>
      </w:pPr>
      <w:r w:rsidRPr="003B02E7">
        <w:rPr>
          <w:rFonts w:ascii="Times New Roman" w:eastAsia="Times New Roman" w:hAnsi="Times New Roman"/>
          <w:b/>
          <w:color w:val="000000"/>
          <w:lang w:eastAsia="pl-PL"/>
        </w:rPr>
        <w:t>ROZDZIAŁ V. Warunki udziału w postępowaniu</w:t>
      </w:r>
      <w:r w:rsidRPr="003B02E7">
        <w:rPr>
          <w:rFonts w:ascii="Times New Roman" w:eastAsia="Times New Roman" w:hAnsi="Times New Roman"/>
          <w:b/>
          <w:lang w:eastAsia="pl-PL"/>
        </w:rPr>
        <w:t xml:space="preserve"> oraz  podstawy wykluczenia</w:t>
      </w:r>
    </w:p>
    <w:p w:rsidR="003B02E7" w:rsidRPr="00BD017B" w:rsidRDefault="003B02E7" w:rsidP="00BD017B">
      <w:pPr>
        <w:spacing w:after="0"/>
        <w:rPr>
          <w:rFonts w:ascii="Times New Roman" w:eastAsia="Times New Roman" w:hAnsi="Times New Roman"/>
          <w:b/>
          <w:u w:val="single"/>
          <w:lang w:eastAsia="pl-PL"/>
        </w:rPr>
      </w:pPr>
      <w:r w:rsidRPr="003B02E7">
        <w:rPr>
          <w:rFonts w:ascii="Times New Roman" w:eastAsia="Times New Roman" w:hAnsi="Times New Roman"/>
          <w:b/>
          <w:lang w:eastAsia="pl-PL"/>
        </w:rPr>
        <w:t xml:space="preserve">A. </w:t>
      </w:r>
      <w:r w:rsidRPr="003B02E7">
        <w:rPr>
          <w:rFonts w:ascii="Times New Roman" w:eastAsia="Times New Roman" w:hAnsi="Times New Roman"/>
          <w:b/>
          <w:u w:val="single"/>
          <w:lang w:eastAsia="pl-PL"/>
        </w:rPr>
        <w:t>Warunki udziału w postępowaniu oraz opis sposobu dokonywania oceny ich spełniania</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1.O udzielenie zamówienie mogą ubiegać się Wykonawcy, którzy:</w:t>
      </w:r>
    </w:p>
    <w:p w:rsidR="003B02E7" w:rsidRPr="003B02E7" w:rsidRDefault="003B02E7" w:rsidP="000406A3">
      <w:pPr>
        <w:widowControl w:val="0"/>
        <w:numPr>
          <w:ilvl w:val="0"/>
          <w:numId w:val="10"/>
        </w:numPr>
        <w:tabs>
          <w:tab w:val="left" w:pos="0"/>
          <w:tab w:val="left" w:pos="426"/>
        </w:tabs>
        <w:suppressAutoHyphens/>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nie podlegają wykluczeniu;</w:t>
      </w:r>
    </w:p>
    <w:p w:rsidR="003B02E7" w:rsidRPr="003B02E7" w:rsidRDefault="003B02E7" w:rsidP="000406A3">
      <w:pPr>
        <w:widowControl w:val="0"/>
        <w:numPr>
          <w:ilvl w:val="0"/>
          <w:numId w:val="10"/>
        </w:numPr>
        <w:tabs>
          <w:tab w:val="left" w:pos="0"/>
          <w:tab w:val="left" w:pos="426"/>
        </w:tabs>
        <w:suppressAutoHyphens/>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spełniają warunki udziału w postępowaniu określone w pkt. 2.</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2.O udzielenie zamówienie mogą ubiegać się Wykonawcy, którzy spełniają warunki, o których mowa w art. 22 ust. 1b ustawy, dotyczące:</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1) </w:t>
      </w:r>
      <w:r w:rsidRPr="003B02E7">
        <w:rPr>
          <w:rFonts w:ascii="Times New Roman" w:eastAsia="Times New Roman" w:hAnsi="Times New Roman"/>
          <w:b/>
          <w:i/>
          <w:lang w:eastAsia="pl-PL" w:bidi="hi-IN"/>
        </w:rPr>
        <w:t>kompetencji lub uprawnień do prowadzenia określonej działalności zawodowej</w:t>
      </w:r>
      <w:r w:rsidRPr="003B02E7">
        <w:rPr>
          <w:rFonts w:ascii="Times New Roman" w:eastAsia="Times New Roman" w:hAnsi="Times New Roman"/>
          <w:lang w:eastAsia="pl-PL" w:bidi="hi-IN"/>
        </w:rPr>
        <w:t xml:space="preserve">, o ile wynika to </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i/>
          <w:lang w:eastAsia="pl-PL" w:bidi="hi-IN"/>
        </w:rPr>
      </w:pPr>
      <w:r w:rsidRPr="003B02E7">
        <w:rPr>
          <w:rFonts w:ascii="Times New Roman" w:eastAsia="Times New Roman" w:hAnsi="Times New Roman"/>
          <w:lang w:eastAsia="pl-PL" w:bidi="hi-IN"/>
        </w:rPr>
        <w:t xml:space="preserve">z odrębnych przepisów- </w:t>
      </w:r>
      <w:r w:rsidRPr="003B02E7">
        <w:rPr>
          <w:rFonts w:ascii="Times New Roman" w:eastAsia="Times New Roman" w:hAnsi="Times New Roman"/>
          <w:i/>
          <w:lang w:eastAsia="pl-PL"/>
        </w:rPr>
        <w:t>Zamawiający nie określa warunków;</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i/>
          <w:lang w:eastAsia="pl-PL" w:bidi="hi-IN"/>
        </w:rPr>
      </w:pPr>
      <w:r w:rsidRPr="003B02E7">
        <w:rPr>
          <w:rFonts w:ascii="Times New Roman" w:eastAsia="Times New Roman" w:hAnsi="Times New Roman"/>
          <w:lang w:eastAsia="pl-PL" w:bidi="hi-IN"/>
        </w:rPr>
        <w:t xml:space="preserve">2) </w:t>
      </w:r>
      <w:r w:rsidRPr="003B02E7">
        <w:rPr>
          <w:rFonts w:ascii="Times New Roman" w:eastAsia="Times New Roman" w:hAnsi="Times New Roman"/>
          <w:b/>
          <w:i/>
          <w:lang w:eastAsia="pl-PL" w:bidi="hi-IN"/>
        </w:rPr>
        <w:t>sytuacji ekonomicznej lub finansowej</w:t>
      </w:r>
      <w:r w:rsidRPr="003B02E7">
        <w:rPr>
          <w:rFonts w:ascii="Times New Roman" w:eastAsia="Times New Roman" w:hAnsi="Times New Roman"/>
          <w:lang w:eastAsia="pl-PL" w:bidi="hi-IN"/>
        </w:rPr>
        <w:t xml:space="preserve"> -</w:t>
      </w:r>
      <w:r w:rsidRPr="003B02E7">
        <w:rPr>
          <w:rFonts w:ascii="Times New Roman" w:eastAsia="Times New Roman" w:hAnsi="Times New Roman"/>
          <w:i/>
          <w:lang w:eastAsia="pl-PL"/>
        </w:rPr>
        <w:t>Zamawiający nie określa warunków;</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bidi="hi-IN"/>
        </w:rPr>
      </w:pPr>
      <w:r w:rsidRPr="003B02E7">
        <w:rPr>
          <w:rFonts w:ascii="Times New Roman" w:eastAsia="Times New Roman" w:hAnsi="Times New Roman"/>
          <w:lang w:bidi="hi-IN"/>
        </w:rPr>
        <w:t xml:space="preserve">3) </w:t>
      </w:r>
      <w:r w:rsidRPr="003B02E7">
        <w:rPr>
          <w:rFonts w:ascii="Times New Roman" w:eastAsia="Times New Roman" w:hAnsi="Times New Roman"/>
          <w:b/>
          <w:i/>
          <w:lang w:bidi="hi-IN"/>
        </w:rPr>
        <w:t>zdolności technicznej lub zawodowej</w:t>
      </w:r>
      <w:r w:rsidRPr="003B02E7">
        <w:rPr>
          <w:rFonts w:ascii="Times New Roman" w:eastAsia="Times New Roman" w:hAnsi="Times New Roman"/>
          <w:lang w:bidi="hi-IN"/>
        </w:rPr>
        <w:t xml:space="preserve"> </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bidi="hi-IN"/>
        </w:rPr>
      </w:pPr>
      <w:r w:rsidRPr="003B02E7">
        <w:rPr>
          <w:rFonts w:ascii="Times New Roman" w:hAnsi="Times New Roman"/>
          <w:lang w:eastAsia="ar-SA"/>
        </w:rPr>
        <w:t xml:space="preserve">Wykonawca wykaże, że wykonał należycie, a w przypadku świadczeń ciągłych również wykonuje, w okresie ostatnich </w:t>
      </w:r>
      <w:r w:rsidRPr="00F42168">
        <w:rPr>
          <w:rFonts w:ascii="Times New Roman" w:hAnsi="Times New Roman"/>
          <w:b/>
          <w:lang w:eastAsia="ar-SA"/>
        </w:rPr>
        <w:t>3 lat</w:t>
      </w:r>
      <w:r w:rsidRPr="003B02E7">
        <w:rPr>
          <w:rFonts w:ascii="Times New Roman" w:hAnsi="Times New Roman"/>
          <w:lang w:eastAsia="ar-SA"/>
        </w:rPr>
        <w:t xml:space="preserve"> przed  upływem terminu składania ofert, a jeżeli okres prowadzenia działalności jest krótszy- w tym okresie</w:t>
      </w:r>
      <w:r w:rsidRPr="003B02E7">
        <w:rPr>
          <w:rFonts w:ascii="Times New Roman" w:hAnsi="Times New Roman"/>
        </w:rPr>
        <w:t>:</w:t>
      </w:r>
    </w:p>
    <w:p w:rsidR="003B02E7" w:rsidRPr="003B02E7" w:rsidRDefault="003B02E7" w:rsidP="003B02E7">
      <w:pPr>
        <w:widowControl w:val="0"/>
        <w:tabs>
          <w:tab w:val="left" w:pos="0"/>
          <w:tab w:val="left" w:pos="426"/>
        </w:tabs>
        <w:suppressAutoHyphens/>
        <w:spacing w:before="60" w:after="0"/>
        <w:jc w:val="both"/>
        <w:textAlignment w:val="baseline"/>
        <w:rPr>
          <w:rFonts w:ascii="Times New Roman" w:hAnsi="Times New Roman"/>
        </w:rPr>
      </w:pPr>
      <w:r w:rsidRPr="003B02E7">
        <w:rPr>
          <w:rFonts w:ascii="Times New Roman" w:hAnsi="Times New Roman"/>
        </w:rPr>
        <w:t xml:space="preserve">- </w:t>
      </w:r>
      <w:r w:rsidRPr="00F42168">
        <w:rPr>
          <w:rFonts w:ascii="Times New Roman" w:hAnsi="Times New Roman"/>
          <w:b/>
        </w:rPr>
        <w:t>minimum dwie</w:t>
      </w:r>
      <w:r w:rsidRPr="003B02E7">
        <w:rPr>
          <w:rFonts w:ascii="Times New Roman" w:hAnsi="Times New Roman"/>
        </w:rPr>
        <w:t xml:space="preserve"> </w:t>
      </w:r>
      <w:r w:rsidR="00F134E1">
        <w:rPr>
          <w:rFonts w:ascii="Times New Roman" w:hAnsi="Times New Roman"/>
        </w:rPr>
        <w:t>(</w:t>
      </w:r>
      <w:r w:rsidRPr="003B02E7">
        <w:rPr>
          <w:rFonts w:ascii="Times New Roman" w:hAnsi="Times New Roman"/>
        </w:rPr>
        <w:t>dostawy</w:t>
      </w:r>
      <w:r w:rsidR="00F134E1">
        <w:rPr>
          <w:rFonts w:ascii="Times New Roman" w:hAnsi="Times New Roman"/>
        </w:rPr>
        <w:t>)</w:t>
      </w:r>
      <w:r w:rsidRPr="003B02E7">
        <w:rPr>
          <w:rFonts w:ascii="Times New Roman" w:hAnsi="Times New Roman"/>
        </w:rPr>
        <w:t xml:space="preserve"> o charakterze odpowiadającym przedmiotowi niniejszego zamówienia </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3.Wykonawca może w celu potwierdzenia spełniania warunków udziału w postępowaniu,  </w:t>
      </w:r>
      <w:r w:rsidRPr="003B02E7">
        <w:rPr>
          <w:rFonts w:ascii="Times New Roman" w:hAnsi="Times New Roman"/>
        </w:rPr>
        <w:br/>
        <w:t xml:space="preserve">w stosownych sytuacjach oraz w odniesieniu do konkretnego zamówienia, lub jego części, polegać na zdolnościach technicznych lub zawodowych innych podmiotów, niezależnie od charakteru prawnego łączących go z nim stosunków prawnych. </w:t>
      </w:r>
    </w:p>
    <w:p w:rsidR="003B02E7" w:rsidRPr="003B02E7" w:rsidRDefault="003B02E7" w:rsidP="003B02E7">
      <w:pPr>
        <w:spacing w:after="0"/>
        <w:jc w:val="both"/>
        <w:rPr>
          <w:rFonts w:ascii="Times New Roman" w:hAnsi="Times New Roman"/>
        </w:rPr>
      </w:pPr>
      <w:r w:rsidRPr="003B02E7">
        <w:rPr>
          <w:rFonts w:ascii="Times New Roman" w:hAnsi="Times New Roman"/>
        </w:rPr>
        <w:t>4.Wykonawca,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5.Zamawiający ocenia, czy udostępniane Wykonawcy przez inne podmioty zdolności techniczne lub zawodowe, pozwalają na wykazanie przez Wykonawcę spełniania warunków udziału   </w:t>
      </w:r>
      <w:r w:rsidRPr="003B02E7">
        <w:rPr>
          <w:rFonts w:ascii="Times New Roman" w:hAnsi="Times New Roman"/>
        </w:rPr>
        <w:br/>
        <w:t xml:space="preserve">w postępowaniu oraz bada, czy nie zachodzą wobec tego podmiotu podstawy wykluczenia, </w:t>
      </w:r>
      <w:r w:rsidRPr="003B02E7">
        <w:rPr>
          <w:rFonts w:ascii="Times New Roman" w:hAnsi="Times New Roman"/>
        </w:rPr>
        <w:br/>
        <w:t xml:space="preserve">o których mowa w art. 24 ust. 1 pkt 13–22 i ust. 5 pkt 1 i pkt 5-8 ustawy. </w:t>
      </w:r>
    </w:p>
    <w:p w:rsidR="003B02E7" w:rsidRPr="003B02E7" w:rsidRDefault="003B02E7" w:rsidP="003B02E7">
      <w:pPr>
        <w:tabs>
          <w:tab w:val="num" w:pos="1437"/>
        </w:tabs>
        <w:spacing w:after="0"/>
        <w:jc w:val="both"/>
        <w:rPr>
          <w:rFonts w:ascii="Times New Roman" w:eastAsia="Times New Roman" w:hAnsi="Times New Roman"/>
          <w:lang w:eastAsia="pl-PL"/>
        </w:rPr>
      </w:pPr>
      <w:r w:rsidRPr="003B02E7">
        <w:rPr>
          <w:rFonts w:ascii="Times New Roman" w:hAnsi="Times New Roman"/>
        </w:rPr>
        <w:t>6.</w:t>
      </w:r>
      <w:r w:rsidRPr="003B02E7">
        <w:rPr>
          <w:rFonts w:ascii="Times New Roman" w:eastAsia="Times New Roman" w:hAnsi="Times New Roman"/>
          <w:lang w:eastAsia="pl-PL"/>
        </w:rPr>
        <w:t>Jeżeli zdolności techniczne lub zawodowe podmiotu, o którym mowa w pkt. 3, nie potwierdzają spełnienia przez Wykonawcę warunków udziału w postępowaniu lub zachodzą wobec tych podmiotów podstawy wykluczenia, Zamawiający żąda, aby Wykonawca w terminie określonym przez Zamawiającego:</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lastRenderedPageBreak/>
        <w:t>1) zastąpił ten podmiot innym podmiotem lub podmiotami lub</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2) zobowiązał się do osobistego wykonania odpowiedniej części zamówienia, jeżeli wykaże zdolności techniczne lub zawodowe, o których mowa w pkt. 3.</w:t>
      </w:r>
    </w:p>
    <w:p w:rsidR="003B02E7" w:rsidRPr="003B02E7" w:rsidRDefault="003B02E7" w:rsidP="003B02E7">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7.</w:t>
      </w:r>
      <w:r w:rsidRPr="003B02E7">
        <w:rPr>
          <w:rFonts w:ascii="Times New Roman" w:eastAsia="Times New Roman" w:hAnsi="Times New Roman"/>
          <w:lang w:eastAsia="pl-PL"/>
        </w:rPr>
        <w:t>Potwierdzenie spełnienia przez Wykonawcę warunków, o których mowa w pkt. 1 odbywa się na podstawie przedłożonych przez Wykonawcę dokumentów i oświadczeń, wymienionych w Rozdziale VI niniejszej SIWZ, na zasadzie spełnia/nie spełnia.</w:t>
      </w:r>
    </w:p>
    <w:p w:rsidR="003B02E7" w:rsidRPr="003B02E7" w:rsidRDefault="003B02E7" w:rsidP="003B02E7">
      <w:pPr>
        <w:widowControl w:val="0"/>
        <w:tabs>
          <w:tab w:val="left" w:pos="0"/>
          <w:tab w:val="left" w:pos="426"/>
        </w:tabs>
        <w:suppressAutoHyphens/>
        <w:spacing w:before="60" w:after="60"/>
        <w:jc w:val="both"/>
        <w:textAlignment w:val="baseline"/>
        <w:rPr>
          <w:rFonts w:ascii="Times New Roman" w:hAnsi="Times New Roman"/>
        </w:rPr>
      </w:pPr>
    </w:p>
    <w:p w:rsidR="003B02E7" w:rsidRPr="003B02E7" w:rsidRDefault="003B02E7" w:rsidP="003B02E7">
      <w:pPr>
        <w:spacing w:after="0"/>
        <w:rPr>
          <w:rFonts w:ascii="Times New Roman" w:eastAsia="Times New Roman" w:hAnsi="Times New Roman"/>
          <w:b/>
          <w:u w:val="single"/>
          <w:lang w:eastAsia="pl-PL"/>
        </w:rPr>
      </w:pPr>
      <w:r w:rsidRPr="003B02E7">
        <w:rPr>
          <w:rFonts w:ascii="Times New Roman" w:eastAsia="Times New Roman" w:hAnsi="Times New Roman"/>
          <w:b/>
          <w:u w:val="single"/>
          <w:lang w:eastAsia="pl-PL"/>
        </w:rPr>
        <w:t>B. Podstawy wykluczenia o których mowa w art. 24 ustawy</w:t>
      </w:r>
    </w:p>
    <w:p w:rsidR="003B02E7" w:rsidRPr="003B02E7" w:rsidRDefault="003B02E7" w:rsidP="000406A3">
      <w:pPr>
        <w:widowControl w:val="0"/>
        <w:numPr>
          <w:ilvl w:val="0"/>
          <w:numId w:val="8"/>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O udzielenie zamówienia mogą ubiegać się Wykonawcy, którzy nie podlegają wykluczeniu na postawie art. 24 ust. 1 ustawy i art. 24 ust. 5 pkt 1 i pkt 5–8 ustawy.</w:t>
      </w:r>
    </w:p>
    <w:p w:rsidR="003B02E7" w:rsidRPr="003B02E7" w:rsidRDefault="003B02E7" w:rsidP="000406A3">
      <w:pPr>
        <w:widowControl w:val="0"/>
        <w:numPr>
          <w:ilvl w:val="0"/>
          <w:numId w:val="8"/>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Zgodnie z art. 24 ust. 5 pkt 1 i pkt 5–8 ustawy z postępowania o udzielenie zamówienia Zamawiający wykluczy Wykonawcę:</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bidi="hi-IN"/>
        </w:rPr>
        <w:t>w stosunku do którego otwarto likwidację</w:t>
      </w:r>
      <w:r w:rsidRPr="003B02E7">
        <w:rPr>
          <w:rFonts w:ascii="Times New Roman" w:eastAsia="Times New Roman" w:hAnsi="Times New Roman"/>
          <w:lang w:eastAsia="pl-PL" w:bidi="hi-IN"/>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bidi="hi-IN"/>
        </w:rPr>
        <w:t xml:space="preserve">będącego osobą fizyczną, którego prawomocnie skazano za wykroczenie przeciwko prawom pracownika </w:t>
      </w:r>
      <w:r w:rsidRPr="003B02E7">
        <w:rPr>
          <w:rFonts w:ascii="Times New Roman" w:eastAsia="Times New Roman" w:hAnsi="Times New Roman"/>
          <w:lang w:eastAsia="pl-PL" w:bidi="hi-IN"/>
        </w:rPr>
        <w:t>lub wykroczenie przeciwko środowisku, jeżeli za jego popełnienie wymierzono karę aresztu, ograniczenia wolności lub karę grzywny nie niższą niż 3000 złotych,</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bidi="hi-IN"/>
        </w:rPr>
        <w:t>jeżeli urzędującego członka jego organu zarządzającego lub nadzorczego, wspólnika spółki w spółce jawnej</w:t>
      </w:r>
      <w:r w:rsidRPr="003B02E7">
        <w:rPr>
          <w:rFonts w:ascii="Times New Roman" w:eastAsia="Times New Roman" w:hAnsi="Times New Roman"/>
          <w:lang w:eastAsia="pl-PL" w:bidi="hi-IN"/>
        </w:rPr>
        <w:t xml:space="preserve"> lub partnerskiej albo komplementariusza w spółce komandytowej lub komandytowo-akcyjnej lub prokurenta prawomocnie skazano za wykroczenie, o którym mowa w art. 24 ust. 5 pkt 5 ustawy,</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bidi="hi-IN"/>
        </w:rPr>
        <w:t>wobec którego wydano ostateczną decyzję administracyjną o naruszeniu obowiązków wynikających z przepisów prawa pracy</w:t>
      </w:r>
      <w:r w:rsidRPr="003B02E7">
        <w:rPr>
          <w:rFonts w:ascii="Times New Roman" w:eastAsia="Times New Roman" w:hAnsi="Times New Roman"/>
          <w:lang w:eastAsia="pl-PL" w:bidi="hi-IN"/>
        </w:rPr>
        <w:t>, prawa ochrony środowiska lub przepisów o zabezpieczeniu społecznym, jeżeli wymierzono tą decyzją karę pieniężną nie niższą niż 3000 złotych,</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rPr>
        <w:t>który naruszył obowiązki dotyczące płatności podatków, opłat lub składek na ubezpieczenia społeczne lub zdrowotne</w:t>
      </w:r>
      <w:r w:rsidRPr="003B02E7">
        <w:rPr>
          <w:rFonts w:ascii="Times New Roman" w:eastAsia="Times New Roman" w:hAnsi="Times New Roman"/>
          <w:lang w:eastAsia="pl-PL"/>
        </w:rPr>
        <w:t>,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3B02E7" w:rsidRPr="003B02E7" w:rsidRDefault="003B02E7" w:rsidP="000406A3">
      <w:pPr>
        <w:widowControl w:val="0"/>
        <w:numPr>
          <w:ilvl w:val="0"/>
          <w:numId w:val="8"/>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Ofertę Wykonawcy wykluczonego uznaje się za odrzuconą, chyba że na podstawie art. 24 ust. 8 ustawy, Wykonawca na podstawie przedstawionych dowodów, udowodni Zamawiającemu,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B02E7" w:rsidRDefault="003B02E7" w:rsidP="003B02E7">
      <w:pPr>
        <w:suppressAutoHyphens/>
        <w:spacing w:after="0"/>
        <w:jc w:val="both"/>
        <w:rPr>
          <w:rFonts w:ascii="Times New Roman" w:eastAsia="Times New Roman" w:hAnsi="Times New Roman"/>
          <w:lang w:eastAsia="ar-SA"/>
        </w:rPr>
      </w:pPr>
    </w:p>
    <w:p w:rsidR="0059483C" w:rsidRDefault="0059483C" w:rsidP="003B02E7">
      <w:pPr>
        <w:suppressAutoHyphens/>
        <w:spacing w:after="0"/>
        <w:jc w:val="both"/>
        <w:rPr>
          <w:rFonts w:ascii="Times New Roman" w:eastAsia="Times New Roman" w:hAnsi="Times New Roman"/>
          <w:lang w:eastAsia="ar-SA"/>
        </w:rPr>
      </w:pPr>
    </w:p>
    <w:p w:rsidR="0059483C" w:rsidRPr="003B02E7" w:rsidRDefault="0059483C" w:rsidP="003B02E7">
      <w:pPr>
        <w:suppressAutoHyphens/>
        <w:spacing w:after="0"/>
        <w:jc w:val="both"/>
        <w:rPr>
          <w:rFonts w:ascii="Times New Roman" w:eastAsia="Times New Roman" w:hAnsi="Times New Roman"/>
          <w:lang w:eastAsia="ar-SA"/>
        </w:rPr>
      </w:pPr>
    </w:p>
    <w:p w:rsidR="003B02E7" w:rsidRPr="003B02E7" w:rsidRDefault="003B02E7" w:rsidP="003B02E7">
      <w:pPr>
        <w:autoSpaceDE w:val="0"/>
        <w:spacing w:after="0"/>
        <w:ind w:left="1560" w:hanging="1560"/>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VI. Wykaz oświadczeń lub  dokumentów, potwierdzających spełnianie warunków udziału w postępowaniu oraz brak podstaw wykluczenia</w:t>
      </w:r>
    </w:p>
    <w:p w:rsidR="003B02E7" w:rsidRPr="003B02E7" w:rsidRDefault="003B02E7" w:rsidP="003B02E7">
      <w:pPr>
        <w:autoSpaceDE w:val="0"/>
        <w:spacing w:after="0"/>
        <w:ind w:left="1560" w:hanging="1560"/>
        <w:jc w:val="both"/>
        <w:rPr>
          <w:rFonts w:ascii="Times New Roman" w:eastAsia="Times New Roman" w:hAnsi="Times New Roman"/>
          <w:b/>
          <w:color w:val="000000"/>
          <w:lang w:eastAsia="pl-PL"/>
        </w:rPr>
      </w:pPr>
    </w:p>
    <w:p w:rsidR="003B02E7" w:rsidRPr="00BD017B" w:rsidRDefault="003B02E7" w:rsidP="00BD017B">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lang w:eastAsia="pl-PL"/>
        </w:rPr>
        <w:t>A. Wykaz oświadczeń składanych przez Wykonawcę w celu wstępnego potwierdzenia, że nie podlega on wykluczeniu oraz spełnia warunki udziału w postępowaniu oraz inne dokumenty  wymagane do złożenia wraz z ofertą</w:t>
      </w:r>
    </w:p>
    <w:p w:rsidR="003B02E7" w:rsidRPr="003B02E7" w:rsidRDefault="003B02E7" w:rsidP="003B02E7">
      <w:pPr>
        <w:widowControl w:val="0"/>
        <w:suppressAutoHyphens/>
        <w:overflowPunct w:val="0"/>
        <w:autoSpaceDE w:val="0"/>
        <w:autoSpaceDN w:val="0"/>
        <w:adjustRightInd w:val="0"/>
        <w:spacing w:after="0"/>
        <w:jc w:val="both"/>
        <w:textAlignment w:val="baseline"/>
        <w:rPr>
          <w:rFonts w:ascii="Times New Roman" w:eastAsia="Times New Roman" w:hAnsi="Times New Roman"/>
          <w:lang w:bidi="hi-IN"/>
        </w:rPr>
      </w:pPr>
      <w:r w:rsidRPr="003B02E7">
        <w:rPr>
          <w:rFonts w:ascii="Times New Roman" w:hAnsi="Times New Roman"/>
        </w:rPr>
        <w:t xml:space="preserve">1.Wykonawca do oferty zobowiązany jest dołączyć przy użyciu miniPortalu </w:t>
      </w:r>
      <w:hyperlink r:id="rId14" w:history="1">
        <w:r w:rsidRPr="003B02E7">
          <w:rPr>
            <w:rFonts w:ascii="Times New Roman" w:eastAsia="Times New Roman" w:hAnsi="Times New Roman"/>
            <w:u w:val="single"/>
            <w:lang w:bidi="hi-IN"/>
          </w:rPr>
          <w:t>https://miniportal.uzp.gov.pl/</w:t>
        </w:r>
      </w:hyperlink>
      <w:r w:rsidRPr="003B02E7">
        <w:rPr>
          <w:rFonts w:ascii="Times New Roman" w:eastAsia="Times New Roman" w:hAnsi="Times New Roman"/>
          <w:lang w:bidi="hi-IN"/>
        </w:rPr>
        <w:t xml:space="preserve">, ePUAPu </w:t>
      </w:r>
      <w:hyperlink r:id="rId15" w:history="1">
        <w:r w:rsidRPr="003B02E7">
          <w:rPr>
            <w:rFonts w:ascii="Times New Roman" w:eastAsia="Times New Roman" w:hAnsi="Times New Roman"/>
            <w:u w:val="single"/>
            <w:lang w:bidi="hi-IN"/>
          </w:rPr>
          <w:t>https://epuap.gov.pl/wps/portal</w:t>
        </w:r>
      </w:hyperlink>
      <w:r w:rsidRPr="003B02E7">
        <w:rPr>
          <w:rFonts w:ascii="Times New Roman" w:eastAsia="Times New Roman" w:hAnsi="Times New Roman"/>
          <w:lang w:bidi="hi-IN"/>
        </w:rPr>
        <w:t xml:space="preserve">  aktualne na dzień składania ofert oświadczenie</w:t>
      </w:r>
      <w:r w:rsidRPr="003B02E7">
        <w:rPr>
          <w:rFonts w:ascii="Times New Roman" w:hAnsi="Times New Roman"/>
        </w:rPr>
        <w:t xml:space="preserve"> w postaci elektronicznej opatrzonej kwalifikowanym podpisem elektronicznym</w:t>
      </w:r>
      <w:r w:rsidRPr="003B02E7">
        <w:rPr>
          <w:rFonts w:ascii="Times New Roman" w:eastAsia="Times New Roman" w:hAnsi="Times New Roman"/>
          <w:b/>
          <w:lang w:bidi="hi-IN"/>
        </w:rPr>
        <w:t xml:space="preserve"> w zakresie wskazanym przez Zamawiającego w niniejszej SIWZ</w:t>
      </w:r>
      <w:r w:rsidRPr="003B02E7">
        <w:rPr>
          <w:rFonts w:ascii="Times New Roman" w:eastAsia="Times New Roman" w:hAnsi="Times New Roman"/>
          <w:lang w:bidi="hi-IN"/>
        </w:rPr>
        <w:t xml:space="preserve">.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 </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bidi="hi-IN"/>
        </w:rPr>
      </w:pPr>
      <w:r w:rsidRPr="003B02E7">
        <w:rPr>
          <w:rFonts w:ascii="Times New Roman" w:eastAsia="Times New Roman" w:hAnsi="Times New Roman"/>
          <w:lang w:bidi="hi-IN"/>
        </w:rPr>
        <w:t>2.Informacje zawarte w oświadczeniu będą stanowić wstępne potwierdzenie, że Wykonawca nie podlega wykluczeniu oraz spełnia warunki udziału w postępowaniu.</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3.Zamawiający informuje, że na stronie internetowej Urzędu Zamówień Publicznych </w:t>
      </w:r>
      <w:hyperlink r:id="rId16" w:history="1">
        <w:r w:rsidRPr="003B02E7">
          <w:rPr>
            <w:rFonts w:ascii="Times New Roman" w:eastAsia="Times New Roman" w:hAnsi="Times New Roman"/>
            <w:color w:val="0000FF"/>
            <w:u w:val="single"/>
            <w:lang w:eastAsia="pl-PL" w:bidi="hi-IN"/>
          </w:rPr>
          <w:t>https://www.uzp.gov.pl/baza-wiedzy/prawo-zamowien-publicznych-regulacje/prawo-krajowe/jednolity-europejski-dokument-zamowienia</w:t>
        </w:r>
      </w:hyperlink>
      <w:r w:rsidRPr="003B02E7">
        <w:rPr>
          <w:rFonts w:ascii="Times New Roman" w:eastAsia="Times New Roman" w:hAnsi="Times New Roman"/>
          <w:lang w:eastAsia="pl-PL" w:bidi="hi-IN"/>
        </w:rPr>
        <w:t xml:space="preserve"> dostępna jest instrukcja wypełniania JEDZ.</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4.Zamawiający dopuszcza, aby Wykonawca wypełniając JEDZ ograniczył się do wypełnienia  </w:t>
      </w:r>
      <w:r w:rsidRPr="003B02E7">
        <w:rPr>
          <w:rFonts w:ascii="Times New Roman" w:eastAsia="Times New Roman" w:hAnsi="Times New Roman"/>
          <w:lang w:eastAsia="pl-PL" w:bidi="hi-IN"/>
        </w:rPr>
        <w:br/>
        <w:t xml:space="preserve">w części IV: ,,Kryteria kwalifikacji” jedynie do sekcji </w:t>
      </w:r>
      <w:r w:rsidRPr="003B02E7">
        <w:rPr>
          <w:rFonts w:ascii="Times New Roman" w:hAnsi="Times New Roman"/>
        </w:rPr>
        <w:t>α</w:t>
      </w:r>
      <w:r w:rsidRPr="003B02E7">
        <w:rPr>
          <w:rFonts w:ascii="Times New Roman" w:eastAsia="Times New Roman" w:hAnsi="Times New Roman"/>
          <w:lang w:eastAsia="pl-PL" w:bidi="hi-IN"/>
        </w:rPr>
        <w:t>: ,,Ogólne oświadczenie dotyczące wszystkich kryteriów kwalifikacji’’ i nie musi wypełniać sekcji A, B, C, D.</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hAnsi="Times New Roman"/>
        </w:rPr>
        <w:t xml:space="preserve">5.Wykonawca, który powołuje się na zasoby innych podmiotów, w celu wykazania braku istnienia wobec nich podstaw wykluczenia oraz spełniania, w zakresie, w jakim powołuje się na ich  zasoby, warunków udziału w postępowaniu składa także oświadczenie JEDZ dotyczące tych podmiotów. </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hAnsi="Times New Roman"/>
        </w:rPr>
        <w:t xml:space="preserve">6.W przypadku wspólnego ubiegania się o zamówienie przez Wykonawców, oświadczenie JEDZ składa każdy z Wykonawców wspólnie ubiegających się o udzielenie zamówienia. Oświadczenie to potwierdza spełnienie warunków udziału w postępowaniu oraz brak podstaw wykluczenia w zakresie, w którym każdy z Wykonawców wykazuje spełnianie warunków udziału w postępowaniu oraz brak podstaw wykluczenia.  </w:t>
      </w:r>
    </w:p>
    <w:p w:rsidR="003B02E7" w:rsidRPr="003B02E7" w:rsidRDefault="003B02E7" w:rsidP="003B02E7">
      <w:pPr>
        <w:widowControl w:val="0"/>
        <w:tabs>
          <w:tab w:val="left" w:pos="6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hAnsi="Times New Roman"/>
        </w:rPr>
        <w:t xml:space="preserve">7.Oświadczenia JEDZ wykonawców wspólnie ubiegających się o udzielenie zamówienia oraz podmiotów na których zdolnościach lub sytuacji polega Wykonawca należy dołączyć do oferty w postaci elektronicznej opatrzonej kwalifikowanym podpisem elektronicznym, każdego z nich w  zakresie w jakim potwierdzają okoliczności,  o których mowa w treści art. 22 ust. 1 ustawy. </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u w:val="single"/>
        </w:rPr>
      </w:pPr>
      <w:r w:rsidRPr="003B02E7">
        <w:rPr>
          <w:rFonts w:ascii="Times New Roman" w:eastAsia="Times New Roman" w:hAnsi="Times New Roman"/>
          <w:lang w:eastAsia="pl-PL" w:bidi="hi-IN"/>
        </w:rPr>
        <w:t>8.</w:t>
      </w:r>
      <w:r w:rsidRPr="003B02E7">
        <w:rPr>
          <w:rFonts w:ascii="Times New Roman" w:eastAsia="Times New Roman" w:hAnsi="Times New Roman"/>
          <w:u w:val="single"/>
          <w:lang w:eastAsia="pl-PL" w:bidi="hi-IN"/>
        </w:rPr>
        <w:t xml:space="preserve">Wykonawca w ofercie składa oświadczenie o </w:t>
      </w:r>
      <w:r w:rsidRPr="003B02E7">
        <w:rPr>
          <w:rFonts w:ascii="Times New Roman" w:eastAsia="Times New Roman" w:hAnsi="Times New Roman"/>
          <w:u w:val="single"/>
        </w:rPr>
        <w:t xml:space="preserve">spełnieniu przez oferowane produkty wszystkich </w:t>
      </w:r>
    </w:p>
    <w:p w:rsidR="003B02E7" w:rsidRPr="003B02E7" w:rsidRDefault="003B02E7" w:rsidP="003B02E7">
      <w:pPr>
        <w:widowControl w:val="0"/>
        <w:tabs>
          <w:tab w:val="left" w:pos="0"/>
        </w:tabs>
        <w:suppressAutoHyphens/>
        <w:overflowPunct w:val="0"/>
        <w:autoSpaceDE w:val="0"/>
        <w:autoSpaceDN w:val="0"/>
        <w:adjustRightInd w:val="0"/>
        <w:spacing w:after="0"/>
        <w:jc w:val="both"/>
        <w:textAlignment w:val="baseline"/>
        <w:rPr>
          <w:rFonts w:ascii="Times New Roman" w:eastAsia="Times New Roman" w:hAnsi="Times New Roman"/>
          <w:u w:val="single"/>
        </w:rPr>
      </w:pPr>
      <w:r w:rsidRPr="003B02E7">
        <w:rPr>
          <w:rFonts w:ascii="Times New Roman" w:eastAsia="Times New Roman" w:hAnsi="Times New Roman"/>
          <w:u w:val="single"/>
        </w:rPr>
        <w:t xml:space="preserve">wymaganych parametrów i podaje informacje nt. oferowanych produktów, tj. nazwy firmy  </w:t>
      </w:r>
      <w:r w:rsidRPr="003B02E7">
        <w:rPr>
          <w:rFonts w:ascii="Times New Roman" w:eastAsia="Times New Roman" w:hAnsi="Times New Roman"/>
          <w:u w:val="single"/>
        </w:rPr>
        <w:br/>
        <w:t xml:space="preserve">producenta oraz oznaczeń identyfikacyjnych określających oferowane produkty w sposób   jednoznaczny i nie budzący wątpliwości, w tym nazwy producenta, typu, modelu (jeśli występują),  </w:t>
      </w:r>
    </w:p>
    <w:p w:rsidR="003B02E7" w:rsidRPr="003B02E7" w:rsidRDefault="003B02E7" w:rsidP="003B02E7">
      <w:pPr>
        <w:widowControl w:val="0"/>
        <w:tabs>
          <w:tab w:val="left" w:pos="0"/>
        </w:tabs>
        <w:suppressAutoHyphens/>
        <w:overflowPunct w:val="0"/>
        <w:autoSpaceDE w:val="0"/>
        <w:autoSpaceDN w:val="0"/>
        <w:adjustRightInd w:val="0"/>
        <w:spacing w:after="0"/>
        <w:jc w:val="both"/>
        <w:textAlignment w:val="baseline"/>
        <w:rPr>
          <w:rFonts w:ascii="Times New Roman" w:eastAsia="Times New Roman" w:hAnsi="Times New Roman"/>
          <w:u w:val="single"/>
        </w:rPr>
      </w:pPr>
      <w:r w:rsidRPr="003B02E7">
        <w:rPr>
          <w:rFonts w:ascii="Times New Roman" w:eastAsia="Times New Roman" w:hAnsi="Times New Roman"/>
          <w:u w:val="single"/>
        </w:rPr>
        <w:t xml:space="preserve">wersji oprogramowania.   </w:t>
      </w:r>
    </w:p>
    <w:p w:rsidR="003B02E7" w:rsidRPr="003B02E7" w:rsidRDefault="003B02E7" w:rsidP="003B02E7">
      <w:pPr>
        <w:widowControl w:val="0"/>
        <w:tabs>
          <w:tab w:val="left" w:pos="0"/>
        </w:tabs>
        <w:suppressAutoHyphens/>
        <w:overflowPunct w:val="0"/>
        <w:autoSpaceDE w:val="0"/>
        <w:autoSpaceDN w:val="0"/>
        <w:adjustRightInd w:val="0"/>
        <w:spacing w:after="0"/>
        <w:jc w:val="both"/>
        <w:textAlignment w:val="baseline"/>
        <w:rPr>
          <w:rFonts w:ascii="Times New Roman" w:eastAsia="Times New Roman" w:hAnsi="Times New Roman"/>
          <w:b/>
          <w:i/>
        </w:rPr>
      </w:pPr>
      <w:r w:rsidRPr="003B02E7">
        <w:rPr>
          <w:rFonts w:ascii="Times New Roman" w:eastAsia="Times New Roman" w:hAnsi="Times New Roman"/>
          <w:b/>
          <w:i/>
        </w:rPr>
        <w:t xml:space="preserve">W przypadku braku złożenia takiego oświadczenia, braku wskazania żądanych danych dot.   </w:t>
      </w:r>
    </w:p>
    <w:p w:rsidR="003B02E7" w:rsidRPr="003B02E7" w:rsidRDefault="003B02E7" w:rsidP="003B02E7">
      <w:pPr>
        <w:widowControl w:val="0"/>
        <w:tabs>
          <w:tab w:val="left" w:pos="0"/>
        </w:tabs>
        <w:suppressAutoHyphens/>
        <w:overflowPunct w:val="0"/>
        <w:autoSpaceDE w:val="0"/>
        <w:autoSpaceDN w:val="0"/>
        <w:adjustRightInd w:val="0"/>
        <w:spacing w:after="0"/>
        <w:jc w:val="both"/>
        <w:textAlignment w:val="baseline"/>
        <w:rPr>
          <w:rFonts w:ascii="Times New Roman" w:eastAsia="Times New Roman" w:hAnsi="Times New Roman"/>
          <w:b/>
          <w:i/>
        </w:rPr>
      </w:pPr>
      <w:r w:rsidRPr="003B02E7">
        <w:rPr>
          <w:rFonts w:ascii="Times New Roman" w:eastAsia="Times New Roman" w:hAnsi="Times New Roman"/>
          <w:b/>
          <w:i/>
        </w:rPr>
        <w:t>oferowanych produktów, oferta jako niezgodna z treścią SIWZ zostanie odrzucona.</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bidi="hi-IN"/>
        </w:rPr>
      </w:pPr>
      <w:r w:rsidRPr="003B02E7">
        <w:rPr>
          <w:rFonts w:ascii="Times New Roman" w:eastAsia="Times New Roman" w:hAnsi="Times New Roman"/>
        </w:rPr>
        <w:t>9.</w:t>
      </w:r>
      <w:r w:rsidRPr="003B02E7">
        <w:rPr>
          <w:rFonts w:ascii="Times New Roman" w:eastAsia="Times New Roman" w:hAnsi="Times New Roman"/>
          <w:lang w:bidi="hi-IN"/>
        </w:rPr>
        <w:t>Ponadto Wykonawca złoży (jeżeli dotyczy) wraz z ofertą następujące dokumenty:</w:t>
      </w:r>
    </w:p>
    <w:p w:rsidR="003B02E7" w:rsidRPr="003B02E7" w:rsidRDefault="003B02E7" w:rsidP="000406A3">
      <w:pPr>
        <w:widowControl w:val="0"/>
        <w:numPr>
          <w:ilvl w:val="0"/>
          <w:numId w:val="11"/>
        </w:numPr>
        <w:tabs>
          <w:tab w:val="left" w:pos="284"/>
        </w:tabs>
        <w:suppressAutoHyphens/>
        <w:overflowPunct w:val="0"/>
        <w:autoSpaceDE w:val="0"/>
        <w:autoSpaceDN w:val="0"/>
        <w:adjustRightInd w:val="0"/>
        <w:spacing w:after="0" w:line="240" w:lineRule="auto"/>
        <w:ind w:left="0" w:firstLine="66"/>
        <w:contextualSpacing/>
        <w:jc w:val="both"/>
        <w:textAlignment w:val="baseline"/>
        <w:rPr>
          <w:rFonts w:ascii="Times New Roman" w:eastAsia="Times New Roman" w:hAnsi="Times New Roman"/>
          <w:lang w:eastAsia="pl-PL"/>
        </w:rPr>
      </w:pPr>
      <w:r w:rsidRPr="003B02E7">
        <w:rPr>
          <w:rFonts w:ascii="Times New Roman" w:eastAsia="Times New Roman" w:hAnsi="Times New Roman"/>
          <w:b/>
          <w:i/>
          <w:lang w:eastAsia="pl-PL"/>
        </w:rPr>
        <w:t>p</w:t>
      </w:r>
      <w:r w:rsidRPr="003B02E7">
        <w:rPr>
          <w:rFonts w:ascii="Times New Roman" w:eastAsia="Times New Roman" w:hAnsi="Times New Roman"/>
          <w:b/>
          <w:i/>
          <w:lang w:eastAsia="ar-SA"/>
        </w:rPr>
        <w:t>ełnomocnictwo do reprezentowania</w:t>
      </w:r>
      <w:r w:rsidRPr="003B02E7">
        <w:rPr>
          <w:rFonts w:ascii="Times New Roman" w:eastAsia="Times New Roman" w:hAnsi="Times New Roman"/>
          <w:lang w:eastAsia="ar-SA"/>
        </w:rPr>
        <w:t xml:space="preserve"> Wykonawcy w niniejszym postępowaniu albo pełnomocnictwo do reprezentowania Wykonawcy w niniejszym postępowaniu i zawarcia umowy </w:t>
      </w:r>
      <w:r w:rsidRPr="003B02E7">
        <w:rPr>
          <w:rFonts w:ascii="Times New Roman" w:hAnsi="Times New Roman"/>
          <w:lang w:eastAsia="ar-SA"/>
        </w:rPr>
        <w:t xml:space="preserve">Pełnomocnictwo musi być podpisane przez osoby uprawnione do reprezentowania Wykonawcy lub mieć postać aktu notarialnego, albo notarialnie potwierdzonej kopii. Dokumenty te muszą być opatrzone </w:t>
      </w:r>
      <w:r w:rsidRPr="003B02E7">
        <w:rPr>
          <w:rFonts w:ascii="Times New Roman" w:hAnsi="Times New Roman"/>
          <w:lang w:eastAsia="ar-SA"/>
        </w:rPr>
        <w:lastRenderedPageBreak/>
        <w:t>podpisem kwalifikowanym przez osoby ze względu na rodzaj dokumentu -odpowiednio wykonawca, notariusz itp.,</w:t>
      </w:r>
      <w:r w:rsidRPr="003B02E7">
        <w:rPr>
          <w:rFonts w:ascii="Times New Roman" w:eastAsia="Times New Roman" w:hAnsi="Times New Roman"/>
          <w:lang w:eastAsia="ar-SA"/>
        </w:rPr>
        <w:t xml:space="preserve"> </w:t>
      </w:r>
    </w:p>
    <w:p w:rsidR="003B02E7" w:rsidRPr="003B02E7" w:rsidRDefault="003B02E7" w:rsidP="000406A3">
      <w:pPr>
        <w:numPr>
          <w:ilvl w:val="0"/>
          <w:numId w:val="11"/>
        </w:numPr>
        <w:tabs>
          <w:tab w:val="left" w:pos="284"/>
        </w:tabs>
        <w:suppressAutoHyphens/>
        <w:overflowPunct w:val="0"/>
        <w:autoSpaceDE w:val="0"/>
        <w:autoSpaceDN w:val="0"/>
        <w:adjustRightInd w:val="0"/>
        <w:spacing w:after="0" w:line="240" w:lineRule="auto"/>
        <w:ind w:left="0" w:firstLine="66"/>
        <w:contextualSpacing/>
        <w:jc w:val="both"/>
        <w:rPr>
          <w:rFonts w:ascii="Times New Roman" w:hAnsi="Times New Roman"/>
          <w:lang w:eastAsia="ar-SA"/>
        </w:rPr>
      </w:pPr>
      <w:r w:rsidRPr="003B02E7">
        <w:rPr>
          <w:rFonts w:ascii="Times New Roman" w:hAnsi="Times New Roman"/>
          <w:lang w:eastAsia="pl-PL"/>
        </w:rPr>
        <w:t xml:space="preserve">w przypadku wykonawców wspólnie ubiegających się o zamówienia - pełnomocnictwo lub inny dokument do reprezentowania wszystkich wykonawców wspólnie ubiegających się o udzielenie zamówienia, podpisane kwalifikowanym podpisem elektronicznym, </w:t>
      </w:r>
    </w:p>
    <w:p w:rsidR="003B02E7" w:rsidRPr="003B02E7" w:rsidRDefault="003B02E7" w:rsidP="000406A3">
      <w:pPr>
        <w:numPr>
          <w:ilvl w:val="0"/>
          <w:numId w:val="11"/>
        </w:numPr>
        <w:tabs>
          <w:tab w:val="left" w:pos="284"/>
          <w:tab w:val="num" w:pos="363"/>
        </w:tabs>
        <w:suppressAutoHyphens/>
        <w:overflowPunct w:val="0"/>
        <w:autoSpaceDE w:val="0"/>
        <w:autoSpaceDN w:val="0"/>
        <w:adjustRightInd w:val="0"/>
        <w:spacing w:after="0" w:line="240" w:lineRule="auto"/>
        <w:ind w:left="0" w:firstLine="66"/>
        <w:jc w:val="both"/>
        <w:rPr>
          <w:rFonts w:ascii="Times New Roman" w:hAnsi="Times New Roman"/>
          <w:lang w:eastAsia="ar-SA"/>
        </w:rPr>
      </w:pPr>
      <w:r w:rsidRPr="001A5181">
        <w:rPr>
          <w:rFonts w:ascii="Times New Roman" w:hAnsi="Times New Roman"/>
          <w:b/>
          <w:i/>
          <w:lang w:eastAsia="ar-SA"/>
        </w:rPr>
        <w:t>zobowiązanie</w:t>
      </w:r>
      <w:r w:rsidRPr="003B02E7">
        <w:rPr>
          <w:rFonts w:ascii="Times New Roman" w:hAnsi="Times New Roman"/>
          <w:lang w:eastAsia="ar-SA"/>
        </w:rPr>
        <w:t xml:space="preserve"> -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3B02E7">
        <w:rPr>
          <w:rFonts w:ascii="Times New Roman" w:eastAsia="Times New Roman" w:hAnsi="Times New Roman"/>
          <w:lang w:eastAsia="ar-SA"/>
        </w:rPr>
        <w:t xml:space="preserve"> </w:t>
      </w:r>
    </w:p>
    <w:p w:rsidR="003B02E7" w:rsidRPr="003B02E7" w:rsidRDefault="003B02E7" w:rsidP="000406A3">
      <w:pPr>
        <w:numPr>
          <w:ilvl w:val="0"/>
          <w:numId w:val="11"/>
        </w:numPr>
        <w:tabs>
          <w:tab w:val="left" w:pos="284"/>
        </w:tabs>
        <w:suppressAutoHyphens/>
        <w:overflowPunct w:val="0"/>
        <w:autoSpaceDE w:val="0"/>
        <w:autoSpaceDN w:val="0"/>
        <w:adjustRightInd w:val="0"/>
        <w:spacing w:after="0" w:line="240" w:lineRule="auto"/>
        <w:ind w:left="0" w:firstLine="66"/>
        <w:jc w:val="both"/>
        <w:rPr>
          <w:rFonts w:ascii="Times New Roman" w:hAnsi="Times New Roman"/>
          <w:lang w:eastAsia="ar-SA"/>
        </w:rPr>
      </w:pPr>
      <w:r w:rsidRPr="003B02E7">
        <w:rPr>
          <w:rFonts w:ascii="Times New Roman" w:hAnsi="Times New Roman"/>
          <w:b/>
          <w:i/>
          <w:lang w:eastAsia="ar-SA"/>
        </w:rPr>
        <w:t>dowód wniesienia wadium</w:t>
      </w:r>
      <w:r w:rsidRPr="003B02E7">
        <w:rPr>
          <w:rFonts w:ascii="Times New Roman" w:hAnsi="Times New Roman"/>
          <w:lang w:eastAsia="ar-SA"/>
        </w:rPr>
        <w:t>. Wadium wnoszone w gwarancjach lub poręczeniach należy dołączyć do oferty w postaci elektronicznej opatrzonej kwalifikowanym podpisem elektronicznym,</w:t>
      </w:r>
    </w:p>
    <w:p w:rsidR="003B02E7" w:rsidRPr="001A5181" w:rsidRDefault="003B02E7" w:rsidP="000406A3">
      <w:pPr>
        <w:widowControl w:val="0"/>
        <w:numPr>
          <w:ilvl w:val="0"/>
          <w:numId w:val="11"/>
        </w:numPr>
        <w:tabs>
          <w:tab w:val="left" w:pos="284"/>
        </w:tabs>
        <w:suppressAutoHyphens/>
        <w:overflowPunct w:val="0"/>
        <w:autoSpaceDE w:val="0"/>
        <w:autoSpaceDN w:val="0"/>
        <w:adjustRightInd w:val="0"/>
        <w:spacing w:after="0" w:line="240" w:lineRule="auto"/>
        <w:ind w:left="0" w:firstLine="66"/>
        <w:contextualSpacing/>
        <w:jc w:val="both"/>
        <w:textAlignment w:val="baseline"/>
        <w:rPr>
          <w:rFonts w:ascii="Times New Roman" w:eastAsia="Times New Roman" w:hAnsi="Times New Roman"/>
          <w:lang w:eastAsia="pl-PL"/>
        </w:rPr>
      </w:pPr>
      <w:r w:rsidRPr="003B02E7">
        <w:rPr>
          <w:rFonts w:ascii="Times New Roman" w:hAnsi="Times New Roman"/>
          <w:lang w:eastAsia="ar-SA"/>
        </w:rPr>
        <w:t xml:space="preserve">w przypadku zastrzeżenia części oferty jako tajemnica przedsiębiorstwa na podstawie art. 8 ust. 3 ustawy Wykonawca załącza do oferty </w:t>
      </w:r>
      <w:r w:rsidRPr="003B02E7">
        <w:rPr>
          <w:rFonts w:ascii="Times New Roman" w:hAnsi="Times New Roman"/>
          <w:bCs/>
          <w:lang w:eastAsia="ar-SA"/>
        </w:rPr>
        <w:t>wyjaśnienia</w:t>
      </w:r>
      <w:r w:rsidRPr="003B02E7">
        <w:rPr>
          <w:rFonts w:ascii="Times New Roman" w:hAnsi="Times New Roman"/>
          <w:b/>
          <w:bCs/>
          <w:lang w:eastAsia="ar-SA"/>
        </w:rPr>
        <w:t xml:space="preserve"> </w:t>
      </w:r>
      <w:r w:rsidRPr="003B02E7">
        <w:rPr>
          <w:rFonts w:ascii="Times New Roman" w:hAnsi="Times New Roman"/>
          <w:lang w:eastAsia="ar-SA"/>
        </w:rPr>
        <w:t>wykazując, iż zastrzeżone informacje stanowią tajemnicę przedsiębiorstwa w rozumieniu przepisów o zwalczaniu nieuczciwej konkurencji.</w:t>
      </w:r>
    </w:p>
    <w:p w:rsidR="001A5181" w:rsidRPr="001A5181" w:rsidRDefault="001A5181" w:rsidP="001A5181">
      <w:pPr>
        <w:widowControl w:val="0"/>
        <w:numPr>
          <w:ilvl w:val="0"/>
          <w:numId w:val="11"/>
        </w:numPr>
        <w:tabs>
          <w:tab w:val="left" w:pos="284"/>
        </w:tabs>
        <w:suppressAutoHyphens/>
        <w:overflowPunct w:val="0"/>
        <w:autoSpaceDE w:val="0"/>
        <w:autoSpaceDN w:val="0"/>
        <w:adjustRightInd w:val="0"/>
        <w:spacing w:after="0" w:line="240" w:lineRule="auto"/>
        <w:ind w:left="0" w:firstLine="66"/>
        <w:contextualSpacing/>
        <w:jc w:val="both"/>
        <w:textAlignment w:val="baseline"/>
        <w:rPr>
          <w:rFonts w:ascii="Times New Roman" w:eastAsia="Times New Roman" w:hAnsi="Times New Roman"/>
          <w:lang w:eastAsia="pl-PL"/>
        </w:rPr>
      </w:pPr>
      <w:r w:rsidRPr="001A5181">
        <w:rPr>
          <w:rFonts w:ascii="Times New Roman" w:hAnsi="Times New Roman"/>
          <w:b/>
          <w:i/>
          <w:lang w:eastAsia="ar-SA"/>
        </w:rPr>
        <w:t>Wypełniony formularz oferty</w:t>
      </w:r>
      <w:r>
        <w:rPr>
          <w:rFonts w:ascii="Times New Roman" w:hAnsi="Times New Roman"/>
          <w:lang w:eastAsia="ar-SA"/>
        </w:rPr>
        <w:t xml:space="preserve"> zawierający </w:t>
      </w:r>
      <w:r w:rsidRPr="001A5181">
        <w:rPr>
          <w:rFonts w:ascii="Times New Roman" w:hAnsi="Times New Roman"/>
          <w:bCs/>
          <w:lang w:eastAsia="ar-SA"/>
        </w:rPr>
        <w:t>nazwę i parametry, numery części katalogowych sprzętu oraz szczegółowo o</w:t>
      </w:r>
      <w:r>
        <w:rPr>
          <w:rFonts w:ascii="Times New Roman" w:hAnsi="Times New Roman"/>
          <w:bCs/>
          <w:lang w:eastAsia="ar-SA"/>
        </w:rPr>
        <w:t>pisanymi parametrami technicznymi</w:t>
      </w:r>
      <w:r w:rsidRPr="001A5181">
        <w:rPr>
          <w:rFonts w:ascii="Times New Roman" w:hAnsi="Times New Roman"/>
          <w:bCs/>
          <w:lang w:eastAsia="ar-SA"/>
        </w:rPr>
        <w:t xml:space="preserve"> w</w:t>
      </w:r>
      <w:r w:rsidRPr="001A5181">
        <w:rPr>
          <w:rFonts w:ascii="Times New Roman" w:hAnsi="Times New Roman"/>
          <w:bCs/>
          <w:lang w:eastAsia="ar-SA"/>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p w:rsidR="003B02E7" w:rsidRPr="003B02E7" w:rsidRDefault="003B02E7" w:rsidP="003B02E7">
      <w:pPr>
        <w:autoSpaceDE w:val="0"/>
        <w:autoSpaceDN w:val="0"/>
        <w:spacing w:after="0"/>
        <w:rPr>
          <w:rFonts w:ascii="Times New Roman" w:eastAsia="Times New Roman" w:hAnsi="Times New Roman"/>
          <w:b/>
          <w:lang w:eastAsia="pl-PL"/>
        </w:rPr>
      </w:pPr>
      <w:r w:rsidRPr="003B02E7">
        <w:rPr>
          <w:rFonts w:ascii="Times New Roman" w:eastAsia="Times New Roman" w:hAnsi="Times New Roman"/>
          <w:b/>
          <w:lang w:eastAsia="ar-SA"/>
        </w:rPr>
        <w:t>B.</w:t>
      </w:r>
      <w:r w:rsidRPr="003B02E7">
        <w:rPr>
          <w:rFonts w:ascii="Times New Roman" w:eastAsia="Times New Roman" w:hAnsi="Times New Roman"/>
          <w:b/>
          <w:lang w:eastAsia="pl-PL"/>
        </w:rPr>
        <w:t xml:space="preserve"> Oświadczania i dokumenty wymagane po zamieszczeniu przez Zamawiającego na stronie internetowej informacji o której mowa w art. 86 ust. 5 ustawy</w:t>
      </w:r>
    </w:p>
    <w:p w:rsidR="003B02E7" w:rsidRPr="003B02E7" w:rsidRDefault="003B02E7" w:rsidP="003B02E7">
      <w:pPr>
        <w:widowControl w:val="0"/>
        <w:tabs>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1.W celu potwierdzenia braku podstaw do wykluczenia z postępowania o udzielenie zamówienia wykonawcy w okolicznościach, o których mowa w art. 24 ust. 1 pkt 23 ustawy Pzp oraz zgodnie z art. 24 ust. 11 ustawy Pzp, Wykonawca przy użyciu poczty elektronicznej lub miniPortalu </w:t>
      </w:r>
      <w:r w:rsidRPr="003B02E7">
        <w:rPr>
          <w:rFonts w:ascii="Times New Roman" w:eastAsia="Times New Roman" w:hAnsi="Times New Roman"/>
          <w:b/>
          <w:i/>
          <w:lang w:eastAsia="pl-PL" w:bidi="hi-IN"/>
        </w:rPr>
        <w:t>w terminie 3 dni od zamieszczenia na stronie internetowej informacji, o której mowa w art. 86 ust.5 ustawy, przekazuje Zamawiającemu oświadczenie o przynależności lub braku przynależności do tej samej grupy kapitałowej, o której mowa w art. 24 ust. 1 pkt. 23 ustawy</w:t>
      </w:r>
      <w:r w:rsidRPr="003B02E7">
        <w:rPr>
          <w:rFonts w:ascii="Times New Roman" w:eastAsia="Times New Roman" w:hAnsi="Times New Roman"/>
          <w:lang w:eastAsia="pl-PL" w:bidi="hi-IN"/>
        </w:rPr>
        <w:t xml:space="preserve">, według wzoru stanowiącego Załącznik nr 6 do SIWZ </w:t>
      </w:r>
      <w:r w:rsidRPr="003B02E7">
        <w:rPr>
          <w:rFonts w:ascii="Times New Roman" w:hAnsi="Times New Roman"/>
          <w:lang w:eastAsia="ar-SA"/>
        </w:rPr>
        <w:t>w postaci elektronicznej opatrzonej kwalifikowanym podpisem elektronicznym.</w:t>
      </w:r>
      <w:r w:rsidRPr="003B02E7">
        <w:rPr>
          <w:rFonts w:ascii="Times New Roman" w:eastAsia="Times New Roman" w:hAnsi="Times New Roman"/>
          <w:lang w:eastAsia="pl-PL" w:bidi="hi-IN"/>
        </w:rPr>
        <w:t xml:space="preserve"> Wraz ze złożeniem oświadczenia, wykonawca może przedstawić dowody, że powiązania z innym Wykonawcą nie prowadzą do zakłócenia konkurencji w postępowaniu o zamówienie publiczne. </w:t>
      </w:r>
      <w:r w:rsidRPr="003B02E7">
        <w:rPr>
          <w:rFonts w:ascii="Times New Roman" w:eastAsia="Times New Roman" w:hAnsi="Times New Roman"/>
          <w:bCs/>
          <w:i/>
          <w:lang w:eastAsia="pl-PL" w:bidi="hi-IN"/>
        </w:rPr>
        <w:t>Oświadczenia  dot. grupy kapitałowej nie należy załączać do oferty.</w:t>
      </w:r>
    </w:p>
    <w:p w:rsidR="003B02E7" w:rsidRPr="003B02E7" w:rsidRDefault="003B02E7" w:rsidP="003B02E7">
      <w:pPr>
        <w:widowControl w:val="0"/>
        <w:tabs>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2.W przypadku Wykonawców wspólnie ubiegających się o udzielenie zamówienia, oświadczenie którym mowa w pkt.1, składa każdy z Wykonawców.</w:t>
      </w:r>
    </w:p>
    <w:p w:rsidR="003B02E7" w:rsidRPr="003B02E7" w:rsidRDefault="003B02E7" w:rsidP="003B02E7">
      <w:pPr>
        <w:tabs>
          <w:tab w:val="left" w:pos="0"/>
          <w:tab w:val="left" w:pos="426"/>
        </w:tabs>
        <w:spacing w:after="0"/>
        <w:jc w:val="both"/>
        <w:rPr>
          <w:rFonts w:ascii="Times New Roman" w:eastAsia="Times New Roman" w:hAnsi="Times New Roman"/>
          <w:b/>
          <w:bCs/>
          <w:iCs/>
          <w:lang w:eastAsia="pl-PL"/>
        </w:rPr>
      </w:pPr>
    </w:p>
    <w:p w:rsidR="003B02E7" w:rsidRPr="003B02E7" w:rsidRDefault="003B02E7" w:rsidP="003B02E7">
      <w:pPr>
        <w:tabs>
          <w:tab w:val="left" w:pos="0"/>
          <w:tab w:val="left" w:pos="426"/>
        </w:tabs>
        <w:spacing w:after="0"/>
        <w:jc w:val="both"/>
        <w:rPr>
          <w:rFonts w:ascii="Times New Roman" w:eastAsia="Times New Roman" w:hAnsi="Times New Roman"/>
          <w:b/>
          <w:lang w:eastAsia="pl-PL"/>
        </w:rPr>
      </w:pPr>
      <w:r w:rsidRPr="003B02E7">
        <w:rPr>
          <w:rFonts w:ascii="Times New Roman" w:eastAsia="Times New Roman" w:hAnsi="Times New Roman"/>
          <w:b/>
          <w:bCs/>
          <w:iCs/>
          <w:lang w:eastAsia="pl-PL"/>
        </w:rPr>
        <w:t>C. Zgodnie z art. 26 ust. 1 ustawy, Zamawiaj</w:t>
      </w:r>
      <w:r w:rsidRPr="003B02E7">
        <w:rPr>
          <w:rFonts w:ascii="Times New Roman" w:eastAsia="Times New Roman" w:hAnsi="Times New Roman"/>
          <w:b/>
          <w:lang w:eastAsia="pl-PL"/>
        </w:rPr>
        <w:t>ą</w:t>
      </w:r>
      <w:r w:rsidRPr="003B02E7">
        <w:rPr>
          <w:rFonts w:ascii="Times New Roman" w:eastAsia="Times New Roman" w:hAnsi="Times New Roman"/>
          <w:b/>
          <w:bCs/>
          <w:iCs/>
          <w:lang w:eastAsia="pl-PL"/>
        </w:rPr>
        <w:t>cy przed udzieleniem zamówienia wezwie Wykonawc</w:t>
      </w:r>
      <w:r w:rsidRPr="003B02E7">
        <w:rPr>
          <w:rFonts w:ascii="Times New Roman" w:eastAsia="Times New Roman" w:hAnsi="Times New Roman"/>
          <w:b/>
          <w:lang w:eastAsia="pl-PL"/>
        </w:rPr>
        <w:t>ę</w:t>
      </w:r>
      <w:r w:rsidRPr="003B02E7">
        <w:rPr>
          <w:rFonts w:ascii="Times New Roman" w:eastAsia="Times New Roman" w:hAnsi="Times New Roman"/>
          <w:b/>
          <w:bCs/>
          <w:iCs/>
          <w:lang w:eastAsia="pl-PL"/>
        </w:rPr>
        <w:t>, którego oferta została najwy</w:t>
      </w:r>
      <w:r w:rsidRPr="003B02E7">
        <w:rPr>
          <w:rFonts w:ascii="Times New Roman" w:eastAsia="Times New Roman" w:hAnsi="Times New Roman"/>
          <w:b/>
          <w:lang w:eastAsia="pl-PL"/>
        </w:rPr>
        <w:t>ż</w:t>
      </w:r>
      <w:r w:rsidRPr="003B02E7">
        <w:rPr>
          <w:rFonts w:ascii="Times New Roman" w:eastAsia="Times New Roman" w:hAnsi="Times New Roman"/>
          <w:b/>
          <w:bCs/>
          <w:iCs/>
          <w:lang w:eastAsia="pl-PL"/>
        </w:rPr>
        <w:t>ej oceniona do zło</w:t>
      </w:r>
      <w:r w:rsidRPr="003B02E7">
        <w:rPr>
          <w:rFonts w:ascii="Times New Roman" w:eastAsia="Times New Roman" w:hAnsi="Times New Roman"/>
          <w:b/>
          <w:lang w:eastAsia="pl-PL"/>
        </w:rPr>
        <w:t>ż</w:t>
      </w:r>
      <w:r w:rsidRPr="003B02E7">
        <w:rPr>
          <w:rFonts w:ascii="Times New Roman" w:eastAsia="Times New Roman" w:hAnsi="Times New Roman"/>
          <w:b/>
          <w:bCs/>
          <w:iCs/>
          <w:lang w:eastAsia="pl-PL"/>
        </w:rPr>
        <w:t>enia wyznaczonym, nie krótszym ni</w:t>
      </w:r>
      <w:r w:rsidRPr="003B02E7">
        <w:rPr>
          <w:rFonts w:ascii="Times New Roman" w:eastAsia="Times New Roman" w:hAnsi="Times New Roman"/>
          <w:b/>
          <w:lang w:eastAsia="pl-PL"/>
        </w:rPr>
        <w:t>ż 10</w:t>
      </w:r>
      <w:r w:rsidRPr="003B02E7">
        <w:rPr>
          <w:rFonts w:ascii="Times New Roman" w:eastAsia="Times New Roman" w:hAnsi="Times New Roman"/>
          <w:b/>
          <w:bCs/>
          <w:iCs/>
          <w:lang w:eastAsia="pl-PL"/>
        </w:rPr>
        <w:t xml:space="preserve"> dni, terminie aktualnych na dzie</w:t>
      </w:r>
      <w:r w:rsidRPr="003B02E7">
        <w:rPr>
          <w:rFonts w:ascii="Times New Roman" w:eastAsia="Times New Roman" w:hAnsi="Times New Roman"/>
          <w:b/>
          <w:lang w:eastAsia="pl-PL"/>
        </w:rPr>
        <w:t xml:space="preserve">ń </w:t>
      </w:r>
      <w:r w:rsidRPr="003B02E7">
        <w:rPr>
          <w:rFonts w:ascii="Times New Roman" w:eastAsia="Times New Roman" w:hAnsi="Times New Roman"/>
          <w:b/>
          <w:bCs/>
          <w:iCs/>
          <w:lang w:eastAsia="pl-PL"/>
        </w:rPr>
        <w:t>zło</w:t>
      </w:r>
      <w:r w:rsidRPr="003B02E7">
        <w:rPr>
          <w:rFonts w:ascii="Times New Roman" w:eastAsia="Times New Roman" w:hAnsi="Times New Roman"/>
          <w:b/>
          <w:lang w:eastAsia="pl-PL"/>
        </w:rPr>
        <w:t>ż</w:t>
      </w:r>
      <w:r w:rsidRPr="003B02E7">
        <w:rPr>
          <w:rFonts w:ascii="Times New Roman" w:eastAsia="Times New Roman" w:hAnsi="Times New Roman"/>
          <w:b/>
          <w:bCs/>
          <w:iCs/>
          <w:lang w:eastAsia="pl-PL"/>
        </w:rPr>
        <w:t>enia o</w:t>
      </w:r>
      <w:r w:rsidRPr="003B02E7">
        <w:rPr>
          <w:rFonts w:ascii="Times New Roman" w:eastAsia="Times New Roman" w:hAnsi="Times New Roman"/>
          <w:b/>
          <w:lang w:eastAsia="pl-PL"/>
        </w:rPr>
        <w:t>ś</w:t>
      </w:r>
      <w:r w:rsidRPr="003B02E7">
        <w:rPr>
          <w:rFonts w:ascii="Times New Roman" w:eastAsia="Times New Roman" w:hAnsi="Times New Roman"/>
          <w:b/>
          <w:bCs/>
          <w:iCs/>
          <w:lang w:eastAsia="pl-PL"/>
        </w:rPr>
        <w:t>wiadcze</w:t>
      </w:r>
      <w:r w:rsidRPr="003B02E7">
        <w:rPr>
          <w:rFonts w:ascii="Times New Roman" w:eastAsia="Times New Roman" w:hAnsi="Times New Roman"/>
          <w:b/>
          <w:lang w:eastAsia="pl-PL"/>
        </w:rPr>
        <w:t xml:space="preserve">ń </w:t>
      </w:r>
      <w:r w:rsidRPr="003B02E7">
        <w:rPr>
          <w:rFonts w:ascii="Times New Roman" w:eastAsia="Times New Roman" w:hAnsi="Times New Roman"/>
          <w:b/>
          <w:bCs/>
          <w:iCs/>
          <w:lang w:eastAsia="pl-PL"/>
        </w:rPr>
        <w:t>lub dokumentów potwierdzaj</w:t>
      </w:r>
      <w:r w:rsidRPr="003B02E7">
        <w:rPr>
          <w:rFonts w:ascii="Times New Roman" w:eastAsia="Times New Roman" w:hAnsi="Times New Roman"/>
          <w:b/>
          <w:lang w:eastAsia="pl-PL"/>
        </w:rPr>
        <w:t>ą</w:t>
      </w:r>
      <w:r w:rsidRPr="003B02E7">
        <w:rPr>
          <w:rFonts w:ascii="Times New Roman" w:eastAsia="Times New Roman" w:hAnsi="Times New Roman"/>
          <w:b/>
          <w:bCs/>
          <w:iCs/>
          <w:lang w:eastAsia="pl-PL"/>
        </w:rPr>
        <w:t>cych okoliczno</w:t>
      </w:r>
      <w:r w:rsidRPr="003B02E7">
        <w:rPr>
          <w:rFonts w:ascii="Times New Roman" w:eastAsia="Times New Roman" w:hAnsi="Times New Roman"/>
          <w:b/>
          <w:lang w:eastAsia="pl-PL"/>
        </w:rPr>
        <w:t>ś</w:t>
      </w:r>
      <w:r w:rsidRPr="003B02E7">
        <w:rPr>
          <w:rFonts w:ascii="Times New Roman" w:eastAsia="Times New Roman" w:hAnsi="Times New Roman"/>
          <w:b/>
          <w:bCs/>
          <w:iCs/>
          <w:lang w:eastAsia="pl-PL"/>
        </w:rPr>
        <w:t>ci o których mowa w art. 25 ust. 1 ustawy.</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i/>
          <w:u w:val="single"/>
          <w:lang w:eastAsia="pl-PL" w:bidi="hi-IN"/>
        </w:rPr>
      </w:pPr>
      <w:r w:rsidRPr="003B02E7">
        <w:rPr>
          <w:rFonts w:ascii="Times New Roman" w:eastAsia="Times New Roman" w:hAnsi="Times New Roman"/>
          <w:i/>
          <w:u w:val="single"/>
          <w:lang w:eastAsia="pl-PL" w:bidi="hi-IN"/>
        </w:rPr>
        <w:t>W celu potwierdzenia braku podstaw wykluczenia Wykonawcy z udziału w postępowaniu</w:t>
      </w:r>
    </w:p>
    <w:p w:rsidR="003B02E7" w:rsidRPr="003B02E7" w:rsidRDefault="003B02E7" w:rsidP="003B02E7">
      <w:pPr>
        <w:widowControl w:val="0"/>
        <w:tabs>
          <w:tab w:val="left" w:pos="0"/>
          <w:tab w:val="left" w:pos="426"/>
        </w:tabs>
        <w:suppressAutoHyphens/>
        <w:spacing w:before="60" w:after="60"/>
        <w:ind w:left="66"/>
        <w:jc w:val="both"/>
        <w:textAlignment w:val="baseline"/>
        <w:rPr>
          <w:rFonts w:ascii="Times New Roman" w:eastAsia="Times New Roman" w:hAnsi="Times New Roman"/>
          <w:i/>
          <w:u w:val="single"/>
          <w:lang w:eastAsia="pl-PL" w:bidi="hi-IN"/>
        </w:rPr>
      </w:pPr>
      <w:r w:rsidRPr="003B02E7">
        <w:rPr>
          <w:rFonts w:ascii="Times New Roman" w:eastAsia="Times New Roman" w:hAnsi="Times New Roman"/>
          <w:i/>
          <w:u w:val="single"/>
          <w:lang w:eastAsia="pl-PL" w:bidi="hi-IN"/>
        </w:rPr>
        <w:t>Zamawiający żąda przedłożenia następujących dokumentów:</w:t>
      </w:r>
    </w:p>
    <w:p w:rsidR="003B02E7" w:rsidRPr="003B02E7" w:rsidRDefault="003B02E7" w:rsidP="000406A3">
      <w:pPr>
        <w:widowControl w:val="0"/>
        <w:numPr>
          <w:ilvl w:val="0"/>
          <w:numId w:val="13"/>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informacji z Krajowego Rejestru Karnego</w:t>
      </w:r>
      <w:r w:rsidRPr="003B02E7">
        <w:rPr>
          <w:rFonts w:ascii="Times New Roman" w:eastAsia="Times New Roman" w:hAnsi="Times New Roman"/>
          <w:lang w:eastAsia="pl-PL" w:bidi="hi-IN"/>
        </w:rPr>
        <w:t xml:space="preserve"> w zakresie określonym w art. 24 ust. 1 pkt. 13, 14 i 21 ustawy oraz odnośnie skazania za wykroczenie na karę aresztu, w zakresie określonym przez Zamawiającego na podstawie art. 24 ust. 5 pkt 5 i 6 ustawy – wystawionej nie wcześniej niż 6 miesięcy przed upływem terminu składania ofert,</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 xml:space="preserve">zaświadczenia właściwego naczelnika urzędu skarbowego </w:t>
      </w:r>
      <w:r w:rsidRPr="003B02E7">
        <w:rPr>
          <w:rFonts w:ascii="Times New Roman" w:eastAsia="Times New Roman" w:hAnsi="Times New Roman"/>
          <w:lang w:eastAsia="pl-PL" w:bidi="hi-IN"/>
        </w:rPr>
        <w:t xml:space="preserve">potwierdzającego, że Wykonawca </w:t>
      </w:r>
      <w:r w:rsidRPr="003B02E7">
        <w:rPr>
          <w:rFonts w:ascii="Times New Roman" w:eastAsia="Times New Roman" w:hAnsi="Times New Roman"/>
          <w:lang w:eastAsia="pl-PL" w:bidi="hi-IN"/>
        </w:rPr>
        <w:lastRenderedPageBreak/>
        <w:t>nie zalega z opłacaniem</w:t>
      </w:r>
      <w:r w:rsidRPr="003B02E7">
        <w:rPr>
          <w:rFonts w:ascii="Times New Roman" w:eastAsia="Times New Roman" w:hAnsi="Times New Roman"/>
          <w:b/>
          <w:lang w:eastAsia="pl-PL" w:bidi="hi-IN"/>
        </w:rPr>
        <w:t xml:space="preserve"> </w:t>
      </w:r>
      <w:r w:rsidRPr="003B02E7">
        <w:rPr>
          <w:rFonts w:ascii="Times New Roman" w:eastAsia="Times New Roman" w:hAnsi="Times New Roman"/>
          <w:lang w:eastAsia="pl-PL" w:bidi="hi-IN"/>
        </w:rPr>
        <w:t>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B02E7" w:rsidRPr="003B02E7" w:rsidRDefault="003B02E7" w:rsidP="003B02E7">
      <w:pPr>
        <w:widowControl w:val="0"/>
        <w:tabs>
          <w:tab w:val="left" w:pos="426"/>
        </w:tabs>
        <w:suppressAutoHyphens/>
        <w:overflowPunct w:val="0"/>
        <w:autoSpaceDE w:val="0"/>
        <w:autoSpaceDN w:val="0"/>
        <w:adjustRightInd w:val="0"/>
        <w:spacing w:after="0"/>
        <w:ind w:left="502"/>
        <w:jc w:val="both"/>
        <w:textAlignment w:val="baseline"/>
        <w:rPr>
          <w:rFonts w:ascii="Times New Roman" w:eastAsia="Times New Roman" w:hAnsi="Times New Roman"/>
          <w:lang w:eastAsia="pl-PL" w:bidi="hi-IN"/>
        </w:rPr>
      </w:pP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zaświadczenia właściwej terenowej jednostki organizacyjnej Zakładu Ubezpieczeń Społecznych</w:t>
      </w:r>
      <w:r w:rsidRPr="003B02E7">
        <w:rPr>
          <w:rFonts w:ascii="Times New Roman" w:eastAsia="Times New Roman" w:hAnsi="Times New Roman"/>
          <w:lang w:eastAsia="pl-PL" w:bidi="hi-IN"/>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odpisu z właściwego rejestru lub centralnej ewidencji i informacji o działalności gospodarczej</w:t>
      </w:r>
      <w:r w:rsidRPr="003B02E7">
        <w:rPr>
          <w:rFonts w:ascii="Times New Roman" w:eastAsia="Times New Roman" w:hAnsi="Times New Roman"/>
          <w:lang w:eastAsia="pl-PL" w:bidi="hi-IN"/>
        </w:rPr>
        <w:t>, jeżeli odrębne przepisy wymagają wpisu do rejestru lub ewidencji, w celu potwierdzenia braku podstaw wykluczenia na podstawie art. 24 ust. 5 pkt 1 ustawy.</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braku wydania wobec niego prawomocnego wyroku sądu</w:t>
      </w:r>
      <w:r w:rsidRPr="003B02E7">
        <w:rPr>
          <w:rFonts w:ascii="Times New Roman" w:eastAsia="Times New Roman" w:hAnsi="Times New Roman"/>
          <w:lang w:eastAsia="pl-PL" w:bidi="hi-IN"/>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braku orzeczenia wobec niego tytułem środka zapobiegawczego</w:t>
      </w:r>
      <w:r w:rsidRPr="003B02E7">
        <w:rPr>
          <w:rFonts w:ascii="Times New Roman" w:eastAsia="Times New Roman" w:hAnsi="Times New Roman"/>
          <w:lang w:eastAsia="pl-PL" w:bidi="hi-IN"/>
        </w:rPr>
        <w:t xml:space="preserve"> zakazu ubiegania się o zamówienia publiczne,</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braku wydania prawomocnego wyroku sądu skazującego</w:t>
      </w:r>
      <w:r w:rsidRPr="003B02E7">
        <w:rPr>
          <w:rFonts w:ascii="Times New Roman" w:eastAsia="Times New Roman" w:hAnsi="Times New Roman"/>
          <w:lang w:eastAsia="pl-PL" w:bidi="hi-IN"/>
        </w:rPr>
        <w:t xml:space="preserve"> za wykroczenie na karę ograniczenia wolności lub grzywny w zakresie określonym przez Zamawiającego na podstawie art. 24 ust. 5 pkt. 5 i 6 ustawy,</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braku wydania wobec niego ostatecznej decyzji administracyjnej</w:t>
      </w:r>
      <w:r w:rsidRPr="003B02E7">
        <w:rPr>
          <w:rFonts w:ascii="Times New Roman" w:eastAsia="Times New Roman" w:hAnsi="Times New Roman"/>
          <w:lang w:eastAsia="pl-PL" w:bidi="hi-IN"/>
        </w:rPr>
        <w:t xml:space="preserve"> o naruszeniu obowiązków wynikających z przepisów prawa pracy, prawa ochrony środowiska lub przepisów o zabezpieczeniu społecznym w zakresie określonym przez Zamawiającego na podstawie art. 24 ust. 5 pkt 7 ustawy,</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niezaleganiu z opłacaniem podatków i opłat lokalnych</w:t>
      </w:r>
      <w:r w:rsidRPr="003B02E7">
        <w:rPr>
          <w:rFonts w:ascii="Times New Roman" w:eastAsia="Times New Roman" w:hAnsi="Times New Roman"/>
          <w:lang w:eastAsia="pl-PL" w:bidi="hi-IN"/>
        </w:rPr>
        <w:t>, o których mowa w ustawie z dnia 12 stycznia 1991 r. o podatkach i opłatach lokalnych (Dz. U. z 2018 r. poz. 1445 z późn. zm.).</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Jeżeli Wykonawca ma siedzibę lub miejsce zamieszkania poza terytorium Rzeczypospolitej Polskiej, zamiast dokumentów, o których mowa w pkt. 1:</w:t>
      </w:r>
    </w:p>
    <w:p w:rsidR="003B02E7" w:rsidRPr="003B02E7" w:rsidRDefault="003B02E7" w:rsidP="000406A3">
      <w:pPr>
        <w:widowControl w:val="0"/>
        <w:numPr>
          <w:ilvl w:val="0"/>
          <w:numId w:val="14"/>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3B02E7" w:rsidRPr="003B02E7" w:rsidRDefault="003B02E7" w:rsidP="000406A3">
      <w:pPr>
        <w:widowControl w:val="0"/>
        <w:numPr>
          <w:ilvl w:val="0"/>
          <w:numId w:val="14"/>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ppkt 2)–4) – składa dokument lub dokumenty wystawione w kraju, w którym Wykonawca ma siedzibę lub miejsce zamieszkania, potwierdzające odpowiednio, że:</w:t>
      </w:r>
    </w:p>
    <w:p w:rsidR="003B02E7" w:rsidRPr="003B02E7" w:rsidRDefault="003B02E7" w:rsidP="000406A3">
      <w:pPr>
        <w:widowControl w:val="0"/>
        <w:numPr>
          <w:ilvl w:val="0"/>
          <w:numId w:val="15"/>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B02E7" w:rsidRPr="003B02E7" w:rsidRDefault="003B02E7" w:rsidP="000406A3">
      <w:pPr>
        <w:widowControl w:val="0"/>
        <w:numPr>
          <w:ilvl w:val="0"/>
          <w:numId w:val="15"/>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nie otwarto jego likwidacji ani nie ogłoszono upadłości.</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Dokumenty, o których mowa w pkt. 2 ppkt 1) i ppkt 2) lit b powinny być wystawione nie wcześniej niż 6 miesięcy przed upływem terminu składania ofert. Dokument, o którym mowa w pkt. 2 ppkt. 2) lit a, powinien być wystawiony nie wcześniej niż 3 miesiące przed upływem tego terminu.</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lastRenderedPageBreak/>
        <w:t>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3 stosuje się.</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Wykonawca mający siedzibę na terytorium Rzeczypospolitej Polskiej, w odniesieniu do osoby mającej miejsce zamieszkania poza terytorium Rzeczypospolitej Polskiej, której dotyczy dokument wskazany w pkt. 1 ppkt. 1), składa dokument, o którym mowa w pkt. 2,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3 zdanie pierwsze stosuje się.</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 przypadku Wykonawców wspólnie ubiegających się o udzielenie zamówienia, dokumenty określone w pkt. 1 obowiązują oddzielnie każdego z Wykonawców.</w:t>
      </w:r>
    </w:p>
    <w:p w:rsidR="003B02E7" w:rsidRPr="003B02E7" w:rsidRDefault="003B02E7" w:rsidP="000406A3">
      <w:pPr>
        <w:numPr>
          <w:ilvl w:val="0"/>
          <w:numId w:val="12"/>
        </w:numPr>
        <w:tabs>
          <w:tab w:val="left" w:pos="0"/>
        </w:tabs>
        <w:overflowPunct w:val="0"/>
        <w:autoSpaceDE w:val="0"/>
        <w:autoSpaceDN w:val="0"/>
        <w:adjustRightInd w:val="0"/>
        <w:spacing w:after="0" w:line="240" w:lineRule="auto"/>
        <w:contextualSpacing/>
        <w:rPr>
          <w:rFonts w:ascii="Times New Roman" w:eastAsia="Times New Roman" w:hAnsi="Times New Roman"/>
          <w:u w:val="single"/>
          <w:lang w:eastAsia="pl-PL" w:bidi="hi-IN"/>
        </w:rPr>
      </w:pPr>
      <w:r w:rsidRPr="003B02E7">
        <w:rPr>
          <w:rFonts w:ascii="Times New Roman" w:eastAsia="Times New Roman" w:hAnsi="Times New Roman"/>
          <w:u w:val="single"/>
          <w:lang w:eastAsia="pl-PL" w:bidi="hi-IN"/>
        </w:rPr>
        <w:t>W celu potwierdzenia spełniania przez Wykonawcę warunków udziału w postępowaniu dotyczących zdolności technicznej lub zawodowej Zamawiający żąda niżej wymienionych dokumentów:</w:t>
      </w:r>
    </w:p>
    <w:p w:rsidR="003B02E7" w:rsidRPr="003B02E7" w:rsidRDefault="003B02E7" w:rsidP="003B02E7">
      <w:pPr>
        <w:autoSpaceDE w:val="0"/>
        <w:autoSpaceDN w:val="0"/>
        <w:adjustRightInd w:val="0"/>
        <w:spacing w:after="0"/>
        <w:ind w:left="426"/>
        <w:jc w:val="both"/>
        <w:rPr>
          <w:rFonts w:ascii="Times New Roman" w:hAnsi="Times New Roman"/>
        </w:rPr>
      </w:pPr>
      <w:r w:rsidRPr="003B02E7">
        <w:rPr>
          <w:rFonts w:ascii="Times New Roman" w:hAnsi="Times New Roman"/>
          <w:b/>
        </w:rPr>
        <w:t>1) wykaz dostaw</w:t>
      </w:r>
      <w:r w:rsidRPr="003B02E7">
        <w:rPr>
          <w:rFonts w:ascii="Times New Roman" w:hAnsi="Times New Roman"/>
        </w:rPr>
        <w:t xml:space="preserve"> wykonanych, a w przypadku świadczeń okresowych lub ciągłych również  </w:t>
      </w:r>
      <w:r w:rsidRPr="003B02E7">
        <w:rPr>
          <w:rFonts w:ascii="Times New Roman" w:hAnsi="Times New Roman"/>
        </w:rPr>
        <w:br/>
        <w:t>wykonywanych w okresie ostatnich 3 lat przed upływem terminu składania ofert, a jeżeli okres prowadzenia działalności jest krótszy-w tym okresie, wraz  z podaniem ich wartości, przedmiotu,  dat wykonania i podmiotów na rzecz których dostawy zostały wykonane</w:t>
      </w:r>
      <w:r w:rsidRPr="003B02E7">
        <w:rPr>
          <w:rFonts w:ascii="Times New Roman" w:hAnsi="Times New Roman"/>
          <w:b/>
        </w:rPr>
        <w:t>, oraz   załączeniem dowodów określających czy  te dostawy zostały wykonane lub są wykonywane należycie</w:t>
      </w:r>
      <w:r w:rsidRPr="003B02E7">
        <w:rPr>
          <w:rFonts w:ascii="Times New Roman" w:hAnsi="Times New Roman"/>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rsidR="003B02E7" w:rsidRPr="003B02E7" w:rsidRDefault="003B02E7" w:rsidP="003B02E7">
      <w:pPr>
        <w:autoSpaceDE w:val="0"/>
        <w:autoSpaceDN w:val="0"/>
        <w:adjustRightInd w:val="0"/>
        <w:spacing w:after="0"/>
        <w:jc w:val="both"/>
        <w:rPr>
          <w:rFonts w:ascii="Times New Roman" w:hAnsi="Times New Roman"/>
        </w:rPr>
      </w:pPr>
      <w:r w:rsidRPr="003B02E7">
        <w:rPr>
          <w:rFonts w:ascii="Times New Roman" w:hAnsi="Times New Roman"/>
        </w:rPr>
        <w:t xml:space="preserve">        Z treści wykazu i dowodów potwierdzających wykonanie dostaw musi wynikać spełnianie   </w:t>
      </w:r>
      <w:r w:rsidRPr="003B02E7">
        <w:rPr>
          <w:rFonts w:ascii="Times New Roman" w:hAnsi="Times New Roman"/>
        </w:rPr>
        <w:br/>
        <w:t xml:space="preserve">        warunku, o którym mowa w Rozdziale V. lit. A  pkt.2 ppkt.3)</w:t>
      </w:r>
    </w:p>
    <w:p w:rsidR="003B02E7" w:rsidRPr="003B02E7" w:rsidRDefault="003B02E7" w:rsidP="003B02E7">
      <w:pPr>
        <w:suppressAutoHyphens/>
        <w:spacing w:after="0"/>
        <w:jc w:val="both"/>
        <w:rPr>
          <w:rFonts w:ascii="Times New Roman" w:hAnsi="Times New Roman"/>
          <w:lang w:eastAsia="ar-SA"/>
        </w:rPr>
      </w:pPr>
      <w:r w:rsidRPr="003B02E7">
        <w:rPr>
          <w:rFonts w:ascii="Times New Roman" w:hAnsi="Times New Roman"/>
          <w:lang w:eastAsia="ar-SA"/>
        </w:rPr>
        <w:t xml:space="preserve">9. W przypadku wskazania przez Wykonawcę dostępności dokumentów w formie elektronicznej pod    </w:t>
      </w:r>
      <w:r w:rsidRPr="003B02E7">
        <w:rPr>
          <w:rFonts w:ascii="Times New Roman" w:hAnsi="Times New Roman"/>
          <w:lang w:eastAsia="ar-SA"/>
        </w:rPr>
        <w:br/>
        <w:t xml:space="preserve">      określonymi   adresami internetowymi  ogólnodostępnych i bezpłatnych baz danych   Zamawiający  </w:t>
      </w:r>
      <w:r w:rsidRPr="003B02E7">
        <w:rPr>
          <w:rFonts w:ascii="Times New Roman" w:hAnsi="Times New Roman"/>
          <w:lang w:eastAsia="ar-SA"/>
        </w:rPr>
        <w:br/>
        <w:t xml:space="preserve">      pobierze samodzielnie z tych baz danych wskazane przez Wykonawcę dokumenty. Wykonawca  </w:t>
      </w:r>
      <w:r w:rsidRPr="003B02E7">
        <w:rPr>
          <w:rFonts w:ascii="Times New Roman" w:hAnsi="Times New Roman"/>
          <w:lang w:eastAsia="ar-SA"/>
        </w:rPr>
        <w:br/>
        <w:t xml:space="preserve">      powinien w ofercie wskazać adres internetowy pod którym dostępne są te dokumenty. W przypadku  </w:t>
      </w:r>
      <w:r w:rsidRPr="003B02E7">
        <w:rPr>
          <w:rFonts w:ascii="Times New Roman" w:hAnsi="Times New Roman"/>
          <w:lang w:eastAsia="ar-SA"/>
        </w:rPr>
        <w:br/>
        <w:t xml:space="preserve">      samodzielnego pobrania przez zamawiającego z ogólnodostępnych i bezpłatnych baz danych  </w:t>
      </w:r>
      <w:r w:rsidRPr="003B02E7">
        <w:rPr>
          <w:rFonts w:ascii="Times New Roman" w:hAnsi="Times New Roman"/>
          <w:lang w:eastAsia="ar-SA"/>
        </w:rPr>
        <w:br/>
        <w:t xml:space="preserve">      wskazanych przez wykonawcę oświadczeń i dokumentów zamawiający będzie żądał od wykonawcy  </w:t>
      </w:r>
    </w:p>
    <w:p w:rsidR="003B02E7" w:rsidRPr="003B02E7" w:rsidRDefault="003B02E7" w:rsidP="003B02E7">
      <w:pPr>
        <w:suppressAutoHyphens/>
        <w:spacing w:after="0"/>
        <w:jc w:val="both"/>
        <w:rPr>
          <w:rFonts w:ascii="Times New Roman" w:hAnsi="Times New Roman"/>
          <w:lang w:eastAsia="ar-SA"/>
        </w:rPr>
      </w:pPr>
      <w:r w:rsidRPr="003B02E7">
        <w:rPr>
          <w:rFonts w:ascii="Times New Roman" w:hAnsi="Times New Roman"/>
          <w:lang w:eastAsia="ar-SA"/>
        </w:rPr>
        <w:t xml:space="preserve">      przedstawienia tłumaczenia na język polski ww. dokumentów.</w:t>
      </w:r>
    </w:p>
    <w:p w:rsidR="003B02E7" w:rsidRPr="003B02E7" w:rsidRDefault="003B02E7" w:rsidP="003B02E7">
      <w:pPr>
        <w:tabs>
          <w:tab w:val="left" w:pos="0"/>
          <w:tab w:val="left" w:pos="720"/>
        </w:tabs>
        <w:spacing w:before="60" w:after="60"/>
        <w:rPr>
          <w:rFonts w:ascii="Times New Roman" w:eastAsia="Times New Roman" w:hAnsi="Times New Roman"/>
          <w:u w:val="single"/>
          <w:lang w:eastAsia="pl-PL"/>
        </w:rPr>
      </w:pPr>
      <w:r w:rsidRPr="003B02E7">
        <w:rPr>
          <w:rFonts w:ascii="Times New Roman" w:eastAsia="Times New Roman" w:hAnsi="Times New Roman"/>
          <w:u w:val="single"/>
          <w:lang w:eastAsia="pl-PL"/>
        </w:rPr>
        <w:t>10.Informacje dotyczące Wykonawców wspólnie ubiegających się o udzielenie zamówienia</w:t>
      </w:r>
    </w:p>
    <w:p w:rsidR="003B02E7" w:rsidRPr="003B02E7" w:rsidRDefault="003B02E7" w:rsidP="000406A3">
      <w:pPr>
        <w:widowControl w:val="0"/>
        <w:numPr>
          <w:ilvl w:val="0"/>
          <w:numId w:val="16"/>
        </w:numPr>
        <w:tabs>
          <w:tab w:val="left" w:pos="0"/>
          <w:tab w:val="left" w:pos="426"/>
        </w:tabs>
        <w:suppressAutoHyphens/>
        <w:spacing w:before="60" w:after="60" w:line="240" w:lineRule="auto"/>
        <w:contextualSpacing/>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Wykonawcy występujący wspólnie ponoszą solidarną odpowiedzialność za niewykonanie lub nienależyte wykonanie zamówienia.</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lastRenderedPageBreak/>
        <w:t>W przypadku Wykonawców wspólnie ubiegających się o udzielenie zamówienia, żaden z nich nie może podlegać wykluczeniu na podstawie art. 24 ust. 1 pkt 13–23 i ust. 5 pkt 1 i 5–8 ustawy.</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Każdy z Wykonawców wspólnie ubiegających się o udzielenie zamówienia składa oddzielny dokument JEDZ. </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Każdy z Wykonawców wspólnie ubiegających się o udzielenie zamówienia, na wezwanie Zamawiającego, musi złożyć komplet dokumentów potwierdzających spełnianie warunków udziału w postępowaniu i brak podstaw wykluczenia Wykonawcy z postępowania.</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i musi w swej treści zawierać wskazanie niniejszego postępowania. </w:t>
      </w:r>
      <w:r w:rsidRPr="003B02E7">
        <w:rPr>
          <w:rFonts w:ascii="Times New Roman" w:eastAsia="Times New Roman" w:hAnsi="Times New Roman"/>
          <w:lang w:eastAsia="ar-SA"/>
        </w:rPr>
        <w:t xml:space="preserve">Pełnomocnictwo musi być sporządzone w postaci oryginalnego dokumentu elektronicznego, opatrzonego 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3B02E7">
        <w:rPr>
          <w:rFonts w:ascii="Times New Roman" w:eastAsia="Times New Roman" w:hAnsi="Times New Roman"/>
          <w:lang w:eastAsia="pl-PL" w:bidi="hi-IN"/>
        </w:rPr>
        <w:t>Spółka cywilna składa w/w pełnomocnictwo lub dokument, z którego wynika w/w pełnomocnictwo np. poświadczone za zgodność z oryginałem kopię umowy spółki cywilnej lub uchwałę. Konsorcjum składa ww. pełnomocnictwo.</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Każdy z Wykonawców wspólnie ubiegających się o udzielenie zamówienia musi złożyć podpisane przez siebie oświadczenie dot. grupy kapitałowej.</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Formularz oferty, </w:t>
      </w:r>
      <w:r w:rsidRPr="003B02E7">
        <w:rPr>
          <w:rFonts w:ascii="Times New Roman" w:eastAsia="Times New Roman" w:hAnsi="Times New Roman"/>
          <w:lang w:eastAsia="ar-SA"/>
        </w:rPr>
        <w:t>w postaci oryginalnego dokumentu elektronicznego,</w:t>
      </w:r>
      <w:r w:rsidRPr="003B02E7">
        <w:rPr>
          <w:rFonts w:ascii="Times New Roman" w:eastAsia="Times New Roman" w:hAnsi="Times New Roman"/>
          <w:lang w:eastAsia="pl-PL" w:bidi="hi-IN"/>
        </w:rPr>
        <w:t xml:space="preserve"> musi być podpisany kwalifikowanym podpisem elektronicznym przez osobę upoważnioną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Oferta podpisana przez pełnomocnika musi być prawnie wiążąca, łącznie i z osobna dla wszystkich podmiotów wspólnie składających ofertę.</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Pełnomocnik będzie upoważniony do zaciągania zobowiązań w imieniu i na rzecz każdego i wszystkich podmiotów składających wspólną ofertę.</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Wszelka korespondencja prowadzona będzie z pełnomocnikiem.</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SIWZ.</w:t>
      </w:r>
    </w:p>
    <w:p w:rsid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Inne dokumenty, oświadczenia i formularze podpisuje pełnomocnik Wykonawców wspólnie ubiegających się o udzielenie zamówienia lub wszyscy Wykonawcy.</w:t>
      </w:r>
    </w:p>
    <w:p w:rsidR="00755BD9"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755BD9"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755BD9"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755BD9"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755BD9" w:rsidRPr="003B02E7"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3B02E7" w:rsidRPr="003B02E7" w:rsidRDefault="003B02E7" w:rsidP="003B02E7">
      <w:pPr>
        <w:suppressAutoHyphens/>
        <w:spacing w:after="0"/>
        <w:jc w:val="both"/>
        <w:rPr>
          <w:rFonts w:ascii="Times New Roman" w:eastAsia="Times New Roman" w:hAnsi="Times New Roman"/>
          <w:i/>
          <w:lang w:eastAsia="ar-SA"/>
        </w:rPr>
      </w:pPr>
    </w:p>
    <w:p w:rsidR="003B02E7" w:rsidRPr="003B02E7" w:rsidRDefault="003B02E7" w:rsidP="003B02E7">
      <w:pPr>
        <w:autoSpaceDE w:val="0"/>
        <w:spacing w:after="0"/>
        <w:ind w:left="1701" w:hanging="1843"/>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lastRenderedPageBreak/>
        <w:t>ROZDZIAŁ VII. Informacje o sposobie porozumiewania się Zamawiającego z Wykonawcami</w:t>
      </w:r>
    </w:p>
    <w:p w:rsidR="003B02E7" w:rsidRPr="003B02E7" w:rsidRDefault="003B02E7" w:rsidP="003B02E7">
      <w:pPr>
        <w:autoSpaceDE w:val="0"/>
        <w:spacing w:after="0"/>
        <w:ind w:left="1701" w:hanging="1843"/>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oraz przekazywania oświadczeń i dokumentów, a także wskazanie osób uprawnionych do</w:t>
      </w:r>
    </w:p>
    <w:p w:rsidR="003B02E7" w:rsidRPr="003B02E7" w:rsidRDefault="003B02E7" w:rsidP="003B02E7">
      <w:pPr>
        <w:autoSpaceDE w:val="0"/>
        <w:spacing w:after="0"/>
        <w:ind w:left="1701" w:hanging="1843"/>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do porozumiewania się z Wykonawcami</w:t>
      </w:r>
    </w:p>
    <w:p w:rsidR="003B02E7" w:rsidRPr="003B02E7" w:rsidRDefault="003B02E7" w:rsidP="003B02E7">
      <w:pPr>
        <w:autoSpaceDE w:val="0"/>
        <w:spacing w:after="0"/>
        <w:ind w:left="1701" w:hanging="1843"/>
        <w:jc w:val="both"/>
        <w:rPr>
          <w:rFonts w:ascii="Times New Roman" w:eastAsia="Times New Roman" w:hAnsi="Times New Roman"/>
          <w:b/>
          <w:color w:val="000000"/>
          <w:lang w:eastAsia="pl-PL"/>
        </w:rPr>
      </w:pPr>
    </w:p>
    <w:p w:rsidR="003B02E7" w:rsidRPr="003B02E7" w:rsidRDefault="003B02E7" w:rsidP="000406A3">
      <w:pPr>
        <w:numPr>
          <w:ilvl w:val="0"/>
          <w:numId w:val="17"/>
        </w:numPr>
        <w:autoSpaceDE w:val="0"/>
        <w:spacing w:after="0" w:line="240" w:lineRule="auto"/>
        <w:contextualSpacing/>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Forma dokumentów</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1.Dokumenty lub oświadczenia, o których mowa w niniejszej SIWZ wymienione w</w:t>
      </w:r>
      <w:r w:rsidRPr="003B02E7">
        <w:rPr>
          <w:rFonts w:ascii="Times New Roman" w:hAnsi="Times New Roman"/>
          <w:i/>
        </w:rPr>
        <w:t xml:space="preserve"> Rozporządzeniu Ministra Rozwoju z dnia 26 lipca 2016 r. w  sprawie dokumentów, jakich może żądać zamawiający od wykonawcy w postępowaniu o udzielenie zamówienia</w:t>
      </w:r>
      <w:r w:rsidRPr="003B02E7">
        <w:rPr>
          <w:rFonts w:ascii="Times New Roman" w:hAnsi="Times New Roman"/>
        </w:rPr>
        <w:t xml:space="preserve">, składane są  w oryginale w postaci dokumentu elektronicznego lub w elektronicznej kopii dokumentu lub oświadczenia poświadczonej za zgodność z oryginałem. </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 xml:space="preserve">2.Treść i forma niewymienionych w pkt. 1 oświadczeń i dokumentów, w szczególności  pełnomocnictw, oferty musi być zgodna z postanowieniami SIWZ. </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 xml:space="preserve">3.Ofertę oraz oświadczenie potwierdzające, że Wykonawca nie podlega wykluczeniu oraz spełnia warunki udziału w postępowania sporządza się, pod rygorem nieważności w postaci elektronicznej i opatruje kwalifikowanym podpisem elektronicznym. </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4.Poświadczenia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5.Poświadczenie za zgodność z oryginałem elektronicznej kopii dokumentu lub oświadczenia, o której mowa w pkt. 1, następuje przy użyciu kwalifikowanego podpisu elektronicznego.</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 xml:space="preserve">6.Jeżeli oryginał dokumentu lub oświadczenia potwierdzającego, że Wykonawca nie podlega wykluczeniu oraz spełnia warunki udziału w postępowania, lub inne dokumenty lub oświadczenia składane w postępowaniu o udzielenie zamówienia, nie zostały sporządzone w postaci dokumentu elektronicznego, Wykonawca może sporządzić i przekazać elektroniczną kopię posiadanego dokumentu lub oświadczenia. </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7.W przypadku przekazywania przez Wykonawcę elektronicznej kopii dokumentu lub oświadczenia, opatrzenie jej kwalifikowanym podpisem elektronicznym przez Wykonawcę albo odpowiednio przez podmiot, na którego zdolnościach polega Wykonawca na zasadach określonych w art. 22a ustawy,</w:t>
      </w:r>
      <w:r w:rsidRPr="003B02E7">
        <w:rPr>
          <w:rFonts w:ascii="Times New Roman" w:hAnsi="Times New Roman"/>
          <w:color w:val="FF0000"/>
        </w:rPr>
        <w:t xml:space="preserve"> </w:t>
      </w:r>
      <w:r w:rsidRPr="003B02E7">
        <w:rPr>
          <w:rFonts w:ascii="Times New Roman" w:hAnsi="Times New Roman"/>
        </w:rPr>
        <w:t>jest równoznaczne z poświadczeniem elektronicznej kopii.</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8.Zamawiający może żądać przedstawienia oryginału lub notarialnie poświadczonej kopii dokumentów lub oświadczeń, o których mowa w SIWZ wyłącznie wtedy, gdy złożona kopia jest nieczytelna lub budzi wątpliwości co do jej prawdziwości.</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9.</w:t>
      </w:r>
      <w:r w:rsidRPr="003B02E7">
        <w:rPr>
          <w:rFonts w:ascii="Times New Roman" w:hAnsi="Times New Roman"/>
          <w:lang w:bidi="hi-IN"/>
        </w:rPr>
        <w:t xml:space="preserve">Dokumenty lub  oświadczenia, o których mowa </w:t>
      </w:r>
      <w:r w:rsidRPr="003B02E7">
        <w:rPr>
          <w:rFonts w:ascii="Times New Roman" w:hAnsi="Times New Roman"/>
        </w:rPr>
        <w:t>w</w:t>
      </w:r>
      <w:r w:rsidRPr="003B02E7">
        <w:rPr>
          <w:rFonts w:ascii="Times New Roman" w:hAnsi="Times New Roman"/>
          <w:i/>
        </w:rPr>
        <w:t xml:space="preserve"> Rozporządzeniu Ministra Rozwoju z dnia 26 lipca 2016 r. w  sprawie dokumentów, jakich może żądać zamawiający od wykonawcy w postępowaniu o udzielenie zamówienia</w:t>
      </w:r>
      <w:r w:rsidRPr="003B02E7">
        <w:rPr>
          <w:rFonts w:ascii="Times New Roman" w:hAnsi="Times New Roman"/>
        </w:rPr>
        <w:t>,</w:t>
      </w:r>
      <w:r w:rsidRPr="003B02E7">
        <w:rPr>
          <w:rFonts w:ascii="Times New Roman" w:hAnsi="Times New Roman"/>
          <w:lang w:bidi="hi-IN"/>
        </w:rPr>
        <w:t xml:space="preserve">  sporządzone w języku obcym są składane wraz z tłumaczeniem na język polski.</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10.</w:t>
      </w:r>
      <w:r w:rsidRPr="003B02E7">
        <w:rPr>
          <w:rFonts w:ascii="Times New Roman" w:eastAsia="Times New Roman" w:hAnsi="Times New Roman"/>
          <w:lang w:eastAsia="pl-PL" w:bidi="hi-IN"/>
        </w:rPr>
        <w:t xml:space="preserve">Sposób sporządzenia dokumentów elektronicznych, oświadczeń lub elektronicznych kopii dokumentów lub oświadczeń musi być zgody z wymaganiami określonymi w rozporządzeniu Ministra Przedsiębiorczości i Technologii z dnia 17 października 2018 r. (Dz.U. z 2018 r. poz. 1993) zmieniającym rozporządzenie w sprawie rodzajów dokumentów, jakich może żądać zamawiający od wykonawcy w postępowaniu o udzielenie zamówienia. </w:t>
      </w:r>
    </w:p>
    <w:p w:rsidR="003B02E7" w:rsidRPr="003B02E7" w:rsidRDefault="003B02E7" w:rsidP="000406A3">
      <w:pPr>
        <w:numPr>
          <w:ilvl w:val="0"/>
          <w:numId w:val="17"/>
        </w:numPr>
        <w:suppressAutoHyphens/>
        <w:overflowPunct w:val="0"/>
        <w:autoSpaceDE w:val="0"/>
        <w:spacing w:before="60" w:after="0" w:line="240" w:lineRule="auto"/>
        <w:contextualSpacing/>
        <w:jc w:val="both"/>
        <w:rPr>
          <w:rFonts w:ascii="Times New Roman" w:eastAsia="Times New Roman" w:hAnsi="Times New Roman"/>
          <w:lang w:eastAsia="pl-PL"/>
        </w:rPr>
      </w:pPr>
      <w:r w:rsidRPr="003B02E7">
        <w:rPr>
          <w:rFonts w:ascii="Times New Roman" w:eastAsia="Times New Roman" w:hAnsi="Times New Roman"/>
          <w:b/>
          <w:u w:val="single"/>
          <w:lang w:eastAsia="pl-PL"/>
        </w:rPr>
        <w:t>Wyjaśnienie treści SIWZ</w:t>
      </w:r>
    </w:p>
    <w:p w:rsidR="003B02E7" w:rsidRPr="003B02E7" w:rsidRDefault="003B02E7" w:rsidP="003B02E7">
      <w:pPr>
        <w:suppressAutoHyphens/>
        <w:overflowPunct w:val="0"/>
        <w:autoSpaceDE w:val="0"/>
        <w:spacing w:before="60" w:after="0"/>
        <w:ind w:left="-142"/>
        <w:jc w:val="both"/>
        <w:rPr>
          <w:rFonts w:ascii="Times New Roman" w:eastAsia="Times New Roman" w:hAnsi="Times New Roman"/>
        </w:rPr>
      </w:pPr>
      <w:r w:rsidRPr="003B02E7">
        <w:rPr>
          <w:rFonts w:ascii="Times New Roman" w:eastAsia="Times New Roman" w:hAnsi="Times New Roman"/>
        </w:rPr>
        <w:t xml:space="preserve">1.Pytania należy kierować drogą elektroniczną, przy użyciu miniPortalu https://miniportal.uzp.gov.pl, ePUAPu https://epuap.gov.pl/wps/portal lub poczty elektronicznej. </w:t>
      </w:r>
    </w:p>
    <w:p w:rsidR="003B02E7" w:rsidRPr="003B02E7" w:rsidRDefault="003B02E7" w:rsidP="003B02E7">
      <w:pPr>
        <w:suppressAutoHyphens/>
        <w:overflowPunct w:val="0"/>
        <w:autoSpaceDE w:val="0"/>
        <w:spacing w:before="60" w:after="0"/>
        <w:ind w:left="-142"/>
        <w:jc w:val="both"/>
        <w:rPr>
          <w:rFonts w:ascii="Times New Roman" w:eastAsia="Times New Roman" w:hAnsi="Times New Roman"/>
        </w:rPr>
      </w:pPr>
      <w:r w:rsidRPr="003B02E7">
        <w:rPr>
          <w:rFonts w:ascii="Times New Roman" w:eastAsia="Times New Roman" w:hAnsi="Times New Roman"/>
        </w:rPr>
        <w:t>2.</w:t>
      </w:r>
      <w:r w:rsidRPr="003B02E7">
        <w:rPr>
          <w:rFonts w:ascii="Times New Roman" w:eastAsia="Times New Roman" w:hAnsi="Times New Roman"/>
          <w:lang w:eastAsia="pl-PL"/>
        </w:rPr>
        <w:t xml:space="preserve">Zamawiający prosi o dodatkowe wysyłanie zapytań w wersji edytowalnej na adres: </w:t>
      </w:r>
      <w:hyperlink r:id="rId17" w:history="1">
        <w:r w:rsidRPr="003B02E7">
          <w:rPr>
            <w:rFonts w:ascii="Times New Roman" w:hAnsi="Times New Roman"/>
            <w:b/>
            <w:color w:val="0000FF"/>
            <w:u w:val="single"/>
            <w:lang w:eastAsia="ar-SA"/>
          </w:rPr>
          <w:t>marcin.kmieciak@ujk.edu.pl</w:t>
        </w:r>
      </w:hyperlink>
    </w:p>
    <w:p w:rsidR="003B02E7" w:rsidRPr="003B02E7" w:rsidRDefault="003B02E7" w:rsidP="003B02E7">
      <w:pPr>
        <w:suppressAutoHyphens/>
        <w:overflowPunct w:val="0"/>
        <w:autoSpaceDE w:val="0"/>
        <w:spacing w:before="60" w:after="0"/>
        <w:ind w:left="-142"/>
        <w:jc w:val="both"/>
        <w:rPr>
          <w:rFonts w:ascii="Times New Roman" w:eastAsia="Times New Roman" w:hAnsi="Times New Roman"/>
        </w:rPr>
      </w:pPr>
      <w:r w:rsidRPr="003B02E7">
        <w:rPr>
          <w:rFonts w:ascii="Times New Roman" w:eastAsia="Times New Roman" w:hAnsi="Times New Roman"/>
        </w:rPr>
        <w:t>3.</w:t>
      </w:r>
      <w:r w:rsidRPr="003B02E7">
        <w:rPr>
          <w:rFonts w:ascii="Times New Roman" w:eastAsia="Times New Roman" w:hAnsi="Times New Roman"/>
          <w:lang w:eastAsia="pl-PL"/>
        </w:rPr>
        <w:t>Treść wszystkich dokumentów stanowiących specyfikację istotnych warunków zamówienia należy odczytywać wraz ze wszystkimi wprowadzonymi przez Zamawiającego uzupełnieniami i zmianami.</w:t>
      </w:r>
    </w:p>
    <w:p w:rsidR="003B02E7" w:rsidRPr="003B02E7" w:rsidRDefault="003B02E7" w:rsidP="000406A3">
      <w:pPr>
        <w:numPr>
          <w:ilvl w:val="0"/>
          <w:numId w:val="17"/>
        </w:numPr>
        <w:tabs>
          <w:tab w:val="left" w:pos="0"/>
          <w:tab w:val="left" w:pos="720"/>
        </w:tabs>
        <w:spacing w:before="60" w:after="60" w:line="240" w:lineRule="auto"/>
        <w:contextualSpacing/>
        <w:rPr>
          <w:rFonts w:ascii="Times New Roman" w:eastAsia="Times New Roman" w:hAnsi="Times New Roman"/>
          <w:b/>
          <w:u w:val="single"/>
          <w:lang w:eastAsia="pl-PL"/>
        </w:rPr>
      </w:pPr>
      <w:r w:rsidRPr="003B02E7">
        <w:rPr>
          <w:rFonts w:ascii="Times New Roman" w:eastAsia="Times New Roman" w:hAnsi="Times New Roman"/>
          <w:b/>
          <w:u w:val="single"/>
          <w:lang w:eastAsia="pl-PL"/>
        </w:rPr>
        <w:lastRenderedPageBreak/>
        <w:t xml:space="preserve">Forma i sposób porozumiewania się </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hAnsi="Times New Roman"/>
        </w:rPr>
        <w:t xml:space="preserve">1.W postępowaniu o udzielenie zamówienia komunikacja między Zamawiającym a Wykonawcami w odbywa się przy użyciu miniPortalu </w:t>
      </w:r>
      <w:hyperlink r:id="rId18" w:history="1">
        <w:r w:rsidRPr="003B02E7">
          <w:rPr>
            <w:rFonts w:ascii="Times New Roman" w:hAnsi="Times New Roman"/>
            <w:color w:val="0000FF"/>
            <w:u w:val="single"/>
          </w:rPr>
          <w:t>https://miniportal.uzp.gov.pl/</w:t>
        </w:r>
      </w:hyperlink>
      <w:r w:rsidRPr="003B02E7">
        <w:rPr>
          <w:rFonts w:ascii="Times New Roman" w:hAnsi="Times New Roman"/>
        </w:rPr>
        <w:t xml:space="preserve">, ePUAPu </w:t>
      </w:r>
      <w:hyperlink r:id="rId19" w:history="1">
        <w:r w:rsidRPr="003B02E7">
          <w:rPr>
            <w:rFonts w:ascii="Times New Roman" w:hAnsi="Times New Roman"/>
            <w:color w:val="0000FF"/>
            <w:u w:val="single"/>
          </w:rPr>
          <w:t>https://epuap.gov.pl/wps/portal</w:t>
        </w:r>
      </w:hyperlink>
      <w:r w:rsidRPr="003B02E7">
        <w:rPr>
          <w:rFonts w:ascii="Times New Roman" w:hAnsi="Times New Roman"/>
        </w:rPr>
        <w:t xml:space="preserve"> oraz poczty elektronicznej.</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eastAsia="Times New Roman" w:hAnsi="Times New Roman"/>
        </w:rPr>
        <w:t>2.</w:t>
      </w:r>
      <w:r w:rsidRPr="003B02E7">
        <w:rPr>
          <w:rFonts w:ascii="Times New Roman" w:hAnsi="Times New Roman"/>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eastAsia="Times New Roman" w:hAnsi="Times New Roman"/>
        </w:rPr>
        <w:t>3.</w:t>
      </w:r>
      <w:r w:rsidRPr="003B02E7">
        <w:rPr>
          <w:rFonts w:ascii="Times New Roman" w:hAnsi="Times New Roman"/>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eastAsia="Times New Roman" w:hAnsi="Times New Roman"/>
        </w:rPr>
        <w:t>4.</w:t>
      </w:r>
      <w:r w:rsidRPr="003B02E7">
        <w:rPr>
          <w:rFonts w:ascii="Times New Roman" w:hAnsi="Times New Roman"/>
        </w:rPr>
        <w:t xml:space="preserve">Maksymalny rozmiar plików przesyłanych za pośrednictwem dedykowanych formularzy do: złożenia, zmiany, wycofania oferty oraz do komunikacji wynosi 150 MB. </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eastAsia="Times New Roman" w:hAnsi="Times New Roman"/>
        </w:rPr>
        <w:t>5.</w:t>
      </w:r>
      <w:r w:rsidRPr="003B02E7">
        <w:rPr>
          <w:rFonts w:ascii="Times New Roman" w:hAnsi="Times New Roman"/>
        </w:rPr>
        <w:t>Za datę przekazania oferty, zawiadomień, dokumentów elektronicznych, oświadczeń lub elektronicznych kopii dokumentów lub oświadczeń oraz innych informacji przyjmuje się datę ich przekazania na ePUAP.</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hAnsi="Times New Roman"/>
        </w:rPr>
        <w:t xml:space="preserve">6.Identyfikator postępowania i klucz publiczny dla danego postępowania o udzielenie zamówienia dostępne są na  Liście wszystkich postępowań na miniPortalu oraz stanowi załącznik do niniejszej SIWZ. </w:t>
      </w:r>
      <w:r w:rsidRPr="003B02E7">
        <w:rPr>
          <w:rFonts w:ascii="Times New Roman" w:hAnsi="Times New Roman"/>
          <w:lang w:bidi="hi-IN"/>
        </w:rPr>
        <w:t>7.Ofertę wraz z oświadczeniem JEDZ i innymi dokumentami składanymi wraz z ofertą przekazuje się Zamawiającemu wyłącznie za pośrednictwem miniPortalu.</w:t>
      </w:r>
    </w:p>
    <w:p w:rsidR="003B02E7" w:rsidRPr="00755BD9" w:rsidRDefault="003B02E7" w:rsidP="00755BD9">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hAnsi="Times New Roman"/>
        </w:rPr>
        <w:t>8.</w:t>
      </w:r>
      <w:r w:rsidRPr="003B02E7">
        <w:rPr>
          <w:rFonts w:ascii="Times New Roman" w:eastAsia="Times New Roman" w:hAnsi="Times New Roman"/>
          <w:lang w:eastAsia="pl-PL" w:bidi="hi-IN"/>
        </w:rPr>
        <w:t>Zamawiający wymaga, żeby oferty składać wybierając adres skrzynki:</w:t>
      </w:r>
      <w:r w:rsidRPr="003B02E7">
        <w:rPr>
          <w:rFonts w:ascii="Times New Roman" w:eastAsia="Times New Roman" w:hAnsi="Times New Roman"/>
          <w:bCs/>
          <w:color w:val="B22222"/>
        </w:rPr>
        <w:t>/UJK/SkrytkaESP</w:t>
      </w:r>
      <w:r w:rsidRPr="003B02E7">
        <w:rPr>
          <w:rFonts w:ascii="Times New Roman" w:eastAsia="Times New Roman" w:hAnsi="Times New Roman"/>
          <w:b/>
          <w:lang w:eastAsia="pl-PL" w:bidi="hi-IN"/>
        </w:rPr>
        <w:t xml:space="preserve"> </w:t>
      </w:r>
      <w:r w:rsidRPr="003B02E7">
        <w:rPr>
          <w:rFonts w:ascii="Times New Roman" w:eastAsia="Times New Roman" w:hAnsi="Times New Roman"/>
          <w:lang w:eastAsia="pl-PL" w:bidi="hi-IN"/>
        </w:rPr>
        <w:t xml:space="preserve">oraz udostępniony przez miniPortal. </w:t>
      </w:r>
    </w:p>
    <w:p w:rsidR="003B02E7" w:rsidRPr="003B02E7" w:rsidRDefault="003B02E7" w:rsidP="003B02E7">
      <w:pPr>
        <w:spacing w:after="0"/>
        <w:jc w:val="both"/>
        <w:rPr>
          <w:rFonts w:ascii="Times New Roman" w:hAnsi="Times New Roman"/>
          <w:b/>
          <w:i/>
        </w:rPr>
      </w:pPr>
      <w:r w:rsidRPr="003B02E7">
        <w:rPr>
          <w:rFonts w:ascii="Times New Roman" w:hAnsi="Times New Roman"/>
          <w:b/>
          <w:i/>
        </w:rPr>
        <w:t>Sposób porozumiewania się Zamawiającego z Wykonawcami (nie dotyczy składania ofert).</w:t>
      </w:r>
    </w:p>
    <w:p w:rsidR="003B02E7" w:rsidRPr="003B02E7" w:rsidRDefault="003B02E7" w:rsidP="003B02E7">
      <w:pPr>
        <w:spacing w:after="0"/>
        <w:rPr>
          <w:rFonts w:ascii="Times New Roman" w:hAnsi="Times New Roman"/>
        </w:rPr>
      </w:pPr>
      <w:r w:rsidRPr="003B02E7">
        <w:rPr>
          <w:rFonts w:ascii="Times New Roman" w:hAnsi="Times New Roman"/>
        </w:rPr>
        <w:t>1.W postępowaniu o udzielenie zamówienia komunikacja pomiędzy Zamawiającym a Wykonawcami</w:t>
      </w:r>
    </w:p>
    <w:p w:rsidR="003B02E7" w:rsidRPr="003B02E7" w:rsidRDefault="003B02E7" w:rsidP="003B02E7">
      <w:pPr>
        <w:spacing w:after="0"/>
        <w:rPr>
          <w:rFonts w:ascii="Times New Roman" w:hAnsi="Times New Roman"/>
        </w:rPr>
      </w:pPr>
      <w:r w:rsidRPr="003B02E7">
        <w:rPr>
          <w:rFonts w:ascii="Times New Roman" w:hAnsi="Times New Roman"/>
        </w:rPr>
        <w:t xml:space="preserve"> w szczególności składanie oświadczeń, zawiadomień oraz przekazywanie informacji odbywa się</w:t>
      </w:r>
    </w:p>
    <w:p w:rsidR="003B02E7" w:rsidRPr="003B02E7" w:rsidRDefault="003B02E7" w:rsidP="003B02E7">
      <w:pPr>
        <w:spacing w:after="0"/>
        <w:rPr>
          <w:rFonts w:ascii="Times New Roman" w:hAnsi="Times New Roman"/>
        </w:rPr>
      </w:pPr>
      <w:r w:rsidRPr="003B02E7">
        <w:rPr>
          <w:rFonts w:ascii="Times New Roman" w:hAnsi="Times New Roman"/>
        </w:rPr>
        <w:t>elektronicznie za pośrednictwem dedykowanego formularza dostępnego na ePUAP oraz udostępnionego przez miniPortal (</w:t>
      </w:r>
      <w:r w:rsidRPr="003B02E7">
        <w:rPr>
          <w:rFonts w:ascii="Times New Roman" w:hAnsi="Times New Roman"/>
          <w:i/>
        </w:rPr>
        <w:t>Formularz do komunikacji</w:t>
      </w:r>
      <w:r w:rsidRPr="003B02E7">
        <w:rPr>
          <w:rFonts w:ascii="Times New Roman" w:hAnsi="Times New Roman"/>
        </w:rPr>
        <w:t>).</w:t>
      </w:r>
    </w:p>
    <w:p w:rsidR="003B02E7" w:rsidRPr="003B02E7" w:rsidRDefault="003B02E7" w:rsidP="003B02E7">
      <w:pPr>
        <w:spacing w:after="0"/>
        <w:rPr>
          <w:rFonts w:ascii="Times New Roman" w:hAnsi="Times New Roman"/>
        </w:rPr>
      </w:pPr>
      <w:r w:rsidRPr="003B02E7">
        <w:rPr>
          <w:rFonts w:ascii="Times New Roman" w:hAnsi="Times New Roman"/>
        </w:rPr>
        <w:t>2.We wszelkiej korespondencji związanej z niniejszym postępowaniem Zamawiający i Wykonawcy</w:t>
      </w:r>
    </w:p>
    <w:p w:rsidR="003B02E7" w:rsidRPr="003B02E7" w:rsidRDefault="003B02E7" w:rsidP="003B02E7">
      <w:pPr>
        <w:spacing w:after="0"/>
        <w:rPr>
          <w:rFonts w:ascii="Times New Roman" w:hAnsi="Times New Roman"/>
        </w:rPr>
      </w:pPr>
      <w:r w:rsidRPr="003B02E7">
        <w:rPr>
          <w:rFonts w:ascii="Times New Roman" w:hAnsi="Times New Roman"/>
        </w:rPr>
        <w:t xml:space="preserve">posługują się numerem ogłoszenia (TED) lub ID postępowania lub nr referencyjnym postępowania. </w:t>
      </w:r>
    </w:p>
    <w:p w:rsidR="003B02E7" w:rsidRPr="003B02E7" w:rsidRDefault="003B02E7" w:rsidP="003B02E7">
      <w:pPr>
        <w:spacing w:after="0"/>
        <w:rPr>
          <w:rFonts w:ascii="Times New Roman" w:hAnsi="Times New Roman"/>
        </w:rPr>
      </w:pPr>
      <w:r w:rsidRPr="003B02E7">
        <w:rPr>
          <w:rFonts w:ascii="Times New Roman" w:hAnsi="Times New Roman"/>
        </w:rPr>
        <w:t>3.Oświadczenia, zawiadomienia oraz informacje Zamawiający i Wykonawcy przekazują powołując się na numer ogłoszenia TED lub ID postępowania lub nr refere</w:t>
      </w:r>
      <w:r w:rsidR="00B04F4C">
        <w:rPr>
          <w:rFonts w:ascii="Times New Roman" w:hAnsi="Times New Roman"/>
        </w:rPr>
        <w:t>ncyjny postępowania (ADP.2301.12.2020</w:t>
      </w:r>
      <w:r w:rsidRPr="003B02E7">
        <w:rPr>
          <w:rFonts w:ascii="Times New Roman" w:hAnsi="Times New Roman"/>
        </w:rPr>
        <w:t xml:space="preserve">). </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4.Zamawiający może również komunikować się z Wykonawcami za pomocą poczty elektronicznej,</w:t>
      </w:r>
    </w:p>
    <w:p w:rsidR="003B02E7" w:rsidRPr="003B02E7" w:rsidRDefault="003B02E7" w:rsidP="003B02E7">
      <w:pPr>
        <w:spacing w:after="0"/>
        <w:ind w:left="426" w:hanging="426"/>
        <w:jc w:val="both"/>
        <w:rPr>
          <w:rFonts w:ascii="Times New Roman" w:hAnsi="Times New Roman"/>
          <w:lang w:val="en-US"/>
        </w:rPr>
      </w:pPr>
      <w:r w:rsidRPr="003B02E7">
        <w:rPr>
          <w:rFonts w:ascii="Times New Roman" w:hAnsi="Times New Roman"/>
          <w:lang w:val="en-US"/>
        </w:rPr>
        <w:t xml:space="preserve">email: </w:t>
      </w:r>
      <w:hyperlink r:id="rId20" w:history="1">
        <w:r w:rsidRPr="003B02E7">
          <w:rPr>
            <w:rFonts w:ascii="Times New Roman" w:hAnsi="Times New Roman"/>
            <w:color w:val="0000FF"/>
            <w:u w:val="single"/>
            <w:lang w:val="en-US"/>
          </w:rPr>
          <w:t>marcin.kmieciak@ujk.edu.pl</w:t>
        </w:r>
      </w:hyperlink>
    </w:p>
    <w:p w:rsidR="003B02E7" w:rsidRPr="003B02E7" w:rsidRDefault="003B02E7" w:rsidP="003B02E7">
      <w:pPr>
        <w:spacing w:after="0"/>
        <w:jc w:val="both"/>
        <w:rPr>
          <w:rFonts w:ascii="Times New Roman" w:hAnsi="Times New Roman"/>
        </w:rPr>
      </w:pPr>
      <w:r w:rsidRPr="003B02E7">
        <w:rPr>
          <w:rFonts w:ascii="Times New Roman" w:hAnsi="Times New Roman"/>
        </w:rPr>
        <w:t xml:space="preserve">5.Dokumenty elektroniczne, oświadczenia lub elektroniczne kopie dokumentów lub oświadczeń składane są przez Wykonawcę za pośrednictwem </w:t>
      </w:r>
      <w:r w:rsidRPr="003B02E7">
        <w:rPr>
          <w:rFonts w:ascii="Times New Roman" w:hAnsi="Times New Roman"/>
          <w:i/>
        </w:rPr>
        <w:t>Formularza do komunikacji</w:t>
      </w:r>
      <w:r w:rsidRPr="003B02E7">
        <w:rPr>
          <w:rFonts w:ascii="Times New Roman" w:hAnsi="Times New Roman"/>
        </w:rPr>
        <w:t xml:space="preserve"> jako załączniki. Zamawiający dopuszcza również możliwość składania dokumentów elektronicznych, oświadczeń lub elektronicznych kopii dokumentów lub oświadczeń </w:t>
      </w:r>
      <w:r w:rsidRPr="003B02E7">
        <w:rPr>
          <w:rFonts w:ascii="Times New Roman" w:hAnsi="Times New Roman"/>
          <w:i/>
        </w:rPr>
        <w:t xml:space="preserve">za pomocą poczty elektronicznej, </w:t>
      </w:r>
      <w:r w:rsidRPr="003B02E7">
        <w:rPr>
          <w:rFonts w:ascii="Times New Roman" w:hAnsi="Times New Roman"/>
        </w:rPr>
        <w:t>na wskazany w pkt. 4 adres e-mail.</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6.Sposób sporządzenia dokumentów elektronicznych, oświadczeń lub elektronicznych kopii</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dokumentów lub oświadczeń musi być zgody z wymaganiami określonymi w rozporządzeniu Prezesa</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Rady Ministrów z dnia 27 czerwca 2017 r. w sprawie użycia środków komunikacji elektronicznej w</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postępowaniu o udzielenie zamówienia publicznego oraz udostępniania i przechowywania dokumentów</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elektronicznych (Dz. U. z 2017 r., poz. 1320 i Dz. U. z 2018 r., poz. 1991) oraz rozporządzeniu Ministra</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Rozwoju z dnia 26 lipca 2016 r.  w sprawie rodzajów dokumentów, jakich może żądać zamawiający od</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wykonawcy w postępowaniu o udzielenie zamówienia (Dz. U. z 2016 r. poz.1126 i Dz. U. z 2018 r.</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 xml:space="preserve">poz.1993). </w:t>
      </w:r>
    </w:p>
    <w:p w:rsidR="003B02E7" w:rsidRPr="003B02E7" w:rsidRDefault="003B02E7" w:rsidP="003B02E7">
      <w:pPr>
        <w:widowControl w:val="0"/>
        <w:tabs>
          <w:tab w:val="left" w:pos="1077"/>
        </w:tabs>
        <w:suppressAutoHyphens/>
        <w:spacing w:before="60" w:after="0"/>
        <w:ind w:hanging="426"/>
        <w:jc w:val="both"/>
        <w:textAlignment w:val="baseline"/>
        <w:rPr>
          <w:rFonts w:ascii="Times New Roman" w:eastAsia="Times New Roman" w:hAnsi="Times New Roman"/>
          <w:lang w:eastAsia="pl-PL" w:bidi="hi-IN"/>
        </w:rPr>
      </w:pPr>
    </w:p>
    <w:p w:rsidR="003B02E7" w:rsidRPr="003B02E7" w:rsidRDefault="003B02E7" w:rsidP="000406A3">
      <w:pPr>
        <w:numPr>
          <w:ilvl w:val="0"/>
          <w:numId w:val="17"/>
        </w:numPr>
        <w:tabs>
          <w:tab w:val="left" w:pos="0"/>
          <w:tab w:val="left" w:pos="720"/>
        </w:tabs>
        <w:overflowPunct w:val="0"/>
        <w:autoSpaceDE w:val="0"/>
        <w:autoSpaceDN w:val="0"/>
        <w:adjustRightInd w:val="0"/>
        <w:spacing w:after="0" w:line="240" w:lineRule="auto"/>
        <w:ind w:hanging="218"/>
        <w:contextualSpacing/>
        <w:rPr>
          <w:rFonts w:ascii="Times New Roman" w:eastAsia="Times New Roman" w:hAnsi="Times New Roman"/>
          <w:b/>
          <w:u w:val="single"/>
          <w:lang w:eastAsia="pl-PL"/>
        </w:rPr>
      </w:pPr>
      <w:r w:rsidRPr="003B02E7">
        <w:rPr>
          <w:rFonts w:ascii="Times New Roman" w:eastAsia="Times New Roman" w:hAnsi="Times New Roman"/>
          <w:b/>
          <w:u w:val="single"/>
          <w:lang w:eastAsia="pl-PL"/>
        </w:rPr>
        <w:t>Osoba uprawniona do porozumiewania się z Wykonawcami</w:t>
      </w:r>
    </w:p>
    <w:p w:rsidR="003B02E7" w:rsidRPr="003B02E7" w:rsidRDefault="003B02E7" w:rsidP="003B02E7">
      <w:pPr>
        <w:tabs>
          <w:tab w:val="left" w:pos="0"/>
          <w:tab w:val="left" w:pos="720"/>
        </w:tabs>
        <w:overflowPunct w:val="0"/>
        <w:autoSpaceDE w:val="0"/>
        <w:autoSpaceDN w:val="0"/>
        <w:adjustRightInd w:val="0"/>
        <w:spacing w:after="0"/>
        <w:ind w:left="-284" w:firstLine="284"/>
        <w:rPr>
          <w:rFonts w:ascii="Times New Roman" w:eastAsia="Times New Roman" w:hAnsi="Times New Roman"/>
        </w:rPr>
      </w:pPr>
      <w:r w:rsidRPr="003B02E7">
        <w:rPr>
          <w:rFonts w:ascii="Times New Roman" w:eastAsia="Times New Roman" w:hAnsi="Times New Roman"/>
        </w:rPr>
        <w:t>Osoba uprawniona do porozumiewania się z Wykonawcami: Marcin Kmieciak</w:t>
      </w:r>
    </w:p>
    <w:p w:rsidR="003B02E7" w:rsidRPr="003B02E7" w:rsidRDefault="003B02E7" w:rsidP="003B02E7">
      <w:pPr>
        <w:tabs>
          <w:tab w:val="left" w:pos="0"/>
          <w:tab w:val="left" w:pos="720"/>
        </w:tabs>
        <w:overflowPunct w:val="0"/>
        <w:autoSpaceDE w:val="0"/>
        <w:autoSpaceDN w:val="0"/>
        <w:adjustRightInd w:val="0"/>
        <w:spacing w:after="0"/>
        <w:ind w:left="-284" w:firstLine="284"/>
        <w:rPr>
          <w:rFonts w:ascii="Times New Roman" w:eastAsia="Times New Roman" w:hAnsi="Times New Roman"/>
          <w:b/>
          <w:u w:val="single"/>
          <w:lang w:val="en-US"/>
        </w:rPr>
      </w:pPr>
      <w:r w:rsidRPr="003B02E7">
        <w:rPr>
          <w:rFonts w:ascii="Times New Roman" w:eastAsia="Times New Roman" w:hAnsi="Times New Roman"/>
        </w:rPr>
        <w:t xml:space="preserve"> </w:t>
      </w:r>
      <w:r w:rsidRPr="003B02E7">
        <w:rPr>
          <w:rFonts w:ascii="Times New Roman" w:eastAsia="Times New Roman" w:hAnsi="Times New Roman"/>
          <w:b/>
          <w:bCs/>
          <w:lang w:val="en-US"/>
        </w:rPr>
        <w:t xml:space="preserve">e-mail: </w:t>
      </w:r>
      <w:hyperlink r:id="rId21" w:history="1">
        <w:r w:rsidRPr="003B02E7">
          <w:rPr>
            <w:rFonts w:ascii="Times New Roman" w:eastAsia="Times New Roman" w:hAnsi="Times New Roman"/>
            <w:b/>
            <w:bCs/>
            <w:color w:val="0000FF"/>
            <w:u w:val="single"/>
            <w:lang w:val="en-US" w:eastAsia="pl-PL"/>
          </w:rPr>
          <w:t>marcin.kmieciak@ujk.edu.pl</w:t>
        </w:r>
      </w:hyperlink>
      <w:r w:rsidRPr="003B02E7">
        <w:rPr>
          <w:rFonts w:ascii="Times New Roman" w:eastAsia="Times New Roman" w:hAnsi="Times New Roman"/>
          <w:b/>
          <w:bCs/>
          <w:lang w:val="en-US"/>
        </w:rPr>
        <w:t xml:space="preserve"> </w:t>
      </w:r>
      <w:r w:rsidRPr="003B02E7">
        <w:rPr>
          <w:rFonts w:ascii="Times New Roman" w:eastAsia="Times New Roman" w:hAnsi="Times New Roman"/>
          <w:bCs/>
          <w:lang w:val="en-US"/>
        </w:rPr>
        <w:t>,tel. 41 349 73 65</w:t>
      </w:r>
    </w:p>
    <w:p w:rsidR="003B02E7" w:rsidRPr="003B02E7" w:rsidRDefault="003B02E7" w:rsidP="003B02E7">
      <w:pPr>
        <w:autoSpaceDE w:val="0"/>
        <w:spacing w:after="0"/>
        <w:ind w:firstLine="284"/>
        <w:jc w:val="both"/>
        <w:rPr>
          <w:rFonts w:ascii="Times New Roman" w:eastAsia="Times New Roman" w:hAnsi="Times New Roman"/>
          <w:b/>
          <w:color w:val="000000"/>
          <w:lang w:val="en-US" w:eastAsia="pl-PL"/>
        </w:rPr>
      </w:pPr>
    </w:p>
    <w:p w:rsidR="0059483C" w:rsidRDefault="0059483C" w:rsidP="003B02E7">
      <w:pPr>
        <w:autoSpaceDE w:val="0"/>
        <w:spacing w:after="0"/>
        <w:jc w:val="both"/>
        <w:rPr>
          <w:rFonts w:ascii="Times New Roman" w:eastAsia="Times New Roman" w:hAnsi="Times New Roman"/>
          <w:b/>
          <w:color w:val="000000"/>
          <w:lang w:eastAsia="pl-PL"/>
        </w:rPr>
      </w:pPr>
    </w:p>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VIII. Wymagania dotyczące wadium</w:t>
      </w:r>
      <w:bookmarkStart w:id="2" w:name="_Hlk508888702"/>
    </w:p>
    <w:p w:rsidR="003B02E7" w:rsidRPr="003B02E7" w:rsidRDefault="003B02E7" w:rsidP="003B02E7">
      <w:pPr>
        <w:autoSpaceDE w:val="0"/>
        <w:spacing w:after="0"/>
        <w:jc w:val="both"/>
        <w:rPr>
          <w:rFonts w:ascii="Times New Roman" w:eastAsia="Times New Roman" w:hAnsi="Times New Roman"/>
          <w:lang w:eastAsia="pl-PL"/>
        </w:rPr>
      </w:pPr>
      <w:r w:rsidRPr="003B02E7">
        <w:rPr>
          <w:rFonts w:ascii="Times New Roman" w:eastAsia="Times New Roman" w:hAnsi="Times New Roman"/>
          <w:lang w:eastAsia="pl-PL"/>
        </w:rPr>
        <w:t xml:space="preserve">1.Oferta musi być zabezpieczona wadium na cały okres związania ofertą, w wysokości: </w:t>
      </w:r>
    </w:p>
    <w:p w:rsidR="003B02E7" w:rsidRDefault="00B04F4C" w:rsidP="003B02E7">
      <w:pPr>
        <w:autoSpaceDE w:val="0"/>
        <w:spacing w:after="0"/>
        <w:jc w:val="both"/>
        <w:rPr>
          <w:rFonts w:ascii="Times New Roman" w:eastAsia="Times New Roman" w:hAnsi="Times New Roman"/>
          <w:lang w:eastAsia="pl-PL"/>
        </w:rPr>
      </w:pPr>
      <w:r>
        <w:rPr>
          <w:rFonts w:ascii="Times New Roman" w:eastAsia="Times New Roman" w:hAnsi="Times New Roman"/>
          <w:b/>
          <w:lang w:eastAsia="pl-PL"/>
        </w:rPr>
        <w:t xml:space="preserve">Dla części 1 </w:t>
      </w:r>
      <w:r w:rsidR="00C56106">
        <w:rPr>
          <w:rFonts w:ascii="Times New Roman" w:eastAsia="Times New Roman" w:hAnsi="Times New Roman"/>
          <w:b/>
          <w:lang w:eastAsia="pl-PL"/>
        </w:rPr>
        <w:t xml:space="preserve">  -</w:t>
      </w:r>
      <w:r w:rsidR="00F1244E">
        <w:rPr>
          <w:rFonts w:ascii="Times New Roman" w:eastAsia="Times New Roman" w:hAnsi="Times New Roman"/>
          <w:b/>
          <w:lang w:eastAsia="pl-PL"/>
        </w:rPr>
        <w:t>1</w:t>
      </w:r>
      <w:r>
        <w:rPr>
          <w:rFonts w:ascii="Times New Roman" w:eastAsia="Times New Roman" w:hAnsi="Times New Roman"/>
          <w:b/>
          <w:lang w:eastAsia="pl-PL"/>
        </w:rPr>
        <w:t>50</w:t>
      </w:r>
      <w:r w:rsidR="003B02E7" w:rsidRPr="003B02E7">
        <w:rPr>
          <w:rFonts w:ascii="Times New Roman" w:eastAsia="Times New Roman" w:hAnsi="Times New Roman"/>
          <w:b/>
          <w:lang w:eastAsia="pl-PL"/>
        </w:rPr>
        <w:t>,00 zł</w:t>
      </w:r>
      <w:r>
        <w:rPr>
          <w:rFonts w:ascii="Times New Roman" w:eastAsia="Times New Roman" w:hAnsi="Times New Roman"/>
          <w:lang w:eastAsia="pl-PL"/>
        </w:rPr>
        <w:t xml:space="preserve"> (słown</w:t>
      </w:r>
      <w:r w:rsidR="00F1244E">
        <w:rPr>
          <w:rFonts w:ascii="Times New Roman" w:eastAsia="Times New Roman" w:hAnsi="Times New Roman"/>
          <w:lang w:eastAsia="pl-PL"/>
        </w:rPr>
        <w:t>ie: sto</w:t>
      </w:r>
      <w:r>
        <w:rPr>
          <w:rFonts w:ascii="Times New Roman" w:eastAsia="Times New Roman" w:hAnsi="Times New Roman"/>
          <w:lang w:eastAsia="pl-PL"/>
        </w:rPr>
        <w:t xml:space="preserve"> pięćdziesiąt złotych </w:t>
      </w:r>
      <w:r w:rsidR="003B02E7" w:rsidRPr="003B02E7">
        <w:rPr>
          <w:rFonts w:ascii="Times New Roman" w:eastAsia="Times New Roman" w:hAnsi="Times New Roman"/>
          <w:lang w:eastAsia="pl-PL"/>
        </w:rPr>
        <w:t xml:space="preserve"> 00/100), </w:t>
      </w:r>
    </w:p>
    <w:p w:rsidR="00B04F4C" w:rsidRDefault="00B04F4C" w:rsidP="003B02E7">
      <w:pPr>
        <w:autoSpaceDE w:val="0"/>
        <w:spacing w:after="0"/>
        <w:jc w:val="both"/>
        <w:rPr>
          <w:rFonts w:ascii="Times New Roman" w:eastAsia="Times New Roman" w:hAnsi="Times New Roman"/>
          <w:lang w:eastAsia="pl-PL"/>
        </w:rPr>
      </w:pPr>
      <w:r w:rsidRPr="00F1244E">
        <w:rPr>
          <w:rFonts w:ascii="Times New Roman" w:eastAsia="Times New Roman" w:hAnsi="Times New Roman"/>
          <w:b/>
          <w:lang w:eastAsia="pl-PL"/>
        </w:rPr>
        <w:t>Dla części 2</w:t>
      </w:r>
      <w:r w:rsidR="00F1244E" w:rsidRPr="00F1244E">
        <w:rPr>
          <w:rFonts w:ascii="Times New Roman" w:eastAsia="Times New Roman" w:hAnsi="Times New Roman"/>
          <w:b/>
          <w:lang w:eastAsia="pl-PL"/>
        </w:rPr>
        <w:t> </w:t>
      </w:r>
      <w:r w:rsidR="00C56106">
        <w:rPr>
          <w:rFonts w:ascii="Times New Roman" w:eastAsia="Times New Roman" w:hAnsi="Times New Roman"/>
          <w:b/>
          <w:lang w:eastAsia="pl-PL"/>
        </w:rPr>
        <w:t xml:space="preserve"> - 470</w:t>
      </w:r>
      <w:r w:rsidR="00F1244E" w:rsidRPr="00F1244E">
        <w:rPr>
          <w:rFonts w:ascii="Times New Roman" w:eastAsia="Times New Roman" w:hAnsi="Times New Roman"/>
          <w:b/>
          <w:lang w:eastAsia="pl-PL"/>
        </w:rPr>
        <w:t>,00 zł</w:t>
      </w:r>
      <w:r w:rsidR="00F1244E">
        <w:rPr>
          <w:rFonts w:ascii="Times New Roman" w:eastAsia="Times New Roman" w:hAnsi="Times New Roman"/>
          <w:lang w:eastAsia="pl-PL"/>
        </w:rPr>
        <w:t xml:space="preserve"> ( słownie : </w:t>
      </w:r>
      <w:r w:rsidR="00C56106">
        <w:rPr>
          <w:rFonts w:ascii="Times New Roman" w:eastAsia="Times New Roman" w:hAnsi="Times New Roman"/>
          <w:lang w:eastAsia="pl-PL"/>
        </w:rPr>
        <w:t xml:space="preserve">czterysta siedemdziesiąt </w:t>
      </w:r>
      <w:r w:rsidR="00F1244E">
        <w:rPr>
          <w:rFonts w:ascii="Times New Roman" w:eastAsia="Times New Roman" w:hAnsi="Times New Roman"/>
          <w:lang w:eastAsia="pl-PL"/>
        </w:rPr>
        <w:t xml:space="preserve"> złotych 00/100) </w:t>
      </w:r>
    </w:p>
    <w:p w:rsidR="00C56106" w:rsidRDefault="00C56106" w:rsidP="003B02E7">
      <w:pPr>
        <w:autoSpaceDE w:val="0"/>
        <w:spacing w:after="0"/>
        <w:jc w:val="both"/>
        <w:rPr>
          <w:rFonts w:ascii="Times New Roman" w:eastAsia="Times New Roman" w:hAnsi="Times New Roman"/>
          <w:lang w:eastAsia="pl-PL"/>
        </w:rPr>
      </w:pPr>
      <w:r w:rsidRPr="00C56106">
        <w:rPr>
          <w:rFonts w:ascii="Times New Roman" w:eastAsia="Times New Roman" w:hAnsi="Times New Roman"/>
          <w:b/>
          <w:lang w:eastAsia="pl-PL"/>
        </w:rPr>
        <w:t>Dla części 3 – 700 zł</w:t>
      </w:r>
      <w:r>
        <w:rPr>
          <w:rFonts w:ascii="Times New Roman" w:eastAsia="Times New Roman" w:hAnsi="Times New Roman"/>
          <w:lang w:eastAsia="pl-PL"/>
        </w:rPr>
        <w:t xml:space="preserve"> (słownie: siedemset złotych 00/100)</w:t>
      </w:r>
    </w:p>
    <w:p w:rsidR="00C56106" w:rsidRDefault="00C56106" w:rsidP="003B02E7">
      <w:pPr>
        <w:autoSpaceDE w:val="0"/>
        <w:spacing w:after="0"/>
        <w:jc w:val="both"/>
        <w:rPr>
          <w:rFonts w:ascii="Times New Roman" w:eastAsia="Times New Roman" w:hAnsi="Times New Roman"/>
          <w:lang w:eastAsia="pl-PL"/>
        </w:rPr>
      </w:pPr>
      <w:r w:rsidRPr="00C56106">
        <w:rPr>
          <w:rFonts w:ascii="Times New Roman" w:eastAsia="Times New Roman" w:hAnsi="Times New Roman"/>
          <w:b/>
          <w:lang w:eastAsia="pl-PL"/>
        </w:rPr>
        <w:t>Dla części 4 – 340 zł</w:t>
      </w:r>
      <w:r>
        <w:rPr>
          <w:rFonts w:ascii="Times New Roman" w:eastAsia="Times New Roman" w:hAnsi="Times New Roman"/>
          <w:lang w:eastAsia="pl-PL"/>
        </w:rPr>
        <w:t xml:space="preserve"> ( słownie : trzysta czterdzieści złotych  00/100)</w:t>
      </w:r>
    </w:p>
    <w:p w:rsidR="00C56106" w:rsidRDefault="00C56106" w:rsidP="003B02E7">
      <w:pPr>
        <w:autoSpaceDE w:val="0"/>
        <w:spacing w:after="0"/>
        <w:jc w:val="both"/>
        <w:rPr>
          <w:rFonts w:ascii="Times New Roman" w:eastAsia="Times New Roman" w:hAnsi="Times New Roman"/>
          <w:lang w:eastAsia="pl-PL"/>
        </w:rPr>
      </w:pPr>
      <w:r w:rsidRPr="009A097B">
        <w:rPr>
          <w:rFonts w:ascii="Times New Roman" w:eastAsia="Times New Roman" w:hAnsi="Times New Roman"/>
          <w:b/>
          <w:lang w:eastAsia="pl-PL"/>
        </w:rPr>
        <w:t>Dla części 5</w:t>
      </w:r>
      <w:r>
        <w:rPr>
          <w:rFonts w:ascii="Times New Roman" w:eastAsia="Times New Roman" w:hAnsi="Times New Roman"/>
          <w:lang w:eastAsia="pl-PL"/>
        </w:rPr>
        <w:t xml:space="preserve"> – </w:t>
      </w:r>
      <w:r w:rsidRPr="009A097B">
        <w:rPr>
          <w:rFonts w:ascii="Times New Roman" w:eastAsia="Times New Roman" w:hAnsi="Times New Roman"/>
          <w:b/>
          <w:lang w:eastAsia="pl-PL"/>
        </w:rPr>
        <w:t>630 z</w:t>
      </w:r>
      <w:r>
        <w:rPr>
          <w:rFonts w:ascii="Times New Roman" w:eastAsia="Times New Roman" w:hAnsi="Times New Roman"/>
          <w:lang w:eastAsia="pl-PL"/>
        </w:rPr>
        <w:t xml:space="preserve">ł ( słownie : sześćset trzydzieści złotych 00/100) </w:t>
      </w:r>
    </w:p>
    <w:p w:rsidR="00C56106" w:rsidRDefault="00C56106" w:rsidP="003B02E7">
      <w:pPr>
        <w:autoSpaceDE w:val="0"/>
        <w:spacing w:after="0"/>
        <w:jc w:val="both"/>
        <w:rPr>
          <w:rFonts w:ascii="Times New Roman" w:eastAsia="Times New Roman" w:hAnsi="Times New Roman"/>
          <w:lang w:eastAsia="pl-PL"/>
        </w:rPr>
      </w:pPr>
      <w:r w:rsidRPr="009A097B">
        <w:rPr>
          <w:rFonts w:ascii="Times New Roman" w:eastAsia="Times New Roman" w:hAnsi="Times New Roman"/>
          <w:b/>
          <w:lang w:eastAsia="pl-PL"/>
        </w:rPr>
        <w:t>Dla części 6</w:t>
      </w:r>
      <w:r>
        <w:rPr>
          <w:rFonts w:ascii="Times New Roman" w:eastAsia="Times New Roman" w:hAnsi="Times New Roman"/>
          <w:lang w:eastAsia="pl-PL"/>
        </w:rPr>
        <w:t xml:space="preserve"> – </w:t>
      </w:r>
      <w:r w:rsidRPr="009A097B">
        <w:rPr>
          <w:rFonts w:ascii="Times New Roman" w:eastAsia="Times New Roman" w:hAnsi="Times New Roman"/>
          <w:b/>
          <w:lang w:eastAsia="pl-PL"/>
        </w:rPr>
        <w:t>65 z</w:t>
      </w:r>
      <w:r>
        <w:rPr>
          <w:rFonts w:ascii="Times New Roman" w:eastAsia="Times New Roman" w:hAnsi="Times New Roman"/>
          <w:lang w:eastAsia="pl-PL"/>
        </w:rPr>
        <w:t>ł ( słownie : sześćdziesiąt piec złotych 00/100)</w:t>
      </w:r>
    </w:p>
    <w:p w:rsidR="00C56106" w:rsidRDefault="00C56106" w:rsidP="003B02E7">
      <w:pPr>
        <w:autoSpaceDE w:val="0"/>
        <w:spacing w:after="0"/>
        <w:jc w:val="both"/>
        <w:rPr>
          <w:rFonts w:ascii="Times New Roman" w:eastAsia="Times New Roman" w:hAnsi="Times New Roman"/>
          <w:lang w:eastAsia="pl-PL"/>
        </w:rPr>
      </w:pPr>
      <w:r w:rsidRPr="009A097B">
        <w:rPr>
          <w:rFonts w:ascii="Times New Roman" w:eastAsia="Times New Roman" w:hAnsi="Times New Roman"/>
          <w:b/>
          <w:lang w:eastAsia="pl-PL"/>
        </w:rPr>
        <w:t>Dla części 7</w:t>
      </w:r>
      <w:r>
        <w:rPr>
          <w:rFonts w:ascii="Times New Roman" w:eastAsia="Times New Roman" w:hAnsi="Times New Roman"/>
          <w:lang w:eastAsia="pl-PL"/>
        </w:rPr>
        <w:t xml:space="preserve"> – </w:t>
      </w:r>
      <w:r w:rsidRPr="009A097B">
        <w:rPr>
          <w:rFonts w:ascii="Times New Roman" w:eastAsia="Times New Roman" w:hAnsi="Times New Roman"/>
          <w:b/>
          <w:lang w:eastAsia="pl-PL"/>
        </w:rPr>
        <w:t>20 zł</w:t>
      </w:r>
      <w:r>
        <w:rPr>
          <w:rFonts w:ascii="Times New Roman" w:eastAsia="Times New Roman" w:hAnsi="Times New Roman"/>
          <w:lang w:eastAsia="pl-PL"/>
        </w:rPr>
        <w:t xml:space="preserve"> ( słownie: dwadzieścia złotych 00/100) </w:t>
      </w:r>
    </w:p>
    <w:p w:rsidR="00C56106" w:rsidRDefault="00C56106" w:rsidP="003B02E7">
      <w:pPr>
        <w:autoSpaceDE w:val="0"/>
        <w:spacing w:after="0"/>
        <w:jc w:val="both"/>
        <w:rPr>
          <w:rFonts w:ascii="Times New Roman" w:eastAsia="Times New Roman" w:hAnsi="Times New Roman"/>
          <w:lang w:eastAsia="pl-PL"/>
        </w:rPr>
      </w:pPr>
    </w:p>
    <w:p w:rsidR="00F1244E" w:rsidRPr="003B02E7" w:rsidRDefault="00F1244E" w:rsidP="003B02E7">
      <w:pPr>
        <w:autoSpaceDE w:val="0"/>
        <w:spacing w:after="0"/>
        <w:jc w:val="both"/>
        <w:rPr>
          <w:rFonts w:ascii="Times New Roman" w:eastAsia="Times New Roman" w:hAnsi="Times New Roman"/>
          <w:lang w:eastAsia="pl-PL"/>
        </w:rPr>
      </w:pP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W przypadku wnoszenia wadium w formie pieniądza, w tytule przelewu należy wpisać: wadium,</w:t>
      </w:r>
      <w:r w:rsidR="00B9388C">
        <w:rPr>
          <w:rFonts w:ascii="Times New Roman" w:hAnsi="Times New Roman"/>
          <w:lang w:eastAsia="pl-PL"/>
        </w:rPr>
        <w:t xml:space="preserve"> numer postępowania ADP.2301.12.2020 część ……..</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2. Wadium może być wniesione w następujących formach:</w:t>
      </w:r>
    </w:p>
    <w:p w:rsidR="003B02E7" w:rsidRPr="003B02E7" w:rsidRDefault="003B02E7" w:rsidP="000406A3">
      <w:pPr>
        <w:numPr>
          <w:ilvl w:val="0"/>
          <w:numId w:val="19"/>
        </w:numPr>
        <w:tabs>
          <w:tab w:val="num" w:pos="709"/>
        </w:tabs>
        <w:spacing w:after="0" w:line="240" w:lineRule="auto"/>
        <w:ind w:left="426"/>
        <w:jc w:val="both"/>
        <w:rPr>
          <w:rFonts w:ascii="Times New Roman" w:eastAsia="Times New Roman" w:hAnsi="Times New Roman"/>
          <w:lang w:eastAsia="pl-PL"/>
        </w:rPr>
      </w:pPr>
      <w:r w:rsidRPr="003B02E7">
        <w:rPr>
          <w:rFonts w:ascii="Times New Roman" w:eastAsia="Times New Roman" w:hAnsi="Times New Roman"/>
          <w:lang w:eastAsia="pl-PL"/>
        </w:rPr>
        <w:t>pieniądzu,</w:t>
      </w:r>
    </w:p>
    <w:p w:rsidR="003B02E7" w:rsidRPr="003B02E7" w:rsidRDefault="003B02E7" w:rsidP="000406A3">
      <w:pPr>
        <w:numPr>
          <w:ilvl w:val="0"/>
          <w:numId w:val="19"/>
        </w:numPr>
        <w:spacing w:after="0" w:line="240" w:lineRule="auto"/>
        <w:ind w:left="714" w:hanging="288"/>
        <w:jc w:val="both"/>
        <w:rPr>
          <w:rFonts w:ascii="Times New Roman" w:eastAsia="Times New Roman" w:hAnsi="Times New Roman"/>
          <w:lang w:eastAsia="pl-PL"/>
        </w:rPr>
      </w:pPr>
      <w:r w:rsidRPr="003B02E7">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3B02E7" w:rsidRPr="003B02E7" w:rsidRDefault="003B02E7" w:rsidP="000406A3">
      <w:pPr>
        <w:numPr>
          <w:ilvl w:val="0"/>
          <w:numId w:val="19"/>
        </w:numPr>
        <w:spacing w:after="0" w:line="240" w:lineRule="auto"/>
        <w:ind w:left="714" w:hanging="357"/>
        <w:jc w:val="both"/>
        <w:rPr>
          <w:rFonts w:ascii="Times New Roman" w:eastAsia="Times New Roman" w:hAnsi="Times New Roman"/>
          <w:lang w:eastAsia="pl-PL"/>
        </w:rPr>
      </w:pPr>
      <w:r w:rsidRPr="003B02E7">
        <w:rPr>
          <w:rFonts w:ascii="Times New Roman" w:eastAsia="Times New Roman" w:hAnsi="Times New Roman"/>
          <w:lang w:eastAsia="pl-PL"/>
        </w:rPr>
        <w:t>gwarancjach bankowych,</w:t>
      </w:r>
    </w:p>
    <w:p w:rsidR="003B02E7" w:rsidRPr="003B02E7" w:rsidRDefault="003B02E7" w:rsidP="000406A3">
      <w:pPr>
        <w:numPr>
          <w:ilvl w:val="0"/>
          <w:numId w:val="19"/>
        </w:numPr>
        <w:spacing w:after="0" w:line="240" w:lineRule="auto"/>
        <w:ind w:left="714" w:hanging="357"/>
        <w:jc w:val="both"/>
        <w:rPr>
          <w:rFonts w:ascii="Times New Roman" w:eastAsia="Times New Roman" w:hAnsi="Times New Roman"/>
          <w:lang w:eastAsia="pl-PL"/>
        </w:rPr>
      </w:pPr>
      <w:r w:rsidRPr="003B02E7">
        <w:rPr>
          <w:rFonts w:ascii="Times New Roman" w:eastAsia="Times New Roman" w:hAnsi="Times New Roman"/>
          <w:lang w:eastAsia="pl-PL"/>
        </w:rPr>
        <w:t>gwarancjach ubezpieczeniowych,</w:t>
      </w:r>
    </w:p>
    <w:p w:rsidR="003B02E7" w:rsidRPr="003B02E7" w:rsidRDefault="003B02E7" w:rsidP="000406A3">
      <w:pPr>
        <w:numPr>
          <w:ilvl w:val="0"/>
          <w:numId w:val="19"/>
        </w:numPr>
        <w:spacing w:after="0" w:line="240" w:lineRule="auto"/>
        <w:ind w:left="714" w:hanging="357"/>
        <w:jc w:val="both"/>
        <w:rPr>
          <w:rFonts w:ascii="Times New Roman" w:eastAsia="Times New Roman" w:hAnsi="Times New Roman"/>
          <w:lang w:eastAsia="pl-PL"/>
        </w:rPr>
      </w:pPr>
      <w:r w:rsidRPr="003B02E7">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późn. zm.).</w:t>
      </w:r>
    </w:p>
    <w:p w:rsidR="003B02E7" w:rsidRPr="003B02E7" w:rsidRDefault="003B02E7" w:rsidP="000406A3">
      <w:pPr>
        <w:numPr>
          <w:ilvl w:val="0"/>
          <w:numId w:val="20"/>
        </w:numPr>
        <w:tabs>
          <w:tab w:val="clear" w:pos="360"/>
          <w:tab w:val="num" w:pos="284"/>
        </w:tabs>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 xml:space="preserve">Wadium wnoszone w pieniądzu wnosi się </w:t>
      </w:r>
      <w:r w:rsidRPr="003B02E7">
        <w:rPr>
          <w:rFonts w:ascii="Times New Roman" w:eastAsia="Times New Roman" w:hAnsi="Times New Roman"/>
          <w:spacing w:val="60"/>
          <w:lang w:eastAsia="pl-PL"/>
        </w:rPr>
        <w:t>wyłącznie</w:t>
      </w:r>
      <w:r w:rsidRPr="003B02E7">
        <w:rPr>
          <w:rFonts w:ascii="Times New Roman" w:eastAsia="Times New Roman" w:hAnsi="Times New Roman"/>
          <w:lang w:eastAsia="pl-PL"/>
        </w:rPr>
        <w:t xml:space="preserve"> </w:t>
      </w:r>
      <w:r w:rsidRPr="003B02E7">
        <w:rPr>
          <w:rFonts w:ascii="Times New Roman" w:eastAsia="Times New Roman" w:hAnsi="Times New Roman"/>
          <w:spacing w:val="60"/>
          <w:lang w:eastAsia="pl-PL"/>
        </w:rPr>
        <w:t>przelewem</w:t>
      </w:r>
      <w:r w:rsidRPr="003B02E7">
        <w:rPr>
          <w:rFonts w:ascii="Times New Roman" w:eastAsia="Times New Roman" w:hAnsi="Times New Roman"/>
          <w:lang w:eastAsia="pl-PL"/>
        </w:rPr>
        <w:t xml:space="preserve"> na rachunek bankowy wskazany przez Zamawiającego. Nie jest dopuszczalna bezpośrednia wpłata kwoty wadium np. w kasie Zamawiającego lub banku.</w:t>
      </w:r>
    </w:p>
    <w:p w:rsidR="003B02E7" w:rsidRPr="003B02E7" w:rsidRDefault="003B02E7" w:rsidP="000406A3">
      <w:pPr>
        <w:numPr>
          <w:ilvl w:val="0"/>
          <w:numId w:val="20"/>
        </w:numPr>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Wadium wnosi się przed upływem terminu składania ofert, tj. wadium musi być złożone przy użyciu środków komunikacji elektronicznej lub wpłynąć na rachunek Zamawiającego przed upływem terminu składania ofert i musi obejmować cały okres związania ofertą.</w:t>
      </w:r>
    </w:p>
    <w:p w:rsidR="003B02E7" w:rsidRPr="003B02E7" w:rsidRDefault="003B02E7" w:rsidP="000406A3">
      <w:pPr>
        <w:numPr>
          <w:ilvl w:val="0"/>
          <w:numId w:val="20"/>
        </w:numPr>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Wadium wniesione w jednej z form określonych w pkt. 2 (z wyłączeniem formy pieniężnej), należy złożyć w postaci elektronicznej opatrzonej kwalifikowanym podpisem elektronicznym przy użyciu środków komunikacji elektronicznej</w:t>
      </w:r>
      <w:r w:rsidRPr="003B02E7">
        <w:rPr>
          <w:rFonts w:ascii="Times New Roman" w:eastAsia="Times New Roman" w:hAnsi="Times New Roman"/>
          <w:lang w:eastAsia="pl-PL" w:bidi="hi-IN"/>
        </w:rPr>
        <w:t xml:space="preserve"> za pośrednictwem dedykowanego formularza dostępnego na ePUAP udostępnionego przez miniPortal.</w:t>
      </w:r>
    </w:p>
    <w:p w:rsidR="003B02E7" w:rsidRPr="003B02E7" w:rsidRDefault="003B02E7" w:rsidP="000406A3">
      <w:pPr>
        <w:numPr>
          <w:ilvl w:val="0"/>
          <w:numId w:val="20"/>
        </w:numPr>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Wadium w pieniądzu należy wpłacić na konto Zamawiającego:</w:t>
      </w:r>
    </w:p>
    <w:p w:rsidR="003B02E7" w:rsidRPr="003B02E7" w:rsidRDefault="003B02E7" w:rsidP="003B02E7">
      <w:pPr>
        <w:tabs>
          <w:tab w:val="left" w:pos="357"/>
          <w:tab w:val="left" w:pos="1077"/>
        </w:tabs>
        <w:spacing w:after="0"/>
        <w:ind w:left="357"/>
        <w:rPr>
          <w:rFonts w:ascii="Times New Roman" w:hAnsi="Times New Roman"/>
        </w:rPr>
      </w:pPr>
      <w:r w:rsidRPr="003B02E7">
        <w:rPr>
          <w:rFonts w:ascii="Times New Roman" w:eastAsia="Times New Roman" w:hAnsi="Times New Roman"/>
          <w:lang w:eastAsia="pl-PL"/>
        </w:rPr>
        <w:t xml:space="preserve">Nr </w:t>
      </w:r>
      <w:r w:rsidRPr="003B02E7">
        <w:rPr>
          <w:rFonts w:ascii="Times New Roman" w:hAnsi="Times New Roman"/>
        </w:rPr>
        <w:t xml:space="preserve">15 1160 2202 0000 0003 3977 3201. </w:t>
      </w:r>
    </w:p>
    <w:p w:rsidR="003B02E7" w:rsidRPr="003B02E7" w:rsidRDefault="003B02E7" w:rsidP="003B02E7">
      <w:pPr>
        <w:tabs>
          <w:tab w:val="left" w:pos="357"/>
          <w:tab w:val="left" w:pos="1077"/>
        </w:tabs>
        <w:spacing w:after="0"/>
        <w:ind w:left="357"/>
        <w:rPr>
          <w:rFonts w:ascii="Times New Roman" w:eastAsia="Times New Roman" w:hAnsi="Times New Roman"/>
          <w:lang w:eastAsia="pl-PL"/>
        </w:rPr>
      </w:pPr>
      <w:r w:rsidRPr="003B02E7">
        <w:rPr>
          <w:rFonts w:ascii="Times New Roman" w:hAnsi="Times New Roman"/>
        </w:rPr>
        <w:t>W tytule należ</w:t>
      </w:r>
      <w:r w:rsidR="00B9388C">
        <w:rPr>
          <w:rFonts w:ascii="Times New Roman" w:hAnsi="Times New Roman"/>
        </w:rPr>
        <w:t>y wpisać : Wadium do ADP.2301.12.2020 część …..</w:t>
      </w:r>
      <w:r w:rsidRPr="003B02E7">
        <w:rPr>
          <w:rFonts w:ascii="Times New Roman" w:hAnsi="Times New Roman"/>
        </w:rPr>
        <w:t xml:space="preserve"> </w:t>
      </w:r>
    </w:p>
    <w:p w:rsidR="003B02E7" w:rsidRPr="003B02E7" w:rsidRDefault="003B02E7" w:rsidP="000406A3">
      <w:pPr>
        <w:numPr>
          <w:ilvl w:val="0"/>
          <w:numId w:val="20"/>
        </w:numPr>
        <w:tabs>
          <w:tab w:val="left" w:pos="-2268"/>
        </w:tabs>
        <w:autoSpaceDN w:val="0"/>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Wadium wniesione przelewem na konto Zamawiającego uznane będzie za wniesione w terminie, jeżeli przed terminem składania ofert konto Zamawiającego będzie uznane kwotą wadium.</w:t>
      </w:r>
    </w:p>
    <w:p w:rsidR="003B02E7" w:rsidRPr="003B02E7" w:rsidRDefault="003B02E7" w:rsidP="000406A3">
      <w:pPr>
        <w:numPr>
          <w:ilvl w:val="0"/>
          <w:numId w:val="20"/>
        </w:numPr>
        <w:spacing w:after="0" w:line="240" w:lineRule="auto"/>
        <w:contextualSpacing/>
        <w:jc w:val="both"/>
        <w:rPr>
          <w:rFonts w:ascii="Times New Roman" w:hAnsi="Times New Roman"/>
          <w:lang w:eastAsia="pl-PL"/>
        </w:rPr>
      </w:pPr>
      <w:r w:rsidRPr="003B02E7">
        <w:rPr>
          <w:rFonts w:ascii="Times New Roman" w:hAnsi="Times New Roman"/>
          <w:lang w:eastAsia="pl-PL"/>
        </w:rPr>
        <w:t xml:space="preserve">Wadium w formie niepieniężnej (wnoszone w gwarancjach lub/i poręczeniach) Wykonawca składa w oryginale w postaci elektronicznej opatrzonej kwalifikowanym podpisem elektronicznym gwaranta (wystawcy np. banku lub instytucji ubezpieczeniowej udzielającej gwarancji). </w:t>
      </w:r>
    </w:p>
    <w:p w:rsidR="003B02E7" w:rsidRPr="003B02E7" w:rsidRDefault="003B02E7" w:rsidP="000406A3">
      <w:pPr>
        <w:numPr>
          <w:ilvl w:val="0"/>
          <w:numId w:val="20"/>
        </w:numPr>
        <w:spacing w:after="0" w:line="240" w:lineRule="auto"/>
        <w:contextualSpacing/>
        <w:jc w:val="both"/>
        <w:rPr>
          <w:rFonts w:ascii="Times New Roman" w:hAnsi="Times New Roman"/>
          <w:lang w:eastAsia="pl-PL"/>
        </w:rPr>
      </w:pPr>
      <w:r w:rsidRPr="003B02E7">
        <w:rPr>
          <w:rFonts w:ascii="Times New Roman" w:hAnsi="Times New Roman"/>
          <w:lang w:eastAsia="pl-PL"/>
        </w:rPr>
        <w:t xml:space="preserve">Dokument wniesienia wadium w postaci elektronicznej opatrzonej kwalifikowanym podpisem elektronicznym, należy dołączyć do oferty a następnie wraz z plikami stanowiącymi ofertę skompresować do jednego pliku archiwum (ZIP). </w:t>
      </w:r>
    </w:p>
    <w:p w:rsidR="003B02E7" w:rsidRPr="00BD017B" w:rsidRDefault="003B02E7" w:rsidP="00BD017B">
      <w:pPr>
        <w:numPr>
          <w:ilvl w:val="0"/>
          <w:numId w:val="20"/>
        </w:numPr>
        <w:spacing w:after="0" w:line="240" w:lineRule="auto"/>
        <w:contextualSpacing/>
        <w:jc w:val="both"/>
        <w:rPr>
          <w:rFonts w:ascii="Times New Roman" w:hAnsi="Times New Roman"/>
          <w:lang w:eastAsia="pl-PL"/>
        </w:rPr>
      </w:pPr>
      <w:r w:rsidRPr="003B02E7">
        <w:rPr>
          <w:rFonts w:ascii="Times New Roman" w:hAnsi="Times New Roman"/>
          <w:lang w:eastAsia="pl-PL"/>
        </w:rPr>
        <w:lastRenderedPageBreak/>
        <w:t>Wniesienie dokumentu wadium w postaci elektronicznej obejmuje przekazanie tego dokumentu w takiej formie w jakiej został on ustanowiony przez gwaranta, tj. oryginału dokumentu. Wadium wnosi się przed upływem terminu składania ofert.</w:t>
      </w:r>
    </w:p>
    <w:bookmarkEnd w:id="2"/>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IX. Termin związania ofertą</w:t>
      </w:r>
    </w:p>
    <w:p w:rsidR="003B02E7" w:rsidRPr="003B02E7" w:rsidRDefault="003B02E7" w:rsidP="003B02E7">
      <w:pPr>
        <w:autoSpaceDE w:val="0"/>
        <w:autoSpaceDN w:val="0"/>
        <w:adjustRightInd w:val="0"/>
        <w:spacing w:after="0"/>
        <w:jc w:val="both"/>
        <w:rPr>
          <w:rFonts w:ascii="Times New Roman" w:hAnsi="Times New Roman"/>
          <w:lang w:eastAsia="pl-PL"/>
        </w:rPr>
      </w:pPr>
      <w:r w:rsidRPr="003B02E7">
        <w:rPr>
          <w:rFonts w:ascii="Times New Roman" w:hAnsi="Times New Roman"/>
          <w:lang w:eastAsia="pl-PL"/>
        </w:rPr>
        <w:t xml:space="preserve">1.Termin związania ofertą wynosi 60 dni. </w:t>
      </w:r>
    </w:p>
    <w:p w:rsidR="003B02E7" w:rsidRPr="00BD017B" w:rsidRDefault="003B02E7" w:rsidP="00BD017B">
      <w:pPr>
        <w:autoSpaceDE w:val="0"/>
        <w:autoSpaceDN w:val="0"/>
        <w:adjustRightInd w:val="0"/>
        <w:spacing w:after="0"/>
        <w:jc w:val="both"/>
        <w:rPr>
          <w:rFonts w:ascii="Times New Roman" w:hAnsi="Times New Roman"/>
          <w:lang w:eastAsia="pl-PL"/>
        </w:rPr>
      </w:pPr>
      <w:r w:rsidRPr="003B02E7">
        <w:rPr>
          <w:rFonts w:ascii="Times New Roman" w:hAnsi="Times New Roman"/>
          <w:lang w:eastAsia="pl-PL"/>
        </w:rPr>
        <w:t>2. Bieg terminu związania ofertą rozpoczyna się wraz z upływem terminu składania ofert.</w:t>
      </w:r>
    </w:p>
    <w:p w:rsidR="0059483C" w:rsidRDefault="0059483C" w:rsidP="003B02E7">
      <w:pPr>
        <w:autoSpaceDE w:val="0"/>
        <w:spacing w:after="0"/>
        <w:jc w:val="both"/>
        <w:rPr>
          <w:rFonts w:ascii="Times New Roman" w:eastAsia="Times New Roman" w:hAnsi="Times New Roman"/>
          <w:b/>
          <w:lang w:eastAsia="pl-PL"/>
        </w:rPr>
      </w:pPr>
    </w:p>
    <w:p w:rsidR="0059483C" w:rsidRDefault="0059483C" w:rsidP="003B02E7">
      <w:pPr>
        <w:autoSpaceDE w:val="0"/>
        <w:spacing w:after="0"/>
        <w:jc w:val="both"/>
        <w:rPr>
          <w:rFonts w:ascii="Times New Roman" w:eastAsia="Times New Roman" w:hAnsi="Times New Roman"/>
          <w:b/>
          <w:lang w:eastAsia="pl-PL"/>
        </w:rPr>
      </w:pPr>
    </w:p>
    <w:p w:rsidR="003B02E7" w:rsidRPr="003B02E7" w:rsidRDefault="003B02E7" w:rsidP="003B02E7">
      <w:pPr>
        <w:autoSpaceDE w:val="0"/>
        <w:spacing w:after="0"/>
        <w:jc w:val="both"/>
        <w:rPr>
          <w:rFonts w:ascii="Times New Roman" w:eastAsia="Times New Roman" w:hAnsi="Times New Roman"/>
          <w:b/>
          <w:lang w:eastAsia="pl-PL"/>
        </w:rPr>
      </w:pPr>
      <w:r w:rsidRPr="003B02E7">
        <w:rPr>
          <w:rFonts w:ascii="Times New Roman" w:eastAsia="Times New Roman" w:hAnsi="Times New Roman"/>
          <w:b/>
          <w:lang w:eastAsia="pl-PL"/>
        </w:rPr>
        <w:t>ROZDZIAŁ X. Opis sposobu przygotowania oferty</w:t>
      </w:r>
    </w:p>
    <w:p w:rsidR="003B02E7" w:rsidRPr="003B02E7" w:rsidRDefault="003B02E7" w:rsidP="003B02E7">
      <w:pPr>
        <w:overflowPunct w:val="0"/>
        <w:autoSpaceDE w:val="0"/>
        <w:spacing w:after="0"/>
        <w:jc w:val="both"/>
        <w:rPr>
          <w:rFonts w:ascii="Times New Roman" w:eastAsia="Times New Roman" w:hAnsi="Times New Roman"/>
          <w:bCs/>
          <w:lang w:eastAsia="pl-PL"/>
        </w:rPr>
      </w:pPr>
      <w:r w:rsidRPr="003B02E7">
        <w:rPr>
          <w:rFonts w:ascii="Times New Roman" w:eastAsia="Times New Roman" w:hAnsi="Times New Roman"/>
          <w:bCs/>
          <w:lang w:eastAsia="pl-PL"/>
        </w:rPr>
        <w:t xml:space="preserve">1.Ofertę należy sporządzić w języku polskim. </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2.Wykonawca w danej części zamówienia ma prawo złożyć tylko jedną ofertę. W przypadku złożenia</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większej liczby wszystkie oferty tego Wykonawcy zostaną odrzucone.</w:t>
      </w:r>
    </w:p>
    <w:p w:rsidR="003B02E7" w:rsidRPr="003B02E7" w:rsidRDefault="003B02E7" w:rsidP="003B02E7">
      <w:pPr>
        <w:overflowPunct w:val="0"/>
        <w:autoSpaceDE w:val="0"/>
        <w:spacing w:after="0"/>
        <w:jc w:val="both"/>
        <w:rPr>
          <w:rFonts w:ascii="Times New Roman" w:eastAsia="Times New Roman" w:hAnsi="Times New Roman"/>
          <w:lang w:eastAsia="pl-PL"/>
        </w:rPr>
      </w:pPr>
      <w:r w:rsidRPr="003B02E7">
        <w:rPr>
          <w:rFonts w:ascii="Times New Roman" w:eastAsia="Times New Roman" w:hAnsi="Times New Roman"/>
          <w:bCs/>
          <w:lang w:eastAsia="pl-PL"/>
        </w:rPr>
        <w:t>3.Oferta musi być podpisana przez osoby upoważnione do reprezentowania odpowiednio Wykonawcy/ Wykonawców wspólnie ubiegających się o udzielenie zamówienia. Zatem, jeżeli z dokumentu/ów rejestracyjnych przedsiębiorcy/ów określającego/ych status prawny Wykonawcy/ów lub pełnomocnictwa/pełnomocnictw wynika, że do reprezentowania  Wykonawcy/ów upoważnionych jest łącznie kilka osób,  dokumenty wchodzące w skład oferty muszą być podpisane przez wszystkie te osoby. Upoważnienie  osób podpisujących ofertę musi wynikać bezpośrednio z dokumentów dołączonych do oferty. Zatem, jeżeli upoważnienie takie nie wynika wprost z dokumentu rejestracyjnego Wykonawcy (odpis z właściwego rejestru), do oferty należy dołączyć  oryginał pełnomocnictwa wystawionego przez osoby do tego upoważnione.</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4.Ofertę należy sporządzić zgodnie z formularzem stanowiącym załącznik nr 2 do SIWZ  , stosując</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się do wymagań określonych w Specyfikacji.</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5.Do oferty należy załączyć wszystkie wymagane postanowieniami SIWZ oświadczenia oraz</w:t>
      </w:r>
    </w:p>
    <w:p w:rsidR="003B02E7" w:rsidRPr="00BD017B" w:rsidRDefault="003B02E7" w:rsidP="00BD017B">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dokumenty, w formie określonej w Specyfikacji Istotnych Warunków Zamówienia.</w:t>
      </w:r>
      <w:bookmarkStart w:id="3" w:name="_Hlk508889611"/>
    </w:p>
    <w:bookmarkEnd w:id="3"/>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XI. Sposób oraz termin składania i otwarcia ofert</w:t>
      </w:r>
      <w:r w:rsidRPr="003B02E7">
        <w:rPr>
          <w:rFonts w:ascii="Times New Roman" w:hAnsi="Times New Roman"/>
          <w:b/>
        </w:rPr>
        <w:t xml:space="preserve"> </w:t>
      </w:r>
    </w:p>
    <w:p w:rsidR="003B02E7" w:rsidRPr="003B02E7" w:rsidRDefault="003B02E7" w:rsidP="003B02E7">
      <w:pPr>
        <w:autoSpaceDE w:val="0"/>
        <w:spacing w:after="0"/>
        <w:jc w:val="both"/>
        <w:rPr>
          <w:rFonts w:ascii="Times New Roman" w:eastAsia="Times New Roman" w:hAnsi="Times New Roman"/>
          <w:color w:val="000000"/>
          <w:lang w:val="x-none" w:eastAsia="pl-PL"/>
        </w:rPr>
      </w:pPr>
      <w:r w:rsidRPr="003B02E7">
        <w:rPr>
          <w:rFonts w:ascii="Times New Roman" w:eastAsia="Times New Roman" w:hAnsi="Times New Roman"/>
          <w:bCs/>
          <w:color w:val="000000"/>
          <w:lang w:eastAsia="pl-PL"/>
        </w:rPr>
        <w:t>1.</w:t>
      </w:r>
      <w:r w:rsidRPr="003B02E7">
        <w:rPr>
          <w:rFonts w:ascii="Times New Roman" w:eastAsia="Times New Roman" w:hAnsi="Times New Roman"/>
          <w:color w:val="000000"/>
          <w:lang w:val="x-none" w:eastAsia="pl-PL"/>
        </w:rPr>
        <w:t xml:space="preserve">Wykonawca składa ofertę a  pośrednictwem </w:t>
      </w:r>
      <w:r w:rsidRPr="003B02E7">
        <w:rPr>
          <w:rFonts w:ascii="Times New Roman" w:eastAsia="Times New Roman" w:hAnsi="Times New Roman"/>
          <w:bCs/>
          <w:iCs/>
          <w:color w:val="000000"/>
          <w:u w:val="single"/>
          <w:lang w:val="x-none" w:eastAsia="pl-PL"/>
        </w:rPr>
        <w:t>Formularza do złożenia, zmiany, wycofania oferty</w:t>
      </w:r>
      <w:r w:rsidRPr="003B02E7">
        <w:rPr>
          <w:rFonts w:ascii="Times New Roman" w:eastAsia="Times New Roman" w:hAnsi="Times New Roman"/>
          <w:b/>
          <w:bCs/>
          <w:i/>
          <w:iCs/>
          <w:color w:val="000000"/>
          <w:lang w:val="x-none" w:eastAsia="pl-PL"/>
        </w:rPr>
        <w:t xml:space="preserve"> </w:t>
      </w:r>
      <w:r w:rsidRPr="003B02E7">
        <w:rPr>
          <w:rFonts w:ascii="Times New Roman" w:eastAsia="Times New Roman" w:hAnsi="Times New Roman"/>
          <w:color w:val="000000"/>
          <w:lang w:val="x-none" w:eastAsia="pl-PL"/>
        </w:rPr>
        <w:t xml:space="preserve">dostępnego na ePUAP i udostępnionego również na miniPortalu. </w:t>
      </w:r>
      <w:r w:rsidRPr="003B02E7">
        <w:rPr>
          <w:rFonts w:ascii="Times New Roman" w:eastAsia="Times New Roman" w:hAnsi="Times New Roman"/>
          <w:b/>
          <w:color w:val="000000"/>
          <w:lang w:val="x-none" w:eastAsia="pl-PL"/>
        </w:rPr>
        <w:t>Klucz publiczny niezbędny do zaszyfrowania oferty przez Wykonawcę jest dostępny dla wykonawców  na miniPortalu.</w:t>
      </w:r>
      <w:r w:rsidRPr="003B02E7">
        <w:rPr>
          <w:rFonts w:ascii="Times New Roman" w:eastAsia="Times New Roman" w:hAnsi="Times New Roman"/>
          <w:color w:val="000000"/>
          <w:lang w:val="x-none" w:eastAsia="pl-PL"/>
        </w:rPr>
        <w:t xml:space="preserve"> </w:t>
      </w:r>
      <w:r w:rsidRPr="003B02E7">
        <w:rPr>
          <w:rFonts w:ascii="Times New Roman" w:eastAsia="Times New Roman" w:hAnsi="Times New Roman"/>
          <w:color w:val="000000"/>
          <w:lang w:eastAsia="pl-PL"/>
        </w:rPr>
        <w:t xml:space="preserve">                            </w:t>
      </w:r>
      <w:r w:rsidRPr="003B02E7">
        <w:rPr>
          <w:rFonts w:ascii="Times New Roman" w:eastAsia="Times New Roman" w:hAnsi="Times New Roman"/>
          <w:color w:val="000000"/>
          <w:lang w:val="x-none" w:eastAsia="pl-PL"/>
        </w:rPr>
        <w:t>W formularzu oferty Wykonawca zobowiązany jest podać adres skrzynki ePUAP, na którym prowadzona będzie korespondencja związana z postępowaniem.</w:t>
      </w:r>
    </w:p>
    <w:p w:rsidR="003B02E7" w:rsidRPr="003B02E7" w:rsidRDefault="003B02E7" w:rsidP="003B02E7">
      <w:pPr>
        <w:autoSpaceDE w:val="0"/>
        <w:spacing w:after="0"/>
        <w:jc w:val="both"/>
        <w:rPr>
          <w:rFonts w:ascii="Times New Roman" w:eastAsia="Times New Roman" w:hAnsi="Times New Roman"/>
          <w:color w:val="000000"/>
          <w:lang w:val="x-none" w:eastAsia="pl-PL"/>
        </w:rPr>
      </w:pPr>
      <w:r w:rsidRPr="003B02E7">
        <w:rPr>
          <w:rFonts w:ascii="Times New Roman" w:eastAsia="Times New Roman" w:hAnsi="Times New Roman"/>
          <w:color w:val="000000"/>
          <w:lang w:eastAsia="pl-PL"/>
        </w:rPr>
        <w:t>2.</w:t>
      </w:r>
      <w:r w:rsidRPr="003B02E7">
        <w:rPr>
          <w:rFonts w:ascii="Times New Roman" w:eastAsia="Times New Roman" w:hAnsi="Times New Roman"/>
          <w:color w:val="000000"/>
          <w:lang w:val="x-none" w:eastAsia="pl-PL"/>
        </w:rPr>
        <w:t xml:space="preserve">Oferta powinna być sporządzona w języku polskim, z zachowaniem postaci elektronicznej w formacie danych: .doc, .docx., .pdf  i  podpisana kwalifikowanym podpisem elektronicznym. Sposób złożenia oferty, w tym zaszyfrowania oferty </w:t>
      </w:r>
      <w:r w:rsidRPr="003B02E7">
        <w:rPr>
          <w:rFonts w:ascii="Times New Roman" w:eastAsia="Times New Roman" w:hAnsi="Times New Roman"/>
          <w:color w:val="000000"/>
          <w:lang w:eastAsia="pl-PL"/>
        </w:rPr>
        <w:t xml:space="preserve">został </w:t>
      </w:r>
      <w:r w:rsidRPr="003B02E7">
        <w:rPr>
          <w:rFonts w:ascii="Times New Roman" w:eastAsia="Times New Roman" w:hAnsi="Times New Roman"/>
          <w:color w:val="000000"/>
          <w:lang w:val="x-none" w:eastAsia="pl-PL"/>
        </w:rPr>
        <w:t xml:space="preserve">opisany w </w:t>
      </w:r>
      <w:r w:rsidRPr="003B02E7">
        <w:rPr>
          <w:rFonts w:ascii="Times New Roman" w:eastAsia="Times New Roman" w:hAnsi="Times New Roman"/>
          <w:color w:val="000000"/>
          <w:lang w:eastAsia="pl-PL"/>
        </w:rPr>
        <w:t xml:space="preserve">Instrukcji użytkownika miniPortalu. </w:t>
      </w:r>
      <w:r w:rsidRPr="003B02E7">
        <w:rPr>
          <w:rFonts w:ascii="Times New Roman" w:eastAsia="Times New Roman" w:hAnsi="Times New Roman"/>
          <w:color w:val="000000"/>
          <w:lang w:val="x-none" w:eastAsia="pl-PL"/>
        </w:rPr>
        <w:t xml:space="preserve">Ofertę należy złożyć w oryginale. </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Uwaga: </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1) Oferta nie może być złożona za pomocą poczty elektronicznej Zamawiającego.</w:t>
      </w:r>
    </w:p>
    <w:p w:rsidR="003B02E7" w:rsidRPr="003B02E7" w:rsidRDefault="003B02E7" w:rsidP="003B02E7">
      <w:pPr>
        <w:autoSpaceDE w:val="0"/>
        <w:spacing w:after="0"/>
        <w:jc w:val="both"/>
        <w:rPr>
          <w:rFonts w:ascii="Times New Roman" w:eastAsia="Times New Roman" w:hAnsi="Times New Roman"/>
          <w:bCs/>
          <w:color w:val="000000"/>
          <w:lang w:eastAsia="pl-PL"/>
        </w:rPr>
      </w:pPr>
      <w:r w:rsidRPr="003B02E7">
        <w:rPr>
          <w:rFonts w:ascii="Times New Roman" w:eastAsia="Times New Roman" w:hAnsi="Times New Roman"/>
          <w:bCs/>
          <w:color w:val="000000"/>
          <w:lang w:eastAsia="pl-PL"/>
        </w:rPr>
        <w:t>2) Złożenie oferty wraz z załącznikami na nośniku danych (np. płyta CD) nie stanowi jej złożenia przy użyciu środków komunikacji elektronicznej w rozumieniu przepisów ustawy o świadczeniu usług drogą elektroniczną.</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3.</w:t>
      </w:r>
      <w:r w:rsidRPr="003B02E7">
        <w:rPr>
          <w:rFonts w:ascii="Times New Roman" w:eastAsia="Times New Roman" w:hAnsi="Times New Roman"/>
          <w:color w:val="000000"/>
          <w:lang w:val="x-none" w:eastAsia="pl-PL"/>
        </w:rPr>
        <w:t>Zamawiający wymaga, żeby oferty składać wybierając adres skrzynki:</w:t>
      </w:r>
      <w:r w:rsidRPr="003B02E7">
        <w:rPr>
          <w:rFonts w:ascii="Times New Roman" w:eastAsia="Times New Roman" w:hAnsi="Times New Roman"/>
          <w:bCs/>
          <w:color w:val="B22222"/>
        </w:rPr>
        <w:t xml:space="preserve"> /UJK/SkrytkaESP</w:t>
      </w:r>
    </w:p>
    <w:p w:rsidR="003B02E7" w:rsidRPr="003B02E7" w:rsidRDefault="003B02E7" w:rsidP="003B02E7">
      <w:pPr>
        <w:autoSpaceDE w:val="0"/>
        <w:spacing w:after="0"/>
        <w:jc w:val="both"/>
        <w:rPr>
          <w:rFonts w:ascii="Times New Roman" w:eastAsia="Times New Roman" w:hAnsi="Times New Roman"/>
          <w:color w:val="000000"/>
          <w:lang w:val="x-none" w:eastAsia="pl-PL"/>
        </w:rPr>
      </w:pPr>
      <w:r w:rsidRPr="003B02E7">
        <w:rPr>
          <w:rFonts w:ascii="Times New Roman" w:eastAsia="Times New Roman" w:hAnsi="Times New Roman"/>
          <w:color w:val="000000"/>
          <w:lang w:eastAsia="pl-PL"/>
        </w:rPr>
        <w:t>4.</w:t>
      </w:r>
      <w:r w:rsidRPr="003B02E7">
        <w:rPr>
          <w:rFonts w:ascii="Times New Roman" w:eastAsia="Times New Roman" w:hAnsi="Times New Roman"/>
          <w:color w:val="000000"/>
          <w:lang w:val="x-none" w:eastAsia="pl-PL"/>
        </w:rPr>
        <w:t xml:space="preserve">Wykonawca </w:t>
      </w:r>
      <w:r w:rsidRPr="003B02E7">
        <w:rPr>
          <w:rFonts w:ascii="Times New Roman" w:eastAsia="Times New Roman" w:hAnsi="Times New Roman"/>
          <w:color w:val="000000"/>
          <w:lang w:eastAsia="pl-PL"/>
        </w:rPr>
        <w:t xml:space="preserve">w danej części zamówienia </w:t>
      </w:r>
      <w:r w:rsidRPr="003B02E7">
        <w:rPr>
          <w:rFonts w:ascii="Times New Roman" w:eastAsia="Times New Roman" w:hAnsi="Times New Roman"/>
          <w:color w:val="000000"/>
          <w:lang w:val="x-none" w:eastAsia="pl-PL"/>
        </w:rPr>
        <w:t>ma prawo złożyć tylko jedną ofertę za pośrednictwem miniPortalu https://miniportal.uzp.gov.pl/ podpisując ją kwalifikowalnym podpisem elektronicznym</w:t>
      </w:r>
      <w:r w:rsidRPr="003B02E7">
        <w:rPr>
          <w:rFonts w:ascii="Times New Roman" w:eastAsia="Times New Roman" w:hAnsi="Times New Roman"/>
          <w:color w:val="000000"/>
          <w:lang w:eastAsia="pl-PL"/>
        </w:rPr>
        <w:t>.</w:t>
      </w:r>
      <w:r w:rsidRPr="003B02E7">
        <w:rPr>
          <w:rFonts w:ascii="Times New Roman" w:eastAsia="Times New Roman" w:hAnsi="Times New Roman"/>
          <w:color w:val="000000"/>
          <w:lang w:val="x-none" w:eastAsia="pl-PL"/>
        </w:rPr>
        <w:t xml:space="preserve"> </w:t>
      </w:r>
    </w:p>
    <w:p w:rsidR="003B02E7" w:rsidRPr="003B02E7" w:rsidRDefault="003B02E7" w:rsidP="003B02E7">
      <w:pPr>
        <w:autoSpaceDE w:val="0"/>
        <w:spacing w:after="0"/>
        <w:jc w:val="both"/>
        <w:rPr>
          <w:rFonts w:ascii="Times New Roman" w:eastAsia="Times New Roman" w:hAnsi="Times New Roman"/>
          <w:color w:val="000000"/>
          <w:lang w:val="x-none" w:eastAsia="pl-PL"/>
        </w:rPr>
      </w:pPr>
      <w:r w:rsidRPr="003B02E7">
        <w:rPr>
          <w:rFonts w:ascii="Times New Roman" w:eastAsia="Times New Roman" w:hAnsi="Times New Roman"/>
          <w:color w:val="000000"/>
          <w:lang w:eastAsia="pl-PL"/>
        </w:rPr>
        <w:t>5.</w:t>
      </w:r>
      <w:r w:rsidRPr="003B02E7">
        <w:rPr>
          <w:rFonts w:ascii="Times New Roman" w:eastAsia="Times New Roman" w:hAnsi="Times New Roman"/>
          <w:color w:val="000000"/>
          <w:lang w:val="x-none" w:eastAsia="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59483C" w:rsidRPr="00755BD9" w:rsidRDefault="003B02E7" w:rsidP="0059483C">
      <w:pPr>
        <w:autoSpaceDE w:val="0"/>
        <w:spacing w:after="0"/>
        <w:jc w:val="both"/>
        <w:rPr>
          <w:rFonts w:ascii="Times New Roman" w:eastAsia="Times New Roman" w:hAnsi="Times New Roman"/>
          <w:color w:val="000000"/>
          <w:u w:val="single"/>
          <w:lang w:eastAsia="pl-PL"/>
        </w:rPr>
      </w:pPr>
      <w:r w:rsidRPr="003B02E7">
        <w:rPr>
          <w:rFonts w:ascii="Times New Roman" w:eastAsia="Times New Roman" w:hAnsi="Times New Roman"/>
          <w:color w:val="000000"/>
          <w:lang w:eastAsia="pl-PL"/>
        </w:rPr>
        <w:lastRenderedPageBreak/>
        <w:t>6.</w:t>
      </w:r>
      <w:r w:rsidR="0059483C" w:rsidRPr="0059483C">
        <w:t xml:space="preserve"> </w:t>
      </w:r>
      <w:r w:rsidR="0059483C" w:rsidRPr="0059483C">
        <w:rPr>
          <w:rFonts w:ascii="Times New Roman" w:eastAsia="Times New Roman" w:hAnsi="Times New Roman"/>
          <w:color w:val="000000"/>
          <w:lang w:eastAsia="pl-PL"/>
        </w:rPr>
        <w:tab/>
      </w:r>
      <w:r w:rsidR="0059483C" w:rsidRPr="00755BD9">
        <w:rPr>
          <w:rFonts w:ascii="Times New Roman" w:eastAsia="Times New Roman" w:hAnsi="Times New Roman"/>
          <w:color w:val="000000"/>
          <w:u w:val="single"/>
          <w:lang w:eastAsia="pl-PL"/>
        </w:rPr>
        <w:t>Oferta musi zawierać:</w:t>
      </w:r>
    </w:p>
    <w:p w:rsidR="0059483C" w:rsidRPr="0059483C" w:rsidRDefault="0059483C" w:rsidP="0059483C">
      <w:pPr>
        <w:autoSpaceDE w:val="0"/>
        <w:spacing w:after="0"/>
        <w:jc w:val="both"/>
        <w:rPr>
          <w:rFonts w:ascii="Times New Roman" w:eastAsia="Times New Roman" w:hAnsi="Times New Roman"/>
          <w:color w:val="000000"/>
          <w:lang w:eastAsia="pl-PL"/>
        </w:rPr>
      </w:pPr>
      <w:r w:rsidRPr="0059483C">
        <w:rPr>
          <w:rFonts w:ascii="Times New Roman" w:eastAsia="Times New Roman" w:hAnsi="Times New Roman"/>
          <w:color w:val="000000"/>
          <w:lang w:eastAsia="pl-PL"/>
        </w:rPr>
        <w:t>a)</w:t>
      </w:r>
      <w:r w:rsidRPr="0059483C">
        <w:rPr>
          <w:rFonts w:ascii="Times New Roman" w:eastAsia="Times New Roman" w:hAnsi="Times New Roman"/>
          <w:color w:val="000000"/>
          <w:lang w:eastAsia="pl-PL"/>
        </w:rPr>
        <w:tab/>
      </w:r>
      <w:r w:rsidRPr="0059483C">
        <w:rPr>
          <w:rFonts w:ascii="Times New Roman" w:eastAsia="Times New Roman" w:hAnsi="Times New Roman"/>
          <w:b/>
          <w:color w:val="000000"/>
          <w:lang w:eastAsia="pl-PL"/>
        </w:rPr>
        <w:t>Formularz Ofertowy</w:t>
      </w:r>
      <w:r w:rsidRPr="0059483C">
        <w:rPr>
          <w:rFonts w:ascii="Times New Roman" w:eastAsia="Times New Roman" w:hAnsi="Times New Roman"/>
          <w:color w:val="000000"/>
          <w:lang w:eastAsia="pl-PL"/>
        </w:rPr>
        <w:t xml:space="preserve"> – sporządzony na podstawie wzoru stanowiącego Załącznik nr 2 do SIWZ,</w:t>
      </w:r>
    </w:p>
    <w:p w:rsidR="0059483C" w:rsidRPr="0059483C" w:rsidRDefault="0059483C" w:rsidP="0059483C">
      <w:pPr>
        <w:autoSpaceDE w:val="0"/>
        <w:spacing w:after="0"/>
        <w:jc w:val="both"/>
        <w:rPr>
          <w:rFonts w:ascii="Times New Roman" w:eastAsia="Times New Roman" w:hAnsi="Times New Roman"/>
          <w:color w:val="000000"/>
          <w:lang w:eastAsia="pl-PL"/>
        </w:rPr>
      </w:pPr>
      <w:r w:rsidRPr="0059483C">
        <w:rPr>
          <w:rFonts w:ascii="Times New Roman" w:eastAsia="Times New Roman" w:hAnsi="Times New Roman"/>
          <w:color w:val="000000"/>
          <w:lang w:eastAsia="pl-PL"/>
        </w:rPr>
        <w:t>b)</w:t>
      </w:r>
      <w:r w:rsidRPr="0059483C">
        <w:rPr>
          <w:rFonts w:ascii="Times New Roman" w:eastAsia="Times New Roman" w:hAnsi="Times New Roman"/>
          <w:color w:val="000000"/>
          <w:lang w:eastAsia="pl-PL"/>
        </w:rPr>
        <w:tab/>
      </w:r>
      <w:r w:rsidRPr="0059483C">
        <w:rPr>
          <w:rFonts w:ascii="Times New Roman" w:eastAsia="Times New Roman" w:hAnsi="Times New Roman"/>
          <w:b/>
          <w:color w:val="000000"/>
          <w:lang w:eastAsia="pl-PL"/>
        </w:rPr>
        <w:t>JEDZ</w:t>
      </w:r>
      <w:r w:rsidRPr="0059483C">
        <w:rPr>
          <w:rFonts w:ascii="Times New Roman" w:eastAsia="Times New Roman" w:hAnsi="Times New Roman"/>
          <w:color w:val="000000"/>
          <w:lang w:eastAsia="pl-PL"/>
        </w:rPr>
        <w:t xml:space="preserve"> – sporządzony na podstawie wzoru stanowiącego Załącznik nr 4.</w:t>
      </w:r>
    </w:p>
    <w:p w:rsidR="0059483C" w:rsidRPr="0059483C" w:rsidRDefault="0059483C" w:rsidP="0059483C">
      <w:pPr>
        <w:autoSpaceDE w:val="0"/>
        <w:spacing w:after="0"/>
        <w:jc w:val="both"/>
        <w:rPr>
          <w:rFonts w:ascii="Times New Roman" w:eastAsia="Times New Roman" w:hAnsi="Times New Roman"/>
          <w:color w:val="000000"/>
          <w:lang w:eastAsia="pl-PL"/>
        </w:rPr>
      </w:pPr>
      <w:r w:rsidRPr="0059483C">
        <w:rPr>
          <w:rFonts w:ascii="Times New Roman" w:eastAsia="Times New Roman" w:hAnsi="Times New Roman"/>
          <w:color w:val="000000"/>
          <w:lang w:eastAsia="pl-PL"/>
        </w:rPr>
        <w:t>c)</w:t>
      </w:r>
      <w:r w:rsidRPr="0059483C">
        <w:rPr>
          <w:rFonts w:ascii="Times New Roman" w:eastAsia="Times New Roman" w:hAnsi="Times New Roman"/>
          <w:color w:val="000000"/>
          <w:lang w:eastAsia="pl-PL"/>
        </w:rPr>
        <w:tab/>
      </w:r>
      <w:r w:rsidRPr="0059483C">
        <w:rPr>
          <w:rFonts w:ascii="Times New Roman" w:eastAsia="Times New Roman" w:hAnsi="Times New Roman"/>
          <w:b/>
          <w:color w:val="000000"/>
          <w:lang w:eastAsia="pl-PL"/>
        </w:rPr>
        <w:t>stosowne pełnomocnictwo(a)</w:t>
      </w:r>
      <w:r w:rsidRPr="0059483C">
        <w:rPr>
          <w:rFonts w:ascii="Times New Roman" w:eastAsia="Times New Roman" w:hAnsi="Times New Roman"/>
          <w:color w:val="000000"/>
          <w:lang w:eastAsia="pl-PL"/>
        </w:rPr>
        <w:t xml:space="preserve"> – w przypadku, gdy upoważnienie do podpisania oferty nie wynika bezpośrednio ze złożonego w ofercie odpisu z właściwego rejestru albo zaświadczenia o wpisie do ewidencji działalności gospodarczej,</w:t>
      </w:r>
    </w:p>
    <w:p w:rsidR="0059483C" w:rsidRPr="0059483C" w:rsidRDefault="0059483C" w:rsidP="0059483C">
      <w:pPr>
        <w:autoSpaceDE w:val="0"/>
        <w:spacing w:after="0"/>
        <w:jc w:val="both"/>
        <w:rPr>
          <w:rFonts w:ascii="Times New Roman" w:eastAsia="Times New Roman" w:hAnsi="Times New Roman"/>
          <w:color w:val="000000"/>
          <w:lang w:eastAsia="pl-PL"/>
        </w:rPr>
      </w:pPr>
      <w:r w:rsidRPr="0059483C">
        <w:rPr>
          <w:rFonts w:ascii="Times New Roman" w:eastAsia="Times New Roman" w:hAnsi="Times New Roman"/>
          <w:color w:val="000000"/>
          <w:lang w:eastAsia="pl-PL"/>
        </w:rPr>
        <w:t>d)</w:t>
      </w:r>
      <w:r w:rsidRPr="0059483C">
        <w:rPr>
          <w:rFonts w:ascii="Times New Roman" w:eastAsia="Times New Roman" w:hAnsi="Times New Roman"/>
          <w:color w:val="000000"/>
          <w:lang w:eastAsia="pl-PL"/>
        </w:rPr>
        <w:tab/>
        <w:t>w przypadku wykonawców wspólnie ubiegających się o udzielenie zamówienia, dokument ustanawiający Pełnomocnika do reprezentacji ich w postepowaniu o udzielenie zamówienia albo reprezentowania w postępowaniu i zawarciu umowy w sprawie niniejszego zamówienia publicznego,</w:t>
      </w:r>
    </w:p>
    <w:p w:rsidR="0059483C" w:rsidRPr="0059483C" w:rsidRDefault="0059483C" w:rsidP="0059483C">
      <w:pPr>
        <w:autoSpaceDE w:val="0"/>
        <w:spacing w:after="0"/>
        <w:jc w:val="both"/>
        <w:rPr>
          <w:rFonts w:ascii="Times New Roman" w:eastAsia="Times New Roman" w:hAnsi="Times New Roman"/>
          <w:b/>
          <w:color w:val="000000"/>
          <w:lang w:val="x-none" w:eastAsia="pl-PL"/>
        </w:rPr>
      </w:pPr>
      <w:r w:rsidRPr="0059483C">
        <w:rPr>
          <w:rFonts w:ascii="Times New Roman" w:eastAsia="Times New Roman" w:hAnsi="Times New Roman"/>
          <w:color w:val="000000"/>
          <w:lang w:eastAsia="pl-PL"/>
        </w:rPr>
        <w:t>e)</w:t>
      </w:r>
      <w:r w:rsidRPr="0059483C">
        <w:rPr>
          <w:rFonts w:ascii="Times New Roman" w:eastAsia="Times New Roman" w:hAnsi="Times New Roman"/>
          <w:color w:val="000000"/>
          <w:lang w:eastAsia="pl-PL"/>
        </w:rPr>
        <w:tab/>
      </w:r>
      <w:r w:rsidRPr="0059483C">
        <w:rPr>
          <w:rFonts w:ascii="Times New Roman" w:eastAsia="Times New Roman" w:hAnsi="Times New Roman"/>
          <w:b/>
          <w:color w:val="000000"/>
          <w:lang w:eastAsia="pl-PL"/>
        </w:rPr>
        <w:t>wadium.</w:t>
      </w:r>
    </w:p>
    <w:p w:rsidR="003B02E7" w:rsidRPr="003B02E7" w:rsidRDefault="0059483C"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 xml:space="preserve"> </w:t>
      </w:r>
      <w:r w:rsidR="003B02E7" w:rsidRPr="003B02E7">
        <w:rPr>
          <w:rFonts w:ascii="Times New Roman" w:eastAsia="Times New Roman" w:hAnsi="Times New Roman"/>
          <w:bCs/>
          <w:color w:val="000000"/>
          <w:lang w:eastAsia="pl-PL"/>
        </w:rPr>
        <w:t xml:space="preserve">7.Dokumenty, oświadczenia wchodzące  w  skład  oferty muszą być podpisane kwalifikowalnym podpisem elektronicznym odpowiednio przez właściwe osoby ze względu na rodzaj dokumentu/oświadczenia (wykonawca, członek konsorcjum, podmiot na którego zasoby Wykonawca się powołuje, notariusz, ubezpieczyciel, itp.). </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8</w:t>
      </w:r>
      <w:r w:rsidRPr="003B02E7">
        <w:rPr>
          <w:rFonts w:ascii="Times New Roman" w:eastAsia="Times New Roman" w:hAnsi="Times New Roman"/>
          <w:b/>
          <w:bCs/>
          <w:color w:val="000000"/>
          <w:lang w:eastAsia="pl-PL"/>
        </w:rPr>
        <w:t>.</w:t>
      </w:r>
      <w:r w:rsidRPr="003B02E7">
        <w:rPr>
          <w:rFonts w:ascii="Times New Roman" w:eastAsia="Times New Roman" w:hAnsi="Times New Roman"/>
          <w:color w:val="000000"/>
          <w:lang w:eastAsia="pl-PL"/>
        </w:rPr>
        <w:t xml:space="preserve">Ofertę należy złożyć za pośrednictwem formularza do złożenia, zmiany, wycofania oferty dostępnego na ePUAP i udostępnionego również na miniPortalu w nieprzekraczalnym terminie do dnia </w:t>
      </w:r>
      <w:r w:rsidR="00F76450">
        <w:rPr>
          <w:rFonts w:ascii="Times New Roman" w:eastAsia="Times New Roman" w:hAnsi="Times New Roman"/>
          <w:b/>
          <w:color w:val="000000"/>
          <w:highlight w:val="yellow"/>
          <w:lang w:eastAsia="pl-PL"/>
        </w:rPr>
        <w:t>03.06</w:t>
      </w:r>
      <w:r w:rsidR="0035473F">
        <w:rPr>
          <w:rFonts w:ascii="Times New Roman" w:eastAsia="Times New Roman" w:hAnsi="Times New Roman"/>
          <w:b/>
          <w:color w:val="000000"/>
          <w:highlight w:val="yellow"/>
          <w:lang w:eastAsia="pl-PL"/>
        </w:rPr>
        <w:t>.2020</w:t>
      </w:r>
      <w:r w:rsidRPr="003B02E7">
        <w:rPr>
          <w:rFonts w:ascii="Times New Roman" w:eastAsia="Times New Roman" w:hAnsi="Times New Roman"/>
          <w:b/>
          <w:color w:val="000000"/>
          <w:highlight w:val="yellow"/>
          <w:lang w:eastAsia="pl-PL"/>
        </w:rPr>
        <w:t>.r. do godz. 10:00.</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9.</w:t>
      </w:r>
      <w:r w:rsidRPr="003B02E7">
        <w:rPr>
          <w:rFonts w:ascii="Times New Roman" w:eastAsia="Times New Roman" w:hAnsi="Times New Roman"/>
          <w:color w:val="000000"/>
          <w:lang w:eastAsia="pl-PL"/>
        </w:rPr>
        <w:t xml:space="preserve">W każdym momencie przed upływem terminu składania ofert każdy Wykonawca może zmienić lub wycofać ofertę za pośrednictwem </w:t>
      </w:r>
      <w:r w:rsidRPr="003B02E7">
        <w:rPr>
          <w:rFonts w:ascii="Times New Roman" w:eastAsia="Times New Roman" w:hAnsi="Times New Roman"/>
          <w:i/>
          <w:color w:val="000000"/>
          <w:lang w:eastAsia="pl-PL"/>
        </w:rPr>
        <w:t>Formularza do złożenia, zmiany, wycofania oferty</w:t>
      </w:r>
      <w:r w:rsidRPr="003B02E7">
        <w:rPr>
          <w:rFonts w:ascii="Times New Roman" w:eastAsia="Times New Roman" w:hAnsi="Times New Roman"/>
          <w:color w:val="000000"/>
          <w:lang w:eastAsia="pl-PL"/>
        </w:rPr>
        <w:t xml:space="preserve"> dostępnego na ePUAP i udostępnionych również na miniPortalu.</w:t>
      </w:r>
    </w:p>
    <w:p w:rsidR="003B02E7" w:rsidRPr="003B02E7" w:rsidRDefault="003B02E7" w:rsidP="003B02E7">
      <w:pPr>
        <w:autoSpaceDE w:val="0"/>
        <w:spacing w:after="0"/>
        <w:jc w:val="both"/>
        <w:rPr>
          <w:rFonts w:ascii="Times New Roman" w:eastAsia="Times New Roman" w:hAnsi="Times New Roman"/>
          <w:b/>
          <w:bCs/>
          <w:color w:val="000000"/>
          <w:lang w:eastAsia="pl-PL"/>
        </w:rPr>
      </w:pPr>
      <w:r w:rsidRPr="003B02E7">
        <w:rPr>
          <w:rFonts w:ascii="Times New Roman" w:eastAsia="Times New Roman" w:hAnsi="Times New Roman"/>
          <w:color w:val="000000"/>
          <w:lang w:eastAsia="pl-PL"/>
        </w:rPr>
        <w:t>10.Wykonawca po upływie terminu do składania ofert nie może skutecznie dokonać zmiany ani wycofać złożonej oferty.</w:t>
      </w:r>
    </w:p>
    <w:p w:rsidR="003B02E7" w:rsidRPr="003B02E7" w:rsidRDefault="003B02E7" w:rsidP="003B02E7">
      <w:pPr>
        <w:autoSpaceDE w:val="0"/>
        <w:spacing w:after="0"/>
        <w:jc w:val="both"/>
        <w:rPr>
          <w:rFonts w:ascii="Times New Roman" w:eastAsia="Times New Roman" w:hAnsi="Times New Roman"/>
          <w:b/>
          <w:bCs/>
          <w:color w:val="000000"/>
          <w:lang w:eastAsia="pl-PL"/>
        </w:rPr>
      </w:pPr>
      <w:r w:rsidRPr="003B02E7">
        <w:rPr>
          <w:rFonts w:ascii="Times New Roman" w:eastAsia="Times New Roman" w:hAnsi="Times New Roman"/>
          <w:bCs/>
          <w:color w:val="000000"/>
          <w:lang w:eastAsia="pl-PL"/>
        </w:rPr>
        <w:t>11.</w:t>
      </w:r>
      <w:r w:rsidRPr="003B02E7">
        <w:rPr>
          <w:rFonts w:ascii="Times New Roman" w:eastAsia="Times New Roman" w:hAnsi="Times New Roman"/>
          <w:color w:val="000000"/>
          <w:lang w:eastAsia="pl-PL"/>
        </w:rPr>
        <w:t xml:space="preserve">Otwarcie ofert nastąpi w siedzibie Zamawiającego, w Dziale Zamówień Publicznych Uniwersytetu Jana Kochanowskiego w Kielcach, ul. Żeromskiego 5 w dniu </w:t>
      </w:r>
      <w:r w:rsidR="00F76450">
        <w:rPr>
          <w:rFonts w:ascii="Times New Roman" w:eastAsia="Times New Roman" w:hAnsi="Times New Roman"/>
          <w:b/>
          <w:color w:val="000000"/>
          <w:highlight w:val="yellow"/>
          <w:lang w:eastAsia="pl-PL"/>
        </w:rPr>
        <w:t>03.06</w:t>
      </w:r>
      <w:r w:rsidR="0035473F">
        <w:rPr>
          <w:rFonts w:ascii="Times New Roman" w:eastAsia="Times New Roman" w:hAnsi="Times New Roman"/>
          <w:b/>
          <w:color w:val="000000"/>
          <w:highlight w:val="yellow"/>
          <w:lang w:eastAsia="pl-PL"/>
        </w:rPr>
        <w:t>.2020</w:t>
      </w:r>
      <w:r w:rsidRPr="003B02E7">
        <w:rPr>
          <w:rFonts w:ascii="Times New Roman" w:eastAsia="Times New Roman" w:hAnsi="Times New Roman"/>
          <w:b/>
          <w:color w:val="000000"/>
          <w:highlight w:val="yellow"/>
          <w:lang w:eastAsia="pl-PL"/>
        </w:rPr>
        <w:t xml:space="preserve">.r. o godzinie </w:t>
      </w:r>
      <w:r w:rsidRPr="003B02E7">
        <w:rPr>
          <w:rFonts w:ascii="Times New Roman" w:eastAsia="Times New Roman" w:hAnsi="Times New Roman"/>
          <w:b/>
          <w:bCs/>
          <w:color w:val="000000"/>
          <w:highlight w:val="yellow"/>
          <w:lang w:eastAsia="pl-PL"/>
        </w:rPr>
        <w:t>11:00.</w:t>
      </w:r>
    </w:p>
    <w:p w:rsidR="003B02E7" w:rsidRPr="003B02E7" w:rsidRDefault="003B02E7" w:rsidP="003B02E7">
      <w:pPr>
        <w:autoSpaceDE w:val="0"/>
        <w:spacing w:after="0"/>
        <w:jc w:val="both"/>
        <w:rPr>
          <w:rFonts w:ascii="Times New Roman" w:eastAsia="Times New Roman" w:hAnsi="Times New Roman"/>
          <w:b/>
          <w:bCs/>
          <w:color w:val="000000"/>
          <w:lang w:eastAsia="pl-PL"/>
        </w:rPr>
      </w:pPr>
      <w:bookmarkStart w:id="4" w:name="_Toc136762103"/>
      <w:bookmarkStart w:id="5" w:name="_Toc56878493"/>
      <w:r w:rsidRPr="003B02E7">
        <w:rPr>
          <w:rFonts w:ascii="Times New Roman" w:eastAsia="Times New Roman" w:hAnsi="Times New Roman"/>
          <w:color w:val="000000"/>
          <w:lang w:eastAsia="pl-PL"/>
        </w:rPr>
        <w:t>12.Otwarcie ofert następuje poprzez użycie aplikacji do szyfrowania ofert dostępnej na miniPortalu i  dokonywane jest poprzez odszyfrowanie i otwarcie ofert za pomocą klucza prywatnego.</w:t>
      </w:r>
    </w:p>
    <w:bookmarkEnd w:id="4"/>
    <w:bookmarkEnd w:id="5"/>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13.Otwarcie ofert jest jawne, Wykonawcy mogą uczestniczyć w sesji otwarcia ofert.</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14.Niezwłocznie po otwarciu ofert Zamawiający zamieści na stronie internetowej </w:t>
      </w:r>
      <w:hyperlink r:id="rId22" w:history="1">
        <w:r w:rsidRPr="003B02E7">
          <w:rPr>
            <w:rFonts w:ascii="Times New Roman" w:eastAsia="Times New Roman" w:hAnsi="Times New Roman"/>
            <w:color w:val="0000FF"/>
            <w:u w:val="single"/>
            <w:lang w:eastAsia="pl-PL"/>
          </w:rPr>
          <w:t>http://www.ujk.edu.pl/dzp/umowy.php</w:t>
        </w:r>
      </w:hyperlink>
      <w:r w:rsidRPr="003B02E7">
        <w:rPr>
          <w:rFonts w:ascii="Times New Roman" w:eastAsia="Times New Roman" w:hAnsi="Times New Roman"/>
          <w:color w:val="000000"/>
          <w:lang w:eastAsia="pl-PL"/>
        </w:rPr>
        <w:t xml:space="preserve"> informacje z otwarcia ofert, dotyczące:</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kwoty, jaką zamierza przeznaczyć na sfinansowanie zamówienia;</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nazwy (firmy) oraz  adresy wykonawców, którzy złożyli oferty w terminie;</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informacje dotyczące ceny, terminu wykonania zamówienia, okresu gwarancji i warunków płatności zawartych w ofertach.</w:t>
      </w:r>
    </w:p>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 xml:space="preserve">ROZDZIAŁ XII. Opis sposobu obliczenia ceny </w:t>
      </w:r>
    </w:p>
    <w:p w:rsidR="003B02E7" w:rsidRPr="003B02E7" w:rsidRDefault="003B02E7" w:rsidP="003B02E7">
      <w:pPr>
        <w:tabs>
          <w:tab w:val="left" w:pos="1077"/>
        </w:tabs>
        <w:autoSpaceDE w:val="0"/>
        <w:autoSpaceDN w:val="0"/>
        <w:adjustRightInd w:val="0"/>
        <w:spacing w:after="0"/>
        <w:ind w:left="425" w:hanging="425"/>
        <w:jc w:val="both"/>
        <w:rPr>
          <w:rFonts w:ascii="Times New Roman" w:hAnsi="Times New Roman"/>
          <w:lang w:eastAsia="pl-PL"/>
        </w:rPr>
      </w:pPr>
      <w:r w:rsidRPr="003B02E7">
        <w:rPr>
          <w:rFonts w:ascii="Times New Roman" w:hAnsi="Times New Roman"/>
          <w:lang w:eastAsia="pl-PL"/>
        </w:rPr>
        <w:t>1.Cena oferty musi zawierać należny podatek VAT. Ceną oferty jest cena brutto zawarta  w Formularzu</w:t>
      </w:r>
    </w:p>
    <w:p w:rsidR="003B02E7" w:rsidRPr="003B02E7" w:rsidRDefault="003B02E7" w:rsidP="003B02E7">
      <w:pPr>
        <w:tabs>
          <w:tab w:val="left" w:pos="1077"/>
        </w:tabs>
        <w:autoSpaceDE w:val="0"/>
        <w:autoSpaceDN w:val="0"/>
        <w:adjustRightInd w:val="0"/>
        <w:spacing w:after="0"/>
        <w:ind w:left="425" w:hanging="425"/>
        <w:jc w:val="both"/>
        <w:rPr>
          <w:rFonts w:ascii="Times New Roman" w:hAnsi="Times New Roman"/>
          <w:lang w:eastAsia="pl-PL"/>
        </w:rPr>
      </w:pPr>
      <w:r w:rsidRPr="003B02E7">
        <w:rPr>
          <w:rFonts w:ascii="Times New Roman" w:hAnsi="Times New Roman"/>
          <w:lang w:eastAsia="pl-PL"/>
        </w:rPr>
        <w:t>oferty.</w:t>
      </w:r>
    </w:p>
    <w:p w:rsidR="003B02E7" w:rsidRPr="003B02E7" w:rsidRDefault="003B02E7" w:rsidP="003B02E7">
      <w:pPr>
        <w:tabs>
          <w:tab w:val="left" w:pos="1077"/>
        </w:tabs>
        <w:spacing w:after="0"/>
        <w:ind w:left="426" w:hanging="426"/>
        <w:jc w:val="both"/>
        <w:rPr>
          <w:rFonts w:ascii="Times New Roman" w:hAnsi="Times New Roman"/>
          <w:lang w:eastAsia="pl-PL"/>
        </w:rPr>
      </w:pPr>
      <w:r w:rsidRPr="003B02E7">
        <w:rPr>
          <w:rFonts w:ascii="Times New Roman" w:hAnsi="Times New Roman"/>
          <w:lang w:eastAsia="pl-PL"/>
        </w:rPr>
        <w:t>2.Cena określona przez Wykonawcę jest ceną ryczałtową. Cena oferty musi zawierać wszystkie</w:t>
      </w:r>
    </w:p>
    <w:p w:rsidR="003B02E7" w:rsidRPr="003B02E7" w:rsidRDefault="003B02E7" w:rsidP="003B02E7">
      <w:pPr>
        <w:tabs>
          <w:tab w:val="left" w:pos="1077"/>
        </w:tabs>
        <w:spacing w:after="0"/>
        <w:ind w:left="426" w:hanging="426"/>
        <w:jc w:val="both"/>
        <w:rPr>
          <w:rFonts w:ascii="Times New Roman" w:hAnsi="Times New Roman"/>
          <w:lang w:eastAsia="pl-PL"/>
        </w:rPr>
      </w:pPr>
      <w:r w:rsidRPr="003B02E7">
        <w:rPr>
          <w:rFonts w:ascii="Times New Roman" w:hAnsi="Times New Roman"/>
          <w:lang w:eastAsia="pl-PL"/>
        </w:rPr>
        <w:t>przewidywane koszty kompletnego wykonania zamówienia, musi uwzględniać wszystkie wymagania</w:t>
      </w:r>
    </w:p>
    <w:p w:rsidR="003B02E7" w:rsidRPr="003B02E7" w:rsidRDefault="003B02E7" w:rsidP="003B02E7">
      <w:pPr>
        <w:tabs>
          <w:tab w:val="left" w:pos="1077"/>
        </w:tabs>
        <w:spacing w:after="0"/>
        <w:ind w:left="426" w:hanging="426"/>
        <w:jc w:val="both"/>
        <w:rPr>
          <w:rFonts w:ascii="Times New Roman" w:hAnsi="Times New Roman"/>
          <w:lang w:eastAsia="pl-PL"/>
        </w:rPr>
      </w:pPr>
      <w:r w:rsidRPr="003B02E7">
        <w:rPr>
          <w:rFonts w:ascii="Times New Roman" w:hAnsi="Times New Roman"/>
          <w:lang w:eastAsia="pl-PL"/>
        </w:rPr>
        <w:t>niniejszej SIWZ oraz obejmować wszelkie koszty, jakie poniesie Wykonawca z tytułu należytej oraz</w:t>
      </w:r>
    </w:p>
    <w:p w:rsidR="003B02E7" w:rsidRPr="003B02E7" w:rsidRDefault="003B02E7" w:rsidP="003B02E7">
      <w:pPr>
        <w:tabs>
          <w:tab w:val="left" w:pos="1077"/>
        </w:tabs>
        <w:spacing w:after="0"/>
        <w:ind w:left="426" w:hanging="426"/>
        <w:jc w:val="both"/>
        <w:rPr>
          <w:rFonts w:ascii="Times New Roman" w:hAnsi="Times New Roman"/>
          <w:lang w:eastAsia="pl-PL"/>
        </w:rPr>
      </w:pPr>
      <w:r w:rsidRPr="003B02E7">
        <w:rPr>
          <w:rFonts w:ascii="Times New Roman" w:hAnsi="Times New Roman"/>
          <w:lang w:eastAsia="pl-PL"/>
        </w:rPr>
        <w:t xml:space="preserve">zgodnej z obowiązującymi przepisami realizacji przedmiotu zamówienia. </w:t>
      </w:r>
    </w:p>
    <w:p w:rsidR="003B02E7" w:rsidRPr="003B02E7" w:rsidRDefault="003B02E7" w:rsidP="003B02E7">
      <w:pPr>
        <w:autoSpaceDE w:val="0"/>
        <w:autoSpaceDN w:val="0"/>
        <w:adjustRightInd w:val="0"/>
        <w:spacing w:after="0"/>
        <w:ind w:left="426" w:hanging="426"/>
        <w:jc w:val="both"/>
        <w:rPr>
          <w:rFonts w:ascii="Times New Roman" w:hAnsi="Times New Roman"/>
          <w:lang w:eastAsia="pl-PL"/>
        </w:rPr>
      </w:pPr>
      <w:r w:rsidRPr="003B02E7">
        <w:rPr>
          <w:rFonts w:ascii="Times New Roman" w:hAnsi="Times New Roman"/>
          <w:lang w:eastAsia="pl-PL"/>
        </w:rPr>
        <w:t>3. Do oceny ofert Zamawiający przyjmie cenę brutto z formularza oferty.</w:t>
      </w:r>
    </w:p>
    <w:p w:rsidR="003B02E7" w:rsidRPr="003B02E7" w:rsidRDefault="003B02E7" w:rsidP="003B02E7">
      <w:pPr>
        <w:tabs>
          <w:tab w:val="left" w:pos="1077"/>
        </w:tabs>
        <w:autoSpaceDE w:val="0"/>
        <w:autoSpaceDN w:val="0"/>
        <w:adjustRightInd w:val="0"/>
        <w:spacing w:after="0"/>
        <w:ind w:left="425" w:hanging="425"/>
        <w:jc w:val="both"/>
        <w:rPr>
          <w:rFonts w:ascii="Times New Roman" w:hAnsi="Times New Roman"/>
          <w:lang w:eastAsia="pl-PL"/>
        </w:rPr>
      </w:pPr>
      <w:r w:rsidRPr="003B02E7">
        <w:rPr>
          <w:rFonts w:ascii="Times New Roman" w:hAnsi="Times New Roman"/>
          <w:lang w:eastAsia="pl-PL"/>
        </w:rPr>
        <w:t>4.  Ceny jednostkowe oraz cenę oferty określoną w formularzu oferty należy zaokrąglić do dwóch miejsc</w:t>
      </w:r>
    </w:p>
    <w:p w:rsidR="003B02E7" w:rsidRPr="003B02E7" w:rsidRDefault="003B02E7" w:rsidP="003B02E7">
      <w:pPr>
        <w:tabs>
          <w:tab w:val="left" w:pos="1077"/>
        </w:tabs>
        <w:autoSpaceDE w:val="0"/>
        <w:autoSpaceDN w:val="0"/>
        <w:adjustRightInd w:val="0"/>
        <w:spacing w:after="0"/>
        <w:ind w:left="425" w:hanging="425"/>
        <w:jc w:val="both"/>
        <w:rPr>
          <w:rFonts w:ascii="Times New Roman" w:hAnsi="Times New Roman"/>
          <w:lang w:eastAsia="pl-PL"/>
        </w:rPr>
      </w:pPr>
      <w:r w:rsidRPr="003B02E7">
        <w:rPr>
          <w:rFonts w:ascii="Times New Roman" w:hAnsi="Times New Roman"/>
          <w:lang w:eastAsia="pl-PL"/>
        </w:rPr>
        <w:t>po przecinku (od 0,005 w górę).</w:t>
      </w:r>
    </w:p>
    <w:p w:rsidR="003B02E7" w:rsidRPr="003B02E7" w:rsidRDefault="003B02E7" w:rsidP="003B02E7">
      <w:pPr>
        <w:spacing w:after="0"/>
        <w:jc w:val="both"/>
        <w:rPr>
          <w:rFonts w:ascii="Times New Roman" w:hAnsi="Times New Roman"/>
          <w:b/>
          <w:lang w:eastAsia="pl-PL"/>
        </w:rPr>
      </w:pPr>
      <w:r w:rsidRPr="003B02E7">
        <w:rPr>
          <w:rFonts w:ascii="Times New Roman" w:hAnsi="Times New Roman"/>
          <w:lang w:eastAsia="pl-PL"/>
        </w:rPr>
        <w:t xml:space="preserve">5.  </w:t>
      </w:r>
      <w:r w:rsidRPr="003B02E7">
        <w:rPr>
          <w:rFonts w:ascii="Times New Roman" w:eastAsia="Times New Roman" w:hAnsi="Times New Roman"/>
          <w:lang w:eastAsia="pl-PL"/>
        </w:rPr>
        <w:t>Po rozstrzygnięciu postępowania Zamawiający będzie się ubiegał o zastosowanie przy zakupie 0% stawki VAT (na sprzęt komputerowy objęty niniejszą stawką) zgodnie z ustawą z dnia 11 marca 2004 r. o podatku od towarów i usług (Dz. U. z 2018 r., poz. 2174 z późn. zm.).</w:t>
      </w:r>
      <w:r w:rsidRPr="003B02E7">
        <w:rPr>
          <w:rFonts w:ascii="Times New Roman" w:hAnsi="Times New Roman"/>
          <w:b/>
          <w:bCs/>
          <w:lang w:eastAsia="pl-PL"/>
        </w:rPr>
        <w:t xml:space="preserve"> </w:t>
      </w:r>
      <w:r w:rsidRPr="003B02E7">
        <w:rPr>
          <w:rFonts w:ascii="Times New Roman" w:hAnsi="Times New Roman"/>
          <w:bCs/>
          <w:lang w:eastAsia="pl-PL"/>
        </w:rPr>
        <w:t xml:space="preserve">W związku z powyższym </w:t>
      </w:r>
      <w:r w:rsidRPr="003B02E7">
        <w:rPr>
          <w:rFonts w:ascii="Times New Roman" w:hAnsi="Times New Roman"/>
          <w:bCs/>
          <w:lang w:eastAsia="pl-PL"/>
        </w:rPr>
        <w:lastRenderedPageBreak/>
        <w:t xml:space="preserve">prosimy o skalkulowanie oferty  ze wskazaniem aktualnej na dzień składania ofert stawki podatku VAT. W przypadku otrzymania pisma z MNiSW, z którego będzie wynikała zgoda na zastosowanie na ten sprzęt 0 % „zwolnienie z VAT”. Wykonawca będzie zobowiązany dokonać korekty wystawionej faktury VAT o wartość wpłaconego podatku.  </w:t>
      </w:r>
    </w:p>
    <w:p w:rsidR="003B02E7" w:rsidRPr="003B02E7" w:rsidRDefault="003B02E7" w:rsidP="003B02E7">
      <w:pPr>
        <w:tabs>
          <w:tab w:val="left" w:pos="284"/>
        </w:tabs>
        <w:overflowPunct w:val="0"/>
        <w:autoSpaceDE w:val="0"/>
        <w:autoSpaceDN w:val="0"/>
        <w:adjustRightInd w:val="0"/>
        <w:spacing w:after="0"/>
        <w:ind w:left="284" w:hanging="284"/>
        <w:jc w:val="both"/>
        <w:rPr>
          <w:rFonts w:ascii="Times New Roman" w:hAnsi="Times New Roman"/>
        </w:rPr>
      </w:pPr>
      <w:r w:rsidRPr="003B02E7">
        <w:rPr>
          <w:rFonts w:ascii="Times New Roman" w:hAnsi="Times New Roman"/>
          <w:lang w:eastAsia="pl-PL"/>
        </w:rPr>
        <w:t xml:space="preserve">6. </w:t>
      </w:r>
      <w:r w:rsidRPr="003B02E7">
        <w:rPr>
          <w:rFonts w:ascii="Times New Roman" w:hAnsi="Times New Roman"/>
        </w:rPr>
        <w:t>Podmioty zagraniczne biorące udział w postępowaniu winny wpisać w Formularzu oferty wartość</w:t>
      </w:r>
    </w:p>
    <w:p w:rsidR="003B02E7" w:rsidRPr="003B02E7" w:rsidRDefault="003B02E7" w:rsidP="003B02E7">
      <w:pPr>
        <w:tabs>
          <w:tab w:val="left" w:pos="284"/>
        </w:tabs>
        <w:overflowPunct w:val="0"/>
        <w:autoSpaceDE w:val="0"/>
        <w:autoSpaceDN w:val="0"/>
        <w:adjustRightInd w:val="0"/>
        <w:spacing w:after="0"/>
        <w:ind w:left="284" w:hanging="284"/>
        <w:jc w:val="both"/>
        <w:rPr>
          <w:rFonts w:ascii="Times New Roman" w:hAnsi="Times New Roman"/>
        </w:rPr>
      </w:pPr>
      <w:r w:rsidRPr="003B02E7">
        <w:rPr>
          <w:rFonts w:ascii="Times New Roman" w:hAnsi="Times New Roman"/>
        </w:rPr>
        <w:t>netto wyrażoną w PLN. Wyłącznie do oceny i porównania ofert Zamawiający doliczy kwotę należnego</w:t>
      </w:r>
    </w:p>
    <w:p w:rsidR="003B02E7" w:rsidRPr="003B02E7" w:rsidRDefault="003B02E7" w:rsidP="003B02E7">
      <w:pPr>
        <w:tabs>
          <w:tab w:val="left" w:pos="284"/>
        </w:tabs>
        <w:overflowPunct w:val="0"/>
        <w:autoSpaceDE w:val="0"/>
        <w:autoSpaceDN w:val="0"/>
        <w:adjustRightInd w:val="0"/>
        <w:spacing w:after="0"/>
        <w:ind w:left="284" w:hanging="284"/>
        <w:jc w:val="both"/>
        <w:rPr>
          <w:rFonts w:ascii="Times New Roman" w:hAnsi="Times New Roman"/>
        </w:rPr>
      </w:pPr>
      <w:r w:rsidRPr="003B02E7">
        <w:rPr>
          <w:rFonts w:ascii="Times New Roman" w:hAnsi="Times New Roman"/>
        </w:rPr>
        <w:t>podatku VAT. Wyliczona w ten sposób kwota stanowić będzie cenę brutto oferty podmiotu</w:t>
      </w:r>
    </w:p>
    <w:p w:rsidR="003B02E7" w:rsidRPr="003B02E7" w:rsidRDefault="003B02E7" w:rsidP="003B02E7">
      <w:pPr>
        <w:tabs>
          <w:tab w:val="left" w:pos="284"/>
        </w:tabs>
        <w:overflowPunct w:val="0"/>
        <w:autoSpaceDE w:val="0"/>
        <w:autoSpaceDN w:val="0"/>
        <w:adjustRightInd w:val="0"/>
        <w:spacing w:after="0"/>
        <w:ind w:left="284" w:hanging="284"/>
        <w:jc w:val="both"/>
        <w:rPr>
          <w:rFonts w:ascii="Times New Roman" w:hAnsi="Times New Roman"/>
        </w:rPr>
      </w:pPr>
      <w:r w:rsidRPr="003B02E7">
        <w:rPr>
          <w:rFonts w:ascii="Times New Roman" w:hAnsi="Times New Roman"/>
        </w:rPr>
        <w:t>zagranicznego braną do oceny i porównania ofert. Umowa zostanie podpisana na kwotę netto, podatek</w:t>
      </w:r>
    </w:p>
    <w:p w:rsidR="003B02E7" w:rsidRPr="00BD017B" w:rsidRDefault="003B02E7" w:rsidP="00BD017B">
      <w:pPr>
        <w:tabs>
          <w:tab w:val="left" w:pos="284"/>
        </w:tabs>
        <w:overflowPunct w:val="0"/>
        <w:autoSpaceDE w:val="0"/>
        <w:autoSpaceDN w:val="0"/>
        <w:adjustRightInd w:val="0"/>
        <w:spacing w:after="0"/>
        <w:ind w:left="284" w:hanging="284"/>
        <w:jc w:val="both"/>
        <w:rPr>
          <w:rFonts w:ascii="Times New Roman" w:hAnsi="Times New Roman"/>
          <w:lang w:eastAsia="pl-PL"/>
        </w:rPr>
      </w:pPr>
      <w:r w:rsidRPr="003B02E7">
        <w:rPr>
          <w:rFonts w:ascii="Times New Roman" w:hAnsi="Times New Roman"/>
        </w:rPr>
        <w:t>VAT Zamawiający odprowadzi we własnym zakresie.</w:t>
      </w:r>
    </w:p>
    <w:p w:rsidR="003B02E7" w:rsidRPr="003B02E7" w:rsidRDefault="003B02E7" w:rsidP="003B02E7">
      <w:pPr>
        <w:autoSpaceDE w:val="0"/>
        <w:spacing w:after="0"/>
        <w:ind w:left="1701" w:hanging="1701"/>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XIII. Opis kryteriów, którymi zamawiający będzie się kierował przy wyborze</w:t>
      </w:r>
    </w:p>
    <w:p w:rsidR="003B02E7" w:rsidRPr="003B02E7" w:rsidRDefault="003B02E7" w:rsidP="003B02E7">
      <w:pPr>
        <w:autoSpaceDE w:val="0"/>
        <w:spacing w:after="0"/>
        <w:ind w:left="1701" w:hanging="1701"/>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oferty, wraz z podaniem wag tych kryteriów i sposobu oceny ofert</w:t>
      </w:r>
    </w:p>
    <w:p w:rsidR="003B02E7" w:rsidRPr="003B02E7" w:rsidRDefault="003B02E7" w:rsidP="003B02E7">
      <w:pPr>
        <w:autoSpaceDE w:val="0"/>
        <w:autoSpaceDN w:val="0"/>
        <w:adjustRightInd w:val="0"/>
        <w:spacing w:after="0" w:line="240" w:lineRule="auto"/>
        <w:rPr>
          <w:rFonts w:ascii="Candara" w:hAnsi="Candara" w:cs="Arial"/>
          <w:color w:val="000000"/>
          <w:u w:val="single"/>
          <w:lang w:eastAsia="pl-PL"/>
        </w:rPr>
      </w:pPr>
      <w:r w:rsidRPr="003B02E7">
        <w:rPr>
          <w:rFonts w:ascii="Candara" w:hAnsi="Candara" w:cs="Arial"/>
          <w:color w:val="000000"/>
          <w:u w:val="single"/>
          <w:lang w:eastAsia="pl-PL"/>
        </w:rPr>
        <w:t xml:space="preserve">Kryteria oceny ofert i ich znaczenie: </w:t>
      </w:r>
    </w:p>
    <w:p w:rsidR="003B02E7" w:rsidRPr="003B02E7" w:rsidRDefault="003B02E7" w:rsidP="003B02E7">
      <w:pPr>
        <w:autoSpaceDE w:val="0"/>
        <w:autoSpaceDN w:val="0"/>
        <w:adjustRightInd w:val="0"/>
        <w:spacing w:after="0" w:line="240" w:lineRule="auto"/>
        <w:rPr>
          <w:rFonts w:ascii="Candara" w:hAnsi="Candara" w:cs="Arial"/>
          <w:color w:val="000000"/>
          <w:lang w:eastAsia="pl-PL"/>
        </w:rPr>
      </w:pPr>
      <w:r w:rsidRPr="003B02E7">
        <w:rPr>
          <w:rFonts w:ascii="Candara" w:hAnsi="Candara" w:cs="Arial"/>
          <w:color w:val="000000"/>
          <w:lang w:eastAsia="pl-PL"/>
        </w:rPr>
        <w:t xml:space="preserve">1) </w:t>
      </w:r>
      <w:r w:rsidRPr="003B02E7">
        <w:rPr>
          <w:rFonts w:ascii="Candara" w:hAnsi="Candara" w:cs="Arial"/>
          <w:b/>
          <w:bCs/>
          <w:color w:val="000000"/>
          <w:lang w:eastAsia="pl-PL"/>
        </w:rPr>
        <w:t>cena brutto za przedmiot zamówienia</w:t>
      </w:r>
      <w:r w:rsidRPr="003B02E7">
        <w:rPr>
          <w:rFonts w:ascii="Candara" w:hAnsi="Candara" w:cs="Arial"/>
          <w:color w:val="000000"/>
          <w:lang w:eastAsia="pl-PL"/>
        </w:rPr>
        <w:t xml:space="preserve"> - stanowiące wagę </w:t>
      </w:r>
      <w:r w:rsidRPr="003B02E7">
        <w:rPr>
          <w:rFonts w:ascii="Candara" w:hAnsi="Candara" w:cs="Arial"/>
          <w:b/>
          <w:color w:val="000000"/>
          <w:lang w:eastAsia="pl-PL"/>
        </w:rPr>
        <w:t>6</w:t>
      </w:r>
      <w:r w:rsidRPr="003B02E7">
        <w:rPr>
          <w:rFonts w:ascii="Candara" w:hAnsi="Candara" w:cs="Arial"/>
          <w:b/>
          <w:bCs/>
          <w:color w:val="000000"/>
          <w:lang w:eastAsia="pl-PL"/>
        </w:rPr>
        <w:t xml:space="preserve">0% </w:t>
      </w:r>
    </w:p>
    <w:p w:rsidR="003B02E7" w:rsidRPr="003B02E7" w:rsidRDefault="003B02E7" w:rsidP="003B02E7">
      <w:pPr>
        <w:autoSpaceDE w:val="0"/>
        <w:autoSpaceDN w:val="0"/>
        <w:adjustRightInd w:val="0"/>
        <w:spacing w:after="0" w:line="240" w:lineRule="auto"/>
        <w:rPr>
          <w:rFonts w:ascii="Candara" w:hAnsi="Candara" w:cs="Arial"/>
          <w:b/>
          <w:bCs/>
          <w:color w:val="000000"/>
          <w:lang w:eastAsia="pl-PL"/>
        </w:rPr>
      </w:pPr>
      <w:r w:rsidRPr="003B02E7">
        <w:rPr>
          <w:rFonts w:ascii="Candara" w:hAnsi="Candara" w:cs="Arial"/>
          <w:color w:val="000000"/>
          <w:lang w:eastAsia="pl-PL"/>
        </w:rPr>
        <w:t xml:space="preserve">2) </w:t>
      </w:r>
      <w:r w:rsidRPr="003B02E7">
        <w:rPr>
          <w:rFonts w:ascii="Candara" w:hAnsi="Candara" w:cs="Arial"/>
          <w:b/>
          <w:bCs/>
          <w:color w:val="000000"/>
          <w:lang w:eastAsia="pl-PL"/>
        </w:rPr>
        <w:t>czas realizacji – stanowiące wagę 40%.</w:t>
      </w:r>
    </w:p>
    <w:p w:rsidR="003B02E7" w:rsidRPr="003B02E7" w:rsidRDefault="003B02E7" w:rsidP="003B02E7">
      <w:pPr>
        <w:autoSpaceDE w:val="0"/>
        <w:autoSpaceDN w:val="0"/>
        <w:adjustRightInd w:val="0"/>
        <w:spacing w:after="0" w:line="240" w:lineRule="auto"/>
        <w:rPr>
          <w:rFonts w:ascii="Candara" w:hAnsi="Candara" w:cs="Arial"/>
          <w:color w:val="000000"/>
          <w:lang w:eastAsia="pl-PL"/>
        </w:rPr>
      </w:pPr>
    </w:p>
    <w:p w:rsidR="003B02E7" w:rsidRPr="003B02E7" w:rsidRDefault="003B02E7" w:rsidP="003B02E7">
      <w:pPr>
        <w:autoSpaceDE w:val="0"/>
        <w:autoSpaceDN w:val="0"/>
        <w:adjustRightInd w:val="0"/>
        <w:spacing w:after="0" w:line="240" w:lineRule="auto"/>
        <w:rPr>
          <w:rFonts w:ascii="Candara" w:hAnsi="Candara" w:cs="Arial"/>
          <w:color w:val="000000"/>
          <w:lang w:eastAsia="pl-PL"/>
        </w:rPr>
      </w:pPr>
      <w:r w:rsidRPr="003B02E7">
        <w:rPr>
          <w:rFonts w:ascii="Candara" w:hAnsi="Candara" w:cs="Arial"/>
          <w:color w:val="000000"/>
          <w:lang w:eastAsia="pl-PL"/>
        </w:rPr>
        <w:t xml:space="preserve">W celu ustalenia wielkości punktowej, jaką poszczególni Wykonawcy uzyskali z tytułu kryterium „cena brutto”, Zamawiający dokona porównania ofert według zasady opisanej poniżej. </w:t>
      </w:r>
    </w:p>
    <w:p w:rsidR="003B02E7" w:rsidRPr="003B02E7" w:rsidRDefault="003B02E7" w:rsidP="003B02E7">
      <w:pPr>
        <w:autoSpaceDE w:val="0"/>
        <w:autoSpaceDN w:val="0"/>
        <w:adjustRightInd w:val="0"/>
        <w:spacing w:after="0" w:line="240" w:lineRule="auto"/>
        <w:rPr>
          <w:rFonts w:ascii="Candara" w:hAnsi="Candara" w:cs="Arial"/>
          <w:color w:val="000000"/>
          <w:lang w:eastAsia="pl-PL"/>
        </w:rPr>
      </w:pPr>
    </w:p>
    <w:p w:rsidR="003B02E7" w:rsidRPr="003B02E7" w:rsidRDefault="003B02E7" w:rsidP="003B02E7">
      <w:pPr>
        <w:suppressAutoHyphens/>
        <w:spacing w:after="0" w:line="264" w:lineRule="auto"/>
        <w:jc w:val="both"/>
        <w:textAlignment w:val="baseline"/>
        <w:rPr>
          <w:rFonts w:ascii="Candara" w:eastAsia="Cumberland AMT" w:hAnsi="Candara" w:cs="Arial"/>
          <w:color w:val="000000"/>
          <w:lang w:eastAsia="pl-PL"/>
        </w:rPr>
      </w:pPr>
      <w:r w:rsidRPr="003B02E7">
        <w:rPr>
          <w:rFonts w:ascii="Candara" w:eastAsia="Cumberland AMT" w:hAnsi="Candara" w:cs="Arial"/>
          <w:b/>
          <w:bCs/>
          <w:color w:val="000000"/>
          <w:lang w:eastAsia="pl-PL"/>
        </w:rPr>
        <w:t>A1 Kryterium „cena brutto za przedmiot zamówienia”.</w:t>
      </w:r>
    </w:p>
    <w:p w:rsidR="003B02E7" w:rsidRPr="003B02E7" w:rsidRDefault="003B02E7" w:rsidP="003B02E7">
      <w:pPr>
        <w:autoSpaceDE w:val="0"/>
        <w:autoSpaceDN w:val="0"/>
        <w:adjustRightInd w:val="0"/>
        <w:spacing w:after="0" w:line="240" w:lineRule="auto"/>
        <w:rPr>
          <w:rFonts w:ascii="Candara" w:hAnsi="Candara"/>
          <w:lang w:eastAsia="pl-PL"/>
        </w:rPr>
      </w:pPr>
      <w:r w:rsidRPr="003B02E7">
        <w:rPr>
          <w:rFonts w:ascii="Candara" w:hAnsi="Candara"/>
          <w:lang w:eastAsia="pl-PL"/>
        </w:rPr>
        <w:t>Maksymalną ilość punktów (</w:t>
      </w:r>
      <w:r w:rsidRPr="003B02E7">
        <w:rPr>
          <w:rFonts w:ascii="Candara" w:hAnsi="Candara"/>
          <w:b/>
          <w:lang w:eastAsia="pl-PL"/>
        </w:rPr>
        <w:t>60</w:t>
      </w:r>
      <w:r w:rsidRPr="003B02E7">
        <w:rPr>
          <w:rFonts w:ascii="Candara" w:hAnsi="Candara"/>
          <w:lang w:eastAsia="pl-PL"/>
        </w:rPr>
        <w:t xml:space="preserve">) Zamawiający przyzna ofercie z najniższą ceną brutto, pozostałe będą oceniane w proporcji do niej, tj.: </w:t>
      </w:r>
    </w:p>
    <w:p w:rsidR="003B02E7" w:rsidRPr="003B02E7" w:rsidRDefault="003B02E7" w:rsidP="003B02E7">
      <w:pPr>
        <w:autoSpaceDE w:val="0"/>
        <w:autoSpaceDN w:val="0"/>
        <w:adjustRightInd w:val="0"/>
        <w:spacing w:after="0" w:line="240" w:lineRule="auto"/>
        <w:rPr>
          <w:rFonts w:ascii="Candara" w:hAnsi="Candara" w:cs="Arial"/>
          <w:lang w:eastAsia="pl-PL"/>
        </w:rPr>
      </w:pPr>
      <w:r w:rsidRPr="003B02E7">
        <w:rPr>
          <w:rFonts w:ascii="Candara" w:hAnsi="Candara" w:cs="Arial"/>
          <w:b/>
          <w:bCs/>
          <w:lang w:eastAsia="pl-PL"/>
        </w:rPr>
        <w:t xml:space="preserve">Liczba punktów= (Cena brutto najniższa / Cena brutto badana) x 60 </w:t>
      </w:r>
      <w:r w:rsidRPr="003B02E7">
        <w:rPr>
          <w:rFonts w:ascii="Candara" w:hAnsi="Candara" w:cs="Arial"/>
          <w:lang w:eastAsia="pl-PL"/>
        </w:rPr>
        <w:t xml:space="preserve">- liczba punktów uzyskana przez poszczególne oferty; punkty przyznane każdej ofercie będą zaokrąglone do dwóch miejsc po przecinku. </w:t>
      </w:r>
    </w:p>
    <w:p w:rsidR="003B02E7" w:rsidRPr="003B02E7" w:rsidRDefault="003B02E7" w:rsidP="003B02E7">
      <w:pPr>
        <w:suppressAutoHyphens/>
        <w:spacing w:after="0" w:line="264" w:lineRule="auto"/>
        <w:jc w:val="both"/>
        <w:textAlignment w:val="baseline"/>
        <w:rPr>
          <w:rFonts w:ascii="Candara" w:eastAsia="Cumberland AMT" w:hAnsi="Candara" w:cs="Cumberland AMT"/>
          <w:color w:val="00000A"/>
          <w:lang w:eastAsia="zh-CN"/>
        </w:rPr>
      </w:pPr>
    </w:p>
    <w:p w:rsidR="003B02E7" w:rsidRPr="003B02E7" w:rsidRDefault="003B02E7" w:rsidP="003B02E7">
      <w:pPr>
        <w:autoSpaceDE w:val="0"/>
        <w:autoSpaceDN w:val="0"/>
        <w:adjustRightInd w:val="0"/>
        <w:spacing w:after="0" w:line="240" w:lineRule="auto"/>
        <w:rPr>
          <w:rFonts w:ascii="Candara" w:hAnsi="Candara" w:cs="Arial"/>
          <w:b/>
          <w:bCs/>
          <w:lang w:eastAsia="pl-PL"/>
        </w:rPr>
      </w:pPr>
      <w:r w:rsidRPr="003B02E7">
        <w:rPr>
          <w:rFonts w:ascii="Candara" w:hAnsi="Candara" w:cs="Arial"/>
          <w:b/>
          <w:bCs/>
          <w:lang w:eastAsia="pl-PL"/>
        </w:rPr>
        <w:t>A2 Kryterium „czas realizacji”.</w:t>
      </w:r>
    </w:p>
    <w:p w:rsidR="003B02E7" w:rsidRPr="003B02E7" w:rsidRDefault="003B02E7" w:rsidP="003B02E7">
      <w:pPr>
        <w:suppressAutoHyphens/>
        <w:spacing w:after="0" w:line="264" w:lineRule="auto"/>
        <w:jc w:val="both"/>
        <w:textAlignment w:val="baseline"/>
        <w:rPr>
          <w:rFonts w:ascii="Candara" w:eastAsia="Cumberland AMT" w:hAnsi="Candara" w:cs="Arial"/>
          <w:bCs/>
          <w:color w:val="00000A"/>
          <w:lang w:eastAsia="pl-PL"/>
        </w:rPr>
      </w:pPr>
      <w:r w:rsidRPr="003B02E7">
        <w:rPr>
          <w:rFonts w:ascii="Candara" w:eastAsia="Cumberland AMT" w:hAnsi="Candara" w:cs="Arial"/>
          <w:bCs/>
          <w:color w:val="00000A"/>
          <w:lang w:eastAsia="pl-PL"/>
        </w:rPr>
        <w:t xml:space="preserve">Zamawiający wymaga dostawy najpóźniej </w:t>
      </w:r>
      <w:r w:rsidRPr="003B02E7">
        <w:rPr>
          <w:rFonts w:ascii="Candara" w:eastAsia="Cumberland AMT" w:hAnsi="Candara" w:cs="Arial"/>
          <w:b/>
          <w:bCs/>
          <w:color w:val="00000A"/>
          <w:lang w:eastAsia="pl-PL"/>
        </w:rPr>
        <w:t>30 dni od daty podpisania umowy</w:t>
      </w:r>
      <w:r w:rsidRPr="003B02E7">
        <w:rPr>
          <w:rFonts w:ascii="Candara" w:eastAsia="Cumberland AMT" w:hAnsi="Candara" w:cs="Arial"/>
          <w:bCs/>
          <w:color w:val="00000A"/>
          <w:lang w:eastAsia="pl-PL"/>
        </w:rPr>
        <w:t xml:space="preserve">. </w:t>
      </w:r>
      <w:r w:rsidRPr="003B02E7">
        <w:rPr>
          <w:rFonts w:ascii="Candara" w:eastAsia="Cumberland AMT" w:hAnsi="Candara" w:cs="Arial"/>
          <w:color w:val="00000A"/>
          <w:lang w:eastAsia="pl-PL"/>
        </w:rPr>
        <w:t xml:space="preserve">Oferta zawierająca propozycję maksymalnego wymaganego czasu dostawy (30 dni) otrzyma </w:t>
      </w:r>
      <w:r w:rsidRPr="003B02E7">
        <w:rPr>
          <w:rFonts w:ascii="Candara" w:eastAsia="Cumberland AMT" w:hAnsi="Candara" w:cs="Arial"/>
          <w:b/>
          <w:color w:val="00000A"/>
          <w:lang w:eastAsia="pl-PL"/>
        </w:rPr>
        <w:t xml:space="preserve">0 </w:t>
      </w:r>
      <w:r w:rsidRPr="003B02E7">
        <w:rPr>
          <w:rFonts w:ascii="Candara" w:eastAsia="Cumberland AMT" w:hAnsi="Candara" w:cs="Arial"/>
          <w:color w:val="00000A"/>
          <w:lang w:eastAsia="pl-PL"/>
        </w:rPr>
        <w:t>(zero)</w:t>
      </w:r>
      <w:r w:rsidRPr="003B02E7">
        <w:rPr>
          <w:rFonts w:ascii="Candara" w:eastAsia="Cumberland AMT" w:hAnsi="Candara" w:cs="Arial"/>
          <w:b/>
          <w:color w:val="00000A"/>
          <w:lang w:eastAsia="pl-PL"/>
        </w:rPr>
        <w:t xml:space="preserve"> </w:t>
      </w:r>
      <w:r w:rsidRPr="003B02E7">
        <w:rPr>
          <w:rFonts w:ascii="Candara" w:eastAsia="Cumberland AMT" w:hAnsi="Candara" w:cs="Arial"/>
          <w:color w:val="00000A"/>
          <w:lang w:eastAsia="pl-PL"/>
        </w:rPr>
        <w:t xml:space="preserve">punktów. Pozostałe oferty otrzymają za każdy </w:t>
      </w:r>
      <w:r w:rsidRPr="003B02E7">
        <w:rPr>
          <w:rFonts w:ascii="Candara" w:eastAsia="Cumberland AMT" w:hAnsi="Candara" w:cs="Arial"/>
          <w:b/>
          <w:bCs/>
          <w:color w:val="00000A"/>
          <w:lang w:eastAsia="pl-PL"/>
        </w:rPr>
        <w:t xml:space="preserve"> dzień skrócenia  realizacji - 2</w:t>
      </w:r>
      <w:r w:rsidRPr="003B02E7">
        <w:rPr>
          <w:rFonts w:ascii="Candara" w:eastAsia="Cumberland AMT" w:hAnsi="Candara" w:cs="Arial"/>
          <w:b/>
          <w:color w:val="00000A"/>
          <w:lang w:eastAsia="pl-PL"/>
        </w:rPr>
        <w:t xml:space="preserve"> </w:t>
      </w:r>
      <w:r w:rsidRPr="003B02E7">
        <w:rPr>
          <w:rFonts w:ascii="Candara" w:eastAsia="Cumberland AMT" w:hAnsi="Candara" w:cs="Arial"/>
          <w:color w:val="00000A"/>
          <w:lang w:eastAsia="pl-PL"/>
        </w:rPr>
        <w:t>(dwa)</w:t>
      </w:r>
      <w:r w:rsidRPr="003B02E7">
        <w:rPr>
          <w:rFonts w:ascii="Candara" w:eastAsia="Cumberland AMT" w:hAnsi="Candara" w:cs="Arial"/>
          <w:b/>
          <w:bCs/>
          <w:color w:val="00000A"/>
          <w:lang w:eastAsia="pl-PL"/>
        </w:rPr>
        <w:t xml:space="preserve"> punk</w:t>
      </w:r>
      <w:r w:rsidRPr="003B02E7">
        <w:rPr>
          <w:rFonts w:ascii="Candara" w:eastAsia="Cumberland AMT" w:hAnsi="Candara" w:cs="Arial"/>
          <w:b/>
          <w:color w:val="00000A"/>
          <w:lang w:eastAsia="pl-PL"/>
        </w:rPr>
        <w:t>ty</w:t>
      </w:r>
      <w:r w:rsidRPr="003B02E7">
        <w:rPr>
          <w:rFonts w:ascii="Candara" w:eastAsia="Cumberland AMT" w:hAnsi="Candara" w:cs="Arial"/>
          <w:color w:val="00000A"/>
          <w:lang w:eastAsia="pl-PL"/>
        </w:rPr>
        <w:t xml:space="preserve">. Maksymalnie za to kryterium można otrzymać </w:t>
      </w:r>
      <w:r w:rsidRPr="003B02E7">
        <w:rPr>
          <w:rFonts w:ascii="Candara" w:eastAsia="Cumberland AMT" w:hAnsi="Candara" w:cs="Arial"/>
          <w:b/>
          <w:bCs/>
          <w:color w:val="00000A"/>
          <w:lang w:eastAsia="pl-PL"/>
        </w:rPr>
        <w:t xml:space="preserve">40 punktów </w:t>
      </w:r>
      <w:r w:rsidRPr="003B02E7">
        <w:rPr>
          <w:rFonts w:ascii="Candara" w:eastAsia="Cumberland AMT" w:hAnsi="Candara" w:cs="Arial"/>
          <w:bCs/>
          <w:color w:val="00000A"/>
          <w:lang w:eastAsia="pl-PL"/>
        </w:rPr>
        <w:t xml:space="preserve">(za czas realizacji </w:t>
      </w:r>
      <w:r w:rsidRPr="003B02E7">
        <w:rPr>
          <w:rFonts w:ascii="Candara" w:eastAsia="Cumberland AMT" w:hAnsi="Candara" w:cs="Arial"/>
          <w:b/>
          <w:bCs/>
          <w:color w:val="00000A"/>
          <w:lang w:eastAsia="pl-PL"/>
        </w:rPr>
        <w:t>10 dni kalendarzowych</w:t>
      </w:r>
      <w:r w:rsidRPr="003B02E7">
        <w:rPr>
          <w:rFonts w:ascii="Candara" w:eastAsia="Cumberland AMT" w:hAnsi="Candara" w:cs="Arial"/>
          <w:bCs/>
          <w:color w:val="00000A"/>
          <w:lang w:eastAsia="pl-PL"/>
        </w:rPr>
        <w:t>)</w:t>
      </w:r>
      <w:r w:rsidRPr="003B02E7">
        <w:rPr>
          <w:rFonts w:ascii="Candara" w:eastAsia="Cumberland AMT" w:hAnsi="Candara" w:cs="Arial"/>
          <w:b/>
          <w:bCs/>
          <w:color w:val="00000A"/>
          <w:lang w:eastAsia="pl-PL"/>
        </w:rPr>
        <w:t xml:space="preserve"> dla całego zamówienia. </w:t>
      </w:r>
      <w:r w:rsidRPr="003B02E7">
        <w:rPr>
          <w:rFonts w:ascii="Candara" w:eastAsia="Cumberland AMT" w:hAnsi="Candara" w:cs="Arial"/>
          <w:bCs/>
          <w:color w:val="00000A"/>
          <w:lang w:eastAsia="pl-PL"/>
        </w:rPr>
        <w:t>W ofercie Wykonawca winien ilość dni kalendarzowych w których zrealizuje przedmiot umowy</w:t>
      </w:r>
    </w:p>
    <w:p w:rsidR="003B02E7" w:rsidRPr="003B02E7" w:rsidRDefault="003B02E7" w:rsidP="003B02E7">
      <w:pPr>
        <w:autoSpaceDE w:val="0"/>
        <w:autoSpaceDN w:val="0"/>
        <w:adjustRightInd w:val="0"/>
        <w:spacing w:after="0" w:line="240" w:lineRule="auto"/>
        <w:rPr>
          <w:rFonts w:ascii="Candara" w:hAnsi="Candara" w:cs="Arial"/>
          <w:bCs/>
          <w:lang w:eastAsia="pl-PL"/>
        </w:rPr>
      </w:pPr>
    </w:p>
    <w:p w:rsidR="003B02E7" w:rsidRPr="003B02E7" w:rsidRDefault="003B02E7" w:rsidP="003B02E7">
      <w:p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Za najkorzystniejszą zostanie uznana oferta, która uzyska największą liczbę punktów obliczoną według wzoru:</w:t>
      </w:r>
    </w:p>
    <w:p w:rsidR="003B02E7" w:rsidRPr="003B02E7" w:rsidRDefault="003B02E7" w:rsidP="003B02E7">
      <w:pPr>
        <w:autoSpaceDE w:val="0"/>
        <w:autoSpaceDN w:val="0"/>
        <w:adjustRightInd w:val="0"/>
        <w:spacing w:after="0" w:line="240" w:lineRule="auto"/>
        <w:rPr>
          <w:rFonts w:ascii="Candara" w:hAnsi="Candara" w:cs="Arial"/>
          <w:b/>
          <w:bCs/>
          <w:lang w:eastAsia="pl-PL"/>
        </w:rPr>
      </w:pPr>
      <w:r w:rsidRPr="003B02E7">
        <w:rPr>
          <w:rFonts w:ascii="Candara" w:hAnsi="Candara" w:cs="Arial"/>
          <w:b/>
          <w:bCs/>
          <w:lang w:eastAsia="pl-PL"/>
        </w:rPr>
        <w:t>P = A1+A2</w:t>
      </w:r>
    </w:p>
    <w:p w:rsidR="003B02E7" w:rsidRPr="003B02E7" w:rsidRDefault="003B02E7" w:rsidP="003B02E7">
      <w:p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A1  – ilość punktów w kryterium  cena brutto</w:t>
      </w:r>
    </w:p>
    <w:p w:rsidR="003B02E7" w:rsidRPr="003B02E7" w:rsidRDefault="003B02E7" w:rsidP="003B02E7">
      <w:p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A2    -ilość punktów w kryterium czas realiz</w:t>
      </w:r>
      <w:r w:rsidR="0035473F">
        <w:rPr>
          <w:rFonts w:ascii="Candara" w:hAnsi="Candara" w:cs="Arial"/>
          <w:bCs/>
          <w:lang w:eastAsia="pl-PL"/>
        </w:rPr>
        <w:t>acji</w:t>
      </w:r>
    </w:p>
    <w:p w:rsidR="003B02E7" w:rsidRPr="003B02E7" w:rsidRDefault="003B02E7" w:rsidP="003B02E7">
      <w:pPr>
        <w:autoSpaceDE w:val="0"/>
        <w:autoSpaceDN w:val="0"/>
        <w:adjustRightInd w:val="0"/>
        <w:spacing w:after="0" w:line="240" w:lineRule="auto"/>
        <w:rPr>
          <w:rFonts w:ascii="Candara" w:hAnsi="Candara" w:cs="Arial"/>
          <w:bCs/>
          <w:lang w:eastAsia="pl-PL"/>
        </w:rPr>
      </w:pPr>
    </w:p>
    <w:p w:rsidR="003B02E7" w:rsidRPr="003B02E7" w:rsidRDefault="003B02E7" w:rsidP="003B02E7">
      <w:pPr>
        <w:autoSpaceDE w:val="0"/>
        <w:autoSpaceDN w:val="0"/>
        <w:adjustRightInd w:val="0"/>
        <w:spacing w:after="0" w:line="240" w:lineRule="auto"/>
        <w:rPr>
          <w:rFonts w:ascii="Candara" w:hAnsi="Candara" w:cs="Arial"/>
          <w:bCs/>
          <w:lang w:eastAsia="pl-PL"/>
        </w:rPr>
      </w:pPr>
      <w:r w:rsidRPr="003B02E7">
        <w:rPr>
          <w:rFonts w:ascii="Candara" w:hAnsi="Candara" w:cs="Arial"/>
          <w:b/>
          <w:bCs/>
          <w:lang w:eastAsia="pl-PL"/>
        </w:rPr>
        <w:t>P -</w:t>
      </w:r>
      <w:r w:rsidRPr="003B02E7">
        <w:rPr>
          <w:rFonts w:ascii="Candara" w:hAnsi="Candara" w:cs="Arial"/>
          <w:bCs/>
          <w:lang w:eastAsia="pl-PL"/>
        </w:rPr>
        <w:t xml:space="preserve"> łączna ilość punktów po zsumowaniu wszystkich kryteriów</w:t>
      </w:r>
    </w:p>
    <w:p w:rsidR="003B02E7" w:rsidRPr="003B02E7" w:rsidRDefault="003B02E7" w:rsidP="003B02E7">
      <w:pPr>
        <w:autoSpaceDE w:val="0"/>
        <w:autoSpaceDN w:val="0"/>
        <w:adjustRightInd w:val="0"/>
        <w:spacing w:after="0" w:line="240" w:lineRule="auto"/>
        <w:rPr>
          <w:rFonts w:ascii="Candara" w:hAnsi="Candara" w:cs="Arial"/>
          <w:bCs/>
          <w:lang w:eastAsia="pl-PL"/>
        </w:rPr>
      </w:pPr>
    </w:p>
    <w:p w:rsidR="003B02E7" w:rsidRPr="003B02E7" w:rsidRDefault="003B02E7" w:rsidP="000406A3">
      <w:pPr>
        <w:numPr>
          <w:ilvl w:val="0"/>
          <w:numId w:val="18"/>
        </w:num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3B02E7" w:rsidRPr="003B02E7" w:rsidRDefault="003B02E7" w:rsidP="000406A3">
      <w:pPr>
        <w:numPr>
          <w:ilvl w:val="0"/>
          <w:numId w:val="18"/>
        </w:num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Każda z części podlega odrębnej ocenie.</w:t>
      </w:r>
    </w:p>
    <w:p w:rsidR="003B02E7" w:rsidRPr="00BD017B" w:rsidRDefault="003B02E7" w:rsidP="00BD017B">
      <w:pPr>
        <w:numPr>
          <w:ilvl w:val="0"/>
          <w:numId w:val="18"/>
        </w:num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Zamówienie zostanie udzielone wykonawcy, który uzyska największą ilość punktów, z zastrzeżeniem ust. 1.</w:t>
      </w:r>
    </w:p>
    <w:p w:rsidR="00755BD9" w:rsidRDefault="00755BD9" w:rsidP="003B02E7">
      <w:pPr>
        <w:autoSpaceDE w:val="0"/>
        <w:spacing w:after="0"/>
        <w:ind w:left="1701" w:hanging="1701"/>
        <w:jc w:val="both"/>
        <w:rPr>
          <w:rFonts w:ascii="Times New Roman" w:eastAsia="Times New Roman" w:hAnsi="Times New Roman"/>
          <w:b/>
          <w:color w:val="000000"/>
          <w:lang w:eastAsia="pl-PL"/>
        </w:rPr>
      </w:pPr>
    </w:p>
    <w:p w:rsidR="003B02E7" w:rsidRPr="003B02E7" w:rsidRDefault="003B02E7" w:rsidP="003B02E7">
      <w:pPr>
        <w:autoSpaceDE w:val="0"/>
        <w:spacing w:after="0"/>
        <w:ind w:left="1701" w:hanging="1701"/>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lastRenderedPageBreak/>
        <w:t>ROZDZIAŁ XIV. Informacje o formalnościach, jakie powinny zostać dopełnione po wyborze</w:t>
      </w:r>
    </w:p>
    <w:p w:rsidR="003B02E7" w:rsidRPr="003B02E7" w:rsidRDefault="003B02E7" w:rsidP="003B02E7">
      <w:pPr>
        <w:autoSpaceDE w:val="0"/>
        <w:spacing w:after="0"/>
        <w:ind w:left="1701" w:hanging="1701"/>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oferty w celu zawarcia umowy w sprawie zamówienia publicznego</w:t>
      </w:r>
    </w:p>
    <w:p w:rsidR="003B02E7" w:rsidRPr="003B02E7" w:rsidRDefault="003B02E7" w:rsidP="003B02E7">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1.W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3B02E7" w:rsidRPr="003B02E7" w:rsidRDefault="003B02E7" w:rsidP="003B02E7">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2.Wybranemu Wykonawcy Zamawiający wskaże termin i miejsce podpisania umowy.</w:t>
      </w:r>
    </w:p>
    <w:p w:rsidR="003B02E7" w:rsidRPr="003B02E7" w:rsidRDefault="003B02E7" w:rsidP="00E47009">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3.Zamawiający zawrze umowę w sprawie zamówienia publicznego w terminie określonym w art. 94 ust. 1 pkt.1  lub ust. 2 ustawy Pzp.</w:t>
      </w:r>
      <w:r w:rsidRPr="003B02E7">
        <w:rPr>
          <w:rFonts w:ascii="Times New Roman" w:eastAsia="Times New Roman" w:hAnsi="Times New Roman"/>
          <w:lang w:eastAsia="ar-SA"/>
        </w:rPr>
        <w:tab/>
      </w:r>
    </w:p>
    <w:p w:rsidR="003B02E7" w:rsidRPr="003B02E7" w:rsidRDefault="003B02E7" w:rsidP="003B02E7">
      <w:pPr>
        <w:autoSpaceDE w:val="0"/>
        <w:spacing w:after="0"/>
        <w:ind w:left="1843" w:hanging="1843"/>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XV. Wymagania dotyczące zabezpieczania należytego wykonania umowy</w:t>
      </w:r>
    </w:p>
    <w:p w:rsidR="003B02E7" w:rsidRPr="003B02E7" w:rsidRDefault="003B02E7" w:rsidP="00E47009">
      <w:pPr>
        <w:tabs>
          <w:tab w:val="left" w:pos="284"/>
        </w:tabs>
        <w:suppressAutoHyphens/>
        <w:spacing w:after="0"/>
        <w:ind w:left="284" w:hanging="284"/>
        <w:jc w:val="both"/>
        <w:rPr>
          <w:rFonts w:ascii="Times New Roman" w:eastAsia="Times New Roman" w:hAnsi="Times New Roman"/>
          <w:lang w:eastAsia="ar-SA"/>
        </w:rPr>
      </w:pPr>
      <w:r w:rsidRPr="003B02E7">
        <w:rPr>
          <w:rFonts w:ascii="Times New Roman" w:eastAsia="Times New Roman" w:hAnsi="Times New Roman"/>
          <w:lang w:eastAsia="ar-SA"/>
        </w:rPr>
        <w:t>Zamawiający nie żąda wniesienia zabezpieczenia należytego wykonania umowy.</w:t>
      </w:r>
    </w:p>
    <w:p w:rsidR="003B02E7" w:rsidRPr="003B02E7" w:rsidRDefault="003B02E7" w:rsidP="003B02E7">
      <w:pPr>
        <w:autoSpaceDE w:val="0"/>
        <w:spacing w:after="0"/>
        <w:ind w:left="1701" w:hanging="1701"/>
        <w:jc w:val="both"/>
        <w:rPr>
          <w:rFonts w:ascii="Times New Roman" w:eastAsia="Times New Roman" w:hAnsi="Times New Roman"/>
          <w:b/>
          <w:lang w:eastAsia="pl-PL"/>
        </w:rPr>
      </w:pPr>
      <w:r w:rsidRPr="003B02E7">
        <w:rPr>
          <w:rFonts w:ascii="Times New Roman" w:eastAsia="Times New Roman" w:hAnsi="Times New Roman"/>
          <w:b/>
          <w:color w:val="000000"/>
          <w:lang w:eastAsia="pl-PL"/>
        </w:rPr>
        <w:t xml:space="preserve">ROZDZIAŁ XVI. </w:t>
      </w:r>
      <w:r w:rsidRPr="003B02E7">
        <w:rPr>
          <w:rFonts w:ascii="Times New Roman" w:eastAsia="Times New Roman" w:hAnsi="Times New Roman"/>
          <w:b/>
          <w:lang w:eastAsia="pl-PL"/>
        </w:rPr>
        <w:t>Istotne dla stron postanowienia, które zostaną wprowadzone do treści</w:t>
      </w:r>
    </w:p>
    <w:p w:rsidR="003B02E7" w:rsidRPr="003B02E7" w:rsidRDefault="003B02E7" w:rsidP="003B02E7">
      <w:pPr>
        <w:autoSpaceDE w:val="0"/>
        <w:spacing w:after="0"/>
        <w:ind w:left="1701" w:hanging="1701"/>
        <w:jc w:val="both"/>
        <w:rPr>
          <w:rFonts w:ascii="Times New Roman" w:eastAsia="Times New Roman" w:hAnsi="Times New Roman"/>
          <w:b/>
          <w:lang w:eastAsia="pl-PL"/>
        </w:rPr>
      </w:pPr>
      <w:r w:rsidRPr="003B02E7">
        <w:rPr>
          <w:rFonts w:ascii="Times New Roman" w:eastAsia="Times New Roman" w:hAnsi="Times New Roman"/>
          <w:b/>
          <w:lang w:eastAsia="pl-PL"/>
        </w:rPr>
        <w:t>zawieranej umowy w sprawie zamówienia publicznego, ogólne warunki umowy,</w:t>
      </w:r>
    </w:p>
    <w:p w:rsidR="003B02E7" w:rsidRPr="003B02E7" w:rsidRDefault="003B02E7" w:rsidP="003B02E7">
      <w:pPr>
        <w:autoSpaceDE w:val="0"/>
        <w:spacing w:after="0"/>
        <w:ind w:left="1701" w:hanging="1701"/>
        <w:jc w:val="both"/>
        <w:rPr>
          <w:rFonts w:ascii="Times New Roman" w:eastAsia="Times New Roman" w:hAnsi="Times New Roman"/>
          <w:b/>
          <w:lang w:eastAsia="pl-PL"/>
        </w:rPr>
      </w:pPr>
      <w:r w:rsidRPr="003B02E7">
        <w:rPr>
          <w:rFonts w:ascii="Times New Roman" w:eastAsia="Times New Roman" w:hAnsi="Times New Roman"/>
          <w:b/>
          <w:lang w:eastAsia="pl-PL"/>
        </w:rPr>
        <w:t xml:space="preserve">przewidywane zmiany umowy </w:t>
      </w:r>
    </w:p>
    <w:p w:rsidR="003B02E7" w:rsidRPr="003B02E7" w:rsidRDefault="003B02E7" w:rsidP="003B02E7">
      <w:pPr>
        <w:autoSpaceDE w:val="0"/>
        <w:autoSpaceDN w:val="0"/>
        <w:adjustRightInd w:val="0"/>
        <w:spacing w:after="0"/>
        <w:jc w:val="both"/>
        <w:rPr>
          <w:rFonts w:ascii="Times New Roman" w:eastAsia="Times New Roman" w:hAnsi="Times New Roman"/>
          <w:color w:val="FF0000"/>
          <w:lang w:eastAsia="pl-PL"/>
        </w:rPr>
      </w:pPr>
      <w:r w:rsidRPr="003B02E7">
        <w:rPr>
          <w:rFonts w:ascii="Times New Roman" w:eastAsia="Times New Roman" w:hAnsi="Times New Roman"/>
          <w:lang w:eastAsia="pl-PL"/>
        </w:rPr>
        <w:t xml:space="preserve">1.Zawarcie umowy nastąpi według wzoru Zamawiającego – stanowiącego załącznik nr 3 SIWZ. </w:t>
      </w:r>
    </w:p>
    <w:p w:rsidR="00586D89" w:rsidRDefault="003B02E7" w:rsidP="00586D89">
      <w:pPr>
        <w:autoSpaceDE w:val="0"/>
        <w:autoSpaceDN w:val="0"/>
        <w:adjustRightInd w:val="0"/>
        <w:spacing w:after="0"/>
        <w:jc w:val="both"/>
        <w:rPr>
          <w:rFonts w:ascii="Times New Roman" w:hAnsi="Times New Roman"/>
        </w:rPr>
      </w:pPr>
      <w:r w:rsidRPr="003B02E7">
        <w:rPr>
          <w:rFonts w:ascii="Times New Roman" w:hAnsi="Times New Roman"/>
          <w:lang w:eastAsia="pl-PL"/>
        </w:rPr>
        <w:t xml:space="preserve">2. </w:t>
      </w:r>
      <w:r w:rsidR="00586D89" w:rsidRPr="00586D89">
        <w:rPr>
          <w:rFonts w:ascii="Times New Roman" w:hAnsi="Times New Roman"/>
        </w:rPr>
        <w:t>Wszelkie zmiany niniejszej umowy wymagają formy pi</w:t>
      </w:r>
      <w:r w:rsidR="00586D89">
        <w:rPr>
          <w:rFonts w:ascii="Times New Roman" w:hAnsi="Times New Roman"/>
        </w:rPr>
        <w:t>semnej, pod rygorem nieważności.</w:t>
      </w:r>
    </w:p>
    <w:p w:rsidR="00586D89" w:rsidRPr="003B02E7" w:rsidRDefault="00586D89" w:rsidP="00586D89">
      <w:pPr>
        <w:autoSpaceDE w:val="0"/>
        <w:autoSpaceDN w:val="0"/>
        <w:adjustRightInd w:val="0"/>
        <w:spacing w:after="0"/>
        <w:jc w:val="both"/>
        <w:rPr>
          <w:rFonts w:ascii="Times New Roman" w:hAnsi="Times New Roman"/>
        </w:rPr>
      </w:pPr>
      <w:r>
        <w:rPr>
          <w:rFonts w:ascii="Times New Roman" w:hAnsi="Times New Roman"/>
        </w:rPr>
        <w:t xml:space="preserve">3. </w:t>
      </w:r>
      <w:r w:rsidRPr="003B02E7">
        <w:rPr>
          <w:rFonts w:ascii="Times New Roman" w:hAnsi="Times New Roman"/>
          <w:lang w:eastAsia="pl-PL"/>
        </w:rPr>
        <w:t>Zamawiający przewiduje możliwość dokonania zmian postanowień zawartej umowy w stosunku do treści oferty, na podstawie, której dokonano wyboru wykonawcy, w szczególności w przypadku zmiany:</w:t>
      </w:r>
    </w:p>
    <w:p w:rsidR="00586D89" w:rsidRPr="00586D89" w:rsidRDefault="00586D89" w:rsidP="00586D89">
      <w:pPr>
        <w:autoSpaceDE w:val="0"/>
        <w:autoSpaceDN w:val="0"/>
        <w:adjustRightInd w:val="0"/>
        <w:spacing w:after="0"/>
        <w:jc w:val="both"/>
        <w:rPr>
          <w:rFonts w:ascii="Times New Roman" w:hAnsi="Times New Roman"/>
          <w:lang w:eastAsia="pl-PL"/>
        </w:rPr>
      </w:pPr>
    </w:p>
    <w:p w:rsidR="00586D89" w:rsidRP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1)</w:t>
      </w:r>
      <w:r w:rsidRPr="00586D89">
        <w:rPr>
          <w:rFonts w:ascii="Times New Roman" w:hAnsi="Times New Roman"/>
        </w:rPr>
        <w:tab/>
        <w:t xml:space="preserve">parametrów technicznych dostarczonego przedmiotu zamówienia, jeżeli zaistnieje  </w:t>
      </w:r>
    </w:p>
    <w:p w:rsidR="00586D89" w:rsidRP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 xml:space="preserve">możliwość zastosowania nowszych i korzystniejszych dla zamawiającego rozwiązań technicznych, niż te istniejące w chwili podpisania umowy, przy czym zmiana nie może powodować zwiększenia wynagrodzenia, </w:t>
      </w:r>
    </w:p>
    <w:p w:rsidR="00586D89" w:rsidRP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 xml:space="preserve">2) typu zamawianego przedmiotu zamówienia, jeżeli nastąpiła zmiana producenta, producent zakończył produkcję i zachodzi konieczność zastąpienia innym produktem, pod warunkiem, że spełni on wymagania określone w SIWZ (parametry techniczne) i nie ulegnie zwiększeniu  wynagrodzenie. </w:t>
      </w:r>
    </w:p>
    <w:p w:rsidR="00586D89" w:rsidRP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3.</w:t>
      </w:r>
      <w:r w:rsidRPr="00586D89">
        <w:rPr>
          <w:rFonts w:ascii="Times New Roman" w:hAnsi="Times New Roman"/>
        </w:rPr>
        <w:tab/>
        <w:t>Zmiana umowy następuje (na podstawie zaakceptowanego przez Zamawiającego wniosku Wykonawcy) w formie pisemnego aneksu sporządzonego przez zamawiającego i podpisanego przez strony umowy.</w:t>
      </w:r>
    </w:p>
    <w:p w:rsid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4.</w:t>
      </w:r>
      <w:r w:rsidRPr="00586D89">
        <w:rPr>
          <w:rFonts w:ascii="Times New Roman" w:hAnsi="Times New Roman"/>
        </w:rPr>
        <w:tab/>
        <w:t>Oprócz przypadków wymienionych w przepisach kodeksu cywilnego, Zamawiający może odstąpić od umowy w razie zaistnienia sytuacji wskazanej w art. 145 ust. 1. Ustawy Prawo zamówień publicznych. W przypadku, o którym mowa w zdaniu poprzednim, wykonawca może żądać wyłącznie wynagrodzenia należnego z tytułu wykonania części umowy.</w:t>
      </w:r>
    </w:p>
    <w:p w:rsidR="003B02E7" w:rsidRPr="00E47009" w:rsidRDefault="003B02E7" w:rsidP="00E47009">
      <w:pPr>
        <w:autoSpaceDE w:val="0"/>
        <w:autoSpaceDN w:val="0"/>
        <w:adjustRightInd w:val="0"/>
        <w:spacing w:after="0"/>
        <w:jc w:val="both"/>
        <w:rPr>
          <w:rFonts w:ascii="Times New Roman" w:eastAsia="Times New Roman" w:hAnsi="Times New Roman"/>
        </w:rPr>
      </w:pPr>
    </w:p>
    <w:p w:rsidR="003B02E7" w:rsidRPr="003B02E7" w:rsidRDefault="003B02E7" w:rsidP="003B02E7">
      <w:pPr>
        <w:autoSpaceDE w:val="0"/>
        <w:spacing w:after="0"/>
        <w:ind w:left="1701" w:hanging="1701"/>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XVII. Informacja dotycząca walut obcych w jakich mogą być prowadzone</w:t>
      </w:r>
    </w:p>
    <w:p w:rsidR="003B02E7" w:rsidRPr="003B02E7" w:rsidRDefault="003B02E7" w:rsidP="003B02E7">
      <w:pPr>
        <w:autoSpaceDE w:val="0"/>
        <w:spacing w:after="0"/>
        <w:ind w:left="1701" w:hanging="1701"/>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 xml:space="preserve">rozliczenia między zamawiającym a wykonawcą </w:t>
      </w:r>
    </w:p>
    <w:p w:rsidR="003B02E7" w:rsidRPr="00E47009" w:rsidRDefault="003B02E7" w:rsidP="00E47009">
      <w:pPr>
        <w:autoSpaceDE w:val="0"/>
        <w:spacing w:after="0"/>
        <w:ind w:left="567" w:hanging="567"/>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Rozliczenia między Zamawiającym a Wykonawcą prowadzone będą w złotych polskich.</w:t>
      </w:r>
    </w:p>
    <w:p w:rsidR="003B02E7" w:rsidRPr="003B02E7" w:rsidRDefault="003B02E7" w:rsidP="003B02E7">
      <w:pPr>
        <w:autoSpaceDE w:val="0"/>
        <w:spacing w:after="0"/>
        <w:ind w:left="1985" w:hanging="1985"/>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XVIII. Pouczenie ośrodkach ochrony prawnej przysługujących wykonawcy w</w:t>
      </w:r>
    </w:p>
    <w:p w:rsidR="003B02E7" w:rsidRPr="003B02E7" w:rsidRDefault="003B02E7" w:rsidP="003B02E7">
      <w:pPr>
        <w:autoSpaceDE w:val="0"/>
        <w:spacing w:after="0"/>
        <w:ind w:left="1985" w:hanging="1985"/>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toku postępowania o udzielenie zamówienia publicznego</w:t>
      </w:r>
    </w:p>
    <w:p w:rsidR="003B02E7" w:rsidRPr="003B02E7" w:rsidRDefault="003B02E7" w:rsidP="003B02E7">
      <w:pPr>
        <w:spacing w:before="120" w:after="0"/>
        <w:jc w:val="both"/>
        <w:rPr>
          <w:rFonts w:ascii="Times New Roman" w:hAnsi="Times New Roman"/>
          <w:lang w:eastAsia="pl-PL"/>
        </w:rPr>
      </w:pPr>
      <w:r w:rsidRPr="003B02E7">
        <w:rPr>
          <w:rFonts w:ascii="Times New Roman" w:hAnsi="Times New Roman"/>
          <w:lang w:eastAsia="pl-PL"/>
        </w:rPr>
        <w:t>1.Wykonawcy, a także innemu podmiotowi, jeżeli ma lub miał interes w uzyskaniu danego zamówienia oraz poniósł lub może ponieść szkodę w wyniku naruszenia przez Zamawiającego przepisów ustawy z dnia 29 stycznia 2004 r. Prawo zamówień publicznych (</w:t>
      </w:r>
      <w:r w:rsidRPr="003B02E7">
        <w:rPr>
          <w:rFonts w:ascii="Times New Roman" w:eastAsia="Arial Unicode MS" w:hAnsi="Times New Roman"/>
          <w:lang w:eastAsia="pl-PL"/>
        </w:rPr>
        <w:t xml:space="preserve">Dz. U. z </w:t>
      </w:r>
      <w:r w:rsidRPr="003B02E7">
        <w:rPr>
          <w:rFonts w:ascii="Times New Roman" w:eastAsia="Times New Roman" w:hAnsi="Times New Roman"/>
          <w:lang w:eastAsia="pl-PL"/>
        </w:rPr>
        <w:t xml:space="preserve">2018 r., poz. 1986 </w:t>
      </w:r>
      <w:r w:rsidRPr="003B02E7">
        <w:rPr>
          <w:rFonts w:ascii="Times New Roman" w:eastAsia="Arial Unicode MS" w:hAnsi="Times New Roman"/>
          <w:lang w:eastAsia="pl-PL"/>
        </w:rPr>
        <w:t>z późn. zm</w:t>
      </w:r>
      <w:r w:rsidRPr="003B02E7">
        <w:rPr>
          <w:rFonts w:ascii="Times New Roman" w:hAnsi="Times New Roman"/>
          <w:lang w:eastAsia="pl-PL"/>
        </w:rPr>
        <w:t>.) przysługują środki ochrony prawnej przewidziane w Dziale VI ustawy.</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lastRenderedPageBreak/>
        <w:t xml:space="preserve">2.Odwołanie wnosi się </w:t>
      </w:r>
      <w:r w:rsidRPr="003B02E7">
        <w:rPr>
          <w:rFonts w:ascii="Times New Roman" w:hAnsi="Times New Roman"/>
        </w:rPr>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r w:rsidRPr="003B02E7">
        <w:rPr>
          <w:rFonts w:ascii="Times New Roman" w:hAnsi="Times New Roman"/>
          <w:lang w:eastAsia="pl-PL"/>
        </w:rPr>
        <w:t>.</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3.Odwołanie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4.Odwołanie wobec czynności innych niż określone w pkt. 1 i pkt. 2 wnosi się w terminie 10 dni od dnia, w którym powzięto, lub przy zachowaniu należytej staranności, można było powziąć wiadomość o okolicznościach stanowiących podstawę jego wniesienia.</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5.Jeżeli Zamawiający, mimo takiego obowiązku, nie przesłał Wykonawcy zawiadomienia o wyborze oferty najkorzystniejszej, odwołanie wnosi się nie później niż w terminie 30 dni od dnia publikacji                  w Dzienniku Urzędowym Unii Europejskiej ogłoszenia o udzieleniu zamówienia.</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6.Jeżeli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3B02E7" w:rsidRPr="00E47009" w:rsidRDefault="003B02E7" w:rsidP="00E47009">
      <w:pPr>
        <w:spacing w:after="0"/>
        <w:jc w:val="both"/>
        <w:rPr>
          <w:rFonts w:ascii="Times New Roman" w:hAnsi="Times New Roman"/>
          <w:lang w:eastAsia="pl-PL"/>
        </w:rPr>
      </w:pPr>
      <w:r w:rsidRPr="003B02E7">
        <w:rPr>
          <w:rFonts w:ascii="Times New Roman" w:hAnsi="Times New Roman"/>
          <w:lang w:eastAsia="pl-PL"/>
        </w:rPr>
        <w:t xml:space="preserve">7.Środki ochrony prawnej wobec ogłoszenia o zamówieniu oraz specyfikacji istotnych warunków zamówienia przysługują również organizacjom wpisanym na listę, o której mowa w art. 154 pkt 5 ustawy (organizacje uprawnione do wnoszenia środków ochrony prawnej). </w:t>
      </w:r>
    </w:p>
    <w:p w:rsidR="003B02E7" w:rsidRPr="003B02E7" w:rsidRDefault="003B02E7" w:rsidP="003B02E7">
      <w:pPr>
        <w:autoSpaceDE w:val="0"/>
        <w:autoSpaceDN w:val="0"/>
        <w:adjustRightInd w:val="0"/>
        <w:spacing w:after="0"/>
        <w:rPr>
          <w:rFonts w:ascii="Times New Roman" w:hAnsi="Times New Roman"/>
          <w:color w:val="000000"/>
          <w:shd w:val="clear" w:color="auto" w:fill="FFFFFF"/>
        </w:rPr>
      </w:pPr>
      <w:r w:rsidRPr="003B02E7">
        <w:rPr>
          <w:rFonts w:ascii="Times New Roman" w:hAnsi="Times New Roman"/>
          <w:b/>
          <w:color w:val="000000"/>
          <w:shd w:val="clear" w:color="auto" w:fill="FFFFFF"/>
        </w:rPr>
        <w:t>ROZDZIAŁ XIX. INFORMACJE O OCHRONIE DANYCH OSOBOWYCH</w:t>
      </w:r>
    </w:p>
    <w:p w:rsidR="003B02E7" w:rsidRPr="003B02E7" w:rsidRDefault="003B02E7" w:rsidP="003B02E7">
      <w:pPr>
        <w:suppressAutoHyphens/>
        <w:autoSpaceDE w:val="0"/>
        <w:spacing w:after="0"/>
        <w:jc w:val="both"/>
        <w:rPr>
          <w:rFonts w:ascii="Times New Roman" w:hAnsi="Times New Roman"/>
          <w:lang w:eastAsia="ar-SA"/>
        </w:rPr>
      </w:pPr>
      <w:r w:rsidRPr="003B02E7">
        <w:rPr>
          <w:rFonts w:ascii="Times New Roman" w:hAnsi="Times New Roman"/>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administratorem Pani/Pana danych osobowych jest Uniwersytet Jana Kochanowskiego w Kielcach, 25-369 Kielce ul. Żeromskiego 5, tel. 41 349 72 00;</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 xml:space="preserve">Uniwersytet Jana Kochanowskiego w Kielcach wyznaczył inspektora ochrony danych osobowych, </w:t>
      </w:r>
      <w:r w:rsidRPr="003B02E7">
        <w:rPr>
          <w:rFonts w:ascii="Times New Roman" w:hAnsi="Times New Roman"/>
          <w:lang w:eastAsia="ar-SA"/>
        </w:rPr>
        <w:br/>
        <w:t>z którym można się skontaktować pod numerem telefonu: 41 349 73 45 bądź adresem e-mail: iod@ujk.edu.pl</w:t>
      </w:r>
    </w:p>
    <w:p w:rsidR="003B02E7" w:rsidRPr="003B02E7" w:rsidRDefault="003B02E7" w:rsidP="003B02E7">
      <w:pPr>
        <w:autoSpaceDE w:val="0"/>
        <w:autoSpaceDN w:val="0"/>
        <w:adjustRightInd w:val="0"/>
        <w:spacing w:after="0"/>
        <w:jc w:val="both"/>
        <w:rPr>
          <w:rFonts w:ascii="Times New Roman" w:hAnsi="Times New Roman"/>
          <w:color w:val="000000"/>
          <w:lang w:eastAsia="ar-SA"/>
        </w:rPr>
      </w:pPr>
      <w:r w:rsidRPr="003B02E7">
        <w:rPr>
          <w:rFonts w:ascii="Times New Roman" w:hAnsi="Times New Roman"/>
          <w:color w:val="000000"/>
          <w:lang w:eastAsia="ar-SA"/>
        </w:rPr>
        <w:t>Pani/Pana dane osobowe przetwarzane będą na podstawie art. 6 ust. 1 lit. c RODO w celu</w:t>
      </w:r>
    </w:p>
    <w:p w:rsidR="003B02E7" w:rsidRPr="003B02E7" w:rsidRDefault="003B02E7" w:rsidP="003B02E7">
      <w:pPr>
        <w:autoSpaceDE w:val="0"/>
        <w:autoSpaceDN w:val="0"/>
        <w:adjustRightInd w:val="0"/>
        <w:spacing w:after="0"/>
        <w:jc w:val="both"/>
        <w:rPr>
          <w:rFonts w:ascii="Times New Roman" w:eastAsia="Times New Roman" w:hAnsi="Times New Roman"/>
          <w:b/>
          <w:color w:val="000000"/>
          <w:lang w:eastAsia="pl-PL"/>
        </w:rPr>
      </w:pPr>
      <w:r w:rsidRPr="003B02E7">
        <w:rPr>
          <w:rFonts w:ascii="Times New Roman" w:hAnsi="Times New Roman"/>
          <w:color w:val="000000"/>
          <w:lang w:eastAsia="ar-SA"/>
        </w:rPr>
        <w:t xml:space="preserve">związanym z postępowaniem o udzielenie zamówienia publicznego pn. </w:t>
      </w:r>
      <w:r w:rsidRPr="003B02E7">
        <w:rPr>
          <w:rFonts w:ascii="Times New Roman" w:hAnsi="Times New Roman"/>
          <w:i/>
          <w:color w:val="000000"/>
          <w:lang w:eastAsia="ar-SA"/>
        </w:rPr>
        <w:t xml:space="preserve">„Dostawa </w:t>
      </w:r>
      <w:r w:rsidR="00B9388C">
        <w:rPr>
          <w:rFonts w:ascii="Times New Roman" w:eastAsia="Times New Roman" w:hAnsi="Times New Roman"/>
          <w:i/>
          <w:color w:val="000000"/>
          <w:lang w:eastAsia="pl-PL"/>
        </w:rPr>
        <w:t>sprzętu  komputerowego</w:t>
      </w:r>
      <w:r w:rsidRPr="003B02E7">
        <w:rPr>
          <w:rFonts w:ascii="Times New Roman" w:eastAsia="Times New Roman" w:hAnsi="Times New Roman"/>
          <w:i/>
          <w:color w:val="000000"/>
          <w:lang w:eastAsia="pl-PL"/>
        </w:rPr>
        <w:t xml:space="preserve"> </w:t>
      </w:r>
      <w:r w:rsidR="00B9388C">
        <w:rPr>
          <w:rFonts w:ascii="Times New Roman" w:hAnsi="Times New Roman"/>
          <w:i/>
          <w:color w:val="000000"/>
          <w:lang w:eastAsia="ar-SA"/>
        </w:rPr>
        <w:t>nr ADP.2301.12.2020</w:t>
      </w:r>
      <w:r w:rsidRPr="003B02E7">
        <w:rPr>
          <w:rFonts w:ascii="Times New Roman" w:hAnsi="Times New Roman"/>
          <w:color w:val="000000"/>
          <w:lang w:eastAsia="ar-SA"/>
        </w:rPr>
        <w:t xml:space="preserve"> prowadzonym w trybie przetargu nieograniczonego;</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 xml:space="preserve">odbiorcami Pani/Pana danych osobowych będą osoby lub podmioty, którym udostępniona zostanie dokumentacja postępowania w oparciu o art. 8 oraz art. 96 ust. 3 ustawy z dnia 29 stycznia 2004 r. – Prawo zamówień publicznych, dalej „ustawa Pzp”; </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lastRenderedPageBreak/>
        <w:t>•</w:t>
      </w:r>
      <w:r w:rsidRPr="003B02E7">
        <w:rPr>
          <w:rFonts w:ascii="Times New Roman" w:hAnsi="Times New Roman"/>
          <w:lang w:eastAsia="ar-SA"/>
        </w:rPr>
        <w:tab/>
        <w:t>w odniesieniu do Pani/Pana danych osobowych decyzje nie będą podejmowane w sposób zautomatyzowany, stosowanie do art. 22 RODO;</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posiada Pani/Pan:</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na podstawie art. 15 RODO prawo dostępu do danych osobowych Pani/Pana dotyczących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na podstawie art. 16 RODO prawo do sprostowania Pani/Pana danych osobowych *;</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 xml:space="preserve">na podstawie art. 18 RODO prawo żądania od administratora ograniczenia przetwarzania danych osobowych z zastrzeżeniem przypadków, o których mowa w art. 18 ust. 2 RODO **; </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prawo do wniesienia skargi do Prezesa Urzędu Ochrony Danych Osobowych, gdy uzna Pani/Pan, że przetwarzanie danych osobowych Pani/Pana dotyczących narusza przepisy RODO;</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nie przysługuje Pani/Panu:</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w związku z art. 17 ust. 3 lit. b, d lub e RODO prawo do usunięcia danych osobowych;</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prawo do przenoszenia danych osobowych, o którym mowa w art. 20 RODO;</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na podstawie art. 21 RODO prawo sprzeciwu, wobec przetwarzania danych osobowych, gdyż podstawą prawną przetwarzania Pani/Pana danych osobowych jest art. 6 ust. 1 lit. c RODO. ________________</w:t>
      </w:r>
    </w:p>
    <w:p w:rsidR="003B02E7" w:rsidRPr="003B02E7" w:rsidRDefault="003B02E7" w:rsidP="003B02E7">
      <w:pPr>
        <w:suppressAutoHyphens/>
        <w:autoSpaceDE w:val="0"/>
        <w:spacing w:after="0"/>
        <w:jc w:val="both"/>
        <w:rPr>
          <w:rFonts w:ascii="Times New Roman" w:hAnsi="Times New Roman"/>
          <w:lang w:eastAsia="ar-SA"/>
        </w:rPr>
      </w:pPr>
      <w:r w:rsidRPr="003B02E7">
        <w:rPr>
          <w:rFonts w:ascii="Times New Roman" w:hAnsi="Times New Roman"/>
          <w:lang w:eastAsia="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B02E7" w:rsidRPr="003B02E7" w:rsidRDefault="003B02E7" w:rsidP="003B02E7">
      <w:pPr>
        <w:suppressAutoHyphens/>
        <w:autoSpaceDE w:val="0"/>
        <w:spacing w:after="0"/>
        <w:jc w:val="both"/>
        <w:rPr>
          <w:rFonts w:ascii="Times New Roman" w:hAnsi="Times New Roman"/>
          <w:lang w:eastAsia="ar-SA"/>
        </w:rPr>
      </w:pPr>
      <w:r w:rsidRPr="003B02E7">
        <w:rPr>
          <w:rFonts w:ascii="Times New Roman" w:hAnsi="Times New Roman"/>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ust.1 rozporządzenia 2016/679, nie ogranicza przetwarzania danych osobowych do czasu zakończenia postępowania o udzielenie zamówienia publicznego.</w:t>
      </w:r>
    </w:p>
    <w:p w:rsidR="003B02E7" w:rsidRPr="003B02E7" w:rsidRDefault="003B02E7" w:rsidP="003B02E7">
      <w:pPr>
        <w:autoSpaceDE w:val="0"/>
        <w:autoSpaceDN w:val="0"/>
        <w:adjustRightInd w:val="0"/>
        <w:spacing w:after="0"/>
        <w:rPr>
          <w:rFonts w:ascii="Times New Roman" w:hAnsi="Times New Roman"/>
          <w:color w:val="000000"/>
          <w:shd w:val="clear" w:color="auto" w:fill="FFFFFF"/>
        </w:rPr>
      </w:pPr>
    </w:p>
    <w:p w:rsidR="003B02E7" w:rsidRPr="003B02E7" w:rsidRDefault="003B02E7" w:rsidP="003B02E7">
      <w:pPr>
        <w:autoSpaceDE w:val="0"/>
        <w:autoSpaceDN w:val="0"/>
        <w:adjustRightInd w:val="0"/>
        <w:spacing w:after="0"/>
        <w:rPr>
          <w:rFonts w:ascii="Times New Roman" w:hAnsi="Times New Roman"/>
          <w:color w:val="000000"/>
          <w:shd w:val="clear" w:color="auto" w:fill="FFFFFF"/>
        </w:rPr>
      </w:pPr>
    </w:p>
    <w:p w:rsidR="003B02E7" w:rsidRPr="003B02E7" w:rsidRDefault="003B02E7" w:rsidP="003B02E7">
      <w:pPr>
        <w:autoSpaceDE w:val="0"/>
        <w:spacing w:after="0"/>
        <w:ind w:left="-284"/>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Integralną część niniejszej SIWZ stanowią:</w:t>
      </w:r>
    </w:p>
    <w:p w:rsidR="003B02E7" w:rsidRPr="003B02E7" w:rsidRDefault="003B02E7" w:rsidP="003B02E7">
      <w:pPr>
        <w:autoSpaceDE w:val="0"/>
        <w:spacing w:after="0"/>
        <w:ind w:left="-284"/>
        <w:jc w:val="both"/>
        <w:rPr>
          <w:rFonts w:ascii="Times New Roman" w:hAnsi="Times New Roman"/>
        </w:rPr>
      </w:pPr>
      <w:r w:rsidRPr="003B02E7">
        <w:rPr>
          <w:rFonts w:ascii="Times New Roman" w:hAnsi="Times New Roman"/>
          <w:b/>
        </w:rPr>
        <w:t xml:space="preserve">Załącznik nr 1 – </w:t>
      </w:r>
      <w:r w:rsidRPr="003B02E7">
        <w:rPr>
          <w:rFonts w:ascii="Times New Roman" w:hAnsi="Times New Roman"/>
        </w:rPr>
        <w:t>Szczegółowy</w:t>
      </w:r>
      <w:r w:rsidRPr="003B02E7">
        <w:rPr>
          <w:rFonts w:ascii="Times New Roman" w:hAnsi="Times New Roman"/>
          <w:b/>
        </w:rPr>
        <w:t xml:space="preserve"> </w:t>
      </w:r>
      <w:r w:rsidRPr="003B02E7">
        <w:rPr>
          <w:rFonts w:ascii="Times New Roman" w:hAnsi="Times New Roman"/>
        </w:rPr>
        <w:t>opis przedmiotu zamówienia</w:t>
      </w:r>
    </w:p>
    <w:p w:rsidR="003B02E7" w:rsidRPr="003B02E7" w:rsidRDefault="003B02E7" w:rsidP="003B02E7">
      <w:pPr>
        <w:autoSpaceDE w:val="0"/>
        <w:spacing w:after="0"/>
        <w:ind w:left="-284"/>
        <w:jc w:val="both"/>
        <w:rPr>
          <w:rFonts w:ascii="Times New Roman" w:hAnsi="Times New Roman"/>
        </w:rPr>
      </w:pPr>
      <w:r w:rsidRPr="003B02E7">
        <w:rPr>
          <w:rFonts w:ascii="Times New Roman" w:hAnsi="Times New Roman"/>
          <w:b/>
        </w:rPr>
        <w:t xml:space="preserve">Załącznik nr 2 -  </w:t>
      </w:r>
      <w:r w:rsidRPr="003B02E7">
        <w:rPr>
          <w:rFonts w:ascii="Times New Roman" w:hAnsi="Times New Roman"/>
        </w:rPr>
        <w:t>Formularz oferty</w:t>
      </w:r>
    </w:p>
    <w:p w:rsidR="003B02E7" w:rsidRPr="003B02E7" w:rsidRDefault="003B02E7" w:rsidP="003B02E7">
      <w:pPr>
        <w:autoSpaceDE w:val="0"/>
        <w:spacing w:after="0"/>
        <w:ind w:left="-284"/>
        <w:jc w:val="both"/>
        <w:rPr>
          <w:rFonts w:ascii="Times New Roman" w:eastAsia="Times New Roman" w:hAnsi="Times New Roman"/>
          <w:color w:val="000000"/>
          <w:lang w:eastAsia="pl-PL"/>
        </w:rPr>
      </w:pPr>
      <w:r w:rsidRPr="003B02E7">
        <w:rPr>
          <w:rFonts w:ascii="Times New Roman" w:hAnsi="Times New Roman"/>
          <w:b/>
        </w:rPr>
        <w:t xml:space="preserve">Załącznik nr 3 – </w:t>
      </w:r>
      <w:r w:rsidRPr="003B02E7">
        <w:rPr>
          <w:rFonts w:ascii="Times New Roman" w:hAnsi="Times New Roman"/>
        </w:rPr>
        <w:t>Wzór umowy</w:t>
      </w:r>
    </w:p>
    <w:p w:rsidR="003B02E7" w:rsidRPr="003B02E7" w:rsidRDefault="003B02E7" w:rsidP="003B02E7">
      <w:pPr>
        <w:autoSpaceDE w:val="0"/>
        <w:spacing w:after="0"/>
        <w:ind w:left="-284"/>
        <w:jc w:val="both"/>
        <w:rPr>
          <w:rFonts w:ascii="Times New Roman" w:eastAsia="Times New Roman" w:hAnsi="Times New Roman"/>
          <w:lang w:eastAsia="pl-PL"/>
        </w:rPr>
      </w:pPr>
      <w:r w:rsidRPr="003B02E7">
        <w:rPr>
          <w:rFonts w:ascii="Times New Roman" w:eastAsia="Times New Roman" w:hAnsi="Times New Roman"/>
          <w:b/>
          <w:lang w:eastAsia="pl-PL"/>
        </w:rPr>
        <w:t xml:space="preserve">Załącznik nr 4 </w:t>
      </w:r>
      <w:r w:rsidRPr="003B02E7">
        <w:rPr>
          <w:rFonts w:ascii="Times New Roman" w:eastAsia="Times New Roman" w:hAnsi="Times New Roman"/>
          <w:lang w:eastAsia="pl-PL"/>
        </w:rPr>
        <w:t>– Formularz oświadczenia ( JEDZ)</w:t>
      </w:r>
    </w:p>
    <w:p w:rsidR="003B02E7" w:rsidRPr="003B02E7" w:rsidRDefault="003B02E7" w:rsidP="003B02E7">
      <w:pPr>
        <w:autoSpaceDE w:val="0"/>
        <w:spacing w:after="0"/>
        <w:ind w:left="-284"/>
        <w:jc w:val="both"/>
        <w:rPr>
          <w:rFonts w:ascii="Times New Roman" w:eastAsia="Times New Roman" w:hAnsi="Times New Roman"/>
          <w:lang w:eastAsia="pl-PL"/>
        </w:rPr>
      </w:pPr>
      <w:r w:rsidRPr="003B02E7">
        <w:rPr>
          <w:rFonts w:ascii="Times New Roman" w:eastAsia="Times New Roman" w:hAnsi="Times New Roman"/>
          <w:b/>
          <w:lang w:eastAsia="pl-PL"/>
        </w:rPr>
        <w:t xml:space="preserve">Załącznik nr 5 – </w:t>
      </w:r>
      <w:r w:rsidRPr="003B02E7">
        <w:rPr>
          <w:rFonts w:ascii="Times New Roman" w:eastAsia="Times New Roman" w:hAnsi="Times New Roman"/>
          <w:lang w:eastAsia="pl-PL"/>
        </w:rPr>
        <w:t>Formularz wykaz zrealizowanych  dostaw</w:t>
      </w:r>
    </w:p>
    <w:p w:rsidR="003B02E7" w:rsidRPr="003B02E7" w:rsidRDefault="003B02E7" w:rsidP="003B02E7">
      <w:pPr>
        <w:autoSpaceDE w:val="0"/>
        <w:spacing w:after="0"/>
        <w:ind w:left="-284"/>
        <w:jc w:val="both"/>
        <w:rPr>
          <w:rFonts w:ascii="Times New Roman" w:eastAsia="Times New Roman" w:hAnsi="Times New Roman"/>
          <w:lang w:eastAsia="pl-PL"/>
        </w:rPr>
      </w:pPr>
      <w:r w:rsidRPr="003B02E7">
        <w:rPr>
          <w:rFonts w:ascii="Times New Roman" w:hAnsi="Times New Roman"/>
          <w:b/>
        </w:rPr>
        <w:t xml:space="preserve">Załącznik nr 6 </w:t>
      </w:r>
      <w:r w:rsidRPr="003B02E7">
        <w:rPr>
          <w:rFonts w:ascii="Times New Roman" w:hAnsi="Times New Roman"/>
        </w:rPr>
        <w:t xml:space="preserve">– Formularz </w:t>
      </w:r>
      <w:r w:rsidRPr="003B02E7">
        <w:rPr>
          <w:rFonts w:ascii="Times New Roman" w:eastAsia="Times New Roman" w:hAnsi="Times New Roman"/>
          <w:lang w:eastAsia="pl-PL"/>
        </w:rPr>
        <w:t>oświadczenia dotyczącego grupy kapitałowej</w:t>
      </w:r>
    </w:p>
    <w:p w:rsidR="003B02E7" w:rsidRPr="003B02E7" w:rsidRDefault="003B02E7" w:rsidP="003B02E7">
      <w:pPr>
        <w:autoSpaceDE w:val="0"/>
        <w:spacing w:after="0"/>
        <w:ind w:left="-284"/>
        <w:jc w:val="both"/>
        <w:rPr>
          <w:rFonts w:ascii="Times New Roman" w:eastAsia="Times New Roman" w:hAnsi="Times New Roman"/>
          <w:lang w:eastAsia="pl-PL"/>
        </w:rPr>
      </w:pPr>
    </w:p>
    <w:p w:rsidR="003B02E7" w:rsidRPr="003B02E7" w:rsidRDefault="003B02E7" w:rsidP="003B02E7">
      <w:pPr>
        <w:autoSpaceDE w:val="0"/>
        <w:spacing w:after="0"/>
        <w:ind w:left="-284"/>
        <w:jc w:val="both"/>
        <w:rPr>
          <w:rFonts w:ascii="Times New Roman" w:eastAsia="Times New Roman" w:hAnsi="Times New Roman"/>
          <w:lang w:eastAsia="pl-PL"/>
        </w:rPr>
      </w:pPr>
      <w:r w:rsidRPr="003B02E7">
        <w:rPr>
          <w:rFonts w:ascii="Times New Roman" w:eastAsia="Times New Roman" w:hAnsi="Times New Roman"/>
          <w:lang w:eastAsia="pl-PL"/>
        </w:rPr>
        <w:t xml:space="preserve">Komisja przetargowa: </w:t>
      </w:r>
    </w:p>
    <w:p w:rsidR="0035473F" w:rsidRDefault="003B02E7" w:rsidP="003B02E7">
      <w:pPr>
        <w:autoSpaceDE w:val="0"/>
        <w:spacing w:after="0" w:line="360" w:lineRule="auto"/>
        <w:ind w:left="-284"/>
        <w:jc w:val="both"/>
        <w:rPr>
          <w:rFonts w:ascii="Times New Roman" w:eastAsia="Times New Roman" w:hAnsi="Times New Roman"/>
          <w:lang w:eastAsia="pl-PL"/>
        </w:rPr>
      </w:pPr>
      <w:r w:rsidRPr="003B02E7">
        <w:rPr>
          <w:rFonts w:ascii="Times New Roman" w:eastAsia="Times New Roman" w:hAnsi="Times New Roman"/>
          <w:lang w:eastAsia="pl-PL"/>
        </w:rPr>
        <w:t>1.</w:t>
      </w:r>
      <w:r w:rsidR="0035473F">
        <w:rPr>
          <w:rFonts w:ascii="Times New Roman" w:eastAsia="Times New Roman" w:hAnsi="Times New Roman"/>
          <w:lang w:eastAsia="pl-PL"/>
        </w:rPr>
        <w:t>Mateusz Bobkiewicz ………………….</w:t>
      </w:r>
    </w:p>
    <w:p w:rsidR="003B02E7" w:rsidRPr="003B02E7" w:rsidRDefault="0035473F" w:rsidP="003B02E7">
      <w:pPr>
        <w:autoSpaceDE w:val="0"/>
        <w:spacing w:after="0" w:line="360" w:lineRule="auto"/>
        <w:ind w:left="-284"/>
        <w:jc w:val="both"/>
        <w:rPr>
          <w:rFonts w:ascii="Times New Roman" w:eastAsia="Times New Roman" w:hAnsi="Times New Roman"/>
          <w:lang w:eastAsia="pl-PL"/>
        </w:rPr>
      </w:pPr>
      <w:r>
        <w:rPr>
          <w:rFonts w:ascii="Times New Roman" w:eastAsia="Times New Roman" w:hAnsi="Times New Roman"/>
          <w:lang w:eastAsia="pl-PL"/>
        </w:rPr>
        <w:t xml:space="preserve">2. </w:t>
      </w:r>
      <w:r w:rsidR="00B9388C">
        <w:rPr>
          <w:rFonts w:ascii="Times New Roman" w:eastAsia="Times New Roman" w:hAnsi="Times New Roman"/>
          <w:lang w:eastAsia="pl-PL"/>
        </w:rPr>
        <w:t>Izabela Waliszewska- Plewa</w:t>
      </w:r>
      <w:r w:rsidR="003B02E7" w:rsidRPr="003B02E7">
        <w:rPr>
          <w:rFonts w:ascii="Times New Roman" w:eastAsia="Times New Roman" w:hAnsi="Times New Roman"/>
          <w:lang w:eastAsia="pl-PL"/>
        </w:rPr>
        <w:t xml:space="preserve"> ………………..</w:t>
      </w:r>
    </w:p>
    <w:p w:rsidR="003B02E7" w:rsidRPr="003B02E7" w:rsidRDefault="0035473F" w:rsidP="003B02E7">
      <w:pPr>
        <w:autoSpaceDE w:val="0"/>
        <w:spacing w:after="0" w:line="360" w:lineRule="auto"/>
        <w:ind w:left="-284"/>
        <w:jc w:val="both"/>
        <w:rPr>
          <w:rFonts w:ascii="Times New Roman" w:eastAsia="Times New Roman" w:hAnsi="Times New Roman"/>
          <w:lang w:eastAsia="pl-PL"/>
        </w:rPr>
      </w:pPr>
      <w:r>
        <w:rPr>
          <w:rFonts w:ascii="Times New Roman" w:eastAsia="Times New Roman" w:hAnsi="Times New Roman"/>
          <w:lang w:eastAsia="pl-PL"/>
        </w:rPr>
        <w:t>3</w:t>
      </w:r>
      <w:r w:rsidR="00B9388C">
        <w:rPr>
          <w:rFonts w:ascii="Times New Roman" w:eastAsia="Times New Roman" w:hAnsi="Times New Roman"/>
          <w:lang w:eastAsia="pl-PL"/>
        </w:rPr>
        <w:t>.Sebastian Grabek</w:t>
      </w:r>
      <w:r w:rsidR="003B02E7" w:rsidRPr="003B02E7">
        <w:rPr>
          <w:rFonts w:ascii="Times New Roman" w:eastAsia="Times New Roman" w:hAnsi="Times New Roman"/>
          <w:lang w:eastAsia="pl-PL"/>
        </w:rPr>
        <w:t>…………………..</w:t>
      </w:r>
    </w:p>
    <w:p w:rsidR="0035473F" w:rsidRDefault="00B9388C" w:rsidP="003B02E7">
      <w:pPr>
        <w:autoSpaceDE w:val="0"/>
        <w:spacing w:after="0" w:line="360" w:lineRule="auto"/>
        <w:ind w:left="-284"/>
        <w:jc w:val="both"/>
        <w:rPr>
          <w:rFonts w:ascii="Times New Roman" w:eastAsia="Times New Roman" w:hAnsi="Times New Roman"/>
          <w:lang w:eastAsia="pl-PL"/>
        </w:rPr>
      </w:pPr>
      <w:r>
        <w:rPr>
          <w:rFonts w:ascii="Times New Roman" w:eastAsia="Times New Roman" w:hAnsi="Times New Roman"/>
          <w:lang w:eastAsia="pl-PL"/>
        </w:rPr>
        <w:t>4. Marcin Kmieciak</w:t>
      </w:r>
      <w:r w:rsidR="0035473F">
        <w:rPr>
          <w:rFonts w:ascii="Times New Roman" w:eastAsia="Times New Roman" w:hAnsi="Times New Roman"/>
          <w:lang w:eastAsia="pl-PL"/>
        </w:rPr>
        <w:t xml:space="preserve"> …………………..</w:t>
      </w:r>
    </w:p>
    <w:p w:rsidR="003B02E7" w:rsidRPr="003B02E7" w:rsidRDefault="0035473F" w:rsidP="003B02E7">
      <w:pPr>
        <w:autoSpaceDE w:val="0"/>
        <w:spacing w:after="0" w:line="360" w:lineRule="auto"/>
        <w:ind w:left="-284"/>
        <w:jc w:val="both"/>
        <w:rPr>
          <w:rFonts w:ascii="Times New Roman" w:eastAsia="Times New Roman" w:hAnsi="Times New Roman"/>
          <w:lang w:eastAsia="pl-PL"/>
        </w:rPr>
      </w:pPr>
      <w:r>
        <w:rPr>
          <w:rFonts w:ascii="Times New Roman" w:eastAsia="Times New Roman" w:hAnsi="Times New Roman"/>
          <w:lang w:eastAsia="pl-PL"/>
        </w:rPr>
        <w:t>5</w:t>
      </w:r>
      <w:r w:rsidR="00B9388C">
        <w:rPr>
          <w:rFonts w:ascii="Times New Roman" w:eastAsia="Times New Roman" w:hAnsi="Times New Roman"/>
          <w:lang w:eastAsia="pl-PL"/>
        </w:rPr>
        <w:t>.Monika Paluch</w:t>
      </w:r>
      <w:r w:rsidR="003B02E7" w:rsidRPr="003B02E7">
        <w:rPr>
          <w:rFonts w:ascii="Times New Roman" w:eastAsia="Times New Roman" w:hAnsi="Times New Roman"/>
          <w:lang w:eastAsia="pl-PL"/>
        </w:rPr>
        <w:t>…………….</w:t>
      </w:r>
    </w:p>
    <w:p w:rsidR="003B02E7" w:rsidRDefault="0035473F" w:rsidP="003B02E7">
      <w:pPr>
        <w:autoSpaceDE w:val="0"/>
        <w:spacing w:after="0" w:line="360" w:lineRule="auto"/>
        <w:ind w:left="-284"/>
        <w:jc w:val="both"/>
        <w:rPr>
          <w:rFonts w:ascii="Times New Roman" w:eastAsia="Times New Roman" w:hAnsi="Times New Roman"/>
          <w:lang w:eastAsia="pl-PL"/>
        </w:rPr>
      </w:pPr>
      <w:r>
        <w:rPr>
          <w:rFonts w:ascii="Times New Roman" w:eastAsia="Times New Roman" w:hAnsi="Times New Roman"/>
          <w:lang w:eastAsia="pl-PL"/>
        </w:rPr>
        <w:t>6</w:t>
      </w:r>
      <w:r w:rsidR="00B9388C">
        <w:rPr>
          <w:rFonts w:ascii="Times New Roman" w:eastAsia="Times New Roman" w:hAnsi="Times New Roman"/>
          <w:lang w:eastAsia="pl-PL"/>
        </w:rPr>
        <w:t>.Barbara Skuza</w:t>
      </w:r>
      <w:r w:rsidR="003B02E7" w:rsidRPr="003B02E7">
        <w:rPr>
          <w:rFonts w:ascii="Times New Roman" w:eastAsia="Times New Roman" w:hAnsi="Times New Roman"/>
          <w:lang w:eastAsia="pl-PL"/>
        </w:rPr>
        <w:t xml:space="preserve"> …………………</w:t>
      </w:r>
    </w:p>
    <w:p w:rsidR="006379C5" w:rsidRPr="003B02E7" w:rsidRDefault="00B9388C" w:rsidP="003B02E7">
      <w:pPr>
        <w:autoSpaceDE w:val="0"/>
        <w:spacing w:after="0" w:line="360" w:lineRule="auto"/>
        <w:ind w:left="-284"/>
        <w:jc w:val="both"/>
        <w:rPr>
          <w:rFonts w:ascii="Times New Roman" w:eastAsia="Times New Roman" w:hAnsi="Times New Roman"/>
          <w:lang w:eastAsia="pl-PL"/>
        </w:rPr>
      </w:pPr>
      <w:r>
        <w:rPr>
          <w:rFonts w:ascii="Times New Roman" w:eastAsia="Times New Roman" w:hAnsi="Times New Roman"/>
          <w:lang w:eastAsia="pl-PL"/>
        </w:rPr>
        <w:t>7.Marek Kawiorski</w:t>
      </w:r>
      <w:r w:rsidR="006379C5">
        <w:rPr>
          <w:rFonts w:ascii="Times New Roman" w:eastAsia="Times New Roman" w:hAnsi="Times New Roman"/>
          <w:lang w:eastAsia="pl-PL"/>
        </w:rPr>
        <w:t xml:space="preserve"> ………………………</w:t>
      </w:r>
    </w:p>
    <w:p w:rsidR="003B02E7" w:rsidRPr="003B02E7" w:rsidRDefault="003B02E7" w:rsidP="00755BD9">
      <w:pPr>
        <w:spacing w:after="0"/>
        <w:jc w:val="center"/>
        <w:rPr>
          <w:rFonts w:ascii="Times New Roman" w:eastAsia="Times New Roman" w:hAnsi="Times New Roman"/>
          <w:b/>
          <w:lang w:eastAsia="pl-PL"/>
        </w:rPr>
      </w:pPr>
      <w:bookmarkStart w:id="6" w:name="_Hlk513582867"/>
    </w:p>
    <w:p w:rsidR="003B02E7" w:rsidRDefault="00EA6F4A" w:rsidP="000F3CB5">
      <w:pPr>
        <w:spacing w:after="0"/>
        <w:rPr>
          <w:rFonts w:ascii="Times New Roman" w:eastAsia="Times New Roman" w:hAnsi="Times New Roman"/>
          <w:b/>
          <w:lang w:eastAsia="pl-PL"/>
        </w:rPr>
      </w:pPr>
      <w:r>
        <w:rPr>
          <w:rFonts w:ascii="Times New Roman" w:eastAsia="Times New Roman" w:hAnsi="Times New Roman"/>
          <w:b/>
          <w:lang w:eastAsia="pl-PL"/>
        </w:rPr>
        <w:lastRenderedPageBreak/>
        <w:t>Zał 1</w:t>
      </w:r>
    </w:p>
    <w:p w:rsidR="00EA6F4A" w:rsidRPr="00EA6F4A" w:rsidRDefault="00EA6F4A" w:rsidP="00EA6F4A">
      <w:pPr>
        <w:spacing w:after="160" w:line="259" w:lineRule="auto"/>
        <w:rPr>
          <w:rFonts w:ascii="Times New Roman" w:eastAsia="Times New Roman" w:hAnsi="Times New Roman" w:cstheme="minorBidi"/>
          <w:b/>
          <w:color w:val="000000" w:themeColor="text1"/>
          <w:sz w:val="24"/>
          <w:szCs w:val="24"/>
          <w:lang w:eastAsia="pl-PL"/>
        </w:rPr>
      </w:pPr>
      <w:r w:rsidRPr="00EA6F4A">
        <w:rPr>
          <w:rFonts w:ascii="Times New Roman" w:eastAsia="Times New Roman" w:hAnsi="Times New Roman" w:cstheme="minorBidi"/>
          <w:b/>
          <w:color w:val="000000" w:themeColor="text1"/>
          <w:sz w:val="24"/>
          <w:szCs w:val="24"/>
          <w:lang w:eastAsia="pl-PL"/>
        </w:rPr>
        <w:t>OPIS PRZEDMIOTU ZAMÓWIENIA</w:t>
      </w:r>
    </w:p>
    <w:p w:rsidR="00EA6F4A" w:rsidRPr="00EA6F4A" w:rsidRDefault="00EA6F4A" w:rsidP="00EA6F4A">
      <w:pPr>
        <w:spacing w:after="160" w:line="259" w:lineRule="auto"/>
        <w:rPr>
          <w:rFonts w:ascii="Times New Roman" w:eastAsia="Times New Roman" w:hAnsi="Times New Roman" w:cstheme="minorBidi"/>
          <w:b/>
          <w:color w:val="FF0000"/>
          <w:sz w:val="24"/>
          <w:szCs w:val="24"/>
          <w:lang w:eastAsia="pl-PL"/>
        </w:rPr>
      </w:pPr>
    </w:p>
    <w:p w:rsidR="00EA6F4A" w:rsidRPr="00EA6F4A" w:rsidRDefault="00EA6F4A" w:rsidP="00EA6F4A">
      <w:pPr>
        <w:spacing w:after="160" w:line="259" w:lineRule="auto"/>
        <w:rPr>
          <w:rFonts w:ascii="Times New Roman" w:eastAsia="Times New Roman" w:hAnsi="Times New Roman" w:cstheme="minorBidi"/>
          <w:b/>
          <w:color w:val="FF0000"/>
          <w:sz w:val="24"/>
          <w:szCs w:val="24"/>
          <w:lang w:eastAsia="pl-PL"/>
        </w:rPr>
      </w:pPr>
      <w:r w:rsidRPr="00EA6F4A">
        <w:rPr>
          <w:rFonts w:ascii="Times New Roman" w:eastAsia="Times New Roman" w:hAnsi="Times New Roman" w:cstheme="minorBidi"/>
          <w:b/>
          <w:color w:val="FF0000"/>
          <w:sz w:val="24"/>
          <w:szCs w:val="24"/>
          <w:lang w:eastAsia="pl-PL"/>
        </w:rPr>
        <w:t xml:space="preserve">Część 1 dostawa dla </w:t>
      </w:r>
      <w:r w:rsidRPr="00EA6F4A">
        <w:rPr>
          <w:rFonts w:ascii="Arial" w:eastAsia="Times New Roman" w:hAnsi="Arial" w:cs="Arial"/>
          <w:b/>
          <w:color w:val="FF0000"/>
          <w:sz w:val="24"/>
          <w:szCs w:val="24"/>
          <w:lang w:eastAsia="pl-PL"/>
        </w:rPr>
        <w:t xml:space="preserve">Wydziału Sztuki  </w:t>
      </w:r>
      <w:r w:rsidRPr="00EA6F4A">
        <w:rPr>
          <w:rFonts w:ascii="Arial" w:eastAsiaTheme="minorHAnsi" w:hAnsi="Arial" w:cs="Arial"/>
          <w:b/>
          <w:color w:val="FF0000"/>
        </w:rPr>
        <w:t>Katedra Muzyki</w:t>
      </w:r>
    </w:p>
    <w:p w:rsidR="00EA6F4A" w:rsidRPr="00EA6F4A" w:rsidRDefault="00EA6F4A" w:rsidP="00EA6F4A">
      <w:pPr>
        <w:spacing w:after="160" w:line="259" w:lineRule="auto"/>
        <w:rPr>
          <w:rFonts w:asciiTheme="minorHAnsi" w:eastAsiaTheme="minorHAnsi" w:hAnsiTheme="minorHAnsi" w:cstheme="minorBidi"/>
        </w:rPr>
      </w:pPr>
    </w:p>
    <w:p w:rsidR="00EA6F4A" w:rsidRPr="00EA6F4A" w:rsidRDefault="00EA6F4A" w:rsidP="00EA6F4A">
      <w:pPr>
        <w:spacing w:after="160" w:line="259" w:lineRule="auto"/>
        <w:ind w:left="360"/>
        <w:contextualSpacing/>
        <w:rPr>
          <w:rFonts w:asciiTheme="minorHAnsi" w:eastAsiaTheme="minorHAnsi" w:hAnsiTheme="minorHAnsi" w:cstheme="minorBidi"/>
        </w:rPr>
      </w:pPr>
      <w:r w:rsidRPr="00EA6F4A">
        <w:rPr>
          <w:rFonts w:asciiTheme="minorHAnsi" w:eastAsiaTheme="minorHAnsi" w:hAnsiTheme="minorHAnsi" w:cstheme="minorBidi"/>
          <w:b/>
        </w:rPr>
        <w:t>Zaawansowany zestaw komputerowy -1 szt.</w:t>
      </w:r>
      <w:r w:rsidRPr="00EA6F4A">
        <w:rPr>
          <w:rFonts w:asciiTheme="minorHAnsi" w:eastAsiaTheme="minorHAnsi" w:hAnsiTheme="minorHAnsi" w:cstheme="minorBidi"/>
        </w:rPr>
        <w:t xml:space="preserve"> spełniający minimalne poniższe</w:t>
      </w:r>
      <w:r w:rsidRPr="00EA6F4A">
        <w:rPr>
          <w:rFonts w:asciiTheme="minorHAnsi" w:eastAsiaTheme="minorHAnsi" w:hAnsiTheme="minorHAnsi" w:cstheme="minorBidi"/>
        </w:rPr>
        <w:br/>
        <w:t>wymagania systemowe: wyświetlacz/monitor Retina 5K 27" o</w:t>
      </w:r>
      <w:r w:rsidRPr="00EA6F4A">
        <w:rPr>
          <w:rFonts w:asciiTheme="minorHAnsi" w:eastAsiaTheme="minorHAnsi" w:hAnsiTheme="minorHAnsi" w:cstheme="minorBidi"/>
        </w:rPr>
        <w:br/>
        <w:t>rozdzielczości co najmniej 5120 x 2880, procesor co najmniej czterordzeniowy minimum 4,2 GHz z wynikiem benchmark Average CPU Mark co</w:t>
      </w:r>
      <w:r w:rsidRPr="00EA6F4A">
        <w:rPr>
          <w:rFonts w:asciiTheme="minorHAnsi" w:eastAsiaTheme="minorHAnsi" w:hAnsiTheme="minorHAnsi" w:cstheme="minorBidi"/>
        </w:rPr>
        <w:br/>
        <w:t>najmniej 9960 punktów, wyposażony w najmniej 32GB pamięci RAM DDR4</w:t>
      </w:r>
      <w:r w:rsidRPr="00EA6F4A">
        <w:rPr>
          <w:rFonts w:asciiTheme="minorHAnsi" w:eastAsiaTheme="minorHAnsi" w:hAnsiTheme="minorHAnsi" w:cstheme="minorBidi"/>
        </w:rPr>
        <w:br/>
        <w:t>o częstotliwości najmniej 2400 MHz /2 kości po 16 GB obsadzone w 2</w:t>
      </w:r>
      <w:r w:rsidRPr="00EA6F4A">
        <w:rPr>
          <w:rFonts w:asciiTheme="minorHAnsi" w:eastAsiaTheme="minorHAnsi" w:hAnsiTheme="minorHAnsi" w:cstheme="minorBidi"/>
        </w:rPr>
        <w:br/>
        <w:t>/dwóch/ bankach pamięci - 2 banki muszą pozostać wolne. Karta</w:t>
      </w:r>
      <w:r w:rsidRPr="00EA6F4A">
        <w:rPr>
          <w:rFonts w:asciiTheme="minorHAnsi" w:eastAsiaTheme="minorHAnsi" w:hAnsiTheme="minorHAnsi" w:cstheme="minorBidi"/>
        </w:rPr>
        <w:br/>
        <w:t>graficzna dedykowana wykonana w technologii 14 nm z minimum 8GB</w:t>
      </w:r>
      <w:r w:rsidRPr="00EA6F4A">
        <w:rPr>
          <w:rFonts w:asciiTheme="minorHAnsi" w:eastAsiaTheme="minorHAnsi" w:hAnsiTheme="minorHAnsi" w:cstheme="minorBidi"/>
        </w:rPr>
        <w:br/>
        <w:t>256-bit pamięci własnej RAM i przepustowości najmniej 256 GB/s i</w:t>
      </w:r>
      <w:r w:rsidRPr="00EA6F4A">
        <w:rPr>
          <w:rFonts w:asciiTheme="minorHAnsi" w:eastAsiaTheme="minorHAnsi" w:hAnsiTheme="minorHAnsi" w:cstheme="minorBidi"/>
        </w:rPr>
        <w:br/>
        <w:t>taktowaniem od minimum 1200 MHz w górę. Komputer musi być</w:t>
      </w:r>
      <w:r w:rsidRPr="00EA6F4A">
        <w:rPr>
          <w:rFonts w:asciiTheme="minorHAnsi" w:eastAsiaTheme="minorHAnsi" w:hAnsiTheme="minorHAnsi" w:cstheme="minorBidi"/>
        </w:rPr>
        <w:br/>
        <w:t>wyposażony w 2 dyski SSD: systemowy o pojemności minimum 1 TB oraz</w:t>
      </w:r>
      <w:r w:rsidRPr="00EA6F4A">
        <w:rPr>
          <w:rFonts w:asciiTheme="minorHAnsi" w:eastAsiaTheme="minorHAnsi" w:hAnsiTheme="minorHAnsi" w:cstheme="minorBidi"/>
        </w:rPr>
        <w:br/>
        <w:t>dysk SSD na dane minimum 1 TB. Komputer dodatkowo powinien być</w:t>
      </w:r>
      <w:r w:rsidRPr="00EA6F4A">
        <w:rPr>
          <w:rFonts w:asciiTheme="minorHAnsi" w:eastAsiaTheme="minorHAnsi" w:hAnsiTheme="minorHAnsi" w:cstheme="minorBidi"/>
        </w:rPr>
        <w:br/>
        <w:t>wyposażony w: Kamera FaceTime HD, możliwość obsługi ekranu</w:t>
      </w:r>
      <w:r w:rsidRPr="00EA6F4A">
        <w:rPr>
          <w:rFonts w:asciiTheme="minorHAnsi" w:eastAsiaTheme="minorHAnsi" w:hAnsiTheme="minorHAnsi" w:cstheme="minorBidi"/>
        </w:rPr>
        <w:br/>
        <w:t>zewnętrznego o rozdzielczości 5120 na 2880 pikseli (5K), obsługę</w:t>
      </w:r>
      <w:r w:rsidRPr="00EA6F4A">
        <w:rPr>
          <w:rFonts w:asciiTheme="minorHAnsi" w:eastAsiaTheme="minorHAnsi" w:hAnsiTheme="minorHAnsi" w:cstheme="minorBidi"/>
        </w:rPr>
        <w:br/>
        <w:t>dwóch ekranów zewnętrznych o rozdzielczości 3840 na 2160 pikseli</w:t>
      </w:r>
      <w:r w:rsidRPr="00EA6F4A">
        <w:rPr>
          <w:rFonts w:asciiTheme="minorHAnsi" w:eastAsiaTheme="minorHAnsi" w:hAnsiTheme="minorHAnsi" w:cstheme="minorBidi"/>
        </w:rPr>
        <w:br/>
        <w:t>(4K UHD), cyfrowe wyjście wideo Thunderbolt 3 /USB-C/ x 2 szt, co</w:t>
      </w:r>
      <w:r w:rsidRPr="00EA6F4A">
        <w:rPr>
          <w:rFonts w:asciiTheme="minorHAnsi" w:eastAsiaTheme="minorHAnsi" w:hAnsiTheme="minorHAnsi" w:cstheme="minorBidi"/>
        </w:rPr>
        <w:br/>
        <w:t>najmniej 4 porty USB 3.0, gniazdo na kartę SDXC, gniazdo słuchawkowe</w:t>
      </w:r>
      <w:r w:rsidRPr="00EA6F4A">
        <w:rPr>
          <w:rFonts w:asciiTheme="minorHAnsi" w:eastAsiaTheme="minorHAnsi" w:hAnsiTheme="minorHAnsi" w:cstheme="minorBidi"/>
        </w:rPr>
        <w:br/>
        <w:t>3,5 mm, 10/100/1000BASE-T Gigabit Ethernet (złącze RJ-45),</w:t>
      </w:r>
      <w:r w:rsidRPr="00EA6F4A">
        <w:rPr>
          <w:rFonts w:asciiTheme="minorHAnsi" w:eastAsiaTheme="minorHAnsi" w:hAnsiTheme="minorHAnsi" w:cstheme="minorBidi"/>
        </w:rPr>
        <w:br/>
        <w:t>DisplayPort, interfejs sieci bezprzewodowej Wi</w:t>
      </w:r>
      <w:r w:rsidRPr="00EA6F4A">
        <w:rPr>
          <w:rFonts w:asciiTheme="minorHAnsi" w:eastAsiaTheme="minorHAnsi" w:hAnsiTheme="minorHAnsi" w:cstheme="minorBidi"/>
        </w:rPr>
        <w:noBreakHyphen/>
        <w:t>Fi 802.11ac; zgodny z</w:t>
      </w:r>
      <w:r w:rsidRPr="00EA6F4A">
        <w:rPr>
          <w:rFonts w:asciiTheme="minorHAnsi" w:eastAsiaTheme="minorHAnsi" w:hAnsiTheme="minorHAnsi" w:cstheme="minorBidi"/>
        </w:rPr>
        <w:br/>
        <w:t>IEEE 802.11a/b/g/n, Interfejs bezprzewodowy Bluetooth co najmniej 4.2.</w:t>
      </w:r>
      <w:r w:rsidRPr="00EA6F4A">
        <w:rPr>
          <w:rFonts w:asciiTheme="minorHAnsi" w:eastAsiaTheme="minorHAnsi" w:hAnsiTheme="minorHAnsi" w:cstheme="minorBidi"/>
        </w:rPr>
        <w:br/>
        <w:t>Zawarte w zestawie urządzenia wejściowe: klawiatura Magic Keyboard,</w:t>
      </w:r>
      <w:r w:rsidRPr="00EA6F4A">
        <w:rPr>
          <w:rFonts w:asciiTheme="minorHAnsi" w:eastAsiaTheme="minorHAnsi" w:hAnsiTheme="minorHAnsi" w:cstheme="minorBidi"/>
        </w:rPr>
        <w:br/>
        <w:t>mysz Magic Mouse 2, kabel zasilania, przewód ze złącza Lightning na</w:t>
      </w:r>
      <w:r w:rsidRPr="00EA6F4A">
        <w:rPr>
          <w:rFonts w:asciiTheme="minorHAnsi" w:eastAsiaTheme="minorHAnsi" w:hAnsiTheme="minorHAnsi" w:cstheme="minorBidi"/>
        </w:rPr>
        <w:br/>
        <w:t>USB. System operacyjny dedykowany przez producenta komputera z</w:t>
      </w:r>
      <w:r w:rsidRPr="00EA6F4A">
        <w:rPr>
          <w:rFonts w:asciiTheme="minorHAnsi" w:eastAsiaTheme="minorHAnsi" w:hAnsiTheme="minorHAnsi" w:cstheme="minorBidi"/>
        </w:rPr>
        <w:br/>
        <w:t>możliwością aktualizacji w przód. Komputer musi posiadać</w:t>
      </w:r>
      <w:r w:rsidRPr="00EA6F4A">
        <w:rPr>
          <w:rFonts w:asciiTheme="minorHAnsi" w:eastAsiaTheme="minorHAnsi" w:hAnsiTheme="minorHAnsi" w:cstheme="minorBidi"/>
        </w:rPr>
        <w:br/>
        <w:t>również wbudowane/zainstalowane systemowo aplikacje producenta</w:t>
      </w:r>
      <w:r w:rsidRPr="00EA6F4A">
        <w:rPr>
          <w:rFonts w:asciiTheme="minorHAnsi" w:eastAsiaTheme="minorHAnsi" w:hAnsiTheme="minorHAnsi" w:cstheme="minorBidi"/>
        </w:rPr>
        <w:br/>
        <w:t>wspomagające obróbkę zdjęć, obróbkę filmów wideo, rejestrację</w:t>
      </w:r>
      <w:r w:rsidRPr="00EA6F4A">
        <w:rPr>
          <w:rFonts w:asciiTheme="minorHAnsi" w:eastAsiaTheme="minorHAnsi" w:hAnsiTheme="minorHAnsi" w:cstheme="minorBidi"/>
        </w:rPr>
        <w:br/>
        <w:t>nagrań głosowych, pracę w dedykowanej aplikacji dla potrzeb</w:t>
      </w:r>
      <w:r w:rsidRPr="00EA6F4A">
        <w:rPr>
          <w:rFonts w:asciiTheme="minorHAnsi" w:eastAsiaTheme="minorHAnsi" w:hAnsiTheme="minorHAnsi" w:cstheme="minorBidi"/>
        </w:rPr>
        <w:br/>
        <w:t>edytowania dokumentów i prezentacji. Gwarancja min 12 miesięcy</w:t>
      </w:r>
    </w:p>
    <w:p w:rsidR="00EA6F4A" w:rsidRPr="00EA6F4A" w:rsidRDefault="00EA6F4A" w:rsidP="00EA6F4A">
      <w:pPr>
        <w:tabs>
          <w:tab w:val="left" w:pos="0"/>
        </w:tabs>
        <w:suppressAutoHyphens/>
        <w:spacing w:after="0" w:line="240" w:lineRule="auto"/>
        <w:ind w:left="360"/>
        <w:rPr>
          <w:rFonts w:ascii="Times New Roman" w:eastAsia="Times New Roman" w:hAnsi="Times New Roman"/>
          <w:lang w:eastAsia="zh-CN"/>
        </w:rPr>
      </w:pPr>
    </w:p>
    <w:p w:rsidR="00EA6F4A" w:rsidRPr="00EA6F4A" w:rsidRDefault="00EA6F4A" w:rsidP="00EA6F4A">
      <w:pPr>
        <w:spacing w:after="160" w:line="259" w:lineRule="auto"/>
        <w:rPr>
          <w:rFonts w:ascii="Times New Roman" w:eastAsia="Times New Roman" w:hAnsi="Times New Roman" w:cstheme="minorBidi"/>
          <w:b/>
          <w:color w:val="FF0000"/>
          <w:sz w:val="24"/>
          <w:szCs w:val="24"/>
          <w:lang w:eastAsia="pl-PL"/>
        </w:rPr>
      </w:pPr>
      <w:r w:rsidRPr="00EA6F4A">
        <w:rPr>
          <w:rFonts w:ascii="Times New Roman" w:eastAsia="Times New Roman" w:hAnsi="Times New Roman" w:cstheme="minorBidi"/>
          <w:b/>
          <w:color w:val="FF0000"/>
          <w:sz w:val="24"/>
          <w:szCs w:val="24"/>
          <w:lang w:eastAsia="pl-PL"/>
        </w:rPr>
        <w:t>Część 2 dostawa sprzętu komputerowego do Filii w Piotrkowie Trybunalskim</w:t>
      </w:r>
    </w:p>
    <w:p w:rsidR="00EA6F4A" w:rsidRPr="00EA6F4A" w:rsidRDefault="00EA6F4A" w:rsidP="00720973">
      <w:pPr>
        <w:numPr>
          <w:ilvl w:val="0"/>
          <w:numId w:val="32"/>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b/>
          <w:bCs/>
        </w:rPr>
        <w:t>zestawy komputerowe 2 zestawy</w:t>
      </w:r>
    </w:p>
    <w:p w:rsidR="00EA6F4A" w:rsidRPr="00EA6F4A" w:rsidRDefault="00EA6F4A" w:rsidP="00720973">
      <w:pPr>
        <w:numPr>
          <w:ilvl w:val="0"/>
          <w:numId w:val="41"/>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Procesor: wynik w teście PassMark CPU Mark min. 11745ptk.</w:t>
      </w:r>
    </w:p>
    <w:p w:rsidR="00EA6F4A" w:rsidRPr="00EA6F4A" w:rsidRDefault="00EA6F4A" w:rsidP="00720973">
      <w:pPr>
        <w:numPr>
          <w:ilvl w:val="0"/>
          <w:numId w:val="41"/>
        </w:numPr>
        <w:spacing w:after="160" w:line="256" w:lineRule="auto"/>
        <w:contextualSpacing/>
        <w:rPr>
          <w:rFonts w:asciiTheme="minorHAnsi" w:eastAsiaTheme="minorHAnsi" w:hAnsiTheme="minorHAnsi" w:cstheme="minorBidi"/>
        </w:rPr>
      </w:pPr>
      <w:r w:rsidRPr="00EA6F4A">
        <w:rPr>
          <w:rFonts w:asciiTheme="minorHAnsi" w:eastAsiaTheme="minorHAnsi" w:hAnsiTheme="minorHAnsi" w:cstheme="minorBidi"/>
        </w:rPr>
        <w:t>Pamięć RAM: 8GB SODIMM DDR4 2400MHz</w:t>
      </w:r>
    </w:p>
    <w:p w:rsidR="00EA6F4A" w:rsidRPr="00EA6F4A" w:rsidRDefault="00EA6F4A" w:rsidP="00720973">
      <w:pPr>
        <w:numPr>
          <w:ilvl w:val="0"/>
          <w:numId w:val="41"/>
        </w:numPr>
        <w:spacing w:after="160" w:line="256" w:lineRule="auto"/>
        <w:contextualSpacing/>
        <w:rPr>
          <w:rFonts w:asciiTheme="minorHAnsi" w:eastAsiaTheme="minorHAnsi" w:hAnsiTheme="minorHAnsi" w:cstheme="minorBidi"/>
        </w:rPr>
      </w:pPr>
      <w:r w:rsidRPr="00EA6F4A">
        <w:rPr>
          <w:rFonts w:asciiTheme="minorHAnsi" w:eastAsiaTheme="minorHAnsi" w:hAnsiTheme="minorHAnsi" w:cstheme="minorBidi"/>
        </w:rPr>
        <w:t>Dysk twardy: SSD 256GB (NVME lub m2) + HDD 1000GB</w:t>
      </w:r>
    </w:p>
    <w:p w:rsidR="00EA6F4A" w:rsidRPr="00EA6F4A" w:rsidRDefault="00EA6F4A" w:rsidP="00720973">
      <w:pPr>
        <w:numPr>
          <w:ilvl w:val="0"/>
          <w:numId w:val="41"/>
        </w:numPr>
        <w:spacing w:after="160" w:line="256" w:lineRule="auto"/>
        <w:contextualSpacing/>
        <w:rPr>
          <w:rFonts w:asciiTheme="minorHAnsi" w:eastAsiaTheme="minorHAnsi" w:hAnsiTheme="minorHAnsi" w:cstheme="minorBidi"/>
        </w:rPr>
      </w:pPr>
      <w:r w:rsidRPr="00EA6F4A">
        <w:rPr>
          <w:rFonts w:asciiTheme="minorHAnsi" w:eastAsiaTheme="minorHAnsi" w:hAnsiTheme="minorHAnsi" w:cstheme="minorBidi"/>
        </w:rPr>
        <w:t>Karta grafiki: minimum 6200ptk. w teście 3DMark Firestrike</w:t>
      </w:r>
    </w:p>
    <w:p w:rsidR="00EA6F4A" w:rsidRPr="00EA6F4A" w:rsidRDefault="00EA6F4A" w:rsidP="00720973">
      <w:pPr>
        <w:numPr>
          <w:ilvl w:val="0"/>
          <w:numId w:val="41"/>
        </w:numPr>
        <w:spacing w:after="160" w:line="256" w:lineRule="auto"/>
        <w:contextualSpacing/>
        <w:rPr>
          <w:rFonts w:asciiTheme="minorHAnsi" w:eastAsiaTheme="minorHAnsi" w:hAnsiTheme="minorHAnsi" w:cstheme="minorBidi"/>
          <w:lang w:val="en-US"/>
        </w:rPr>
      </w:pPr>
      <w:r w:rsidRPr="00EA6F4A">
        <w:rPr>
          <w:rFonts w:asciiTheme="minorHAnsi" w:eastAsiaTheme="minorHAnsi" w:hAnsiTheme="minorHAnsi" w:cstheme="minorBidi"/>
          <w:lang w:val="en-US"/>
        </w:rPr>
        <w:t>Monitor: 24’ 1920x1080 FullHD Matowa IPS</w:t>
      </w:r>
    </w:p>
    <w:p w:rsidR="00EA6F4A" w:rsidRPr="00EA6F4A" w:rsidRDefault="00EA6F4A" w:rsidP="00720973">
      <w:pPr>
        <w:numPr>
          <w:ilvl w:val="0"/>
          <w:numId w:val="41"/>
        </w:numPr>
        <w:spacing w:after="160" w:line="256" w:lineRule="auto"/>
        <w:contextualSpacing/>
        <w:rPr>
          <w:rFonts w:asciiTheme="minorHAnsi" w:eastAsiaTheme="minorHAnsi" w:hAnsiTheme="minorHAnsi" w:cstheme="minorBidi"/>
        </w:rPr>
      </w:pPr>
      <w:r w:rsidRPr="00EA6F4A">
        <w:rPr>
          <w:rFonts w:asciiTheme="minorHAnsi" w:eastAsiaTheme="minorHAnsi" w:hAnsiTheme="minorHAnsi" w:cstheme="minorBidi"/>
        </w:rPr>
        <w:t>Dodatkowe akcesoria: klawiatura, mysz, komplet okablowania.</w:t>
      </w:r>
    </w:p>
    <w:p w:rsidR="00EA6F4A" w:rsidRPr="00EA6F4A" w:rsidRDefault="00EA6F4A" w:rsidP="00720973">
      <w:pPr>
        <w:numPr>
          <w:ilvl w:val="0"/>
          <w:numId w:val="41"/>
        </w:numPr>
        <w:spacing w:after="160" w:line="256" w:lineRule="auto"/>
        <w:contextualSpacing/>
        <w:rPr>
          <w:rFonts w:asciiTheme="minorHAnsi" w:eastAsiaTheme="minorHAnsi" w:hAnsiTheme="minorHAnsi" w:cstheme="minorBidi"/>
        </w:rPr>
      </w:pPr>
      <w:r w:rsidRPr="00EA6F4A">
        <w:rPr>
          <w:rFonts w:asciiTheme="minorHAnsi" w:eastAsiaTheme="minorHAnsi" w:hAnsiTheme="minorHAnsi" w:cstheme="minorBidi"/>
          <w:b/>
          <w:bCs/>
        </w:rPr>
        <w:t>oprogramowanie</w:t>
      </w:r>
      <w:r w:rsidRPr="00EA6F4A">
        <w:rPr>
          <w:rFonts w:asciiTheme="minorHAnsi" w:eastAsiaTheme="minorHAnsi" w:hAnsiTheme="minorHAnsi" w:cstheme="minorBidi"/>
        </w:rPr>
        <w:t xml:space="preserve"> podstawowe: </w:t>
      </w:r>
    </w:p>
    <w:p w:rsidR="00EA6F4A" w:rsidRPr="00EA6F4A" w:rsidRDefault="00EA6F4A" w:rsidP="00EA6F4A">
      <w:pPr>
        <w:spacing w:after="160" w:line="259" w:lineRule="auto"/>
        <w:rPr>
          <w:rFonts w:asciiTheme="minorHAnsi" w:eastAsiaTheme="minorHAnsi" w:hAnsiTheme="minorHAnsi" w:cstheme="minorBidi"/>
        </w:rPr>
      </w:pPr>
      <w:r w:rsidRPr="00EA6F4A">
        <w:rPr>
          <w:rFonts w:asciiTheme="minorHAnsi" w:eastAsiaTheme="minorHAnsi" w:hAnsiTheme="minorHAnsi" w:cstheme="minorBidi"/>
          <w:b/>
        </w:rPr>
        <w:lastRenderedPageBreak/>
        <w:t>Windows 10 Pro PL 64 bit</w:t>
      </w:r>
      <w:r w:rsidRPr="00EA6F4A">
        <w:rPr>
          <w:rFonts w:asciiTheme="minorHAnsi" w:eastAsiaTheme="minorHAnsi" w:hAnsiTheme="minorHAnsi" w:cstheme="minorBidi"/>
        </w:rPr>
        <w:t xml:space="preserve"> lub równoważne z możliwością odtworzenia systemu bez potrzeby ponownej reinstalacji w oparciu o nośniki optyczne lub wydzieloną partycję dysku HDD. Licencja bezterminowa.</w:t>
      </w:r>
    </w:p>
    <w:p w:rsidR="00EA6F4A" w:rsidRPr="00EA6F4A" w:rsidRDefault="00EA6F4A" w:rsidP="00EA6F4A">
      <w:pPr>
        <w:spacing w:after="160" w:line="259" w:lineRule="auto"/>
        <w:rPr>
          <w:rFonts w:asciiTheme="minorHAnsi" w:eastAsiaTheme="minorHAnsi" w:hAnsiTheme="minorHAnsi" w:cstheme="minorBidi"/>
        </w:rPr>
      </w:pPr>
      <w:r w:rsidRPr="00EA6F4A">
        <w:rPr>
          <w:rFonts w:asciiTheme="minorHAnsi" w:eastAsiaTheme="minorHAnsi" w:hAnsiTheme="minorHAnsi" w:cstheme="minorBidi"/>
        </w:rPr>
        <w:t xml:space="preserve"> </w:t>
      </w:r>
      <w:r w:rsidRPr="00EA6F4A">
        <w:rPr>
          <w:rFonts w:asciiTheme="minorHAnsi" w:eastAsiaTheme="minorHAnsi" w:hAnsiTheme="minorHAnsi" w:cstheme="minorBidi"/>
          <w:b/>
        </w:rPr>
        <w:t>MS Office PL 64 bit</w:t>
      </w:r>
      <w:r w:rsidRPr="00EA6F4A">
        <w:rPr>
          <w:rFonts w:asciiTheme="minorHAnsi" w:eastAsiaTheme="minorHAnsi" w:hAnsiTheme="minorHAnsi" w:cstheme="minorBidi"/>
        </w:rPr>
        <w:t xml:space="preserve"> licencja bezterminowa lub nowszy oprogramowanie równoważne spełniające następujące parametry: pakiet biurowy musi zawierać odpowiedniki Word, PowerPoint, Excel, Publisher, OneNote, Outlook, posiadające ich pełną funkcjonalność i w pełni kompatybilne z pakietem MS Office -wymagana jest pełna zgodność formatów plików, pozwalająca na otwieranie i edycję dokumentów stworzonych w pakiecie MS Office bez instalowania dodatkowych programów czy przeglądarek, bez utraty formatowania, itp.; wbudowany domyślny klient pocztowy musi współpracować z MS Exchange; nagrywanie, wykonywanie, tworzenie i edycja makr zapisanych w języku Visual Basic; producent oprogramowania zapewnia infolinię techniczną w języku polskim -istnieje możliwość sprawdzenia legalności oprogramowania przez tą infolinię po podaniu klucza produktu. Licencja bezterminowa</w:t>
      </w:r>
    </w:p>
    <w:p w:rsidR="00EA6F4A" w:rsidRPr="00EA6F4A" w:rsidRDefault="00EA6F4A" w:rsidP="00EA6F4A">
      <w:pPr>
        <w:spacing w:after="160" w:line="259" w:lineRule="auto"/>
        <w:rPr>
          <w:rFonts w:asciiTheme="minorHAnsi" w:eastAsiaTheme="minorHAnsi" w:hAnsiTheme="minorHAnsi" w:cstheme="minorBidi"/>
          <w:b/>
        </w:rPr>
      </w:pPr>
      <w:r w:rsidRPr="00EA6F4A">
        <w:rPr>
          <w:rFonts w:asciiTheme="minorHAnsi" w:eastAsiaTheme="minorHAnsi" w:hAnsiTheme="minorHAnsi" w:cstheme="minorBidi"/>
        </w:rPr>
        <w:t xml:space="preserve">Gwarancja powinna być realizowana na zasadach door-to-door przez okres minimum </w:t>
      </w:r>
      <w:r w:rsidRPr="00EA6F4A">
        <w:rPr>
          <w:rFonts w:asciiTheme="minorHAnsi" w:eastAsiaTheme="minorHAnsi" w:hAnsiTheme="minorHAnsi" w:cstheme="minorBidi"/>
          <w:b/>
        </w:rPr>
        <w:t>24 miesięcy.</w:t>
      </w:r>
    </w:p>
    <w:p w:rsidR="00EA6F4A" w:rsidRPr="00EA6F4A" w:rsidRDefault="00EA6F4A" w:rsidP="00EA6F4A">
      <w:pPr>
        <w:spacing w:after="160" w:line="256" w:lineRule="auto"/>
        <w:ind w:left="720"/>
        <w:contextualSpacing/>
        <w:rPr>
          <w:rFonts w:asciiTheme="minorHAnsi" w:eastAsiaTheme="minorHAnsi" w:hAnsiTheme="minorHAnsi" w:cstheme="minorBidi"/>
        </w:rPr>
      </w:pPr>
    </w:p>
    <w:p w:rsidR="00EA6F4A" w:rsidRPr="00EA6F4A" w:rsidRDefault="00EA6F4A" w:rsidP="00EA6F4A">
      <w:pPr>
        <w:spacing w:after="160" w:line="256" w:lineRule="auto"/>
        <w:ind w:left="720"/>
        <w:contextualSpacing/>
        <w:rPr>
          <w:rFonts w:asciiTheme="minorHAnsi" w:eastAsiaTheme="minorHAnsi" w:hAnsiTheme="minorHAnsi" w:cstheme="minorBidi"/>
        </w:rPr>
      </w:pPr>
    </w:p>
    <w:p w:rsidR="00EA6F4A" w:rsidRPr="00EA6F4A" w:rsidRDefault="00EA6F4A" w:rsidP="00720973">
      <w:pPr>
        <w:numPr>
          <w:ilvl w:val="0"/>
          <w:numId w:val="32"/>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 xml:space="preserve"> </w:t>
      </w:r>
      <w:r w:rsidRPr="00EA6F4A">
        <w:rPr>
          <w:rFonts w:asciiTheme="minorHAnsi" w:eastAsiaTheme="minorHAnsi" w:hAnsiTheme="minorHAnsi" w:cstheme="minorBidi"/>
          <w:b/>
          <w:bCs/>
        </w:rPr>
        <w:t xml:space="preserve">Laptopy – 2 szt. </w:t>
      </w:r>
    </w:p>
    <w:p w:rsidR="00EA6F4A" w:rsidRPr="00EA6F4A" w:rsidRDefault="00EA6F4A" w:rsidP="00720973">
      <w:pPr>
        <w:numPr>
          <w:ilvl w:val="0"/>
          <w:numId w:val="41"/>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 xml:space="preserve">Procesor: wynik w teście PassMark CPU Mark min. 7400ptk. </w:t>
      </w:r>
    </w:p>
    <w:p w:rsidR="00EA6F4A" w:rsidRPr="00EA6F4A" w:rsidRDefault="00EA6F4A" w:rsidP="00720973">
      <w:pPr>
        <w:numPr>
          <w:ilvl w:val="0"/>
          <w:numId w:val="41"/>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Pamięć RAM: 8GB SODIMM DDR4 2400MHz</w:t>
      </w:r>
    </w:p>
    <w:p w:rsidR="00EA6F4A" w:rsidRPr="00EA6F4A" w:rsidRDefault="00EA6F4A" w:rsidP="00720973">
      <w:pPr>
        <w:numPr>
          <w:ilvl w:val="0"/>
          <w:numId w:val="41"/>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Dysk twardy: SSD 256GB (NVME lub m2) + HDD 1000GB</w:t>
      </w:r>
    </w:p>
    <w:p w:rsidR="00EA6F4A" w:rsidRPr="00EA6F4A" w:rsidRDefault="00EA6F4A" w:rsidP="00720973">
      <w:pPr>
        <w:numPr>
          <w:ilvl w:val="0"/>
          <w:numId w:val="41"/>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 xml:space="preserve">Karta grafiki: minimum 6121ptk. w teście 3DMark Firestrike </w:t>
      </w:r>
    </w:p>
    <w:p w:rsidR="00EA6F4A" w:rsidRPr="00EA6F4A" w:rsidRDefault="00EA6F4A" w:rsidP="00720973">
      <w:pPr>
        <w:numPr>
          <w:ilvl w:val="0"/>
          <w:numId w:val="41"/>
        </w:numPr>
        <w:spacing w:after="160" w:line="259" w:lineRule="auto"/>
        <w:contextualSpacing/>
        <w:rPr>
          <w:rFonts w:asciiTheme="minorHAnsi" w:eastAsiaTheme="minorHAnsi" w:hAnsiTheme="minorHAnsi" w:cstheme="minorBidi"/>
          <w:lang w:val="en-US"/>
        </w:rPr>
      </w:pPr>
      <w:r w:rsidRPr="00EA6F4A">
        <w:rPr>
          <w:rFonts w:asciiTheme="minorHAnsi" w:eastAsiaTheme="minorHAnsi" w:hAnsiTheme="minorHAnsi" w:cstheme="minorBidi"/>
          <w:lang w:val="en-US"/>
        </w:rPr>
        <w:t>Monitor: 15,6’ 1920x1080 FullHD Matowa IPS</w:t>
      </w:r>
    </w:p>
    <w:p w:rsidR="00EA6F4A" w:rsidRPr="00EA6F4A" w:rsidRDefault="00EA6F4A" w:rsidP="00720973">
      <w:pPr>
        <w:numPr>
          <w:ilvl w:val="0"/>
          <w:numId w:val="41"/>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Dodatkowe akcesoria: klawiatura, mysz, komplet okablowania.</w:t>
      </w:r>
    </w:p>
    <w:p w:rsidR="00EA6F4A" w:rsidRPr="00EA6F4A" w:rsidRDefault="00EA6F4A" w:rsidP="00EA6F4A">
      <w:pPr>
        <w:spacing w:after="160" w:line="259" w:lineRule="auto"/>
        <w:rPr>
          <w:rFonts w:asciiTheme="minorHAnsi" w:eastAsiaTheme="minorHAnsi" w:hAnsiTheme="minorHAnsi" w:cstheme="minorBidi"/>
        </w:rPr>
      </w:pPr>
      <w:r w:rsidRPr="00EA6F4A">
        <w:rPr>
          <w:rFonts w:asciiTheme="minorHAnsi" w:eastAsiaTheme="minorHAnsi" w:hAnsiTheme="minorHAnsi" w:cstheme="minorBidi"/>
        </w:rPr>
        <w:t xml:space="preserve">Ponadto, </w:t>
      </w:r>
      <w:r w:rsidRPr="00EA6F4A">
        <w:rPr>
          <w:rFonts w:asciiTheme="minorHAnsi" w:eastAsiaTheme="minorHAnsi" w:hAnsiTheme="minorHAnsi" w:cstheme="minorBidi"/>
          <w:b/>
          <w:bCs/>
        </w:rPr>
        <w:t>oprogramowanie</w:t>
      </w:r>
      <w:r w:rsidRPr="00EA6F4A">
        <w:rPr>
          <w:rFonts w:asciiTheme="minorHAnsi" w:eastAsiaTheme="minorHAnsi" w:hAnsiTheme="minorHAnsi" w:cstheme="minorBidi"/>
        </w:rPr>
        <w:t xml:space="preserve"> podstawowe: </w:t>
      </w:r>
    </w:p>
    <w:p w:rsidR="00EA6F4A" w:rsidRPr="00EA6F4A" w:rsidRDefault="00EA6F4A" w:rsidP="00EA6F4A">
      <w:pPr>
        <w:spacing w:after="160" w:line="259" w:lineRule="auto"/>
        <w:rPr>
          <w:rFonts w:asciiTheme="minorHAnsi" w:eastAsiaTheme="minorHAnsi" w:hAnsiTheme="minorHAnsi" w:cstheme="minorBidi"/>
        </w:rPr>
      </w:pPr>
      <w:r w:rsidRPr="00EA6F4A">
        <w:rPr>
          <w:rFonts w:asciiTheme="minorHAnsi" w:eastAsiaTheme="minorHAnsi" w:hAnsiTheme="minorHAnsi" w:cstheme="minorBidi"/>
          <w:b/>
        </w:rPr>
        <w:t>Windows 10 Pro PL 64 bit</w:t>
      </w:r>
      <w:r w:rsidRPr="00EA6F4A">
        <w:rPr>
          <w:rFonts w:asciiTheme="minorHAnsi" w:eastAsiaTheme="minorHAnsi" w:hAnsiTheme="minorHAnsi" w:cstheme="minorBidi"/>
        </w:rPr>
        <w:t xml:space="preserve"> lub równoważne z możliwością odtworzenia systemu bez potrzeby ponownej reinstalacji w oparciu o nośniki optyczne lub wydzieloną partycję dysku HDD. Licencja bezterminowa.</w:t>
      </w:r>
    </w:p>
    <w:p w:rsidR="00EA6F4A" w:rsidRPr="00EA6F4A" w:rsidRDefault="00EA6F4A" w:rsidP="00EA6F4A">
      <w:pPr>
        <w:spacing w:after="160" w:line="259" w:lineRule="auto"/>
        <w:rPr>
          <w:rFonts w:asciiTheme="minorHAnsi" w:eastAsiaTheme="minorHAnsi" w:hAnsiTheme="minorHAnsi" w:cstheme="minorBidi"/>
        </w:rPr>
      </w:pPr>
      <w:r w:rsidRPr="00EA6F4A">
        <w:rPr>
          <w:rFonts w:asciiTheme="minorHAnsi" w:eastAsiaTheme="minorHAnsi" w:hAnsiTheme="minorHAnsi" w:cstheme="minorBidi"/>
        </w:rPr>
        <w:t xml:space="preserve"> </w:t>
      </w:r>
      <w:r w:rsidRPr="00EA6F4A">
        <w:rPr>
          <w:rFonts w:asciiTheme="minorHAnsi" w:eastAsiaTheme="minorHAnsi" w:hAnsiTheme="minorHAnsi" w:cstheme="minorBidi"/>
          <w:b/>
        </w:rPr>
        <w:t>MS Office PL 64 bit</w:t>
      </w:r>
      <w:r w:rsidRPr="00EA6F4A">
        <w:rPr>
          <w:rFonts w:asciiTheme="minorHAnsi" w:eastAsiaTheme="minorHAnsi" w:hAnsiTheme="minorHAnsi" w:cstheme="minorBidi"/>
        </w:rPr>
        <w:t xml:space="preserve"> licencja bezterminowa lub nowszy oprogramowanie równoważne spełniające następujące parametry: pakiet biurowy musi zawierać odpowiedniki Word, PowerPoint, Excel, Publisher, OneNote, Outlook, posiadające ich pełną funkcjonalność i w pełni kompatybilne z pakietem MS Office -wymagana jest pełna zgodność formatów plików, pozwalająca na otwieranie i edycję dokumentów stworzonych w pakiecie MS Office bez instalowania dodatkowych programów czy przeglądarek, bez utraty formatowania, itp.; wbudowany domyślny klient pocztowy musi współpracować z MS Exchange; nagrywanie, wykonywanie, tworzenie i edycja makr zapisanych w języku Visual Basic; producent oprogramowania zapewnia infolinię techniczną w języku polskim -istnieje możliwość sprawdzenia legalności oprogramowania przez tą infolinię po podaniu klucza produktu. Licencja bezterminowa</w:t>
      </w:r>
    </w:p>
    <w:p w:rsidR="00EA6F4A" w:rsidRPr="00EA6F4A" w:rsidRDefault="00EA6F4A" w:rsidP="00EA6F4A">
      <w:pPr>
        <w:spacing w:after="160" w:line="259" w:lineRule="auto"/>
        <w:rPr>
          <w:rFonts w:asciiTheme="minorHAnsi" w:eastAsiaTheme="minorHAnsi" w:hAnsiTheme="minorHAnsi" w:cstheme="minorBidi"/>
        </w:rPr>
      </w:pPr>
      <w:r w:rsidRPr="00EA6F4A">
        <w:rPr>
          <w:rFonts w:asciiTheme="minorHAnsi" w:eastAsiaTheme="minorHAnsi" w:hAnsiTheme="minorHAnsi" w:cstheme="minorBidi"/>
        </w:rPr>
        <w:t>Gwarancja powinna być realizowana na zasadach door-to-door przez okres minimum 24 miesięcy.</w:t>
      </w:r>
    </w:p>
    <w:p w:rsidR="00EA6F4A" w:rsidRPr="00EA6F4A" w:rsidRDefault="00EA6F4A" w:rsidP="00720973">
      <w:pPr>
        <w:numPr>
          <w:ilvl w:val="0"/>
          <w:numId w:val="32"/>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b/>
        </w:rPr>
        <w:t>Środowisko programistyczne przeznaczone do rozwijania algorytmów, wizualizacji i analizy danych</w:t>
      </w:r>
      <w:r w:rsidRPr="00EA6F4A">
        <w:rPr>
          <w:rFonts w:asciiTheme="minorHAnsi" w:eastAsiaTheme="minorHAnsi" w:hAnsiTheme="minorHAnsi" w:cstheme="minorBidi"/>
        </w:rPr>
        <w:t>. – 1 kpl.</w:t>
      </w:r>
    </w:p>
    <w:p w:rsidR="00EA6F4A" w:rsidRPr="00EA6F4A" w:rsidRDefault="00EA6F4A" w:rsidP="00EA6F4A">
      <w:pPr>
        <w:spacing w:after="160" w:line="259" w:lineRule="auto"/>
        <w:rPr>
          <w:rFonts w:asciiTheme="minorHAnsi" w:eastAsiaTheme="minorHAnsi" w:hAnsiTheme="minorHAnsi" w:cstheme="minorBidi"/>
        </w:rPr>
      </w:pPr>
      <w:r w:rsidRPr="00EA6F4A">
        <w:rPr>
          <w:rFonts w:asciiTheme="minorHAnsi" w:eastAsiaTheme="minorHAnsi" w:hAnsiTheme="minorHAnsi" w:cstheme="minorBidi"/>
        </w:rPr>
        <w:t>Program pozwalający na prowadzenie obliczeń numerycznych. Możliwość wyeksportowania wyników pracy w postaci pojedynczych wykresów, jak i w postaci kompletnego raportu z przeprowadzonych obliczeń. Raport powinien zostać utworzony w formacie HTML, Word, LaTEX czy PDF.</w:t>
      </w:r>
    </w:p>
    <w:p w:rsidR="00EA6F4A" w:rsidRPr="00EA6F4A" w:rsidRDefault="00EA6F4A" w:rsidP="00EA6F4A">
      <w:pPr>
        <w:spacing w:after="160" w:line="259" w:lineRule="auto"/>
        <w:rPr>
          <w:rFonts w:asciiTheme="minorHAnsi" w:eastAsiaTheme="minorHAnsi" w:hAnsiTheme="minorHAnsi" w:cstheme="minorBidi"/>
        </w:rPr>
      </w:pPr>
      <w:r w:rsidRPr="00EA6F4A">
        <w:rPr>
          <w:rFonts w:asciiTheme="minorHAnsi" w:eastAsiaTheme="minorHAnsi" w:hAnsiTheme="minorHAnsi" w:cstheme="minorBidi"/>
        </w:rPr>
        <w:lastRenderedPageBreak/>
        <w:t>Cechy programu:</w:t>
      </w:r>
    </w:p>
    <w:p w:rsidR="00EA6F4A" w:rsidRPr="00EA6F4A" w:rsidRDefault="00EA6F4A" w:rsidP="00720973">
      <w:pPr>
        <w:numPr>
          <w:ilvl w:val="0"/>
          <w:numId w:val="42"/>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zintegrowany język programowania wysokiego poziomu,</w:t>
      </w:r>
    </w:p>
    <w:p w:rsidR="00EA6F4A" w:rsidRPr="00EA6F4A" w:rsidRDefault="00EA6F4A" w:rsidP="00720973">
      <w:pPr>
        <w:numPr>
          <w:ilvl w:val="0"/>
          <w:numId w:val="42"/>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narzędzia do importu danych,</w:t>
      </w:r>
    </w:p>
    <w:p w:rsidR="00EA6F4A" w:rsidRPr="00EA6F4A" w:rsidRDefault="00EA6F4A" w:rsidP="00720973">
      <w:pPr>
        <w:numPr>
          <w:ilvl w:val="0"/>
          <w:numId w:val="42"/>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możliwość integracji własnego kodu C oraz Java,</w:t>
      </w:r>
    </w:p>
    <w:p w:rsidR="00EA6F4A" w:rsidRPr="00EA6F4A" w:rsidRDefault="00EA6F4A" w:rsidP="00720973">
      <w:pPr>
        <w:numPr>
          <w:ilvl w:val="0"/>
          <w:numId w:val="42"/>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interaktywne narzędzia do eksploracji i wizualizacji danych (2D i 3D),</w:t>
      </w:r>
    </w:p>
    <w:p w:rsidR="00EA6F4A" w:rsidRPr="00EA6F4A" w:rsidRDefault="00EA6F4A" w:rsidP="00720973">
      <w:pPr>
        <w:numPr>
          <w:ilvl w:val="0"/>
          <w:numId w:val="42"/>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wbudowane funkcje obliczeniowe (algebra liniowa, statystyka, analiza częstotliwościowa, optymalizacja),</w:t>
      </w:r>
    </w:p>
    <w:p w:rsidR="00EA6F4A" w:rsidRPr="00EA6F4A" w:rsidRDefault="00EA6F4A" w:rsidP="00720973">
      <w:pPr>
        <w:numPr>
          <w:ilvl w:val="0"/>
          <w:numId w:val="42"/>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narzędzia do tworzenia GUI.</w:t>
      </w:r>
    </w:p>
    <w:p w:rsidR="00EA6F4A" w:rsidRPr="00EA6F4A" w:rsidRDefault="00EA6F4A" w:rsidP="00EA6F4A">
      <w:pPr>
        <w:spacing w:after="160" w:line="259" w:lineRule="auto"/>
        <w:rPr>
          <w:rFonts w:asciiTheme="minorHAnsi" w:eastAsiaTheme="minorHAnsi" w:hAnsiTheme="minorHAnsi" w:cstheme="minorBidi"/>
        </w:rPr>
      </w:pPr>
    </w:p>
    <w:p w:rsidR="00EA6F4A" w:rsidRPr="00EA6F4A" w:rsidRDefault="00EA6F4A" w:rsidP="00EA6F4A">
      <w:pPr>
        <w:spacing w:after="160" w:line="259" w:lineRule="auto"/>
        <w:rPr>
          <w:rFonts w:asciiTheme="minorHAnsi" w:eastAsiaTheme="minorHAnsi" w:hAnsiTheme="minorHAnsi" w:cstheme="minorBidi"/>
        </w:rPr>
      </w:pPr>
      <w:r w:rsidRPr="00EA6F4A">
        <w:rPr>
          <w:rFonts w:asciiTheme="minorHAnsi" w:eastAsiaTheme="minorHAnsi" w:hAnsiTheme="minorHAnsi" w:cstheme="minorBidi"/>
        </w:rPr>
        <w:t>Dodatkowo platforma do wielodomenowej symulacji i projektowania systemów dynamicznych z wykorzystaniem modeli. Stanowiąca interaktywne środowisko graficzne i zbiór bibliotek konfigurowalnych bloków. Pozwalająca dokładnie projektować, symulować, a także implementować. Możliwość kontroli przetwarzania sygnałów oraz telekomunikacji. Umożliwia także pracę z innymi systemami, zdefiniowanymi w dziedzinie czasu.</w:t>
      </w:r>
    </w:p>
    <w:p w:rsidR="00EA6F4A" w:rsidRPr="00EA6F4A" w:rsidRDefault="00EA6F4A" w:rsidP="00EA6F4A">
      <w:pPr>
        <w:spacing w:after="160" w:line="259" w:lineRule="auto"/>
        <w:rPr>
          <w:rFonts w:asciiTheme="minorHAnsi" w:eastAsiaTheme="minorHAnsi" w:hAnsiTheme="minorHAnsi" w:cstheme="minorBidi"/>
        </w:rPr>
      </w:pPr>
      <w:r w:rsidRPr="00EA6F4A">
        <w:rPr>
          <w:rFonts w:asciiTheme="minorHAnsi" w:eastAsiaTheme="minorHAnsi" w:hAnsiTheme="minorHAnsi" w:cstheme="minorBidi"/>
        </w:rPr>
        <w:t xml:space="preserve">Dodatkowe moduły rozszerzające środowisko o narzędzia do modelowania i projektowania specyficznych zadań. Co więcej pozwalające na generację kodu, implementację algorytmów, testowanie oraz weryfikację. Bezpośredni dostęp do szerokiego wachlarza narzędzi, do budowy algorytmów, analiz i wizualizacji danych. </w:t>
      </w:r>
    </w:p>
    <w:p w:rsidR="00EA6F4A" w:rsidRPr="00EA6F4A" w:rsidRDefault="00EA6F4A" w:rsidP="00EA6F4A">
      <w:pPr>
        <w:spacing w:after="160" w:line="259" w:lineRule="auto"/>
        <w:rPr>
          <w:rFonts w:asciiTheme="minorHAnsi" w:eastAsiaTheme="minorHAnsi" w:hAnsiTheme="minorHAnsi" w:cstheme="minorBidi"/>
        </w:rPr>
      </w:pPr>
      <w:r w:rsidRPr="00EA6F4A">
        <w:rPr>
          <w:rFonts w:asciiTheme="minorHAnsi" w:eastAsiaTheme="minorHAnsi" w:hAnsiTheme="minorHAnsi" w:cstheme="minorBidi"/>
        </w:rPr>
        <w:t>Licencja bezterminowa na 1 stanowisko,</w:t>
      </w:r>
    </w:p>
    <w:p w:rsidR="00EA6F4A" w:rsidRPr="00EA6F4A" w:rsidRDefault="00EA6F4A" w:rsidP="00EA6F4A">
      <w:pPr>
        <w:spacing w:after="160" w:line="259" w:lineRule="auto"/>
        <w:rPr>
          <w:rFonts w:asciiTheme="minorHAnsi" w:eastAsiaTheme="minorHAnsi" w:hAnsiTheme="minorHAnsi" w:cstheme="minorBidi"/>
        </w:rPr>
      </w:pPr>
      <w:r w:rsidRPr="00EA6F4A">
        <w:rPr>
          <w:rFonts w:asciiTheme="minorHAnsi" w:eastAsiaTheme="minorHAnsi" w:hAnsiTheme="minorHAnsi" w:cstheme="minorBidi"/>
        </w:rPr>
        <w:t>Wymagania systemowe:</w:t>
      </w:r>
    </w:p>
    <w:p w:rsidR="00EA6F4A" w:rsidRPr="00EA6F4A" w:rsidRDefault="00EA6F4A" w:rsidP="00720973">
      <w:pPr>
        <w:numPr>
          <w:ilvl w:val="0"/>
          <w:numId w:val="43"/>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Windows 7/10</w:t>
      </w:r>
    </w:p>
    <w:p w:rsidR="00EA6F4A" w:rsidRPr="00EA6F4A" w:rsidRDefault="00EA6F4A" w:rsidP="00720973">
      <w:pPr>
        <w:numPr>
          <w:ilvl w:val="0"/>
          <w:numId w:val="43"/>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Procesor: 4 rdzenie fizyczne z obsługą  AVX2</w:t>
      </w:r>
    </w:p>
    <w:p w:rsidR="00EA6F4A" w:rsidRPr="00EA6F4A" w:rsidRDefault="00EA6F4A" w:rsidP="00720973">
      <w:pPr>
        <w:numPr>
          <w:ilvl w:val="0"/>
          <w:numId w:val="43"/>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Przestrzeń dyskowa do 32GB</w:t>
      </w:r>
    </w:p>
    <w:p w:rsidR="00EA6F4A" w:rsidRPr="00EA6F4A" w:rsidRDefault="00EA6F4A" w:rsidP="00720973">
      <w:pPr>
        <w:numPr>
          <w:ilvl w:val="0"/>
          <w:numId w:val="43"/>
        </w:numPr>
        <w:spacing w:after="160" w:line="259" w:lineRule="auto"/>
        <w:contextualSpacing/>
        <w:rPr>
          <w:rFonts w:asciiTheme="minorHAnsi" w:eastAsiaTheme="minorHAnsi" w:hAnsiTheme="minorHAnsi" w:cstheme="minorBidi"/>
        </w:rPr>
      </w:pPr>
      <w:r w:rsidRPr="00EA6F4A">
        <w:rPr>
          <w:rFonts w:asciiTheme="minorHAnsi" w:eastAsiaTheme="minorHAnsi" w:hAnsiTheme="minorHAnsi" w:cstheme="minorBidi"/>
        </w:rPr>
        <w:t>Pamięć RAM :4/8GB</w:t>
      </w:r>
    </w:p>
    <w:p w:rsidR="00EA6F4A" w:rsidRPr="00EA6F4A" w:rsidRDefault="00EA6F4A" w:rsidP="00EA6F4A">
      <w:pPr>
        <w:spacing w:after="0" w:line="240" w:lineRule="auto"/>
        <w:ind w:left="720"/>
        <w:contextualSpacing/>
        <w:jc w:val="both"/>
        <w:rPr>
          <w:rFonts w:ascii="Times New Roman" w:eastAsiaTheme="minorHAnsi" w:hAnsi="Times New Roman"/>
          <w:sz w:val="20"/>
          <w:szCs w:val="20"/>
        </w:rPr>
      </w:pPr>
    </w:p>
    <w:p w:rsidR="00EA6F4A" w:rsidRPr="00EA6F4A" w:rsidRDefault="00EA6F4A" w:rsidP="00720973">
      <w:pPr>
        <w:numPr>
          <w:ilvl w:val="0"/>
          <w:numId w:val="32"/>
        </w:numPr>
        <w:spacing w:after="0" w:line="240" w:lineRule="auto"/>
        <w:contextualSpacing/>
        <w:jc w:val="both"/>
        <w:rPr>
          <w:rFonts w:ascii="Times New Roman" w:eastAsiaTheme="minorHAnsi" w:hAnsi="Times New Roman"/>
          <w:b/>
          <w:szCs w:val="20"/>
        </w:rPr>
      </w:pPr>
      <w:r w:rsidRPr="00EA6F4A">
        <w:rPr>
          <w:rFonts w:ascii="Times New Roman" w:eastAsiaTheme="minorHAnsi" w:hAnsi="Times New Roman"/>
          <w:b/>
          <w:szCs w:val="20"/>
        </w:rPr>
        <w:t>Oprogramowanie graficzne do projektowania współpracujące z komputerem PC – 1 szt.</w:t>
      </w:r>
    </w:p>
    <w:p w:rsidR="00EA6F4A" w:rsidRPr="00EA6F4A" w:rsidRDefault="00EA6F4A" w:rsidP="00EA6F4A">
      <w:pPr>
        <w:spacing w:after="0" w:line="240" w:lineRule="auto"/>
        <w:jc w:val="both"/>
        <w:rPr>
          <w:rFonts w:ascii="Times New Roman" w:eastAsiaTheme="minorHAnsi" w:hAnsi="Times New Roman"/>
          <w:szCs w:val="20"/>
        </w:rPr>
      </w:pPr>
      <w:r w:rsidRPr="00EA6F4A">
        <w:rPr>
          <w:rFonts w:ascii="Times New Roman" w:eastAsiaTheme="minorHAnsi" w:hAnsi="Times New Roman"/>
          <w:szCs w:val="20"/>
        </w:rPr>
        <w:t>Oprogramowanie powinno umożliwiać projektowanie:</w:t>
      </w:r>
    </w:p>
    <w:p w:rsidR="00EA6F4A" w:rsidRPr="00EA6F4A" w:rsidRDefault="00EA6F4A" w:rsidP="00720973">
      <w:pPr>
        <w:numPr>
          <w:ilvl w:val="0"/>
          <w:numId w:val="44"/>
        </w:numPr>
        <w:spacing w:after="0" w:line="240" w:lineRule="auto"/>
        <w:contextualSpacing/>
        <w:jc w:val="both"/>
        <w:rPr>
          <w:rFonts w:ascii="Times New Roman" w:eastAsiaTheme="minorHAnsi" w:hAnsi="Times New Roman"/>
          <w:szCs w:val="20"/>
        </w:rPr>
      </w:pPr>
      <w:r w:rsidRPr="00EA6F4A">
        <w:rPr>
          <w:rFonts w:ascii="Times New Roman" w:eastAsiaTheme="minorHAnsi" w:hAnsi="Times New Roman"/>
          <w:szCs w:val="20"/>
        </w:rPr>
        <w:t>Schematów elektrycznych,</w:t>
      </w:r>
    </w:p>
    <w:p w:rsidR="00EA6F4A" w:rsidRPr="00EA6F4A" w:rsidRDefault="00EA6F4A" w:rsidP="00720973">
      <w:pPr>
        <w:numPr>
          <w:ilvl w:val="0"/>
          <w:numId w:val="44"/>
        </w:numPr>
        <w:spacing w:after="0" w:line="240" w:lineRule="auto"/>
        <w:contextualSpacing/>
        <w:jc w:val="both"/>
        <w:rPr>
          <w:rFonts w:ascii="Times New Roman" w:eastAsiaTheme="minorHAnsi" w:hAnsi="Times New Roman"/>
          <w:szCs w:val="20"/>
        </w:rPr>
      </w:pPr>
      <w:r w:rsidRPr="00EA6F4A">
        <w:rPr>
          <w:rFonts w:ascii="Times New Roman" w:eastAsiaTheme="minorHAnsi" w:hAnsi="Times New Roman"/>
          <w:szCs w:val="20"/>
        </w:rPr>
        <w:t>Schematów pneumatycznych,</w:t>
      </w:r>
    </w:p>
    <w:p w:rsidR="00EA6F4A" w:rsidRPr="00EA6F4A" w:rsidRDefault="00EA6F4A" w:rsidP="00720973">
      <w:pPr>
        <w:numPr>
          <w:ilvl w:val="0"/>
          <w:numId w:val="44"/>
        </w:numPr>
        <w:spacing w:after="0" w:line="240" w:lineRule="auto"/>
        <w:contextualSpacing/>
        <w:jc w:val="both"/>
        <w:rPr>
          <w:rFonts w:ascii="Times New Roman" w:eastAsiaTheme="minorHAnsi" w:hAnsi="Times New Roman"/>
          <w:szCs w:val="20"/>
        </w:rPr>
      </w:pPr>
      <w:r w:rsidRPr="00EA6F4A">
        <w:rPr>
          <w:rFonts w:ascii="Times New Roman" w:eastAsiaTheme="minorHAnsi" w:hAnsi="Times New Roman"/>
          <w:szCs w:val="20"/>
        </w:rPr>
        <w:t>Schematów hydraulicznych.</w:t>
      </w:r>
    </w:p>
    <w:p w:rsidR="00EA6F4A" w:rsidRPr="00EA6F4A" w:rsidRDefault="00EA6F4A" w:rsidP="00EA6F4A">
      <w:pPr>
        <w:spacing w:after="0" w:line="240" w:lineRule="auto"/>
        <w:jc w:val="both"/>
        <w:rPr>
          <w:rFonts w:ascii="Times New Roman" w:eastAsiaTheme="minorHAnsi" w:hAnsi="Times New Roman"/>
          <w:szCs w:val="20"/>
        </w:rPr>
      </w:pPr>
      <w:r w:rsidRPr="00EA6F4A">
        <w:rPr>
          <w:rFonts w:ascii="Times New Roman" w:eastAsiaTheme="minorHAnsi" w:hAnsi="Times New Roman"/>
          <w:szCs w:val="20"/>
        </w:rPr>
        <w:t>Oprogramowanie powinno zawierać dodatkowo:</w:t>
      </w:r>
    </w:p>
    <w:p w:rsidR="00EA6F4A" w:rsidRPr="00EA6F4A" w:rsidRDefault="00EA6F4A" w:rsidP="00720973">
      <w:pPr>
        <w:numPr>
          <w:ilvl w:val="0"/>
          <w:numId w:val="45"/>
        </w:numPr>
        <w:spacing w:after="0" w:line="240" w:lineRule="auto"/>
        <w:contextualSpacing/>
        <w:jc w:val="both"/>
        <w:rPr>
          <w:rFonts w:ascii="Times New Roman" w:eastAsiaTheme="minorHAnsi" w:hAnsi="Times New Roman"/>
          <w:szCs w:val="20"/>
        </w:rPr>
      </w:pPr>
      <w:r w:rsidRPr="00EA6F4A">
        <w:rPr>
          <w:rFonts w:ascii="Times New Roman" w:eastAsiaTheme="minorHAnsi" w:hAnsi="Times New Roman"/>
          <w:szCs w:val="20"/>
        </w:rPr>
        <w:t>Bibliotekę elementów – symboli graficznych wg DIN ISO 1219 lub DIN EN 81346-2</w:t>
      </w:r>
    </w:p>
    <w:p w:rsidR="00EA6F4A" w:rsidRPr="00EA6F4A" w:rsidRDefault="00EA6F4A" w:rsidP="00720973">
      <w:pPr>
        <w:numPr>
          <w:ilvl w:val="1"/>
          <w:numId w:val="45"/>
        </w:numPr>
        <w:spacing w:after="0" w:line="240" w:lineRule="auto"/>
        <w:contextualSpacing/>
        <w:jc w:val="both"/>
        <w:rPr>
          <w:rFonts w:ascii="Times New Roman" w:eastAsiaTheme="minorHAnsi" w:hAnsi="Times New Roman"/>
          <w:szCs w:val="20"/>
        </w:rPr>
      </w:pPr>
      <w:r w:rsidRPr="00EA6F4A">
        <w:rPr>
          <w:rFonts w:ascii="Times New Roman" w:eastAsiaTheme="minorHAnsi" w:hAnsi="Times New Roman"/>
          <w:szCs w:val="20"/>
        </w:rPr>
        <w:t>pneumatyka i hydraulika, na wszystkich poziomach, łącznie z techniką regulacyjną i proporcjonalną</w:t>
      </w:r>
    </w:p>
    <w:p w:rsidR="00EA6F4A" w:rsidRPr="00EA6F4A" w:rsidRDefault="00EA6F4A" w:rsidP="00720973">
      <w:pPr>
        <w:numPr>
          <w:ilvl w:val="1"/>
          <w:numId w:val="45"/>
        </w:numPr>
        <w:spacing w:after="0" w:line="240" w:lineRule="auto"/>
        <w:contextualSpacing/>
        <w:jc w:val="both"/>
        <w:rPr>
          <w:rFonts w:ascii="Times New Roman" w:eastAsiaTheme="minorHAnsi" w:hAnsi="Times New Roman"/>
          <w:szCs w:val="20"/>
        </w:rPr>
      </w:pPr>
      <w:r w:rsidRPr="00EA6F4A">
        <w:rPr>
          <w:rFonts w:ascii="Times New Roman" w:eastAsia="Times New Roman" w:hAnsi="Times New Roman"/>
          <w:szCs w:val="20"/>
          <w:lang w:eastAsia="pl-PL"/>
        </w:rPr>
        <w:t>Napędy w pneumatyce</w:t>
      </w:r>
    </w:p>
    <w:p w:rsidR="00EA6F4A" w:rsidRPr="00EA6F4A" w:rsidRDefault="00EA6F4A" w:rsidP="00720973">
      <w:pPr>
        <w:numPr>
          <w:ilvl w:val="1"/>
          <w:numId w:val="45"/>
        </w:numPr>
        <w:spacing w:after="0" w:line="240" w:lineRule="auto"/>
        <w:contextualSpacing/>
        <w:jc w:val="both"/>
        <w:rPr>
          <w:rFonts w:ascii="Times New Roman" w:eastAsiaTheme="minorHAnsi" w:hAnsi="Times New Roman"/>
          <w:szCs w:val="20"/>
        </w:rPr>
      </w:pPr>
      <w:r w:rsidRPr="00EA6F4A">
        <w:rPr>
          <w:rFonts w:ascii="Times New Roman" w:eastAsia="Times New Roman" w:hAnsi="Times New Roman"/>
          <w:szCs w:val="20"/>
          <w:lang w:eastAsia="pl-PL"/>
        </w:rPr>
        <w:t>Technika podciśnieniowa</w:t>
      </w:r>
    </w:p>
    <w:p w:rsidR="00EA6F4A" w:rsidRPr="00EA6F4A" w:rsidRDefault="00EA6F4A" w:rsidP="00720973">
      <w:pPr>
        <w:numPr>
          <w:ilvl w:val="1"/>
          <w:numId w:val="45"/>
        </w:numPr>
        <w:spacing w:after="0" w:line="240" w:lineRule="auto"/>
        <w:contextualSpacing/>
        <w:jc w:val="both"/>
        <w:rPr>
          <w:rFonts w:ascii="Times New Roman" w:eastAsiaTheme="minorHAnsi" w:hAnsi="Times New Roman"/>
          <w:szCs w:val="20"/>
        </w:rPr>
      </w:pPr>
      <w:r w:rsidRPr="00EA6F4A">
        <w:rPr>
          <w:rFonts w:ascii="Times New Roman" w:eastAsia="Times New Roman" w:hAnsi="Times New Roman"/>
          <w:szCs w:val="20"/>
          <w:lang w:eastAsia="pl-PL"/>
        </w:rPr>
        <w:t>Czujniki w pneumatyce</w:t>
      </w:r>
    </w:p>
    <w:p w:rsidR="00EA6F4A" w:rsidRPr="00EA6F4A" w:rsidRDefault="00EA6F4A" w:rsidP="00720973">
      <w:pPr>
        <w:numPr>
          <w:ilvl w:val="1"/>
          <w:numId w:val="45"/>
        </w:numPr>
        <w:spacing w:after="0" w:line="240" w:lineRule="auto"/>
        <w:contextualSpacing/>
        <w:jc w:val="both"/>
        <w:rPr>
          <w:rFonts w:ascii="Times New Roman" w:eastAsiaTheme="minorHAnsi" w:hAnsi="Times New Roman"/>
          <w:szCs w:val="20"/>
        </w:rPr>
      </w:pPr>
      <w:r w:rsidRPr="00EA6F4A">
        <w:rPr>
          <w:rFonts w:ascii="Times New Roman" w:eastAsia="Times New Roman" w:hAnsi="Times New Roman"/>
          <w:szCs w:val="20"/>
          <w:lang w:eastAsia="pl-PL"/>
        </w:rPr>
        <w:t xml:space="preserve">Bezpieczeństwo w układach pneumatycznych </w:t>
      </w:r>
    </w:p>
    <w:p w:rsidR="00EA6F4A" w:rsidRPr="00EA6F4A" w:rsidRDefault="00EA6F4A" w:rsidP="00720973">
      <w:pPr>
        <w:numPr>
          <w:ilvl w:val="1"/>
          <w:numId w:val="45"/>
        </w:numPr>
        <w:spacing w:after="0" w:line="240" w:lineRule="auto"/>
        <w:contextualSpacing/>
        <w:jc w:val="both"/>
        <w:rPr>
          <w:rFonts w:ascii="Times New Roman" w:eastAsiaTheme="minorHAnsi" w:hAnsi="Times New Roman"/>
          <w:szCs w:val="20"/>
        </w:rPr>
      </w:pPr>
      <w:r w:rsidRPr="00EA6F4A">
        <w:rPr>
          <w:rFonts w:ascii="Times New Roman" w:eastAsia="Times New Roman" w:hAnsi="Times New Roman"/>
          <w:szCs w:val="20"/>
          <w:lang w:eastAsia="pl-PL"/>
        </w:rPr>
        <w:t xml:space="preserve">Hydraulika mobilna </w:t>
      </w:r>
    </w:p>
    <w:p w:rsidR="00EA6F4A" w:rsidRPr="00EA6F4A" w:rsidRDefault="00EA6F4A" w:rsidP="00720973">
      <w:pPr>
        <w:numPr>
          <w:ilvl w:val="1"/>
          <w:numId w:val="45"/>
        </w:numPr>
        <w:spacing w:after="0" w:line="240" w:lineRule="auto"/>
        <w:contextualSpacing/>
        <w:jc w:val="both"/>
        <w:rPr>
          <w:rFonts w:ascii="Times New Roman" w:eastAsiaTheme="minorHAnsi" w:hAnsi="Times New Roman"/>
          <w:szCs w:val="20"/>
        </w:rPr>
      </w:pPr>
      <w:r w:rsidRPr="00EA6F4A">
        <w:rPr>
          <w:rFonts w:ascii="Times New Roman" w:eastAsia="Times New Roman" w:hAnsi="Times New Roman"/>
          <w:szCs w:val="20"/>
          <w:lang w:eastAsia="pl-PL"/>
        </w:rPr>
        <w:t xml:space="preserve">Elektrotechnika, elektronika </w:t>
      </w:r>
    </w:p>
    <w:p w:rsidR="00EA6F4A" w:rsidRPr="00EA6F4A" w:rsidRDefault="00EA6F4A" w:rsidP="00720973">
      <w:pPr>
        <w:numPr>
          <w:ilvl w:val="1"/>
          <w:numId w:val="45"/>
        </w:numPr>
        <w:spacing w:after="0" w:line="240" w:lineRule="auto"/>
        <w:contextualSpacing/>
        <w:jc w:val="both"/>
        <w:rPr>
          <w:rFonts w:ascii="Times New Roman" w:eastAsiaTheme="minorHAnsi" w:hAnsi="Times New Roman"/>
          <w:szCs w:val="20"/>
        </w:rPr>
      </w:pPr>
      <w:r w:rsidRPr="00EA6F4A">
        <w:rPr>
          <w:rFonts w:ascii="Times New Roman" w:eastAsia="Times New Roman" w:hAnsi="Times New Roman"/>
          <w:szCs w:val="20"/>
          <w:lang w:eastAsia="pl-PL"/>
        </w:rPr>
        <w:t>Obwody stykowe</w:t>
      </w:r>
    </w:p>
    <w:p w:rsidR="00EA6F4A" w:rsidRPr="00EA6F4A" w:rsidRDefault="00EA6F4A" w:rsidP="00720973">
      <w:pPr>
        <w:numPr>
          <w:ilvl w:val="0"/>
          <w:numId w:val="45"/>
        </w:numPr>
        <w:spacing w:after="0" w:line="240" w:lineRule="auto"/>
        <w:contextualSpacing/>
        <w:jc w:val="both"/>
        <w:rPr>
          <w:rFonts w:ascii="Times New Roman" w:eastAsiaTheme="minorHAnsi" w:hAnsi="Times New Roman"/>
          <w:szCs w:val="20"/>
        </w:rPr>
      </w:pPr>
      <w:r w:rsidRPr="00EA6F4A">
        <w:rPr>
          <w:rFonts w:ascii="Times New Roman" w:eastAsiaTheme="minorHAnsi" w:hAnsi="Times New Roman"/>
          <w:szCs w:val="20"/>
        </w:rPr>
        <w:t xml:space="preserve">Moduł Symulacji – w czasie rzeczywistym, </w:t>
      </w:r>
    </w:p>
    <w:p w:rsidR="00EA6F4A" w:rsidRPr="00EA6F4A" w:rsidRDefault="00EA6F4A" w:rsidP="00720973">
      <w:pPr>
        <w:numPr>
          <w:ilvl w:val="1"/>
          <w:numId w:val="45"/>
        </w:numPr>
        <w:spacing w:after="0" w:line="240" w:lineRule="auto"/>
        <w:contextualSpacing/>
        <w:jc w:val="both"/>
        <w:rPr>
          <w:rFonts w:ascii="Times New Roman" w:eastAsiaTheme="minorHAnsi" w:hAnsi="Times New Roman"/>
          <w:szCs w:val="20"/>
        </w:rPr>
      </w:pPr>
      <w:r w:rsidRPr="00EA6F4A">
        <w:rPr>
          <w:rFonts w:ascii="Times New Roman" w:eastAsia="Times New Roman" w:hAnsi="Times New Roman"/>
          <w:szCs w:val="20"/>
          <w:lang w:eastAsia="pl-PL"/>
        </w:rPr>
        <w:t xml:space="preserve">Przetwarzanie sygnału do 10 kHz </w:t>
      </w:r>
    </w:p>
    <w:p w:rsidR="00EA6F4A" w:rsidRPr="00EA6F4A" w:rsidRDefault="00EA6F4A" w:rsidP="00720973">
      <w:pPr>
        <w:numPr>
          <w:ilvl w:val="1"/>
          <w:numId w:val="45"/>
        </w:numPr>
        <w:spacing w:after="0" w:line="240" w:lineRule="auto"/>
        <w:contextualSpacing/>
        <w:jc w:val="both"/>
        <w:rPr>
          <w:rFonts w:ascii="Times New Roman" w:eastAsiaTheme="minorHAnsi" w:hAnsi="Times New Roman"/>
          <w:szCs w:val="20"/>
        </w:rPr>
      </w:pPr>
      <w:r w:rsidRPr="00EA6F4A">
        <w:rPr>
          <w:rFonts w:ascii="Times New Roman" w:eastAsia="Times New Roman" w:hAnsi="Times New Roman"/>
          <w:szCs w:val="20"/>
          <w:lang w:eastAsia="pl-PL"/>
        </w:rPr>
        <w:t xml:space="preserve">Wirtualny oscyloskop do częstotliwości do 100 kHz </w:t>
      </w:r>
    </w:p>
    <w:p w:rsidR="00EA6F4A" w:rsidRPr="00EA6F4A" w:rsidRDefault="00EA6F4A" w:rsidP="00720973">
      <w:pPr>
        <w:numPr>
          <w:ilvl w:val="1"/>
          <w:numId w:val="45"/>
        </w:numPr>
        <w:spacing w:after="0" w:line="240" w:lineRule="auto"/>
        <w:contextualSpacing/>
        <w:jc w:val="both"/>
        <w:rPr>
          <w:rFonts w:ascii="Times New Roman" w:eastAsiaTheme="minorHAnsi" w:hAnsi="Times New Roman"/>
          <w:szCs w:val="20"/>
        </w:rPr>
      </w:pPr>
      <w:r w:rsidRPr="00EA6F4A">
        <w:rPr>
          <w:rFonts w:ascii="Times New Roman" w:eastAsia="Times New Roman" w:hAnsi="Times New Roman"/>
          <w:szCs w:val="20"/>
          <w:lang w:eastAsia="pl-PL"/>
        </w:rPr>
        <w:t>Jednoczesna symulacja wszystkich obwodów projektu</w:t>
      </w:r>
    </w:p>
    <w:p w:rsidR="00EA6F4A" w:rsidRPr="00EA6F4A" w:rsidRDefault="00EA6F4A" w:rsidP="00720973">
      <w:pPr>
        <w:numPr>
          <w:ilvl w:val="1"/>
          <w:numId w:val="45"/>
        </w:numPr>
        <w:spacing w:after="0" w:line="240" w:lineRule="auto"/>
        <w:contextualSpacing/>
        <w:jc w:val="both"/>
        <w:rPr>
          <w:rFonts w:ascii="Times New Roman" w:eastAsiaTheme="minorHAnsi" w:hAnsi="Times New Roman"/>
          <w:szCs w:val="20"/>
        </w:rPr>
      </w:pPr>
      <w:r w:rsidRPr="00EA6F4A">
        <w:rPr>
          <w:rFonts w:ascii="Times New Roman" w:eastAsia="Times New Roman" w:hAnsi="Times New Roman"/>
          <w:szCs w:val="20"/>
          <w:lang w:eastAsia="pl-PL"/>
        </w:rPr>
        <w:t>Możliwość wyświetlania symulowanych wartości w czasie pracy</w:t>
      </w:r>
    </w:p>
    <w:p w:rsidR="00EA6F4A" w:rsidRPr="00EA6F4A" w:rsidRDefault="00EA6F4A" w:rsidP="00720973">
      <w:pPr>
        <w:numPr>
          <w:ilvl w:val="0"/>
          <w:numId w:val="45"/>
        </w:numPr>
        <w:spacing w:after="0" w:line="240" w:lineRule="auto"/>
        <w:contextualSpacing/>
        <w:jc w:val="both"/>
        <w:rPr>
          <w:rFonts w:ascii="Times New Roman" w:eastAsiaTheme="minorHAnsi" w:hAnsi="Times New Roman"/>
          <w:szCs w:val="20"/>
        </w:rPr>
      </w:pPr>
      <w:r w:rsidRPr="00EA6F4A">
        <w:rPr>
          <w:rFonts w:ascii="Times New Roman" w:eastAsiaTheme="minorHAnsi" w:hAnsi="Times New Roman"/>
          <w:szCs w:val="20"/>
        </w:rPr>
        <w:lastRenderedPageBreak/>
        <w:t>Moduł Sterowania procesem – GRAFCET (zgodnie z aktualną normą) wraz z symulacją błędów i kontrolą procesu,</w:t>
      </w:r>
    </w:p>
    <w:p w:rsidR="00EA6F4A" w:rsidRPr="00EA6F4A" w:rsidRDefault="00EA6F4A" w:rsidP="00720973">
      <w:pPr>
        <w:numPr>
          <w:ilvl w:val="0"/>
          <w:numId w:val="45"/>
        </w:numPr>
        <w:spacing w:after="0" w:line="240" w:lineRule="auto"/>
        <w:contextualSpacing/>
        <w:jc w:val="both"/>
        <w:rPr>
          <w:rFonts w:ascii="Times New Roman" w:eastAsiaTheme="minorHAnsi" w:hAnsi="Times New Roman"/>
          <w:szCs w:val="20"/>
        </w:rPr>
      </w:pPr>
      <w:r w:rsidRPr="00EA6F4A">
        <w:rPr>
          <w:rFonts w:ascii="Times New Roman" w:eastAsiaTheme="minorHAnsi" w:hAnsi="Times New Roman"/>
          <w:szCs w:val="20"/>
        </w:rPr>
        <w:t xml:space="preserve">Moduł logiczny - Programowania PLC </w:t>
      </w:r>
    </w:p>
    <w:p w:rsidR="00EA6F4A" w:rsidRPr="00EA6F4A" w:rsidRDefault="00EA6F4A" w:rsidP="00EA6F4A">
      <w:pPr>
        <w:spacing w:after="0" w:line="240" w:lineRule="auto"/>
        <w:jc w:val="both"/>
        <w:rPr>
          <w:rFonts w:ascii="Times New Roman" w:eastAsia="Times New Roman" w:hAnsi="Times New Roman"/>
          <w:szCs w:val="20"/>
          <w:lang w:eastAsia="pl-PL"/>
        </w:rPr>
      </w:pPr>
    </w:p>
    <w:p w:rsidR="00EA6F4A" w:rsidRPr="00EA6F4A" w:rsidRDefault="00EA6F4A" w:rsidP="00EA6F4A">
      <w:pPr>
        <w:spacing w:after="0" w:line="240" w:lineRule="auto"/>
        <w:jc w:val="both"/>
        <w:rPr>
          <w:rFonts w:ascii="Times New Roman" w:eastAsia="Times New Roman" w:hAnsi="Times New Roman"/>
          <w:szCs w:val="20"/>
          <w:lang w:eastAsia="pl-PL"/>
        </w:rPr>
      </w:pPr>
      <w:r w:rsidRPr="00EA6F4A">
        <w:rPr>
          <w:rFonts w:ascii="Times New Roman" w:eastAsia="Times New Roman" w:hAnsi="Times New Roman"/>
          <w:szCs w:val="20"/>
          <w:lang w:eastAsia="pl-PL"/>
        </w:rPr>
        <w:t>Minimalne wymogi systemowe/sprzętowe:</w:t>
      </w:r>
    </w:p>
    <w:p w:rsidR="00EA6F4A" w:rsidRPr="00EA6F4A" w:rsidRDefault="00EA6F4A" w:rsidP="00720973">
      <w:pPr>
        <w:numPr>
          <w:ilvl w:val="0"/>
          <w:numId w:val="46"/>
        </w:numPr>
        <w:spacing w:after="0" w:line="240" w:lineRule="auto"/>
        <w:rPr>
          <w:rFonts w:ascii="Times New Roman" w:eastAsiaTheme="minorHAnsi" w:hAnsi="Times New Roman"/>
          <w:szCs w:val="20"/>
        </w:rPr>
      </w:pPr>
      <w:r w:rsidRPr="00EA6F4A">
        <w:rPr>
          <w:rFonts w:ascii="Times New Roman" w:eastAsiaTheme="minorHAnsi" w:hAnsi="Times New Roman"/>
          <w:szCs w:val="20"/>
        </w:rPr>
        <w:t>Windows 7</w:t>
      </w:r>
    </w:p>
    <w:p w:rsidR="00EA6F4A" w:rsidRPr="00EA6F4A" w:rsidRDefault="00EA6F4A" w:rsidP="00720973">
      <w:pPr>
        <w:numPr>
          <w:ilvl w:val="0"/>
          <w:numId w:val="46"/>
        </w:numPr>
        <w:spacing w:after="0" w:line="240" w:lineRule="auto"/>
        <w:rPr>
          <w:rFonts w:ascii="Times New Roman" w:eastAsiaTheme="minorHAnsi" w:hAnsi="Times New Roman"/>
          <w:szCs w:val="20"/>
        </w:rPr>
      </w:pPr>
      <w:r w:rsidRPr="00EA6F4A">
        <w:rPr>
          <w:rFonts w:ascii="Times New Roman" w:eastAsiaTheme="minorHAnsi" w:hAnsi="Times New Roman"/>
          <w:szCs w:val="20"/>
        </w:rPr>
        <w:t xml:space="preserve">Procesor minimalnie 1 GHz </w:t>
      </w:r>
    </w:p>
    <w:p w:rsidR="00EA6F4A" w:rsidRPr="00EA6F4A" w:rsidRDefault="00EA6F4A" w:rsidP="00720973">
      <w:pPr>
        <w:numPr>
          <w:ilvl w:val="0"/>
          <w:numId w:val="46"/>
        </w:numPr>
        <w:spacing w:after="0" w:line="240" w:lineRule="auto"/>
        <w:rPr>
          <w:rFonts w:ascii="Times New Roman" w:eastAsiaTheme="minorHAnsi" w:hAnsi="Times New Roman"/>
          <w:sz w:val="20"/>
          <w:szCs w:val="20"/>
        </w:rPr>
      </w:pPr>
      <w:r w:rsidRPr="00EA6F4A">
        <w:rPr>
          <w:rFonts w:ascii="Times New Roman" w:eastAsiaTheme="minorHAnsi" w:hAnsi="Times New Roman"/>
          <w:sz w:val="20"/>
          <w:szCs w:val="20"/>
        </w:rPr>
        <w:t xml:space="preserve">Co najmniej 1 GB RAM </w:t>
      </w:r>
    </w:p>
    <w:p w:rsidR="00EA6F4A" w:rsidRPr="00EA6F4A" w:rsidRDefault="00EA6F4A" w:rsidP="00EA6F4A">
      <w:pPr>
        <w:spacing w:after="0" w:line="240" w:lineRule="auto"/>
        <w:rPr>
          <w:rFonts w:ascii="Times New Roman" w:eastAsiaTheme="minorHAnsi" w:hAnsi="Times New Roman"/>
          <w:sz w:val="20"/>
          <w:szCs w:val="20"/>
        </w:rPr>
      </w:pPr>
    </w:p>
    <w:p w:rsidR="00EA6F4A" w:rsidRPr="00EA6F4A" w:rsidRDefault="00EA6F4A" w:rsidP="00720973">
      <w:pPr>
        <w:numPr>
          <w:ilvl w:val="0"/>
          <w:numId w:val="32"/>
        </w:numPr>
        <w:spacing w:after="0" w:line="240" w:lineRule="auto"/>
        <w:contextualSpacing/>
        <w:jc w:val="both"/>
        <w:rPr>
          <w:rFonts w:ascii="Times New Roman" w:hAnsi="Times New Roman"/>
          <w:b/>
          <w:bCs/>
          <w:sz w:val="20"/>
          <w:szCs w:val="20"/>
        </w:rPr>
      </w:pPr>
      <w:r w:rsidRPr="00EA6F4A">
        <w:rPr>
          <w:rFonts w:ascii="Times New Roman" w:hAnsi="Times New Roman"/>
          <w:b/>
          <w:bCs/>
          <w:sz w:val="20"/>
          <w:szCs w:val="20"/>
        </w:rPr>
        <w:t>Sterownika PLC – 2 sztuki</w:t>
      </w:r>
    </w:p>
    <w:p w:rsidR="00EA6F4A" w:rsidRPr="00EA6F4A" w:rsidRDefault="00EA6F4A" w:rsidP="00EA6F4A">
      <w:pPr>
        <w:spacing w:after="0" w:line="240" w:lineRule="auto"/>
        <w:jc w:val="both"/>
        <w:rPr>
          <w:rFonts w:ascii="Times New Roman" w:hAnsi="Times New Roman"/>
          <w:sz w:val="20"/>
          <w:szCs w:val="20"/>
        </w:rPr>
      </w:pPr>
    </w:p>
    <w:p w:rsidR="00EA6F4A" w:rsidRPr="00EA6F4A" w:rsidRDefault="00EA6F4A" w:rsidP="00EA6F4A">
      <w:pPr>
        <w:spacing w:after="0" w:line="240" w:lineRule="auto"/>
        <w:jc w:val="both"/>
        <w:rPr>
          <w:rFonts w:ascii="Times New Roman" w:hAnsi="Times New Roman"/>
          <w:sz w:val="20"/>
          <w:szCs w:val="20"/>
        </w:rPr>
      </w:pPr>
      <w:r w:rsidRPr="00EA6F4A">
        <w:rPr>
          <w:rFonts w:ascii="Times New Roman" w:hAnsi="Times New Roman"/>
          <w:sz w:val="20"/>
          <w:szCs w:val="20"/>
        </w:rPr>
        <w:t xml:space="preserve">Sterownik PLC - Moduł kompaktowy - Tranzystorowy,  z możliwością montażu ściennego / montażu bezpośredniego, montażu na szynie, montażu panelowego, montażu stelażowego, zasilany 24 V DC. Czas przetwarzania (1k, operacje binarne) powinien wynosić 08 ms. </w:t>
      </w:r>
    </w:p>
    <w:p w:rsidR="00EA6F4A" w:rsidRPr="00EA6F4A" w:rsidRDefault="00EA6F4A" w:rsidP="00EA6F4A">
      <w:pPr>
        <w:spacing w:after="0" w:line="240" w:lineRule="auto"/>
        <w:jc w:val="both"/>
        <w:rPr>
          <w:rFonts w:ascii="Times New Roman" w:hAnsi="Times New Roman"/>
          <w:sz w:val="20"/>
          <w:szCs w:val="20"/>
        </w:rPr>
      </w:pPr>
      <w:r w:rsidRPr="00EA6F4A">
        <w:rPr>
          <w:rFonts w:ascii="Times New Roman" w:hAnsi="Times New Roman"/>
          <w:sz w:val="20"/>
          <w:szCs w:val="20"/>
        </w:rPr>
        <w:t>Sterownik powinien posiadać:</w:t>
      </w:r>
    </w:p>
    <w:p w:rsidR="00EA6F4A" w:rsidRPr="00EA6F4A" w:rsidRDefault="00EA6F4A" w:rsidP="00720973">
      <w:pPr>
        <w:numPr>
          <w:ilvl w:val="0"/>
          <w:numId w:val="47"/>
        </w:numPr>
        <w:spacing w:after="0" w:line="240" w:lineRule="auto"/>
        <w:contextualSpacing/>
        <w:jc w:val="both"/>
        <w:rPr>
          <w:rFonts w:ascii="Times New Roman" w:hAnsi="Times New Roman"/>
          <w:sz w:val="20"/>
          <w:szCs w:val="20"/>
        </w:rPr>
      </w:pPr>
      <w:r w:rsidRPr="00EA6F4A">
        <w:rPr>
          <w:rFonts w:ascii="Times New Roman" w:hAnsi="Times New Roman"/>
          <w:sz w:val="20"/>
          <w:szCs w:val="20"/>
        </w:rPr>
        <w:t>wejścia analogowe: 2 (0 - 10V DC)</w:t>
      </w:r>
    </w:p>
    <w:p w:rsidR="00EA6F4A" w:rsidRPr="00EA6F4A" w:rsidRDefault="00EA6F4A" w:rsidP="00720973">
      <w:pPr>
        <w:numPr>
          <w:ilvl w:val="0"/>
          <w:numId w:val="47"/>
        </w:numPr>
        <w:spacing w:after="0" w:line="240" w:lineRule="auto"/>
        <w:contextualSpacing/>
        <w:jc w:val="both"/>
        <w:rPr>
          <w:rFonts w:ascii="Times New Roman" w:hAnsi="Times New Roman"/>
          <w:sz w:val="20"/>
          <w:szCs w:val="20"/>
        </w:rPr>
      </w:pPr>
      <w:r w:rsidRPr="00EA6F4A">
        <w:rPr>
          <w:rFonts w:ascii="Times New Roman" w:hAnsi="Times New Roman"/>
          <w:sz w:val="20"/>
          <w:szCs w:val="20"/>
        </w:rPr>
        <w:t>wejścia cyfrowe: 8 (24V DC)</w:t>
      </w:r>
    </w:p>
    <w:p w:rsidR="00EA6F4A" w:rsidRPr="00EA6F4A" w:rsidRDefault="00EA6F4A" w:rsidP="00720973">
      <w:pPr>
        <w:numPr>
          <w:ilvl w:val="0"/>
          <w:numId w:val="47"/>
        </w:numPr>
        <w:spacing w:after="0" w:line="240" w:lineRule="auto"/>
        <w:contextualSpacing/>
        <w:jc w:val="both"/>
        <w:rPr>
          <w:rFonts w:ascii="Times New Roman" w:hAnsi="Times New Roman"/>
          <w:sz w:val="20"/>
          <w:szCs w:val="20"/>
        </w:rPr>
      </w:pPr>
      <w:r w:rsidRPr="00EA6F4A">
        <w:rPr>
          <w:rFonts w:ascii="Times New Roman" w:hAnsi="Times New Roman"/>
          <w:sz w:val="20"/>
          <w:szCs w:val="20"/>
        </w:rPr>
        <w:t>wyjścia cyfrowe: 6 (24V DC)</w:t>
      </w:r>
    </w:p>
    <w:p w:rsidR="00EA6F4A" w:rsidRPr="00EA6F4A" w:rsidRDefault="00EA6F4A" w:rsidP="00720973">
      <w:pPr>
        <w:numPr>
          <w:ilvl w:val="0"/>
          <w:numId w:val="47"/>
        </w:numPr>
        <w:spacing w:after="0" w:line="240" w:lineRule="auto"/>
        <w:contextualSpacing/>
        <w:jc w:val="both"/>
        <w:rPr>
          <w:rFonts w:ascii="Times New Roman" w:hAnsi="Times New Roman"/>
          <w:sz w:val="20"/>
          <w:szCs w:val="20"/>
        </w:rPr>
      </w:pPr>
      <w:r w:rsidRPr="00EA6F4A">
        <w:rPr>
          <w:rFonts w:ascii="Times New Roman" w:hAnsi="Times New Roman"/>
          <w:sz w:val="20"/>
          <w:szCs w:val="20"/>
        </w:rPr>
        <w:t>złącza sprzętowe Industrial Ethernet: 1</w:t>
      </w:r>
    </w:p>
    <w:p w:rsidR="00EA6F4A" w:rsidRPr="00EA6F4A" w:rsidRDefault="00EA6F4A" w:rsidP="00720973">
      <w:pPr>
        <w:numPr>
          <w:ilvl w:val="0"/>
          <w:numId w:val="47"/>
        </w:numPr>
        <w:spacing w:after="0" w:line="240" w:lineRule="auto"/>
        <w:contextualSpacing/>
        <w:jc w:val="both"/>
        <w:rPr>
          <w:rFonts w:ascii="Times New Roman" w:hAnsi="Times New Roman"/>
          <w:sz w:val="20"/>
          <w:szCs w:val="20"/>
        </w:rPr>
      </w:pPr>
      <w:r w:rsidRPr="00EA6F4A">
        <w:rPr>
          <w:rFonts w:ascii="Times New Roman" w:hAnsi="Times New Roman"/>
          <w:sz w:val="20"/>
          <w:szCs w:val="20"/>
        </w:rPr>
        <w:t>złącza sprzętowe PROFINET: 1</w:t>
      </w:r>
    </w:p>
    <w:p w:rsidR="00EA6F4A" w:rsidRPr="00EA6F4A" w:rsidRDefault="00EA6F4A" w:rsidP="00720973">
      <w:pPr>
        <w:numPr>
          <w:ilvl w:val="0"/>
          <w:numId w:val="47"/>
        </w:numPr>
        <w:spacing w:after="0" w:line="240" w:lineRule="auto"/>
        <w:contextualSpacing/>
        <w:jc w:val="both"/>
        <w:rPr>
          <w:rFonts w:ascii="Times New Roman" w:hAnsi="Times New Roman"/>
          <w:sz w:val="20"/>
          <w:szCs w:val="20"/>
        </w:rPr>
      </w:pPr>
      <w:r w:rsidRPr="00EA6F4A">
        <w:rPr>
          <w:rFonts w:ascii="Times New Roman" w:hAnsi="Times New Roman"/>
          <w:sz w:val="20"/>
          <w:szCs w:val="20"/>
        </w:rPr>
        <w:t>pamięć RAM 75kByte</w:t>
      </w:r>
    </w:p>
    <w:p w:rsidR="00EA6F4A" w:rsidRPr="00EA6F4A" w:rsidRDefault="00EA6F4A" w:rsidP="00720973">
      <w:pPr>
        <w:numPr>
          <w:ilvl w:val="0"/>
          <w:numId w:val="47"/>
        </w:numPr>
        <w:spacing w:after="0" w:line="240" w:lineRule="auto"/>
        <w:contextualSpacing/>
        <w:jc w:val="both"/>
        <w:rPr>
          <w:rFonts w:ascii="Times New Roman" w:hAnsi="Times New Roman"/>
          <w:sz w:val="20"/>
          <w:szCs w:val="20"/>
        </w:rPr>
      </w:pPr>
      <w:r w:rsidRPr="00EA6F4A">
        <w:t>FIRMWARE 4.X</w:t>
      </w:r>
    </w:p>
    <w:p w:rsidR="00EA6F4A" w:rsidRPr="00EA6F4A" w:rsidRDefault="00EA6F4A" w:rsidP="00720973">
      <w:pPr>
        <w:numPr>
          <w:ilvl w:val="0"/>
          <w:numId w:val="47"/>
        </w:numPr>
        <w:spacing w:after="0" w:line="240" w:lineRule="auto"/>
        <w:contextualSpacing/>
        <w:jc w:val="both"/>
        <w:rPr>
          <w:rFonts w:ascii="Times New Roman" w:hAnsi="Times New Roman"/>
          <w:sz w:val="20"/>
          <w:szCs w:val="20"/>
        </w:rPr>
      </w:pPr>
      <w:r w:rsidRPr="00EA6F4A">
        <w:rPr>
          <w:rFonts w:ascii="Times New Roman" w:hAnsi="Times New Roman"/>
          <w:sz w:val="20"/>
          <w:szCs w:val="20"/>
        </w:rPr>
        <w:t>pamięć programu/danych: 50 kByte</w:t>
      </w:r>
    </w:p>
    <w:p w:rsidR="00EA6F4A" w:rsidRPr="00EA6F4A" w:rsidRDefault="00EA6F4A" w:rsidP="00720973">
      <w:pPr>
        <w:numPr>
          <w:ilvl w:val="0"/>
          <w:numId w:val="47"/>
        </w:numPr>
        <w:spacing w:after="0" w:line="240" w:lineRule="auto"/>
        <w:contextualSpacing/>
        <w:jc w:val="both"/>
        <w:rPr>
          <w:rFonts w:ascii="Times New Roman" w:hAnsi="Times New Roman"/>
          <w:sz w:val="20"/>
          <w:szCs w:val="20"/>
        </w:rPr>
      </w:pPr>
      <w:r w:rsidRPr="00EA6F4A">
        <w:rPr>
          <w:rFonts w:ascii="Times New Roman" w:hAnsi="Times New Roman"/>
          <w:sz w:val="20"/>
          <w:szCs w:val="20"/>
        </w:rPr>
        <w:t xml:space="preserve">możliwości rozbudowy o: </w:t>
      </w:r>
      <w:r w:rsidRPr="00EA6F4A">
        <w:rPr>
          <w:rFonts w:ascii="Times New Roman" w:hAnsi="Times New Roman"/>
          <w:bCs/>
          <w:sz w:val="20"/>
          <w:szCs w:val="20"/>
        </w:rPr>
        <w:t>3</w:t>
      </w:r>
      <w:r w:rsidRPr="00EA6F4A">
        <w:rPr>
          <w:rFonts w:ascii="Times New Roman" w:hAnsi="Times New Roman"/>
          <w:sz w:val="20"/>
          <w:szCs w:val="20"/>
        </w:rPr>
        <w:t xml:space="preserve"> moduły komunikacyjne,</w:t>
      </w:r>
      <w:r w:rsidRPr="00EA6F4A">
        <w:rPr>
          <w:rFonts w:ascii="Times New Roman" w:hAnsi="Times New Roman"/>
          <w:b/>
          <w:bCs/>
          <w:sz w:val="20"/>
          <w:szCs w:val="20"/>
        </w:rPr>
        <w:t xml:space="preserve"> </w:t>
      </w:r>
      <w:r w:rsidRPr="00EA6F4A">
        <w:rPr>
          <w:rFonts w:ascii="Times New Roman" w:hAnsi="Times New Roman"/>
          <w:bCs/>
          <w:sz w:val="20"/>
          <w:szCs w:val="20"/>
        </w:rPr>
        <w:t>1</w:t>
      </w:r>
      <w:r w:rsidRPr="00EA6F4A">
        <w:rPr>
          <w:rFonts w:ascii="Times New Roman" w:hAnsi="Times New Roman"/>
          <w:sz w:val="20"/>
          <w:szCs w:val="20"/>
        </w:rPr>
        <w:t xml:space="preserve"> płytkę sygnałową</w:t>
      </w:r>
      <w:r w:rsidRPr="00EA6F4A">
        <w:rPr>
          <w:rFonts w:ascii="Times New Roman" w:hAnsi="Times New Roman"/>
          <w:b/>
          <w:bCs/>
          <w:sz w:val="20"/>
          <w:szCs w:val="20"/>
        </w:rPr>
        <w:t xml:space="preserve">, </w:t>
      </w:r>
      <w:r w:rsidRPr="00EA6F4A">
        <w:rPr>
          <w:rFonts w:ascii="Times New Roman" w:hAnsi="Times New Roman"/>
          <w:bCs/>
          <w:sz w:val="20"/>
          <w:szCs w:val="20"/>
        </w:rPr>
        <w:t>2</w:t>
      </w:r>
      <w:r w:rsidRPr="00EA6F4A">
        <w:rPr>
          <w:rFonts w:ascii="Times New Roman" w:hAnsi="Times New Roman"/>
          <w:sz w:val="20"/>
          <w:szCs w:val="20"/>
        </w:rPr>
        <w:t xml:space="preserve"> moduły wejść/wyjść</w:t>
      </w:r>
    </w:p>
    <w:p w:rsidR="00EA6F4A" w:rsidRPr="00EA6F4A" w:rsidRDefault="00EA6F4A" w:rsidP="00EA6F4A">
      <w:pPr>
        <w:spacing w:after="0" w:line="240" w:lineRule="auto"/>
        <w:jc w:val="both"/>
        <w:rPr>
          <w:rFonts w:ascii="Times New Roman" w:hAnsi="Times New Roman"/>
          <w:sz w:val="20"/>
          <w:szCs w:val="20"/>
        </w:rPr>
      </w:pPr>
      <w:r w:rsidRPr="00EA6F4A">
        <w:rPr>
          <w:rFonts w:ascii="Times New Roman" w:hAnsi="Times New Roman"/>
          <w:sz w:val="20"/>
          <w:szCs w:val="20"/>
        </w:rPr>
        <w:t>Sterownik powinien obsługiwać:</w:t>
      </w:r>
    </w:p>
    <w:p w:rsidR="00EA6F4A" w:rsidRPr="00EA6F4A" w:rsidRDefault="00EA6F4A" w:rsidP="00720973">
      <w:pPr>
        <w:numPr>
          <w:ilvl w:val="0"/>
          <w:numId w:val="48"/>
        </w:numPr>
        <w:spacing w:after="0" w:line="240" w:lineRule="auto"/>
        <w:contextualSpacing/>
        <w:jc w:val="both"/>
        <w:rPr>
          <w:rFonts w:ascii="Times New Roman" w:hAnsi="Times New Roman"/>
          <w:sz w:val="20"/>
          <w:szCs w:val="20"/>
        </w:rPr>
      </w:pPr>
      <w:r w:rsidRPr="00EA6F4A">
        <w:rPr>
          <w:rFonts w:ascii="Times New Roman" w:hAnsi="Times New Roman"/>
          <w:sz w:val="20"/>
          <w:szCs w:val="20"/>
        </w:rPr>
        <w:t>protokołu ASI</w:t>
      </w:r>
    </w:p>
    <w:p w:rsidR="00EA6F4A" w:rsidRPr="00EA6F4A" w:rsidRDefault="00EA6F4A" w:rsidP="00720973">
      <w:pPr>
        <w:numPr>
          <w:ilvl w:val="0"/>
          <w:numId w:val="48"/>
        </w:numPr>
        <w:spacing w:after="0" w:line="240" w:lineRule="auto"/>
        <w:contextualSpacing/>
        <w:jc w:val="both"/>
        <w:rPr>
          <w:rFonts w:ascii="Times New Roman" w:hAnsi="Times New Roman"/>
          <w:sz w:val="20"/>
          <w:szCs w:val="20"/>
        </w:rPr>
      </w:pPr>
      <w:r w:rsidRPr="00EA6F4A">
        <w:rPr>
          <w:rFonts w:ascii="Times New Roman" w:hAnsi="Times New Roman"/>
          <w:sz w:val="20"/>
          <w:szCs w:val="20"/>
        </w:rPr>
        <w:t>protokołu MODBUS</w:t>
      </w:r>
    </w:p>
    <w:p w:rsidR="00EA6F4A" w:rsidRPr="00EA6F4A" w:rsidRDefault="00EA6F4A" w:rsidP="00720973">
      <w:pPr>
        <w:numPr>
          <w:ilvl w:val="0"/>
          <w:numId w:val="48"/>
        </w:numPr>
        <w:spacing w:after="0" w:line="240" w:lineRule="auto"/>
        <w:contextualSpacing/>
        <w:jc w:val="both"/>
        <w:rPr>
          <w:rFonts w:ascii="Times New Roman" w:hAnsi="Times New Roman"/>
          <w:sz w:val="20"/>
          <w:szCs w:val="20"/>
        </w:rPr>
      </w:pPr>
      <w:r w:rsidRPr="00EA6F4A">
        <w:rPr>
          <w:rFonts w:ascii="Times New Roman" w:hAnsi="Times New Roman"/>
          <w:sz w:val="20"/>
          <w:szCs w:val="20"/>
        </w:rPr>
        <w:t>protokołu PROFIBUS</w:t>
      </w:r>
    </w:p>
    <w:p w:rsidR="00EA6F4A" w:rsidRPr="00EA6F4A" w:rsidRDefault="00EA6F4A" w:rsidP="00720973">
      <w:pPr>
        <w:numPr>
          <w:ilvl w:val="0"/>
          <w:numId w:val="48"/>
        </w:numPr>
        <w:spacing w:after="0" w:line="240" w:lineRule="auto"/>
        <w:contextualSpacing/>
        <w:jc w:val="both"/>
        <w:rPr>
          <w:rFonts w:ascii="Times New Roman" w:hAnsi="Times New Roman"/>
          <w:sz w:val="20"/>
          <w:szCs w:val="20"/>
        </w:rPr>
      </w:pPr>
      <w:r w:rsidRPr="00EA6F4A">
        <w:rPr>
          <w:rFonts w:ascii="Times New Roman" w:hAnsi="Times New Roman"/>
          <w:sz w:val="20"/>
          <w:szCs w:val="20"/>
        </w:rPr>
        <w:t>protokołu PROFINET IO</w:t>
      </w:r>
    </w:p>
    <w:p w:rsidR="00EA6F4A" w:rsidRPr="00EA6F4A" w:rsidRDefault="00EA6F4A" w:rsidP="00720973">
      <w:pPr>
        <w:numPr>
          <w:ilvl w:val="0"/>
          <w:numId w:val="48"/>
        </w:numPr>
        <w:spacing w:after="0" w:line="240" w:lineRule="auto"/>
        <w:contextualSpacing/>
        <w:jc w:val="both"/>
        <w:rPr>
          <w:rFonts w:ascii="Times New Roman" w:hAnsi="Times New Roman"/>
          <w:sz w:val="20"/>
          <w:szCs w:val="20"/>
        </w:rPr>
      </w:pPr>
      <w:r w:rsidRPr="00EA6F4A">
        <w:rPr>
          <w:rFonts w:ascii="Times New Roman" w:hAnsi="Times New Roman"/>
          <w:sz w:val="20"/>
          <w:szCs w:val="20"/>
        </w:rPr>
        <w:t>protokołu TCP/IP</w:t>
      </w:r>
    </w:p>
    <w:p w:rsidR="00EA6F4A" w:rsidRPr="00EA6F4A" w:rsidRDefault="00EA6F4A" w:rsidP="00EA6F4A">
      <w:pPr>
        <w:spacing w:after="0" w:line="240" w:lineRule="auto"/>
        <w:jc w:val="both"/>
        <w:rPr>
          <w:rFonts w:ascii="Times New Roman" w:hAnsi="Times New Roman"/>
          <w:sz w:val="20"/>
          <w:szCs w:val="20"/>
        </w:rPr>
      </w:pPr>
    </w:p>
    <w:p w:rsidR="00EA6F4A" w:rsidRPr="00EA6F4A" w:rsidRDefault="00EA6F4A" w:rsidP="00EA6F4A">
      <w:pPr>
        <w:spacing w:after="0" w:line="240" w:lineRule="auto"/>
        <w:jc w:val="both"/>
        <w:rPr>
          <w:rFonts w:ascii="Times New Roman" w:hAnsi="Times New Roman"/>
          <w:sz w:val="20"/>
          <w:szCs w:val="20"/>
        </w:rPr>
      </w:pPr>
    </w:p>
    <w:p w:rsidR="00EA6F4A" w:rsidRPr="00EA6F4A" w:rsidRDefault="00EA6F4A" w:rsidP="00720973">
      <w:pPr>
        <w:numPr>
          <w:ilvl w:val="0"/>
          <w:numId w:val="32"/>
        </w:numPr>
        <w:spacing w:after="0" w:line="240" w:lineRule="auto"/>
        <w:contextualSpacing/>
        <w:jc w:val="both"/>
        <w:rPr>
          <w:rFonts w:ascii="Times New Roman" w:hAnsi="Times New Roman"/>
          <w:b/>
          <w:bCs/>
          <w:sz w:val="20"/>
          <w:szCs w:val="20"/>
        </w:rPr>
      </w:pPr>
      <w:r w:rsidRPr="00EA6F4A">
        <w:rPr>
          <w:rFonts w:ascii="Times New Roman" w:hAnsi="Times New Roman"/>
          <w:b/>
          <w:bCs/>
          <w:sz w:val="20"/>
          <w:szCs w:val="20"/>
        </w:rPr>
        <w:t xml:space="preserve">oprogramowanie – 3 sztuki </w:t>
      </w:r>
    </w:p>
    <w:p w:rsidR="00EA6F4A" w:rsidRPr="00EA6F4A" w:rsidRDefault="00EA6F4A" w:rsidP="00EA6F4A">
      <w:pPr>
        <w:spacing w:after="0" w:line="240" w:lineRule="auto"/>
        <w:jc w:val="both"/>
        <w:rPr>
          <w:rFonts w:ascii="Times New Roman" w:hAnsi="Times New Roman"/>
          <w:sz w:val="20"/>
          <w:szCs w:val="20"/>
        </w:rPr>
      </w:pPr>
    </w:p>
    <w:p w:rsidR="00EA6F4A" w:rsidRPr="00EA6F4A" w:rsidRDefault="00EA6F4A" w:rsidP="00EA6F4A">
      <w:pPr>
        <w:spacing w:after="0" w:line="240" w:lineRule="auto"/>
        <w:jc w:val="both"/>
        <w:rPr>
          <w:rFonts w:ascii="Times New Roman" w:hAnsi="Times New Roman"/>
          <w:sz w:val="20"/>
          <w:szCs w:val="20"/>
        </w:rPr>
      </w:pPr>
      <w:r w:rsidRPr="00EA6F4A">
        <w:rPr>
          <w:rFonts w:ascii="Times New Roman" w:hAnsi="Times New Roman"/>
          <w:sz w:val="20"/>
          <w:szCs w:val="20"/>
        </w:rPr>
        <w:t>Oprogramowanie inżynierskie zawierające urządzenia pozwalające na automatyzację fabryk i procesów w wersji nie starszej niż z 2016 roku.</w:t>
      </w:r>
    </w:p>
    <w:p w:rsidR="00EA6F4A" w:rsidRPr="00EA6F4A" w:rsidRDefault="00EA6F4A" w:rsidP="00EA6F4A">
      <w:pPr>
        <w:spacing w:after="0" w:line="240" w:lineRule="auto"/>
        <w:jc w:val="both"/>
        <w:rPr>
          <w:rFonts w:ascii="Times New Roman" w:hAnsi="Times New Roman"/>
          <w:sz w:val="20"/>
          <w:szCs w:val="20"/>
        </w:rPr>
      </w:pPr>
      <w:r w:rsidRPr="00EA6F4A">
        <w:rPr>
          <w:rFonts w:ascii="Times New Roman" w:hAnsi="Times New Roman"/>
          <w:sz w:val="20"/>
          <w:szCs w:val="20"/>
        </w:rPr>
        <w:t>Oprogramowanie powinno pozwolić na:</w:t>
      </w:r>
    </w:p>
    <w:p w:rsidR="00EA6F4A" w:rsidRPr="00EA6F4A" w:rsidRDefault="00EA6F4A" w:rsidP="00720973">
      <w:pPr>
        <w:numPr>
          <w:ilvl w:val="0"/>
          <w:numId w:val="49"/>
        </w:numPr>
        <w:spacing w:after="0" w:line="240" w:lineRule="auto"/>
        <w:contextualSpacing/>
        <w:jc w:val="both"/>
        <w:rPr>
          <w:rFonts w:ascii="Times New Roman" w:hAnsi="Times New Roman"/>
          <w:sz w:val="20"/>
          <w:szCs w:val="20"/>
        </w:rPr>
      </w:pPr>
      <w:r w:rsidRPr="00EA6F4A">
        <w:rPr>
          <w:rFonts w:ascii="Times New Roman" w:hAnsi="Times New Roman"/>
          <w:sz w:val="20"/>
          <w:szCs w:val="20"/>
        </w:rPr>
        <w:t>programowanie PLC</w:t>
      </w:r>
    </w:p>
    <w:p w:rsidR="00EA6F4A" w:rsidRPr="00EA6F4A" w:rsidRDefault="00EA6F4A" w:rsidP="00720973">
      <w:pPr>
        <w:numPr>
          <w:ilvl w:val="0"/>
          <w:numId w:val="49"/>
        </w:numPr>
        <w:spacing w:after="0" w:line="240" w:lineRule="auto"/>
        <w:contextualSpacing/>
        <w:jc w:val="both"/>
        <w:rPr>
          <w:rFonts w:ascii="Times New Roman" w:hAnsi="Times New Roman"/>
          <w:sz w:val="20"/>
          <w:szCs w:val="20"/>
        </w:rPr>
      </w:pPr>
      <w:r w:rsidRPr="00EA6F4A">
        <w:rPr>
          <w:rFonts w:ascii="Times New Roman" w:hAnsi="Times New Roman"/>
          <w:sz w:val="20"/>
          <w:szCs w:val="20"/>
        </w:rPr>
        <w:t>wizualizację prostych i zaawansowanych wizualizacji SCADA</w:t>
      </w:r>
    </w:p>
    <w:p w:rsidR="00EA6F4A" w:rsidRPr="00EA6F4A" w:rsidRDefault="00EA6F4A" w:rsidP="00720973">
      <w:pPr>
        <w:numPr>
          <w:ilvl w:val="0"/>
          <w:numId w:val="49"/>
        </w:numPr>
        <w:spacing w:after="0" w:line="240" w:lineRule="auto"/>
        <w:contextualSpacing/>
        <w:jc w:val="both"/>
        <w:rPr>
          <w:rFonts w:ascii="Times New Roman" w:hAnsi="Times New Roman"/>
          <w:sz w:val="20"/>
          <w:szCs w:val="20"/>
        </w:rPr>
      </w:pPr>
      <w:r w:rsidRPr="00EA6F4A">
        <w:rPr>
          <w:rFonts w:ascii="Times New Roman" w:hAnsi="Times New Roman"/>
          <w:sz w:val="20"/>
          <w:szCs w:val="20"/>
        </w:rPr>
        <w:t>obsługę paneli HMI</w:t>
      </w:r>
    </w:p>
    <w:p w:rsidR="00EA6F4A" w:rsidRPr="00EA6F4A" w:rsidRDefault="00EA6F4A" w:rsidP="00720973">
      <w:pPr>
        <w:numPr>
          <w:ilvl w:val="0"/>
          <w:numId w:val="49"/>
        </w:numPr>
        <w:spacing w:after="0" w:line="240" w:lineRule="auto"/>
        <w:contextualSpacing/>
        <w:jc w:val="both"/>
        <w:rPr>
          <w:rFonts w:ascii="Times New Roman" w:hAnsi="Times New Roman"/>
          <w:sz w:val="20"/>
          <w:szCs w:val="20"/>
        </w:rPr>
      </w:pPr>
      <w:r w:rsidRPr="00EA6F4A">
        <w:rPr>
          <w:rFonts w:ascii="Times New Roman" w:hAnsi="Times New Roman"/>
          <w:sz w:val="20"/>
          <w:szCs w:val="20"/>
        </w:rPr>
        <w:t>umożliwia parametryzację i uruchamianie napędów w systemie automatyki</w:t>
      </w:r>
    </w:p>
    <w:p w:rsidR="00EA6F4A" w:rsidRPr="00EA6F4A" w:rsidRDefault="00EA6F4A" w:rsidP="00720973">
      <w:pPr>
        <w:numPr>
          <w:ilvl w:val="0"/>
          <w:numId w:val="49"/>
        </w:numPr>
        <w:spacing w:after="0" w:line="240" w:lineRule="auto"/>
        <w:contextualSpacing/>
        <w:jc w:val="both"/>
        <w:rPr>
          <w:rFonts w:ascii="Times New Roman" w:hAnsi="Times New Roman"/>
          <w:sz w:val="20"/>
          <w:szCs w:val="20"/>
        </w:rPr>
      </w:pPr>
      <w:r w:rsidRPr="00EA6F4A">
        <w:rPr>
          <w:rFonts w:ascii="Times New Roman" w:hAnsi="Times New Roman"/>
          <w:sz w:val="20"/>
          <w:szCs w:val="20"/>
        </w:rPr>
        <w:t>tworzenie programów sterowania sekwencyjnego w postaci GRAPH zgodnie z IEC 61131-3, DIN EN 61131</w:t>
      </w:r>
    </w:p>
    <w:p w:rsidR="00EA6F4A" w:rsidRPr="00EA6F4A" w:rsidRDefault="00EA6F4A" w:rsidP="00720973">
      <w:pPr>
        <w:numPr>
          <w:ilvl w:val="0"/>
          <w:numId w:val="49"/>
        </w:numPr>
        <w:spacing w:after="0" w:line="240" w:lineRule="auto"/>
        <w:contextualSpacing/>
        <w:jc w:val="both"/>
        <w:rPr>
          <w:rFonts w:ascii="Times New Roman" w:hAnsi="Times New Roman"/>
          <w:sz w:val="20"/>
          <w:szCs w:val="20"/>
        </w:rPr>
      </w:pPr>
      <w:r w:rsidRPr="00EA6F4A">
        <w:rPr>
          <w:rFonts w:ascii="Times New Roman" w:hAnsi="Times New Roman"/>
          <w:sz w:val="20"/>
          <w:szCs w:val="20"/>
        </w:rPr>
        <w:t>programowania złożonych algorytmów i funkcji arytmetycznych oraz zadań związanych z przetwarzaniem danych w języku wysokiego poziomu ST (Structured Text) określonemu w standardzie IEC 61131-3.</w:t>
      </w:r>
    </w:p>
    <w:p w:rsidR="00EA6F4A" w:rsidRPr="00EA6F4A" w:rsidRDefault="00EA6F4A" w:rsidP="00EA6F4A">
      <w:pPr>
        <w:spacing w:after="0" w:line="240" w:lineRule="auto"/>
        <w:jc w:val="both"/>
        <w:rPr>
          <w:rFonts w:ascii="Times New Roman" w:hAnsi="Times New Roman"/>
          <w:sz w:val="20"/>
          <w:szCs w:val="20"/>
        </w:rPr>
      </w:pPr>
      <w:r w:rsidRPr="00EA6F4A">
        <w:rPr>
          <w:rFonts w:ascii="Times New Roman" w:hAnsi="Times New Roman"/>
          <w:sz w:val="20"/>
          <w:szCs w:val="20"/>
        </w:rPr>
        <w:t>Oprogramowanie powinno współpracować z:</w:t>
      </w:r>
    </w:p>
    <w:p w:rsidR="00EA6F4A" w:rsidRPr="00EA6F4A" w:rsidRDefault="00EA6F4A" w:rsidP="00720973">
      <w:pPr>
        <w:numPr>
          <w:ilvl w:val="0"/>
          <w:numId w:val="50"/>
        </w:numPr>
        <w:spacing w:after="0" w:line="240" w:lineRule="auto"/>
        <w:contextualSpacing/>
        <w:jc w:val="both"/>
        <w:rPr>
          <w:rFonts w:ascii="Times New Roman" w:hAnsi="Times New Roman"/>
          <w:sz w:val="20"/>
          <w:szCs w:val="20"/>
        </w:rPr>
      </w:pPr>
      <w:r w:rsidRPr="00EA6F4A">
        <w:rPr>
          <w:rFonts w:ascii="Times New Roman" w:hAnsi="Times New Roman"/>
          <w:sz w:val="20"/>
          <w:szCs w:val="20"/>
        </w:rPr>
        <w:t>sterownikami SIMATIC S7-1200</w:t>
      </w:r>
    </w:p>
    <w:p w:rsidR="00EA6F4A" w:rsidRPr="00EA6F4A" w:rsidRDefault="00EA6F4A" w:rsidP="00720973">
      <w:pPr>
        <w:numPr>
          <w:ilvl w:val="0"/>
          <w:numId w:val="50"/>
        </w:numPr>
        <w:spacing w:after="0" w:line="240" w:lineRule="auto"/>
        <w:contextualSpacing/>
        <w:jc w:val="both"/>
        <w:rPr>
          <w:rFonts w:ascii="Times New Roman" w:hAnsi="Times New Roman"/>
          <w:sz w:val="20"/>
          <w:szCs w:val="20"/>
        </w:rPr>
      </w:pPr>
      <w:r w:rsidRPr="00EA6F4A">
        <w:rPr>
          <w:rFonts w:ascii="Times New Roman" w:hAnsi="Times New Roman"/>
          <w:sz w:val="20"/>
          <w:szCs w:val="20"/>
        </w:rPr>
        <w:t xml:space="preserve">systemami operacyjnymi: WINDOWS 7 / 10 (64 BITY) </w:t>
      </w:r>
    </w:p>
    <w:p w:rsidR="00EA6F4A" w:rsidRPr="00EA6F4A" w:rsidRDefault="00EA6F4A" w:rsidP="00EA6F4A">
      <w:pPr>
        <w:spacing w:after="0" w:line="240" w:lineRule="auto"/>
        <w:jc w:val="both"/>
        <w:rPr>
          <w:rFonts w:ascii="Times New Roman" w:hAnsi="Times New Roman"/>
          <w:sz w:val="20"/>
          <w:szCs w:val="20"/>
        </w:rPr>
      </w:pPr>
      <w:r w:rsidRPr="00EA6F4A">
        <w:rPr>
          <w:rFonts w:ascii="Times New Roman" w:hAnsi="Times New Roman"/>
          <w:sz w:val="20"/>
          <w:szCs w:val="20"/>
        </w:rPr>
        <w:t xml:space="preserve">Licencja: </w:t>
      </w:r>
      <w:r w:rsidRPr="00EA6F4A">
        <w:rPr>
          <w:rFonts w:ascii="Times New Roman" w:hAnsi="Times New Roman"/>
          <w:bCs/>
          <w:sz w:val="20"/>
          <w:szCs w:val="20"/>
        </w:rPr>
        <w:t>przenośna jednostanowiskowa</w:t>
      </w:r>
    </w:p>
    <w:p w:rsidR="00EA6F4A" w:rsidRPr="00EA6F4A" w:rsidRDefault="00EA6F4A" w:rsidP="00EA6F4A">
      <w:pPr>
        <w:spacing w:after="160" w:line="256" w:lineRule="auto"/>
      </w:pPr>
    </w:p>
    <w:p w:rsidR="00EA6F4A" w:rsidRPr="00EA6F4A" w:rsidRDefault="00EA6F4A" w:rsidP="00EA6F4A">
      <w:pPr>
        <w:spacing w:before="100" w:beforeAutospacing="1" w:after="100" w:afterAutospacing="1" w:line="240" w:lineRule="auto"/>
        <w:ind w:left="720"/>
        <w:contextualSpacing/>
        <w:rPr>
          <w:rFonts w:ascii="Times New Roman" w:eastAsiaTheme="minorHAnsi" w:hAnsi="Times New Roman"/>
          <w:sz w:val="20"/>
          <w:szCs w:val="20"/>
        </w:rPr>
      </w:pPr>
    </w:p>
    <w:p w:rsidR="00EA6F4A" w:rsidRPr="00EA6F4A" w:rsidRDefault="00EA6F4A" w:rsidP="00EA6F4A">
      <w:pPr>
        <w:spacing w:after="160" w:line="259" w:lineRule="auto"/>
        <w:rPr>
          <w:rFonts w:ascii="Times New Roman" w:eastAsia="Times New Roman" w:hAnsi="Times New Roman" w:cstheme="minorBidi"/>
          <w:b/>
          <w:color w:val="FF0000"/>
          <w:sz w:val="24"/>
          <w:szCs w:val="24"/>
          <w:lang w:eastAsia="pl-PL"/>
        </w:rPr>
      </w:pPr>
    </w:p>
    <w:p w:rsidR="00EA6F4A" w:rsidRPr="00EA6F4A" w:rsidRDefault="00EA6F4A" w:rsidP="00EA6F4A">
      <w:pPr>
        <w:spacing w:after="160" w:line="259" w:lineRule="auto"/>
        <w:rPr>
          <w:rFonts w:ascii="Times New Roman" w:eastAsia="Times New Roman" w:hAnsi="Times New Roman" w:cstheme="minorBidi"/>
          <w:b/>
          <w:color w:val="FF0000"/>
          <w:sz w:val="24"/>
          <w:szCs w:val="24"/>
          <w:lang w:eastAsia="pl-PL"/>
        </w:rPr>
      </w:pPr>
    </w:p>
    <w:p w:rsidR="00EA6F4A" w:rsidRPr="00EA6F4A" w:rsidRDefault="00EA6F4A" w:rsidP="00EA6F4A">
      <w:pPr>
        <w:spacing w:after="160" w:line="259" w:lineRule="auto"/>
        <w:rPr>
          <w:rFonts w:ascii="Times New Roman" w:eastAsia="Times New Roman" w:hAnsi="Times New Roman" w:cstheme="minorBidi"/>
          <w:b/>
          <w:color w:val="FF0000"/>
          <w:sz w:val="24"/>
          <w:szCs w:val="24"/>
          <w:lang w:eastAsia="pl-PL"/>
        </w:rPr>
      </w:pPr>
    </w:p>
    <w:p w:rsidR="00EA6F4A" w:rsidRPr="00EA6F4A" w:rsidRDefault="00EA6F4A" w:rsidP="00EA6F4A">
      <w:pPr>
        <w:spacing w:after="160" w:line="259" w:lineRule="auto"/>
        <w:rPr>
          <w:rFonts w:ascii="Times New Roman" w:eastAsia="Times New Roman" w:hAnsi="Times New Roman" w:cstheme="minorBidi"/>
          <w:b/>
          <w:color w:val="FF0000"/>
          <w:sz w:val="24"/>
          <w:szCs w:val="24"/>
          <w:lang w:eastAsia="pl-PL"/>
        </w:rPr>
      </w:pPr>
    </w:p>
    <w:p w:rsidR="00EA6F4A" w:rsidRPr="00EA6F4A" w:rsidRDefault="00EA6F4A" w:rsidP="00EA6F4A">
      <w:pPr>
        <w:spacing w:after="160" w:line="259" w:lineRule="auto"/>
        <w:rPr>
          <w:rFonts w:ascii="Times New Roman" w:eastAsia="Times New Roman" w:hAnsi="Times New Roman" w:cstheme="minorBidi"/>
          <w:b/>
          <w:color w:val="FF0000"/>
          <w:sz w:val="24"/>
          <w:szCs w:val="24"/>
          <w:lang w:eastAsia="pl-PL"/>
        </w:rPr>
      </w:pPr>
      <w:r w:rsidRPr="00EA6F4A">
        <w:rPr>
          <w:rFonts w:ascii="Times New Roman" w:eastAsia="Times New Roman" w:hAnsi="Times New Roman" w:cstheme="minorBidi"/>
          <w:b/>
          <w:color w:val="FF0000"/>
          <w:sz w:val="24"/>
          <w:szCs w:val="24"/>
          <w:lang w:eastAsia="pl-PL"/>
        </w:rPr>
        <w:t>Część 3 dostawa sprzętu komputerowego do Filii w Piotrkowie Trybunalskim</w:t>
      </w:r>
    </w:p>
    <w:p w:rsidR="00EA6F4A" w:rsidRPr="00EA6F4A" w:rsidRDefault="00EA6F4A" w:rsidP="00EA6F4A">
      <w:pPr>
        <w:spacing w:after="0" w:line="240" w:lineRule="auto"/>
        <w:rPr>
          <w:rFonts w:ascii="Arial" w:eastAsiaTheme="minorHAnsi" w:hAnsi="Arial" w:cs="Arial"/>
          <w:b/>
        </w:rPr>
      </w:pPr>
      <w:r w:rsidRPr="00EA6F4A">
        <w:rPr>
          <w:rFonts w:ascii="Arial" w:eastAsiaTheme="minorHAnsi" w:hAnsi="Arial" w:cs="Arial"/>
          <w:b/>
        </w:rPr>
        <w:t>Zestaw ekonomiczny, All in One</w:t>
      </w:r>
      <w:r w:rsidRPr="00EA6F4A">
        <w:rPr>
          <w:rFonts w:ascii="Arial" w:eastAsiaTheme="minorHAnsi" w:hAnsi="Arial" w:cs="Arial"/>
        </w:rPr>
        <w:t xml:space="preserve"> przeznaczony do pracy biurowej i administracyjnej oraz do pracowni komputerowych -</w:t>
      </w:r>
      <w:r w:rsidRPr="00EA6F4A">
        <w:rPr>
          <w:rFonts w:ascii="Arial" w:eastAsiaTheme="minorHAnsi" w:hAnsi="Arial" w:cs="Arial"/>
          <w:b/>
        </w:rPr>
        <w:t>12 szt.</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Rodzaj: All in One</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przekątna ekranu: min. 21.5 cali</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rozdzielczość: min. 1920 x 1080</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procesor: min. 4800 pkt. w CPU Mark, min. 3 MB Cache</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pamięć RAM: min 8 GB, DDR4-2133</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dysk twardy: SSD min. 240 GB</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napęd optyczny: DVD+/-RW</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karta graficzna: zintegrowana</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złącza: 1 x HDMI, min. 3 x USB w tym min. 1 x USB 3.0, czytnik kart pamięci</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komunikacja: LAN 10/100/1000, WLAN 802.11 a/b/g/n/ac, Bluetooth 4.0</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 xml:space="preserve">gwarancja: min. </w:t>
      </w:r>
      <w:r w:rsidRPr="00EA6F4A">
        <w:rPr>
          <w:rFonts w:ascii="Arial" w:eastAsiaTheme="minorHAnsi" w:hAnsi="Arial" w:cs="Arial"/>
          <w:b/>
        </w:rPr>
        <w:t>2 lata</w:t>
      </w:r>
      <w:r w:rsidRPr="00EA6F4A">
        <w:rPr>
          <w:rFonts w:ascii="Arial" w:eastAsiaTheme="minorHAnsi" w:hAnsi="Arial" w:cs="Arial"/>
        </w:rPr>
        <w:t xml:space="preserve"> (gwarancja producenta)</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Oprogramowanie:</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1. Windows 10 PL 64 bit lub równoważne z możliwością odtworzenia systemu bez potrzeby ponownej reinstalacji w oparciu o nośniki optyczne lub wydzieloną partycję dysku SSD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Mysz i klawiatura: Klawiatura pełnowymiarowa, układ polski QWERTY, Mysz optyczna USB</w:t>
      </w:r>
    </w:p>
    <w:p w:rsidR="00EA6F4A" w:rsidRPr="00EA6F4A" w:rsidRDefault="00EA6F4A" w:rsidP="00EA6F4A">
      <w:pPr>
        <w:spacing w:after="160" w:line="259" w:lineRule="auto"/>
        <w:rPr>
          <w:rFonts w:ascii="Arial" w:eastAsiaTheme="minorHAnsi" w:hAnsi="Arial" w:cs="Arial"/>
        </w:rPr>
      </w:pPr>
    </w:p>
    <w:p w:rsidR="00EA6F4A" w:rsidRPr="00EA6F4A" w:rsidRDefault="00EA6F4A" w:rsidP="00EA6F4A">
      <w:pPr>
        <w:spacing w:after="160" w:line="259" w:lineRule="auto"/>
        <w:rPr>
          <w:rFonts w:ascii="Arial" w:eastAsia="Times New Roman" w:hAnsi="Arial" w:cs="Arial"/>
          <w:b/>
          <w:color w:val="FF0000"/>
          <w:lang w:eastAsia="pl-PL"/>
        </w:rPr>
      </w:pPr>
      <w:r w:rsidRPr="00EA6F4A">
        <w:rPr>
          <w:rFonts w:ascii="Arial" w:eastAsia="Times New Roman" w:hAnsi="Arial" w:cs="Arial"/>
          <w:b/>
          <w:color w:val="FF0000"/>
          <w:lang w:eastAsia="pl-PL"/>
        </w:rPr>
        <w:t xml:space="preserve">Część 4 dostawa do Uniwersyteckiego Centrum Wsparcia Osób Niepełnosprawnych </w:t>
      </w:r>
    </w:p>
    <w:p w:rsidR="00EA6F4A" w:rsidRPr="00EA6F4A" w:rsidRDefault="00EA6F4A" w:rsidP="00720973">
      <w:pPr>
        <w:numPr>
          <w:ilvl w:val="0"/>
          <w:numId w:val="35"/>
        </w:numPr>
        <w:spacing w:after="160" w:line="259" w:lineRule="auto"/>
        <w:contextualSpacing/>
        <w:rPr>
          <w:rFonts w:ascii="Arial" w:eastAsia="Times New Roman" w:hAnsi="Arial" w:cs="Arial"/>
          <w:b/>
          <w:lang w:eastAsia="pl-PL"/>
        </w:rPr>
      </w:pPr>
      <w:r w:rsidRPr="00EA6F4A">
        <w:rPr>
          <w:rFonts w:ascii="Arial" w:eastAsia="Times New Roman" w:hAnsi="Arial" w:cs="Arial"/>
          <w:b/>
          <w:lang w:eastAsia="pl-PL"/>
        </w:rPr>
        <w:t>Zestaw zaawansowany, All in One. -2 szt</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Rodzaj: All in One</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przekątna ekranu: min. 24 cali</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rozdzielczość: min. 1920 x 1080</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procesor: min. 8000pkt. W teście passmark, min. 4 rdzenie, min. 8MB Cache</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pamięć RAM: min 16 GB, DDR4-2133</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dysk twardy: SSD min. 480 GB</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napęd optyczny: DVD+/-RW</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karta graficzna: zintegrowana</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złącza: min. 3 x USB w tym min. 1 x USB 3.0, czytnik kart pamięci</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komunikacja: LAN 10/100/1000, WLAN 802.11 a/b/g/n/ac, Bluetooth 4.0</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 xml:space="preserve">gwarancja: min. </w:t>
      </w:r>
      <w:r w:rsidRPr="00EA6F4A">
        <w:rPr>
          <w:rFonts w:ascii="Arial" w:eastAsia="Times New Roman" w:hAnsi="Arial" w:cs="Arial"/>
          <w:b/>
          <w:lang w:eastAsia="pl-PL"/>
        </w:rPr>
        <w:t>2 lata</w:t>
      </w:r>
      <w:r w:rsidRPr="00EA6F4A">
        <w:rPr>
          <w:rFonts w:ascii="Arial" w:eastAsia="Times New Roman" w:hAnsi="Arial" w:cs="Arial"/>
          <w:lang w:eastAsia="pl-PL"/>
        </w:rPr>
        <w:t xml:space="preserve"> (gwarancja producenta)</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Oprogramowanie:</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 xml:space="preserve">1.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w:t>
      </w:r>
      <w:r w:rsidRPr="00EA6F4A">
        <w:rPr>
          <w:rFonts w:ascii="Arial" w:eastAsia="Times New Roman" w:hAnsi="Arial" w:cs="Arial"/>
          <w:lang w:eastAsia="pl-PL"/>
        </w:rPr>
        <w:lastRenderedPageBreak/>
        <w:t>użytkowników z usługą katalogową Active Directory wdrożoną uzamawiającego; musi współpracować z programami: Simple.ERP, Uczelnia.XP firmy PCG Academia, ALEPH,</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oraz w okresie gwarancji zapewnić wsparcie przy konfiguracji w przypadku aktualizacji wszystkich wyżej wymienionych programów.</w:t>
      </w:r>
    </w:p>
    <w:p w:rsidR="00EA6F4A" w:rsidRPr="00EA6F4A" w:rsidRDefault="00EA6F4A" w:rsidP="00EA6F4A">
      <w:pPr>
        <w:spacing w:after="0" w:line="240" w:lineRule="auto"/>
        <w:rPr>
          <w:rFonts w:ascii="Arial" w:eastAsia="Times New Roman" w:hAnsi="Arial" w:cs="Arial"/>
          <w:lang w:eastAsia="pl-PL"/>
        </w:rPr>
      </w:pPr>
      <w:r w:rsidRPr="00EA6F4A">
        <w:rPr>
          <w:rFonts w:ascii="Arial" w:eastAsia="Times New Roman" w:hAnsi="Arial" w:cs="Arial"/>
          <w:lang w:eastAsia="pl-PL"/>
        </w:rPr>
        <w:t>Mysz i klawiatura: Klawiatura pełnowymiarowa, układ polski QWERTY, Mysz optyczna USB</w:t>
      </w:r>
    </w:p>
    <w:p w:rsidR="00EA6F4A" w:rsidRPr="00EA6F4A" w:rsidRDefault="00EA6F4A" w:rsidP="00EA6F4A">
      <w:pPr>
        <w:spacing w:after="0" w:line="240" w:lineRule="auto"/>
        <w:rPr>
          <w:rFonts w:ascii="Arial" w:eastAsiaTheme="minorHAnsi" w:hAnsi="Arial" w:cs="Arial"/>
        </w:rPr>
      </w:pPr>
    </w:p>
    <w:p w:rsidR="00EA6F4A" w:rsidRPr="00EA6F4A" w:rsidRDefault="00EA6F4A" w:rsidP="00EA6F4A">
      <w:pPr>
        <w:spacing w:after="0" w:line="240" w:lineRule="auto"/>
        <w:rPr>
          <w:rFonts w:ascii="Arial" w:eastAsiaTheme="minorHAnsi" w:hAnsi="Arial" w:cs="Arial"/>
        </w:rPr>
      </w:pPr>
    </w:p>
    <w:p w:rsidR="00EA6F4A" w:rsidRPr="00EA6F4A" w:rsidRDefault="00EA6F4A" w:rsidP="00EA6F4A">
      <w:pPr>
        <w:spacing w:after="0" w:line="240" w:lineRule="auto"/>
        <w:rPr>
          <w:rFonts w:ascii="Arial" w:eastAsiaTheme="minorHAnsi" w:hAnsi="Arial" w:cs="Arial"/>
          <w:b/>
        </w:rPr>
      </w:pPr>
      <w:r w:rsidRPr="00EA6F4A">
        <w:rPr>
          <w:rFonts w:ascii="Arial" w:eastAsiaTheme="minorHAnsi" w:hAnsi="Arial" w:cs="Arial"/>
          <w:b/>
        </w:rPr>
        <w:t>2) Zasilacz awaryjny UPS – 2 szt.</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Active PFC umożliwiający bezproblemową pracę komputera przy pełnym wyposażeniu w dodatkowe urządzenia podpięte poprzez porty i sloty rozszerzeń, przy pełnym obciążeniu, o sprawności min</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85%. O mocy wyjściowej co najmniej 500VA , 300W. Napięcie wejściowe 230V, ilość gniazd wyjściowych 2 szt., zimny start, sygnalizacja akustyczno- optyczna.</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Gwarancja: min. 24miesiące(gwarancja producenta)</w:t>
      </w:r>
    </w:p>
    <w:p w:rsidR="00EA6F4A" w:rsidRPr="00EA6F4A" w:rsidRDefault="00EA6F4A" w:rsidP="00EA6F4A">
      <w:pPr>
        <w:contextualSpacing/>
        <w:rPr>
          <w:rFonts w:ascii="Arial" w:eastAsiaTheme="minorHAnsi" w:hAnsi="Arial" w:cs="Arial"/>
          <w:b/>
        </w:rPr>
      </w:pPr>
    </w:p>
    <w:p w:rsidR="00EA6F4A" w:rsidRPr="00EA6F4A" w:rsidRDefault="00EA6F4A" w:rsidP="00720973">
      <w:pPr>
        <w:numPr>
          <w:ilvl w:val="0"/>
          <w:numId w:val="36"/>
        </w:numPr>
        <w:spacing w:after="160" w:line="259" w:lineRule="auto"/>
        <w:contextualSpacing/>
        <w:rPr>
          <w:rFonts w:ascii="Arial" w:eastAsiaTheme="minorHAnsi" w:hAnsi="Arial" w:cs="Arial"/>
        </w:rPr>
      </w:pPr>
      <w:r w:rsidRPr="00EA6F4A">
        <w:rPr>
          <w:rFonts w:ascii="Arial" w:eastAsiaTheme="minorHAnsi" w:hAnsi="Arial" w:cs="Arial"/>
        </w:rPr>
        <w:t xml:space="preserve"> </w:t>
      </w:r>
      <w:r w:rsidRPr="00EA6F4A">
        <w:rPr>
          <w:rFonts w:ascii="Arial" w:eastAsiaTheme="minorHAnsi" w:hAnsi="Arial" w:cs="Arial"/>
          <w:b/>
        </w:rPr>
        <w:t xml:space="preserve">Oprogramowanie OCR EDU - ABBYY FineReader 15 licencja wieczysta lub równoważne. – 1 sztuka </w:t>
      </w:r>
      <w:r w:rsidRPr="00EA6F4A">
        <w:rPr>
          <w:rFonts w:ascii="Arial" w:eastAsiaTheme="minorHAnsi" w:hAnsi="Arial" w:cs="Arial"/>
        </w:rPr>
        <w:t>Narzędzie do pracy z plikami PDF, które musi umożliwić pracownikom biurowym pracę z dowolnym typem dokumentów cyfrowych, jak i zeskanowanych wersji papierowych.Oprogramowanie musi wykorzystywać opartą na sztucznej inteligencji technologię OCR firmy ABBYY lub równoważny, dzięki czemu ułatwi cyfryzację, pobieranie, edytowanie, ochronę i udostępnianie dokumentów każdego typu oraz wspólną pracę nad nimi.</w:t>
      </w:r>
    </w:p>
    <w:p w:rsidR="00EA6F4A" w:rsidRPr="00EA6F4A" w:rsidRDefault="00EA6F4A" w:rsidP="00720973">
      <w:pPr>
        <w:numPr>
          <w:ilvl w:val="0"/>
          <w:numId w:val="36"/>
        </w:numPr>
        <w:spacing w:after="160" w:line="259" w:lineRule="auto"/>
        <w:contextualSpacing/>
        <w:rPr>
          <w:rFonts w:ascii="Arial" w:eastAsiaTheme="minorHAnsi" w:hAnsi="Arial" w:cs="Arial"/>
        </w:rPr>
      </w:pPr>
      <w:r w:rsidRPr="00EA6F4A">
        <w:rPr>
          <w:rFonts w:ascii="Arial" w:eastAsiaTheme="minorHAnsi" w:hAnsi="Arial" w:cs="Arial"/>
          <w:b/>
        </w:rPr>
        <w:t>Program udźwiękawiający JAWS Professional PL z SMA (wraz z instrukcją w języku polskim) lub równoważny</w:t>
      </w:r>
      <w:r w:rsidRPr="00EA6F4A">
        <w:rPr>
          <w:rFonts w:ascii="Arial" w:eastAsiaTheme="minorHAnsi" w:hAnsi="Arial" w:cs="Arial"/>
        </w:rPr>
        <w:t xml:space="preserve"> </w:t>
      </w:r>
      <w:r w:rsidRPr="00EA6F4A">
        <w:rPr>
          <w:rFonts w:ascii="Arial" w:eastAsiaTheme="minorHAnsi" w:hAnsi="Arial" w:cs="Arial"/>
          <w:b/>
        </w:rPr>
        <w:t>1 sztuka</w:t>
      </w:r>
      <w:r w:rsidRPr="00EA6F4A">
        <w:rPr>
          <w:rFonts w:ascii="Arial" w:eastAsiaTheme="minorHAnsi" w:hAnsi="Arial" w:cs="Arial"/>
        </w:rPr>
        <w:t xml:space="preserve"> Program musi umożliwić bezwzrokową obsługę zarówno standardowych aplikacji typu edytory tekstu, arkusze kalkulacyjne, prezentacje multimedialne, przeglądarki internetowe, jak i obsługę aplikacji bardziej zaawansowanych - programów do komponowania muzyki, przetwarzania dźwięku, programowania oraz kompilacji programów między innymi dla niewidomych programistów. Program nie tylko powinien odczytywać informacje z ekranu komputera, ale także interpretować i odczytywać wyrażenia matematyczne zapisane w języku MathML, opisywać obiekty graficzne, np. wykresy w arkuszach kalkulacyjnych, obramowania i tabele. Program powinien umożliwiać pracę na poziomie zaawansowania wybranym przez użytkowników. Oprogramowanie winno umożliwić użytkownikom początkującym przystąpienia do pracy od razu, poprzez wspieranie systemem aktywnej pomocy, sugerującym sposoby reagowania na różne zdarzenia w obsługiwanych programach.  Program powinien posiadać następującą opcję - gdy słuchamy muzyki a program zacznie mówić, głośność muzyki zostanie delikatnie zmniejszona, tak by można było wyraźnie usłyszeć program a następnie powróci do swego aktualnego poziomu, gdy program przestanie mówić.</w:t>
      </w:r>
    </w:p>
    <w:p w:rsidR="00EA6F4A" w:rsidRPr="00EA6F4A" w:rsidRDefault="00EA6F4A" w:rsidP="00720973">
      <w:pPr>
        <w:numPr>
          <w:ilvl w:val="0"/>
          <w:numId w:val="36"/>
        </w:numPr>
        <w:spacing w:after="160" w:line="259" w:lineRule="auto"/>
        <w:contextualSpacing/>
        <w:rPr>
          <w:rFonts w:asciiTheme="minorHAnsi" w:eastAsiaTheme="minorHAnsi" w:hAnsiTheme="minorHAnsi" w:cs="Arial"/>
          <w:b/>
          <w:sz w:val="24"/>
          <w:szCs w:val="24"/>
        </w:rPr>
      </w:pPr>
      <w:r w:rsidRPr="00EA6F4A">
        <w:rPr>
          <w:rFonts w:asciiTheme="minorHAnsi" w:eastAsiaTheme="minorHAnsi" w:hAnsiTheme="minorHAnsi" w:cs="Arial"/>
          <w:b/>
          <w:sz w:val="24"/>
          <w:szCs w:val="24"/>
        </w:rPr>
        <w:t xml:space="preserve">Skaner (1 sztuka) </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typ skanera - </w:t>
      </w:r>
      <w:r w:rsidRPr="00EA6F4A">
        <w:rPr>
          <w:rFonts w:asciiTheme="minorHAnsi" w:eastAsiaTheme="minorHAnsi" w:hAnsiTheme="minorHAnsi" w:cs="Arial"/>
          <w:b/>
          <w:sz w:val="24"/>
          <w:szCs w:val="24"/>
        </w:rPr>
        <w:t>płaski kolorowy A3</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element światłoczuły - </w:t>
      </w:r>
      <w:r w:rsidRPr="00EA6F4A">
        <w:rPr>
          <w:rFonts w:asciiTheme="minorHAnsi" w:eastAsiaTheme="minorHAnsi" w:hAnsiTheme="minorHAnsi" w:cs="Arial"/>
          <w:b/>
          <w:sz w:val="24"/>
          <w:szCs w:val="24"/>
        </w:rPr>
        <w:t>CCD</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rodzaj lampy - </w:t>
      </w:r>
      <w:r w:rsidRPr="00EA6F4A">
        <w:rPr>
          <w:rFonts w:asciiTheme="minorHAnsi" w:eastAsiaTheme="minorHAnsi" w:hAnsiTheme="minorHAnsi" w:cs="Arial"/>
          <w:b/>
          <w:sz w:val="24"/>
          <w:szCs w:val="24"/>
        </w:rPr>
        <w:t>LED</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rozdz. optyczna w pionie - </w:t>
      </w:r>
      <w:r w:rsidRPr="00EA6F4A">
        <w:rPr>
          <w:rFonts w:asciiTheme="minorHAnsi" w:eastAsiaTheme="minorHAnsi" w:hAnsiTheme="minorHAnsi" w:cs="Arial"/>
          <w:b/>
          <w:sz w:val="24"/>
          <w:szCs w:val="24"/>
        </w:rPr>
        <w:t>600 dpi</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rozdz. optyczna w poziomie - </w:t>
      </w:r>
      <w:r w:rsidRPr="00EA6F4A">
        <w:rPr>
          <w:rFonts w:asciiTheme="minorHAnsi" w:eastAsiaTheme="minorHAnsi" w:hAnsiTheme="minorHAnsi" w:cs="Arial"/>
          <w:b/>
          <w:sz w:val="24"/>
          <w:szCs w:val="24"/>
        </w:rPr>
        <w:t>600 dpi</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wewnętrzna głębia koloru - </w:t>
      </w:r>
      <w:r w:rsidRPr="00EA6F4A">
        <w:rPr>
          <w:rFonts w:asciiTheme="minorHAnsi" w:eastAsiaTheme="minorHAnsi" w:hAnsiTheme="minorHAnsi" w:cs="Arial"/>
          <w:b/>
          <w:sz w:val="24"/>
          <w:szCs w:val="24"/>
        </w:rPr>
        <w:t>48 bit</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zewnętrzna głębia koloru - </w:t>
      </w:r>
      <w:r w:rsidRPr="00EA6F4A">
        <w:rPr>
          <w:rFonts w:asciiTheme="minorHAnsi" w:eastAsiaTheme="minorHAnsi" w:hAnsiTheme="minorHAnsi" w:cs="Arial"/>
          <w:b/>
          <w:sz w:val="24"/>
          <w:szCs w:val="24"/>
        </w:rPr>
        <w:t>24 bit</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lastRenderedPageBreak/>
        <w:t xml:space="preserve">głębia szarości - </w:t>
      </w:r>
      <w:r w:rsidRPr="00EA6F4A">
        <w:rPr>
          <w:rFonts w:asciiTheme="minorHAnsi" w:eastAsiaTheme="minorHAnsi" w:hAnsiTheme="minorHAnsi" w:cs="Arial"/>
          <w:b/>
          <w:sz w:val="24"/>
          <w:szCs w:val="24"/>
        </w:rPr>
        <w:t>16 bit</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przyciski funkcyjne - </w:t>
      </w:r>
      <w:r w:rsidRPr="00EA6F4A">
        <w:rPr>
          <w:rFonts w:asciiTheme="minorHAnsi" w:eastAsiaTheme="minorHAnsi" w:hAnsiTheme="minorHAnsi" w:cs="Arial"/>
          <w:b/>
          <w:sz w:val="24"/>
          <w:szCs w:val="24"/>
        </w:rPr>
        <w:t>tak</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maks. długość skanowania - </w:t>
      </w:r>
      <w:r w:rsidRPr="00EA6F4A">
        <w:rPr>
          <w:rFonts w:asciiTheme="minorHAnsi" w:eastAsiaTheme="minorHAnsi" w:hAnsiTheme="minorHAnsi" w:cs="Arial"/>
          <w:b/>
          <w:sz w:val="24"/>
          <w:szCs w:val="24"/>
        </w:rPr>
        <w:t>432 mm</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maks. szerokość skanowania - </w:t>
      </w:r>
      <w:r w:rsidRPr="00EA6F4A">
        <w:rPr>
          <w:rFonts w:asciiTheme="minorHAnsi" w:eastAsiaTheme="minorHAnsi" w:hAnsiTheme="minorHAnsi" w:cs="Arial"/>
          <w:b/>
          <w:sz w:val="24"/>
          <w:szCs w:val="24"/>
        </w:rPr>
        <w:t>305 mm</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interfejs - </w:t>
      </w:r>
      <w:r w:rsidRPr="00EA6F4A">
        <w:rPr>
          <w:rFonts w:asciiTheme="minorHAnsi" w:eastAsiaTheme="minorHAnsi" w:hAnsiTheme="minorHAnsi" w:cs="Arial"/>
          <w:b/>
          <w:sz w:val="24"/>
          <w:szCs w:val="24"/>
        </w:rPr>
        <w:t>USB 2.0</w:t>
      </w:r>
    </w:p>
    <w:p w:rsidR="00EA6F4A" w:rsidRPr="00EA6F4A" w:rsidRDefault="00EA6F4A" w:rsidP="00720973">
      <w:pPr>
        <w:numPr>
          <w:ilvl w:val="0"/>
          <w:numId w:val="51"/>
        </w:numPr>
        <w:spacing w:after="160" w:line="240" w:lineRule="auto"/>
        <w:contextualSpacing/>
        <w:rPr>
          <w:rFonts w:asciiTheme="minorHAnsi" w:eastAsiaTheme="minorHAnsi" w:hAnsiTheme="minorHAnsi" w:cs="Arial"/>
          <w:b/>
          <w:sz w:val="24"/>
          <w:szCs w:val="24"/>
        </w:rPr>
      </w:pPr>
      <w:r w:rsidRPr="00EA6F4A">
        <w:rPr>
          <w:rFonts w:asciiTheme="minorHAnsi" w:eastAsiaTheme="minorHAnsi" w:hAnsiTheme="minorHAnsi" w:cs="Arial"/>
          <w:sz w:val="24"/>
          <w:szCs w:val="24"/>
        </w:rPr>
        <w:t xml:space="preserve">oprogramowanie - </w:t>
      </w:r>
      <w:r w:rsidRPr="00EA6F4A">
        <w:rPr>
          <w:rFonts w:asciiTheme="minorHAnsi" w:eastAsiaTheme="minorHAnsi" w:hAnsiTheme="minorHAnsi" w:cs="Arial"/>
          <w:b/>
          <w:sz w:val="24"/>
          <w:szCs w:val="24"/>
        </w:rPr>
        <w:t xml:space="preserve">Plustek Book Pavilion lub równoważne </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szybkość skanowania kolorowego - </w:t>
      </w:r>
      <w:r w:rsidRPr="00EA6F4A">
        <w:rPr>
          <w:rFonts w:asciiTheme="minorHAnsi" w:eastAsiaTheme="minorHAnsi" w:hAnsiTheme="minorHAnsi" w:cs="Arial"/>
          <w:b/>
          <w:sz w:val="24"/>
          <w:szCs w:val="24"/>
        </w:rPr>
        <w:t>24 str./min. (A3 | 300 dpi)</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szybkość skanowania czarno-białego - </w:t>
      </w:r>
      <w:r w:rsidRPr="00EA6F4A">
        <w:rPr>
          <w:rFonts w:asciiTheme="minorHAnsi" w:eastAsiaTheme="minorHAnsi" w:hAnsiTheme="minorHAnsi" w:cs="Arial"/>
          <w:b/>
          <w:sz w:val="24"/>
          <w:szCs w:val="24"/>
        </w:rPr>
        <w:t>28 str./min. (A3 | 300 dpi)</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 xml:space="preserve">Gwarancja </w:t>
      </w:r>
      <w:r w:rsidRPr="00EA6F4A">
        <w:rPr>
          <w:rFonts w:asciiTheme="minorHAnsi" w:eastAsiaTheme="minorHAnsi" w:hAnsiTheme="minorHAnsi" w:cs="Arial"/>
          <w:b/>
          <w:sz w:val="24"/>
          <w:szCs w:val="24"/>
        </w:rPr>
        <w:t>minimum</w:t>
      </w:r>
      <w:r w:rsidRPr="00EA6F4A">
        <w:rPr>
          <w:rFonts w:asciiTheme="minorHAnsi" w:eastAsiaTheme="minorHAnsi" w:hAnsiTheme="minorHAnsi" w:cs="Arial"/>
          <w:sz w:val="24"/>
          <w:szCs w:val="24"/>
        </w:rPr>
        <w:t xml:space="preserve"> </w:t>
      </w:r>
      <w:r w:rsidRPr="00EA6F4A">
        <w:rPr>
          <w:rFonts w:asciiTheme="minorHAnsi" w:eastAsiaTheme="minorHAnsi" w:hAnsiTheme="minorHAnsi" w:cs="Arial"/>
          <w:b/>
          <w:sz w:val="24"/>
          <w:szCs w:val="24"/>
        </w:rPr>
        <w:t>2 lata</w:t>
      </w:r>
    </w:p>
    <w:p w:rsidR="00EA6F4A" w:rsidRPr="00EA6F4A" w:rsidRDefault="00EA6F4A" w:rsidP="00720973">
      <w:pPr>
        <w:numPr>
          <w:ilvl w:val="0"/>
          <w:numId w:val="51"/>
        </w:numPr>
        <w:spacing w:after="160" w:line="240" w:lineRule="auto"/>
        <w:contextualSpacing/>
        <w:rPr>
          <w:rFonts w:asciiTheme="minorHAnsi" w:eastAsiaTheme="minorHAnsi" w:hAnsiTheme="minorHAnsi" w:cs="Arial"/>
          <w:sz w:val="24"/>
          <w:szCs w:val="24"/>
        </w:rPr>
      </w:pPr>
      <w:r w:rsidRPr="00EA6F4A">
        <w:rPr>
          <w:rFonts w:asciiTheme="minorHAnsi" w:eastAsiaTheme="minorHAnsi" w:hAnsiTheme="minorHAnsi" w:cs="Arial"/>
          <w:sz w:val="24"/>
          <w:szCs w:val="24"/>
        </w:rPr>
        <w:t>Instrukcja oraz oprogramowanie w</w:t>
      </w:r>
      <w:r w:rsidRPr="00EA6F4A">
        <w:rPr>
          <w:rFonts w:asciiTheme="minorHAnsi" w:eastAsiaTheme="minorHAnsi" w:hAnsiTheme="minorHAnsi" w:cs="Arial"/>
          <w:b/>
          <w:sz w:val="24"/>
          <w:szCs w:val="24"/>
        </w:rPr>
        <w:t xml:space="preserve"> języku polskim</w:t>
      </w:r>
    </w:p>
    <w:p w:rsidR="00EA6F4A" w:rsidRPr="00EA6F4A" w:rsidRDefault="00EA6F4A" w:rsidP="00EA6F4A">
      <w:pPr>
        <w:ind w:left="360"/>
        <w:contextualSpacing/>
        <w:rPr>
          <w:rFonts w:ascii="Arial" w:eastAsiaTheme="minorHAnsi" w:hAnsi="Arial" w:cs="Arial"/>
        </w:rPr>
      </w:pPr>
    </w:p>
    <w:p w:rsidR="00EA6F4A" w:rsidRPr="00EA6F4A" w:rsidRDefault="00EA6F4A" w:rsidP="00EA6F4A">
      <w:pPr>
        <w:spacing w:after="0" w:line="240" w:lineRule="auto"/>
        <w:rPr>
          <w:rFonts w:ascii="Arial" w:eastAsiaTheme="minorHAnsi" w:hAnsi="Arial" w:cs="Arial"/>
          <w:b/>
          <w:color w:val="FF0000"/>
        </w:rPr>
      </w:pPr>
      <w:r w:rsidRPr="00EA6F4A">
        <w:rPr>
          <w:rFonts w:ascii="Arial" w:eastAsiaTheme="minorHAnsi" w:hAnsi="Arial" w:cs="Arial"/>
          <w:b/>
          <w:color w:val="FF0000"/>
        </w:rPr>
        <w:t xml:space="preserve">Część 5 Dostawa do Instytutu Fizyki UJK </w:t>
      </w:r>
    </w:p>
    <w:p w:rsidR="00EA6F4A" w:rsidRPr="00EA6F4A" w:rsidRDefault="00EA6F4A" w:rsidP="00EA6F4A">
      <w:pPr>
        <w:spacing w:after="0" w:line="240" w:lineRule="auto"/>
        <w:rPr>
          <w:rFonts w:ascii="Arial" w:eastAsiaTheme="minorHAnsi" w:hAnsi="Arial" w:cs="Arial"/>
        </w:rPr>
      </w:pPr>
    </w:p>
    <w:p w:rsidR="00EA6F4A" w:rsidRPr="00EA6F4A" w:rsidRDefault="00EA6F4A" w:rsidP="00720973">
      <w:pPr>
        <w:numPr>
          <w:ilvl w:val="0"/>
          <w:numId w:val="38"/>
        </w:numPr>
        <w:spacing w:after="0" w:line="240" w:lineRule="auto"/>
        <w:contextualSpacing/>
        <w:rPr>
          <w:rFonts w:ascii="Arial" w:eastAsiaTheme="minorHAnsi" w:hAnsi="Arial" w:cs="Arial"/>
        </w:rPr>
      </w:pPr>
      <w:r w:rsidRPr="00EA6F4A">
        <w:rPr>
          <w:rFonts w:ascii="Arial" w:eastAsiaTheme="minorHAnsi" w:hAnsi="Arial" w:cs="Arial"/>
          <w:b/>
          <w:bCs/>
        </w:rPr>
        <w:t>3-letnia kontynuacja subskrypcji usługi Microsoft Azure Dev Tools for Teaching</w:t>
      </w:r>
      <w:r w:rsidRPr="00EA6F4A">
        <w:rPr>
          <w:rFonts w:ascii="Arial" w:eastAsiaTheme="minorHAnsi" w:hAnsi="Arial" w:cs="Arial"/>
        </w:rPr>
        <w:t xml:space="preserve"> (dawniej Microsoft Imagine Premium); obecna subskrypcja wygasa 31.12.2020 ( rozpoczęcie nowej subskrypcji od 1.01.2021 roku. </w:t>
      </w:r>
    </w:p>
    <w:p w:rsidR="00EA6F4A" w:rsidRPr="00EA6F4A" w:rsidRDefault="00EA6F4A" w:rsidP="00720973">
      <w:pPr>
        <w:numPr>
          <w:ilvl w:val="0"/>
          <w:numId w:val="38"/>
        </w:numPr>
        <w:spacing w:after="0" w:line="240" w:lineRule="auto"/>
        <w:contextualSpacing/>
        <w:rPr>
          <w:rFonts w:ascii="Arial" w:eastAsiaTheme="minorHAnsi" w:hAnsi="Arial" w:cs="Arial"/>
          <w:b/>
        </w:rPr>
      </w:pPr>
      <w:r w:rsidRPr="00EA6F4A">
        <w:rPr>
          <w:rFonts w:ascii="Arial" w:eastAsiaTheme="minorHAnsi" w:hAnsi="Arial" w:cs="Arial"/>
          <w:b/>
        </w:rPr>
        <w:t>Oprogramowanie do zarządzania</w:t>
      </w:r>
      <w:r w:rsidRPr="00EA6F4A">
        <w:rPr>
          <w:rFonts w:ascii="Arial" w:eastAsiaTheme="minorHAnsi" w:hAnsi="Arial" w:cs="Arial"/>
        </w:rPr>
        <w:t xml:space="preserve"> i </w:t>
      </w:r>
      <w:r w:rsidRPr="00EA6F4A">
        <w:rPr>
          <w:rFonts w:ascii="Arial" w:eastAsiaTheme="minorHAnsi" w:hAnsi="Arial" w:cs="Arial"/>
          <w:b/>
        </w:rPr>
        <w:t>administracji laboratoriami komputerowymi</w:t>
      </w:r>
      <w:r w:rsidRPr="00EA6F4A">
        <w:rPr>
          <w:rFonts w:ascii="Arial" w:eastAsiaTheme="minorHAnsi" w:hAnsi="Arial" w:cs="Arial"/>
        </w:rPr>
        <w:t xml:space="preserve"> </w:t>
      </w:r>
      <w:r w:rsidRPr="00EA6F4A">
        <w:rPr>
          <w:rFonts w:ascii="Arial" w:eastAsiaTheme="minorHAnsi" w:hAnsi="Arial" w:cs="Arial"/>
          <w:b/>
        </w:rPr>
        <w:t xml:space="preserve">1 szt. </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o następującej funkcjonalności:</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licencja bezterminowa,</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zarządzanie 100-ma urządzeniami końcowymi,</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zarządzanie z centralnej lokalizacji serwerami, komputerami stacjonarnymi i przenośnymi,</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zarządzanie systemami operacyjnymi Windows i Linux,</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automatyczne wdrażanie poprawek dla systemów Windows, Mac, Linux i aplikacji firm trzecich,</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instalacja dodatków typu Service Pack</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wdrażanie oprogramowania dla wszystkich punktów końcowych,</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tworzenie obrazów i wdrażanie systemów operacyjnych na komputerach z systemem Windows,</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zarządzanie zasobami i licencjami oprogramowania,</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monitorowanie statystyk wykorzystywania oprogramowania,</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zarządzanie wykorzystywaniem urządzeń USB,</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przejmowanie kontroli nad pulpitami zdalnymi,</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zarządzaniu energią poprzez stosowanie schematów zasilania, wyłączanie nieaktywnych komputerów i tworzenie raportów o czasie pracy systemu.</w:t>
      </w:r>
    </w:p>
    <w:p w:rsidR="00EA6F4A" w:rsidRPr="00EA6F4A" w:rsidRDefault="00EA6F4A" w:rsidP="00720973">
      <w:pPr>
        <w:numPr>
          <w:ilvl w:val="0"/>
          <w:numId w:val="38"/>
        </w:numPr>
        <w:spacing w:after="0" w:line="240" w:lineRule="auto"/>
        <w:contextualSpacing/>
        <w:rPr>
          <w:rFonts w:ascii="Arial" w:eastAsiaTheme="minorHAnsi" w:hAnsi="Arial" w:cs="Arial"/>
          <w:b/>
        </w:rPr>
      </w:pPr>
      <w:r w:rsidRPr="00EA6F4A">
        <w:rPr>
          <w:rFonts w:ascii="Arial" w:eastAsiaTheme="minorHAnsi" w:hAnsi="Arial" w:cs="Arial"/>
          <w:b/>
        </w:rPr>
        <w:t>Stacja robocza do zarządzania laboratoriami komputerowymi – 1 szt.</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w następującej konfiguracji:</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 xml:space="preserve">PROCESOR: </w:t>
      </w:r>
      <w:r w:rsidRPr="00EA6F4A">
        <w:rPr>
          <w:rFonts w:ascii="Arial" w:eastAsiaTheme="minorHAnsi" w:hAnsi="Arial" w:cs="Arial"/>
        </w:rPr>
        <w:tab/>
        <w:t xml:space="preserve">14 rdzeni fizycznych, 28 rdzeni logicznych, </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ab/>
        <w:t>PassMark – CPU Mark: min. 26 500 pkt.</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 xml:space="preserve">PAMIĘĆ RAM: </w:t>
      </w:r>
      <w:r w:rsidRPr="00EA6F4A">
        <w:rPr>
          <w:rFonts w:ascii="Arial" w:eastAsiaTheme="minorHAnsi" w:hAnsi="Arial" w:cs="Arial"/>
        </w:rPr>
        <w:tab/>
        <w:t>64GB DDR4 3000MHz (PC4 24000).</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 xml:space="preserve">DYSK SYSTEMOWY: </w:t>
      </w:r>
      <w:r w:rsidRPr="00EA6F4A">
        <w:rPr>
          <w:rFonts w:ascii="Arial" w:eastAsiaTheme="minorHAnsi" w:hAnsi="Arial" w:cs="Arial"/>
        </w:rPr>
        <w:tab/>
        <w:t>250GB SSD M.2 PCIe NVMe.</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 xml:space="preserve">DYSK HDD: </w:t>
      </w:r>
      <w:r w:rsidRPr="00EA6F4A">
        <w:rPr>
          <w:rFonts w:ascii="Arial" w:eastAsiaTheme="minorHAnsi" w:hAnsi="Arial" w:cs="Arial"/>
        </w:rPr>
        <w:tab/>
        <w:t>2000 GB, 7200 obr.</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 xml:space="preserve">KARTA GRAFICZNA: </w:t>
      </w:r>
      <w:r w:rsidRPr="00EA6F4A">
        <w:rPr>
          <w:rFonts w:ascii="Arial" w:eastAsiaTheme="minorHAnsi" w:hAnsi="Arial" w:cs="Arial"/>
        </w:rPr>
        <w:tab/>
        <w:t xml:space="preserve">8GB RAM, przepustowość pamięci 440 GB/s, </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ab/>
        <w:t xml:space="preserve">obsługa DirectX 12 i OpenGL 4.6, obsługa 4 monitorów, </w:t>
      </w:r>
      <w:r w:rsidRPr="00EA6F4A">
        <w:rPr>
          <w:rFonts w:ascii="Arial" w:eastAsiaTheme="minorHAnsi" w:hAnsi="Arial" w:cs="Arial"/>
        </w:rPr>
        <w:tab/>
        <w:t>PassMark – G3D Mark: min. 15 000 pkt.</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 xml:space="preserve">ZASILACZ: </w:t>
      </w:r>
      <w:r w:rsidRPr="00EA6F4A">
        <w:rPr>
          <w:rFonts w:ascii="Arial" w:eastAsiaTheme="minorHAnsi" w:hAnsi="Arial" w:cs="Arial"/>
        </w:rPr>
        <w:tab/>
        <w:t>min. 800W, certyfikat 80 Plus Gold</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 xml:space="preserve">OBUDOWA: </w:t>
      </w:r>
      <w:r w:rsidRPr="00EA6F4A">
        <w:rPr>
          <w:rFonts w:ascii="Arial" w:eastAsiaTheme="minorHAnsi" w:hAnsi="Arial" w:cs="Arial"/>
        </w:rPr>
        <w:tab/>
        <w:t>typu TOWER;</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ab/>
        <w:t>złącza na panelu przednim: USB 2.0 – 2 szt., USB 3.0 – 2 szt.;</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ab/>
        <w:t xml:space="preserve">złącza na panelu tylnym: USB 2.0 – 2 szt., USB 3.0 – 2 szt., </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ab/>
        <w:t>USB 3.1 Gen 2 – 2 szt., RJ-45, wejście/wyjścia audio;</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 xml:space="preserve"> </w:t>
      </w:r>
      <w:r w:rsidRPr="00EA6F4A">
        <w:rPr>
          <w:rFonts w:ascii="Arial" w:eastAsiaTheme="minorHAnsi" w:hAnsi="Arial" w:cs="Arial"/>
        </w:rPr>
        <w:tab/>
        <w:t xml:space="preserve">wolne złącze PCIe x16 do podłączenia karty graficznej. </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lastRenderedPageBreak/>
        <w:t>KLAWIATURA I MYSZ: ergonomiczne, przewodowe</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 xml:space="preserve">GWARANCJA: </w:t>
      </w:r>
      <w:r w:rsidRPr="00EA6F4A">
        <w:rPr>
          <w:rFonts w:ascii="Arial" w:eastAsiaTheme="minorHAnsi" w:hAnsi="Arial" w:cs="Arial"/>
        </w:rPr>
        <w:tab/>
        <w:t xml:space="preserve">36 miesięcy Door-to-Door, </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ab/>
        <w:t>naprawa w ciągu maks. 5 dni roboczych</w:t>
      </w:r>
    </w:p>
    <w:p w:rsidR="00EA6F4A" w:rsidRPr="00EA6F4A" w:rsidRDefault="00EA6F4A" w:rsidP="00EA6F4A">
      <w:pPr>
        <w:spacing w:after="0" w:line="240" w:lineRule="auto"/>
        <w:ind w:left="720"/>
        <w:contextualSpacing/>
        <w:rPr>
          <w:rFonts w:ascii="Arial" w:eastAsiaTheme="minorHAnsi" w:hAnsi="Arial" w:cs="Arial"/>
        </w:rPr>
      </w:pPr>
      <w:r w:rsidRPr="00EA6F4A">
        <w:rPr>
          <w:rFonts w:ascii="Arial" w:eastAsiaTheme="minorHAnsi" w:hAnsi="Arial" w:cs="Arial"/>
        </w:rPr>
        <w:t>MONITOR: 27 cali, matryca IPS, powłoka matowa, rozdzielczość 2560x1440, regulacja wysokości, złącza DisplayPort i HDMI, kable sygnałowe DisplayPort i HDMI, gwarancja 36 miesięcy</w:t>
      </w:r>
    </w:p>
    <w:p w:rsidR="00EA6F4A" w:rsidRPr="00EA6F4A" w:rsidRDefault="00EA6F4A" w:rsidP="00EA6F4A">
      <w:pPr>
        <w:spacing w:after="0" w:line="240" w:lineRule="auto"/>
        <w:ind w:left="720"/>
        <w:contextualSpacing/>
        <w:rPr>
          <w:rFonts w:ascii="Arial" w:eastAsiaTheme="minorHAnsi" w:hAnsi="Arial" w:cs="Arial"/>
        </w:rPr>
      </w:pPr>
    </w:p>
    <w:p w:rsidR="00EA6F4A" w:rsidRPr="00EA6F4A" w:rsidRDefault="00EA6F4A" w:rsidP="00EA6F4A">
      <w:pPr>
        <w:spacing w:after="0" w:line="240" w:lineRule="auto"/>
        <w:ind w:left="720"/>
        <w:contextualSpacing/>
        <w:rPr>
          <w:rFonts w:ascii="Arial" w:eastAsiaTheme="minorHAnsi" w:hAnsi="Arial" w:cs="Arial"/>
        </w:rPr>
      </w:pPr>
    </w:p>
    <w:p w:rsidR="00EA6F4A" w:rsidRPr="00EA6F4A" w:rsidRDefault="00EA6F4A" w:rsidP="00EA6F4A">
      <w:pPr>
        <w:spacing w:after="160" w:line="259" w:lineRule="auto"/>
        <w:rPr>
          <w:rFonts w:ascii="Arial" w:eastAsia="Times New Roman" w:hAnsi="Arial" w:cs="Arial"/>
          <w:b/>
          <w:color w:val="FF0000"/>
          <w:sz w:val="24"/>
          <w:szCs w:val="24"/>
          <w:lang w:eastAsia="pl-PL"/>
        </w:rPr>
      </w:pPr>
      <w:r w:rsidRPr="00EA6F4A">
        <w:rPr>
          <w:rFonts w:ascii="Arial" w:eastAsia="Times New Roman" w:hAnsi="Arial" w:cs="Arial"/>
          <w:b/>
          <w:color w:val="FF0000"/>
          <w:sz w:val="24"/>
          <w:szCs w:val="24"/>
          <w:lang w:eastAsia="pl-PL"/>
        </w:rPr>
        <w:t xml:space="preserve">Część 6 dostawa dla Wydziału Nauk Ścisłych i Przyrodniczych </w:t>
      </w:r>
    </w:p>
    <w:p w:rsidR="00EA6F4A" w:rsidRPr="00EA6F4A" w:rsidRDefault="00EA6F4A" w:rsidP="00EA6F4A">
      <w:pPr>
        <w:spacing w:after="0" w:line="240" w:lineRule="auto"/>
        <w:rPr>
          <w:rFonts w:ascii="Arial" w:eastAsiaTheme="minorHAnsi" w:hAnsi="Arial" w:cs="Arial"/>
          <w:b/>
        </w:rPr>
      </w:pPr>
      <w:r w:rsidRPr="00EA6F4A">
        <w:rPr>
          <w:rFonts w:ascii="Arial" w:eastAsiaTheme="minorHAnsi" w:hAnsi="Arial" w:cs="Arial"/>
          <w:b/>
        </w:rPr>
        <w:t>Laptop zaawansowany – 1 szt</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Procesor: wynik w teście PassMark CPU Mark min. 8100 pkt.</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Ekran LCD: przekątnej 15.6 cali, nominalna rozdzielczość min. 1920 x 1080 pikseli,</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Pamięć RAM: min. 16 GB DDR4 (2400 MHz)</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Dysk twardy: SSD (flash) o pojemności min. 480 GB</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Karta graficzna: zintegrowana karta graficzna</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Wyjścia karty graficznej: 1 x wyjście HDMI</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Karta dźwiękowa: stereo</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Komunikacja: LAN 1 Gbps, Bluetooth, WiFi IEEE 802.11b/g/n/ac , 1 x USB 3.1 typ C, 2 x USB 3.0</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Wbudowane wyposażenie/funkcjonalność: mikrofon, kamera, czytnik kart pamięci, wyodrębniona</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klawiatura numeryczna</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Zainstalowany system operacyjny: Windows 10 (64-bit) lub równoważny</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Waga: maks. 2.2 kg</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 xml:space="preserve">Gwarancja: min. </w:t>
      </w:r>
      <w:r w:rsidRPr="00EA6F4A">
        <w:rPr>
          <w:rFonts w:ascii="Arial" w:eastAsiaTheme="minorHAnsi" w:hAnsi="Arial" w:cs="Arial"/>
          <w:b/>
        </w:rPr>
        <w:t>24 miesiące</w:t>
      </w:r>
      <w:r w:rsidRPr="00EA6F4A">
        <w:rPr>
          <w:rFonts w:ascii="Arial" w:eastAsiaTheme="minorHAnsi" w:hAnsi="Arial" w:cs="Arial"/>
        </w:rPr>
        <w:t xml:space="preserve"> (gwarancja producenta)</w:t>
      </w:r>
    </w:p>
    <w:p w:rsidR="00EA6F4A" w:rsidRPr="00EA6F4A" w:rsidRDefault="00EA6F4A" w:rsidP="00EA6F4A">
      <w:pPr>
        <w:spacing w:after="0" w:line="240" w:lineRule="auto"/>
        <w:rPr>
          <w:rFonts w:ascii="Arial" w:eastAsiaTheme="minorHAnsi" w:hAnsi="Arial" w:cs="Arial"/>
        </w:rPr>
      </w:pP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Oprogramowanie:</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1. Windows 10 PL 64 bit lub równoważne z możliwością odtworzenia systemu bez potrzeby</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w:t>
      </w:r>
    </w:p>
    <w:p w:rsidR="00EA6F4A" w:rsidRPr="00EA6F4A" w:rsidRDefault="00EA6F4A" w:rsidP="00EA6F4A">
      <w:pPr>
        <w:spacing w:after="0" w:line="240" w:lineRule="auto"/>
        <w:rPr>
          <w:rFonts w:ascii="Arial" w:eastAsiaTheme="minorHAnsi" w:hAnsi="Arial" w:cs="Arial"/>
        </w:rPr>
      </w:pPr>
      <w:r w:rsidRPr="00EA6F4A">
        <w:rPr>
          <w:rFonts w:ascii="Arial" w:eastAsiaTheme="minorHAnsi" w:hAnsi="Arial" w:cs="Arial"/>
        </w:rPr>
        <w:t>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EA6F4A" w:rsidRPr="00EA6F4A" w:rsidRDefault="00EA6F4A" w:rsidP="00EA6F4A">
      <w:pPr>
        <w:spacing w:after="0" w:line="240" w:lineRule="auto"/>
        <w:rPr>
          <w:rFonts w:ascii="Arial" w:eastAsiaTheme="minorHAnsi" w:hAnsi="Arial" w:cs="Arial"/>
        </w:rPr>
      </w:pPr>
    </w:p>
    <w:p w:rsidR="00EA6F4A" w:rsidRPr="00EA6F4A" w:rsidRDefault="00EA6F4A" w:rsidP="00EA6F4A">
      <w:pPr>
        <w:spacing w:after="160" w:line="259" w:lineRule="auto"/>
        <w:rPr>
          <w:rFonts w:ascii="Arial" w:eastAsia="Times New Roman" w:hAnsi="Arial" w:cs="Arial"/>
          <w:b/>
          <w:color w:val="FF0000"/>
          <w:sz w:val="24"/>
          <w:szCs w:val="24"/>
          <w:lang w:eastAsia="pl-PL"/>
        </w:rPr>
      </w:pPr>
      <w:r w:rsidRPr="00EA6F4A">
        <w:rPr>
          <w:rFonts w:ascii="Arial" w:eastAsia="Times New Roman" w:hAnsi="Arial" w:cs="Arial"/>
          <w:b/>
          <w:color w:val="FF0000"/>
          <w:sz w:val="24"/>
          <w:szCs w:val="24"/>
          <w:lang w:eastAsia="pl-PL"/>
        </w:rPr>
        <w:t xml:space="preserve">Część 7 dostawa dla Wydziału Nauk Ścisłych i Przyrodniczych </w:t>
      </w:r>
    </w:p>
    <w:p w:rsidR="00EA6F4A" w:rsidRPr="00EA6F4A" w:rsidRDefault="00EA6F4A" w:rsidP="00EA6F4A">
      <w:pPr>
        <w:spacing w:after="0" w:line="240" w:lineRule="auto"/>
        <w:rPr>
          <w:lang w:eastAsia="pl-PL"/>
        </w:rPr>
      </w:pPr>
      <w:r w:rsidRPr="00EA6F4A">
        <w:rPr>
          <w:b/>
          <w:lang w:eastAsia="pl-PL"/>
        </w:rPr>
        <w:t>Urządzenie wielofunkcyjne laserowe monochromatyczne</w:t>
      </w:r>
      <w:r w:rsidRPr="00EA6F4A">
        <w:rPr>
          <w:lang w:eastAsia="pl-PL"/>
        </w:rPr>
        <w:t xml:space="preserve">  </w:t>
      </w:r>
      <w:r w:rsidRPr="00EA6F4A">
        <w:rPr>
          <w:b/>
          <w:lang w:eastAsia="pl-PL"/>
        </w:rPr>
        <w:t>+ dodatkowy 1 zestaw tonera o wydajności nie mniej jak 3000 stron</w:t>
      </w:r>
      <w:r w:rsidRPr="00EA6F4A">
        <w:rPr>
          <w:lang w:eastAsia="pl-PL"/>
        </w:rPr>
        <w:t xml:space="preserve"> - </w:t>
      </w:r>
      <w:r w:rsidRPr="00EA6F4A">
        <w:rPr>
          <w:b/>
          <w:lang w:eastAsia="pl-PL"/>
        </w:rPr>
        <w:t>1 szt.</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t>A4 Technologia druku: laserowa (mono)</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t>Podajnik papieru: min. 250 arkuszy</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t xml:space="preserve">Wydajność: min. 10000 str/mies </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t xml:space="preserve">Drukowanie: Rozdzielczość w czerni: min 2400 x 600 dpi </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t xml:space="preserve">Szybkość druku: min. 30 str/min </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t xml:space="preserve">Druk dwustronny: automatyczny </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t xml:space="preserve">Obsługiwane formaty nośników: A4, A5, B5, B6, C5 </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t>Skanowanie/kopiowanie Rozdzielczość optyczna: min. 600 x 2400 dpi</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t>Rozdzielczość kopiowania: min. 600 x 600 dpi</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lastRenderedPageBreak/>
        <w:t>WEJŚCIA/WYJŚCIA: USB 2.0, Ethernet</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t xml:space="preserve">Waga: maks. 12kg </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t xml:space="preserve">Wyposażenie:  instrukcja  obsługi,  toner  startowy,  przewód  zasilający,  przewód  USB  i  Ethernet </w:t>
      </w:r>
    </w:p>
    <w:p w:rsidR="00EA6F4A" w:rsidRPr="00EA6F4A" w:rsidRDefault="00EA6F4A" w:rsidP="00720973">
      <w:pPr>
        <w:numPr>
          <w:ilvl w:val="0"/>
          <w:numId w:val="52"/>
        </w:numPr>
        <w:spacing w:after="0" w:line="240" w:lineRule="auto"/>
        <w:rPr>
          <w:rFonts w:eastAsia="Times New Roman"/>
          <w:lang w:eastAsia="pl-PL"/>
        </w:rPr>
      </w:pPr>
      <w:r w:rsidRPr="00EA6F4A">
        <w:rPr>
          <w:rFonts w:eastAsia="Times New Roman"/>
          <w:lang w:eastAsia="pl-PL"/>
        </w:rPr>
        <w:t xml:space="preserve">Gwarancja: min. </w:t>
      </w:r>
      <w:r w:rsidRPr="00EA6F4A">
        <w:rPr>
          <w:rFonts w:eastAsia="Times New Roman"/>
          <w:b/>
          <w:lang w:eastAsia="pl-PL"/>
        </w:rPr>
        <w:t>24 miesiące</w:t>
      </w:r>
      <w:r w:rsidRPr="00EA6F4A">
        <w:rPr>
          <w:rFonts w:eastAsia="Times New Roman"/>
          <w:lang w:eastAsia="pl-PL"/>
        </w:rPr>
        <w:t>(gwarancja producenta)</w:t>
      </w:r>
    </w:p>
    <w:p w:rsidR="00EA6F4A" w:rsidRPr="00EA6F4A" w:rsidRDefault="00EA6F4A" w:rsidP="00EA6F4A">
      <w:pPr>
        <w:spacing w:after="0" w:line="240" w:lineRule="auto"/>
        <w:rPr>
          <w:rFonts w:ascii="Arial" w:eastAsiaTheme="minorHAnsi" w:hAnsi="Arial" w:cs="Arial"/>
        </w:rPr>
      </w:pPr>
    </w:p>
    <w:p w:rsidR="00EA6F4A" w:rsidRPr="003B02E7" w:rsidRDefault="00EA6F4A" w:rsidP="000F3CB5">
      <w:pPr>
        <w:spacing w:after="0"/>
        <w:rPr>
          <w:rFonts w:ascii="Times New Roman" w:eastAsia="Times New Roman" w:hAnsi="Times New Roman"/>
          <w:b/>
          <w:lang w:eastAsia="pl-PL"/>
        </w:rPr>
      </w:pPr>
    </w:p>
    <w:p w:rsidR="003B02E7" w:rsidRDefault="003B02E7"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Default="00EA6F4A" w:rsidP="003B02E7">
      <w:pPr>
        <w:spacing w:after="0"/>
        <w:jc w:val="right"/>
        <w:rPr>
          <w:rFonts w:ascii="Times New Roman" w:eastAsia="Times New Roman" w:hAnsi="Times New Roman"/>
          <w:b/>
          <w:lang w:eastAsia="pl-PL"/>
        </w:rPr>
      </w:pPr>
    </w:p>
    <w:p w:rsidR="00EA6F4A" w:rsidRPr="003B02E7" w:rsidRDefault="00EA6F4A" w:rsidP="003B02E7">
      <w:pPr>
        <w:spacing w:after="0"/>
        <w:jc w:val="right"/>
        <w:rPr>
          <w:rFonts w:ascii="Times New Roman" w:eastAsia="Times New Roman" w:hAnsi="Times New Roman"/>
          <w:b/>
          <w:lang w:eastAsia="pl-PL"/>
        </w:rPr>
      </w:pPr>
    </w:p>
    <w:p w:rsidR="003B02E7" w:rsidRPr="003B02E7" w:rsidRDefault="003B02E7" w:rsidP="003B02E7">
      <w:pPr>
        <w:spacing w:after="0"/>
        <w:jc w:val="right"/>
        <w:rPr>
          <w:rFonts w:ascii="Times New Roman" w:eastAsia="Times New Roman" w:hAnsi="Times New Roman"/>
          <w:b/>
          <w:lang w:eastAsia="pl-PL"/>
        </w:rPr>
      </w:pPr>
      <w:r w:rsidRPr="003B02E7">
        <w:rPr>
          <w:rFonts w:ascii="Times New Roman" w:eastAsia="Times New Roman" w:hAnsi="Times New Roman"/>
          <w:b/>
          <w:lang w:eastAsia="pl-PL"/>
        </w:rPr>
        <w:lastRenderedPageBreak/>
        <w:t>Załącznik nr 2 do SIWZ</w:t>
      </w:r>
    </w:p>
    <w:p w:rsidR="003B02E7" w:rsidRPr="003B02E7" w:rsidRDefault="003B02E7" w:rsidP="003B02E7">
      <w:pPr>
        <w:spacing w:after="0"/>
        <w:contextualSpacing/>
        <w:jc w:val="both"/>
        <w:rPr>
          <w:rFonts w:ascii="Times New Roman" w:eastAsia="Times New Roman" w:hAnsi="Times New Roman"/>
          <w:b/>
          <w:lang w:eastAsia="pl-PL"/>
        </w:rPr>
      </w:pPr>
    </w:p>
    <w:p w:rsidR="003B02E7" w:rsidRPr="003B02E7" w:rsidRDefault="003B02E7" w:rsidP="003B02E7">
      <w:pPr>
        <w:spacing w:after="0"/>
        <w:contextualSpacing/>
        <w:jc w:val="both"/>
        <w:rPr>
          <w:rFonts w:ascii="Times New Roman" w:eastAsia="Times New Roman" w:hAnsi="Times New Roman"/>
          <w:b/>
          <w:lang w:eastAsia="pl-PL"/>
        </w:rPr>
      </w:pPr>
    </w:p>
    <w:p w:rsidR="003B02E7" w:rsidRPr="003B02E7" w:rsidRDefault="003B02E7" w:rsidP="003B02E7">
      <w:pPr>
        <w:keepNext/>
        <w:spacing w:after="0"/>
        <w:ind w:left="142"/>
        <w:jc w:val="right"/>
        <w:outlineLvl w:val="2"/>
        <w:rPr>
          <w:rFonts w:ascii="Times New Roman" w:eastAsia="Times New Roman" w:hAnsi="Times New Roman"/>
          <w:b/>
          <w:lang w:eastAsia="pl-PL"/>
        </w:rPr>
      </w:pPr>
      <w:r w:rsidRPr="003B02E7">
        <w:rPr>
          <w:rFonts w:ascii="Times New Roman" w:eastAsia="Times New Roman" w:hAnsi="Times New Roman"/>
          <w:b/>
          <w:lang w:eastAsia="pl-PL"/>
        </w:rPr>
        <w:t>Uniwersytet</w:t>
      </w:r>
    </w:p>
    <w:p w:rsidR="003B02E7" w:rsidRPr="003B02E7" w:rsidRDefault="003B02E7" w:rsidP="003B02E7">
      <w:pPr>
        <w:spacing w:after="0"/>
        <w:ind w:left="142"/>
        <w:jc w:val="right"/>
        <w:rPr>
          <w:rFonts w:ascii="Times New Roman" w:eastAsia="Times New Roman" w:hAnsi="Times New Roman"/>
          <w:b/>
          <w:lang w:eastAsia="pl-PL"/>
        </w:rPr>
      </w:pPr>
      <w:r w:rsidRPr="003B02E7">
        <w:rPr>
          <w:rFonts w:ascii="Times New Roman" w:eastAsia="Times New Roman" w:hAnsi="Times New Roman"/>
          <w:b/>
          <w:lang w:eastAsia="pl-PL"/>
        </w:rPr>
        <w:t>Jana Kochanowskiego w Kielcach</w:t>
      </w:r>
    </w:p>
    <w:p w:rsidR="003B02E7" w:rsidRPr="003B02E7" w:rsidRDefault="003B02E7" w:rsidP="003B02E7">
      <w:pPr>
        <w:spacing w:after="0"/>
        <w:ind w:left="142"/>
        <w:jc w:val="right"/>
        <w:rPr>
          <w:rFonts w:ascii="Times New Roman" w:eastAsia="Times New Roman" w:hAnsi="Times New Roman"/>
          <w:b/>
          <w:lang w:eastAsia="pl-PL"/>
        </w:rPr>
      </w:pPr>
      <w:r w:rsidRPr="003B02E7">
        <w:rPr>
          <w:rFonts w:ascii="Times New Roman" w:eastAsia="Times New Roman" w:hAnsi="Times New Roman"/>
          <w:b/>
          <w:lang w:eastAsia="pl-PL"/>
        </w:rPr>
        <w:t>ul. Żeromskiego 5, 25-369 Kielce</w:t>
      </w:r>
    </w:p>
    <w:p w:rsidR="003B02E7" w:rsidRPr="003B02E7" w:rsidRDefault="003B02E7" w:rsidP="003B02E7">
      <w:pPr>
        <w:spacing w:after="0"/>
        <w:contextualSpacing/>
        <w:jc w:val="right"/>
        <w:rPr>
          <w:rFonts w:ascii="Times New Roman" w:eastAsia="Times New Roman" w:hAnsi="Times New Roman"/>
          <w:b/>
          <w:lang w:eastAsia="pl-PL"/>
        </w:rPr>
      </w:pPr>
    </w:p>
    <w:p w:rsidR="003B02E7" w:rsidRPr="003B02E7" w:rsidRDefault="003B02E7" w:rsidP="003B02E7">
      <w:pPr>
        <w:spacing w:after="0"/>
        <w:contextualSpacing/>
        <w:jc w:val="center"/>
        <w:rPr>
          <w:rFonts w:ascii="Times New Roman" w:eastAsia="Times New Roman" w:hAnsi="Times New Roman"/>
          <w:b/>
          <w:lang w:eastAsia="pl-PL"/>
        </w:rPr>
      </w:pPr>
      <w:r w:rsidRPr="003B02E7">
        <w:rPr>
          <w:rFonts w:ascii="Times New Roman" w:eastAsia="Times New Roman" w:hAnsi="Times New Roman"/>
          <w:b/>
          <w:lang w:eastAsia="pl-PL"/>
        </w:rPr>
        <w:t>OFERTA</w:t>
      </w:r>
    </w:p>
    <w:p w:rsidR="003B02E7" w:rsidRPr="003B02E7" w:rsidRDefault="003B02E7" w:rsidP="003B02E7">
      <w:pPr>
        <w:keepNext/>
        <w:snapToGrid w:val="0"/>
        <w:spacing w:after="0"/>
        <w:ind w:right="357"/>
        <w:jc w:val="both"/>
        <w:outlineLvl w:val="1"/>
        <w:rPr>
          <w:rFonts w:ascii="Times New Roman" w:eastAsia="Times New Roman" w:hAnsi="Times New Roman"/>
        </w:rPr>
      </w:pPr>
    </w:p>
    <w:p w:rsidR="003B02E7" w:rsidRPr="003B02E7" w:rsidRDefault="003B02E7" w:rsidP="003B02E7">
      <w:pPr>
        <w:autoSpaceDE w:val="0"/>
        <w:autoSpaceDN w:val="0"/>
        <w:adjustRightInd w:val="0"/>
        <w:spacing w:after="0"/>
        <w:ind w:left="-142"/>
        <w:jc w:val="both"/>
        <w:rPr>
          <w:rFonts w:ascii="Times New Roman" w:hAnsi="Times New Roman"/>
          <w:color w:val="000000"/>
        </w:rPr>
      </w:pPr>
      <w:r w:rsidRPr="003B02E7">
        <w:rPr>
          <w:rFonts w:ascii="Times New Roman" w:hAnsi="Times New Roman"/>
          <w:color w:val="000000"/>
        </w:rPr>
        <w:t>1.W odpowiedzi na ogłoszenie przez Uniwersytet Jana Kochanowskiego w Kielcach przetargu</w:t>
      </w:r>
      <w:r w:rsidR="00B9388C">
        <w:rPr>
          <w:rFonts w:ascii="Times New Roman" w:hAnsi="Times New Roman"/>
          <w:color w:val="000000"/>
        </w:rPr>
        <w:t xml:space="preserve"> nieograniczonego nr ADP.2301.12.2020</w:t>
      </w:r>
      <w:r w:rsidRPr="003B02E7">
        <w:rPr>
          <w:rFonts w:ascii="Times New Roman" w:hAnsi="Times New Roman"/>
          <w:color w:val="000000"/>
        </w:rPr>
        <w:t xml:space="preserve"> na „</w:t>
      </w:r>
      <w:r w:rsidRPr="003B02E7">
        <w:rPr>
          <w:rFonts w:ascii="Times New Roman" w:hAnsi="Times New Roman"/>
          <w:b/>
          <w:i/>
          <w:color w:val="000000"/>
        </w:rPr>
        <w:t xml:space="preserve">Dostawę </w:t>
      </w:r>
      <w:r w:rsidR="00B9388C">
        <w:rPr>
          <w:rFonts w:ascii="Times New Roman" w:hAnsi="Times New Roman"/>
          <w:b/>
          <w:i/>
          <w:color w:val="000000"/>
        </w:rPr>
        <w:t>sprzętu komputerowego</w:t>
      </w:r>
      <w:r w:rsidRPr="003B02E7">
        <w:rPr>
          <w:rFonts w:ascii="Times New Roman" w:hAnsi="Times New Roman"/>
          <w:b/>
          <w:i/>
          <w:color w:val="000000"/>
        </w:rPr>
        <w:t>”</w:t>
      </w: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Pełna nazwa firmy:          ………………………………………………………………………………….</w:t>
      </w: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w:t>
      </w: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rPr>
          <w:rFonts w:ascii="Times New Roman" w:eastAsia="Times New Roman" w:hAnsi="Times New Roman"/>
          <w:lang w:eastAsia="pl-PL"/>
        </w:rPr>
      </w:pPr>
      <w:r w:rsidRPr="003B02E7">
        <w:rPr>
          <w:rFonts w:ascii="Times New Roman" w:eastAsia="Times New Roman" w:hAnsi="Times New Roman"/>
          <w:lang w:eastAsia="pl-PL"/>
        </w:rPr>
        <w:t xml:space="preserve">Siedziba i adres </w:t>
      </w:r>
      <w:r w:rsidRPr="003B02E7">
        <w:rPr>
          <w:rFonts w:ascii="Times New Roman" w:eastAsia="Times New Roman" w:hAnsi="Times New Roman"/>
          <w:sz w:val="16"/>
          <w:szCs w:val="16"/>
          <w:lang w:eastAsia="pl-PL"/>
        </w:rPr>
        <w:t>(ulica, nr domu, kod pocztowy, miejscowość, województwo):</w:t>
      </w:r>
      <w:r w:rsidRPr="003B02E7">
        <w:rPr>
          <w:rFonts w:ascii="Times New Roman" w:eastAsia="Times New Roman" w:hAnsi="Times New Roman"/>
          <w:lang w:eastAsia="pl-PL"/>
        </w:rPr>
        <w:t xml:space="preserve">        ………………….………………………………………………………………………………………..</w:t>
      </w: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w:t>
      </w: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Nr KRS: ………………………………………………………………………………………………..</w:t>
      </w: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Nr identyfikacyjny NIP:……………………………………………………………………………........</w:t>
      </w: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Regon: …………………………………………………………………………………………………..</w:t>
      </w: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Adres poczty elektronicznej:  …………………………………………………………………………….</w:t>
      </w: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Strona internetowa :           ……………..……………..…………………………………………………</w:t>
      </w: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Numer telefonu :…………………………………………………………………………………………</w:t>
      </w: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Numer faksu:..……………………………………………………………………………………………</w:t>
      </w:r>
    </w:p>
    <w:p w:rsidR="003B02E7" w:rsidRPr="003B02E7" w:rsidRDefault="003B02E7" w:rsidP="003B02E7">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Osoba do kontaktu: ……………………………………………………………………………………..</w:t>
      </w:r>
    </w:p>
    <w:p w:rsidR="003B02E7" w:rsidRPr="003B02E7" w:rsidRDefault="003B02E7" w:rsidP="003B02E7">
      <w:pPr>
        <w:autoSpaceDE w:val="0"/>
        <w:autoSpaceDN w:val="0"/>
        <w:adjustRightInd w:val="0"/>
        <w:spacing w:after="0"/>
        <w:jc w:val="both"/>
        <w:rPr>
          <w:rFonts w:ascii="Times New Roman" w:hAnsi="Times New Roman"/>
          <w:color w:val="000000"/>
        </w:rPr>
      </w:pPr>
    </w:p>
    <w:p w:rsidR="003B02E7" w:rsidRDefault="003B02E7" w:rsidP="000406A3">
      <w:pPr>
        <w:numPr>
          <w:ilvl w:val="0"/>
          <w:numId w:val="28"/>
        </w:numPr>
        <w:spacing w:after="0" w:line="360" w:lineRule="auto"/>
        <w:jc w:val="both"/>
        <w:rPr>
          <w:rFonts w:ascii="Arial" w:eastAsia="Times New Roman" w:hAnsi="Arial" w:cs="Arial"/>
          <w:i/>
          <w:snapToGrid w:val="0"/>
          <w:lang w:eastAsia="pl-PL"/>
        </w:rPr>
      </w:pPr>
      <w:r w:rsidRPr="003B02E7">
        <w:rPr>
          <w:rFonts w:ascii="Arial" w:eastAsia="Times New Roman" w:hAnsi="Arial" w:cs="Arial"/>
          <w:i/>
          <w:snapToGrid w:val="0"/>
          <w:lang w:eastAsia="pl-PL"/>
        </w:rPr>
        <w:t>Oferujemy wykonanie w/w przedmiotu zamówienia, zgodnie z wszystkimi wymaganiami zawartymi w SIWZ:</w:t>
      </w:r>
    </w:p>
    <w:p w:rsidR="00B9388C" w:rsidRPr="00B9388C" w:rsidRDefault="00B9388C" w:rsidP="00B9388C">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W części 1</w:t>
      </w:r>
    </w:p>
    <w:p w:rsidR="003B02E7" w:rsidRPr="003B02E7" w:rsidRDefault="003B02E7" w:rsidP="003B02E7">
      <w:pPr>
        <w:spacing w:line="360" w:lineRule="auto"/>
        <w:jc w:val="both"/>
        <w:rPr>
          <w:rFonts w:ascii="Arial" w:hAnsi="Arial" w:cs="Arial"/>
          <w:color w:val="000000"/>
        </w:rPr>
      </w:pPr>
      <w:r w:rsidRPr="003B02E7">
        <w:rPr>
          <w:rFonts w:ascii="Arial" w:hAnsi="Arial" w:cs="Arial"/>
          <w:color w:val="000000"/>
        </w:rPr>
        <w:t>za wartość łączną brutto: ………………………………………………. zł</w:t>
      </w:r>
    </w:p>
    <w:p w:rsidR="003B02E7" w:rsidRPr="003B02E7" w:rsidRDefault="003B02E7" w:rsidP="003B02E7">
      <w:pPr>
        <w:spacing w:line="360" w:lineRule="auto"/>
        <w:ind w:left="284"/>
        <w:jc w:val="both"/>
        <w:rPr>
          <w:rFonts w:ascii="Arial" w:hAnsi="Arial" w:cs="Arial"/>
          <w:color w:val="000000"/>
        </w:rPr>
      </w:pPr>
      <w:r w:rsidRPr="003B02E7">
        <w:rPr>
          <w:rFonts w:ascii="Arial" w:hAnsi="Arial" w:cs="Arial"/>
          <w:color w:val="000000"/>
        </w:rPr>
        <w:t>(słownie: ………………………………………………………………………….. zł);</w:t>
      </w:r>
    </w:p>
    <w:p w:rsidR="003B02E7" w:rsidRDefault="00C426BA" w:rsidP="003B02E7">
      <w:pPr>
        <w:spacing w:line="360" w:lineRule="auto"/>
        <w:ind w:left="284"/>
        <w:jc w:val="both"/>
        <w:rPr>
          <w:rFonts w:ascii="Arial" w:hAnsi="Arial" w:cs="Arial"/>
          <w:color w:val="000000"/>
        </w:rPr>
      </w:pPr>
      <w:r>
        <w:rPr>
          <w:rFonts w:ascii="Arial" w:hAnsi="Arial" w:cs="Arial"/>
          <w:color w:val="000000"/>
        </w:rPr>
        <w:t xml:space="preserve"> w</w:t>
      </w:r>
      <w:r w:rsidR="003B02E7" w:rsidRPr="003B02E7">
        <w:rPr>
          <w:rFonts w:ascii="Arial" w:hAnsi="Arial" w:cs="Arial"/>
          <w:color w:val="000000"/>
        </w:rPr>
        <w:t xml:space="preserve"> tym:</w:t>
      </w:r>
    </w:p>
    <w:p w:rsidR="0016614C" w:rsidRPr="00B9388C" w:rsidRDefault="0016614C" w:rsidP="00B9388C">
      <w:pPr>
        <w:pStyle w:val="Akapitzlist"/>
        <w:numPr>
          <w:ilvl w:val="2"/>
          <w:numId w:val="27"/>
        </w:numPr>
        <w:spacing w:line="360" w:lineRule="auto"/>
        <w:jc w:val="both"/>
        <w:rPr>
          <w:rFonts w:ascii="Arial" w:hAnsi="Arial" w:cs="Arial"/>
          <w:b/>
          <w:bCs/>
          <w:i/>
          <w:color w:val="FF0000"/>
        </w:rPr>
      </w:pPr>
      <w:r w:rsidRPr="00B9388C">
        <w:rPr>
          <w:rFonts w:ascii="Arial" w:hAnsi="Arial" w:cs="Arial"/>
          <w:b/>
          <w:bCs/>
          <w:i/>
          <w:color w:val="FF0000"/>
        </w:rPr>
        <w:t xml:space="preserve">Dostawa </w:t>
      </w:r>
      <w:r w:rsidR="00B9388C" w:rsidRPr="00B9388C">
        <w:rPr>
          <w:rFonts w:ascii="Arial" w:hAnsi="Arial" w:cs="Arial"/>
          <w:b/>
          <w:bCs/>
          <w:i/>
          <w:color w:val="FF0000"/>
        </w:rPr>
        <w:t>zaawansowanego zestawu komputerowego -1 szt</w:t>
      </w:r>
    </w:p>
    <w:p w:rsidR="0016614C" w:rsidRDefault="0016614C" w:rsidP="00B9388C">
      <w:pPr>
        <w:pStyle w:val="Akapitzlist"/>
        <w:ind w:left="954"/>
        <w:rPr>
          <w:rFonts w:ascii="Arial" w:hAnsi="Arial" w:cs="Arial"/>
          <w:color w:val="000000"/>
        </w:rPr>
      </w:pPr>
      <w:r w:rsidRPr="0016614C">
        <w:rPr>
          <w:rFonts w:ascii="Arial" w:hAnsi="Arial" w:cs="Arial"/>
          <w:color w:val="000000"/>
        </w:rPr>
        <w:t>kwota netto ………….. zł</w:t>
      </w:r>
      <w:r w:rsidR="003B02E7" w:rsidRPr="0016614C">
        <w:rPr>
          <w:rFonts w:ascii="Arial" w:hAnsi="Arial" w:cs="Arial"/>
          <w:color w:val="000000"/>
        </w:rPr>
        <w:t>,</w:t>
      </w:r>
      <w:r>
        <w:rPr>
          <w:rFonts w:ascii="Arial" w:hAnsi="Arial" w:cs="Arial"/>
          <w:color w:val="000000"/>
        </w:rPr>
        <w:t xml:space="preserve"> za jeden komputer </w:t>
      </w:r>
      <w:r w:rsidR="003B02E7" w:rsidRPr="0016614C">
        <w:rPr>
          <w:rFonts w:ascii="Arial" w:hAnsi="Arial" w:cs="Arial"/>
          <w:color w:val="000000"/>
        </w:rPr>
        <w:t xml:space="preserve"> podatek VAT ……..% kwota brutto ……… zł  </w:t>
      </w:r>
      <w:r w:rsidR="00C426BA">
        <w:rPr>
          <w:rFonts w:ascii="Arial" w:hAnsi="Arial" w:cs="Arial"/>
          <w:color w:val="000000"/>
        </w:rPr>
        <w:t xml:space="preserve"> kwota brutto za 28 zestawów</w:t>
      </w:r>
      <w:r>
        <w:rPr>
          <w:rFonts w:ascii="Arial" w:hAnsi="Arial" w:cs="Arial"/>
          <w:color w:val="000000"/>
        </w:rPr>
        <w:t xml:space="preserve"> komputerów ………………………… zł</w:t>
      </w:r>
    </w:p>
    <w:p w:rsidR="00C426BA" w:rsidRDefault="00C426BA" w:rsidP="003B02E7">
      <w:pPr>
        <w:spacing w:line="360" w:lineRule="auto"/>
        <w:contextualSpacing/>
        <w:jc w:val="both"/>
        <w:rPr>
          <w:rFonts w:ascii="Arial" w:hAnsi="Arial" w:cs="Arial"/>
          <w:b/>
          <w:color w:val="000000"/>
        </w:rPr>
      </w:pPr>
    </w:p>
    <w:p w:rsidR="003B02E7" w:rsidRPr="003B02E7" w:rsidRDefault="003B02E7" w:rsidP="003B02E7">
      <w:pPr>
        <w:spacing w:line="360" w:lineRule="auto"/>
        <w:contextualSpacing/>
        <w:jc w:val="both"/>
        <w:rPr>
          <w:rFonts w:ascii="Arial" w:hAnsi="Arial" w:cs="Arial"/>
          <w:color w:val="000000"/>
        </w:rPr>
      </w:pPr>
      <w:r w:rsidRPr="003B02E7">
        <w:rPr>
          <w:rFonts w:ascii="Arial" w:hAnsi="Arial" w:cs="Arial"/>
          <w:b/>
          <w:color w:val="000000"/>
        </w:rPr>
        <w:lastRenderedPageBreak/>
        <w:t>Termin realizacji w dniach ………….</w:t>
      </w:r>
      <w:r w:rsidRPr="003B02E7">
        <w:rPr>
          <w:rFonts w:ascii="Arial" w:hAnsi="Arial" w:cs="Arial"/>
          <w:color w:val="000000"/>
        </w:rPr>
        <w:t xml:space="preserve"> ( należy wpisać ilość dni, maksymalny wymagany termin  to max 30 dni , </w:t>
      </w:r>
    </w:p>
    <w:p w:rsidR="003F009B" w:rsidRPr="003F009B" w:rsidRDefault="003F009B" w:rsidP="003F009B">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
          <w:bCs/>
          <w:i/>
          <w:lang w:eastAsia="pl-PL"/>
        </w:rPr>
      </w:pPr>
      <w:r w:rsidRPr="003F009B">
        <w:rPr>
          <w:rFonts w:ascii="Times New Roman" w:eastAsia="Times New Roman" w:hAnsi="Times New Roman"/>
          <w:b/>
          <w:bCs/>
          <w:i/>
          <w:lang w:eastAsia="pl-PL"/>
        </w:rPr>
        <w:t>Zakup jest finansowany ze środków Unii Europejskiej w ramach  Programu Operacyjnego Wiedza Edukacja Rozwój 2014-2020, Działanie 3.5 „Kompleksowe programy szkół wyższych”, projekt „AKCELERATOR ROZWOJU Uniwersytetu Jana Kochanowskiego w Kielcach”, numer POWR.03.05.00-00-Z212/18</w:t>
      </w:r>
    </w:p>
    <w:p w:rsidR="004977EB" w:rsidRDefault="004977EB" w:rsidP="003B02E7">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Cs/>
          <w:lang w:eastAsia="pl-PL"/>
        </w:rPr>
      </w:pPr>
    </w:p>
    <w:p w:rsidR="00B9388C" w:rsidRPr="00B9388C" w:rsidRDefault="00B9388C" w:rsidP="00B9388C">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 xml:space="preserve">W </w:t>
      </w:r>
      <w:r>
        <w:rPr>
          <w:rFonts w:ascii="Arial" w:eastAsia="Times New Roman" w:hAnsi="Arial" w:cs="Arial"/>
          <w:b/>
          <w:i/>
          <w:snapToGrid w:val="0"/>
          <w:color w:val="FF0000"/>
          <w:lang w:eastAsia="pl-PL"/>
        </w:rPr>
        <w:t>części 2</w:t>
      </w:r>
    </w:p>
    <w:p w:rsidR="00B9388C" w:rsidRPr="003B02E7" w:rsidRDefault="00B9388C" w:rsidP="00B9388C">
      <w:pPr>
        <w:spacing w:line="360" w:lineRule="auto"/>
        <w:jc w:val="both"/>
        <w:rPr>
          <w:rFonts w:ascii="Arial" w:hAnsi="Arial" w:cs="Arial"/>
          <w:color w:val="000000"/>
        </w:rPr>
      </w:pPr>
      <w:r w:rsidRPr="003B02E7">
        <w:rPr>
          <w:rFonts w:ascii="Arial" w:hAnsi="Arial" w:cs="Arial"/>
          <w:color w:val="000000"/>
        </w:rPr>
        <w:t>za wartość łączną brutto: ………………………………………………. zł</w:t>
      </w:r>
    </w:p>
    <w:p w:rsidR="00B9388C" w:rsidRPr="003B02E7" w:rsidRDefault="00B9388C" w:rsidP="00B9388C">
      <w:pPr>
        <w:spacing w:line="360" w:lineRule="auto"/>
        <w:ind w:left="284"/>
        <w:jc w:val="both"/>
        <w:rPr>
          <w:rFonts w:ascii="Arial" w:hAnsi="Arial" w:cs="Arial"/>
          <w:color w:val="000000"/>
        </w:rPr>
      </w:pPr>
      <w:r w:rsidRPr="003B02E7">
        <w:rPr>
          <w:rFonts w:ascii="Arial" w:hAnsi="Arial" w:cs="Arial"/>
          <w:color w:val="000000"/>
        </w:rPr>
        <w:t>(słownie: ………………………………………………………………………….. zł);</w:t>
      </w:r>
    </w:p>
    <w:p w:rsidR="00B9388C" w:rsidRDefault="00B9388C" w:rsidP="00B9388C">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B9388C" w:rsidRDefault="00B9388C" w:rsidP="00720973">
      <w:pPr>
        <w:pStyle w:val="Akapitzlist"/>
        <w:numPr>
          <w:ilvl w:val="0"/>
          <w:numId w:val="31"/>
        </w:numPr>
        <w:spacing w:line="360" w:lineRule="auto"/>
        <w:jc w:val="both"/>
        <w:rPr>
          <w:rFonts w:ascii="Arial" w:hAnsi="Arial" w:cs="Arial"/>
          <w:color w:val="000000"/>
        </w:rPr>
      </w:pPr>
      <w:r w:rsidRPr="00B9388C">
        <w:rPr>
          <w:rFonts w:ascii="Arial" w:hAnsi="Arial" w:cs="Arial"/>
          <w:b/>
          <w:bCs/>
          <w:i/>
          <w:color w:val="FF0000"/>
        </w:rPr>
        <w:t xml:space="preserve">Dostawa dwóch zestawów komputerowych </w:t>
      </w:r>
      <w:r w:rsidRPr="00B9388C">
        <w:rPr>
          <w:rFonts w:ascii="Arial" w:hAnsi="Arial" w:cs="Arial"/>
          <w:color w:val="000000"/>
        </w:rPr>
        <w:t>kwota netto ………….. zł, za jeden komputer  podatek VAT ……..% kwota brutto ……… zł   kwota brutto za 28 zestawów komputerów ………………………… zł</w:t>
      </w:r>
    </w:p>
    <w:p w:rsidR="00B9388C" w:rsidRDefault="00B9388C" w:rsidP="00720973">
      <w:pPr>
        <w:pStyle w:val="Akapitzlist"/>
        <w:numPr>
          <w:ilvl w:val="0"/>
          <w:numId w:val="31"/>
        </w:numPr>
        <w:spacing w:line="360" w:lineRule="auto"/>
        <w:jc w:val="both"/>
        <w:rPr>
          <w:rFonts w:ascii="Arial" w:hAnsi="Arial" w:cs="Arial"/>
          <w:color w:val="000000"/>
        </w:rPr>
      </w:pPr>
      <w:r w:rsidRPr="00B9388C">
        <w:rPr>
          <w:rFonts w:ascii="Arial" w:hAnsi="Arial" w:cs="Arial"/>
          <w:b/>
          <w:bCs/>
          <w:i/>
          <w:color w:val="FF0000"/>
        </w:rPr>
        <w:t xml:space="preserve">Dostawa dwóch </w:t>
      </w:r>
      <w:r>
        <w:rPr>
          <w:rFonts w:ascii="Arial" w:hAnsi="Arial" w:cs="Arial"/>
          <w:b/>
          <w:bCs/>
          <w:i/>
          <w:color w:val="FF0000"/>
        </w:rPr>
        <w:t xml:space="preserve">laptopów </w:t>
      </w:r>
      <w:r w:rsidRPr="00B9388C">
        <w:rPr>
          <w:rFonts w:ascii="Arial" w:hAnsi="Arial" w:cs="Arial"/>
          <w:b/>
          <w:bCs/>
          <w:i/>
          <w:color w:val="FF0000"/>
        </w:rPr>
        <w:t xml:space="preserve"> </w:t>
      </w:r>
      <w:r w:rsidRPr="00B9388C">
        <w:rPr>
          <w:rFonts w:ascii="Arial" w:hAnsi="Arial" w:cs="Arial"/>
          <w:color w:val="000000"/>
        </w:rPr>
        <w:t>kwota netto ………….. zł, za jeden komputer  podatek VAT ……..% kwota brutto ……… zł   kwota brutto za 28 zestawów komputerów ………………………… zł</w:t>
      </w:r>
    </w:p>
    <w:p w:rsidR="000034EA" w:rsidRDefault="00B9388C" w:rsidP="00720973">
      <w:pPr>
        <w:pStyle w:val="Akapitzlist"/>
        <w:numPr>
          <w:ilvl w:val="0"/>
          <w:numId w:val="31"/>
        </w:numPr>
        <w:spacing w:line="360" w:lineRule="auto"/>
        <w:jc w:val="both"/>
        <w:rPr>
          <w:rFonts w:ascii="Arial" w:hAnsi="Arial" w:cs="Arial"/>
          <w:color w:val="000000"/>
        </w:rPr>
      </w:pPr>
      <w:r w:rsidRPr="00B9388C">
        <w:rPr>
          <w:rFonts w:ascii="Arial" w:hAnsi="Arial" w:cs="Arial"/>
          <w:b/>
          <w:i/>
          <w:color w:val="FF0000"/>
        </w:rPr>
        <w:t>Dostawa Środowisko programistyczne przeznaczone do rozwijania algorytmów, wizualizacji i analizy danych. – 1 kpl.</w:t>
      </w:r>
      <w:r w:rsidRPr="00B9388C">
        <w:rPr>
          <w:rFonts w:ascii="Arial" w:hAnsi="Arial" w:cs="Arial"/>
          <w:color w:val="000000"/>
        </w:rPr>
        <w:t xml:space="preserve"> kwota netto ………….. zł, za jeden komputer  podatek VAT ……..% kwota brutto ……… zł   kwota brutto za 28 zestawów komputerów ………………………… zł</w:t>
      </w:r>
    </w:p>
    <w:p w:rsidR="000034EA" w:rsidRDefault="00B9388C" w:rsidP="00720973">
      <w:pPr>
        <w:pStyle w:val="Akapitzlist"/>
        <w:numPr>
          <w:ilvl w:val="0"/>
          <w:numId w:val="31"/>
        </w:numPr>
        <w:spacing w:line="360" w:lineRule="auto"/>
        <w:jc w:val="both"/>
        <w:rPr>
          <w:rFonts w:ascii="Arial" w:hAnsi="Arial" w:cs="Arial"/>
          <w:color w:val="000000"/>
        </w:rPr>
      </w:pPr>
      <w:r w:rsidRPr="000034EA">
        <w:rPr>
          <w:rFonts w:ascii="Arial" w:hAnsi="Arial" w:cs="Arial"/>
          <w:b/>
          <w:i/>
          <w:color w:val="FF0000"/>
        </w:rPr>
        <w:t xml:space="preserve">Dostawa </w:t>
      </w:r>
      <w:r w:rsidR="000034EA" w:rsidRPr="000034EA">
        <w:rPr>
          <w:rFonts w:ascii="Arial" w:hAnsi="Arial" w:cs="Arial"/>
          <w:b/>
          <w:i/>
          <w:color w:val="FF0000"/>
        </w:rPr>
        <w:t>oprogramowania</w:t>
      </w:r>
      <w:r w:rsidRPr="000034EA">
        <w:rPr>
          <w:rFonts w:ascii="Arial" w:hAnsi="Arial" w:cs="Arial"/>
          <w:b/>
          <w:i/>
          <w:color w:val="FF0000"/>
        </w:rPr>
        <w:t xml:space="preserve"> graficzne</w:t>
      </w:r>
      <w:r w:rsidR="000034EA" w:rsidRPr="000034EA">
        <w:rPr>
          <w:rFonts w:ascii="Arial" w:hAnsi="Arial" w:cs="Arial"/>
          <w:b/>
          <w:i/>
          <w:color w:val="FF0000"/>
        </w:rPr>
        <w:t>go</w:t>
      </w:r>
      <w:r w:rsidRPr="000034EA">
        <w:rPr>
          <w:rFonts w:ascii="Arial" w:hAnsi="Arial" w:cs="Arial"/>
          <w:b/>
          <w:i/>
          <w:color w:val="FF0000"/>
        </w:rPr>
        <w:t xml:space="preserve"> do projektowania</w:t>
      </w:r>
      <w:r w:rsidR="000034EA" w:rsidRPr="000034EA">
        <w:rPr>
          <w:rFonts w:ascii="Arial" w:hAnsi="Arial" w:cs="Arial"/>
          <w:b/>
          <w:i/>
          <w:color w:val="FF0000"/>
        </w:rPr>
        <w:t xml:space="preserve">, </w:t>
      </w:r>
      <w:r w:rsidRPr="000034EA">
        <w:rPr>
          <w:rFonts w:ascii="Arial" w:hAnsi="Arial" w:cs="Arial"/>
          <w:b/>
          <w:i/>
          <w:color w:val="FF0000"/>
        </w:rPr>
        <w:t xml:space="preserve"> współpracujące z komputerem PC – 1 szt.</w:t>
      </w:r>
      <w:r w:rsidRPr="000034EA">
        <w:rPr>
          <w:rFonts w:ascii="Arial" w:hAnsi="Arial" w:cs="Arial"/>
          <w:color w:val="000000"/>
        </w:rPr>
        <w:t>kwota netto ………….. zł, za jeden komputer  podatek VAT ……..% kwota brutto ……… zł   kwota brutto za 28 zestawów komputerów ………………………… zł</w:t>
      </w:r>
    </w:p>
    <w:p w:rsidR="000034EA" w:rsidRDefault="000034EA" w:rsidP="00720973">
      <w:pPr>
        <w:pStyle w:val="Akapitzlist"/>
        <w:numPr>
          <w:ilvl w:val="0"/>
          <w:numId w:val="31"/>
        </w:numPr>
        <w:spacing w:line="360" w:lineRule="auto"/>
        <w:jc w:val="both"/>
        <w:rPr>
          <w:rFonts w:ascii="Arial" w:hAnsi="Arial" w:cs="Arial"/>
          <w:color w:val="000000"/>
        </w:rPr>
      </w:pPr>
      <w:r w:rsidRPr="000034EA">
        <w:rPr>
          <w:rFonts w:ascii="Arial" w:hAnsi="Arial" w:cs="Arial"/>
          <w:b/>
          <w:i/>
          <w:color w:val="FF0000"/>
        </w:rPr>
        <w:t xml:space="preserve">Dostawa </w:t>
      </w:r>
      <w:r w:rsidRPr="000034EA">
        <w:rPr>
          <w:rFonts w:ascii="Arial" w:hAnsi="Arial" w:cs="Arial"/>
          <w:b/>
          <w:bCs/>
          <w:i/>
          <w:color w:val="FF0000"/>
        </w:rPr>
        <w:t xml:space="preserve">Sterownika PLC – 2 sztuki </w:t>
      </w:r>
      <w:r w:rsidRPr="000034EA">
        <w:rPr>
          <w:rFonts w:ascii="Arial" w:hAnsi="Arial" w:cs="Arial"/>
          <w:color w:val="000000"/>
        </w:rPr>
        <w:t>kwota netto ………….. zł, za jeden komputer  podatek VAT ……..% kwota brutto ……… zł   kwota brutto za 28 zestawów komputerów ………………………… zł</w:t>
      </w:r>
    </w:p>
    <w:p w:rsidR="000034EA" w:rsidRPr="000034EA" w:rsidRDefault="000034EA" w:rsidP="00720973">
      <w:pPr>
        <w:pStyle w:val="Akapitzlist"/>
        <w:numPr>
          <w:ilvl w:val="0"/>
          <w:numId w:val="31"/>
        </w:numPr>
        <w:spacing w:line="360" w:lineRule="auto"/>
        <w:jc w:val="both"/>
        <w:rPr>
          <w:rFonts w:ascii="Arial" w:hAnsi="Arial" w:cs="Arial"/>
          <w:color w:val="000000"/>
        </w:rPr>
      </w:pPr>
      <w:r w:rsidRPr="000034EA">
        <w:rPr>
          <w:rFonts w:ascii="Arial" w:hAnsi="Arial" w:cs="Arial"/>
          <w:b/>
          <w:i/>
          <w:color w:val="FF0000"/>
        </w:rPr>
        <w:t xml:space="preserve">Dostawa </w:t>
      </w:r>
      <w:r w:rsidRPr="000034EA">
        <w:rPr>
          <w:rFonts w:ascii="Arial" w:hAnsi="Arial" w:cs="Arial"/>
          <w:b/>
          <w:bCs/>
          <w:i/>
          <w:color w:val="FF0000"/>
        </w:rPr>
        <w:t xml:space="preserve">oprogramowania – 3 sztuki </w:t>
      </w:r>
    </w:p>
    <w:p w:rsidR="00B9388C" w:rsidRPr="000034EA" w:rsidRDefault="000034EA" w:rsidP="000034EA">
      <w:pPr>
        <w:pStyle w:val="Akapitzlist"/>
        <w:spacing w:line="360" w:lineRule="auto"/>
        <w:jc w:val="both"/>
        <w:rPr>
          <w:rFonts w:ascii="Arial" w:hAnsi="Arial" w:cs="Arial"/>
          <w:b/>
          <w:bCs/>
          <w:i/>
          <w:color w:val="FF0000"/>
        </w:rPr>
      </w:pPr>
      <w:r w:rsidRPr="000034EA">
        <w:rPr>
          <w:rFonts w:ascii="Arial" w:hAnsi="Arial" w:cs="Arial"/>
          <w:color w:val="000000"/>
        </w:rPr>
        <w:t>kwota netto ………….. zł, za jeden komputer  podatek VAT ……..% kwota brutto ……… zł   kwota brutto za 28 zestawów komputerów ………………………… zł</w:t>
      </w:r>
    </w:p>
    <w:p w:rsidR="00B9388C" w:rsidRPr="003B02E7" w:rsidRDefault="00B9388C" w:rsidP="00B9388C">
      <w:pPr>
        <w:spacing w:line="360" w:lineRule="auto"/>
        <w:contextualSpacing/>
        <w:jc w:val="both"/>
        <w:rPr>
          <w:rFonts w:ascii="Arial" w:hAnsi="Arial" w:cs="Arial"/>
          <w:color w:val="000000"/>
        </w:rPr>
      </w:pPr>
      <w:r w:rsidRPr="003B02E7">
        <w:rPr>
          <w:rFonts w:ascii="Arial" w:hAnsi="Arial" w:cs="Arial"/>
          <w:b/>
          <w:color w:val="000000"/>
        </w:rPr>
        <w:t>Termin realizacji w dniach ………….</w:t>
      </w:r>
      <w:r w:rsidRPr="003B02E7">
        <w:rPr>
          <w:rFonts w:ascii="Arial" w:hAnsi="Arial" w:cs="Arial"/>
          <w:color w:val="000000"/>
        </w:rPr>
        <w:t xml:space="preserve"> ( należy wpisać ilość dni, maksymalny wymagany termin  to max 30 dni , </w:t>
      </w:r>
    </w:p>
    <w:p w:rsidR="003F009B" w:rsidRPr="003F009B" w:rsidRDefault="003F009B" w:rsidP="003F009B">
      <w:pPr>
        <w:spacing w:after="0" w:line="360" w:lineRule="auto"/>
        <w:jc w:val="both"/>
        <w:rPr>
          <w:rFonts w:ascii="Times New Roman" w:eastAsia="Times New Roman" w:hAnsi="Times New Roman"/>
          <w:b/>
          <w:i/>
          <w:snapToGrid w:val="0"/>
          <w:color w:val="000000" w:themeColor="text1"/>
          <w:lang w:eastAsia="pl-PL"/>
        </w:rPr>
      </w:pPr>
      <w:r w:rsidRPr="003F009B">
        <w:rPr>
          <w:rFonts w:ascii="Times New Roman" w:eastAsia="Times New Roman" w:hAnsi="Times New Roman"/>
          <w:b/>
          <w:bCs/>
          <w:i/>
          <w:snapToGrid w:val="0"/>
          <w:color w:val="000000" w:themeColor="text1"/>
          <w:lang w:eastAsia="pl-PL"/>
        </w:rPr>
        <w:t xml:space="preserve">zakup finansowany jest z projektu </w:t>
      </w:r>
      <w:r w:rsidRPr="003F009B">
        <w:rPr>
          <w:rFonts w:ascii="Times New Roman" w:eastAsia="Times New Roman" w:hAnsi="Times New Roman"/>
          <w:b/>
          <w:i/>
          <w:snapToGrid w:val="0"/>
          <w:color w:val="000000" w:themeColor="text1"/>
          <w:lang w:eastAsia="pl-PL"/>
        </w:rPr>
        <w:t xml:space="preserve">OKNO NA ŚWIAT - zintegrowany program UJK w Kielcach na rzecz rozwoju regionu świętokrzyskiego" o numerze POWR.03.05.00-00-ZR24/18, realizowany przez </w:t>
      </w:r>
      <w:r w:rsidRPr="003F009B">
        <w:rPr>
          <w:rFonts w:ascii="Times New Roman" w:eastAsia="Times New Roman" w:hAnsi="Times New Roman"/>
          <w:b/>
          <w:i/>
          <w:snapToGrid w:val="0"/>
          <w:color w:val="000000" w:themeColor="text1"/>
          <w:lang w:eastAsia="pl-PL"/>
        </w:rPr>
        <w:lastRenderedPageBreak/>
        <w:t>Uniwersytet Jana Kochanowskiego w Kielcach, współfinansowany ze środków Unii Europejskiej w ramach Europejskiego Funduszu Społecznego, Oś III Szkolnictwo wyższe dla gospodarki i rozwoju Działanie 3.5 Kompleksowe programy szkół wyższych Programu Operacyjnego Wiedza Edukacja Rozwój 2014-2020.</w:t>
      </w:r>
    </w:p>
    <w:p w:rsidR="000034EA" w:rsidRDefault="000034EA" w:rsidP="000034EA">
      <w:pPr>
        <w:spacing w:after="0" w:line="360" w:lineRule="auto"/>
        <w:jc w:val="both"/>
        <w:rPr>
          <w:rFonts w:ascii="Arial" w:eastAsia="Times New Roman" w:hAnsi="Arial" w:cs="Arial"/>
          <w:b/>
          <w:i/>
          <w:snapToGrid w:val="0"/>
          <w:color w:val="FF0000"/>
          <w:lang w:eastAsia="pl-PL"/>
        </w:rPr>
      </w:pPr>
    </w:p>
    <w:p w:rsidR="000034EA" w:rsidRDefault="000034EA" w:rsidP="000034EA">
      <w:pPr>
        <w:spacing w:after="0" w:line="360" w:lineRule="auto"/>
        <w:jc w:val="both"/>
        <w:rPr>
          <w:rFonts w:ascii="Arial" w:eastAsia="Times New Roman" w:hAnsi="Arial" w:cs="Arial"/>
          <w:b/>
          <w:i/>
          <w:snapToGrid w:val="0"/>
          <w:color w:val="FF0000"/>
          <w:lang w:eastAsia="pl-PL"/>
        </w:rPr>
      </w:pPr>
    </w:p>
    <w:p w:rsidR="000034EA" w:rsidRPr="00B9388C" w:rsidRDefault="000034EA" w:rsidP="000034EA">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 xml:space="preserve">W </w:t>
      </w:r>
      <w:r>
        <w:rPr>
          <w:rFonts w:ascii="Arial" w:eastAsia="Times New Roman" w:hAnsi="Arial" w:cs="Arial"/>
          <w:b/>
          <w:i/>
          <w:snapToGrid w:val="0"/>
          <w:color w:val="FF0000"/>
          <w:lang w:eastAsia="pl-PL"/>
        </w:rPr>
        <w:t>części 3</w:t>
      </w:r>
    </w:p>
    <w:p w:rsidR="000034EA" w:rsidRPr="003B02E7" w:rsidRDefault="000034EA" w:rsidP="000034EA">
      <w:pPr>
        <w:spacing w:line="360" w:lineRule="auto"/>
        <w:jc w:val="both"/>
        <w:rPr>
          <w:rFonts w:ascii="Arial" w:hAnsi="Arial" w:cs="Arial"/>
          <w:color w:val="000000"/>
        </w:rPr>
      </w:pPr>
      <w:r w:rsidRPr="003B02E7">
        <w:rPr>
          <w:rFonts w:ascii="Arial" w:hAnsi="Arial" w:cs="Arial"/>
          <w:color w:val="000000"/>
        </w:rPr>
        <w:t>za wartość łączną brutto: ………………………………………………. zł</w:t>
      </w:r>
    </w:p>
    <w:p w:rsidR="000034EA" w:rsidRPr="003B02E7" w:rsidRDefault="000034EA" w:rsidP="000034EA">
      <w:pPr>
        <w:spacing w:line="360" w:lineRule="auto"/>
        <w:ind w:left="284"/>
        <w:jc w:val="both"/>
        <w:rPr>
          <w:rFonts w:ascii="Arial" w:hAnsi="Arial" w:cs="Arial"/>
          <w:color w:val="000000"/>
        </w:rPr>
      </w:pPr>
      <w:r w:rsidRPr="003B02E7">
        <w:rPr>
          <w:rFonts w:ascii="Arial" w:hAnsi="Arial" w:cs="Arial"/>
          <w:color w:val="000000"/>
        </w:rPr>
        <w:t>(słownie: ………………………………………………………………………….. zł);</w:t>
      </w:r>
    </w:p>
    <w:p w:rsidR="000034EA" w:rsidRDefault="000034EA" w:rsidP="000034EA">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0034EA" w:rsidRPr="000034EA" w:rsidRDefault="000034EA" w:rsidP="00720973">
      <w:pPr>
        <w:pStyle w:val="Akapitzlist"/>
        <w:numPr>
          <w:ilvl w:val="0"/>
          <w:numId w:val="33"/>
        </w:numPr>
        <w:spacing w:line="360" w:lineRule="auto"/>
        <w:jc w:val="both"/>
        <w:rPr>
          <w:rFonts w:ascii="Arial" w:hAnsi="Arial" w:cs="Arial"/>
          <w:b/>
          <w:bCs/>
          <w:i/>
          <w:color w:val="FF0000"/>
        </w:rPr>
      </w:pPr>
      <w:r w:rsidRPr="00B9388C">
        <w:rPr>
          <w:rFonts w:ascii="Arial" w:hAnsi="Arial" w:cs="Arial"/>
          <w:b/>
          <w:bCs/>
          <w:i/>
          <w:color w:val="FF0000"/>
        </w:rPr>
        <w:t xml:space="preserve">Dostawa </w:t>
      </w:r>
      <w:r w:rsidRPr="000034EA">
        <w:rPr>
          <w:rFonts w:ascii="Arial" w:hAnsi="Arial" w:cs="Arial"/>
          <w:b/>
          <w:bCs/>
          <w:i/>
          <w:color w:val="FF0000"/>
        </w:rPr>
        <w:t>Zestaw</w:t>
      </w:r>
      <w:r>
        <w:rPr>
          <w:rFonts w:ascii="Arial" w:hAnsi="Arial" w:cs="Arial"/>
          <w:b/>
          <w:bCs/>
          <w:i/>
          <w:color w:val="FF0000"/>
        </w:rPr>
        <w:t>ów</w:t>
      </w:r>
      <w:r w:rsidRPr="000034EA">
        <w:rPr>
          <w:rFonts w:ascii="Arial" w:hAnsi="Arial" w:cs="Arial"/>
          <w:b/>
          <w:bCs/>
          <w:i/>
          <w:color w:val="FF0000"/>
        </w:rPr>
        <w:t xml:space="preserve"> ekonomiczny</w:t>
      </w:r>
      <w:r>
        <w:rPr>
          <w:rFonts w:ascii="Arial" w:hAnsi="Arial" w:cs="Arial"/>
          <w:b/>
          <w:bCs/>
          <w:i/>
          <w:color w:val="FF0000"/>
        </w:rPr>
        <w:t>ch</w:t>
      </w:r>
      <w:r w:rsidRPr="000034EA">
        <w:rPr>
          <w:rFonts w:ascii="Arial" w:hAnsi="Arial" w:cs="Arial"/>
          <w:b/>
          <w:bCs/>
          <w:i/>
          <w:color w:val="FF0000"/>
        </w:rPr>
        <w:t>, All in One przeznaczony</w:t>
      </w:r>
      <w:r>
        <w:rPr>
          <w:rFonts w:ascii="Arial" w:hAnsi="Arial" w:cs="Arial"/>
          <w:b/>
          <w:bCs/>
          <w:i/>
          <w:color w:val="FF0000"/>
        </w:rPr>
        <w:t>ch</w:t>
      </w:r>
      <w:r w:rsidRPr="000034EA">
        <w:rPr>
          <w:rFonts w:ascii="Arial" w:hAnsi="Arial" w:cs="Arial"/>
          <w:b/>
          <w:bCs/>
          <w:i/>
          <w:color w:val="FF0000"/>
        </w:rPr>
        <w:t xml:space="preserve"> do pracy biurowej i administracyjnej oraz do pracowni komputerowych -12 szt.</w:t>
      </w:r>
    </w:p>
    <w:p w:rsidR="000034EA" w:rsidRDefault="000034EA" w:rsidP="000034EA">
      <w:pPr>
        <w:pStyle w:val="Akapitzlist"/>
        <w:spacing w:line="360" w:lineRule="auto"/>
        <w:jc w:val="both"/>
        <w:rPr>
          <w:rFonts w:ascii="Arial" w:hAnsi="Arial" w:cs="Arial"/>
          <w:color w:val="000000"/>
        </w:rPr>
      </w:pPr>
      <w:r w:rsidRPr="00B9388C">
        <w:rPr>
          <w:rFonts w:ascii="Arial" w:hAnsi="Arial" w:cs="Arial"/>
          <w:color w:val="000000"/>
        </w:rPr>
        <w:t>kwota netto ………….. zł, za jeden komputer  podatek VAT ……..% kwota brutto ……… zł   kwota brutto za 28 zestawów komputerów ………………………… zł</w:t>
      </w:r>
    </w:p>
    <w:p w:rsidR="000034EA" w:rsidRPr="003B02E7" w:rsidRDefault="000034EA" w:rsidP="000034EA">
      <w:pPr>
        <w:spacing w:line="360" w:lineRule="auto"/>
        <w:contextualSpacing/>
        <w:jc w:val="both"/>
        <w:rPr>
          <w:rFonts w:ascii="Arial" w:hAnsi="Arial" w:cs="Arial"/>
          <w:color w:val="000000"/>
        </w:rPr>
      </w:pPr>
      <w:r w:rsidRPr="003B02E7">
        <w:rPr>
          <w:rFonts w:ascii="Arial" w:hAnsi="Arial" w:cs="Arial"/>
          <w:b/>
          <w:color w:val="000000"/>
        </w:rPr>
        <w:t>Termin realizacji w dniach ………….</w:t>
      </w:r>
      <w:r w:rsidRPr="003B02E7">
        <w:rPr>
          <w:rFonts w:ascii="Arial" w:hAnsi="Arial" w:cs="Arial"/>
          <w:color w:val="000000"/>
        </w:rPr>
        <w:t xml:space="preserve"> ( należy wpisać ilość dni, maksymalny wymagany termin  to max 30 dni , </w:t>
      </w:r>
    </w:p>
    <w:p w:rsidR="003F009B" w:rsidRPr="003F009B" w:rsidRDefault="003F009B" w:rsidP="003F009B">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
          <w:bCs/>
          <w:i/>
          <w:lang w:eastAsia="pl-PL"/>
        </w:rPr>
      </w:pPr>
      <w:r w:rsidRPr="003F009B">
        <w:rPr>
          <w:rFonts w:ascii="Times New Roman" w:eastAsia="Times New Roman" w:hAnsi="Times New Roman"/>
          <w:b/>
          <w:bCs/>
          <w:i/>
          <w:lang w:eastAsia="pl-PL"/>
        </w:rPr>
        <w:t>Zakup jest finansowany ze środków Unii Europejskiej w ramach  Programu Operacyjnego Wiedza Edukacja Rozwój 2014-2020, Działanie 3.5 „Kompleksowe programy szkół wyższych”, projekt „AKCELERATOR ROZWOJU Uniwersytetu Jana Kochanowskiego w Kielcach”, numer POWR.03.05.00-00-Z212/18</w:t>
      </w:r>
    </w:p>
    <w:p w:rsidR="00B9388C" w:rsidRDefault="00B9388C" w:rsidP="003B02E7">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Cs/>
          <w:lang w:eastAsia="pl-PL"/>
        </w:rPr>
      </w:pPr>
    </w:p>
    <w:p w:rsidR="003F009B" w:rsidRDefault="003F009B" w:rsidP="000034EA">
      <w:pPr>
        <w:spacing w:after="0" w:line="360" w:lineRule="auto"/>
        <w:jc w:val="both"/>
        <w:rPr>
          <w:rFonts w:ascii="Arial" w:eastAsia="Times New Roman" w:hAnsi="Arial" w:cs="Arial"/>
          <w:b/>
          <w:i/>
          <w:snapToGrid w:val="0"/>
          <w:color w:val="FF0000"/>
          <w:lang w:eastAsia="pl-PL"/>
        </w:rPr>
      </w:pPr>
    </w:p>
    <w:p w:rsidR="000034EA" w:rsidRPr="00B9388C" w:rsidRDefault="000034EA" w:rsidP="000034EA">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 xml:space="preserve">W </w:t>
      </w:r>
      <w:r>
        <w:rPr>
          <w:rFonts w:ascii="Arial" w:eastAsia="Times New Roman" w:hAnsi="Arial" w:cs="Arial"/>
          <w:b/>
          <w:i/>
          <w:snapToGrid w:val="0"/>
          <w:color w:val="FF0000"/>
          <w:lang w:eastAsia="pl-PL"/>
        </w:rPr>
        <w:t>części 4</w:t>
      </w:r>
    </w:p>
    <w:p w:rsidR="000034EA" w:rsidRPr="003B02E7" w:rsidRDefault="000034EA" w:rsidP="000034EA">
      <w:pPr>
        <w:spacing w:line="360" w:lineRule="auto"/>
        <w:jc w:val="both"/>
        <w:rPr>
          <w:rFonts w:ascii="Arial" w:hAnsi="Arial" w:cs="Arial"/>
          <w:color w:val="000000"/>
        </w:rPr>
      </w:pPr>
      <w:r w:rsidRPr="003B02E7">
        <w:rPr>
          <w:rFonts w:ascii="Arial" w:hAnsi="Arial" w:cs="Arial"/>
          <w:color w:val="000000"/>
        </w:rPr>
        <w:t>za wartość łączną brutto: ………………………………………………. zł</w:t>
      </w:r>
    </w:p>
    <w:p w:rsidR="000034EA" w:rsidRPr="003B02E7" w:rsidRDefault="000034EA" w:rsidP="000034EA">
      <w:pPr>
        <w:spacing w:line="360" w:lineRule="auto"/>
        <w:ind w:left="284"/>
        <w:jc w:val="both"/>
        <w:rPr>
          <w:rFonts w:ascii="Arial" w:hAnsi="Arial" w:cs="Arial"/>
          <w:color w:val="000000"/>
        </w:rPr>
      </w:pPr>
      <w:r w:rsidRPr="003B02E7">
        <w:rPr>
          <w:rFonts w:ascii="Arial" w:hAnsi="Arial" w:cs="Arial"/>
          <w:color w:val="000000"/>
        </w:rPr>
        <w:t>(słownie: ………………………………………………………………………….. zł);</w:t>
      </w:r>
    </w:p>
    <w:p w:rsidR="000034EA" w:rsidRDefault="000034EA" w:rsidP="000034EA">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0034EA" w:rsidRPr="000034EA" w:rsidRDefault="000034EA" w:rsidP="00720973">
      <w:pPr>
        <w:pStyle w:val="Akapitzlist"/>
        <w:numPr>
          <w:ilvl w:val="0"/>
          <w:numId w:val="34"/>
        </w:numPr>
        <w:spacing w:line="360" w:lineRule="auto"/>
        <w:jc w:val="both"/>
        <w:rPr>
          <w:rFonts w:ascii="Arial" w:hAnsi="Arial" w:cs="Arial"/>
          <w:b/>
          <w:bCs/>
          <w:i/>
          <w:color w:val="FF0000"/>
        </w:rPr>
      </w:pPr>
      <w:r w:rsidRPr="000034EA">
        <w:rPr>
          <w:rFonts w:ascii="Arial" w:hAnsi="Arial" w:cs="Arial"/>
          <w:b/>
          <w:bCs/>
          <w:i/>
          <w:color w:val="FF0000"/>
        </w:rPr>
        <w:t>Dostawa Zestaw</w:t>
      </w:r>
      <w:r>
        <w:rPr>
          <w:rFonts w:ascii="Arial" w:hAnsi="Arial" w:cs="Arial"/>
          <w:b/>
          <w:bCs/>
          <w:i/>
          <w:color w:val="FF0000"/>
        </w:rPr>
        <w:t>ów</w:t>
      </w:r>
      <w:r w:rsidRPr="000034EA">
        <w:rPr>
          <w:rFonts w:ascii="Arial" w:hAnsi="Arial" w:cs="Arial"/>
          <w:b/>
          <w:bCs/>
          <w:i/>
          <w:color w:val="FF0000"/>
        </w:rPr>
        <w:t xml:space="preserve"> zaawansowany</w:t>
      </w:r>
      <w:r>
        <w:rPr>
          <w:rFonts w:ascii="Arial" w:hAnsi="Arial" w:cs="Arial"/>
          <w:b/>
          <w:bCs/>
          <w:i/>
          <w:color w:val="FF0000"/>
        </w:rPr>
        <w:t>ch</w:t>
      </w:r>
      <w:r w:rsidRPr="000034EA">
        <w:rPr>
          <w:rFonts w:ascii="Arial" w:hAnsi="Arial" w:cs="Arial"/>
          <w:b/>
          <w:bCs/>
          <w:i/>
          <w:color w:val="FF0000"/>
        </w:rPr>
        <w:t>, All in One. -2 szt</w:t>
      </w:r>
    </w:p>
    <w:p w:rsidR="000034EA" w:rsidRDefault="000034EA" w:rsidP="000034EA">
      <w:pPr>
        <w:pStyle w:val="Akapitzlist"/>
        <w:spacing w:line="360" w:lineRule="auto"/>
        <w:jc w:val="both"/>
        <w:rPr>
          <w:rFonts w:ascii="Arial" w:hAnsi="Arial" w:cs="Arial"/>
          <w:color w:val="000000"/>
        </w:rPr>
      </w:pPr>
      <w:r w:rsidRPr="000034EA">
        <w:rPr>
          <w:rFonts w:ascii="Arial" w:hAnsi="Arial" w:cs="Arial"/>
          <w:color w:val="000000"/>
        </w:rPr>
        <w:t>kwota netto ………….. zł, za jeden komputer  podatek VAT ……..% kwota brutto ……… zł   kwota brutto za 28 zestawów</w:t>
      </w:r>
      <w:r>
        <w:rPr>
          <w:rFonts w:ascii="Arial" w:hAnsi="Arial" w:cs="Arial"/>
          <w:color w:val="000000"/>
        </w:rPr>
        <w:t xml:space="preserve"> komputerów ………………………… zł</w:t>
      </w:r>
    </w:p>
    <w:p w:rsidR="000034EA" w:rsidRPr="000034EA" w:rsidRDefault="000034EA" w:rsidP="00720973">
      <w:pPr>
        <w:pStyle w:val="Akapitzlist"/>
        <w:numPr>
          <w:ilvl w:val="0"/>
          <w:numId w:val="34"/>
        </w:numPr>
        <w:spacing w:line="360" w:lineRule="auto"/>
        <w:jc w:val="both"/>
        <w:rPr>
          <w:rFonts w:ascii="Arial" w:hAnsi="Arial" w:cs="Arial"/>
          <w:b/>
          <w:bCs/>
          <w:i/>
          <w:color w:val="FF0000"/>
        </w:rPr>
      </w:pPr>
      <w:r w:rsidRPr="000034EA">
        <w:rPr>
          <w:rFonts w:ascii="Arial" w:hAnsi="Arial" w:cs="Arial"/>
          <w:b/>
          <w:bCs/>
          <w:i/>
          <w:color w:val="FF0000"/>
        </w:rPr>
        <w:t>Dostawa Zasilacz</w:t>
      </w:r>
      <w:r>
        <w:rPr>
          <w:rFonts w:ascii="Arial" w:hAnsi="Arial" w:cs="Arial"/>
          <w:b/>
          <w:bCs/>
          <w:i/>
          <w:color w:val="FF0000"/>
        </w:rPr>
        <w:t>y</w:t>
      </w:r>
      <w:r w:rsidRPr="000034EA">
        <w:rPr>
          <w:rFonts w:ascii="Arial" w:hAnsi="Arial" w:cs="Arial"/>
          <w:b/>
          <w:bCs/>
          <w:i/>
          <w:color w:val="FF0000"/>
        </w:rPr>
        <w:t xml:space="preserve"> awaryjny</w:t>
      </w:r>
      <w:r>
        <w:rPr>
          <w:rFonts w:ascii="Arial" w:hAnsi="Arial" w:cs="Arial"/>
          <w:b/>
          <w:bCs/>
          <w:i/>
          <w:color w:val="FF0000"/>
        </w:rPr>
        <w:t>ch</w:t>
      </w:r>
      <w:r w:rsidRPr="000034EA">
        <w:rPr>
          <w:rFonts w:ascii="Arial" w:hAnsi="Arial" w:cs="Arial"/>
          <w:b/>
          <w:bCs/>
          <w:i/>
          <w:color w:val="FF0000"/>
        </w:rPr>
        <w:t xml:space="preserve"> UPS – 2 szt.</w:t>
      </w:r>
    </w:p>
    <w:p w:rsidR="000034EA" w:rsidRDefault="000034EA" w:rsidP="000034EA">
      <w:pPr>
        <w:pStyle w:val="Akapitzlist"/>
        <w:spacing w:line="360" w:lineRule="auto"/>
        <w:jc w:val="both"/>
        <w:rPr>
          <w:rFonts w:ascii="Arial" w:hAnsi="Arial" w:cs="Arial"/>
          <w:color w:val="000000"/>
        </w:rPr>
      </w:pPr>
      <w:r w:rsidRPr="000034EA">
        <w:rPr>
          <w:rFonts w:ascii="Arial" w:hAnsi="Arial" w:cs="Arial"/>
          <w:color w:val="000000"/>
        </w:rPr>
        <w:t>kwota netto ………….. zł, za jeden komputer  podatek VAT ……..% kwota brutto ……… zł   kwota brutto za 28 zestawów komputerów ………………………… zł</w:t>
      </w:r>
    </w:p>
    <w:p w:rsidR="000034EA" w:rsidRDefault="000034EA" w:rsidP="00720973">
      <w:pPr>
        <w:pStyle w:val="Akapitzlist"/>
        <w:numPr>
          <w:ilvl w:val="0"/>
          <w:numId w:val="34"/>
        </w:numPr>
        <w:spacing w:line="360" w:lineRule="auto"/>
        <w:jc w:val="both"/>
        <w:rPr>
          <w:rFonts w:ascii="Arial" w:hAnsi="Arial" w:cs="Arial"/>
          <w:color w:val="000000"/>
        </w:rPr>
      </w:pPr>
      <w:r w:rsidRPr="000034EA">
        <w:rPr>
          <w:rFonts w:ascii="Arial" w:hAnsi="Arial" w:cs="Arial"/>
          <w:b/>
          <w:bCs/>
          <w:i/>
          <w:color w:val="FF0000"/>
        </w:rPr>
        <w:t xml:space="preserve">Dostawa OprogramowaniA OCR EDU - ABBYY FineReader 15 licencja wieczysta lub równoważne. – 1 sztuka </w:t>
      </w:r>
      <w:r w:rsidRPr="000034EA">
        <w:rPr>
          <w:rFonts w:ascii="Arial" w:hAnsi="Arial" w:cs="Arial"/>
          <w:color w:val="000000"/>
        </w:rPr>
        <w:t xml:space="preserve">kwota netto ………….. zł, za jeden komputer  podatek </w:t>
      </w:r>
      <w:r w:rsidRPr="000034EA">
        <w:rPr>
          <w:rFonts w:ascii="Arial" w:hAnsi="Arial" w:cs="Arial"/>
          <w:color w:val="000000"/>
        </w:rPr>
        <w:lastRenderedPageBreak/>
        <w:t>VAT ……..% kwota brutto ……… zł   kwota brutto za 28 zestawów komputerów ………………………… zł</w:t>
      </w:r>
    </w:p>
    <w:p w:rsidR="000034EA" w:rsidRDefault="000034EA" w:rsidP="00720973">
      <w:pPr>
        <w:pStyle w:val="Akapitzlist"/>
        <w:numPr>
          <w:ilvl w:val="0"/>
          <w:numId w:val="34"/>
        </w:numPr>
        <w:spacing w:line="360" w:lineRule="auto"/>
        <w:jc w:val="both"/>
        <w:rPr>
          <w:rFonts w:ascii="Arial" w:hAnsi="Arial" w:cs="Arial"/>
          <w:color w:val="000000"/>
        </w:rPr>
      </w:pPr>
      <w:r w:rsidRPr="000034EA">
        <w:rPr>
          <w:rFonts w:ascii="Arial" w:hAnsi="Arial" w:cs="Arial"/>
          <w:b/>
          <w:bCs/>
          <w:i/>
          <w:color w:val="FF0000"/>
        </w:rPr>
        <w:t>Dostawa Program</w:t>
      </w:r>
      <w:r>
        <w:rPr>
          <w:rFonts w:ascii="Arial" w:hAnsi="Arial" w:cs="Arial"/>
          <w:b/>
          <w:bCs/>
          <w:i/>
          <w:color w:val="FF0000"/>
        </w:rPr>
        <w:t>u udźwiękawiającego</w:t>
      </w:r>
      <w:r w:rsidRPr="000034EA">
        <w:rPr>
          <w:rFonts w:ascii="Arial" w:hAnsi="Arial" w:cs="Arial"/>
          <w:b/>
          <w:bCs/>
          <w:i/>
          <w:color w:val="FF0000"/>
        </w:rPr>
        <w:t xml:space="preserve"> JAWS Professional PL z SMA (wraz z instrukcją w języku polskim) lub równoważny 1 sztuka </w:t>
      </w:r>
      <w:r w:rsidRPr="000034EA">
        <w:rPr>
          <w:rFonts w:ascii="Arial" w:hAnsi="Arial" w:cs="Arial"/>
          <w:color w:val="000000"/>
        </w:rPr>
        <w:t>kwota netto ………….. zł, za jeden komputer  podatek VAT ……..% kwota brutto ……… zł   kwota brutto za 28 zestawów komputerów ………………………… zł</w:t>
      </w:r>
    </w:p>
    <w:p w:rsidR="000034EA" w:rsidRPr="000034EA" w:rsidRDefault="000034EA" w:rsidP="00720973">
      <w:pPr>
        <w:pStyle w:val="Akapitzlist"/>
        <w:numPr>
          <w:ilvl w:val="0"/>
          <w:numId w:val="34"/>
        </w:numPr>
        <w:spacing w:line="360" w:lineRule="auto"/>
        <w:jc w:val="both"/>
        <w:rPr>
          <w:rFonts w:ascii="Arial" w:hAnsi="Arial" w:cs="Arial"/>
          <w:color w:val="000000"/>
        </w:rPr>
      </w:pPr>
      <w:r w:rsidRPr="000034EA">
        <w:rPr>
          <w:rFonts w:ascii="Arial" w:hAnsi="Arial" w:cs="Arial"/>
          <w:b/>
          <w:bCs/>
          <w:i/>
          <w:color w:val="FF0000"/>
        </w:rPr>
        <w:t xml:space="preserve">Dostawa Skanera (1 sztuka) </w:t>
      </w:r>
    </w:p>
    <w:p w:rsidR="000034EA" w:rsidRPr="000034EA" w:rsidRDefault="000034EA" w:rsidP="000034EA">
      <w:pPr>
        <w:pStyle w:val="Akapitzlist"/>
        <w:spacing w:line="360" w:lineRule="auto"/>
        <w:jc w:val="both"/>
        <w:rPr>
          <w:rFonts w:ascii="Arial" w:hAnsi="Arial" w:cs="Arial"/>
          <w:color w:val="000000"/>
        </w:rPr>
      </w:pPr>
      <w:r w:rsidRPr="000034EA">
        <w:rPr>
          <w:rFonts w:ascii="Arial" w:hAnsi="Arial" w:cs="Arial"/>
          <w:color w:val="000000"/>
        </w:rPr>
        <w:t>kwota netto ………….. zł, za jeden komputer  podatek VAT ……..% kwota brutto ……… zł   kwota brutto za 28 zestawów komputerów ………………………… zł</w:t>
      </w:r>
    </w:p>
    <w:p w:rsidR="000034EA" w:rsidRPr="000034EA" w:rsidRDefault="000034EA" w:rsidP="000034EA">
      <w:pPr>
        <w:pStyle w:val="Akapitzlist"/>
        <w:spacing w:line="360" w:lineRule="auto"/>
        <w:jc w:val="both"/>
        <w:rPr>
          <w:rFonts w:ascii="Arial" w:hAnsi="Arial" w:cs="Arial"/>
          <w:color w:val="000000"/>
        </w:rPr>
      </w:pPr>
    </w:p>
    <w:p w:rsidR="000034EA" w:rsidRPr="000034EA" w:rsidRDefault="000034EA" w:rsidP="000034EA">
      <w:pPr>
        <w:pStyle w:val="Akapitzlist"/>
        <w:spacing w:line="360" w:lineRule="auto"/>
        <w:jc w:val="both"/>
        <w:rPr>
          <w:rFonts w:ascii="Arial" w:hAnsi="Arial" w:cs="Arial"/>
          <w:color w:val="000000"/>
        </w:rPr>
      </w:pPr>
    </w:p>
    <w:p w:rsidR="000034EA" w:rsidRPr="003B02E7" w:rsidRDefault="000034EA" w:rsidP="000034EA">
      <w:pPr>
        <w:spacing w:line="360" w:lineRule="auto"/>
        <w:contextualSpacing/>
        <w:jc w:val="both"/>
        <w:rPr>
          <w:rFonts w:ascii="Arial" w:hAnsi="Arial" w:cs="Arial"/>
          <w:color w:val="000000"/>
        </w:rPr>
      </w:pPr>
      <w:r w:rsidRPr="003B02E7">
        <w:rPr>
          <w:rFonts w:ascii="Arial" w:hAnsi="Arial" w:cs="Arial"/>
          <w:b/>
          <w:color w:val="000000"/>
        </w:rPr>
        <w:t>Termin realizacji w dniach ………….</w:t>
      </w:r>
      <w:r w:rsidRPr="003B02E7">
        <w:rPr>
          <w:rFonts w:ascii="Arial" w:hAnsi="Arial" w:cs="Arial"/>
          <w:color w:val="000000"/>
        </w:rPr>
        <w:t xml:space="preserve"> ( należy wpisać ilość dni, maksymalny wymagany termin  to max 30 dni , </w:t>
      </w:r>
    </w:p>
    <w:p w:rsidR="003F009B" w:rsidRPr="003F009B" w:rsidRDefault="003F009B" w:rsidP="003F009B">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
          <w:bCs/>
          <w:i/>
          <w:lang w:eastAsia="pl-PL"/>
        </w:rPr>
      </w:pPr>
      <w:r w:rsidRPr="003F009B">
        <w:rPr>
          <w:rFonts w:ascii="Times New Roman" w:eastAsia="Times New Roman" w:hAnsi="Times New Roman"/>
          <w:b/>
          <w:bCs/>
          <w:i/>
          <w:lang w:eastAsia="pl-PL"/>
        </w:rPr>
        <w:t>zakup finansowany z projektu „Uniwersytet otwarty na potrzeby osób z niepełnosprawnościami” który jest współfinansowany ze środków Unii Europejskiej w ramach  w ramach Europejskiego Funduszu Społecznego, Oś III Szkolnictwo wyższe dla gospodarki i rozwoju Działanie 3.5 Kompleksowe programy szkół wyższych Programu Operacyjnego Wiedza Edukacja Rozwój 2014-2020.</w:t>
      </w:r>
    </w:p>
    <w:p w:rsidR="000034EA" w:rsidRDefault="000034EA" w:rsidP="003B02E7">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Cs/>
          <w:lang w:eastAsia="pl-PL"/>
        </w:rPr>
      </w:pPr>
    </w:p>
    <w:p w:rsidR="000034EA" w:rsidRPr="00B9388C" w:rsidRDefault="000034EA" w:rsidP="000034EA">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 xml:space="preserve">W </w:t>
      </w:r>
      <w:r>
        <w:rPr>
          <w:rFonts w:ascii="Arial" w:eastAsia="Times New Roman" w:hAnsi="Arial" w:cs="Arial"/>
          <w:b/>
          <w:i/>
          <w:snapToGrid w:val="0"/>
          <w:color w:val="FF0000"/>
          <w:lang w:eastAsia="pl-PL"/>
        </w:rPr>
        <w:t>części 5</w:t>
      </w:r>
    </w:p>
    <w:p w:rsidR="000034EA" w:rsidRPr="003B02E7" w:rsidRDefault="000034EA" w:rsidP="000034EA">
      <w:pPr>
        <w:spacing w:line="360" w:lineRule="auto"/>
        <w:jc w:val="both"/>
        <w:rPr>
          <w:rFonts w:ascii="Arial" w:hAnsi="Arial" w:cs="Arial"/>
          <w:color w:val="000000"/>
        </w:rPr>
      </w:pPr>
      <w:r w:rsidRPr="003B02E7">
        <w:rPr>
          <w:rFonts w:ascii="Arial" w:hAnsi="Arial" w:cs="Arial"/>
          <w:color w:val="000000"/>
        </w:rPr>
        <w:t>za wartość łączną brutto: ………………………………………………. zł</w:t>
      </w:r>
    </w:p>
    <w:p w:rsidR="000034EA" w:rsidRPr="003B02E7" w:rsidRDefault="000034EA" w:rsidP="000034EA">
      <w:pPr>
        <w:spacing w:line="360" w:lineRule="auto"/>
        <w:ind w:left="284"/>
        <w:jc w:val="both"/>
        <w:rPr>
          <w:rFonts w:ascii="Arial" w:hAnsi="Arial" w:cs="Arial"/>
          <w:color w:val="000000"/>
        </w:rPr>
      </w:pPr>
      <w:r w:rsidRPr="003B02E7">
        <w:rPr>
          <w:rFonts w:ascii="Arial" w:hAnsi="Arial" w:cs="Arial"/>
          <w:color w:val="000000"/>
        </w:rPr>
        <w:t>(słownie: ………………………………………………………………………….. zł);</w:t>
      </w:r>
    </w:p>
    <w:p w:rsidR="000034EA" w:rsidRDefault="000034EA" w:rsidP="000034EA">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0034EA" w:rsidRPr="000034EA" w:rsidRDefault="000034EA" w:rsidP="00720973">
      <w:pPr>
        <w:pStyle w:val="Akapitzlist"/>
        <w:numPr>
          <w:ilvl w:val="0"/>
          <w:numId w:val="37"/>
        </w:numPr>
        <w:spacing w:line="360" w:lineRule="auto"/>
        <w:jc w:val="both"/>
        <w:rPr>
          <w:rFonts w:ascii="Arial" w:hAnsi="Arial" w:cs="Arial"/>
          <w:b/>
          <w:bCs/>
          <w:i/>
          <w:color w:val="FF0000"/>
        </w:rPr>
      </w:pPr>
      <w:r w:rsidRPr="000034EA">
        <w:rPr>
          <w:rFonts w:ascii="Arial" w:hAnsi="Arial" w:cs="Arial"/>
          <w:b/>
          <w:bCs/>
          <w:i/>
          <w:color w:val="FF0000"/>
        </w:rPr>
        <w:t xml:space="preserve">Dostawa </w:t>
      </w:r>
      <w:r>
        <w:rPr>
          <w:rFonts w:ascii="Arial" w:hAnsi="Arial" w:cs="Arial"/>
          <w:b/>
          <w:bCs/>
          <w:i/>
          <w:color w:val="FF0000"/>
        </w:rPr>
        <w:t>3-letniej kontynuacji</w:t>
      </w:r>
      <w:r w:rsidRPr="000034EA">
        <w:rPr>
          <w:rFonts w:ascii="Arial" w:hAnsi="Arial" w:cs="Arial"/>
          <w:b/>
          <w:bCs/>
          <w:i/>
          <w:color w:val="FF0000"/>
        </w:rPr>
        <w:t xml:space="preserve"> subskrypcji usługi Microsoft Azure Dev Tools for Teaching</w:t>
      </w:r>
      <w:r>
        <w:rPr>
          <w:rFonts w:ascii="Arial" w:hAnsi="Arial" w:cs="Arial"/>
          <w:b/>
          <w:bCs/>
          <w:i/>
          <w:color w:val="FF0000"/>
        </w:rPr>
        <w:t xml:space="preserve"> </w:t>
      </w:r>
      <w:r w:rsidRPr="000034EA">
        <w:rPr>
          <w:rFonts w:ascii="Arial" w:hAnsi="Arial" w:cs="Arial"/>
          <w:color w:val="000000"/>
        </w:rPr>
        <w:t>kwota netto ………….. zł, za jeden komputer  podatek VAT ……..% kwota brutto ……… zł   kwota brutto za 28 zestawów komputerów ………………………… zł</w:t>
      </w:r>
    </w:p>
    <w:p w:rsidR="000034EA" w:rsidRPr="000034EA" w:rsidRDefault="000034EA" w:rsidP="00720973">
      <w:pPr>
        <w:pStyle w:val="Akapitzlist"/>
        <w:numPr>
          <w:ilvl w:val="0"/>
          <w:numId w:val="37"/>
        </w:numPr>
        <w:spacing w:line="360" w:lineRule="auto"/>
        <w:jc w:val="both"/>
        <w:rPr>
          <w:rFonts w:ascii="Arial" w:hAnsi="Arial" w:cs="Arial"/>
          <w:b/>
          <w:bCs/>
          <w:i/>
          <w:color w:val="FF0000"/>
        </w:rPr>
      </w:pPr>
      <w:r w:rsidRPr="000034EA">
        <w:rPr>
          <w:rFonts w:ascii="Arial" w:hAnsi="Arial" w:cs="Arial"/>
          <w:b/>
          <w:bCs/>
          <w:i/>
          <w:color w:val="FF0000"/>
        </w:rPr>
        <w:t xml:space="preserve">Dostawa </w:t>
      </w:r>
      <w:r>
        <w:rPr>
          <w:rFonts w:ascii="Arial" w:hAnsi="Arial" w:cs="Arial"/>
          <w:b/>
          <w:bCs/>
          <w:i/>
          <w:color w:val="FF0000"/>
        </w:rPr>
        <w:t>Oprogramowania</w:t>
      </w:r>
      <w:r w:rsidRPr="000034EA">
        <w:rPr>
          <w:rFonts w:ascii="Arial" w:hAnsi="Arial" w:cs="Arial"/>
          <w:b/>
          <w:bCs/>
          <w:i/>
          <w:color w:val="FF0000"/>
        </w:rPr>
        <w:t xml:space="preserve"> do zarządzania i administracji laboratoriami komputerowymi 1 szt. </w:t>
      </w:r>
      <w:r>
        <w:rPr>
          <w:rFonts w:ascii="Arial" w:hAnsi="Arial" w:cs="Arial"/>
          <w:b/>
          <w:bCs/>
          <w:i/>
          <w:color w:val="FF0000"/>
        </w:rPr>
        <w:t xml:space="preserve"> </w:t>
      </w:r>
      <w:r w:rsidRPr="000034EA">
        <w:rPr>
          <w:rFonts w:ascii="Arial" w:hAnsi="Arial" w:cs="Arial"/>
          <w:color w:val="000000"/>
        </w:rPr>
        <w:t>kwota netto ………….. zł, za jeden komputer  podatek VAT ……..% kwota brutto ……… zł   kwota brutto za 28 zestawów komputerów ………………………… zł</w:t>
      </w:r>
    </w:p>
    <w:p w:rsidR="000034EA" w:rsidRPr="000034EA" w:rsidRDefault="000034EA" w:rsidP="00720973">
      <w:pPr>
        <w:pStyle w:val="Akapitzlist"/>
        <w:numPr>
          <w:ilvl w:val="0"/>
          <w:numId w:val="37"/>
        </w:numPr>
        <w:spacing w:line="360" w:lineRule="auto"/>
        <w:jc w:val="both"/>
        <w:rPr>
          <w:rFonts w:ascii="Arial" w:hAnsi="Arial" w:cs="Arial"/>
          <w:b/>
          <w:bCs/>
          <w:i/>
          <w:color w:val="FF0000"/>
        </w:rPr>
      </w:pPr>
      <w:r w:rsidRPr="000034EA">
        <w:rPr>
          <w:rFonts w:ascii="Arial" w:hAnsi="Arial" w:cs="Arial"/>
          <w:b/>
          <w:bCs/>
          <w:i/>
          <w:color w:val="FF0000"/>
        </w:rPr>
        <w:t xml:space="preserve">Dostawa </w:t>
      </w:r>
      <w:r>
        <w:rPr>
          <w:rFonts w:ascii="Arial" w:hAnsi="Arial" w:cs="Arial"/>
          <w:b/>
          <w:bCs/>
          <w:i/>
          <w:color w:val="FF0000"/>
        </w:rPr>
        <w:t>Stacji roboczej</w:t>
      </w:r>
      <w:r w:rsidRPr="000034EA">
        <w:rPr>
          <w:rFonts w:ascii="Arial" w:hAnsi="Arial" w:cs="Arial"/>
          <w:b/>
          <w:bCs/>
          <w:i/>
          <w:color w:val="FF0000"/>
        </w:rPr>
        <w:t xml:space="preserve"> do zarządzania laboratoriami komputerowymi – 1 szt.</w:t>
      </w:r>
    </w:p>
    <w:p w:rsidR="000034EA" w:rsidRPr="000034EA" w:rsidRDefault="000034EA" w:rsidP="000034EA">
      <w:pPr>
        <w:pStyle w:val="Akapitzlist"/>
        <w:spacing w:line="360" w:lineRule="auto"/>
        <w:jc w:val="both"/>
        <w:rPr>
          <w:rFonts w:ascii="Arial" w:hAnsi="Arial" w:cs="Arial"/>
          <w:color w:val="000000"/>
        </w:rPr>
      </w:pPr>
      <w:r w:rsidRPr="000034EA">
        <w:rPr>
          <w:rFonts w:ascii="Arial" w:hAnsi="Arial" w:cs="Arial"/>
          <w:color w:val="000000"/>
        </w:rPr>
        <w:t>kwota netto ………….. zł, za jeden komputer  podatek VAT ……..% kwota brutto ……… zł   kwota brutto za 28 zestawów komputerów ………………………… zł</w:t>
      </w:r>
    </w:p>
    <w:p w:rsidR="000034EA" w:rsidRPr="003B02E7" w:rsidRDefault="000034EA" w:rsidP="000034EA">
      <w:pPr>
        <w:spacing w:line="360" w:lineRule="auto"/>
        <w:contextualSpacing/>
        <w:jc w:val="both"/>
        <w:rPr>
          <w:rFonts w:ascii="Arial" w:hAnsi="Arial" w:cs="Arial"/>
          <w:color w:val="000000"/>
        </w:rPr>
      </w:pPr>
      <w:r w:rsidRPr="003B02E7">
        <w:rPr>
          <w:rFonts w:ascii="Arial" w:hAnsi="Arial" w:cs="Arial"/>
          <w:b/>
          <w:color w:val="000000"/>
        </w:rPr>
        <w:t>Termin realizacji w dniach ………….</w:t>
      </w:r>
      <w:r w:rsidRPr="003B02E7">
        <w:rPr>
          <w:rFonts w:ascii="Arial" w:hAnsi="Arial" w:cs="Arial"/>
          <w:color w:val="000000"/>
        </w:rPr>
        <w:t xml:space="preserve"> ( należy wpisać ilość dni, maksymalny wymagany termin  to max 30 dni , </w:t>
      </w:r>
    </w:p>
    <w:p w:rsidR="003F009B" w:rsidRPr="003F009B" w:rsidRDefault="003F009B" w:rsidP="003F009B">
      <w:pPr>
        <w:spacing w:after="0" w:line="360" w:lineRule="auto"/>
        <w:jc w:val="both"/>
        <w:rPr>
          <w:rFonts w:ascii="Times New Roman" w:eastAsia="Times New Roman" w:hAnsi="Times New Roman"/>
          <w:b/>
          <w:i/>
          <w:snapToGrid w:val="0"/>
          <w:color w:val="000000" w:themeColor="text1"/>
          <w:lang w:eastAsia="pl-PL"/>
        </w:rPr>
      </w:pPr>
      <w:r w:rsidRPr="003F009B">
        <w:rPr>
          <w:rFonts w:ascii="Times New Roman" w:eastAsia="Times New Roman" w:hAnsi="Times New Roman"/>
          <w:b/>
          <w:i/>
          <w:snapToGrid w:val="0"/>
          <w:color w:val="000000" w:themeColor="text1"/>
          <w:lang w:eastAsia="pl-PL"/>
        </w:rPr>
        <w:lastRenderedPageBreak/>
        <w:t>Zakup jest finansowany ze środków Unii Europejskiej w ramach  Programu Operacyjnego Wiedza Edukacja Rozwój 2014-2020, Działanie 3.5 „Kompleksowe programy szkół wyższych”, projekt „AKCELERATOR ROZWOJU Uniwersytetu Jana Kochanowskiego w Kielcach”, numer POWR.03.05.00-00-Z212/18</w:t>
      </w:r>
    </w:p>
    <w:p w:rsidR="000034EA" w:rsidRDefault="000034EA" w:rsidP="000034EA">
      <w:pPr>
        <w:spacing w:after="0" w:line="360" w:lineRule="auto"/>
        <w:jc w:val="both"/>
        <w:rPr>
          <w:rFonts w:ascii="Arial" w:eastAsia="Times New Roman" w:hAnsi="Arial" w:cs="Arial"/>
          <w:b/>
          <w:i/>
          <w:snapToGrid w:val="0"/>
          <w:color w:val="FF0000"/>
          <w:lang w:eastAsia="pl-PL"/>
        </w:rPr>
      </w:pPr>
    </w:p>
    <w:p w:rsidR="000034EA" w:rsidRDefault="000034EA" w:rsidP="000034EA">
      <w:pPr>
        <w:spacing w:after="0" w:line="360" w:lineRule="auto"/>
        <w:jc w:val="both"/>
        <w:rPr>
          <w:rFonts w:ascii="Arial" w:eastAsia="Times New Roman" w:hAnsi="Arial" w:cs="Arial"/>
          <w:b/>
          <w:i/>
          <w:snapToGrid w:val="0"/>
          <w:color w:val="FF0000"/>
          <w:lang w:eastAsia="pl-PL"/>
        </w:rPr>
      </w:pPr>
    </w:p>
    <w:p w:rsidR="000034EA" w:rsidRPr="00B9388C" w:rsidRDefault="000034EA" w:rsidP="000034EA">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 xml:space="preserve">W </w:t>
      </w:r>
      <w:r>
        <w:rPr>
          <w:rFonts w:ascii="Arial" w:eastAsia="Times New Roman" w:hAnsi="Arial" w:cs="Arial"/>
          <w:b/>
          <w:i/>
          <w:snapToGrid w:val="0"/>
          <w:color w:val="FF0000"/>
          <w:lang w:eastAsia="pl-PL"/>
        </w:rPr>
        <w:t>części 6</w:t>
      </w:r>
    </w:p>
    <w:p w:rsidR="000034EA" w:rsidRPr="003B02E7" w:rsidRDefault="000034EA" w:rsidP="000034EA">
      <w:pPr>
        <w:spacing w:line="360" w:lineRule="auto"/>
        <w:jc w:val="both"/>
        <w:rPr>
          <w:rFonts w:ascii="Arial" w:hAnsi="Arial" w:cs="Arial"/>
          <w:color w:val="000000"/>
        </w:rPr>
      </w:pPr>
      <w:r w:rsidRPr="003B02E7">
        <w:rPr>
          <w:rFonts w:ascii="Arial" w:hAnsi="Arial" w:cs="Arial"/>
          <w:color w:val="000000"/>
        </w:rPr>
        <w:t>za wartość łączną brutto: ………………………………………………. zł</w:t>
      </w:r>
    </w:p>
    <w:p w:rsidR="000034EA" w:rsidRPr="003B02E7" w:rsidRDefault="000034EA" w:rsidP="000034EA">
      <w:pPr>
        <w:spacing w:line="360" w:lineRule="auto"/>
        <w:ind w:left="284"/>
        <w:jc w:val="both"/>
        <w:rPr>
          <w:rFonts w:ascii="Arial" w:hAnsi="Arial" w:cs="Arial"/>
          <w:color w:val="000000"/>
        </w:rPr>
      </w:pPr>
      <w:r w:rsidRPr="003B02E7">
        <w:rPr>
          <w:rFonts w:ascii="Arial" w:hAnsi="Arial" w:cs="Arial"/>
          <w:color w:val="000000"/>
        </w:rPr>
        <w:t>(słownie: ………………………………………………………………………….. zł);</w:t>
      </w:r>
    </w:p>
    <w:p w:rsidR="000034EA" w:rsidRDefault="000034EA" w:rsidP="000034EA">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3F009B" w:rsidRPr="003F009B" w:rsidRDefault="003F009B" w:rsidP="00720973">
      <w:pPr>
        <w:pStyle w:val="Akapitzlist"/>
        <w:numPr>
          <w:ilvl w:val="0"/>
          <w:numId w:val="39"/>
        </w:numPr>
        <w:spacing w:line="360" w:lineRule="auto"/>
        <w:jc w:val="both"/>
        <w:rPr>
          <w:rFonts w:ascii="Arial" w:hAnsi="Arial" w:cs="Arial"/>
          <w:b/>
          <w:i/>
          <w:color w:val="FF0000"/>
        </w:rPr>
      </w:pPr>
      <w:r w:rsidRPr="003F009B">
        <w:rPr>
          <w:rFonts w:ascii="Arial" w:hAnsi="Arial" w:cs="Arial"/>
          <w:b/>
          <w:i/>
          <w:color w:val="FF0000"/>
        </w:rPr>
        <w:t>Dostawa Laptop zaawansowany – 1 szt</w:t>
      </w:r>
    </w:p>
    <w:p w:rsidR="000034EA" w:rsidRPr="000034EA" w:rsidRDefault="000034EA" w:rsidP="003F009B">
      <w:pPr>
        <w:pStyle w:val="Akapitzlist"/>
        <w:spacing w:line="360" w:lineRule="auto"/>
        <w:jc w:val="both"/>
        <w:rPr>
          <w:rFonts w:ascii="Arial" w:hAnsi="Arial" w:cs="Arial"/>
          <w:b/>
          <w:bCs/>
          <w:i/>
          <w:color w:val="FF0000"/>
        </w:rPr>
      </w:pPr>
      <w:r w:rsidRPr="000034EA">
        <w:rPr>
          <w:rFonts w:ascii="Arial" w:hAnsi="Arial" w:cs="Arial"/>
          <w:color w:val="000000"/>
        </w:rPr>
        <w:t>kwota netto ………….. zł, za jeden komputer  podatek VAT ……..% kwota brutto ……… zł   kwota brutto za 28 zestawów komputerów ………………………… zł</w:t>
      </w:r>
    </w:p>
    <w:p w:rsidR="000034EA" w:rsidRPr="003B02E7" w:rsidRDefault="000034EA" w:rsidP="000034EA">
      <w:pPr>
        <w:spacing w:line="360" w:lineRule="auto"/>
        <w:contextualSpacing/>
        <w:jc w:val="both"/>
        <w:rPr>
          <w:rFonts w:ascii="Arial" w:hAnsi="Arial" w:cs="Arial"/>
          <w:color w:val="000000"/>
        </w:rPr>
      </w:pPr>
      <w:r w:rsidRPr="003B02E7">
        <w:rPr>
          <w:rFonts w:ascii="Arial" w:hAnsi="Arial" w:cs="Arial"/>
          <w:b/>
          <w:color w:val="000000"/>
        </w:rPr>
        <w:t>Termin realizacji w dniach ………….</w:t>
      </w:r>
      <w:r w:rsidRPr="003B02E7">
        <w:rPr>
          <w:rFonts w:ascii="Arial" w:hAnsi="Arial" w:cs="Arial"/>
          <w:color w:val="000000"/>
        </w:rPr>
        <w:t xml:space="preserve"> ( należy wpisać ilość dni, maksymalny wymagany termin  to max 30 dni , </w:t>
      </w:r>
    </w:p>
    <w:p w:rsidR="003F009B" w:rsidRPr="003F009B" w:rsidRDefault="003F009B" w:rsidP="003F009B">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
          <w:bCs/>
          <w:i/>
          <w:lang w:eastAsia="pl-PL"/>
        </w:rPr>
      </w:pPr>
      <w:r w:rsidRPr="003F009B">
        <w:rPr>
          <w:rFonts w:ascii="Times New Roman" w:eastAsia="Times New Roman" w:hAnsi="Times New Roman"/>
          <w:b/>
          <w:bCs/>
          <w:i/>
          <w:lang w:eastAsia="pl-PL"/>
        </w:rPr>
        <w:t>zakup finansowany z projektu „NOWE HORYZONTY - program rozwoju kompetencji studentów kierunku ochrona środowiska oraz turystyka i rekreacja Uniwersytetu Jana Kochanowskiego w Kielcach” o numerze POWR.03.01.00-00-K172/16 współfinansowanego ze środków Unii Europejskiej w ramach Europejskiego Funduszu Społecznego, Oś III Szkolnictwo wyższe dla gospodarki i rozwoju Działanie 3.1 Kompetencje w szkolnictwie wyższym Programu Operacyjnego Wiedza Edukacja Rozwój 2014-2020.</w:t>
      </w:r>
    </w:p>
    <w:p w:rsidR="000034EA" w:rsidRDefault="000034EA" w:rsidP="003B02E7">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Cs/>
          <w:lang w:eastAsia="pl-PL"/>
        </w:rPr>
      </w:pPr>
    </w:p>
    <w:p w:rsidR="003F009B" w:rsidRPr="00B9388C" w:rsidRDefault="003F009B" w:rsidP="003F009B">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 xml:space="preserve">W </w:t>
      </w:r>
      <w:r>
        <w:rPr>
          <w:rFonts w:ascii="Arial" w:eastAsia="Times New Roman" w:hAnsi="Arial" w:cs="Arial"/>
          <w:b/>
          <w:i/>
          <w:snapToGrid w:val="0"/>
          <w:color w:val="FF0000"/>
          <w:lang w:eastAsia="pl-PL"/>
        </w:rPr>
        <w:t>części 7</w:t>
      </w:r>
    </w:p>
    <w:p w:rsidR="003F009B" w:rsidRPr="003B02E7" w:rsidRDefault="003F009B" w:rsidP="003F009B">
      <w:pPr>
        <w:spacing w:line="360" w:lineRule="auto"/>
        <w:jc w:val="both"/>
        <w:rPr>
          <w:rFonts w:ascii="Arial" w:hAnsi="Arial" w:cs="Arial"/>
          <w:color w:val="000000"/>
        </w:rPr>
      </w:pPr>
      <w:r w:rsidRPr="003B02E7">
        <w:rPr>
          <w:rFonts w:ascii="Arial" w:hAnsi="Arial" w:cs="Arial"/>
          <w:color w:val="000000"/>
        </w:rPr>
        <w:t>za wartość łączną brutto: ………………………………………………. zł</w:t>
      </w:r>
    </w:p>
    <w:p w:rsidR="003F009B" w:rsidRPr="003B02E7" w:rsidRDefault="003F009B" w:rsidP="003F009B">
      <w:pPr>
        <w:spacing w:line="360" w:lineRule="auto"/>
        <w:ind w:left="284"/>
        <w:jc w:val="both"/>
        <w:rPr>
          <w:rFonts w:ascii="Arial" w:hAnsi="Arial" w:cs="Arial"/>
          <w:color w:val="000000"/>
        </w:rPr>
      </w:pPr>
      <w:r w:rsidRPr="003B02E7">
        <w:rPr>
          <w:rFonts w:ascii="Arial" w:hAnsi="Arial" w:cs="Arial"/>
          <w:color w:val="000000"/>
        </w:rPr>
        <w:t>(słownie: ………………………………………………………………………….. zł);</w:t>
      </w:r>
    </w:p>
    <w:p w:rsidR="003F009B" w:rsidRDefault="003F009B" w:rsidP="003F009B">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3F009B" w:rsidRPr="003F009B" w:rsidRDefault="003F009B" w:rsidP="00720973">
      <w:pPr>
        <w:pStyle w:val="Akapitzlist"/>
        <w:numPr>
          <w:ilvl w:val="0"/>
          <w:numId w:val="40"/>
        </w:numPr>
        <w:spacing w:line="360" w:lineRule="auto"/>
        <w:jc w:val="both"/>
        <w:rPr>
          <w:rFonts w:ascii="Arial" w:hAnsi="Arial" w:cs="Arial"/>
          <w:b/>
          <w:i/>
          <w:color w:val="FF0000"/>
        </w:rPr>
      </w:pPr>
      <w:r w:rsidRPr="003F009B">
        <w:rPr>
          <w:rFonts w:ascii="Arial" w:hAnsi="Arial" w:cs="Arial"/>
          <w:b/>
          <w:i/>
          <w:color w:val="FF0000"/>
        </w:rPr>
        <w:t xml:space="preserve">Dostawa </w:t>
      </w:r>
      <w:r>
        <w:rPr>
          <w:rFonts w:ascii="Arial" w:hAnsi="Arial" w:cs="Arial"/>
          <w:b/>
          <w:i/>
          <w:color w:val="FF0000"/>
        </w:rPr>
        <w:t>u</w:t>
      </w:r>
      <w:r w:rsidRPr="003F009B">
        <w:rPr>
          <w:rFonts w:ascii="Arial" w:hAnsi="Arial" w:cs="Arial"/>
          <w:b/>
          <w:i/>
          <w:color w:val="FF0000"/>
        </w:rPr>
        <w:t>rządzenie wielofunkcyjne laserowe monochromatyczne  + dodatkowy 1 zestaw tonera o wydajności nie mniej jak 3000 stron - 1 szt.</w:t>
      </w:r>
    </w:p>
    <w:p w:rsidR="003F009B" w:rsidRPr="003F009B" w:rsidRDefault="003F009B" w:rsidP="003F009B">
      <w:pPr>
        <w:pStyle w:val="Akapitzlist"/>
        <w:spacing w:line="360" w:lineRule="auto"/>
        <w:jc w:val="both"/>
        <w:rPr>
          <w:rFonts w:ascii="Arial" w:hAnsi="Arial" w:cs="Arial"/>
          <w:b/>
          <w:bCs/>
          <w:i/>
          <w:color w:val="FF0000"/>
        </w:rPr>
      </w:pPr>
      <w:r w:rsidRPr="003F009B">
        <w:rPr>
          <w:rFonts w:ascii="Arial" w:hAnsi="Arial" w:cs="Arial"/>
          <w:color w:val="000000"/>
        </w:rPr>
        <w:t>kwota netto ………….. zł, za jeden komputer  podatek VAT ……..% kwota brutto ……… zł   kwota brutto za 28 zestawów komputerów ………………………… zł</w:t>
      </w:r>
    </w:p>
    <w:p w:rsidR="003F009B" w:rsidRDefault="003F009B" w:rsidP="003F009B">
      <w:pPr>
        <w:spacing w:line="360" w:lineRule="auto"/>
        <w:contextualSpacing/>
        <w:jc w:val="both"/>
        <w:rPr>
          <w:rFonts w:ascii="Arial" w:hAnsi="Arial" w:cs="Arial"/>
          <w:color w:val="000000"/>
        </w:rPr>
      </w:pPr>
      <w:r w:rsidRPr="003B02E7">
        <w:rPr>
          <w:rFonts w:ascii="Arial" w:hAnsi="Arial" w:cs="Arial"/>
          <w:b/>
          <w:color w:val="000000"/>
        </w:rPr>
        <w:t>Termin realizacji w dniach ………….</w:t>
      </w:r>
      <w:r w:rsidRPr="003B02E7">
        <w:rPr>
          <w:rFonts w:ascii="Arial" w:hAnsi="Arial" w:cs="Arial"/>
          <w:color w:val="000000"/>
        </w:rPr>
        <w:t xml:space="preserve"> ( należy wpisać ilość dni, maksymalny wymagany termin  to max 30 dni , </w:t>
      </w:r>
    </w:p>
    <w:p w:rsidR="003F009B" w:rsidRPr="003F009B" w:rsidRDefault="003F009B" w:rsidP="003F009B">
      <w:pPr>
        <w:spacing w:line="360" w:lineRule="auto"/>
        <w:contextualSpacing/>
        <w:jc w:val="both"/>
        <w:rPr>
          <w:rFonts w:ascii="Times New Roman" w:hAnsi="Times New Roman"/>
          <w:b/>
          <w:i/>
          <w:color w:val="000000"/>
        </w:rPr>
      </w:pPr>
      <w:r w:rsidRPr="003F009B">
        <w:rPr>
          <w:rFonts w:ascii="Times New Roman" w:hAnsi="Times New Roman"/>
          <w:b/>
          <w:i/>
          <w:color w:val="000000"/>
        </w:rPr>
        <w:t xml:space="preserve">Zakup jest finansowany ze środków Unii Europejskiej w ramach  Programu Operacyjnego Wiedza Edukacja Rozwój 2014-2020, Działanie 3.5 „Kompleksowe programy szkół wyższych”, projekt </w:t>
      </w:r>
      <w:r w:rsidRPr="003F009B">
        <w:rPr>
          <w:rFonts w:ascii="Times New Roman" w:hAnsi="Times New Roman"/>
          <w:b/>
          <w:i/>
          <w:color w:val="000000"/>
        </w:rPr>
        <w:lastRenderedPageBreak/>
        <w:t>„AKCELERATOR ROZWOJU Uniwersytetu Jana Kochanowskiego w Kielcach”, numer POWR.03.05.00-00-Z212/18</w:t>
      </w:r>
    </w:p>
    <w:p w:rsidR="003F009B" w:rsidRPr="003B02E7" w:rsidRDefault="003F009B" w:rsidP="003F009B">
      <w:pPr>
        <w:spacing w:line="360" w:lineRule="auto"/>
        <w:contextualSpacing/>
        <w:jc w:val="both"/>
        <w:rPr>
          <w:rFonts w:ascii="Arial" w:hAnsi="Arial" w:cs="Arial"/>
          <w:color w:val="000000"/>
        </w:rPr>
      </w:pPr>
    </w:p>
    <w:p w:rsidR="000034EA" w:rsidRDefault="000034EA" w:rsidP="003B02E7">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Cs/>
          <w:lang w:eastAsia="pl-PL"/>
        </w:rPr>
      </w:pPr>
    </w:p>
    <w:p w:rsidR="00805D46" w:rsidRPr="00EA6F4A" w:rsidRDefault="003F009B" w:rsidP="00EA6F4A">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
          <w:bCs/>
          <w:lang w:eastAsia="pl-PL"/>
        </w:rPr>
      </w:pPr>
      <w:r>
        <w:rPr>
          <w:rFonts w:ascii="Times New Roman" w:eastAsia="Times New Roman" w:hAnsi="Times New Roman"/>
          <w:bCs/>
          <w:lang w:eastAsia="pl-PL"/>
        </w:rPr>
        <w:t xml:space="preserve">UWAGA dotycząca wszystkich części </w:t>
      </w:r>
      <w:r w:rsidR="003B02E7" w:rsidRPr="003B02E7">
        <w:rPr>
          <w:rFonts w:ascii="Times New Roman" w:eastAsia="Times New Roman" w:hAnsi="Times New Roman"/>
          <w:bCs/>
          <w:lang w:eastAsia="pl-PL"/>
        </w:rPr>
        <w:t xml:space="preserve">Zamawiający wymaga realizacji przedmiotu umowy najpóźniej </w:t>
      </w:r>
      <w:r w:rsidR="003B02E7" w:rsidRPr="003B02E7">
        <w:rPr>
          <w:rFonts w:ascii="Times New Roman" w:eastAsia="Times New Roman" w:hAnsi="Times New Roman"/>
          <w:b/>
          <w:bCs/>
          <w:lang w:eastAsia="pl-PL"/>
        </w:rPr>
        <w:t>30 dni od daty podpisania umowy</w:t>
      </w:r>
      <w:r w:rsidR="003B02E7" w:rsidRPr="003B02E7">
        <w:rPr>
          <w:rFonts w:ascii="Times New Roman" w:eastAsia="Times New Roman" w:hAnsi="Times New Roman"/>
          <w:bCs/>
          <w:lang w:eastAsia="pl-PL"/>
        </w:rPr>
        <w:t xml:space="preserve">. </w:t>
      </w:r>
      <w:r w:rsidR="003B02E7" w:rsidRPr="003B02E7">
        <w:rPr>
          <w:rFonts w:ascii="Times New Roman" w:eastAsia="Times New Roman" w:hAnsi="Times New Roman"/>
          <w:lang w:eastAsia="pl-PL"/>
        </w:rPr>
        <w:t xml:space="preserve">Oferta zawierająca propozycję maksylalnego wymaganego czasu dostawy (30 dni) otrzyma </w:t>
      </w:r>
      <w:r w:rsidR="003B02E7" w:rsidRPr="003B02E7">
        <w:rPr>
          <w:rFonts w:ascii="Times New Roman" w:eastAsia="Times New Roman" w:hAnsi="Times New Roman"/>
          <w:b/>
          <w:lang w:eastAsia="pl-PL"/>
        </w:rPr>
        <w:t xml:space="preserve">0 </w:t>
      </w:r>
      <w:r w:rsidR="003B02E7" w:rsidRPr="003B02E7">
        <w:rPr>
          <w:rFonts w:ascii="Times New Roman" w:eastAsia="Times New Roman" w:hAnsi="Times New Roman"/>
          <w:lang w:eastAsia="pl-PL"/>
        </w:rPr>
        <w:t>(zero)</w:t>
      </w:r>
      <w:r w:rsidR="003B02E7" w:rsidRPr="003B02E7">
        <w:rPr>
          <w:rFonts w:ascii="Times New Roman" w:eastAsia="Times New Roman" w:hAnsi="Times New Roman"/>
          <w:b/>
          <w:lang w:eastAsia="pl-PL"/>
        </w:rPr>
        <w:t xml:space="preserve"> punktów</w:t>
      </w:r>
      <w:r w:rsidR="003B02E7" w:rsidRPr="003B02E7">
        <w:rPr>
          <w:rFonts w:ascii="Times New Roman" w:eastAsia="Times New Roman" w:hAnsi="Times New Roman"/>
          <w:lang w:eastAsia="pl-PL"/>
        </w:rPr>
        <w:t xml:space="preserve">. Pozostałe oferty otrzymają za każdy </w:t>
      </w:r>
      <w:r w:rsidR="003B02E7" w:rsidRPr="003B02E7">
        <w:rPr>
          <w:rFonts w:ascii="Times New Roman" w:eastAsia="Times New Roman" w:hAnsi="Times New Roman"/>
          <w:b/>
          <w:bCs/>
          <w:lang w:eastAsia="pl-PL"/>
        </w:rPr>
        <w:t>dodatkowy dzień wcześniejszej realizacji 2</w:t>
      </w:r>
      <w:r w:rsidR="003B02E7" w:rsidRPr="003B02E7">
        <w:rPr>
          <w:rFonts w:ascii="Times New Roman" w:eastAsia="Times New Roman" w:hAnsi="Times New Roman"/>
          <w:b/>
          <w:lang w:eastAsia="pl-PL"/>
        </w:rPr>
        <w:t xml:space="preserve"> </w:t>
      </w:r>
      <w:r w:rsidR="003B02E7" w:rsidRPr="003B02E7">
        <w:rPr>
          <w:rFonts w:ascii="Times New Roman" w:eastAsia="Times New Roman" w:hAnsi="Times New Roman"/>
          <w:lang w:eastAsia="pl-PL"/>
        </w:rPr>
        <w:t>(dwa)</w:t>
      </w:r>
      <w:r w:rsidR="003B02E7" w:rsidRPr="003B02E7">
        <w:rPr>
          <w:rFonts w:ascii="Times New Roman" w:eastAsia="Times New Roman" w:hAnsi="Times New Roman"/>
          <w:b/>
          <w:bCs/>
          <w:lang w:eastAsia="pl-PL"/>
        </w:rPr>
        <w:t xml:space="preserve"> punk</w:t>
      </w:r>
      <w:r w:rsidR="003B02E7" w:rsidRPr="003B02E7">
        <w:rPr>
          <w:rFonts w:ascii="Times New Roman" w:eastAsia="Times New Roman" w:hAnsi="Times New Roman"/>
          <w:b/>
          <w:lang w:eastAsia="pl-PL"/>
        </w:rPr>
        <w:t>ty</w:t>
      </w:r>
      <w:r w:rsidR="003B02E7" w:rsidRPr="003B02E7">
        <w:rPr>
          <w:rFonts w:ascii="Times New Roman" w:eastAsia="Times New Roman" w:hAnsi="Times New Roman"/>
          <w:lang w:eastAsia="pl-PL"/>
        </w:rPr>
        <w:t xml:space="preserve">. Maksymalnie za to kryterium można otrzymać </w:t>
      </w:r>
      <w:r w:rsidR="003B02E7" w:rsidRPr="003B02E7">
        <w:rPr>
          <w:rFonts w:ascii="Times New Roman" w:eastAsia="Times New Roman" w:hAnsi="Times New Roman"/>
          <w:b/>
          <w:bCs/>
          <w:lang w:eastAsia="pl-PL"/>
        </w:rPr>
        <w:t xml:space="preserve">40 punktów </w:t>
      </w:r>
      <w:r w:rsidR="003B02E7" w:rsidRPr="003B02E7">
        <w:rPr>
          <w:rFonts w:ascii="Times New Roman" w:eastAsia="Times New Roman" w:hAnsi="Times New Roman"/>
          <w:bCs/>
          <w:lang w:eastAsia="pl-PL"/>
        </w:rPr>
        <w:t xml:space="preserve">(za czas realizacji </w:t>
      </w:r>
      <w:r w:rsidR="003B02E7" w:rsidRPr="003B02E7">
        <w:rPr>
          <w:rFonts w:ascii="Times New Roman" w:eastAsia="Times New Roman" w:hAnsi="Times New Roman"/>
          <w:b/>
          <w:bCs/>
          <w:lang w:eastAsia="pl-PL"/>
        </w:rPr>
        <w:t xml:space="preserve">10 dni kalendarzowych </w:t>
      </w:r>
      <w:r w:rsidR="003B02E7" w:rsidRPr="003B02E7">
        <w:rPr>
          <w:rFonts w:ascii="Times New Roman" w:eastAsia="Times New Roman" w:hAnsi="Times New Roman"/>
          <w:bCs/>
          <w:lang w:eastAsia="pl-PL"/>
        </w:rPr>
        <w:t>)</w:t>
      </w:r>
      <w:r w:rsidR="00EA6F4A">
        <w:rPr>
          <w:rFonts w:ascii="Times New Roman" w:eastAsia="Times New Roman" w:hAnsi="Times New Roman"/>
          <w:b/>
          <w:bCs/>
          <w:lang w:eastAsia="pl-PL"/>
        </w:rPr>
        <w:t xml:space="preserve"> </w:t>
      </w:r>
    </w:p>
    <w:p w:rsidR="00805D46" w:rsidRDefault="00805D46" w:rsidP="003B02E7">
      <w:pPr>
        <w:spacing w:after="0"/>
        <w:jc w:val="both"/>
        <w:rPr>
          <w:rFonts w:ascii="Times New Roman" w:hAnsi="Times New Roman"/>
          <w:b/>
          <w:i/>
          <w:color w:val="000000"/>
        </w:rPr>
      </w:pPr>
    </w:p>
    <w:p w:rsidR="003B02E7" w:rsidRPr="003B02E7" w:rsidRDefault="003B02E7" w:rsidP="003B02E7">
      <w:pPr>
        <w:spacing w:after="0"/>
        <w:jc w:val="both"/>
        <w:rPr>
          <w:rFonts w:ascii="Times New Roman" w:hAnsi="Times New Roman"/>
          <w:b/>
          <w:color w:val="000000"/>
          <w:u w:val="single"/>
        </w:rPr>
      </w:pPr>
      <w:r w:rsidRPr="003B02E7">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3B02E7" w:rsidRPr="003B02E7" w:rsidTr="003F009B">
        <w:tc>
          <w:tcPr>
            <w:tcW w:w="9640" w:type="dxa"/>
            <w:gridSpan w:val="3"/>
          </w:tcPr>
          <w:p w:rsidR="003B02E7" w:rsidRPr="003B02E7" w:rsidRDefault="003B02E7" w:rsidP="003B02E7">
            <w:pPr>
              <w:jc w:val="both"/>
              <w:rPr>
                <w:rFonts w:ascii="Times New Roman" w:hAnsi="Times New Roman"/>
                <w:color w:val="000000"/>
                <w:u w:val="single"/>
              </w:rPr>
            </w:pPr>
          </w:p>
          <w:p w:rsidR="003B02E7" w:rsidRPr="003B02E7" w:rsidRDefault="003B02E7" w:rsidP="003B02E7">
            <w:pPr>
              <w:jc w:val="both"/>
              <w:rPr>
                <w:rFonts w:ascii="Times New Roman" w:hAnsi="Times New Roman"/>
                <w:b/>
                <w:i/>
                <w:color w:val="000000"/>
                <w:u w:val="single"/>
              </w:rPr>
            </w:pPr>
            <w:r w:rsidRPr="003B02E7">
              <w:rPr>
                <w:rFonts w:ascii="Times New Roman" w:hAnsi="Times New Roman"/>
                <w:color w:val="000000"/>
                <w:u w:val="single"/>
              </w:rPr>
              <w:t xml:space="preserve"> </w:t>
            </w:r>
            <w:r w:rsidR="00805D46">
              <w:rPr>
                <w:rFonts w:ascii="Verdana" w:hAnsi="Verdana"/>
                <w:b/>
                <w:bCs/>
                <w:color w:val="000000"/>
                <w:sz w:val="18"/>
                <w:szCs w:val="18"/>
                <w:shd w:val="clear" w:color="auto" w:fill="FFFFFF"/>
              </w:rPr>
              <w:t>Zamawiający zobowiązuje wykonawców do tego, aby podać nazwę i parametry, numery części katalogowych sprzętu oraz szczegółowo opisać parametry techniczne w</w:t>
            </w:r>
            <w:r w:rsidR="00805D46">
              <w:rPr>
                <w:rFonts w:ascii="Verdana" w:hAnsi="Verdana"/>
                <w:b/>
                <w:bCs/>
                <w:color w:val="000000"/>
                <w:sz w:val="18"/>
                <w:szCs w:val="18"/>
                <w:shd w:val="clear" w:color="auto" w:fill="FFFFFF"/>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3B02E7" w:rsidRPr="003B02E7" w:rsidTr="003F009B">
        <w:tc>
          <w:tcPr>
            <w:tcW w:w="567" w:type="dxa"/>
          </w:tcPr>
          <w:p w:rsidR="003B02E7" w:rsidRPr="003B02E7" w:rsidRDefault="003B02E7" w:rsidP="003B02E7">
            <w:pPr>
              <w:jc w:val="both"/>
              <w:rPr>
                <w:rFonts w:ascii="Times New Roman" w:hAnsi="Times New Roman"/>
                <w:color w:val="000000"/>
                <w:u w:val="single"/>
              </w:rPr>
            </w:pPr>
            <w:r w:rsidRPr="003B02E7">
              <w:rPr>
                <w:rFonts w:ascii="Times New Roman" w:hAnsi="Times New Roman"/>
                <w:color w:val="000000"/>
                <w:u w:val="single"/>
              </w:rPr>
              <w:t>L.p.</w:t>
            </w:r>
          </w:p>
        </w:tc>
        <w:tc>
          <w:tcPr>
            <w:tcW w:w="5104" w:type="dxa"/>
          </w:tcPr>
          <w:p w:rsidR="003B02E7" w:rsidRPr="003B02E7" w:rsidRDefault="003B02E7" w:rsidP="003B02E7">
            <w:pPr>
              <w:jc w:val="both"/>
              <w:rPr>
                <w:rFonts w:ascii="Times New Roman" w:hAnsi="Times New Roman"/>
                <w:color w:val="000000"/>
                <w:u w:val="single"/>
              </w:rPr>
            </w:pPr>
            <w:r w:rsidRPr="003B02E7">
              <w:rPr>
                <w:rFonts w:ascii="Times New Roman" w:hAnsi="Times New Roman"/>
                <w:color w:val="000000"/>
                <w:u w:val="single"/>
              </w:rPr>
              <w:t xml:space="preserve">           Wymagany przedmiot zamówienia </w:t>
            </w:r>
          </w:p>
        </w:tc>
        <w:tc>
          <w:tcPr>
            <w:tcW w:w="3969" w:type="dxa"/>
          </w:tcPr>
          <w:p w:rsidR="003B02E7" w:rsidRPr="003B02E7" w:rsidRDefault="003B02E7" w:rsidP="003B02E7">
            <w:pPr>
              <w:jc w:val="both"/>
              <w:rPr>
                <w:rFonts w:ascii="Times New Roman" w:hAnsi="Times New Roman"/>
                <w:color w:val="000000"/>
                <w:u w:val="single"/>
              </w:rPr>
            </w:pPr>
            <w:r w:rsidRPr="003B02E7">
              <w:rPr>
                <w:rFonts w:ascii="Times New Roman" w:hAnsi="Times New Roman"/>
                <w:color w:val="000000"/>
                <w:u w:val="single"/>
              </w:rPr>
              <w:t xml:space="preserve">     Oferowany przedmiot zamówienia </w:t>
            </w:r>
          </w:p>
          <w:p w:rsidR="003B02E7" w:rsidRPr="003B02E7" w:rsidRDefault="003B02E7" w:rsidP="003B02E7">
            <w:pPr>
              <w:jc w:val="both"/>
              <w:rPr>
                <w:rFonts w:ascii="Times New Roman" w:hAnsi="Times New Roman"/>
                <w:color w:val="000000"/>
                <w:u w:val="single"/>
              </w:rPr>
            </w:pPr>
          </w:p>
        </w:tc>
      </w:tr>
      <w:tr w:rsidR="003B02E7" w:rsidRPr="003B02E7" w:rsidTr="003F009B">
        <w:tc>
          <w:tcPr>
            <w:tcW w:w="9640" w:type="dxa"/>
            <w:gridSpan w:val="3"/>
          </w:tcPr>
          <w:p w:rsidR="003B02E7" w:rsidRPr="003B02E7" w:rsidRDefault="003B02E7" w:rsidP="003B02E7">
            <w:pPr>
              <w:jc w:val="both"/>
              <w:rPr>
                <w:rFonts w:ascii="Times New Roman" w:hAnsi="Times New Roman"/>
                <w:b/>
                <w:color w:val="000000"/>
                <w:u w:val="single"/>
              </w:rPr>
            </w:pPr>
          </w:p>
          <w:p w:rsidR="003B02E7" w:rsidRPr="003B02E7" w:rsidRDefault="003B02E7" w:rsidP="003B02E7">
            <w:pPr>
              <w:jc w:val="both"/>
              <w:rPr>
                <w:rFonts w:ascii="Times New Roman" w:hAnsi="Times New Roman"/>
                <w:color w:val="000000"/>
                <w:u w:val="single"/>
              </w:rPr>
            </w:pPr>
          </w:p>
        </w:tc>
      </w:tr>
      <w:tr w:rsidR="003B02E7" w:rsidRPr="003B02E7" w:rsidTr="003F009B">
        <w:tc>
          <w:tcPr>
            <w:tcW w:w="567" w:type="dxa"/>
          </w:tcPr>
          <w:p w:rsidR="003B02E7" w:rsidRPr="003B02E7" w:rsidRDefault="003B02E7" w:rsidP="003B02E7">
            <w:pPr>
              <w:jc w:val="both"/>
              <w:rPr>
                <w:rFonts w:ascii="Times New Roman" w:hAnsi="Times New Roman"/>
                <w:color w:val="000000"/>
                <w:u w:val="single"/>
              </w:rPr>
            </w:pPr>
          </w:p>
        </w:tc>
        <w:tc>
          <w:tcPr>
            <w:tcW w:w="5104" w:type="dxa"/>
          </w:tcPr>
          <w:p w:rsidR="003F009B" w:rsidRPr="003F009B" w:rsidRDefault="004977EB" w:rsidP="003F009B">
            <w:pPr>
              <w:widowControl w:val="0"/>
              <w:rPr>
                <w:rFonts w:ascii="Candara" w:eastAsia="Arial Unicode MS" w:hAnsi="Candara" w:cs="Liberation Mono"/>
                <w:lang w:eastAsia="zh-CN" w:bidi="hi-IN"/>
              </w:rPr>
            </w:pPr>
            <w:r w:rsidRPr="004977EB">
              <w:rPr>
                <w:rFonts w:ascii="Candara" w:eastAsia="Arial Unicode MS" w:hAnsi="Candara" w:cs="Liberation Mono"/>
                <w:lang w:eastAsia="zh-CN" w:bidi="hi-IN"/>
              </w:rPr>
              <w:tab/>
            </w:r>
            <w:r w:rsidR="003F009B" w:rsidRPr="003F009B">
              <w:rPr>
                <w:rFonts w:ascii="Candara" w:eastAsia="Arial Unicode MS" w:hAnsi="Candara" w:cs="Liberation Mono"/>
                <w:b/>
                <w:lang w:eastAsia="zh-CN" w:bidi="hi-IN"/>
              </w:rPr>
              <w:t>Zaawansowany zestaw komputerowy -1 szt.</w:t>
            </w:r>
            <w:r w:rsidR="003F009B" w:rsidRPr="003F009B">
              <w:rPr>
                <w:rFonts w:ascii="Candara" w:eastAsia="Arial Unicode MS" w:hAnsi="Candara" w:cs="Liberation Mono"/>
                <w:lang w:eastAsia="zh-CN" w:bidi="hi-IN"/>
              </w:rPr>
              <w:t xml:space="preserve"> spełniający minimalne poniższe</w:t>
            </w:r>
            <w:r w:rsidR="003F009B" w:rsidRPr="003F009B">
              <w:rPr>
                <w:rFonts w:ascii="Candara" w:eastAsia="Arial Unicode MS" w:hAnsi="Candara" w:cs="Liberation Mono"/>
                <w:lang w:eastAsia="zh-CN" w:bidi="hi-IN"/>
              </w:rPr>
              <w:br/>
              <w:t>wymagania systemowe: wyświetlacz/monitor Retina 5K 27" o</w:t>
            </w:r>
            <w:r w:rsidR="003F009B" w:rsidRPr="003F009B">
              <w:rPr>
                <w:rFonts w:ascii="Candara" w:eastAsia="Arial Unicode MS" w:hAnsi="Candara" w:cs="Liberation Mono"/>
                <w:lang w:eastAsia="zh-CN" w:bidi="hi-IN"/>
              </w:rPr>
              <w:br/>
              <w:t>rozdzielczości co najmniej 5120 x 2880, procesor co najmniej czterordzeniowy minimum 4,2 GHz z wynikiem benchmark Average CPU Mark co</w:t>
            </w:r>
            <w:r w:rsidR="003F009B" w:rsidRPr="003F009B">
              <w:rPr>
                <w:rFonts w:ascii="Candara" w:eastAsia="Arial Unicode MS" w:hAnsi="Candara" w:cs="Liberation Mono"/>
                <w:lang w:eastAsia="zh-CN" w:bidi="hi-IN"/>
              </w:rPr>
              <w:br/>
              <w:t>najmniej 9960 punktów, wyposażony w najmniej 32GB pamięci RAM DDR4</w:t>
            </w:r>
            <w:r w:rsidR="003F009B" w:rsidRPr="003F009B">
              <w:rPr>
                <w:rFonts w:ascii="Candara" w:eastAsia="Arial Unicode MS" w:hAnsi="Candara" w:cs="Liberation Mono"/>
                <w:lang w:eastAsia="zh-CN" w:bidi="hi-IN"/>
              </w:rPr>
              <w:br/>
              <w:t>o częstotliwości najmniej 2400 MHz /2 kości po 16 GB obsadzone w 2</w:t>
            </w:r>
            <w:r w:rsidR="003F009B" w:rsidRPr="003F009B">
              <w:rPr>
                <w:rFonts w:ascii="Candara" w:eastAsia="Arial Unicode MS" w:hAnsi="Candara" w:cs="Liberation Mono"/>
                <w:lang w:eastAsia="zh-CN" w:bidi="hi-IN"/>
              </w:rPr>
              <w:br/>
              <w:t>/dwóch/ bankach pamięci - 2 banki muszą pozostać wolne. Karta</w:t>
            </w:r>
            <w:r w:rsidR="003F009B" w:rsidRPr="003F009B">
              <w:rPr>
                <w:rFonts w:ascii="Candara" w:eastAsia="Arial Unicode MS" w:hAnsi="Candara" w:cs="Liberation Mono"/>
                <w:lang w:eastAsia="zh-CN" w:bidi="hi-IN"/>
              </w:rPr>
              <w:br/>
              <w:t>graficzna dedykowana wykonana w technologii 14 nm z minimum 8GB</w:t>
            </w:r>
            <w:r w:rsidR="003F009B" w:rsidRPr="003F009B">
              <w:rPr>
                <w:rFonts w:ascii="Candara" w:eastAsia="Arial Unicode MS" w:hAnsi="Candara" w:cs="Liberation Mono"/>
                <w:lang w:eastAsia="zh-CN" w:bidi="hi-IN"/>
              </w:rPr>
              <w:br/>
              <w:t>256-bit pamięci własnej RAM i przepustowości najmniej 256 GB/s i</w:t>
            </w:r>
            <w:r w:rsidR="003F009B" w:rsidRPr="003F009B">
              <w:rPr>
                <w:rFonts w:ascii="Candara" w:eastAsia="Arial Unicode MS" w:hAnsi="Candara" w:cs="Liberation Mono"/>
                <w:lang w:eastAsia="zh-CN" w:bidi="hi-IN"/>
              </w:rPr>
              <w:br/>
              <w:t>taktowaniem od minimum 1200 MHz w górę. Komputer musi być</w:t>
            </w:r>
            <w:r w:rsidR="003F009B" w:rsidRPr="003F009B">
              <w:rPr>
                <w:rFonts w:ascii="Candara" w:eastAsia="Arial Unicode MS" w:hAnsi="Candara" w:cs="Liberation Mono"/>
                <w:lang w:eastAsia="zh-CN" w:bidi="hi-IN"/>
              </w:rPr>
              <w:br/>
              <w:t>wyposażony w 2 dyski SSD: systemowy o pojemności minimum 1 TB oraz</w:t>
            </w:r>
            <w:r w:rsidR="003F009B" w:rsidRPr="003F009B">
              <w:rPr>
                <w:rFonts w:ascii="Candara" w:eastAsia="Arial Unicode MS" w:hAnsi="Candara" w:cs="Liberation Mono"/>
                <w:lang w:eastAsia="zh-CN" w:bidi="hi-IN"/>
              </w:rPr>
              <w:br/>
              <w:t>dysk SSD na dane minimum 1 TB. Komputer dodatkowo powinien być</w:t>
            </w:r>
            <w:r w:rsidR="003F009B" w:rsidRPr="003F009B">
              <w:rPr>
                <w:rFonts w:ascii="Candara" w:eastAsia="Arial Unicode MS" w:hAnsi="Candara" w:cs="Liberation Mono"/>
                <w:lang w:eastAsia="zh-CN" w:bidi="hi-IN"/>
              </w:rPr>
              <w:br/>
              <w:t>wyposażony w: Kamera FaceTime HD, możliwość ob</w:t>
            </w:r>
            <w:r w:rsidR="003F009B" w:rsidRPr="003F009B">
              <w:rPr>
                <w:rFonts w:ascii="Candara" w:eastAsia="Arial Unicode MS" w:hAnsi="Candara" w:cs="Liberation Mono"/>
                <w:lang w:eastAsia="zh-CN" w:bidi="hi-IN"/>
              </w:rPr>
              <w:lastRenderedPageBreak/>
              <w:t>sługi ekranu</w:t>
            </w:r>
            <w:r w:rsidR="003F009B" w:rsidRPr="003F009B">
              <w:rPr>
                <w:rFonts w:ascii="Candara" w:eastAsia="Arial Unicode MS" w:hAnsi="Candara" w:cs="Liberation Mono"/>
                <w:lang w:eastAsia="zh-CN" w:bidi="hi-IN"/>
              </w:rPr>
              <w:br/>
              <w:t>zewnętrznego o rozdzielczości 5120 na 2880 pikseli (5K), obsługę</w:t>
            </w:r>
            <w:r w:rsidR="003F009B" w:rsidRPr="003F009B">
              <w:rPr>
                <w:rFonts w:ascii="Candara" w:eastAsia="Arial Unicode MS" w:hAnsi="Candara" w:cs="Liberation Mono"/>
                <w:lang w:eastAsia="zh-CN" w:bidi="hi-IN"/>
              </w:rPr>
              <w:br/>
              <w:t>dwóch ekranów zewnętrznych o rozdzielczości 3840 na 2160 pikseli</w:t>
            </w:r>
            <w:r w:rsidR="003F009B" w:rsidRPr="003F009B">
              <w:rPr>
                <w:rFonts w:ascii="Candara" w:eastAsia="Arial Unicode MS" w:hAnsi="Candara" w:cs="Liberation Mono"/>
                <w:lang w:eastAsia="zh-CN" w:bidi="hi-IN"/>
              </w:rPr>
              <w:br/>
              <w:t>(4K UHD), cyfrowe wyjście wideo Thunderbolt 3 /USB-C/ x 2 szt, co</w:t>
            </w:r>
            <w:r w:rsidR="003F009B" w:rsidRPr="003F009B">
              <w:rPr>
                <w:rFonts w:ascii="Candara" w:eastAsia="Arial Unicode MS" w:hAnsi="Candara" w:cs="Liberation Mono"/>
                <w:lang w:eastAsia="zh-CN" w:bidi="hi-IN"/>
              </w:rPr>
              <w:br/>
              <w:t>najmniej 4 porty USB 3.0, gniazdo na kartę SDXC, gniazdo słuchawkowe</w:t>
            </w:r>
            <w:r w:rsidR="003F009B" w:rsidRPr="003F009B">
              <w:rPr>
                <w:rFonts w:ascii="Candara" w:eastAsia="Arial Unicode MS" w:hAnsi="Candara" w:cs="Liberation Mono"/>
                <w:lang w:eastAsia="zh-CN" w:bidi="hi-IN"/>
              </w:rPr>
              <w:br/>
              <w:t>3,5 mm, 10/100/1000BASE-T Gigabit Ethernet (złącze RJ-45),</w:t>
            </w:r>
            <w:r w:rsidR="003F009B" w:rsidRPr="003F009B">
              <w:rPr>
                <w:rFonts w:ascii="Candara" w:eastAsia="Arial Unicode MS" w:hAnsi="Candara" w:cs="Liberation Mono"/>
                <w:lang w:eastAsia="zh-CN" w:bidi="hi-IN"/>
              </w:rPr>
              <w:br/>
              <w:t>DisplayPort, interfejs sieci bezprzewodowej Wi</w:t>
            </w:r>
            <w:r w:rsidR="003F009B" w:rsidRPr="003F009B">
              <w:rPr>
                <w:rFonts w:ascii="Candara" w:eastAsia="Arial Unicode MS" w:hAnsi="Candara" w:cs="Liberation Mono"/>
                <w:lang w:eastAsia="zh-CN" w:bidi="hi-IN"/>
              </w:rPr>
              <w:noBreakHyphen/>
              <w:t>Fi 802.11ac; zgodny z</w:t>
            </w:r>
            <w:r w:rsidR="003F009B" w:rsidRPr="003F009B">
              <w:rPr>
                <w:rFonts w:ascii="Candara" w:eastAsia="Arial Unicode MS" w:hAnsi="Candara" w:cs="Liberation Mono"/>
                <w:lang w:eastAsia="zh-CN" w:bidi="hi-IN"/>
              </w:rPr>
              <w:br/>
              <w:t>IEEE 802.11a/b/g/n, Interfejs bezprzewodowy Bluetooth co najmniej 4.2.</w:t>
            </w:r>
            <w:r w:rsidR="003F009B" w:rsidRPr="003F009B">
              <w:rPr>
                <w:rFonts w:ascii="Candara" w:eastAsia="Arial Unicode MS" w:hAnsi="Candara" w:cs="Liberation Mono"/>
                <w:lang w:eastAsia="zh-CN" w:bidi="hi-IN"/>
              </w:rPr>
              <w:br/>
              <w:t>Zawarte w zestawie urządzenia wejściowe: klawiatura Magic Keyboard,</w:t>
            </w:r>
            <w:r w:rsidR="003F009B" w:rsidRPr="003F009B">
              <w:rPr>
                <w:rFonts w:ascii="Candara" w:eastAsia="Arial Unicode MS" w:hAnsi="Candara" w:cs="Liberation Mono"/>
                <w:lang w:eastAsia="zh-CN" w:bidi="hi-IN"/>
              </w:rPr>
              <w:br/>
              <w:t>mysz Magic Mouse 2, kabel zasilania, przewód ze złącza Lightning na</w:t>
            </w:r>
            <w:r w:rsidR="003F009B" w:rsidRPr="003F009B">
              <w:rPr>
                <w:rFonts w:ascii="Candara" w:eastAsia="Arial Unicode MS" w:hAnsi="Candara" w:cs="Liberation Mono"/>
                <w:lang w:eastAsia="zh-CN" w:bidi="hi-IN"/>
              </w:rPr>
              <w:br/>
              <w:t>USB. System operacyjny dedykowany przez producenta komputera z</w:t>
            </w:r>
            <w:r w:rsidR="003F009B" w:rsidRPr="003F009B">
              <w:rPr>
                <w:rFonts w:ascii="Candara" w:eastAsia="Arial Unicode MS" w:hAnsi="Candara" w:cs="Liberation Mono"/>
                <w:lang w:eastAsia="zh-CN" w:bidi="hi-IN"/>
              </w:rPr>
              <w:br/>
              <w:t>możliwością aktualizacji w przód. Komputer musi posiadać</w:t>
            </w:r>
            <w:r w:rsidR="003F009B" w:rsidRPr="003F009B">
              <w:rPr>
                <w:rFonts w:ascii="Candara" w:eastAsia="Arial Unicode MS" w:hAnsi="Candara" w:cs="Liberation Mono"/>
                <w:lang w:eastAsia="zh-CN" w:bidi="hi-IN"/>
              </w:rPr>
              <w:br/>
              <w:t>również wbudowane/zainstalowane systemowo aplikacje producenta</w:t>
            </w:r>
            <w:r w:rsidR="003F009B" w:rsidRPr="003F009B">
              <w:rPr>
                <w:rFonts w:ascii="Candara" w:eastAsia="Arial Unicode MS" w:hAnsi="Candara" w:cs="Liberation Mono"/>
                <w:lang w:eastAsia="zh-CN" w:bidi="hi-IN"/>
              </w:rPr>
              <w:br/>
              <w:t>wspomagające obróbkę zdjęć, obróbkę filmów wideo, rejestrację</w:t>
            </w:r>
            <w:r w:rsidR="003F009B" w:rsidRPr="003F009B">
              <w:rPr>
                <w:rFonts w:ascii="Candara" w:eastAsia="Arial Unicode MS" w:hAnsi="Candara" w:cs="Liberation Mono"/>
                <w:lang w:eastAsia="zh-CN" w:bidi="hi-IN"/>
              </w:rPr>
              <w:br/>
              <w:t>nagrań głosowych, pracę w dedykowanej aplikacji dla potrzeb</w:t>
            </w:r>
            <w:r w:rsidR="003F009B" w:rsidRPr="003F009B">
              <w:rPr>
                <w:rFonts w:ascii="Candara" w:eastAsia="Arial Unicode MS" w:hAnsi="Candara" w:cs="Liberation Mono"/>
                <w:lang w:eastAsia="zh-CN" w:bidi="hi-IN"/>
              </w:rPr>
              <w:br/>
              <w:t>edytowania dokumentów i prezentacji. Gwarancja min 12 miesięcy</w:t>
            </w:r>
          </w:p>
          <w:p w:rsidR="003B02E7" w:rsidRPr="003B02E7" w:rsidRDefault="004977EB" w:rsidP="004977EB">
            <w:pPr>
              <w:widowControl w:val="0"/>
              <w:rPr>
                <w:rFonts w:ascii="Candara" w:eastAsia="Arial Unicode MS" w:hAnsi="Candara" w:cs="Liberation Mono"/>
                <w:lang w:eastAsia="zh-CN" w:bidi="hi-IN"/>
              </w:rPr>
            </w:pPr>
            <w:r w:rsidRPr="004977EB">
              <w:rPr>
                <w:rFonts w:ascii="Candara" w:eastAsia="Arial Unicode MS" w:hAnsi="Candara" w:cs="Liberation Mono"/>
                <w:lang w:eastAsia="zh-CN" w:bidi="hi-IN"/>
              </w:rPr>
              <w:tab/>
            </w:r>
            <w:r w:rsidRPr="004977EB">
              <w:rPr>
                <w:rFonts w:ascii="Candara" w:eastAsia="Arial Unicode MS" w:hAnsi="Candara" w:cs="Liberation Mono"/>
                <w:lang w:eastAsia="zh-CN" w:bidi="hi-IN"/>
              </w:rPr>
              <w:tab/>
            </w:r>
          </w:p>
        </w:tc>
        <w:tc>
          <w:tcPr>
            <w:tcW w:w="3969" w:type="dxa"/>
          </w:tcPr>
          <w:p w:rsidR="003B02E7" w:rsidRPr="003B02E7" w:rsidRDefault="003B02E7" w:rsidP="003B02E7">
            <w:pPr>
              <w:jc w:val="both"/>
              <w:rPr>
                <w:rFonts w:ascii="Times New Roman" w:hAnsi="Times New Roman"/>
                <w:color w:val="000000"/>
                <w:u w:val="single"/>
              </w:rPr>
            </w:pPr>
          </w:p>
          <w:p w:rsidR="003B02E7" w:rsidRPr="003B02E7" w:rsidRDefault="003B02E7" w:rsidP="003B02E7">
            <w:pPr>
              <w:jc w:val="both"/>
              <w:rPr>
                <w:rFonts w:ascii="Times New Roman" w:hAnsi="Times New Roman"/>
                <w:color w:val="000000"/>
                <w:u w:val="single"/>
              </w:rPr>
            </w:pPr>
          </w:p>
        </w:tc>
      </w:tr>
    </w:tbl>
    <w:p w:rsidR="003B02E7" w:rsidRDefault="003B02E7" w:rsidP="003B02E7">
      <w:pPr>
        <w:spacing w:after="0"/>
        <w:jc w:val="both"/>
        <w:rPr>
          <w:rFonts w:ascii="Times New Roman" w:hAnsi="Times New Roman"/>
          <w:color w:val="000000"/>
        </w:rPr>
      </w:pPr>
    </w:p>
    <w:p w:rsidR="003F009B" w:rsidRDefault="003F009B" w:rsidP="003B02E7">
      <w:pPr>
        <w:spacing w:after="0"/>
        <w:jc w:val="both"/>
        <w:rPr>
          <w:rFonts w:ascii="Times New Roman" w:hAnsi="Times New Roman"/>
          <w:color w:val="000000"/>
        </w:rPr>
      </w:pPr>
    </w:p>
    <w:p w:rsidR="003F009B" w:rsidRDefault="003F009B" w:rsidP="003B02E7">
      <w:pPr>
        <w:spacing w:after="0"/>
        <w:jc w:val="both"/>
        <w:rPr>
          <w:rFonts w:ascii="Times New Roman" w:hAnsi="Times New Roman"/>
          <w:color w:val="000000"/>
        </w:rPr>
      </w:pPr>
    </w:p>
    <w:p w:rsidR="003F009B" w:rsidRPr="003F009B" w:rsidRDefault="003F009B" w:rsidP="003F009B">
      <w:pPr>
        <w:spacing w:after="0"/>
        <w:jc w:val="both"/>
        <w:rPr>
          <w:rFonts w:ascii="Times New Roman" w:hAnsi="Times New Roman"/>
          <w:b/>
          <w:i/>
          <w:color w:val="000000"/>
        </w:rPr>
      </w:pPr>
      <w:r>
        <w:rPr>
          <w:rFonts w:ascii="Times New Roman" w:hAnsi="Times New Roman"/>
          <w:b/>
          <w:i/>
          <w:color w:val="000000"/>
        </w:rPr>
        <w:t>CZĘŚĆ 2</w:t>
      </w:r>
    </w:p>
    <w:p w:rsidR="003F009B" w:rsidRPr="003F009B" w:rsidRDefault="003F009B" w:rsidP="003F009B">
      <w:pPr>
        <w:spacing w:after="0"/>
        <w:jc w:val="both"/>
        <w:rPr>
          <w:rFonts w:ascii="Times New Roman" w:hAnsi="Times New Roman"/>
          <w:b/>
          <w:i/>
          <w:color w:val="000000"/>
        </w:rPr>
      </w:pPr>
    </w:p>
    <w:p w:rsidR="003F009B" w:rsidRPr="003F009B" w:rsidRDefault="003F009B" w:rsidP="003F009B">
      <w:pPr>
        <w:spacing w:after="0"/>
        <w:jc w:val="both"/>
        <w:rPr>
          <w:rFonts w:ascii="Times New Roman" w:hAnsi="Times New Roman"/>
          <w:b/>
          <w:color w:val="000000"/>
          <w:u w:val="single"/>
        </w:rPr>
      </w:pPr>
      <w:r w:rsidRPr="003F009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3F009B" w:rsidRPr="003F009B" w:rsidTr="00084A66">
        <w:tc>
          <w:tcPr>
            <w:tcW w:w="9062" w:type="dxa"/>
            <w:gridSpan w:val="3"/>
          </w:tcPr>
          <w:p w:rsidR="003F009B" w:rsidRPr="003F009B" w:rsidRDefault="003F009B" w:rsidP="003F009B">
            <w:pPr>
              <w:spacing w:line="276" w:lineRule="auto"/>
              <w:jc w:val="both"/>
              <w:rPr>
                <w:rFonts w:ascii="Times New Roman" w:hAnsi="Times New Roman"/>
                <w:color w:val="000000"/>
                <w:u w:val="single"/>
              </w:rPr>
            </w:pPr>
          </w:p>
          <w:p w:rsidR="003F009B" w:rsidRPr="003F009B" w:rsidRDefault="003F009B" w:rsidP="003F009B">
            <w:pPr>
              <w:spacing w:line="276" w:lineRule="auto"/>
              <w:jc w:val="both"/>
              <w:rPr>
                <w:rFonts w:ascii="Times New Roman" w:hAnsi="Times New Roman"/>
                <w:b/>
                <w:i/>
                <w:color w:val="000000"/>
                <w:u w:val="single"/>
              </w:rPr>
            </w:pPr>
            <w:r w:rsidRPr="003F009B">
              <w:rPr>
                <w:rFonts w:ascii="Times New Roman" w:hAnsi="Times New Roman"/>
                <w:color w:val="000000"/>
                <w:u w:val="single"/>
              </w:rPr>
              <w:t xml:space="preserve"> </w:t>
            </w:r>
            <w:r w:rsidRPr="003F009B">
              <w:rPr>
                <w:rFonts w:ascii="Times New Roman" w:hAnsi="Times New Roman"/>
                <w:b/>
                <w:bCs/>
                <w:color w:val="000000"/>
              </w:rPr>
              <w:t>Zamawiający zobowiązuje wykonawców do tego, aby podać nazwę i parametry, numery części katalogowych sprzętu oraz szczegółowo opisać parametry techniczne w</w:t>
            </w:r>
            <w:r w:rsidRPr="003F009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3F009B" w:rsidRPr="003F009B" w:rsidTr="00084A66">
        <w:tc>
          <w:tcPr>
            <w:tcW w:w="704" w:type="dxa"/>
          </w:tcPr>
          <w:p w:rsidR="003F009B" w:rsidRPr="003F009B" w:rsidRDefault="003F009B" w:rsidP="003F009B">
            <w:pPr>
              <w:spacing w:line="276" w:lineRule="auto"/>
              <w:jc w:val="both"/>
              <w:rPr>
                <w:rFonts w:ascii="Times New Roman" w:hAnsi="Times New Roman"/>
                <w:color w:val="000000"/>
                <w:u w:val="single"/>
              </w:rPr>
            </w:pPr>
            <w:r w:rsidRPr="003F009B">
              <w:rPr>
                <w:rFonts w:ascii="Times New Roman" w:hAnsi="Times New Roman"/>
                <w:color w:val="000000"/>
                <w:u w:val="single"/>
              </w:rPr>
              <w:t>L.p.</w:t>
            </w:r>
          </w:p>
        </w:tc>
        <w:tc>
          <w:tcPr>
            <w:tcW w:w="4678" w:type="dxa"/>
          </w:tcPr>
          <w:p w:rsidR="003F009B" w:rsidRPr="003F009B" w:rsidRDefault="003F009B" w:rsidP="003F009B">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Wymagany przedmiot zamówienia </w:t>
            </w:r>
          </w:p>
        </w:tc>
        <w:tc>
          <w:tcPr>
            <w:tcW w:w="3680" w:type="dxa"/>
          </w:tcPr>
          <w:p w:rsidR="003F009B" w:rsidRPr="003F009B" w:rsidRDefault="003F009B" w:rsidP="003F009B">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Oferowany przedmiot zamówienia </w:t>
            </w:r>
          </w:p>
          <w:p w:rsidR="003F009B" w:rsidRPr="003F009B" w:rsidRDefault="003F009B" w:rsidP="003F009B">
            <w:pPr>
              <w:spacing w:line="276" w:lineRule="auto"/>
              <w:jc w:val="both"/>
              <w:rPr>
                <w:rFonts w:ascii="Times New Roman" w:hAnsi="Times New Roman"/>
                <w:color w:val="000000"/>
                <w:u w:val="single"/>
              </w:rPr>
            </w:pPr>
          </w:p>
        </w:tc>
      </w:tr>
      <w:tr w:rsidR="003F009B" w:rsidRPr="003F009B" w:rsidTr="00084A66">
        <w:tc>
          <w:tcPr>
            <w:tcW w:w="9062" w:type="dxa"/>
            <w:gridSpan w:val="3"/>
          </w:tcPr>
          <w:p w:rsidR="003F009B" w:rsidRPr="003F009B" w:rsidRDefault="003F009B" w:rsidP="003F009B">
            <w:pPr>
              <w:spacing w:line="276" w:lineRule="auto"/>
              <w:jc w:val="both"/>
              <w:rPr>
                <w:rFonts w:ascii="Times New Roman" w:hAnsi="Times New Roman"/>
                <w:b/>
                <w:color w:val="000000"/>
                <w:u w:val="single"/>
              </w:rPr>
            </w:pPr>
          </w:p>
          <w:p w:rsidR="003F009B" w:rsidRPr="003F009B" w:rsidRDefault="003F009B" w:rsidP="003F009B">
            <w:pPr>
              <w:spacing w:line="276" w:lineRule="auto"/>
              <w:jc w:val="both"/>
              <w:rPr>
                <w:rFonts w:ascii="Times New Roman" w:hAnsi="Times New Roman"/>
                <w:color w:val="000000"/>
                <w:u w:val="single"/>
              </w:rPr>
            </w:pPr>
          </w:p>
        </w:tc>
      </w:tr>
      <w:tr w:rsidR="003F009B" w:rsidRPr="003F009B" w:rsidTr="00084A66">
        <w:tc>
          <w:tcPr>
            <w:tcW w:w="704" w:type="dxa"/>
          </w:tcPr>
          <w:p w:rsidR="003F009B" w:rsidRPr="003F009B" w:rsidRDefault="003F009B" w:rsidP="003F009B">
            <w:pPr>
              <w:spacing w:line="276" w:lineRule="auto"/>
              <w:jc w:val="both"/>
              <w:rPr>
                <w:rFonts w:ascii="Times New Roman" w:hAnsi="Times New Roman"/>
                <w:color w:val="000000"/>
                <w:u w:val="single"/>
              </w:rPr>
            </w:pPr>
          </w:p>
        </w:tc>
        <w:tc>
          <w:tcPr>
            <w:tcW w:w="4678" w:type="dxa"/>
          </w:tcPr>
          <w:p w:rsidR="003F009B" w:rsidRPr="003F009B" w:rsidRDefault="003F009B" w:rsidP="00720973">
            <w:pPr>
              <w:pStyle w:val="Akapitzlist"/>
              <w:numPr>
                <w:ilvl w:val="0"/>
                <w:numId w:val="32"/>
              </w:numPr>
              <w:spacing w:after="160" w:line="259" w:lineRule="auto"/>
              <w:rPr>
                <w:rFonts w:asciiTheme="minorHAnsi" w:eastAsiaTheme="minorHAnsi" w:hAnsiTheme="minorHAnsi" w:cstheme="minorBidi"/>
              </w:rPr>
            </w:pPr>
            <w:r w:rsidRPr="003F009B">
              <w:rPr>
                <w:rFonts w:ascii="Times New Roman" w:hAnsi="Times New Roman"/>
                <w:color w:val="000000"/>
              </w:rPr>
              <w:tab/>
            </w:r>
            <w:r w:rsidRPr="003F009B">
              <w:rPr>
                <w:rFonts w:asciiTheme="minorHAnsi" w:eastAsiaTheme="minorHAnsi" w:hAnsiTheme="minorHAnsi" w:cstheme="minorBidi"/>
                <w:b/>
                <w:bCs/>
              </w:rPr>
              <w:t>zestawy komputerowe 2 zestawy</w:t>
            </w:r>
          </w:p>
          <w:p w:rsidR="003F009B" w:rsidRPr="003F009B" w:rsidRDefault="003F009B" w:rsidP="00720973">
            <w:pPr>
              <w:numPr>
                <w:ilvl w:val="0"/>
                <w:numId w:val="41"/>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Procesor: wynik w teście PassMark CPU Mark min. 11745ptk.</w:t>
            </w:r>
          </w:p>
          <w:p w:rsidR="003F009B" w:rsidRPr="003F009B" w:rsidRDefault="003F009B" w:rsidP="00720973">
            <w:pPr>
              <w:numPr>
                <w:ilvl w:val="0"/>
                <w:numId w:val="41"/>
              </w:numPr>
              <w:spacing w:after="160" w:line="256" w:lineRule="auto"/>
              <w:contextualSpacing/>
              <w:rPr>
                <w:rFonts w:asciiTheme="minorHAnsi" w:eastAsiaTheme="minorHAnsi" w:hAnsiTheme="minorHAnsi" w:cstheme="minorBidi"/>
              </w:rPr>
            </w:pPr>
            <w:r w:rsidRPr="003F009B">
              <w:rPr>
                <w:rFonts w:asciiTheme="minorHAnsi" w:eastAsiaTheme="minorHAnsi" w:hAnsiTheme="minorHAnsi" w:cstheme="minorBidi"/>
              </w:rPr>
              <w:t>Pamięć RAM: 8GB SODIMM DDR4 2400MHz</w:t>
            </w:r>
          </w:p>
          <w:p w:rsidR="003F009B" w:rsidRPr="003F009B" w:rsidRDefault="003F009B" w:rsidP="00720973">
            <w:pPr>
              <w:numPr>
                <w:ilvl w:val="0"/>
                <w:numId w:val="41"/>
              </w:numPr>
              <w:spacing w:after="160" w:line="256" w:lineRule="auto"/>
              <w:contextualSpacing/>
              <w:rPr>
                <w:rFonts w:asciiTheme="minorHAnsi" w:eastAsiaTheme="minorHAnsi" w:hAnsiTheme="minorHAnsi" w:cstheme="minorBidi"/>
              </w:rPr>
            </w:pPr>
            <w:r w:rsidRPr="003F009B">
              <w:rPr>
                <w:rFonts w:asciiTheme="minorHAnsi" w:eastAsiaTheme="minorHAnsi" w:hAnsiTheme="minorHAnsi" w:cstheme="minorBidi"/>
              </w:rPr>
              <w:t>Dysk twardy: SSD 256GB (NVME lub m2) + HDD 1000GB</w:t>
            </w:r>
          </w:p>
          <w:p w:rsidR="003F009B" w:rsidRPr="003F009B" w:rsidRDefault="003F009B" w:rsidP="00720973">
            <w:pPr>
              <w:numPr>
                <w:ilvl w:val="0"/>
                <w:numId w:val="41"/>
              </w:numPr>
              <w:spacing w:after="160" w:line="256" w:lineRule="auto"/>
              <w:contextualSpacing/>
              <w:rPr>
                <w:rFonts w:asciiTheme="minorHAnsi" w:eastAsiaTheme="minorHAnsi" w:hAnsiTheme="minorHAnsi" w:cstheme="minorBidi"/>
              </w:rPr>
            </w:pPr>
            <w:r w:rsidRPr="003F009B">
              <w:rPr>
                <w:rFonts w:asciiTheme="minorHAnsi" w:eastAsiaTheme="minorHAnsi" w:hAnsiTheme="minorHAnsi" w:cstheme="minorBidi"/>
              </w:rPr>
              <w:t>Karta grafiki: minimum 6200ptk. w teście 3DMark Firestrike</w:t>
            </w:r>
          </w:p>
          <w:p w:rsidR="003F009B" w:rsidRPr="003F009B" w:rsidRDefault="003F009B" w:rsidP="00720973">
            <w:pPr>
              <w:numPr>
                <w:ilvl w:val="0"/>
                <w:numId w:val="41"/>
              </w:numPr>
              <w:spacing w:after="160" w:line="256" w:lineRule="auto"/>
              <w:contextualSpacing/>
              <w:rPr>
                <w:rFonts w:asciiTheme="minorHAnsi" w:eastAsiaTheme="minorHAnsi" w:hAnsiTheme="minorHAnsi" w:cstheme="minorBidi"/>
                <w:lang w:val="en-US"/>
              </w:rPr>
            </w:pPr>
            <w:r w:rsidRPr="003F009B">
              <w:rPr>
                <w:rFonts w:asciiTheme="minorHAnsi" w:eastAsiaTheme="minorHAnsi" w:hAnsiTheme="minorHAnsi" w:cstheme="minorBidi"/>
                <w:lang w:val="en-US"/>
              </w:rPr>
              <w:t>Monitor: 24’ 1920x1080 FullHD Matowa IPS</w:t>
            </w:r>
          </w:p>
          <w:p w:rsidR="003F009B" w:rsidRPr="003F009B" w:rsidRDefault="003F009B" w:rsidP="00720973">
            <w:pPr>
              <w:numPr>
                <w:ilvl w:val="0"/>
                <w:numId w:val="41"/>
              </w:numPr>
              <w:spacing w:after="160" w:line="256" w:lineRule="auto"/>
              <w:contextualSpacing/>
              <w:rPr>
                <w:rFonts w:asciiTheme="minorHAnsi" w:eastAsiaTheme="minorHAnsi" w:hAnsiTheme="minorHAnsi" w:cstheme="minorBidi"/>
              </w:rPr>
            </w:pPr>
            <w:r w:rsidRPr="003F009B">
              <w:rPr>
                <w:rFonts w:asciiTheme="minorHAnsi" w:eastAsiaTheme="minorHAnsi" w:hAnsiTheme="minorHAnsi" w:cstheme="minorBidi"/>
              </w:rPr>
              <w:t>Dodatkowe akcesoria: klawiatura, mysz, komplet okablowania.</w:t>
            </w:r>
          </w:p>
          <w:p w:rsidR="003F009B" w:rsidRPr="003F009B" w:rsidRDefault="003F009B" w:rsidP="00720973">
            <w:pPr>
              <w:numPr>
                <w:ilvl w:val="0"/>
                <w:numId w:val="41"/>
              </w:numPr>
              <w:spacing w:after="160" w:line="256" w:lineRule="auto"/>
              <w:contextualSpacing/>
              <w:rPr>
                <w:rFonts w:asciiTheme="minorHAnsi" w:eastAsiaTheme="minorHAnsi" w:hAnsiTheme="minorHAnsi" w:cstheme="minorBidi"/>
              </w:rPr>
            </w:pPr>
            <w:r w:rsidRPr="003F009B">
              <w:rPr>
                <w:rFonts w:asciiTheme="minorHAnsi" w:eastAsiaTheme="minorHAnsi" w:hAnsiTheme="minorHAnsi" w:cstheme="minorBidi"/>
                <w:b/>
                <w:bCs/>
              </w:rPr>
              <w:t>oprogramowanie</w:t>
            </w:r>
            <w:r w:rsidRPr="003F009B">
              <w:rPr>
                <w:rFonts w:asciiTheme="minorHAnsi" w:eastAsiaTheme="minorHAnsi" w:hAnsiTheme="minorHAnsi" w:cstheme="minorBidi"/>
              </w:rPr>
              <w:t xml:space="preserve"> podstawowe: </w:t>
            </w:r>
          </w:p>
          <w:p w:rsidR="003F009B" w:rsidRPr="003F009B" w:rsidRDefault="003F009B" w:rsidP="003F009B">
            <w:pPr>
              <w:spacing w:after="160" w:line="259" w:lineRule="auto"/>
              <w:rPr>
                <w:rFonts w:asciiTheme="minorHAnsi" w:eastAsiaTheme="minorHAnsi" w:hAnsiTheme="minorHAnsi" w:cstheme="minorBidi"/>
              </w:rPr>
            </w:pPr>
            <w:r w:rsidRPr="003F009B">
              <w:rPr>
                <w:rFonts w:asciiTheme="minorHAnsi" w:eastAsiaTheme="minorHAnsi" w:hAnsiTheme="minorHAnsi" w:cstheme="minorBidi"/>
                <w:b/>
              </w:rPr>
              <w:t>Windows 10 Pro PL 64 bit</w:t>
            </w:r>
            <w:r w:rsidRPr="003F009B">
              <w:rPr>
                <w:rFonts w:asciiTheme="minorHAnsi" w:eastAsiaTheme="minorHAnsi" w:hAnsiTheme="minorHAnsi" w:cstheme="minorBidi"/>
              </w:rPr>
              <w:t xml:space="preserve"> lub równoważne z możliwością odtworzenia systemu bez potrzeby ponownej reinstalacji w oparciu o nośniki optyczne lub wydzieloną partycję dysku HDD. Licencja bezterminowa.</w:t>
            </w:r>
          </w:p>
          <w:p w:rsidR="003F009B" w:rsidRPr="003F009B" w:rsidRDefault="003F009B" w:rsidP="003F009B">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 xml:space="preserve"> </w:t>
            </w:r>
            <w:r w:rsidRPr="003F009B">
              <w:rPr>
                <w:rFonts w:asciiTheme="minorHAnsi" w:eastAsiaTheme="minorHAnsi" w:hAnsiTheme="minorHAnsi" w:cstheme="minorBidi"/>
                <w:b/>
              </w:rPr>
              <w:t>MS Office PL 64 bit</w:t>
            </w:r>
            <w:r w:rsidRPr="003F009B">
              <w:rPr>
                <w:rFonts w:asciiTheme="minorHAnsi" w:eastAsiaTheme="minorHAnsi" w:hAnsiTheme="minorHAnsi" w:cstheme="minorBidi"/>
              </w:rPr>
              <w:t xml:space="preserve"> licencja bezterminowa lub nowszy oprogramowanie równoważne spełniające następujące parametry: pakiet biurowy musi zawierać odpowiedniki Word, PowerPoint, Excel, Publisher, OneNote, Outlook, posiadające ich pełną funkcjonalność i w pełni kompatybilne z pakietem MS Office -wymagana jest pełna zgodność formatów plików, pozwalająca na otwieranie i edycję dokumentów stworzonych w pakiecie MS Office bez instalowania dodatkowych programów czy przeglądarek, bez utraty formatowania, itp.; wbudowany domyślny klient pocztowy musi współpracować z MS Exchange; nagrywanie, wykonywanie, tworzenie i edycja makr zapisanych w języku Visual Basic; producent oprogramowania zapewnia infolinię techniczną w języku polskim -istnieje możliwość sprawdzenia legalności oprogramowania przez tą infolinię po podaniu klucza produktu. Licencja bezterminowa</w:t>
            </w:r>
          </w:p>
          <w:p w:rsidR="003F009B" w:rsidRPr="003F009B" w:rsidRDefault="003F009B" w:rsidP="003F009B">
            <w:pPr>
              <w:spacing w:after="160" w:line="259" w:lineRule="auto"/>
              <w:rPr>
                <w:rFonts w:asciiTheme="minorHAnsi" w:eastAsiaTheme="minorHAnsi" w:hAnsiTheme="minorHAnsi" w:cstheme="minorBidi"/>
                <w:b/>
              </w:rPr>
            </w:pPr>
            <w:r w:rsidRPr="003F009B">
              <w:rPr>
                <w:rFonts w:asciiTheme="minorHAnsi" w:eastAsiaTheme="minorHAnsi" w:hAnsiTheme="minorHAnsi" w:cstheme="minorBidi"/>
              </w:rPr>
              <w:t xml:space="preserve">Gwarancja powinna być realizowana na zasadach door-to-door przez okres minimum </w:t>
            </w:r>
            <w:r w:rsidRPr="003F009B">
              <w:rPr>
                <w:rFonts w:asciiTheme="minorHAnsi" w:eastAsiaTheme="minorHAnsi" w:hAnsiTheme="minorHAnsi" w:cstheme="minorBidi"/>
                <w:b/>
              </w:rPr>
              <w:t>24 miesięcy.</w:t>
            </w:r>
          </w:p>
          <w:p w:rsidR="003F009B" w:rsidRPr="003F009B" w:rsidRDefault="003F009B" w:rsidP="003F009B">
            <w:pPr>
              <w:spacing w:after="160" w:line="256" w:lineRule="auto"/>
              <w:ind w:left="720"/>
              <w:contextualSpacing/>
              <w:rPr>
                <w:rFonts w:asciiTheme="minorHAnsi" w:eastAsiaTheme="minorHAnsi" w:hAnsiTheme="minorHAnsi" w:cstheme="minorBidi"/>
              </w:rPr>
            </w:pPr>
          </w:p>
          <w:p w:rsidR="003F009B" w:rsidRPr="003F009B" w:rsidRDefault="003F009B" w:rsidP="003F009B">
            <w:pPr>
              <w:spacing w:after="160" w:line="256" w:lineRule="auto"/>
              <w:ind w:left="720"/>
              <w:contextualSpacing/>
              <w:rPr>
                <w:rFonts w:asciiTheme="minorHAnsi" w:eastAsiaTheme="minorHAnsi" w:hAnsiTheme="minorHAnsi" w:cstheme="minorBidi"/>
              </w:rPr>
            </w:pPr>
          </w:p>
          <w:p w:rsidR="003F009B" w:rsidRPr="003F009B" w:rsidRDefault="003F009B" w:rsidP="00720973">
            <w:pPr>
              <w:numPr>
                <w:ilvl w:val="0"/>
                <w:numId w:val="32"/>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 xml:space="preserve"> </w:t>
            </w:r>
            <w:r w:rsidRPr="003F009B">
              <w:rPr>
                <w:rFonts w:asciiTheme="minorHAnsi" w:eastAsiaTheme="minorHAnsi" w:hAnsiTheme="minorHAnsi" w:cstheme="minorBidi"/>
                <w:b/>
                <w:bCs/>
              </w:rPr>
              <w:t xml:space="preserve">Laptopy – 2 szt. </w:t>
            </w:r>
          </w:p>
          <w:p w:rsidR="003F009B" w:rsidRPr="003F009B" w:rsidRDefault="003F009B" w:rsidP="00720973">
            <w:pPr>
              <w:numPr>
                <w:ilvl w:val="0"/>
                <w:numId w:val="41"/>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 xml:space="preserve">Procesor: wynik w teście PassMark CPU Mark min. 7400ptk. </w:t>
            </w:r>
          </w:p>
          <w:p w:rsidR="003F009B" w:rsidRPr="003F009B" w:rsidRDefault="003F009B" w:rsidP="00720973">
            <w:pPr>
              <w:numPr>
                <w:ilvl w:val="0"/>
                <w:numId w:val="41"/>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Pamięć RAM: 8GB SODIMM DDR4 2400MHz</w:t>
            </w:r>
          </w:p>
          <w:p w:rsidR="003F009B" w:rsidRPr="003F009B" w:rsidRDefault="003F009B" w:rsidP="00720973">
            <w:pPr>
              <w:numPr>
                <w:ilvl w:val="0"/>
                <w:numId w:val="41"/>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Dysk twardy: SSD 256GB (NVME lub m2) + HDD 1000GB</w:t>
            </w:r>
          </w:p>
          <w:p w:rsidR="003F009B" w:rsidRPr="003F009B" w:rsidRDefault="003F009B" w:rsidP="00720973">
            <w:pPr>
              <w:numPr>
                <w:ilvl w:val="0"/>
                <w:numId w:val="41"/>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 xml:space="preserve">Karta grafiki: minimum 6121ptk. w teście 3DMark Firestrike </w:t>
            </w:r>
          </w:p>
          <w:p w:rsidR="003F009B" w:rsidRPr="003F009B" w:rsidRDefault="003F009B" w:rsidP="00720973">
            <w:pPr>
              <w:numPr>
                <w:ilvl w:val="0"/>
                <w:numId w:val="41"/>
              </w:numPr>
              <w:spacing w:after="160" w:line="259" w:lineRule="auto"/>
              <w:contextualSpacing/>
              <w:rPr>
                <w:rFonts w:asciiTheme="minorHAnsi" w:eastAsiaTheme="minorHAnsi" w:hAnsiTheme="minorHAnsi" w:cstheme="minorBidi"/>
                <w:lang w:val="en-US"/>
              </w:rPr>
            </w:pPr>
            <w:r w:rsidRPr="003F009B">
              <w:rPr>
                <w:rFonts w:asciiTheme="minorHAnsi" w:eastAsiaTheme="minorHAnsi" w:hAnsiTheme="minorHAnsi" w:cstheme="minorBidi"/>
                <w:lang w:val="en-US"/>
              </w:rPr>
              <w:t>Monitor: 15,6’ 1920x1080 FullHD Matowa IPS</w:t>
            </w:r>
          </w:p>
          <w:p w:rsidR="003F009B" w:rsidRPr="003F009B" w:rsidRDefault="003F009B" w:rsidP="00720973">
            <w:pPr>
              <w:numPr>
                <w:ilvl w:val="0"/>
                <w:numId w:val="41"/>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Dodatkowe akcesoria: klawiatura, mysz, komplet okablowania.</w:t>
            </w:r>
          </w:p>
          <w:p w:rsidR="003F009B" w:rsidRPr="003F009B" w:rsidRDefault="003F009B" w:rsidP="003F009B">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 xml:space="preserve">Ponadto, </w:t>
            </w:r>
            <w:r w:rsidRPr="003F009B">
              <w:rPr>
                <w:rFonts w:asciiTheme="minorHAnsi" w:eastAsiaTheme="minorHAnsi" w:hAnsiTheme="minorHAnsi" w:cstheme="minorBidi"/>
                <w:b/>
                <w:bCs/>
              </w:rPr>
              <w:t>oprogramowanie</w:t>
            </w:r>
            <w:r w:rsidRPr="003F009B">
              <w:rPr>
                <w:rFonts w:asciiTheme="minorHAnsi" w:eastAsiaTheme="minorHAnsi" w:hAnsiTheme="minorHAnsi" w:cstheme="minorBidi"/>
              </w:rPr>
              <w:t xml:space="preserve"> podstawowe: </w:t>
            </w:r>
          </w:p>
          <w:p w:rsidR="003F009B" w:rsidRPr="003F009B" w:rsidRDefault="003F009B" w:rsidP="003F009B">
            <w:pPr>
              <w:spacing w:after="160" w:line="259" w:lineRule="auto"/>
              <w:rPr>
                <w:rFonts w:asciiTheme="minorHAnsi" w:eastAsiaTheme="minorHAnsi" w:hAnsiTheme="minorHAnsi" w:cstheme="minorBidi"/>
              </w:rPr>
            </w:pPr>
            <w:r w:rsidRPr="003F009B">
              <w:rPr>
                <w:rFonts w:asciiTheme="minorHAnsi" w:eastAsiaTheme="minorHAnsi" w:hAnsiTheme="minorHAnsi" w:cstheme="minorBidi"/>
                <w:b/>
              </w:rPr>
              <w:t>Windows 10 Pro PL 64 bit</w:t>
            </w:r>
            <w:r w:rsidRPr="003F009B">
              <w:rPr>
                <w:rFonts w:asciiTheme="minorHAnsi" w:eastAsiaTheme="minorHAnsi" w:hAnsiTheme="minorHAnsi" w:cstheme="minorBidi"/>
              </w:rPr>
              <w:t xml:space="preserve"> lub równoważne z możliwością odtworzenia systemu bez potrzeby ponownej reinstalacji w oparciu o nośniki optyczne lub wydzieloną partycję dysku HDD. Licencja bezterminowa.</w:t>
            </w:r>
          </w:p>
          <w:p w:rsidR="003F009B" w:rsidRPr="003F009B" w:rsidRDefault="003F009B" w:rsidP="003F009B">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 xml:space="preserve"> </w:t>
            </w:r>
            <w:r w:rsidRPr="003F009B">
              <w:rPr>
                <w:rFonts w:asciiTheme="minorHAnsi" w:eastAsiaTheme="minorHAnsi" w:hAnsiTheme="minorHAnsi" w:cstheme="minorBidi"/>
                <w:b/>
              </w:rPr>
              <w:t>MS Office PL 64 bit</w:t>
            </w:r>
            <w:r w:rsidRPr="003F009B">
              <w:rPr>
                <w:rFonts w:asciiTheme="minorHAnsi" w:eastAsiaTheme="minorHAnsi" w:hAnsiTheme="minorHAnsi" w:cstheme="minorBidi"/>
              </w:rPr>
              <w:t xml:space="preserve"> licencja bezterminowa lub nowszy oprogramowanie równoważne spełniające następujące parametry: pakiet biurowy musi zawierać odpowiedniki Word, PowerPoint, Excel, Publisher, OneNote, Outlook, posiadające ich pełną funkcjonalność i w pełni kompatybilne z pakietem MS Office -wymagana jest pełna zgodność formatów plików, pozwalająca na otwieranie i edycję dokumentów stworzonych w pakiecie MS Office bez instalowania dodatkowych programów czy przeglądarek, bez utraty formatowania, itp.; wbudowany domyślny klient pocztowy musi współpracować z MS Exchange; nagrywanie, wykonywanie, tworzenie i edycja makr zapisanych w języku Visual Basic; producent oprogramowania zapewnia infolinię techniczną w języku polskim -istnieje możliwość sprawdzenia legalności oprogramowania przez tą infolinię po podaniu klucza produktu. Licencja bezterminowa</w:t>
            </w:r>
          </w:p>
          <w:p w:rsidR="003F009B" w:rsidRPr="003F009B" w:rsidRDefault="003F009B" w:rsidP="003F009B">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Gwarancja powinna być realizowana na zasadach door-to-door przez okres minimum 24 miesięcy.</w:t>
            </w:r>
          </w:p>
          <w:p w:rsidR="003F009B" w:rsidRPr="003F009B" w:rsidRDefault="003F009B" w:rsidP="00720973">
            <w:pPr>
              <w:numPr>
                <w:ilvl w:val="0"/>
                <w:numId w:val="32"/>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b/>
              </w:rPr>
              <w:t>Środowisko programistyczne przeznaczone do rozwijania algorytmów, wizualizacji i analizy danych</w:t>
            </w:r>
            <w:r w:rsidRPr="003F009B">
              <w:rPr>
                <w:rFonts w:asciiTheme="minorHAnsi" w:eastAsiaTheme="minorHAnsi" w:hAnsiTheme="minorHAnsi" w:cstheme="minorBidi"/>
              </w:rPr>
              <w:t>. – 1 kpl.</w:t>
            </w:r>
          </w:p>
          <w:p w:rsidR="003F009B" w:rsidRPr="003F009B" w:rsidRDefault="003F009B" w:rsidP="003F009B">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lastRenderedPageBreak/>
              <w:t>Program pozwalający na prowadzenie obliczeń numerycznych. Możliwość wyeksportowania wyników pracy w postaci pojedynczych wykresów, jak i w postaci kompletnego raportu z przeprowadzonych obliczeń. Raport powinien zostać utworzony w formacie HTML, Word, LaTEX czy PDF.</w:t>
            </w:r>
          </w:p>
          <w:p w:rsidR="003F009B" w:rsidRPr="003F009B" w:rsidRDefault="003F009B" w:rsidP="003F009B">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Cechy programu:</w:t>
            </w:r>
          </w:p>
          <w:p w:rsidR="003F009B" w:rsidRPr="003F009B" w:rsidRDefault="003F009B" w:rsidP="00720973">
            <w:pPr>
              <w:numPr>
                <w:ilvl w:val="0"/>
                <w:numId w:val="42"/>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zintegrowany język programowania wysokiego poziomu,</w:t>
            </w:r>
          </w:p>
          <w:p w:rsidR="003F009B" w:rsidRPr="003F009B" w:rsidRDefault="003F009B" w:rsidP="00720973">
            <w:pPr>
              <w:numPr>
                <w:ilvl w:val="0"/>
                <w:numId w:val="42"/>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narzędzia do importu danych,</w:t>
            </w:r>
          </w:p>
          <w:p w:rsidR="003F009B" w:rsidRPr="003F009B" w:rsidRDefault="003F009B" w:rsidP="00720973">
            <w:pPr>
              <w:numPr>
                <w:ilvl w:val="0"/>
                <w:numId w:val="42"/>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możliwość integracji własnego kodu C oraz Java,</w:t>
            </w:r>
          </w:p>
          <w:p w:rsidR="003F009B" w:rsidRPr="003F009B" w:rsidRDefault="003F009B" w:rsidP="00720973">
            <w:pPr>
              <w:numPr>
                <w:ilvl w:val="0"/>
                <w:numId w:val="42"/>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interaktywne narzędzia do eksploracji i wizualizacji danych (2D i 3D),</w:t>
            </w:r>
          </w:p>
          <w:p w:rsidR="003F009B" w:rsidRPr="003F009B" w:rsidRDefault="003F009B" w:rsidP="00720973">
            <w:pPr>
              <w:numPr>
                <w:ilvl w:val="0"/>
                <w:numId w:val="42"/>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wbudowane funkcje obliczeniowe (algebra liniowa, statystyka, analiza częstotliwościowa, optymalizacja),</w:t>
            </w:r>
          </w:p>
          <w:p w:rsidR="003F009B" w:rsidRPr="003F009B" w:rsidRDefault="003F009B" w:rsidP="00720973">
            <w:pPr>
              <w:numPr>
                <w:ilvl w:val="0"/>
                <w:numId w:val="42"/>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narzędzia do tworzenia GUI.</w:t>
            </w:r>
          </w:p>
          <w:p w:rsidR="003F009B" w:rsidRPr="003F009B" w:rsidRDefault="003F009B" w:rsidP="003F009B">
            <w:pPr>
              <w:spacing w:after="160" w:line="259" w:lineRule="auto"/>
              <w:rPr>
                <w:rFonts w:asciiTheme="minorHAnsi" w:eastAsiaTheme="minorHAnsi" w:hAnsiTheme="minorHAnsi" w:cstheme="minorBidi"/>
              </w:rPr>
            </w:pPr>
          </w:p>
          <w:p w:rsidR="003F009B" w:rsidRPr="003F009B" w:rsidRDefault="003F009B" w:rsidP="003F009B">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Dodatkowo platforma do wielodomenowej symulacji i projektowania systemów dynamicznych z wykorzystaniem modeli. Stanowiąca interaktywne środowisko graficzne i zbiór bibliotek konfigurowalnych bloków. Pozwalająca dokładnie projektować, symulować, a także implementować. Możliwość kontroli przetwarzania sygnałów oraz telekomunikacji. Umożliwia także pracę z innymi systemami, zdefiniowanymi w dziedzinie czasu.</w:t>
            </w:r>
          </w:p>
          <w:p w:rsidR="003F009B" w:rsidRPr="003F009B" w:rsidRDefault="003F009B" w:rsidP="003F009B">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 xml:space="preserve">Dodatkowe moduły rozszerzające środowisko o narzędzia do modelowania i projektowania specyficznych zadań. Co więcej pozwalające na generację kodu, implementację algorytmów, testowanie oraz weryfikację. Bezpośredni dostęp do szerokiego wachlarza narzędzi, do budowy algorytmów, analiz i wizualizacji danych. </w:t>
            </w:r>
          </w:p>
          <w:p w:rsidR="003F009B" w:rsidRPr="003F009B" w:rsidRDefault="003F009B" w:rsidP="003F009B">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Licencja bezterminowa na 1 stanowisko,</w:t>
            </w:r>
          </w:p>
          <w:p w:rsidR="003F009B" w:rsidRPr="003F009B" w:rsidRDefault="003F009B" w:rsidP="003F009B">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Wymagania systemowe:</w:t>
            </w:r>
          </w:p>
          <w:p w:rsidR="003F009B" w:rsidRPr="003F009B" w:rsidRDefault="003F009B" w:rsidP="00720973">
            <w:pPr>
              <w:numPr>
                <w:ilvl w:val="0"/>
                <w:numId w:val="43"/>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Windows 7/10</w:t>
            </w:r>
          </w:p>
          <w:p w:rsidR="003F009B" w:rsidRPr="003F009B" w:rsidRDefault="003F009B" w:rsidP="00720973">
            <w:pPr>
              <w:numPr>
                <w:ilvl w:val="0"/>
                <w:numId w:val="43"/>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Procesor: 4 rdzenie fizyczne z obsługą  AVX2</w:t>
            </w:r>
          </w:p>
          <w:p w:rsidR="003F009B" w:rsidRPr="003F009B" w:rsidRDefault="003F009B" w:rsidP="00720973">
            <w:pPr>
              <w:numPr>
                <w:ilvl w:val="0"/>
                <w:numId w:val="43"/>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Przestrzeń dyskowa do 32GB</w:t>
            </w:r>
          </w:p>
          <w:p w:rsidR="003F009B" w:rsidRPr="003F009B" w:rsidRDefault="003F009B" w:rsidP="00720973">
            <w:pPr>
              <w:numPr>
                <w:ilvl w:val="0"/>
                <w:numId w:val="43"/>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lastRenderedPageBreak/>
              <w:t>Pamięć RAM :4/8GB</w:t>
            </w:r>
          </w:p>
          <w:p w:rsidR="003F009B" w:rsidRPr="003F009B" w:rsidRDefault="003F009B" w:rsidP="003F009B">
            <w:pPr>
              <w:ind w:left="720"/>
              <w:contextualSpacing/>
              <w:jc w:val="both"/>
              <w:rPr>
                <w:rFonts w:ascii="Times New Roman" w:eastAsiaTheme="minorHAnsi" w:hAnsi="Times New Roman"/>
                <w:sz w:val="20"/>
                <w:szCs w:val="20"/>
              </w:rPr>
            </w:pPr>
          </w:p>
          <w:p w:rsidR="003F009B" w:rsidRPr="003F009B" w:rsidRDefault="003F009B" w:rsidP="00720973">
            <w:pPr>
              <w:numPr>
                <w:ilvl w:val="0"/>
                <w:numId w:val="32"/>
              </w:numPr>
              <w:contextualSpacing/>
              <w:jc w:val="both"/>
              <w:rPr>
                <w:rFonts w:ascii="Times New Roman" w:eastAsiaTheme="minorHAnsi" w:hAnsi="Times New Roman"/>
                <w:b/>
                <w:szCs w:val="20"/>
              </w:rPr>
            </w:pPr>
            <w:r w:rsidRPr="003F009B">
              <w:rPr>
                <w:rFonts w:ascii="Times New Roman" w:eastAsiaTheme="minorHAnsi" w:hAnsi="Times New Roman"/>
                <w:b/>
                <w:szCs w:val="20"/>
              </w:rPr>
              <w:t>Oprogramowanie graficzne do projektowania współpracujące z komputerem PC – 1 szt.</w:t>
            </w:r>
          </w:p>
          <w:p w:rsidR="003F009B" w:rsidRPr="003F009B" w:rsidRDefault="003F009B" w:rsidP="003F009B">
            <w:pPr>
              <w:jc w:val="both"/>
              <w:rPr>
                <w:rFonts w:ascii="Times New Roman" w:eastAsiaTheme="minorHAnsi" w:hAnsi="Times New Roman"/>
                <w:szCs w:val="20"/>
              </w:rPr>
            </w:pPr>
            <w:r w:rsidRPr="003F009B">
              <w:rPr>
                <w:rFonts w:ascii="Times New Roman" w:eastAsiaTheme="minorHAnsi" w:hAnsi="Times New Roman"/>
                <w:szCs w:val="20"/>
              </w:rPr>
              <w:t>Oprogramowanie powinno umożliwiać projektowanie:</w:t>
            </w:r>
          </w:p>
          <w:p w:rsidR="003F009B" w:rsidRPr="003F009B" w:rsidRDefault="003F009B" w:rsidP="00720973">
            <w:pPr>
              <w:numPr>
                <w:ilvl w:val="0"/>
                <w:numId w:val="44"/>
              </w:numPr>
              <w:contextualSpacing/>
              <w:jc w:val="both"/>
              <w:rPr>
                <w:rFonts w:ascii="Times New Roman" w:eastAsiaTheme="minorHAnsi" w:hAnsi="Times New Roman"/>
                <w:szCs w:val="20"/>
              </w:rPr>
            </w:pPr>
            <w:r w:rsidRPr="003F009B">
              <w:rPr>
                <w:rFonts w:ascii="Times New Roman" w:eastAsiaTheme="minorHAnsi" w:hAnsi="Times New Roman"/>
                <w:szCs w:val="20"/>
              </w:rPr>
              <w:t>Schematów elektrycznych,</w:t>
            </w:r>
          </w:p>
          <w:p w:rsidR="003F009B" w:rsidRPr="003F009B" w:rsidRDefault="003F009B" w:rsidP="00720973">
            <w:pPr>
              <w:numPr>
                <w:ilvl w:val="0"/>
                <w:numId w:val="44"/>
              </w:numPr>
              <w:contextualSpacing/>
              <w:jc w:val="both"/>
              <w:rPr>
                <w:rFonts w:ascii="Times New Roman" w:eastAsiaTheme="minorHAnsi" w:hAnsi="Times New Roman"/>
                <w:szCs w:val="20"/>
              </w:rPr>
            </w:pPr>
            <w:r w:rsidRPr="003F009B">
              <w:rPr>
                <w:rFonts w:ascii="Times New Roman" w:eastAsiaTheme="minorHAnsi" w:hAnsi="Times New Roman"/>
                <w:szCs w:val="20"/>
              </w:rPr>
              <w:t>Schematów pneumatycznych,</w:t>
            </w:r>
          </w:p>
          <w:p w:rsidR="003F009B" w:rsidRPr="003F009B" w:rsidRDefault="003F009B" w:rsidP="00720973">
            <w:pPr>
              <w:numPr>
                <w:ilvl w:val="0"/>
                <w:numId w:val="44"/>
              </w:numPr>
              <w:contextualSpacing/>
              <w:jc w:val="both"/>
              <w:rPr>
                <w:rFonts w:ascii="Times New Roman" w:eastAsiaTheme="minorHAnsi" w:hAnsi="Times New Roman"/>
                <w:szCs w:val="20"/>
              </w:rPr>
            </w:pPr>
            <w:r w:rsidRPr="003F009B">
              <w:rPr>
                <w:rFonts w:ascii="Times New Roman" w:eastAsiaTheme="minorHAnsi" w:hAnsi="Times New Roman"/>
                <w:szCs w:val="20"/>
              </w:rPr>
              <w:t>Schematów hydraulicznych.</w:t>
            </w:r>
          </w:p>
          <w:p w:rsidR="003F009B" w:rsidRPr="003F009B" w:rsidRDefault="003F009B" w:rsidP="003F009B">
            <w:pPr>
              <w:jc w:val="both"/>
              <w:rPr>
                <w:rFonts w:ascii="Times New Roman" w:eastAsiaTheme="minorHAnsi" w:hAnsi="Times New Roman"/>
                <w:szCs w:val="20"/>
              </w:rPr>
            </w:pPr>
            <w:r w:rsidRPr="003F009B">
              <w:rPr>
                <w:rFonts w:ascii="Times New Roman" w:eastAsiaTheme="minorHAnsi" w:hAnsi="Times New Roman"/>
                <w:szCs w:val="20"/>
              </w:rPr>
              <w:t>Oprogramowanie powinno zawierać dodatkowo:</w:t>
            </w:r>
          </w:p>
          <w:p w:rsidR="003F009B" w:rsidRPr="003F009B" w:rsidRDefault="003F009B" w:rsidP="00720973">
            <w:pPr>
              <w:numPr>
                <w:ilvl w:val="0"/>
                <w:numId w:val="45"/>
              </w:numPr>
              <w:contextualSpacing/>
              <w:jc w:val="both"/>
              <w:rPr>
                <w:rFonts w:ascii="Times New Roman" w:eastAsiaTheme="minorHAnsi" w:hAnsi="Times New Roman"/>
                <w:szCs w:val="20"/>
              </w:rPr>
            </w:pPr>
            <w:r w:rsidRPr="003F009B">
              <w:rPr>
                <w:rFonts w:ascii="Times New Roman" w:eastAsiaTheme="minorHAnsi" w:hAnsi="Times New Roman"/>
                <w:szCs w:val="20"/>
              </w:rPr>
              <w:t>Bibliotekę elementów – symboli graficznych wg DIN ISO 1219 lub DIN EN 81346-2</w:t>
            </w:r>
          </w:p>
          <w:p w:rsidR="003F009B" w:rsidRPr="003F009B" w:rsidRDefault="003F009B" w:rsidP="00720973">
            <w:pPr>
              <w:numPr>
                <w:ilvl w:val="1"/>
                <w:numId w:val="45"/>
              </w:numPr>
              <w:contextualSpacing/>
              <w:jc w:val="both"/>
              <w:rPr>
                <w:rFonts w:ascii="Times New Roman" w:eastAsiaTheme="minorHAnsi" w:hAnsi="Times New Roman"/>
                <w:szCs w:val="20"/>
              </w:rPr>
            </w:pPr>
            <w:r w:rsidRPr="003F009B">
              <w:rPr>
                <w:rFonts w:ascii="Times New Roman" w:eastAsiaTheme="minorHAnsi" w:hAnsi="Times New Roman"/>
                <w:szCs w:val="20"/>
              </w:rPr>
              <w:t>pneumatyka i hydraulika, na wszystkich poziomach, łącznie z techniką regulacyjną i proporcjonalną</w:t>
            </w:r>
          </w:p>
          <w:p w:rsidR="003F009B" w:rsidRPr="003F009B" w:rsidRDefault="003F009B" w:rsidP="00720973">
            <w:pPr>
              <w:numPr>
                <w:ilvl w:val="1"/>
                <w:numId w:val="45"/>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Napędy w pneumatyce</w:t>
            </w:r>
          </w:p>
          <w:p w:rsidR="003F009B" w:rsidRPr="003F009B" w:rsidRDefault="003F009B" w:rsidP="00720973">
            <w:pPr>
              <w:numPr>
                <w:ilvl w:val="1"/>
                <w:numId w:val="45"/>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Technika podciśnieniowa</w:t>
            </w:r>
          </w:p>
          <w:p w:rsidR="003F009B" w:rsidRPr="003F009B" w:rsidRDefault="003F009B" w:rsidP="00720973">
            <w:pPr>
              <w:numPr>
                <w:ilvl w:val="1"/>
                <w:numId w:val="45"/>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Czujniki w pneumatyce</w:t>
            </w:r>
          </w:p>
          <w:p w:rsidR="003F009B" w:rsidRPr="003F009B" w:rsidRDefault="003F009B" w:rsidP="00720973">
            <w:pPr>
              <w:numPr>
                <w:ilvl w:val="1"/>
                <w:numId w:val="45"/>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 xml:space="preserve">Bezpieczeństwo w układach pneumatycznych </w:t>
            </w:r>
          </w:p>
          <w:p w:rsidR="003F009B" w:rsidRPr="003F009B" w:rsidRDefault="003F009B" w:rsidP="00720973">
            <w:pPr>
              <w:numPr>
                <w:ilvl w:val="1"/>
                <w:numId w:val="45"/>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 xml:space="preserve">Hydraulika mobilna </w:t>
            </w:r>
          </w:p>
          <w:p w:rsidR="003F009B" w:rsidRPr="003F009B" w:rsidRDefault="003F009B" w:rsidP="00720973">
            <w:pPr>
              <w:numPr>
                <w:ilvl w:val="1"/>
                <w:numId w:val="45"/>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 xml:space="preserve">Elektrotechnika, elektronika </w:t>
            </w:r>
          </w:p>
          <w:p w:rsidR="003F009B" w:rsidRPr="003F009B" w:rsidRDefault="003F009B" w:rsidP="00720973">
            <w:pPr>
              <w:numPr>
                <w:ilvl w:val="1"/>
                <w:numId w:val="45"/>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Obwody stykowe</w:t>
            </w:r>
          </w:p>
          <w:p w:rsidR="003F009B" w:rsidRPr="003F009B" w:rsidRDefault="003F009B" w:rsidP="00720973">
            <w:pPr>
              <w:numPr>
                <w:ilvl w:val="0"/>
                <w:numId w:val="45"/>
              </w:numPr>
              <w:contextualSpacing/>
              <w:jc w:val="both"/>
              <w:rPr>
                <w:rFonts w:ascii="Times New Roman" w:eastAsiaTheme="minorHAnsi" w:hAnsi="Times New Roman"/>
                <w:szCs w:val="20"/>
              </w:rPr>
            </w:pPr>
            <w:r w:rsidRPr="003F009B">
              <w:rPr>
                <w:rFonts w:ascii="Times New Roman" w:eastAsiaTheme="minorHAnsi" w:hAnsi="Times New Roman"/>
                <w:szCs w:val="20"/>
              </w:rPr>
              <w:t xml:space="preserve">Moduł Symulacji – w czasie rzeczywistym, </w:t>
            </w:r>
          </w:p>
          <w:p w:rsidR="003F009B" w:rsidRPr="003F009B" w:rsidRDefault="003F009B" w:rsidP="00720973">
            <w:pPr>
              <w:numPr>
                <w:ilvl w:val="1"/>
                <w:numId w:val="45"/>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 xml:space="preserve">Przetwarzanie sygnału do 10 kHz </w:t>
            </w:r>
          </w:p>
          <w:p w:rsidR="003F009B" w:rsidRPr="003F009B" w:rsidRDefault="003F009B" w:rsidP="00720973">
            <w:pPr>
              <w:numPr>
                <w:ilvl w:val="1"/>
                <w:numId w:val="45"/>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 xml:space="preserve">Wirtualny oscyloskop do częstotliwości do 100 kHz </w:t>
            </w:r>
          </w:p>
          <w:p w:rsidR="003F009B" w:rsidRPr="003F009B" w:rsidRDefault="003F009B" w:rsidP="00720973">
            <w:pPr>
              <w:numPr>
                <w:ilvl w:val="1"/>
                <w:numId w:val="45"/>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Jednoczesna symulacja wszystkich obwodów projektu</w:t>
            </w:r>
          </w:p>
          <w:p w:rsidR="003F009B" w:rsidRPr="003F009B" w:rsidRDefault="003F009B" w:rsidP="00720973">
            <w:pPr>
              <w:numPr>
                <w:ilvl w:val="1"/>
                <w:numId w:val="45"/>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Możliwość wyświetlania symulowanych wartości w czasie pracy</w:t>
            </w:r>
          </w:p>
          <w:p w:rsidR="003F009B" w:rsidRPr="003F009B" w:rsidRDefault="003F009B" w:rsidP="00720973">
            <w:pPr>
              <w:numPr>
                <w:ilvl w:val="0"/>
                <w:numId w:val="45"/>
              </w:numPr>
              <w:contextualSpacing/>
              <w:jc w:val="both"/>
              <w:rPr>
                <w:rFonts w:ascii="Times New Roman" w:eastAsiaTheme="minorHAnsi" w:hAnsi="Times New Roman"/>
                <w:szCs w:val="20"/>
              </w:rPr>
            </w:pPr>
            <w:r w:rsidRPr="003F009B">
              <w:rPr>
                <w:rFonts w:ascii="Times New Roman" w:eastAsiaTheme="minorHAnsi" w:hAnsi="Times New Roman"/>
                <w:szCs w:val="20"/>
              </w:rPr>
              <w:t>Moduł Sterowania procesem – GRAFCET (zgodnie z aktualną normą) wraz z symulacją błędów i kontrolą procesu,</w:t>
            </w:r>
          </w:p>
          <w:p w:rsidR="003F009B" w:rsidRPr="003F009B" w:rsidRDefault="003F009B" w:rsidP="00720973">
            <w:pPr>
              <w:numPr>
                <w:ilvl w:val="0"/>
                <w:numId w:val="45"/>
              </w:numPr>
              <w:contextualSpacing/>
              <w:jc w:val="both"/>
              <w:rPr>
                <w:rFonts w:ascii="Times New Roman" w:eastAsiaTheme="minorHAnsi" w:hAnsi="Times New Roman"/>
                <w:szCs w:val="20"/>
              </w:rPr>
            </w:pPr>
            <w:r w:rsidRPr="003F009B">
              <w:rPr>
                <w:rFonts w:ascii="Times New Roman" w:eastAsiaTheme="minorHAnsi" w:hAnsi="Times New Roman"/>
                <w:szCs w:val="20"/>
              </w:rPr>
              <w:t xml:space="preserve">Moduł logiczny - Programowania PLC </w:t>
            </w:r>
          </w:p>
          <w:p w:rsidR="003F009B" w:rsidRPr="003F009B" w:rsidRDefault="003F009B" w:rsidP="003F009B">
            <w:pPr>
              <w:jc w:val="both"/>
              <w:rPr>
                <w:rFonts w:ascii="Times New Roman" w:eastAsia="Times New Roman" w:hAnsi="Times New Roman"/>
                <w:szCs w:val="20"/>
                <w:lang w:eastAsia="pl-PL"/>
              </w:rPr>
            </w:pPr>
          </w:p>
          <w:p w:rsidR="003F009B" w:rsidRPr="003F009B" w:rsidRDefault="003F009B" w:rsidP="003F009B">
            <w:pPr>
              <w:jc w:val="both"/>
              <w:rPr>
                <w:rFonts w:ascii="Times New Roman" w:eastAsia="Times New Roman" w:hAnsi="Times New Roman"/>
                <w:szCs w:val="20"/>
                <w:lang w:eastAsia="pl-PL"/>
              </w:rPr>
            </w:pPr>
            <w:r w:rsidRPr="003F009B">
              <w:rPr>
                <w:rFonts w:ascii="Times New Roman" w:eastAsia="Times New Roman" w:hAnsi="Times New Roman"/>
                <w:szCs w:val="20"/>
                <w:lang w:eastAsia="pl-PL"/>
              </w:rPr>
              <w:t>Minimalne wymogi systemowe/sprzętowe:</w:t>
            </w:r>
          </w:p>
          <w:p w:rsidR="003F009B" w:rsidRPr="003F009B" w:rsidRDefault="003F009B" w:rsidP="00720973">
            <w:pPr>
              <w:numPr>
                <w:ilvl w:val="0"/>
                <w:numId w:val="46"/>
              </w:numPr>
              <w:rPr>
                <w:rFonts w:ascii="Times New Roman" w:eastAsiaTheme="minorHAnsi" w:hAnsi="Times New Roman"/>
                <w:szCs w:val="20"/>
              </w:rPr>
            </w:pPr>
            <w:r w:rsidRPr="003F009B">
              <w:rPr>
                <w:rFonts w:ascii="Times New Roman" w:eastAsiaTheme="minorHAnsi" w:hAnsi="Times New Roman"/>
                <w:szCs w:val="20"/>
              </w:rPr>
              <w:t>Windows 7</w:t>
            </w:r>
          </w:p>
          <w:p w:rsidR="003F009B" w:rsidRPr="003F009B" w:rsidRDefault="003F009B" w:rsidP="00720973">
            <w:pPr>
              <w:numPr>
                <w:ilvl w:val="0"/>
                <w:numId w:val="46"/>
              </w:numPr>
              <w:rPr>
                <w:rFonts w:ascii="Times New Roman" w:eastAsiaTheme="minorHAnsi" w:hAnsi="Times New Roman"/>
                <w:szCs w:val="20"/>
              </w:rPr>
            </w:pPr>
            <w:r w:rsidRPr="003F009B">
              <w:rPr>
                <w:rFonts w:ascii="Times New Roman" w:eastAsiaTheme="minorHAnsi" w:hAnsi="Times New Roman"/>
                <w:szCs w:val="20"/>
              </w:rPr>
              <w:t xml:space="preserve">Procesor minimalnie 1 GHz </w:t>
            </w:r>
          </w:p>
          <w:p w:rsidR="003F009B" w:rsidRPr="003F009B" w:rsidRDefault="003F009B" w:rsidP="00720973">
            <w:pPr>
              <w:numPr>
                <w:ilvl w:val="0"/>
                <w:numId w:val="46"/>
              </w:numPr>
              <w:rPr>
                <w:rFonts w:ascii="Times New Roman" w:eastAsiaTheme="minorHAnsi" w:hAnsi="Times New Roman"/>
                <w:sz w:val="20"/>
                <w:szCs w:val="20"/>
              </w:rPr>
            </w:pPr>
            <w:r w:rsidRPr="003F009B">
              <w:rPr>
                <w:rFonts w:ascii="Times New Roman" w:eastAsiaTheme="minorHAnsi" w:hAnsi="Times New Roman"/>
                <w:sz w:val="20"/>
                <w:szCs w:val="20"/>
              </w:rPr>
              <w:t xml:space="preserve">Co najmniej 1 GB RAM </w:t>
            </w:r>
          </w:p>
          <w:p w:rsidR="003F009B" w:rsidRPr="003F009B" w:rsidRDefault="003F009B" w:rsidP="003F009B">
            <w:pPr>
              <w:rPr>
                <w:rFonts w:ascii="Times New Roman" w:eastAsiaTheme="minorHAnsi" w:hAnsi="Times New Roman"/>
                <w:sz w:val="20"/>
                <w:szCs w:val="20"/>
              </w:rPr>
            </w:pPr>
          </w:p>
          <w:p w:rsidR="003F009B" w:rsidRPr="003F009B" w:rsidRDefault="003F009B" w:rsidP="00720973">
            <w:pPr>
              <w:numPr>
                <w:ilvl w:val="0"/>
                <w:numId w:val="32"/>
              </w:numPr>
              <w:contextualSpacing/>
              <w:jc w:val="both"/>
              <w:rPr>
                <w:rFonts w:ascii="Times New Roman" w:hAnsi="Times New Roman"/>
                <w:b/>
                <w:bCs/>
                <w:sz w:val="20"/>
                <w:szCs w:val="20"/>
              </w:rPr>
            </w:pPr>
            <w:r w:rsidRPr="003F009B">
              <w:rPr>
                <w:rFonts w:ascii="Times New Roman" w:hAnsi="Times New Roman"/>
                <w:b/>
                <w:bCs/>
                <w:sz w:val="20"/>
                <w:szCs w:val="20"/>
              </w:rPr>
              <w:t>Sterownika PLC – 2 sztuki</w:t>
            </w:r>
          </w:p>
          <w:p w:rsidR="003F009B" w:rsidRPr="003F009B" w:rsidRDefault="003F009B" w:rsidP="003F009B">
            <w:pPr>
              <w:jc w:val="both"/>
              <w:rPr>
                <w:rFonts w:ascii="Times New Roman" w:hAnsi="Times New Roman"/>
                <w:sz w:val="20"/>
                <w:szCs w:val="20"/>
              </w:rPr>
            </w:pPr>
          </w:p>
          <w:p w:rsidR="003F009B" w:rsidRPr="003F009B" w:rsidRDefault="003F009B" w:rsidP="003F009B">
            <w:pPr>
              <w:jc w:val="both"/>
              <w:rPr>
                <w:rFonts w:ascii="Times New Roman" w:hAnsi="Times New Roman"/>
                <w:sz w:val="20"/>
                <w:szCs w:val="20"/>
              </w:rPr>
            </w:pPr>
            <w:r w:rsidRPr="003F009B">
              <w:rPr>
                <w:rFonts w:ascii="Times New Roman" w:hAnsi="Times New Roman"/>
                <w:sz w:val="20"/>
                <w:szCs w:val="20"/>
              </w:rPr>
              <w:t xml:space="preserve">Sterownik PLC - Moduł kompaktowy - Tranzystorowy,  z możliwością montażu ściennego / montażu bezpośredniego, montażu na szynie, montażu panelowego, montażu stelażowego, zasilany 24 V DC. Czas przetwarzania (1k, operacje binarne) powinien wynosić 08 ms. </w:t>
            </w:r>
          </w:p>
          <w:p w:rsidR="003F009B" w:rsidRPr="003F009B" w:rsidRDefault="003F009B" w:rsidP="003F009B">
            <w:pPr>
              <w:jc w:val="both"/>
              <w:rPr>
                <w:rFonts w:ascii="Times New Roman" w:hAnsi="Times New Roman"/>
                <w:sz w:val="20"/>
                <w:szCs w:val="20"/>
              </w:rPr>
            </w:pPr>
            <w:r w:rsidRPr="003F009B">
              <w:rPr>
                <w:rFonts w:ascii="Times New Roman" w:hAnsi="Times New Roman"/>
                <w:sz w:val="20"/>
                <w:szCs w:val="20"/>
              </w:rPr>
              <w:t>Sterownik powinien posiadać:</w:t>
            </w:r>
          </w:p>
          <w:p w:rsidR="003F009B" w:rsidRPr="003F009B" w:rsidRDefault="003F009B" w:rsidP="00720973">
            <w:pPr>
              <w:numPr>
                <w:ilvl w:val="0"/>
                <w:numId w:val="47"/>
              </w:numPr>
              <w:contextualSpacing/>
              <w:jc w:val="both"/>
              <w:rPr>
                <w:rFonts w:ascii="Times New Roman" w:hAnsi="Times New Roman"/>
                <w:sz w:val="20"/>
                <w:szCs w:val="20"/>
              </w:rPr>
            </w:pPr>
            <w:r w:rsidRPr="003F009B">
              <w:rPr>
                <w:rFonts w:ascii="Times New Roman" w:hAnsi="Times New Roman"/>
                <w:sz w:val="20"/>
                <w:szCs w:val="20"/>
              </w:rPr>
              <w:lastRenderedPageBreak/>
              <w:t>wejścia analogowe: 2 (0 - 10V DC)</w:t>
            </w:r>
          </w:p>
          <w:p w:rsidR="003F009B" w:rsidRPr="003F009B" w:rsidRDefault="003F009B" w:rsidP="00720973">
            <w:pPr>
              <w:numPr>
                <w:ilvl w:val="0"/>
                <w:numId w:val="47"/>
              </w:numPr>
              <w:contextualSpacing/>
              <w:jc w:val="both"/>
              <w:rPr>
                <w:rFonts w:ascii="Times New Roman" w:hAnsi="Times New Roman"/>
                <w:sz w:val="20"/>
                <w:szCs w:val="20"/>
              </w:rPr>
            </w:pPr>
            <w:r w:rsidRPr="003F009B">
              <w:rPr>
                <w:rFonts w:ascii="Times New Roman" w:hAnsi="Times New Roman"/>
                <w:sz w:val="20"/>
                <w:szCs w:val="20"/>
              </w:rPr>
              <w:t>wejścia cyfrowe: 8 (24V DC)</w:t>
            </w:r>
          </w:p>
          <w:p w:rsidR="003F009B" w:rsidRPr="003F009B" w:rsidRDefault="003F009B" w:rsidP="00720973">
            <w:pPr>
              <w:numPr>
                <w:ilvl w:val="0"/>
                <w:numId w:val="47"/>
              </w:numPr>
              <w:contextualSpacing/>
              <w:jc w:val="both"/>
              <w:rPr>
                <w:rFonts w:ascii="Times New Roman" w:hAnsi="Times New Roman"/>
                <w:sz w:val="20"/>
                <w:szCs w:val="20"/>
              </w:rPr>
            </w:pPr>
            <w:r w:rsidRPr="003F009B">
              <w:rPr>
                <w:rFonts w:ascii="Times New Roman" w:hAnsi="Times New Roman"/>
                <w:sz w:val="20"/>
                <w:szCs w:val="20"/>
              </w:rPr>
              <w:t>wyjścia cyfrowe: 6 (24V DC)</w:t>
            </w:r>
          </w:p>
          <w:p w:rsidR="003F009B" w:rsidRPr="003F009B" w:rsidRDefault="003F009B" w:rsidP="00720973">
            <w:pPr>
              <w:numPr>
                <w:ilvl w:val="0"/>
                <w:numId w:val="47"/>
              </w:numPr>
              <w:contextualSpacing/>
              <w:jc w:val="both"/>
              <w:rPr>
                <w:rFonts w:ascii="Times New Roman" w:hAnsi="Times New Roman"/>
                <w:sz w:val="20"/>
                <w:szCs w:val="20"/>
              </w:rPr>
            </w:pPr>
            <w:r w:rsidRPr="003F009B">
              <w:rPr>
                <w:rFonts w:ascii="Times New Roman" w:hAnsi="Times New Roman"/>
                <w:sz w:val="20"/>
                <w:szCs w:val="20"/>
              </w:rPr>
              <w:t>złącza sprzętowe Industrial Ethernet: 1</w:t>
            </w:r>
          </w:p>
          <w:p w:rsidR="003F009B" w:rsidRPr="003F009B" w:rsidRDefault="003F009B" w:rsidP="00720973">
            <w:pPr>
              <w:numPr>
                <w:ilvl w:val="0"/>
                <w:numId w:val="47"/>
              </w:numPr>
              <w:contextualSpacing/>
              <w:jc w:val="both"/>
              <w:rPr>
                <w:rFonts w:ascii="Times New Roman" w:hAnsi="Times New Roman"/>
                <w:sz w:val="20"/>
                <w:szCs w:val="20"/>
              </w:rPr>
            </w:pPr>
            <w:r w:rsidRPr="003F009B">
              <w:rPr>
                <w:rFonts w:ascii="Times New Roman" w:hAnsi="Times New Roman"/>
                <w:sz w:val="20"/>
                <w:szCs w:val="20"/>
              </w:rPr>
              <w:t>złącza sprzętowe PROFINET: 1</w:t>
            </w:r>
          </w:p>
          <w:p w:rsidR="003F009B" w:rsidRPr="003F009B" w:rsidRDefault="003F009B" w:rsidP="00720973">
            <w:pPr>
              <w:numPr>
                <w:ilvl w:val="0"/>
                <w:numId w:val="47"/>
              </w:numPr>
              <w:contextualSpacing/>
              <w:jc w:val="both"/>
              <w:rPr>
                <w:rFonts w:ascii="Times New Roman" w:hAnsi="Times New Roman"/>
                <w:sz w:val="20"/>
                <w:szCs w:val="20"/>
              </w:rPr>
            </w:pPr>
            <w:r w:rsidRPr="003F009B">
              <w:rPr>
                <w:rFonts w:ascii="Times New Roman" w:hAnsi="Times New Roman"/>
                <w:sz w:val="20"/>
                <w:szCs w:val="20"/>
              </w:rPr>
              <w:t>pamięć RAM 75kByte</w:t>
            </w:r>
          </w:p>
          <w:p w:rsidR="003F009B" w:rsidRPr="003F009B" w:rsidRDefault="003F009B" w:rsidP="00720973">
            <w:pPr>
              <w:numPr>
                <w:ilvl w:val="0"/>
                <w:numId w:val="47"/>
              </w:numPr>
              <w:contextualSpacing/>
              <w:jc w:val="both"/>
              <w:rPr>
                <w:rFonts w:ascii="Times New Roman" w:hAnsi="Times New Roman"/>
                <w:sz w:val="20"/>
                <w:szCs w:val="20"/>
              </w:rPr>
            </w:pPr>
            <w:r w:rsidRPr="003F009B">
              <w:t>FIRMWARE 4.X</w:t>
            </w:r>
          </w:p>
          <w:p w:rsidR="003F009B" w:rsidRPr="003F009B" w:rsidRDefault="003F009B" w:rsidP="00720973">
            <w:pPr>
              <w:numPr>
                <w:ilvl w:val="0"/>
                <w:numId w:val="47"/>
              </w:numPr>
              <w:contextualSpacing/>
              <w:jc w:val="both"/>
              <w:rPr>
                <w:rFonts w:ascii="Times New Roman" w:hAnsi="Times New Roman"/>
                <w:sz w:val="20"/>
                <w:szCs w:val="20"/>
              </w:rPr>
            </w:pPr>
            <w:r w:rsidRPr="003F009B">
              <w:rPr>
                <w:rFonts w:ascii="Times New Roman" w:hAnsi="Times New Roman"/>
                <w:sz w:val="20"/>
                <w:szCs w:val="20"/>
              </w:rPr>
              <w:t>pamięć programu/danych: 50 kByte</w:t>
            </w:r>
          </w:p>
          <w:p w:rsidR="003F009B" w:rsidRPr="003F009B" w:rsidRDefault="003F009B" w:rsidP="00720973">
            <w:pPr>
              <w:numPr>
                <w:ilvl w:val="0"/>
                <w:numId w:val="47"/>
              </w:numPr>
              <w:contextualSpacing/>
              <w:jc w:val="both"/>
              <w:rPr>
                <w:rFonts w:ascii="Times New Roman" w:hAnsi="Times New Roman"/>
                <w:sz w:val="20"/>
                <w:szCs w:val="20"/>
              </w:rPr>
            </w:pPr>
            <w:r w:rsidRPr="003F009B">
              <w:rPr>
                <w:rFonts w:ascii="Times New Roman" w:hAnsi="Times New Roman"/>
                <w:sz w:val="20"/>
                <w:szCs w:val="20"/>
              </w:rPr>
              <w:t xml:space="preserve">możliwości rozbudowy o: </w:t>
            </w:r>
            <w:r w:rsidRPr="003F009B">
              <w:rPr>
                <w:rFonts w:ascii="Times New Roman" w:hAnsi="Times New Roman"/>
                <w:bCs/>
                <w:sz w:val="20"/>
                <w:szCs w:val="20"/>
              </w:rPr>
              <w:t>3</w:t>
            </w:r>
            <w:r w:rsidRPr="003F009B">
              <w:rPr>
                <w:rFonts w:ascii="Times New Roman" w:hAnsi="Times New Roman"/>
                <w:sz w:val="20"/>
                <w:szCs w:val="20"/>
              </w:rPr>
              <w:t xml:space="preserve"> moduły komunikacyjne,</w:t>
            </w:r>
            <w:r w:rsidRPr="003F009B">
              <w:rPr>
                <w:rFonts w:ascii="Times New Roman" w:hAnsi="Times New Roman"/>
                <w:b/>
                <w:bCs/>
                <w:sz w:val="20"/>
                <w:szCs w:val="20"/>
              </w:rPr>
              <w:t xml:space="preserve"> </w:t>
            </w:r>
            <w:r w:rsidRPr="003F009B">
              <w:rPr>
                <w:rFonts w:ascii="Times New Roman" w:hAnsi="Times New Roman"/>
                <w:bCs/>
                <w:sz w:val="20"/>
                <w:szCs w:val="20"/>
              </w:rPr>
              <w:t>1</w:t>
            </w:r>
            <w:r w:rsidRPr="003F009B">
              <w:rPr>
                <w:rFonts w:ascii="Times New Roman" w:hAnsi="Times New Roman"/>
                <w:sz w:val="20"/>
                <w:szCs w:val="20"/>
              </w:rPr>
              <w:t xml:space="preserve"> płytkę sygnałową</w:t>
            </w:r>
            <w:r w:rsidRPr="003F009B">
              <w:rPr>
                <w:rFonts w:ascii="Times New Roman" w:hAnsi="Times New Roman"/>
                <w:b/>
                <w:bCs/>
                <w:sz w:val="20"/>
                <w:szCs w:val="20"/>
              </w:rPr>
              <w:t xml:space="preserve">, </w:t>
            </w:r>
            <w:r w:rsidRPr="003F009B">
              <w:rPr>
                <w:rFonts w:ascii="Times New Roman" w:hAnsi="Times New Roman"/>
                <w:bCs/>
                <w:sz w:val="20"/>
                <w:szCs w:val="20"/>
              </w:rPr>
              <w:t>2</w:t>
            </w:r>
            <w:r w:rsidRPr="003F009B">
              <w:rPr>
                <w:rFonts w:ascii="Times New Roman" w:hAnsi="Times New Roman"/>
                <w:sz w:val="20"/>
                <w:szCs w:val="20"/>
              </w:rPr>
              <w:t xml:space="preserve"> moduły wejść/wyjść</w:t>
            </w:r>
          </w:p>
          <w:p w:rsidR="003F009B" w:rsidRPr="003F009B" w:rsidRDefault="003F009B" w:rsidP="003F009B">
            <w:pPr>
              <w:jc w:val="both"/>
              <w:rPr>
                <w:rFonts w:ascii="Times New Roman" w:hAnsi="Times New Roman"/>
                <w:sz w:val="20"/>
                <w:szCs w:val="20"/>
              </w:rPr>
            </w:pPr>
            <w:r w:rsidRPr="003F009B">
              <w:rPr>
                <w:rFonts w:ascii="Times New Roman" w:hAnsi="Times New Roman"/>
                <w:sz w:val="20"/>
                <w:szCs w:val="20"/>
              </w:rPr>
              <w:t>Sterownik powinien obsługiwać:</w:t>
            </w:r>
          </w:p>
          <w:p w:rsidR="003F009B" w:rsidRPr="003F009B" w:rsidRDefault="003F009B" w:rsidP="00720973">
            <w:pPr>
              <w:numPr>
                <w:ilvl w:val="0"/>
                <w:numId w:val="48"/>
              </w:numPr>
              <w:contextualSpacing/>
              <w:jc w:val="both"/>
              <w:rPr>
                <w:rFonts w:ascii="Times New Roman" w:hAnsi="Times New Roman"/>
                <w:sz w:val="20"/>
                <w:szCs w:val="20"/>
              </w:rPr>
            </w:pPr>
            <w:r w:rsidRPr="003F009B">
              <w:rPr>
                <w:rFonts w:ascii="Times New Roman" w:hAnsi="Times New Roman"/>
                <w:sz w:val="20"/>
                <w:szCs w:val="20"/>
              </w:rPr>
              <w:t>protokołu ASI</w:t>
            </w:r>
          </w:p>
          <w:p w:rsidR="003F009B" w:rsidRPr="003F009B" w:rsidRDefault="003F009B" w:rsidP="00720973">
            <w:pPr>
              <w:numPr>
                <w:ilvl w:val="0"/>
                <w:numId w:val="48"/>
              </w:numPr>
              <w:contextualSpacing/>
              <w:jc w:val="both"/>
              <w:rPr>
                <w:rFonts w:ascii="Times New Roman" w:hAnsi="Times New Roman"/>
                <w:sz w:val="20"/>
                <w:szCs w:val="20"/>
              </w:rPr>
            </w:pPr>
            <w:r w:rsidRPr="003F009B">
              <w:rPr>
                <w:rFonts w:ascii="Times New Roman" w:hAnsi="Times New Roman"/>
                <w:sz w:val="20"/>
                <w:szCs w:val="20"/>
              </w:rPr>
              <w:t>protokołu MODBUS</w:t>
            </w:r>
          </w:p>
          <w:p w:rsidR="003F009B" w:rsidRPr="003F009B" w:rsidRDefault="003F009B" w:rsidP="00720973">
            <w:pPr>
              <w:numPr>
                <w:ilvl w:val="0"/>
                <w:numId w:val="48"/>
              </w:numPr>
              <w:contextualSpacing/>
              <w:jc w:val="both"/>
              <w:rPr>
                <w:rFonts w:ascii="Times New Roman" w:hAnsi="Times New Roman"/>
                <w:sz w:val="20"/>
                <w:szCs w:val="20"/>
              </w:rPr>
            </w:pPr>
            <w:r w:rsidRPr="003F009B">
              <w:rPr>
                <w:rFonts w:ascii="Times New Roman" w:hAnsi="Times New Roman"/>
                <w:sz w:val="20"/>
                <w:szCs w:val="20"/>
              </w:rPr>
              <w:t>protokołu PROFIBUS</w:t>
            </w:r>
          </w:p>
          <w:p w:rsidR="003F009B" w:rsidRPr="003F009B" w:rsidRDefault="003F009B" w:rsidP="00720973">
            <w:pPr>
              <w:numPr>
                <w:ilvl w:val="0"/>
                <w:numId w:val="48"/>
              </w:numPr>
              <w:contextualSpacing/>
              <w:jc w:val="both"/>
              <w:rPr>
                <w:rFonts w:ascii="Times New Roman" w:hAnsi="Times New Roman"/>
                <w:sz w:val="20"/>
                <w:szCs w:val="20"/>
              </w:rPr>
            </w:pPr>
            <w:r w:rsidRPr="003F009B">
              <w:rPr>
                <w:rFonts w:ascii="Times New Roman" w:hAnsi="Times New Roman"/>
                <w:sz w:val="20"/>
                <w:szCs w:val="20"/>
              </w:rPr>
              <w:t>protokołu PROFINET IO</w:t>
            </w:r>
          </w:p>
          <w:p w:rsidR="003F009B" w:rsidRPr="003F009B" w:rsidRDefault="003F009B" w:rsidP="00720973">
            <w:pPr>
              <w:numPr>
                <w:ilvl w:val="0"/>
                <w:numId w:val="48"/>
              </w:numPr>
              <w:contextualSpacing/>
              <w:jc w:val="both"/>
              <w:rPr>
                <w:rFonts w:ascii="Times New Roman" w:hAnsi="Times New Roman"/>
                <w:sz w:val="20"/>
                <w:szCs w:val="20"/>
              </w:rPr>
            </w:pPr>
            <w:r w:rsidRPr="003F009B">
              <w:rPr>
                <w:rFonts w:ascii="Times New Roman" w:hAnsi="Times New Roman"/>
                <w:sz w:val="20"/>
                <w:szCs w:val="20"/>
              </w:rPr>
              <w:t>protokołu TCP/IP</w:t>
            </w:r>
          </w:p>
          <w:p w:rsidR="003F009B" w:rsidRPr="003F009B" w:rsidRDefault="003F009B" w:rsidP="003F009B">
            <w:pPr>
              <w:jc w:val="both"/>
              <w:rPr>
                <w:rFonts w:ascii="Times New Roman" w:hAnsi="Times New Roman"/>
                <w:sz w:val="20"/>
                <w:szCs w:val="20"/>
              </w:rPr>
            </w:pPr>
          </w:p>
          <w:p w:rsidR="003F009B" w:rsidRPr="003F009B" w:rsidRDefault="003F009B" w:rsidP="003F009B">
            <w:pPr>
              <w:jc w:val="both"/>
              <w:rPr>
                <w:rFonts w:ascii="Times New Roman" w:hAnsi="Times New Roman"/>
                <w:sz w:val="20"/>
                <w:szCs w:val="20"/>
              </w:rPr>
            </w:pPr>
          </w:p>
          <w:p w:rsidR="003F009B" w:rsidRPr="003F009B" w:rsidRDefault="003F009B" w:rsidP="00720973">
            <w:pPr>
              <w:numPr>
                <w:ilvl w:val="0"/>
                <w:numId w:val="32"/>
              </w:numPr>
              <w:contextualSpacing/>
              <w:jc w:val="both"/>
              <w:rPr>
                <w:rFonts w:ascii="Times New Roman" w:hAnsi="Times New Roman"/>
                <w:b/>
                <w:bCs/>
                <w:sz w:val="20"/>
                <w:szCs w:val="20"/>
              </w:rPr>
            </w:pPr>
            <w:r w:rsidRPr="003F009B">
              <w:rPr>
                <w:rFonts w:ascii="Times New Roman" w:hAnsi="Times New Roman"/>
                <w:b/>
                <w:bCs/>
                <w:sz w:val="20"/>
                <w:szCs w:val="20"/>
              </w:rPr>
              <w:t xml:space="preserve">oprogramowanie – 3 sztuki </w:t>
            </w:r>
          </w:p>
          <w:p w:rsidR="003F009B" w:rsidRPr="003F009B" w:rsidRDefault="003F009B" w:rsidP="003F009B">
            <w:pPr>
              <w:jc w:val="both"/>
              <w:rPr>
                <w:rFonts w:ascii="Times New Roman" w:hAnsi="Times New Roman"/>
                <w:sz w:val="20"/>
                <w:szCs w:val="20"/>
              </w:rPr>
            </w:pPr>
          </w:p>
          <w:p w:rsidR="003F009B" w:rsidRPr="003F009B" w:rsidRDefault="003F009B" w:rsidP="003F009B">
            <w:pPr>
              <w:jc w:val="both"/>
              <w:rPr>
                <w:rFonts w:ascii="Times New Roman" w:hAnsi="Times New Roman"/>
                <w:sz w:val="20"/>
                <w:szCs w:val="20"/>
              </w:rPr>
            </w:pPr>
            <w:r w:rsidRPr="003F009B">
              <w:rPr>
                <w:rFonts w:ascii="Times New Roman" w:hAnsi="Times New Roman"/>
                <w:sz w:val="20"/>
                <w:szCs w:val="20"/>
              </w:rPr>
              <w:t>Oprogramowanie inżynierskie zawierające urządzenia pozwalające na automatyzację fabryk i procesów w wersji nie starszej niż z 2016 roku.</w:t>
            </w:r>
          </w:p>
          <w:p w:rsidR="003F009B" w:rsidRPr="003F009B" w:rsidRDefault="003F009B" w:rsidP="003F009B">
            <w:pPr>
              <w:jc w:val="both"/>
              <w:rPr>
                <w:rFonts w:ascii="Times New Roman" w:hAnsi="Times New Roman"/>
                <w:sz w:val="20"/>
                <w:szCs w:val="20"/>
              </w:rPr>
            </w:pPr>
            <w:r w:rsidRPr="003F009B">
              <w:rPr>
                <w:rFonts w:ascii="Times New Roman" w:hAnsi="Times New Roman"/>
                <w:sz w:val="20"/>
                <w:szCs w:val="20"/>
              </w:rPr>
              <w:t>Oprogramowanie powinno pozwolić na:</w:t>
            </w:r>
          </w:p>
          <w:p w:rsidR="003F009B" w:rsidRPr="003F009B" w:rsidRDefault="003F009B" w:rsidP="00720973">
            <w:pPr>
              <w:numPr>
                <w:ilvl w:val="0"/>
                <w:numId w:val="49"/>
              </w:numPr>
              <w:contextualSpacing/>
              <w:jc w:val="both"/>
              <w:rPr>
                <w:rFonts w:ascii="Times New Roman" w:hAnsi="Times New Roman"/>
                <w:sz w:val="20"/>
                <w:szCs w:val="20"/>
              </w:rPr>
            </w:pPr>
            <w:r w:rsidRPr="003F009B">
              <w:rPr>
                <w:rFonts w:ascii="Times New Roman" w:hAnsi="Times New Roman"/>
                <w:sz w:val="20"/>
                <w:szCs w:val="20"/>
              </w:rPr>
              <w:t>programowanie PLC</w:t>
            </w:r>
          </w:p>
          <w:p w:rsidR="003F009B" w:rsidRPr="003F009B" w:rsidRDefault="003F009B" w:rsidP="00720973">
            <w:pPr>
              <w:numPr>
                <w:ilvl w:val="0"/>
                <w:numId w:val="49"/>
              </w:numPr>
              <w:contextualSpacing/>
              <w:jc w:val="both"/>
              <w:rPr>
                <w:rFonts w:ascii="Times New Roman" w:hAnsi="Times New Roman"/>
                <w:sz w:val="20"/>
                <w:szCs w:val="20"/>
              </w:rPr>
            </w:pPr>
            <w:r w:rsidRPr="003F009B">
              <w:rPr>
                <w:rFonts w:ascii="Times New Roman" w:hAnsi="Times New Roman"/>
                <w:sz w:val="20"/>
                <w:szCs w:val="20"/>
              </w:rPr>
              <w:t>wizualizację prostych i zaawansowanych wizualizacji SCADA</w:t>
            </w:r>
          </w:p>
          <w:p w:rsidR="003F009B" w:rsidRPr="003F009B" w:rsidRDefault="003F009B" w:rsidP="00720973">
            <w:pPr>
              <w:numPr>
                <w:ilvl w:val="0"/>
                <w:numId w:val="49"/>
              </w:numPr>
              <w:contextualSpacing/>
              <w:jc w:val="both"/>
              <w:rPr>
                <w:rFonts w:ascii="Times New Roman" w:hAnsi="Times New Roman"/>
                <w:sz w:val="20"/>
                <w:szCs w:val="20"/>
              </w:rPr>
            </w:pPr>
            <w:r w:rsidRPr="003F009B">
              <w:rPr>
                <w:rFonts w:ascii="Times New Roman" w:hAnsi="Times New Roman"/>
                <w:sz w:val="20"/>
                <w:szCs w:val="20"/>
              </w:rPr>
              <w:t>obsługę paneli HMI</w:t>
            </w:r>
          </w:p>
          <w:p w:rsidR="003F009B" w:rsidRPr="003F009B" w:rsidRDefault="003F009B" w:rsidP="00720973">
            <w:pPr>
              <w:numPr>
                <w:ilvl w:val="0"/>
                <w:numId w:val="49"/>
              </w:numPr>
              <w:contextualSpacing/>
              <w:jc w:val="both"/>
              <w:rPr>
                <w:rFonts w:ascii="Times New Roman" w:hAnsi="Times New Roman"/>
                <w:sz w:val="20"/>
                <w:szCs w:val="20"/>
              </w:rPr>
            </w:pPr>
            <w:r w:rsidRPr="003F009B">
              <w:rPr>
                <w:rFonts w:ascii="Times New Roman" w:hAnsi="Times New Roman"/>
                <w:sz w:val="20"/>
                <w:szCs w:val="20"/>
              </w:rPr>
              <w:t>umożliwia parametryzację i uruchamianie napędów w systemie automatyki</w:t>
            </w:r>
          </w:p>
          <w:p w:rsidR="003F009B" w:rsidRPr="003F009B" w:rsidRDefault="003F009B" w:rsidP="00720973">
            <w:pPr>
              <w:numPr>
                <w:ilvl w:val="0"/>
                <w:numId w:val="49"/>
              </w:numPr>
              <w:contextualSpacing/>
              <w:jc w:val="both"/>
              <w:rPr>
                <w:rFonts w:ascii="Times New Roman" w:hAnsi="Times New Roman"/>
                <w:sz w:val="20"/>
                <w:szCs w:val="20"/>
              </w:rPr>
            </w:pPr>
            <w:r w:rsidRPr="003F009B">
              <w:rPr>
                <w:rFonts w:ascii="Times New Roman" w:hAnsi="Times New Roman"/>
                <w:sz w:val="20"/>
                <w:szCs w:val="20"/>
              </w:rPr>
              <w:t>tworzenie programów sterowania sekwencyjnego w postaci GRAPH zgodnie z IEC 61131-3, DIN EN 61131</w:t>
            </w:r>
          </w:p>
          <w:p w:rsidR="003F009B" w:rsidRPr="003F009B" w:rsidRDefault="003F009B" w:rsidP="00720973">
            <w:pPr>
              <w:numPr>
                <w:ilvl w:val="0"/>
                <w:numId w:val="49"/>
              </w:numPr>
              <w:contextualSpacing/>
              <w:jc w:val="both"/>
              <w:rPr>
                <w:rFonts w:ascii="Times New Roman" w:hAnsi="Times New Roman"/>
                <w:sz w:val="20"/>
                <w:szCs w:val="20"/>
              </w:rPr>
            </w:pPr>
            <w:r w:rsidRPr="003F009B">
              <w:rPr>
                <w:rFonts w:ascii="Times New Roman" w:hAnsi="Times New Roman"/>
                <w:sz w:val="20"/>
                <w:szCs w:val="20"/>
              </w:rPr>
              <w:t>programowania złożonych algorytmów i funkcji arytmetycznych oraz zadań związanych z przetwarzaniem danych w języku wysokiego poziomu ST (Structured Text) określonemu w standardzie IEC 61131-3.</w:t>
            </w:r>
          </w:p>
          <w:p w:rsidR="003F009B" w:rsidRPr="003F009B" w:rsidRDefault="003F009B" w:rsidP="003F009B">
            <w:pPr>
              <w:jc w:val="both"/>
              <w:rPr>
                <w:rFonts w:ascii="Times New Roman" w:hAnsi="Times New Roman"/>
                <w:sz w:val="20"/>
                <w:szCs w:val="20"/>
              </w:rPr>
            </w:pPr>
            <w:r w:rsidRPr="003F009B">
              <w:rPr>
                <w:rFonts w:ascii="Times New Roman" w:hAnsi="Times New Roman"/>
                <w:sz w:val="20"/>
                <w:szCs w:val="20"/>
              </w:rPr>
              <w:t>Oprogramowanie powinno współpracować z:</w:t>
            </w:r>
          </w:p>
          <w:p w:rsidR="003F009B" w:rsidRPr="003F009B" w:rsidRDefault="003F009B" w:rsidP="00720973">
            <w:pPr>
              <w:numPr>
                <w:ilvl w:val="0"/>
                <w:numId w:val="50"/>
              </w:numPr>
              <w:contextualSpacing/>
              <w:jc w:val="both"/>
              <w:rPr>
                <w:rFonts w:ascii="Times New Roman" w:hAnsi="Times New Roman"/>
                <w:sz w:val="20"/>
                <w:szCs w:val="20"/>
              </w:rPr>
            </w:pPr>
            <w:r w:rsidRPr="003F009B">
              <w:rPr>
                <w:rFonts w:ascii="Times New Roman" w:hAnsi="Times New Roman"/>
                <w:sz w:val="20"/>
                <w:szCs w:val="20"/>
              </w:rPr>
              <w:t>sterownikami SIMATIC S7-1200</w:t>
            </w:r>
          </w:p>
          <w:p w:rsidR="003F009B" w:rsidRPr="003F009B" w:rsidRDefault="003F009B" w:rsidP="00720973">
            <w:pPr>
              <w:numPr>
                <w:ilvl w:val="0"/>
                <w:numId w:val="50"/>
              </w:numPr>
              <w:contextualSpacing/>
              <w:jc w:val="both"/>
              <w:rPr>
                <w:rFonts w:ascii="Times New Roman" w:hAnsi="Times New Roman"/>
                <w:sz w:val="20"/>
                <w:szCs w:val="20"/>
              </w:rPr>
            </w:pPr>
            <w:r w:rsidRPr="003F009B">
              <w:rPr>
                <w:rFonts w:ascii="Times New Roman" w:hAnsi="Times New Roman"/>
                <w:sz w:val="20"/>
                <w:szCs w:val="20"/>
              </w:rPr>
              <w:t xml:space="preserve">systemami operacyjnymi: WINDOWS 7 / 10 (64 BITY) </w:t>
            </w:r>
          </w:p>
          <w:p w:rsidR="003F009B" w:rsidRPr="003F009B" w:rsidRDefault="003F009B" w:rsidP="003F009B">
            <w:pPr>
              <w:jc w:val="both"/>
              <w:rPr>
                <w:rFonts w:ascii="Times New Roman" w:hAnsi="Times New Roman"/>
                <w:sz w:val="20"/>
                <w:szCs w:val="20"/>
              </w:rPr>
            </w:pPr>
            <w:r w:rsidRPr="003F009B">
              <w:rPr>
                <w:rFonts w:ascii="Times New Roman" w:hAnsi="Times New Roman"/>
                <w:sz w:val="20"/>
                <w:szCs w:val="20"/>
              </w:rPr>
              <w:t xml:space="preserve">Licencja: </w:t>
            </w:r>
            <w:r w:rsidRPr="003F009B">
              <w:rPr>
                <w:rFonts w:ascii="Times New Roman" w:hAnsi="Times New Roman"/>
                <w:bCs/>
                <w:sz w:val="20"/>
                <w:szCs w:val="20"/>
              </w:rPr>
              <w:t>przenośna jednostanowiskowa</w:t>
            </w:r>
          </w:p>
          <w:p w:rsidR="003F009B" w:rsidRPr="003F009B" w:rsidRDefault="003F009B" w:rsidP="003F009B">
            <w:pPr>
              <w:spacing w:after="160" w:line="256" w:lineRule="auto"/>
            </w:pP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ab/>
            </w:r>
            <w:r w:rsidRPr="003F009B">
              <w:rPr>
                <w:rFonts w:ascii="Times New Roman" w:hAnsi="Times New Roman"/>
                <w:color w:val="000000"/>
              </w:rPr>
              <w:tab/>
            </w:r>
          </w:p>
        </w:tc>
        <w:tc>
          <w:tcPr>
            <w:tcW w:w="3680" w:type="dxa"/>
          </w:tcPr>
          <w:p w:rsidR="003F009B" w:rsidRPr="003F009B" w:rsidRDefault="003F009B" w:rsidP="003F009B">
            <w:pPr>
              <w:spacing w:line="276" w:lineRule="auto"/>
              <w:jc w:val="both"/>
              <w:rPr>
                <w:rFonts w:ascii="Times New Roman" w:hAnsi="Times New Roman"/>
                <w:color w:val="000000"/>
                <w:u w:val="single"/>
              </w:rPr>
            </w:pPr>
          </w:p>
          <w:p w:rsidR="003F009B" w:rsidRPr="003F009B" w:rsidRDefault="003F009B" w:rsidP="003F009B">
            <w:pPr>
              <w:spacing w:line="276" w:lineRule="auto"/>
              <w:jc w:val="both"/>
              <w:rPr>
                <w:rFonts w:ascii="Times New Roman" w:hAnsi="Times New Roman"/>
                <w:color w:val="000000"/>
                <w:u w:val="single"/>
              </w:rPr>
            </w:pPr>
          </w:p>
          <w:p w:rsidR="003F009B" w:rsidRPr="003F009B" w:rsidRDefault="003F009B" w:rsidP="003F009B">
            <w:pPr>
              <w:spacing w:line="276" w:lineRule="auto"/>
              <w:jc w:val="both"/>
              <w:rPr>
                <w:rFonts w:ascii="Times New Roman" w:hAnsi="Times New Roman"/>
                <w:color w:val="000000"/>
                <w:u w:val="single"/>
              </w:rPr>
            </w:pPr>
          </w:p>
          <w:p w:rsidR="003F009B" w:rsidRPr="003F009B" w:rsidRDefault="003F009B" w:rsidP="003F009B">
            <w:pPr>
              <w:spacing w:line="276" w:lineRule="auto"/>
              <w:jc w:val="both"/>
              <w:rPr>
                <w:rFonts w:ascii="Times New Roman" w:hAnsi="Times New Roman"/>
                <w:color w:val="000000"/>
                <w:u w:val="single"/>
              </w:rPr>
            </w:pPr>
            <w:r w:rsidRPr="003F009B">
              <w:rPr>
                <w:rFonts w:ascii="Times New Roman" w:hAnsi="Times New Roman"/>
                <w:color w:val="000000"/>
                <w:u w:val="single"/>
              </w:rPr>
              <w:tab/>
            </w:r>
          </w:p>
        </w:tc>
      </w:tr>
    </w:tbl>
    <w:p w:rsidR="003F009B" w:rsidRDefault="003F009B" w:rsidP="003B02E7">
      <w:pPr>
        <w:spacing w:after="0"/>
        <w:jc w:val="both"/>
        <w:rPr>
          <w:rFonts w:ascii="Times New Roman" w:hAnsi="Times New Roman"/>
          <w:color w:val="000000"/>
        </w:rPr>
      </w:pPr>
    </w:p>
    <w:p w:rsidR="003F009B" w:rsidRDefault="003F009B" w:rsidP="003B02E7">
      <w:pPr>
        <w:spacing w:after="0"/>
        <w:jc w:val="both"/>
        <w:rPr>
          <w:rFonts w:ascii="Times New Roman" w:hAnsi="Times New Roman"/>
          <w:color w:val="000000"/>
        </w:rPr>
      </w:pPr>
    </w:p>
    <w:p w:rsidR="003F009B" w:rsidRDefault="003F009B" w:rsidP="003B02E7">
      <w:pPr>
        <w:spacing w:after="0"/>
        <w:jc w:val="both"/>
        <w:rPr>
          <w:rFonts w:ascii="Times New Roman" w:hAnsi="Times New Roman"/>
          <w:color w:val="000000"/>
        </w:rPr>
      </w:pPr>
    </w:p>
    <w:p w:rsidR="003F009B" w:rsidRPr="003F009B" w:rsidRDefault="003F009B" w:rsidP="003F009B">
      <w:pPr>
        <w:spacing w:after="0"/>
        <w:jc w:val="both"/>
        <w:rPr>
          <w:rFonts w:ascii="Times New Roman" w:hAnsi="Times New Roman"/>
          <w:b/>
          <w:i/>
          <w:color w:val="000000"/>
        </w:rPr>
      </w:pPr>
      <w:r>
        <w:rPr>
          <w:rFonts w:ascii="Times New Roman" w:hAnsi="Times New Roman"/>
          <w:b/>
          <w:i/>
          <w:color w:val="000000"/>
        </w:rPr>
        <w:t>CZĘŚĆ 3</w:t>
      </w:r>
    </w:p>
    <w:p w:rsidR="003F009B" w:rsidRPr="003F009B" w:rsidRDefault="003F009B" w:rsidP="003F009B">
      <w:pPr>
        <w:spacing w:after="0"/>
        <w:jc w:val="both"/>
        <w:rPr>
          <w:rFonts w:ascii="Times New Roman" w:hAnsi="Times New Roman"/>
          <w:b/>
          <w:i/>
          <w:color w:val="000000"/>
        </w:rPr>
      </w:pPr>
    </w:p>
    <w:p w:rsidR="003F009B" w:rsidRPr="003F009B" w:rsidRDefault="003F009B" w:rsidP="003F009B">
      <w:pPr>
        <w:spacing w:after="0"/>
        <w:jc w:val="both"/>
        <w:rPr>
          <w:rFonts w:ascii="Times New Roman" w:hAnsi="Times New Roman"/>
          <w:b/>
          <w:color w:val="000000"/>
          <w:u w:val="single"/>
        </w:rPr>
      </w:pPr>
      <w:r w:rsidRPr="003F009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3F009B" w:rsidRPr="003F009B" w:rsidTr="00084A66">
        <w:tc>
          <w:tcPr>
            <w:tcW w:w="9062" w:type="dxa"/>
            <w:gridSpan w:val="3"/>
          </w:tcPr>
          <w:p w:rsidR="003F009B" w:rsidRPr="003F009B" w:rsidRDefault="003F009B" w:rsidP="00084A66">
            <w:pPr>
              <w:spacing w:line="276" w:lineRule="auto"/>
              <w:jc w:val="both"/>
              <w:rPr>
                <w:rFonts w:ascii="Times New Roman" w:hAnsi="Times New Roman"/>
                <w:color w:val="000000"/>
                <w:u w:val="single"/>
              </w:rPr>
            </w:pPr>
          </w:p>
          <w:p w:rsidR="003F009B" w:rsidRPr="003F009B" w:rsidRDefault="003F009B" w:rsidP="00084A66">
            <w:pPr>
              <w:spacing w:line="276" w:lineRule="auto"/>
              <w:jc w:val="both"/>
              <w:rPr>
                <w:rFonts w:ascii="Times New Roman" w:hAnsi="Times New Roman"/>
                <w:b/>
                <w:i/>
                <w:color w:val="000000"/>
                <w:u w:val="single"/>
              </w:rPr>
            </w:pPr>
            <w:r w:rsidRPr="003F009B">
              <w:rPr>
                <w:rFonts w:ascii="Times New Roman" w:hAnsi="Times New Roman"/>
                <w:color w:val="000000"/>
                <w:u w:val="single"/>
              </w:rPr>
              <w:lastRenderedPageBreak/>
              <w:t xml:space="preserve"> </w:t>
            </w:r>
            <w:r w:rsidRPr="003F009B">
              <w:rPr>
                <w:rFonts w:ascii="Times New Roman" w:hAnsi="Times New Roman"/>
                <w:b/>
                <w:bCs/>
                <w:color w:val="000000"/>
              </w:rPr>
              <w:t>Zamawiający zobowiązuje wykonawców do tego, aby podać nazwę i parametry, numery części katalogowych sprzętu oraz szczegółowo opisać parametry techniczne w</w:t>
            </w:r>
            <w:r w:rsidRPr="003F009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3F009B" w:rsidRPr="003F009B" w:rsidTr="00084A66">
        <w:tc>
          <w:tcPr>
            <w:tcW w:w="704" w:type="dxa"/>
          </w:tcPr>
          <w:p w:rsidR="003F009B" w:rsidRPr="003F009B" w:rsidRDefault="003F009B"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lastRenderedPageBreak/>
              <w:t>L.p.</w:t>
            </w:r>
          </w:p>
        </w:tc>
        <w:tc>
          <w:tcPr>
            <w:tcW w:w="4678" w:type="dxa"/>
          </w:tcPr>
          <w:p w:rsidR="003F009B" w:rsidRPr="003F009B" w:rsidRDefault="003F009B"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Wymagany przedmiot zamówienia </w:t>
            </w:r>
          </w:p>
        </w:tc>
        <w:tc>
          <w:tcPr>
            <w:tcW w:w="3680" w:type="dxa"/>
          </w:tcPr>
          <w:p w:rsidR="003F009B" w:rsidRPr="003F009B" w:rsidRDefault="003F009B"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Oferowany przedmiot zamówienia </w:t>
            </w:r>
          </w:p>
          <w:p w:rsidR="003F009B" w:rsidRPr="003F009B" w:rsidRDefault="003F009B" w:rsidP="00084A66">
            <w:pPr>
              <w:spacing w:line="276" w:lineRule="auto"/>
              <w:jc w:val="both"/>
              <w:rPr>
                <w:rFonts w:ascii="Times New Roman" w:hAnsi="Times New Roman"/>
                <w:color w:val="000000"/>
                <w:u w:val="single"/>
              </w:rPr>
            </w:pPr>
          </w:p>
        </w:tc>
      </w:tr>
      <w:tr w:rsidR="003F009B" w:rsidRPr="003F009B" w:rsidTr="00084A66">
        <w:tc>
          <w:tcPr>
            <w:tcW w:w="9062" w:type="dxa"/>
            <w:gridSpan w:val="3"/>
          </w:tcPr>
          <w:p w:rsidR="003F009B" w:rsidRPr="003F009B" w:rsidRDefault="003F009B" w:rsidP="00084A66">
            <w:pPr>
              <w:spacing w:line="276" w:lineRule="auto"/>
              <w:jc w:val="both"/>
              <w:rPr>
                <w:rFonts w:ascii="Times New Roman" w:hAnsi="Times New Roman"/>
                <w:b/>
                <w:color w:val="000000"/>
                <w:u w:val="single"/>
              </w:rPr>
            </w:pPr>
          </w:p>
          <w:p w:rsidR="003F009B" w:rsidRPr="003F009B" w:rsidRDefault="003F009B" w:rsidP="00084A66">
            <w:pPr>
              <w:spacing w:line="276" w:lineRule="auto"/>
              <w:jc w:val="both"/>
              <w:rPr>
                <w:rFonts w:ascii="Times New Roman" w:hAnsi="Times New Roman"/>
                <w:color w:val="000000"/>
                <w:u w:val="single"/>
              </w:rPr>
            </w:pPr>
          </w:p>
        </w:tc>
      </w:tr>
      <w:tr w:rsidR="003F009B" w:rsidRPr="003F009B" w:rsidTr="00084A66">
        <w:tc>
          <w:tcPr>
            <w:tcW w:w="704" w:type="dxa"/>
          </w:tcPr>
          <w:p w:rsidR="003F009B" w:rsidRPr="003F009B" w:rsidRDefault="003F009B" w:rsidP="00084A66">
            <w:pPr>
              <w:spacing w:line="276" w:lineRule="auto"/>
              <w:jc w:val="both"/>
              <w:rPr>
                <w:rFonts w:ascii="Times New Roman" w:hAnsi="Times New Roman"/>
                <w:color w:val="000000"/>
                <w:u w:val="single"/>
              </w:rPr>
            </w:pPr>
          </w:p>
        </w:tc>
        <w:tc>
          <w:tcPr>
            <w:tcW w:w="4678" w:type="dxa"/>
          </w:tcPr>
          <w:p w:rsidR="003F009B" w:rsidRPr="003F009B" w:rsidRDefault="003F009B" w:rsidP="003F009B">
            <w:pPr>
              <w:spacing w:line="276" w:lineRule="auto"/>
              <w:jc w:val="both"/>
              <w:rPr>
                <w:rFonts w:ascii="Times New Roman" w:hAnsi="Times New Roman"/>
                <w:b/>
                <w:color w:val="000000"/>
              </w:rPr>
            </w:pPr>
            <w:r w:rsidRPr="003F009B">
              <w:rPr>
                <w:rFonts w:ascii="Times New Roman" w:hAnsi="Times New Roman"/>
                <w:color w:val="000000"/>
              </w:rPr>
              <w:tab/>
            </w:r>
            <w:r w:rsidRPr="003F009B">
              <w:rPr>
                <w:rFonts w:ascii="Times New Roman" w:hAnsi="Times New Roman"/>
                <w:b/>
                <w:color w:val="000000"/>
              </w:rPr>
              <w:t>Zestaw ekonomiczny, All in One</w:t>
            </w:r>
            <w:r w:rsidRPr="003F009B">
              <w:rPr>
                <w:rFonts w:ascii="Times New Roman" w:hAnsi="Times New Roman"/>
                <w:color w:val="000000"/>
              </w:rPr>
              <w:t xml:space="preserve"> przeznaczony do pracy biurowej i administracyjnej oraz do pracowni komputerowych -</w:t>
            </w:r>
            <w:r w:rsidRPr="003F009B">
              <w:rPr>
                <w:rFonts w:ascii="Times New Roman" w:hAnsi="Times New Roman"/>
                <w:b/>
                <w:color w:val="000000"/>
              </w:rPr>
              <w:t>12 szt.</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Rodzaj: All in One</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przekątna ekranu: min. 21.5 cali</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rozdzielczość: min. 1920 x 1080</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procesor: min. 4800 pkt. w CPU Mark, min. 3 MB Cache</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pamięć RAM: min 8 GB, DDR4-2133</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dysk twardy: SSD min. 240 GB</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napęd optyczny: DVD+/-RW</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karta graficzna: zintegrowana</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złącza: 1 x HDMI, min. 3 x USB w tym min. 1 x USB 3.0, czytnik kart pamięci</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komunikacja: LAN 10/100/1000, WLAN 802.11 a/b/g/n/ac, Bluetooth 4.0</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 xml:space="preserve">gwarancja: min. </w:t>
            </w:r>
            <w:r w:rsidRPr="003F009B">
              <w:rPr>
                <w:rFonts w:ascii="Times New Roman" w:hAnsi="Times New Roman"/>
                <w:b/>
                <w:color w:val="000000"/>
              </w:rPr>
              <w:t>2 lata</w:t>
            </w:r>
            <w:r w:rsidRPr="003F009B">
              <w:rPr>
                <w:rFonts w:ascii="Times New Roman" w:hAnsi="Times New Roman"/>
                <w:color w:val="000000"/>
              </w:rPr>
              <w:t xml:space="preserve"> (gwarancja producenta)</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Oprogramowanie:</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 xml:space="preserve">1. Windows 10 PL 64 bit lub równoważne z możliwością odtworzenia systemu bez potrzeby ponownej reinstalacji w oparciu o nośniki optyczne lub wydzieloną partycję dysku SSD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w:t>
            </w:r>
            <w:r w:rsidRPr="003F009B">
              <w:rPr>
                <w:rFonts w:ascii="Times New Roman" w:hAnsi="Times New Roman"/>
                <w:color w:val="000000"/>
              </w:rPr>
              <w:lastRenderedPageBreak/>
              <w:t>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3F009B" w:rsidRPr="003F009B" w:rsidRDefault="003F009B" w:rsidP="003F009B">
            <w:pPr>
              <w:spacing w:line="276" w:lineRule="auto"/>
              <w:jc w:val="both"/>
              <w:rPr>
                <w:rFonts w:ascii="Times New Roman" w:hAnsi="Times New Roman"/>
                <w:color w:val="000000"/>
              </w:rPr>
            </w:pPr>
            <w:r w:rsidRPr="003F009B">
              <w:rPr>
                <w:rFonts w:ascii="Times New Roman" w:hAnsi="Times New Roman"/>
                <w:color w:val="000000"/>
              </w:rPr>
              <w:t>Mysz i klawiatura: Klawiatura pełnowymiarowa, układ polski QWERTY, Mysz optyczna USB</w:t>
            </w:r>
          </w:p>
          <w:p w:rsidR="003F009B" w:rsidRPr="003F009B" w:rsidRDefault="003F009B" w:rsidP="00084A66">
            <w:pPr>
              <w:spacing w:line="276" w:lineRule="auto"/>
              <w:jc w:val="both"/>
              <w:rPr>
                <w:rFonts w:ascii="Times New Roman" w:hAnsi="Times New Roman"/>
                <w:color w:val="000000"/>
              </w:rPr>
            </w:pPr>
            <w:r w:rsidRPr="003F009B">
              <w:rPr>
                <w:rFonts w:ascii="Times New Roman" w:hAnsi="Times New Roman"/>
                <w:color w:val="000000"/>
              </w:rPr>
              <w:tab/>
            </w:r>
            <w:r w:rsidRPr="003F009B">
              <w:rPr>
                <w:rFonts w:ascii="Times New Roman" w:hAnsi="Times New Roman"/>
                <w:color w:val="000000"/>
              </w:rPr>
              <w:tab/>
            </w:r>
          </w:p>
        </w:tc>
        <w:tc>
          <w:tcPr>
            <w:tcW w:w="3680" w:type="dxa"/>
          </w:tcPr>
          <w:p w:rsidR="003F009B" w:rsidRPr="003F009B" w:rsidRDefault="003F009B" w:rsidP="00084A66">
            <w:pPr>
              <w:spacing w:line="276" w:lineRule="auto"/>
              <w:jc w:val="both"/>
              <w:rPr>
                <w:rFonts w:ascii="Times New Roman" w:hAnsi="Times New Roman"/>
                <w:color w:val="000000"/>
                <w:u w:val="single"/>
              </w:rPr>
            </w:pPr>
          </w:p>
          <w:p w:rsidR="003F009B" w:rsidRPr="003F009B" w:rsidRDefault="003F009B" w:rsidP="00084A66">
            <w:pPr>
              <w:spacing w:line="276" w:lineRule="auto"/>
              <w:jc w:val="both"/>
              <w:rPr>
                <w:rFonts w:ascii="Times New Roman" w:hAnsi="Times New Roman"/>
                <w:color w:val="000000"/>
                <w:u w:val="single"/>
              </w:rPr>
            </w:pPr>
          </w:p>
          <w:p w:rsidR="003F009B" w:rsidRPr="003F009B" w:rsidRDefault="003F009B" w:rsidP="00084A66">
            <w:pPr>
              <w:spacing w:line="276" w:lineRule="auto"/>
              <w:jc w:val="both"/>
              <w:rPr>
                <w:rFonts w:ascii="Times New Roman" w:hAnsi="Times New Roman"/>
                <w:color w:val="000000"/>
                <w:u w:val="single"/>
              </w:rPr>
            </w:pPr>
          </w:p>
          <w:p w:rsidR="003F009B" w:rsidRPr="003F009B" w:rsidRDefault="003F009B"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ab/>
            </w:r>
          </w:p>
        </w:tc>
      </w:tr>
    </w:tbl>
    <w:p w:rsidR="003F009B" w:rsidRDefault="003F009B" w:rsidP="003B02E7">
      <w:pPr>
        <w:spacing w:after="0"/>
        <w:jc w:val="both"/>
        <w:rPr>
          <w:rFonts w:ascii="Times New Roman" w:hAnsi="Times New Roman"/>
          <w:color w:val="000000"/>
        </w:rPr>
      </w:pPr>
    </w:p>
    <w:p w:rsidR="003F009B" w:rsidRDefault="003F009B" w:rsidP="003B02E7">
      <w:pPr>
        <w:spacing w:after="0"/>
        <w:jc w:val="both"/>
        <w:rPr>
          <w:rFonts w:ascii="Times New Roman" w:hAnsi="Times New Roman"/>
          <w:color w:val="000000"/>
        </w:rPr>
      </w:pPr>
    </w:p>
    <w:p w:rsidR="003F009B" w:rsidRPr="003F009B" w:rsidRDefault="003F009B" w:rsidP="003F009B">
      <w:pPr>
        <w:spacing w:after="0"/>
        <w:jc w:val="both"/>
        <w:rPr>
          <w:rFonts w:ascii="Times New Roman" w:hAnsi="Times New Roman"/>
          <w:b/>
          <w:i/>
          <w:color w:val="000000"/>
        </w:rPr>
      </w:pPr>
      <w:r>
        <w:rPr>
          <w:rFonts w:ascii="Times New Roman" w:hAnsi="Times New Roman"/>
          <w:b/>
          <w:i/>
          <w:color w:val="000000"/>
        </w:rPr>
        <w:t>CZĘŚĆ 4</w:t>
      </w:r>
    </w:p>
    <w:p w:rsidR="003F009B" w:rsidRPr="003F009B" w:rsidRDefault="003F009B" w:rsidP="003F009B">
      <w:pPr>
        <w:spacing w:after="0"/>
        <w:jc w:val="both"/>
        <w:rPr>
          <w:rFonts w:ascii="Times New Roman" w:hAnsi="Times New Roman"/>
          <w:b/>
          <w:i/>
          <w:color w:val="000000"/>
        </w:rPr>
      </w:pPr>
    </w:p>
    <w:p w:rsidR="003F009B" w:rsidRPr="003F009B" w:rsidRDefault="003F009B" w:rsidP="003F009B">
      <w:pPr>
        <w:spacing w:after="0"/>
        <w:jc w:val="both"/>
        <w:rPr>
          <w:rFonts w:ascii="Times New Roman" w:hAnsi="Times New Roman"/>
          <w:b/>
          <w:color w:val="000000"/>
          <w:u w:val="single"/>
        </w:rPr>
      </w:pPr>
      <w:r w:rsidRPr="003F009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3F009B" w:rsidRPr="003F009B" w:rsidTr="00084A66">
        <w:tc>
          <w:tcPr>
            <w:tcW w:w="9062" w:type="dxa"/>
            <w:gridSpan w:val="3"/>
          </w:tcPr>
          <w:p w:rsidR="003F009B" w:rsidRPr="003F009B" w:rsidRDefault="003F009B" w:rsidP="00084A66">
            <w:pPr>
              <w:spacing w:line="276" w:lineRule="auto"/>
              <w:jc w:val="both"/>
              <w:rPr>
                <w:rFonts w:ascii="Times New Roman" w:hAnsi="Times New Roman"/>
                <w:color w:val="000000"/>
                <w:u w:val="single"/>
              </w:rPr>
            </w:pPr>
          </w:p>
          <w:p w:rsidR="003F009B" w:rsidRPr="003F009B" w:rsidRDefault="003F009B" w:rsidP="00084A66">
            <w:pPr>
              <w:spacing w:line="276" w:lineRule="auto"/>
              <w:jc w:val="both"/>
              <w:rPr>
                <w:rFonts w:ascii="Times New Roman" w:hAnsi="Times New Roman"/>
                <w:b/>
                <w:i/>
                <w:color w:val="000000"/>
                <w:u w:val="single"/>
              </w:rPr>
            </w:pPr>
            <w:r w:rsidRPr="003F009B">
              <w:rPr>
                <w:rFonts w:ascii="Times New Roman" w:hAnsi="Times New Roman"/>
                <w:color w:val="000000"/>
                <w:u w:val="single"/>
              </w:rPr>
              <w:t xml:space="preserve"> </w:t>
            </w:r>
            <w:r w:rsidRPr="003F009B">
              <w:rPr>
                <w:rFonts w:ascii="Times New Roman" w:hAnsi="Times New Roman"/>
                <w:b/>
                <w:bCs/>
                <w:color w:val="000000"/>
              </w:rPr>
              <w:t>Zamawiający zobowiązuje wykonawców do tego, aby podać nazwę i parametry, numery części katalogowych sprzętu oraz szczegółowo opisać parametry techniczne w</w:t>
            </w:r>
            <w:r w:rsidRPr="003F009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3F009B" w:rsidRPr="003F009B" w:rsidTr="00084A66">
        <w:tc>
          <w:tcPr>
            <w:tcW w:w="704" w:type="dxa"/>
          </w:tcPr>
          <w:p w:rsidR="003F009B" w:rsidRPr="003F009B" w:rsidRDefault="003F009B"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L.p.</w:t>
            </w:r>
          </w:p>
        </w:tc>
        <w:tc>
          <w:tcPr>
            <w:tcW w:w="4678" w:type="dxa"/>
          </w:tcPr>
          <w:p w:rsidR="003F009B" w:rsidRPr="003F009B" w:rsidRDefault="003F009B"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Wymagany przedmiot zamówienia </w:t>
            </w:r>
          </w:p>
        </w:tc>
        <w:tc>
          <w:tcPr>
            <w:tcW w:w="3680" w:type="dxa"/>
          </w:tcPr>
          <w:p w:rsidR="003F009B" w:rsidRPr="003F009B" w:rsidRDefault="003F009B"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Oferowany przedmiot zamówienia </w:t>
            </w:r>
          </w:p>
          <w:p w:rsidR="003F009B" w:rsidRPr="003F009B" w:rsidRDefault="003F009B" w:rsidP="00084A66">
            <w:pPr>
              <w:spacing w:line="276" w:lineRule="auto"/>
              <w:jc w:val="both"/>
              <w:rPr>
                <w:rFonts w:ascii="Times New Roman" w:hAnsi="Times New Roman"/>
                <w:color w:val="000000"/>
                <w:u w:val="single"/>
              </w:rPr>
            </w:pPr>
          </w:p>
        </w:tc>
      </w:tr>
      <w:tr w:rsidR="003F009B" w:rsidRPr="003F009B" w:rsidTr="00084A66">
        <w:tc>
          <w:tcPr>
            <w:tcW w:w="9062" w:type="dxa"/>
            <w:gridSpan w:val="3"/>
          </w:tcPr>
          <w:p w:rsidR="003F009B" w:rsidRPr="003F009B" w:rsidRDefault="003F009B" w:rsidP="00084A66">
            <w:pPr>
              <w:spacing w:line="276" w:lineRule="auto"/>
              <w:jc w:val="both"/>
              <w:rPr>
                <w:rFonts w:ascii="Times New Roman" w:hAnsi="Times New Roman"/>
                <w:b/>
                <w:color w:val="000000"/>
                <w:u w:val="single"/>
              </w:rPr>
            </w:pPr>
          </w:p>
          <w:p w:rsidR="003F009B" w:rsidRPr="003F009B" w:rsidRDefault="003F009B" w:rsidP="00084A66">
            <w:pPr>
              <w:spacing w:line="276" w:lineRule="auto"/>
              <w:jc w:val="both"/>
              <w:rPr>
                <w:rFonts w:ascii="Times New Roman" w:hAnsi="Times New Roman"/>
                <w:color w:val="000000"/>
                <w:u w:val="single"/>
              </w:rPr>
            </w:pPr>
          </w:p>
        </w:tc>
      </w:tr>
      <w:tr w:rsidR="003F009B" w:rsidRPr="003F009B" w:rsidTr="00084A66">
        <w:tc>
          <w:tcPr>
            <w:tcW w:w="704" w:type="dxa"/>
          </w:tcPr>
          <w:p w:rsidR="003F009B" w:rsidRPr="003F009B" w:rsidRDefault="003F009B" w:rsidP="00084A66">
            <w:pPr>
              <w:spacing w:line="276" w:lineRule="auto"/>
              <w:jc w:val="both"/>
              <w:rPr>
                <w:rFonts w:ascii="Times New Roman" w:hAnsi="Times New Roman"/>
                <w:color w:val="000000"/>
                <w:u w:val="single"/>
              </w:rPr>
            </w:pPr>
          </w:p>
        </w:tc>
        <w:tc>
          <w:tcPr>
            <w:tcW w:w="4678" w:type="dxa"/>
          </w:tcPr>
          <w:p w:rsidR="00084A66" w:rsidRPr="00084A66" w:rsidRDefault="003F009B" w:rsidP="00720973">
            <w:pPr>
              <w:pStyle w:val="Akapitzlist"/>
              <w:numPr>
                <w:ilvl w:val="0"/>
                <w:numId w:val="35"/>
              </w:numPr>
              <w:spacing w:after="160" w:line="259" w:lineRule="auto"/>
              <w:rPr>
                <w:rFonts w:ascii="Arial" w:eastAsia="Times New Roman" w:hAnsi="Arial" w:cs="Arial"/>
                <w:b/>
                <w:lang w:eastAsia="pl-PL"/>
              </w:rPr>
            </w:pPr>
            <w:r w:rsidRPr="003F009B">
              <w:rPr>
                <w:rFonts w:ascii="Times New Roman" w:hAnsi="Times New Roman"/>
                <w:color w:val="000000"/>
              </w:rPr>
              <w:tab/>
            </w:r>
            <w:r w:rsidRPr="003F009B">
              <w:rPr>
                <w:rFonts w:ascii="Times New Roman" w:hAnsi="Times New Roman"/>
                <w:color w:val="000000"/>
              </w:rPr>
              <w:tab/>
            </w:r>
            <w:r w:rsidR="00084A66" w:rsidRPr="00084A66">
              <w:rPr>
                <w:rFonts w:ascii="Arial" w:eastAsia="Times New Roman" w:hAnsi="Arial" w:cs="Arial"/>
                <w:b/>
                <w:lang w:eastAsia="pl-PL"/>
              </w:rPr>
              <w:t>Zestaw zaawansowany, All in One. -2 szt</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Rodzaj: All in One</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przekątna ekranu: min. 24 cali</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rozdzielczość: min. 1920 x 1080</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procesor: min. 8000pkt. W teście passmark, min. 4 rdzenie, min. 8MB Cache</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pamięć RAM: min 16 GB, DDR4-2133</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dysk twardy: SSD min. 480 GB</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napęd optyczny: DVD+/-RW</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karta graficzna: zintegrowana</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złącza: min. 3 x USB w tym min. 1 x USB 3.0, czytnik kart pamięci</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komunikacja: LAN 10/100/1000, WLAN 802.11 a/b/g/n/ac, Bluetooth 4.0</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 xml:space="preserve">gwarancja: min. </w:t>
            </w:r>
            <w:r w:rsidRPr="00084A66">
              <w:rPr>
                <w:rFonts w:ascii="Arial" w:eastAsia="Times New Roman" w:hAnsi="Arial" w:cs="Arial"/>
                <w:b/>
                <w:lang w:eastAsia="pl-PL"/>
              </w:rPr>
              <w:t>2 lata</w:t>
            </w:r>
            <w:r w:rsidRPr="00084A66">
              <w:rPr>
                <w:rFonts w:ascii="Arial" w:eastAsia="Times New Roman" w:hAnsi="Arial" w:cs="Arial"/>
                <w:lang w:eastAsia="pl-PL"/>
              </w:rPr>
              <w:t xml:space="preserve"> (gwarancja producenta)</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Oprogramowanie:</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lastRenderedPageBreak/>
              <w:t>1.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uzamawiającego; musi współpracować z programami: Simple.ERP, Uczelnia.XP firmy PCG Academia, ALEPH,</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oraz w okresie gwarancji zapewnić wsparcie przy konfiguracji w przypadku aktualizacji wszystkich wyżej wymienionych programów.</w:t>
            </w:r>
          </w:p>
          <w:p w:rsidR="00084A66" w:rsidRPr="00084A66" w:rsidRDefault="00084A66" w:rsidP="00084A66">
            <w:pPr>
              <w:rPr>
                <w:rFonts w:ascii="Arial" w:eastAsia="Times New Roman" w:hAnsi="Arial" w:cs="Arial"/>
                <w:lang w:eastAsia="pl-PL"/>
              </w:rPr>
            </w:pPr>
            <w:r w:rsidRPr="00084A66">
              <w:rPr>
                <w:rFonts w:ascii="Arial" w:eastAsia="Times New Roman" w:hAnsi="Arial" w:cs="Arial"/>
                <w:lang w:eastAsia="pl-PL"/>
              </w:rPr>
              <w:t>Mysz i klawiatura: Klawiatura pełnowymiarowa, układ polski QWERTY, Mysz optyczna USB</w:t>
            </w:r>
          </w:p>
          <w:p w:rsidR="00084A66" w:rsidRPr="00084A66" w:rsidRDefault="00084A66" w:rsidP="00084A66">
            <w:pPr>
              <w:rPr>
                <w:rFonts w:ascii="Arial" w:eastAsiaTheme="minorHAnsi" w:hAnsi="Arial" w:cs="Arial"/>
              </w:rPr>
            </w:pPr>
          </w:p>
          <w:p w:rsidR="00084A66" w:rsidRPr="00084A66" w:rsidRDefault="00084A66" w:rsidP="00084A66">
            <w:pPr>
              <w:rPr>
                <w:rFonts w:ascii="Arial" w:eastAsiaTheme="minorHAnsi" w:hAnsi="Arial" w:cs="Arial"/>
              </w:rPr>
            </w:pPr>
          </w:p>
          <w:p w:rsidR="00084A66" w:rsidRPr="00084A66" w:rsidRDefault="00084A66" w:rsidP="00084A66">
            <w:pPr>
              <w:rPr>
                <w:rFonts w:ascii="Arial" w:eastAsiaTheme="minorHAnsi" w:hAnsi="Arial" w:cs="Arial"/>
                <w:b/>
              </w:rPr>
            </w:pPr>
            <w:r w:rsidRPr="00084A66">
              <w:rPr>
                <w:rFonts w:ascii="Arial" w:eastAsiaTheme="minorHAnsi" w:hAnsi="Arial" w:cs="Arial"/>
                <w:b/>
              </w:rPr>
              <w:t>2) Zasilacz awaryjny UPS – 2 szt.</w:t>
            </w:r>
          </w:p>
          <w:p w:rsidR="00084A66" w:rsidRPr="00084A66" w:rsidRDefault="00084A66" w:rsidP="00084A66">
            <w:pPr>
              <w:rPr>
                <w:rFonts w:ascii="Arial" w:eastAsiaTheme="minorHAnsi" w:hAnsi="Arial" w:cs="Arial"/>
              </w:rPr>
            </w:pPr>
            <w:r w:rsidRPr="00084A66">
              <w:rPr>
                <w:rFonts w:ascii="Arial" w:eastAsiaTheme="minorHAnsi" w:hAnsi="Arial" w:cs="Arial"/>
              </w:rPr>
              <w:t>Active PFC umożliwiający bezproblemową pracę komputera przy pełnym wyposażeniu w dodatkowe urządzenia podpięte poprzez porty i sloty rozszerzeń, przy pełnym obciążeniu, o sprawności min</w:t>
            </w:r>
          </w:p>
          <w:p w:rsidR="00084A66" w:rsidRPr="00084A66" w:rsidRDefault="00084A66" w:rsidP="00084A66">
            <w:pPr>
              <w:rPr>
                <w:rFonts w:ascii="Arial" w:eastAsiaTheme="minorHAnsi" w:hAnsi="Arial" w:cs="Arial"/>
              </w:rPr>
            </w:pPr>
            <w:r w:rsidRPr="00084A66">
              <w:rPr>
                <w:rFonts w:ascii="Arial" w:eastAsiaTheme="minorHAnsi" w:hAnsi="Arial" w:cs="Arial"/>
              </w:rPr>
              <w:t>85%. O mocy wyjściowej co najmniej 500VA , 300W. Napięcie wejściowe 230V, ilość gniazd wyjściowych 2 szt., zimny start, sygnalizacja akustyczno- optyczna.</w:t>
            </w:r>
          </w:p>
          <w:p w:rsidR="00084A66" w:rsidRPr="00084A66" w:rsidRDefault="00084A66" w:rsidP="00084A66">
            <w:pPr>
              <w:rPr>
                <w:rFonts w:ascii="Arial" w:eastAsiaTheme="minorHAnsi" w:hAnsi="Arial" w:cs="Arial"/>
              </w:rPr>
            </w:pPr>
            <w:r w:rsidRPr="00084A66">
              <w:rPr>
                <w:rFonts w:ascii="Arial" w:eastAsiaTheme="minorHAnsi" w:hAnsi="Arial" w:cs="Arial"/>
              </w:rPr>
              <w:t>Gwarancja: min. 24miesiące(gwarancja producenta)</w:t>
            </w:r>
          </w:p>
          <w:p w:rsidR="00084A66" w:rsidRPr="00084A66" w:rsidRDefault="00084A66" w:rsidP="00084A66">
            <w:pPr>
              <w:contextualSpacing/>
              <w:rPr>
                <w:rFonts w:ascii="Arial" w:eastAsiaTheme="minorHAnsi" w:hAnsi="Arial" w:cs="Arial"/>
                <w:b/>
              </w:rPr>
            </w:pPr>
          </w:p>
          <w:p w:rsidR="00084A66" w:rsidRPr="00084A66" w:rsidRDefault="00084A66" w:rsidP="00720973">
            <w:pPr>
              <w:numPr>
                <w:ilvl w:val="0"/>
                <w:numId w:val="36"/>
              </w:numPr>
              <w:spacing w:after="160" w:line="259" w:lineRule="auto"/>
              <w:contextualSpacing/>
              <w:rPr>
                <w:rFonts w:ascii="Arial" w:eastAsiaTheme="minorHAnsi" w:hAnsi="Arial" w:cs="Arial"/>
              </w:rPr>
            </w:pPr>
            <w:r w:rsidRPr="00084A66">
              <w:rPr>
                <w:rFonts w:ascii="Arial" w:eastAsiaTheme="minorHAnsi" w:hAnsi="Arial" w:cs="Arial"/>
              </w:rPr>
              <w:t xml:space="preserve"> </w:t>
            </w:r>
            <w:r w:rsidRPr="00084A66">
              <w:rPr>
                <w:rFonts w:ascii="Arial" w:eastAsiaTheme="minorHAnsi" w:hAnsi="Arial" w:cs="Arial"/>
                <w:b/>
              </w:rPr>
              <w:t xml:space="preserve">Oprogramowanie OCR EDU - ABBYY FineReader 15 licencja wieczysta lub równoważne. – 1 sztuka </w:t>
            </w:r>
            <w:r w:rsidRPr="00084A66">
              <w:rPr>
                <w:rFonts w:ascii="Arial" w:eastAsiaTheme="minorHAnsi" w:hAnsi="Arial" w:cs="Arial"/>
              </w:rPr>
              <w:t xml:space="preserve">Narzędzie do pracy z plikami PDF, które musi umożliwić pracownikom biurowym pracę z dowolnym typem dokumentów cyfrowych, jak i zeskanowanych wersji papierowych.Oprogramowanie musi wykorzystywać opartą na sztucznej inteligencji technologię OCR firmy ABBYY lub równoważny, dzięki czemu ułatwi </w:t>
            </w:r>
            <w:r w:rsidRPr="00084A66">
              <w:rPr>
                <w:rFonts w:ascii="Arial" w:eastAsiaTheme="minorHAnsi" w:hAnsi="Arial" w:cs="Arial"/>
              </w:rPr>
              <w:lastRenderedPageBreak/>
              <w:t>cyfryzację, pobieranie, edytowanie, ochronę i udostępnianie dokumentów każdego typu oraz wspólną pracę nad nimi.</w:t>
            </w:r>
          </w:p>
          <w:p w:rsidR="00084A66" w:rsidRPr="00084A66" w:rsidRDefault="00084A66" w:rsidP="00720973">
            <w:pPr>
              <w:numPr>
                <w:ilvl w:val="0"/>
                <w:numId w:val="36"/>
              </w:numPr>
              <w:spacing w:after="160" w:line="259" w:lineRule="auto"/>
              <w:contextualSpacing/>
              <w:rPr>
                <w:rFonts w:ascii="Arial" w:eastAsiaTheme="minorHAnsi" w:hAnsi="Arial" w:cs="Arial"/>
              </w:rPr>
            </w:pPr>
            <w:r w:rsidRPr="00084A66">
              <w:rPr>
                <w:rFonts w:ascii="Arial" w:eastAsiaTheme="minorHAnsi" w:hAnsi="Arial" w:cs="Arial"/>
                <w:b/>
              </w:rPr>
              <w:t>Program udźwiękawiający JAWS Professional PL z SMA (wraz z instrukcją w języku polskim) lub równoważny</w:t>
            </w:r>
            <w:r w:rsidRPr="00084A66">
              <w:rPr>
                <w:rFonts w:ascii="Arial" w:eastAsiaTheme="minorHAnsi" w:hAnsi="Arial" w:cs="Arial"/>
              </w:rPr>
              <w:t xml:space="preserve"> </w:t>
            </w:r>
            <w:r w:rsidRPr="00084A66">
              <w:rPr>
                <w:rFonts w:ascii="Arial" w:eastAsiaTheme="minorHAnsi" w:hAnsi="Arial" w:cs="Arial"/>
                <w:b/>
              </w:rPr>
              <w:t>1 sztuka</w:t>
            </w:r>
            <w:r w:rsidRPr="00084A66">
              <w:rPr>
                <w:rFonts w:ascii="Arial" w:eastAsiaTheme="minorHAnsi" w:hAnsi="Arial" w:cs="Arial"/>
              </w:rPr>
              <w:t xml:space="preserve"> Program musi umożliwić bezwzrokową obsługę zarówno standardowych aplikacji typu edytory tekstu, arkusze kalkulacyjne, prezentacje multimedialne, przeglądarki internetowe, jak i obsługę aplikacji bardziej zaawansowanych - programów do komponowania muzyki, przetwarzania dźwięku, programowania oraz kompilacji programów między innymi dla niewidomych programistów. Program nie tylko powinien odczytywać informacje z ekranu komputera, ale także interpretować i odczytywać wyrażenia matematyczne zapisane w języku MathML, opisywać obiekty graficzne, np. wykresy w arkuszach kalkulacyjnych, obramowania i tabele. Program powinien umożliwiać pracę na poziomie zaawansowania wybranym przez użytkowników. Oprogramowanie winno umożliwić użytkownikom początkującym przystąpienia do pracy od razu, poprzez wspieranie systemem aktywnej pomocy, sugerującym sposoby reagowania na różne zdarzenia w obsługiwanych programach.  Program powinien posiadać następującą opcję - gdy słuchamy muzyki a program zacznie mówić, głośność muzyki zostanie delikatnie zmniejszona, tak by można było wyraźnie usłyszeć program a następnie powróci do swego aktualnego poziomu, gdy program przestanie mówić.</w:t>
            </w:r>
          </w:p>
          <w:p w:rsidR="00084A66" w:rsidRPr="00084A66" w:rsidRDefault="00084A66" w:rsidP="00720973">
            <w:pPr>
              <w:numPr>
                <w:ilvl w:val="0"/>
                <w:numId w:val="36"/>
              </w:numPr>
              <w:spacing w:after="160" w:line="259" w:lineRule="auto"/>
              <w:contextualSpacing/>
              <w:rPr>
                <w:rFonts w:asciiTheme="minorHAnsi" w:eastAsiaTheme="minorHAnsi" w:hAnsiTheme="minorHAnsi" w:cs="Arial"/>
                <w:b/>
                <w:sz w:val="24"/>
                <w:szCs w:val="24"/>
              </w:rPr>
            </w:pPr>
            <w:r w:rsidRPr="00084A66">
              <w:rPr>
                <w:rFonts w:asciiTheme="minorHAnsi" w:eastAsiaTheme="minorHAnsi" w:hAnsiTheme="minorHAnsi" w:cs="Arial"/>
                <w:b/>
                <w:sz w:val="24"/>
                <w:szCs w:val="24"/>
              </w:rPr>
              <w:t xml:space="preserve">Skaner (1 sztuka) </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typ skanera - </w:t>
            </w:r>
            <w:r w:rsidRPr="00084A66">
              <w:rPr>
                <w:rFonts w:asciiTheme="minorHAnsi" w:eastAsiaTheme="minorHAnsi" w:hAnsiTheme="minorHAnsi" w:cs="Arial"/>
                <w:b/>
                <w:sz w:val="24"/>
                <w:szCs w:val="24"/>
              </w:rPr>
              <w:t>płaski kolorowy A3</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element światłoczuły - </w:t>
            </w:r>
            <w:r w:rsidRPr="00084A66">
              <w:rPr>
                <w:rFonts w:asciiTheme="minorHAnsi" w:eastAsiaTheme="minorHAnsi" w:hAnsiTheme="minorHAnsi" w:cs="Arial"/>
                <w:b/>
                <w:sz w:val="24"/>
                <w:szCs w:val="24"/>
              </w:rPr>
              <w:t>CCD</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rodzaj lampy - </w:t>
            </w:r>
            <w:r w:rsidRPr="00084A66">
              <w:rPr>
                <w:rFonts w:asciiTheme="minorHAnsi" w:eastAsiaTheme="minorHAnsi" w:hAnsiTheme="minorHAnsi" w:cs="Arial"/>
                <w:b/>
                <w:sz w:val="24"/>
                <w:szCs w:val="24"/>
              </w:rPr>
              <w:t>LED</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rozdz. optyczna w pionie - </w:t>
            </w:r>
            <w:r w:rsidRPr="00084A66">
              <w:rPr>
                <w:rFonts w:asciiTheme="minorHAnsi" w:eastAsiaTheme="minorHAnsi" w:hAnsiTheme="minorHAnsi" w:cs="Arial"/>
                <w:b/>
                <w:sz w:val="24"/>
                <w:szCs w:val="24"/>
              </w:rPr>
              <w:t>600 dpi</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rozdz. optyczna w poziomie - </w:t>
            </w:r>
            <w:r w:rsidRPr="00084A66">
              <w:rPr>
                <w:rFonts w:asciiTheme="minorHAnsi" w:eastAsiaTheme="minorHAnsi" w:hAnsiTheme="minorHAnsi" w:cs="Arial"/>
                <w:b/>
                <w:sz w:val="24"/>
                <w:szCs w:val="24"/>
              </w:rPr>
              <w:t>600 dpi</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wewnętrzna głębia koloru - </w:t>
            </w:r>
            <w:r w:rsidRPr="00084A66">
              <w:rPr>
                <w:rFonts w:asciiTheme="minorHAnsi" w:eastAsiaTheme="minorHAnsi" w:hAnsiTheme="minorHAnsi" w:cs="Arial"/>
                <w:b/>
                <w:sz w:val="24"/>
                <w:szCs w:val="24"/>
              </w:rPr>
              <w:t>48 bit</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zewnętrzna głębia koloru - </w:t>
            </w:r>
            <w:r w:rsidRPr="00084A66">
              <w:rPr>
                <w:rFonts w:asciiTheme="minorHAnsi" w:eastAsiaTheme="minorHAnsi" w:hAnsiTheme="minorHAnsi" w:cs="Arial"/>
                <w:b/>
                <w:sz w:val="24"/>
                <w:szCs w:val="24"/>
              </w:rPr>
              <w:t>24 bit</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lastRenderedPageBreak/>
              <w:t xml:space="preserve">głębia szarości - </w:t>
            </w:r>
            <w:r w:rsidRPr="00084A66">
              <w:rPr>
                <w:rFonts w:asciiTheme="minorHAnsi" w:eastAsiaTheme="minorHAnsi" w:hAnsiTheme="minorHAnsi" w:cs="Arial"/>
                <w:b/>
                <w:sz w:val="24"/>
                <w:szCs w:val="24"/>
              </w:rPr>
              <w:t>16 bit</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przyciski funkcyjne - </w:t>
            </w:r>
            <w:r w:rsidRPr="00084A66">
              <w:rPr>
                <w:rFonts w:asciiTheme="minorHAnsi" w:eastAsiaTheme="minorHAnsi" w:hAnsiTheme="minorHAnsi" w:cs="Arial"/>
                <w:b/>
                <w:sz w:val="24"/>
                <w:szCs w:val="24"/>
              </w:rPr>
              <w:t>tak</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maks. długość skanowania - </w:t>
            </w:r>
            <w:r w:rsidRPr="00084A66">
              <w:rPr>
                <w:rFonts w:asciiTheme="minorHAnsi" w:eastAsiaTheme="minorHAnsi" w:hAnsiTheme="minorHAnsi" w:cs="Arial"/>
                <w:b/>
                <w:sz w:val="24"/>
                <w:szCs w:val="24"/>
              </w:rPr>
              <w:t>432 mm</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maks. szerokość skanowania - </w:t>
            </w:r>
            <w:r w:rsidRPr="00084A66">
              <w:rPr>
                <w:rFonts w:asciiTheme="minorHAnsi" w:eastAsiaTheme="minorHAnsi" w:hAnsiTheme="minorHAnsi" w:cs="Arial"/>
                <w:b/>
                <w:sz w:val="24"/>
                <w:szCs w:val="24"/>
              </w:rPr>
              <w:t>305 mm</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interfejs - </w:t>
            </w:r>
            <w:r w:rsidRPr="00084A66">
              <w:rPr>
                <w:rFonts w:asciiTheme="minorHAnsi" w:eastAsiaTheme="minorHAnsi" w:hAnsiTheme="minorHAnsi" w:cs="Arial"/>
                <w:b/>
                <w:sz w:val="24"/>
                <w:szCs w:val="24"/>
              </w:rPr>
              <w:t>USB 2.0</w:t>
            </w:r>
          </w:p>
          <w:p w:rsidR="00084A66" w:rsidRPr="00084A66" w:rsidRDefault="00084A66" w:rsidP="00720973">
            <w:pPr>
              <w:numPr>
                <w:ilvl w:val="0"/>
                <w:numId w:val="51"/>
              </w:numPr>
              <w:spacing w:after="160"/>
              <w:contextualSpacing/>
              <w:rPr>
                <w:rFonts w:asciiTheme="minorHAnsi" w:eastAsiaTheme="minorHAnsi" w:hAnsiTheme="minorHAnsi" w:cs="Arial"/>
                <w:b/>
                <w:sz w:val="24"/>
                <w:szCs w:val="24"/>
              </w:rPr>
            </w:pPr>
            <w:r w:rsidRPr="00084A66">
              <w:rPr>
                <w:rFonts w:asciiTheme="minorHAnsi" w:eastAsiaTheme="minorHAnsi" w:hAnsiTheme="minorHAnsi" w:cs="Arial"/>
                <w:sz w:val="24"/>
                <w:szCs w:val="24"/>
              </w:rPr>
              <w:t xml:space="preserve">oprogramowanie - </w:t>
            </w:r>
            <w:r w:rsidRPr="00084A66">
              <w:rPr>
                <w:rFonts w:asciiTheme="minorHAnsi" w:eastAsiaTheme="minorHAnsi" w:hAnsiTheme="minorHAnsi" w:cs="Arial"/>
                <w:b/>
                <w:sz w:val="24"/>
                <w:szCs w:val="24"/>
              </w:rPr>
              <w:t xml:space="preserve">Plustek Book Pavilion lub równoważne </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szybkość skanowania kolorowego - </w:t>
            </w:r>
            <w:r w:rsidRPr="00084A66">
              <w:rPr>
                <w:rFonts w:asciiTheme="minorHAnsi" w:eastAsiaTheme="minorHAnsi" w:hAnsiTheme="minorHAnsi" w:cs="Arial"/>
                <w:b/>
                <w:sz w:val="24"/>
                <w:szCs w:val="24"/>
              </w:rPr>
              <w:t>24 str./min. (A3 | 300 dpi)</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szybkość skanowania czarno-białego - </w:t>
            </w:r>
            <w:r w:rsidRPr="00084A66">
              <w:rPr>
                <w:rFonts w:asciiTheme="minorHAnsi" w:eastAsiaTheme="minorHAnsi" w:hAnsiTheme="minorHAnsi" w:cs="Arial"/>
                <w:b/>
                <w:sz w:val="24"/>
                <w:szCs w:val="24"/>
              </w:rPr>
              <w:t>28 str./min. (A3 | 300 dpi)</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Gwarancja </w:t>
            </w:r>
            <w:r w:rsidRPr="00084A66">
              <w:rPr>
                <w:rFonts w:asciiTheme="minorHAnsi" w:eastAsiaTheme="minorHAnsi" w:hAnsiTheme="minorHAnsi" w:cs="Arial"/>
                <w:b/>
                <w:sz w:val="24"/>
                <w:szCs w:val="24"/>
              </w:rPr>
              <w:t>minimum</w:t>
            </w:r>
            <w:r w:rsidRPr="00084A66">
              <w:rPr>
                <w:rFonts w:asciiTheme="minorHAnsi" w:eastAsiaTheme="minorHAnsi" w:hAnsiTheme="minorHAnsi" w:cs="Arial"/>
                <w:sz w:val="24"/>
                <w:szCs w:val="24"/>
              </w:rPr>
              <w:t xml:space="preserve"> </w:t>
            </w:r>
            <w:r w:rsidRPr="00084A66">
              <w:rPr>
                <w:rFonts w:asciiTheme="minorHAnsi" w:eastAsiaTheme="minorHAnsi" w:hAnsiTheme="minorHAnsi" w:cs="Arial"/>
                <w:b/>
                <w:sz w:val="24"/>
                <w:szCs w:val="24"/>
              </w:rPr>
              <w:t>2 lata</w:t>
            </w:r>
          </w:p>
          <w:p w:rsidR="00084A66" w:rsidRPr="00084A66" w:rsidRDefault="00084A66" w:rsidP="00720973">
            <w:pPr>
              <w:numPr>
                <w:ilvl w:val="0"/>
                <w:numId w:val="51"/>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Instrukcja oraz oprogramowanie w</w:t>
            </w:r>
            <w:r w:rsidRPr="00084A66">
              <w:rPr>
                <w:rFonts w:asciiTheme="minorHAnsi" w:eastAsiaTheme="minorHAnsi" w:hAnsiTheme="minorHAnsi" w:cs="Arial"/>
                <w:b/>
                <w:sz w:val="24"/>
                <w:szCs w:val="24"/>
              </w:rPr>
              <w:t xml:space="preserve"> języku polskim</w:t>
            </w:r>
          </w:p>
          <w:p w:rsidR="00084A66" w:rsidRPr="00084A66" w:rsidRDefault="00084A66" w:rsidP="00084A66">
            <w:pPr>
              <w:ind w:left="360"/>
              <w:contextualSpacing/>
              <w:rPr>
                <w:rFonts w:ascii="Arial" w:eastAsiaTheme="minorHAnsi" w:hAnsi="Arial" w:cs="Arial"/>
              </w:rPr>
            </w:pPr>
          </w:p>
          <w:p w:rsidR="003F009B" w:rsidRPr="003F009B" w:rsidRDefault="003F009B" w:rsidP="00084A66">
            <w:pPr>
              <w:spacing w:line="276" w:lineRule="auto"/>
              <w:jc w:val="both"/>
              <w:rPr>
                <w:rFonts w:ascii="Times New Roman" w:hAnsi="Times New Roman"/>
                <w:color w:val="000000"/>
              </w:rPr>
            </w:pPr>
            <w:r w:rsidRPr="003F009B">
              <w:rPr>
                <w:rFonts w:ascii="Times New Roman" w:hAnsi="Times New Roman"/>
                <w:color w:val="000000"/>
              </w:rPr>
              <w:tab/>
            </w:r>
          </w:p>
        </w:tc>
        <w:tc>
          <w:tcPr>
            <w:tcW w:w="3680" w:type="dxa"/>
          </w:tcPr>
          <w:p w:rsidR="003F009B" w:rsidRPr="003F009B" w:rsidRDefault="003F009B" w:rsidP="00084A66">
            <w:pPr>
              <w:spacing w:line="276" w:lineRule="auto"/>
              <w:jc w:val="both"/>
              <w:rPr>
                <w:rFonts w:ascii="Times New Roman" w:hAnsi="Times New Roman"/>
                <w:color w:val="000000"/>
                <w:u w:val="single"/>
              </w:rPr>
            </w:pPr>
          </w:p>
          <w:p w:rsidR="003F009B" w:rsidRPr="003F009B" w:rsidRDefault="003F009B" w:rsidP="00084A66">
            <w:pPr>
              <w:spacing w:line="276" w:lineRule="auto"/>
              <w:jc w:val="both"/>
              <w:rPr>
                <w:rFonts w:ascii="Times New Roman" w:hAnsi="Times New Roman"/>
                <w:color w:val="000000"/>
                <w:u w:val="single"/>
              </w:rPr>
            </w:pPr>
          </w:p>
          <w:p w:rsidR="003F009B" w:rsidRPr="003F009B" w:rsidRDefault="003F009B" w:rsidP="00084A66">
            <w:pPr>
              <w:spacing w:line="276" w:lineRule="auto"/>
              <w:jc w:val="both"/>
              <w:rPr>
                <w:rFonts w:ascii="Times New Roman" w:hAnsi="Times New Roman"/>
                <w:color w:val="000000"/>
                <w:u w:val="single"/>
              </w:rPr>
            </w:pPr>
          </w:p>
          <w:p w:rsidR="003F009B" w:rsidRPr="003F009B" w:rsidRDefault="003F009B"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ab/>
            </w:r>
          </w:p>
        </w:tc>
      </w:tr>
    </w:tbl>
    <w:p w:rsidR="003F009B" w:rsidRDefault="003F009B" w:rsidP="003B02E7">
      <w:pPr>
        <w:spacing w:after="0"/>
        <w:jc w:val="both"/>
        <w:rPr>
          <w:rFonts w:ascii="Times New Roman" w:hAnsi="Times New Roman"/>
          <w:color w:val="000000"/>
        </w:rPr>
      </w:pPr>
    </w:p>
    <w:p w:rsidR="00084A66" w:rsidRDefault="00084A66" w:rsidP="003B02E7">
      <w:pPr>
        <w:spacing w:after="0"/>
        <w:jc w:val="both"/>
        <w:rPr>
          <w:rFonts w:ascii="Times New Roman" w:hAnsi="Times New Roman"/>
          <w:color w:val="000000"/>
        </w:rPr>
      </w:pPr>
    </w:p>
    <w:p w:rsidR="00084A66" w:rsidRDefault="00084A66" w:rsidP="003B02E7">
      <w:pPr>
        <w:spacing w:after="0"/>
        <w:jc w:val="both"/>
        <w:rPr>
          <w:rFonts w:ascii="Times New Roman" w:hAnsi="Times New Roman"/>
          <w:color w:val="000000"/>
        </w:rPr>
      </w:pPr>
    </w:p>
    <w:p w:rsidR="00084A66" w:rsidRPr="003F009B" w:rsidRDefault="00084A66" w:rsidP="00084A66">
      <w:pPr>
        <w:spacing w:after="0"/>
        <w:jc w:val="both"/>
        <w:rPr>
          <w:rFonts w:ascii="Times New Roman" w:hAnsi="Times New Roman"/>
          <w:b/>
          <w:i/>
          <w:color w:val="000000"/>
        </w:rPr>
      </w:pPr>
      <w:r>
        <w:rPr>
          <w:rFonts w:ascii="Times New Roman" w:hAnsi="Times New Roman"/>
          <w:b/>
          <w:i/>
          <w:color w:val="000000"/>
        </w:rPr>
        <w:t>CZĘŚĆ 5</w:t>
      </w:r>
    </w:p>
    <w:p w:rsidR="00084A66" w:rsidRPr="003F009B" w:rsidRDefault="00084A66" w:rsidP="00084A66">
      <w:pPr>
        <w:spacing w:after="0"/>
        <w:jc w:val="both"/>
        <w:rPr>
          <w:rFonts w:ascii="Times New Roman" w:hAnsi="Times New Roman"/>
          <w:b/>
          <w:i/>
          <w:color w:val="000000"/>
        </w:rPr>
      </w:pPr>
    </w:p>
    <w:p w:rsidR="00084A66" w:rsidRPr="003F009B" w:rsidRDefault="00084A66" w:rsidP="00084A66">
      <w:pPr>
        <w:spacing w:after="0"/>
        <w:jc w:val="both"/>
        <w:rPr>
          <w:rFonts w:ascii="Times New Roman" w:hAnsi="Times New Roman"/>
          <w:b/>
          <w:color w:val="000000"/>
          <w:u w:val="single"/>
        </w:rPr>
      </w:pPr>
      <w:r w:rsidRPr="003F009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084A66" w:rsidRPr="003F009B" w:rsidTr="00084A66">
        <w:tc>
          <w:tcPr>
            <w:tcW w:w="9062" w:type="dxa"/>
            <w:gridSpan w:val="3"/>
          </w:tcPr>
          <w:p w:rsidR="00084A66" w:rsidRPr="003F009B" w:rsidRDefault="00084A66" w:rsidP="00084A66">
            <w:pPr>
              <w:spacing w:line="276" w:lineRule="auto"/>
              <w:jc w:val="both"/>
              <w:rPr>
                <w:rFonts w:ascii="Times New Roman" w:hAnsi="Times New Roman"/>
                <w:color w:val="000000"/>
                <w:u w:val="single"/>
              </w:rPr>
            </w:pPr>
          </w:p>
          <w:p w:rsidR="00084A66" w:rsidRPr="003F009B" w:rsidRDefault="00084A66" w:rsidP="00084A66">
            <w:pPr>
              <w:spacing w:line="276" w:lineRule="auto"/>
              <w:jc w:val="both"/>
              <w:rPr>
                <w:rFonts w:ascii="Times New Roman" w:hAnsi="Times New Roman"/>
                <w:b/>
                <w:i/>
                <w:color w:val="000000"/>
                <w:u w:val="single"/>
              </w:rPr>
            </w:pPr>
            <w:r w:rsidRPr="003F009B">
              <w:rPr>
                <w:rFonts w:ascii="Times New Roman" w:hAnsi="Times New Roman"/>
                <w:color w:val="000000"/>
                <w:u w:val="single"/>
              </w:rPr>
              <w:t xml:space="preserve"> </w:t>
            </w:r>
            <w:r w:rsidRPr="003F009B">
              <w:rPr>
                <w:rFonts w:ascii="Times New Roman" w:hAnsi="Times New Roman"/>
                <w:b/>
                <w:bCs/>
                <w:color w:val="000000"/>
              </w:rPr>
              <w:t>Zamawiający zobowiązuje wykonawców do tego, aby podać nazwę i parametry, numery części katalogowych sprzętu oraz szczegółowo opisać parametry techniczne w</w:t>
            </w:r>
            <w:r w:rsidRPr="003F009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084A66" w:rsidRPr="003F009B" w:rsidTr="00084A66">
        <w:tc>
          <w:tcPr>
            <w:tcW w:w="704" w:type="dxa"/>
          </w:tcPr>
          <w:p w:rsidR="00084A66" w:rsidRPr="003F009B" w:rsidRDefault="00084A66"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L.p.</w:t>
            </w:r>
          </w:p>
        </w:tc>
        <w:tc>
          <w:tcPr>
            <w:tcW w:w="4678" w:type="dxa"/>
          </w:tcPr>
          <w:p w:rsidR="00084A66" w:rsidRPr="003F009B" w:rsidRDefault="00084A66"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Wymagany przedmiot zamówienia </w:t>
            </w:r>
          </w:p>
        </w:tc>
        <w:tc>
          <w:tcPr>
            <w:tcW w:w="3680" w:type="dxa"/>
          </w:tcPr>
          <w:p w:rsidR="00084A66" w:rsidRPr="003F009B" w:rsidRDefault="00084A66"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Oferowany przedmiot zamówienia </w:t>
            </w:r>
          </w:p>
          <w:p w:rsidR="00084A66" w:rsidRPr="003F009B" w:rsidRDefault="00084A66" w:rsidP="00084A66">
            <w:pPr>
              <w:spacing w:line="276" w:lineRule="auto"/>
              <w:jc w:val="both"/>
              <w:rPr>
                <w:rFonts w:ascii="Times New Roman" w:hAnsi="Times New Roman"/>
                <w:color w:val="000000"/>
                <w:u w:val="single"/>
              </w:rPr>
            </w:pPr>
          </w:p>
        </w:tc>
      </w:tr>
      <w:tr w:rsidR="00084A66" w:rsidRPr="003F009B" w:rsidTr="00084A66">
        <w:tc>
          <w:tcPr>
            <w:tcW w:w="9062" w:type="dxa"/>
            <w:gridSpan w:val="3"/>
          </w:tcPr>
          <w:p w:rsidR="00084A66" w:rsidRPr="003F009B" w:rsidRDefault="00084A66" w:rsidP="00084A66">
            <w:pPr>
              <w:spacing w:line="276" w:lineRule="auto"/>
              <w:jc w:val="both"/>
              <w:rPr>
                <w:rFonts w:ascii="Times New Roman" w:hAnsi="Times New Roman"/>
                <w:b/>
                <w:color w:val="000000"/>
                <w:u w:val="single"/>
              </w:rPr>
            </w:pPr>
          </w:p>
          <w:p w:rsidR="00084A66" w:rsidRPr="003F009B" w:rsidRDefault="00084A66" w:rsidP="00084A66">
            <w:pPr>
              <w:spacing w:line="276" w:lineRule="auto"/>
              <w:jc w:val="both"/>
              <w:rPr>
                <w:rFonts w:ascii="Times New Roman" w:hAnsi="Times New Roman"/>
                <w:color w:val="000000"/>
                <w:u w:val="single"/>
              </w:rPr>
            </w:pPr>
          </w:p>
        </w:tc>
      </w:tr>
      <w:tr w:rsidR="00084A66" w:rsidRPr="003F009B" w:rsidTr="00084A66">
        <w:tc>
          <w:tcPr>
            <w:tcW w:w="704" w:type="dxa"/>
          </w:tcPr>
          <w:p w:rsidR="00084A66" w:rsidRPr="003F009B" w:rsidRDefault="00084A66" w:rsidP="00084A66">
            <w:pPr>
              <w:spacing w:line="276" w:lineRule="auto"/>
              <w:jc w:val="both"/>
              <w:rPr>
                <w:rFonts w:ascii="Times New Roman" w:hAnsi="Times New Roman"/>
                <w:color w:val="000000"/>
                <w:u w:val="single"/>
              </w:rPr>
            </w:pPr>
          </w:p>
        </w:tc>
        <w:tc>
          <w:tcPr>
            <w:tcW w:w="4678" w:type="dxa"/>
          </w:tcPr>
          <w:p w:rsidR="00084A66" w:rsidRPr="00084A66" w:rsidRDefault="00084A66" w:rsidP="00720973">
            <w:pPr>
              <w:numPr>
                <w:ilvl w:val="0"/>
                <w:numId w:val="38"/>
              </w:numPr>
              <w:contextualSpacing/>
              <w:rPr>
                <w:rFonts w:ascii="Arial" w:eastAsiaTheme="minorHAnsi" w:hAnsi="Arial" w:cs="Arial"/>
              </w:rPr>
            </w:pPr>
            <w:r w:rsidRPr="00084A66">
              <w:rPr>
                <w:rFonts w:ascii="Arial" w:eastAsiaTheme="minorHAnsi" w:hAnsi="Arial" w:cs="Arial"/>
                <w:b/>
                <w:bCs/>
              </w:rPr>
              <w:t>3-letnia kontynuacja subskrypcji usługi Microsoft Azure Dev Tools for Teaching</w:t>
            </w:r>
            <w:r w:rsidRPr="00084A66">
              <w:rPr>
                <w:rFonts w:ascii="Arial" w:eastAsiaTheme="minorHAnsi" w:hAnsi="Arial" w:cs="Arial"/>
              </w:rPr>
              <w:t xml:space="preserve"> (dawniej Microsoft Imagine Premium); obecna subskrypcja wygasa 31.12.2020 ( rozpoczęcie nowej subskrypcji od 1.01.2021 roku. </w:t>
            </w:r>
          </w:p>
          <w:p w:rsidR="00084A66" w:rsidRPr="00084A66" w:rsidRDefault="00084A66" w:rsidP="00720973">
            <w:pPr>
              <w:numPr>
                <w:ilvl w:val="0"/>
                <w:numId w:val="38"/>
              </w:numPr>
              <w:contextualSpacing/>
              <w:rPr>
                <w:rFonts w:ascii="Arial" w:eastAsiaTheme="minorHAnsi" w:hAnsi="Arial" w:cs="Arial"/>
                <w:b/>
              </w:rPr>
            </w:pPr>
            <w:r w:rsidRPr="00084A66">
              <w:rPr>
                <w:rFonts w:ascii="Arial" w:eastAsiaTheme="minorHAnsi" w:hAnsi="Arial" w:cs="Arial"/>
                <w:b/>
              </w:rPr>
              <w:t>Oprogramowanie do zarządzania</w:t>
            </w:r>
            <w:r w:rsidRPr="00084A66">
              <w:rPr>
                <w:rFonts w:ascii="Arial" w:eastAsiaTheme="minorHAnsi" w:hAnsi="Arial" w:cs="Arial"/>
              </w:rPr>
              <w:t xml:space="preserve"> i </w:t>
            </w:r>
            <w:r w:rsidRPr="00084A66">
              <w:rPr>
                <w:rFonts w:ascii="Arial" w:eastAsiaTheme="minorHAnsi" w:hAnsi="Arial" w:cs="Arial"/>
                <w:b/>
              </w:rPr>
              <w:t>administracji laboratoriami komputerowymi</w:t>
            </w:r>
            <w:r w:rsidRPr="00084A66">
              <w:rPr>
                <w:rFonts w:ascii="Arial" w:eastAsiaTheme="minorHAnsi" w:hAnsi="Arial" w:cs="Arial"/>
              </w:rPr>
              <w:t xml:space="preserve"> </w:t>
            </w:r>
            <w:r w:rsidRPr="00084A66">
              <w:rPr>
                <w:rFonts w:ascii="Arial" w:eastAsiaTheme="minorHAnsi" w:hAnsi="Arial" w:cs="Arial"/>
                <w:b/>
              </w:rPr>
              <w:t xml:space="preserve">1 szt. </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lastRenderedPageBreak/>
              <w:t>o następującej funkcjonalności:</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licencja bezterminowa,</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zarządzanie 100-ma urządzeniami końcowymi,</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zarządzanie z centralnej lokalizacji serwerami, komputerami stacjonarnymi i przenośnymi,</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zarządzanie systemami operacyjnymi Windows i Linux,</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automatyczne wdrażanie poprawek dla systemów Windows, Mac, Linux i aplikacji firm trzecich,</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instalacja dodatków typu Service Pack</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wdrażanie oprogramowania dla wszystkich punktów końcowych,</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tworzenie obrazów i wdrażanie systemów operacyjnych na komputerach z systemem Windows,</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zarządzanie zasobami i licencjami oprogramowania,</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monitorowanie statystyk wykorzystywania oprogramowania,</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zarządzanie wykorzystywaniem urządzeń USB,</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przejmowanie kontroli nad pulpitami zdalnymi,</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zarządzaniu energią poprzez stosowanie schematów zasilania, wyłączanie nieaktywnych komputerów i tworzenie raportów o czasie pracy systemu.</w:t>
            </w:r>
          </w:p>
          <w:p w:rsidR="00084A66" w:rsidRPr="00084A66" w:rsidRDefault="00084A66" w:rsidP="00720973">
            <w:pPr>
              <w:numPr>
                <w:ilvl w:val="0"/>
                <w:numId w:val="38"/>
              </w:numPr>
              <w:contextualSpacing/>
              <w:rPr>
                <w:rFonts w:ascii="Arial" w:eastAsiaTheme="minorHAnsi" w:hAnsi="Arial" w:cs="Arial"/>
                <w:b/>
              </w:rPr>
            </w:pPr>
            <w:r w:rsidRPr="00084A66">
              <w:rPr>
                <w:rFonts w:ascii="Arial" w:eastAsiaTheme="minorHAnsi" w:hAnsi="Arial" w:cs="Arial"/>
                <w:b/>
              </w:rPr>
              <w:t>Stacja robocza do zarządzania laboratoriami komputerowymi – 1 szt.</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w następującej konfiguracji:</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 xml:space="preserve">PROCESOR: </w:t>
            </w:r>
            <w:r w:rsidRPr="00084A66">
              <w:rPr>
                <w:rFonts w:ascii="Arial" w:eastAsiaTheme="minorHAnsi" w:hAnsi="Arial" w:cs="Arial"/>
              </w:rPr>
              <w:tab/>
              <w:t xml:space="preserve">14 rdzeni fizycznych, 28 rdzeni logicznych, </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ab/>
              <w:t>PassMark – CPU Mark: min. 26 500 pkt.</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 xml:space="preserve">PAMIĘĆ RAM: </w:t>
            </w:r>
            <w:r w:rsidRPr="00084A66">
              <w:rPr>
                <w:rFonts w:ascii="Arial" w:eastAsiaTheme="minorHAnsi" w:hAnsi="Arial" w:cs="Arial"/>
              </w:rPr>
              <w:tab/>
              <w:t>64GB DDR4 3000MHz (PC4 24000).</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 xml:space="preserve">DYSK SYSTEMOWY: </w:t>
            </w:r>
            <w:r w:rsidRPr="00084A66">
              <w:rPr>
                <w:rFonts w:ascii="Arial" w:eastAsiaTheme="minorHAnsi" w:hAnsi="Arial" w:cs="Arial"/>
              </w:rPr>
              <w:tab/>
              <w:t>250GB SSD M.2 PCIe NVMe.</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 xml:space="preserve">DYSK HDD: </w:t>
            </w:r>
            <w:r w:rsidRPr="00084A66">
              <w:rPr>
                <w:rFonts w:ascii="Arial" w:eastAsiaTheme="minorHAnsi" w:hAnsi="Arial" w:cs="Arial"/>
              </w:rPr>
              <w:tab/>
              <w:t>2000 GB, 7200 obr.</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 xml:space="preserve">KARTA GRAFICZNA: </w:t>
            </w:r>
            <w:r w:rsidRPr="00084A66">
              <w:rPr>
                <w:rFonts w:ascii="Arial" w:eastAsiaTheme="minorHAnsi" w:hAnsi="Arial" w:cs="Arial"/>
              </w:rPr>
              <w:tab/>
              <w:t xml:space="preserve">8GB RAM, przepustowość pamięci 440 GB/s, </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ab/>
              <w:t xml:space="preserve">obsługa DirectX 12 i OpenGL 4.6, obsługa 4 monitorów, </w:t>
            </w:r>
            <w:r w:rsidRPr="00084A66">
              <w:rPr>
                <w:rFonts w:ascii="Arial" w:eastAsiaTheme="minorHAnsi" w:hAnsi="Arial" w:cs="Arial"/>
              </w:rPr>
              <w:tab/>
              <w:t>PassMark – G3D Mark: min. 15 000 pkt.</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 xml:space="preserve">ZASILACZ: </w:t>
            </w:r>
            <w:r w:rsidRPr="00084A66">
              <w:rPr>
                <w:rFonts w:ascii="Arial" w:eastAsiaTheme="minorHAnsi" w:hAnsi="Arial" w:cs="Arial"/>
              </w:rPr>
              <w:tab/>
              <w:t>min. 800W, certyfikat 80 Plus Gold</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 xml:space="preserve">OBUDOWA: </w:t>
            </w:r>
            <w:r w:rsidRPr="00084A66">
              <w:rPr>
                <w:rFonts w:ascii="Arial" w:eastAsiaTheme="minorHAnsi" w:hAnsi="Arial" w:cs="Arial"/>
              </w:rPr>
              <w:tab/>
              <w:t>typu TOWER;</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lastRenderedPageBreak/>
              <w:tab/>
              <w:t>złącza na panelu przednim: USB 2.0 – 2 szt., USB 3.0 – 2 szt.;</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ab/>
              <w:t xml:space="preserve">złącza na panelu tylnym: USB 2.0 – 2 szt., USB 3.0 – 2 szt., </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ab/>
              <w:t>USB 3.1 Gen 2 – 2 szt., RJ-45, wejście/wyjścia audio;</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 xml:space="preserve"> </w:t>
            </w:r>
            <w:r w:rsidRPr="00084A66">
              <w:rPr>
                <w:rFonts w:ascii="Arial" w:eastAsiaTheme="minorHAnsi" w:hAnsi="Arial" w:cs="Arial"/>
              </w:rPr>
              <w:tab/>
              <w:t xml:space="preserve">wolne złącze PCIe x16 do podłączenia karty graficznej. </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KLAWIATURA I MYSZ: ergonomiczne, przewodowe</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 xml:space="preserve">GWARANCJA: </w:t>
            </w:r>
            <w:r w:rsidRPr="00084A66">
              <w:rPr>
                <w:rFonts w:ascii="Arial" w:eastAsiaTheme="minorHAnsi" w:hAnsi="Arial" w:cs="Arial"/>
              </w:rPr>
              <w:tab/>
              <w:t xml:space="preserve">36 miesięcy Door-to-Door, </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ab/>
              <w:t>naprawa w ciągu maks. 5 dni roboczych</w:t>
            </w:r>
          </w:p>
          <w:p w:rsidR="00084A66" w:rsidRPr="00084A66" w:rsidRDefault="00084A66" w:rsidP="00084A66">
            <w:pPr>
              <w:ind w:left="720"/>
              <w:contextualSpacing/>
              <w:rPr>
                <w:rFonts w:ascii="Arial" w:eastAsiaTheme="minorHAnsi" w:hAnsi="Arial" w:cs="Arial"/>
              </w:rPr>
            </w:pPr>
            <w:r w:rsidRPr="00084A66">
              <w:rPr>
                <w:rFonts w:ascii="Arial" w:eastAsiaTheme="minorHAnsi" w:hAnsi="Arial" w:cs="Arial"/>
              </w:rPr>
              <w:t>MONITOR: 27 cali, matryca IPS, powłoka matowa, rozdzielczość 2560x1440, regulacja wysokości, złącza DisplayPort i HDMI, kable sygnałowe DisplayPort i HDMI, gwarancja 36 miesięcy</w:t>
            </w:r>
          </w:p>
          <w:p w:rsidR="00084A66" w:rsidRPr="003F009B" w:rsidRDefault="00084A66" w:rsidP="00084A66">
            <w:pPr>
              <w:spacing w:line="276" w:lineRule="auto"/>
              <w:jc w:val="both"/>
              <w:rPr>
                <w:rFonts w:ascii="Times New Roman" w:hAnsi="Times New Roman"/>
                <w:color w:val="000000"/>
              </w:rPr>
            </w:pPr>
            <w:r w:rsidRPr="003F009B">
              <w:rPr>
                <w:rFonts w:ascii="Times New Roman" w:hAnsi="Times New Roman"/>
                <w:color w:val="000000"/>
              </w:rPr>
              <w:tab/>
            </w:r>
            <w:r w:rsidRPr="003F009B">
              <w:rPr>
                <w:rFonts w:ascii="Times New Roman" w:hAnsi="Times New Roman"/>
                <w:color w:val="000000"/>
              </w:rPr>
              <w:tab/>
            </w:r>
            <w:r w:rsidRPr="003F009B">
              <w:rPr>
                <w:rFonts w:ascii="Times New Roman" w:hAnsi="Times New Roman"/>
                <w:color w:val="000000"/>
              </w:rPr>
              <w:tab/>
            </w:r>
          </w:p>
        </w:tc>
        <w:tc>
          <w:tcPr>
            <w:tcW w:w="3680" w:type="dxa"/>
          </w:tcPr>
          <w:p w:rsidR="00084A66" w:rsidRPr="003F009B" w:rsidRDefault="00084A66" w:rsidP="00084A66">
            <w:pPr>
              <w:spacing w:line="276" w:lineRule="auto"/>
              <w:jc w:val="both"/>
              <w:rPr>
                <w:rFonts w:ascii="Times New Roman" w:hAnsi="Times New Roman"/>
                <w:color w:val="000000"/>
                <w:u w:val="single"/>
              </w:rPr>
            </w:pPr>
          </w:p>
          <w:p w:rsidR="00084A66" w:rsidRPr="003F009B" w:rsidRDefault="00084A66" w:rsidP="00084A66">
            <w:pPr>
              <w:spacing w:line="276" w:lineRule="auto"/>
              <w:jc w:val="both"/>
              <w:rPr>
                <w:rFonts w:ascii="Times New Roman" w:hAnsi="Times New Roman"/>
                <w:color w:val="000000"/>
                <w:u w:val="single"/>
              </w:rPr>
            </w:pPr>
          </w:p>
          <w:p w:rsidR="00084A66" w:rsidRPr="003F009B" w:rsidRDefault="00084A66" w:rsidP="00084A66">
            <w:pPr>
              <w:spacing w:line="276" w:lineRule="auto"/>
              <w:jc w:val="both"/>
              <w:rPr>
                <w:rFonts w:ascii="Times New Roman" w:hAnsi="Times New Roman"/>
                <w:color w:val="000000"/>
                <w:u w:val="single"/>
              </w:rPr>
            </w:pPr>
          </w:p>
          <w:p w:rsidR="00084A66" w:rsidRPr="003F009B" w:rsidRDefault="00084A66"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ab/>
            </w:r>
          </w:p>
        </w:tc>
      </w:tr>
    </w:tbl>
    <w:p w:rsidR="00084A66" w:rsidRPr="003B02E7" w:rsidRDefault="00084A66" w:rsidP="00084A66">
      <w:pPr>
        <w:spacing w:after="0"/>
        <w:jc w:val="both"/>
        <w:rPr>
          <w:rFonts w:ascii="Times New Roman" w:hAnsi="Times New Roman"/>
          <w:color w:val="000000"/>
        </w:rPr>
      </w:pPr>
    </w:p>
    <w:p w:rsidR="00084A66" w:rsidRDefault="00084A66" w:rsidP="003B02E7">
      <w:pPr>
        <w:spacing w:after="0"/>
        <w:jc w:val="both"/>
        <w:rPr>
          <w:rFonts w:ascii="Times New Roman" w:hAnsi="Times New Roman"/>
          <w:color w:val="000000"/>
        </w:rPr>
      </w:pPr>
    </w:p>
    <w:p w:rsidR="00084A66" w:rsidRDefault="00084A66" w:rsidP="003B02E7">
      <w:pPr>
        <w:spacing w:after="0"/>
        <w:jc w:val="both"/>
        <w:rPr>
          <w:rFonts w:ascii="Times New Roman" w:hAnsi="Times New Roman"/>
          <w:color w:val="000000"/>
        </w:rPr>
      </w:pPr>
    </w:p>
    <w:p w:rsidR="00084A66" w:rsidRPr="003F009B" w:rsidRDefault="00084A66" w:rsidP="00084A66">
      <w:pPr>
        <w:spacing w:after="0"/>
        <w:jc w:val="both"/>
        <w:rPr>
          <w:rFonts w:ascii="Times New Roman" w:hAnsi="Times New Roman"/>
          <w:b/>
          <w:i/>
          <w:color w:val="000000"/>
        </w:rPr>
      </w:pPr>
      <w:r>
        <w:rPr>
          <w:rFonts w:ascii="Times New Roman" w:hAnsi="Times New Roman"/>
          <w:b/>
          <w:i/>
          <w:color w:val="000000"/>
        </w:rPr>
        <w:t>CZĘŚĆ 6</w:t>
      </w:r>
    </w:p>
    <w:p w:rsidR="00084A66" w:rsidRPr="003F009B" w:rsidRDefault="00084A66" w:rsidP="00084A66">
      <w:pPr>
        <w:spacing w:after="0"/>
        <w:jc w:val="both"/>
        <w:rPr>
          <w:rFonts w:ascii="Times New Roman" w:hAnsi="Times New Roman"/>
          <w:b/>
          <w:i/>
          <w:color w:val="000000"/>
        </w:rPr>
      </w:pPr>
    </w:p>
    <w:p w:rsidR="00084A66" w:rsidRPr="003F009B" w:rsidRDefault="00084A66" w:rsidP="00084A66">
      <w:pPr>
        <w:spacing w:after="0"/>
        <w:jc w:val="both"/>
        <w:rPr>
          <w:rFonts w:ascii="Times New Roman" w:hAnsi="Times New Roman"/>
          <w:b/>
          <w:color w:val="000000"/>
          <w:u w:val="single"/>
        </w:rPr>
      </w:pPr>
      <w:r w:rsidRPr="003F009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084A66" w:rsidRPr="003F009B" w:rsidTr="00084A66">
        <w:tc>
          <w:tcPr>
            <w:tcW w:w="9062" w:type="dxa"/>
            <w:gridSpan w:val="3"/>
          </w:tcPr>
          <w:p w:rsidR="00084A66" w:rsidRPr="003F009B" w:rsidRDefault="00084A66" w:rsidP="00084A66">
            <w:pPr>
              <w:spacing w:line="276" w:lineRule="auto"/>
              <w:jc w:val="both"/>
              <w:rPr>
                <w:rFonts w:ascii="Times New Roman" w:hAnsi="Times New Roman"/>
                <w:color w:val="000000"/>
                <w:u w:val="single"/>
              </w:rPr>
            </w:pPr>
          </w:p>
          <w:p w:rsidR="00084A66" w:rsidRPr="003F009B" w:rsidRDefault="00084A66" w:rsidP="00084A66">
            <w:pPr>
              <w:spacing w:line="276" w:lineRule="auto"/>
              <w:jc w:val="both"/>
              <w:rPr>
                <w:rFonts w:ascii="Times New Roman" w:hAnsi="Times New Roman"/>
                <w:b/>
                <w:i/>
                <w:color w:val="000000"/>
                <w:u w:val="single"/>
              </w:rPr>
            </w:pPr>
            <w:r w:rsidRPr="003F009B">
              <w:rPr>
                <w:rFonts w:ascii="Times New Roman" w:hAnsi="Times New Roman"/>
                <w:color w:val="000000"/>
                <w:u w:val="single"/>
              </w:rPr>
              <w:t xml:space="preserve"> </w:t>
            </w:r>
            <w:r w:rsidRPr="003F009B">
              <w:rPr>
                <w:rFonts w:ascii="Times New Roman" w:hAnsi="Times New Roman"/>
                <w:b/>
                <w:bCs/>
                <w:color w:val="000000"/>
              </w:rPr>
              <w:t>Zamawiający zobowiązuje wykonawców do tego, aby podać nazwę i parametry, numery części katalogowych sprzętu oraz szczegółowo opisać parametry techniczne w</w:t>
            </w:r>
            <w:r w:rsidRPr="003F009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084A66" w:rsidRPr="003F009B" w:rsidTr="00084A66">
        <w:tc>
          <w:tcPr>
            <w:tcW w:w="704" w:type="dxa"/>
          </w:tcPr>
          <w:p w:rsidR="00084A66" w:rsidRPr="003F009B" w:rsidRDefault="00084A66"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L.p.</w:t>
            </w:r>
          </w:p>
        </w:tc>
        <w:tc>
          <w:tcPr>
            <w:tcW w:w="4678" w:type="dxa"/>
          </w:tcPr>
          <w:p w:rsidR="00084A66" w:rsidRPr="003F009B" w:rsidRDefault="00084A66"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Wymagany przedmiot zamówienia </w:t>
            </w:r>
          </w:p>
        </w:tc>
        <w:tc>
          <w:tcPr>
            <w:tcW w:w="3680" w:type="dxa"/>
          </w:tcPr>
          <w:p w:rsidR="00084A66" w:rsidRPr="003F009B" w:rsidRDefault="00084A66"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Oferowany przedmiot zamówienia </w:t>
            </w:r>
          </w:p>
          <w:p w:rsidR="00084A66" w:rsidRPr="003F009B" w:rsidRDefault="00084A66" w:rsidP="00084A66">
            <w:pPr>
              <w:spacing w:line="276" w:lineRule="auto"/>
              <w:jc w:val="both"/>
              <w:rPr>
                <w:rFonts w:ascii="Times New Roman" w:hAnsi="Times New Roman"/>
                <w:color w:val="000000"/>
                <w:u w:val="single"/>
              </w:rPr>
            </w:pPr>
          </w:p>
        </w:tc>
      </w:tr>
      <w:tr w:rsidR="00084A66" w:rsidRPr="003F009B" w:rsidTr="00084A66">
        <w:tc>
          <w:tcPr>
            <w:tcW w:w="9062" w:type="dxa"/>
            <w:gridSpan w:val="3"/>
          </w:tcPr>
          <w:p w:rsidR="00084A66" w:rsidRPr="003F009B" w:rsidRDefault="00084A66" w:rsidP="00084A66">
            <w:pPr>
              <w:spacing w:line="276" w:lineRule="auto"/>
              <w:jc w:val="both"/>
              <w:rPr>
                <w:rFonts w:ascii="Times New Roman" w:hAnsi="Times New Roman"/>
                <w:b/>
                <w:color w:val="000000"/>
                <w:u w:val="single"/>
              </w:rPr>
            </w:pPr>
          </w:p>
          <w:p w:rsidR="00084A66" w:rsidRPr="003F009B" w:rsidRDefault="00084A66" w:rsidP="00084A66">
            <w:pPr>
              <w:spacing w:line="276" w:lineRule="auto"/>
              <w:jc w:val="both"/>
              <w:rPr>
                <w:rFonts w:ascii="Times New Roman" w:hAnsi="Times New Roman"/>
                <w:color w:val="000000"/>
                <w:u w:val="single"/>
              </w:rPr>
            </w:pPr>
          </w:p>
        </w:tc>
      </w:tr>
      <w:tr w:rsidR="00084A66" w:rsidRPr="003F009B" w:rsidTr="00084A66">
        <w:tc>
          <w:tcPr>
            <w:tcW w:w="704" w:type="dxa"/>
          </w:tcPr>
          <w:p w:rsidR="00084A66" w:rsidRPr="003F009B" w:rsidRDefault="00084A66" w:rsidP="00084A66">
            <w:pPr>
              <w:spacing w:line="276" w:lineRule="auto"/>
              <w:jc w:val="both"/>
              <w:rPr>
                <w:rFonts w:ascii="Times New Roman" w:hAnsi="Times New Roman"/>
                <w:color w:val="000000"/>
                <w:u w:val="single"/>
              </w:rPr>
            </w:pPr>
          </w:p>
        </w:tc>
        <w:tc>
          <w:tcPr>
            <w:tcW w:w="4678" w:type="dxa"/>
          </w:tcPr>
          <w:p w:rsidR="00084A66" w:rsidRPr="00084A66" w:rsidRDefault="00084A66" w:rsidP="00084A66">
            <w:pPr>
              <w:rPr>
                <w:rFonts w:ascii="Arial" w:eastAsiaTheme="minorHAnsi" w:hAnsi="Arial" w:cs="Arial"/>
                <w:b/>
              </w:rPr>
            </w:pPr>
            <w:r w:rsidRPr="003F009B">
              <w:rPr>
                <w:rFonts w:ascii="Times New Roman" w:hAnsi="Times New Roman"/>
                <w:color w:val="000000"/>
              </w:rPr>
              <w:tab/>
            </w:r>
            <w:r w:rsidRPr="00084A66">
              <w:rPr>
                <w:rFonts w:ascii="Arial" w:eastAsiaTheme="minorHAnsi" w:hAnsi="Arial" w:cs="Arial"/>
                <w:b/>
              </w:rPr>
              <w:t>Laptop zaawansowany – 1 szt</w:t>
            </w:r>
          </w:p>
          <w:p w:rsidR="00084A66" w:rsidRPr="00084A66" w:rsidRDefault="00084A66" w:rsidP="00084A66">
            <w:pPr>
              <w:rPr>
                <w:rFonts w:ascii="Arial" w:eastAsiaTheme="minorHAnsi" w:hAnsi="Arial" w:cs="Arial"/>
              </w:rPr>
            </w:pPr>
            <w:r w:rsidRPr="00084A66">
              <w:rPr>
                <w:rFonts w:ascii="Arial" w:eastAsiaTheme="minorHAnsi" w:hAnsi="Arial" w:cs="Arial"/>
              </w:rPr>
              <w:t>Procesor: wynik w teście PassMark CPU Mark min. 8100 pkt.</w:t>
            </w:r>
          </w:p>
          <w:p w:rsidR="00084A66" w:rsidRPr="00084A66" w:rsidRDefault="00084A66" w:rsidP="00084A66">
            <w:pPr>
              <w:rPr>
                <w:rFonts w:ascii="Arial" w:eastAsiaTheme="minorHAnsi" w:hAnsi="Arial" w:cs="Arial"/>
              </w:rPr>
            </w:pPr>
            <w:r w:rsidRPr="00084A66">
              <w:rPr>
                <w:rFonts w:ascii="Arial" w:eastAsiaTheme="minorHAnsi" w:hAnsi="Arial" w:cs="Arial"/>
              </w:rPr>
              <w:t>Ekran LCD: przekątnej 15.6 cali, nominalna rozdzielczość min. 1920 x 1080 pikseli,</w:t>
            </w:r>
          </w:p>
          <w:p w:rsidR="00084A66" w:rsidRPr="00084A66" w:rsidRDefault="00084A66" w:rsidP="00084A66">
            <w:pPr>
              <w:rPr>
                <w:rFonts w:ascii="Arial" w:eastAsiaTheme="minorHAnsi" w:hAnsi="Arial" w:cs="Arial"/>
              </w:rPr>
            </w:pPr>
            <w:r w:rsidRPr="00084A66">
              <w:rPr>
                <w:rFonts w:ascii="Arial" w:eastAsiaTheme="minorHAnsi" w:hAnsi="Arial" w:cs="Arial"/>
              </w:rPr>
              <w:t>Pamięć RAM: min. 16 GB DDR4 (2400 MHz)</w:t>
            </w:r>
          </w:p>
          <w:p w:rsidR="00084A66" w:rsidRPr="00084A66" w:rsidRDefault="00084A66" w:rsidP="00084A66">
            <w:pPr>
              <w:rPr>
                <w:rFonts w:ascii="Arial" w:eastAsiaTheme="minorHAnsi" w:hAnsi="Arial" w:cs="Arial"/>
              </w:rPr>
            </w:pPr>
            <w:r w:rsidRPr="00084A66">
              <w:rPr>
                <w:rFonts w:ascii="Arial" w:eastAsiaTheme="minorHAnsi" w:hAnsi="Arial" w:cs="Arial"/>
              </w:rPr>
              <w:t>Dysk twardy: SSD (flash) o pojemności min. 480 GB</w:t>
            </w:r>
          </w:p>
          <w:p w:rsidR="00084A66" w:rsidRPr="00084A66" w:rsidRDefault="00084A66" w:rsidP="00084A66">
            <w:pPr>
              <w:rPr>
                <w:rFonts w:ascii="Arial" w:eastAsiaTheme="minorHAnsi" w:hAnsi="Arial" w:cs="Arial"/>
              </w:rPr>
            </w:pPr>
            <w:r w:rsidRPr="00084A66">
              <w:rPr>
                <w:rFonts w:ascii="Arial" w:eastAsiaTheme="minorHAnsi" w:hAnsi="Arial" w:cs="Arial"/>
              </w:rPr>
              <w:t>Karta graficzna: zintegrowana karta graficzna</w:t>
            </w:r>
          </w:p>
          <w:p w:rsidR="00084A66" w:rsidRPr="00084A66" w:rsidRDefault="00084A66" w:rsidP="00084A66">
            <w:pPr>
              <w:rPr>
                <w:rFonts w:ascii="Arial" w:eastAsiaTheme="minorHAnsi" w:hAnsi="Arial" w:cs="Arial"/>
              </w:rPr>
            </w:pPr>
            <w:r w:rsidRPr="00084A66">
              <w:rPr>
                <w:rFonts w:ascii="Arial" w:eastAsiaTheme="minorHAnsi" w:hAnsi="Arial" w:cs="Arial"/>
              </w:rPr>
              <w:lastRenderedPageBreak/>
              <w:t>Wyjścia karty graficznej: 1 x wyjście HDMI</w:t>
            </w:r>
          </w:p>
          <w:p w:rsidR="00084A66" w:rsidRPr="00084A66" w:rsidRDefault="00084A66" w:rsidP="00084A66">
            <w:pPr>
              <w:rPr>
                <w:rFonts w:ascii="Arial" w:eastAsiaTheme="minorHAnsi" w:hAnsi="Arial" w:cs="Arial"/>
              </w:rPr>
            </w:pPr>
            <w:r w:rsidRPr="00084A66">
              <w:rPr>
                <w:rFonts w:ascii="Arial" w:eastAsiaTheme="minorHAnsi" w:hAnsi="Arial" w:cs="Arial"/>
              </w:rPr>
              <w:t>Karta dźwiękowa: stereo</w:t>
            </w:r>
          </w:p>
          <w:p w:rsidR="00084A66" w:rsidRPr="00084A66" w:rsidRDefault="00084A66" w:rsidP="00084A66">
            <w:pPr>
              <w:rPr>
                <w:rFonts w:ascii="Arial" w:eastAsiaTheme="minorHAnsi" w:hAnsi="Arial" w:cs="Arial"/>
              </w:rPr>
            </w:pPr>
            <w:r w:rsidRPr="00084A66">
              <w:rPr>
                <w:rFonts w:ascii="Arial" w:eastAsiaTheme="minorHAnsi" w:hAnsi="Arial" w:cs="Arial"/>
              </w:rPr>
              <w:t>Komunikacja: LAN 1 Gbps, Bluetooth, WiFi IEEE 802.11b/g/n/ac , 1 x USB 3.1 typ C, 2 x USB 3.0</w:t>
            </w:r>
          </w:p>
          <w:p w:rsidR="00084A66" w:rsidRPr="00084A66" w:rsidRDefault="00084A66" w:rsidP="00084A66">
            <w:pPr>
              <w:rPr>
                <w:rFonts w:ascii="Arial" w:eastAsiaTheme="minorHAnsi" w:hAnsi="Arial" w:cs="Arial"/>
              </w:rPr>
            </w:pPr>
            <w:r w:rsidRPr="00084A66">
              <w:rPr>
                <w:rFonts w:ascii="Arial" w:eastAsiaTheme="minorHAnsi" w:hAnsi="Arial" w:cs="Arial"/>
              </w:rPr>
              <w:t>Wbudowane wyposażenie/funkcjonalność: mikrofon, kamera, czytnik kart pamięci, wyodrębniona</w:t>
            </w:r>
          </w:p>
          <w:p w:rsidR="00084A66" w:rsidRPr="00084A66" w:rsidRDefault="00084A66" w:rsidP="00084A66">
            <w:pPr>
              <w:rPr>
                <w:rFonts w:ascii="Arial" w:eastAsiaTheme="minorHAnsi" w:hAnsi="Arial" w:cs="Arial"/>
              </w:rPr>
            </w:pPr>
            <w:r w:rsidRPr="00084A66">
              <w:rPr>
                <w:rFonts w:ascii="Arial" w:eastAsiaTheme="minorHAnsi" w:hAnsi="Arial" w:cs="Arial"/>
              </w:rPr>
              <w:t>klawiatura numeryczna</w:t>
            </w:r>
          </w:p>
          <w:p w:rsidR="00084A66" w:rsidRPr="00084A66" w:rsidRDefault="00084A66" w:rsidP="00084A66">
            <w:pPr>
              <w:rPr>
                <w:rFonts w:ascii="Arial" w:eastAsiaTheme="minorHAnsi" w:hAnsi="Arial" w:cs="Arial"/>
              </w:rPr>
            </w:pPr>
            <w:r w:rsidRPr="00084A66">
              <w:rPr>
                <w:rFonts w:ascii="Arial" w:eastAsiaTheme="minorHAnsi" w:hAnsi="Arial" w:cs="Arial"/>
              </w:rPr>
              <w:t>Zainstalowany system operacyjny: Windows 10 (64-bit) lub równoważny</w:t>
            </w:r>
          </w:p>
          <w:p w:rsidR="00084A66" w:rsidRPr="00084A66" w:rsidRDefault="00084A66" w:rsidP="00084A66">
            <w:pPr>
              <w:rPr>
                <w:rFonts w:ascii="Arial" w:eastAsiaTheme="minorHAnsi" w:hAnsi="Arial" w:cs="Arial"/>
              </w:rPr>
            </w:pPr>
            <w:r w:rsidRPr="00084A66">
              <w:rPr>
                <w:rFonts w:ascii="Arial" w:eastAsiaTheme="minorHAnsi" w:hAnsi="Arial" w:cs="Arial"/>
              </w:rPr>
              <w:t>Waga: maks. 2.2 kg</w:t>
            </w:r>
          </w:p>
          <w:p w:rsidR="00084A66" w:rsidRPr="00084A66" w:rsidRDefault="00084A66" w:rsidP="00084A66">
            <w:pPr>
              <w:rPr>
                <w:rFonts w:ascii="Arial" w:eastAsiaTheme="minorHAnsi" w:hAnsi="Arial" w:cs="Arial"/>
              </w:rPr>
            </w:pPr>
            <w:r w:rsidRPr="00084A66">
              <w:rPr>
                <w:rFonts w:ascii="Arial" w:eastAsiaTheme="minorHAnsi" w:hAnsi="Arial" w:cs="Arial"/>
              </w:rPr>
              <w:t xml:space="preserve">Gwarancja: min. </w:t>
            </w:r>
            <w:r w:rsidRPr="00084A66">
              <w:rPr>
                <w:rFonts w:ascii="Arial" w:eastAsiaTheme="minorHAnsi" w:hAnsi="Arial" w:cs="Arial"/>
                <w:b/>
              </w:rPr>
              <w:t>24 miesiące</w:t>
            </w:r>
            <w:r w:rsidRPr="00084A66">
              <w:rPr>
                <w:rFonts w:ascii="Arial" w:eastAsiaTheme="minorHAnsi" w:hAnsi="Arial" w:cs="Arial"/>
              </w:rPr>
              <w:t xml:space="preserve"> (gwarancja producenta)</w:t>
            </w:r>
          </w:p>
          <w:p w:rsidR="00084A66" w:rsidRPr="00084A66" w:rsidRDefault="00084A66" w:rsidP="00084A66">
            <w:pPr>
              <w:rPr>
                <w:rFonts w:ascii="Arial" w:eastAsiaTheme="minorHAnsi" w:hAnsi="Arial" w:cs="Arial"/>
              </w:rPr>
            </w:pPr>
          </w:p>
          <w:p w:rsidR="00084A66" w:rsidRPr="00084A66" w:rsidRDefault="00084A66" w:rsidP="00084A66">
            <w:pPr>
              <w:rPr>
                <w:rFonts w:ascii="Arial" w:eastAsiaTheme="minorHAnsi" w:hAnsi="Arial" w:cs="Arial"/>
              </w:rPr>
            </w:pPr>
            <w:r w:rsidRPr="00084A66">
              <w:rPr>
                <w:rFonts w:ascii="Arial" w:eastAsiaTheme="minorHAnsi" w:hAnsi="Arial" w:cs="Arial"/>
              </w:rPr>
              <w:t>Oprogramowanie:</w:t>
            </w:r>
          </w:p>
          <w:p w:rsidR="00084A66" w:rsidRPr="00084A66" w:rsidRDefault="00084A66" w:rsidP="00084A66">
            <w:pPr>
              <w:rPr>
                <w:rFonts w:ascii="Arial" w:eastAsiaTheme="minorHAnsi" w:hAnsi="Arial" w:cs="Arial"/>
              </w:rPr>
            </w:pPr>
            <w:r w:rsidRPr="00084A66">
              <w:rPr>
                <w:rFonts w:ascii="Arial" w:eastAsiaTheme="minorHAnsi" w:hAnsi="Arial" w:cs="Arial"/>
              </w:rPr>
              <w:t>1. Windows 10 PL 64 bit lub równoważne z możliwością odtworzenia systemu bez potrzeby</w:t>
            </w:r>
          </w:p>
          <w:p w:rsidR="00084A66" w:rsidRPr="00084A66" w:rsidRDefault="00084A66" w:rsidP="00084A66">
            <w:pPr>
              <w:rPr>
                <w:rFonts w:ascii="Arial" w:eastAsiaTheme="minorHAnsi" w:hAnsi="Arial" w:cs="Arial"/>
              </w:rPr>
            </w:pPr>
            <w:r w:rsidRPr="00084A66">
              <w:rPr>
                <w:rFonts w:ascii="Arial" w:eastAsiaTheme="minorHAnsi" w:hAnsi="Arial" w:cs="Arial"/>
              </w:rPr>
              <w:t>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w:t>
            </w:r>
          </w:p>
          <w:p w:rsidR="00084A66" w:rsidRPr="00084A66" w:rsidRDefault="00084A66" w:rsidP="00084A66">
            <w:pPr>
              <w:rPr>
                <w:rFonts w:ascii="Arial" w:eastAsiaTheme="minorHAnsi" w:hAnsi="Arial" w:cs="Arial"/>
              </w:rPr>
            </w:pPr>
            <w:r w:rsidRPr="00084A66">
              <w:rPr>
                <w:rFonts w:ascii="Arial" w:eastAsiaTheme="minorHAnsi" w:hAnsi="Arial" w:cs="Arial"/>
              </w:rPr>
              <w:t>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084A66" w:rsidRPr="003F009B" w:rsidRDefault="00084A66" w:rsidP="00084A66">
            <w:pPr>
              <w:spacing w:line="276" w:lineRule="auto"/>
              <w:jc w:val="both"/>
              <w:rPr>
                <w:rFonts w:ascii="Times New Roman" w:hAnsi="Times New Roman"/>
                <w:color w:val="000000"/>
              </w:rPr>
            </w:pPr>
            <w:r w:rsidRPr="003F009B">
              <w:rPr>
                <w:rFonts w:ascii="Times New Roman" w:hAnsi="Times New Roman"/>
                <w:color w:val="000000"/>
              </w:rPr>
              <w:tab/>
            </w:r>
            <w:r w:rsidRPr="003F009B">
              <w:rPr>
                <w:rFonts w:ascii="Times New Roman" w:hAnsi="Times New Roman"/>
                <w:color w:val="000000"/>
              </w:rPr>
              <w:tab/>
            </w:r>
          </w:p>
        </w:tc>
        <w:tc>
          <w:tcPr>
            <w:tcW w:w="3680" w:type="dxa"/>
          </w:tcPr>
          <w:p w:rsidR="00084A66" w:rsidRPr="003F009B" w:rsidRDefault="00084A66" w:rsidP="00084A66">
            <w:pPr>
              <w:spacing w:line="276" w:lineRule="auto"/>
              <w:jc w:val="both"/>
              <w:rPr>
                <w:rFonts w:ascii="Times New Roman" w:hAnsi="Times New Roman"/>
                <w:color w:val="000000"/>
                <w:u w:val="single"/>
              </w:rPr>
            </w:pPr>
          </w:p>
          <w:p w:rsidR="00084A66" w:rsidRPr="003F009B" w:rsidRDefault="00084A66" w:rsidP="00084A66">
            <w:pPr>
              <w:spacing w:line="276" w:lineRule="auto"/>
              <w:jc w:val="both"/>
              <w:rPr>
                <w:rFonts w:ascii="Times New Roman" w:hAnsi="Times New Roman"/>
                <w:color w:val="000000"/>
                <w:u w:val="single"/>
              </w:rPr>
            </w:pPr>
          </w:p>
          <w:p w:rsidR="00084A66" w:rsidRPr="003F009B" w:rsidRDefault="00084A66" w:rsidP="00084A66">
            <w:pPr>
              <w:spacing w:line="276" w:lineRule="auto"/>
              <w:jc w:val="both"/>
              <w:rPr>
                <w:rFonts w:ascii="Times New Roman" w:hAnsi="Times New Roman"/>
                <w:color w:val="000000"/>
                <w:u w:val="single"/>
              </w:rPr>
            </w:pPr>
          </w:p>
          <w:p w:rsidR="00084A66" w:rsidRPr="003F009B" w:rsidRDefault="00084A66"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ab/>
            </w:r>
          </w:p>
        </w:tc>
      </w:tr>
    </w:tbl>
    <w:p w:rsidR="00084A66" w:rsidRDefault="00084A66" w:rsidP="003B02E7">
      <w:pPr>
        <w:spacing w:after="0"/>
        <w:jc w:val="both"/>
        <w:rPr>
          <w:rFonts w:ascii="Times New Roman" w:hAnsi="Times New Roman"/>
          <w:color w:val="000000"/>
        </w:rPr>
      </w:pPr>
    </w:p>
    <w:p w:rsidR="00084A66" w:rsidRPr="003F009B" w:rsidRDefault="00084A66" w:rsidP="00084A66">
      <w:pPr>
        <w:spacing w:after="0"/>
        <w:jc w:val="both"/>
        <w:rPr>
          <w:rFonts w:ascii="Times New Roman" w:hAnsi="Times New Roman"/>
          <w:b/>
          <w:i/>
          <w:color w:val="000000"/>
        </w:rPr>
      </w:pPr>
      <w:r>
        <w:rPr>
          <w:rFonts w:ascii="Times New Roman" w:hAnsi="Times New Roman"/>
          <w:b/>
          <w:i/>
          <w:color w:val="000000"/>
        </w:rPr>
        <w:t>CZĘŚĆ 7</w:t>
      </w:r>
    </w:p>
    <w:p w:rsidR="00084A66" w:rsidRPr="003F009B" w:rsidRDefault="00084A66" w:rsidP="00084A66">
      <w:pPr>
        <w:spacing w:after="0"/>
        <w:jc w:val="both"/>
        <w:rPr>
          <w:rFonts w:ascii="Times New Roman" w:hAnsi="Times New Roman"/>
          <w:b/>
          <w:i/>
          <w:color w:val="000000"/>
        </w:rPr>
      </w:pPr>
    </w:p>
    <w:p w:rsidR="00084A66" w:rsidRPr="003F009B" w:rsidRDefault="00084A66" w:rsidP="00084A66">
      <w:pPr>
        <w:spacing w:after="0"/>
        <w:jc w:val="both"/>
        <w:rPr>
          <w:rFonts w:ascii="Times New Roman" w:hAnsi="Times New Roman"/>
          <w:b/>
          <w:color w:val="000000"/>
          <w:u w:val="single"/>
        </w:rPr>
      </w:pPr>
      <w:r w:rsidRPr="003F009B">
        <w:rPr>
          <w:rFonts w:ascii="Times New Roman" w:hAnsi="Times New Roman"/>
          <w:b/>
          <w:color w:val="000000"/>
          <w:u w:val="single"/>
        </w:rPr>
        <w:t>Załącznik do oferty</w:t>
      </w:r>
    </w:p>
    <w:tbl>
      <w:tblPr>
        <w:tblStyle w:val="Tabela-Siatka11"/>
        <w:tblW w:w="10527" w:type="dxa"/>
        <w:tblInd w:w="-731" w:type="dxa"/>
        <w:tblLayout w:type="fixed"/>
        <w:tblLook w:val="04A0" w:firstRow="1" w:lastRow="0" w:firstColumn="1" w:lastColumn="0" w:noHBand="0" w:noVBand="1"/>
      </w:tblPr>
      <w:tblGrid>
        <w:gridCol w:w="571"/>
        <w:gridCol w:w="5497"/>
        <w:gridCol w:w="4394"/>
        <w:gridCol w:w="65"/>
      </w:tblGrid>
      <w:tr w:rsidR="00084A66" w:rsidRPr="003F009B" w:rsidTr="00084A66">
        <w:trPr>
          <w:gridAfter w:val="1"/>
          <w:wAfter w:w="65" w:type="dxa"/>
        </w:trPr>
        <w:tc>
          <w:tcPr>
            <w:tcW w:w="10462" w:type="dxa"/>
            <w:gridSpan w:val="3"/>
          </w:tcPr>
          <w:p w:rsidR="00084A66" w:rsidRPr="003F009B" w:rsidRDefault="00084A66" w:rsidP="00084A66">
            <w:pPr>
              <w:spacing w:line="276" w:lineRule="auto"/>
              <w:jc w:val="both"/>
              <w:rPr>
                <w:rFonts w:ascii="Times New Roman" w:hAnsi="Times New Roman"/>
                <w:color w:val="000000"/>
                <w:u w:val="single"/>
              </w:rPr>
            </w:pPr>
          </w:p>
          <w:p w:rsidR="00084A66" w:rsidRPr="003F009B" w:rsidRDefault="00084A66" w:rsidP="00084A66">
            <w:pPr>
              <w:spacing w:line="276" w:lineRule="auto"/>
              <w:jc w:val="both"/>
              <w:rPr>
                <w:rFonts w:ascii="Times New Roman" w:hAnsi="Times New Roman"/>
                <w:b/>
                <w:i/>
                <w:color w:val="000000"/>
                <w:u w:val="single"/>
              </w:rPr>
            </w:pPr>
            <w:r w:rsidRPr="003F009B">
              <w:rPr>
                <w:rFonts w:ascii="Times New Roman" w:hAnsi="Times New Roman"/>
                <w:color w:val="000000"/>
                <w:u w:val="single"/>
              </w:rPr>
              <w:t xml:space="preserve"> </w:t>
            </w:r>
            <w:r w:rsidRPr="003F009B">
              <w:rPr>
                <w:rFonts w:ascii="Times New Roman" w:hAnsi="Times New Roman"/>
                <w:b/>
                <w:bCs/>
                <w:color w:val="000000"/>
              </w:rPr>
              <w:t>Zamawiający zobowiązuje wykonawców do tego, aby podać nazwę i parametry, numery części katalogowych sprzętu oraz szczegółowo opisać parametry techniczne w</w:t>
            </w:r>
            <w:r w:rsidRPr="003F009B">
              <w:rPr>
                <w:rFonts w:ascii="Times New Roman" w:hAnsi="Times New Roman"/>
                <w:b/>
                <w:bCs/>
                <w:color w:val="000000"/>
              </w:rPr>
              <w:br/>
              <w:t xml:space="preserve">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w:t>
            </w:r>
            <w:r w:rsidRPr="003F009B">
              <w:rPr>
                <w:rFonts w:ascii="Times New Roman" w:hAnsi="Times New Roman"/>
                <w:b/>
                <w:bCs/>
                <w:color w:val="000000"/>
              </w:rPr>
              <w:lastRenderedPageBreak/>
              <w:t>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084A66" w:rsidRPr="003F009B" w:rsidTr="00084A66">
        <w:tc>
          <w:tcPr>
            <w:tcW w:w="571" w:type="dxa"/>
          </w:tcPr>
          <w:p w:rsidR="00084A66" w:rsidRPr="003F009B" w:rsidRDefault="00084A66"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lastRenderedPageBreak/>
              <w:t>L.p.</w:t>
            </w:r>
          </w:p>
        </w:tc>
        <w:tc>
          <w:tcPr>
            <w:tcW w:w="5497" w:type="dxa"/>
          </w:tcPr>
          <w:p w:rsidR="00084A66" w:rsidRPr="003F009B" w:rsidRDefault="00084A66"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Wymagany przedmiot zamówienia </w:t>
            </w:r>
          </w:p>
        </w:tc>
        <w:tc>
          <w:tcPr>
            <w:tcW w:w="4459" w:type="dxa"/>
            <w:gridSpan w:val="2"/>
          </w:tcPr>
          <w:p w:rsidR="00084A66" w:rsidRPr="003F009B" w:rsidRDefault="00084A66"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Oferowany przedmiot zamówienia </w:t>
            </w:r>
          </w:p>
          <w:p w:rsidR="00084A66" w:rsidRPr="003F009B" w:rsidRDefault="00084A66" w:rsidP="00084A66">
            <w:pPr>
              <w:spacing w:line="276" w:lineRule="auto"/>
              <w:jc w:val="both"/>
              <w:rPr>
                <w:rFonts w:ascii="Times New Roman" w:hAnsi="Times New Roman"/>
                <w:color w:val="000000"/>
                <w:u w:val="single"/>
              </w:rPr>
            </w:pPr>
          </w:p>
        </w:tc>
      </w:tr>
      <w:tr w:rsidR="00084A66" w:rsidRPr="003F009B" w:rsidTr="00084A66">
        <w:tc>
          <w:tcPr>
            <w:tcW w:w="10527" w:type="dxa"/>
            <w:gridSpan w:val="4"/>
          </w:tcPr>
          <w:p w:rsidR="00084A66" w:rsidRPr="003F009B" w:rsidRDefault="00084A66" w:rsidP="00084A66">
            <w:pPr>
              <w:spacing w:line="276" w:lineRule="auto"/>
              <w:jc w:val="both"/>
              <w:rPr>
                <w:rFonts w:ascii="Times New Roman" w:hAnsi="Times New Roman"/>
                <w:b/>
                <w:color w:val="000000"/>
                <w:u w:val="single"/>
              </w:rPr>
            </w:pPr>
          </w:p>
          <w:p w:rsidR="00084A66" w:rsidRPr="003F009B" w:rsidRDefault="00084A66" w:rsidP="00084A66">
            <w:pPr>
              <w:spacing w:line="276" w:lineRule="auto"/>
              <w:jc w:val="both"/>
              <w:rPr>
                <w:rFonts w:ascii="Times New Roman" w:hAnsi="Times New Roman"/>
                <w:color w:val="000000"/>
                <w:u w:val="single"/>
              </w:rPr>
            </w:pPr>
          </w:p>
        </w:tc>
      </w:tr>
      <w:tr w:rsidR="00084A66" w:rsidRPr="003F009B" w:rsidTr="00084A66">
        <w:tc>
          <w:tcPr>
            <w:tcW w:w="571" w:type="dxa"/>
          </w:tcPr>
          <w:p w:rsidR="00084A66" w:rsidRPr="003F009B" w:rsidRDefault="00084A66" w:rsidP="00084A66">
            <w:pPr>
              <w:spacing w:line="276" w:lineRule="auto"/>
              <w:jc w:val="both"/>
              <w:rPr>
                <w:rFonts w:ascii="Times New Roman" w:hAnsi="Times New Roman"/>
                <w:color w:val="000000"/>
                <w:u w:val="single"/>
              </w:rPr>
            </w:pPr>
          </w:p>
        </w:tc>
        <w:tc>
          <w:tcPr>
            <w:tcW w:w="5497" w:type="dxa"/>
          </w:tcPr>
          <w:p w:rsidR="00084A66" w:rsidRPr="00084A66" w:rsidRDefault="00084A66" w:rsidP="00084A66">
            <w:pPr>
              <w:rPr>
                <w:lang w:eastAsia="pl-PL"/>
              </w:rPr>
            </w:pPr>
            <w:r w:rsidRPr="003F009B">
              <w:rPr>
                <w:rFonts w:ascii="Times New Roman" w:hAnsi="Times New Roman"/>
                <w:color w:val="000000"/>
              </w:rPr>
              <w:tab/>
            </w:r>
            <w:r w:rsidRPr="00084A66">
              <w:rPr>
                <w:b/>
                <w:lang w:eastAsia="pl-PL"/>
              </w:rPr>
              <w:t>Urządzenie wielofunkcyjne laserowe monochromatyczne</w:t>
            </w:r>
            <w:r w:rsidRPr="00084A66">
              <w:rPr>
                <w:lang w:eastAsia="pl-PL"/>
              </w:rPr>
              <w:t xml:space="preserve">  </w:t>
            </w:r>
            <w:r w:rsidRPr="00084A66">
              <w:rPr>
                <w:b/>
                <w:lang w:eastAsia="pl-PL"/>
              </w:rPr>
              <w:t>+ dodatkowy 1 zestaw tonera o wydajności nie mniej jak 3000 stron</w:t>
            </w:r>
            <w:r w:rsidRPr="00084A66">
              <w:rPr>
                <w:lang w:eastAsia="pl-PL"/>
              </w:rPr>
              <w:t xml:space="preserve"> - </w:t>
            </w:r>
            <w:r w:rsidRPr="00084A66">
              <w:rPr>
                <w:b/>
                <w:lang w:eastAsia="pl-PL"/>
              </w:rPr>
              <w:t>1 szt.</w:t>
            </w:r>
          </w:p>
          <w:p w:rsidR="00084A66" w:rsidRPr="00084A66" w:rsidRDefault="00084A66" w:rsidP="00720973">
            <w:pPr>
              <w:numPr>
                <w:ilvl w:val="0"/>
                <w:numId w:val="52"/>
              </w:numPr>
              <w:rPr>
                <w:rFonts w:eastAsia="Times New Roman"/>
                <w:lang w:eastAsia="pl-PL"/>
              </w:rPr>
            </w:pPr>
            <w:r w:rsidRPr="00084A66">
              <w:rPr>
                <w:rFonts w:eastAsia="Times New Roman"/>
                <w:lang w:eastAsia="pl-PL"/>
              </w:rPr>
              <w:t>A4 Technologia druku: laserowa (mono)</w:t>
            </w:r>
          </w:p>
          <w:p w:rsidR="00084A66" w:rsidRPr="00084A66" w:rsidRDefault="00084A66" w:rsidP="00720973">
            <w:pPr>
              <w:numPr>
                <w:ilvl w:val="0"/>
                <w:numId w:val="52"/>
              </w:numPr>
              <w:rPr>
                <w:rFonts w:eastAsia="Times New Roman"/>
                <w:lang w:eastAsia="pl-PL"/>
              </w:rPr>
            </w:pPr>
            <w:r w:rsidRPr="00084A66">
              <w:rPr>
                <w:rFonts w:eastAsia="Times New Roman"/>
                <w:lang w:eastAsia="pl-PL"/>
              </w:rPr>
              <w:t>Podajnik papieru: min. 250 arkuszy</w:t>
            </w:r>
          </w:p>
          <w:p w:rsidR="00084A66" w:rsidRPr="00084A66" w:rsidRDefault="00084A66" w:rsidP="00720973">
            <w:pPr>
              <w:numPr>
                <w:ilvl w:val="0"/>
                <w:numId w:val="52"/>
              </w:numPr>
              <w:rPr>
                <w:rFonts w:eastAsia="Times New Roman"/>
                <w:lang w:eastAsia="pl-PL"/>
              </w:rPr>
            </w:pPr>
            <w:r w:rsidRPr="00084A66">
              <w:rPr>
                <w:rFonts w:eastAsia="Times New Roman"/>
                <w:lang w:eastAsia="pl-PL"/>
              </w:rPr>
              <w:t xml:space="preserve">Wydajność: min. 10000 str/mies </w:t>
            </w:r>
          </w:p>
          <w:p w:rsidR="00084A66" w:rsidRPr="00084A66" w:rsidRDefault="00084A66" w:rsidP="00720973">
            <w:pPr>
              <w:numPr>
                <w:ilvl w:val="0"/>
                <w:numId w:val="52"/>
              </w:numPr>
              <w:rPr>
                <w:rFonts w:eastAsia="Times New Roman"/>
                <w:lang w:eastAsia="pl-PL"/>
              </w:rPr>
            </w:pPr>
            <w:r w:rsidRPr="00084A66">
              <w:rPr>
                <w:rFonts w:eastAsia="Times New Roman"/>
                <w:lang w:eastAsia="pl-PL"/>
              </w:rPr>
              <w:t xml:space="preserve">Drukowanie: Rozdzielczość w czerni: min 2400 x 600 dpi </w:t>
            </w:r>
          </w:p>
          <w:p w:rsidR="00084A66" w:rsidRPr="00084A66" w:rsidRDefault="00084A66" w:rsidP="00720973">
            <w:pPr>
              <w:numPr>
                <w:ilvl w:val="0"/>
                <w:numId w:val="52"/>
              </w:numPr>
              <w:rPr>
                <w:rFonts w:eastAsia="Times New Roman"/>
                <w:lang w:eastAsia="pl-PL"/>
              </w:rPr>
            </w:pPr>
            <w:r w:rsidRPr="00084A66">
              <w:rPr>
                <w:rFonts w:eastAsia="Times New Roman"/>
                <w:lang w:eastAsia="pl-PL"/>
              </w:rPr>
              <w:t xml:space="preserve">Szybkość druku: min. 30 str/min </w:t>
            </w:r>
          </w:p>
          <w:p w:rsidR="00084A66" w:rsidRPr="00084A66" w:rsidRDefault="00084A66" w:rsidP="00720973">
            <w:pPr>
              <w:numPr>
                <w:ilvl w:val="0"/>
                <w:numId w:val="52"/>
              </w:numPr>
              <w:rPr>
                <w:rFonts w:eastAsia="Times New Roman"/>
                <w:lang w:eastAsia="pl-PL"/>
              </w:rPr>
            </w:pPr>
            <w:r w:rsidRPr="00084A66">
              <w:rPr>
                <w:rFonts w:eastAsia="Times New Roman"/>
                <w:lang w:eastAsia="pl-PL"/>
              </w:rPr>
              <w:t xml:space="preserve">Druk dwustronny: automatyczny </w:t>
            </w:r>
          </w:p>
          <w:p w:rsidR="00084A66" w:rsidRPr="00084A66" w:rsidRDefault="00084A66" w:rsidP="00720973">
            <w:pPr>
              <w:numPr>
                <w:ilvl w:val="0"/>
                <w:numId w:val="52"/>
              </w:numPr>
              <w:rPr>
                <w:rFonts w:eastAsia="Times New Roman"/>
                <w:lang w:eastAsia="pl-PL"/>
              </w:rPr>
            </w:pPr>
            <w:r w:rsidRPr="00084A66">
              <w:rPr>
                <w:rFonts w:eastAsia="Times New Roman"/>
                <w:lang w:eastAsia="pl-PL"/>
              </w:rPr>
              <w:t xml:space="preserve">Obsługiwane formaty nośników: A4, A5, B5, B6, C5 </w:t>
            </w:r>
          </w:p>
          <w:p w:rsidR="00084A66" w:rsidRPr="00084A66" w:rsidRDefault="00084A66" w:rsidP="00720973">
            <w:pPr>
              <w:numPr>
                <w:ilvl w:val="0"/>
                <w:numId w:val="52"/>
              </w:numPr>
              <w:rPr>
                <w:rFonts w:eastAsia="Times New Roman"/>
                <w:lang w:eastAsia="pl-PL"/>
              </w:rPr>
            </w:pPr>
            <w:r w:rsidRPr="00084A66">
              <w:rPr>
                <w:rFonts w:eastAsia="Times New Roman"/>
                <w:lang w:eastAsia="pl-PL"/>
              </w:rPr>
              <w:t>Skanowanie/kopiowanie Rozdzielczość optyczna: min. 600 x 2400 dpi</w:t>
            </w:r>
          </w:p>
          <w:p w:rsidR="00084A66" w:rsidRPr="00084A66" w:rsidRDefault="00084A66" w:rsidP="00720973">
            <w:pPr>
              <w:numPr>
                <w:ilvl w:val="0"/>
                <w:numId w:val="52"/>
              </w:numPr>
              <w:rPr>
                <w:rFonts w:eastAsia="Times New Roman"/>
                <w:lang w:eastAsia="pl-PL"/>
              </w:rPr>
            </w:pPr>
            <w:r w:rsidRPr="00084A66">
              <w:rPr>
                <w:rFonts w:eastAsia="Times New Roman"/>
                <w:lang w:eastAsia="pl-PL"/>
              </w:rPr>
              <w:t>Rozdzielczość kopiowania: min. 600 x 600 dpi</w:t>
            </w:r>
          </w:p>
          <w:p w:rsidR="00084A66" w:rsidRPr="00084A66" w:rsidRDefault="00084A66" w:rsidP="00720973">
            <w:pPr>
              <w:numPr>
                <w:ilvl w:val="0"/>
                <w:numId w:val="52"/>
              </w:numPr>
              <w:rPr>
                <w:rFonts w:eastAsia="Times New Roman"/>
                <w:lang w:eastAsia="pl-PL"/>
              </w:rPr>
            </w:pPr>
            <w:r w:rsidRPr="00084A66">
              <w:rPr>
                <w:rFonts w:eastAsia="Times New Roman"/>
                <w:lang w:eastAsia="pl-PL"/>
              </w:rPr>
              <w:t>WEJŚCIA/WYJŚCIA: USB 2.0, Ethernet</w:t>
            </w:r>
          </w:p>
          <w:p w:rsidR="00084A66" w:rsidRPr="00084A66" w:rsidRDefault="00084A66" w:rsidP="00720973">
            <w:pPr>
              <w:numPr>
                <w:ilvl w:val="0"/>
                <w:numId w:val="52"/>
              </w:numPr>
              <w:rPr>
                <w:rFonts w:eastAsia="Times New Roman"/>
                <w:lang w:eastAsia="pl-PL"/>
              </w:rPr>
            </w:pPr>
            <w:r w:rsidRPr="00084A66">
              <w:rPr>
                <w:rFonts w:eastAsia="Times New Roman"/>
                <w:lang w:eastAsia="pl-PL"/>
              </w:rPr>
              <w:t xml:space="preserve">Waga: maks. 12kg </w:t>
            </w:r>
          </w:p>
          <w:p w:rsidR="00084A66" w:rsidRPr="00084A66" w:rsidRDefault="00084A66" w:rsidP="00720973">
            <w:pPr>
              <w:numPr>
                <w:ilvl w:val="0"/>
                <w:numId w:val="52"/>
              </w:numPr>
              <w:rPr>
                <w:rFonts w:eastAsia="Times New Roman"/>
                <w:lang w:eastAsia="pl-PL"/>
              </w:rPr>
            </w:pPr>
            <w:r w:rsidRPr="00084A66">
              <w:rPr>
                <w:rFonts w:eastAsia="Times New Roman"/>
                <w:lang w:eastAsia="pl-PL"/>
              </w:rPr>
              <w:t xml:space="preserve">Wyposażenie:  instrukcja  obsługi,  toner  startowy,  przewód  zasilający,  przewód  USB  i  Ethernet </w:t>
            </w:r>
          </w:p>
          <w:p w:rsidR="00084A66" w:rsidRPr="00084A66" w:rsidRDefault="00084A66" w:rsidP="00720973">
            <w:pPr>
              <w:numPr>
                <w:ilvl w:val="0"/>
                <w:numId w:val="52"/>
              </w:numPr>
              <w:rPr>
                <w:rFonts w:eastAsia="Times New Roman"/>
                <w:lang w:eastAsia="pl-PL"/>
              </w:rPr>
            </w:pPr>
            <w:r w:rsidRPr="00084A66">
              <w:rPr>
                <w:rFonts w:eastAsia="Times New Roman"/>
                <w:lang w:eastAsia="pl-PL"/>
              </w:rPr>
              <w:t xml:space="preserve">Gwarancja: min. </w:t>
            </w:r>
            <w:r w:rsidRPr="00084A66">
              <w:rPr>
                <w:rFonts w:eastAsia="Times New Roman"/>
                <w:b/>
                <w:lang w:eastAsia="pl-PL"/>
              </w:rPr>
              <w:t>24 miesiące</w:t>
            </w:r>
            <w:r w:rsidRPr="00084A66">
              <w:rPr>
                <w:rFonts w:eastAsia="Times New Roman"/>
                <w:lang w:eastAsia="pl-PL"/>
              </w:rPr>
              <w:t>(gwarancja producenta)</w:t>
            </w:r>
          </w:p>
          <w:p w:rsidR="00084A66" w:rsidRPr="00084A66" w:rsidRDefault="00084A66" w:rsidP="00084A66">
            <w:pPr>
              <w:rPr>
                <w:rFonts w:ascii="Arial" w:eastAsiaTheme="minorHAnsi" w:hAnsi="Arial" w:cs="Arial"/>
              </w:rPr>
            </w:pPr>
          </w:p>
          <w:p w:rsidR="00084A66" w:rsidRPr="003F009B" w:rsidRDefault="00084A66" w:rsidP="00084A66">
            <w:pPr>
              <w:spacing w:line="276" w:lineRule="auto"/>
              <w:jc w:val="both"/>
              <w:rPr>
                <w:rFonts w:ascii="Times New Roman" w:hAnsi="Times New Roman"/>
                <w:color w:val="000000"/>
              </w:rPr>
            </w:pPr>
            <w:r w:rsidRPr="003F009B">
              <w:rPr>
                <w:rFonts w:ascii="Times New Roman" w:hAnsi="Times New Roman"/>
                <w:color w:val="000000"/>
              </w:rPr>
              <w:tab/>
            </w:r>
            <w:r w:rsidRPr="003F009B">
              <w:rPr>
                <w:rFonts w:ascii="Times New Roman" w:hAnsi="Times New Roman"/>
                <w:color w:val="000000"/>
              </w:rPr>
              <w:tab/>
            </w:r>
          </w:p>
        </w:tc>
        <w:tc>
          <w:tcPr>
            <w:tcW w:w="4459" w:type="dxa"/>
            <w:gridSpan w:val="2"/>
          </w:tcPr>
          <w:p w:rsidR="00084A66" w:rsidRPr="003F009B" w:rsidRDefault="00084A66" w:rsidP="00084A66">
            <w:pPr>
              <w:spacing w:line="276" w:lineRule="auto"/>
              <w:jc w:val="both"/>
              <w:rPr>
                <w:rFonts w:ascii="Times New Roman" w:hAnsi="Times New Roman"/>
                <w:color w:val="000000"/>
                <w:u w:val="single"/>
              </w:rPr>
            </w:pPr>
          </w:p>
          <w:p w:rsidR="00084A66" w:rsidRPr="003F009B" w:rsidRDefault="00084A66" w:rsidP="00084A66">
            <w:pPr>
              <w:spacing w:line="276" w:lineRule="auto"/>
              <w:jc w:val="both"/>
              <w:rPr>
                <w:rFonts w:ascii="Times New Roman" w:hAnsi="Times New Roman"/>
                <w:color w:val="000000"/>
                <w:u w:val="single"/>
              </w:rPr>
            </w:pPr>
          </w:p>
          <w:p w:rsidR="00084A66" w:rsidRPr="003F009B" w:rsidRDefault="00084A66" w:rsidP="00084A66">
            <w:pPr>
              <w:spacing w:line="276" w:lineRule="auto"/>
              <w:jc w:val="both"/>
              <w:rPr>
                <w:rFonts w:ascii="Times New Roman" w:hAnsi="Times New Roman"/>
                <w:color w:val="000000"/>
                <w:u w:val="single"/>
              </w:rPr>
            </w:pPr>
          </w:p>
          <w:p w:rsidR="00084A66" w:rsidRPr="003F009B" w:rsidRDefault="00084A66" w:rsidP="00084A66">
            <w:pPr>
              <w:spacing w:line="276" w:lineRule="auto"/>
              <w:jc w:val="both"/>
              <w:rPr>
                <w:rFonts w:ascii="Times New Roman" w:hAnsi="Times New Roman"/>
                <w:color w:val="000000"/>
                <w:u w:val="single"/>
              </w:rPr>
            </w:pPr>
            <w:r w:rsidRPr="003F009B">
              <w:rPr>
                <w:rFonts w:ascii="Times New Roman" w:hAnsi="Times New Roman"/>
                <w:color w:val="000000"/>
                <w:u w:val="single"/>
              </w:rPr>
              <w:tab/>
            </w:r>
          </w:p>
        </w:tc>
      </w:tr>
    </w:tbl>
    <w:p w:rsidR="00084A66" w:rsidRPr="003B02E7" w:rsidRDefault="00084A66" w:rsidP="003B02E7">
      <w:pPr>
        <w:spacing w:after="0"/>
        <w:jc w:val="both"/>
        <w:rPr>
          <w:rFonts w:ascii="Times New Roman" w:hAnsi="Times New Roman"/>
          <w:color w:val="000000"/>
        </w:rPr>
      </w:pPr>
    </w:p>
    <w:p w:rsidR="003B02E7" w:rsidRPr="003B02E7" w:rsidRDefault="003B02E7" w:rsidP="003B02E7">
      <w:pPr>
        <w:spacing w:after="0"/>
        <w:jc w:val="both"/>
        <w:rPr>
          <w:rFonts w:ascii="Times New Roman" w:hAnsi="Times New Roman"/>
          <w:color w:val="000000"/>
        </w:rPr>
      </w:pPr>
      <w:r w:rsidRPr="003B02E7">
        <w:rPr>
          <w:rFonts w:ascii="Times New Roman" w:hAnsi="Times New Roman"/>
          <w:color w:val="000000"/>
        </w:rPr>
        <w:t xml:space="preserve">2.Oświadczam/y, że zaoferowana cena obejmuje wszystkie koszty związane z pełną realizacją zakresu rzeczowego zamówienia. </w:t>
      </w:r>
    </w:p>
    <w:p w:rsidR="003B02E7" w:rsidRPr="003B02E7" w:rsidRDefault="00805D46" w:rsidP="003B02E7">
      <w:pPr>
        <w:spacing w:after="0"/>
        <w:jc w:val="both"/>
        <w:rPr>
          <w:rFonts w:ascii="Times New Roman" w:hAnsi="Times New Roman"/>
          <w:color w:val="000000"/>
        </w:rPr>
      </w:pPr>
      <w:r>
        <w:rPr>
          <w:rFonts w:ascii="Times New Roman" w:hAnsi="Times New Roman"/>
          <w:color w:val="000000"/>
        </w:rPr>
        <w:t xml:space="preserve">2. </w:t>
      </w:r>
      <w:r w:rsidR="003B02E7" w:rsidRPr="003B02E7">
        <w:rPr>
          <w:rFonts w:ascii="Times New Roman" w:hAnsi="Times New Roman"/>
          <w:color w:val="000000"/>
        </w:rPr>
        <w:t xml:space="preserve">Udzielimy rękojmi  na  </w:t>
      </w:r>
      <w:r w:rsidR="00084A66">
        <w:rPr>
          <w:rFonts w:ascii="Times New Roman" w:hAnsi="Times New Roman"/>
          <w:color w:val="000000"/>
        </w:rPr>
        <w:t>przedmiot zamówienia na okres 24 miesiące</w:t>
      </w:r>
      <w:r w:rsidR="003B02E7" w:rsidRPr="003B02E7">
        <w:rPr>
          <w:rFonts w:ascii="Times New Roman" w:hAnsi="Times New Roman"/>
          <w:color w:val="000000"/>
        </w:rPr>
        <w:t xml:space="preserve"> - liczony od daty podpisania przez strony protokołu odbioru przedmiotu zamówienia bez zastrzeżeń. Udzielamy gwarancji zgodnie z wymaganiami Zamawiającego</w:t>
      </w:r>
    </w:p>
    <w:p w:rsidR="003B02E7" w:rsidRPr="003B02E7" w:rsidRDefault="00805D46" w:rsidP="003B02E7">
      <w:pPr>
        <w:spacing w:after="0"/>
        <w:jc w:val="both"/>
        <w:rPr>
          <w:rFonts w:ascii="Times New Roman" w:hAnsi="Times New Roman"/>
          <w:color w:val="000000"/>
        </w:rPr>
      </w:pPr>
      <w:r>
        <w:rPr>
          <w:rFonts w:ascii="Times New Roman" w:hAnsi="Times New Roman"/>
          <w:color w:val="000000"/>
        </w:rPr>
        <w:t>3</w:t>
      </w:r>
      <w:r w:rsidR="003B02E7" w:rsidRPr="003B02E7">
        <w:rPr>
          <w:rFonts w:ascii="Times New Roman" w:hAnsi="Times New Roman"/>
          <w:color w:val="000000"/>
        </w:rPr>
        <w:t>.</w:t>
      </w:r>
      <w:r w:rsidR="003B02E7" w:rsidRPr="003B02E7">
        <w:rPr>
          <w:rFonts w:ascii="Times New Roman" w:eastAsia="Times New Roman" w:hAnsi="Times New Roman"/>
          <w:lang w:eastAsia="pl-PL"/>
        </w:rPr>
        <w:t>Oświadczam/y, że oferowane przez nas produkty posiadają stosowne certyfikaty/aprobaty techniczne wymagane dla wyrobów dopuszczonych do obrotu.</w:t>
      </w:r>
    </w:p>
    <w:p w:rsidR="003B02E7" w:rsidRPr="003B02E7" w:rsidRDefault="00805D46" w:rsidP="003B02E7">
      <w:pPr>
        <w:snapToGrid w:val="0"/>
        <w:spacing w:after="0"/>
        <w:jc w:val="both"/>
        <w:rPr>
          <w:rFonts w:ascii="Times New Roman" w:eastAsia="Times New Roman" w:hAnsi="Times New Roman"/>
          <w:lang w:eastAsia="pl-PL"/>
        </w:rPr>
      </w:pPr>
      <w:r>
        <w:rPr>
          <w:rFonts w:ascii="Times New Roman" w:eastAsia="Times New Roman" w:hAnsi="Times New Roman"/>
          <w:lang w:eastAsia="pl-PL"/>
        </w:rPr>
        <w:t>4</w:t>
      </w:r>
      <w:r w:rsidR="003B02E7" w:rsidRPr="003B02E7">
        <w:rPr>
          <w:rFonts w:ascii="Times New Roman" w:eastAsia="Times New Roman" w:hAnsi="Times New Roman"/>
          <w:lang w:eastAsia="pl-PL"/>
        </w:rPr>
        <w:t>. Oświadczam/y, że zawarty w SIWZ wzór umowy został przez nas zaakceptowany i zobowiązujemy się w przypadku wybrania oferty do zawarcia umowy na określonych w nim określonych.</w:t>
      </w:r>
    </w:p>
    <w:p w:rsidR="003B02E7" w:rsidRPr="003B02E7" w:rsidRDefault="00805D46" w:rsidP="003B02E7">
      <w:pPr>
        <w:snapToGrid w:val="0"/>
        <w:spacing w:after="0"/>
        <w:jc w:val="both"/>
        <w:rPr>
          <w:rFonts w:ascii="Times New Roman" w:eastAsia="Times New Roman" w:hAnsi="Times New Roman"/>
          <w:lang w:eastAsia="pl-PL"/>
        </w:rPr>
      </w:pPr>
      <w:r>
        <w:rPr>
          <w:rFonts w:ascii="Times New Roman" w:eastAsia="Times New Roman" w:hAnsi="Times New Roman"/>
          <w:lang w:eastAsia="pl-PL"/>
        </w:rPr>
        <w:t>5</w:t>
      </w:r>
      <w:r w:rsidR="003B02E7" w:rsidRPr="003B02E7">
        <w:rPr>
          <w:rFonts w:ascii="Times New Roman" w:eastAsia="Times New Roman" w:hAnsi="Times New Roman"/>
          <w:lang w:eastAsia="pl-PL"/>
        </w:rPr>
        <w:t>. Akceptuje/my warunki płatności (określone w SIWZ) za przedmiot zamówienia.</w:t>
      </w:r>
    </w:p>
    <w:p w:rsidR="003B02E7" w:rsidRPr="003B02E7" w:rsidRDefault="00805D46" w:rsidP="003B02E7">
      <w:pPr>
        <w:snapToGrid w:val="0"/>
        <w:spacing w:after="0"/>
        <w:jc w:val="both"/>
        <w:rPr>
          <w:rFonts w:ascii="Times New Roman" w:eastAsia="Times New Roman" w:hAnsi="Times New Roman"/>
          <w:lang w:eastAsia="pl-PL"/>
        </w:rPr>
      </w:pPr>
      <w:r>
        <w:rPr>
          <w:rFonts w:ascii="Times New Roman" w:eastAsia="Times New Roman" w:hAnsi="Times New Roman"/>
          <w:lang w:eastAsia="pl-PL"/>
        </w:rPr>
        <w:t>6</w:t>
      </w:r>
      <w:r w:rsidR="003B02E7" w:rsidRPr="003B02E7">
        <w:rPr>
          <w:rFonts w:ascii="Times New Roman" w:eastAsia="Times New Roman" w:hAnsi="Times New Roman"/>
          <w:lang w:eastAsia="pl-PL"/>
        </w:rPr>
        <w:t>. Oświadczam/y, ze uważamy się za związanych ofertą w okresie wymaganym w SIWZ.</w:t>
      </w:r>
    </w:p>
    <w:p w:rsidR="003B02E7" w:rsidRPr="003B02E7" w:rsidRDefault="00805D46" w:rsidP="003B02E7">
      <w:pPr>
        <w:snapToGrid w:val="0"/>
        <w:spacing w:after="0"/>
        <w:jc w:val="both"/>
        <w:rPr>
          <w:rFonts w:ascii="Times New Roman" w:eastAsia="Times New Roman" w:hAnsi="Times New Roman"/>
          <w:lang w:eastAsia="pl-PL"/>
        </w:rPr>
      </w:pPr>
      <w:r>
        <w:rPr>
          <w:rFonts w:ascii="Times New Roman" w:eastAsia="Times New Roman" w:hAnsi="Times New Roman"/>
          <w:lang w:eastAsia="pl-PL"/>
        </w:rPr>
        <w:t>7</w:t>
      </w:r>
      <w:r w:rsidR="003B02E7" w:rsidRPr="003B02E7">
        <w:rPr>
          <w:rFonts w:ascii="Times New Roman" w:eastAsia="Times New Roman" w:hAnsi="Times New Roman"/>
          <w:lang w:eastAsia="pl-PL"/>
        </w:rPr>
        <w:t xml:space="preserve">. Przedmiot zamówienia zamierzam/y wykonać sami bez udziału podwykonawców/                                   </w:t>
      </w:r>
    </w:p>
    <w:p w:rsidR="003B02E7" w:rsidRPr="003B02E7" w:rsidRDefault="003B02E7" w:rsidP="003B02E7">
      <w:pPr>
        <w:snapToGrid w:val="0"/>
        <w:spacing w:after="0"/>
        <w:jc w:val="both"/>
        <w:rPr>
          <w:rFonts w:ascii="Times New Roman" w:eastAsia="Times New Roman" w:hAnsi="Times New Roman"/>
          <w:lang w:eastAsia="pl-PL"/>
        </w:rPr>
      </w:pPr>
      <w:r w:rsidRPr="003B02E7">
        <w:rPr>
          <w:rFonts w:ascii="Times New Roman" w:eastAsia="Times New Roman" w:hAnsi="Times New Roman"/>
          <w:lang w:eastAsia="pl-PL"/>
        </w:rPr>
        <w:t xml:space="preserve">z udziałem podwykonawców*     </w:t>
      </w:r>
    </w:p>
    <w:p w:rsidR="003B02E7" w:rsidRPr="003B02E7" w:rsidRDefault="003B02E7" w:rsidP="003B02E7">
      <w:pPr>
        <w:snapToGrid w:val="0"/>
        <w:spacing w:after="0"/>
        <w:jc w:val="both"/>
        <w:rPr>
          <w:rFonts w:ascii="Times New Roman" w:eastAsia="Times New Roman" w:hAnsi="Times New Roman"/>
          <w:b/>
          <w:i/>
          <w:sz w:val="16"/>
          <w:szCs w:val="16"/>
          <w:lang w:eastAsia="pl-PL"/>
        </w:rPr>
      </w:pPr>
      <w:r w:rsidRPr="003B02E7">
        <w:rPr>
          <w:rFonts w:ascii="Times New Roman" w:eastAsia="Times New Roman" w:hAnsi="Times New Roman"/>
          <w:b/>
          <w:i/>
          <w:sz w:val="16"/>
          <w:szCs w:val="16"/>
          <w:lang w:eastAsia="pl-PL"/>
        </w:rPr>
        <w:t>* niewłaściwe skreślić</w:t>
      </w:r>
    </w:p>
    <w:p w:rsidR="003B02E7" w:rsidRPr="003B02E7" w:rsidRDefault="003B02E7" w:rsidP="003B02E7">
      <w:pPr>
        <w:snapToGrid w:val="0"/>
        <w:spacing w:after="0"/>
        <w:jc w:val="both"/>
        <w:rPr>
          <w:rFonts w:ascii="Times New Roman" w:eastAsia="Times New Roman" w:hAnsi="Times New Roman"/>
          <w:lang w:eastAsia="pl-PL"/>
        </w:rPr>
      </w:pPr>
      <w:r w:rsidRPr="003B02E7">
        <w:rPr>
          <w:rFonts w:ascii="Times New Roman" w:eastAsia="Times New Roman" w:hAnsi="Times New Roman"/>
          <w:lang w:eastAsia="pl-PL"/>
        </w:rPr>
        <w:t>Podwykonawcom zamierzam/y powierzyć następującą cześć zamówienia (zakres prac):</w:t>
      </w:r>
    </w:p>
    <w:p w:rsidR="003B02E7" w:rsidRPr="003B02E7" w:rsidRDefault="003B02E7" w:rsidP="003B02E7">
      <w:pPr>
        <w:tabs>
          <w:tab w:val="left" w:pos="6825"/>
        </w:tabs>
        <w:spacing w:after="0"/>
        <w:ind w:left="360"/>
        <w:jc w:val="both"/>
        <w:rPr>
          <w:rFonts w:ascii="Times New Roman" w:eastAsia="Times New Roman" w:hAnsi="Times New Roman"/>
          <w:lang w:eastAsia="pl-PL"/>
        </w:rPr>
      </w:pPr>
      <w:r w:rsidRPr="003B02E7">
        <w:rPr>
          <w:rFonts w:ascii="Times New Roman" w:eastAsia="Times New Roman" w:hAnsi="Times New Roman"/>
          <w:lang w:eastAsia="pl-PL"/>
        </w:rPr>
        <w:t>1) ……………………………………………, nazwa firmy podwykonawcy…………</w:t>
      </w:r>
    </w:p>
    <w:p w:rsidR="003B02E7" w:rsidRPr="003B02E7" w:rsidRDefault="003B02E7" w:rsidP="003B02E7">
      <w:pPr>
        <w:spacing w:after="0"/>
        <w:ind w:left="360"/>
        <w:jc w:val="both"/>
        <w:rPr>
          <w:rFonts w:ascii="Times New Roman" w:eastAsia="Times New Roman" w:hAnsi="Times New Roman"/>
          <w:lang w:eastAsia="pl-PL"/>
        </w:rPr>
      </w:pPr>
      <w:r w:rsidRPr="003B02E7">
        <w:rPr>
          <w:rFonts w:ascii="Times New Roman" w:eastAsia="Times New Roman" w:hAnsi="Times New Roman"/>
          <w:lang w:eastAsia="pl-PL"/>
        </w:rPr>
        <w:t>2) ……………………………………………, nazwa firmy podwykonawcy…………</w:t>
      </w:r>
    </w:p>
    <w:p w:rsidR="003B02E7" w:rsidRPr="003B02E7" w:rsidRDefault="00805D46" w:rsidP="003B02E7">
      <w:pPr>
        <w:snapToGrid w:val="0"/>
        <w:spacing w:after="0"/>
        <w:jc w:val="both"/>
        <w:rPr>
          <w:rFonts w:ascii="Times New Roman" w:eastAsia="Times New Roman" w:hAnsi="Times New Roman"/>
          <w:lang w:eastAsia="pl-PL"/>
        </w:rPr>
      </w:pPr>
      <w:r>
        <w:rPr>
          <w:rFonts w:ascii="Times New Roman" w:eastAsia="Times New Roman" w:hAnsi="Times New Roman"/>
          <w:lang w:eastAsia="pl-PL"/>
        </w:rPr>
        <w:lastRenderedPageBreak/>
        <w:t>8</w:t>
      </w:r>
      <w:r w:rsidR="003B02E7" w:rsidRPr="003B02E7">
        <w:rPr>
          <w:rFonts w:ascii="Times New Roman" w:eastAsia="Times New Roman" w:hAnsi="Times New Roman"/>
          <w:lang w:eastAsia="pl-PL"/>
        </w:rPr>
        <w:t>.Oświadczam/y, że jestem / nie jestem mikroprzedsiębiorstwem, małym lub średnim przedsiębiorstwem zgodnie z definicją zawartą w zaleceniu Komisji z dn. 6 maja 2003 r.  dotyczącym definicji przedsiębiorstw mikro, małych i średnich (Dz. Urz. UE nr 2003/361/WE).</w:t>
      </w:r>
      <w:r w:rsidR="003B02E7" w:rsidRPr="003B02E7">
        <w:rPr>
          <w:rFonts w:ascii="Times New Roman" w:eastAsia="Times New Roman" w:hAnsi="Times New Roman"/>
          <w:lang w:eastAsia="pl-PL"/>
        </w:rPr>
        <w:br/>
        <w:t>W przypadku zaznaczenia powyżej odpowiedzi twierdzącej, należy poniżej zaznaczyć krzyżykiem odpowiedni kwadrat:</w:t>
      </w:r>
    </w:p>
    <w:p w:rsidR="003B02E7" w:rsidRPr="003B02E7" w:rsidRDefault="003B02E7" w:rsidP="003B02E7">
      <w:pPr>
        <w:pBdr>
          <w:top w:val="single" w:sz="4" w:space="1" w:color="auto"/>
          <w:left w:val="single" w:sz="4" w:space="4" w:color="auto"/>
          <w:bottom w:val="single" w:sz="4" w:space="1" w:color="auto"/>
          <w:right w:val="single" w:sz="4" w:space="4" w:color="auto"/>
        </w:pBdr>
        <w:tabs>
          <w:tab w:val="left" w:pos="426"/>
        </w:tabs>
        <w:spacing w:after="0"/>
        <w:jc w:val="both"/>
        <w:rPr>
          <w:rFonts w:ascii="Times New Roman" w:eastAsia="Times New Roman" w:hAnsi="Times New Roman"/>
          <w:lang w:eastAsia="pl-PL"/>
        </w:rPr>
      </w:pPr>
      <w:r w:rsidRPr="003B02E7">
        <w:rPr>
          <w:rFonts w:ascii="Times New Roman" w:eastAsia="Times New Roman" w:hAnsi="Times New Roman"/>
          <w:lang w:eastAsia="pl-PL"/>
        </w:rPr>
        <w:tab/>
        <w:t>□ mikroprzedsiębiorstwo □ małe przedsiębiorstwo □ średnie przedsiębiorstwo</w:t>
      </w:r>
    </w:p>
    <w:p w:rsidR="003B02E7" w:rsidRPr="003B02E7" w:rsidRDefault="00805D46" w:rsidP="003B02E7">
      <w:pPr>
        <w:snapToGrid w:val="0"/>
        <w:spacing w:after="0"/>
        <w:jc w:val="both"/>
        <w:rPr>
          <w:rFonts w:ascii="Times New Roman" w:eastAsia="Times New Roman" w:hAnsi="Times New Roman"/>
          <w:lang w:eastAsia="pl-PL"/>
        </w:rPr>
      </w:pPr>
      <w:r>
        <w:rPr>
          <w:rFonts w:ascii="Times New Roman" w:eastAsia="Times New Roman" w:hAnsi="Times New Roman"/>
          <w:lang w:eastAsia="pl-PL"/>
        </w:rPr>
        <w:t>9</w:t>
      </w:r>
      <w:r w:rsidR="003B02E7" w:rsidRPr="003B02E7">
        <w:rPr>
          <w:rFonts w:ascii="Times New Roman" w:eastAsia="Times New Roman" w:hAnsi="Times New Roman"/>
          <w:lang w:eastAsia="pl-PL"/>
        </w:rPr>
        <w:t>.INFORMUJE/MY, że:</w:t>
      </w:r>
    </w:p>
    <w:p w:rsidR="003B02E7" w:rsidRPr="003B02E7" w:rsidRDefault="003B02E7" w:rsidP="000406A3">
      <w:pPr>
        <w:numPr>
          <w:ilvl w:val="0"/>
          <w:numId w:val="1"/>
        </w:numPr>
        <w:suppressAutoHyphens/>
        <w:spacing w:after="0" w:line="240" w:lineRule="auto"/>
        <w:ind w:right="23"/>
        <w:jc w:val="both"/>
        <w:rPr>
          <w:rFonts w:ascii="Times New Roman" w:eastAsia="Times New Roman" w:hAnsi="Times New Roman"/>
          <w:lang w:eastAsia="pl-PL"/>
        </w:rPr>
      </w:pPr>
      <w:r w:rsidRPr="003B02E7">
        <w:rPr>
          <w:rFonts w:ascii="Times New Roman" w:eastAsia="Times New Roman" w:hAnsi="Times New Roman"/>
          <w:lang w:eastAsia="pl-PL"/>
        </w:rPr>
        <w:t xml:space="preserve">wybór oferty </w:t>
      </w:r>
      <w:r w:rsidRPr="003B02E7">
        <w:rPr>
          <w:rFonts w:ascii="Times New Roman" w:eastAsia="Times New Roman" w:hAnsi="Times New Roman"/>
          <w:b/>
          <w:bCs/>
          <w:lang w:eastAsia="pl-PL"/>
        </w:rPr>
        <w:t xml:space="preserve">nie  będzie </w:t>
      </w:r>
      <w:r w:rsidRPr="003B02E7">
        <w:rPr>
          <w:rFonts w:ascii="Times New Roman" w:eastAsia="Times New Roman" w:hAnsi="Times New Roman"/>
          <w:lang w:eastAsia="pl-PL"/>
        </w:rPr>
        <w:t>prowadzić do powstania u Zamawiającego obowiązku podatkowego</w:t>
      </w:r>
      <w:r w:rsidRPr="003B02E7">
        <w:rPr>
          <w:rFonts w:ascii="Times New Roman" w:eastAsia="Times New Roman" w:hAnsi="Times New Roman"/>
          <w:b/>
          <w:bCs/>
          <w:lang w:eastAsia="pl-PL"/>
        </w:rPr>
        <w:t>;</w:t>
      </w:r>
    </w:p>
    <w:p w:rsidR="003B02E7" w:rsidRPr="003B02E7" w:rsidRDefault="003B02E7" w:rsidP="000406A3">
      <w:pPr>
        <w:numPr>
          <w:ilvl w:val="0"/>
          <w:numId w:val="1"/>
        </w:numPr>
        <w:suppressAutoHyphens/>
        <w:spacing w:after="0" w:line="240" w:lineRule="auto"/>
        <w:ind w:right="23"/>
        <w:jc w:val="both"/>
        <w:rPr>
          <w:rFonts w:ascii="Times New Roman" w:eastAsia="Times New Roman" w:hAnsi="Times New Roman"/>
          <w:b/>
          <w:bCs/>
          <w:lang w:eastAsia="pl-PL"/>
        </w:rPr>
      </w:pPr>
      <w:r w:rsidRPr="003B02E7">
        <w:rPr>
          <w:rFonts w:ascii="Times New Roman" w:eastAsia="Times New Roman" w:hAnsi="Times New Roman"/>
          <w:lang w:eastAsia="pl-PL"/>
        </w:rPr>
        <w:t xml:space="preserve">wybór oferty </w:t>
      </w:r>
      <w:r w:rsidRPr="003B02E7">
        <w:rPr>
          <w:rFonts w:ascii="Times New Roman" w:eastAsia="Times New Roman" w:hAnsi="Times New Roman"/>
          <w:b/>
          <w:bCs/>
          <w:lang w:eastAsia="pl-PL"/>
        </w:rPr>
        <w:t>będzie</w:t>
      </w:r>
      <w:r w:rsidRPr="003B02E7">
        <w:rPr>
          <w:rFonts w:ascii="Times New Roman" w:eastAsia="Times New Roman" w:hAnsi="Times New Roman"/>
          <w:lang w:eastAsia="pl-PL"/>
        </w:rPr>
        <w:t xml:space="preserve"> prowadzić do powstania u Zamawiającego obowiązku podatkowego**</w:t>
      </w:r>
      <w:r w:rsidRPr="003B02E7">
        <w:rPr>
          <w:rFonts w:ascii="Times New Roman" w:eastAsia="Times New Roman" w:hAnsi="Times New Roman"/>
          <w:vertAlign w:val="superscript"/>
          <w:lang w:eastAsia="pl-PL"/>
        </w:rPr>
        <w:t>)</w:t>
      </w:r>
      <w:r w:rsidRPr="003B02E7">
        <w:rPr>
          <w:rFonts w:ascii="Times New Roman" w:eastAsia="Times New Roman" w:hAnsi="Times New Roman"/>
          <w:lang w:eastAsia="pl-PL"/>
        </w:rPr>
        <w:br/>
        <w:t xml:space="preserve">w odniesieniu do następujących </w:t>
      </w:r>
      <w:r w:rsidRPr="003B02E7">
        <w:rPr>
          <w:rFonts w:ascii="Times New Roman" w:eastAsia="Times New Roman" w:hAnsi="Times New Roman"/>
          <w:i/>
          <w:iCs/>
          <w:lang w:eastAsia="pl-PL"/>
        </w:rPr>
        <w:t>towarów/ usług (w zależności od przedmiotu zamówienia)</w:t>
      </w:r>
      <w:r w:rsidRPr="003B02E7">
        <w:rPr>
          <w:rFonts w:ascii="Times New Roman" w:eastAsia="Times New Roman" w:hAnsi="Times New Roman"/>
          <w:lang w:eastAsia="pl-PL"/>
        </w:rPr>
        <w:t xml:space="preserve">: ____________________________________________. Wartość </w:t>
      </w:r>
      <w:r w:rsidRPr="003B02E7">
        <w:rPr>
          <w:rFonts w:ascii="Times New Roman" w:eastAsia="Times New Roman" w:hAnsi="Times New Roman"/>
          <w:i/>
          <w:iCs/>
          <w:lang w:eastAsia="pl-PL"/>
        </w:rPr>
        <w:t>towaru/usług (w zależności od przedmiotu zamówienia)</w:t>
      </w:r>
      <w:r w:rsidRPr="003B02E7">
        <w:rPr>
          <w:rFonts w:ascii="Times New Roman" w:eastAsia="Times New Roman" w:hAnsi="Times New Roman"/>
          <w:lang w:eastAsia="pl-PL"/>
        </w:rPr>
        <w:t xml:space="preserve"> powodująca obowiązek podatkowy u Zamawiającego to ___________ zł netto</w:t>
      </w:r>
      <w:r w:rsidRPr="003B02E7">
        <w:rPr>
          <w:rFonts w:ascii="Times New Roman" w:eastAsia="Times New Roman" w:hAnsi="Times New Roman"/>
          <w:b/>
          <w:bCs/>
          <w:lang w:eastAsia="pl-PL"/>
        </w:rPr>
        <w:t>.</w:t>
      </w:r>
    </w:p>
    <w:p w:rsidR="003B02E7" w:rsidRPr="003B02E7" w:rsidRDefault="003B02E7" w:rsidP="003B02E7">
      <w:pPr>
        <w:spacing w:after="0"/>
        <w:jc w:val="both"/>
        <w:rPr>
          <w:rFonts w:ascii="Times New Roman" w:eastAsia="Times New Roman" w:hAnsi="Times New Roman"/>
          <w:snapToGrid w:val="0"/>
          <w:sz w:val="16"/>
          <w:szCs w:val="16"/>
          <w:lang w:eastAsia="pl-PL"/>
        </w:rPr>
      </w:pPr>
      <w:r w:rsidRPr="003B02E7">
        <w:rPr>
          <w:rFonts w:ascii="Times New Roman" w:eastAsia="Times New Roman" w:hAnsi="Times New Roman"/>
          <w:snapToGrid w:val="0"/>
          <w:sz w:val="16"/>
          <w:szCs w:val="16"/>
          <w:lang w:eastAsia="pl-PL"/>
        </w:rPr>
        <w:t>** niewłaściwe skreślić)</w:t>
      </w:r>
    </w:p>
    <w:p w:rsidR="003B02E7" w:rsidRPr="003B02E7" w:rsidRDefault="003B02E7" w:rsidP="003B02E7">
      <w:pPr>
        <w:spacing w:after="0"/>
        <w:jc w:val="both"/>
        <w:rPr>
          <w:rFonts w:ascii="Times New Roman" w:eastAsia="Times New Roman" w:hAnsi="Times New Roman"/>
          <w:snapToGrid w:val="0"/>
          <w:sz w:val="16"/>
          <w:szCs w:val="16"/>
          <w:lang w:eastAsia="pl-PL"/>
        </w:rPr>
      </w:pPr>
      <w:r w:rsidRPr="003B02E7">
        <w:rPr>
          <w:rFonts w:ascii="Times New Roman" w:eastAsia="Times New Roman" w:hAnsi="Times New Roman"/>
          <w:snapToGrid w:val="0"/>
          <w:sz w:val="16"/>
          <w:szCs w:val="16"/>
          <w:lang w:eastAsia="pl-PL"/>
        </w:rPr>
        <w:t>**Dotyczy Wykonawców, których oferty będą generować obowiązek doliczania wartości podatku VAT</w:t>
      </w:r>
      <w:r w:rsidRPr="003B02E7">
        <w:rPr>
          <w:rFonts w:ascii="Times New Roman" w:eastAsia="Times New Roman" w:hAnsi="Times New Roman"/>
          <w:snapToGrid w:val="0"/>
          <w:lang w:eastAsia="pl-PL"/>
        </w:rPr>
        <w:t xml:space="preserve"> </w:t>
      </w:r>
      <w:r w:rsidRPr="003B02E7">
        <w:rPr>
          <w:rFonts w:ascii="Times New Roman" w:eastAsia="Times New Roman" w:hAnsi="Times New Roman"/>
          <w:snapToGrid w:val="0"/>
          <w:sz w:val="16"/>
          <w:szCs w:val="16"/>
          <w:lang w:eastAsia="pl-PL"/>
        </w:rPr>
        <w:t>do przedstawionej w niej ceny, tj. w przypadku:</w:t>
      </w:r>
    </w:p>
    <w:p w:rsidR="003B02E7" w:rsidRPr="003B02E7" w:rsidRDefault="003B02E7" w:rsidP="000406A3">
      <w:pPr>
        <w:numPr>
          <w:ilvl w:val="0"/>
          <w:numId w:val="2"/>
        </w:numPr>
        <w:spacing w:after="0" w:line="240" w:lineRule="auto"/>
        <w:ind w:left="851" w:hanging="141"/>
        <w:jc w:val="both"/>
        <w:rPr>
          <w:rFonts w:ascii="Times New Roman" w:eastAsia="Times New Roman" w:hAnsi="Times New Roman"/>
          <w:snapToGrid w:val="0"/>
          <w:sz w:val="16"/>
          <w:szCs w:val="16"/>
          <w:lang w:eastAsia="pl-PL"/>
        </w:rPr>
      </w:pPr>
      <w:r w:rsidRPr="003B02E7">
        <w:rPr>
          <w:rFonts w:ascii="Times New Roman" w:eastAsia="Times New Roman" w:hAnsi="Times New Roman"/>
          <w:snapToGrid w:val="0"/>
          <w:sz w:val="16"/>
          <w:szCs w:val="16"/>
          <w:lang w:eastAsia="pl-PL"/>
        </w:rPr>
        <w:t>wewnątrzwspólnotowego nabycia towarów,</w:t>
      </w:r>
    </w:p>
    <w:p w:rsidR="003B02E7" w:rsidRPr="003B02E7" w:rsidRDefault="003B02E7" w:rsidP="000406A3">
      <w:pPr>
        <w:numPr>
          <w:ilvl w:val="0"/>
          <w:numId w:val="2"/>
        </w:numPr>
        <w:spacing w:after="0" w:line="240" w:lineRule="auto"/>
        <w:ind w:left="851" w:hanging="141"/>
        <w:jc w:val="both"/>
        <w:rPr>
          <w:rFonts w:ascii="Times New Roman" w:eastAsia="Times New Roman" w:hAnsi="Times New Roman"/>
          <w:snapToGrid w:val="0"/>
          <w:sz w:val="16"/>
          <w:szCs w:val="16"/>
          <w:lang w:eastAsia="pl-PL"/>
        </w:rPr>
      </w:pPr>
      <w:r w:rsidRPr="003B02E7">
        <w:rPr>
          <w:rFonts w:ascii="Times New Roman" w:eastAsia="Times New Roman" w:hAnsi="Times New Roman"/>
          <w:snapToGrid w:val="0"/>
          <w:sz w:val="16"/>
          <w:szCs w:val="16"/>
          <w:lang w:eastAsia="pl-PL"/>
        </w:rPr>
        <w:t>mechanizmu odwróconego obciążenia, o którym mowa w art. 17 ust. 1 pkt 7 ustawy o podatku od towarów i usług,</w:t>
      </w:r>
    </w:p>
    <w:p w:rsidR="003B02E7" w:rsidRPr="003B02E7" w:rsidRDefault="003B02E7" w:rsidP="000406A3">
      <w:pPr>
        <w:numPr>
          <w:ilvl w:val="0"/>
          <w:numId w:val="2"/>
        </w:numPr>
        <w:spacing w:after="0" w:line="240" w:lineRule="auto"/>
        <w:ind w:left="851" w:hanging="141"/>
        <w:jc w:val="both"/>
        <w:rPr>
          <w:rFonts w:ascii="Times New Roman" w:eastAsia="Times New Roman" w:hAnsi="Times New Roman"/>
          <w:snapToGrid w:val="0"/>
          <w:sz w:val="16"/>
          <w:szCs w:val="16"/>
          <w:lang w:eastAsia="pl-PL"/>
        </w:rPr>
      </w:pPr>
      <w:r w:rsidRPr="003B02E7">
        <w:rPr>
          <w:rFonts w:ascii="Times New Roman" w:eastAsia="Times New Roman" w:hAnsi="Times New Roman"/>
          <w:snapToGrid w:val="0"/>
          <w:sz w:val="16"/>
          <w:szCs w:val="16"/>
          <w:lang w:eastAsia="pl-PL"/>
        </w:rPr>
        <w:t>importu usług lub importu towarów, z którymi wiąże się obowiązek doliczenia przez zamawiającego przy porównywaniu cen ofertowych podatku VAT.</w:t>
      </w:r>
    </w:p>
    <w:p w:rsidR="003B02E7" w:rsidRPr="003B02E7" w:rsidRDefault="00805D46" w:rsidP="003B02E7">
      <w:pPr>
        <w:spacing w:after="0"/>
        <w:jc w:val="both"/>
        <w:rPr>
          <w:rFonts w:ascii="Times New Roman" w:hAnsi="Times New Roman"/>
        </w:rPr>
      </w:pPr>
      <w:r>
        <w:rPr>
          <w:rFonts w:ascii="Times New Roman" w:hAnsi="Times New Roman"/>
        </w:rPr>
        <w:t>10</w:t>
      </w:r>
      <w:r w:rsidR="003B02E7" w:rsidRPr="003B02E7">
        <w:rPr>
          <w:rFonts w:ascii="Times New Roman" w:hAnsi="Times New Roman"/>
        </w:rPr>
        <w:t>. Oświadczam/y, że wypełniłem obowiązki informacyjne przewidziane w art. 13 lub art. 14 RODO1) wobec osób fizycznych, od których dane osobowe bezpośrednio lub pośrednio pozyskałem w celu ubiegania się o udzielenie zamówienia publicznego w niniejszym postępowaniu.*</w:t>
      </w:r>
    </w:p>
    <w:p w:rsidR="003B02E7" w:rsidRPr="003B02E7" w:rsidRDefault="003B02E7" w:rsidP="003B02E7">
      <w:pPr>
        <w:spacing w:after="0"/>
        <w:jc w:val="both"/>
        <w:rPr>
          <w:rFonts w:ascii="Times New Roman" w:hAnsi="Times New Roman"/>
          <w:i/>
          <w:sz w:val="16"/>
          <w:szCs w:val="16"/>
        </w:rPr>
      </w:pPr>
      <w:r w:rsidRPr="003B02E7">
        <w:rPr>
          <w:rFonts w:ascii="Times New Roman" w:hAnsi="Times New Roman"/>
          <w:i/>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B02E7" w:rsidRPr="003B02E7" w:rsidRDefault="003B02E7" w:rsidP="003B02E7">
      <w:pPr>
        <w:spacing w:after="0"/>
        <w:jc w:val="both"/>
        <w:rPr>
          <w:rFonts w:ascii="Times New Roman" w:hAnsi="Times New Roman"/>
          <w:i/>
          <w:sz w:val="16"/>
          <w:szCs w:val="16"/>
        </w:rPr>
      </w:pPr>
      <w:r w:rsidRPr="003B02E7">
        <w:rPr>
          <w:rFonts w:ascii="Times New Roman" w:hAnsi="Times New Roman"/>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B02E7" w:rsidRPr="003B02E7" w:rsidRDefault="003B02E7" w:rsidP="003B02E7">
      <w:pPr>
        <w:spacing w:after="0"/>
        <w:rPr>
          <w:rFonts w:ascii="Times New Roman" w:eastAsia="Times New Roman" w:hAnsi="Times New Roman"/>
          <w:lang w:eastAsia="pl-PL"/>
        </w:rPr>
      </w:pPr>
      <w:r w:rsidRPr="003B02E7">
        <w:rPr>
          <w:rFonts w:ascii="Times New Roman" w:eastAsia="Times New Roman" w:hAnsi="Times New Roman"/>
          <w:lang w:eastAsia="pl-PL"/>
        </w:rPr>
        <w:t>18. Informujemy, że w przypadku wybrania oferty, umowę podpisywały będą:</w:t>
      </w:r>
    </w:p>
    <w:p w:rsidR="003B02E7" w:rsidRPr="003B02E7" w:rsidRDefault="003B02E7" w:rsidP="003B02E7">
      <w:pPr>
        <w:spacing w:after="0"/>
        <w:rPr>
          <w:rFonts w:ascii="Times New Roman" w:eastAsia="Times New Roman" w:hAnsi="Times New Roman"/>
          <w:lang w:eastAsia="pl-PL"/>
        </w:rPr>
      </w:pPr>
    </w:p>
    <w:p w:rsidR="003B02E7" w:rsidRPr="003B02E7" w:rsidRDefault="003B02E7" w:rsidP="003B02E7">
      <w:pPr>
        <w:spacing w:after="0"/>
        <w:rPr>
          <w:rFonts w:ascii="Times New Roman" w:eastAsia="Times New Roman" w:hAnsi="Times New Roman"/>
          <w:lang w:eastAsia="pl-PL"/>
        </w:rPr>
      </w:pPr>
      <w:r w:rsidRPr="003B02E7">
        <w:rPr>
          <w:rFonts w:ascii="Times New Roman" w:eastAsia="Times New Roman" w:hAnsi="Times New Roman"/>
          <w:lang w:eastAsia="pl-PL"/>
        </w:rPr>
        <w:t>1…………………………..                                                              ……………………………</w:t>
      </w:r>
    </w:p>
    <w:p w:rsidR="003B02E7" w:rsidRPr="003B02E7" w:rsidRDefault="003B02E7" w:rsidP="003B02E7">
      <w:pPr>
        <w:spacing w:after="0"/>
        <w:rPr>
          <w:rFonts w:ascii="Times New Roman" w:eastAsia="Times New Roman" w:hAnsi="Times New Roman"/>
          <w:lang w:eastAsia="pl-PL"/>
        </w:rPr>
      </w:pPr>
      <w:r w:rsidRPr="003B02E7">
        <w:rPr>
          <w:rFonts w:ascii="Times New Roman" w:eastAsia="Times New Roman" w:hAnsi="Times New Roman"/>
          <w:lang w:eastAsia="pl-PL"/>
        </w:rPr>
        <w:t>(imię i nazwisko)                                                                             (pełniona funkcja w firmie)</w:t>
      </w:r>
    </w:p>
    <w:p w:rsidR="003B02E7" w:rsidRPr="003B02E7" w:rsidRDefault="003B02E7" w:rsidP="003B02E7">
      <w:pPr>
        <w:spacing w:after="0"/>
        <w:rPr>
          <w:rFonts w:ascii="Times New Roman" w:eastAsia="Times New Roman" w:hAnsi="Times New Roman"/>
          <w:lang w:eastAsia="pl-PL"/>
        </w:rPr>
      </w:pPr>
    </w:p>
    <w:p w:rsidR="003B02E7" w:rsidRPr="003B02E7" w:rsidRDefault="003B02E7" w:rsidP="003B02E7">
      <w:pPr>
        <w:spacing w:after="0"/>
        <w:rPr>
          <w:rFonts w:ascii="Times New Roman" w:eastAsia="Times New Roman" w:hAnsi="Times New Roman"/>
          <w:lang w:eastAsia="pl-PL"/>
        </w:rPr>
      </w:pPr>
      <w:r w:rsidRPr="003B02E7">
        <w:rPr>
          <w:rFonts w:ascii="Times New Roman" w:eastAsia="Times New Roman" w:hAnsi="Times New Roman"/>
          <w:lang w:eastAsia="pl-PL"/>
        </w:rPr>
        <w:t>2…………………………..                                                              ……………………………</w:t>
      </w:r>
    </w:p>
    <w:p w:rsidR="003B02E7" w:rsidRPr="003B02E7" w:rsidRDefault="003B02E7" w:rsidP="003B02E7">
      <w:pPr>
        <w:spacing w:after="0"/>
        <w:rPr>
          <w:rFonts w:ascii="Times New Roman" w:eastAsia="Times New Roman" w:hAnsi="Times New Roman"/>
          <w:lang w:eastAsia="pl-PL"/>
        </w:rPr>
      </w:pPr>
      <w:r w:rsidRPr="003B02E7">
        <w:rPr>
          <w:rFonts w:ascii="Times New Roman" w:eastAsia="Times New Roman" w:hAnsi="Times New Roman"/>
          <w:lang w:eastAsia="pl-PL"/>
        </w:rPr>
        <w:t>(imię i nazwisko)                                                                             (pełniona funkcja w firmie)</w:t>
      </w:r>
    </w:p>
    <w:p w:rsidR="003B02E7" w:rsidRPr="003B02E7" w:rsidRDefault="003B02E7" w:rsidP="003B02E7">
      <w:pPr>
        <w:spacing w:after="0"/>
        <w:rPr>
          <w:rFonts w:ascii="Times New Roman" w:eastAsia="Times New Roman" w:hAnsi="Times New Roman"/>
          <w:lang w:eastAsia="pl-PL"/>
        </w:rPr>
      </w:pPr>
    </w:p>
    <w:p w:rsidR="003B02E7" w:rsidRPr="003B02E7" w:rsidRDefault="003B02E7" w:rsidP="004977EB">
      <w:pPr>
        <w:spacing w:after="0"/>
        <w:rPr>
          <w:rFonts w:ascii="Times New Roman" w:eastAsia="Times New Roman" w:hAnsi="Times New Roman"/>
          <w:lang w:eastAsia="pl-PL"/>
        </w:rPr>
      </w:pPr>
      <w:r w:rsidRPr="003B02E7">
        <w:rPr>
          <w:rFonts w:ascii="Times New Roman" w:eastAsia="Times New Roman" w:hAnsi="Times New Roman"/>
          <w:lang w:eastAsia="pl-PL"/>
        </w:rPr>
        <w:t>......................................</w:t>
      </w:r>
      <w:r w:rsidR="00084A66">
        <w:rPr>
          <w:rFonts w:ascii="Times New Roman" w:eastAsia="Times New Roman" w:hAnsi="Times New Roman"/>
          <w:lang w:eastAsia="pl-PL"/>
        </w:rPr>
        <w:t>.. dnia ................ 2020</w:t>
      </w:r>
      <w:r w:rsidR="004977EB">
        <w:rPr>
          <w:rFonts w:ascii="Times New Roman" w:eastAsia="Times New Roman" w:hAnsi="Times New Roman"/>
          <w:lang w:eastAsia="pl-PL"/>
        </w:rPr>
        <w:t>r.</w:t>
      </w:r>
    </w:p>
    <w:p w:rsidR="003B02E7" w:rsidRPr="003B02E7" w:rsidRDefault="003B02E7" w:rsidP="003B02E7">
      <w:pPr>
        <w:autoSpaceDE w:val="0"/>
        <w:autoSpaceDN w:val="0"/>
        <w:adjustRightInd w:val="0"/>
        <w:spacing w:after="0"/>
        <w:jc w:val="right"/>
        <w:rPr>
          <w:rFonts w:ascii="Times New Roman" w:eastAsia="Times New Roman" w:hAnsi="Times New Roman"/>
          <w:lang w:eastAsia="pl-PL"/>
        </w:rPr>
      </w:pPr>
      <w:r w:rsidRPr="003B02E7">
        <w:rPr>
          <w:rFonts w:ascii="Times New Roman" w:eastAsia="Times New Roman" w:hAnsi="Times New Roman"/>
          <w:lang w:eastAsia="pl-PL"/>
        </w:rPr>
        <w:t>.......................................................</w:t>
      </w:r>
    </w:p>
    <w:p w:rsidR="003B02E7" w:rsidRPr="003B02E7" w:rsidRDefault="003B02E7" w:rsidP="003B02E7">
      <w:pPr>
        <w:spacing w:after="0"/>
        <w:jc w:val="right"/>
        <w:rPr>
          <w:rFonts w:ascii="Times New Roman" w:eastAsia="Times New Roman" w:hAnsi="Times New Roman"/>
          <w:lang w:eastAsia="pl-PL"/>
        </w:rPr>
      </w:pPr>
      <w:r w:rsidRPr="003B02E7">
        <w:rPr>
          <w:rFonts w:ascii="Times New Roman" w:eastAsia="Times New Roman" w:hAnsi="Times New Roman"/>
          <w:lang w:eastAsia="pl-PL"/>
        </w:rPr>
        <w:t xml:space="preserve"> podpis/y osoby/osób uprawnionych</w:t>
      </w:r>
    </w:p>
    <w:p w:rsidR="00A85445" w:rsidRPr="00084A66" w:rsidRDefault="003B02E7" w:rsidP="00084A66">
      <w:pPr>
        <w:spacing w:after="0"/>
        <w:jc w:val="right"/>
        <w:rPr>
          <w:rFonts w:ascii="Times New Roman" w:hAnsi="Times New Roman"/>
          <w:color w:val="000000"/>
        </w:rPr>
      </w:pPr>
      <w:r w:rsidRPr="003B02E7">
        <w:rPr>
          <w:rFonts w:ascii="Times New Roman" w:eastAsia="Times New Roman" w:hAnsi="Times New Roman"/>
          <w:lang w:eastAsia="pl-PL"/>
        </w:rPr>
        <w:t xml:space="preserve"> do składania ośw</w:t>
      </w:r>
      <w:bookmarkStart w:id="7" w:name="_Hlk508217207"/>
      <w:bookmarkStart w:id="8" w:name="_Hlk511395650"/>
      <w:r w:rsidR="00084A66">
        <w:rPr>
          <w:rFonts w:ascii="Times New Roman" w:eastAsia="Times New Roman" w:hAnsi="Times New Roman"/>
          <w:lang w:eastAsia="pl-PL"/>
        </w:rPr>
        <w:t>iadczeń woli w imieniu Wykonawcy</w:t>
      </w:r>
    </w:p>
    <w:p w:rsidR="00A85445" w:rsidRDefault="00A85445" w:rsidP="003B02E7">
      <w:pPr>
        <w:spacing w:after="0"/>
        <w:jc w:val="right"/>
        <w:rPr>
          <w:rFonts w:ascii="Times New Roman" w:eastAsia="Times New Roman" w:hAnsi="Times New Roman"/>
          <w:b/>
          <w:lang w:eastAsia="pl-PL"/>
        </w:rPr>
      </w:pPr>
    </w:p>
    <w:bookmarkEnd w:id="7"/>
    <w:bookmarkEnd w:id="8"/>
    <w:p w:rsidR="003B02E7" w:rsidRDefault="003B02E7" w:rsidP="003B02E7">
      <w:pPr>
        <w:autoSpaceDE w:val="0"/>
        <w:spacing w:after="0"/>
        <w:rPr>
          <w:rFonts w:ascii="Times New Roman" w:eastAsia="Times New Roman" w:hAnsi="Times New Roman"/>
          <w:b/>
          <w:lang w:eastAsia="pl-PL"/>
        </w:rPr>
      </w:pPr>
    </w:p>
    <w:p w:rsidR="00EA6F4A" w:rsidRDefault="00EA6F4A" w:rsidP="003B02E7">
      <w:pPr>
        <w:autoSpaceDE w:val="0"/>
        <w:spacing w:after="0"/>
        <w:rPr>
          <w:rFonts w:ascii="Times New Roman" w:eastAsia="Times New Roman" w:hAnsi="Times New Roman"/>
          <w:b/>
          <w:lang w:eastAsia="pl-PL"/>
        </w:rPr>
      </w:pPr>
    </w:p>
    <w:p w:rsidR="00EA6F4A" w:rsidRDefault="00EA6F4A" w:rsidP="003B02E7">
      <w:pPr>
        <w:autoSpaceDE w:val="0"/>
        <w:spacing w:after="0"/>
        <w:rPr>
          <w:rFonts w:ascii="Times New Roman" w:eastAsia="Times New Roman" w:hAnsi="Times New Roman"/>
          <w:b/>
          <w:lang w:eastAsia="pl-PL"/>
        </w:rPr>
      </w:pPr>
    </w:p>
    <w:p w:rsidR="00EA6F4A" w:rsidRDefault="00EA6F4A" w:rsidP="003B02E7">
      <w:pPr>
        <w:autoSpaceDE w:val="0"/>
        <w:spacing w:after="0"/>
        <w:rPr>
          <w:rFonts w:ascii="Times New Roman" w:eastAsia="Times New Roman" w:hAnsi="Times New Roman"/>
          <w:b/>
          <w:lang w:eastAsia="pl-PL"/>
        </w:rPr>
      </w:pPr>
    </w:p>
    <w:p w:rsidR="00EA6F4A" w:rsidRDefault="00EA6F4A" w:rsidP="003B02E7">
      <w:pPr>
        <w:autoSpaceDE w:val="0"/>
        <w:spacing w:after="0"/>
        <w:rPr>
          <w:rFonts w:ascii="Times New Roman" w:eastAsia="Times New Roman" w:hAnsi="Times New Roman"/>
          <w:b/>
          <w:lang w:eastAsia="pl-PL"/>
        </w:rPr>
      </w:pPr>
    </w:p>
    <w:p w:rsidR="00EA6F4A" w:rsidRDefault="00EA6F4A" w:rsidP="003B02E7">
      <w:pPr>
        <w:autoSpaceDE w:val="0"/>
        <w:spacing w:after="0"/>
        <w:rPr>
          <w:rFonts w:ascii="Times New Roman" w:eastAsia="Times New Roman" w:hAnsi="Times New Roman"/>
          <w:b/>
          <w:lang w:eastAsia="pl-PL"/>
        </w:rPr>
      </w:pPr>
    </w:p>
    <w:p w:rsidR="00EA6F4A" w:rsidRDefault="00EA6F4A" w:rsidP="003B02E7">
      <w:pPr>
        <w:autoSpaceDE w:val="0"/>
        <w:spacing w:after="0"/>
        <w:rPr>
          <w:rFonts w:ascii="Times New Roman" w:eastAsia="Times New Roman" w:hAnsi="Times New Roman"/>
          <w:b/>
          <w:lang w:eastAsia="pl-PL"/>
        </w:rPr>
      </w:pPr>
    </w:p>
    <w:p w:rsidR="00EA6F4A" w:rsidRPr="003B02E7" w:rsidRDefault="00EA6F4A" w:rsidP="003B02E7">
      <w:pPr>
        <w:autoSpaceDE w:val="0"/>
        <w:spacing w:after="0"/>
        <w:rPr>
          <w:rFonts w:ascii="Times New Roman" w:eastAsia="Times New Roman" w:hAnsi="Times New Roman"/>
          <w:lang w:eastAsia="pl-PL"/>
        </w:rPr>
      </w:pPr>
    </w:p>
    <w:p w:rsidR="003B02E7" w:rsidRPr="003B02E7" w:rsidRDefault="003B02E7" w:rsidP="003B02E7">
      <w:pPr>
        <w:autoSpaceDE w:val="0"/>
        <w:spacing w:after="0"/>
        <w:rPr>
          <w:rFonts w:ascii="Times New Roman" w:eastAsia="Times New Roman" w:hAnsi="Times New Roman"/>
          <w:lang w:eastAsia="pl-PL"/>
        </w:rPr>
      </w:pPr>
    </w:p>
    <w:p w:rsidR="00EA6F4A" w:rsidRDefault="00EA6F4A" w:rsidP="00EA6F4A">
      <w:pPr>
        <w:spacing w:after="0" w:line="360" w:lineRule="auto"/>
        <w:ind w:left="5664" w:firstLine="708"/>
        <w:jc w:val="center"/>
        <w:rPr>
          <w:rFonts w:ascii="Arial" w:hAnsi="Arial" w:cs="Arial"/>
        </w:rPr>
      </w:pPr>
      <w:r>
        <w:rPr>
          <w:rFonts w:ascii="Arial" w:hAnsi="Arial" w:cs="Arial"/>
        </w:rPr>
        <w:lastRenderedPageBreak/>
        <w:t>Zał. 3 do SIWZ</w:t>
      </w:r>
    </w:p>
    <w:p w:rsidR="00EA6F4A" w:rsidRPr="00EA6F4A" w:rsidRDefault="00EA6F4A" w:rsidP="00EA6F4A">
      <w:pPr>
        <w:spacing w:after="0" w:line="360" w:lineRule="auto"/>
        <w:jc w:val="center"/>
        <w:rPr>
          <w:rFonts w:ascii="Arial" w:hAnsi="Arial" w:cs="Arial"/>
          <w:b/>
        </w:rPr>
      </w:pPr>
      <w:r w:rsidRPr="00EA6F4A">
        <w:rPr>
          <w:rFonts w:ascii="Arial" w:hAnsi="Arial" w:cs="Arial"/>
        </w:rPr>
        <w:t>UMOWA NR DP.2301…………...2020</w:t>
      </w:r>
    </w:p>
    <w:p w:rsidR="00EA6F4A" w:rsidRPr="00EA6F4A" w:rsidRDefault="00EA6F4A" w:rsidP="00EA6F4A">
      <w:pPr>
        <w:spacing w:line="360" w:lineRule="auto"/>
        <w:jc w:val="both"/>
        <w:rPr>
          <w:rFonts w:ascii="Arial" w:hAnsi="Arial" w:cs="Arial"/>
        </w:rPr>
      </w:pPr>
      <w:r w:rsidRPr="00EA6F4A">
        <w:rPr>
          <w:rFonts w:ascii="Arial" w:hAnsi="Arial" w:cs="Arial"/>
        </w:rPr>
        <w:t>zawarta w dniu ………………… r. w Kielcach pomiędzy:</w:t>
      </w:r>
    </w:p>
    <w:p w:rsidR="00EA6F4A" w:rsidRPr="00EA6F4A" w:rsidRDefault="00EA6F4A" w:rsidP="00EA6F4A">
      <w:pPr>
        <w:spacing w:line="360" w:lineRule="auto"/>
        <w:jc w:val="both"/>
        <w:rPr>
          <w:rFonts w:ascii="Arial" w:hAnsi="Arial" w:cs="Arial"/>
        </w:rPr>
      </w:pPr>
      <w:r w:rsidRPr="00EA6F4A">
        <w:rPr>
          <w:rFonts w:ascii="Arial" w:hAnsi="Arial" w:cs="Arial"/>
          <w:b/>
        </w:rPr>
        <w:t xml:space="preserve">Uniwersytetem Jana Kochanowskiego w Kielcach </w:t>
      </w:r>
      <w:r w:rsidRPr="00EA6F4A">
        <w:rPr>
          <w:rFonts w:ascii="Arial" w:hAnsi="Arial" w:cs="Arial"/>
        </w:rPr>
        <w:t xml:space="preserve">z siedzibą w Kielcach przy                                             ul. Żeromskiego 5, zwanym w treści umowy </w:t>
      </w:r>
      <w:r w:rsidRPr="00EA6F4A">
        <w:rPr>
          <w:rFonts w:ascii="Arial" w:hAnsi="Arial" w:cs="Arial"/>
          <w:b/>
        </w:rPr>
        <w:t>„Zamawiającym”</w:t>
      </w:r>
      <w:r w:rsidRPr="00EA6F4A">
        <w:rPr>
          <w:rFonts w:ascii="Arial" w:hAnsi="Arial" w:cs="Arial"/>
        </w:rPr>
        <w:t>, reprezentowanym przez:</w:t>
      </w:r>
    </w:p>
    <w:p w:rsidR="00EA6F4A" w:rsidRPr="00EA6F4A" w:rsidRDefault="00EA6F4A" w:rsidP="00EA6F4A">
      <w:pPr>
        <w:spacing w:line="360" w:lineRule="auto"/>
        <w:jc w:val="both"/>
        <w:rPr>
          <w:rFonts w:ascii="Arial" w:hAnsi="Arial" w:cs="Arial"/>
        </w:rPr>
      </w:pPr>
      <w:r w:rsidRPr="00EA6F4A">
        <w:rPr>
          <w:rFonts w:ascii="Arial" w:hAnsi="Arial" w:cs="Arial"/>
        </w:rPr>
        <w:t>Dr Aleksandra Pisarska – Kanclerz UJK</w:t>
      </w:r>
    </w:p>
    <w:p w:rsidR="00EA6F4A" w:rsidRPr="00EA6F4A" w:rsidRDefault="00EA6F4A" w:rsidP="00EA6F4A">
      <w:pPr>
        <w:spacing w:line="360" w:lineRule="auto"/>
        <w:jc w:val="both"/>
        <w:rPr>
          <w:rFonts w:ascii="Arial" w:hAnsi="Arial" w:cs="Arial"/>
          <w:b/>
        </w:rPr>
      </w:pPr>
      <w:r w:rsidRPr="00EA6F4A">
        <w:rPr>
          <w:rFonts w:ascii="Arial" w:hAnsi="Arial" w:cs="Arial"/>
          <w:b/>
        </w:rPr>
        <w:t xml:space="preserve">a </w:t>
      </w:r>
    </w:p>
    <w:p w:rsidR="00EA6F4A" w:rsidRPr="00EA6F4A" w:rsidRDefault="00EA6F4A" w:rsidP="00EA6F4A">
      <w:pPr>
        <w:spacing w:line="360" w:lineRule="auto"/>
        <w:jc w:val="both"/>
        <w:rPr>
          <w:rFonts w:ascii="Arial" w:hAnsi="Arial" w:cs="Arial"/>
          <w:b/>
          <w:i/>
          <w:u w:val="single"/>
        </w:rPr>
      </w:pPr>
      <w:r w:rsidRPr="00EA6F4A">
        <w:rPr>
          <w:rFonts w:ascii="Arial" w:hAnsi="Arial" w:cs="Arial"/>
          <w:b/>
          <w:i/>
          <w:u w:val="single"/>
        </w:rPr>
        <w:t>(w przypadku przedsiębiorcy wpisanego do KRS)</w:t>
      </w:r>
    </w:p>
    <w:p w:rsidR="00EA6F4A" w:rsidRPr="00EA6F4A" w:rsidRDefault="00EA6F4A" w:rsidP="00EA6F4A">
      <w:pPr>
        <w:spacing w:line="360" w:lineRule="auto"/>
        <w:jc w:val="both"/>
        <w:rPr>
          <w:rFonts w:ascii="Arial" w:hAnsi="Arial" w:cs="Arial"/>
        </w:rPr>
      </w:pPr>
      <w:r w:rsidRPr="00EA6F4A">
        <w:rPr>
          <w:rFonts w:ascii="Arial" w:hAnsi="Arial" w:cs="Arial"/>
        </w:rPr>
        <w:t xml:space="preserve">.....................................................................,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zwanym w treści umowy </w:t>
      </w:r>
      <w:r w:rsidRPr="00EA6F4A">
        <w:rPr>
          <w:rFonts w:ascii="Arial" w:hAnsi="Arial" w:cs="Arial"/>
          <w:b/>
        </w:rPr>
        <w:t>„Wykonawcą”</w:t>
      </w:r>
      <w:r w:rsidRPr="00EA6F4A">
        <w:rPr>
          <w:rFonts w:ascii="Arial" w:hAnsi="Arial" w:cs="Arial"/>
        </w:rPr>
        <w:t>, reprezentowanym przez:</w:t>
      </w:r>
    </w:p>
    <w:p w:rsidR="00EA6F4A" w:rsidRPr="00EA6F4A" w:rsidRDefault="00EA6F4A" w:rsidP="00EA6F4A">
      <w:pPr>
        <w:numPr>
          <w:ilvl w:val="0"/>
          <w:numId w:val="7"/>
        </w:numPr>
        <w:spacing w:line="360" w:lineRule="auto"/>
        <w:jc w:val="both"/>
        <w:rPr>
          <w:rFonts w:ascii="Arial" w:hAnsi="Arial" w:cs="Arial"/>
        </w:rPr>
      </w:pPr>
      <w:r w:rsidRPr="00EA6F4A">
        <w:rPr>
          <w:rFonts w:ascii="Arial" w:hAnsi="Arial" w:cs="Arial"/>
        </w:rPr>
        <w:t>........................................</w:t>
      </w:r>
    </w:p>
    <w:p w:rsidR="00EA6F4A" w:rsidRPr="00EA6F4A" w:rsidRDefault="00EA6F4A" w:rsidP="00EA6F4A">
      <w:pPr>
        <w:spacing w:line="360" w:lineRule="auto"/>
        <w:jc w:val="both"/>
        <w:rPr>
          <w:rFonts w:ascii="Arial" w:hAnsi="Arial" w:cs="Arial"/>
          <w:b/>
          <w:i/>
          <w:u w:val="single"/>
        </w:rPr>
      </w:pPr>
      <w:r w:rsidRPr="00EA6F4A">
        <w:rPr>
          <w:rFonts w:ascii="Arial" w:hAnsi="Arial" w:cs="Arial"/>
          <w:b/>
          <w:i/>
          <w:u w:val="single"/>
        </w:rPr>
        <w:t xml:space="preserve"> (w przypadku przedsiębiorcy wpisanego do Centralnej Ewidencji i Informacji Działalności Gospodarczej)</w:t>
      </w:r>
    </w:p>
    <w:p w:rsidR="00EA6F4A" w:rsidRPr="00EA6F4A" w:rsidRDefault="00EA6F4A" w:rsidP="00EA6F4A">
      <w:pPr>
        <w:spacing w:line="360" w:lineRule="auto"/>
        <w:jc w:val="both"/>
        <w:rPr>
          <w:rFonts w:ascii="Arial" w:hAnsi="Arial" w:cs="Arial"/>
        </w:rPr>
      </w:pPr>
      <w:r w:rsidRPr="00EA6F4A">
        <w:rPr>
          <w:rFonts w:ascii="Arial" w:hAnsi="Arial" w:cs="Arial"/>
        </w:rPr>
        <w:t>(imię i nazwisko) .............................................................................., przedsiębiorcą działającym pod firmą ..................................................... z siedzibą w .................................. przy ulicy .............................., REGON ………………, NIP …………………wpisa</w:t>
      </w:r>
      <w:r w:rsidRPr="00EA6F4A">
        <w:rPr>
          <w:rFonts w:ascii="Arial" w:hAnsi="Arial" w:cs="Arial"/>
        </w:rPr>
        <w:softHyphen/>
        <w:t xml:space="preserve">nym do </w:t>
      </w:r>
      <w:r w:rsidRPr="00EA6F4A">
        <w:rPr>
          <w:rFonts w:ascii="Arial" w:hAnsi="Arial" w:cs="Arial"/>
          <w:b/>
          <w:i/>
          <w:u w:val="single"/>
        </w:rPr>
        <w:t xml:space="preserve">Centralnej Ewidencji i Informacji Działalności Gospodarczej) </w:t>
      </w:r>
      <w:r w:rsidRPr="00EA6F4A">
        <w:rPr>
          <w:rFonts w:ascii="Arial" w:hAnsi="Arial" w:cs="Arial"/>
        </w:rPr>
        <w:t xml:space="preserve"> zwanym w treści umowy </w:t>
      </w:r>
      <w:r w:rsidRPr="00EA6F4A">
        <w:rPr>
          <w:rFonts w:ascii="Arial" w:hAnsi="Arial" w:cs="Arial"/>
          <w:b/>
        </w:rPr>
        <w:t>„Wykonawcą</w:t>
      </w:r>
      <w:r w:rsidRPr="00EA6F4A">
        <w:rPr>
          <w:rFonts w:ascii="Arial" w:hAnsi="Arial" w:cs="Arial"/>
        </w:rPr>
        <w:t>”,</w:t>
      </w:r>
    </w:p>
    <w:p w:rsidR="00EA6F4A" w:rsidRPr="00EA6F4A" w:rsidRDefault="00EA6F4A" w:rsidP="00EA6F4A">
      <w:pPr>
        <w:spacing w:line="360" w:lineRule="auto"/>
        <w:jc w:val="both"/>
        <w:rPr>
          <w:rFonts w:ascii="Arial" w:hAnsi="Arial" w:cs="Arial"/>
        </w:rPr>
      </w:pPr>
      <w:r w:rsidRPr="00EA6F4A">
        <w:rPr>
          <w:rFonts w:ascii="Arial" w:hAnsi="Arial" w:cs="Arial"/>
        </w:rPr>
        <w:t>w rezultacie dokonania wyboru oferty Wykonawcy w drodze postępowania o udzielenie zamówienia publicznego w trybie przetargu nieograniczonego, na podstawie ustawy z dnia 29 stycznia 2004 r. Prawo zamówień pu</w:t>
      </w:r>
      <w:r w:rsidRPr="00EA6F4A">
        <w:rPr>
          <w:rFonts w:ascii="Arial" w:hAnsi="Arial" w:cs="Arial"/>
        </w:rPr>
        <w:softHyphen/>
        <w:t>blicznych (</w:t>
      </w:r>
      <w:r w:rsidRPr="00EA6F4A">
        <w:rPr>
          <w:rFonts w:ascii="Arial" w:eastAsia="Times New Roman" w:hAnsi="Arial" w:cs="Arial"/>
          <w:lang w:eastAsia="pl-PL"/>
        </w:rPr>
        <w:t xml:space="preserve">Dz. U. z </w:t>
      </w:r>
      <w:r w:rsidRPr="00EA6F4A">
        <w:rPr>
          <w:rFonts w:ascii="Arial" w:hAnsi="Arial" w:cs="Arial"/>
        </w:rPr>
        <w:t>2019 r., poz. 1843), została zawarta umowa o następującej treści:</w:t>
      </w:r>
    </w:p>
    <w:p w:rsidR="00EA6F4A" w:rsidRPr="00EA6F4A" w:rsidRDefault="00EA6F4A" w:rsidP="00EA6F4A">
      <w:pPr>
        <w:spacing w:line="360" w:lineRule="auto"/>
        <w:jc w:val="both"/>
        <w:rPr>
          <w:rFonts w:ascii="Arial" w:hAnsi="Arial" w:cs="Arial"/>
        </w:rPr>
      </w:pPr>
    </w:p>
    <w:p w:rsidR="00EA6F4A" w:rsidRPr="00EA6F4A" w:rsidRDefault="00EA6F4A" w:rsidP="00EA6F4A">
      <w:pPr>
        <w:spacing w:after="80" w:line="360" w:lineRule="auto"/>
        <w:jc w:val="center"/>
        <w:rPr>
          <w:rFonts w:ascii="Arial" w:hAnsi="Arial" w:cs="Arial"/>
        </w:rPr>
      </w:pPr>
      <w:r w:rsidRPr="00EA6F4A">
        <w:rPr>
          <w:rFonts w:ascii="Arial" w:hAnsi="Arial" w:cs="Arial"/>
        </w:rPr>
        <w:t>§ 1.</w:t>
      </w:r>
    </w:p>
    <w:p w:rsidR="00EA6F4A" w:rsidRPr="00EA6F4A" w:rsidRDefault="00EA6F4A" w:rsidP="00EA6F4A">
      <w:pPr>
        <w:spacing w:after="0" w:line="240" w:lineRule="auto"/>
        <w:jc w:val="both"/>
        <w:rPr>
          <w:rFonts w:ascii="Arial" w:hAnsi="Arial" w:cs="Arial"/>
          <w:i/>
        </w:rPr>
      </w:pPr>
      <w:r w:rsidRPr="00EA6F4A">
        <w:rPr>
          <w:rFonts w:ascii="Arial" w:hAnsi="Arial" w:cs="Arial"/>
        </w:rPr>
        <w:t>1. Przedmiotem umowy jest: sprzedaż i d</w:t>
      </w:r>
      <w:r w:rsidRPr="00EA6F4A">
        <w:rPr>
          <w:rFonts w:ascii="Arial" w:hAnsi="Arial" w:cs="Arial"/>
          <w:bCs/>
        </w:rPr>
        <w:t>ostarczenie oraz wniesienie kompletnego, gotowego do eksploatacji fabrycznie nowego sprzętu, wraz z wyposażeniem i akcesoriami,</w:t>
      </w:r>
      <w:r w:rsidRPr="00EA6F4A">
        <w:rPr>
          <w:rFonts w:ascii="Arial" w:hAnsi="Arial" w:cs="Arial"/>
        </w:rPr>
        <w:t xml:space="preserve"> zwanego </w:t>
      </w:r>
      <w:r w:rsidRPr="00EA6F4A">
        <w:rPr>
          <w:rFonts w:ascii="Arial" w:hAnsi="Arial" w:cs="Arial"/>
        </w:rPr>
        <w:lastRenderedPageBreak/>
        <w:t>dalej „sprzętem”, spełniającego warunki techniczne określone w SIWZ i w Ofercie Wykonawcy.</w:t>
      </w:r>
      <w:r w:rsidRPr="00EA6F4A">
        <w:rPr>
          <w:rFonts w:ascii="Times New Roman" w:hAnsi="Times New Roman"/>
          <w:b/>
          <w:i/>
          <w:color w:val="000000"/>
          <w:sz w:val="24"/>
          <w:szCs w:val="24"/>
        </w:rPr>
        <w:t xml:space="preserve"> </w:t>
      </w:r>
      <w:r w:rsidR="00D56CCC">
        <w:rPr>
          <w:rFonts w:ascii="Arial" w:hAnsi="Arial" w:cs="Arial"/>
          <w:b/>
          <w:i/>
        </w:rPr>
        <w:t>Zakup w części 1,3,</w:t>
      </w:r>
      <w:r w:rsidRPr="00EA6F4A">
        <w:rPr>
          <w:rFonts w:ascii="Arial" w:hAnsi="Arial" w:cs="Arial"/>
          <w:b/>
          <w:i/>
        </w:rPr>
        <w:t>5</w:t>
      </w:r>
      <w:r w:rsidR="00D56CCC">
        <w:rPr>
          <w:rFonts w:ascii="Arial" w:hAnsi="Arial" w:cs="Arial"/>
          <w:b/>
          <w:i/>
        </w:rPr>
        <w:t xml:space="preserve"> i 7</w:t>
      </w:r>
      <w:r w:rsidRPr="00EA6F4A">
        <w:rPr>
          <w:rFonts w:ascii="Arial" w:hAnsi="Arial" w:cs="Arial"/>
          <w:i/>
        </w:rPr>
        <w:t xml:space="preserve"> jest finansowany ze środków Unii Europejskiej w ramach  Programu Operacyjnego Wiedza Edukacja Rozwój 2014-2020, Działanie 3.5 „Kompleksowe programy szkół wyższych”, projekt „</w:t>
      </w:r>
      <w:r w:rsidRPr="00EA6F4A">
        <w:rPr>
          <w:rFonts w:ascii="Arial" w:hAnsi="Arial" w:cs="Arial"/>
          <w:b/>
          <w:i/>
        </w:rPr>
        <w:t>AKCELERATOR ROZWOJU Uniwersytetu Jana Kochanowskiego w Kielcach”</w:t>
      </w:r>
      <w:r w:rsidRPr="00EA6F4A">
        <w:rPr>
          <w:rFonts w:ascii="Arial" w:hAnsi="Arial" w:cs="Arial"/>
          <w:i/>
        </w:rPr>
        <w:t>, numer POWR.03.05.00-00-Z212/18</w:t>
      </w:r>
    </w:p>
    <w:p w:rsidR="00EA6F4A" w:rsidRPr="00EA6F4A" w:rsidRDefault="00EA6F4A" w:rsidP="00EA6F4A">
      <w:pPr>
        <w:autoSpaceDE w:val="0"/>
        <w:autoSpaceDN w:val="0"/>
        <w:adjustRightInd w:val="0"/>
        <w:spacing w:after="0" w:line="240" w:lineRule="auto"/>
        <w:rPr>
          <w:rFonts w:ascii="Arial" w:hAnsi="Arial" w:cs="Arial"/>
          <w:i/>
        </w:rPr>
      </w:pPr>
      <w:r w:rsidRPr="00EA6F4A">
        <w:rPr>
          <w:rFonts w:ascii="Arial" w:hAnsi="Arial" w:cs="Arial"/>
          <w:b/>
          <w:bCs/>
          <w:i/>
        </w:rPr>
        <w:t>W części 2</w:t>
      </w:r>
      <w:r w:rsidRPr="00EA6F4A">
        <w:rPr>
          <w:rFonts w:ascii="Arial" w:hAnsi="Arial" w:cs="Arial"/>
          <w:bCs/>
          <w:i/>
        </w:rPr>
        <w:t xml:space="preserve"> zakup finansowany jest z projektu </w:t>
      </w:r>
      <w:r w:rsidRPr="00EA6F4A">
        <w:rPr>
          <w:rFonts w:ascii="Arial" w:hAnsi="Arial" w:cs="Arial"/>
          <w:b/>
          <w:i/>
        </w:rPr>
        <w:t>OKNO NA ŚWIAT - zintegrowany program UJK w Kielcach na rzecz rozwoju regionu świętokrzyskiego"</w:t>
      </w:r>
      <w:r w:rsidRPr="00EA6F4A">
        <w:rPr>
          <w:rFonts w:ascii="Arial" w:hAnsi="Arial" w:cs="Arial"/>
          <w:i/>
        </w:rPr>
        <w:t xml:space="preserve"> o numerze POWR.03.05.00-00-ZR24/18, realizowany przez Uniwersytet Jana Kochanowskiego w Kielcach, współfinansowany ze środków Unii Europejskiej w ramach Europejskiego Funduszu Społecznego, Oś III Szkolnictwo wyższe dla gospodarki i rozwoju Działanie 3.5 Kompleksowe programy szkół wyższych Programu Operacyjnego Wiedza Edukacja Rozwój 2014-2020.</w:t>
      </w:r>
    </w:p>
    <w:p w:rsidR="00EA6F4A" w:rsidRPr="00EA6F4A" w:rsidRDefault="00EA6F4A" w:rsidP="00EA6F4A">
      <w:pPr>
        <w:spacing w:after="0" w:line="240" w:lineRule="auto"/>
        <w:jc w:val="both"/>
        <w:rPr>
          <w:rFonts w:ascii="Arial" w:hAnsi="Arial" w:cs="Arial"/>
          <w:bCs/>
          <w:i/>
        </w:rPr>
      </w:pPr>
      <w:r w:rsidRPr="00EA6F4A">
        <w:rPr>
          <w:rFonts w:ascii="Arial" w:hAnsi="Arial" w:cs="Arial"/>
          <w:b/>
          <w:bCs/>
          <w:i/>
        </w:rPr>
        <w:t>W części 4</w:t>
      </w:r>
      <w:r w:rsidRPr="00EA6F4A">
        <w:rPr>
          <w:rFonts w:ascii="Arial" w:hAnsi="Arial" w:cs="Arial"/>
          <w:bCs/>
          <w:i/>
        </w:rPr>
        <w:t xml:space="preserve"> zakup finansowany z projektu „</w:t>
      </w:r>
      <w:r w:rsidRPr="00EA6F4A">
        <w:rPr>
          <w:rFonts w:ascii="Arial" w:hAnsi="Arial" w:cs="Arial"/>
          <w:b/>
          <w:bCs/>
          <w:i/>
        </w:rPr>
        <w:t>Uniwersytet otwarty na potrzeby osób z niepełnosprawnościami”</w:t>
      </w:r>
      <w:r w:rsidRPr="00EA6F4A">
        <w:rPr>
          <w:rFonts w:ascii="Arial" w:hAnsi="Arial" w:cs="Arial"/>
          <w:i/>
        </w:rPr>
        <w:t xml:space="preserve"> który jest współfinansowany </w:t>
      </w:r>
      <w:r w:rsidRPr="00EA6F4A">
        <w:rPr>
          <w:rFonts w:ascii="Arial" w:hAnsi="Arial" w:cs="Arial"/>
          <w:bCs/>
          <w:i/>
        </w:rPr>
        <w:t>ze środków Unii Europejskiej w ramach  w ramach Europejskiego Funduszu Społecznego, Oś III Szkolnictwo wyższe dla gospodarki i rozwoju Działanie 3.5 Kompleksowe programy szkół wyższych Programu Operacyjnego Wiedza Edukacja Rozwój 2014-2020.</w:t>
      </w:r>
    </w:p>
    <w:p w:rsidR="00EA6F4A" w:rsidRPr="00EA6F4A" w:rsidRDefault="00EA6F4A" w:rsidP="00EA6F4A">
      <w:pPr>
        <w:autoSpaceDE w:val="0"/>
        <w:autoSpaceDN w:val="0"/>
        <w:adjustRightInd w:val="0"/>
        <w:spacing w:after="0" w:line="240" w:lineRule="auto"/>
        <w:rPr>
          <w:rFonts w:ascii="Arial" w:hAnsi="Arial" w:cs="Arial"/>
          <w:i/>
          <w:color w:val="000000"/>
        </w:rPr>
      </w:pPr>
      <w:r w:rsidRPr="00EA6F4A">
        <w:rPr>
          <w:rFonts w:ascii="Arial" w:hAnsi="Arial" w:cs="Arial"/>
          <w:b/>
          <w:bCs/>
          <w:i/>
        </w:rPr>
        <w:t>W części 6</w:t>
      </w:r>
      <w:r w:rsidRPr="00EA6F4A">
        <w:rPr>
          <w:rFonts w:ascii="Arial" w:hAnsi="Arial" w:cs="Arial"/>
          <w:bCs/>
          <w:i/>
        </w:rPr>
        <w:t xml:space="preserve"> zakup finansowany z projektu </w:t>
      </w:r>
      <w:r w:rsidRPr="00EA6F4A">
        <w:rPr>
          <w:rFonts w:ascii="Arial" w:hAnsi="Arial" w:cs="Arial"/>
          <w:i/>
          <w:color w:val="000000"/>
        </w:rPr>
        <w:t>„</w:t>
      </w:r>
      <w:r w:rsidRPr="00EA6F4A">
        <w:rPr>
          <w:rFonts w:ascii="Arial" w:hAnsi="Arial" w:cs="Arial"/>
          <w:b/>
          <w:i/>
          <w:color w:val="000000"/>
        </w:rPr>
        <w:t>NOWE HORYZONTY - program rozwoju kompetencji studentów kierunku ochrona środowiska oraz turystyka i rekreacja Uniwersytetu Jana Kochanowskiego w Kielcach”</w:t>
      </w:r>
      <w:r w:rsidRPr="00EA6F4A">
        <w:rPr>
          <w:rFonts w:ascii="Arial" w:hAnsi="Arial" w:cs="Arial"/>
          <w:i/>
          <w:color w:val="000000"/>
        </w:rPr>
        <w:t xml:space="preserve"> o numerze POWR.03.01.00-00-K172/16 współfinansowanego ze środków Unii Europejskiej w ramach Europejskiego Funduszu Społecznego, Oś III Szkolnictwo wyższe dla gospodarki i rozwoju Działanie 3.1 Kompetencje w szkolnictwie wyższym Programu Operacyjnego Wiedza Edukacja Rozwój 2014-2020.</w:t>
      </w:r>
    </w:p>
    <w:p w:rsidR="00EA6F4A" w:rsidRPr="00EA6F4A" w:rsidRDefault="00EA6F4A" w:rsidP="00EA6F4A">
      <w:pPr>
        <w:spacing w:after="0" w:line="240" w:lineRule="auto"/>
        <w:jc w:val="both"/>
        <w:rPr>
          <w:rFonts w:ascii="Arial" w:hAnsi="Arial" w:cs="Arial"/>
          <w:bCs/>
        </w:rPr>
      </w:pPr>
    </w:p>
    <w:p w:rsidR="00EA6F4A" w:rsidRPr="00EA6F4A" w:rsidRDefault="00EA6F4A" w:rsidP="00EA6F4A">
      <w:pPr>
        <w:spacing w:after="0" w:line="360" w:lineRule="auto"/>
        <w:jc w:val="both"/>
        <w:rPr>
          <w:rFonts w:ascii="Arial" w:hAnsi="Arial" w:cs="Arial"/>
        </w:rPr>
      </w:pPr>
      <w:r w:rsidRPr="00EA6F4A">
        <w:rPr>
          <w:rFonts w:ascii="Arial" w:hAnsi="Arial" w:cs="Arial"/>
        </w:rPr>
        <w:t>2. Wykonawca zobowiązuje się do dostarczenia sprzętu w cenach zgodnych z ofertą. Cena  w czasie obowiązywania umowy nie może ulec zmianie.</w:t>
      </w:r>
    </w:p>
    <w:p w:rsidR="00EA6F4A" w:rsidRPr="00EA6F4A" w:rsidRDefault="00EA6F4A" w:rsidP="00EA6F4A">
      <w:pPr>
        <w:autoSpaceDE w:val="0"/>
        <w:autoSpaceDN w:val="0"/>
        <w:adjustRightInd w:val="0"/>
        <w:spacing w:after="0" w:line="360" w:lineRule="auto"/>
        <w:jc w:val="both"/>
        <w:rPr>
          <w:rFonts w:ascii="Arial" w:hAnsi="Arial" w:cs="Arial"/>
        </w:rPr>
      </w:pPr>
      <w:r w:rsidRPr="00EA6F4A">
        <w:rPr>
          <w:rFonts w:ascii="Arial" w:hAnsi="Arial" w:cs="Arial"/>
          <w:color w:val="000000"/>
        </w:rPr>
        <w:t xml:space="preserve">3. Wszystkie czynności objęte niniejszą umową, w tym dostarczenie sprzętu, Wykonawca zrealizuje </w:t>
      </w:r>
      <w:r w:rsidRPr="00EA6F4A">
        <w:rPr>
          <w:rFonts w:ascii="Arial" w:hAnsi="Arial" w:cs="Arial"/>
          <w:b/>
          <w:color w:val="000000"/>
        </w:rPr>
        <w:t xml:space="preserve">w terminie maksymalnie  ……….. dni, </w:t>
      </w:r>
      <w:r w:rsidRPr="00EA6F4A">
        <w:rPr>
          <w:rFonts w:ascii="Arial" w:hAnsi="Arial" w:cs="Arial"/>
          <w:color w:val="000000"/>
        </w:rPr>
        <w:t xml:space="preserve">licząc  od daty zawarcia umowy. </w:t>
      </w:r>
    </w:p>
    <w:p w:rsidR="00EA6F4A" w:rsidRPr="00EA6F4A" w:rsidRDefault="00EA6F4A" w:rsidP="00EA6F4A">
      <w:pPr>
        <w:autoSpaceDE w:val="0"/>
        <w:autoSpaceDN w:val="0"/>
        <w:adjustRightInd w:val="0"/>
        <w:spacing w:after="0" w:line="360" w:lineRule="auto"/>
        <w:jc w:val="both"/>
        <w:rPr>
          <w:rFonts w:ascii="Arial" w:hAnsi="Arial" w:cs="Arial"/>
        </w:rPr>
      </w:pPr>
      <w:r w:rsidRPr="00EA6F4A">
        <w:rPr>
          <w:rFonts w:ascii="Arial" w:hAnsi="Arial" w:cs="Arial"/>
        </w:rPr>
        <w:t>4. Wykonawca, nie później na 2 dni przed planowanym terminem dostarczenia sprzętu, zobowiązany jest zawiadomić Zamawiającego o gotowości jego dostarczenia, pisemnie, faksem lub drogą elektroniczną.</w:t>
      </w:r>
    </w:p>
    <w:p w:rsidR="00EA6F4A" w:rsidRPr="00EA6F4A" w:rsidRDefault="00EA6F4A" w:rsidP="00EA6F4A">
      <w:pPr>
        <w:autoSpaceDE w:val="0"/>
        <w:autoSpaceDN w:val="0"/>
        <w:adjustRightInd w:val="0"/>
        <w:spacing w:after="0" w:line="360" w:lineRule="auto"/>
        <w:jc w:val="both"/>
        <w:rPr>
          <w:rFonts w:ascii="Arial" w:hAnsi="Arial" w:cs="Arial"/>
        </w:rPr>
      </w:pPr>
      <w:r w:rsidRPr="00EA6F4A">
        <w:rPr>
          <w:rFonts w:ascii="Arial" w:hAnsi="Arial" w:cs="Arial"/>
        </w:rPr>
        <w:t>5. Zamawiający niezwłocznie, nie później niż w ciągu  2 dni od daty otrzymania od Wykonawcy zawiadomienia, o którym mowa w ust.4, potwierdza jego przyjęcie i potwierdza gotowość Zamawiającego do odbioru sprzętu,.</w:t>
      </w:r>
    </w:p>
    <w:p w:rsidR="00EA6F4A" w:rsidRPr="00EA6F4A" w:rsidRDefault="00EA6F4A" w:rsidP="00EA6F4A">
      <w:pPr>
        <w:autoSpaceDE w:val="0"/>
        <w:autoSpaceDN w:val="0"/>
        <w:adjustRightInd w:val="0"/>
        <w:spacing w:after="0" w:line="360" w:lineRule="auto"/>
        <w:jc w:val="both"/>
        <w:rPr>
          <w:rFonts w:ascii="Arial" w:hAnsi="Arial" w:cs="Arial"/>
        </w:rPr>
      </w:pPr>
      <w:r w:rsidRPr="00EA6F4A">
        <w:rPr>
          <w:rFonts w:ascii="Arial" w:hAnsi="Arial" w:cs="Arial"/>
        </w:rPr>
        <w:t>6. Uwzględniając postanowienia, o których mowa w ust. 3, ust. 4 oraz ust. 5 umowy, Strony ustalają konkretną datę (dzień) dostarczenia sprzętu.</w:t>
      </w:r>
    </w:p>
    <w:p w:rsidR="00EA6F4A" w:rsidRPr="00EA6F4A" w:rsidRDefault="00EA6F4A" w:rsidP="00EA6F4A">
      <w:pPr>
        <w:autoSpaceDE w:val="0"/>
        <w:autoSpaceDN w:val="0"/>
        <w:adjustRightInd w:val="0"/>
        <w:spacing w:after="0" w:line="360" w:lineRule="auto"/>
        <w:jc w:val="both"/>
        <w:rPr>
          <w:rFonts w:ascii="Arial" w:hAnsi="Arial" w:cs="Arial"/>
        </w:rPr>
      </w:pPr>
      <w:r w:rsidRPr="00EA6F4A">
        <w:rPr>
          <w:rFonts w:ascii="Arial" w:hAnsi="Arial" w:cs="Arial"/>
          <w:color w:val="000000"/>
        </w:rPr>
        <w:t>7. Zmiana terminu, o którym mowa w ust. 3, może nastąpić wyłącznie w przypadku wystąpienia okoliczności niezawinionych przez Wykonawcę, których mimo dołożenia należytej staranności, nie można było przewidzieć, zwłaszcza będących następstwem  siły wyższej.</w:t>
      </w:r>
    </w:p>
    <w:p w:rsidR="00EA6F4A" w:rsidRPr="00EA6F4A" w:rsidRDefault="00EA6F4A" w:rsidP="00EA6F4A">
      <w:pPr>
        <w:autoSpaceDE w:val="0"/>
        <w:autoSpaceDN w:val="0"/>
        <w:adjustRightInd w:val="0"/>
        <w:spacing w:after="0" w:line="360" w:lineRule="auto"/>
        <w:jc w:val="both"/>
        <w:rPr>
          <w:rFonts w:ascii="Arial" w:hAnsi="Arial" w:cs="Arial"/>
        </w:rPr>
      </w:pPr>
      <w:r w:rsidRPr="00EA6F4A">
        <w:rPr>
          <w:rFonts w:ascii="Arial" w:hAnsi="Arial" w:cs="Arial"/>
        </w:rPr>
        <w:t xml:space="preserve">8. Przez siłę wyższą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t>
      </w:r>
      <w:r w:rsidRPr="00EA6F4A">
        <w:rPr>
          <w:rFonts w:ascii="Arial" w:hAnsi="Arial" w:cs="Arial"/>
        </w:rPr>
        <w:lastRenderedPageBreak/>
        <w:t>wpływ na terminową realizację przedmiotu niniejszej umowy, decyzje odpowiednich władz mające wpływ na wykonanie  niniejszej umowy.</w:t>
      </w:r>
    </w:p>
    <w:p w:rsidR="00EA6F4A" w:rsidRPr="00EA6F4A" w:rsidRDefault="00EA6F4A" w:rsidP="00EA6F4A">
      <w:pPr>
        <w:autoSpaceDE w:val="0"/>
        <w:autoSpaceDN w:val="0"/>
        <w:adjustRightInd w:val="0"/>
        <w:spacing w:after="0" w:line="360" w:lineRule="auto"/>
        <w:jc w:val="both"/>
        <w:rPr>
          <w:rFonts w:ascii="Arial" w:hAnsi="Arial" w:cs="Arial"/>
          <w:color w:val="000000"/>
          <w:lang w:eastAsia="pl-PL"/>
        </w:rPr>
      </w:pPr>
      <w:r w:rsidRPr="00EA6F4A">
        <w:rPr>
          <w:rFonts w:ascii="Arial" w:hAnsi="Arial" w:cs="Arial"/>
          <w:color w:val="000000"/>
        </w:rPr>
        <w:t>9. Zmiana terminu realizacji umowy może nastąpić wyłącznie za zgodą Zamawiającego na pisemny wniosek Wykonawcy, zawierający uzasadnienie zmiany terminu.</w:t>
      </w:r>
    </w:p>
    <w:p w:rsidR="00EA6F4A" w:rsidRPr="00EA6F4A" w:rsidRDefault="00EA6F4A" w:rsidP="00EA6F4A">
      <w:pPr>
        <w:spacing w:after="80" w:line="360" w:lineRule="auto"/>
        <w:jc w:val="center"/>
        <w:rPr>
          <w:rFonts w:ascii="Arial" w:hAnsi="Arial" w:cs="Arial"/>
        </w:rPr>
      </w:pPr>
      <w:r w:rsidRPr="00EA6F4A">
        <w:rPr>
          <w:rFonts w:ascii="Arial" w:hAnsi="Arial" w:cs="Arial"/>
        </w:rPr>
        <w:t>§ 2.</w:t>
      </w:r>
    </w:p>
    <w:p w:rsidR="00EA6F4A" w:rsidRPr="00EA6F4A" w:rsidRDefault="00EA6F4A" w:rsidP="00720973">
      <w:pPr>
        <w:numPr>
          <w:ilvl w:val="0"/>
          <w:numId w:val="53"/>
        </w:numPr>
        <w:spacing w:after="80" w:line="360" w:lineRule="auto"/>
        <w:jc w:val="both"/>
        <w:rPr>
          <w:rFonts w:ascii="Arial" w:hAnsi="Arial" w:cs="Arial"/>
        </w:rPr>
      </w:pPr>
      <w:r w:rsidRPr="00EA6F4A">
        <w:rPr>
          <w:rFonts w:ascii="Arial" w:hAnsi="Arial" w:cs="Arial"/>
        </w:rPr>
        <w:t xml:space="preserve">Wartość umowy obejmuje wszystkie koszty związane z jej realizacją, łącznie z transportem, rozładunkiem, wniesieniem sprzętu do wskazanych pomieszczeń konfiguracją i uruchomieniem w siedzibie Zamawiającego. </w:t>
      </w:r>
    </w:p>
    <w:p w:rsidR="00EA6F4A" w:rsidRPr="00EA6F4A" w:rsidRDefault="00EA6F4A" w:rsidP="00720973">
      <w:pPr>
        <w:numPr>
          <w:ilvl w:val="0"/>
          <w:numId w:val="53"/>
        </w:numPr>
        <w:spacing w:after="80" w:line="360" w:lineRule="auto"/>
        <w:jc w:val="both"/>
        <w:rPr>
          <w:rFonts w:ascii="Arial" w:hAnsi="Arial" w:cs="Arial"/>
        </w:rPr>
      </w:pPr>
      <w:r w:rsidRPr="00EA6F4A">
        <w:rPr>
          <w:rFonts w:ascii="Arial" w:hAnsi="Arial" w:cs="Arial"/>
        </w:rPr>
        <w:t xml:space="preserve">Wartość umowy w okresie jej obowiązywania łącznie nie może przekroczyć kwoty brutto </w:t>
      </w:r>
      <w:r w:rsidRPr="00EA6F4A">
        <w:rPr>
          <w:rFonts w:ascii="Arial" w:hAnsi="Arial" w:cs="Arial"/>
          <w:b/>
          <w:i/>
        </w:rPr>
        <w:t>…………. zł.</w:t>
      </w:r>
      <w:r w:rsidRPr="00EA6F4A">
        <w:rPr>
          <w:rFonts w:ascii="Arial" w:hAnsi="Arial" w:cs="Arial"/>
        </w:rPr>
        <w:t xml:space="preserve"> (słownie: ……………………….) w tym podatek Vat ………….%. </w:t>
      </w:r>
    </w:p>
    <w:p w:rsidR="00EA6F4A" w:rsidRPr="00EA6F4A" w:rsidRDefault="00EA6F4A" w:rsidP="00720973">
      <w:pPr>
        <w:numPr>
          <w:ilvl w:val="0"/>
          <w:numId w:val="53"/>
        </w:numPr>
        <w:spacing w:after="80" w:line="360" w:lineRule="auto"/>
        <w:jc w:val="both"/>
        <w:rPr>
          <w:rFonts w:ascii="Arial" w:hAnsi="Arial" w:cs="Arial"/>
          <w:color w:val="000000" w:themeColor="text1"/>
        </w:rPr>
      </w:pPr>
      <w:r w:rsidRPr="00EA6F4A">
        <w:rPr>
          <w:rFonts w:ascii="Arial" w:hAnsi="Arial" w:cs="Arial"/>
        </w:rPr>
        <w:t xml:space="preserve">Całkowita wartość umowy, o której mowa w ust. 2, stanowi maksymalną cenę i wynagrodzenie należne </w:t>
      </w:r>
      <w:r w:rsidRPr="00EA6F4A">
        <w:rPr>
          <w:rFonts w:ascii="Arial" w:hAnsi="Arial" w:cs="Arial"/>
          <w:color w:val="000000" w:themeColor="text1"/>
        </w:rPr>
        <w:t>Wykonawcy z tytułu prawidłowego wykonania umowy.</w:t>
      </w:r>
    </w:p>
    <w:p w:rsidR="00EA6F4A" w:rsidRPr="00EA6F4A" w:rsidRDefault="00EA6F4A" w:rsidP="00720973">
      <w:pPr>
        <w:widowControl w:val="0"/>
        <w:numPr>
          <w:ilvl w:val="0"/>
          <w:numId w:val="53"/>
        </w:numPr>
        <w:tabs>
          <w:tab w:val="left" w:pos="500"/>
        </w:tabs>
        <w:autoSpaceDE w:val="0"/>
        <w:autoSpaceDN w:val="0"/>
        <w:spacing w:line="360" w:lineRule="auto"/>
        <w:ind w:right="134"/>
        <w:contextualSpacing/>
        <w:jc w:val="both"/>
        <w:rPr>
          <w:rFonts w:ascii="Arial" w:hAnsi="Arial" w:cs="Arial"/>
          <w:color w:val="000000" w:themeColor="text1"/>
        </w:rPr>
      </w:pPr>
      <w:r w:rsidRPr="00EA6F4A">
        <w:rPr>
          <w:rFonts w:ascii="Arial" w:eastAsia="Cumberland AMT" w:hAnsi="Arial" w:cs="Arial"/>
          <w:bCs/>
          <w:color w:val="000000" w:themeColor="text1"/>
          <w:lang w:eastAsia="zh-CN"/>
        </w:rPr>
        <w:t>Zamawiający informuje, że będzie ubiegał się o zastosowanie stawki 0% VAT na urządzenia komputerowe, na podstawie art. 83 ust. 1 pkt. 26 ustawy z dnia 11 marca 2004 r. o podatku od towarów i usług (Dz. U. z 2020 r., poz. 106 z późn. zm.).</w:t>
      </w:r>
    </w:p>
    <w:p w:rsidR="00EA6F4A" w:rsidRPr="00EA6F4A" w:rsidRDefault="00EA6F4A" w:rsidP="00720973">
      <w:pPr>
        <w:widowControl w:val="0"/>
        <w:numPr>
          <w:ilvl w:val="0"/>
          <w:numId w:val="53"/>
        </w:numPr>
        <w:tabs>
          <w:tab w:val="left" w:pos="500"/>
        </w:tabs>
        <w:autoSpaceDE w:val="0"/>
        <w:autoSpaceDN w:val="0"/>
        <w:spacing w:line="360" w:lineRule="auto"/>
        <w:ind w:right="137"/>
        <w:contextualSpacing/>
        <w:jc w:val="both"/>
        <w:rPr>
          <w:rFonts w:ascii="Arial" w:hAnsi="Arial" w:cs="Arial"/>
        </w:rPr>
      </w:pPr>
      <w:r w:rsidRPr="00EA6F4A">
        <w:rPr>
          <w:rFonts w:ascii="Arial" w:hAnsi="Arial" w:cs="Arial"/>
        </w:rPr>
        <w:t>W przypadku uzyskania przez Zamawiającego zgody na zastosowanie stawki 0%, Wykonawca dokona zwrotu należnego podatku VAT. Zwrot dokonany będzie na podstawie wystawionej faktury korygującej w terminie do 7 dni od daty wystawienia faktury.</w:t>
      </w:r>
    </w:p>
    <w:p w:rsidR="00EA6F4A" w:rsidRPr="00EA6F4A" w:rsidRDefault="00EA6F4A" w:rsidP="00EA6F4A">
      <w:pPr>
        <w:spacing w:after="80" w:line="360" w:lineRule="auto"/>
        <w:jc w:val="center"/>
        <w:rPr>
          <w:rFonts w:ascii="Arial" w:hAnsi="Arial" w:cs="Arial"/>
        </w:rPr>
      </w:pPr>
      <w:r w:rsidRPr="00EA6F4A">
        <w:rPr>
          <w:rFonts w:ascii="Arial" w:hAnsi="Arial" w:cs="Arial"/>
        </w:rPr>
        <w:t>§ 3.</w:t>
      </w:r>
    </w:p>
    <w:p w:rsidR="00EA6F4A" w:rsidRPr="00EA6F4A" w:rsidRDefault="00EA6F4A" w:rsidP="00720973">
      <w:pPr>
        <w:numPr>
          <w:ilvl w:val="0"/>
          <w:numId w:val="54"/>
        </w:numPr>
        <w:spacing w:after="80" w:line="360" w:lineRule="auto"/>
        <w:ind w:left="357" w:hanging="357"/>
        <w:jc w:val="both"/>
        <w:rPr>
          <w:rFonts w:ascii="Arial" w:hAnsi="Arial" w:cs="Arial"/>
        </w:rPr>
      </w:pPr>
      <w:r w:rsidRPr="00EA6F4A">
        <w:rPr>
          <w:rFonts w:ascii="Arial" w:hAnsi="Arial" w:cs="Arial"/>
        </w:rPr>
        <w:t>Osoba wyznaczona do kontaktów po stronie Wykonawcy: ……………. tel/fax …………….</w:t>
      </w:r>
    </w:p>
    <w:p w:rsidR="00EA6F4A" w:rsidRPr="00EA6F4A" w:rsidRDefault="00EA6F4A" w:rsidP="00720973">
      <w:pPr>
        <w:numPr>
          <w:ilvl w:val="0"/>
          <w:numId w:val="54"/>
        </w:numPr>
        <w:spacing w:after="80" w:line="360" w:lineRule="auto"/>
        <w:ind w:left="357" w:hanging="357"/>
        <w:jc w:val="both"/>
        <w:rPr>
          <w:rFonts w:ascii="Arial" w:hAnsi="Arial" w:cs="Arial"/>
        </w:rPr>
      </w:pPr>
      <w:r w:rsidRPr="00EA6F4A">
        <w:rPr>
          <w:rFonts w:ascii="Arial" w:hAnsi="Arial" w:cs="Arial"/>
        </w:rPr>
        <w:t>Osoba wyznaczona do kontaktów po stronie Zamawiającego: ……………. tel/fax</w:t>
      </w:r>
    </w:p>
    <w:p w:rsidR="00EA6F4A" w:rsidRPr="00EA6F4A" w:rsidRDefault="00EA6F4A" w:rsidP="00720973">
      <w:pPr>
        <w:numPr>
          <w:ilvl w:val="0"/>
          <w:numId w:val="54"/>
        </w:numPr>
        <w:spacing w:after="80" w:line="360" w:lineRule="auto"/>
        <w:ind w:left="357" w:hanging="357"/>
        <w:jc w:val="both"/>
        <w:rPr>
          <w:rFonts w:ascii="Arial" w:hAnsi="Arial" w:cs="Arial"/>
        </w:rPr>
      </w:pPr>
      <w:r w:rsidRPr="00EA6F4A">
        <w:rPr>
          <w:rFonts w:ascii="Arial" w:hAnsi="Arial" w:cs="Arial"/>
        </w:rPr>
        <w:t>W przypadku zmiany osoby odpowiedzialnej za kontakt z Zamawiającym, Wykonawca niezwłocznie zawiadomi na piśmie o tym fakcie Zamawiającego.</w:t>
      </w:r>
    </w:p>
    <w:p w:rsidR="00EA6F4A" w:rsidRPr="00EA6F4A" w:rsidRDefault="00EA6F4A" w:rsidP="00EA6F4A">
      <w:pPr>
        <w:spacing w:after="80" w:line="360" w:lineRule="auto"/>
        <w:jc w:val="both"/>
        <w:rPr>
          <w:rFonts w:ascii="Arial" w:hAnsi="Arial" w:cs="Arial"/>
        </w:rPr>
      </w:pPr>
    </w:p>
    <w:p w:rsidR="00EA6F4A" w:rsidRPr="00EA6F4A" w:rsidRDefault="00EA6F4A" w:rsidP="00EA6F4A">
      <w:pPr>
        <w:spacing w:after="80" w:line="360" w:lineRule="auto"/>
        <w:jc w:val="center"/>
        <w:rPr>
          <w:rFonts w:ascii="Arial" w:hAnsi="Arial" w:cs="Arial"/>
        </w:rPr>
      </w:pPr>
      <w:r w:rsidRPr="00EA6F4A">
        <w:rPr>
          <w:rFonts w:ascii="Arial" w:hAnsi="Arial" w:cs="Arial"/>
        </w:rPr>
        <w:t>§ 4.</w:t>
      </w:r>
    </w:p>
    <w:p w:rsidR="00EA6F4A" w:rsidRPr="00EA6F4A" w:rsidRDefault="00EA6F4A" w:rsidP="00720973">
      <w:pPr>
        <w:numPr>
          <w:ilvl w:val="0"/>
          <w:numId w:val="29"/>
        </w:numPr>
        <w:spacing w:after="80" w:line="360" w:lineRule="auto"/>
        <w:jc w:val="both"/>
        <w:rPr>
          <w:rFonts w:ascii="Arial" w:hAnsi="Arial" w:cs="Arial"/>
        </w:rPr>
      </w:pPr>
      <w:r w:rsidRPr="00EA6F4A">
        <w:rPr>
          <w:rFonts w:ascii="Arial" w:hAnsi="Arial" w:cs="Arial"/>
          <w:snapToGrid w:val="0"/>
        </w:rPr>
        <w:t>Wykonawca</w:t>
      </w:r>
      <w:r w:rsidRPr="00EA6F4A">
        <w:rPr>
          <w:rFonts w:ascii="Arial" w:hAnsi="Arial" w:cs="Arial"/>
        </w:rPr>
        <w:t xml:space="preserve"> oświadcza, że posiada doświadczenie, kwalifikacje i uprawnienia wymagane do prawidłowego wykonywania umowy. Wykonawca oświadcza, że zapoznał się z warunkami realizacji umowy i oświadcza, że nie zachodzą okoliczności uniemożliwiające lub utrudniające prawidłowe jej wykonanie.</w:t>
      </w:r>
    </w:p>
    <w:p w:rsidR="00EA6F4A" w:rsidRPr="00EA6F4A" w:rsidRDefault="00EA6F4A" w:rsidP="00720973">
      <w:pPr>
        <w:numPr>
          <w:ilvl w:val="0"/>
          <w:numId w:val="29"/>
        </w:numPr>
        <w:spacing w:before="80" w:after="80" w:line="360" w:lineRule="auto"/>
        <w:contextualSpacing/>
        <w:jc w:val="both"/>
        <w:rPr>
          <w:rFonts w:ascii="Arial" w:hAnsi="Arial" w:cs="Arial"/>
        </w:rPr>
      </w:pPr>
      <w:r w:rsidRPr="00EA6F4A">
        <w:rPr>
          <w:rFonts w:ascii="Arial" w:hAnsi="Arial" w:cs="Arial"/>
          <w:snapToGrid w:val="0"/>
        </w:rPr>
        <w:t>Wykonawca w</w:t>
      </w:r>
      <w:r w:rsidRPr="00EA6F4A">
        <w:rPr>
          <w:rFonts w:ascii="Arial" w:hAnsi="Arial" w:cs="Arial"/>
        </w:rPr>
        <w:t xml:space="preserve">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w:t>
      </w:r>
      <w:r w:rsidRPr="00EA6F4A">
        <w:rPr>
          <w:rFonts w:ascii="Arial" w:hAnsi="Arial" w:cs="Arial"/>
        </w:rPr>
        <w:lastRenderedPageBreak/>
        <w:t>niezbędne do uruchomienia i pracy u Zmawiającego do celu, dla którego przedmiot umowy jest zakupywany. Wszystkie dokumenty załączone do dostarczonego sprzętu, winny być sporządzone w języku polskim, w formie pisemnej/ drukowanej.</w:t>
      </w:r>
    </w:p>
    <w:p w:rsidR="00EA6F4A" w:rsidRPr="00EA6F4A" w:rsidRDefault="00EA6F4A" w:rsidP="00720973">
      <w:pPr>
        <w:numPr>
          <w:ilvl w:val="0"/>
          <w:numId w:val="29"/>
        </w:numPr>
        <w:spacing w:after="80" w:line="360" w:lineRule="auto"/>
        <w:jc w:val="both"/>
        <w:rPr>
          <w:rFonts w:ascii="Arial" w:hAnsi="Arial" w:cs="Arial"/>
          <w:color w:val="000000"/>
          <w:lang w:eastAsia="pl-PL"/>
        </w:rPr>
      </w:pPr>
      <w:r w:rsidRPr="00EA6F4A">
        <w:rPr>
          <w:rFonts w:ascii="Arial" w:hAnsi="Arial" w:cs="Arial"/>
          <w:color w:val="000000"/>
        </w:rPr>
        <w:t>Wykonawca zobowiązuje się dostarczyć sprzęt odpowiednio zapakowany na własny koszt.</w:t>
      </w:r>
    </w:p>
    <w:p w:rsidR="00EA6F4A" w:rsidRPr="00EA6F4A" w:rsidRDefault="00EA6F4A" w:rsidP="00EA6F4A">
      <w:pPr>
        <w:spacing w:after="80" w:line="360" w:lineRule="auto"/>
        <w:ind w:left="397"/>
        <w:jc w:val="both"/>
        <w:rPr>
          <w:rFonts w:ascii="Arial" w:hAnsi="Arial" w:cs="Arial"/>
          <w:color w:val="000000"/>
          <w:lang w:eastAsia="pl-PL"/>
        </w:rPr>
      </w:pPr>
    </w:p>
    <w:p w:rsidR="00EA6F4A" w:rsidRPr="00EA6F4A" w:rsidRDefault="00EA6F4A" w:rsidP="00EA6F4A">
      <w:pPr>
        <w:spacing w:after="80" w:line="360" w:lineRule="auto"/>
        <w:ind w:left="57"/>
        <w:jc w:val="center"/>
        <w:rPr>
          <w:rFonts w:ascii="Arial" w:hAnsi="Arial" w:cs="Arial"/>
        </w:rPr>
      </w:pPr>
      <w:r w:rsidRPr="00EA6F4A">
        <w:rPr>
          <w:rFonts w:ascii="Arial" w:hAnsi="Arial" w:cs="Arial"/>
        </w:rPr>
        <w:t>§ 5.</w:t>
      </w:r>
    </w:p>
    <w:p w:rsidR="00EA6F4A" w:rsidRPr="00EA6F4A" w:rsidRDefault="00EA6F4A" w:rsidP="00720973">
      <w:pPr>
        <w:numPr>
          <w:ilvl w:val="0"/>
          <w:numId w:val="55"/>
        </w:numPr>
        <w:spacing w:after="80" w:line="360" w:lineRule="auto"/>
        <w:ind w:left="357" w:hanging="357"/>
        <w:jc w:val="both"/>
        <w:rPr>
          <w:rFonts w:ascii="Arial" w:hAnsi="Arial" w:cs="Arial"/>
        </w:rPr>
      </w:pPr>
      <w:r w:rsidRPr="00EA6F4A">
        <w:rPr>
          <w:rFonts w:ascii="Arial" w:hAnsi="Arial" w:cs="Arial"/>
        </w:rPr>
        <w:t xml:space="preserve">Wykonawca udziela niniejszym gwarancji na okres: …………. miesięcy. </w:t>
      </w:r>
    </w:p>
    <w:p w:rsidR="00EA6F4A" w:rsidRPr="00EA6F4A" w:rsidRDefault="00EA6F4A" w:rsidP="00720973">
      <w:pPr>
        <w:numPr>
          <w:ilvl w:val="0"/>
          <w:numId w:val="55"/>
        </w:numPr>
        <w:spacing w:after="80" w:line="360" w:lineRule="auto"/>
        <w:ind w:left="357" w:hanging="357"/>
        <w:jc w:val="both"/>
        <w:rPr>
          <w:rFonts w:ascii="Arial" w:hAnsi="Arial" w:cs="Arial"/>
        </w:rPr>
      </w:pPr>
      <w:r w:rsidRPr="00EA6F4A">
        <w:rPr>
          <w:rFonts w:ascii="Arial" w:hAnsi="Arial" w:cs="Arial"/>
        </w:rPr>
        <w:t xml:space="preserve"> Wykonawca udziela także rękojmi na okres:………………. miesięcy.</w:t>
      </w:r>
    </w:p>
    <w:p w:rsidR="00EA6F4A" w:rsidRPr="00EA6F4A" w:rsidRDefault="00EA6F4A" w:rsidP="00720973">
      <w:pPr>
        <w:numPr>
          <w:ilvl w:val="0"/>
          <w:numId w:val="55"/>
        </w:numPr>
        <w:spacing w:after="80" w:line="360" w:lineRule="auto"/>
        <w:ind w:left="357" w:hanging="357"/>
        <w:jc w:val="both"/>
        <w:rPr>
          <w:rFonts w:ascii="Arial" w:hAnsi="Arial" w:cs="Arial"/>
        </w:rPr>
      </w:pPr>
      <w:r w:rsidRPr="00EA6F4A">
        <w:rPr>
          <w:rFonts w:ascii="Arial" w:hAnsi="Arial" w:cs="Arial"/>
        </w:rPr>
        <w:t>Gwarancja obejmuje wszystkie elementy dostarczonego sprzętu (w tym oprogramowania) wraz z niezbędnym wyposażeniem, z wyłączeniem materiałów eksploatacyjnych, podlegających zużyciu podczas normalnej eksploatacji. W okresie gwarancji Wykonawca zapewnia serwis techniczny i nie może odmówić wymiany niesprawnej części (w przypadku dysku – na nowy) w przypadku, gdy jej naprawa nie gwarantuje prawidłowej pracy sprzętu.</w:t>
      </w:r>
    </w:p>
    <w:p w:rsidR="00EA6F4A" w:rsidRPr="00EA6F4A" w:rsidRDefault="00EA6F4A" w:rsidP="00720973">
      <w:pPr>
        <w:numPr>
          <w:ilvl w:val="0"/>
          <w:numId w:val="55"/>
        </w:numPr>
        <w:spacing w:after="80" w:line="360" w:lineRule="auto"/>
        <w:ind w:left="357" w:hanging="357"/>
        <w:jc w:val="both"/>
        <w:rPr>
          <w:rFonts w:ascii="Arial" w:hAnsi="Arial" w:cs="Arial"/>
        </w:rPr>
      </w:pPr>
      <w:r w:rsidRPr="00EA6F4A">
        <w:rPr>
          <w:rFonts w:ascii="Arial" w:hAnsi="Arial" w:cs="Arial"/>
        </w:rPr>
        <w:t>W przypadku max. 3 napraw gwarancyjnych tego samego modułu/podzespołu Wykonawca będzie zobowiązany dokonać jego wymiany na nowy, w pełni sprawny.</w:t>
      </w:r>
    </w:p>
    <w:p w:rsidR="00EA6F4A" w:rsidRPr="00EA6F4A" w:rsidRDefault="00EA6F4A" w:rsidP="00720973">
      <w:pPr>
        <w:numPr>
          <w:ilvl w:val="0"/>
          <w:numId w:val="55"/>
        </w:numPr>
        <w:spacing w:after="80" w:line="360" w:lineRule="auto"/>
        <w:ind w:left="357" w:hanging="357"/>
        <w:jc w:val="both"/>
        <w:rPr>
          <w:rFonts w:ascii="Arial" w:hAnsi="Arial" w:cs="Arial"/>
        </w:rPr>
      </w:pPr>
      <w:r w:rsidRPr="00EA6F4A">
        <w:rPr>
          <w:rFonts w:ascii="Arial" w:hAnsi="Arial" w:cs="Arial"/>
        </w:rPr>
        <w:t>Zamawiający z tytułu rękojmi / gwarancji może żądać usunięcia wady, jeżeli ujawniła się ona w czasie trwania rękojmi / gwarancji. Zamawiający może wykonywać uprawnienia z tytułu rękojmi / gwarancji  po upływie okresu trwania rękojmi / gwarancji, jeżeli zawiadomił Wykonawcę o wadzie przed jego upływem.</w:t>
      </w:r>
    </w:p>
    <w:p w:rsidR="00EA6F4A" w:rsidRPr="00EA6F4A" w:rsidRDefault="00EA6F4A" w:rsidP="00720973">
      <w:pPr>
        <w:numPr>
          <w:ilvl w:val="0"/>
          <w:numId w:val="55"/>
        </w:numPr>
        <w:spacing w:after="80" w:line="360" w:lineRule="auto"/>
        <w:ind w:left="357" w:hanging="357"/>
        <w:jc w:val="both"/>
        <w:rPr>
          <w:rFonts w:ascii="Arial" w:hAnsi="Arial" w:cs="Arial"/>
        </w:rPr>
      </w:pPr>
      <w:r w:rsidRPr="00EA6F4A">
        <w:rPr>
          <w:rFonts w:ascii="Arial" w:hAnsi="Arial" w:cs="Arial"/>
        </w:rPr>
        <w:t>Zamawiający może według swojego wyboru, wykonywać uprawnienia z tytułu rękojmi albo gwarancji.</w:t>
      </w:r>
    </w:p>
    <w:p w:rsidR="00EA6F4A" w:rsidRPr="00EA6F4A" w:rsidRDefault="00EA6F4A" w:rsidP="00720973">
      <w:pPr>
        <w:numPr>
          <w:ilvl w:val="0"/>
          <w:numId w:val="55"/>
        </w:numPr>
        <w:spacing w:after="80" w:line="360" w:lineRule="auto"/>
        <w:ind w:left="357" w:hanging="357"/>
        <w:jc w:val="both"/>
        <w:rPr>
          <w:rFonts w:ascii="Arial" w:hAnsi="Arial" w:cs="Arial"/>
        </w:rPr>
      </w:pPr>
      <w:r w:rsidRPr="00EA6F4A">
        <w:rPr>
          <w:rFonts w:ascii="Arial" w:hAnsi="Arial" w:cs="Arial"/>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rsidR="00EA6F4A" w:rsidRPr="00EA6F4A" w:rsidRDefault="00EA6F4A" w:rsidP="00720973">
      <w:pPr>
        <w:numPr>
          <w:ilvl w:val="0"/>
          <w:numId w:val="55"/>
        </w:numPr>
        <w:spacing w:after="80" w:line="360" w:lineRule="auto"/>
        <w:ind w:left="357" w:hanging="357"/>
        <w:jc w:val="both"/>
        <w:rPr>
          <w:rFonts w:ascii="Arial" w:hAnsi="Arial" w:cs="Arial"/>
        </w:rPr>
      </w:pPr>
      <w:r w:rsidRPr="00EA6F4A">
        <w:rPr>
          <w:rFonts w:ascii="Arial" w:hAnsi="Arial" w:cs="Arial"/>
        </w:rPr>
        <w:t>W przypadku konieczności transportu uszkodzonego sprzętu, transport na koszt własny zapewnia Wykonawca.</w:t>
      </w:r>
    </w:p>
    <w:p w:rsidR="00EA6F4A" w:rsidRPr="00EA6F4A" w:rsidRDefault="00EA6F4A" w:rsidP="00720973">
      <w:pPr>
        <w:numPr>
          <w:ilvl w:val="0"/>
          <w:numId w:val="55"/>
        </w:numPr>
        <w:spacing w:after="80" w:line="360" w:lineRule="auto"/>
        <w:ind w:left="357" w:hanging="357"/>
        <w:jc w:val="both"/>
        <w:rPr>
          <w:rFonts w:ascii="Arial" w:hAnsi="Arial" w:cs="Arial"/>
        </w:rPr>
      </w:pPr>
      <w:r w:rsidRPr="00EA6F4A">
        <w:rPr>
          <w:rFonts w:ascii="Arial" w:hAnsi="Arial" w:cs="Arial"/>
        </w:rPr>
        <w:lastRenderedPageBreak/>
        <w:t>Zgłoszenie awarii lub wady następuje telefonicznie/faxem na numer telefonu/faxu ……………….</w:t>
      </w:r>
    </w:p>
    <w:p w:rsidR="00EA6F4A" w:rsidRPr="00EA6F4A" w:rsidRDefault="00EA6F4A" w:rsidP="00720973">
      <w:pPr>
        <w:numPr>
          <w:ilvl w:val="0"/>
          <w:numId w:val="55"/>
        </w:numPr>
        <w:spacing w:after="80" w:line="360" w:lineRule="auto"/>
        <w:ind w:left="357" w:hanging="357"/>
        <w:jc w:val="both"/>
        <w:rPr>
          <w:rFonts w:ascii="Arial" w:hAnsi="Arial" w:cs="Arial"/>
        </w:rPr>
      </w:pPr>
      <w:r w:rsidRPr="00EA6F4A">
        <w:rPr>
          <w:rFonts w:ascii="Arial" w:hAnsi="Arial" w:cs="Arial"/>
        </w:rPr>
        <w:t>W czasie obowiązywania udzielonej gwarancji lub rękojmi, Wykonawca na własny koszt dojeżdża do uszkodzonego sprzętu.</w:t>
      </w:r>
    </w:p>
    <w:p w:rsidR="00EA6F4A" w:rsidRPr="00EA6F4A" w:rsidRDefault="00EA6F4A" w:rsidP="00720973">
      <w:pPr>
        <w:numPr>
          <w:ilvl w:val="0"/>
          <w:numId w:val="55"/>
        </w:numPr>
        <w:spacing w:after="80" w:line="360" w:lineRule="auto"/>
        <w:ind w:left="357" w:hanging="357"/>
        <w:jc w:val="both"/>
        <w:rPr>
          <w:rFonts w:ascii="Arial" w:hAnsi="Arial" w:cs="Arial"/>
        </w:rPr>
      </w:pPr>
      <w:r w:rsidRPr="00EA6F4A">
        <w:rPr>
          <w:rFonts w:ascii="Arial" w:hAnsi="Arial" w:cs="Arial"/>
        </w:rPr>
        <w:t>W przypadku istotnej naprawy sprzętu (tj. naprawy jego głównych elementów), termin gwarancji oraz rękojmi całego sprzętu, o których mowa w ust. 1 i ust. 2, zaczyna swój bieg na nowo od daty zakończenia skutecznej naprawy. W przypadku naprawy wiążącej się z wymianą części, termin gwarancji i rękojmi na wymienione części równy jest okresom, o których mowa w ust. 1 i ust. 2, i rozpoczyna swój bieg od daty wymiany części.</w:t>
      </w:r>
    </w:p>
    <w:p w:rsidR="00EA6F4A" w:rsidRPr="00EA6F4A" w:rsidRDefault="00EA6F4A" w:rsidP="00720973">
      <w:pPr>
        <w:numPr>
          <w:ilvl w:val="0"/>
          <w:numId w:val="55"/>
        </w:numPr>
        <w:spacing w:after="80" w:line="360" w:lineRule="auto"/>
        <w:jc w:val="both"/>
        <w:rPr>
          <w:rFonts w:ascii="Arial" w:hAnsi="Arial" w:cs="Arial"/>
        </w:rPr>
      </w:pPr>
      <w:r w:rsidRPr="00EA6F4A">
        <w:rPr>
          <w:rFonts w:ascii="Arial" w:hAnsi="Arial" w:cs="Arial"/>
        </w:rPr>
        <w:t xml:space="preserve">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 </w:t>
      </w:r>
    </w:p>
    <w:p w:rsidR="00EA6F4A" w:rsidRPr="00EA6F4A" w:rsidRDefault="00EA6F4A" w:rsidP="00EA6F4A">
      <w:pPr>
        <w:spacing w:after="80" w:line="360" w:lineRule="auto"/>
        <w:ind w:left="360"/>
        <w:jc w:val="both"/>
        <w:rPr>
          <w:rFonts w:ascii="Arial" w:hAnsi="Arial" w:cs="Arial"/>
        </w:rPr>
      </w:pPr>
    </w:p>
    <w:p w:rsidR="00EA6F4A" w:rsidRPr="00EA6F4A" w:rsidRDefault="00EA6F4A" w:rsidP="00EA6F4A">
      <w:pPr>
        <w:spacing w:after="80" w:line="360" w:lineRule="auto"/>
        <w:ind w:left="360"/>
        <w:jc w:val="both"/>
        <w:rPr>
          <w:rFonts w:ascii="Arial" w:hAnsi="Arial" w:cs="Arial"/>
        </w:rPr>
      </w:pPr>
    </w:p>
    <w:p w:rsidR="00EA6F4A" w:rsidRPr="00EA6F4A" w:rsidRDefault="00EA6F4A" w:rsidP="00EA6F4A">
      <w:pPr>
        <w:spacing w:after="80" w:line="360" w:lineRule="auto"/>
        <w:jc w:val="center"/>
        <w:rPr>
          <w:rFonts w:ascii="Arial" w:hAnsi="Arial" w:cs="Arial"/>
        </w:rPr>
      </w:pPr>
      <w:r w:rsidRPr="00EA6F4A">
        <w:rPr>
          <w:rFonts w:ascii="Arial" w:hAnsi="Arial" w:cs="Arial"/>
        </w:rPr>
        <w:t>§ 6.</w:t>
      </w:r>
    </w:p>
    <w:p w:rsidR="00EA6F4A" w:rsidRPr="00EA6F4A" w:rsidRDefault="00EA6F4A" w:rsidP="00720973">
      <w:pPr>
        <w:numPr>
          <w:ilvl w:val="0"/>
          <w:numId w:val="56"/>
        </w:numPr>
        <w:spacing w:after="80" w:line="360" w:lineRule="auto"/>
        <w:jc w:val="both"/>
        <w:rPr>
          <w:rFonts w:ascii="Arial" w:hAnsi="Arial" w:cs="Arial"/>
        </w:rPr>
      </w:pPr>
      <w:r w:rsidRPr="00EA6F4A">
        <w:rPr>
          <w:rFonts w:ascii="Arial" w:hAnsi="Arial" w:cs="Arial"/>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pozostających w związku  z wprowadzaniem sprzętu wraz z oprogramowaniem do obrotu na terytorium Rzeczypospolitej Polskiej.</w:t>
      </w:r>
    </w:p>
    <w:p w:rsidR="00EA6F4A" w:rsidRPr="00EA6F4A" w:rsidRDefault="00EA6F4A" w:rsidP="00720973">
      <w:pPr>
        <w:numPr>
          <w:ilvl w:val="0"/>
          <w:numId w:val="56"/>
        </w:numPr>
        <w:spacing w:after="80" w:line="360" w:lineRule="auto"/>
        <w:jc w:val="both"/>
        <w:rPr>
          <w:rFonts w:ascii="Arial" w:hAnsi="Arial" w:cs="Arial"/>
        </w:rPr>
      </w:pPr>
      <w:r w:rsidRPr="00EA6F4A">
        <w:rPr>
          <w:rFonts w:ascii="Arial" w:hAnsi="Arial" w:cs="Arial"/>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wprowadzaniem sprzętu wraz z oprogramowaniem do obrotu na terytorium Rzeczypospolitej Polskiej.</w:t>
      </w:r>
    </w:p>
    <w:p w:rsidR="00EA6F4A" w:rsidRPr="00EA6F4A" w:rsidRDefault="00EA6F4A" w:rsidP="00720973">
      <w:pPr>
        <w:numPr>
          <w:ilvl w:val="0"/>
          <w:numId w:val="56"/>
        </w:numPr>
        <w:spacing w:after="80" w:line="360" w:lineRule="auto"/>
        <w:contextualSpacing/>
        <w:jc w:val="both"/>
        <w:rPr>
          <w:rFonts w:ascii="Arial" w:hAnsi="Arial" w:cs="Arial"/>
        </w:rPr>
      </w:pPr>
      <w:r w:rsidRPr="00EA6F4A">
        <w:rPr>
          <w:rFonts w:ascii="Arial" w:hAnsi="Arial" w:cs="Arial"/>
        </w:rPr>
        <w:t>Na mocy niniejszej umowy Wykonawca dostarczy Zamawiającemu egzemplarze oprogramowania, pozwalające na korzystanie z oprogramowania na terytorium Rzeczypospolitej Polskiej. Wykonawca oświadcza, że licencja umożliwia korzystanie z oprogramowania na zasadach określonych w SIWZ dla celu, dla którego oprogramowanie zostaje zakupione, w szczególności:</w:t>
      </w:r>
    </w:p>
    <w:p w:rsidR="00EA6F4A" w:rsidRPr="00EA6F4A" w:rsidRDefault="00EA6F4A" w:rsidP="00EA6F4A">
      <w:pPr>
        <w:spacing w:after="80" w:line="360" w:lineRule="auto"/>
        <w:ind w:left="397"/>
        <w:jc w:val="both"/>
        <w:rPr>
          <w:rFonts w:ascii="Arial" w:hAnsi="Arial" w:cs="Arial"/>
        </w:rPr>
      </w:pPr>
      <w:r w:rsidRPr="00EA6F4A">
        <w:rPr>
          <w:rFonts w:ascii="Arial" w:hAnsi="Arial" w:cs="Arial"/>
        </w:rPr>
        <w:t>1) wprowadzanie programu do pamięci komputerów Zamawiającego,</w:t>
      </w:r>
    </w:p>
    <w:p w:rsidR="00EA6F4A" w:rsidRPr="00EA6F4A" w:rsidRDefault="00EA6F4A" w:rsidP="00EA6F4A">
      <w:pPr>
        <w:spacing w:after="80" w:line="360" w:lineRule="auto"/>
        <w:ind w:left="397"/>
        <w:jc w:val="both"/>
        <w:rPr>
          <w:rFonts w:ascii="Arial" w:hAnsi="Arial" w:cs="Arial"/>
        </w:rPr>
      </w:pPr>
      <w:r w:rsidRPr="00EA6F4A">
        <w:rPr>
          <w:rFonts w:ascii="Arial" w:hAnsi="Arial" w:cs="Arial"/>
        </w:rPr>
        <w:lastRenderedPageBreak/>
        <w:t>2) usuwanie z pamięci komputerów,</w:t>
      </w:r>
    </w:p>
    <w:p w:rsidR="00EA6F4A" w:rsidRPr="00EA6F4A" w:rsidRDefault="00EA6F4A" w:rsidP="00EA6F4A">
      <w:pPr>
        <w:spacing w:after="80" w:line="360" w:lineRule="auto"/>
        <w:ind w:left="397"/>
        <w:jc w:val="both"/>
        <w:rPr>
          <w:rFonts w:ascii="Arial" w:hAnsi="Arial" w:cs="Arial"/>
        </w:rPr>
      </w:pPr>
      <w:r w:rsidRPr="00EA6F4A">
        <w:rPr>
          <w:rFonts w:ascii="Arial" w:hAnsi="Arial" w:cs="Arial"/>
        </w:rPr>
        <w:t>3) stosowanie programu zgodnie z jego przeznaczeniem na stanowiskach komputerowych pozostających pod kontrolą Zamawiającego,</w:t>
      </w:r>
    </w:p>
    <w:p w:rsidR="00EA6F4A" w:rsidRPr="00EA6F4A" w:rsidRDefault="00EA6F4A" w:rsidP="00EA6F4A">
      <w:pPr>
        <w:spacing w:after="80" w:line="360" w:lineRule="auto"/>
        <w:ind w:left="397"/>
        <w:jc w:val="both"/>
        <w:rPr>
          <w:rFonts w:ascii="Arial" w:hAnsi="Arial" w:cs="Arial"/>
        </w:rPr>
      </w:pPr>
      <w:r w:rsidRPr="00EA6F4A">
        <w:rPr>
          <w:rFonts w:ascii="Arial" w:hAnsi="Arial" w:cs="Arial"/>
        </w:rPr>
        <w:t>4) korzystanie z dokumentacji dostarczonej przez Wykonawcę,</w:t>
      </w:r>
    </w:p>
    <w:p w:rsidR="00EA6F4A" w:rsidRPr="00EA6F4A" w:rsidRDefault="00EA6F4A" w:rsidP="00EA6F4A">
      <w:pPr>
        <w:spacing w:after="80" w:line="360" w:lineRule="auto"/>
        <w:ind w:left="397"/>
        <w:jc w:val="both"/>
        <w:rPr>
          <w:rFonts w:ascii="Arial" w:hAnsi="Arial" w:cs="Arial"/>
        </w:rPr>
      </w:pPr>
      <w:r w:rsidRPr="00EA6F4A">
        <w:rPr>
          <w:rFonts w:ascii="Arial" w:hAnsi="Arial" w:cs="Arial"/>
        </w:rPr>
        <w:t>5) sporządzanie kopii programu, w zakresie dozwolonym przez przepisy prawa autorskiego,</w:t>
      </w:r>
    </w:p>
    <w:p w:rsidR="00EA6F4A" w:rsidRPr="00EA6F4A" w:rsidRDefault="00EA6F4A" w:rsidP="00EA6F4A">
      <w:pPr>
        <w:spacing w:after="80" w:line="360" w:lineRule="auto"/>
        <w:ind w:left="397"/>
        <w:jc w:val="both"/>
        <w:rPr>
          <w:rFonts w:ascii="Arial" w:hAnsi="Arial" w:cs="Arial"/>
        </w:rPr>
      </w:pPr>
      <w:r w:rsidRPr="00EA6F4A">
        <w:rPr>
          <w:rFonts w:ascii="Arial" w:hAnsi="Arial" w:cs="Arial"/>
        </w:rPr>
        <w:t>6) wykorzystanie programu podczas pokazów lub prezentacji publicznych,</w:t>
      </w:r>
    </w:p>
    <w:p w:rsidR="00EA6F4A" w:rsidRPr="00EA6F4A" w:rsidRDefault="00EA6F4A" w:rsidP="00EA6F4A">
      <w:pPr>
        <w:spacing w:after="80" w:line="360" w:lineRule="auto"/>
        <w:ind w:left="397"/>
        <w:jc w:val="both"/>
        <w:rPr>
          <w:rFonts w:ascii="Arial" w:hAnsi="Arial" w:cs="Arial"/>
        </w:rPr>
      </w:pPr>
      <w:r w:rsidRPr="00EA6F4A">
        <w:rPr>
          <w:rFonts w:ascii="Arial" w:hAnsi="Arial" w:cs="Arial"/>
        </w:rPr>
        <w:t>7) tłumaczenie, przystosowywanie, zmiany układu lub jakiekolwiek inne zmiany w oprogramowaniu, w zakresie dozwolonym przez przepisy prawa autorskiego,</w:t>
      </w:r>
    </w:p>
    <w:p w:rsidR="00EA6F4A" w:rsidRPr="00EA6F4A" w:rsidRDefault="00EA6F4A" w:rsidP="00EA6F4A">
      <w:pPr>
        <w:spacing w:after="80" w:line="360" w:lineRule="auto"/>
        <w:ind w:left="397"/>
        <w:jc w:val="both"/>
        <w:rPr>
          <w:rFonts w:ascii="Arial" w:hAnsi="Arial" w:cs="Arial"/>
        </w:rPr>
      </w:pPr>
      <w:r w:rsidRPr="00EA6F4A">
        <w:rPr>
          <w:rFonts w:ascii="Arial" w:hAnsi="Arial" w:cs="Arial"/>
        </w:rPr>
        <w:t>8) modyfikowanie i rozbudowa oprogramowania lub łączenie go z innym programem lub programami na zasadach określonych przepisami prawa autorskiego,</w:t>
      </w:r>
    </w:p>
    <w:p w:rsidR="00EA6F4A" w:rsidRPr="00EA6F4A" w:rsidRDefault="00EA6F4A" w:rsidP="00EA6F4A">
      <w:pPr>
        <w:spacing w:after="80" w:line="360" w:lineRule="auto"/>
        <w:ind w:left="397"/>
        <w:jc w:val="both"/>
        <w:rPr>
          <w:rFonts w:ascii="Arial" w:hAnsi="Arial" w:cs="Arial"/>
        </w:rPr>
      </w:pPr>
      <w:r w:rsidRPr="00EA6F4A">
        <w:rPr>
          <w:rFonts w:ascii="Arial" w:hAnsi="Arial" w:cs="Arial"/>
        </w:rPr>
        <w:t>9) trwałe lub czasowe zwielokrotnianie oprogramowania w całości lub części jakimikolwiek środkami lub w jakiejkolwiek formie w zakresie niezbędnym dla realizacji uprawnień określonych w pkt. 1-8 powyżej.</w:t>
      </w:r>
    </w:p>
    <w:p w:rsidR="00EA6F4A" w:rsidRPr="00EA6F4A" w:rsidRDefault="00EA6F4A" w:rsidP="00EA6F4A">
      <w:pPr>
        <w:spacing w:after="80" w:line="360" w:lineRule="auto"/>
        <w:jc w:val="both"/>
        <w:rPr>
          <w:rFonts w:ascii="Arial" w:hAnsi="Arial" w:cs="Arial"/>
        </w:rPr>
      </w:pPr>
      <w:r w:rsidRPr="00EA6F4A">
        <w:rPr>
          <w:rFonts w:ascii="Arial" w:hAnsi="Arial" w:cs="Arial"/>
        </w:rPr>
        <w:t>4. Wynagrodzenie, o którym mowa w § 2 ust. 2, obejmuje także prawo korzystania z oprogramowania przez Zamawiającego na wszystkich polach eksploatacji, wymienionych w niniejszym paragrafie.</w:t>
      </w:r>
    </w:p>
    <w:p w:rsidR="00EA6F4A" w:rsidRPr="00EA6F4A" w:rsidRDefault="00EA6F4A" w:rsidP="00EA6F4A">
      <w:pPr>
        <w:spacing w:after="80" w:line="360" w:lineRule="auto"/>
        <w:jc w:val="center"/>
        <w:rPr>
          <w:rFonts w:ascii="Arial" w:hAnsi="Arial" w:cs="Arial"/>
        </w:rPr>
      </w:pPr>
      <w:r w:rsidRPr="00EA6F4A">
        <w:rPr>
          <w:rFonts w:ascii="Arial" w:hAnsi="Arial" w:cs="Arial"/>
        </w:rPr>
        <w:t>§ 7.</w:t>
      </w:r>
    </w:p>
    <w:p w:rsidR="00EA6F4A" w:rsidRPr="00EA6F4A" w:rsidRDefault="00EA6F4A" w:rsidP="00720973">
      <w:pPr>
        <w:numPr>
          <w:ilvl w:val="0"/>
          <w:numId w:val="57"/>
        </w:numPr>
        <w:spacing w:after="80" w:line="360" w:lineRule="auto"/>
        <w:contextualSpacing/>
        <w:jc w:val="both"/>
        <w:rPr>
          <w:rFonts w:ascii="Arial" w:hAnsi="Arial" w:cs="Arial"/>
        </w:rPr>
      </w:pPr>
      <w:r w:rsidRPr="00EA6F4A">
        <w:rPr>
          <w:rFonts w:ascii="Arial" w:hAnsi="Arial" w:cs="Arial"/>
        </w:rPr>
        <w:t xml:space="preserve">Podstawą do wystawienia faktury VAT na płatnika - Zamawiającego jest należyte wykonanie umowy, potwierdzone pisemnym protokołem odbioru, stanowiącym załącznik do niniejszej umowy, podpisanym przez sprzętu przedstawiciela Zamawiającego, tj.: </w:t>
      </w:r>
      <w:r w:rsidRPr="00EA6F4A">
        <w:rPr>
          <w:rFonts w:ascii="Arial" w:hAnsi="Arial" w:cs="Arial"/>
          <w:b/>
          <w:i/>
        </w:rPr>
        <w:t>…………………………..</w:t>
      </w:r>
      <w:r w:rsidRPr="00EA6F4A">
        <w:rPr>
          <w:rFonts w:ascii="Arial" w:hAnsi="Arial" w:cs="Arial"/>
        </w:rPr>
        <w:t>,  i upoważnionego  przedstawiciela Wykonawcy.</w:t>
      </w:r>
    </w:p>
    <w:p w:rsidR="00EA6F4A" w:rsidRPr="00EA6F4A" w:rsidRDefault="00EA6F4A" w:rsidP="00720973">
      <w:pPr>
        <w:numPr>
          <w:ilvl w:val="0"/>
          <w:numId w:val="57"/>
        </w:numPr>
        <w:spacing w:after="80" w:line="360" w:lineRule="auto"/>
        <w:jc w:val="both"/>
        <w:rPr>
          <w:rFonts w:ascii="Arial" w:hAnsi="Arial" w:cs="Arial"/>
          <w:lang w:eastAsia="pl-PL"/>
        </w:rPr>
      </w:pPr>
      <w:r w:rsidRPr="00EA6F4A">
        <w:rPr>
          <w:rFonts w:ascii="Arial" w:hAnsi="Arial" w:cs="Arial"/>
        </w:rPr>
        <w:t>Dane płatnika - Zamawiającego: UNIWERSYTET Jana Kochanowskiego w Kielcach, 25-369 Kielce, ul. Żeromskiego 5, NIP 657-02-34-850.</w:t>
      </w:r>
    </w:p>
    <w:p w:rsidR="00EA6F4A" w:rsidRPr="00EA6F4A" w:rsidRDefault="00EA6F4A" w:rsidP="00720973">
      <w:pPr>
        <w:numPr>
          <w:ilvl w:val="0"/>
          <w:numId w:val="57"/>
        </w:numPr>
        <w:spacing w:after="120" w:line="360" w:lineRule="auto"/>
        <w:jc w:val="both"/>
        <w:rPr>
          <w:rFonts w:ascii="Arial" w:hAnsi="Arial" w:cs="Arial"/>
        </w:rPr>
      </w:pPr>
      <w:r w:rsidRPr="00EA6F4A">
        <w:rPr>
          <w:rFonts w:ascii="Arial" w:hAnsi="Arial" w:cs="Arial"/>
        </w:rPr>
        <w:t>Zamawiający zobowiązuje się uregulować fakturę VAT Wykonawcy w terminie 30 dni, licząc od daty jej doręczenia do siedziby Zamawiającego  - przelewem na nr konta bankowego ……………………………….</w:t>
      </w:r>
    </w:p>
    <w:p w:rsidR="00EA6F4A" w:rsidRPr="00EA6F4A" w:rsidRDefault="00EA6F4A" w:rsidP="00720973">
      <w:pPr>
        <w:numPr>
          <w:ilvl w:val="0"/>
          <w:numId w:val="57"/>
        </w:numPr>
        <w:spacing w:after="120" w:line="360" w:lineRule="auto"/>
        <w:jc w:val="both"/>
        <w:rPr>
          <w:rFonts w:ascii="Arial" w:hAnsi="Arial" w:cs="Arial"/>
        </w:rPr>
      </w:pPr>
      <w:r w:rsidRPr="00EA6F4A">
        <w:rPr>
          <w:rFonts w:ascii="Arial" w:hAnsi="Arial" w:cs="Arial"/>
        </w:rPr>
        <w:t>Osobą upoważnioną do odbioru faktury VAT, jest osoba wskazana w ust.1.</w:t>
      </w:r>
    </w:p>
    <w:p w:rsidR="00EA6F4A" w:rsidRPr="00EA6F4A" w:rsidRDefault="00EA6F4A" w:rsidP="00720973">
      <w:pPr>
        <w:numPr>
          <w:ilvl w:val="0"/>
          <w:numId w:val="57"/>
        </w:numPr>
        <w:spacing w:after="80" w:line="360" w:lineRule="auto"/>
        <w:jc w:val="both"/>
        <w:rPr>
          <w:rFonts w:ascii="Arial" w:hAnsi="Arial" w:cs="Arial"/>
        </w:rPr>
      </w:pPr>
      <w:r w:rsidRPr="00EA6F4A">
        <w:rPr>
          <w:rFonts w:ascii="Arial" w:hAnsi="Arial" w:cs="Arial"/>
        </w:rPr>
        <w:t>Za datę zapłaty strony przyjmują datę obciążenia rachunku bankowego Zamawiającego.</w:t>
      </w:r>
    </w:p>
    <w:p w:rsidR="00EA6F4A" w:rsidRPr="00EA6F4A" w:rsidRDefault="00EA6F4A" w:rsidP="00720973">
      <w:pPr>
        <w:numPr>
          <w:ilvl w:val="0"/>
          <w:numId w:val="57"/>
        </w:numPr>
        <w:spacing w:after="80" w:line="360" w:lineRule="auto"/>
        <w:jc w:val="both"/>
        <w:rPr>
          <w:rFonts w:ascii="Arial" w:hAnsi="Arial" w:cs="Arial"/>
        </w:rPr>
      </w:pPr>
      <w:r w:rsidRPr="00EA6F4A">
        <w:rPr>
          <w:rFonts w:ascii="Arial" w:hAnsi="Arial" w:cs="Arial"/>
        </w:rPr>
        <w:t>Wykonawca oświadcza, że jest podatnikiem VAT czynnym i posiada NIP ……………….</w:t>
      </w:r>
    </w:p>
    <w:p w:rsidR="00EA6F4A" w:rsidRPr="00EA6F4A" w:rsidRDefault="00EA6F4A" w:rsidP="00EA6F4A">
      <w:pPr>
        <w:spacing w:after="80" w:line="360" w:lineRule="auto"/>
        <w:ind w:left="397"/>
        <w:jc w:val="both"/>
        <w:rPr>
          <w:rFonts w:ascii="Arial" w:hAnsi="Arial" w:cs="Arial"/>
        </w:rPr>
      </w:pPr>
    </w:p>
    <w:p w:rsidR="00EA6F4A" w:rsidRPr="00EA6F4A" w:rsidRDefault="00EA6F4A" w:rsidP="00EA6F4A">
      <w:pPr>
        <w:spacing w:after="80" w:line="360" w:lineRule="auto"/>
        <w:jc w:val="center"/>
        <w:rPr>
          <w:rFonts w:ascii="Arial" w:hAnsi="Arial" w:cs="Arial"/>
        </w:rPr>
      </w:pPr>
      <w:r w:rsidRPr="00EA6F4A">
        <w:rPr>
          <w:rFonts w:ascii="Arial" w:hAnsi="Arial" w:cs="Arial"/>
        </w:rPr>
        <w:t>§ 8.</w:t>
      </w:r>
    </w:p>
    <w:p w:rsidR="00EA6F4A" w:rsidRPr="00EA6F4A" w:rsidRDefault="00EA6F4A" w:rsidP="00720973">
      <w:pPr>
        <w:numPr>
          <w:ilvl w:val="0"/>
          <w:numId w:val="58"/>
        </w:numPr>
        <w:spacing w:after="80" w:line="360" w:lineRule="auto"/>
        <w:ind w:left="357" w:hanging="357"/>
        <w:jc w:val="both"/>
        <w:rPr>
          <w:rFonts w:ascii="Arial" w:hAnsi="Arial" w:cs="Arial"/>
        </w:rPr>
      </w:pPr>
      <w:r w:rsidRPr="00EA6F4A">
        <w:rPr>
          <w:rFonts w:ascii="Arial" w:hAnsi="Arial" w:cs="Arial"/>
        </w:rPr>
        <w:lastRenderedPageBreak/>
        <w:t>W przypadku niewykonania lub niewłaściwego wykonania umowy Wykonawca zobowiązuje się zapłacić kary umowne w wysokości:</w:t>
      </w:r>
    </w:p>
    <w:p w:rsidR="00EA6F4A" w:rsidRPr="00EA6F4A" w:rsidRDefault="00EA6F4A" w:rsidP="00720973">
      <w:pPr>
        <w:numPr>
          <w:ilvl w:val="0"/>
          <w:numId w:val="59"/>
        </w:numPr>
        <w:spacing w:after="80" w:line="360" w:lineRule="auto"/>
        <w:contextualSpacing/>
        <w:jc w:val="both"/>
        <w:rPr>
          <w:rFonts w:ascii="Arial" w:hAnsi="Arial" w:cs="Arial"/>
        </w:rPr>
      </w:pPr>
      <w:r w:rsidRPr="00EA6F4A">
        <w:rPr>
          <w:rFonts w:ascii="Arial" w:hAnsi="Arial" w:cs="Arial"/>
        </w:rPr>
        <w:t>0,5 % wartości brutto umowy, określonej w § 2 ust. 2, za każdy rozpoczęty dzień opóźnienia w realizacji umowy, nie więcej jednakże niż 10% wartości umowy brutto,</w:t>
      </w:r>
    </w:p>
    <w:p w:rsidR="00EA6F4A" w:rsidRPr="00EA6F4A" w:rsidRDefault="00EA6F4A" w:rsidP="00720973">
      <w:pPr>
        <w:numPr>
          <w:ilvl w:val="0"/>
          <w:numId w:val="59"/>
        </w:numPr>
        <w:spacing w:after="80" w:line="360" w:lineRule="auto"/>
        <w:contextualSpacing/>
        <w:jc w:val="both"/>
        <w:rPr>
          <w:rFonts w:ascii="Arial" w:hAnsi="Arial" w:cs="Arial"/>
        </w:rPr>
      </w:pPr>
      <w:r w:rsidRPr="00EA6F4A">
        <w:rPr>
          <w:rFonts w:ascii="Arial" w:hAnsi="Arial" w:cs="Arial"/>
        </w:rPr>
        <w:t>0,2% wartości brutto umowy, określonej w § 2 ust. 2, za każdy rozpoczęty dzień opóźnienia w usunięciu wad stwierdzonych przy odbiorze, licząc od dnia wyznaczonego na usunięcie wad, nie więcej jednakże niż 10% wartości umowy brutto,</w:t>
      </w:r>
    </w:p>
    <w:p w:rsidR="00EA6F4A" w:rsidRPr="00EA6F4A" w:rsidRDefault="00EA6F4A" w:rsidP="00720973">
      <w:pPr>
        <w:numPr>
          <w:ilvl w:val="0"/>
          <w:numId w:val="59"/>
        </w:numPr>
        <w:spacing w:after="80" w:line="360" w:lineRule="auto"/>
        <w:contextualSpacing/>
        <w:jc w:val="both"/>
        <w:rPr>
          <w:rFonts w:ascii="Arial" w:hAnsi="Arial" w:cs="Arial"/>
        </w:rPr>
      </w:pPr>
      <w:r w:rsidRPr="00EA6F4A">
        <w:rPr>
          <w:rFonts w:ascii="Arial" w:hAnsi="Arial" w:cs="Arial"/>
        </w:rPr>
        <w:t>0,2% wartości brutto umowy, określonej w § 2 ust. 2, za każdy dzień opóźnienia w usunięciu występujących  wad w okresie gwarancji lub rękojmi, nie więcej jednakże niż 10% wartości umowy brutto,</w:t>
      </w:r>
    </w:p>
    <w:p w:rsidR="00EA6F4A" w:rsidRPr="00EA6F4A" w:rsidRDefault="00EA6F4A" w:rsidP="00720973">
      <w:pPr>
        <w:numPr>
          <w:ilvl w:val="0"/>
          <w:numId w:val="59"/>
        </w:numPr>
        <w:spacing w:after="80" w:line="360" w:lineRule="auto"/>
        <w:jc w:val="both"/>
        <w:rPr>
          <w:rFonts w:ascii="Arial" w:hAnsi="Arial" w:cs="Arial"/>
        </w:rPr>
      </w:pPr>
      <w:r w:rsidRPr="00EA6F4A">
        <w:rPr>
          <w:rFonts w:ascii="Arial" w:hAnsi="Arial" w:cs="Arial"/>
        </w:rPr>
        <w:t>10 %  wartości brutto umowy, określonej w § 2 ust. 2, w przypadku odstąpienia od umowy z  przyczyn zależnych od Wykonawcy.</w:t>
      </w:r>
    </w:p>
    <w:p w:rsidR="00EA6F4A" w:rsidRPr="00EA6F4A" w:rsidRDefault="00EA6F4A" w:rsidP="00720973">
      <w:pPr>
        <w:numPr>
          <w:ilvl w:val="0"/>
          <w:numId w:val="58"/>
        </w:numPr>
        <w:spacing w:after="80" w:line="360" w:lineRule="auto"/>
        <w:jc w:val="both"/>
        <w:rPr>
          <w:rFonts w:ascii="Arial" w:hAnsi="Arial" w:cs="Arial"/>
        </w:rPr>
      </w:pPr>
      <w:r w:rsidRPr="00EA6F4A">
        <w:rPr>
          <w:rFonts w:ascii="Arial" w:hAnsi="Arial" w:cs="Arial"/>
        </w:rPr>
        <w:t>Zamawiający zastrzega sobie możliwość dochodzenia odszkodowania przewyższającego wysokość zastrzeżonych kar umownych na zasadach przewidzianych przepisami kodeksu cywilnego.</w:t>
      </w:r>
    </w:p>
    <w:p w:rsidR="00EA6F4A" w:rsidRPr="00EA6F4A" w:rsidRDefault="00EA6F4A" w:rsidP="00720973">
      <w:pPr>
        <w:numPr>
          <w:ilvl w:val="0"/>
          <w:numId w:val="58"/>
        </w:numPr>
        <w:spacing w:after="80" w:line="360" w:lineRule="auto"/>
        <w:ind w:left="357" w:hanging="357"/>
        <w:jc w:val="both"/>
        <w:rPr>
          <w:rFonts w:ascii="Arial" w:hAnsi="Arial" w:cs="Arial"/>
        </w:rPr>
      </w:pPr>
      <w:r w:rsidRPr="00EA6F4A">
        <w:rPr>
          <w:rFonts w:ascii="Arial" w:hAnsi="Arial" w:cs="Arial"/>
        </w:rPr>
        <w:t>Wykonawca uprawniony jest do żądania zapłaty kary umownej od Zamawiającego w przypadku:</w:t>
      </w:r>
    </w:p>
    <w:p w:rsidR="00EA6F4A" w:rsidRPr="00EA6F4A" w:rsidRDefault="00EA6F4A" w:rsidP="00720973">
      <w:pPr>
        <w:numPr>
          <w:ilvl w:val="0"/>
          <w:numId w:val="60"/>
        </w:numPr>
        <w:spacing w:after="80" w:line="360" w:lineRule="auto"/>
        <w:contextualSpacing/>
        <w:jc w:val="both"/>
        <w:rPr>
          <w:rFonts w:ascii="Arial" w:hAnsi="Arial" w:cs="Arial"/>
        </w:rPr>
      </w:pPr>
      <w:r w:rsidRPr="00EA6F4A">
        <w:rPr>
          <w:rFonts w:ascii="Arial" w:hAnsi="Arial" w:cs="Arial"/>
        </w:rPr>
        <w:t>opóźnienia w odbiorze przedmiotu umowy w wysokości 0,5 % wartości brutto umowy, określonej w § 2 ust. 2, za każdy dzień opóźnienia, nie więcej jednakże niż 10% wartości umowy brutto,</w:t>
      </w:r>
    </w:p>
    <w:p w:rsidR="00EA6F4A" w:rsidRPr="00EA6F4A" w:rsidRDefault="00EA6F4A" w:rsidP="00720973">
      <w:pPr>
        <w:numPr>
          <w:ilvl w:val="0"/>
          <w:numId w:val="60"/>
        </w:numPr>
        <w:spacing w:after="80" w:line="360" w:lineRule="auto"/>
        <w:ind w:left="540" w:hanging="180"/>
        <w:jc w:val="both"/>
        <w:rPr>
          <w:rFonts w:ascii="Arial" w:hAnsi="Arial" w:cs="Arial"/>
        </w:rPr>
      </w:pPr>
      <w:r w:rsidRPr="00EA6F4A">
        <w:rPr>
          <w:rFonts w:ascii="Arial" w:hAnsi="Arial" w:cs="Arial"/>
        </w:rPr>
        <w:t>10 % łącznej wartości brutto umowy, określonej w § 2 ust. 2, jeżeli dojdzie do odstąpienia od niniejszej umowy z przyczyn zależnych od Zamawiającego. Postanowienia umowy, o którym mowa w zdaniu poprzednim, nie stosuje się w przypadku odstąpienia od umowy w sytuacji wskazanej w art. 145 ust. 1. Ustawy Prawo zamówień publicznych</w:t>
      </w:r>
    </w:p>
    <w:p w:rsidR="00EA6F4A" w:rsidRPr="00EA6F4A" w:rsidRDefault="00EA6F4A" w:rsidP="00720973">
      <w:pPr>
        <w:numPr>
          <w:ilvl w:val="0"/>
          <w:numId w:val="58"/>
        </w:numPr>
        <w:spacing w:after="80" w:line="360" w:lineRule="auto"/>
        <w:jc w:val="both"/>
        <w:rPr>
          <w:rFonts w:ascii="Arial" w:hAnsi="Arial" w:cs="Arial"/>
        </w:rPr>
      </w:pPr>
      <w:r w:rsidRPr="00EA6F4A">
        <w:rPr>
          <w:rFonts w:ascii="Arial" w:hAnsi="Arial" w:cs="Arial"/>
        </w:rPr>
        <w:t>Zamawiający zastrzega sobie prawo do potrącania kar umownych z wierzytelności przysługujących Wykonawcy, w tym z należnego wynagrodzenia  Wykonawcy.</w:t>
      </w:r>
    </w:p>
    <w:p w:rsidR="00EA6F4A" w:rsidRPr="00EA6F4A" w:rsidRDefault="00EA6F4A" w:rsidP="00EA6F4A">
      <w:pPr>
        <w:spacing w:after="80" w:line="360" w:lineRule="auto"/>
        <w:ind w:left="360"/>
        <w:jc w:val="both"/>
        <w:rPr>
          <w:rFonts w:ascii="Arial" w:hAnsi="Arial" w:cs="Arial"/>
        </w:rPr>
      </w:pPr>
    </w:p>
    <w:p w:rsidR="00EA6F4A" w:rsidRPr="00EA6F4A" w:rsidRDefault="00EA6F4A" w:rsidP="00EA6F4A">
      <w:pPr>
        <w:spacing w:after="80" w:line="360" w:lineRule="auto"/>
        <w:jc w:val="center"/>
        <w:rPr>
          <w:rFonts w:ascii="Arial" w:hAnsi="Arial" w:cs="Arial"/>
        </w:rPr>
      </w:pPr>
      <w:r w:rsidRPr="00EA6F4A">
        <w:rPr>
          <w:rFonts w:ascii="Arial" w:hAnsi="Arial" w:cs="Arial"/>
        </w:rPr>
        <w:t>§ 9.</w:t>
      </w:r>
    </w:p>
    <w:p w:rsidR="00EA6F4A" w:rsidRPr="00EA6F4A" w:rsidRDefault="00EA6F4A" w:rsidP="00720973">
      <w:pPr>
        <w:numPr>
          <w:ilvl w:val="2"/>
          <w:numId w:val="30"/>
        </w:numPr>
        <w:spacing w:after="80" w:line="360" w:lineRule="auto"/>
        <w:ind w:left="357" w:hanging="357"/>
        <w:jc w:val="both"/>
        <w:rPr>
          <w:rFonts w:ascii="Arial" w:hAnsi="Arial" w:cs="Arial"/>
        </w:rPr>
      </w:pPr>
      <w:r w:rsidRPr="00EA6F4A">
        <w:rPr>
          <w:rFonts w:ascii="Arial" w:hAnsi="Arial" w:cs="Arial"/>
        </w:rPr>
        <w:t>Wszelkie zmiany niniejszej umowy wymagają formy pisemnej, pod rygorem nieważności, przy czym dopuszczalne zmiany umowy zostały przewidziane w rozdziale XVI SIWZ.</w:t>
      </w:r>
    </w:p>
    <w:p w:rsidR="00EA6F4A" w:rsidRPr="00EA6F4A" w:rsidRDefault="00EA6F4A" w:rsidP="00720973">
      <w:pPr>
        <w:numPr>
          <w:ilvl w:val="0"/>
          <w:numId w:val="30"/>
        </w:numPr>
        <w:spacing w:after="80" w:line="360" w:lineRule="auto"/>
        <w:contextualSpacing/>
        <w:jc w:val="both"/>
        <w:rPr>
          <w:rFonts w:ascii="Arial" w:hAnsi="Arial" w:cs="Arial"/>
        </w:rPr>
      </w:pPr>
      <w:r w:rsidRPr="00EA6F4A">
        <w:rPr>
          <w:rFonts w:ascii="Arial" w:hAnsi="Arial" w:cs="Arial"/>
        </w:rPr>
        <w:t xml:space="preserve">Oprócz przypadków wymienionych w przepisach kodeksu cywilnego, Zamawiający może odstąpić od umowy w razie zaistnienia sytuacji wskazanej w art. 145 ust. 1. Ustawy Prawo </w:t>
      </w:r>
      <w:r w:rsidRPr="00EA6F4A">
        <w:rPr>
          <w:rFonts w:ascii="Arial" w:hAnsi="Arial" w:cs="Arial"/>
        </w:rPr>
        <w:lastRenderedPageBreak/>
        <w:t>zamówień publicznych. W przypadku, o którym mowa w zdaniu poprzednim, wykonawca może żądać wyłącznie wynagrodzenia należnego z tytułu wykonania części umowy</w:t>
      </w:r>
    </w:p>
    <w:p w:rsidR="00EA6F4A" w:rsidRPr="00EA6F4A" w:rsidRDefault="00EA6F4A" w:rsidP="00EA6F4A">
      <w:pPr>
        <w:spacing w:after="80" w:line="360" w:lineRule="auto"/>
        <w:jc w:val="center"/>
        <w:rPr>
          <w:rFonts w:ascii="Arial" w:hAnsi="Arial" w:cs="Arial"/>
        </w:rPr>
      </w:pPr>
      <w:r w:rsidRPr="00EA6F4A">
        <w:rPr>
          <w:rFonts w:ascii="Arial" w:hAnsi="Arial" w:cs="Arial"/>
        </w:rPr>
        <w:t>§ 10.</w:t>
      </w:r>
    </w:p>
    <w:p w:rsidR="00EA6F4A" w:rsidRPr="00EA6F4A" w:rsidRDefault="00EA6F4A" w:rsidP="00720973">
      <w:pPr>
        <w:numPr>
          <w:ilvl w:val="0"/>
          <w:numId w:val="61"/>
        </w:numPr>
        <w:spacing w:after="80" w:line="360" w:lineRule="auto"/>
        <w:ind w:left="357" w:hanging="357"/>
        <w:jc w:val="both"/>
        <w:rPr>
          <w:rFonts w:ascii="Arial" w:hAnsi="Arial" w:cs="Arial"/>
        </w:rPr>
      </w:pPr>
      <w:r w:rsidRPr="00EA6F4A">
        <w:rPr>
          <w:rFonts w:ascii="Arial" w:hAnsi="Arial" w:cs="Arial"/>
        </w:rPr>
        <w:t>Wykonawca zobowiązuje się do zachowania w tajemnicy wszelkich informacji uzyskanych w trakcie realizacji umowy z wyjątkiem informacji, których ujawnienia wymagają przepisy ustaw, ale tylko w niezbędnym do tego obowiązku zakresie.</w:t>
      </w:r>
    </w:p>
    <w:p w:rsidR="00EA6F4A" w:rsidRPr="00EA6F4A" w:rsidRDefault="00EA6F4A" w:rsidP="00720973">
      <w:pPr>
        <w:numPr>
          <w:ilvl w:val="0"/>
          <w:numId w:val="61"/>
        </w:numPr>
        <w:spacing w:after="80" w:line="360" w:lineRule="auto"/>
        <w:ind w:left="357" w:hanging="357"/>
        <w:jc w:val="both"/>
        <w:rPr>
          <w:rFonts w:ascii="Arial" w:hAnsi="Arial" w:cs="Arial"/>
        </w:rPr>
      </w:pPr>
      <w:r w:rsidRPr="00EA6F4A">
        <w:rPr>
          <w:rFonts w:ascii="Arial" w:hAnsi="Arial" w:cs="Arial"/>
        </w:rPr>
        <w:t>Wszelkie informacje związane z ochroną osób i mienia oraz wskazane w art. 381 ustawy prawo o szkolnictwie wyższym i nauce (Dz.U. z 2020 poz. 85) stanowią tajemnicę Zamawiającego w rozumieniu przepisów ustawy z dnia 16 kwietnia 1993 roku o zwalczaniu nieuczciwej konkurencji (Dz. U. z 2019 r., poz. 1010).</w:t>
      </w:r>
    </w:p>
    <w:p w:rsidR="00EA6F4A" w:rsidRPr="00EA6F4A" w:rsidRDefault="00EA6F4A" w:rsidP="00720973">
      <w:pPr>
        <w:numPr>
          <w:ilvl w:val="0"/>
          <w:numId w:val="61"/>
        </w:numPr>
        <w:spacing w:after="80" w:line="360" w:lineRule="auto"/>
        <w:ind w:left="357" w:hanging="357"/>
        <w:jc w:val="both"/>
        <w:rPr>
          <w:rFonts w:ascii="Arial" w:hAnsi="Arial" w:cs="Arial"/>
        </w:rPr>
      </w:pPr>
      <w:r w:rsidRPr="00EA6F4A">
        <w:rPr>
          <w:rFonts w:ascii="Arial" w:hAnsi="Arial" w:cs="Arial"/>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rsidR="00EA6F4A" w:rsidRPr="00EA6F4A" w:rsidRDefault="00EA6F4A" w:rsidP="00EA6F4A">
      <w:pPr>
        <w:spacing w:after="80" w:line="360" w:lineRule="auto"/>
        <w:jc w:val="center"/>
        <w:rPr>
          <w:rFonts w:ascii="Arial" w:hAnsi="Arial" w:cs="Arial"/>
        </w:rPr>
      </w:pPr>
      <w:r w:rsidRPr="00EA6F4A">
        <w:rPr>
          <w:rFonts w:ascii="Arial" w:hAnsi="Arial" w:cs="Arial"/>
        </w:rPr>
        <w:t>§ 11.</w:t>
      </w:r>
    </w:p>
    <w:p w:rsidR="00EA6F4A" w:rsidRPr="00EA6F4A" w:rsidRDefault="00EA6F4A" w:rsidP="00720973">
      <w:pPr>
        <w:numPr>
          <w:ilvl w:val="0"/>
          <w:numId w:val="62"/>
        </w:numPr>
        <w:spacing w:after="80" w:line="360" w:lineRule="auto"/>
        <w:jc w:val="both"/>
        <w:rPr>
          <w:rFonts w:ascii="Arial" w:hAnsi="Arial" w:cs="Arial"/>
        </w:rPr>
      </w:pPr>
      <w:r w:rsidRPr="00EA6F4A">
        <w:rPr>
          <w:rFonts w:ascii="Arial" w:hAnsi="Arial" w:cs="Arial"/>
        </w:rPr>
        <w:t>W sprawach nieuregulowanych umową będą miały zastosowanie przepisy Kodeksu Cywilnego.</w:t>
      </w:r>
    </w:p>
    <w:p w:rsidR="00EA6F4A" w:rsidRPr="00EA6F4A" w:rsidRDefault="00EA6F4A" w:rsidP="00720973">
      <w:pPr>
        <w:numPr>
          <w:ilvl w:val="0"/>
          <w:numId w:val="62"/>
        </w:numPr>
        <w:spacing w:after="80" w:line="360" w:lineRule="auto"/>
        <w:ind w:left="357" w:hanging="357"/>
        <w:jc w:val="both"/>
        <w:rPr>
          <w:rFonts w:ascii="Arial" w:hAnsi="Arial" w:cs="Arial"/>
        </w:rPr>
      </w:pPr>
      <w:r w:rsidRPr="00EA6F4A">
        <w:rPr>
          <w:rFonts w:ascii="Arial" w:hAnsi="Arial" w:cs="Arial"/>
        </w:rPr>
        <w:t>Bez pisemnej zgody Zamawiającego nie jest dopuszczalny przelew wierzytelności przysługującej Wykonawcy z tytułu niniejszej umowy.</w:t>
      </w:r>
    </w:p>
    <w:p w:rsidR="00EA6F4A" w:rsidRPr="00EA6F4A" w:rsidRDefault="00EA6F4A" w:rsidP="00720973">
      <w:pPr>
        <w:numPr>
          <w:ilvl w:val="0"/>
          <w:numId w:val="62"/>
        </w:numPr>
        <w:spacing w:after="80" w:line="360" w:lineRule="auto"/>
        <w:ind w:left="357" w:hanging="357"/>
        <w:jc w:val="both"/>
        <w:rPr>
          <w:rFonts w:ascii="Arial" w:hAnsi="Arial" w:cs="Arial"/>
        </w:rPr>
      </w:pPr>
      <w:r w:rsidRPr="00EA6F4A">
        <w:rPr>
          <w:rFonts w:ascii="Arial" w:hAnsi="Arial" w:cs="Arial"/>
        </w:rPr>
        <w:t>Wszelkie załączniki do umowy stanowią integralną jej część.</w:t>
      </w:r>
    </w:p>
    <w:p w:rsidR="00EA6F4A" w:rsidRPr="00EA6F4A" w:rsidRDefault="00EA6F4A" w:rsidP="00EA6F4A">
      <w:pPr>
        <w:spacing w:after="80" w:line="360" w:lineRule="auto"/>
        <w:jc w:val="center"/>
        <w:rPr>
          <w:rFonts w:ascii="Arial" w:hAnsi="Arial" w:cs="Arial"/>
        </w:rPr>
      </w:pPr>
      <w:r w:rsidRPr="00EA6F4A">
        <w:rPr>
          <w:rFonts w:ascii="Arial" w:hAnsi="Arial" w:cs="Arial"/>
        </w:rPr>
        <w:t>§ 12.</w:t>
      </w:r>
    </w:p>
    <w:p w:rsidR="00EA6F4A" w:rsidRPr="00EA6F4A" w:rsidRDefault="00EA6F4A" w:rsidP="00EA6F4A">
      <w:pPr>
        <w:spacing w:after="80" w:line="360" w:lineRule="auto"/>
        <w:jc w:val="both"/>
        <w:rPr>
          <w:rFonts w:ascii="Arial" w:hAnsi="Arial" w:cs="Arial"/>
        </w:rPr>
      </w:pPr>
      <w:r w:rsidRPr="00EA6F4A">
        <w:rPr>
          <w:rFonts w:ascii="Arial" w:hAnsi="Arial" w:cs="Arial"/>
        </w:rPr>
        <w:t>Spory wynikłe na tle realizacji umowy podlegają rozpatrzeniu według prawa polskiego przez właściwy rzeczowo sąd w Kielcach.</w:t>
      </w:r>
    </w:p>
    <w:p w:rsidR="00EA6F4A" w:rsidRPr="00EA6F4A" w:rsidRDefault="00EA6F4A" w:rsidP="00EA6F4A">
      <w:pPr>
        <w:spacing w:after="80" w:line="360" w:lineRule="auto"/>
        <w:ind w:left="57"/>
        <w:jc w:val="center"/>
        <w:rPr>
          <w:rFonts w:ascii="Arial" w:hAnsi="Arial" w:cs="Arial"/>
        </w:rPr>
      </w:pPr>
      <w:r w:rsidRPr="00EA6F4A">
        <w:rPr>
          <w:rFonts w:ascii="Arial" w:hAnsi="Arial" w:cs="Arial"/>
        </w:rPr>
        <w:t>§ 13.</w:t>
      </w:r>
    </w:p>
    <w:p w:rsidR="00EA6F4A" w:rsidRPr="00EA6F4A" w:rsidRDefault="00EA6F4A" w:rsidP="00EA6F4A">
      <w:pPr>
        <w:spacing w:after="80" w:line="360" w:lineRule="auto"/>
        <w:jc w:val="both"/>
        <w:rPr>
          <w:rFonts w:ascii="Arial" w:hAnsi="Arial" w:cs="Arial"/>
        </w:rPr>
      </w:pPr>
      <w:r w:rsidRPr="00EA6F4A">
        <w:rPr>
          <w:rFonts w:ascii="Arial" w:hAnsi="Arial" w:cs="Arial"/>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sidRPr="00EA6F4A">
        <w:rPr>
          <w:rFonts w:ascii="Arial" w:hAnsi="Arial" w:cs="Arial"/>
        </w:rPr>
        <w:softHyphen/>
        <w:t>wiającemu, uważana jest za skutecznie doręczoną.</w:t>
      </w:r>
    </w:p>
    <w:p w:rsidR="00EA6F4A" w:rsidRPr="00EA6F4A" w:rsidRDefault="00EA6F4A" w:rsidP="00EA6F4A">
      <w:pPr>
        <w:spacing w:after="80" w:line="360" w:lineRule="auto"/>
        <w:jc w:val="both"/>
        <w:rPr>
          <w:rFonts w:ascii="Arial" w:hAnsi="Arial" w:cs="Arial"/>
        </w:rPr>
      </w:pPr>
    </w:p>
    <w:p w:rsidR="00EA6F4A" w:rsidRPr="00EA6F4A" w:rsidRDefault="00EA6F4A" w:rsidP="00EA6F4A">
      <w:pPr>
        <w:spacing w:after="80" w:line="360" w:lineRule="auto"/>
        <w:ind w:left="57"/>
        <w:jc w:val="center"/>
        <w:rPr>
          <w:rFonts w:ascii="Arial" w:hAnsi="Arial" w:cs="Arial"/>
        </w:rPr>
      </w:pPr>
      <w:r w:rsidRPr="00EA6F4A">
        <w:rPr>
          <w:rFonts w:ascii="Arial" w:hAnsi="Arial" w:cs="Arial"/>
        </w:rPr>
        <w:t>§ 14.</w:t>
      </w:r>
    </w:p>
    <w:p w:rsidR="00EA6F4A" w:rsidRPr="00EA6F4A" w:rsidRDefault="00EA6F4A" w:rsidP="00EA6F4A">
      <w:pPr>
        <w:spacing w:after="80" w:line="360" w:lineRule="auto"/>
        <w:jc w:val="both"/>
        <w:rPr>
          <w:rFonts w:ascii="Arial" w:hAnsi="Arial" w:cs="Arial"/>
        </w:rPr>
      </w:pPr>
      <w:r w:rsidRPr="00EA6F4A">
        <w:rPr>
          <w:rFonts w:ascii="Arial" w:hAnsi="Arial" w:cs="Arial"/>
        </w:rPr>
        <w:t>Umowę sporządzono w trzech jednobrzmiących egzemplarzach, w tym dwa dla Zamawiającego i jeden dla Wykonawcy.</w:t>
      </w:r>
    </w:p>
    <w:p w:rsidR="00EA6F4A" w:rsidRPr="00EA6F4A" w:rsidRDefault="00EA6F4A" w:rsidP="00EA6F4A">
      <w:pPr>
        <w:spacing w:line="360" w:lineRule="auto"/>
        <w:jc w:val="center"/>
        <w:rPr>
          <w:rFonts w:ascii="Arial" w:hAnsi="Arial" w:cs="Arial"/>
        </w:rPr>
      </w:pPr>
      <w:r w:rsidRPr="00EA6F4A">
        <w:rPr>
          <w:rFonts w:ascii="Arial" w:hAnsi="Arial" w:cs="Arial"/>
        </w:rPr>
        <w:lastRenderedPageBreak/>
        <w:t>§ 15.</w:t>
      </w:r>
    </w:p>
    <w:p w:rsidR="00EA6F4A" w:rsidRPr="00EA6F4A" w:rsidRDefault="00EA6F4A" w:rsidP="00EA6F4A">
      <w:pPr>
        <w:spacing w:line="360" w:lineRule="auto"/>
        <w:jc w:val="both"/>
        <w:rPr>
          <w:rFonts w:ascii="Arial" w:hAnsi="Arial" w:cs="Arial"/>
        </w:rPr>
      </w:pPr>
      <w:r w:rsidRPr="00EA6F4A">
        <w:rPr>
          <w:rFonts w:ascii="Arial" w:hAnsi="Arial" w:cs="Arial"/>
        </w:rPr>
        <w:t>Do umowy mają zastosowanie przepisy art. 15 r ustawy z dnia 2 marca 2020r. o szczególnych rozwiązaniach związanych z zapobieganiem, przeciwdziałaniem i zwalczaniem COVID-19, innych chorób zakaźnych oraz wywołanych nimi sytuacji kryzysowych (Dz.U. poz.374, 567 i 568)</w:t>
      </w:r>
    </w:p>
    <w:p w:rsidR="00EA6F4A" w:rsidRPr="00EA6F4A" w:rsidRDefault="00EA6F4A" w:rsidP="00EA6F4A">
      <w:pPr>
        <w:spacing w:line="360" w:lineRule="auto"/>
        <w:jc w:val="both"/>
        <w:rPr>
          <w:rFonts w:ascii="Arial" w:hAnsi="Arial" w:cs="Arial"/>
        </w:rPr>
      </w:pPr>
      <w:r w:rsidRPr="00EA6F4A">
        <w:rPr>
          <w:rFonts w:ascii="Arial" w:hAnsi="Arial" w:cs="Arial"/>
        </w:rPr>
        <w:t xml:space="preserve">WYKONAWCA:                                                                                              ZAMAWIAJĄCY: </w:t>
      </w: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p>
    <w:p w:rsidR="00EA6F4A" w:rsidRPr="00EA6F4A" w:rsidRDefault="00EA6F4A" w:rsidP="00EA6F4A">
      <w:pPr>
        <w:spacing w:line="360" w:lineRule="auto"/>
        <w:jc w:val="both"/>
        <w:rPr>
          <w:rFonts w:ascii="Arial" w:hAnsi="Arial" w:cs="Arial"/>
        </w:rPr>
      </w:pPr>
      <w:r w:rsidRPr="00EA6F4A">
        <w:rPr>
          <w:rFonts w:ascii="Arial" w:hAnsi="Arial" w:cs="Arial"/>
        </w:rPr>
        <w:lastRenderedPageBreak/>
        <w:t>Kielce, dnia ………………………</w:t>
      </w:r>
    </w:p>
    <w:p w:rsidR="00EA6F4A" w:rsidRPr="00EA6F4A" w:rsidRDefault="00EA6F4A" w:rsidP="00EA6F4A">
      <w:pPr>
        <w:spacing w:line="360" w:lineRule="auto"/>
        <w:jc w:val="both"/>
        <w:rPr>
          <w:rFonts w:ascii="Arial" w:hAnsi="Arial" w:cs="Arial"/>
        </w:rPr>
      </w:pPr>
      <w:r w:rsidRPr="00EA6F4A">
        <w:rPr>
          <w:rFonts w:ascii="Arial" w:hAnsi="Arial" w:cs="Arial"/>
        </w:rPr>
        <w:t>WZÓR</w:t>
      </w:r>
    </w:p>
    <w:p w:rsidR="00EA6F4A" w:rsidRPr="00EA6F4A" w:rsidRDefault="00EA6F4A" w:rsidP="00EA6F4A">
      <w:pPr>
        <w:spacing w:line="360" w:lineRule="auto"/>
        <w:jc w:val="both"/>
        <w:rPr>
          <w:rFonts w:ascii="Arial" w:hAnsi="Arial" w:cs="Arial"/>
        </w:rPr>
      </w:pPr>
      <w:r w:rsidRPr="00EA6F4A">
        <w:rPr>
          <w:rFonts w:ascii="Arial" w:hAnsi="Arial" w:cs="Arial"/>
        </w:rPr>
        <w:t>PROTOKÓŁ ODBIORU z dnia …………………………………………</w:t>
      </w:r>
    </w:p>
    <w:p w:rsidR="00EA6F4A" w:rsidRPr="00EA6F4A" w:rsidRDefault="00EA6F4A" w:rsidP="00EA6F4A">
      <w:pPr>
        <w:spacing w:line="360" w:lineRule="auto"/>
        <w:jc w:val="both"/>
        <w:rPr>
          <w:rFonts w:ascii="Arial" w:hAnsi="Arial" w:cs="Arial"/>
        </w:rPr>
      </w:pPr>
      <w:r w:rsidRPr="00EA6F4A">
        <w:rPr>
          <w:rFonts w:ascii="Arial" w:hAnsi="Arial" w:cs="Arial"/>
        </w:rPr>
        <w:t>Dostawca: ……………………………………………….</w:t>
      </w:r>
    </w:p>
    <w:p w:rsidR="00EA6F4A" w:rsidRPr="00EA6F4A" w:rsidRDefault="00EA6F4A" w:rsidP="00EA6F4A">
      <w:pPr>
        <w:spacing w:line="360" w:lineRule="auto"/>
        <w:jc w:val="both"/>
        <w:rPr>
          <w:rFonts w:ascii="Arial" w:hAnsi="Arial" w:cs="Arial"/>
        </w:rPr>
      </w:pPr>
      <w:r w:rsidRPr="00EA6F4A">
        <w:rPr>
          <w:rFonts w:ascii="Arial" w:hAnsi="Arial" w:cs="Arial"/>
        </w:rPr>
        <w:t xml:space="preserve">                  ……………………………………………….</w:t>
      </w:r>
    </w:p>
    <w:p w:rsidR="00EA6F4A" w:rsidRPr="00EA6F4A" w:rsidRDefault="00EA6F4A" w:rsidP="00EA6F4A">
      <w:pPr>
        <w:spacing w:line="360" w:lineRule="auto"/>
        <w:jc w:val="both"/>
        <w:rPr>
          <w:rFonts w:ascii="Arial" w:hAnsi="Arial" w:cs="Arial"/>
        </w:rPr>
      </w:pPr>
      <w:r w:rsidRPr="00EA6F4A">
        <w:rPr>
          <w:rFonts w:ascii="Arial" w:hAnsi="Arial" w:cs="Arial"/>
        </w:rPr>
        <w:t>Odbiorca: Uniwersytet Jana Kochanowskiego w Kielcach</w:t>
      </w:r>
    </w:p>
    <w:p w:rsidR="00EA6F4A" w:rsidRPr="00EA6F4A" w:rsidRDefault="00EA6F4A" w:rsidP="00EA6F4A">
      <w:pPr>
        <w:spacing w:line="360" w:lineRule="auto"/>
        <w:jc w:val="both"/>
        <w:rPr>
          <w:rFonts w:ascii="Arial" w:hAnsi="Arial" w:cs="Arial"/>
        </w:rPr>
      </w:pPr>
      <w:r w:rsidRPr="00EA6F4A">
        <w:rPr>
          <w:rFonts w:ascii="Arial" w:hAnsi="Arial" w:cs="Arial"/>
        </w:rPr>
        <w:t xml:space="preserve">                 ul. Żeromskiego 5, 25-369 Kielce</w:t>
      </w:r>
    </w:p>
    <w:p w:rsidR="00EA6F4A" w:rsidRPr="00EA6F4A" w:rsidRDefault="00EA6F4A" w:rsidP="00EA6F4A">
      <w:pPr>
        <w:spacing w:line="360" w:lineRule="auto"/>
        <w:jc w:val="both"/>
        <w:rPr>
          <w:rFonts w:ascii="Arial" w:hAnsi="Arial" w:cs="Arial"/>
        </w:rPr>
      </w:pPr>
      <w:r w:rsidRPr="00EA6F4A">
        <w:rPr>
          <w:rFonts w:ascii="Arial" w:hAnsi="Arial" w:cs="Arial"/>
        </w:rPr>
        <w:t>Miejsce odbioru: …………………………….</w:t>
      </w:r>
    </w:p>
    <w:p w:rsidR="00EA6F4A" w:rsidRPr="00EA6F4A" w:rsidRDefault="00EA6F4A" w:rsidP="00EA6F4A">
      <w:pPr>
        <w:spacing w:line="360" w:lineRule="auto"/>
        <w:jc w:val="both"/>
        <w:rPr>
          <w:rFonts w:ascii="Arial" w:hAnsi="Arial" w:cs="Arial"/>
        </w:rPr>
      </w:pPr>
      <w:r w:rsidRPr="00EA6F4A">
        <w:rPr>
          <w:rFonts w:ascii="Arial" w:hAnsi="Arial" w:cs="Arial"/>
        </w:rPr>
        <w:t xml:space="preserve">                            …………………………….</w:t>
      </w:r>
    </w:p>
    <w:p w:rsidR="00EA6F4A" w:rsidRPr="00EA6F4A" w:rsidRDefault="00EA6F4A" w:rsidP="00EA6F4A">
      <w:pPr>
        <w:spacing w:line="360" w:lineRule="auto"/>
        <w:jc w:val="both"/>
        <w:rPr>
          <w:rFonts w:ascii="Arial" w:hAnsi="Arial" w:cs="Arial"/>
        </w:rPr>
      </w:pPr>
      <w:r w:rsidRPr="00EA6F4A">
        <w:rPr>
          <w:rFonts w:ascii="Arial" w:hAnsi="Arial" w:cs="Arial"/>
        </w:rPr>
        <w:t>Data odbioru: ………………………………….</w:t>
      </w:r>
    </w:p>
    <w:p w:rsidR="00EA6F4A" w:rsidRPr="00EA6F4A" w:rsidRDefault="00EA6F4A" w:rsidP="00EA6F4A">
      <w:pPr>
        <w:spacing w:line="360" w:lineRule="auto"/>
        <w:jc w:val="both"/>
        <w:rPr>
          <w:rFonts w:ascii="Arial" w:hAnsi="Arial" w:cs="Arial"/>
        </w:rPr>
      </w:pPr>
      <w:r w:rsidRPr="00EA6F4A">
        <w:rPr>
          <w:rFonts w:ascii="Arial" w:hAnsi="Arial" w:cs="Aria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0"/>
        <w:gridCol w:w="2940"/>
        <w:gridCol w:w="1821"/>
        <w:gridCol w:w="1401"/>
      </w:tblGrid>
      <w:tr w:rsidR="00EA6F4A" w:rsidRPr="00EA6F4A" w:rsidTr="000743F8">
        <w:tc>
          <w:tcPr>
            <w:tcW w:w="2943" w:type="dxa"/>
            <w:vAlign w:val="center"/>
          </w:tcPr>
          <w:p w:rsidR="00EA6F4A" w:rsidRPr="00EA6F4A" w:rsidRDefault="00EA6F4A" w:rsidP="000743F8">
            <w:pPr>
              <w:spacing w:before="120" w:after="120" w:line="360" w:lineRule="auto"/>
              <w:jc w:val="both"/>
              <w:rPr>
                <w:rFonts w:ascii="Arial" w:hAnsi="Arial" w:cs="Arial"/>
              </w:rPr>
            </w:pPr>
            <w:r w:rsidRPr="00EA6F4A">
              <w:rPr>
                <w:rFonts w:ascii="Arial" w:hAnsi="Arial" w:cs="Arial"/>
              </w:rPr>
              <w:t>Nazwa</w:t>
            </w:r>
          </w:p>
        </w:tc>
        <w:tc>
          <w:tcPr>
            <w:tcW w:w="2977" w:type="dxa"/>
            <w:vAlign w:val="center"/>
          </w:tcPr>
          <w:p w:rsidR="00EA6F4A" w:rsidRPr="00EA6F4A" w:rsidRDefault="00EA6F4A" w:rsidP="000743F8">
            <w:pPr>
              <w:spacing w:before="120" w:after="120" w:line="360" w:lineRule="auto"/>
              <w:jc w:val="both"/>
              <w:rPr>
                <w:rFonts w:ascii="Arial" w:hAnsi="Arial" w:cs="Arial"/>
              </w:rPr>
            </w:pPr>
            <w:r w:rsidRPr="00EA6F4A">
              <w:rPr>
                <w:rFonts w:ascii="Arial" w:hAnsi="Arial" w:cs="Arial"/>
              </w:rPr>
              <w:t>Producent</w:t>
            </w:r>
          </w:p>
        </w:tc>
        <w:tc>
          <w:tcPr>
            <w:tcW w:w="1843" w:type="dxa"/>
            <w:vAlign w:val="center"/>
          </w:tcPr>
          <w:p w:rsidR="00EA6F4A" w:rsidRPr="00EA6F4A" w:rsidRDefault="00EA6F4A" w:rsidP="000743F8">
            <w:pPr>
              <w:spacing w:before="120" w:after="120" w:line="360" w:lineRule="auto"/>
              <w:jc w:val="both"/>
              <w:rPr>
                <w:rFonts w:ascii="Arial" w:hAnsi="Arial" w:cs="Arial"/>
              </w:rPr>
            </w:pPr>
            <w:r w:rsidRPr="00EA6F4A">
              <w:rPr>
                <w:rFonts w:ascii="Arial" w:hAnsi="Arial" w:cs="Arial"/>
              </w:rPr>
              <w:t>Nr wersji</w:t>
            </w:r>
          </w:p>
        </w:tc>
        <w:tc>
          <w:tcPr>
            <w:tcW w:w="1417" w:type="dxa"/>
            <w:vAlign w:val="center"/>
          </w:tcPr>
          <w:p w:rsidR="00EA6F4A" w:rsidRPr="00EA6F4A" w:rsidRDefault="00EA6F4A" w:rsidP="000743F8">
            <w:pPr>
              <w:spacing w:before="120" w:after="120" w:line="360" w:lineRule="auto"/>
              <w:jc w:val="both"/>
              <w:rPr>
                <w:rFonts w:ascii="Arial" w:hAnsi="Arial" w:cs="Arial"/>
              </w:rPr>
            </w:pPr>
            <w:r w:rsidRPr="00EA6F4A">
              <w:rPr>
                <w:rFonts w:ascii="Arial" w:hAnsi="Arial" w:cs="Arial"/>
              </w:rPr>
              <w:t>Ilość</w:t>
            </w:r>
          </w:p>
        </w:tc>
      </w:tr>
      <w:tr w:rsidR="00EA6F4A" w:rsidRPr="00EA6F4A" w:rsidTr="000743F8">
        <w:tc>
          <w:tcPr>
            <w:tcW w:w="2943" w:type="dxa"/>
          </w:tcPr>
          <w:p w:rsidR="00EA6F4A" w:rsidRPr="00EA6F4A" w:rsidRDefault="00EA6F4A" w:rsidP="000743F8">
            <w:pPr>
              <w:spacing w:line="360" w:lineRule="auto"/>
              <w:jc w:val="both"/>
              <w:rPr>
                <w:rFonts w:ascii="Arial" w:hAnsi="Arial" w:cs="Arial"/>
              </w:rPr>
            </w:pPr>
          </w:p>
        </w:tc>
        <w:tc>
          <w:tcPr>
            <w:tcW w:w="2977" w:type="dxa"/>
          </w:tcPr>
          <w:p w:rsidR="00EA6F4A" w:rsidRPr="00EA6F4A" w:rsidRDefault="00EA6F4A" w:rsidP="000743F8">
            <w:pPr>
              <w:spacing w:line="360" w:lineRule="auto"/>
              <w:jc w:val="both"/>
              <w:rPr>
                <w:rFonts w:ascii="Arial" w:hAnsi="Arial" w:cs="Arial"/>
              </w:rPr>
            </w:pPr>
          </w:p>
        </w:tc>
        <w:tc>
          <w:tcPr>
            <w:tcW w:w="1843" w:type="dxa"/>
          </w:tcPr>
          <w:p w:rsidR="00EA6F4A" w:rsidRPr="00EA6F4A" w:rsidRDefault="00EA6F4A" w:rsidP="000743F8">
            <w:pPr>
              <w:spacing w:line="360" w:lineRule="auto"/>
              <w:jc w:val="both"/>
              <w:rPr>
                <w:rFonts w:ascii="Arial" w:hAnsi="Arial" w:cs="Arial"/>
              </w:rPr>
            </w:pPr>
          </w:p>
        </w:tc>
        <w:tc>
          <w:tcPr>
            <w:tcW w:w="1417" w:type="dxa"/>
          </w:tcPr>
          <w:p w:rsidR="00EA6F4A" w:rsidRPr="00EA6F4A" w:rsidRDefault="00EA6F4A" w:rsidP="000743F8">
            <w:pPr>
              <w:spacing w:line="360" w:lineRule="auto"/>
              <w:jc w:val="both"/>
              <w:rPr>
                <w:rFonts w:ascii="Arial" w:hAnsi="Arial" w:cs="Arial"/>
              </w:rPr>
            </w:pPr>
          </w:p>
        </w:tc>
      </w:tr>
      <w:tr w:rsidR="00EA6F4A" w:rsidRPr="00EA6F4A" w:rsidTr="000743F8">
        <w:tc>
          <w:tcPr>
            <w:tcW w:w="2943" w:type="dxa"/>
          </w:tcPr>
          <w:p w:rsidR="00EA6F4A" w:rsidRPr="00EA6F4A" w:rsidRDefault="00EA6F4A" w:rsidP="000743F8">
            <w:pPr>
              <w:spacing w:line="360" w:lineRule="auto"/>
              <w:jc w:val="both"/>
              <w:rPr>
                <w:rFonts w:ascii="Arial" w:hAnsi="Arial" w:cs="Arial"/>
              </w:rPr>
            </w:pPr>
          </w:p>
        </w:tc>
        <w:tc>
          <w:tcPr>
            <w:tcW w:w="2977" w:type="dxa"/>
          </w:tcPr>
          <w:p w:rsidR="00EA6F4A" w:rsidRPr="00EA6F4A" w:rsidRDefault="00EA6F4A" w:rsidP="000743F8">
            <w:pPr>
              <w:spacing w:line="360" w:lineRule="auto"/>
              <w:jc w:val="both"/>
              <w:rPr>
                <w:rFonts w:ascii="Arial" w:hAnsi="Arial" w:cs="Arial"/>
              </w:rPr>
            </w:pPr>
          </w:p>
        </w:tc>
        <w:tc>
          <w:tcPr>
            <w:tcW w:w="1843" w:type="dxa"/>
          </w:tcPr>
          <w:p w:rsidR="00EA6F4A" w:rsidRPr="00EA6F4A" w:rsidRDefault="00EA6F4A" w:rsidP="000743F8">
            <w:pPr>
              <w:spacing w:line="360" w:lineRule="auto"/>
              <w:jc w:val="both"/>
              <w:rPr>
                <w:rFonts w:ascii="Arial" w:hAnsi="Arial" w:cs="Arial"/>
              </w:rPr>
            </w:pPr>
          </w:p>
        </w:tc>
        <w:tc>
          <w:tcPr>
            <w:tcW w:w="1417" w:type="dxa"/>
          </w:tcPr>
          <w:p w:rsidR="00EA6F4A" w:rsidRPr="00EA6F4A" w:rsidRDefault="00EA6F4A" w:rsidP="000743F8">
            <w:pPr>
              <w:spacing w:line="360" w:lineRule="auto"/>
              <w:jc w:val="both"/>
              <w:rPr>
                <w:rFonts w:ascii="Arial" w:hAnsi="Arial" w:cs="Arial"/>
              </w:rPr>
            </w:pPr>
          </w:p>
        </w:tc>
      </w:tr>
    </w:tbl>
    <w:p w:rsidR="00EA6F4A" w:rsidRPr="00EA6F4A" w:rsidRDefault="00EA6F4A" w:rsidP="00EA6F4A">
      <w:pPr>
        <w:spacing w:after="120" w:line="360" w:lineRule="auto"/>
        <w:jc w:val="both"/>
        <w:rPr>
          <w:rFonts w:ascii="Arial" w:hAnsi="Arial" w:cs="Arial"/>
        </w:rPr>
      </w:pPr>
      <w:r w:rsidRPr="00EA6F4A">
        <w:rPr>
          <w:rFonts w:ascii="Arial" w:hAnsi="Arial" w:cs="Arial"/>
        </w:rPr>
        <w:t xml:space="preserve">Strony oświadczają, że dostarczony towar jest zgodny/nie zgodny* ze specyfikacją, a dostawa została zrealizowana zgodnie/niezgodnie* z zapisami umowy nr </w:t>
      </w:r>
      <w:r>
        <w:rPr>
          <w:rFonts w:ascii="Arial" w:hAnsi="Arial" w:cs="Arial"/>
        </w:rPr>
        <w:t>A</w:t>
      </w:r>
      <w:r w:rsidRPr="00EA6F4A">
        <w:rPr>
          <w:rFonts w:ascii="Arial" w:hAnsi="Arial" w:cs="Arial"/>
        </w:rPr>
        <w:t>DP.2301…..</w:t>
      </w:r>
      <w:r>
        <w:rPr>
          <w:rFonts w:ascii="Arial" w:hAnsi="Arial" w:cs="Arial"/>
        </w:rPr>
        <w:t>2020</w:t>
      </w:r>
      <w:r w:rsidRPr="00EA6F4A">
        <w:rPr>
          <w:rFonts w:ascii="Arial" w:hAnsi="Arial" w:cs="Arial"/>
        </w:rPr>
        <w:t>,  z dnia ………………………</w:t>
      </w:r>
    </w:p>
    <w:p w:rsidR="00EA6F4A" w:rsidRPr="00EA6F4A" w:rsidRDefault="00EA6F4A" w:rsidP="00EA6F4A">
      <w:pPr>
        <w:spacing w:after="120" w:line="360" w:lineRule="auto"/>
        <w:jc w:val="both"/>
        <w:rPr>
          <w:rFonts w:ascii="Arial" w:hAnsi="Arial" w:cs="Arial"/>
        </w:rPr>
      </w:pPr>
      <w:r w:rsidRPr="00EA6F4A">
        <w:rPr>
          <w:rFonts w:ascii="Arial" w:hAnsi="Arial" w:cs="Arial"/>
        </w:rPr>
        <w:t>Strona odbierająca potwierdza, że wyżej wymienione przedmioty/urządzenia zostały odebrane bez zastrzeżeń jako w pełni sprawne przez uprawnionych pracowników.*</w:t>
      </w:r>
    </w:p>
    <w:p w:rsidR="00EA6F4A" w:rsidRPr="00EA6F4A" w:rsidRDefault="00EA6F4A" w:rsidP="00EA6F4A">
      <w:pPr>
        <w:spacing w:line="360" w:lineRule="auto"/>
        <w:jc w:val="both"/>
        <w:rPr>
          <w:rFonts w:ascii="Arial" w:hAnsi="Arial" w:cs="Arial"/>
        </w:rPr>
      </w:pPr>
      <w:r w:rsidRPr="00EA6F4A">
        <w:rPr>
          <w:rFonts w:ascii="Arial" w:hAnsi="Arial" w:cs="Arial"/>
        </w:rPr>
        <w:t>Strona odbierająca stwierdza, że nie dokonała odbioru z przyczyn określonych w uwagach do protokołu.*</w:t>
      </w:r>
    </w:p>
    <w:p w:rsidR="00EA6F4A" w:rsidRPr="00EA6F4A" w:rsidRDefault="00EA6F4A" w:rsidP="00EA6F4A">
      <w:pPr>
        <w:spacing w:line="360" w:lineRule="auto"/>
        <w:jc w:val="both"/>
        <w:rPr>
          <w:rFonts w:ascii="Arial" w:hAnsi="Arial" w:cs="Arial"/>
        </w:rPr>
      </w:pPr>
      <w:r w:rsidRPr="00EA6F4A">
        <w:rPr>
          <w:rFonts w:ascii="Arial" w:hAnsi="Arial" w:cs="Arial"/>
        </w:rPr>
        <w:t>Protokół spisano w dwóch jednobrzmiących egzemplarzach.</w:t>
      </w:r>
    </w:p>
    <w:p w:rsidR="00EA6F4A" w:rsidRPr="00EA6F4A" w:rsidRDefault="00EA6F4A" w:rsidP="00EA6F4A">
      <w:pPr>
        <w:spacing w:line="360" w:lineRule="auto"/>
        <w:jc w:val="both"/>
        <w:rPr>
          <w:rFonts w:ascii="Arial" w:hAnsi="Arial" w:cs="Arial"/>
        </w:rPr>
      </w:pPr>
      <w:r w:rsidRPr="00EA6F4A">
        <w:rPr>
          <w:rFonts w:ascii="Arial" w:hAnsi="Arial" w:cs="Arial"/>
        </w:rPr>
        <w:t>Strona przekazująca:                                                           Strona odbierająca:</w:t>
      </w:r>
    </w:p>
    <w:p w:rsidR="00EA6F4A" w:rsidRPr="00EA6F4A" w:rsidRDefault="00EA6F4A" w:rsidP="00EA6F4A">
      <w:pPr>
        <w:spacing w:line="360" w:lineRule="auto"/>
        <w:jc w:val="both"/>
        <w:rPr>
          <w:rFonts w:ascii="Arial" w:hAnsi="Arial" w:cs="Arial"/>
        </w:rPr>
      </w:pPr>
      <w:r w:rsidRPr="00EA6F4A">
        <w:rPr>
          <w:rFonts w:ascii="Arial" w:hAnsi="Arial" w:cs="Arial"/>
        </w:rPr>
        <w:t>……………………………                                                                …………………………..                                                                                          (Czytelny podpis i pieczęć)                                                                    (Czytelny podpis i pieczęć)</w:t>
      </w:r>
    </w:p>
    <w:p w:rsidR="00EA6F4A" w:rsidRDefault="00EA6F4A" w:rsidP="00EA6F4A">
      <w:pPr>
        <w:autoSpaceDE w:val="0"/>
        <w:spacing w:after="0"/>
        <w:jc w:val="center"/>
        <w:rPr>
          <w:rFonts w:ascii="Times New Roman" w:eastAsia="Times New Roman" w:hAnsi="Times New Roman"/>
          <w:lang w:eastAsia="pl-PL"/>
        </w:rPr>
      </w:pPr>
    </w:p>
    <w:p w:rsidR="00EA6F4A" w:rsidRDefault="00EA6F4A" w:rsidP="003B02E7">
      <w:pPr>
        <w:autoSpaceDE w:val="0"/>
        <w:spacing w:after="0"/>
        <w:jc w:val="right"/>
        <w:rPr>
          <w:rFonts w:ascii="Times New Roman" w:eastAsia="Times New Roman" w:hAnsi="Times New Roman"/>
          <w:lang w:eastAsia="pl-PL"/>
        </w:rPr>
      </w:pPr>
    </w:p>
    <w:p w:rsidR="003B02E7" w:rsidRPr="003B02E7" w:rsidRDefault="003B02E7" w:rsidP="003B02E7">
      <w:pPr>
        <w:autoSpaceDE w:val="0"/>
        <w:spacing w:after="0"/>
        <w:jc w:val="right"/>
        <w:rPr>
          <w:rFonts w:ascii="Times New Roman" w:eastAsia="Times New Roman" w:hAnsi="Times New Roman"/>
          <w:lang w:eastAsia="pl-PL"/>
        </w:rPr>
      </w:pPr>
      <w:r w:rsidRPr="003B02E7">
        <w:rPr>
          <w:rFonts w:ascii="Times New Roman" w:eastAsia="Times New Roman" w:hAnsi="Times New Roman"/>
          <w:lang w:eastAsia="pl-PL"/>
        </w:rPr>
        <w:t>Załącznik nr 4 do SIWZ</w:t>
      </w:r>
    </w:p>
    <w:p w:rsidR="003B02E7" w:rsidRPr="003B02E7" w:rsidRDefault="003B02E7" w:rsidP="003B02E7">
      <w:pPr>
        <w:autoSpaceDE w:val="0"/>
        <w:spacing w:after="0"/>
        <w:jc w:val="right"/>
        <w:rPr>
          <w:rFonts w:ascii="Times New Roman" w:eastAsia="Times New Roman" w:hAnsi="Times New Roman"/>
          <w:lang w:eastAsia="pl-PL"/>
        </w:rPr>
      </w:pPr>
    </w:p>
    <w:p w:rsidR="00EA6F4A" w:rsidRDefault="00EA6F4A" w:rsidP="003B02E7">
      <w:pPr>
        <w:spacing w:before="120" w:after="120" w:line="240" w:lineRule="auto"/>
        <w:jc w:val="center"/>
        <w:rPr>
          <w:rFonts w:ascii="Times New Roman" w:hAnsi="Times New Roman"/>
          <w:b/>
          <w:caps/>
          <w:sz w:val="20"/>
          <w:szCs w:val="20"/>
          <w:lang w:eastAsia="en-GB"/>
        </w:rPr>
      </w:pPr>
    </w:p>
    <w:p w:rsidR="00EA6F4A" w:rsidRDefault="00EA6F4A" w:rsidP="003B02E7">
      <w:pPr>
        <w:spacing w:before="120" w:after="120" w:line="240" w:lineRule="auto"/>
        <w:jc w:val="center"/>
        <w:rPr>
          <w:rFonts w:ascii="Times New Roman" w:hAnsi="Times New Roman"/>
          <w:b/>
          <w:caps/>
          <w:sz w:val="20"/>
          <w:szCs w:val="20"/>
          <w:lang w:eastAsia="en-GB"/>
        </w:rPr>
      </w:pPr>
    </w:p>
    <w:p w:rsidR="00EA6F4A" w:rsidRDefault="00EA6F4A" w:rsidP="003B02E7">
      <w:pPr>
        <w:spacing w:before="120" w:after="120" w:line="240" w:lineRule="auto"/>
        <w:jc w:val="center"/>
        <w:rPr>
          <w:rFonts w:ascii="Times New Roman" w:hAnsi="Times New Roman"/>
          <w:b/>
          <w:caps/>
          <w:sz w:val="20"/>
          <w:szCs w:val="20"/>
          <w:lang w:eastAsia="en-GB"/>
        </w:rPr>
      </w:pPr>
    </w:p>
    <w:p w:rsidR="003B02E7" w:rsidRPr="003B02E7" w:rsidRDefault="003B02E7" w:rsidP="003B02E7">
      <w:pPr>
        <w:spacing w:before="120" w:after="120" w:line="240" w:lineRule="auto"/>
        <w:jc w:val="center"/>
        <w:rPr>
          <w:rFonts w:ascii="Times New Roman" w:hAnsi="Times New Roman"/>
          <w:b/>
          <w:caps/>
          <w:sz w:val="20"/>
          <w:szCs w:val="20"/>
          <w:lang w:eastAsia="en-GB"/>
        </w:rPr>
      </w:pPr>
      <w:r w:rsidRPr="003B02E7">
        <w:rPr>
          <w:rFonts w:ascii="Times New Roman" w:hAnsi="Times New Roman"/>
          <w:b/>
          <w:caps/>
          <w:sz w:val="20"/>
          <w:szCs w:val="20"/>
          <w:lang w:eastAsia="en-GB"/>
        </w:rPr>
        <w:t>Standardowy formularz jednolitego europejskiego dokumentu zamówienia</w:t>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t>Część I: Informacje dotyczące postępowania o udzielenie zamówienia oraz instytucji zamawiającej lub podmiotu zamawiającego</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0"/>
          <w:szCs w:val="20"/>
          <w:lang w:eastAsia="en-GB"/>
        </w:rPr>
      </w:pPr>
      <w:r w:rsidRPr="003B02E7">
        <w:rPr>
          <w:rFonts w:ascii="Times New Roman" w:hAnsi="Times New Roman"/>
          <w:w w:val="0"/>
          <w:sz w:val="20"/>
          <w:szCs w:val="20"/>
          <w:lang w:eastAsia="en-GB"/>
        </w:rPr>
        <w:t xml:space="preserve"> </w:t>
      </w:r>
      <w:r w:rsidRPr="003B02E7">
        <w:rPr>
          <w:rFonts w:ascii="Times New Roman" w:hAnsi="Times New Roman"/>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02E7">
        <w:rPr>
          <w:rFonts w:ascii="Times New Roman" w:hAnsi="Times New Roman"/>
          <w:b/>
          <w:i/>
          <w:w w:val="0"/>
          <w:sz w:val="20"/>
          <w:szCs w:val="20"/>
          <w:vertAlign w:val="superscript"/>
          <w:lang w:eastAsia="en-GB"/>
        </w:rPr>
        <w:footnoteReference w:id="1"/>
      </w:r>
      <w:r w:rsidRPr="003B02E7">
        <w:rPr>
          <w:rFonts w:ascii="Times New Roman" w:hAnsi="Times New Roman"/>
          <w:b/>
          <w:i/>
          <w:w w:val="0"/>
          <w:sz w:val="20"/>
          <w:szCs w:val="20"/>
          <w:lang w:eastAsia="en-GB"/>
        </w:rPr>
        <w:t>.</w:t>
      </w:r>
      <w:r w:rsidRPr="003B02E7">
        <w:rPr>
          <w:rFonts w:ascii="Times New Roman" w:hAnsi="Times New Roman"/>
          <w:b/>
          <w:w w:val="0"/>
          <w:sz w:val="20"/>
          <w:szCs w:val="20"/>
          <w:lang w:eastAsia="en-GB"/>
        </w:rPr>
        <w:t xml:space="preserve"> </w:t>
      </w:r>
      <w:r w:rsidRPr="003B02E7">
        <w:rPr>
          <w:rFonts w:ascii="Times New Roman" w:hAnsi="Times New Roman"/>
          <w:b/>
          <w:sz w:val="20"/>
          <w:szCs w:val="20"/>
          <w:lang w:eastAsia="en-GB"/>
        </w:rPr>
        <w:t>Adres publikacyjny stosownego ogłoszenia</w:t>
      </w:r>
      <w:r w:rsidRPr="003B02E7">
        <w:rPr>
          <w:rFonts w:ascii="Times New Roman" w:hAnsi="Times New Roman"/>
          <w:b/>
          <w:i/>
          <w:sz w:val="20"/>
          <w:szCs w:val="20"/>
          <w:vertAlign w:val="superscript"/>
          <w:lang w:eastAsia="en-GB"/>
        </w:rPr>
        <w:footnoteReference w:id="2"/>
      </w:r>
      <w:r w:rsidRPr="003B02E7">
        <w:rPr>
          <w:rFonts w:ascii="Times New Roman" w:hAnsi="Times New Roman"/>
          <w:b/>
          <w:sz w:val="20"/>
          <w:szCs w:val="20"/>
          <w:lang w:eastAsia="en-GB"/>
        </w:rPr>
        <w:t xml:space="preserve"> w Dzienniku Urzędowym Unii Europejskiej:</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 xml:space="preserve">Dz.U. UE S numer [], data [], strona [], </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Numer ogłoszenia w Dz.U. S: [ ][ ][ ][ ]/S [ ][ ][ ]–[ ][ ][ ][ ][ ][ ][ ]</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0"/>
          <w:szCs w:val="20"/>
          <w:lang w:eastAsia="en-GB"/>
        </w:rPr>
      </w:pPr>
      <w:r w:rsidRPr="003B02E7">
        <w:rPr>
          <w:rFonts w:ascii="Times New Roman" w:hAnsi="Times New Roman"/>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Informacje na temat postępowania o udzielenie zamówienia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0"/>
          <w:szCs w:val="20"/>
          <w:lang w:eastAsia="en-GB"/>
        </w:rPr>
      </w:pPr>
      <w:r w:rsidRPr="003B02E7">
        <w:rPr>
          <w:rFonts w:ascii="Times New Roman" w:hAnsi="Times New Roman"/>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B02E7" w:rsidRPr="003B02E7" w:rsidTr="00F134E1">
        <w:trPr>
          <w:trHeight w:val="349"/>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b/>
                <w:i/>
                <w:sz w:val="20"/>
                <w:szCs w:val="20"/>
                <w:lang w:eastAsia="en-GB"/>
              </w:rPr>
            </w:pPr>
            <w:r w:rsidRPr="003B02E7">
              <w:rPr>
                <w:rFonts w:ascii="Times New Roman" w:hAnsi="Times New Roman"/>
                <w:b/>
                <w:sz w:val="20"/>
                <w:szCs w:val="20"/>
                <w:lang w:eastAsia="en-GB"/>
              </w:rPr>
              <w:t>Tożsamość zamawiającego</w:t>
            </w:r>
            <w:r w:rsidRPr="003B02E7">
              <w:rPr>
                <w:rFonts w:ascii="Times New Roman" w:hAnsi="Times New Roman"/>
                <w:b/>
                <w:i/>
                <w:sz w:val="20"/>
                <w:szCs w:val="20"/>
                <w:vertAlign w:val="superscript"/>
                <w:lang w:eastAsia="en-GB"/>
              </w:rPr>
              <w:footnoteReference w:id="3"/>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i/>
                <w:sz w:val="20"/>
                <w:szCs w:val="20"/>
                <w:lang w:eastAsia="en-GB"/>
              </w:rPr>
            </w:pPr>
            <w:r w:rsidRPr="003B02E7">
              <w:rPr>
                <w:rFonts w:ascii="Times New Roman" w:hAnsi="Times New Roman"/>
                <w:b/>
                <w:sz w:val="20"/>
                <w:szCs w:val="20"/>
                <w:lang w:eastAsia="en-GB"/>
              </w:rPr>
              <w:t>Odpowiedź:</w:t>
            </w:r>
          </w:p>
        </w:tc>
      </w:tr>
      <w:tr w:rsidR="003B02E7" w:rsidRPr="003B02E7" w:rsidTr="00F134E1">
        <w:trPr>
          <w:trHeight w:val="349"/>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Nazwa: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Uniwersytet Jana Kochanowskiego w Kielcach</w:t>
            </w:r>
          </w:p>
        </w:tc>
      </w:tr>
      <w:tr w:rsidR="003B02E7" w:rsidRPr="003B02E7" w:rsidTr="00F134E1">
        <w:trPr>
          <w:trHeight w:val="485"/>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b/>
                <w:i/>
                <w:sz w:val="20"/>
                <w:szCs w:val="20"/>
                <w:lang w:eastAsia="en-GB"/>
              </w:rPr>
            </w:pPr>
            <w:r w:rsidRPr="003B02E7">
              <w:rPr>
                <w:rFonts w:ascii="Times New Roman" w:hAnsi="Times New Roman"/>
                <w:b/>
                <w:i/>
                <w:sz w:val="20"/>
                <w:szCs w:val="20"/>
                <w:lang w:eastAsia="en-GB"/>
              </w:rPr>
              <w:t>Jakiego zamówienia dotyczy niniejszy dokument?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i/>
                <w:sz w:val="20"/>
                <w:szCs w:val="20"/>
                <w:lang w:eastAsia="en-GB"/>
              </w:rPr>
            </w:pPr>
            <w:r w:rsidRPr="003B02E7">
              <w:rPr>
                <w:rFonts w:ascii="Times New Roman" w:hAnsi="Times New Roman"/>
                <w:b/>
                <w:i/>
                <w:sz w:val="20"/>
                <w:szCs w:val="20"/>
                <w:lang w:eastAsia="en-GB"/>
              </w:rPr>
              <w:t>Odpowiedź:</w:t>
            </w:r>
          </w:p>
        </w:tc>
      </w:tr>
      <w:tr w:rsidR="003B02E7" w:rsidRPr="003B02E7" w:rsidTr="00F134E1">
        <w:trPr>
          <w:trHeight w:val="484"/>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Tytuł lub krótki opis udzielanego zamówienia</w:t>
            </w:r>
            <w:r w:rsidRPr="003B02E7">
              <w:rPr>
                <w:rFonts w:ascii="Times New Roman" w:hAnsi="Times New Roman"/>
                <w:sz w:val="20"/>
                <w:szCs w:val="20"/>
                <w:vertAlign w:val="superscript"/>
                <w:lang w:eastAsia="en-GB"/>
              </w:rPr>
              <w:footnoteReference w:id="4"/>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084A66">
            <w:pPr>
              <w:autoSpaceDE w:val="0"/>
              <w:autoSpaceDN w:val="0"/>
              <w:adjustRightInd w:val="0"/>
              <w:spacing w:after="0"/>
              <w:rPr>
                <w:rFonts w:ascii="Times New Roman" w:eastAsia="Times New Roman" w:hAnsi="Times New Roman"/>
                <w:color w:val="000000"/>
                <w:lang w:eastAsia="pl-PL"/>
              </w:rPr>
            </w:pPr>
            <w:r w:rsidRPr="003B02E7">
              <w:rPr>
                <w:rFonts w:ascii="Times New Roman" w:eastAsia="Times New Roman" w:hAnsi="Times New Roman"/>
                <w:b/>
                <w:i/>
                <w:color w:val="000000"/>
                <w:lang w:eastAsia="pl-PL"/>
              </w:rPr>
              <w:t xml:space="preserve">Dostawa </w:t>
            </w:r>
            <w:r w:rsidR="00084A66">
              <w:rPr>
                <w:rFonts w:ascii="Times New Roman" w:eastAsia="Times New Roman" w:hAnsi="Times New Roman"/>
                <w:b/>
                <w:i/>
                <w:color w:val="000000"/>
                <w:lang w:eastAsia="pl-PL"/>
              </w:rPr>
              <w:t>sprzętu komputerowego</w:t>
            </w:r>
          </w:p>
        </w:tc>
      </w:tr>
      <w:tr w:rsidR="003B02E7" w:rsidRPr="003B02E7" w:rsidTr="00F134E1">
        <w:trPr>
          <w:trHeight w:val="484"/>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Numer referencyjny nadany sprawie przez instytucję zamawiającą lub podmiot zamawiający (</w:t>
            </w:r>
            <w:r w:rsidRPr="003B02E7">
              <w:rPr>
                <w:rFonts w:ascii="Times New Roman" w:hAnsi="Times New Roman"/>
                <w:i/>
                <w:sz w:val="20"/>
                <w:szCs w:val="20"/>
                <w:lang w:eastAsia="en-GB"/>
              </w:rPr>
              <w:t>jeżeli dotyczy</w:t>
            </w:r>
            <w:r w:rsidRPr="003B02E7">
              <w:rPr>
                <w:rFonts w:ascii="Times New Roman" w:hAnsi="Times New Roman"/>
                <w:sz w:val="20"/>
                <w:szCs w:val="20"/>
                <w:lang w:eastAsia="en-GB"/>
              </w:rPr>
              <w:t>)</w:t>
            </w:r>
            <w:r w:rsidRPr="003B02E7">
              <w:rPr>
                <w:rFonts w:ascii="Times New Roman" w:hAnsi="Times New Roman"/>
                <w:sz w:val="20"/>
                <w:szCs w:val="20"/>
                <w:vertAlign w:val="superscript"/>
                <w:lang w:eastAsia="en-GB"/>
              </w:rPr>
              <w:footnoteReference w:id="5"/>
            </w:r>
            <w:r w:rsidRPr="003B02E7">
              <w:rPr>
                <w:rFonts w:ascii="Times New Roman" w:hAnsi="Times New Roman"/>
                <w:sz w:val="20"/>
                <w:szCs w:val="20"/>
                <w:lang w:eastAsia="en-GB"/>
              </w:rPr>
              <w:t>:</w:t>
            </w:r>
          </w:p>
        </w:tc>
        <w:tc>
          <w:tcPr>
            <w:tcW w:w="4645" w:type="dxa"/>
            <w:shd w:val="clear" w:color="auto" w:fill="auto"/>
          </w:tcPr>
          <w:p w:rsidR="003B02E7" w:rsidRPr="003B02E7" w:rsidRDefault="00084A66" w:rsidP="003B02E7">
            <w:pPr>
              <w:spacing w:before="120" w:after="120" w:line="240" w:lineRule="auto"/>
              <w:jc w:val="both"/>
              <w:rPr>
                <w:rFonts w:ascii="Times New Roman" w:hAnsi="Times New Roman"/>
                <w:sz w:val="20"/>
                <w:szCs w:val="20"/>
                <w:lang w:eastAsia="en-GB"/>
              </w:rPr>
            </w:pPr>
            <w:r>
              <w:rPr>
                <w:rFonts w:ascii="Times New Roman" w:hAnsi="Times New Roman"/>
                <w:sz w:val="20"/>
                <w:szCs w:val="20"/>
                <w:lang w:eastAsia="en-GB"/>
              </w:rPr>
              <w:t>ADP.2301.12.2020</w:t>
            </w:r>
          </w:p>
        </w:tc>
      </w:tr>
    </w:tbl>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Wszystkie pozostałe informacje we wszystkich sekcjach jednolitego europejskiego dokumentu zamówienia powinien wypełnić wykonawca</w:t>
      </w:r>
      <w:r w:rsidRPr="003B02E7">
        <w:rPr>
          <w:rFonts w:ascii="Times New Roman" w:hAnsi="Times New Roman"/>
          <w:b/>
          <w:i/>
          <w:sz w:val="20"/>
          <w:szCs w:val="20"/>
          <w:lang w:eastAsia="en-GB"/>
        </w:rPr>
        <w:t>.</w:t>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t>Część II: Informacje dotyczące wykonawcy</w:t>
      </w:r>
    </w:p>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Identyfikacja: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ind w:left="850" w:hanging="850"/>
              <w:jc w:val="both"/>
              <w:rPr>
                <w:rFonts w:ascii="Times New Roman" w:hAnsi="Times New Roman"/>
                <w:sz w:val="20"/>
                <w:szCs w:val="20"/>
                <w:lang w:eastAsia="en-GB"/>
              </w:rPr>
            </w:pPr>
            <w:r w:rsidRPr="003B02E7">
              <w:rPr>
                <w:rFonts w:ascii="Times New Roman" w:hAnsi="Times New Roman"/>
                <w:sz w:val="20"/>
                <w:szCs w:val="20"/>
                <w:lang w:eastAsia="en-GB"/>
              </w:rPr>
              <w:t>Nazwa: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w:t>
            </w:r>
          </w:p>
        </w:tc>
      </w:tr>
      <w:tr w:rsidR="003B02E7" w:rsidRPr="003B02E7" w:rsidTr="00F134E1">
        <w:trPr>
          <w:trHeight w:val="1372"/>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Numer VAT, jeżeli dotyczy:</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Jeżeli numer VAT nie ma zastosowania, proszę podać inny krajowy numer identyfikacyjny, jeżeli jest wymagany i ma zastosowanie.</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Adres pocztowy: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rPr>
          <w:trHeight w:val="2002"/>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Osoba lub osoby wyznaczone do kontaktów</w:t>
            </w:r>
            <w:r w:rsidRPr="003B02E7">
              <w:rPr>
                <w:rFonts w:ascii="Times New Roman" w:hAnsi="Times New Roman"/>
                <w:sz w:val="20"/>
                <w:szCs w:val="20"/>
                <w:vertAlign w:val="superscript"/>
                <w:lang w:eastAsia="en-GB"/>
              </w:rPr>
              <w:footnoteReference w:id="6"/>
            </w: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Telefon:</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e-mail:</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internetowy (adres www) (</w:t>
            </w:r>
            <w:r w:rsidRPr="003B02E7">
              <w:rPr>
                <w:rFonts w:ascii="Times New Roman" w:hAnsi="Times New Roman"/>
                <w:i/>
                <w:sz w:val="20"/>
                <w:szCs w:val="20"/>
                <w:lang w:eastAsia="en-GB"/>
              </w:rPr>
              <w:t>jeżeli dotyczy</w:t>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Informacje ogólne:</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Czy wykonawca jest mikroprzedsiębiorstwem bądź małym lub średnim przedsiębiorstwem</w:t>
            </w:r>
            <w:r w:rsidRPr="003B02E7">
              <w:rPr>
                <w:rFonts w:ascii="Times New Roman" w:hAnsi="Times New Roman"/>
                <w:sz w:val="20"/>
                <w:szCs w:val="20"/>
                <w:vertAlign w:val="superscript"/>
                <w:lang w:eastAsia="en-GB"/>
              </w:rPr>
              <w:footnoteReference w:id="7"/>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u w:val="single"/>
                <w:lang w:eastAsia="en-GB"/>
              </w:rPr>
              <w:t>Jedynie w przypadku gdy zamówienie jest zastrzeżone</w:t>
            </w:r>
            <w:r w:rsidRPr="003B02E7">
              <w:rPr>
                <w:rFonts w:ascii="Times New Roman" w:hAnsi="Times New Roman"/>
                <w:b/>
                <w:sz w:val="20"/>
                <w:szCs w:val="20"/>
                <w:u w:val="single"/>
                <w:vertAlign w:val="superscript"/>
                <w:lang w:eastAsia="en-GB"/>
              </w:rPr>
              <w:footnoteReference w:id="8"/>
            </w:r>
            <w:r w:rsidRPr="003B02E7">
              <w:rPr>
                <w:rFonts w:ascii="Times New Roman" w:hAnsi="Times New Roman"/>
                <w:b/>
                <w:sz w:val="20"/>
                <w:szCs w:val="20"/>
                <w:u w:val="single"/>
                <w:lang w:eastAsia="en-GB"/>
              </w:rPr>
              <w:t>:</w:t>
            </w:r>
            <w:r w:rsidRPr="003B02E7">
              <w:rPr>
                <w:rFonts w:ascii="Times New Roman" w:hAnsi="Times New Roman"/>
                <w:b/>
                <w:sz w:val="20"/>
                <w:szCs w:val="20"/>
                <w:lang w:eastAsia="en-GB"/>
              </w:rPr>
              <w:t xml:space="preserve"> </w:t>
            </w:r>
            <w:r w:rsidRPr="003B02E7">
              <w:rPr>
                <w:rFonts w:ascii="Times New Roman" w:hAnsi="Times New Roman"/>
                <w:sz w:val="20"/>
                <w:szCs w:val="20"/>
                <w:lang w:eastAsia="en-GB"/>
              </w:rPr>
              <w:t>czy wykonawca jest zakładem pracy chronionej, „przedsiębiorstwem społecznym”</w:t>
            </w:r>
            <w:r w:rsidRPr="003B02E7">
              <w:rPr>
                <w:rFonts w:ascii="Times New Roman" w:hAnsi="Times New Roman"/>
                <w:sz w:val="20"/>
                <w:szCs w:val="20"/>
                <w:vertAlign w:val="superscript"/>
                <w:lang w:eastAsia="en-GB"/>
              </w:rPr>
              <w:footnoteReference w:id="9"/>
            </w:r>
            <w:r w:rsidRPr="003B02E7">
              <w:rPr>
                <w:rFonts w:ascii="Times New Roman" w:hAnsi="Times New Roman"/>
                <w:sz w:val="20"/>
                <w:szCs w:val="20"/>
                <w:lang w:eastAsia="en-GB"/>
              </w:rPr>
              <w:t xml:space="preserve"> lub czy będzie realizował zamówienie w ramach programów zatrudnienia chronionego?</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br/>
              <w:t>jaki jest odpowiedni odsetek pracowników niepełnosprawnych lub defaworyzowanych?</w:t>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t>Jeżeli jest to wymagane, proszę określić, do której kategorii lub których kategorii pracowników niepełnosprawnych lub defaworyzowanych należą dani pracownicy.</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br/>
              <w:t>[….]</w:t>
            </w:r>
            <w:r w:rsidRPr="003B02E7">
              <w:rPr>
                <w:rFonts w:ascii="Times New Roman" w:hAnsi="Times New Roman"/>
                <w:sz w:val="20"/>
                <w:szCs w:val="20"/>
                <w:lang w:eastAsia="en-GB"/>
              </w:rPr>
              <w:br/>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 [] Nie dotyczy</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a) Proszę podać nazwę wykazu lub zaświadczenia i odpowiedni numer rejestracyjny lub numer zaświadczenia, jeżeli dotyczy:</w:t>
            </w:r>
            <w:r w:rsidRPr="003B02E7">
              <w:rPr>
                <w:rFonts w:ascii="Times New Roman" w:hAnsi="Times New Roman"/>
                <w:sz w:val="20"/>
                <w:szCs w:val="20"/>
                <w:lang w:eastAsia="en-GB"/>
              </w:rPr>
              <w:br/>
              <w:t>b) Jeżeli poświadczenie wpisu do wykazu lub wydania zaświadczenia jest dostępne w formie elektronicznej, proszę podać:</w:t>
            </w:r>
            <w:r w:rsidRPr="003B02E7">
              <w:rPr>
                <w:rFonts w:ascii="Times New Roman" w:hAnsi="Times New Roman"/>
                <w:sz w:val="20"/>
                <w:szCs w:val="20"/>
                <w:lang w:eastAsia="en-GB"/>
              </w:rPr>
              <w:br/>
            </w:r>
            <w:r w:rsidRPr="003B02E7">
              <w:rPr>
                <w:rFonts w:ascii="Times New Roman" w:hAnsi="Times New Roman"/>
                <w:sz w:val="20"/>
                <w:szCs w:val="20"/>
                <w:lang w:eastAsia="en-GB"/>
              </w:rPr>
              <w:br/>
              <w:t>c) Proszę podać dane referencyjne stanowiące podstawę wpisu do wykazu lub wydania zaświadczenia oraz, w stosownych przypadkach, klasyfikację nadaną w urzędowym wykazie</w:t>
            </w:r>
            <w:r w:rsidRPr="003B02E7">
              <w:rPr>
                <w:rFonts w:ascii="Times New Roman" w:hAnsi="Times New Roman"/>
                <w:sz w:val="20"/>
                <w:szCs w:val="20"/>
                <w:vertAlign w:val="superscript"/>
                <w:lang w:eastAsia="en-GB"/>
              </w:rPr>
              <w:footnoteReference w:id="10"/>
            </w:r>
            <w:r w:rsidRPr="003B02E7">
              <w:rPr>
                <w:rFonts w:ascii="Times New Roman" w:hAnsi="Times New Roman"/>
                <w:sz w:val="20"/>
                <w:szCs w:val="20"/>
                <w:lang w:eastAsia="en-GB"/>
              </w:rPr>
              <w:t>:</w:t>
            </w:r>
            <w:r w:rsidRPr="003B02E7">
              <w:rPr>
                <w:rFonts w:ascii="Times New Roman" w:hAnsi="Times New Roman"/>
                <w:sz w:val="20"/>
                <w:szCs w:val="20"/>
                <w:lang w:eastAsia="en-GB"/>
              </w:rPr>
              <w:br/>
              <w:t>d) Czy wpis do wykazu lub wydane zaświadczenie obejmują wszystkie wymagane kryteria kwalifikacji?</w:t>
            </w:r>
            <w:r w:rsidRPr="003B02E7">
              <w:rPr>
                <w:rFonts w:ascii="Times New Roman" w:hAnsi="Times New Roman"/>
                <w:sz w:val="20"/>
                <w:szCs w:val="20"/>
                <w:lang w:eastAsia="en-GB"/>
              </w:rPr>
              <w:br/>
            </w:r>
            <w:r w:rsidRPr="003B02E7">
              <w:rPr>
                <w:rFonts w:ascii="Times New Roman" w:hAnsi="Times New Roman"/>
                <w:b/>
                <w:w w:val="0"/>
                <w:sz w:val="20"/>
                <w:szCs w:val="20"/>
                <w:lang w:eastAsia="en-GB"/>
              </w:rPr>
              <w:t>Jeżeli nie:</w:t>
            </w:r>
            <w:r w:rsidRPr="003B02E7">
              <w:rPr>
                <w:rFonts w:ascii="Times New Roman" w:hAnsi="Times New Roman"/>
                <w:sz w:val="20"/>
                <w:szCs w:val="20"/>
                <w:lang w:eastAsia="en-GB"/>
              </w:rPr>
              <w:br/>
            </w:r>
            <w:r w:rsidRPr="003B02E7">
              <w:rPr>
                <w:rFonts w:ascii="Times New Roman" w:hAnsi="Times New Roman"/>
                <w:b/>
                <w:w w:val="0"/>
                <w:sz w:val="20"/>
                <w:szCs w:val="20"/>
                <w:lang w:eastAsia="en-GB"/>
              </w:rPr>
              <w:t>Proszę dodatkowo uzupełnić brakujące informacje w części IV w sekcjach A, B, C lub D, w zależności od przypadku.</w:t>
            </w:r>
            <w:r w:rsidRPr="003B02E7">
              <w:rPr>
                <w:rFonts w:ascii="Times New Roman" w:hAnsi="Times New Roman"/>
                <w:sz w:val="20"/>
                <w:szCs w:val="20"/>
                <w:lang w:eastAsia="en-GB"/>
              </w:rPr>
              <w:t xml:space="preserve"> </w:t>
            </w:r>
            <w:r w:rsidRPr="003B02E7">
              <w:rPr>
                <w:rFonts w:ascii="Times New Roman" w:hAnsi="Times New Roman"/>
                <w:sz w:val="20"/>
                <w:szCs w:val="20"/>
                <w:lang w:eastAsia="en-GB"/>
              </w:rPr>
              <w:br/>
            </w:r>
            <w:r w:rsidRPr="003B02E7">
              <w:rPr>
                <w:rFonts w:ascii="Times New Roman" w:hAnsi="Times New Roman"/>
                <w:b/>
                <w:sz w:val="20"/>
                <w:szCs w:val="20"/>
                <w:lang w:eastAsia="en-GB"/>
              </w:rPr>
              <w:t>WYŁĄCZNIE jeżeli jest to wymagane w stosownym ogłoszeniu lub dokumentach zamówienia:</w:t>
            </w:r>
            <w:r w:rsidRPr="003B02E7">
              <w:rPr>
                <w:rFonts w:ascii="Times New Roman" w:hAnsi="Times New Roman"/>
                <w:b/>
                <w:i/>
                <w:sz w:val="20"/>
                <w:szCs w:val="20"/>
                <w:lang w:eastAsia="en-GB"/>
              </w:rPr>
              <w:br/>
            </w:r>
            <w:r w:rsidRPr="003B02E7">
              <w:rPr>
                <w:rFonts w:ascii="Times New Roman" w:hAnsi="Times New Roman"/>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02E7">
              <w:rPr>
                <w:rFonts w:ascii="Times New Roman" w:hAnsi="Times New Roman"/>
                <w:sz w:val="20"/>
                <w:szCs w:val="20"/>
                <w:lang w:eastAsia="en-GB"/>
              </w:rPr>
              <w:br/>
              <w:t xml:space="preserve">Jeżeli odnośna dokumentacja jest dostępna w formie elektronicznej, proszę wskazać: </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i/>
                <w:sz w:val="20"/>
                <w:szCs w:val="20"/>
                <w:lang w:eastAsia="en-GB"/>
              </w:rPr>
            </w:pPr>
            <w:r w:rsidRPr="003B02E7">
              <w:rPr>
                <w:rFonts w:ascii="Times New Roman" w:hAnsi="Times New Roman"/>
                <w:sz w:val="20"/>
                <w:szCs w:val="20"/>
                <w:lang w:eastAsia="en-GB"/>
              </w:rPr>
              <w:t>a) [……]</w:t>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b) (adres internetowy, wydający urząd lub organ, dokładne dane referencyjne dokumentacji):</w:t>
            </w:r>
            <w:r w:rsidRPr="003B02E7">
              <w:rPr>
                <w:rFonts w:ascii="Times New Roman" w:hAnsi="Times New Roman"/>
                <w:sz w:val="20"/>
                <w:szCs w:val="20"/>
                <w:lang w:eastAsia="en-GB"/>
              </w:rPr>
              <w:br/>
              <w:t>[……][……][……][……]</w:t>
            </w:r>
            <w:r w:rsidRPr="003B02E7">
              <w:rPr>
                <w:rFonts w:ascii="Times New Roman" w:hAnsi="Times New Roman"/>
                <w:sz w:val="20"/>
                <w:szCs w:val="20"/>
                <w:lang w:eastAsia="en-GB"/>
              </w:rPr>
              <w:br/>
              <w:t>c)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d) []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e) []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w:t>
            </w:r>
            <w:r w:rsidRPr="003B02E7">
              <w:rPr>
                <w:rFonts w:ascii="Times New Roman" w:hAnsi="Times New Roman"/>
                <w:sz w:val="20"/>
                <w:szCs w:val="20"/>
                <w:lang w:eastAsia="en-GB"/>
              </w:rPr>
              <w:b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Rodzaj uczestnictwa: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Czy wykonawca bierze udział w postępowaniu o udzielenie zamówienia wspólnie z innymi wykonawcami</w:t>
            </w:r>
            <w:r w:rsidRPr="003B02E7">
              <w:rPr>
                <w:rFonts w:ascii="Times New Roman" w:hAnsi="Times New Roman"/>
                <w:sz w:val="20"/>
                <w:szCs w:val="20"/>
                <w:vertAlign w:val="superscript"/>
                <w:lang w:eastAsia="en-GB"/>
              </w:rPr>
              <w:footnoteReference w:id="11"/>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r w:rsidR="003B02E7" w:rsidRPr="003B02E7" w:rsidTr="00F134E1">
        <w:tc>
          <w:tcPr>
            <w:tcW w:w="9289" w:type="dxa"/>
            <w:gridSpan w:val="2"/>
            <w:shd w:val="clear" w:color="auto" w:fill="BFBFBF"/>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Jeżeli tak, proszę dopilnować, aby pozostali uczestnicy przedstawili odrębne jednolite europejskie dokumenty zamówienia.</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w:t>
            </w:r>
            <w:r w:rsidRPr="003B02E7">
              <w:rPr>
                <w:rFonts w:ascii="Times New Roman" w:hAnsi="Times New Roman"/>
                <w:sz w:val="20"/>
                <w:szCs w:val="20"/>
                <w:lang w:eastAsia="en-GB"/>
              </w:rPr>
              <w:br/>
              <w:t>a) Proszę wskazać rolę wykonawcy w grupie (lider, odpowiedzialny za określone zadania itd.):</w:t>
            </w:r>
            <w:r w:rsidRPr="003B02E7">
              <w:rPr>
                <w:rFonts w:ascii="Times New Roman" w:hAnsi="Times New Roman"/>
                <w:sz w:val="20"/>
                <w:szCs w:val="20"/>
                <w:lang w:eastAsia="en-GB"/>
              </w:rPr>
              <w:br/>
              <w:t>b) Proszę wskazać pozostałych wykonawców biorących wspólnie udział w postępowaniu o udzielenie zamówienia:</w:t>
            </w:r>
            <w:r w:rsidRPr="003B02E7">
              <w:rPr>
                <w:rFonts w:ascii="Times New Roman" w:hAnsi="Times New Roman"/>
                <w:sz w:val="20"/>
                <w:szCs w:val="20"/>
                <w:lang w:eastAsia="en-GB"/>
              </w:rPr>
              <w:br/>
              <w:t>c) W stosownych przypadkach nazwa grupy biorącej udział:</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a):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b):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c):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Części</w:t>
            </w:r>
          </w:p>
        </w:tc>
        <w:tc>
          <w:tcPr>
            <w:tcW w:w="4645"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i/>
                <w:sz w:val="20"/>
                <w:szCs w:val="20"/>
                <w:lang w:eastAsia="en-GB"/>
              </w:rPr>
            </w:pPr>
            <w:r w:rsidRPr="003B02E7">
              <w:rPr>
                <w:rFonts w:ascii="Times New Roman" w:hAnsi="Times New Roman"/>
                <w:sz w:val="20"/>
                <w:szCs w:val="20"/>
                <w:lang w:eastAsia="en-GB"/>
              </w:rPr>
              <w:t>W stosownych przypadkach wskazanie części zamówienia, w odniesieniu do której (których) wykonawca zamierza złożyć ofertę.</w:t>
            </w:r>
          </w:p>
        </w:tc>
        <w:tc>
          <w:tcPr>
            <w:tcW w:w="4645" w:type="dxa"/>
            <w:shd w:val="clear" w:color="auto" w:fill="auto"/>
          </w:tcPr>
          <w:p w:rsidR="003B02E7" w:rsidRPr="003B02E7" w:rsidRDefault="003B02E7" w:rsidP="003B02E7">
            <w:pPr>
              <w:spacing w:before="120" w:after="120" w:line="240" w:lineRule="auto"/>
              <w:rPr>
                <w:rFonts w:ascii="Times New Roman" w:hAnsi="Times New Roman"/>
                <w:b/>
                <w:i/>
                <w:sz w:val="20"/>
                <w:szCs w:val="20"/>
                <w:lang w:eastAsia="en-GB"/>
              </w:rPr>
            </w:pPr>
            <w:r w:rsidRPr="003B02E7">
              <w:rPr>
                <w:rFonts w:ascii="Times New Roman" w:hAnsi="Times New Roman"/>
                <w:sz w:val="20"/>
                <w:szCs w:val="20"/>
                <w:lang w:eastAsia="en-GB"/>
              </w:rPr>
              <w:t>[   ]</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B: Informacje na temat przedstawicieli wykonawcy</w:t>
      </w:r>
    </w:p>
    <w:p w:rsidR="003B02E7" w:rsidRPr="003B02E7" w:rsidRDefault="003B02E7" w:rsidP="003B02E7">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Osoby upoważnione do reprezentowania, o ile istnieją:</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Imię i nazwisko, </w:t>
            </w:r>
            <w:r w:rsidRPr="003B02E7">
              <w:rPr>
                <w:rFonts w:ascii="Times New Roman" w:hAnsi="Times New Roman"/>
                <w:sz w:val="20"/>
                <w:szCs w:val="20"/>
                <w:lang w:eastAsia="en-GB"/>
              </w:rPr>
              <w:br/>
              <w:t xml:space="preserve">wraz z datą i miejscem urodzenia, jeżeli są wymagane: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Stanowisko/Działający(-a) jako:</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pocztowy:</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Telefon:</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e-mail:</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 razie potrzeby proszę podać szczegółowe informacje dotyczące przedstawicielstwa (jego form, zakresu, celu itd.):</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Zależność od innych podmiotów:</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Czy wykonawca polega na zdolności innych podmiotów w celu spełnienia kryteriów kwalifikacji </w:t>
            </w:r>
            <w:r w:rsidRPr="003B02E7">
              <w:rPr>
                <w:rFonts w:ascii="Times New Roman" w:hAnsi="Times New Roman"/>
                <w:sz w:val="20"/>
                <w:szCs w:val="20"/>
                <w:lang w:eastAsia="en-GB"/>
              </w:rPr>
              <w:lastRenderedPageBreak/>
              <w:t xml:space="preserve">określonych poniżej w części IV oraz (ewentualnych) kryteriów i zasad określonych poniżej w części V?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 Tak [] Nie</w:t>
            </w:r>
          </w:p>
        </w:tc>
      </w:tr>
    </w:tbl>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lastRenderedPageBreak/>
        <w:t>Jeżeli tak</w:t>
      </w:r>
      <w:r w:rsidRPr="003B02E7">
        <w:rPr>
          <w:rFonts w:ascii="Times New Roman" w:hAnsi="Times New Roman"/>
          <w:sz w:val="20"/>
          <w:szCs w:val="20"/>
          <w:lang w:eastAsia="en-GB"/>
        </w:rPr>
        <w:t xml:space="preserve">, proszę przedstawić – </w:t>
      </w:r>
      <w:r w:rsidRPr="003B02E7">
        <w:rPr>
          <w:rFonts w:ascii="Times New Roman" w:hAnsi="Times New Roman"/>
          <w:b/>
          <w:sz w:val="20"/>
          <w:szCs w:val="20"/>
          <w:lang w:eastAsia="en-GB"/>
        </w:rPr>
        <w:t>dla każdego</w:t>
      </w:r>
      <w:r w:rsidRPr="003B02E7">
        <w:rPr>
          <w:rFonts w:ascii="Times New Roman" w:hAnsi="Times New Roman"/>
          <w:sz w:val="20"/>
          <w:szCs w:val="20"/>
          <w:lang w:eastAsia="en-GB"/>
        </w:rPr>
        <w:t xml:space="preserve"> z podmiotów, których to dotyczy – odrębny formularz jednolitego europejskiego dokumentu zamówienia zawierający informacje wymagane w </w:t>
      </w:r>
      <w:r w:rsidRPr="003B02E7">
        <w:rPr>
          <w:rFonts w:ascii="Times New Roman" w:hAnsi="Times New Roman"/>
          <w:b/>
          <w:sz w:val="20"/>
          <w:szCs w:val="20"/>
          <w:lang w:eastAsia="en-GB"/>
        </w:rPr>
        <w:t>niniejszej części sekcja A i B oraz w części III</w:t>
      </w:r>
      <w:r w:rsidRPr="003B02E7">
        <w:rPr>
          <w:rFonts w:ascii="Times New Roman" w:hAnsi="Times New Roman"/>
          <w:sz w:val="20"/>
          <w:szCs w:val="20"/>
          <w:lang w:eastAsia="en-GB"/>
        </w:rPr>
        <w:t xml:space="preserve">, należycie wypełniony i podpisany przez dane podmioty. </w:t>
      </w:r>
      <w:r w:rsidRPr="003B02E7">
        <w:rPr>
          <w:rFonts w:ascii="Times New Roman" w:hAnsi="Times New Roman"/>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02E7">
        <w:rPr>
          <w:rFonts w:ascii="Times New Roman" w:hAnsi="Times New Roman"/>
          <w:sz w:val="20"/>
          <w:szCs w:val="20"/>
          <w:lang w:eastAsia="en-GB"/>
        </w:rPr>
        <w:br/>
        <w:t>O ile ma to znaczenie dla określonych zdolności, na których polega wykonawca, proszę dołączyć – dla każdego z podmiotów, których to dotyczy – informacje wymagane w częściach IV i V</w:t>
      </w:r>
      <w:r w:rsidRPr="003B02E7">
        <w:rPr>
          <w:rFonts w:ascii="Times New Roman" w:hAnsi="Times New Roman"/>
          <w:sz w:val="20"/>
          <w:szCs w:val="20"/>
          <w:vertAlign w:val="superscript"/>
          <w:lang w:eastAsia="en-GB"/>
        </w:rPr>
        <w:footnoteReference w:id="12"/>
      </w:r>
      <w:r w:rsidRPr="003B02E7">
        <w:rPr>
          <w:rFonts w:ascii="Times New Roman" w:hAnsi="Times New Roman"/>
          <w:sz w:val="20"/>
          <w:szCs w:val="20"/>
          <w:lang w:eastAsia="en-GB"/>
        </w:rPr>
        <w:t>.</w:t>
      </w:r>
    </w:p>
    <w:p w:rsidR="003B02E7" w:rsidRPr="003B02E7" w:rsidRDefault="003B02E7" w:rsidP="003B02E7">
      <w:pPr>
        <w:keepNext/>
        <w:spacing w:before="120" w:after="360" w:line="240" w:lineRule="auto"/>
        <w:jc w:val="center"/>
        <w:rPr>
          <w:rFonts w:ascii="Times New Roman" w:hAnsi="Times New Roman"/>
          <w:smallCaps/>
          <w:sz w:val="20"/>
          <w:szCs w:val="20"/>
          <w:u w:val="single"/>
          <w:lang w:eastAsia="en-GB"/>
        </w:rPr>
      </w:pPr>
      <w:r w:rsidRPr="003B02E7">
        <w:rPr>
          <w:rFonts w:ascii="Times New Roman" w:hAnsi="Times New Roman"/>
          <w:smallCaps/>
          <w:sz w:val="20"/>
          <w:szCs w:val="20"/>
          <w:lang w:eastAsia="en-GB"/>
        </w:rPr>
        <w:t>D: Informacje dotyczące podwykonawców, na których zdolności wykonawca nie polega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Podwykonawstwo:</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Czy wykonawca zamierza zlecić osobom trzecim podwykonawstwo jakiejkolwiek części zamówienia?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t xml:space="preserve">Jeżeli </w:t>
            </w:r>
            <w:r w:rsidRPr="003B02E7">
              <w:rPr>
                <w:rFonts w:ascii="Times New Roman" w:hAnsi="Times New Roman"/>
                <w:b/>
                <w:sz w:val="20"/>
                <w:szCs w:val="20"/>
                <w:lang w:eastAsia="en-GB"/>
              </w:rPr>
              <w:t>tak i o ile jest to wiadome</w:t>
            </w:r>
            <w:r w:rsidRPr="003B02E7">
              <w:rPr>
                <w:rFonts w:ascii="Times New Roman" w:hAnsi="Times New Roman"/>
                <w:sz w:val="20"/>
                <w:szCs w:val="20"/>
                <w:lang w:eastAsia="en-GB"/>
              </w:rPr>
              <w:t xml:space="preserve">, proszę podać wykaz proponowanych podwykonawców: </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bl>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 xml:space="preserve">Jeżeli instytucja zamawiająca lub podmiot zamawiający wyraźnie żąda przedstawienia tych informacji </w:t>
      </w:r>
      <w:r w:rsidRPr="003B02E7">
        <w:rPr>
          <w:rFonts w:ascii="Times New Roman" w:hAnsi="Times New Roman"/>
          <w:sz w:val="20"/>
          <w:szCs w:val="20"/>
          <w:lang w:eastAsia="en-GB"/>
        </w:rPr>
        <w:t xml:space="preserve">oprócz informacji </w:t>
      </w:r>
      <w:r w:rsidRPr="003B02E7">
        <w:rPr>
          <w:rFonts w:ascii="Times New Roman" w:hAnsi="Times New Roman"/>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3B02E7" w:rsidRPr="003B02E7" w:rsidRDefault="003B02E7" w:rsidP="003B02E7">
      <w:pPr>
        <w:spacing w:after="160" w:line="259" w:lineRule="auto"/>
        <w:rPr>
          <w:rFonts w:ascii="Times New Roman" w:hAnsi="Times New Roman"/>
          <w:b/>
          <w:sz w:val="20"/>
          <w:szCs w:val="20"/>
          <w:lang w:eastAsia="en-GB"/>
        </w:rPr>
      </w:pPr>
      <w:r w:rsidRPr="003B02E7">
        <w:rPr>
          <w:rFonts w:ascii="Times New Roman" w:hAnsi="Times New Roman"/>
          <w:sz w:val="20"/>
          <w:szCs w:val="20"/>
          <w:lang w:eastAsia="en-GB"/>
        </w:rPr>
        <w:br w:type="page"/>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lastRenderedPageBreak/>
        <w:t>Część III: Podstawy wykluczenia</w:t>
      </w:r>
    </w:p>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A: Podstawy związane z wyrokami skazującymi za przestępstwo</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 art. 57 ust. 1 dyrektywy 2014/24/UE określono następujące powody wykluczenia:</w:t>
      </w:r>
    </w:p>
    <w:p w:rsidR="003B02E7" w:rsidRPr="003B02E7" w:rsidRDefault="003B02E7" w:rsidP="000406A3">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w w:val="0"/>
          <w:sz w:val="20"/>
          <w:szCs w:val="20"/>
          <w:lang w:eastAsia="en-GB"/>
        </w:rPr>
      </w:pPr>
      <w:r w:rsidRPr="003B02E7">
        <w:rPr>
          <w:rFonts w:ascii="Times New Roman" w:hAnsi="Times New Roman"/>
          <w:sz w:val="20"/>
          <w:szCs w:val="20"/>
          <w:lang w:eastAsia="en-GB"/>
        </w:rPr>
        <w:t xml:space="preserve">udział w </w:t>
      </w:r>
      <w:r w:rsidRPr="003B02E7">
        <w:rPr>
          <w:rFonts w:ascii="Times New Roman" w:hAnsi="Times New Roman"/>
          <w:b/>
          <w:sz w:val="20"/>
          <w:szCs w:val="20"/>
          <w:lang w:eastAsia="en-GB"/>
        </w:rPr>
        <w:t>organizacji przestępczej</w:t>
      </w:r>
      <w:r w:rsidRPr="003B02E7">
        <w:rPr>
          <w:rFonts w:ascii="Times New Roman" w:hAnsi="Times New Roman"/>
          <w:b/>
          <w:sz w:val="20"/>
          <w:szCs w:val="20"/>
          <w:vertAlign w:val="superscript"/>
          <w:lang w:eastAsia="en-GB"/>
        </w:rPr>
        <w:footnoteReference w:id="13"/>
      </w:r>
      <w:r w:rsidRPr="003B02E7">
        <w:rPr>
          <w:rFonts w:ascii="Times New Roman" w:hAnsi="Times New Roman"/>
          <w:sz w:val="20"/>
          <w:szCs w:val="20"/>
          <w:lang w:eastAsia="en-GB"/>
        </w:rPr>
        <w:t>;</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en-GB"/>
        </w:rPr>
      </w:pPr>
      <w:r w:rsidRPr="003B02E7">
        <w:rPr>
          <w:rFonts w:ascii="Times New Roman" w:hAnsi="Times New Roman"/>
          <w:b/>
          <w:sz w:val="20"/>
          <w:szCs w:val="20"/>
          <w:lang w:eastAsia="en-GB"/>
        </w:rPr>
        <w:t>korupcja</w:t>
      </w:r>
      <w:r w:rsidRPr="003B02E7">
        <w:rPr>
          <w:rFonts w:ascii="Times New Roman" w:hAnsi="Times New Roman"/>
          <w:b/>
          <w:sz w:val="20"/>
          <w:szCs w:val="20"/>
          <w:vertAlign w:val="superscript"/>
          <w:lang w:eastAsia="en-GB"/>
        </w:rPr>
        <w:footnoteReference w:id="14"/>
      </w:r>
      <w:r w:rsidRPr="003B02E7">
        <w:rPr>
          <w:rFonts w:ascii="Times New Roman" w:hAnsi="Times New Roman"/>
          <w:sz w:val="20"/>
          <w:szCs w:val="20"/>
          <w:lang w:eastAsia="en-GB"/>
        </w:rPr>
        <w:t>;</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fr-BE"/>
        </w:rPr>
      </w:pPr>
      <w:bookmarkStart w:id="10" w:name="_DV_M1264"/>
      <w:bookmarkEnd w:id="10"/>
      <w:r w:rsidRPr="003B02E7">
        <w:rPr>
          <w:rFonts w:ascii="Times New Roman" w:hAnsi="Times New Roman"/>
          <w:b/>
          <w:w w:val="0"/>
          <w:sz w:val="20"/>
          <w:szCs w:val="20"/>
          <w:lang w:eastAsia="en-GB"/>
        </w:rPr>
        <w:t>nadużycie finansowe</w:t>
      </w:r>
      <w:r w:rsidRPr="003B02E7">
        <w:rPr>
          <w:rFonts w:ascii="Times New Roman" w:hAnsi="Times New Roman"/>
          <w:b/>
          <w:w w:val="0"/>
          <w:sz w:val="20"/>
          <w:szCs w:val="20"/>
          <w:vertAlign w:val="superscript"/>
          <w:lang w:eastAsia="en-GB"/>
        </w:rPr>
        <w:footnoteReference w:id="15"/>
      </w:r>
      <w:r w:rsidRPr="003B02E7">
        <w:rPr>
          <w:rFonts w:ascii="Times New Roman" w:hAnsi="Times New Roman"/>
          <w:w w:val="0"/>
          <w:sz w:val="20"/>
          <w:szCs w:val="20"/>
          <w:lang w:eastAsia="en-GB"/>
        </w:rPr>
        <w:t>;</w:t>
      </w:r>
      <w:bookmarkStart w:id="11" w:name="_DV_M1266"/>
      <w:bookmarkEnd w:id="11"/>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fr-BE"/>
        </w:rPr>
      </w:pPr>
      <w:r w:rsidRPr="003B02E7">
        <w:rPr>
          <w:rFonts w:ascii="Times New Roman" w:hAnsi="Times New Roman"/>
          <w:b/>
          <w:w w:val="0"/>
          <w:sz w:val="20"/>
          <w:szCs w:val="20"/>
          <w:lang w:eastAsia="en-GB"/>
        </w:rPr>
        <w:t>przestępstwa terrorystyczne lub przestępstwa związane z działalnością terrorystyczną</w:t>
      </w:r>
      <w:bookmarkStart w:id="12" w:name="_DV_M1268"/>
      <w:bookmarkEnd w:id="12"/>
      <w:r w:rsidRPr="003B02E7">
        <w:rPr>
          <w:rFonts w:ascii="Times New Roman" w:hAnsi="Times New Roman"/>
          <w:b/>
          <w:w w:val="0"/>
          <w:sz w:val="20"/>
          <w:szCs w:val="20"/>
          <w:vertAlign w:val="superscript"/>
          <w:lang w:eastAsia="en-GB"/>
        </w:rPr>
        <w:footnoteReference w:id="16"/>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fr-BE"/>
        </w:rPr>
      </w:pPr>
      <w:r w:rsidRPr="003B02E7">
        <w:rPr>
          <w:rFonts w:ascii="Times New Roman" w:hAnsi="Times New Roman"/>
          <w:b/>
          <w:w w:val="0"/>
          <w:sz w:val="20"/>
          <w:szCs w:val="20"/>
          <w:lang w:eastAsia="en-GB"/>
        </w:rPr>
        <w:t>pranie pieniędzy lub finansowanie terroryzmu</w:t>
      </w:r>
      <w:r w:rsidRPr="003B02E7">
        <w:rPr>
          <w:rFonts w:ascii="Times New Roman" w:hAnsi="Times New Roman"/>
          <w:b/>
          <w:w w:val="0"/>
          <w:sz w:val="20"/>
          <w:szCs w:val="20"/>
          <w:vertAlign w:val="superscript"/>
          <w:lang w:eastAsia="en-GB"/>
        </w:rPr>
        <w:footnoteReference w:id="17"/>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en-GB"/>
        </w:rPr>
      </w:pPr>
      <w:r w:rsidRPr="003B02E7">
        <w:rPr>
          <w:rFonts w:ascii="Times New Roman" w:hAnsi="Times New Roman"/>
          <w:b/>
          <w:sz w:val="20"/>
          <w:szCs w:val="20"/>
          <w:lang w:eastAsia="en-GB"/>
        </w:rPr>
        <w:t>praca dzieci</w:t>
      </w:r>
      <w:r w:rsidRPr="003B02E7">
        <w:rPr>
          <w:rFonts w:ascii="Times New Roman" w:hAnsi="Times New Roman"/>
          <w:sz w:val="20"/>
          <w:szCs w:val="20"/>
          <w:lang w:eastAsia="en-GB"/>
        </w:rPr>
        <w:t xml:space="preserve"> i inne formy </w:t>
      </w:r>
      <w:r w:rsidRPr="003B02E7">
        <w:rPr>
          <w:rFonts w:ascii="Times New Roman" w:hAnsi="Times New Roman"/>
          <w:b/>
          <w:sz w:val="20"/>
          <w:szCs w:val="20"/>
          <w:lang w:eastAsia="en-GB"/>
        </w:rPr>
        <w:t>handlu ludźmi</w:t>
      </w:r>
      <w:r w:rsidRPr="003B02E7">
        <w:rPr>
          <w:rFonts w:ascii="Times New Roman" w:hAnsi="Times New Roman"/>
          <w:b/>
          <w:sz w:val="20"/>
          <w:szCs w:val="20"/>
          <w:vertAlign w:val="superscript"/>
          <w:lang w:eastAsia="en-GB"/>
        </w:rPr>
        <w:footnoteReference w:id="18"/>
      </w:r>
      <w:r w:rsidRPr="003B02E7">
        <w:rPr>
          <w:rFonts w:ascii="Times New Roman" w:hAnsi="Times New Roman"/>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1"/>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Czy w stosunku do </w:t>
            </w:r>
            <w:r w:rsidRPr="003B02E7">
              <w:rPr>
                <w:rFonts w:ascii="Times New Roman" w:hAnsi="Times New Roman"/>
                <w:b/>
                <w:sz w:val="20"/>
                <w:szCs w:val="20"/>
                <w:lang w:eastAsia="en-GB"/>
              </w:rPr>
              <w:t>samego wykonawcy</w:t>
            </w:r>
            <w:r w:rsidRPr="003B02E7">
              <w:rPr>
                <w:rFonts w:ascii="Times New Roman" w:hAnsi="Times New Roman"/>
                <w:sz w:val="20"/>
                <w:szCs w:val="20"/>
                <w:lang w:eastAsia="en-GB"/>
              </w:rPr>
              <w:t xml:space="preserve"> bądź </w:t>
            </w:r>
            <w:r w:rsidRPr="003B02E7">
              <w:rPr>
                <w:rFonts w:ascii="Times New Roman" w:hAnsi="Times New Roman"/>
                <w:b/>
                <w:sz w:val="20"/>
                <w:szCs w:val="20"/>
                <w:lang w:eastAsia="en-GB"/>
              </w:rPr>
              <w:t>jakiejkolwiek</w:t>
            </w:r>
            <w:r w:rsidRPr="003B02E7">
              <w:rPr>
                <w:rFonts w:ascii="Times New Roman" w:hAnsi="Times New Roman"/>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3B02E7">
              <w:rPr>
                <w:rFonts w:ascii="Times New Roman" w:hAnsi="Times New Roman"/>
                <w:b/>
                <w:sz w:val="20"/>
                <w:szCs w:val="20"/>
                <w:lang w:eastAsia="en-GB"/>
              </w:rPr>
              <w:t>wydany został prawomocny wyrok</w:t>
            </w:r>
            <w:r w:rsidRPr="003B02E7">
              <w:rPr>
                <w:rFonts w:ascii="Times New Roman" w:hAnsi="Times New Roman"/>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Jeżeli odnośna dokumentacja jest dostępna w formie elektronicznej, proszę wskazać: (adres internetowy, wydający urząd lub organ, dokładne dane referencyjne dokumentacji):</w:t>
            </w:r>
            <w:r w:rsidRPr="003B02E7">
              <w:rPr>
                <w:rFonts w:ascii="Times New Roman" w:hAnsi="Times New Roman"/>
                <w:sz w:val="20"/>
                <w:szCs w:val="20"/>
                <w:lang w:eastAsia="en-GB"/>
              </w:rPr>
              <w:br/>
              <w:t>[……][……][……][……]</w:t>
            </w:r>
            <w:r w:rsidRPr="003B02E7">
              <w:rPr>
                <w:rFonts w:ascii="Times New Roman" w:hAnsi="Times New Roman"/>
                <w:sz w:val="20"/>
                <w:szCs w:val="20"/>
                <w:vertAlign w:val="superscript"/>
                <w:lang w:eastAsia="en-GB"/>
              </w:rPr>
              <w:footnoteReference w:id="19"/>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w:t>
            </w:r>
            <w:r w:rsidRPr="003B02E7">
              <w:rPr>
                <w:rFonts w:ascii="Times New Roman" w:hAnsi="Times New Roman"/>
                <w:sz w:val="20"/>
                <w:szCs w:val="20"/>
                <w:vertAlign w:val="superscript"/>
                <w:lang w:eastAsia="en-GB"/>
              </w:rPr>
              <w:footnoteReference w:id="20"/>
            </w:r>
            <w:r w:rsidRPr="003B02E7">
              <w:rPr>
                <w:rFonts w:ascii="Times New Roman" w:hAnsi="Times New Roman"/>
                <w:sz w:val="20"/>
                <w:szCs w:val="20"/>
                <w:lang w:eastAsia="en-GB"/>
              </w:rPr>
              <w:t>:</w:t>
            </w:r>
            <w:r w:rsidRPr="003B02E7">
              <w:rPr>
                <w:rFonts w:ascii="Times New Roman" w:hAnsi="Times New Roman"/>
                <w:sz w:val="20"/>
                <w:szCs w:val="20"/>
                <w:lang w:eastAsia="en-GB"/>
              </w:rPr>
              <w:br/>
              <w:t>a) datę wyroku, określić, których spośród punktów 1–6 on dotyczy, oraz podać powód(-ody) skazania;</w:t>
            </w:r>
            <w:r w:rsidRPr="003B02E7">
              <w:rPr>
                <w:rFonts w:ascii="Times New Roman" w:hAnsi="Times New Roman"/>
                <w:sz w:val="20"/>
                <w:szCs w:val="20"/>
                <w:lang w:eastAsia="en-GB"/>
              </w:rPr>
              <w:br/>
              <w:t>b) wskazać, kto został skazany [ ];</w:t>
            </w:r>
            <w:r w:rsidRPr="003B02E7">
              <w:rPr>
                <w:rFonts w:ascii="Times New Roman" w:hAnsi="Times New Roman"/>
                <w:sz w:val="20"/>
                <w:szCs w:val="20"/>
                <w:lang w:eastAsia="en-GB"/>
              </w:rPr>
              <w:br/>
            </w:r>
            <w:r w:rsidRPr="003B02E7">
              <w:rPr>
                <w:rFonts w:ascii="Times New Roman" w:hAnsi="Times New Roman"/>
                <w:b/>
                <w:sz w:val="20"/>
                <w:szCs w:val="20"/>
                <w:lang w:eastAsia="en-GB"/>
              </w:rPr>
              <w:t>c) w zakresie, w jakim zostało to bezpośrednio ustalone w wyroku:</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a) data: [   ], punkt(-y): [   ], powód(-ody): [   ]</w:t>
            </w:r>
            <w:r w:rsidRPr="003B02E7">
              <w:rPr>
                <w:rFonts w:ascii="Times New Roman" w:hAnsi="Times New Roman"/>
                <w:i/>
                <w:sz w:val="20"/>
                <w:szCs w:val="20"/>
                <w:vertAlign w:val="superscript"/>
                <w:lang w:eastAsia="en-GB"/>
              </w:rPr>
              <w:t xml:space="preserve">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b) [……]</w:t>
            </w:r>
            <w:r w:rsidRPr="003B02E7">
              <w:rPr>
                <w:rFonts w:ascii="Times New Roman" w:hAnsi="Times New Roman"/>
                <w:sz w:val="20"/>
                <w:szCs w:val="20"/>
                <w:lang w:eastAsia="en-GB"/>
              </w:rPr>
              <w:br/>
              <w:t>c) długość okresu wykluczenia [……] oraz punkt(-y), którego(-ych) to dotyczy.</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Jeżeli odnośna dokumentacja jest dostępna w formie elektronicznej, proszę wskazać: (adres internetowy, </w:t>
            </w:r>
            <w:r w:rsidRPr="003B02E7">
              <w:rPr>
                <w:rFonts w:ascii="Times New Roman" w:hAnsi="Times New Roman"/>
                <w:sz w:val="20"/>
                <w:szCs w:val="20"/>
                <w:lang w:eastAsia="en-GB"/>
              </w:rPr>
              <w:lastRenderedPageBreak/>
              <w:t>wydający urząd lub organ, dokładne dane referencyjne dokumentacji): [……][……][……][……]</w:t>
            </w:r>
            <w:r w:rsidRPr="003B02E7">
              <w:rPr>
                <w:rFonts w:ascii="Times New Roman" w:hAnsi="Times New Roman"/>
                <w:sz w:val="20"/>
                <w:szCs w:val="20"/>
                <w:vertAlign w:val="superscript"/>
                <w:lang w:eastAsia="en-GB"/>
              </w:rPr>
              <w:footnoteReference w:id="21"/>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W przypadku skazania, czy wykonawca przedsięwziął środki w celu wykazania swojej rzetelności pomimo istnienia odpowiedniej podstawy wykluczenia</w:t>
            </w:r>
            <w:r w:rsidRPr="003B02E7">
              <w:rPr>
                <w:rFonts w:ascii="Times New Roman" w:hAnsi="Times New Roman"/>
                <w:sz w:val="20"/>
                <w:szCs w:val="20"/>
                <w:vertAlign w:val="superscript"/>
                <w:lang w:eastAsia="en-GB"/>
              </w:rPr>
              <w:footnoteReference w:id="22"/>
            </w:r>
            <w:r w:rsidRPr="003B02E7">
              <w:rPr>
                <w:rFonts w:ascii="Times New Roman" w:hAnsi="Times New Roman"/>
                <w:sz w:val="20"/>
                <w:szCs w:val="20"/>
                <w:lang w:eastAsia="en-GB"/>
              </w:rPr>
              <w:t xml:space="preserve"> („samooczyszczenie”)?</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 Tak [] Nie </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w w:val="0"/>
                <w:sz w:val="20"/>
                <w:szCs w:val="20"/>
                <w:lang w:eastAsia="en-GB"/>
              </w:rPr>
              <w:t>, proszę opisać przedsięwzięte środki</w:t>
            </w:r>
            <w:r w:rsidRPr="003B02E7">
              <w:rPr>
                <w:rFonts w:ascii="Times New Roman" w:hAnsi="Times New Roman"/>
                <w:w w:val="0"/>
                <w:sz w:val="20"/>
                <w:szCs w:val="20"/>
                <w:vertAlign w:val="superscript"/>
                <w:lang w:eastAsia="en-GB"/>
              </w:rPr>
              <w:footnoteReference w:id="23"/>
            </w:r>
            <w:r w:rsidRPr="003B02E7">
              <w:rPr>
                <w:rFonts w:ascii="Times New Roman" w:hAnsi="Times New Roman"/>
                <w:w w:val="0"/>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bl>
    <w:p w:rsidR="003B02E7" w:rsidRPr="003B02E7" w:rsidRDefault="003B02E7" w:rsidP="003B02E7">
      <w:pPr>
        <w:keepNext/>
        <w:spacing w:before="120" w:after="360" w:line="240" w:lineRule="auto"/>
        <w:jc w:val="center"/>
        <w:rPr>
          <w:rFonts w:ascii="Times New Roman" w:hAnsi="Times New Roman"/>
          <w:smallCaps/>
          <w:w w:val="0"/>
          <w:sz w:val="20"/>
          <w:szCs w:val="20"/>
          <w:lang w:eastAsia="en-GB"/>
        </w:rPr>
      </w:pPr>
      <w:r w:rsidRPr="003B02E7">
        <w:rPr>
          <w:rFonts w:ascii="Times New Roman" w:hAnsi="Times New Roman"/>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2273"/>
        <w:gridCol w:w="2274"/>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Płatność podatków lub składek na ubezpieczenie społeczne:</w:t>
            </w:r>
          </w:p>
        </w:tc>
        <w:tc>
          <w:tcPr>
            <w:tcW w:w="4645" w:type="dxa"/>
            <w:gridSpan w:val="2"/>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Czy wykonawca wywiązał się ze wszystkich </w:t>
            </w:r>
            <w:r w:rsidRPr="003B02E7">
              <w:rPr>
                <w:rFonts w:ascii="Times New Roman" w:hAnsi="Times New Roman"/>
                <w:b/>
                <w:sz w:val="20"/>
                <w:szCs w:val="20"/>
                <w:lang w:eastAsia="en-GB"/>
              </w:rPr>
              <w:t>obowiązków dotyczących płatności podatków lub składek na ubezpieczenie społeczne</w:t>
            </w:r>
            <w:r w:rsidRPr="003B02E7">
              <w:rPr>
                <w:rFonts w:ascii="Times New Roman" w:hAnsi="Times New Roman"/>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r w:rsidR="003B02E7" w:rsidRPr="003B02E7" w:rsidTr="00F134E1">
        <w:trPr>
          <w:trHeight w:val="470"/>
        </w:trPr>
        <w:tc>
          <w:tcPr>
            <w:tcW w:w="4644" w:type="dxa"/>
            <w:vMerge w:val="restart"/>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br/>
            </w:r>
            <w:r w:rsidRPr="003B02E7">
              <w:rPr>
                <w:rFonts w:ascii="Times New Roman" w:hAnsi="Times New Roman"/>
                <w:b/>
                <w:sz w:val="20"/>
                <w:szCs w:val="20"/>
                <w:lang w:eastAsia="en-GB"/>
              </w:rPr>
              <w:br/>
            </w:r>
            <w:r w:rsidRPr="003B02E7">
              <w:rPr>
                <w:rFonts w:ascii="Times New Roman" w:hAnsi="Times New Roman"/>
                <w:b/>
                <w:sz w:val="20"/>
                <w:szCs w:val="20"/>
                <w:lang w:eastAsia="en-GB"/>
              </w:rPr>
              <w:br/>
            </w:r>
            <w:r w:rsidRPr="003B02E7">
              <w:rPr>
                <w:rFonts w:ascii="Times New Roman" w:hAnsi="Times New Roman"/>
                <w:b/>
                <w:sz w:val="20"/>
                <w:szCs w:val="20"/>
                <w:lang w:eastAsia="en-GB"/>
              </w:rPr>
              <w:br/>
              <w:t>Jeżeli nie</w:t>
            </w:r>
            <w:r w:rsidRPr="003B02E7">
              <w:rPr>
                <w:rFonts w:ascii="Times New Roman" w:hAnsi="Times New Roman"/>
                <w:sz w:val="20"/>
                <w:szCs w:val="20"/>
                <w:lang w:eastAsia="en-GB"/>
              </w:rPr>
              <w:t>, proszę wskazać:</w:t>
            </w:r>
            <w:r w:rsidRPr="003B02E7">
              <w:rPr>
                <w:rFonts w:ascii="Times New Roman" w:hAnsi="Times New Roman"/>
                <w:sz w:val="20"/>
                <w:szCs w:val="20"/>
                <w:lang w:eastAsia="en-GB"/>
              </w:rPr>
              <w:br/>
              <w:t>a) państwo lub państwo członkowskie, którego to dotyczy;</w:t>
            </w:r>
            <w:r w:rsidRPr="003B02E7">
              <w:rPr>
                <w:rFonts w:ascii="Times New Roman" w:hAnsi="Times New Roman"/>
                <w:sz w:val="20"/>
                <w:szCs w:val="20"/>
                <w:lang w:eastAsia="en-GB"/>
              </w:rPr>
              <w:br/>
              <w:t>b) jakiej kwoty to dotyczy?</w:t>
            </w:r>
            <w:r w:rsidRPr="003B02E7">
              <w:rPr>
                <w:rFonts w:ascii="Times New Roman" w:hAnsi="Times New Roman"/>
                <w:sz w:val="20"/>
                <w:szCs w:val="20"/>
                <w:lang w:eastAsia="en-GB"/>
              </w:rPr>
              <w:br/>
              <w:t>c) w jaki sposób zostało ustalone to naruszenie obowiązków:</w:t>
            </w:r>
            <w:r w:rsidRPr="003B02E7">
              <w:rPr>
                <w:rFonts w:ascii="Times New Roman" w:hAnsi="Times New Roman"/>
                <w:sz w:val="20"/>
                <w:szCs w:val="20"/>
                <w:lang w:eastAsia="en-GB"/>
              </w:rPr>
              <w:br/>
              <w:t xml:space="preserve">1) w trybie </w:t>
            </w:r>
            <w:r w:rsidRPr="003B02E7">
              <w:rPr>
                <w:rFonts w:ascii="Times New Roman" w:hAnsi="Times New Roman"/>
                <w:b/>
                <w:sz w:val="20"/>
                <w:szCs w:val="20"/>
                <w:lang w:eastAsia="en-GB"/>
              </w:rPr>
              <w:t>decyzji</w:t>
            </w:r>
            <w:r w:rsidRPr="003B02E7">
              <w:rPr>
                <w:rFonts w:ascii="Times New Roman" w:hAnsi="Times New Roman"/>
                <w:sz w:val="20"/>
                <w:szCs w:val="20"/>
                <w:lang w:eastAsia="en-GB"/>
              </w:rPr>
              <w:t xml:space="preserve"> sądowej lub administracyjnej:</w:t>
            </w:r>
          </w:p>
          <w:p w:rsidR="003B02E7" w:rsidRPr="003B02E7" w:rsidRDefault="003B02E7" w:rsidP="003B02E7">
            <w:pPr>
              <w:tabs>
                <w:tab w:val="num" w:pos="1417"/>
              </w:tabs>
              <w:spacing w:before="120" w:after="120" w:line="240" w:lineRule="auto"/>
              <w:ind w:left="1417" w:hanging="567"/>
              <w:jc w:val="both"/>
              <w:rPr>
                <w:rFonts w:ascii="Times New Roman" w:hAnsi="Times New Roman"/>
                <w:sz w:val="20"/>
                <w:szCs w:val="20"/>
                <w:lang w:eastAsia="en-GB"/>
              </w:rPr>
            </w:pPr>
            <w:r w:rsidRPr="003B02E7">
              <w:rPr>
                <w:rFonts w:ascii="Times New Roman" w:hAnsi="Times New Roman"/>
                <w:sz w:val="20"/>
                <w:szCs w:val="20"/>
                <w:lang w:eastAsia="en-GB"/>
              </w:rPr>
              <w:t>Czy ta decyzja jest ostateczna i wiążąca?</w:t>
            </w:r>
          </w:p>
          <w:p w:rsidR="003B02E7" w:rsidRPr="003B02E7" w:rsidRDefault="003B02E7" w:rsidP="000406A3">
            <w:pPr>
              <w:numPr>
                <w:ilvl w:val="0"/>
                <w:numId w:val="24"/>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Proszę podać datę wyroku lub decyzji.</w:t>
            </w:r>
          </w:p>
          <w:p w:rsidR="003B02E7" w:rsidRPr="003B02E7" w:rsidRDefault="003B02E7" w:rsidP="000406A3">
            <w:pPr>
              <w:numPr>
                <w:ilvl w:val="0"/>
                <w:numId w:val="24"/>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W przypadku wyroku, </w:t>
            </w:r>
            <w:r w:rsidRPr="003B02E7">
              <w:rPr>
                <w:rFonts w:ascii="Times New Roman" w:hAnsi="Times New Roman"/>
                <w:b/>
                <w:sz w:val="20"/>
                <w:szCs w:val="20"/>
                <w:lang w:eastAsia="en-GB"/>
              </w:rPr>
              <w:t>o ile została w nim bezpośrednio określona</w:t>
            </w:r>
            <w:r w:rsidRPr="003B02E7">
              <w:rPr>
                <w:rFonts w:ascii="Times New Roman" w:hAnsi="Times New Roman"/>
                <w:sz w:val="20"/>
                <w:szCs w:val="20"/>
                <w:lang w:eastAsia="en-GB"/>
              </w:rPr>
              <w:t>, długość okresu wykluczenia:</w:t>
            </w:r>
          </w:p>
          <w:p w:rsidR="003B02E7" w:rsidRPr="003B02E7" w:rsidRDefault="003B02E7" w:rsidP="003B02E7">
            <w:pPr>
              <w:spacing w:before="120" w:after="120" w:line="240" w:lineRule="auto"/>
              <w:jc w:val="both"/>
              <w:rPr>
                <w:rFonts w:ascii="Times New Roman" w:hAnsi="Times New Roman"/>
                <w:w w:val="0"/>
                <w:sz w:val="20"/>
                <w:szCs w:val="20"/>
                <w:lang w:eastAsia="en-GB"/>
              </w:rPr>
            </w:pPr>
            <w:r w:rsidRPr="003B02E7">
              <w:rPr>
                <w:rFonts w:ascii="Times New Roman" w:hAnsi="Times New Roman"/>
                <w:sz w:val="20"/>
                <w:szCs w:val="20"/>
                <w:lang w:eastAsia="en-GB"/>
              </w:rPr>
              <w:t xml:space="preserve">2) w </w:t>
            </w:r>
            <w:r w:rsidRPr="003B02E7">
              <w:rPr>
                <w:rFonts w:ascii="Times New Roman" w:hAnsi="Times New Roman"/>
                <w:b/>
                <w:sz w:val="20"/>
                <w:szCs w:val="20"/>
                <w:lang w:eastAsia="en-GB"/>
              </w:rPr>
              <w:t>inny sposób</w:t>
            </w:r>
            <w:r w:rsidRPr="003B02E7">
              <w:rPr>
                <w:rFonts w:ascii="Times New Roman" w:hAnsi="Times New Roman"/>
                <w:sz w:val="20"/>
                <w:szCs w:val="20"/>
                <w:lang w:eastAsia="en-GB"/>
              </w:rPr>
              <w:t>? Proszę sprecyzować, w jaki:</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Podatki</w:t>
            </w:r>
          </w:p>
        </w:tc>
        <w:tc>
          <w:tcPr>
            <w:tcW w:w="2323"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Składki na ubezpieczenia społeczne</w:t>
            </w:r>
          </w:p>
        </w:tc>
      </w:tr>
      <w:tr w:rsidR="003B02E7" w:rsidRPr="003B02E7" w:rsidTr="00F134E1">
        <w:trPr>
          <w:trHeight w:val="1977"/>
        </w:trPr>
        <w:tc>
          <w:tcPr>
            <w:tcW w:w="4644" w:type="dxa"/>
            <w:vMerge/>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p>
        </w:tc>
        <w:tc>
          <w:tcPr>
            <w:tcW w:w="2322"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a) [……]</w:t>
            </w:r>
            <w:r w:rsidRPr="003B02E7">
              <w:rPr>
                <w:rFonts w:ascii="Times New Roman" w:hAnsi="Times New Roman"/>
                <w:sz w:val="20"/>
                <w:szCs w:val="20"/>
                <w:lang w:eastAsia="en-GB"/>
              </w:rPr>
              <w:br/>
            </w:r>
            <w:r w:rsidRPr="003B02E7">
              <w:rPr>
                <w:rFonts w:ascii="Times New Roman" w:hAnsi="Times New Roman"/>
                <w:sz w:val="20"/>
                <w:szCs w:val="20"/>
                <w:lang w:eastAsia="en-GB"/>
              </w:rPr>
              <w:br/>
              <w:t>b)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c1) [] Tak [] Nie</w:t>
            </w:r>
          </w:p>
          <w:p w:rsidR="003B02E7" w:rsidRPr="003B02E7" w:rsidRDefault="003B02E7" w:rsidP="003B02E7">
            <w:pPr>
              <w:tabs>
                <w:tab w:val="num" w:pos="850"/>
              </w:tabs>
              <w:spacing w:before="120" w:after="120" w:line="240" w:lineRule="auto"/>
              <w:ind w:left="850" w:hanging="850"/>
              <w:jc w:val="both"/>
              <w:rPr>
                <w:rFonts w:ascii="Times New Roman" w:hAnsi="Times New Roman"/>
                <w:sz w:val="20"/>
                <w:szCs w:val="20"/>
                <w:lang w:eastAsia="en-GB"/>
              </w:rPr>
            </w:pPr>
            <w:r w:rsidRPr="003B02E7">
              <w:rPr>
                <w:rFonts w:ascii="Times New Roman" w:hAnsi="Times New Roman"/>
                <w:sz w:val="20"/>
                <w:szCs w:val="20"/>
                <w:lang w:eastAsia="en-GB"/>
              </w:rPr>
              <w:t>[] Tak [] Nie</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jc w:val="both"/>
              <w:rPr>
                <w:rFonts w:ascii="Times New Roman" w:hAnsi="Times New Roman"/>
                <w:sz w:val="20"/>
                <w:szCs w:val="20"/>
                <w:lang w:eastAsia="en-GB"/>
              </w:rPr>
            </w:pP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w w:val="0"/>
                <w:sz w:val="20"/>
                <w:szCs w:val="20"/>
                <w:lang w:eastAsia="en-GB"/>
              </w:rPr>
              <w:t>c2) [ …]</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d) [] Tak [] Nie</w:t>
            </w:r>
            <w:r w:rsidRPr="003B02E7">
              <w:rPr>
                <w:rFonts w:ascii="Times New Roman" w:hAnsi="Times New Roman"/>
                <w:w w:val="0"/>
                <w:sz w:val="20"/>
                <w:szCs w:val="20"/>
                <w:lang w:eastAsia="en-GB"/>
              </w:rPr>
              <w:br/>
            </w:r>
            <w:r w:rsidRPr="003B02E7">
              <w:rPr>
                <w:rFonts w:ascii="Times New Roman" w:hAnsi="Times New Roman"/>
                <w:b/>
                <w:w w:val="0"/>
                <w:sz w:val="20"/>
                <w:szCs w:val="20"/>
                <w:lang w:eastAsia="en-GB"/>
              </w:rPr>
              <w:t>Jeżeli tak</w:t>
            </w:r>
            <w:r w:rsidRPr="003B02E7">
              <w:rPr>
                <w:rFonts w:ascii="Times New Roman" w:hAnsi="Times New Roman"/>
                <w:w w:val="0"/>
                <w:sz w:val="20"/>
                <w:szCs w:val="20"/>
                <w:lang w:eastAsia="en-GB"/>
              </w:rPr>
              <w:t>, proszę podać szczegółowe informacje na ten temat: [……]</w:t>
            </w:r>
          </w:p>
        </w:tc>
        <w:tc>
          <w:tcPr>
            <w:tcW w:w="2323"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a) [……]</w:t>
            </w:r>
            <w:r w:rsidRPr="003B02E7">
              <w:rPr>
                <w:rFonts w:ascii="Times New Roman" w:hAnsi="Times New Roman"/>
                <w:sz w:val="20"/>
                <w:szCs w:val="20"/>
                <w:lang w:eastAsia="en-GB"/>
              </w:rPr>
              <w:br/>
            </w:r>
            <w:r w:rsidRPr="003B02E7">
              <w:rPr>
                <w:rFonts w:ascii="Times New Roman" w:hAnsi="Times New Roman"/>
                <w:sz w:val="20"/>
                <w:szCs w:val="20"/>
                <w:lang w:eastAsia="en-GB"/>
              </w:rPr>
              <w:br/>
              <w:t>b)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c1) [] Tak [] Nie</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w w:val="0"/>
                <w:sz w:val="20"/>
                <w:szCs w:val="20"/>
                <w:lang w:eastAsia="en-GB"/>
              </w:rPr>
            </w:pP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w w:val="0"/>
                <w:sz w:val="20"/>
                <w:szCs w:val="20"/>
                <w:lang w:eastAsia="en-GB"/>
              </w:rPr>
              <w:t>c2) [ …]</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d) [] Tak [] Nie</w:t>
            </w:r>
            <w:r w:rsidRPr="003B02E7">
              <w:rPr>
                <w:rFonts w:ascii="Times New Roman" w:hAnsi="Times New Roman"/>
                <w:w w:val="0"/>
                <w:sz w:val="20"/>
                <w:szCs w:val="20"/>
                <w:lang w:eastAsia="en-GB"/>
              </w:rPr>
              <w:br/>
            </w:r>
            <w:r w:rsidRPr="003B02E7">
              <w:rPr>
                <w:rFonts w:ascii="Times New Roman" w:hAnsi="Times New Roman"/>
                <w:b/>
                <w:w w:val="0"/>
                <w:sz w:val="20"/>
                <w:szCs w:val="20"/>
                <w:lang w:eastAsia="en-GB"/>
              </w:rPr>
              <w:t>Jeżeli tak</w:t>
            </w:r>
            <w:r w:rsidRPr="003B02E7">
              <w:rPr>
                <w:rFonts w:ascii="Times New Roman" w:hAnsi="Times New Roman"/>
                <w:w w:val="0"/>
                <w:sz w:val="20"/>
                <w:szCs w:val="20"/>
                <w:lang w:eastAsia="en-GB"/>
              </w:rPr>
              <w:t>, proszę podać szczegółowe informacje na ten temat: [……]</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(adres internetowy, wydający urząd lub organ, dokładne dane referencyjne dokumentacji):</w:t>
            </w:r>
            <w:r w:rsidRPr="003B02E7">
              <w:rPr>
                <w:rFonts w:ascii="Times New Roman" w:hAnsi="Times New Roman"/>
                <w:sz w:val="20"/>
                <w:szCs w:val="20"/>
                <w:vertAlign w:val="superscript"/>
                <w:lang w:eastAsia="en-GB"/>
              </w:rPr>
              <w:t xml:space="preserve"> </w:t>
            </w:r>
            <w:r w:rsidRPr="003B02E7">
              <w:rPr>
                <w:rFonts w:ascii="Times New Roman" w:hAnsi="Times New Roman"/>
                <w:sz w:val="20"/>
                <w:szCs w:val="20"/>
                <w:vertAlign w:val="superscript"/>
                <w:lang w:eastAsia="en-GB"/>
              </w:rPr>
              <w:footnoteReference w:id="24"/>
            </w:r>
            <w:r w:rsidRPr="003B02E7">
              <w:rPr>
                <w:rFonts w:ascii="Times New Roman" w:hAnsi="Times New Roman"/>
                <w:sz w:val="20"/>
                <w:szCs w:val="20"/>
                <w:vertAlign w:val="superscript"/>
                <w:lang w:eastAsia="en-GB"/>
              </w:rPr>
              <w:br/>
            </w:r>
            <w:r w:rsidRPr="003B02E7">
              <w:rPr>
                <w:rFonts w:ascii="Times New Roman" w:hAnsi="Times New Roman"/>
                <w:sz w:val="20"/>
                <w:szCs w:val="20"/>
                <w:lang w:eastAsia="en-GB"/>
              </w:rPr>
              <w:t>[……][……][……]</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C: Podstawy związane z niewypłacalnością, konfliktem interesów lub wykroczeniami zawodowymi</w:t>
      </w:r>
      <w:r w:rsidRPr="003B02E7">
        <w:rPr>
          <w:rFonts w:ascii="Times New Roman" w:hAnsi="Times New Roman"/>
          <w:smallCaps/>
          <w:sz w:val="20"/>
          <w:szCs w:val="20"/>
          <w:vertAlign w:val="superscript"/>
          <w:lang w:eastAsia="en-GB"/>
        </w:rPr>
        <w:footnoteReference w:id="25"/>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Informacje dotyczące ewentualnej niewypłacalności, konfliktu interesów lub wykroczeń zawodowych</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rPr>
          <w:trHeight w:val="406"/>
        </w:trPr>
        <w:tc>
          <w:tcPr>
            <w:tcW w:w="4644" w:type="dxa"/>
            <w:vMerge w:val="restart"/>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Czy wykonawca, </w:t>
            </w:r>
            <w:r w:rsidRPr="003B02E7">
              <w:rPr>
                <w:rFonts w:ascii="Times New Roman" w:hAnsi="Times New Roman"/>
                <w:b/>
                <w:sz w:val="20"/>
                <w:szCs w:val="20"/>
                <w:lang w:eastAsia="en-GB"/>
              </w:rPr>
              <w:t>wedle własnej wiedzy</w:t>
            </w:r>
            <w:r w:rsidRPr="003B02E7">
              <w:rPr>
                <w:rFonts w:ascii="Times New Roman" w:hAnsi="Times New Roman"/>
                <w:sz w:val="20"/>
                <w:szCs w:val="20"/>
                <w:lang w:eastAsia="en-GB"/>
              </w:rPr>
              <w:t xml:space="preserve">, naruszył </w:t>
            </w:r>
            <w:r w:rsidRPr="003B02E7">
              <w:rPr>
                <w:rFonts w:ascii="Times New Roman" w:hAnsi="Times New Roman"/>
                <w:b/>
                <w:sz w:val="20"/>
                <w:szCs w:val="20"/>
                <w:lang w:eastAsia="en-GB"/>
              </w:rPr>
              <w:t>swoje obowiązki</w:t>
            </w:r>
            <w:r w:rsidRPr="003B02E7">
              <w:rPr>
                <w:rFonts w:ascii="Times New Roman" w:hAnsi="Times New Roman"/>
                <w:sz w:val="20"/>
                <w:szCs w:val="20"/>
                <w:lang w:eastAsia="en-GB"/>
              </w:rPr>
              <w:t xml:space="preserve"> w dziedzinie </w:t>
            </w:r>
            <w:r w:rsidRPr="003B02E7">
              <w:rPr>
                <w:rFonts w:ascii="Times New Roman" w:hAnsi="Times New Roman"/>
                <w:b/>
                <w:sz w:val="20"/>
                <w:szCs w:val="20"/>
                <w:lang w:eastAsia="en-GB"/>
              </w:rPr>
              <w:t>prawa środowiska, prawa socjalnego i prawa pracy</w:t>
            </w:r>
            <w:r w:rsidRPr="003B02E7">
              <w:rPr>
                <w:rFonts w:ascii="Times New Roman" w:hAnsi="Times New Roman"/>
                <w:b/>
                <w:sz w:val="20"/>
                <w:szCs w:val="20"/>
                <w:vertAlign w:val="superscript"/>
                <w:lang w:eastAsia="en-GB"/>
              </w:rPr>
              <w:footnoteReference w:id="26"/>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r w:rsidR="003B02E7" w:rsidRPr="003B02E7" w:rsidTr="00F134E1">
        <w:trPr>
          <w:trHeight w:val="405"/>
        </w:trPr>
        <w:tc>
          <w:tcPr>
            <w:tcW w:w="4644" w:type="dxa"/>
            <w:vMerge/>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czy wykonawca przedsięwziął środki w celu wykazania swojej rzetelności pomimo istnienia odpowiedniej podstawy wykluczenia („samooczyszczenie”)?</w:t>
            </w:r>
            <w:r w:rsidRPr="003B02E7">
              <w:rPr>
                <w:rFonts w:ascii="Times New Roman" w:hAnsi="Times New Roman"/>
                <w:sz w:val="20"/>
                <w:szCs w:val="20"/>
                <w:lang w:eastAsia="en-GB"/>
              </w:rPr>
              <w:br/>
              <w:t>[] Tak [] Nie</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opisać przedsięwzięte środki: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sz w:val="20"/>
                <w:szCs w:val="20"/>
                <w:lang w:eastAsia="en-GB"/>
              </w:rPr>
              <w:t>Czy wykonawca znajduje się w jednej z następujących sytuacji:</w:t>
            </w:r>
            <w:r w:rsidRPr="003B02E7">
              <w:rPr>
                <w:rFonts w:ascii="Times New Roman" w:hAnsi="Times New Roman"/>
                <w:sz w:val="20"/>
                <w:szCs w:val="20"/>
                <w:lang w:eastAsia="en-GB"/>
              </w:rPr>
              <w:br/>
              <w:t xml:space="preserve">a) </w:t>
            </w:r>
            <w:r w:rsidRPr="003B02E7">
              <w:rPr>
                <w:rFonts w:ascii="Times New Roman" w:hAnsi="Times New Roman"/>
                <w:b/>
                <w:sz w:val="20"/>
                <w:szCs w:val="20"/>
                <w:lang w:eastAsia="en-GB"/>
              </w:rPr>
              <w:t>zbankrutował</w:t>
            </w:r>
            <w:r w:rsidRPr="003B02E7">
              <w:rPr>
                <w:rFonts w:ascii="Times New Roman" w:hAnsi="Times New Roman"/>
                <w:sz w:val="20"/>
                <w:szCs w:val="20"/>
                <w:lang w:eastAsia="en-GB"/>
              </w:rPr>
              <w:t>; lub</w:t>
            </w:r>
            <w:r w:rsidRPr="003B02E7">
              <w:rPr>
                <w:rFonts w:ascii="Times New Roman" w:hAnsi="Times New Roman"/>
                <w:sz w:val="20"/>
                <w:szCs w:val="20"/>
                <w:lang w:eastAsia="en-GB"/>
              </w:rPr>
              <w:br/>
              <w:t xml:space="preserve">b) </w:t>
            </w:r>
            <w:r w:rsidRPr="003B02E7">
              <w:rPr>
                <w:rFonts w:ascii="Times New Roman" w:hAnsi="Times New Roman"/>
                <w:b/>
                <w:sz w:val="20"/>
                <w:szCs w:val="20"/>
                <w:lang w:eastAsia="en-GB"/>
              </w:rPr>
              <w:t>prowadzone jest wobec niego postępowanie upadłościowe</w:t>
            </w:r>
            <w:r w:rsidRPr="003B02E7">
              <w:rPr>
                <w:rFonts w:ascii="Times New Roman" w:hAnsi="Times New Roman"/>
                <w:sz w:val="20"/>
                <w:szCs w:val="20"/>
                <w:lang w:eastAsia="en-GB"/>
              </w:rPr>
              <w:t xml:space="preserve"> lub likwidacyjne; lub</w:t>
            </w:r>
            <w:r w:rsidRPr="003B02E7">
              <w:rPr>
                <w:rFonts w:ascii="Times New Roman" w:hAnsi="Times New Roman"/>
                <w:sz w:val="20"/>
                <w:szCs w:val="20"/>
                <w:lang w:eastAsia="en-GB"/>
              </w:rPr>
              <w:br/>
              <w:t xml:space="preserve">c) zawarł </w:t>
            </w:r>
            <w:r w:rsidRPr="003B02E7">
              <w:rPr>
                <w:rFonts w:ascii="Times New Roman" w:hAnsi="Times New Roman"/>
                <w:b/>
                <w:sz w:val="20"/>
                <w:szCs w:val="20"/>
                <w:lang w:eastAsia="en-GB"/>
              </w:rPr>
              <w:t>układ z wierzycielami</w:t>
            </w:r>
            <w:r w:rsidRPr="003B02E7">
              <w:rPr>
                <w:rFonts w:ascii="Times New Roman" w:hAnsi="Times New Roman"/>
                <w:sz w:val="20"/>
                <w:szCs w:val="20"/>
                <w:lang w:eastAsia="en-GB"/>
              </w:rPr>
              <w:t>; lub</w:t>
            </w:r>
            <w:r w:rsidRPr="003B02E7">
              <w:rPr>
                <w:rFonts w:ascii="Times New Roman" w:hAnsi="Times New Roman"/>
                <w:sz w:val="20"/>
                <w:szCs w:val="20"/>
                <w:lang w:eastAsia="en-GB"/>
              </w:rPr>
              <w:br/>
              <w:t>d) znajduje się w innej tego rodzaju sytuacji wynikającej z podobnej procedury przewidzianej w krajowych przepisach ustawowych i wykonawczych</w:t>
            </w:r>
            <w:r w:rsidRPr="003B02E7">
              <w:rPr>
                <w:rFonts w:ascii="Times New Roman" w:hAnsi="Times New Roman"/>
                <w:sz w:val="20"/>
                <w:szCs w:val="20"/>
                <w:vertAlign w:val="superscript"/>
                <w:lang w:eastAsia="en-GB"/>
              </w:rPr>
              <w:footnoteReference w:id="27"/>
            </w:r>
            <w:r w:rsidRPr="003B02E7">
              <w:rPr>
                <w:rFonts w:ascii="Times New Roman" w:hAnsi="Times New Roman"/>
                <w:sz w:val="20"/>
                <w:szCs w:val="20"/>
                <w:lang w:eastAsia="en-GB"/>
              </w:rPr>
              <w:t>; lub</w:t>
            </w:r>
            <w:r w:rsidRPr="003B02E7">
              <w:rPr>
                <w:rFonts w:ascii="Times New Roman" w:hAnsi="Times New Roman"/>
                <w:sz w:val="20"/>
                <w:szCs w:val="20"/>
                <w:lang w:eastAsia="en-GB"/>
              </w:rPr>
              <w:br/>
              <w:t>e) jego aktywami zarządza likwidator lub sąd; lub</w:t>
            </w:r>
            <w:r w:rsidRPr="003B02E7">
              <w:rPr>
                <w:rFonts w:ascii="Times New Roman" w:hAnsi="Times New Roman"/>
                <w:sz w:val="20"/>
                <w:szCs w:val="20"/>
                <w:lang w:eastAsia="en-GB"/>
              </w:rPr>
              <w:br/>
              <w:t>f) jego działalność gospodarcza jest zawieszona?</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Proszę podać szczegółowe informacje:</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B02E7">
              <w:rPr>
                <w:rFonts w:ascii="Times New Roman" w:hAnsi="Times New Roman"/>
                <w:sz w:val="20"/>
                <w:szCs w:val="20"/>
                <w:vertAlign w:val="superscript"/>
                <w:lang w:eastAsia="en-GB"/>
              </w:rPr>
              <w:footnoteReference w:id="28"/>
            </w:r>
            <w:r w:rsidRPr="003B02E7">
              <w:rPr>
                <w:rFonts w:ascii="Times New Roman" w:hAnsi="Times New Roman"/>
                <w:sz w:val="20"/>
                <w:szCs w:val="20"/>
                <w:lang w:eastAsia="en-GB"/>
              </w:rPr>
              <w:t>.</w:t>
            </w: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sz w:val="20"/>
                <w:szCs w:val="20"/>
                <w:lang w:eastAsia="en-GB"/>
              </w:rPr>
            </w:pPr>
          </w:p>
          <w:p w:rsidR="003B02E7" w:rsidRPr="003B02E7" w:rsidRDefault="003B02E7" w:rsidP="003B02E7">
            <w:pPr>
              <w:spacing w:before="120" w:after="120" w:line="240" w:lineRule="auto"/>
              <w:rPr>
                <w:rFonts w:ascii="Times New Roman" w:hAnsi="Times New Roman"/>
                <w:sz w:val="20"/>
                <w:szCs w:val="20"/>
                <w:lang w:eastAsia="en-GB"/>
              </w:rPr>
            </w:pP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ind w:left="850"/>
              <w:jc w:val="both"/>
              <w:rPr>
                <w:rFonts w:ascii="Times New Roman" w:hAnsi="Times New Roman"/>
                <w:sz w:val="20"/>
                <w:szCs w:val="20"/>
                <w:lang w:eastAsia="en-GB"/>
              </w:rPr>
            </w:pP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rPr>
          <w:trHeight w:val="303"/>
        </w:trPr>
        <w:tc>
          <w:tcPr>
            <w:tcW w:w="4644" w:type="dxa"/>
            <w:vMerge w:val="restart"/>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 xml:space="preserve">Czy wykonawca jest winien </w:t>
            </w:r>
            <w:r w:rsidRPr="003B02E7">
              <w:rPr>
                <w:rFonts w:ascii="Times New Roman" w:hAnsi="Times New Roman"/>
                <w:b/>
                <w:sz w:val="20"/>
                <w:szCs w:val="20"/>
                <w:lang w:eastAsia="en-GB"/>
              </w:rPr>
              <w:t>poważnego wykroczenia zawodowego</w:t>
            </w:r>
            <w:r w:rsidRPr="003B02E7">
              <w:rPr>
                <w:rFonts w:ascii="Times New Roman" w:hAnsi="Times New Roman"/>
                <w:b/>
                <w:sz w:val="20"/>
                <w:szCs w:val="20"/>
                <w:vertAlign w:val="superscript"/>
                <w:lang w:eastAsia="en-GB"/>
              </w:rPr>
              <w:footnoteReference w:id="29"/>
            </w:r>
            <w:r w:rsidRPr="003B02E7">
              <w:rPr>
                <w:rFonts w:ascii="Times New Roman" w:hAnsi="Times New Roman"/>
                <w:sz w:val="20"/>
                <w:szCs w:val="20"/>
                <w:lang w:eastAsia="en-GB"/>
              </w:rPr>
              <w:t xml:space="preserve">? </w:t>
            </w:r>
            <w:r w:rsidRPr="003B02E7">
              <w:rPr>
                <w:rFonts w:ascii="Times New Roman" w:hAnsi="Times New Roman"/>
                <w:sz w:val="20"/>
                <w:szCs w:val="20"/>
                <w:lang w:eastAsia="en-GB"/>
              </w:rPr>
              <w:br/>
              <w:t>Jeżeli tak,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t xml:space="preserve"> [……]</w:t>
            </w:r>
          </w:p>
        </w:tc>
      </w:tr>
      <w:tr w:rsidR="003B02E7" w:rsidRPr="003B02E7" w:rsidTr="00F134E1">
        <w:trPr>
          <w:trHeight w:val="303"/>
        </w:trPr>
        <w:tc>
          <w:tcPr>
            <w:tcW w:w="4644" w:type="dxa"/>
            <w:vMerge/>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czy wykonawca przedsięwziął środki w celu samooczyszczenia? [] Tak [] Nie</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opisać przedsięwzięte środki: [……]</w:t>
            </w:r>
          </w:p>
        </w:tc>
      </w:tr>
      <w:tr w:rsidR="003B02E7" w:rsidRPr="003B02E7" w:rsidTr="00F134E1">
        <w:trPr>
          <w:trHeight w:val="515"/>
        </w:trPr>
        <w:tc>
          <w:tcPr>
            <w:tcW w:w="4644" w:type="dxa"/>
            <w:vMerge w:val="restart"/>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w w:val="0"/>
                <w:sz w:val="20"/>
                <w:szCs w:val="20"/>
                <w:lang w:eastAsia="en-GB"/>
              </w:rPr>
              <w:t>Czy wykonawca</w:t>
            </w:r>
            <w:r w:rsidRPr="003B02E7">
              <w:rPr>
                <w:rFonts w:ascii="Times New Roman" w:hAnsi="Times New Roman"/>
                <w:sz w:val="20"/>
                <w:szCs w:val="20"/>
                <w:lang w:eastAsia="en-GB"/>
              </w:rPr>
              <w:t xml:space="preserve"> zawarł z innymi wykonawcami </w:t>
            </w:r>
            <w:r w:rsidRPr="003B02E7">
              <w:rPr>
                <w:rFonts w:ascii="Times New Roman" w:hAnsi="Times New Roman"/>
                <w:b/>
                <w:sz w:val="20"/>
                <w:szCs w:val="20"/>
                <w:lang w:eastAsia="en-GB"/>
              </w:rPr>
              <w:t>porozumienia mające na celu zakłócenie konkurencji</w:t>
            </w: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rPr>
          <w:trHeight w:val="514"/>
        </w:trPr>
        <w:tc>
          <w:tcPr>
            <w:tcW w:w="4644" w:type="dxa"/>
            <w:vMerge/>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czy wykonawca przedsięwziął środki w celu samooczyszczenia? [] Tak [] Nie</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opisać przedsięwzięte środki: [……]</w:t>
            </w:r>
          </w:p>
        </w:tc>
      </w:tr>
      <w:tr w:rsidR="003B02E7" w:rsidRPr="003B02E7" w:rsidTr="00F134E1">
        <w:trPr>
          <w:trHeight w:val="1316"/>
        </w:trPr>
        <w:tc>
          <w:tcPr>
            <w:tcW w:w="4644"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xml:space="preserve">Czy wykonawca wie o jakimkolwiek </w:t>
            </w:r>
            <w:r w:rsidRPr="003B02E7">
              <w:rPr>
                <w:rFonts w:ascii="Times New Roman" w:hAnsi="Times New Roman"/>
                <w:b/>
                <w:sz w:val="20"/>
                <w:szCs w:val="20"/>
                <w:lang w:eastAsia="en-GB"/>
              </w:rPr>
              <w:t>konflikcie interesów</w:t>
            </w:r>
            <w:r w:rsidRPr="003B02E7">
              <w:rPr>
                <w:rFonts w:ascii="Times New Roman" w:hAnsi="Times New Roman"/>
                <w:b/>
                <w:sz w:val="20"/>
                <w:szCs w:val="20"/>
                <w:vertAlign w:val="superscript"/>
                <w:lang w:eastAsia="en-GB"/>
              </w:rPr>
              <w:footnoteReference w:id="30"/>
            </w:r>
            <w:r w:rsidRPr="003B02E7">
              <w:rPr>
                <w:rFonts w:ascii="Times New Roman" w:hAnsi="Times New Roman"/>
                <w:sz w:val="20"/>
                <w:szCs w:val="20"/>
                <w:lang w:eastAsia="en-GB"/>
              </w:rPr>
              <w:t xml:space="preserve"> spowodowanym jego udziałem w postępowaniu o udzielenie zamówienia?</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rPr>
          <w:trHeight w:val="1544"/>
        </w:trPr>
        <w:tc>
          <w:tcPr>
            <w:tcW w:w="4644"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xml:space="preserve">Czy wykonawca lub </w:t>
            </w:r>
            <w:r w:rsidRPr="003B02E7">
              <w:rPr>
                <w:rFonts w:ascii="Times New Roman" w:hAnsi="Times New Roman"/>
                <w:sz w:val="20"/>
                <w:szCs w:val="20"/>
                <w:lang w:eastAsia="en-GB"/>
              </w:rPr>
              <w:t xml:space="preserve">przedsiębiorstwo związane z wykonawcą </w:t>
            </w:r>
            <w:r w:rsidRPr="003B02E7">
              <w:rPr>
                <w:rFonts w:ascii="Times New Roman" w:hAnsi="Times New Roman"/>
                <w:b/>
                <w:sz w:val="20"/>
                <w:szCs w:val="20"/>
                <w:lang w:eastAsia="en-GB"/>
              </w:rPr>
              <w:t>doradzał(-o)</w:t>
            </w:r>
            <w:r w:rsidRPr="003B02E7">
              <w:rPr>
                <w:rFonts w:ascii="Times New Roman" w:hAnsi="Times New Roman"/>
                <w:sz w:val="20"/>
                <w:szCs w:val="20"/>
                <w:lang w:eastAsia="en-GB"/>
              </w:rPr>
              <w:t xml:space="preserve"> instytucji zamawiającej lub podmiotowi zamawiającemu bądź był(-o) w inny sposób </w:t>
            </w:r>
            <w:r w:rsidRPr="003B02E7">
              <w:rPr>
                <w:rFonts w:ascii="Times New Roman" w:hAnsi="Times New Roman"/>
                <w:b/>
                <w:sz w:val="20"/>
                <w:szCs w:val="20"/>
                <w:lang w:eastAsia="en-GB"/>
              </w:rPr>
              <w:t>zaangażowany(-e) w przygotowanie</w:t>
            </w:r>
            <w:r w:rsidRPr="003B02E7">
              <w:rPr>
                <w:rFonts w:ascii="Times New Roman" w:hAnsi="Times New Roman"/>
                <w:sz w:val="20"/>
                <w:szCs w:val="20"/>
                <w:lang w:eastAsia="en-GB"/>
              </w:rPr>
              <w:t xml:space="preserve"> postępowania o udzielenie zamówienia?</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rPr>
          <w:trHeight w:val="932"/>
        </w:trPr>
        <w:tc>
          <w:tcPr>
            <w:tcW w:w="4644" w:type="dxa"/>
            <w:vMerge w:val="restart"/>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B02E7">
              <w:rPr>
                <w:rFonts w:ascii="Times New Roman" w:hAnsi="Times New Roman"/>
                <w:b/>
                <w:sz w:val="20"/>
                <w:szCs w:val="20"/>
                <w:lang w:eastAsia="en-GB"/>
              </w:rPr>
              <w:t>rozwiązana przed czasem</w:t>
            </w:r>
            <w:r w:rsidRPr="003B02E7">
              <w:rPr>
                <w:rFonts w:ascii="Times New Roman" w:hAnsi="Times New Roman"/>
                <w:sz w:val="20"/>
                <w:szCs w:val="20"/>
                <w:lang w:eastAsia="en-GB"/>
              </w:rPr>
              <w:t>, lub w której nałożone zostało odszkodowanie bądź inne porównywalne sankcje w związku z tą wcześniejszą umową?</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rPr>
          <w:trHeight w:val="931"/>
        </w:trPr>
        <w:tc>
          <w:tcPr>
            <w:tcW w:w="4644" w:type="dxa"/>
            <w:vMerge/>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czy wykonawca przedsięwziął środki w celu samooczyszczenia? [] Tak [] Nie</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opisać przedsięwzięte środki: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Czy wykonawca może potwierdzić, że:</w:t>
            </w:r>
            <w:r w:rsidRPr="003B02E7">
              <w:rPr>
                <w:rFonts w:ascii="Times New Roman" w:hAnsi="Times New Roman"/>
                <w:sz w:val="20"/>
                <w:szCs w:val="20"/>
                <w:lang w:eastAsia="en-GB"/>
              </w:rPr>
              <w:br/>
            </w:r>
            <w:r w:rsidRPr="003B02E7">
              <w:rPr>
                <w:rFonts w:ascii="Times New Roman" w:hAnsi="Times New Roman"/>
                <w:w w:val="0"/>
                <w:sz w:val="20"/>
                <w:szCs w:val="20"/>
                <w:lang w:eastAsia="en-GB"/>
              </w:rPr>
              <w:t>nie jest</w:t>
            </w:r>
            <w:r w:rsidRPr="003B02E7">
              <w:rPr>
                <w:rFonts w:ascii="Times New Roman" w:hAnsi="Times New Roman"/>
                <w:sz w:val="20"/>
                <w:szCs w:val="20"/>
                <w:lang w:eastAsia="en-GB"/>
              </w:rPr>
              <w:t xml:space="preserve"> winny poważnego </w:t>
            </w:r>
            <w:r w:rsidRPr="003B02E7">
              <w:rPr>
                <w:rFonts w:ascii="Times New Roman" w:hAnsi="Times New Roman"/>
                <w:b/>
                <w:sz w:val="20"/>
                <w:szCs w:val="20"/>
                <w:lang w:eastAsia="en-GB"/>
              </w:rPr>
              <w:t>wprowadzenia w błąd</w:t>
            </w:r>
            <w:r w:rsidRPr="003B02E7">
              <w:rPr>
                <w:rFonts w:ascii="Times New Roman" w:hAnsi="Times New Roman"/>
                <w:sz w:val="20"/>
                <w:szCs w:val="20"/>
                <w:lang w:eastAsia="en-GB"/>
              </w:rPr>
              <w:t xml:space="preserve"> przy dostarczaniu informacji wymaganych do weryfikacji braku podstaw wykluczenia lub do weryfikacji spełnienia kryteriów kwalifikacji;</w:t>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t xml:space="preserve">b) </w:t>
            </w:r>
            <w:r w:rsidRPr="003B02E7">
              <w:rPr>
                <w:rFonts w:ascii="Times New Roman" w:hAnsi="Times New Roman"/>
                <w:w w:val="0"/>
                <w:sz w:val="20"/>
                <w:szCs w:val="20"/>
                <w:lang w:eastAsia="en-GB"/>
              </w:rPr>
              <w:t xml:space="preserve">nie </w:t>
            </w:r>
            <w:r w:rsidRPr="003B02E7">
              <w:rPr>
                <w:rFonts w:ascii="Times New Roman" w:hAnsi="Times New Roman"/>
                <w:b/>
                <w:sz w:val="20"/>
                <w:szCs w:val="20"/>
                <w:lang w:eastAsia="en-GB"/>
              </w:rPr>
              <w:t>zataił</w:t>
            </w:r>
            <w:r w:rsidRPr="003B02E7">
              <w:rPr>
                <w:rFonts w:ascii="Times New Roman" w:hAnsi="Times New Roman"/>
                <w:sz w:val="20"/>
                <w:szCs w:val="20"/>
                <w:lang w:eastAsia="en-GB"/>
              </w:rPr>
              <w:t xml:space="preserve"> tych informacji;</w:t>
            </w:r>
            <w:r w:rsidRPr="003B02E7">
              <w:rPr>
                <w:rFonts w:ascii="Times New Roman" w:hAnsi="Times New Roman"/>
                <w:sz w:val="20"/>
                <w:szCs w:val="20"/>
                <w:lang w:eastAsia="en-GB"/>
              </w:rPr>
              <w:br/>
              <w:t>c) jest w stanie niezwłocznie przedstawić dokumenty potwierdzające wymagane przez instytucję zamawiającą lub podmiot zamawiający; oraz</w:t>
            </w:r>
            <w:r w:rsidRPr="003B02E7">
              <w:rPr>
                <w:rFonts w:ascii="Times New Roman" w:hAnsi="Times New Roman"/>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 Tak [] Nie</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Podstawy wykluczenia o charakterze wyłącznie krajowym</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Czy mają zastosowanie </w:t>
            </w:r>
            <w:r w:rsidRPr="003B02E7">
              <w:rPr>
                <w:rFonts w:ascii="Times New Roman" w:hAnsi="Times New Roman"/>
                <w:b/>
                <w:sz w:val="20"/>
                <w:szCs w:val="20"/>
                <w:lang w:eastAsia="en-GB"/>
              </w:rPr>
              <w:t>podstawy wykluczenia o charakterze wyłącznie krajowym</w:t>
            </w:r>
            <w:r w:rsidRPr="003B02E7">
              <w:rPr>
                <w:rFonts w:ascii="Times New Roman" w:hAnsi="Times New Roman"/>
                <w:sz w:val="20"/>
                <w:szCs w:val="20"/>
                <w:lang w:eastAsia="en-GB"/>
              </w:rPr>
              <w:t xml:space="preserve"> określone w stosownym ogłoszeniu lub w dokumentach zamówienia?</w:t>
            </w:r>
            <w:r w:rsidRPr="003B02E7">
              <w:rPr>
                <w:rFonts w:ascii="Times New Roman" w:hAnsi="Times New Roman"/>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w:t>
            </w:r>
            <w:r w:rsidRPr="003B02E7">
              <w:rPr>
                <w:rFonts w:ascii="Times New Roman" w:hAnsi="Times New Roman"/>
                <w:sz w:val="20"/>
                <w:szCs w:val="20"/>
                <w:lang w:eastAsia="en-GB"/>
              </w:rPr>
              <w:br/>
              <w:t>[……][……][……]</w:t>
            </w:r>
            <w:r w:rsidRPr="003B02E7">
              <w:rPr>
                <w:rFonts w:ascii="Times New Roman" w:hAnsi="Times New Roman"/>
                <w:sz w:val="20"/>
                <w:szCs w:val="20"/>
                <w:vertAlign w:val="superscript"/>
                <w:lang w:eastAsia="en-GB"/>
              </w:rPr>
              <w:footnoteReference w:id="31"/>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W przypadku gdy ma zastosowanie którakolwiek z podstaw wykluczenia o charakterze wyłącznie krajowym</w:t>
            </w:r>
            <w:r w:rsidRPr="003B02E7">
              <w:rPr>
                <w:rFonts w:ascii="Times New Roman" w:hAnsi="Times New Roman"/>
                <w:sz w:val="20"/>
                <w:szCs w:val="20"/>
                <w:lang w:eastAsia="en-GB"/>
              </w:rPr>
              <w:t xml:space="preserve">, czy wykonawca przedsięwziął środki w celu samooczyszczenia? </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xml:space="preserve">, proszę opisać przedsięwzięte środki: </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bl>
    <w:p w:rsidR="003B02E7" w:rsidRPr="003B02E7" w:rsidRDefault="003B02E7" w:rsidP="003B02E7">
      <w:pPr>
        <w:spacing w:before="120" w:after="120" w:line="240" w:lineRule="auto"/>
        <w:jc w:val="both"/>
        <w:rPr>
          <w:rFonts w:ascii="Times New Roman" w:hAnsi="Times New Roman"/>
          <w:sz w:val="24"/>
          <w:lang w:eastAsia="en-GB"/>
        </w:rPr>
      </w:pPr>
      <w:r w:rsidRPr="003B02E7">
        <w:rPr>
          <w:rFonts w:ascii="Times New Roman" w:hAnsi="Times New Roman"/>
          <w:sz w:val="24"/>
          <w:lang w:eastAsia="en-GB"/>
        </w:rPr>
        <w:br w:type="page"/>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lastRenderedPageBreak/>
        <w:t>Część IV: Kryteria kwalifikacji</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W odniesieniu do kryteriów kwalifikacji (sekcja </w:t>
      </w:r>
      <w:r w:rsidRPr="003B02E7">
        <w:rPr>
          <w:rFonts w:ascii="Times New Roman" w:hAnsi="Times New Roman"/>
          <w:sz w:val="20"/>
          <w:szCs w:val="20"/>
          <w:lang w:eastAsia="en-GB"/>
        </w:rPr>
        <w:sym w:font="Symbol" w:char="F061"/>
      </w:r>
      <w:r w:rsidRPr="003B02E7">
        <w:rPr>
          <w:rFonts w:ascii="Times New Roman" w:hAnsi="Times New Roman"/>
          <w:sz w:val="20"/>
          <w:szCs w:val="20"/>
          <w:lang w:eastAsia="en-GB"/>
        </w:rPr>
        <w:t xml:space="preserve"> lub sekcje A–D w niniejszej części) wykonawca oświadcza, że:</w:t>
      </w:r>
    </w:p>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sym w:font="Symbol" w:char="F061"/>
      </w:r>
      <w:r w:rsidRPr="003B02E7">
        <w:rPr>
          <w:rFonts w:ascii="Times New Roman" w:hAnsi="Times New Roman"/>
          <w:smallCaps/>
          <w:sz w:val="20"/>
          <w:szCs w:val="20"/>
          <w:lang w:eastAsia="en-GB"/>
        </w:rPr>
        <w:t>: Ogólne oświadczenie dotyczące wszystkich kryteriów kwalifikacji</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02E7">
        <w:rPr>
          <w:rFonts w:ascii="Times New Roman" w:hAnsi="Times New Roman"/>
          <w:b/>
          <w:w w:val="0"/>
          <w:sz w:val="20"/>
          <w:szCs w:val="20"/>
          <w:lang w:eastAsia="en-GB"/>
        </w:rPr>
        <w:sym w:font="Symbol" w:char="F061"/>
      </w:r>
      <w:r w:rsidRPr="003B02E7">
        <w:rPr>
          <w:rFonts w:ascii="Times New Roman" w:hAnsi="Times New Roman"/>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3B02E7" w:rsidRPr="003B02E7" w:rsidTr="00F134E1">
        <w:tc>
          <w:tcPr>
            <w:tcW w:w="4606"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Spełnienie wszystkich wymaganych kryteriów kwalifikacji</w:t>
            </w:r>
          </w:p>
        </w:tc>
        <w:tc>
          <w:tcPr>
            <w:tcW w:w="4607"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0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Spełnia wymagane kryteria kwalifikacji:</w:t>
            </w:r>
          </w:p>
        </w:tc>
        <w:tc>
          <w:tcPr>
            <w:tcW w:w="4607"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w w:val="0"/>
                <w:sz w:val="20"/>
                <w:szCs w:val="20"/>
                <w:lang w:eastAsia="en-GB"/>
              </w:rPr>
              <w:t>[] Tak [] Nie</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A: Kompetencje</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Kompetencje</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1) Figuruje w odpowiednim rejestrze zawodowym lub handlowym</w:t>
            </w:r>
            <w:r w:rsidRPr="003B02E7">
              <w:rPr>
                <w:rFonts w:ascii="Times New Roman" w:hAnsi="Times New Roman"/>
                <w:sz w:val="20"/>
                <w:szCs w:val="20"/>
                <w:lang w:eastAsia="en-GB"/>
              </w:rPr>
              <w:t xml:space="preserve"> prowadzonym w państwie członkowskim siedziby wykonawcy</w:t>
            </w:r>
            <w:r w:rsidRPr="003B02E7">
              <w:rPr>
                <w:rFonts w:ascii="Times New Roman" w:hAnsi="Times New Roman"/>
                <w:sz w:val="20"/>
                <w:szCs w:val="20"/>
                <w:vertAlign w:val="superscript"/>
                <w:lang w:eastAsia="en-GB"/>
              </w:rPr>
              <w:footnoteReference w:id="32"/>
            </w:r>
            <w:r w:rsidRPr="003B02E7">
              <w:rPr>
                <w:rFonts w:ascii="Times New Roman" w:hAnsi="Times New Roman"/>
                <w:sz w:val="20"/>
                <w:szCs w:val="20"/>
                <w:lang w:eastAsia="en-GB"/>
              </w:rPr>
              <w:t>:</w:t>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2) W odniesieniu do zamówień publicznych na usługi:</w:t>
            </w:r>
            <w:r w:rsidRPr="003B02E7">
              <w:rPr>
                <w:rFonts w:ascii="Times New Roman" w:hAnsi="Times New Roman"/>
                <w:b/>
                <w:sz w:val="20"/>
                <w:szCs w:val="20"/>
                <w:lang w:eastAsia="en-GB"/>
              </w:rPr>
              <w:br/>
            </w:r>
            <w:r w:rsidRPr="003B02E7">
              <w:rPr>
                <w:rFonts w:ascii="Times New Roman" w:hAnsi="Times New Roman"/>
                <w:sz w:val="20"/>
                <w:szCs w:val="20"/>
                <w:lang w:eastAsia="en-GB"/>
              </w:rPr>
              <w:t xml:space="preserve">Czy konieczne jest </w:t>
            </w:r>
            <w:r w:rsidRPr="003B02E7">
              <w:rPr>
                <w:rFonts w:ascii="Times New Roman" w:hAnsi="Times New Roman"/>
                <w:b/>
                <w:sz w:val="20"/>
                <w:szCs w:val="20"/>
                <w:lang w:eastAsia="en-GB"/>
              </w:rPr>
              <w:t>posiadanie</w:t>
            </w:r>
            <w:r w:rsidRPr="003B02E7">
              <w:rPr>
                <w:rFonts w:ascii="Times New Roman" w:hAnsi="Times New Roman"/>
                <w:sz w:val="20"/>
                <w:szCs w:val="20"/>
                <w:lang w:eastAsia="en-GB"/>
              </w:rPr>
              <w:t xml:space="preserve"> określonego </w:t>
            </w:r>
            <w:r w:rsidRPr="003B02E7">
              <w:rPr>
                <w:rFonts w:ascii="Times New Roman" w:hAnsi="Times New Roman"/>
                <w:b/>
                <w:sz w:val="20"/>
                <w:szCs w:val="20"/>
                <w:lang w:eastAsia="en-GB"/>
              </w:rPr>
              <w:t>zezwolenia lub bycie członkiem</w:t>
            </w:r>
            <w:r w:rsidRPr="003B02E7">
              <w:rPr>
                <w:rFonts w:ascii="Times New Roman" w:hAnsi="Times New Roman"/>
                <w:sz w:val="20"/>
                <w:szCs w:val="20"/>
                <w:lang w:eastAsia="en-GB"/>
              </w:rPr>
              <w:t xml:space="preserve"> określonej organizacji, aby mieć możliwość świadczenia usługi, o której mowa, w państwie siedziby wykonawcy? </w:t>
            </w:r>
            <w:r w:rsidRPr="003B02E7">
              <w:rPr>
                <w:rFonts w:ascii="Times New Roman" w:hAnsi="Times New Roman"/>
                <w:sz w:val="20"/>
                <w:szCs w:val="20"/>
                <w:lang w:eastAsia="en-GB"/>
              </w:rPr>
              <w:br/>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br/>
              <w:t>[] Tak [] Nie</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Jeżeli tak, proszę określić, o jakie zezwolenie lub status członkowski chodzi, i wskazać, czy wykonawca je posiada: [ …] [] Tak [] Nie</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B: Sytuacja ekonomiczna i finansowa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Sytuacja ekonomiczna i finansowa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1a) Jego („ogólny”) </w:t>
            </w:r>
            <w:r w:rsidRPr="003B02E7">
              <w:rPr>
                <w:rFonts w:ascii="Times New Roman" w:hAnsi="Times New Roman"/>
                <w:b/>
                <w:sz w:val="20"/>
                <w:szCs w:val="20"/>
                <w:lang w:eastAsia="en-GB"/>
              </w:rPr>
              <w:t>roczny obrót</w:t>
            </w:r>
            <w:r w:rsidRPr="003B02E7">
              <w:rPr>
                <w:rFonts w:ascii="Times New Roman" w:hAnsi="Times New Roman"/>
                <w:sz w:val="20"/>
                <w:szCs w:val="20"/>
                <w:lang w:eastAsia="en-GB"/>
              </w:rPr>
              <w:t xml:space="preserve"> w ciągu określonej liczby lat obrotowych wymaganej w stosownym ogłoszeniu lub dokumentach zamówienia jest następujący</w:t>
            </w:r>
            <w:r w:rsidRPr="003B02E7">
              <w:rPr>
                <w:rFonts w:ascii="Times New Roman" w:hAnsi="Times New Roman"/>
                <w:b/>
                <w:sz w:val="20"/>
                <w:szCs w:val="20"/>
                <w:lang w:eastAsia="en-GB"/>
              </w:rPr>
              <w:t>:</w:t>
            </w:r>
            <w:r w:rsidRPr="003B02E7">
              <w:rPr>
                <w:rFonts w:ascii="Times New Roman" w:hAnsi="Times New Roman"/>
                <w:b/>
                <w:sz w:val="20"/>
                <w:szCs w:val="20"/>
                <w:lang w:eastAsia="en-GB"/>
              </w:rPr>
              <w:br/>
              <w:t>i/lub</w:t>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t xml:space="preserve">1b) Jego </w:t>
            </w:r>
            <w:r w:rsidRPr="003B02E7">
              <w:rPr>
                <w:rFonts w:ascii="Times New Roman" w:hAnsi="Times New Roman"/>
                <w:b/>
                <w:sz w:val="20"/>
                <w:szCs w:val="20"/>
                <w:lang w:eastAsia="en-GB"/>
              </w:rPr>
              <w:t>średni</w:t>
            </w:r>
            <w:r w:rsidRPr="003B02E7">
              <w:rPr>
                <w:rFonts w:ascii="Times New Roman" w:hAnsi="Times New Roman"/>
                <w:sz w:val="20"/>
                <w:szCs w:val="20"/>
                <w:lang w:eastAsia="en-GB"/>
              </w:rPr>
              <w:t xml:space="preserve"> roczny </w:t>
            </w:r>
            <w:r w:rsidRPr="003B02E7">
              <w:rPr>
                <w:rFonts w:ascii="Times New Roman" w:hAnsi="Times New Roman"/>
                <w:b/>
                <w:sz w:val="20"/>
                <w:szCs w:val="20"/>
                <w:lang w:eastAsia="en-GB"/>
              </w:rPr>
              <w:t>obrót w ciągu określonej liczby lat wymaganej w stosownym ogłoszeniu lub dokumentach zamówienia jest następujący</w:t>
            </w:r>
            <w:r w:rsidRPr="003B02E7">
              <w:rPr>
                <w:rFonts w:ascii="Times New Roman" w:hAnsi="Times New Roman"/>
                <w:b/>
                <w:sz w:val="20"/>
                <w:szCs w:val="20"/>
                <w:vertAlign w:val="superscript"/>
                <w:lang w:eastAsia="en-GB"/>
              </w:rPr>
              <w:footnoteReference w:id="33"/>
            </w:r>
            <w:r w:rsidRPr="003B02E7">
              <w:rPr>
                <w:rFonts w:ascii="Times New Roman" w:hAnsi="Times New Roman"/>
                <w:b/>
                <w:sz w:val="20"/>
                <w:szCs w:val="20"/>
                <w:lang w:eastAsia="en-GB"/>
              </w:rPr>
              <w:t xml:space="preserve"> (</w:t>
            </w:r>
            <w:r w:rsidRPr="003B02E7">
              <w:rPr>
                <w:rFonts w:ascii="Times New Roman" w:hAnsi="Times New Roman"/>
                <w:sz w:val="20"/>
                <w:szCs w:val="20"/>
                <w:lang w:eastAsia="en-GB"/>
              </w:rPr>
              <w:t>)</w:t>
            </w:r>
            <w:r w:rsidRPr="003B02E7">
              <w:rPr>
                <w:rFonts w:ascii="Times New Roman" w:hAnsi="Times New Roman"/>
                <w:b/>
                <w:sz w:val="20"/>
                <w:szCs w:val="20"/>
                <w:lang w:eastAsia="en-GB"/>
              </w:rPr>
              <w:t>:</w:t>
            </w:r>
            <w:r w:rsidRPr="003B02E7">
              <w:rPr>
                <w:rFonts w:ascii="Times New Roman" w:hAnsi="Times New Roman"/>
                <w:b/>
                <w:sz w:val="20"/>
                <w:szCs w:val="20"/>
                <w:lang w:eastAsia="en-GB"/>
              </w:rPr>
              <w:br/>
            </w: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rok: [……] obrót: [……] […] waluta</w:t>
            </w:r>
            <w:r w:rsidRPr="003B02E7">
              <w:rPr>
                <w:rFonts w:ascii="Times New Roman" w:hAnsi="Times New Roman"/>
                <w:sz w:val="20"/>
                <w:szCs w:val="20"/>
                <w:lang w:eastAsia="en-GB"/>
              </w:rPr>
              <w:br/>
              <w:t>rok: [……] obrót: [……] […] waluta</w:t>
            </w:r>
            <w:r w:rsidRPr="003B02E7">
              <w:rPr>
                <w:rFonts w:ascii="Times New Roman" w:hAnsi="Times New Roman"/>
                <w:sz w:val="20"/>
                <w:szCs w:val="20"/>
                <w:lang w:eastAsia="en-GB"/>
              </w:rPr>
              <w:br/>
              <w:t>rok: [……] obrót: [……] […] waluta</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t>(liczba lat, średni obrót)</w:t>
            </w:r>
            <w:r w:rsidRPr="003B02E7">
              <w:rPr>
                <w:rFonts w:ascii="Times New Roman" w:hAnsi="Times New Roman"/>
                <w:b/>
                <w:sz w:val="20"/>
                <w:szCs w:val="20"/>
                <w:lang w:eastAsia="en-GB"/>
              </w:rPr>
              <w:t>:</w:t>
            </w:r>
            <w:r w:rsidRPr="003B02E7">
              <w:rPr>
                <w:rFonts w:ascii="Times New Roman" w:hAnsi="Times New Roman"/>
                <w:sz w:val="20"/>
                <w:szCs w:val="20"/>
                <w:lang w:eastAsia="en-GB"/>
              </w:rPr>
              <w:t xml:space="preserve"> [……], [……] […] waluta</w:t>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 xml:space="preserve">2a) Jego roczny („specyficzny”) </w:t>
            </w:r>
            <w:r w:rsidRPr="003B02E7">
              <w:rPr>
                <w:rFonts w:ascii="Times New Roman" w:hAnsi="Times New Roman"/>
                <w:b/>
                <w:sz w:val="20"/>
                <w:szCs w:val="20"/>
                <w:lang w:eastAsia="en-GB"/>
              </w:rPr>
              <w:t>obrót w obszarze działalności gospodarczej objętym zamówieniem</w:t>
            </w:r>
            <w:r w:rsidRPr="003B02E7">
              <w:rPr>
                <w:rFonts w:ascii="Times New Roman" w:hAnsi="Times New Roman"/>
                <w:sz w:val="20"/>
                <w:szCs w:val="20"/>
                <w:lang w:eastAsia="en-GB"/>
              </w:rPr>
              <w:t xml:space="preserve"> i określonym w stosownym ogłoszeniu lub dokumentach zamówienia w ciągu wymaganej liczby lat obrotowych jest następujący:</w:t>
            </w:r>
            <w:r w:rsidRPr="003B02E7">
              <w:rPr>
                <w:rFonts w:ascii="Times New Roman" w:hAnsi="Times New Roman"/>
                <w:sz w:val="20"/>
                <w:szCs w:val="20"/>
                <w:lang w:eastAsia="en-GB"/>
              </w:rPr>
              <w:br/>
            </w:r>
            <w:r w:rsidRPr="003B02E7">
              <w:rPr>
                <w:rFonts w:ascii="Times New Roman" w:hAnsi="Times New Roman"/>
                <w:b/>
                <w:sz w:val="20"/>
                <w:szCs w:val="20"/>
                <w:lang w:eastAsia="en-GB"/>
              </w:rPr>
              <w:t>i/lub</w:t>
            </w:r>
            <w:r w:rsidRPr="003B02E7">
              <w:rPr>
                <w:rFonts w:ascii="Times New Roman" w:hAnsi="Times New Roman"/>
                <w:b/>
                <w:sz w:val="20"/>
                <w:szCs w:val="20"/>
                <w:lang w:eastAsia="en-GB"/>
              </w:rPr>
              <w:br/>
            </w:r>
            <w:r w:rsidRPr="003B02E7">
              <w:rPr>
                <w:rFonts w:ascii="Times New Roman" w:hAnsi="Times New Roman"/>
                <w:sz w:val="20"/>
                <w:szCs w:val="20"/>
                <w:lang w:eastAsia="en-GB"/>
              </w:rPr>
              <w:t xml:space="preserve">2b) Jego </w:t>
            </w:r>
            <w:r w:rsidRPr="003B02E7">
              <w:rPr>
                <w:rFonts w:ascii="Times New Roman" w:hAnsi="Times New Roman"/>
                <w:b/>
                <w:sz w:val="20"/>
                <w:szCs w:val="20"/>
                <w:lang w:eastAsia="en-GB"/>
              </w:rPr>
              <w:t>średni</w:t>
            </w:r>
            <w:r w:rsidRPr="003B02E7">
              <w:rPr>
                <w:rFonts w:ascii="Times New Roman" w:hAnsi="Times New Roman"/>
                <w:sz w:val="20"/>
                <w:szCs w:val="20"/>
                <w:lang w:eastAsia="en-GB"/>
              </w:rPr>
              <w:t xml:space="preserve"> roczny </w:t>
            </w:r>
            <w:r w:rsidRPr="003B02E7">
              <w:rPr>
                <w:rFonts w:ascii="Times New Roman" w:hAnsi="Times New Roman"/>
                <w:b/>
                <w:sz w:val="20"/>
                <w:szCs w:val="20"/>
                <w:lang w:eastAsia="en-GB"/>
              </w:rPr>
              <w:t>obrót w przedmiotowym obszarze i w ciągu określonej liczby lat wymaganej w stosownym ogłoszeniu lub dokumentach zamówienia jest następujący</w:t>
            </w:r>
            <w:r w:rsidRPr="003B02E7">
              <w:rPr>
                <w:rFonts w:ascii="Times New Roman" w:hAnsi="Times New Roman"/>
                <w:b/>
                <w:sz w:val="20"/>
                <w:szCs w:val="20"/>
                <w:vertAlign w:val="superscript"/>
                <w:lang w:eastAsia="en-GB"/>
              </w:rPr>
              <w:footnoteReference w:id="34"/>
            </w:r>
            <w:r w:rsidRPr="003B02E7">
              <w:rPr>
                <w:rFonts w:ascii="Times New Roman" w:hAnsi="Times New Roman"/>
                <w:b/>
                <w:sz w:val="20"/>
                <w:szCs w:val="20"/>
                <w:lang w:eastAsia="en-GB"/>
              </w:rPr>
              <w:t>:</w:t>
            </w:r>
            <w:r w:rsidRPr="003B02E7">
              <w:rPr>
                <w:rFonts w:ascii="Times New Roman" w:hAnsi="Times New Roman"/>
                <w:b/>
                <w:sz w:val="20"/>
                <w:szCs w:val="20"/>
                <w:lang w:eastAsia="en-GB"/>
              </w:rPr>
              <w:br/>
            </w: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rok: [……] obrót: [……] […] waluta</w:t>
            </w:r>
            <w:r w:rsidRPr="003B02E7">
              <w:rPr>
                <w:rFonts w:ascii="Times New Roman" w:hAnsi="Times New Roman"/>
                <w:sz w:val="20"/>
                <w:szCs w:val="20"/>
                <w:lang w:eastAsia="en-GB"/>
              </w:rPr>
              <w:br/>
              <w:t>rok: [……] obrót: [……] […] waluta</w:t>
            </w:r>
            <w:r w:rsidRPr="003B02E7">
              <w:rPr>
                <w:rFonts w:ascii="Times New Roman" w:hAnsi="Times New Roman"/>
                <w:sz w:val="20"/>
                <w:szCs w:val="20"/>
                <w:lang w:eastAsia="en-GB"/>
              </w:rPr>
              <w:br/>
              <w:t>rok: [……] obrót: [……] […] waluta</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(liczba lat, średni obrót)</w:t>
            </w:r>
            <w:r w:rsidRPr="003B02E7">
              <w:rPr>
                <w:rFonts w:ascii="Times New Roman" w:hAnsi="Times New Roman"/>
                <w:b/>
                <w:sz w:val="20"/>
                <w:szCs w:val="20"/>
                <w:lang w:eastAsia="en-GB"/>
              </w:rPr>
              <w:t>:</w:t>
            </w:r>
            <w:r w:rsidRPr="003B02E7">
              <w:rPr>
                <w:rFonts w:ascii="Times New Roman" w:hAnsi="Times New Roman"/>
                <w:sz w:val="20"/>
                <w:szCs w:val="20"/>
                <w:lang w:eastAsia="en-GB"/>
              </w:rPr>
              <w:t xml:space="preserve"> [……], [……] […] waluta</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4) W odniesieniu do </w:t>
            </w:r>
            <w:r w:rsidRPr="003B02E7">
              <w:rPr>
                <w:rFonts w:ascii="Times New Roman" w:hAnsi="Times New Roman"/>
                <w:b/>
                <w:sz w:val="20"/>
                <w:szCs w:val="20"/>
                <w:lang w:eastAsia="en-GB"/>
              </w:rPr>
              <w:t>wskaźników finansowych</w:t>
            </w:r>
            <w:r w:rsidRPr="003B02E7">
              <w:rPr>
                <w:rFonts w:ascii="Times New Roman" w:hAnsi="Times New Roman"/>
                <w:b/>
                <w:sz w:val="20"/>
                <w:szCs w:val="20"/>
                <w:vertAlign w:val="superscript"/>
                <w:lang w:eastAsia="en-GB"/>
              </w:rPr>
              <w:footnoteReference w:id="35"/>
            </w:r>
            <w:r w:rsidRPr="003B02E7">
              <w:rPr>
                <w:rFonts w:ascii="Times New Roman" w:hAnsi="Times New Roman"/>
                <w:sz w:val="20"/>
                <w:szCs w:val="20"/>
                <w:lang w:eastAsia="en-GB"/>
              </w:rPr>
              <w:t xml:space="preserve"> określonych w stosownym ogłoszeniu lub dokumentach zamówienia wykonawca oświadcza, że aktualna(-e) wartość(-ci) wymaganego(-ych) wskaźnika(-ów) jest (są) następująca(-e):</w:t>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(określenie wymaganego wskaźnika – stosunek X do Y</w:t>
            </w:r>
            <w:r w:rsidRPr="003B02E7">
              <w:rPr>
                <w:rFonts w:ascii="Times New Roman" w:hAnsi="Times New Roman"/>
                <w:sz w:val="20"/>
                <w:szCs w:val="20"/>
                <w:vertAlign w:val="superscript"/>
                <w:lang w:eastAsia="en-GB"/>
              </w:rPr>
              <w:footnoteReference w:id="36"/>
            </w:r>
            <w:r w:rsidRPr="003B02E7">
              <w:rPr>
                <w:rFonts w:ascii="Times New Roman" w:hAnsi="Times New Roman"/>
                <w:sz w:val="20"/>
                <w:szCs w:val="20"/>
                <w:lang w:eastAsia="en-GB"/>
              </w:rPr>
              <w:t xml:space="preserve"> – oraz wartość):</w:t>
            </w:r>
            <w:r w:rsidRPr="003B02E7">
              <w:rPr>
                <w:rFonts w:ascii="Times New Roman" w:hAnsi="Times New Roman"/>
                <w:sz w:val="20"/>
                <w:szCs w:val="20"/>
                <w:lang w:eastAsia="en-GB"/>
              </w:rPr>
              <w:br/>
              <w:t>[……], [……]</w:t>
            </w:r>
            <w:r w:rsidRPr="003B02E7">
              <w:rPr>
                <w:rFonts w:ascii="Times New Roman" w:hAnsi="Times New Roman"/>
                <w:sz w:val="20"/>
                <w:szCs w:val="20"/>
                <w:vertAlign w:val="superscript"/>
                <w:lang w:eastAsia="en-GB"/>
              </w:rPr>
              <w:footnoteReference w:id="37"/>
            </w:r>
            <w:r w:rsidRPr="003B02E7">
              <w:rPr>
                <w:rFonts w:ascii="Times New Roman" w:hAnsi="Times New Roman"/>
                <w:sz w:val="20"/>
                <w:szCs w:val="20"/>
                <w:lang w:eastAsia="en-GB"/>
              </w:rPr>
              <w:br/>
            </w:r>
            <w:r w:rsidRPr="003B02E7">
              <w:rPr>
                <w:rFonts w:ascii="Times New Roman" w:hAnsi="Times New Roman"/>
                <w:i/>
                <w:sz w:val="20"/>
                <w:szCs w:val="20"/>
                <w:lang w:eastAsia="en-GB"/>
              </w:rPr>
              <w:br/>
            </w:r>
            <w:r w:rsidRPr="003B02E7">
              <w:rPr>
                <w:rFonts w:ascii="Times New Roman" w:hAnsi="Times New Roman"/>
                <w:i/>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5) W ramach </w:t>
            </w:r>
            <w:r w:rsidRPr="003B02E7">
              <w:rPr>
                <w:rFonts w:ascii="Times New Roman" w:hAnsi="Times New Roman"/>
                <w:b/>
                <w:sz w:val="20"/>
                <w:szCs w:val="20"/>
                <w:lang w:eastAsia="en-GB"/>
              </w:rPr>
              <w:t>ubezpieczenia z tytułu ryzyka zawodowego</w:t>
            </w:r>
            <w:r w:rsidRPr="003B02E7">
              <w:rPr>
                <w:rFonts w:ascii="Times New Roman" w:hAnsi="Times New Roman"/>
                <w:sz w:val="20"/>
                <w:szCs w:val="20"/>
                <w:lang w:eastAsia="en-GB"/>
              </w:rPr>
              <w:t xml:space="preserve"> wykonawca jest ubezpieczony na następującą kwotę:</w:t>
            </w:r>
            <w:r w:rsidRPr="003B02E7">
              <w:rPr>
                <w:rFonts w:ascii="Times New Roman" w:hAnsi="Times New Roman"/>
                <w:sz w:val="20"/>
                <w:szCs w:val="20"/>
                <w:lang w:eastAsia="en-GB"/>
              </w:rPr>
              <w:br/>
              <w:t>Jeżeli te informacje są dostępne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 waluta</w:t>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6) W odniesieniu do </w:t>
            </w:r>
            <w:r w:rsidRPr="003B02E7">
              <w:rPr>
                <w:rFonts w:ascii="Times New Roman" w:hAnsi="Times New Roman"/>
                <w:b/>
                <w:sz w:val="20"/>
                <w:szCs w:val="20"/>
                <w:lang w:eastAsia="en-GB"/>
              </w:rPr>
              <w:t>innych ewentualnych wymogów ekonomicznych lub finansowych</w:t>
            </w:r>
            <w:r w:rsidRPr="003B02E7">
              <w:rPr>
                <w:rFonts w:ascii="Times New Roman" w:hAnsi="Times New Roman"/>
                <w:sz w:val="20"/>
                <w:szCs w:val="20"/>
                <w:lang w:eastAsia="en-GB"/>
              </w:rPr>
              <w:t>, które mogły zostać określone w stosownym ogłoszeniu lub dokumentach zamówienia, wykonawca oświadcza, że</w:t>
            </w:r>
            <w:r w:rsidRPr="003B02E7">
              <w:rPr>
                <w:rFonts w:ascii="Times New Roman" w:hAnsi="Times New Roman"/>
                <w:sz w:val="20"/>
                <w:szCs w:val="20"/>
                <w:lang w:eastAsia="en-GB"/>
              </w:rPr>
              <w:br/>
              <w:t xml:space="preserve">Jeżeli odnośna dokumentacja, która </w:t>
            </w:r>
            <w:r w:rsidRPr="003B02E7">
              <w:rPr>
                <w:rFonts w:ascii="Times New Roman" w:hAnsi="Times New Roman"/>
                <w:b/>
                <w:sz w:val="20"/>
                <w:szCs w:val="20"/>
                <w:lang w:eastAsia="en-GB"/>
              </w:rPr>
              <w:t>mogła</w:t>
            </w:r>
            <w:r w:rsidRPr="003B02E7">
              <w:rPr>
                <w:rFonts w:ascii="Times New Roman" w:hAnsi="Times New Roman"/>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lastRenderedPageBreak/>
        <w:t>C: Zdolność techniczna i zawodowa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bookmarkStart w:id="13" w:name="_DV_M4300"/>
            <w:bookmarkStart w:id="14" w:name="_DV_M4301"/>
            <w:bookmarkEnd w:id="13"/>
            <w:bookmarkEnd w:id="14"/>
            <w:r w:rsidRPr="003B02E7">
              <w:rPr>
                <w:rFonts w:ascii="Times New Roman" w:hAnsi="Times New Roman"/>
                <w:b/>
                <w:sz w:val="20"/>
                <w:szCs w:val="20"/>
                <w:lang w:eastAsia="en-GB"/>
              </w:rPr>
              <w:t>Zdolność techniczna i zawodowa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shd w:val="clear" w:color="auto" w:fill="FFFFFF"/>
                <w:lang w:eastAsia="en-GB"/>
              </w:rPr>
              <w:t xml:space="preserve">1a) Jedynie w odniesieniu do </w:t>
            </w:r>
            <w:r w:rsidRPr="003B02E7">
              <w:rPr>
                <w:rFonts w:ascii="Times New Roman" w:hAnsi="Times New Roman"/>
                <w:b/>
                <w:sz w:val="20"/>
                <w:szCs w:val="20"/>
                <w:shd w:val="clear" w:color="auto" w:fill="FFFFFF"/>
                <w:lang w:eastAsia="en-GB"/>
              </w:rPr>
              <w:t>zamówień publicznych na roboty budowlane</w:t>
            </w:r>
            <w:r w:rsidRPr="003B02E7">
              <w:rPr>
                <w:rFonts w:ascii="Times New Roman" w:hAnsi="Times New Roman"/>
                <w:sz w:val="20"/>
                <w:szCs w:val="20"/>
                <w:shd w:val="clear" w:color="auto" w:fill="FFFFFF"/>
                <w:lang w:eastAsia="en-GB"/>
              </w:rPr>
              <w:t>:</w:t>
            </w:r>
            <w:r w:rsidRPr="003B02E7">
              <w:rPr>
                <w:rFonts w:ascii="Times New Roman" w:hAnsi="Times New Roman"/>
                <w:sz w:val="20"/>
                <w:szCs w:val="20"/>
                <w:shd w:val="clear" w:color="auto" w:fill="BFBFBF"/>
                <w:lang w:eastAsia="en-GB"/>
              </w:rPr>
              <w:br/>
            </w:r>
            <w:r w:rsidRPr="003B02E7">
              <w:rPr>
                <w:rFonts w:ascii="Times New Roman" w:hAnsi="Times New Roman"/>
                <w:sz w:val="20"/>
                <w:szCs w:val="20"/>
                <w:lang w:eastAsia="en-GB"/>
              </w:rPr>
              <w:t>W okresie odniesienia</w:t>
            </w:r>
            <w:r w:rsidRPr="003B02E7">
              <w:rPr>
                <w:rFonts w:ascii="Times New Roman" w:hAnsi="Times New Roman"/>
                <w:sz w:val="20"/>
                <w:szCs w:val="20"/>
                <w:vertAlign w:val="superscript"/>
                <w:lang w:eastAsia="en-GB"/>
              </w:rPr>
              <w:footnoteReference w:id="38"/>
            </w:r>
            <w:r w:rsidRPr="003B02E7">
              <w:rPr>
                <w:rFonts w:ascii="Times New Roman" w:hAnsi="Times New Roman"/>
                <w:sz w:val="20"/>
                <w:szCs w:val="20"/>
                <w:lang w:eastAsia="en-GB"/>
              </w:rPr>
              <w:t xml:space="preserve"> wykonawca </w:t>
            </w:r>
            <w:r w:rsidRPr="003B02E7">
              <w:rPr>
                <w:rFonts w:ascii="Times New Roman" w:hAnsi="Times New Roman"/>
                <w:b/>
                <w:sz w:val="20"/>
                <w:szCs w:val="20"/>
                <w:lang w:eastAsia="en-GB"/>
              </w:rPr>
              <w:t>wykonał następujące roboty budowlane określonego rodzaju</w:t>
            </w:r>
            <w:r w:rsidRPr="003B02E7">
              <w:rPr>
                <w:rFonts w:ascii="Times New Roman" w:hAnsi="Times New Roman"/>
                <w:sz w:val="20"/>
                <w:szCs w:val="20"/>
                <w:lang w:eastAsia="en-GB"/>
              </w:rPr>
              <w:t xml:space="preserve">: </w:t>
            </w:r>
            <w:r w:rsidRPr="003B02E7">
              <w:rPr>
                <w:rFonts w:ascii="Times New Roman" w:hAnsi="Times New Roman"/>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Liczba lat (okres ten został wskazany w stosownym ogłoszeniu lub dokumentach zamówienia): […]</w:t>
            </w:r>
            <w:r w:rsidRPr="003B02E7">
              <w:rPr>
                <w:rFonts w:ascii="Times New Roman" w:hAnsi="Times New Roman"/>
                <w:sz w:val="20"/>
                <w:szCs w:val="20"/>
                <w:lang w:eastAsia="en-GB"/>
              </w:rPr>
              <w:br/>
              <w:t>Roboty budowlane: [……]</w:t>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shd w:val="clear" w:color="auto" w:fill="BFBFBF"/>
                <w:lang w:eastAsia="en-GB"/>
              </w:rPr>
            </w:pPr>
            <w:r w:rsidRPr="003B02E7">
              <w:rPr>
                <w:rFonts w:ascii="Times New Roman" w:hAnsi="Times New Roman"/>
                <w:sz w:val="20"/>
                <w:szCs w:val="20"/>
                <w:shd w:val="clear" w:color="auto" w:fill="FFFFFF"/>
                <w:lang w:eastAsia="en-GB"/>
              </w:rPr>
              <w:t xml:space="preserve">1b) Jedynie w odniesieniu do </w:t>
            </w:r>
            <w:r w:rsidRPr="003B02E7">
              <w:rPr>
                <w:rFonts w:ascii="Times New Roman" w:hAnsi="Times New Roman"/>
                <w:b/>
                <w:sz w:val="20"/>
                <w:szCs w:val="20"/>
                <w:shd w:val="clear" w:color="auto" w:fill="FFFFFF"/>
                <w:lang w:eastAsia="en-GB"/>
              </w:rPr>
              <w:t>zamówień publicznych na dostawy i zamówień publicznych na usługi</w:t>
            </w:r>
            <w:r w:rsidRPr="003B02E7">
              <w:rPr>
                <w:rFonts w:ascii="Times New Roman" w:hAnsi="Times New Roman"/>
                <w:sz w:val="20"/>
                <w:szCs w:val="20"/>
                <w:shd w:val="clear" w:color="auto" w:fill="FFFFFF"/>
                <w:lang w:eastAsia="en-GB"/>
              </w:rPr>
              <w:t>:</w:t>
            </w:r>
            <w:r w:rsidRPr="003B02E7">
              <w:rPr>
                <w:rFonts w:ascii="Times New Roman" w:hAnsi="Times New Roman"/>
                <w:sz w:val="20"/>
                <w:szCs w:val="20"/>
                <w:shd w:val="clear" w:color="auto" w:fill="BFBFBF"/>
                <w:lang w:eastAsia="en-GB"/>
              </w:rPr>
              <w:br/>
            </w:r>
            <w:r w:rsidRPr="003B02E7">
              <w:rPr>
                <w:rFonts w:ascii="Times New Roman" w:hAnsi="Times New Roman"/>
                <w:sz w:val="20"/>
                <w:szCs w:val="20"/>
                <w:lang w:eastAsia="en-GB"/>
              </w:rPr>
              <w:t>W okresie odniesienia</w:t>
            </w:r>
            <w:r w:rsidRPr="003B02E7">
              <w:rPr>
                <w:rFonts w:ascii="Times New Roman" w:hAnsi="Times New Roman"/>
                <w:sz w:val="20"/>
                <w:szCs w:val="20"/>
                <w:vertAlign w:val="superscript"/>
                <w:lang w:eastAsia="en-GB"/>
              </w:rPr>
              <w:footnoteReference w:id="39"/>
            </w:r>
            <w:r w:rsidRPr="003B02E7">
              <w:rPr>
                <w:rFonts w:ascii="Times New Roman" w:hAnsi="Times New Roman"/>
                <w:sz w:val="20"/>
                <w:szCs w:val="20"/>
                <w:lang w:eastAsia="en-GB"/>
              </w:rPr>
              <w:t xml:space="preserve"> wykonawca </w:t>
            </w:r>
            <w:r w:rsidRPr="003B02E7">
              <w:rPr>
                <w:rFonts w:ascii="Times New Roman" w:hAnsi="Times New Roman"/>
                <w:b/>
                <w:sz w:val="20"/>
                <w:szCs w:val="20"/>
                <w:lang w:eastAsia="en-GB"/>
              </w:rPr>
              <w:t>zrealizował następujące główne dostawy określonego rodzaju lub wyświadczył następujące główne usługi określonego rodzaju</w:t>
            </w:r>
            <w:r w:rsidRPr="003B02E7">
              <w:rPr>
                <w:rFonts w:ascii="Times New Roman" w:hAnsi="Times New Roman"/>
                <w:sz w:val="20"/>
                <w:szCs w:val="20"/>
                <w:lang w:eastAsia="en-GB"/>
              </w:rPr>
              <w:t>:</w:t>
            </w:r>
            <w:r w:rsidRPr="003B02E7">
              <w:rPr>
                <w:rFonts w:ascii="Times New Roman" w:hAnsi="Times New Roman"/>
                <w:b/>
                <w:sz w:val="20"/>
                <w:szCs w:val="20"/>
                <w:lang w:eastAsia="en-GB"/>
              </w:rPr>
              <w:t xml:space="preserve"> </w:t>
            </w:r>
            <w:r w:rsidRPr="003B02E7">
              <w:rPr>
                <w:rFonts w:ascii="Times New Roman" w:hAnsi="Times New Roman"/>
                <w:sz w:val="20"/>
                <w:szCs w:val="20"/>
                <w:lang w:eastAsia="en-GB"/>
              </w:rPr>
              <w:t>Przy sporządzaniu wykazu proszę podać kwoty, daty i odbiorców, zarówno publicznych, jak i prywatnych</w:t>
            </w:r>
            <w:r w:rsidRPr="003B02E7">
              <w:rPr>
                <w:rFonts w:ascii="Times New Roman" w:hAnsi="Times New Roman"/>
                <w:sz w:val="20"/>
                <w:szCs w:val="20"/>
                <w:vertAlign w:val="superscript"/>
                <w:lang w:eastAsia="en-GB"/>
              </w:rPr>
              <w:footnoteReference w:id="40"/>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B02E7" w:rsidRPr="003B02E7" w:rsidTr="00F134E1">
              <w:tc>
                <w:tcPr>
                  <w:tcW w:w="133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Opis</w:t>
                  </w:r>
                </w:p>
              </w:tc>
              <w:tc>
                <w:tcPr>
                  <w:tcW w:w="93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Kwoty</w:t>
                  </w:r>
                </w:p>
              </w:tc>
              <w:tc>
                <w:tcPr>
                  <w:tcW w:w="72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Daty</w:t>
                  </w:r>
                </w:p>
              </w:tc>
              <w:tc>
                <w:tcPr>
                  <w:tcW w:w="1149"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Odbiorcy</w:t>
                  </w:r>
                </w:p>
              </w:tc>
            </w:tr>
            <w:tr w:rsidR="003B02E7" w:rsidRPr="003B02E7" w:rsidTr="00F134E1">
              <w:tc>
                <w:tcPr>
                  <w:tcW w:w="133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c>
                <w:tcPr>
                  <w:tcW w:w="93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c>
                <w:tcPr>
                  <w:tcW w:w="72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c>
                <w:tcPr>
                  <w:tcW w:w="1149"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r>
          </w:tbl>
          <w:p w:rsidR="003B02E7" w:rsidRPr="003B02E7" w:rsidRDefault="003B02E7" w:rsidP="003B02E7">
            <w:pPr>
              <w:spacing w:before="120" w:after="120" w:line="240" w:lineRule="auto"/>
              <w:jc w:val="both"/>
              <w:rPr>
                <w:rFonts w:ascii="Times New Roman" w:hAnsi="Times New Roman"/>
                <w:sz w:val="20"/>
                <w:szCs w:val="20"/>
                <w:lang w:eastAsia="en-GB"/>
              </w:rPr>
            </w:pP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shd w:val="clear" w:color="auto" w:fill="BFBFBF"/>
                <w:lang w:eastAsia="en-GB"/>
              </w:rPr>
            </w:pPr>
            <w:r w:rsidRPr="003B02E7">
              <w:rPr>
                <w:rFonts w:ascii="Times New Roman" w:hAnsi="Times New Roman"/>
                <w:sz w:val="20"/>
                <w:szCs w:val="20"/>
                <w:lang w:eastAsia="en-GB"/>
              </w:rPr>
              <w:t xml:space="preserve">2) Może skorzystać z usług następujących </w:t>
            </w:r>
            <w:r w:rsidRPr="003B02E7">
              <w:rPr>
                <w:rFonts w:ascii="Times New Roman" w:hAnsi="Times New Roman"/>
                <w:b/>
                <w:sz w:val="20"/>
                <w:szCs w:val="20"/>
                <w:lang w:eastAsia="en-GB"/>
              </w:rPr>
              <w:t>pracowników technicznych lub służb technicznych</w:t>
            </w:r>
            <w:r w:rsidRPr="003B02E7">
              <w:rPr>
                <w:rFonts w:ascii="Times New Roman" w:hAnsi="Times New Roman"/>
                <w:b/>
                <w:sz w:val="20"/>
                <w:szCs w:val="20"/>
                <w:vertAlign w:val="superscript"/>
                <w:lang w:eastAsia="en-GB"/>
              </w:rPr>
              <w:footnoteReference w:id="41"/>
            </w:r>
            <w:r w:rsidRPr="003B02E7">
              <w:rPr>
                <w:rFonts w:ascii="Times New Roman" w:hAnsi="Times New Roman"/>
                <w:sz w:val="20"/>
                <w:szCs w:val="20"/>
                <w:lang w:eastAsia="en-GB"/>
              </w:rPr>
              <w:t>, w szczególności tych odpowiedzialnych za kontrolę jakości:</w:t>
            </w:r>
            <w:r w:rsidRPr="003B02E7">
              <w:rPr>
                <w:rFonts w:ascii="Times New Roman" w:hAnsi="Times New Roman"/>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3) Korzysta z następujących </w:t>
            </w:r>
            <w:r w:rsidRPr="003B02E7">
              <w:rPr>
                <w:rFonts w:ascii="Times New Roman" w:hAnsi="Times New Roman"/>
                <w:b/>
                <w:sz w:val="20"/>
                <w:szCs w:val="20"/>
                <w:lang w:eastAsia="en-GB"/>
              </w:rPr>
              <w:t>urządzeń technicznych oraz środków w celu zapewnienia jakości</w:t>
            </w:r>
            <w:r w:rsidRPr="003B02E7">
              <w:rPr>
                <w:rFonts w:ascii="Times New Roman" w:hAnsi="Times New Roman"/>
                <w:sz w:val="20"/>
                <w:szCs w:val="20"/>
                <w:lang w:eastAsia="en-GB"/>
              </w:rPr>
              <w:t xml:space="preserve">, a jego </w:t>
            </w:r>
            <w:r w:rsidRPr="003B02E7">
              <w:rPr>
                <w:rFonts w:ascii="Times New Roman" w:hAnsi="Times New Roman"/>
                <w:b/>
                <w:sz w:val="20"/>
                <w:szCs w:val="20"/>
                <w:lang w:eastAsia="en-GB"/>
              </w:rPr>
              <w:t>zaplecze naukowo-badawcze</w:t>
            </w:r>
            <w:r w:rsidRPr="003B02E7">
              <w:rPr>
                <w:rFonts w:ascii="Times New Roman" w:hAnsi="Times New Roman"/>
                <w:sz w:val="20"/>
                <w:szCs w:val="20"/>
                <w:lang w:eastAsia="en-GB"/>
              </w:rPr>
              <w:t xml:space="preserve"> jest następujące: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4) Podczas realizacji zamówienia będzie mógł stosować następujące systemy </w:t>
            </w:r>
            <w:r w:rsidRPr="003B02E7">
              <w:rPr>
                <w:rFonts w:ascii="Times New Roman" w:hAnsi="Times New Roman"/>
                <w:b/>
                <w:sz w:val="20"/>
                <w:szCs w:val="20"/>
                <w:lang w:eastAsia="en-GB"/>
              </w:rPr>
              <w:t>zarządzania łańcuchem dostaw</w:t>
            </w:r>
            <w:r w:rsidRPr="003B02E7">
              <w:rPr>
                <w:rFonts w:ascii="Times New Roman" w:hAnsi="Times New Roman"/>
                <w:sz w:val="20"/>
                <w:szCs w:val="20"/>
                <w:lang w:eastAsia="en-GB"/>
              </w:rPr>
              <w:t xml:space="preserve"> i śledzenia łańcucha dostaw:</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shd w:val="clear" w:color="auto" w:fill="FFFFFF"/>
                <w:lang w:eastAsia="en-GB"/>
              </w:rPr>
              <w:t>5)</w:t>
            </w:r>
            <w:r w:rsidRPr="003B02E7">
              <w:rPr>
                <w:rFonts w:ascii="Times New Roman" w:hAnsi="Times New Roman"/>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3B02E7">
              <w:rPr>
                <w:rFonts w:ascii="Times New Roman" w:hAnsi="Times New Roman"/>
                <w:b/>
                <w:sz w:val="20"/>
                <w:szCs w:val="20"/>
                <w:shd w:val="clear" w:color="auto" w:fill="BFBFBF"/>
                <w:lang w:eastAsia="en-GB"/>
              </w:rPr>
              <w:br/>
            </w:r>
            <w:r w:rsidRPr="003B02E7">
              <w:rPr>
                <w:rFonts w:ascii="Times New Roman" w:hAnsi="Times New Roman"/>
                <w:sz w:val="20"/>
                <w:szCs w:val="20"/>
                <w:lang w:eastAsia="en-GB"/>
              </w:rPr>
              <w:lastRenderedPageBreak/>
              <w:t xml:space="preserve">Czy wykonawca </w:t>
            </w:r>
            <w:r w:rsidRPr="003B02E7">
              <w:rPr>
                <w:rFonts w:ascii="Times New Roman" w:hAnsi="Times New Roman"/>
                <w:b/>
                <w:sz w:val="20"/>
                <w:szCs w:val="20"/>
                <w:lang w:eastAsia="en-GB"/>
              </w:rPr>
              <w:t>zezwoli</w:t>
            </w:r>
            <w:r w:rsidRPr="003B02E7">
              <w:rPr>
                <w:rFonts w:ascii="Times New Roman" w:hAnsi="Times New Roman"/>
                <w:sz w:val="20"/>
                <w:szCs w:val="20"/>
                <w:lang w:eastAsia="en-GB"/>
              </w:rPr>
              <w:t xml:space="preserve"> na przeprowadzenie </w:t>
            </w:r>
            <w:r w:rsidRPr="003B02E7">
              <w:rPr>
                <w:rFonts w:ascii="Times New Roman" w:hAnsi="Times New Roman"/>
                <w:b/>
                <w:sz w:val="20"/>
                <w:szCs w:val="20"/>
                <w:lang w:eastAsia="en-GB"/>
              </w:rPr>
              <w:t>kontroli</w:t>
            </w:r>
            <w:r w:rsidRPr="003B02E7">
              <w:rPr>
                <w:rFonts w:ascii="Times New Roman" w:hAnsi="Times New Roman"/>
                <w:b/>
                <w:sz w:val="20"/>
                <w:szCs w:val="20"/>
                <w:vertAlign w:val="superscript"/>
                <w:lang w:eastAsia="en-GB"/>
              </w:rPr>
              <w:footnoteReference w:id="42"/>
            </w:r>
            <w:r w:rsidRPr="003B02E7">
              <w:rPr>
                <w:rFonts w:ascii="Times New Roman" w:hAnsi="Times New Roman"/>
                <w:sz w:val="20"/>
                <w:szCs w:val="20"/>
                <w:lang w:eastAsia="en-GB"/>
              </w:rPr>
              <w:t xml:space="preserve"> swoich </w:t>
            </w:r>
            <w:r w:rsidRPr="003B02E7">
              <w:rPr>
                <w:rFonts w:ascii="Times New Roman" w:hAnsi="Times New Roman"/>
                <w:b/>
                <w:sz w:val="20"/>
                <w:szCs w:val="20"/>
                <w:lang w:eastAsia="en-GB"/>
              </w:rPr>
              <w:t>zdolności produkcyjnych</w:t>
            </w:r>
            <w:r w:rsidRPr="003B02E7">
              <w:rPr>
                <w:rFonts w:ascii="Times New Roman" w:hAnsi="Times New Roman"/>
                <w:sz w:val="20"/>
                <w:szCs w:val="20"/>
                <w:lang w:eastAsia="en-GB"/>
              </w:rPr>
              <w:t xml:space="preserve"> lub </w:t>
            </w:r>
            <w:r w:rsidRPr="003B02E7">
              <w:rPr>
                <w:rFonts w:ascii="Times New Roman" w:hAnsi="Times New Roman"/>
                <w:b/>
                <w:sz w:val="20"/>
                <w:szCs w:val="20"/>
                <w:lang w:eastAsia="en-GB"/>
              </w:rPr>
              <w:t>zdolności technicznych</w:t>
            </w:r>
            <w:r w:rsidRPr="003B02E7">
              <w:rPr>
                <w:rFonts w:ascii="Times New Roman" w:hAnsi="Times New Roman"/>
                <w:sz w:val="20"/>
                <w:szCs w:val="20"/>
                <w:lang w:eastAsia="en-GB"/>
              </w:rPr>
              <w:t xml:space="preserve">, a w razie konieczności także dostępnych mu </w:t>
            </w:r>
            <w:r w:rsidRPr="003B02E7">
              <w:rPr>
                <w:rFonts w:ascii="Times New Roman" w:hAnsi="Times New Roman"/>
                <w:b/>
                <w:sz w:val="20"/>
                <w:szCs w:val="20"/>
                <w:lang w:eastAsia="en-GB"/>
              </w:rPr>
              <w:t>środków naukowych i badawczych</w:t>
            </w:r>
            <w:r w:rsidRPr="003B02E7">
              <w:rPr>
                <w:rFonts w:ascii="Times New Roman" w:hAnsi="Times New Roman"/>
                <w:sz w:val="20"/>
                <w:szCs w:val="20"/>
                <w:lang w:eastAsia="en-GB"/>
              </w:rPr>
              <w:t xml:space="preserve">, jak również </w:t>
            </w:r>
            <w:r w:rsidRPr="003B02E7">
              <w:rPr>
                <w:rFonts w:ascii="Times New Roman" w:hAnsi="Times New Roman"/>
                <w:b/>
                <w:sz w:val="20"/>
                <w:szCs w:val="20"/>
                <w:lang w:eastAsia="en-GB"/>
              </w:rPr>
              <w:t>środków kontroli jakości</w:t>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br/>
            </w:r>
            <w:r w:rsidRPr="003B02E7">
              <w:rPr>
                <w:rFonts w:ascii="Times New Roman" w:hAnsi="Times New Roman"/>
                <w:sz w:val="20"/>
                <w:szCs w:val="20"/>
                <w:lang w:eastAsia="en-GB"/>
              </w:rPr>
              <w:br/>
            </w:r>
            <w:r w:rsidRPr="003B02E7">
              <w:rPr>
                <w:rFonts w:ascii="Times New Roman" w:hAnsi="Times New Roman"/>
                <w:sz w:val="20"/>
                <w:szCs w:val="20"/>
                <w:lang w:eastAsia="en-GB"/>
              </w:rPr>
              <w:br/>
              <w:t>[] Tak [] Nie</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sz w:val="20"/>
                <w:szCs w:val="20"/>
                <w:shd w:val="clear" w:color="auto" w:fill="BFBFBF"/>
                <w:lang w:eastAsia="en-GB"/>
              </w:rPr>
            </w:pPr>
            <w:r w:rsidRPr="003B02E7">
              <w:rPr>
                <w:rFonts w:ascii="Times New Roman" w:hAnsi="Times New Roman"/>
                <w:sz w:val="20"/>
                <w:szCs w:val="20"/>
                <w:lang w:eastAsia="en-GB"/>
              </w:rPr>
              <w:lastRenderedPageBreak/>
              <w:t xml:space="preserve">6) Następującym </w:t>
            </w:r>
            <w:r w:rsidRPr="003B02E7">
              <w:rPr>
                <w:rFonts w:ascii="Times New Roman" w:hAnsi="Times New Roman"/>
                <w:b/>
                <w:sz w:val="20"/>
                <w:szCs w:val="20"/>
                <w:lang w:eastAsia="en-GB"/>
              </w:rPr>
              <w:t>wykształceniem i kwalifikacjami zawodowymi</w:t>
            </w:r>
            <w:r w:rsidRPr="003B02E7">
              <w:rPr>
                <w:rFonts w:ascii="Times New Roman" w:hAnsi="Times New Roman"/>
                <w:sz w:val="20"/>
                <w:szCs w:val="20"/>
                <w:lang w:eastAsia="en-GB"/>
              </w:rPr>
              <w:t xml:space="preserve"> legitymuje się:</w:t>
            </w:r>
            <w:r w:rsidRPr="003B02E7">
              <w:rPr>
                <w:rFonts w:ascii="Times New Roman" w:hAnsi="Times New Roman"/>
                <w:sz w:val="20"/>
                <w:szCs w:val="20"/>
                <w:lang w:eastAsia="en-GB"/>
              </w:rPr>
              <w:br/>
              <w:t>a) sam usługodawca lub wykonawca:</w:t>
            </w:r>
            <w:r w:rsidRPr="003B02E7">
              <w:rPr>
                <w:rFonts w:ascii="Times New Roman" w:hAnsi="Times New Roman"/>
                <w:sz w:val="20"/>
                <w:szCs w:val="20"/>
                <w:lang w:eastAsia="en-GB"/>
              </w:rPr>
              <w:br/>
            </w:r>
            <w:r w:rsidRPr="003B02E7">
              <w:rPr>
                <w:rFonts w:ascii="Times New Roman" w:hAnsi="Times New Roman"/>
                <w:b/>
                <w:sz w:val="20"/>
                <w:szCs w:val="20"/>
                <w:lang w:eastAsia="en-GB"/>
              </w:rPr>
              <w:t>lub</w:t>
            </w:r>
            <w:r w:rsidRPr="003B02E7">
              <w:rPr>
                <w:rFonts w:ascii="Times New Roman" w:hAnsi="Times New Roman"/>
                <w:sz w:val="20"/>
                <w:szCs w:val="20"/>
                <w:lang w:eastAsia="en-GB"/>
              </w:rPr>
              <w:t xml:space="preserve"> (w zależności od wymogów określonych w stosownym ogłoszeniu lub dokumentach zamówienia):</w:t>
            </w:r>
            <w:r w:rsidRPr="003B02E7">
              <w:rPr>
                <w:rFonts w:ascii="Times New Roman" w:hAnsi="Times New Roman"/>
                <w:sz w:val="20"/>
                <w:szCs w:val="20"/>
                <w:lang w:eastAsia="en-GB"/>
              </w:rPr>
              <w:br/>
              <w:t>b) jego kadra kierownicza: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r>
            <w:r w:rsidRPr="003B02E7">
              <w:rPr>
                <w:rFonts w:ascii="Times New Roman" w:hAnsi="Times New Roman"/>
                <w:sz w:val="20"/>
                <w:szCs w:val="20"/>
                <w:lang w:eastAsia="en-GB"/>
              </w:rPr>
              <w:br/>
              <w:t>a)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b)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7) Podczas realizacji zamówienia wykonawca będzie mógł stosować następujące </w:t>
            </w:r>
            <w:r w:rsidRPr="003B02E7">
              <w:rPr>
                <w:rFonts w:ascii="Times New Roman" w:hAnsi="Times New Roman"/>
                <w:b/>
                <w:sz w:val="20"/>
                <w:szCs w:val="20"/>
                <w:lang w:eastAsia="en-GB"/>
              </w:rPr>
              <w:t>środki zarządzania środowiskowego</w:t>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8) Wielkość </w:t>
            </w:r>
            <w:r w:rsidRPr="003B02E7">
              <w:rPr>
                <w:rFonts w:ascii="Times New Roman" w:hAnsi="Times New Roman"/>
                <w:b/>
                <w:sz w:val="20"/>
                <w:szCs w:val="20"/>
                <w:lang w:eastAsia="en-GB"/>
              </w:rPr>
              <w:t>średniego rocznego zatrudnienia</w:t>
            </w:r>
            <w:r w:rsidRPr="003B02E7">
              <w:rPr>
                <w:rFonts w:ascii="Times New Roman" w:hAnsi="Times New Roman"/>
                <w:sz w:val="20"/>
                <w:szCs w:val="20"/>
                <w:lang w:eastAsia="en-GB"/>
              </w:rPr>
              <w:t xml:space="preserve"> u wykonawcy oraz liczebność kadry kierowniczej w ostatnich trzech latach są następujące</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Rok, średnie roczne zatrudnienie:</w:t>
            </w:r>
            <w:r w:rsidRPr="003B02E7">
              <w:rPr>
                <w:rFonts w:ascii="Times New Roman" w:hAnsi="Times New Roman"/>
                <w:sz w:val="20"/>
                <w:szCs w:val="20"/>
                <w:lang w:eastAsia="en-GB"/>
              </w:rPr>
              <w:br/>
              <w:t>[……], [……]</w:t>
            </w:r>
            <w:r w:rsidRPr="003B02E7">
              <w:rPr>
                <w:rFonts w:ascii="Times New Roman" w:hAnsi="Times New Roman"/>
                <w:sz w:val="20"/>
                <w:szCs w:val="20"/>
                <w:lang w:eastAsia="en-GB"/>
              </w:rPr>
              <w:br/>
              <w:t>[……], [……]</w:t>
            </w:r>
            <w:r w:rsidRPr="003B02E7">
              <w:rPr>
                <w:rFonts w:ascii="Times New Roman" w:hAnsi="Times New Roman"/>
                <w:sz w:val="20"/>
                <w:szCs w:val="20"/>
                <w:lang w:eastAsia="en-GB"/>
              </w:rPr>
              <w:br/>
              <w:t>[……], [……]</w:t>
            </w:r>
            <w:r w:rsidRPr="003B02E7">
              <w:rPr>
                <w:rFonts w:ascii="Times New Roman" w:hAnsi="Times New Roman"/>
                <w:sz w:val="20"/>
                <w:szCs w:val="20"/>
                <w:lang w:eastAsia="en-GB"/>
              </w:rPr>
              <w:br/>
              <w:t>Rok, liczebność kadry kierowniczej:</w:t>
            </w:r>
            <w:r w:rsidRPr="003B02E7">
              <w:rPr>
                <w:rFonts w:ascii="Times New Roman" w:hAnsi="Times New Roman"/>
                <w:sz w:val="20"/>
                <w:szCs w:val="20"/>
                <w:lang w:eastAsia="en-GB"/>
              </w:rPr>
              <w:br/>
              <w:t>[……], [……]</w:t>
            </w:r>
            <w:r w:rsidRPr="003B02E7">
              <w:rPr>
                <w:rFonts w:ascii="Times New Roman" w:hAnsi="Times New Roman"/>
                <w:sz w:val="20"/>
                <w:szCs w:val="20"/>
                <w:lang w:eastAsia="en-GB"/>
              </w:rPr>
              <w:br/>
              <w:t>[……], [……]</w:t>
            </w:r>
            <w:r w:rsidRPr="003B02E7">
              <w:rPr>
                <w:rFonts w:ascii="Times New Roman" w:hAnsi="Times New Roman"/>
                <w:sz w:val="20"/>
                <w:szCs w:val="20"/>
                <w:lang w:eastAsia="en-GB"/>
              </w:rPr>
              <w:br/>
              <w:t>[……],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9) Będzie dysponował następującymi </w:t>
            </w:r>
            <w:r w:rsidRPr="003B02E7">
              <w:rPr>
                <w:rFonts w:ascii="Times New Roman" w:hAnsi="Times New Roman"/>
                <w:b/>
                <w:sz w:val="20"/>
                <w:szCs w:val="20"/>
                <w:lang w:eastAsia="en-GB"/>
              </w:rPr>
              <w:t>narzędziami, wyposażeniem zakładu i urządzeniami technicznymi</w:t>
            </w:r>
            <w:r w:rsidRPr="003B02E7">
              <w:rPr>
                <w:rFonts w:ascii="Times New Roman" w:hAnsi="Times New Roman"/>
                <w:sz w:val="20"/>
                <w:szCs w:val="20"/>
                <w:lang w:eastAsia="en-GB"/>
              </w:rPr>
              <w:t xml:space="preserve"> na potrzeby realizacji zamówienia: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10) Wykonawca </w:t>
            </w:r>
            <w:r w:rsidRPr="003B02E7">
              <w:rPr>
                <w:rFonts w:ascii="Times New Roman" w:hAnsi="Times New Roman"/>
                <w:b/>
                <w:sz w:val="20"/>
                <w:szCs w:val="20"/>
                <w:lang w:eastAsia="en-GB"/>
              </w:rPr>
              <w:t>zamierza ewentualnie zlecić podwykonawcom</w:t>
            </w:r>
            <w:r w:rsidRPr="003B02E7">
              <w:rPr>
                <w:rFonts w:ascii="Times New Roman" w:hAnsi="Times New Roman"/>
                <w:b/>
                <w:sz w:val="20"/>
                <w:szCs w:val="20"/>
                <w:vertAlign w:val="superscript"/>
                <w:lang w:eastAsia="en-GB"/>
              </w:rPr>
              <w:footnoteReference w:id="43"/>
            </w:r>
            <w:r w:rsidRPr="003B02E7">
              <w:rPr>
                <w:rFonts w:ascii="Times New Roman" w:hAnsi="Times New Roman"/>
                <w:sz w:val="20"/>
                <w:szCs w:val="20"/>
                <w:lang w:eastAsia="en-GB"/>
              </w:rPr>
              <w:t xml:space="preserve"> następującą </w:t>
            </w:r>
            <w:r w:rsidRPr="003B02E7">
              <w:rPr>
                <w:rFonts w:ascii="Times New Roman" w:hAnsi="Times New Roman"/>
                <w:b/>
                <w:sz w:val="20"/>
                <w:szCs w:val="20"/>
                <w:lang w:eastAsia="en-GB"/>
              </w:rPr>
              <w:t>część (procentową)</w:t>
            </w:r>
            <w:r w:rsidRPr="003B02E7">
              <w:rPr>
                <w:rFonts w:ascii="Times New Roman" w:hAnsi="Times New Roman"/>
                <w:sz w:val="20"/>
                <w:szCs w:val="20"/>
                <w:lang w:eastAsia="en-GB"/>
              </w:rPr>
              <w:t xml:space="preserve"> zamówienia: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11) W odniesieniu do </w:t>
            </w:r>
            <w:r w:rsidRPr="003B02E7">
              <w:rPr>
                <w:rFonts w:ascii="Times New Roman" w:hAnsi="Times New Roman"/>
                <w:b/>
                <w:sz w:val="20"/>
                <w:szCs w:val="20"/>
                <w:lang w:eastAsia="en-GB"/>
              </w:rPr>
              <w:t>zamówień publicznych na dostawy</w:t>
            </w:r>
            <w:r w:rsidRPr="003B02E7">
              <w:rPr>
                <w:rFonts w:ascii="Times New Roman" w:hAnsi="Times New Roman"/>
                <w:sz w:val="20"/>
                <w:szCs w:val="20"/>
                <w:lang w:eastAsia="en-GB"/>
              </w:rPr>
              <w:t>:</w:t>
            </w:r>
            <w:r w:rsidRPr="003B02E7">
              <w:rPr>
                <w:rFonts w:ascii="Times New Roman" w:hAnsi="Times New Roman"/>
                <w:sz w:val="20"/>
                <w:szCs w:val="20"/>
                <w:lang w:eastAsia="en-GB"/>
              </w:rPr>
              <w:br/>
              <w:t>Wykonawca dostarczy wymagane próbki, opisy lub fotografie produktów, które mają być dostarczone i którym nie musi towarzyszyć świadectwo autentyczności.</w:t>
            </w:r>
            <w:r w:rsidRPr="003B02E7">
              <w:rPr>
                <w:rFonts w:ascii="Times New Roman" w:hAnsi="Times New Roman"/>
                <w:sz w:val="20"/>
                <w:szCs w:val="20"/>
                <w:lang w:eastAsia="en-GB"/>
              </w:rPr>
              <w:br/>
              <w:t>Wykonawca oświadcza ponadto, że w stosownych przypadkach przedstawi wymagane świadectwa autentyczności.</w:t>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w:t>
            </w:r>
            <w:r w:rsidRPr="003B02E7">
              <w:rPr>
                <w:rFonts w:ascii="Times New Roman" w:hAnsi="Times New Roman"/>
                <w:i/>
                <w:sz w:val="20"/>
                <w:szCs w:val="20"/>
                <w:lang w:eastAsia="en-GB"/>
              </w:rPr>
              <w:t xml:space="preserve"> </w:t>
            </w:r>
            <w:r w:rsidRPr="003B02E7">
              <w:rPr>
                <w:rFonts w:ascii="Times New Roman" w:hAnsi="Times New Roman"/>
                <w:sz w:val="20"/>
                <w:szCs w:val="20"/>
                <w:lang w:eastAsia="en-GB"/>
              </w:rPr>
              <w:t>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shd w:val="clear" w:color="auto" w:fill="BFBFBF"/>
                <w:lang w:eastAsia="en-GB"/>
              </w:rPr>
            </w:pPr>
            <w:r w:rsidRPr="003B02E7">
              <w:rPr>
                <w:rFonts w:ascii="Times New Roman" w:hAnsi="Times New Roman"/>
                <w:sz w:val="20"/>
                <w:szCs w:val="20"/>
                <w:lang w:eastAsia="en-GB"/>
              </w:rPr>
              <w:t xml:space="preserve">12) W odniesieniu do </w:t>
            </w:r>
            <w:r w:rsidRPr="003B02E7">
              <w:rPr>
                <w:rFonts w:ascii="Times New Roman" w:hAnsi="Times New Roman"/>
                <w:b/>
                <w:sz w:val="20"/>
                <w:szCs w:val="20"/>
                <w:lang w:eastAsia="en-GB"/>
              </w:rPr>
              <w:t>zamówień publicznych na dostawy</w:t>
            </w:r>
            <w:r w:rsidRPr="003B02E7">
              <w:rPr>
                <w:rFonts w:ascii="Times New Roman" w:hAnsi="Times New Roman"/>
                <w:sz w:val="20"/>
                <w:szCs w:val="20"/>
                <w:lang w:eastAsia="en-GB"/>
              </w:rPr>
              <w:t>:</w:t>
            </w:r>
            <w:r w:rsidRPr="003B02E7">
              <w:rPr>
                <w:rFonts w:ascii="Times New Roman" w:hAnsi="Times New Roman"/>
                <w:sz w:val="20"/>
                <w:szCs w:val="20"/>
                <w:lang w:eastAsia="en-GB"/>
              </w:rPr>
              <w:br/>
              <w:t xml:space="preserve">Czy wykonawca może przedstawić wymagane </w:t>
            </w:r>
            <w:r w:rsidRPr="003B02E7">
              <w:rPr>
                <w:rFonts w:ascii="Times New Roman" w:hAnsi="Times New Roman"/>
                <w:b/>
                <w:sz w:val="20"/>
                <w:szCs w:val="20"/>
                <w:lang w:eastAsia="en-GB"/>
              </w:rPr>
              <w:t>zaświadczenia</w:t>
            </w:r>
            <w:r w:rsidRPr="003B02E7">
              <w:rPr>
                <w:rFonts w:ascii="Times New Roman" w:hAnsi="Times New Roman"/>
                <w:sz w:val="20"/>
                <w:szCs w:val="20"/>
                <w:lang w:eastAsia="en-GB"/>
              </w:rPr>
              <w:t xml:space="preserve"> sporządzone przez urzędowe </w:t>
            </w:r>
            <w:r w:rsidRPr="003B02E7">
              <w:rPr>
                <w:rFonts w:ascii="Times New Roman" w:hAnsi="Times New Roman"/>
                <w:b/>
                <w:sz w:val="20"/>
                <w:szCs w:val="20"/>
                <w:lang w:eastAsia="en-GB"/>
              </w:rPr>
              <w:t>instytuty</w:t>
            </w:r>
            <w:r w:rsidRPr="003B02E7">
              <w:rPr>
                <w:rFonts w:ascii="Times New Roman" w:hAnsi="Times New Roman"/>
                <w:sz w:val="20"/>
                <w:szCs w:val="20"/>
                <w:lang w:eastAsia="en-GB"/>
              </w:rPr>
              <w:t xml:space="preserve"> lub agencje </w:t>
            </w:r>
            <w:r w:rsidRPr="003B02E7">
              <w:rPr>
                <w:rFonts w:ascii="Times New Roman" w:hAnsi="Times New Roman"/>
                <w:b/>
                <w:sz w:val="20"/>
                <w:szCs w:val="20"/>
                <w:lang w:eastAsia="en-GB"/>
              </w:rPr>
              <w:t>kontroli jakości</w:t>
            </w:r>
            <w:r w:rsidRPr="003B02E7">
              <w:rPr>
                <w:rFonts w:ascii="Times New Roman" w:hAnsi="Times New Roman"/>
                <w:sz w:val="20"/>
                <w:szCs w:val="20"/>
                <w:lang w:eastAsia="en-GB"/>
              </w:rPr>
              <w:t xml:space="preserve"> o uznanych </w:t>
            </w:r>
            <w:r w:rsidRPr="003B02E7">
              <w:rPr>
                <w:rFonts w:ascii="Times New Roman" w:hAnsi="Times New Roman"/>
                <w:sz w:val="20"/>
                <w:szCs w:val="20"/>
                <w:lang w:eastAsia="en-GB"/>
              </w:rPr>
              <w:lastRenderedPageBreak/>
              <w:t>kompetencjach, potwierdzające zgodność produktów poprzez wyraźne odniesienie do specyfikacji technicznych lub norm, które zostały określone w stosownym ogłoszeniu lub dokumentach zamówienia?</w:t>
            </w:r>
            <w:r w:rsidRPr="003B02E7">
              <w:rPr>
                <w:rFonts w:ascii="Times New Roman" w:hAnsi="Times New Roman"/>
                <w:sz w:val="20"/>
                <w:szCs w:val="20"/>
                <w:lang w:eastAsia="en-GB"/>
              </w:rPr>
              <w:br/>
            </w:r>
            <w:r w:rsidRPr="003B02E7">
              <w:rPr>
                <w:rFonts w:ascii="Times New Roman" w:hAnsi="Times New Roman"/>
                <w:b/>
                <w:sz w:val="20"/>
                <w:szCs w:val="20"/>
                <w:lang w:eastAsia="en-GB"/>
              </w:rPr>
              <w:t>Jeżeli nie</w:t>
            </w:r>
            <w:r w:rsidRPr="003B02E7">
              <w:rPr>
                <w:rFonts w:ascii="Times New Roman" w:hAnsi="Times New Roman"/>
                <w:sz w:val="20"/>
                <w:szCs w:val="20"/>
                <w:lang w:eastAsia="en-GB"/>
              </w:rPr>
              <w:t>, proszę wyjaśnić dlaczego, i wskazać, jakie inne środki dowodowe mogą zostać przedstawione:</w:t>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b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3B02E7">
        <w:rPr>
          <w:rFonts w:ascii="Times New Roman" w:hAnsi="Times New Roman"/>
          <w:smallCaps/>
          <w:sz w:val="20"/>
          <w:szCs w:val="20"/>
          <w:lang w:eastAsia="en-GB"/>
        </w:rPr>
        <w:lastRenderedPageBreak/>
        <w:t>D: Systemy zapewniania jakości i normy zarządzania środowiskowego</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Systemy zapewniania jakości i normy zarządzania środowiskowego</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w w:val="0"/>
                <w:sz w:val="20"/>
                <w:szCs w:val="20"/>
                <w:lang w:eastAsia="en-GB"/>
              </w:rPr>
            </w:pPr>
            <w:r w:rsidRPr="003B02E7">
              <w:rPr>
                <w:rFonts w:ascii="Times New Roman" w:hAnsi="Times New Roman"/>
                <w:w w:val="0"/>
                <w:sz w:val="20"/>
                <w:szCs w:val="20"/>
                <w:lang w:eastAsia="en-GB"/>
              </w:rPr>
              <w:t xml:space="preserve">Czy wykonawca będzie w stanie przedstawić </w:t>
            </w:r>
            <w:r w:rsidRPr="003B02E7">
              <w:rPr>
                <w:rFonts w:ascii="Times New Roman" w:hAnsi="Times New Roman"/>
                <w:b/>
                <w:sz w:val="20"/>
                <w:szCs w:val="20"/>
                <w:lang w:eastAsia="en-GB"/>
              </w:rPr>
              <w:t>zaświadczenia</w:t>
            </w:r>
            <w:r w:rsidRPr="003B02E7">
              <w:rPr>
                <w:rFonts w:ascii="Times New Roman" w:hAnsi="Times New Roman"/>
                <w:w w:val="0"/>
                <w:sz w:val="20"/>
                <w:szCs w:val="20"/>
                <w:lang w:eastAsia="en-GB"/>
              </w:rPr>
              <w:t xml:space="preserve"> sporządzone przez niezależne jednostki, poświadczające spełnienie przez wykonawcę wymaganych </w:t>
            </w:r>
            <w:r w:rsidRPr="003B02E7">
              <w:rPr>
                <w:rFonts w:ascii="Times New Roman" w:hAnsi="Times New Roman"/>
                <w:b/>
                <w:sz w:val="20"/>
                <w:szCs w:val="20"/>
                <w:lang w:eastAsia="en-GB"/>
              </w:rPr>
              <w:t>norm zapewniania jakości</w:t>
            </w:r>
            <w:r w:rsidRPr="003B02E7">
              <w:rPr>
                <w:rFonts w:ascii="Times New Roman" w:hAnsi="Times New Roman"/>
                <w:w w:val="0"/>
                <w:sz w:val="20"/>
                <w:szCs w:val="20"/>
                <w:lang w:eastAsia="en-GB"/>
              </w:rPr>
              <w:t>, w tym w zakresie dostępności dla osób niepełnosprawnych?</w:t>
            </w:r>
            <w:r w:rsidRPr="003B02E7">
              <w:rPr>
                <w:rFonts w:ascii="Times New Roman" w:hAnsi="Times New Roman"/>
                <w:w w:val="0"/>
                <w:sz w:val="20"/>
                <w:szCs w:val="20"/>
                <w:lang w:eastAsia="en-GB"/>
              </w:rPr>
              <w:br/>
            </w:r>
            <w:r w:rsidRPr="003B02E7">
              <w:rPr>
                <w:rFonts w:ascii="Times New Roman" w:hAnsi="Times New Roman"/>
                <w:b/>
                <w:w w:val="0"/>
                <w:sz w:val="20"/>
                <w:szCs w:val="20"/>
                <w:lang w:eastAsia="en-GB"/>
              </w:rPr>
              <w:t>Jeżeli nie</w:t>
            </w:r>
            <w:r w:rsidRPr="003B02E7">
              <w:rPr>
                <w:rFonts w:ascii="Times New Roman" w:hAnsi="Times New Roman"/>
                <w:w w:val="0"/>
                <w:sz w:val="20"/>
                <w:szCs w:val="20"/>
                <w:lang w:eastAsia="en-GB"/>
              </w:rPr>
              <w:t>, proszę wyjaśnić dlaczego, i określić, jakie inne środki dowodowe dotyczące systemu zapewniania jakości mogą zostać przedstawione:</w:t>
            </w:r>
            <w:r w:rsidRPr="003B02E7">
              <w:rPr>
                <w:rFonts w:ascii="Times New Roman" w:hAnsi="Times New Roman"/>
                <w:w w:val="0"/>
                <w:sz w:val="20"/>
                <w:szCs w:val="20"/>
                <w:lang w:eastAsia="en-GB"/>
              </w:rPr>
              <w:br/>
            </w: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Tak [] Nie</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 [……]</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xml:space="preserve">Czy wykonawca będzie w stanie przedstawić </w:t>
            </w:r>
            <w:r w:rsidRPr="003B02E7">
              <w:rPr>
                <w:rFonts w:ascii="Times New Roman" w:hAnsi="Times New Roman"/>
                <w:b/>
                <w:sz w:val="20"/>
                <w:szCs w:val="20"/>
                <w:lang w:eastAsia="en-GB"/>
              </w:rPr>
              <w:t>zaświadczenia</w:t>
            </w:r>
            <w:r w:rsidRPr="003B02E7">
              <w:rPr>
                <w:rFonts w:ascii="Times New Roman" w:hAnsi="Times New Roman"/>
                <w:w w:val="0"/>
                <w:sz w:val="20"/>
                <w:szCs w:val="20"/>
                <w:lang w:eastAsia="en-GB"/>
              </w:rPr>
              <w:t xml:space="preserve"> sporządzone przez niezależne jednostki, poświadczające spełnienie przez wykonawcę wymogów określonych </w:t>
            </w:r>
            <w:r w:rsidRPr="003B02E7">
              <w:rPr>
                <w:rFonts w:ascii="Times New Roman" w:hAnsi="Times New Roman"/>
                <w:b/>
                <w:sz w:val="20"/>
                <w:szCs w:val="20"/>
                <w:lang w:eastAsia="en-GB"/>
              </w:rPr>
              <w:t>systemów lub norm zarządzania środowiskowego</w:t>
            </w:r>
            <w:r w:rsidRPr="003B02E7">
              <w:rPr>
                <w:rFonts w:ascii="Times New Roman" w:hAnsi="Times New Roman"/>
                <w:w w:val="0"/>
                <w:sz w:val="20"/>
                <w:szCs w:val="20"/>
                <w:lang w:eastAsia="en-GB"/>
              </w:rPr>
              <w:t>?</w:t>
            </w:r>
            <w:r w:rsidRPr="003B02E7">
              <w:rPr>
                <w:rFonts w:ascii="Times New Roman" w:hAnsi="Times New Roman"/>
                <w:w w:val="0"/>
                <w:sz w:val="20"/>
                <w:szCs w:val="20"/>
                <w:lang w:eastAsia="en-GB"/>
              </w:rPr>
              <w:br/>
            </w:r>
            <w:r w:rsidRPr="003B02E7">
              <w:rPr>
                <w:rFonts w:ascii="Times New Roman" w:hAnsi="Times New Roman"/>
                <w:b/>
                <w:w w:val="0"/>
                <w:sz w:val="20"/>
                <w:szCs w:val="20"/>
                <w:lang w:eastAsia="en-GB"/>
              </w:rPr>
              <w:t>Jeżeli nie</w:t>
            </w:r>
            <w:r w:rsidRPr="003B02E7">
              <w:rPr>
                <w:rFonts w:ascii="Times New Roman" w:hAnsi="Times New Roman"/>
                <w:w w:val="0"/>
                <w:sz w:val="20"/>
                <w:szCs w:val="20"/>
                <w:lang w:eastAsia="en-GB"/>
              </w:rPr>
              <w:t xml:space="preserve">, proszę wyjaśnić dlaczego, i określić, jakie inne środki dowodowe dotyczące </w:t>
            </w:r>
            <w:r w:rsidRPr="003B02E7">
              <w:rPr>
                <w:rFonts w:ascii="Times New Roman" w:hAnsi="Times New Roman"/>
                <w:b/>
                <w:w w:val="0"/>
                <w:sz w:val="20"/>
                <w:szCs w:val="20"/>
                <w:lang w:eastAsia="en-GB"/>
              </w:rPr>
              <w:t>systemów lub norm zarządzania środowiskowego</w:t>
            </w:r>
            <w:r w:rsidRPr="003B02E7">
              <w:rPr>
                <w:rFonts w:ascii="Times New Roman" w:hAnsi="Times New Roman"/>
                <w:w w:val="0"/>
                <w:sz w:val="20"/>
                <w:szCs w:val="20"/>
                <w:lang w:eastAsia="en-GB"/>
              </w:rPr>
              <w:t xml:space="preserve"> mogą zostać przedstawione:</w:t>
            </w:r>
            <w:r w:rsidRPr="003B02E7">
              <w:rPr>
                <w:rFonts w:ascii="Times New Roman" w:hAnsi="Times New Roman"/>
                <w:w w:val="0"/>
                <w:sz w:val="20"/>
                <w:szCs w:val="20"/>
                <w:lang w:eastAsia="en-GB"/>
              </w:rPr>
              <w:br/>
            </w: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Tak [] Nie</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 [……]</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bl>
    <w:p w:rsidR="003B02E7" w:rsidRPr="003B02E7" w:rsidRDefault="003B02E7" w:rsidP="003B02E7">
      <w:pPr>
        <w:spacing w:before="120" w:after="120" w:line="240" w:lineRule="auto"/>
        <w:jc w:val="both"/>
        <w:rPr>
          <w:rFonts w:ascii="Times New Roman" w:hAnsi="Times New Roman"/>
          <w:sz w:val="24"/>
          <w:lang w:eastAsia="en-GB"/>
        </w:rPr>
      </w:pPr>
      <w:r w:rsidRPr="003B02E7">
        <w:rPr>
          <w:rFonts w:ascii="Times New Roman" w:hAnsi="Times New Roman"/>
          <w:sz w:val="24"/>
          <w:lang w:eastAsia="en-GB"/>
        </w:rPr>
        <w:br w:type="page"/>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lastRenderedPageBreak/>
        <w:t>Część V: Ograniczanie liczby kwalifikujących się kandydatów</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02E7">
        <w:rPr>
          <w:rFonts w:ascii="Times New Roman" w:hAnsi="Times New Roman"/>
          <w:b/>
          <w:w w:val="0"/>
          <w:sz w:val="20"/>
          <w:szCs w:val="20"/>
          <w:lang w:eastAsia="en-GB"/>
        </w:rPr>
        <w:br/>
        <w:t>Dotyczy jedynie procedury ograniczonej, procedury konkurencyjnej z negocjacjami, dialogu konkurencyjnego i partnerstwa innowacyjnego:</w:t>
      </w:r>
    </w:p>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Ograniczanie liczby kandydatów</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w w:val="0"/>
                <w:sz w:val="20"/>
                <w:szCs w:val="20"/>
                <w:lang w:eastAsia="en-GB"/>
              </w:rPr>
              <w:t xml:space="preserve">W następujący sposób </w:t>
            </w:r>
            <w:r w:rsidRPr="003B02E7">
              <w:rPr>
                <w:rFonts w:ascii="Times New Roman" w:hAnsi="Times New Roman"/>
                <w:b/>
                <w:w w:val="0"/>
                <w:sz w:val="20"/>
                <w:szCs w:val="20"/>
                <w:lang w:eastAsia="en-GB"/>
              </w:rPr>
              <w:t>spełnia</w:t>
            </w:r>
            <w:r w:rsidRPr="003B02E7">
              <w:rPr>
                <w:rFonts w:ascii="Times New Roman" w:hAnsi="Times New Roman"/>
                <w:w w:val="0"/>
                <w:sz w:val="20"/>
                <w:szCs w:val="20"/>
                <w:lang w:eastAsia="en-GB"/>
              </w:rPr>
              <w:t xml:space="preserve"> obiektywne i niedyskryminacyjne kryteria lub zasady, które mają być stosowane w celu ograniczenia liczby kandydatów:</w:t>
            </w:r>
            <w:r w:rsidRPr="003B02E7">
              <w:rPr>
                <w:rFonts w:ascii="Times New Roman" w:hAnsi="Times New Roman"/>
                <w:w w:val="0"/>
                <w:sz w:val="20"/>
                <w:szCs w:val="20"/>
                <w:lang w:eastAsia="en-GB"/>
              </w:rPr>
              <w:br/>
              <w:t xml:space="preserve">W przypadku gdy wymagane są określone zaświadczenia lub inne rodzaje dowodów w formie dokumentów, proszę wskazać dla </w:t>
            </w:r>
            <w:r w:rsidRPr="003B02E7">
              <w:rPr>
                <w:rFonts w:ascii="Times New Roman" w:hAnsi="Times New Roman"/>
                <w:b/>
                <w:w w:val="0"/>
                <w:sz w:val="20"/>
                <w:szCs w:val="20"/>
                <w:lang w:eastAsia="en-GB"/>
              </w:rPr>
              <w:t>każdego</w:t>
            </w:r>
            <w:r w:rsidRPr="003B02E7">
              <w:rPr>
                <w:rFonts w:ascii="Times New Roman" w:hAnsi="Times New Roman"/>
                <w:w w:val="0"/>
                <w:sz w:val="20"/>
                <w:szCs w:val="20"/>
                <w:lang w:eastAsia="en-GB"/>
              </w:rPr>
              <w:t xml:space="preserve"> z nich, czy wykonawca posiada wymagane dokumenty:</w:t>
            </w:r>
            <w:r w:rsidRPr="003B02E7">
              <w:rPr>
                <w:rFonts w:ascii="Times New Roman" w:hAnsi="Times New Roman"/>
                <w:w w:val="0"/>
                <w:sz w:val="20"/>
                <w:szCs w:val="20"/>
                <w:lang w:eastAsia="en-GB"/>
              </w:rPr>
              <w:br/>
            </w:r>
            <w:r w:rsidRPr="003B02E7">
              <w:rPr>
                <w:rFonts w:ascii="Times New Roman" w:hAnsi="Times New Roman"/>
                <w:sz w:val="20"/>
                <w:szCs w:val="20"/>
                <w:lang w:eastAsia="en-GB"/>
              </w:rPr>
              <w:t>Jeżeli niektóre z tych zaświadczeń lub rodzajów dowodów w formie dokumentów są dostępne w postaci elektronicznej</w:t>
            </w:r>
            <w:r w:rsidRPr="003B02E7">
              <w:rPr>
                <w:rFonts w:ascii="Times New Roman" w:hAnsi="Times New Roman"/>
                <w:sz w:val="20"/>
                <w:szCs w:val="20"/>
                <w:vertAlign w:val="superscript"/>
                <w:lang w:eastAsia="en-GB"/>
              </w:rPr>
              <w:footnoteReference w:id="44"/>
            </w:r>
            <w:r w:rsidRPr="003B02E7">
              <w:rPr>
                <w:rFonts w:ascii="Times New Roman" w:hAnsi="Times New Roman"/>
                <w:sz w:val="20"/>
                <w:szCs w:val="20"/>
                <w:lang w:eastAsia="en-GB"/>
              </w:rPr>
              <w:t xml:space="preserve">, proszę wskazać dla </w:t>
            </w:r>
            <w:r w:rsidRPr="003B02E7">
              <w:rPr>
                <w:rFonts w:ascii="Times New Roman" w:hAnsi="Times New Roman"/>
                <w:b/>
                <w:sz w:val="20"/>
                <w:szCs w:val="20"/>
                <w:lang w:eastAsia="en-GB"/>
              </w:rPr>
              <w:t>każdego</w:t>
            </w:r>
            <w:r w:rsidRPr="003B02E7">
              <w:rPr>
                <w:rFonts w:ascii="Times New Roman" w:hAnsi="Times New Roman"/>
                <w:sz w:val="20"/>
                <w:szCs w:val="20"/>
                <w:lang w:eastAsia="en-GB"/>
              </w:rPr>
              <w:t xml:space="preserve"> z nich:</w:t>
            </w:r>
          </w:p>
        </w:tc>
        <w:tc>
          <w:tcPr>
            <w:tcW w:w="4645" w:type="dxa"/>
            <w:shd w:val="clear" w:color="auto" w:fill="auto"/>
          </w:tcPr>
          <w:p w:rsidR="003B02E7" w:rsidRPr="003B02E7" w:rsidRDefault="003B02E7" w:rsidP="003B02E7">
            <w:pPr>
              <w:spacing w:before="120" w:after="120" w:line="240" w:lineRule="auto"/>
              <w:rPr>
                <w:rFonts w:ascii="Times New Roman" w:hAnsi="Times New Roman"/>
                <w:b/>
                <w:w w:val="0"/>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 Tak [] Nie</w:t>
            </w:r>
            <w:r w:rsidRPr="003B02E7">
              <w:rPr>
                <w:rFonts w:ascii="Times New Roman" w:hAnsi="Times New Roman"/>
                <w:sz w:val="20"/>
                <w:szCs w:val="20"/>
                <w:vertAlign w:val="superscript"/>
                <w:lang w:eastAsia="en-GB"/>
              </w:rPr>
              <w:footnoteReference w:id="45"/>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r w:rsidRPr="003B02E7">
              <w:rPr>
                <w:rFonts w:ascii="Times New Roman" w:hAnsi="Times New Roman"/>
                <w:sz w:val="20"/>
                <w:szCs w:val="20"/>
                <w:vertAlign w:val="superscript"/>
                <w:lang w:eastAsia="en-GB"/>
              </w:rPr>
              <w:footnoteReference w:id="46"/>
            </w:r>
          </w:p>
        </w:tc>
      </w:tr>
    </w:tbl>
    <w:p w:rsidR="003B02E7" w:rsidRPr="003B02E7" w:rsidRDefault="003B02E7" w:rsidP="003B02E7">
      <w:pPr>
        <w:keepNext/>
        <w:spacing w:before="120" w:after="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t>Część VI: Oświadczenia końcowe</w:t>
      </w:r>
    </w:p>
    <w:p w:rsidR="003B02E7" w:rsidRPr="003B02E7" w:rsidRDefault="003B02E7" w:rsidP="003B02E7">
      <w:pPr>
        <w:spacing w:before="120" w:after="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3B02E7" w:rsidRPr="003B02E7" w:rsidRDefault="003B02E7" w:rsidP="003B02E7">
      <w:pPr>
        <w:spacing w:before="120" w:after="12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Niżej podpisany(-a)(-i) oficjalnie oświadcza(-ją), że jest (są) w stanie, na żądanie i bez zwłoki, przedstawić zaświadczenia i inne rodzaje dowodów w formie dokumentów, z wyjątkiem przypadków, w których:</w:t>
      </w:r>
    </w:p>
    <w:p w:rsidR="003B02E7" w:rsidRPr="003B02E7" w:rsidRDefault="003B02E7" w:rsidP="003B02E7">
      <w:pPr>
        <w:spacing w:before="120" w:after="12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3B02E7">
        <w:rPr>
          <w:rFonts w:ascii="Times New Roman" w:hAnsi="Times New Roman"/>
          <w:sz w:val="20"/>
          <w:szCs w:val="20"/>
          <w:vertAlign w:val="superscript"/>
          <w:lang w:eastAsia="en-GB"/>
        </w:rPr>
        <w:footnoteReference w:id="47"/>
      </w:r>
      <w:r w:rsidRPr="003B02E7">
        <w:rPr>
          <w:rFonts w:ascii="Times New Roman" w:hAnsi="Times New Roman"/>
          <w:i/>
          <w:sz w:val="20"/>
          <w:szCs w:val="20"/>
          <w:lang w:eastAsia="en-GB"/>
        </w:rPr>
        <w:t xml:space="preserve">, lub </w:t>
      </w:r>
    </w:p>
    <w:p w:rsidR="003B02E7" w:rsidRPr="003B02E7" w:rsidRDefault="003B02E7" w:rsidP="003B02E7">
      <w:pPr>
        <w:spacing w:before="120" w:after="12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b) najpóźniej od dnia 18 kwietnia 2018 r.</w:t>
      </w:r>
      <w:r w:rsidRPr="003B02E7">
        <w:rPr>
          <w:rFonts w:ascii="Times New Roman" w:hAnsi="Times New Roman"/>
          <w:sz w:val="20"/>
          <w:szCs w:val="20"/>
          <w:vertAlign w:val="superscript"/>
          <w:lang w:eastAsia="en-GB"/>
        </w:rPr>
        <w:footnoteReference w:id="48"/>
      </w:r>
      <w:r w:rsidRPr="003B02E7">
        <w:rPr>
          <w:rFonts w:ascii="Times New Roman" w:hAnsi="Times New Roman"/>
          <w:i/>
          <w:sz w:val="20"/>
          <w:szCs w:val="20"/>
          <w:lang w:eastAsia="en-GB"/>
        </w:rPr>
        <w:t>, instytucja zamawiająca lub podmiot zamawiający już posiada odpowiednią dokumentację</w:t>
      </w: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i/>
          <w:vanish/>
          <w:sz w:val="20"/>
          <w:szCs w:val="20"/>
          <w:lang w:eastAsia="en-GB"/>
        </w:rPr>
      </w:pPr>
      <w:r w:rsidRPr="003B02E7">
        <w:rPr>
          <w:rFonts w:ascii="Times New Roman" w:hAnsi="Times New Roman"/>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02E7">
        <w:rPr>
          <w:rFonts w:ascii="Times New Roman" w:hAnsi="Times New Roman"/>
          <w:sz w:val="20"/>
          <w:szCs w:val="20"/>
          <w:lang w:eastAsia="en-GB"/>
        </w:rPr>
        <w:t xml:space="preserve">[określić postępowanie o udzielenie zamówienia: (skrócony opis, adres publikacyjny w </w:t>
      </w:r>
      <w:r w:rsidRPr="003B02E7">
        <w:rPr>
          <w:rFonts w:ascii="Times New Roman" w:hAnsi="Times New Roman"/>
          <w:i/>
          <w:sz w:val="20"/>
          <w:szCs w:val="20"/>
          <w:lang w:eastAsia="en-GB"/>
        </w:rPr>
        <w:t>Dzienniku Urzędowym Unii Europejskiej</w:t>
      </w:r>
      <w:r w:rsidRPr="003B02E7">
        <w:rPr>
          <w:rFonts w:ascii="Times New Roman" w:hAnsi="Times New Roman"/>
          <w:sz w:val="20"/>
          <w:szCs w:val="20"/>
          <w:lang w:eastAsia="en-GB"/>
        </w:rPr>
        <w:t>, numer referencyjny)].</w:t>
      </w:r>
    </w:p>
    <w:p w:rsidR="003B02E7" w:rsidRPr="003B02E7" w:rsidRDefault="003B02E7" w:rsidP="003B02E7">
      <w:pPr>
        <w:spacing w:before="120" w:after="120" w:line="240" w:lineRule="auto"/>
        <w:jc w:val="both"/>
        <w:rPr>
          <w:rFonts w:ascii="Times New Roman" w:hAnsi="Times New Roman"/>
          <w:i/>
          <w:sz w:val="20"/>
          <w:szCs w:val="20"/>
          <w:lang w:eastAsia="en-GB"/>
        </w:rPr>
      </w:pPr>
    </w:p>
    <w:p w:rsidR="003B02E7" w:rsidRPr="003B02E7" w:rsidRDefault="003B02E7" w:rsidP="003B02E7">
      <w:pPr>
        <w:spacing w:before="240" w:after="0" w:line="240" w:lineRule="auto"/>
        <w:jc w:val="both"/>
        <w:rPr>
          <w:rFonts w:ascii="Times New Roman" w:hAnsi="Times New Roman"/>
          <w:sz w:val="20"/>
          <w:szCs w:val="20"/>
          <w:lang w:eastAsia="en-GB"/>
        </w:rPr>
      </w:pPr>
      <w:r w:rsidRPr="003B02E7">
        <w:rPr>
          <w:rFonts w:ascii="Times New Roman" w:hAnsi="Times New Roman"/>
          <w:sz w:val="20"/>
          <w:szCs w:val="20"/>
          <w:lang w:eastAsia="en-GB"/>
        </w:rPr>
        <w:t>Data, miejscowość oraz – jeżeli jest to wymagane lub konieczne – podpis(-y): [……]</w:t>
      </w:r>
    </w:p>
    <w:p w:rsidR="003B02E7" w:rsidRPr="003B02E7" w:rsidRDefault="003B02E7" w:rsidP="003B02E7">
      <w:pPr>
        <w:autoSpaceDE w:val="0"/>
        <w:spacing w:after="0"/>
        <w:jc w:val="right"/>
        <w:rPr>
          <w:rFonts w:ascii="Times New Roman" w:eastAsia="Times New Roman" w:hAnsi="Times New Roman"/>
          <w:b/>
          <w:lang w:eastAsia="pl-PL"/>
        </w:rPr>
      </w:pPr>
    </w:p>
    <w:p w:rsidR="003B02E7" w:rsidRPr="003B02E7" w:rsidRDefault="003B02E7" w:rsidP="003B02E7">
      <w:pPr>
        <w:autoSpaceDE w:val="0"/>
        <w:spacing w:after="0"/>
        <w:jc w:val="right"/>
        <w:rPr>
          <w:rFonts w:ascii="Times New Roman" w:eastAsia="Times New Roman" w:hAnsi="Times New Roman"/>
          <w:b/>
          <w:lang w:eastAsia="pl-PL"/>
        </w:rPr>
      </w:pPr>
    </w:p>
    <w:p w:rsidR="003B02E7" w:rsidRPr="003B02E7" w:rsidRDefault="003B02E7" w:rsidP="003B02E7">
      <w:pPr>
        <w:autoSpaceDE w:val="0"/>
        <w:spacing w:after="0"/>
        <w:jc w:val="right"/>
        <w:rPr>
          <w:rFonts w:ascii="Times New Roman" w:eastAsia="Times New Roman" w:hAnsi="Times New Roman"/>
          <w:b/>
          <w:lang w:eastAsia="pl-PL"/>
        </w:rPr>
      </w:pPr>
    </w:p>
    <w:p w:rsidR="003B02E7" w:rsidRPr="003B02E7" w:rsidRDefault="003B02E7" w:rsidP="003B02E7">
      <w:pPr>
        <w:autoSpaceDE w:val="0"/>
        <w:spacing w:after="0"/>
        <w:jc w:val="right"/>
        <w:rPr>
          <w:rFonts w:ascii="Times New Roman" w:eastAsia="Times New Roman" w:hAnsi="Times New Roman"/>
          <w:b/>
          <w:lang w:eastAsia="pl-PL"/>
        </w:rPr>
      </w:pPr>
      <w:r w:rsidRPr="003B02E7">
        <w:rPr>
          <w:rFonts w:ascii="Times New Roman" w:eastAsia="Times New Roman" w:hAnsi="Times New Roman"/>
          <w:b/>
          <w:lang w:eastAsia="pl-PL"/>
        </w:rPr>
        <w:lastRenderedPageBreak/>
        <w:t>Załącznik nr 5 do SIWZ</w:t>
      </w:r>
    </w:p>
    <w:p w:rsidR="003B02E7" w:rsidRPr="003B02E7" w:rsidRDefault="003B02E7" w:rsidP="003B02E7">
      <w:pPr>
        <w:autoSpaceDE w:val="0"/>
        <w:autoSpaceDN w:val="0"/>
        <w:adjustRightInd w:val="0"/>
        <w:spacing w:after="0"/>
        <w:jc w:val="right"/>
        <w:rPr>
          <w:rFonts w:ascii="Times New Roman" w:eastAsia="Times New Roman" w:hAnsi="Times New Roman"/>
          <w:b/>
          <w:lang w:eastAsia="pl-PL"/>
        </w:rPr>
      </w:pP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right="39"/>
        <w:jc w:val="both"/>
        <w:rPr>
          <w:rFonts w:ascii="Times New Roman" w:eastAsia="SimSun" w:hAnsi="Times New Roman"/>
          <w:lang w:eastAsia="pl-PL"/>
        </w:rPr>
      </w:pP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right="39"/>
        <w:jc w:val="both"/>
        <w:rPr>
          <w:rFonts w:ascii="Times New Roman" w:eastAsia="SimSun" w:hAnsi="Times New Roman"/>
          <w:lang w:eastAsia="pl-PL"/>
        </w:rPr>
      </w:pP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right="39"/>
        <w:jc w:val="both"/>
        <w:rPr>
          <w:rFonts w:ascii="Times New Roman" w:eastAsia="SimSun" w:hAnsi="Times New Roman"/>
          <w:lang w:eastAsia="pl-PL"/>
        </w:rPr>
      </w:pPr>
      <w:r w:rsidRPr="003B02E7">
        <w:rPr>
          <w:rFonts w:ascii="Times New Roman" w:eastAsia="SimSun" w:hAnsi="Times New Roman"/>
          <w:lang w:eastAsia="pl-PL"/>
        </w:rPr>
        <w:t>...............................................................................................</w:t>
      </w: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right="39"/>
        <w:jc w:val="both"/>
        <w:rPr>
          <w:rFonts w:ascii="Times New Roman" w:eastAsia="SimSun" w:hAnsi="Times New Roman"/>
          <w:lang w:eastAsia="pl-PL"/>
        </w:rPr>
      </w:pPr>
      <w:r w:rsidRPr="003B02E7">
        <w:rPr>
          <w:rFonts w:ascii="Times New Roman" w:eastAsia="SimSun" w:hAnsi="Times New Roman"/>
          <w:lang w:eastAsia="pl-PL"/>
        </w:rPr>
        <w:t>(nazwa /firma  i dokładny adres Wykonawcy)</w:t>
      </w:r>
    </w:p>
    <w:p w:rsidR="003B02E7" w:rsidRPr="003B02E7" w:rsidRDefault="003B02E7" w:rsidP="003B02E7">
      <w:pPr>
        <w:tabs>
          <w:tab w:val="left" w:pos="6096"/>
        </w:tabs>
        <w:spacing w:after="0" w:line="240" w:lineRule="auto"/>
        <w:jc w:val="center"/>
        <w:rPr>
          <w:rFonts w:ascii="Times New Roman" w:hAnsi="Times New Roman"/>
          <w:b/>
          <w:bCs/>
        </w:rPr>
      </w:pPr>
    </w:p>
    <w:p w:rsidR="003B02E7" w:rsidRPr="003B02E7" w:rsidRDefault="003B02E7" w:rsidP="003B02E7">
      <w:pPr>
        <w:autoSpaceDE w:val="0"/>
        <w:autoSpaceDN w:val="0"/>
        <w:adjustRightInd w:val="0"/>
        <w:spacing w:after="0"/>
        <w:jc w:val="both"/>
        <w:rPr>
          <w:rFonts w:ascii="Times New Roman" w:eastAsia="Times New Roman" w:hAnsi="Times New Roman"/>
          <w:b/>
          <w:color w:val="000000"/>
          <w:lang w:eastAsia="pl-PL"/>
        </w:rPr>
      </w:pPr>
      <w:r w:rsidRPr="003B02E7">
        <w:rPr>
          <w:rFonts w:ascii="Times New Roman" w:eastAsia="Times New Roman" w:hAnsi="Times New Roman"/>
          <w:color w:val="000000"/>
          <w:sz w:val="24"/>
          <w:szCs w:val="24"/>
          <w:lang w:eastAsia="pl-PL"/>
        </w:rPr>
        <w:t>Postępowanie pn. „</w:t>
      </w:r>
      <w:r w:rsidRPr="003B02E7">
        <w:rPr>
          <w:rFonts w:ascii="Times New Roman" w:eastAsia="Times New Roman" w:hAnsi="Times New Roman"/>
          <w:b/>
          <w:i/>
          <w:color w:val="000000"/>
          <w:sz w:val="24"/>
          <w:szCs w:val="24"/>
          <w:lang w:eastAsia="pl-PL"/>
        </w:rPr>
        <w:t>Dostawę wyposażenia do pracowni terminalowych</w:t>
      </w:r>
      <w:r w:rsidRPr="003B02E7">
        <w:rPr>
          <w:rFonts w:ascii="Times New Roman" w:hAnsi="Times New Roman"/>
          <w:color w:val="000000"/>
        </w:rPr>
        <w:t>, , nr referencyjny postę</w:t>
      </w:r>
      <w:r w:rsidR="00084A66">
        <w:rPr>
          <w:rFonts w:ascii="Times New Roman" w:hAnsi="Times New Roman"/>
          <w:color w:val="000000"/>
        </w:rPr>
        <w:t>powania (ADP.2301.12.2020</w:t>
      </w:r>
      <w:r w:rsidRPr="003B02E7">
        <w:rPr>
          <w:rFonts w:ascii="Times New Roman" w:hAnsi="Times New Roman"/>
          <w:color w:val="000000"/>
        </w:rPr>
        <w:t>)</w:t>
      </w:r>
    </w:p>
    <w:p w:rsidR="003B02E7" w:rsidRPr="003B02E7" w:rsidRDefault="003B02E7" w:rsidP="003B02E7">
      <w:pPr>
        <w:tabs>
          <w:tab w:val="left" w:pos="6096"/>
        </w:tabs>
        <w:spacing w:after="0" w:line="240" w:lineRule="auto"/>
        <w:jc w:val="center"/>
        <w:rPr>
          <w:rFonts w:ascii="Times New Roman" w:hAnsi="Times New Roman"/>
          <w:b/>
          <w:bCs/>
        </w:rPr>
      </w:pPr>
    </w:p>
    <w:p w:rsidR="003B02E7" w:rsidRPr="003B02E7" w:rsidRDefault="003B02E7" w:rsidP="003B02E7">
      <w:pPr>
        <w:tabs>
          <w:tab w:val="left" w:pos="6096"/>
        </w:tabs>
        <w:spacing w:after="0" w:line="240" w:lineRule="auto"/>
        <w:rPr>
          <w:rFonts w:ascii="Times New Roman" w:hAnsi="Times New Roman"/>
          <w:b/>
          <w:bCs/>
        </w:rPr>
      </w:pPr>
    </w:p>
    <w:p w:rsidR="003B02E7" w:rsidRPr="003B02E7" w:rsidRDefault="003B02E7" w:rsidP="003B02E7">
      <w:pPr>
        <w:tabs>
          <w:tab w:val="left" w:pos="6096"/>
        </w:tabs>
        <w:spacing w:after="0" w:line="240" w:lineRule="auto"/>
        <w:jc w:val="center"/>
        <w:rPr>
          <w:rFonts w:ascii="Times New Roman" w:hAnsi="Times New Roman"/>
          <w:b/>
          <w:bCs/>
        </w:rPr>
      </w:pPr>
      <w:r w:rsidRPr="003B02E7">
        <w:rPr>
          <w:rFonts w:ascii="Times New Roman" w:hAnsi="Times New Roman"/>
          <w:b/>
          <w:bCs/>
        </w:rPr>
        <w:t>Wykaz wykonanych dostaw</w:t>
      </w:r>
    </w:p>
    <w:p w:rsidR="003B02E7" w:rsidRPr="003B02E7" w:rsidRDefault="003B02E7" w:rsidP="003B02E7">
      <w:pPr>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 xml:space="preserve">Oświadczam, że </w:t>
      </w:r>
      <w:r w:rsidRPr="003B02E7">
        <w:rPr>
          <w:rFonts w:ascii="Times New Roman" w:eastAsia="Times New Roman" w:hAnsi="Times New Roman"/>
          <w:color w:val="000000"/>
          <w:lang w:eastAsia="pl-PL"/>
        </w:rPr>
        <w:t>w okresie ostatnich trzech lat przed upływem terminu składania ofert, (a jeżeli okres prowadzenia działalności jest krótszy- w tym okresie)</w:t>
      </w:r>
      <w:r w:rsidRPr="003B02E7">
        <w:rPr>
          <w:rFonts w:ascii="Times New Roman" w:eastAsia="Times New Roman" w:hAnsi="Times New Roman"/>
          <w:lang w:eastAsia="pl-PL"/>
        </w:rPr>
        <w:t xml:space="preserve"> zrealizowałem  następujące dostawy:</w:t>
      </w:r>
    </w:p>
    <w:p w:rsidR="003B02E7" w:rsidRPr="003B02E7" w:rsidRDefault="003B02E7" w:rsidP="003B02E7">
      <w:pPr>
        <w:spacing w:after="0" w:line="240" w:lineRule="auto"/>
        <w:jc w:val="both"/>
        <w:rPr>
          <w:rFonts w:ascii="Times New Roman" w:eastAsia="Times New Roman" w:hAnsi="Times New Roman"/>
          <w:lang w:eastAsia="pl-PL"/>
        </w:rPr>
      </w:pPr>
    </w:p>
    <w:p w:rsidR="003B02E7" w:rsidRPr="003B02E7" w:rsidRDefault="003B02E7" w:rsidP="003B02E7">
      <w:pPr>
        <w:spacing w:after="0" w:line="240" w:lineRule="auto"/>
        <w:jc w:val="both"/>
        <w:rPr>
          <w:rFonts w:ascii="Times New Roman" w:eastAsia="Times New Roman" w:hAnsi="Times New Roman"/>
          <w:color w:val="000000"/>
          <w:lang w:eastAsia="pl-PL"/>
        </w:rPr>
      </w:pPr>
      <w:r w:rsidRPr="003B02E7">
        <w:rPr>
          <w:rFonts w:ascii="Times New Roman" w:eastAsia="Times New Roman" w:hAnsi="Times New Roman"/>
          <w:lang w:eastAsia="pl-PL"/>
        </w:rPr>
        <w:t>Dot. części …………..</w:t>
      </w:r>
    </w:p>
    <w:p w:rsidR="003B02E7" w:rsidRPr="003B02E7" w:rsidRDefault="003B02E7" w:rsidP="003B02E7">
      <w:pPr>
        <w:tabs>
          <w:tab w:val="left" w:pos="6096"/>
        </w:tabs>
        <w:spacing w:after="0" w:line="240" w:lineRule="auto"/>
        <w:jc w:val="both"/>
        <w:rPr>
          <w:rFonts w:ascii="Times New Roman" w:hAnsi="Times New Roman"/>
        </w:rPr>
      </w:pPr>
    </w:p>
    <w:tbl>
      <w:tblPr>
        <w:tblStyle w:val="Tabela-Siatka1"/>
        <w:tblW w:w="9067" w:type="dxa"/>
        <w:tblLook w:val="04A0" w:firstRow="1" w:lastRow="0" w:firstColumn="1" w:lastColumn="0" w:noHBand="0" w:noVBand="1"/>
      </w:tblPr>
      <w:tblGrid>
        <w:gridCol w:w="660"/>
        <w:gridCol w:w="1840"/>
        <w:gridCol w:w="1612"/>
        <w:gridCol w:w="1201"/>
        <w:gridCol w:w="1628"/>
        <w:gridCol w:w="2126"/>
      </w:tblGrid>
      <w:tr w:rsidR="003B02E7" w:rsidRPr="003B02E7" w:rsidTr="00F134E1">
        <w:tc>
          <w:tcPr>
            <w:tcW w:w="660" w:type="dxa"/>
          </w:tcPr>
          <w:p w:rsidR="003B02E7" w:rsidRPr="003B02E7" w:rsidRDefault="003B02E7" w:rsidP="003B02E7">
            <w:pPr>
              <w:tabs>
                <w:tab w:val="left" w:pos="6096"/>
              </w:tabs>
              <w:jc w:val="center"/>
              <w:rPr>
                <w:rFonts w:ascii="Times New Roman" w:hAnsi="Times New Roman"/>
              </w:rPr>
            </w:pPr>
            <w:r w:rsidRPr="003B02E7">
              <w:rPr>
                <w:rFonts w:ascii="Times New Roman" w:hAnsi="Times New Roman"/>
                <w:spacing w:val="4"/>
              </w:rPr>
              <w:t>L.p.</w:t>
            </w:r>
          </w:p>
        </w:tc>
        <w:tc>
          <w:tcPr>
            <w:tcW w:w="1840" w:type="dxa"/>
          </w:tcPr>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Nazwa i adres</w:t>
            </w:r>
          </w:p>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Wykonawcy lub podmiotu</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wykazującego doświadczenie</w:t>
            </w:r>
          </w:p>
        </w:tc>
        <w:tc>
          <w:tcPr>
            <w:tcW w:w="1612" w:type="dxa"/>
          </w:tcPr>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Nazwa i adres Zamawiającego,</w:t>
            </w:r>
          </w:p>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dla którego wykonano/ wykonuję</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dostawę</w:t>
            </w:r>
          </w:p>
        </w:tc>
        <w:tc>
          <w:tcPr>
            <w:tcW w:w="1201" w:type="dxa"/>
          </w:tcPr>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Zakres rzeczowy</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dostaw</w:t>
            </w:r>
          </w:p>
        </w:tc>
        <w:tc>
          <w:tcPr>
            <w:tcW w:w="1628" w:type="dxa"/>
          </w:tcPr>
          <w:p w:rsidR="003B02E7" w:rsidRPr="003B02E7" w:rsidRDefault="003B02E7" w:rsidP="003B02E7">
            <w:pPr>
              <w:ind w:left="-109"/>
              <w:jc w:val="center"/>
              <w:rPr>
                <w:rFonts w:ascii="Times New Roman" w:eastAsia="Times New Roman" w:hAnsi="Times New Roman"/>
                <w:caps/>
              </w:rPr>
            </w:pPr>
            <w:r w:rsidRPr="003B02E7">
              <w:rPr>
                <w:rFonts w:ascii="Times New Roman" w:eastAsia="Times New Roman" w:hAnsi="Times New Roman"/>
              </w:rPr>
              <w:t>Okres realizacji daty</w:t>
            </w:r>
          </w:p>
          <w:p w:rsidR="003B02E7" w:rsidRPr="003B02E7" w:rsidRDefault="003B02E7" w:rsidP="003B02E7">
            <w:pPr>
              <w:ind w:left="-109"/>
              <w:jc w:val="center"/>
              <w:rPr>
                <w:rFonts w:ascii="Times New Roman" w:eastAsia="Times New Roman" w:hAnsi="Times New Roman"/>
              </w:rPr>
            </w:pPr>
            <w:r w:rsidRPr="003B02E7">
              <w:rPr>
                <w:rFonts w:ascii="Times New Roman" w:eastAsia="Times New Roman" w:hAnsi="Times New Roman"/>
              </w:rPr>
              <w:t>od – do</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(pełne daty)*</w:t>
            </w:r>
          </w:p>
        </w:tc>
        <w:tc>
          <w:tcPr>
            <w:tcW w:w="2126" w:type="dxa"/>
          </w:tcPr>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Wartość brutto</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wykonanego/ wykonywanego zamówienia w zł.</w:t>
            </w:r>
          </w:p>
        </w:tc>
      </w:tr>
      <w:tr w:rsidR="003B02E7" w:rsidRPr="003B02E7" w:rsidTr="00F134E1">
        <w:tc>
          <w:tcPr>
            <w:tcW w:w="660" w:type="dxa"/>
          </w:tcPr>
          <w:p w:rsidR="003B02E7" w:rsidRPr="003B02E7" w:rsidRDefault="003B02E7" w:rsidP="003B02E7">
            <w:pPr>
              <w:tabs>
                <w:tab w:val="left" w:pos="6096"/>
              </w:tabs>
              <w:jc w:val="both"/>
              <w:rPr>
                <w:rFonts w:ascii="Times New Roman" w:hAnsi="Times New Roman"/>
              </w:rPr>
            </w:pPr>
          </w:p>
        </w:tc>
        <w:tc>
          <w:tcPr>
            <w:tcW w:w="1840" w:type="dxa"/>
          </w:tcPr>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tc>
        <w:tc>
          <w:tcPr>
            <w:tcW w:w="1612" w:type="dxa"/>
          </w:tcPr>
          <w:p w:rsidR="003B02E7" w:rsidRPr="003B02E7" w:rsidRDefault="003B02E7" w:rsidP="003B02E7">
            <w:pPr>
              <w:tabs>
                <w:tab w:val="left" w:pos="6096"/>
              </w:tabs>
              <w:jc w:val="both"/>
              <w:rPr>
                <w:rFonts w:ascii="Times New Roman" w:hAnsi="Times New Roman"/>
              </w:rPr>
            </w:pPr>
          </w:p>
        </w:tc>
        <w:tc>
          <w:tcPr>
            <w:tcW w:w="1201" w:type="dxa"/>
          </w:tcPr>
          <w:p w:rsidR="003B02E7" w:rsidRPr="003B02E7" w:rsidRDefault="003B02E7" w:rsidP="003B02E7">
            <w:pPr>
              <w:tabs>
                <w:tab w:val="left" w:pos="6096"/>
              </w:tabs>
              <w:jc w:val="both"/>
              <w:rPr>
                <w:rFonts w:ascii="Times New Roman" w:hAnsi="Times New Roman"/>
              </w:rPr>
            </w:pPr>
          </w:p>
        </w:tc>
        <w:tc>
          <w:tcPr>
            <w:tcW w:w="1628" w:type="dxa"/>
          </w:tcPr>
          <w:p w:rsidR="003B02E7" w:rsidRPr="003B02E7" w:rsidRDefault="003B02E7" w:rsidP="003B02E7">
            <w:pPr>
              <w:tabs>
                <w:tab w:val="left" w:pos="6096"/>
              </w:tabs>
              <w:jc w:val="both"/>
              <w:rPr>
                <w:rFonts w:ascii="Times New Roman" w:hAnsi="Times New Roman"/>
              </w:rPr>
            </w:pPr>
          </w:p>
        </w:tc>
        <w:tc>
          <w:tcPr>
            <w:tcW w:w="2126" w:type="dxa"/>
          </w:tcPr>
          <w:p w:rsidR="003B02E7" w:rsidRPr="003B02E7" w:rsidRDefault="003B02E7" w:rsidP="003B02E7">
            <w:pPr>
              <w:tabs>
                <w:tab w:val="left" w:pos="6096"/>
              </w:tabs>
              <w:jc w:val="both"/>
              <w:rPr>
                <w:rFonts w:ascii="Times New Roman" w:hAnsi="Times New Roman"/>
              </w:rPr>
            </w:pPr>
          </w:p>
        </w:tc>
      </w:tr>
      <w:tr w:rsidR="003B02E7" w:rsidRPr="003B02E7" w:rsidTr="00F134E1">
        <w:tc>
          <w:tcPr>
            <w:tcW w:w="660" w:type="dxa"/>
          </w:tcPr>
          <w:p w:rsidR="003B02E7" w:rsidRPr="003B02E7" w:rsidRDefault="003B02E7" w:rsidP="003B02E7">
            <w:pPr>
              <w:tabs>
                <w:tab w:val="left" w:pos="6096"/>
              </w:tabs>
              <w:jc w:val="both"/>
              <w:rPr>
                <w:rFonts w:ascii="Times New Roman" w:hAnsi="Times New Roman"/>
              </w:rPr>
            </w:pPr>
          </w:p>
        </w:tc>
        <w:tc>
          <w:tcPr>
            <w:tcW w:w="1840" w:type="dxa"/>
          </w:tcPr>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tc>
        <w:tc>
          <w:tcPr>
            <w:tcW w:w="1612" w:type="dxa"/>
          </w:tcPr>
          <w:p w:rsidR="003B02E7" w:rsidRPr="003B02E7" w:rsidRDefault="003B02E7" w:rsidP="003B02E7">
            <w:pPr>
              <w:tabs>
                <w:tab w:val="left" w:pos="6096"/>
              </w:tabs>
              <w:jc w:val="both"/>
              <w:rPr>
                <w:rFonts w:ascii="Times New Roman" w:hAnsi="Times New Roman"/>
              </w:rPr>
            </w:pPr>
          </w:p>
        </w:tc>
        <w:tc>
          <w:tcPr>
            <w:tcW w:w="1201" w:type="dxa"/>
          </w:tcPr>
          <w:p w:rsidR="003B02E7" w:rsidRPr="003B02E7" w:rsidRDefault="003B02E7" w:rsidP="003B02E7">
            <w:pPr>
              <w:tabs>
                <w:tab w:val="left" w:pos="6096"/>
              </w:tabs>
              <w:jc w:val="both"/>
              <w:rPr>
                <w:rFonts w:ascii="Times New Roman" w:hAnsi="Times New Roman"/>
              </w:rPr>
            </w:pPr>
          </w:p>
        </w:tc>
        <w:tc>
          <w:tcPr>
            <w:tcW w:w="1628" w:type="dxa"/>
          </w:tcPr>
          <w:p w:rsidR="003B02E7" w:rsidRPr="003B02E7" w:rsidRDefault="003B02E7" w:rsidP="003B02E7">
            <w:pPr>
              <w:tabs>
                <w:tab w:val="left" w:pos="6096"/>
              </w:tabs>
              <w:jc w:val="both"/>
              <w:rPr>
                <w:rFonts w:ascii="Times New Roman" w:hAnsi="Times New Roman"/>
              </w:rPr>
            </w:pPr>
          </w:p>
        </w:tc>
        <w:tc>
          <w:tcPr>
            <w:tcW w:w="2126" w:type="dxa"/>
          </w:tcPr>
          <w:p w:rsidR="003B02E7" w:rsidRPr="003B02E7" w:rsidRDefault="003B02E7" w:rsidP="003B02E7">
            <w:pPr>
              <w:tabs>
                <w:tab w:val="left" w:pos="6096"/>
              </w:tabs>
              <w:jc w:val="both"/>
              <w:rPr>
                <w:rFonts w:ascii="Times New Roman" w:hAnsi="Times New Roman"/>
              </w:rPr>
            </w:pPr>
          </w:p>
        </w:tc>
      </w:tr>
      <w:tr w:rsidR="003B02E7" w:rsidRPr="003B02E7" w:rsidTr="00F134E1">
        <w:tc>
          <w:tcPr>
            <w:tcW w:w="660" w:type="dxa"/>
          </w:tcPr>
          <w:p w:rsidR="003B02E7" w:rsidRPr="003B02E7" w:rsidRDefault="003B02E7" w:rsidP="003B02E7">
            <w:pPr>
              <w:tabs>
                <w:tab w:val="left" w:pos="6096"/>
              </w:tabs>
              <w:jc w:val="both"/>
              <w:rPr>
                <w:rFonts w:ascii="Times New Roman" w:hAnsi="Times New Roman"/>
              </w:rPr>
            </w:pPr>
          </w:p>
        </w:tc>
        <w:tc>
          <w:tcPr>
            <w:tcW w:w="1840" w:type="dxa"/>
          </w:tcPr>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tc>
        <w:tc>
          <w:tcPr>
            <w:tcW w:w="1612" w:type="dxa"/>
          </w:tcPr>
          <w:p w:rsidR="003B02E7" w:rsidRPr="003B02E7" w:rsidRDefault="003B02E7" w:rsidP="003B02E7">
            <w:pPr>
              <w:tabs>
                <w:tab w:val="left" w:pos="6096"/>
              </w:tabs>
              <w:jc w:val="both"/>
              <w:rPr>
                <w:rFonts w:ascii="Times New Roman" w:hAnsi="Times New Roman"/>
              </w:rPr>
            </w:pPr>
          </w:p>
        </w:tc>
        <w:tc>
          <w:tcPr>
            <w:tcW w:w="1201" w:type="dxa"/>
          </w:tcPr>
          <w:p w:rsidR="003B02E7" w:rsidRPr="003B02E7" w:rsidRDefault="003B02E7" w:rsidP="003B02E7">
            <w:pPr>
              <w:tabs>
                <w:tab w:val="left" w:pos="6096"/>
              </w:tabs>
              <w:jc w:val="both"/>
              <w:rPr>
                <w:rFonts w:ascii="Times New Roman" w:hAnsi="Times New Roman"/>
              </w:rPr>
            </w:pPr>
          </w:p>
        </w:tc>
        <w:tc>
          <w:tcPr>
            <w:tcW w:w="1628" w:type="dxa"/>
          </w:tcPr>
          <w:p w:rsidR="003B02E7" w:rsidRPr="003B02E7" w:rsidRDefault="003B02E7" w:rsidP="003B02E7">
            <w:pPr>
              <w:tabs>
                <w:tab w:val="left" w:pos="6096"/>
              </w:tabs>
              <w:jc w:val="both"/>
              <w:rPr>
                <w:rFonts w:ascii="Times New Roman" w:hAnsi="Times New Roman"/>
              </w:rPr>
            </w:pPr>
          </w:p>
        </w:tc>
        <w:tc>
          <w:tcPr>
            <w:tcW w:w="2126" w:type="dxa"/>
          </w:tcPr>
          <w:p w:rsidR="003B02E7" w:rsidRPr="003B02E7" w:rsidRDefault="003B02E7" w:rsidP="003B02E7">
            <w:pPr>
              <w:tabs>
                <w:tab w:val="left" w:pos="6096"/>
              </w:tabs>
              <w:jc w:val="both"/>
              <w:rPr>
                <w:rFonts w:ascii="Times New Roman" w:hAnsi="Times New Roman"/>
              </w:rPr>
            </w:pPr>
          </w:p>
        </w:tc>
      </w:tr>
      <w:tr w:rsidR="003B02E7" w:rsidRPr="003B02E7" w:rsidTr="00F134E1">
        <w:tc>
          <w:tcPr>
            <w:tcW w:w="660" w:type="dxa"/>
          </w:tcPr>
          <w:p w:rsidR="003B02E7" w:rsidRPr="003B02E7" w:rsidRDefault="003B02E7" w:rsidP="003B02E7">
            <w:pPr>
              <w:tabs>
                <w:tab w:val="left" w:pos="6096"/>
              </w:tabs>
              <w:jc w:val="both"/>
              <w:rPr>
                <w:rFonts w:ascii="Times New Roman" w:hAnsi="Times New Roman"/>
              </w:rPr>
            </w:pPr>
          </w:p>
        </w:tc>
        <w:tc>
          <w:tcPr>
            <w:tcW w:w="1840" w:type="dxa"/>
          </w:tcPr>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tc>
        <w:tc>
          <w:tcPr>
            <w:tcW w:w="1612" w:type="dxa"/>
          </w:tcPr>
          <w:p w:rsidR="003B02E7" w:rsidRPr="003B02E7" w:rsidRDefault="003B02E7" w:rsidP="003B02E7">
            <w:pPr>
              <w:tabs>
                <w:tab w:val="left" w:pos="6096"/>
              </w:tabs>
              <w:jc w:val="both"/>
              <w:rPr>
                <w:rFonts w:ascii="Times New Roman" w:hAnsi="Times New Roman"/>
              </w:rPr>
            </w:pPr>
          </w:p>
        </w:tc>
        <w:tc>
          <w:tcPr>
            <w:tcW w:w="1201" w:type="dxa"/>
          </w:tcPr>
          <w:p w:rsidR="003B02E7" w:rsidRPr="003B02E7" w:rsidRDefault="003B02E7" w:rsidP="003B02E7">
            <w:pPr>
              <w:tabs>
                <w:tab w:val="left" w:pos="6096"/>
              </w:tabs>
              <w:jc w:val="both"/>
              <w:rPr>
                <w:rFonts w:ascii="Times New Roman" w:hAnsi="Times New Roman"/>
              </w:rPr>
            </w:pPr>
          </w:p>
        </w:tc>
        <w:tc>
          <w:tcPr>
            <w:tcW w:w="1628" w:type="dxa"/>
          </w:tcPr>
          <w:p w:rsidR="003B02E7" w:rsidRPr="003B02E7" w:rsidRDefault="003B02E7" w:rsidP="003B02E7">
            <w:pPr>
              <w:tabs>
                <w:tab w:val="left" w:pos="6096"/>
              </w:tabs>
              <w:jc w:val="both"/>
              <w:rPr>
                <w:rFonts w:ascii="Times New Roman" w:hAnsi="Times New Roman"/>
              </w:rPr>
            </w:pPr>
          </w:p>
        </w:tc>
        <w:tc>
          <w:tcPr>
            <w:tcW w:w="2126" w:type="dxa"/>
          </w:tcPr>
          <w:p w:rsidR="003B02E7" w:rsidRPr="003B02E7" w:rsidRDefault="003B02E7" w:rsidP="003B02E7">
            <w:pPr>
              <w:tabs>
                <w:tab w:val="left" w:pos="6096"/>
              </w:tabs>
              <w:jc w:val="both"/>
              <w:rPr>
                <w:rFonts w:ascii="Times New Roman" w:hAnsi="Times New Roman"/>
                <w:b/>
                <w:spacing w:val="4"/>
              </w:rPr>
            </w:pPr>
          </w:p>
        </w:tc>
      </w:tr>
    </w:tbl>
    <w:p w:rsidR="003B02E7" w:rsidRPr="003B02E7" w:rsidRDefault="003B02E7" w:rsidP="003B02E7">
      <w:pPr>
        <w:tabs>
          <w:tab w:val="left" w:pos="6096"/>
        </w:tabs>
        <w:spacing w:after="0" w:line="240" w:lineRule="auto"/>
        <w:jc w:val="both"/>
        <w:rPr>
          <w:rFonts w:ascii="Times New Roman" w:hAnsi="Times New Roman"/>
        </w:rPr>
      </w:pPr>
    </w:p>
    <w:p w:rsidR="003B02E7" w:rsidRPr="003B02E7" w:rsidRDefault="003B02E7" w:rsidP="003B02E7">
      <w:pPr>
        <w:tabs>
          <w:tab w:val="left" w:pos="6096"/>
        </w:tabs>
        <w:spacing w:after="0" w:line="240" w:lineRule="auto"/>
        <w:jc w:val="both"/>
        <w:rPr>
          <w:rFonts w:ascii="Times New Roman" w:hAnsi="Times New Roman"/>
          <w:b/>
          <w:spacing w:val="4"/>
        </w:rPr>
      </w:pPr>
    </w:p>
    <w:p w:rsidR="003B02E7" w:rsidRPr="003B02E7" w:rsidRDefault="003B02E7" w:rsidP="003B02E7">
      <w:pPr>
        <w:spacing w:after="0" w:line="240" w:lineRule="auto"/>
        <w:ind w:left="142"/>
        <w:rPr>
          <w:rFonts w:ascii="Times New Roman" w:eastAsia="Times New Roman" w:hAnsi="Times New Roman"/>
          <w:lang w:eastAsia="pl-PL"/>
        </w:rPr>
      </w:pPr>
      <w:r w:rsidRPr="003B02E7">
        <w:rPr>
          <w:rFonts w:ascii="Times New Roman" w:eastAsia="Times New Roman" w:hAnsi="Times New Roman"/>
          <w:color w:val="000000"/>
          <w:lang w:eastAsia="pl-PL"/>
        </w:rPr>
        <w:t>Dokumenty potwierdzające, że dostawa została wykonana lub jest wykonywana należycie</w:t>
      </w:r>
      <w:r w:rsidRPr="003B02E7">
        <w:rPr>
          <w:rFonts w:ascii="Times New Roman" w:eastAsia="Times New Roman" w:hAnsi="Times New Roman"/>
          <w:lang w:eastAsia="pl-PL"/>
        </w:rPr>
        <w:t xml:space="preserve"> w załączeniu</w:t>
      </w:r>
    </w:p>
    <w:p w:rsidR="003B02E7" w:rsidRPr="003B02E7" w:rsidRDefault="003B02E7" w:rsidP="003B02E7">
      <w:pPr>
        <w:spacing w:after="0" w:line="240" w:lineRule="auto"/>
        <w:rPr>
          <w:rFonts w:ascii="Times New Roman" w:eastAsia="Times New Roman" w:hAnsi="Times New Roman"/>
          <w:b/>
          <w:i/>
          <w:lang w:eastAsia="pl-PL"/>
        </w:rPr>
      </w:pPr>
      <w:r w:rsidRPr="003B02E7">
        <w:rPr>
          <w:rFonts w:ascii="Times New Roman" w:eastAsia="Times New Roman" w:hAnsi="Times New Roman"/>
          <w:b/>
          <w:i/>
          <w:lang w:eastAsia="pl-PL"/>
        </w:rPr>
        <w:t>*Zamawiający  prosi o podanie pełnych dat czyli: dzień, miesiąc, rok</w:t>
      </w:r>
    </w:p>
    <w:p w:rsidR="003B02E7" w:rsidRPr="003B02E7" w:rsidRDefault="003B02E7" w:rsidP="003B02E7">
      <w:pPr>
        <w:tabs>
          <w:tab w:val="left" w:pos="6096"/>
        </w:tabs>
        <w:spacing w:after="0" w:line="240" w:lineRule="auto"/>
        <w:jc w:val="both"/>
        <w:rPr>
          <w:rFonts w:ascii="Times New Roman" w:hAnsi="Times New Roman"/>
          <w:b/>
          <w:spacing w:val="4"/>
        </w:rPr>
      </w:pPr>
    </w:p>
    <w:p w:rsidR="003B02E7" w:rsidRPr="003B02E7" w:rsidRDefault="003B02E7" w:rsidP="003B02E7">
      <w:pPr>
        <w:spacing w:after="0" w:line="240" w:lineRule="auto"/>
        <w:jc w:val="both"/>
        <w:rPr>
          <w:rFonts w:ascii="Times New Roman" w:hAnsi="Times New Roman"/>
          <w:color w:val="000000"/>
        </w:rPr>
      </w:pPr>
    </w:p>
    <w:p w:rsidR="003B02E7" w:rsidRPr="003B02E7" w:rsidRDefault="003B02E7" w:rsidP="003B02E7">
      <w:pPr>
        <w:spacing w:after="0" w:line="240" w:lineRule="auto"/>
        <w:jc w:val="both"/>
        <w:rPr>
          <w:rFonts w:ascii="Times New Roman" w:hAnsi="Times New Roman"/>
        </w:rPr>
      </w:pPr>
    </w:p>
    <w:p w:rsidR="003B02E7" w:rsidRPr="003B02E7" w:rsidRDefault="003B02E7" w:rsidP="003B02E7">
      <w:pPr>
        <w:spacing w:after="0" w:line="240" w:lineRule="auto"/>
        <w:jc w:val="both"/>
        <w:rPr>
          <w:rFonts w:ascii="Times New Roman" w:hAnsi="Times New Roman"/>
        </w:rPr>
      </w:pPr>
      <w:r w:rsidRPr="003B02E7">
        <w:rPr>
          <w:rFonts w:ascii="Times New Roman" w:hAnsi="Times New Roman"/>
        </w:rPr>
        <w:t xml:space="preserve">…………….……. </w:t>
      </w:r>
      <w:r w:rsidRPr="003B02E7">
        <w:rPr>
          <w:rFonts w:ascii="Times New Roman" w:hAnsi="Times New Roman"/>
          <w:i/>
        </w:rPr>
        <w:t xml:space="preserve">, </w:t>
      </w:r>
      <w:r w:rsidRPr="003B02E7">
        <w:rPr>
          <w:rFonts w:ascii="Times New Roman" w:hAnsi="Times New Roman"/>
        </w:rPr>
        <w:t xml:space="preserve">dnia ………….……. r. </w:t>
      </w:r>
    </w:p>
    <w:p w:rsidR="003B02E7" w:rsidRPr="003B02E7" w:rsidRDefault="003B02E7" w:rsidP="003B02E7">
      <w:pPr>
        <w:spacing w:after="0" w:line="240" w:lineRule="auto"/>
        <w:jc w:val="both"/>
        <w:rPr>
          <w:rFonts w:ascii="Times New Roman" w:hAnsi="Times New Roman"/>
        </w:rPr>
      </w:pP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p>
    <w:p w:rsidR="003B02E7" w:rsidRPr="003B02E7" w:rsidRDefault="003B02E7" w:rsidP="003B02E7">
      <w:pPr>
        <w:spacing w:after="0" w:line="240" w:lineRule="auto"/>
        <w:jc w:val="both"/>
        <w:rPr>
          <w:rFonts w:ascii="Times New Roman" w:hAnsi="Times New Roman"/>
        </w:rPr>
      </w:pPr>
    </w:p>
    <w:p w:rsidR="003B02E7" w:rsidRPr="003B02E7" w:rsidRDefault="003B02E7" w:rsidP="003B02E7">
      <w:pPr>
        <w:spacing w:after="0" w:line="240" w:lineRule="auto"/>
        <w:jc w:val="right"/>
        <w:rPr>
          <w:rFonts w:ascii="Times New Roman" w:hAnsi="Times New Roman"/>
        </w:rPr>
      </w:pPr>
    </w:p>
    <w:p w:rsidR="003B02E7" w:rsidRPr="003B02E7" w:rsidRDefault="003B02E7" w:rsidP="003B02E7">
      <w:pPr>
        <w:spacing w:after="0" w:line="240" w:lineRule="auto"/>
        <w:jc w:val="right"/>
        <w:rPr>
          <w:rFonts w:ascii="Times New Roman" w:hAnsi="Times New Roman"/>
        </w:rPr>
      </w:pPr>
      <w:r w:rsidRPr="003B02E7">
        <w:rPr>
          <w:rFonts w:ascii="Times New Roman" w:hAnsi="Times New Roman"/>
        </w:rPr>
        <w:t>…………………………………………</w:t>
      </w:r>
    </w:p>
    <w:p w:rsidR="003B02E7" w:rsidRPr="003B02E7" w:rsidRDefault="003B02E7" w:rsidP="003B02E7">
      <w:pPr>
        <w:autoSpaceDE w:val="0"/>
        <w:autoSpaceDN w:val="0"/>
        <w:adjustRightInd w:val="0"/>
        <w:spacing w:after="0" w:line="240" w:lineRule="auto"/>
        <w:jc w:val="right"/>
        <w:rPr>
          <w:rFonts w:ascii="Times New Roman" w:hAnsi="Times New Roman"/>
        </w:rPr>
      </w:pPr>
      <w:r w:rsidRPr="003B02E7">
        <w:rPr>
          <w:rFonts w:ascii="Times New Roman" w:hAnsi="Times New Roman"/>
        </w:rPr>
        <w:t xml:space="preserve">                                                                        Pieczątka i podpis/y osoby/osób uprawnionych </w:t>
      </w:r>
    </w:p>
    <w:p w:rsidR="003B02E7" w:rsidRPr="003B02E7" w:rsidRDefault="003B02E7" w:rsidP="003B02E7">
      <w:pPr>
        <w:autoSpaceDE w:val="0"/>
        <w:autoSpaceDN w:val="0"/>
        <w:adjustRightInd w:val="0"/>
        <w:spacing w:after="0" w:line="240" w:lineRule="auto"/>
        <w:jc w:val="right"/>
        <w:rPr>
          <w:rFonts w:ascii="Times New Roman" w:hAnsi="Times New Roman"/>
        </w:rPr>
      </w:pP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t xml:space="preserve">      do składania oświadczeń woli w imieniu Wykonawcy </w:t>
      </w:r>
    </w:p>
    <w:p w:rsidR="003B02E7" w:rsidRPr="003B02E7" w:rsidRDefault="003B02E7" w:rsidP="003B02E7">
      <w:pPr>
        <w:autoSpaceDE w:val="0"/>
        <w:autoSpaceDN w:val="0"/>
        <w:adjustRightInd w:val="0"/>
        <w:spacing w:after="0" w:line="240" w:lineRule="auto"/>
        <w:jc w:val="both"/>
        <w:rPr>
          <w:rFonts w:ascii="Times New Roman" w:hAnsi="Times New Roman"/>
          <w:i/>
        </w:rPr>
      </w:pPr>
    </w:p>
    <w:p w:rsidR="003B02E7" w:rsidRPr="003B02E7" w:rsidRDefault="003B02E7" w:rsidP="003B02E7">
      <w:pPr>
        <w:autoSpaceDE w:val="0"/>
        <w:autoSpaceDN w:val="0"/>
        <w:adjustRightInd w:val="0"/>
        <w:spacing w:after="0"/>
        <w:jc w:val="right"/>
        <w:rPr>
          <w:rFonts w:ascii="Times New Roman" w:eastAsia="Times New Roman" w:hAnsi="Times New Roman"/>
          <w:b/>
          <w:lang w:eastAsia="pl-PL"/>
        </w:rPr>
      </w:pPr>
    </w:p>
    <w:p w:rsidR="003B02E7" w:rsidRPr="003B02E7" w:rsidRDefault="003B02E7" w:rsidP="003B02E7">
      <w:pPr>
        <w:autoSpaceDE w:val="0"/>
        <w:autoSpaceDN w:val="0"/>
        <w:adjustRightInd w:val="0"/>
        <w:spacing w:after="0"/>
        <w:jc w:val="right"/>
        <w:rPr>
          <w:rFonts w:ascii="Times New Roman" w:eastAsia="Times New Roman" w:hAnsi="Times New Roman"/>
          <w:b/>
          <w:lang w:eastAsia="pl-PL"/>
        </w:rPr>
      </w:pPr>
    </w:p>
    <w:p w:rsidR="003B02E7" w:rsidRPr="003B02E7" w:rsidRDefault="003B02E7" w:rsidP="003B02E7">
      <w:pPr>
        <w:autoSpaceDE w:val="0"/>
        <w:autoSpaceDN w:val="0"/>
        <w:adjustRightInd w:val="0"/>
        <w:spacing w:after="0"/>
        <w:jc w:val="right"/>
        <w:rPr>
          <w:rFonts w:ascii="Times New Roman" w:eastAsia="Times New Roman" w:hAnsi="Times New Roman"/>
          <w:b/>
          <w:lang w:eastAsia="pl-PL"/>
        </w:rPr>
      </w:pPr>
    </w:p>
    <w:p w:rsidR="003B02E7" w:rsidRPr="003B02E7" w:rsidRDefault="003B02E7" w:rsidP="003B02E7">
      <w:pPr>
        <w:autoSpaceDE w:val="0"/>
        <w:autoSpaceDN w:val="0"/>
        <w:adjustRightInd w:val="0"/>
        <w:spacing w:after="0"/>
        <w:rPr>
          <w:rFonts w:ascii="Times New Roman" w:eastAsia="Times New Roman" w:hAnsi="Times New Roman"/>
          <w:b/>
          <w:lang w:eastAsia="pl-PL"/>
        </w:rPr>
      </w:pPr>
    </w:p>
    <w:p w:rsidR="003B02E7" w:rsidRPr="003B02E7" w:rsidRDefault="003B02E7" w:rsidP="003B02E7">
      <w:pPr>
        <w:autoSpaceDE w:val="0"/>
        <w:autoSpaceDN w:val="0"/>
        <w:adjustRightInd w:val="0"/>
        <w:spacing w:after="0"/>
        <w:jc w:val="right"/>
        <w:rPr>
          <w:rFonts w:ascii="Times New Roman" w:eastAsia="Times New Roman" w:hAnsi="Times New Roman"/>
          <w:b/>
        </w:rPr>
      </w:pPr>
      <w:r w:rsidRPr="003B02E7">
        <w:rPr>
          <w:rFonts w:ascii="Times New Roman" w:eastAsia="Times New Roman" w:hAnsi="Times New Roman"/>
          <w:b/>
          <w:lang w:eastAsia="pl-PL"/>
        </w:rPr>
        <w:lastRenderedPageBreak/>
        <w:t>Załącznik nr 6 do SIWZ</w:t>
      </w:r>
    </w:p>
    <w:p w:rsidR="003B02E7" w:rsidRPr="003B02E7" w:rsidRDefault="003B02E7" w:rsidP="003B02E7">
      <w:pPr>
        <w:autoSpaceDE w:val="0"/>
        <w:autoSpaceDN w:val="0"/>
        <w:adjustRightInd w:val="0"/>
        <w:spacing w:after="0"/>
        <w:ind w:left="142"/>
        <w:jc w:val="both"/>
        <w:rPr>
          <w:rFonts w:ascii="Times New Roman" w:eastAsia="Times New Roman" w:hAnsi="Times New Roman"/>
          <w:lang w:eastAsia="pl-PL"/>
        </w:rPr>
      </w:pPr>
    </w:p>
    <w:p w:rsidR="003B02E7" w:rsidRPr="003B02E7" w:rsidRDefault="003B02E7" w:rsidP="003B02E7">
      <w:pPr>
        <w:autoSpaceDE w:val="0"/>
        <w:autoSpaceDN w:val="0"/>
        <w:adjustRightInd w:val="0"/>
        <w:spacing w:after="0"/>
        <w:jc w:val="both"/>
        <w:rPr>
          <w:rFonts w:ascii="Times New Roman" w:hAnsi="Times New Roman"/>
          <w:color w:val="000000"/>
          <w:u w:val="single"/>
        </w:rPr>
      </w:pPr>
      <w:r w:rsidRPr="003B02E7">
        <w:rPr>
          <w:rFonts w:ascii="Times New Roman" w:hAnsi="Times New Roman"/>
          <w:color w:val="000000"/>
          <w:u w:val="single"/>
        </w:rPr>
        <w:t xml:space="preserve">Zgodnie z art. 24 ust. 11 ustawy PZP, </w:t>
      </w:r>
      <w:r w:rsidRPr="003B02E7">
        <w:rPr>
          <w:rFonts w:ascii="Times New Roman" w:hAnsi="Times New Roman"/>
          <w:bCs/>
          <w:color w:val="000000"/>
          <w:u w:val="single"/>
        </w:rPr>
        <w:t xml:space="preserve">Wykonawca, w terminie 3 dni od zamieszczenia na stronie internetowej informacji, o której mowa w art. 86 ust. 5, przekazuje Zamawiającemu oświadczenie o przynależności lub braku przynależności do tej samej grupy kapitałowej, </w:t>
      </w:r>
      <w:r w:rsidRPr="003B02E7">
        <w:rPr>
          <w:rFonts w:ascii="Times New Roman" w:hAnsi="Times New Roman"/>
          <w:color w:val="000000"/>
          <w:u w:val="single"/>
        </w:rPr>
        <w:t xml:space="preserve">o której mowa w  art.24 ust. 1 pkt. 23 </w:t>
      </w:r>
    </w:p>
    <w:p w:rsidR="003B02E7" w:rsidRPr="003B02E7" w:rsidRDefault="003B02E7" w:rsidP="003B02E7">
      <w:pPr>
        <w:tabs>
          <w:tab w:val="left" w:pos="6096"/>
        </w:tabs>
        <w:spacing w:after="0"/>
        <w:jc w:val="both"/>
        <w:rPr>
          <w:rFonts w:ascii="Times New Roman" w:eastAsia="Times New Roman" w:hAnsi="Times New Roman"/>
          <w:b/>
          <w:bCs/>
          <w:lang w:eastAsia="pl-PL"/>
        </w:rPr>
      </w:pPr>
    </w:p>
    <w:p w:rsidR="003B02E7" w:rsidRPr="003B02E7" w:rsidRDefault="003B02E7" w:rsidP="003B02E7">
      <w:pPr>
        <w:tabs>
          <w:tab w:val="left" w:pos="6096"/>
        </w:tabs>
        <w:spacing w:after="0"/>
        <w:jc w:val="center"/>
        <w:rPr>
          <w:rFonts w:ascii="Times New Roman" w:eastAsia="Times New Roman" w:hAnsi="Times New Roman"/>
          <w:b/>
          <w:bCs/>
          <w:lang w:eastAsia="pl-PL"/>
        </w:rPr>
      </w:pPr>
      <w:r w:rsidRPr="003B02E7">
        <w:rPr>
          <w:rFonts w:ascii="Times New Roman" w:eastAsia="Times New Roman" w:hAnsi="Times New Roman"/>
          <w:b/>
          <w:bCs/>
          <w:lang w:eastAsia="pl-PL"/>
        </w:rPr>
        <w:t>OŚWIADCZENIE</w:t>
      </w:r>
    </w:p>
    <w:p w:rsidR="003B02E7" w:rsidRPr="003B02E7" w:rsidRDefault="003B02E7" w:rsidP="003B02E7">
      <w:pPr>
        <w:tabs>
          <w:tab w:val="left" w:pos="6096"/>
        </w:tabs>
        <w:spacing w:after="0"/>
        <w:jc w:val="center"/>
        <w:rPr>
          <w:rFonts w:ascii="Times New Roman" w:eastAsia="Times New Roman" w:hAnsi="Times New Roman"/>
          <w:b/>
          <w:bCs/>
          <w:lang w:eastAsia="pl-PL"/>
        </w:rPr>
      </w:pPr>
      <w:r w:rsidRPr="003B02E7">
        <w:rPr>
          <w:rFonts w:ascii="Times New Roman" w:eastAsia="Times New Roman" w:hAnsi="Times New Roman"/>
          <w:b/>
          <w:bCs/>
          <w:lang w:eastAsia="pl-PL"/>
        </w:rPr>
        <w:t>(DOT. GRUPY KAPITAŁOWEJ)</w:t>
      </w:r>
    </w:p>
    <w:p w:rsidR="003B02E7" w:rsidRPr="003B02E7" w:rsidRDefault="003B02E7" w:rsidP="003B02E7">
      <w:pPr>
        <w:autoSpaceDE w:val="0"/>
        <w:autoSpaceDN w:val="0"/>
        <w:adjustRightInd w:val="0"/>
        <w:spacing w:after="0"/>
        <w:jc w:val="both"/>
        <w:rPr>
          <w:rFonts w:ascii="Times New Roman" w:eastAsia="Times New Roman" w:hAnsi="Times New Roman"/>
          <w:b/>
          <w:color w:val="000000"/>
          <w:lang w:eastAsia="pl-PL"/>
        </w:rPr>
      </w:pPr>
      <w:r w:rsidRPr="003B02E7">
        <w:rPr>
          <w:rFonts w:ascii="Times New Roman" w:eastAsia="Times New Roman" w:hAnsi="Times New Roman"/>
          <w:color w:val="000000"/>
          <w:sz w:val="24"/>
          <w:szCs w:val="24"/>
          <w:lang w:eastAsia="pl-PL"/>
        </w:rPr>
        <w:t>Postępowanie pn. „</w:t>
      </w:r>
      <w:r w:rsidRPr="003B02E7">
        <w:rPr>
          <w:rFonts w:ascii="Times New Roman" w:eastAsia="Times New Roman" w:hAnsi="Times New Roman"/>
          <w:b/>
          <w:i/>
          <w:color w:val="000000"/>
          <w:sz w:val="24"/>
          <w:szCs w:val="24"/>
          <w:lang w:eastAsia="pl-PL"/>
        </w:rPr>
        <w:t>Dostawę wyposażenia do pracowni terminalowych</w:t>
      </w:r>
      <w:r w:rsidRPr="003B02E7">
        <w:rPr>
          <w:rFonts w:ascii="Times New Roman" w:hAnsi="Times New Roman"/>
          <w:color w:val="000000"/>
        </w:rPr>
        <w:t>, , nr refer</w:t>
      </w:r>
      <w:r w:rsidR="00EA6F4A">
        <w:rPr>
          <w:rFonts w:ascii="Times New Roman" w:hAnsi="Times New Roman"/>
          <w:color w:val="000000"/>
        </w:rPr>
        <w:t>encyjny postępowania (ADP.2301.12.2020</w:t>
      </w:r>
      <w:r w:rsidRPr="003B02E7">
        <w:rPr>
          <w:rFonts w:ascii="Times New Roman" w:hAnsi="Times New Roman"/>
          <w:color w:val="000000"/>
        </w:rPr>
        <w:t>)</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Nawiązując do zamieszczonej w dniu …………… na stronie internetowej Zamawiającego informacji,   o której mowa w art. 86 ust. 5 ustawy PZP </w:t>
      </w:r>
      <w:r w:rsidRPr="003B02E7">
        <w:rPr>
          <w:rFonts w:ascii="Times New Roman" w:eastAsia="Times New Roman" w:hAnsi="Times New Roman"/>
          <w:bCs/>
          <w:color w:val="000000"/>
          <w:lang w:eastAsia="pl-PL"/>
        </w:rPr>
        <w:t xml:space="preserve">oświadczamy, że: </w:t>
      </w:r>
    </w:p>
    <w:p w:rsidR="003B02E7" w:rsidRPr="003B02E7" w:rsidRDefault="003B02E7" w:rsidP="000406A3">
      <w:pPr>
        <w:numPr>
          <w:ilvl w:val="0"/>
          <w:numId w:val="3"/>
        </w:numPr>
        <w:autoSpaceDE w:val="0"/>
        <w:autoSpaceDN w:val="0"/>
        <w:adjustRightInd w:val="0"/>
        <w:spacing w:after="0" w:line="240" w:lineRule="auto"/>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nie należymy do tej samej grupy kapitałowej z żadnym z wykonawców, którzy złożyli ofertę  w niniejszym postępowaniu *</w:t>
      </w:r>
      <w:r w:rsidRPr="003B02E7">
        <w:rPr>
          <w:rFonts w:ascii="Times New Roman" w:eastAsia="Times New Roman" w:hAnsi="Times New Roman"/>
          <w:color w:val="000000"/>
          <w:lang w:eastAsia="pl-PL"/>
        </w:rPr>
        <w:t xml:space="preserve">)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lub </w:t>
      </w:r>
    </w:p>
    <w:p w:rsidR="003B02E7" w:rsidRPr="003B02E7" w:rsidRDefault="003B02E7" w:rsidP="000406A3">
      <w:pPr>
        <w:numPr>
          <w:ilvl w:val="0"/>
          <w:numId w:val="3"/>
        </w:numPr>
        <w:autoSpaceDE w:val="0"/>
        <w:autoSpaceDN w:val="0"/>
        <w:adjustRightInd w:val="0"/>
        <w:spacing w:after="0" w:line="240" w:lineRule="auto"/>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 xml:space="preserve">należymy do tej samej grupy kapitałowej z następującymi Wykonawcami *) </w:t>
      </w:r>
    </w:p>
    <w:p w:rsidR="003B02E7" w:rsidRPr="003B02E7" w:rsidRDefault="003B02E7" w:rsidP="003B02E7">
      <w:pPr>
        <w:autoSpaceDE w:val="0"/>
        <w:autoSpaceDN w:val="0"/>
        <w:adjustRightInd w:val="0"/>
        <w:spacing w:after="0"/>
        <w:ind w:left="709"/>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w rozumieniu ustawy z dnia 16.02.2007r. o ochronie konkurencji i konsumentów.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Lista Wykonawców składających ofertę w niniejszy postępowaniu, należących do tej samej grupy kapitałowej *)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Wraz ze złożeniem oświadczenia, wykonawca może przedstawić dowody, że powiązania  z innym wykonawcą nie prowadzą do zakłócenia konkurencji w postępowaniu o udzielenie zamówienia </w:t>
      </w:r>
    </w:p>
    <w:p w:rsidR="003B02E7" w:rsidRPr="003B02E7" w:rsidRDefault="003B02E7" w:rsidP="003B02E7">
      <w:pPr>
        <w:tabs>
          <w:tab w:val="left" w:pos="360"/>
        </w:tabs>
        <w:spacing w:after="0"/>
        <w:jc w:val="both"/>
        <w:rPr>
          <w:rFonts w:ascii="Times New Roman" w:eastAsia="Times New Roman" w:hAnsi="Times New Roman"/>
          <w:i/>
          <w:iCs/>
          <w:color w:val="000000"/>
          <w:lang w:eastAsia="pl-PL"/>
        </w:rPr>
      </w:pPr>
    </w:p>
    <w:p w:rsidR="003B02E7" w:rsidRPr="003B02E7" w:rsidRDefault="003B02E7" w:rsidP="003B02E7">
      <w:pPr>
        <w:spacing w:after="0"/>
        <w:jc w:val="both"/>
        <w:rPr>
          <w:rFonts w:ascii="Times New Roman" w:eastAsia="Times New Roman" w:hAnsi="Times New Roman"/>
        </w:rPr>
      </w:pP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 xml:space="preserve">…………….……. </w:t>
      </w:r>
      <w:r w:rsidRPr="003B02E7">
        <w:rPr>
          <w:rFonts w:ascii="Times New Roman" w:eastAsia="Times New Roman" w:hAnsi="Times New Roman"/>
          <w:i/>
          <w:lang w:eastAsia="pl-PL"/>
        </w:rPr>
        <w:t xml:space="preserve">, </w:t>
      </w:r>
      <w:r w:rsidRPr="003B02E7">
        <w:rPr>
          <w:rFonts w:ascii="Times New Roman" w:eastAsia="Times New Roman" w:hAnsi="Times New Roman"/>
          <w:lang w:eastAsia="pl-PL"/>
        </w:rPr>
        <w:t xml:space="preserve">dnia ………….……. r. </w:t>
      </w:r>
    </w:p>
    <w:p w:rsidR="003B02E7" w:rsidRPr="003B02E7" w:rsidRDefault="003B02E7" w:rsidP="003B02E7">
      <w:pPr>
        <w:spacing w:after="0"/>
        <w:jc w:val="right"/>
        <w:rPr>
          <w:rFonts w:ascii="Times New Roman" w:eastAsia="Times New Roman" w:hAnsi="Times New Roman"/>
          <w:lang w:eastAsia="pl-PL"/>
        </w:rPr>
      </w:pPr>
      <w:r w:rsidRPr="003B02E7">
        <w:rPr>
          <w:rFonts w:ascii="Times New Roman" w:eastAsia="Times New Roman" w:hAnsi="Times New Roman"/>
          <w:lang w:eastAsia="pl-PL"/>
        </w:rPr>
        <w:tab/>
      </w:r>
      <w:r w:rsidRPr="003B02E7">
        <w:rPr>
          <w:rFonts w:ascii="Times New Roman" w:eastAsia="Times New Roman" w:hAnsi="Times New Roman"/>
          <w:lang w:eastAsia="pl-PL"/>
        </w:rPr>
        <w:tab/>
      </w:r>
      <w:r w:rsidRPr="003B02E7">
        <w:rPr>
          <w:rFonts w:ascii="Times New Roman" w:eastAsia="Times New Roman" w:hAnsi="Times New Roman"/>
          <w:lang w:eastAsia="pl-PL"/>
        </w:rPr>
        <w:tab/>
      </w:r>
      <w:r w:rsidRPr="003B02E7">
        <w:rPr>
          <w:rFonts w:ascii="Times New Roman" w:eastAsia="Times New Roman" w:hAnsi="Times New Roman"/>
          <w:lang w:eastAsia="pl-PL"/>
        </w:rPr>
        <w:tab/>
      </w:r>
      <w:r w:rsidRPr="003B02E7">
        <w:rPr>
          <w:rFonts w:ascii="Times New Roman" w:eastAsia="Times New Roman" w:hAnsi="Times New Roman"/>
          <w:lang w:eastAsia="pl-PL"/>
        </w:rPr>
        <w:tab/>
      </w:r>
      <w:r w:rsidRPr="003B02E7">
        <w:rPr>
          <w:rFonts w:ascii="Times New Roman" w:eastAsia="Times New Roman" w:hAnsi="Times New Roman"/>
          <w:lang w:eastAsia="pl-PL"/>
        </w:rPr>
        <w:tab/>
      </w:r>
    </w:p>
    <w:p w:rsidR="003B02E7" w:rsidRPr="003B02E7" w:rsidRDefault="003B02E7" w:rsidP="003B02E7">
      <w:pPr>
        <w:spacing w:after="0"/>
        <w:jc w:val="right"/>
        <w:rPr>
          <w:rFonts w:ascii="Times New Roman" w:eastAsia="Times New Roman" w:hAnsi="Times New Roman"/>
          <w:lang w:eastAsia="pl-PL"/>
        </w:rPr>
      </w:pPr>
    </w:p>
    <w:p w:rsidR="003B02E7" w:rsidRPr="003B02E7" w:rsidRDefault="003B02E7" w:rsidP="003B02E7">
      <w:pPr>
        <w:spacing w:after="0"/>
        <w:jc w:val="right"/>
        <w:rPr>
          <w:rFonts w:ascii="Times New Roman" w:eastAsia="Times New Roman" w:hAnsi="Times New Roman"/>
          <w:lang w:eastAsia="pl-PL"/>
        </w:rPr>
      </w:pPr>
      <w:r w:rsidRPr="003B02E7">
        <w:rPr>
          <w:rFonts w:ascii="Times New Roman" w:eastAsia="Times New Roman" w:hAnsi="Times New Roman"/>
          <w:lang w:eastAsia="pl-PL"/>
        </w:rPr>
        <w:t>………………………………………………………..</w:t>
      </w: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left="5812" w:hanging="856"/>
        <w:jc w:val="center"/>
        <w:rPr>
          <w:rFonts w:ascii="Times New Roman" w:eastAsia="Times New Roman" w:hAnsi="Times New Roman"/>
          <w:b/>
          <w:vertAlign w:val="superscript"/>
          <w:lang w:eastAsia="pl-PL"/>
        </w:rPr>
      </w:pPr>
      <w:r w:rsidRPr="003B02E7">
        <w:rPr>
          <w:rFonts w:ascii="Times New Roman" w:eastAsia="Times New Roman" w:hAnsi="Times New Roman"/>
          <w:lang w:eastAsia="pl-PL"/>
        </w:rPr>
        <w:t>podpis/y osoby/osób  uprawnionej/ych  do    reprezentowania wykonawcy</w:t>
      </w:r>
    </w:p>
    <w:bookmarkEnd w:id="6"/>
    <w:p w:rsidR="003B02E7" w:rsidRPr="003B02E7" w:rsidRDefault="003B02E7" w:rsidP="003B02E7">
      <w:pPr>
        <w:tabs>
          <w:tab w:val="left" w:pos="2010"/>
        </w:tabs>
        <w:spacing w:after="0"/>
        <w:jc w:val="both"/>
        <w:rPr>
          <w:rFonts w:ascii="Times New Roman" w:eastAsia="Times New Roman" w:hAnsi="Times New Roman"/>
          <w:lang w:eastAsia="pl-PL"/>
        </w:rPr>
      </w:pPr>
    </w:p>
    <w:p w:rsidR="003B02E7" w:rsidRPr="003B02E7" w:rsidRDefault="003B02E7" w:rsidP="003B02E7">
      <w:pPr>
        <w:spacing w:after="0"/>
        <w:rPr>
          <w:rFonts w:ascii="Times New Roman" w:hAnsi="Times New Roman"/>
        </w:rPr>
      </w:pPr>
    </w:p>
    <w:p w:rsidR="00DE6C45" w:rsidRDefault="00DE6C45" w:rsidP="00DB5637"/>
    <w:p w:rsidR="00EA6F4A" w:rsidRDefault="00EA6F4A" w:rsidP="00DB5637"/>
    <w:p w:rsidR="00EA6F4A" w:rsidRDefault="00EA6F4A" w:rsidP="00DB5637"/>
    <w:p w:rsidR="00EA6F4A" w:rsidRDefault="00EA6F4A" w:rsidP="00DB5637"/>
    <w:p w:rsidR="00EA6F4A" w:rsidRDefault="00EA6F4A" w:rsidP="00DB5637"/>
    <w:p w:rsidR="00EA6F4A" w:rsidRPr="00EA6F4A" w:rsidRDefault="00EA6F4A" w:rsidP="00EA6F4A">
      <w:pPr>
        <w:spacing w:after="0" w:line="360" w:lineRule="auto"/>
        <w:jc w:val="both"/>
        <w:rPr>
          <w:rFonts w:ascii="Arial" w:hAnsi="Arial" w:cs="Arial"/>
          <w:b/>
        </w:rPr>
      </w:pPr>
    </w:p>
    <w:sectPr w:rsidR="00EA6F4A" w:rsidRPr="00EA6F4A" w:rsidSect="00DE6C45">
      <w:headerReference w:type="default" r:id="rId23"/>
      <w:footerReference w:type="default" r:id="rId24"/>
      <w:pgSz w:w="11906" w:h="16838"/>
      <w:pgMar w:top="1417" w:right="1417" w:bottom="1417" w:left="141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52" w:rsidRDefault="00025052" w:rsidP="00DE05C3">
      <w:pPr>
        <w:spacing w:after="0" w:line="240" w:lineRule="auto"/>
      </w:pPr>
      <w:r>
        <w:separator/>
      </w:r>
    </w:p>
  </w:endnote>
  <w:endnote w:type="continuationSeparator" w:id="0">
    <w:p w:rsidR="00025052" w:rsidRDefault="00025052"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auto"/>
    <w:notTrueType/>
    <w:pitch w:val="variable"/>
    <w:sig w:usb0="00000003" w:usb1="00000000" w:usb2="00000000" w:usb3="00000000" w:csb0="00000001" w:csb1="00000000"/>
  </w:font>
  <w:font w:name="Cumberland AMT">
    <w:altName w:val="Courier New"/>
    <w:charset w:val="01"/>
    <w:family w:val="auto"/>
    <w:pitch w:val="variable"/>
  </w:font>
  <w:font w:name="Open Sans">
    <w:altName w:val="Times New Roman"/>
    <w:charset w:val="EE"/>
    <w:family w:val="swiss"/>
    <w:pitch w:val="variable"/>
    <w:sig w:usb0="E00002EF" w:usb1="4000205B" w:usb2="00000028" w:usb3="00000000" w:csb0="000001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EE"/>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C8" w:rsidRDefault="006164C8" w:rsidP="00734AD5">
    <w:pPr>
      <w:pStyle w:val="Stopka"/>
      <w:tabs>
        <w:tab w:val="left" w:pos="851"/>
      </w:tabs>
    </w:pPr>
    <w:r>
      <w:rPr>
        <w:noProof/>
        <w:lang w:eastAsia="pl-PL"/>
      </w:rPr>
      <mc:AlternateContent>
        <mc:Choice Requires="wps">
          <w:drawing>
            <wp:anchor distT="0" distB="0" distL="114300" distR="114300" simplePos="0" relativeHeight="251670528" behindDoc="0" locked="0" layoutInCell="1" allowOverlap="1" wp14:anchorId="4A075CED" wp14:editId="1784CE23">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4C8" w:rsidRPr="00B1751A" w:rsidRDefault="006164C8" w:rsidP="00686E46">
                          <w:pPr>
                            <w:jc w:val="cente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75CED" id="_x0000_t202" coordsize="21600,21600" o:spt="202" path="m,l,21600r21600,l21600,xe">
              <v:stroke joinstyle="miter"/>
              <v:path gradientshapeok="t" o:connecttype="rect"/>
            </v:shapetype>
            <v:shape id="Pole tekstowe 19" o:spid="_x0000_s1026"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" fillcolor="white [3201]" stroked="f" strokeweight=".5pt">
              <v:textbox>
                <w:txbxContent>
                  <w:p w:rsidR="000743F8" w:rsidRPr="00B1751A" w:rsidRDefault="000743F8" w:rsidP="00686E46">
                    <w:pPr>
                      <w:jc w:val="center"/>
                      <w:rPr>
                        <w:b/>
                        <w:i/>
                      </w:rPr>
                    </w:pPr>
                  </w:p>
                </w:txbxContent>
              </v:textbox>
            </v:shape>
          </w:pict>
        </mc:Fallback>
      </mc:AlternateContent>
    </w:r>
    <w:r>
      <w:rPr>
        <w:noProof/>
        <w:lang w:eastAsia="pl-PL"/>
      </w:rPr>
      <mc:AlternateContent>
        <mc:Choice Requires="wps">
          <w:drawing>
            <wp:anchor distT="0" distB="0" distL="114300" distR="114300" simplePos="0" relativeHeight="251669504" behindDoc="0" locked="0" layoutInCell="1" allowOverlap="1" wp14:anchorId="5CE4C69E" wp14:editId="4FA47430">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4C8" w:rsidRPr="00324F0A" w:rsidRDefault="006164C8" w:rsidP="00324F0A">
                          <w:pPr>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E4C69E" id="Pole tekstowe 20" o:spid="_x0000_s1027" type="#_x0000_t202" style="position:absolute;margin-left:-48.8pt;margin-top:3.3pt;width:90.2pt;height:3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" fillcolor="white [3201]" stroked="f" strokeweight=".5pt">
              <v:textbox>
                <w:txbxContent>
                  <w:p w:rsidR="000743F8" w:rsidRPr="00324F0A" w:rsidRDefault="000743F8" w:rsidP="00324F0A">
                    <w:pPr>
                      <w:spacing w:after="0" w:line="240" w:lineRule="auto"/>
                      <w:jc w:val="right"/>
                      <w:rPr>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52" w:rsidRDefault="00025052" w:rsidP="00DE05C3">
      <w:pPr>
        <w:spacing w:after="0" w:line="240" w:lineRule="auto"/>
      </w:pPr>
      <w:r>
        <w:separator/>
      </w:r>
    </w:p>
  </w:footnote>
  <w:footnote w:type="continuationSeparator" w:id="0">
    <w:p w:rsidR="00025052" w:rsidRDefault="00025052" w:rsidP="00DE05C3">
      <w:pPr>
        <w:spacing w:after="0" w:line="240" w:lineRule="auto"/>
      </w:pPr>
      <w:r>
        <w:continuationSeparator/>
      </w:r>
    </w:p>
  </w:footnote>
  <w:footnote w:id="1">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6164C8" w:rsidRPr="003B6373" w:rsidRDefault="006164C8" w:rsidP="003B02E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6164C8" w:rsidRPr="003B6373" w:rsidRDefault="006164C8" w:rsidP="003B02E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164C8" w:rsidRPr="003B6373" w:rsidRDefault="006164C8" w:rsidP="003B02E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6164C8" w:rsidRPr="003B6373" w:rsidRDefault="006164C8" w:rsidP="003B02E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6164C8" w:rsidRPr="003B6373" w:rsidRDefault="006164C8" w:rsidP="003B02E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9" w:name="_DV_C939"/>
      <w:r w:rsidRPr="003B6373">
        <w:rPr>
          <w:rFonts w:ascii="Arial" w:hAnsi="Arial" w:cs="Arial"/>
          <w:sz w:val="16"/>
          <w:szCs w:val="16"/>
        </w:rPr>
        <w:t>osób</w:t>
      </w:r>
      <w:bookmarkEnd w:id="9"/>
      <w:r w:rsidRPr="003B6373">
        <w:rPr>
          <w:rFonts w:ascii="Arial" w:hAnsi="Arial" w:cs="Arial"/>
          <w:sz w:val="16"/>
          <w:szCs w:val="16"/>
        </w:rPr>
        <w:t xml:space="preserve"> niepełnosprawnych lub defaworyzowanych.</w:t>
      </w:r>
    </w:p>
  </w:footnote>
  <w:footnote w:id="10">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164C8" w:rsidRPr="003B6373" w:rsidRDefault="006164C8"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212"/>
      <w:gridCol w:w="2458"/>
      <w:gridCol w:w="1796"/>
      <w:gridCol w:w="2792"/>
    </w:tblGrid>
    <w:tr w:rsidR="006164C8" w:rsidTr="00EC3AEE">
      <w:trPr>
        <w:trHeight w:val="846"/>
      </w:trPr>
      <w:tc>
        <w:tcPr>
          <w:tcW w:w="2212" w:type="dxa"/>
        </w:tcPr>
        <w:p w:rsidR="006164C8" w:rsidRDefault="006164C8">
          <w:pPr>
            <w:pStyle w:val="Nagwek"/>
          </w:pPr>
        </w:p>
      </w:tc>
      <w:tc>
        <w:tcPr>
          <w:tcW w:w="2458" w:type="dxa"/>
        </w:tcPr>
        <w:p w:rsidR="006164C8" w:rsidRDefault="006164C8" w:rsidP="00EC3AEE">
          <w:pPr>
            <w:pStyle w:val="Nagwek"/>
            <w:jc w:val="center"/>
          </w:pPr>
        </w:p>
      </w:tc>
      <w:tc>
        <w:tcPr>
          <w:tcW w:w="1796" w:type="dxa"/>
          <w:vAlign w:val="bottom"/>
        </w:tcPr>
        <w:p w:rsidR="006164C8" w:rsidRDefault="006164C8" w:rsidP="007F2DD5">
          <w:pPr>
            <w:pStyle w:val="Nagwek"/>
          </w:pPr>
        </w:p>
      </w:tc>
      <w:tc>
        <w:tcPr>
          <w:tcW w:w="2792" w:type="dxa"/>
        </w:tcPr>
        <w:p w:rsidR="006164C8" w:rsidRDefault="006164C8">
          <w:pPr>
            <w:pStyle w:val="Nagwek"/>
          </w:pPr>
        </w:p>
      </w:tc>
    </w:tr>
  </w:tbl>
  <w:p w:rsidR="006164C8" w:rsidRDefault="006164C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927"/>
        </w:tabs>
        <w:ind w:left="284" w:firstLine="0"/>
      </w:pPr>
      <w:rPr>
        <w:rFonts w:cs="Times New Roman"/>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43A4865"/>
    <w:multiLevelType w:val="hybridMultilevel"/>
    <w:tmpl w:val="A2505558"/>
    <w:lvl w:ilvl="0" w:tplc="85A6A214">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8B67BD"/>
    <w:multiLevelType w:val="hybridMultilevel"/>
    <w:tmpl w:val="7FCAD842"/>
    <w:lvl w:ilvl="0" w:tplc="FCB8C538">
      <w:start w:val="1"/>
      <w:numFmt w:val="decimal"/>
      <w:lvlText w:val="%1."/>
      <w:lvlJc w:val="left"/>
      <w:pPr>
        <w:ind w:left="785" w:hanging="360"/>
      </w:pPr>
      <w:rPr>
        <w:rFonts w:hint="default"/>
        <w:b/>
        <w:strike w:val="0"/>
      </w:rPr>
    </w:lvl>
    <w:lvl w:ilvl="1" w:tplc="04150019">
      <w:start w:val="1"/>
      <w:numFmt w:val="lowerLetter"/>
      <w:lvlText w:val="%2."/>
      <w:lvlJc w:val="left"/>
      <w:pPr>
        <w:ind w:left="1505" w:hanging="360"/>
      </w:pPr>
    </w:lvl>
    <w:lvl w:ilvl="2" w:tplc="061C9BC8">
      <w:start w:val="1"/>
      <w:numFmt w:val="decimal"/>
      <w:lvlText w:val="%3)"/>
      <w:lvlJc w:val="right"/>
      <w:pPr>
        <w:ind w:left="954" w:hanging="180"/>
      </w:pPr>
      <w:rPr>
        <w:rFonts w:ascii="Arial" w:eastAsia="Times New Roman" w:hAnsi="Arial" w:cs="Arial" w:hint="default"/>
        <w:b w:val="0"/>
        <w:i w:val="0"/>
        <w:color w:val="auto"/>
        <w:sz w:val="22"/>
        <w:szCs w:val="22"/>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0760184D"/>
    <w:multiLevelType w:val="hybridMultilevel"/>
    <w:tmpl w:val="03286F2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35C2E"/>
    <w:multiLevelType w:val="hybridMultilevel"/>
    <w:tmpl w:val="5010F0D2"/>
    <w:lvl w:ilvl="0" w:tplc="4C280AD8">
      <w:start w:val="1"/>
      <w:numFmt w:val="decimal"/>
      <w:lvlText w:val="%1)"/>
      <w:lvlJc w:val="left"/>
      <w:pPr>
        <w:ind w:left="720" w:hanging="360"/>
      </w:pPr>
      <w:rPr>
        <w:rFonts w:hint="default"/>
        <w:b/>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061A95"/>
    <w:multiLevelType w:val="hybridMultilevel"/>
    <w:tmpl w:val="EB2C9C00"/>
    <w:lvl w:ilvl="0" w:tplc="3B5215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407178B"/>
    <w:multiLevelType w:val="hybridMultilevel"/>
    <w:tmpl w:val="31A87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FD17F3"/>
    <w:multiLevelType w:val="hybridMultilevel"/>
    <w:tmpl w:val="211222D4"/>
    <w:lvl w:ilvl="0" w:tplc="5FEEA3E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4" w15:restartNumberingAfterBreak="0">
    <w:nsid w:val="1B12315E"/>
    <w:multiLevelType w:val="multilevel"/>
    <w:tmpl w:val="50BA6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727CDE"/>
    <w:multiLevelType w:val="hybridMultilevel"/>
    <w:tmpl w:val="66763326"/>
    <w:lvl w:ilvl="0" w:tplc="852C66D8">
      <w:start w:val="1"/>
      <w:numFmt w:val="decimal"/>
      <w:lvlText w:val="%1."/>
      <w:lvlJc w:val="left"/>
      <w:pPr>
        <w:tabs>
          <w:tab w:val="num" w:pos="397"/>
        </w:tabs>
        <w:ind w:left="397" w:hanging="397"/>
      </w:pPr>
      <w:rPr>
        <w:rFonts w:ascii="Verdana" w:eastAsia="Times New Roman" w:hAnsi="Verdana" w:cs="Arial"/>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20534EBA"/>
    <w:multiLevelType w:val="hybridMultilevel"/>
    <w:tmpl w:val="3A426EF8"/>
    <w:lvl w:ilvl="0" w:tplc="928A471A">
      <w:start w:val="1"/>
      <w:numFmt w:val="decimal"/>
      <w:lvlText w:val="%1)"/>
      <w:lvlJc w:val="left"/>
      <w:pPr>
        <w:tabs>
          <w:tab w:val="num" w:pos="720"/>
        </w:tabs>
        <w:ind w:left="720" w:hanging="360"/>
      </w:pPr>
      <w:rPr>
        <w:rFonts w:ascii="Verdana" w:eastAsia="Times New Roman" w:hAnsi="Verdana" w:cs="Arial"/>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735466C"/>
    <w:multiLevelType w:val="hybridMultilevel"/>
    <w:tmpl w:val="A470EA0C"/>
    <w:lvl w:ilvl="0" w:tplc="C6460FE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C957957"/>
    <w:multiLevelType w:val="hybridMultilevel"/>
    <w:tmpl w:val="C1322C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0C5C82"/>
    <w:multiLevelType w:val="hybridMultilevel"/>
    <w:tmpl w:val="ABA69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3A1BF4"/>
    <w:multiLevelType w:val="hybridMultilevel"/>
    <w:tmpl w:val="9C98F4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1A41E18"/>
    <w:multiLevelType w:val="hybridMultilevel"/>
    <w:tmpl w:val="50DC6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D8010F"/>
    <w:multiLevelType w:val="hybridMultilevel"/>
    <w:tmpl w:val="7C2044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6924F52"/>
    <w:multiLevelType w:val="hybridMultilevel"/>
    <w:tmpl w:val="C42E98CC"/>
    <w:lvl w:ilvl="0" w:tplc="63B22C2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B212AA"/>
    <w:multiLevelType w:val="hybridMultilevel"/>
    <w:tmpl w:val="5010F0D2"/>
    <w:lvl w:ilvl="0" w:tplc="4C280AD8">
      <w:start w:val="1"/>
      <w:numFmt w:val="decimal"/>
      <w:lvlText w:val="%1)"/>
      <w:lvlJc w:val="left"/>
      <w:pPr>
        <w:ind w:left="720" w:hanging="360"/>
      </w:pPr>
      <w:rPr>
        <w:rFonts w:hint="default"/>
        <w:b/>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F6023"/>
    <w:multiLevelType w:val="hybridMultilevel"/>
    <w:tmpl w:val="FDAA0818"/>
    <w:lvl w:ilvl="0" w:tplc="E2C435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187E4D"/>
    <w:multiLevelType w:val="hybridMultilevel"/>
    <w:tmpl w:val="477CC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296451"/>
    <w:multiLevelType w:val="hybridMultilevel"/>
    <w:tmpl w:val="9C04D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A6C09CA"/>
    <w:multiLevelType w:val="hybridMultilevel"/>
    <w:tmpl w:val="5010F0D2"/>
    <w:lvl w:ilvl="0" w:tplc="4C280AD8">
      <w:start w:val="1"/>
      <w:numFmt w:val="decimal"/>
      <w:lvlText w:val="%1)"/>
      <w:lvlJc w:val="left"/>
      <w:pPr>
        <w:ind w:left="720" w:hanging="360"/>
      </w:pPr>
      <w:rPr>
        <w:rFonts w:hint="default"/>
        <w:b/>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94605B"/>
    <w:multiLevelType w:val="hybridMultilevel"/>
    <w:tmpl w:val="9C3074DC"/>
    <w:lvl w:ilvl="0" w:tplc="4F04B60C">
      <w:start w:val="1"/>
      <w:numFmt w:val="bullet"/>
      <w:lvlText w:val=""/>
      <w:lvlJc w:val="left"/>
      <w:pPr>
        <w:ind w:left="360" w:hanging="360"/>
      </w:pPr>
      <w:rPr>
        <w:rFonts w:ascii="Symbol" w:hAnsi="Symbol" w:hint="default"/>
        <w:sz w:val="20"/>
        <w:szCs w:val="20"/>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start w:val="1"/>
      <w:numFmt w:val="bullet"/>
      <w:lvlText w:val=""/>
      <w:lvlJc w:val="left"/>
      <w:pPr>
        <w:ind w:left="2520" w:hanging="360"/>
      </w:pPr>
      <w:rPr>
        <w:rFonts w:ascii="Symbol" w:hAnsi="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hint="default"/>
      </w:rPr>
    </w:lvl>
    <w:lvl w:ilvl="6" w:tplc="0415000F">
      <w:start w:val="1"/>
      <w:numFmt w:val="bullet"/>
      <w:lvlText w:val=""/>
      <w:lvlJc w:val="left"/>
      <w:pPr>
        <w:ind w:left="4680" w:hanging="360"/>
      </w:pPr>
      <w:rPr>
        <w:rFonts w:ascii="Symbol" w:hAnsi="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hint="default"/>
      </w:rPr>
    </w:lvl>
  </w:abstractNum>
  <w:abstractNum w:abstractNumId="33"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06D60D8"/>
    <w:multiLevelType w:val="hybridMultilevel"/>
    <w:tmpl w:val="D2E41C78"/>
    <w:lvl w:ilvl="0" w:tplc="72C09F54">
      <w:start w:val="1"/>
      <w:numFmt w:val="upperLetter"/>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5" w15:restartNumberingAfterBreak="0">
    <w:nsid w:val="40CA3923"/>
    <w:multiLevelType w:val="hybridMultilevel"/>
    <w:tmpl w:val="96221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E70D9E"/>
    <w:multiLevelType w:val="hybridMultilevel"/>
    <w:tmpl w:val="3D38F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FF6244"/>
    <w:multiLevelType w:val="multilevel"/>
    <w:tmpl w:val="A9A8237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443F67BE"/>
    <w:multiLevelType w:val="hybridMultilevel"/>
    <w:tmpl w:val="ABD461CE"/>
    <w:lvl w:ilvl="0" w:tplc="A4BAEE20">
      <w:start w:val="1"/>
      <w:numFmt w:val="decimal"/>
      <w:lvlText w:val="%1)"/>
      <w:lvlJc w:val="left"/>
      <w:pPr>
        <w:tabs>
          <w:tab w:val="num" w:pos="720"/>
        </w:tabs>
        <w:ind w:left="720" w:hanging="360"/>
      </w:pPr>
      <w:rPr>
        <w:rFonts w:ascii="Verdana" w:eastAsia="Times New Roman" w:hAnsi="Verdana" w:cs="Arial"/>
      </w:rPr>
    </w:lvl>
    <w:lvl w:ilvl="1" w:tplc="04150003">
      <w:start w:val="1"/>
      <w:numFmt w:val="bullet"/>
      <w:lvlText w:val="o"/>
      <w:lvlJc w:val="left"/>
      <w:pPr>
        <w:tabs>
          <w:tab w:val="num" w:pos="816"/>
        </w:tabs>
        <w:ind w:left="816" w:hanging="360"/>
      </w:pPr>
      <w:rPr>
        <w:rFonts w:ascii="Courier New" w:hAnsi="Courier New" w:hint="default"/>
      </w:rPr>
    </w:lvl>
    <w:lvl w:ilvl="2" w:tplc="04150005">
      <w:start w:val="1"/>
      <w:numFmt w:val="bullet"/>
      <w:lvlText w:val=""/>
      <w:lvlJc w:val="left"/>
      <w:pPr>
        <w:tabs>
          <w:tab w:val="num" w:pos="1536"/>
        </w:tabs>
        <w:ind w:left="1536" w:hanging="360"/>
      </w:pPr>
      <w:rPr>
        <w:rFonts w:ascii="Wingdings" w:hAnsi="Wingdings" w:hint="default"/>
      </w:rPr>
    </w:lvl>
    <w:lvl w:ilvl="3" w:tplc="04150001">
      <w:start w:val="1"/>
      <w:numFmt w:val="bullet"/>
      <w:lvlText w:val=""/>
      <w:lvlJc w:val="left"/>
      <w:pPr>
        <w:tabs>
          <w:tab w:val="num" w:pos="2256"/>
        </w:tabs>
        <w:ind w:left="2256" w:hanging="360"/>
      </w:pPr>
      <w:rPr>
        <w:rFonts w:ascii="Symbol" w:hAnsi="Symbol" w:hint="default"/>
      </w:rPr>
    </w:lvl>
    <w:lvl w:ilvl="4" w:tplc="04150003">
      <w:start w:val="1"/>
      <w:numFmt w:val="bullet"/>
      <w:lvlText w:val="o"/>
      <w:lvlJc w:val="left"/>
      <w:pPr>
        <w:tabs>
          <w:tab w:val="num" w:pos="2976"/>
        </w:tabs>
        <w:ind w:left="2976" w:hanging="360"/>
      </w:pPr>
      <w:rPr>
        <w:rFonts w:ascii="Courier New" w:hAnsi="Courier New" w:hint="default"/>
      </w:rPr>
    </w:lvl>
    <w:lvl w:ilvl="5" w:tplc="04150005">
      <w:start w:val="1"/>
      <w:numFmt w:val="bullet"/>
      <w:lvlText w:val=""/>
      <w:lvlJc w:val="left"/>
      <w:pPr>
        <w:tabs>
          <w:tab w:val="num" w:pos="3696"/>
        </w:tabs>
        <w:ind w:left="3696" w:hanging="360"/>
      </w:pPr>
      <w:rPr>
        <w:rFonts w:ascii="Wingdings" w:hAnsi="Wingdings" w:hint="default"/>
      </w:rPr>
    </w:lvl>
    <w:lvl w:ilvl="6" w:tplc="04150001">
      <w:start w:val="1"/>
      <w:numFmt w:val="bullet"/>
      <w:lvlText w:val=""/>
      <w:lvlJc w:val="left"/>
      <w:pPr>
        <w:tabs>
          <w:tab w:val="num" w:pos="4416"/>
        </w:tabs>
        <w:ind w:left="4416" w:hanging="360"/>
      </w:pPr>
      <w:rPr>
        <w:rFonts w:ascii="Symbol" w:hAnsi="Symbol" w:hint="default"/>
      </w:rPr>
    </w:lvl>
    <w:lvl w:ilvl="7" w:tplc="04150003">
      <w:start w:val="1"/>
      <w:numFmt w:val="bullet"/>
      <w:lvlText w:val="o"/>
      <w:lvlJc w:val="left"/>
      <w:pPr>
        <w:tabs>
          <w:tab w:val="num" w:pos="5136"/>
        </w:tabs>
        <w:ind w:left="5136" w:hanging="360"/>
      </w:pPr>
      <w:rPr>
        <w:rFonts w:ascii="Courier New" w:hAnsi="Courier New" w:hint="default"/>
      </w:rPr>
    </w:lvl>
    <w:lvl w:ilvl="8" w:tplc="04150005">
      <w:start w:val="1"/>
      <w:numFmt w:val="bullet"/>
      <w:lvlText w:val=""/>
      <w:lvlJc w:val="left"/>
      <w:pPr>
        <w:tabs>
          <w:tab w:val="num" w:pos="5856"/>
        </w:tabs>
        <w:ind w:left="5856" w:hanging="360"/>
      </w:pPr>
      <w:rPr>
        <w:rFonts w:ascii="Wingdings" w:hAnsi="Wingdings" w:hint="default"/>
      </w:rPr>
    </w:lvl>
  </w:abstractNum>
  <w:abstractNum w:abstractNumId="40" w15:restartNumberingAfterBreak="0">
    <w:nsid w:val="49F34246"/>
    <w:multiLevelType w:val="hybridMultilevel"/>
    <w:tmpl w:val="5010F0D2"/>
    <w:lvl w:ilvl="0" w:tplc="4C280AD8">
      <w:start w:val="1"/>
      <w:numFmt w:val="decimal"/>
      <w:lvlText w:val="%1)"/>
      <w:lvlJc w:val="left"/>
      <w:pPr>
        <w:ind w:left="720" w:hanging="360"/>
      </w:pPr>
      <w:rPr>
        <w:rFonts w:hint="default"/>
        <w:b/>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pPr>
      <w:rPr>
        <w:rFonts w:cs="Times New Roman"/>
      </w:rPr>
    </w:lvl>
    <w:lvl w:ilvl="2" w:tplc="54829A48">
      <w:numFmt w:val="none"/>
      <w:lvlText w:val=""/>
      <w:lvlJc w:val="left"/>
      <w:pPr>
        <w:tabs>
          <w:tab w:val="num" w:pos="360"/>
        </w:tabs>
      </w:pPr>
      <w:rPr>
        <w:rFonts w:cs="Times New Roman"/>
      </w:rPr>
    </w:lvl>
    <w:lvl w:ilvl="3" w:tplc="393C4550">
      <w:numFmt w:val="none"/>
      <w:lvlText w:val=""/>
      <w:lvlJc w:val="left"/>
      <w:pPr>
        <w:tabs>
          <w:tab w:val="num" w:pos="360"/>
        </w:tabs>
      </w:pPr>
      <w:rPr>
        <w:rFonts w:cs="Times New Roman"/>
      </w:rPr>
    </w:lvl>
    <w:lvl w:ilvl="4" w:tplc="90385244">
      <w:numFmt w:val="none"/>
      <w:lvlText w:val=""/>
      <w:lvlJc w:val="left"/>
      <w:pPr>
        <w:tabs>
          <w:tab w:val="num" w:pos="360"/>
        </w:tabs>
      </w:pPr>
      <w:rPr>
        <w:rFonts w:cs="Times New Roman"/>
      </w:rPr>
    </w:lvl>
    <w:lvl w:ilvl="5" w:tplc="5DE80452">
      <w:numFmt w:val="none"/>
      <w:lvlText w:val=""/>
      <w:lvlJc w:val="left"/>
      <w:pPr>
        <w:tabs>
          <w:tab w:val="num" w:pos="360"/>
        </w:tabs>
      </w:pPr>
      <w:rPr>
        <w:rFonts w:cs="Times New Roman"/>
      </w:rPr>
    </w:lvl>
    <w:lvl w:ilvl="6" w:tplc="22628070">
      <w:numFmt w:val="none"/>
      <w:lvlText w:val=""/>
      <w:lvlJc w:val="left"/>
      <w:pPr>
        <w:tabs>
          <w:tab w:val="num" w:pos="360"/>
        </w:tabs>
      </w:pPr>
      <w:rPr>
        <w:rFonts w:cs="Times New Roman"/>
      </w:rPr>
    </w:lvl>
    <w:lvl w:ilvl="7" w:tplc="D5BC41F2">
      <w:numFmt w:val="none"/>
      <w:lvlText w:val=""/>
      <w:lvlJc w:val="left"/>
      <w:pPr>
        <w:tabs>
          <w:tab w:val="num" w:pos="360"/>
        </w:tabs>
      </w:pPr>
      <w:rPr>
        <w:rFonts w:cs="Times New Roman"/>
      </w:rPr>
    </w:lvl>
    <w:lvl w:ilvl="8" w:tplc="5D26E984">
      <w:numFmt w:val="none"/>
      <w:lvlText w:val=""/>
      <w:lvlJc w:val="left"/>
      <w:pPr>
        <w:tabs>
          <w:tab w:val="num" w:pos="360"/>
        </w:tabs>
      </w:pPr>
      <w:rPr>
        <w:rFonts w:cs="Times New Roman"/>
      </w:rPr>
    </w:lvl>
  </w:abstractNum>
  <w:abstractNum w:abstractNumId="42" w15:restartNumberingAfterBreak="0">
    <w:nsid w:val="4BBE04F8"/>
    <w:multiLevelType w:val="hybridMultilevel"/>
    <w:tmpl w:val="AE06B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DB42D2"/>
    <w:multiLevelType w:val="hybridMultilevel"/>
    <w:tmpl w:val="937C61FA"/>
    <w:lvl w:ilvl="0" w:tplc="0C5A2188">
      <w:start w:val="1"/>
      <w:numFmt w:val="lowerLetter"/>
      <w:pStyle w:val="wylicz1"/>
      <w:lvlText w:val="%1)"/>
      <w:lvlJc w:val="left"/>
      <w:pPr>
        <w:ind w:left="780" w:hanging="360"/>
      </w:pPr>
      <w:rPr>
        <w:rFonts w:ascii="Tahoma" w:eastAsia="Times New Roman" w:hAnsi="Tahoma" w:cs="Tahoma"/>
      </w:rPr>
    </w:lvl>
    <w:lvl w:ilvl="1" w:tplc="04150019" w:tentative="1">
      <w:start w:val="1"/>
      <w:numFmt w:val="bullet"/>
      <w:lvlText w:val="o"/>
      <w:lvlJc w:val="left"/>
      <w:pPr>
        <w:ind w:left="1500" w:hanging="360"/>
      </w:pPr>
      <w:rPr>
        <w:rFonts w:ascii="Courier New" w:hAnsi="Courier New" w:cs="Courier New"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44" w15:restartNumberingAfterBreak="0">
    <w:nsid w:val="533862D3"/>
    <w:multiLevelType w:val="hybridMultilevel"/>
    <w:tmpl w:val="8722B1A0"/>
    <w:lvl w:ilvl="0" w:tplc="4A2839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367241"/>
    <w:multiLevelType w:val="multilevel"/>
    <w:tmpl w:val="2738189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15:restartNumberingAfterBreak="0">
    <w:nsid w:val="54A036A4"/>
    <w:multiLevelType w:val="hybridMultilevel"/>
    <w:tmpl w:val="C71AEAB4"/>
    <w:lvl w:ilvl="0" w:tplc="54C222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E33913"/>
    <w:multiLevelType w:val="multilevel"/>
    <w:tmpl w:val="A9A8237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55F43B65"/>
    <w:multiLevelType w:val="hybridMultilevel"/>
    <w:tmpl w:val="93B4FA74"/>
    <w:styleLink w:val="Styl116"/>
    <w:lvl w:ilvl="0" w:tplc="3C40D9F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E27587C"/>
    <w:multiLevelType w:val="hybridMultilevel"/>
    <w:tmpl w:val="5010F0D2"/>
    <w:lvl w:ilvl="0" w:tplc="4C280AD8">
      <w:start w:val="1"/>
      <w:numFmt w:val="decimal"/>
      <w:lvlText w:val="%1)"/>
      <w:lvlJc w:val="left"/>
      <w:pPr>
        <w:ind w:left="720" w:hanging="360"/>
      </w:pPr>
      <w:rPr>
        <w:rFonts w:hint="default"/>
        <w:b/>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12222C"/>
    <w:multiLevelType w:val="multilevel"/>
    <w:tmpl w:val="40A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BB4E13"/>
    <w:multiLevelType w:val="hybridMultilevel"/>
    <w:tmpl w:val="DEC02D0A"/>
    <w:styleLink w:val="Styl11"/>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3" w15:restartNumberingAfterBreak="0">
    <w:nsid w:val="6A766E2C"/>
    <w:multiLevelType w:val="hybridMultilevel"/>
    <w:tmpl w:val="6BD8CC70"/>
    <w:lvl w:ilvl="0" w:tplc="12A23414">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6" w15:restartNumberingAfterBreak="0">
    <w:nsid w:val="6EAE664F"/>
    <w:multiLevelType w:val="hybridMultilevel"/>
    <w:tmpl w:val="4C5CD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6C46D4"/>
    <w:multiLevelType w:val="hybridMultilevel"/>
    <w:tmpl w:val="5C72F88A"/>
    <w:lvl w:ilvl="0" w:tplc="0415000F">
      <w:start w:val="1"/>
      <w:numFmt w:val="decimal"/>
      <w:lvlText w:val="%1."/>
      <w:lvlJc w:val="left"/>
      <w:pPr>
        <w:tabs>
          <w:tab w:val="num" w:pos="360"/>
        </w:tabs>
        <w:ind w:left="360" w:hanging="360"/>
      </w:pPr>
      <w:rPr>
        <w:rFonts w:cs="Times New Roman"/>
      </w:rPr>
    </w:lvl>
    <w:lvl w:ilvl="1" w:tplc="2CB8122E">
      <w:numFmt w:val="bullet"/>
      <w:lvlText w:val="-"/>
      <w:lvlJc w:val="left"/>
      <w:pPr>
        <w:tabs>
          <w:tab w:val="num" w:pos="1080"/>
        </w:tabs>
        <w:ind w:left="1080" w:hanging="360"/>
      </w:pPr>
      <w:rPr>
        <w:rFonts w:ascii="Arial" w:eastAsia="Times New Roman" w:hAnsi="Aria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8" w15:restartNumberingAfterBreak="0">
    <w:nsid w:val="700C5ED1"/>
    <w:multiLevelType w:val="hybridMultilevel"/>
    <w:tmpl w:val="91E46218"/>
    <w:lvl w:ilvl="0" w:tplc="29C4B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20E5EE7"/>
    <w:multiLevelType w:val="hybridMultilevel"/>
    <w:tmpl w:val="5010F0D2"/>
    <w:lvl w:ilvl="0" w:tplc="4C280AD8">
      <w:start w:val="1"/>
      <w:numFmt w:val="decimal"/>
      <w:lvlText w:val="%1)"/>
      <w:lvlJc w:val="left"/>
      <w:pPr>
        <w:ind w:left="720" w:hanging="360"/>
      </w:pPr>
      <w:rPr>
        <w:rFonts w:hint="default"/>
        <w:b/>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2B31E8"/>
    <w:multiLevelType w:val="hybridMultilevel"/>
    <w:tmpl w:val="95FC7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EA488D"/>
    <w:multiLevelType w:val="hybridMultilevel"/>
    <w:tmpl w:val="3D626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C5D43A8"/>
    <w:multiLevelType w:val="multilevel"/>
    <w:tmpl w:val="B8623A8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5"/>
        </w:tabs>
        <w:ind w:left="785" w:hanging="360"/>
      </w:pPr>
      <w:rPr>
        <w:rFonts w:ascii="Arial" w:eastAsia="Calibri" w:hAnsi="Arial" w:cs="Arial"/>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FB46EF3"/>
    <w:multiLevelType w:val="hybridMultilevel"/>
    <w:tmpl w:val="772C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2"/>
  </w:num>
  <w:num w:numId="3">
    <w:abstractNumId w:val="18"/>
  </w:num>
  <w:num w:numId="4">
    <w:abstractNumId w:val="43"/>
  </w:num>
  <w:num w:numId="5">
    <w:abstractNumId w:val="13"/>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
    <w:abstractNumId w:val="55"/>
  </w:num>
  <w:num w:numId="7">
    <w:abstractNumId w:val="52"/>
  </w:num>
  <w:num w:numId="8">
    <w:abstractNumId w:val="21"/>
  </w:num>
  <w:num w:numId="9">
    <w:abstractNumId w:val="35"/>
  </w:num>
  <w:num w:numId="10">
    <w:abstractNumId w:val="26"/>
  </w:num>
  <w:num w:numId="11">
    <w:abstractNumId w:val="6"/>
  </w:num>
  <w:num w:numId="12">
    <w:abstractNumId w:val="46"/>
  </w:num>
  <w:num w:numId="13">
    <w:abstractNumId w:val="19"/>
  </w:num>
  <w:num w:numId="14">
    <w:abstractNumId w:val="10"/>
  </w:num>
  <w:num w:numId="15">
    <w:abstractNumId w:val="58"/>
  </w:num>
  <w:num w:numId="16">
    <w:abstractNumId w:val="12"/>
  </w:num>
  <w:num w:numId="17">
    <w:abstractNumId w:val="34"/>
  </w:num>
  <w:num w:numId="18">
    <w:abstractNumId w:val="54"/>
  </w:num>
  <w:num w:numId="19">
    <w:abstractNumId w:val="0"/>
    <w:lvlOverride w:ilvl="0">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num>
  <w:num w:numId="22">
    <w:abstractNumId w:val="37"/>
    <w:lvlOverride w:ilvl="0">
      <w:startOverride w:val="1"/>
    </w:lvlOverride>
  </w:num>
  <w:num w:numId="23">
    <w:abstractNumId w:val="49"/>
  </w:num>
  <w:num w:numId="24">
    <w:abstractNumId w:val="37"/>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65"/>
  </w:num>
  <w:num w:numId="33">
    <w:abstractNumId w:val="27"/>
  </w:num>
  <w:num w:numId="34">
    <w:abstractNumId w:val="50"/>
  </w:num>
  <w:num w:numId="35">
    <w:abstractNumId w:val="56"/>
  </w:num>
  <w:num w:numId="36">
    <w:abstractNumId w:val="53"/>
  </w:num>
  <w:num w:numId="37">
    <w:abstractNumId w:val="59"/>
  </w:num>
  <w:num w:numId="38">
    <w:abstractNumId w:val="28"/>
  </w:num>
  <w:num w:numId="39">
    <w:abstractNumId w:val="31"/>
  </w:num>
  <w:num w:numId="40">
    <w:abstractNumId w:val="9"/>
  </w:num>
  <w:num w:numId="41">
    <w:abstractNumId w:val="60"/>
  </w:num>
  <w:num w:numId="42">
    <w:abstractNumId w:val="42"/>
  </w:num>
  <w:num w:numId="43">
    <w:abstractNumId w:val="36"/>
  </w:num>
  <w:num w:numId="44">
    <w:abstractNumId w:val="23"/>
  </w:num>
  <w:num w:numId="45">
    <w:abstractNumId w:val="20"/>
  </w:num>
  <w:num w:numId="46">
    <w:abstractNumId w:val="51"/>
  </w:num>
  <w:num w:numId="47">
    <w:abstractNumId w:val="22"/>
  </w:num>
  <w:num w:numId="48">
    <w:abstractNumId w:val="30"/>
  </w:num>
  <w:num w:numId="49">
    <w:abstractNumId w:val="24"/>
  </w:num>
  <w:num w:numId="50">
    <w:abstractNumId w:val="61"/>
  </w:num>
  <w:num w:numId="51">
    <w:abstractNumId w:val="29"/>
  </w:num>
  <w:num w:numId="52">
    <w:abstractNumId w:val="14"/>
  </w:num>
  <w:num w:numId="53">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lvlOverride w:ilvl="2"/>
    <w:lvlOverride w:ilvl="3"/>
    <w:lvlOverride w:ilvl="4"/>
    <w:lvlOverride w:ilvl="5"/>
    <w:lvlOverride w:ilvl="6"/>
    <w:lvlOverride w:ilvl="7"/>
    <w:lvlOverride w:ilvl="8"/>
  </w:num>
  <w:num w:numId="5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lvlOverride w:ilvl="2"/>
    <w:lvlOverride w:ilvl="3"/>
    <w:lvlOverride w:ilvl="4"/>
    <w:lvlOverride w:ilvl="5"/>
    <w:lvlOverride w:ilvl="6"/>
    <w:lvlOverride w:ilvl="7"/>
    <w:lvlOverride w:ilvl="8"/>
  </w:num>
  <w:num w:numId="60">
    <w:abstractNumId w:val="39"/>
    <w:lvlOverride w:ilvl="0">
      <w:startOverride w:val="1"/>
    </w:lvlOverride>
    <w:lvlOverride w:ilvl="1"/>
    <w:lvlOverride w:ilvl="2"/>
    <w:lvlOverride w:ilvl="3"/>
    <w:lvlOverride w:ilvl="4"/>
    <w:lvlOverride w:ilvl="5"/>
    <w:lvlOverride w:ilvl="6"/>
    <w:lvlOverride w:ilvl="7"/>
    <w:lvlOverride w:ilvl="8"/>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34EA"/>
    <w:rsid w:val="00006D55"/>
    <w:rsid w:val="00007ECE"/>
    <w:rsid w:val="0001209E"/>
    <w:rsid w:val="000130C8"/>
    <w:rsid w:val="00014C90"/>
    <w:rsid w:val="000172A1"/>
    <w:rsid w:val="0002207C"/>
    <w:rsid w:val="00025052"/>
    <w:rsid w:val="0003484D"/>
    <w:rsid w:val="000406A3"/>
    <w:rsid w:val="000457FB"/>
    <w:rsid w:val="000469F1"/>
    <w:rsid w:val="0004705F"/>
    <w:rsid w:val="00051669"/>
    <w:rsid w:val="000535BE"/>
    <w:rsid w:val="00053F70"/>
    <w:rsid w:val="00060BF0"/>
    <w:rsid w:val="000743F8"/>
    <w:rsid w:val="00074CB1"/>
    <w:rsid w:val="00076EE4"/>
    <w:rsid w:val="00084A66"/>
    <w:rsid w:val="0008789D"/>
    <w:rsid w:val="00093520"/>
    <w:rsid w:val="000A145C"/>
    <w:rsid w:val="000A309B"/>
    <w:rsid w:val="000A515B"/>
    <w:rsid w:val="000A749A"/>
    <w:rsid w:val="000B635D"/>
    <w:rsid w:val="000C33AC"/>
    <w:rsid w:val="000C75CF"/>
    <w:rsid w:val="000E662A"/>
    <w:rsid w:val="000F3CB5"/>
    <w:rsid w:val="00100C70"/>
    <w:rsid w:val="00101EB9"/>
    <w:rsid w:val="001072B4"/>
    <w:rsid w:val="00110828"/>
    <w:rsid w:val="00110857"/>
    <w:rsid w:val="0012094E"/>
    <w:rsid w:val="00122BD8"/>
    <w:rsid w:val="00133054"/>
    <w:rsid w:val="00142A8D"/>
    <w:rsid w:val="0014520D"/>
    <w:rsid w:val="00153C53"/>
    <w:rsid w:val="00155DB3"/>
    <w:rsid w:val="00156A5C"/>
    <w:rsid w:val="00162A60"/>
    <w:rsid w:val="00163AA6"/>
    <w:rsid w:val="0016614C"/>
    <w:rsid w:val="00175275"/>
    <w:rsid w:val="00176E91"/>
    <w:rsid w:val="00182A7D"/>
    <w:rsid w:val="001852C6"/>
    <w:rsid w:val="00186188"/>
    <w:rsid w:val="00187D52"/>
    <w:rsid w:val="00194754"/>
    <w:rsid w:val="001A16AD"/>
    <w:rsid w:val="001A5181"/>
    <w:rsid w:val="001A59E5"/>
    <w:rsid w:val="001A685E"/>
    <w:rsid w:val="001A710E"/>
    <w:rsid w:val="001B2A00"/>
    <w:rsid w:val="001B2C96"/>
    <w:rsid w:val="001B4003"/>
    <w:rsid w:val="001C1629"/>
    <w:rsid w:val="001C562E"/>
    <w:rsid w:val="001D0017"/>
    <w:rsid w:val="001D130D"/>
    <w:rsid w:val="001D3B03"/>
    <w:rsid w:val="001D6EFB"/>
    <w:rsid w:val="001E4D28"/>
    <w:rsid w:val="001E7775"/>
    <w:rsid w:val="001F16DA"/>
    <w:rsid w:val="001F2F08"/>
    <w:rsid w:val="002164EE"/>
    <w:rsid w:val="00227222"/>
    <w:rsid w:val="0023554A"/>
    <w:rsid w:val="00243474"/>
    <w:rsid w:val="002463B9"/>
    <w:rsid w:val="00265A16"/>
    <w:rsid w:val="002745F0"/>
    <w:rsid w:val="00281739"/>
    <w:rsid w:val="00281EA5"/>
    <w:rsid w:val="00284CFC"/>
    <w:rsid w:val="002916EB"/>
    <w:rsid w:val="0029267E"/>
    <w:rsid w:val="002932D4"/>
    <w:rsid w:val="00293AB2"/>
    <w:rsid w:val="002964A0"/>
    <w:rsid w:val="0029761E"/>
    <w:rsid w:val="00297762"/>
    <w:rsid w:val="002A02B1"/>
    <w:rsid w:val="002A1E1A"/>
    <w:rsid w:val="002B0B93"/>
    <w:rsid w:val="002B2FA4"/>
    <w:rsid w:val="002B41F9"/>
    <w:rsid w:val="002B47FF"/>
    <w:rsid w:val="002C1C38"/>
    <w:rsid w:val="002C1F43"/>
    <w:rsid w:val="002C1F56"/>
    <w:rsid w:val="002C282B"/>
    <w:rsid w:val="002C3503"/>
    <w:rsid w:val="002D0B13"/>
    <w:rsid w:val="002D7764"/>
    <w:rsid w:val="002F064E"/>
    <w:rsid w:val="002F1359"/>
    <w:rsid w:val="002F3586"/>
    <w:rsid w:val="002F50CC"/>
    <w:rsid w:val="00302D26"/>
    <w:rsid w:val="00307102"/>
    <w:rsid w:val="00312F2B"/>
    <w:rsid w:val="003154D9"/>
    <w:rsid w:val="00322446"/>
    <w:rsid w:val="00324F0A"/>
    <w:rsid w:val="00330420"/>
    <w:rsid w:val="0033080F"/>
    <w:rsid w:val="00332882"/>
    <w:rsid w:val="0033693B"/>
    <w:rsid w:val="00337620"/>
    <w:rsid w:val="00340925"/>
    <w:rsid w:val="003451BD"/>
    <w:rsid w:val="00350EC2"/>
    <w:rsid w:val="003521C1"/>
    <w:rsid w:val="0035403E"/>
    <w:rsid w:val="0035473F"/>
    <w:rsid w:val="003575A4"/>
    <w:rsid w:val="00357D56"/>
    <w:rsid w:val="00360CFB"/>
    <w:rsid w:val="00363A93"/>
    <w:rsid w:val="00364CC2"/>
    <w:rsid w:val="00364E73"/>
    <w:rsid w:val="00367BC9"/>
    <w:rsid w:val="00367EA8"/>
    <w:rsid w:val="00371009"/>
    <w:rsid w:val="00376D34"/>
    <w:rsid w:val="00382AD2"/>
    <w:rsid w:val="00385ED6"/>
    <w:rsid w:val="00391974"/>
    <w:rsid w:val="003927C9"/>
    <w:rsid w:val="00396BF9"/>
    <w:rsid w:val="0039756E"/>
    <w:rsid w:val="003A1BC3"/>
    <w:rsid w:val="003A5E95"/>
    <w:rsid w:val="003B02E7"/>
    <w:rsid w:val="003B36C2"/>
    <w:rsid w:val="003B74F7"/>
    <w:rsid w:val="003C3F4A"/>
    <w:rsid w:val="003C4B19"/>
    <w:rsid w:val="003C53A9"/>
    <w:rsid w:val="003C5567"/>
    <w:rsid w:val="003D3583"/>
    <w:rsid w:val="003D63BA"/>
    <w:rsid w:val="003E51CA"/>
    <w:rsid w:val="003E7FCB"/>
    <w:rsid w:val="003F009B"/>
    <w:rsid w:val="003F4583"/>
    <w:rsid w:val="00403E0E"/>
    <w:rsid w:val="00405AA0"/>
    <w:rsid w:val="004215B3"/>
    <w:rsid w:val="00430952"/>
    <w:rsid w:val="0043523C"/>
    <w:rsid w:val="004368CD"/>
    <w:rsid w:val="004403F6"/>
    <w:rsid w:val="00442A66"/>
    <w:rsid w:val="00453053"/>
    <w:rsid w:val="00464620"/>
    <w:rsid w:val="00465198"/>
    <w:rsid w:val="00466307"/>
    <w:rsid w:val="004709D2"/>
    <w:rsid w:val="0048611C"/>
    <w:rsid w:val="00490503"/>
    <w:rsid w:val="00497270"/>
    <w:rsid w:val="004977EB"/>
    <w:rsid w:val="004A02BF"/>
    <w:rsid w:val="004A4E3E"/>
    <w:rsid w:val="004A7B80"/>
    <w:rsid w:val="004B007A"/>
    <w:rsid w:val="004C0F33"/>
    <w:rsid w:val="004C2200"/>
    <w:rsid w:val="004C4FB4"/>
    <w:rsid w:val="004C5017"/>
    <w:rsid w:val="004D11C0"/>
    <w:rsid w:val="004D1A78"/>
    <w:rsid w:val="004D2D8B"/>
    <w:rsid w:val="004D619A"/>
    <w:rsid w:val="004E37A5"/>
    <w:rsid w:val="004E4AD8"/>
    <w:rsid w:val="004E5697"/>
    <w:rsid w:val="004E58DC"/>
    <w:rsid w:val="004E6C3C"/>
    <w:rsid w:val="004F1784"/>
    <w:rsid w:val="004F492C"/>
    <w:rsid w:val="004F6072"/>
    <w:rsid w:val="004F785A"/>
    <w:rsid w:val="00500ACF"/>
    <w:rsid w:val="005066F3"/>
    <w:rsid w:val="005070CA"/>
    <w:rsid w:val="00515AF8"/>
    <w:rsid w:val="00525854"/>
    <w:rsid w:val="00525F1F"/>
    <w:rsid w:val="00527085"/>
    <w:rsid w:val="00541ACE"/>
    <w:rsid w:val="00543721"/>
    <w:rsid w:val="00544E5F"/>
    <w:rsid w:val="005465C9"/>
    <w:rsid w:val="005502B8"/>
    <w:rsid w:val="00550456"/>
    <w:rsid w:val="00550F3C"/>
    <w:rsid w:val="005519E1"/>
    <w:rsid w:val="005547ED"/>
    <w:rsid w:val="005567E2"/>
    <w:rsid w:val="005569EF"/>
    <w:rsid w:val="0056045B"/>
    <w:rsid w:val="0056253C"/>
    <w:rsid w:val="005701F9"/>
    <w:rsid w:val="0058292C"/>
    <w:rsid w:val="00584E2A"/>
    <w:rsid w:val="00586D89"/>
    <w:rsid w:val="0059483C"/>
    <w:rsid w:val="005969CB"/>
    <w:rsid w:val="005A0279"/>
    <w:rsid w:val="005A2655"/>
    <w:rsid w:val="005A399F"/>
    <w:rsid w:val="005A65BB"/>
    <w:rsid w:val="005B508F"/>
    <w:rsid w:val="005D1420"/>
    <w:rsid w:val="005D1987"/>
    <w:rsid w:val="005E1998"/>
    <w:rsid w:val="005F2E67"/>
    <w:rsid w:val="005F3B21"/>
    <w:rsid w:val="00600572"/>
    <w:rsid w:val="006007A2"/>
    <w:rsid w:val="00600A31"/>
    <w:rsid w:val="006067E9"/>
    <w:rsid w:val="0061058A"/>
    <w:rsid w:val="00611A0E"/>
    <w:rsid w:val="00614256"/>
    <w:rsid w:val="0061538B"/>
    <w:rsid w:val="006164C8"/>
    <w:rsid w:val="00616B0E"/>
    <w:rsid w:val="006213D3"/>
    <w:rsid w:val="0062696A"/>
    <w:rsid w:val="00631DDB"/>
    <w:rsid w:val="0063701E"/>
    <w:rsid w:val="0063727A"/>
    <w:rsid w:val="006373E4"/>
    <w:rsid w:val="006379C5"/>
    <w:rsid w:val="00653727"/>
    <w:rsid w:val="00654041"/>
    <w:rsid w:val="00666418"/>
    <w:rsid w:val="0067045E"/>
    <w:rsid w:val="00673B44"/>
    <w:rsid w:val="00674367"/>
    <w:rsid w:val="00684834"/>
    <w:rsid w:val="006854AE"/>
    <w:rsid w:val="006863A3"/>
    <w:rsid w:val="00686E46"/>
    <w:rsid w:val="00696A52"/>
    <w:rsid w:val="006A2BF9"/>
    <w:rsid w:val="006A5946"/>
    <w:rsid w:val="006B4261"/>
    <w:rsid w:val="006C0CEA"/>
    <w:rsid w:val="006C2F46"/>
    <w:rsid w:val="006C460D"/>
    <w:rsid w:val="006C54D9"/>
    <w:rsid w:val="006D1876"/>
    <w:rsid w:val="006E10AD"/>
    <w:rsid w:val="006E4A9C"/>
    <w:rsid w:val="006E4EAD"/>
    <w:rsid w:val="006E564C"/>
    <w:rsid w:val="006E5BC9"/>
    <w:rsid w:val="006F2504"/>
    <w:rsid w:val="006F281E"/>
    <w:rsid w:val="006F2F02"/>
    <w:rsid w:val="0071190D"/>
    <w:rsid w:val="00712B70"/>
    <w:rsid w:val="00716782"/>
    <w:rsid w:val="00720973"/>
    <w:rsid w:val="00720F0C"/>
    <w:rsid w:val="00732368"/>
    <w:rsid w:val="00733066"/>
    <w:rsid w:val="00734AD5"/>
    <w:rsid w:val="00744846"/>
    <w:rsid w:val="00751746"/>
    <w:rsid w:val="00755056"/>
    <w:rsid w:val="00755BD9"/>
    <w:rsid w:val="0077036D"/>
    <w:rsid w:val="007724C3"/>
    <w:rsid w:val="0077375F"/>
    <w:rsid w:val="00782B4C"/>
    <w:rsid w:val="007A2FCC"/>
    <w:rsid w:val="007A36E2"/>
    <w:rsid w:val="007A7591"/>
    <w:rsid w:val="007B2FD8"/>
    <w:rsid w:val="007B4D60"/>
    <w:rsid w:val="007B6551"/>
    <w:rsid w:val="007B67C7"/>
    <w:rsid w:val="007B729C"/>
    <w:rsid w:val="007C2F0F"/>
    <w:rsid w:val="007D41BD"/>
    <w:rsid w:val="007D5193"/>
    <w:rsid w:val="007E0467"/>
    <w:rsid w:val="007E1D1C"/>
    <w:rsid w:val="007E354D"/>
    <w:rsid w:val="007E4D5E"/>
    <w:rsid w:val="007E5E4C"/>
    <w:rsid w:val="007F0F00"/>
    <w:rsid w:val="007F2DD5"/>
    <w:rsid w:val="007F515A"/>
    <w:rsid w:val="007F54D3"/>
    <w:rsid w:val="007F63E1"/>
    <w:rsid w:val="00801146"/>
    <w:rsid w:val="00802A55"/>
    <w:rsid w:val="00804CB8"/>
    <w:rsid w:val="00804F2F"/>
    <w:rsid w:val="00805D46"/>
    <w:rsid w:val="00812E08"/>
    <w:rsid w:val="008130BC"/>
    <w:rsid w:val="008147CB"/>
    <w:rsid w:val="00820F99"/>
    <w:rsid w:val="00821857"/>
    <w:rsid w:val="00821962"/>
    <w:rsid w:val="008245F0"/>
    <w:rsid w:val="0082505A"/>
    <w:rsid w:val="008306C9"/>
    <w:rsid w:val="00840230"/>
    <w:rsid w:val="00841CAF"/>
    <w:rsid w:val="00846703"/>
    <w:rsid w:val="00847DD6"/>
    <w:rsid w:val="00851686"/>
    <w:rsid w:val="00853446"/>
    <w:rsid w:val="00855565"/>
    <w:rsid w:val="00857351"/>
    <w:rsid w:val="0085786C"/>
    <w:rsid w:val="00864BBC"/>
    <w:rsid w:val="00871326"/>
    <w:rsid w:val="0087474F"/>
    <w:rsid w:val="00890D3E"/>
    <w:rsid w:val="00891135"/>
    <w:rsid w:val="00897D04"/>
    <w:rsid w:val="008B2B47"/>
    <w:rsid w:val="008C0164"/>
    <w:rsid w:val="008C03AD"/>
    <w:rsid w:val="008C0E3B"/>
    <w:rsid w:val="008C5F4D"/>
    <w:rsid w:val="008C6150"/>
    <w:rsid w:val="008C69E5"/>
    <w:rsid w:val="008D1E92"/>
    <w:rsid w:val="008D3BEE"/>
    <w:rsid w:val="008D4189"/>
    <w:rsid w:val="008D72BA"/>
    <w:rsid w:val="008E3A18"/>
    <w:rsid w:val="008E79C6"/>
    <w:rsid w:val="008F18D7"/>
    <w:rsid w:val="00913C14"/>
    <w:rsid w:val="00915509"/>
    <w:rsid w:val="00916472"/>
    <w:rsid w:val="00924E55"/>
    <w:rsid w:val="009318FD"/>
    <w:rsid w:val="00934DFA"/>
    <w:rsid w:val="00934E6A"/>
    <w:rsid w:val="00935540"/>
    <w:rsid w:val="00936401"/>
    <w:rsid w:val="009376A9"/>
    <w:rsid w:val="00942066"/>
    <w:rsid w:val="009536DC"/>
    <w:rsid w:val="009604F6"/>
    <w:rsid w:val="00966620"/>
    <w:rsid w:val="0096693D"/>
    <w:rsid w:val="00970F08"/>
    <w:rsid w:val="009745B3"/>
    <w:rsid w:val="00976162"/>
    <w:rsid w:val="009772FF"/>
    <w:rsid w:val="00983A7E"/>
    <w:rsid w:val="00983DAD"/>
    <w:rsid w:val="00993406"/>
    <w:rsid w:val="009A078D"/>
    <w:rsid w:val="009A097B"/>
    <w:rsid w:val="009A574E"/>
    <w:rsid w:val="009B18CE"/>
    <w:rsid w:val="009B5803"/>
    <w:rsid w:val="009B593E"/>
    <w:rsid w:val="009B707C"/>
    <w:rsid w:val="009B7385"/>
    <w:rsid w:val="009C4950"/>
    <w:rsid w:val="009D58AA"/>
    <w:rsid w:val="009D6123"/>
    <w:rsid w:val="009E6AD4"/>
    <w:rsid w:val="009F2CDD"/>
    <w:rsid w:val="00A01830"/>
    <w:rsid w:val="00A0388E"/>
    <w:rsid w:val="00A23123"/>
    <w:rsid w:val="00A32174"/>
    <w:rsid w:val="00A33C56"/>
    <w:rsid w:val="00A34DD1"/>
    <w:rsid w:val="00A4170F"/>
    <w:rsid w:val="00A42A43"/>
    <w:rsid w:val="00A51649"/>
    <w:rsid w:val="00A608BE"/>
    <w:rsid w:val="00A64DE2"/>
    <w:rsid w:val="00A70065"/>
    <w:rsid w:val="00A7695D"/>
    <w:rsid w:val="00A85445"/>
    <w:rsid w:val="00A8735F"/>
    <w:rsid w:val="00A97D2C"/>
    <w:rsid w:val="00AA42BF"/>
    <w:rsid w:val="00AB06BC"/>
    <w:rsid w:val="00AB0A2A"/>
    <w:rsid w:val="00AB5256"/>
    <w:rsid w:val="00AC1CBB"/>
    <w:rsid w:val="00AC52C1"/>
    <w:rsid w:val="00AC52DB"/>
    <w:rsid w:val="00AC634D"/>
    <w:rsid w:val="00AC6648"/>
    <w:rsid w:val="00AC7690"/>
    <w:rsid w:val="00AD47C6"/>
    <w:rsid w:val="00AE0F6F"/>
    <w:rsid w:val="00AF2FB7"/>
    <w:rsid w:val="00AF40F5"/>
    <w:rsid w:val="00AF5211"/>
    <w:rsid w:val="00AF76C0"/>
    <w:rsid w:val="00B03B94"/>
    <w:rsid w:val="00B04858"/>
    <w:rsid w:val="00B04F4C"/>
    <w:rsid w:val="00B0617B"/>
    <w:rsid w:val="00B10DE1"/>
    <w:rsid w:val="00B12B99"/>
    <w:rsid w:val="00B13FCA"/>
    <w:rsid w:val="00B164D4"/>
    <w:rsid w:val="00B1751A"/>
    <w:rsid w:val="00B21B46"/>
    <w:rsid w:val="00B2246A"/>
    <w:rsid w:val="00B23F7D"/>
    <w:rsid w:val="00B314B1"/>
    <w:rsid w:val="00B40A21"/>
    <w:rsid w:val="00B45B83"/>
    <w:rsid w:val="00B51123"/>
    <w:rsid w:val="00B5473D"/>
    <w:rsid w:val="00B57696"/>
    <w:rsid w:val="00B67581"/>
    <w:rsid w:val="00B73CF8"/>
    <w:rsid w:val="00B742FE"/>
    <w:rsid w:val="00B81031"/>
    <w:rsid w:val="00B8677B"/>
    <w:rsid w:val="00B87E57"/>
    <w:rsid w:val="00B922C6"/>
    <w:rsid w:val="00B92B22"/>
    <w:rsid w:val="00B9388C"/>
    <w:rsid w:val="00B94DDF"/>
    <w:rsid w:val="00B955FA"/>
    <w:rsid w:val="00B96292"/>
    <w:rsid w:val="00BA7300"/>
    <w:rsid w:val="00BD017B"/>
    <w:rsid w:val="00BD6036"/>
    <w:rsid w:val="00BE3AD4"/>
    <w:rsid w:val="00BE5B40"/>
    <w:rsid w:val="00BE7230"/>
    <w:rsid w:val="00BF029F"/>
    <w:rsid w:val="00BF338A"/>
    <w:rsid w:val="00BF3EE2"/>
    <w:rsid w:val="00BF5C8B"/>
    <w:rsid w:val="00C01357"/>
    <w:rsid w:val="00C036D3"/>
    <w:rsid w:val="00C15877"/>
    <w:rsid w:val="00C16364"/>
    <w:rsid w:val="00C3641D"/>
    <w:rsid w:val="00C3676A"/>
    <w:rsid w:val="00C4043D"/>
    <w:rsid w:val="00C426BA"/>
    <w:rsid w:val="00C42AE7"/>
    <w:rsid w:val="00C43CC4"/>
    <w:rsid w:val="00C52496"/>
    <w:rsid w:val="00C53552"/>
    <w:rsid w:val="00C56106"/>
    <w:rsid w:val="00C60113"/>
    <w:rsid w:val="00C62B6A"/>
    <w:rsid w:val="00C637BA"/>
    <w:rsid w:val="00C64CE0"/>
    <w:rsid w:val="00C66D45"/>
    <w:rsid w:val="00C67F29"/>
    <w:rsid w:val="00C70AF3"/>
    <w:rsid w:val="00C71C91"/>
    <w:rsid w:val="00C71E18"/>
    <w:rsid w:val="00C82011"/>
    <w:rsid w:val="00C83909"/>
    <w:rsid w:val="00C943A7"/>
    <w:rsid w:val="00C944F4"/>
    <w:rsid w:val="00CA412F"/>
    <w:rsid w:val="00CB053E"/>
    <w:rsid w:val="00CB2FD5"/>
    <w:rsid w:val="00CB7452"/>
    <w:rsid w:val="00CC07AC"/>
    <w:rsid w:val="00CC1C28"/>
    <w:rsid w:val="00CC303D"/>
    <w:rsid w:val="00CC69F8"/>
    <w:rsid w:val="00CE43DC"/>
    <w:rsid w:val="00D0721C"/>
    <w:rsid w:val="00D118BF"/>
    <w:rsid w:val="00D1385F"/>
    <w:rsid w:val="00D14DFC"/>
    <w:rsid w:val="00D22681"/>
    <w:rsid w:val="00D31325"/>
    <w:rsid w:val="00D33B17"/>
    <w:rsid w:val="00D35E13"/>
    <w:rsid w:val="00D41639"/>
    <w:rsid w:val="00D4327F"/>
    <w:rsid w:val="00D462B4"/>
    <w:rsid w:val="00D52803"/>
    <w:rsid w:val="00D56CCC"/>
    <w:rsid w:val="00D62D4C"/>
    <w:rsid w:val="00D663EA"/>
    <w:rsid w:val="00D72816"/>
    <w:rsid w:val="00D80489"/>
    <w:rsid w:val="00D80896"/>
    <w:rsid w:val="00D80C5A"/>
    <w:rsid w:val="00D863F8"/>
    <w:rsid w:val="00D91111"/>
    <w:rsid w:val="00D926A6"/>
    <w:rsid w:val="00DA31A0"/>
    <w:rsid w:val="00DA6D1A"/>
    <w:rsid w:val="00DB107C"/>
    <w:rsid w:val="00DB40C7"/>
    <w:rsid w:val="00DB5637"/>
    <w:rsid w:val="00DC07BD"/>
    <w:rsid w:val="00DD2D0D"/>
    <w:rsid w:val="00DD3437"/>
    <w:rsid w:val="00DD408F"/>
    <w:rsid w:val="00DE05C3"/>
    <w:rsid w:val="00DE0792"/>
    <w:rsid w:val="00DE149F"/>
    <w:rsid w:val="00DE1D84"/>
    <w:rsid w:val="00DE1FDC"/>
    <w:rsid w:val="00DE5A82"/>
    <w:rsid w:val="00DE5F35"/>
    <w:rsid w:val="00DE6B9D"/>
    <w:rsid w:val="00DE6C45"/>
    <w:rsid w:val="00DF3BCF"/>
    <w:rsid w:val="00DF5F4D"/>
    <w:rsid w:val="00DF7401"/>
    <w:rsid w:val="00DF7734"/>
    <w:rsid w:val="00E057E7"/>
    <w:rsid w:val="00E11057"/>
    <w:rsid w:val="00E2159C"/>
    <w:rsid w:val="00E2432D"/>
    <w:rsid w:val="00E2451D"/>
    <w:rsid w:val="00E379CC"/>
    <w:rsid w:val="00E42587"/>
    <w:rsid w:val="00E45865"/>
    <w:rsid w:val="00E47009"/>
    <w:rsid w:val="00E507C6"/>
    <w:rsid w:val="00E61D30"/>
    <w:rsid w:val="00E62723"/>
    <w:rsid w:val="00E62CAC"/>
    <w:rsid w:val="00E704C8"/>
    <w:rsid w:val="00E71C4B"/>
    <w:rsid w:val="00E7644B"/>
    <w:rsid w:val="00E81798"/>
    <w:rsid w:val="00E81A7C"/>
    <w:rsid w:val="00E86E16"/>
    <w:rsid w:val="00E91EC3"/>
    <w:rsid w:val="00E92CE3"/>
    <w:rsid w:val="00EA0D91"/>
    <w:rsid w:val="00EA41FB"/>
    <w:rsid w:val="00EA4A37"/>
    <w:rsid w:val="00EA54F5"/>
    <w:rsid w:val="00EA6F4A"/>
    <w:rsid w:val="00EB0116"/>
    <w:rsid w:val="00EB1E3C"/>
    <w:rsid w:val="00EB5ABD"/>
    <w:rsid w:val="00EC099B"/>
    <w:rsid w:val="00EC0CD7"/>
    <w:rsid w:val="00EC3AEE"/>
    <w:rsid w:val="00EC3CE8"/>
    <w:rsid w:val="00EC6A19"/>
    <w:rsid w:val="00EC7E19"/>
    <w:rsid w:val="00ED109D"/>
    <w:rsid w:val="00ED12B3"/>
    <w:rsid w:val="00ED5F71"/>
    <w:rsid w:val="00EE24FE"/>
    <w:rsid w:val="00EF1771"/>
    <w:rsid w:val="00EF7411"/>
    <w:rsid w:val="00EF7893"/>
    <w:rsid w:val="00F1244E"/>
    <w:rsid w:val="00F134E1"/>
    <w:rsid w:val="00F169CD"/>
    <w:rsid w:val="00F210E7"/>
    <w:rsid w:val="00F22ECE"/>
    <w:rsid w:val="00F25BEB"/>
    <w:rsid w:val="00F312D0"/>
    <w:rsid w:val="00F34339"/>
    <w:rsid w:val="00F34459"/>
    <w:rsid w:val="00F42168"/>
    <w:rsid w:val="00F62BA2"/>
    <w:rsid w:val="00F705CD"/>
    <w:rsid w:val="00F70AC2"/>
    <w:rsid w:val="00F76450"/>
    <w:rsid w:val="00F950F0"/>
    <w:rsid w:val="00F957F0"/>
    <w:rsid w:val="00F95A82"/>
    <w:rsid w:val="00F978E2"/>
    <w:rsid w:val="00FA43DE"/>
    <w:rsid w:val="00FB1910"/>
    <w:rsid w:val="00FB1EC0"/>
    <w:rsid w:val="00FC3355"/>
    <w:rsid w:val="00FC7EC7"/>
    <w:rsid w:val="00FD0F2B"/>
    <w:rsid w:val="00FD6A09"/>
    <w:rsid w:val="00FD6F2C"/>
    <w:rsid w:val="00FE2914"/>
    <w:rsid w:val="00FF2927"/>
    <w:rsid w:val="00FF2E6D"/>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0E592"/>
  <w15:docId w15:val="{975D46E1-CF92-494D-8378-19B5CEEF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7EB"/>
    <w:rPr>
      <w:rFonts w:ascii="Calibri" w:eastAsia="Calibri" w:hAnsi="Calibri" w:cs="Times New Roman"/>
    </w:rPr>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3B02E7"/>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rsid w:val="00153C53"/>
    <w:rPr>
      <w:rFonts w:asciiTheme="majorHAnsi" w:eastAsiaTheme="majorEastAsia" w:hAnsiTheme="majorHAnsi" w:cstheme="majorBidi"/>
      <w:b/>
      <w:bCs/>
      <w:color w:val="4F81BD" w:themeColor="accent1"/>
      <w:sz w:val="24"/>
      <w:szCs w:val="24"/>
      <w:lang w:eastAsia="pl-PL"/>
    </w:rPr>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Preambuła,CW_Lista"/>
    <w:basedOn w:val="Normalny"/>
    <w:link w:val="AkapitzlistZnak"/>
    <w:uiPriority w:val="34"/>
    <w:qFormat/>
    <w:rsid w:val="00153C53"/>
    <w:pPr>
      <w:ind w:left="720"/>
      <w:contextualSpacing/>
    </w:pPr>
  </w:style>
  <w:style w:type="paragraph" w:styleId="Tytu">
    <w:name w:val="Title"/>
    <w:basedOn w:val="Normalny"/>
    <w:link w:val="TytuZnak"/>
    <w:qFormat/>
    <w:rsid w:val="00153C53"/>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qForma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paragraph" w:styleId="Tekstprzypisudolnego">
    <w:name w:val="footnote text"/>
    <w:aliases w:val="Podrozdział,Footnote,Podrozdzia3"/>
    <w:basedOn w:val="Normalny"/>
    <w:link w:val="TekstprzypisudolnegoZnak"/>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styleId="Odwoaniedokomentarza">
    <w:name w:val="annotation reference"/>
    <w:basedOn w:val="Domylnaczcionkaakapitu"/>
    <w:uiPriority w:val="99"/>
    <w:semiHidden/>
    <w:unhideWhenUsed/>
    <w:rsid w:val="00A70065"/>
    <w:rPr>
      <w:sz w:val="16"/>
      <w:szCs w:val="16"/>
    </w:rPr>
  </w:style>
  <w:style w:type="paragraph" w:styleId="Tekstkomentarza">
    <w:name w:val="annotation text"/>
    <w:basedOn w:val="Normalny"/>
    <w:link w:val="TekstkomentarzaZnak"/>
    <w:uiPriority w:val="99"/>
    <w:semiHidden/>
    <w:unhideWhenUsed/>
    <w:rsid w:val="00A700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00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70065"/>
    <w:rPr>
      <w:b/>
      <w:bCs/>
    </w:rPr>
  </w:style>
  <w:style w:type="character" w:customStyle="1" w:styleId="TematkomentarzaZnak">
    <w:name w:val="Temat komentarza Znak"/>
    <w:basedOn w:val="TekstkomentarzaZnak"/>
    <w:link w:val="Tematkomentarza"/>
    <w:uiPriority w:val="99"/>
    <w:semiHidden/>
    <w:rsid w:val="00A70065"/>
    <w:rPr>
      <w:rFonts w:ascii="Calibri" w:eastAsia="Calibri" w:hAnsi="Calibri" w:cs="Times New Roman"/>
      <w:b/>
      <w:bCs/>
      <w:sz w:val="20"/>
      <w:szCs w:val="20"/>
    </w:rPr>
  </w:style>
  <w:style w:type="paragraph" w:styleId="Bezodstpw">
    <w:name w:val="No Spacing"/>
    <w:link w:val="BezodstpwZnak"/>
    <w:uiPriority w:val="1"/>
    <w:qFormat/>
    <w:rsid w:val="004C5017"/>
    <w:pPr>
      <w:spacing w:after="0" w:line="240" w:lineRule="auto"/>
    </w:pPr>
  </w:style>
  <w:style w:type="character" w:customStyle="1" w:styleId="BezodstpwZnak">
    <w:name w:val="Bez odstępów Znak"/>
    <w:link w:val="Bezodstpw"/>
    <w:uiPriority w:val="1"/>
    <w:locked/>
    <w:rsid w:val="008130BC"/>
  </w:style>
  <w:style w:type="paragraph" w:styleId="NormalnyWeb">
    <w:name w:val="Normal (Web)"/>
    <w:basedOn w:val="Normalny"/>
    <w:uiPriority w:val="99"/>
    <w:unhideWhenUsed/>
    <w:qFormat/>
    <w:rsid w:val="008130BC"/>
    <w:pPr>
      <w:spacing w:after="150" w:line="240" w:lineRule="auto"/>
    </w:pPr>
    <w:rPr>
      <w:rFonts w:ascii="Times New Roman" w:eastAsia="Times New Roman" w:hAnsi="Times New Roman"/>
      <w:sz w:val="24"/>
      <w:szCs w:val="24"/>
      <w:lang w:eastAsia="pl-PL"/>
    </w:rPr>
  </w:style>
  <w:style w:type="character" w:customStyle="1" w:styleId="Znakiprzypiswdolnych">
    <w:name w:val="Znaki przypisów dolnych"/>
    <w:rsid w:val="00525854"/>
    <w:rPr>
      <w:vertAlign w:val="superscript"/>
    </w:rPr>
  </w:style>
  <w:style w:type="paragraph" w:customStyle="1" w:styleId="msonormal0">
    <w:name w:val="msonormal"/>
    <w:basedOn w:val="Normalny"/>
    <w:rsid w:val="0082505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
    <w:name w:val="st"/>
    <w:basedOn w:val="Domylnaczcionkaakapitu"/>
    <w:rsid w:val="0082505A"/>
  </w:style>
  <w:style w:type="paragraph" w:styleId="Poprawka">
    <w:name w:val="Revision"/>
    <w:hidden/>
    <w:uiPriority w:val="99"/>
    <w:semiHidden/>
    <w:rsid w:val="00DD3437"/>
    <w:pPr>
      <w:spacing w:after="0" w:line="240" w:lineRule="auto"/>
    </w:pPr>
    <w:rPr>
      <w:rFonts w:ascii="Calibri" w:eastAsia="Calibri" w:hAnsi="Calibri" w:cs="Times New Roman"/>
    </w:rPr>
  </w:style>
  <w:style w:type="paragraph" w:customStyle="1" w:styleId="Nagwek21">
    <w:name w:val="Nagłówek 21"/>
    <w:basedOn w:val="Normalny"/>
    <w:next w:val="Normalny"/>
    <w:uiPriority w:val="9"/>
    <w:semiHidden/>
    <w:unhideWhenUsed/>
    <w:qFormat/>
    <w:rsid w:val="003B02E7"/>
    <w:pPr>
      <w:keepNext/>
      <w:keepLines/>
      <w:spacing w:before="40" w:after="0" w:line="240" w:lineRule="auto"/>
      <w:outlineLvl w:val="1"/>
    </w:pPr>
    <w:rPr>
      <w:rFonts w:ascii="Calibri Light" w:eastAsia="Times New Roman" w:hAnsi="Calibri Light"/>
      <w:color w:val="2E74B5"/>
      <w:sz w:val="26"/>
      <w:szCs w:val="26"/>
    </w:rPr>
  </w:style>
  <w:style w:type="numbering" w:customStyle="1" w:styleId="Bezlisty1">
    <w:name w:val="Bez listy1"/>
    <w:next w:val="Bezlisty"/>
    <w:uiPriority w:val="99"/>
    <w:semiHidden/>
    <w:unhideWhenUsed/>
    <w:rsid w:val="003B02E7"/>
  </w:style>
  <w:style w:type="numbering" w:customStyle="1" w:styleId="Bezlisty11">
    <w:name w:val="Bez listy11"/>
    <w:next w:val="Bezlisty"/>
    <w:uiPriority w:val="99"/>
    <w:semiHidden/>
    <w:unhideWhenUsed/>
    <w:rsid w:val="003B02E7"/>
  </w:style>
  <w:style w:type="table" w:customStyle="1" w:styleId="Tabela-Siatka1">
    <w:name w:val="Tabela - Siatka1"/>
    <w:basedOn w:val="Standardowy"/>
    <w:next w:val="Tabela-Siatka"/>
    <w:uiPriority w:val="59"/>
    <w:rsid w:val="003B02E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02E7"/>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B02E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3B02E7"/>
    <w:rPr>
      <w:vertAlign w:val="superscript"/>
    </w:rPr>
  </w:style>
  <w:style w:type="character" w:customStyle="1" w:styleId="AkapitzlistZnak">
    <w:name w:val="Akapit z listą Znak"/>
    <w:aliases w:val="L1 Znak,Numerowanie Znak,List Paragraph Znak,Akapit z listą5 Znak,1.Nagłówek Znak,Preambuła Znak,CW_Lista Znak"/>
    <w:link w:val="Akapitzlist"/>
    <w:uiPriority w:val="34"/>
    <w:qFormat/>
    <w:locked/>
    <w:rsid w:val="003B02E7"/>
    <w:rPr>
      <w:rFonts w:ascii="Calibri" w:eastAsia="Calibri" w:hAnsi="Calibri" w:cs="Times New Roman"/>
    </w:rPr>
  </w:style>
  <w:style w:type="paragraph" w:customStyle="1" w:styleId="PUNKT">
    <w:name w:val="PUNKT"/>
    <w:basedOn w:val="Normalny"/>
    <w:link w:val="PUNKTZnak"/>
    <w:qFormat/>
    <w:rsid w:val="003B02E7"/>
    <w:pPr>
      <w:suppressAutoHyphens/>
      <w:spacing w:before="120" w:line="300" w:lineRule="atLeast"/>
      <w:jc w:val="both"/>
    </w:pPr>
    <w:rPr>
      <w:rFonts w:ascii="Times New Roman" w:eastAsia="Times New Roman" w:hAnsi="Times New Roman"/>
      <w:sz w:val="24"/>
      <w:szCs w:val="24"/>
      <w:lang w:eastAsia="ar-SA"/>
    </w:rPr>
  </w:style>
  <w:style w:type="paragraph" w:customStyle="1" w:styleId="PPKT">
    <w:name w:val="PPKT"/>
    <w:basedOn w:val="PUNKT"/>
    <w:link w:val="PPKTZnak"/>
    <w:qFormat/>
    <w:rsid w:val="003B02E7"/>
  </w:style>
  <w:style w:type="paragraph" w:customStyle="1" w:styleId="Lista21">
    <w:name w:val="Lista 21"/>
    <w:basedOn w:val="Normalny"/>
    <w:rsid w:val="003B02E7"/>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Textbody">
    <w:name w:val="Text body"/>
    <w:basedOn w:val="Normalny"/>
    <w:rsid w:val="003B02E7"/>
    <w:pPr>
      <w:suppressAutoHyphens/>
      <w:autoSpaceDN w:val="0"/>
      <w:spacing w:after="120"/>
    </w:pPr>
    <w:rPr>
      <w:rFonts w:eastAsia="SimSun" w:cs="Tahoma"/>
      <w:kern w:val="3"/>
    </w:rPr>
  </w:style>
  <w:style w:type="character" w:customStyle="1" w:styleId="PPKTZnak">
    <w:name w:val="PPKT Znak"/>
    <w:link w:val="PPKT"/>
    <w:rsid w:val="003B02E7"/>
    <w:rPr>
      <w:rFonts w:ascii="Times New Roman" w:eastAsia="Times New Roman" w:hAnsi="Times New Roman" w:cs="Times New Roman"/>
      <w:sz w:val="24"/>
      <w:szCs w:val="24"/>
      <w:lang w:eastAsia="ar-SA"/>
    </w:rPr>
  </w:style>
  <w:style w:type="paragraph" w:customStyle="1" w:styleId="wylicz1">
    <w:name w:val="wylicz1"/>
    <w:basedOn w:val="Normalny"/>
    <w:link w:val="wylicz1Znak"/>
    <w:qFormat/>
    <w:rsid w:val="003B02E7"/>
    <w:pPr>
      <w:numPr>
        <w:numId w:val="4"/>
      </w:numPr>
      <w:spacing w:before="80" w:after="80" w:line="240" w:lineRule="atLeast"/>
    </w:pPr>
    <w:rPr>
      <w:rFonts w:ascii="Times New Roman" w:eastAsia="Times New Roman" w:hAnsi="Times New Roman"/>
      <w:sz w:val="24"/>
      <w:szCs w:val="24"/>
    </w:rPr>
  </w:style>
  <w:style w:type="character" w:customStyle="1" w:styleId="wylicz1Znak">
    <w:name w:val="wylicz1 Znak"/>
    <w:link w:val="wylicz1"/>
    <w:rsid w:val="003B02E7"/>
    <w:rPr>
      <w:rFonts w:ascii="Times New Roman" w:eastAsia="Times New Roman" w:hAnsi="Times New Roman" w:cs="Times New Roman"/>
      <w:sz w:val="24"/>
      <w:szCs w:val="24"/>
    </w:rPr>
  </w:style>
  <w:style w:type="character" w:customStyle="1" w:styleId="PUNKTZnak">
    <w:name w:val="PUNKT Znak"/>
    <w:link w:val="PUNKT"/>
    <w:rsid w:val="003B02E7"/>
    <w:rPr>
      <w:rFonts w:ascii="Times New Roman" w:eastAsia="Times New Roman" w:hAnsi="Times New Roman" w:cs="Times New Roman"/>
      <w:sz w:val="24"/>
      <w:szCs w:val="24"/>
      <w:lang w:eastAsia="ar-SA"/>
    </w:rPr>
  </w:style>
  <w:style w:type="character" w:customStyle="1" w:styleId="RzymskieZnakZnak">
    <w:name w:val="Rzymskie Znak Znak"/>
    <w:link w:val="Rzymskie"/>
    <w:locked/>
    <w:rsid w:val="003B02E7"/>
    <w:rPr>
      <w:b/>
      <w:sz w:val="24"/>
      <w:szCs w:val="24"/>
    </w:rPr>
  </w:style>
  <w:style w:type="paragraph" w:customStyle="1" w:styleId="Rzymskie">
    <w:name w:val="Rzymskie"/>
    <w:basedOn w:val="Normalny"/>
    <w:link w:val="RzymskieZnakZnak"/>
    <w:rsid w:val="003B02E7"/>
    <w:pPr>
      <w:numPr>
        <w:numId w:val="5"/>
      </w:numPr>
      <w:spacing w:after="0" w:line="240" w:lineRule="auto"/>
      <w:jc w:val="both"/>
    </w:pPr>
    <w:rPr>
      <w:rFonts w:asciiTheme="minorHAnsi" w:eastAsiaTheme="minorHAnsi" w:hAnsiTheme="minorHAnsi" w:cstheme="minorBidi"/>
      <w:b/>
      <w:sz w:val="24"/>
      <w:szCs w:val="24"/>
    </w:rPr>
  </w:style>
  <w:style w:type="paragraph" w:styleId="Lista2">
    <w:name w:val="List 2"/>
    <w:basedOn w:val="Normalny"/>
    <w:uiPriority w:val="99"/>
    <w:unhideWhenUsed/>
    <w:rsid w:val="003B02E7"/>
    <w:pPr>
      <w:spacing w:after="0" w:line="240" w:lineRule="auto"/>
      <w:ind w:left="566" w:hanging="283"/>
      <w:contextualSpacing/>
    </w:pPr>
    <w:rPr>
      <w:rFonts w:ascii="Times New Roman" w:eastAsia="Times New Roman" w:hAnsi="Times New Roman"/>
      <w:sz w:val="24"/>
      <w:szCs w:val="24"/>
      <w:lang w:eastAsia="pl-PL"/>
    </w:rPr>
  </w:style>
  <w:style w:type="character" w:customStyle="1" w:styleId="Nierozpoznanawzmianka1">
    <w:name w:val="Nierozpoznana wzmianka1"/>
    <w:uiPriority w:val="99"/>
    <w:semiHidden/>
    <w:unhideWhenUsed/>
    <w:rsid w:val="003B02E7"/>
    <w:rPr>
      <w:color w:val="808080"/>
      <w:shd w:val="clear" w:color="auto" w:fill="E6E6E6"/>
    </w:rPr>
  </w:style>
  <w:style w:type="character" w:customStyle="1" w:styleId="UnresolvedMention">
    <w:name w:val="Unresolved Mention"/>
    <w:uiPriority w:val="99"/>
    <w:semiHidden/>
    <w:unhideWhenUsed/>
    <w:rsid w:val="003B02E7"/>
    <w:rPr>
      <w:color w:val="808080"/>
      <w:shd w:val="clear" w:color="auto" w:fill="E6E6E6"/>
    </w:rPr>
  </w:style>
  <w:style w:type="character" w:customStyle="1" w:styleId="Nierozpoznanawzmianka">
    <w:name w:val="Nierozpoznana wzmianka"/>
    <w:uiPriority w:val="99"/>
    <w:semiHidden/>
    <w:unhideWhenUsed/>
    <w:rsid w:val="003B02E7"/>
    <w:rPr>
      <w:color w:val="605E5C"/>
      <w:shd w:val="clear" w:color="auto" w:fill="E1DFDD"/>
    </w:rPr>
  </w:style>
  <w:style w:type="paragraph" w:styleId="Podtytu">
    <w:name w:val="Subtitle"/>
    <w:basedOn w:val="Normalny"/>
    <w:link w:val="PodtytuZnak"/>
    <w:qFormat/>
    <w:rsid w:val="003B02E7"/>
    <w:pPr>
      <w:spacing w:after="0" w:line="240" w:lineRule="auto"/>
      <w:jc w:val="both"/>
    </w:pPr>
    <w:rPr>
      <w:rFonts w:ascii="Times New Roman" w:eastAsia="Times New Roman" w:hAnsi="Times New Roman"/>
      <w:sz w:val="28"/>
      <w:szCs w:val="24"/>
      <w:lang w:eastAsia="pl-PL"/>
    </w:rPr>
  </w:style>
  <w:style w:type="character" w:customStyle="1" w:styleId="PodtytuZnak">
    <w:name w:val="Podtytuł Znak"/>
    <w:basedOn w:val="Domylnaczcionkaakapitu"/>
    <w:link w:val="Podtytu"/>
    <w:rsid w:val="003B02E7"/>
    <w:rPr>
      <w:rFonts w:ascii="Times New Roman" w:eastAsia="Times New Roman" w:hAnsi="Times New Roman" w:cs="Times New Roman"/>
      <w:sz w:val="28"/>
      <w:szCs w:val="24"/>
      <w:lang w:eastAsia="pl-PL"/>
    </w:rPr>
  </w:style>
  <w:style w:type="paragraph" w:customStyle="1" w:styleId="Tekstpodstawowy22">
    <w:name w:val="Tekst podstawowy 22"/>
    <w:basedOn w:val="Normalny"/>
    <w:uiPriority w:val="99"/>
    <w:rsid w:val="003B02E7"/>
    <w:pPr>
      <w:widowControl w:val="0"/>
      <w:overflowPunct w:val="0"/>
      <w:autoSpaceDE w:val="0"/>
      <w:autoSpaceDN w:val="0"/>
      <w:adjustRightInd w:val="0"/>
      <w:spacing w:after="0" w:line="240" w:lineRule="auto"/>
      <w:ind w:left="283" w:hanging="255"/>
      <w:jc w:val="both"/>
      <w:textAlignment w:val="baseline"/>
    </w:pPr>
    <w:rPr>
      <w:rFonts w:ascii="Arial" w:eastAsia="Times New Roman" w:hAnsi="Arial"/>
      <w:sz w:val="20"/>
      <w:szCs w:val="20"/>
      <w:lang w:eastAsia="pl-PL"/>
    </w:rPr>
  </w:style>
  <w:style w:type="paragraph" w:customStyle="1" w:styleId="normaltableau">
    <w:name w:val="normal_tableau"/>
    <w:basedOn w:val="Normalny"/>
    <w:rsid w:val="003B02E7"/>
    <w:pPr>
      <w:spacing w:before="120" w:after="120" w:line="240" w:lineRule="auto"/>
      <w:jc w:val="both"/>
    </w:pPr>
    <w:rPr>
      <w:rFonts w:ascii="Optima" w:eastAsia="Times New Roman" w:hAnsi="Optima"/>
      <w:lang w:val="en-GB" w:eastAsia="pl-PL"/>
    </w:rPr>
  </w:style>
  <w:style w:type="paragraph" w:styleId="Tekstpodstawowywcity2">
    <w:name w:val="Body Text Indent 2"/>
    <w:basedOn w:val="Normalny"/>
    <w:link w:val="Tekstpodstawowywcity2Znak"/>
    <w:uiPriority w:val="99"/>
    <w:unhideWhenUsed/>
    <w:rsid w:val="003B02E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B02E7"/>
    <w:rPr>
      <w:rFonts w:ascii="Calibri" w:eastAsia="Calibri" w:hAnsi="Calibri" w:cs="Times New Roman"/>
    </w:rPr>
  </w:style>
  <w:style w:type="numbering" w:customStyle="1" w:styleId="Styl11">
    <w:name w:val="Styl11"/>
    <w:rsid w:val="003B02E7"/>
    <w:pPr>
      <w:numPr>
        <w:numId w:val="7"/>
      </w:numPr>
    </w:pPr>
  </w:style>
  <w:style w:type="paragraph" w:customStyle="1" w:styleId="Tekstpodstawowy21">
    <w:name w:val="Tekst podstawowy 21"/>
    <w:basedOn w:val="Normalny"/>
    <w:rsid w:val="003B02E7"/>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31">
    <w:name w:val="Tekst podstawowy 31"/>
    <w:basedOn w:val="Normalny"/>
    <w:rsid w:val="003B02E7"/>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styleId="Lista">
    <w:name w:val="List"/>
    <w:basedOn w:val="Normalny"/>
    <w:uiPriority w:val="99"/>
    <w:semiHidden/>
    <w:unhideWhenUsed/>
    <w:rsid w:val="003B02E7"/>
    <w:pPr>
      <w:spacing w:after="0" w:line="240" w:lineRule="auto"/>
      <w:ind w:left="283" w:hanging="283"/>
      <w:contextualSpacing/>
    </w:pPr>
  </w:style>
  <w:style w:type="numbering" w:customStyle="1" w:styleId="Bezlisty2">
    <w:name w:val="Bez listy2"/>
    <w:next w:val="Bezlisty"/>
    <w:uiPriority w:val="99"/>
    <w:semiHidden/>
    <w:unhideWhenUsed/>
    <w:rsid w:val="003B02E7"/>
  </w:style>
  <w:style w:type="paragraph" w:customStyle="1" w:styleId="Tekstwstpniesformatowany">
    <w:name w:val="Tekst wstępnie sformatowany"/>
    <w:basedOn w:val="Normalny"/>
    <w:uiPriority w:val="99"/>
    <w:qFormat/>
    <w:rsid w:val="003B02E7"/>
    <w:pPr>
      <w:suppressAutoHyphens/>
      <w:spacing w:after="0" w:line="264" w:lineRule="auto"/>
      <w:jc w:val="both"/>
      <w:textAlignment w:val="baseline"/>
    </w:pPr>
    <w:rPr>
      <w:rFonts w:ascii="Cumberland AMT" w:eastAsia="Cumberland AMT" w:hAnsi="Cumberland AMT" w:cs="Cumberland AMT"/>
      <w:color w:val="00000A"/>
      <w:sz w:val="20"/>
      <w:szCs w:val="20"/>
      <w:lang w:eastAsia="zh-CN"/>
    </w:rPr>
  </w:style>
  <w:style w:type="numbering" w:customStyle="1" w:styleId="Bezlisty3">
    <w:name w:val="Bez listy3"/>
    <w:next w:val="Bezlisty"/>
    <w:uiPriority w:val="99"/>
    <w:semiHidden/>
    <w:unhideWhenUsed/>
    <w:rsid w:val="003B02E7"/>
  </w:style>
  <w:style w:type="numbering" w:customStyle="1" w:styleId="Bezlisty4">
    <w:name w:val="Bez listy4"/>
    <w:next w:val="Bezlisty"/>
    <w:uiPriority w:val="99"/>
    <w:semiHidden/>
    <w:unhideWhenUsed/>
    <w:rsid w:val="003B02E7"/>
  </w:style>
  <w:style w:type="table" w:customStyle="1" w:styleId="Tabela-Siatka11">
    <w:name w:val="Tabela - Siatka11"/>
    <w:basedOn w:val="Standardowy"/>
    <w:next w:val="Tabela-Siatka"/>
    <w:uiPriority w:val="39"/>
    <w:rsid w:val="003B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B02E7"/>
    <w:rPr>
      <w:b/>
      <w:i/>
      <w:spacing w:val="0"/>
    </w:rPr>
  </w:style>
  <w:style w:type="paragraph" w:customStyle="1" w:styleId="Tiret0">
    <w:name w:val="Tiret 0"/>
    <w:basedOn w:val="Normalny"/>
    <w:rsid w:val="003B02E7"/>
    <w:pPr>
      <w:numPr>
        <w:numId w:val="2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3B02E7"/>
    <w:pPr>
      <w:numPr>
        <w:numId w:val="2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3B02E7"/>
    <w:pPr>
      <w:numPr>
        <w:numId w:val="2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3B02E7"/>
    <w:pPr>
      <w:numPr>
        <w:ilvl w:val="1"/>
        <w:numId w:val="2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3B02E7"/>
    <w:pPr>
      <w:numPr>
        <w:ilvl w:val="2"/>
        <w:numId w:val="2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3B02E7"/>
    <w:pPr>
      <w:numPr>
        <w:ilvl w:val="3"/>
        <w:numId w:val="25"/>
      </w:numPr>
      <w:spacing w:before="120" w:after="120" w:line="240" w:lineRule="auto"/>
      <w:jc w:val="both"/>
    </w:pPr>
    <w:rPr>
      <w:rFonts w:ascii="Times New Roman" w:hAnsi="Times New Roman"/>
      <w:sz w:val="24"/>
      <w:lang w:eastAsia="en-GB"/>
    </w:rPr>
  </w:style>
  <w:style w:type="character" w:customStyle="1" w:styleId="UyteHipercze1">
    <w:name w:val="UżyteHiperłącze1"/>
    <w:basedOn w:val="Domylnaczcionkaakapitu"/>
    <w:uiPriority w:val="99"/>
    <w:semiHidden/>
    <w:unhideWhenUsed/>
    <w:rsid w:val="003B02E7"/>
    <w:rPr>
      <w:color w:val="954F72"/>
      <w:u w:val="single"/>
    </w:rPr>
  </w:style>
  <w:style w:type="numbering" w:customStyle="1" w:styleId="Styl111">
    <w:name w:val="Styl111"/>
    <w:rsid w:val="003B02E7"/>
  </w:style>
  <w:style w:type="numbering" w:customStyle="1" w:styleId="Styl112">
    <w:name w:val="Styl112"/>
    <w:rsid w:val="003B02E7"/>
  </w:style>
  <w:style w:type="numbering" w:customStyle="1" w:styleId="Styl113">
    <w:name w:val="Styl113"/>
    <w:rsid w:val="003B02E7"/>
  </w:style>
  <w:style w:type="numbering" w:customStyle="1" w:styleId="Styl114">
    <w:name w:val="Styl114"/>
    <w:rsid w:val="003B02E7"/>
  </w:style>
  <w:style w:type="numbering" w:customStyle="1" w:styleId="Styl115">
    <w:name w:val="Styl115"/>
    <w:rsid w:val="003B02E7"/>
  </w:style>
  <w:style w:type="character" w:customStyle="1" w:styleId="Nagwek2Znak">
    <w:name w:val="Nagłówek 2 Znak"/>
    <w:basedOn w:val="Domylnaczcionkaakapitu"/>
    <w:link w:val="Nagwek2"/>
    <w:uiPriority w:val="9"/>
    <w:semiHidden/>
    <w:rsid w:val="003B02E7"/>
    <w:rPr>
      <w:rFonts w:ascii="Calibri Light" w:eastAsia="Times New Roman" w:hAnsi="Calibri Light" w:cs="Times New Roman"/>
      <w:color w:val="2E74B5"/>
      <w:sz w:val="26"/>
      <w:szCs w:val="26"/>
    </w:rPr>
  </w:style>
  <w:style w:type="character" w:styleId="UyteHipercze">
    <w:name w:val="FollowedHyperlink"/>
    <w:basedOn w:val="Domylnaczcionkaakapitu"/>
    <w:uiPriority w:val="99"/>
    <w:semiHidden/>
    <w:unhideWhenUsed/>
    <w:rsid w:val="003B02E7"/>
    <w:rPr>
      <w:color w:val="800080" w:themeColor="followedHyperlink"/>
      <w:u w:val="single"/>
    </w:rPr>
  </w:style>
  <w:style w:type="character" w:customStyle="1" w:styleId="Nagwek2Znak1">
    <w:name w:val="Nagłówek 2 Znak1"/>
    <w:basedOn w:val="Domylnaczcionkaakapitu"/>
    <w:uiPriority w:val="9"/>
    <w:semiHidden/>
    <w:rsid w:val="003B02E7"/>
    <w:rPr>
      <w:rFonts w:asciiTheme="majorHAnsi" w:eastAsiaTheme="majorEastAsia" w:hAnsiTheme="majorHAnsi" w:cstheme="majorBidi"/>
      <w:color w:val="365F91" w:themeColor="accent1" w:themeShade="BF"/>
      <w:sz w:val="26"/>
      <w:szCs w:val="26"/>
    </w:rPr>
  </w:style>
  <w:style w:type="numbering" w:customStyle="1" w:styleId="Styl116">
    <w:name w:val="Styl116"/>
    <w:rsid w:val="00EA6F4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0047">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451828943">
      <w:bodyDiv w:val="1"/>
      <w:marLeft w:val="0"/>
      <w:marRight w:val="0"/>
      <w:marTop w:val="0"/>
      <w:marBottom w:val="0"/>
      <w:divBdr>
        <w:top w:val="none" w:sz="0" w:space="0" w:color="auto"/>
        <w:left w:val="none" w:sz="0" w:space="0" w:color="auto"/>
        <w:bottom w:val="none" w:sz="0" w:space="0" w:color="auto"/>
        <w:right w:val="none" w:sz="0" w:space="0" w:color="auto"/>
      </w:divBdr>
    </w:div>
    <w:div w:id="494034744">
      <w:bodyDiv w:val="1"/>
      <w:marLeft w:val="0"/>
      <w:marRight w:val="0"/>
      <w:marTop w:val="0"/>
      <w:marBottom w:val="0"/>
      <w:divBdr>
        <w:top w:val="none" w:sz="0" w:space="0" w:color="auto"/>
        <w:left w:val="none" w:sz="0" w:space="0" w:color="auto"/>
        <w:bottom w:val="none" w:sz="0" w:space="0" w:color="auto"/>
        <w:right w:val="none" w:sz="0" w:space="0" w:color="auto"/>
      </w:divBdr>
    </w:div>
    <w:div w:id="532577378">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906648792">
      <w:bodyDiv w:val="1"/>
      <w:marLeft w:val="0"/>
      <w:marRight w:val="0"/>
      <w:marTop w:val="0"/>
      <w:marBottom w:val="0"/>
      <w:divBdr>
        <w:top w:val="none" w:sz="0" w:space="0" w:color="auto"/>
        <w:left w:val="none" w:sz="0" w:space="0" w:color="auto"/>
        <w:bottom w:val="none" w:sz="0" w:space="0" w:color="auto"/>
        <w:right w:val="none" w:sz="0" w:space="0" w:color="auto"/>
      </w:divBdr>
    </w:div>
    <w:div w:id="981008987">
      <w:bodyDiv w:val="1"/>
      <w:marLeft w:val="0"/>
      <w:marRight w:val="0"/>
      <w:marTop w:val="0"/>
      <w:marBottom w:val="0"/>
      <w:divBdr>
        <w:top w:val="none" w:sz="0" w:space="0" w:color="auto"/>
        <w:left w:val="none" w:sz="0" w:space="0" w:color="auto"/>
        <w:bottom w:val="none" w:sz="0" w:space="0" w:color="auto"/>
        <w:right w:val="none" w:sz="0" w:space="0" w:color="auto"/>
      </w:divBdr>
      <w:divsChild>
        <w:div w:id="95562214">
          <w:marLeft w:val="0"/>
          <w:marRight w:val="0"/>
          <w:marTop w:val="0"/>
          <w:marBottom w:val="0"/>
          <w:divBdr>
            <w:top w:val="none" w:sz="0" w:space="0" w:color="auto"/>
            <w:left w:val="none" w:sz="0" w:space="0" w:color="auto"/>
            <w:bottom w:val="none" w:sz="0" w:space="0" w:color="auto"/>
            <w:right w:val="none" w:sz="0" w:space="0" w:color="auto"/>
          </w:divBdr>
        </w:div>
        <w:div w:id="2117478924">
          <w:marLeft w:val="0"/>
          <w:marRight w:val="0"/>
          <w:marTop w:val="0"/>
          <w:marBottom w:val="0"/>
          <w:divBdr>
            <w:top w:val="none" w:sz="0" w:space="0" w:color="auto"/>
            <w:left w:val="none" w:sz="0" w:space="0" w:color="auto"/>
            <w:bottom w:val="none" w:sz="0" w:space="0" w:color="auto"/>
            <w:right w:val="none" w:sz="0" w:space="0" w:color="auto"/>
          </w:divBdr>
        </w:div>
        <w:div w:id="362171525">
          <w:marLeft w:val="0"/>
          <w:marRight w:val="0"/>
          <w:marTop w:val="0"/>
          <w:marBottom w:val="0"/>
          <w:divBdr>
            <w:top w:val="none" w:sz="0" w:space="0" w:color="auto"/>
            <w:left w:val="none" w:sz="0" w:space="0" w:color="auto"/>
            <w:bottom w:val="none" w:sz="0" w:space="0" w:color="auto"/>
            <w:right w:val="none" w:sz="0" w:space="0" w:color="auto"/>
          </w:divBdr>
        </w:div>
      </w:divsChild>
    </w:div>
    <w:div w:id="1766609556">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 w:id="20858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cin.kmieciak@ujk.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marcin.kmieciak@ujk.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mailto:marcin.kmieciak@ujk.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1.xml"/><Relationship Id="rId10" Type="http://schemas.openxmlformats.org/officeDocument/2006/relationships/hyperlink" Target="http://www.ujk.edu.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www.ujk.edu.pl/dzp/umowy.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70C4-BD9E-4F99-A618-1DE74B43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79</Pages>
  <Words>25838</Words>
  <Characters>155031</Characters>
  <Application>Microsoft Office Word</Application>
  <DocSecurity>0</DocSecurity>
  <Lines>1291</Lines>
  <Paragraphs>361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Marcin Kmieciak</cp:lastModifiedBy>
  <cp:revision>34</cp:revision>
  <cp:lastPrinted>2020-04-14T11:02:00Z</cp:lastPrinted>
  <dcterms:created xsi:type="dcterms:W3CDTF">2019-11-21T13:22:00Z</dcterms:created>
  <dcterms:modified xsi:type="dcterms:W3CDTF">2020-04-27T05:44:00Z</dcterms:modified>
</cp:coreProperties>
</file>