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380D" w14:textId="77777777" w:rsidR="003C34FC" w:rsidRDefault="003C34FC" w:rsidP="001D6398">
      <w:pPr>
        <w:pStyle w:val="Legenda"/>
      </w:pPr>
    </w:p>
    <w:p w14:paraId="601776CC" w14:textId="77777777" w:rsidR="007A7905" w:rsidRDefault="007A7905">
      <w:pPr>
        <w:spacing w:after="0" w:line="240" w:lineRule="auto"/>
        <w:rPr>
          <w:rFonts w:cs="Calibri"/>
          <w:sz w:val="24"/>
          <w:szCs w:val="24"/>
        </w:rPr>
      </w:pPr>
    </w:p>
    <w:p w14:paraId="3943B7FB" w14:textId="47C1833B"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 xml:space="preserve">                   </w:t>
      </w:r>
      <w:r>
        <w:rPr>
          <w:rFonts w:ascii="Arial" w:hAnsi="Arial" w:cs="Arial"/>
          <w:b/>
          <w:color w:val="000000"/>
        </w:rPr>
        <w:t xml:space="preserve">                          </w:t>
      </w:r>
      <w:r w:rsidRPr="009F51A0">
        <w:rPr>
          <w:rFonts w:ascii="Arial" w:hAnsi="Arial" w:cs="Arial"/>
          <w:b/>
          <w:color w:val="000000"/>
        </w:rPr>
        <w:t>SPECYFIKACJA ISTOTNYCH WARUNKÓW ZAMÓWIENIA</w:t>
      </w:r>
    </w:p>
    <w:p w14:paraId="523BB998" w14:textId="51888E2E" w:rsidR="006D7A36" w:rsidRDefault="00DB1F5C" w:rsidP="006D7A36">
      <w:pPr>
        <w:autoSpaceDE w:val="0"/>
        <w:spacing w:line="360" w:lineRule="auto"/>
        <w:jc w:val="both"/>
        <w:rPr>
          <w:rFonts w:ascii="Arial" w:hAnsi="Arial" w:cs="Arial"/>
          <w:color w:val="000000"/>
        </w:rPr>
      </w:pPr>
      <w:r w:rsidRPr="009F51A0">
        <w:rPr>
          <w:rFonts w:ascii="Arial" w:hAnsi="Arial" w:cs="Arial"/>
          <w:color w:val="000000"/>
        </w:rPr>
        <w:t xml:space="preserve">Nazwa nadana zamówieniu: </w:t>
      </w:r>
      <w:r w:rsidRPr="009F51A0">
        <w:rPr>
          <w:rFonts w:ascii="Arial" w:hAnsi="Arial" w:cs="Arial"/>
        </w:rPr>
        <w:t>„</w:t>
      </w:r>
      <w:r w:rsidR="006D7A36">
        <w:rPr>
          <w:rFonts w:ascii="Arial" w:hAnsi="Arial" w:cs="Arial"/>
        </w:rPr>
        <w:t>Dostawa</w:t>
      </w:r>
      <w:r w:rsidR="00F62EBB">
        <w:rPr>
          <w:rFonts w:ascii="Arial" w:hAnsi="Arial" w:cs="Arial"/>
        </w:rPr>
        <w:t xml:space="preserve"> aparatury naukowej</w:t>
      </w:r>
      <w:r w:rsidR="006D7A36">
        <w:rPr>
          <w:rFonts w:ascii="Arial" w:hAnsi="Arial" w:cs="Arial"/>
        </w:rPr>
        <w:t xml:space="preserve">” </w:t>
      </w:r>
    </w:p>
    <w:p w14:paraId="7416C718" w14:textId="4315ECC0" w:rsidR="00DB1F5C" w:rsidRPr="00DB1F5C" w:rsidRDefault="00DB1F5C" w:rsidP="00DB1F5C">
      <w:pPr>
        <w:autoSpaceDE w:val="0"/>
        <w:spacing w:line="360" w:lineRule="auto"/>
        <w:jc w:val="both"/>
        <w:rPr>
          <w:rFonts w:ascii="Arial" w:hAnsi="Arial" w:cs="Arial"/>
          <w:b/>
          <w:color w:val="000000"/>
        </w:rPr>
      </w:pPr>
    </w:p>
    <w:p w14:paraId="562D2B23" w14:textId="1EA5B76B" w:rsidR="00DB1F5C" w:rsidRPr="009F51A0" w:rsidRDefault="00DB1F5C" w:rsidP="00DB1F5C">
      <w:pPr>
        <w:autoSpaceDE w:val="0"/>
        <w:spacing w:line="360" w:lineRule="auto"/>
        <w:ind w:right="-233"/>
        <w:jc w:val="both"/>
        <w:rPr>
          <w:rFonts w:ascii="Arial" w:hAnsi="Arial" w:cs="Arial"/>
          <w:b/>
          <w:color w:val="000000"/>
        </w:rPr>
      </w:pPr>
      <w:r w:rsidRPr="009F51A0">
        <w:rPr>
          <w:rFonts w:ascii="Arial" w:hAnsi="Arial" w:cs="Arial"/>
        </w:rPr>
        <w:t>Wartość zamówienia nie przekracza wyrażonej w złotych równowartości kwoty 214. 000 euro.</w:t>
      </w:r>
    </w:p>
    <w:p w14:paraId="1DDCB8FB" w14:textId="5A958B51" w:rsidR="00DB1F5C" w:rsidRPr="009F51A0" w:rsidRDefault="00DB1F5C" w:rsidP="00DB1F5C">
      <w:pPr>
        <w:autoSpaceDE w:val="0"/>
        <w:spacing w:line="360" w:lineRule="auto"/>
        <w:ind w:right="-233"/>
        <w:jc w:val="both"/>
        <w:rPr>
          <w:rFonts w:ascii="Arial" w:hAnsi="Arial" w:cs="Arial"/>
          <w:b/>
        </w:rPr>
      </w:pPr>
      <w:r w:rsidRPr="009F51A0">
        <w:rPr>
          <w:rFonts w:ascii="Arial" w:hAnsi="Arial" w:cs="Arial"/>
        </w:rPr>
        <w:t xml:space="preserve">Oznaczenie sprawy: </w:t>
      </w:r>
      <w:r w:rsidRPr="009F51A0">
        <w:rPr>
          <w:rFonts w:ascii="Arial" w:hAnsi="Arial" w:cs="Arial"/>
          <w:b/>
        </w:rPr>
        <w:t>ADP.2301</w:t>
      </w:r>
      <w:r w:rsidR="002228F0">
        <w:rPr>
          <w:rFonts w:ascii="Arial" w:hAnsi="Arial" w:cs="Arial"/>
          <w:b/>
        </w:rPr>
        <w:t>.46.2</w:t>
      </w:r>
      <w:r w:rsidRPr="009F51A0">
        <w:rPr>
          <w:rFonts w:ascii="Arial" w:hAnsi="Arial" w:cs="Arial"/>
          <w:b/>
        </w:rPr>
        <w:t>020</w:t>
      </w:r>
    </w:p>
    <w:p w14:paraId="37B131CD" w14:textId="77777777" w:rsidR="00DB1F5C" w:rsidRPr="009F51A0" w:rsidRDefault="00DB1F5C" w:rsidP="00DB1F5C">
      <w:pPr>
        <w:autoSpaceDE w:val="0"/>
        <w:spacing w:line="360" w:lineRule="auto"/>
        <w:jc w:val="both"/>
        <w:rPr>
          <w:rFonts w:ascii="Arial" w:hAnsi="Arial" w:cs="Arial"/>
          <w:b/>
          <w:color w:val="000000"/>
        </w:rPr>
      </w:pPr>
    </w:p>
    <w:p w14:paraId="23D05D4A" w14:textId="7083C11F" w:rsidR="00DB1F5C" w:rsidRPr="009F51A0" w:rsidRDefault="00DB1F5C" w:rsidP="00DB1F5C">
      <w:pPr>
        <w:autoSpaceDE w:val="0"/>
        <w:spacing w:line="360" w:lineRule="auto"/>
        <w:jc w:val="both"/>
        <w:rPr>
          <w:rFonts w:ascii="Arial" w:hAnsi="Arial" w:cs="Arial"/>
          <w:b/>
          <w:color w:val="000000"/>
        </w:rPr>
      </w:pPr>
      <w:bookmarkStart w:id="0" w:name="_Hlk510960678"/>
      <w:r w:rsidRPr="009F51A0">
        <w:rPr>
          <w:rFonts w:ascii="Arial" w:hAnsi="Arial" w:cs="Arial"/>
          <w:b/>
          <w:color w:val="000000"/>
        </w:rPr>
        <w:t>INWESTYCJA JEST WSPÓŁFINANSOWANA ZE ŚRODKÓW UNII EUROPEJSKIEJ  W RAMACH:</w:t>
      </w:r>
    </w:p>
    <w:p w14:paraId="0B97B53B" w14:textId="77777777" w:rsidR="00DB1F5C" w:rsidRPr="00024D1D" w:rsidRDefault="00DB1F5C" w:rsidP="00024D1D">
      <w:pPr>
        <w:autoSpaceDE w:val="0"/>
        <w:autoSpaceDN w:val="0"/>
        <w:adjustRightInd w:val="0"/>
        <w:spacing w:after="0" w:line="360" w:lineRule="auto"/>
        <w:jc w:val="both"/>
        <w:rPr>
          <w:rFonts w:ascii="Arial" w:hAnsi="Arial" w:cs="Arial"/>
          <w:b/>
        </w:rPr>
      </w:pPr>
      <w:r w:rsidRPr="00024D1D">
        <w:rPr>
          <w:rFonts w:ascii="Arial" w:hAnsi="Arial" w:cs="Arial"/>
          <w:b/>
        </w:rPr>
        <w:t>Regionalny Program Operacyjny Województwa Świętokrzyskiego na lata 2014-2020.</w:t>
      </w:r>
    </w:p>
    <w:p w14:paraId="561047A3" w14:textId="77777777" w:rsidR="00DB1F5C" w:rsidRPr="00024D1D" w:rsidRDefault="00DB1F5C" w:rsidP="00024D1D">
      <w:pPr>
        <w:autoSpaceDE w:val="0"/>
        <w:autoSpaceDN w:val="0"/>
        <w:adjustRightInd w:val="0"/>
        <w:spacing w:line="360" w:lineRule="auto"/>
        <w:jc w:val="both"/>
        <w:rPr>
          <w:rFonts w:ascii="Arial" w:hAnsi="Arial" w:cs="Arial"/>
          <w:b/>
        </w:rPr>
      </w:pPr>
      <w:r w:rsidRPr="00024D1D">
        <w:rPr>
          <w:rFonts w:ascii="Arial" w:hAnsi="Arial" w:cs="Arial"/>
          <w:b/>
        </w:rPr>
        <w:t xml:space="preserve"> </w:t>
      </w:r>
      <w:r w:rsidRPr="00024D1D">
        <w:rPr>
          <w:rFonts w:ascii="Arial" w:hAnsi="Arial" w:cs="Arial"/>
          <w:b/>
          <w:bCs/>
        </w:rPr>
        <w:t xml:space="preserve">Oś priorytetowa </w:t>
      </w:r>
      <w:r w:rsidRPr="00024D1D">
        <w:rPr>
          <w:rFonts w:ascii="Arial" w:hAnsi="Arial" w:cs="Arial"/>
          <w:b/>
        </w:rPr>
        <w:t xml:space="preserve">Innowacje i nauka; </w:t>
      </w:r>
      <w:r w:rsidRPr="00024D1D">
        <w:rPr>
          <w:rFonts w:ascii="Arial" w:hAnsi="Arial" w:cs="Arial"/>
          <w:b/>
          <w:bCs/>
        </w:rPr>
        <w:t xml:space="preserve">Tytuł projektu  </w:t>
      </w:r>
      <w:r w:rsidRPr="00024D1D">
        <w:rPr>
          <w:rFonts w:ascii="Arial" w:hAnsi="Arial" w:cs="Arial"/>
          <w:b/>
        </w:rPr>
        <w:t>MEDPAT - Doposażenie zakładów naukowych - badania z zakresu ochrony Zdrowia.</w:t>
      </w:r>
    </w:p>
    <w:bookmarkEnd w:id="0"/>
    <w:p w14:paraId="499922B0" w14:textId="77777777" w:rsidR="00DB1F5C" w:rsidRPr="009F51A0" w:rsidRDefault="00DB1F5C" w:rsidP="00DB1F5C">
      <w:pPr>
        <w:spacing w:line="360" w:lineRule="auto"/>
        <w:jc w:val="both"/>
        <w:rPr>
          <w:rFonts w:ascii="Arial" w:hAnsi="Arial" w:cs="Arial"/>
        </w:rPr>
      </w:pPr>
    </w:p>
    <w:p w14:paraId="12D4980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Ogłoszenie o niniejszym przetargu zostało zamieszczone:</w:t>
      </w:r>
    </w:p>
    <w:p w14:paraId="00D9E399" w14:textId="4DE80050" w:rsidR="00DB1F5C" w:rsidRPr="009F51A0" w:rsidRDefault="00DB1F5C" w:rsidP="00DB1F5C">
      <w:pPr>
        <w:spacing w:line="360" w:lineRule="auto"/>
        <w:jc w:val="both"/>
        <w:rPr>
          <w:rFonts w:ascii="Arial" w:hAnsi="Arial" w:cs="Arial"/>
        </w:rPr>
      </w:pPr>
      <w:r w:rsidRPr="009F51A0">
        <w:rPr>
          <w:rFonts w:ascii="Arial" w:hAnsi="Arial" w:cs="Arial"/>
        </w:rPr>
        <w:t xml:space="preserve">- w Dzienniku Urzędowym Unii Europejskiej – dnia </w:t>
      </w:r>
      <w:r w:rsidR="005568FC">
        <w:rPr>
          <w:rFonts w:ascii="Arial" w:hAnsi="Arial" w:cs="Arial"/>
        </w:rPr>
        <w:t xml:space="preserve"> …………………..</w:t>
      </w:r>
      <w:r w:rsidRPr="009F51A0">
        <w:rPr>
          <w:rFonts w:ascii="Arial" w:hAnsi="Arial" w:cs="Arial"/>
        </w:rPr>
        <w:t xml:space="preserve">r. pod numerem </w:t>
      </w:r>
      <w:r w:rsidRPr="009F51A0">
        <w:rPr>
          <w:rFonts w:ascii="Arial" w:hAnsi="Arial" w:cs="Arial"/>
          <w:color w:val="000033"/>
        </w:rPr>
        <w:t xml:space="preserve">Dz.U. : </w:t>
      </w:r>
      <w:r w:rsidR="00612F83">
        <w:rPr>
          <w:rFonts w:ascii="Arial" w:hAnsi="Arial" w:cs="Arial"/>
          <w:color w:val="000033"/>
        </w:rPr>
        <w:t>……………….</w:t>
      </w:r>
      <w:r w:rsidRPr="009F51A0">
        <w:rPr>
          <w:rFonts w:ascii="Arial" w:hAnsi="Arial" w:cs="Arial"/>
          <w:color w:val="000033"/>
        </w:rPr>
        <w:t> </w:t>
      </w:r>
      <w:r w:rsidRPr="009F51A0">
        <w:rPr>
          <w:rFonts w:ascii="Arial" w:hAnsi="Arial" w:cs="Arial"/>
        </w:rPr>
        <w:t xml:space="preserve">(wysłano do publikacji w dniu </w:t>
      </w:r>
      <w:r w:rsidR="00866129">
        <w:rPr>
          <w:rFonts w:ascii="Arial" w:hAnsi="Arial" w:cs="Arial"/>
        </w:rPr>
        <w:t>30.10.2020</w:t>
      </w:r>
      <w:r w:rsidRPr="009F51A0">
        <w:rPr>
          <w:rFonts w:ascii="Arial" w:hAnsi="Arial" w:cs="Arial"/>
        </w:rPr>
        <w:t>r.)</w:t>
      </w:r>
    </w:p>
    <w:p w14:paraId="5A05F776" w14:textId="3AAFE5E5" w:rsidR="008675B0" w:rsidRDefault="00DB1F5C" w:rsidP="00DB1F5C">
      <w:pPr>
        <w:spacing w:line="360" w:lineRule="auto"/>
        <w:jc w:val="both"/>
        <w:rPr>
          <w:rStyle w:val="Hipercze"/>
          <w:rFonts w:ascii="Arial" w:hAnsi="Arial" w:cs="Arial"/>
        </w:rPr>
      </w:pPr>
      <w:r w:rsidRPr="009F51A0">
        <w:rPr>
          <w:rFonts w:ascii="Arial" w:hAnsi="Arial" w:cs="Arial"/>
        </w:rPr>
        <w:t xml:space="preserve">- </w:t>
      </w:r>
      <w:proofErr w:type="spellStart"/>
      <w:r w:rsidRPr="009F51A0">
        <w:rPr>
          <w:rFonts w:ascii="Arial" w:hAnsi="Arial" w:cs="Arial"/>
        </w:rPr>
        <w:t>miniPortalu</w:t>
      </w:r>
      <w:proofErr w:type="spellEnd"/>
      <w:r w:rsidRPr="009F51A0">
        <w:rPr>
          <w:rFonts w:ascii="Arial" w:hAnsi="Arial" w:cs="Arial"/>
        </w:rPr>
        <w:t xml:space="preserve"> </w:t>
      </w:r>
      <w:hyperlink r:id="rId9" w:history="1">
        <w:r w:rsidRPr="009F51A0">
          <w:rPr>
            <w:rStyle w:val="Hipercze"/>
            <w:rFonts w:ascii="Arial" w:hAnsi="Arial" w:cs="Arial"/>
          </w:rPr>
          <w:t>https://miniportal.uzp.gov.pl/</w:t>
        </w:r>
      </w:hyperlink>
      <w:r w:rsidRPr="009F51A0">
        <w:rPr>
          <w:rStyle w:val="Hipercze"/>
          <w:rFonts w:ascii="Arial" w:hAnsi="Arial" w:cs="Arial"/>
        </w:rPr>
        <w:t xml:space="preserve">   </w:t>
      </w:r>
      <w:r w:rsidRPr="008675B0">
        <w:rPr>
          <w:rStyle w:val="Hipercze"/>
          <w:rFonts w:ascii="Arial" w:hAnsi="Arial" w:cs="Arial"/>
          <w:color w:val="auto"/>
          <w:u w:val="none"/>
        </w:rPr>
        <w:t>dnia</w:t>
      </w:r>
      <w:r w:rsidR="008675B0" w:rsidRPr="008675B0">
        <w:rPr>
          <w:rStyle w:val="Hipercze"/>
          <w:rFonts w:ascii="Arial" w:hAnsi="Arial" w:cs="Arial"/>
          <w:color w:val="auto"/>
          <w:u w:val="none"/>
        </w:rPr>
        <w:t xml:space="preserve"> </w:t>
      </w:r>
      <w:r w:rsidR="00612F83">
        <w:rPr>
          <w:rStyle w:val="Hipercze"/>
          <w:rFonts w:ascii="Arial" w:hAnsi="Arial" w:cs="Arial"/>
          <w:color w:val="auto"/>
          <w:u w:val="none"/>
        </w:rPr>
        <w:t>……………</w:t>
      </w:r>
      <w:r w:rsidR="008675B0" w:rsidRPr="008675B0">
        <w:rPr>
          <w:rStyle w:val="Hipercze"/>
          <w:rFonts w:ascii="Arial" w:hAnsi="Arial" w:cs="Arial"/>
          <w:color w:val="auto"/>
          <w:u w:val="none"/>
        </w:rPr>
        <w:t>.2020r.</w:t>
      </w:r>
      <w:r w:rsidR="008675B0">
        <w:rPr>
          <w:rStyle w:val="Hipercze"/>
          <w:rFonts w:ascii="Arial" w:hAnsi="Arial" w:cs="Arial"/>
        </w:rPr>
        <w:t xml:space="preserve"> </w:t>
      </w:r>
    </w:p>
    <w:p w14:paraId="058604AA" w14:textId="34260E80" w:rsidR="00DB1F5C" w:rsidRPr="009F51A0" w:rsidRDefault="00DB1F5C" w:rsidP="00DB1F5C">
      <w:pPr>
        <w:spacing w:line="360" w:lineRule="auto"/>
        <w:jc w:val="both"/>
        <w:rPr>
          <w:rFonts w:ascii="Arial" w:hAnsi="Arial" w:cs="Arial"/>
        </w:rPr>
      </w:pPr>
      <w:r w:rsidRPr="009F51A0">
        <w:rPr>
          <w:rFonts w:ascii="Arial" w:hAnsi="Arial" w:cs="Arial"/>
        </w:rPr>
        <w:t>- na stronie internetowej Zamawiającego</w:t>
      </w:r>
      <w:r w:rsidRPr="009F51A0">
        <w:rPr>
          <w:rFonts w:ascii="Arial" w:hAnsi="Arial" w:cs="Arial"/>
          <w:color w:val="000000"/>
        </w:rPr>
        <w:t xml:space="preserve"> </w:t>
      </w:r>
      <w:hyperlink r:id="rId10" w:history="1">
        <w:r w:rsidRPr="009F51A0">
          <w:rPr>
            <w:rStyle w:val="Hipercze"/>
            <w:rFonts w:ascii="Arial" w:hAnsi="Arial" w:cs="Arial"/>
          </w:rPr>
          <w:t>www.ujk.edu.pl</w:t>
        </w:r>
      </w:hyperlink>
      <w:r w:rsidRPr="009F51A0">
        <w:rPr>
          <w:rFonts w:ascii="Arial" w:hAnsi="Arial" w:cs="Arial"/>
          <w:color w:val="000000"/>
        </w:rPr>
        <w:t xml:space="preserve"> </w:t>
      </w:r>
      <w:r w:rsidRPr="009F51A0">
        <w:rPr>
          <w:rFonts w:ascii="Arial" w:hAnsi="Arial" w:cs="Arial"/>
        </w:rPr>
        <w:t xml:space="preserve"> dnia  </w:t>
      </w:r>
      <w:r w:rsidR="00612F83">
        <w:rPr>
          <w:rFonts w:ascii="Arial" w:hAnsi="Arial" w:cs="Arial"/>
        </w:rPr>
        <w:t>……………..</w:t>
      </w:r>
      <w:r w:rsidR="008675B0">
        <w:rPr>
          <w:rFonts w:ascii="Arial" w:hAnsi="Arial" w:cs="Arial"/>
        </w:rPr>
        <w:t>.2020r.</w:t>
      </w:r>
    </w:p>
    <w:p w14:paraId="016D9A1F" w14:textId="77777777" w:rsidR="00DB1F5C" w:rsidRPr="009F51A0" w:rsidRDefault="00DB1F5C" w:rsidP="00DB1F5C">
      <w:pPr>
        <w:spacing w:line="360" w:lineRule="auto"/>
        <w:jc w:val="both"/>
        <w:rPr>
          <w:rFonts w:ascii="Arial" w:hAnsi="Arial" w:cs="Arial"/>
        </w:rPr>
      </w:pPr>
    </w:p>
    <w:p w14:paraId="64BE38C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094255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ZATWIERDZAM</w:t>
      </w:r>
    </w:p>
    <w:p w14:paraId="7E6A89F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2C049B2B" w14:textId="77777777" w:rsidR="00DB1F5C" w:rsidRDefault="00DB1F5C" w:rsidP="00DB1F5C">
      <w:pPr>
        <w:spacing w:line="360" w:lineRule="auto"/>
        <w:jc w:val="both"/>
        <w:rPr>
          <w:rFonts w:ascii="Arial" w:hAnsi="Arial" w:cs="Arial"/>
        </w:rPr>
      </w:pPr>
      <w:r w:rsidRPr="009F51A0">
        <w:rPr>
          <w:rFonts w:ascii="Arial" w:hAnsi="Arial" w:cs="Arial"/>
        </w:rPr>
        <w:t xml:space="preserve">                                                                                           …………………………………….</w:t>
      </w:r>
    </w:p>
    <w:p w14:paraId="2D8416A6" w14:textId="5B55A1DB" w:rsidR="00DB1F5C" w:rsidRDefault="00DB1F5C" w:rsidP="00DB1F5C">
      <w:pPr>
        <w:spacing w:line="360" w:lineRule="auto"/>
        <w:jc w:val="both"/>
        <w:rPr>
          <w:rFonts w:ascii="Arial" w:hAnsi="Arial" w:cs="Arial"/>
          <w:b/>
        </w:rPr>
      </w:pPr>
    </w:p>
    <w:p w14:paraId="7F2F277F" w14:textId="77777777" w:rsidR="005568FC" w:rsidRDefault="005568FC" w:rsidP="00DB1F5C">
      <w:pPr>
        <w:spacing w:line="360" w:lineRule="auto"/>
        <w:jc w:val="both"/>
        <w:rPr>
          <w:rFonts w:ascii="Arial" w:hAnsi="Arial" w:cs="Arial"/>
          <w:b/>
        </w:rPr>
      </w:pPr>
    </w:p>
    <w:p w14:paraId="57FAB2AB" w14:textId="567A510C" w:rsidR="00DB1F5C" w:rsidRPr="00DB1F5C" w:rsidRDefault="00DB1F5C" w:rsidP="00DB1F5C">
      <w:pPr>
        <w:spacing w:line="360" w:lineRule="auto"/>
        <w:jc w:val="both"/>
        <w:rPr>
          <w:rFonts w:ascii="Arial" w:hAnsi="Arial" w:cs="Arial"/>
        </w:rPr>
      </w:pPr>
      <w:r w:rsidRPr="009F51A0">
        <w:rPr>
          <w:rFonts w:ascii="Arial" w:hAnsi="Arial" w:cs="Arial"/>
          <w:b/>
        </w:rPr>
        <w:lastRenderedPageBreak/>
        <w:t>ROZDZIAŁ I. NAZWA ORAZ ADRES ZAMAWIAJĄCEGO</w:t>
      </w:r>
    </w:p>
    <w:p w14:paraId="47A536EB"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2838A552"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w:t>
      </w:r>
    </w:p>
    <w:p w14:paraId="202B0D5D" w14:textId="77777777" w:rsidR="00DB1F5C" w:rsidRPr="009F51A0" w:rsidRDefault="00DB1F5C" w:rsidP="00DB1F5C">
      <w:pPr>
        <w:spacing w:line="360" w:lineRule="auto"/>
        <w:jc w:val="both"/>
        <w:rPr>
          <w:rFonts w:ascii="Arial" w:hAnsi="Arial" w:cs="Arial"/>
        </w:rPr>
      </w:pPr>
      <w:r w:rsidRPr="009F51A0">
        <w:rPr>
          <w:rFonts w:ascii="Arial" w:hAnsi="Arial" w:cs="Arial"/>
        </w:rPr>
        <w:t>25-369 Kielce</w:t>
      </w:r>
    </w:p>
    <w:p w14:paraId="2EAC62B5" w14:textId="77777777" w:rsidR="00DB1F5C" w:rsidRPr="009F51A0" w:rsidRDefault="00DB1F5C" w:rsidP="00DB1F5C">
      <w:pPr>
        <w:spacing w:line="360" w:lineRule="auto"/>
        <w:jc w:val="both"/>
        <w:rPr>
          <w:rFonts w:ascii="Arial" w:hAnsi="Arial" w:cs="Arial"/>
        </w:rPr>
      </w:pPr>
      <w:r w:rsidRPr="009F51A0">
        <w:rPr>
          <w:rFonts w:ascii="Arial" w:hAnsi="Arial" w:cs="Arial"/>
        </w:rPr>
        <w:t>tel.: (041) 3497277 faks: (041) 3445615</w:t>
      </w:r>
    </w:p>
    <w:p w14:paraId="26537CE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strony internetowej: </w:t>
      </w:r>
      <w:hyperlink r:id="rId11" w:history="1">
        <w:r w:rsidRPr="009F51A0">
          <w:rPr>
            <w:rStyle w:val="Hipercze"/>
            <w:rFonts w:ascii="Arial" w:hAnsi="Arial" w:cs="Arial"/>
          </w:rPr>
          <w:t>www.ujk.edu.pl</w:t>
        </w:r>
      </w:hyperlink>
    </w:p>
    <w:p w14:paraId="6BEB0713"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p>
    <w:p w14:paraId="327B5259"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 TRYB UDZIELENIA ZAMÓWIENIA</w:t>
      </w:r>
    </w:p>
    <w:p w14:paraId="4012F048" w14:textId="0518E724" w:rsidR="00DB1F5C" w:rsidRPr="009F51A0" w:rsidRDefault="00DB1F5C" w:rsidP="00DB1F5C">
      <w:pPr>
        <w:spacing w:line="360" w:lineRule="auto"/>
        <w:jc w:val="both"/>
        <w:rPr>
          <w:rFonts w:ascii="Arial" w:hAnsi="Arial" w:cs="Arial"/>
        </w:rPr>
      </w:pPr>
      <w:r w:rsidRPr="009F51A0">
        <w:rPr>
          <w:rFonts w:ascii="Arial" w:hAnsi="Arial" w:cs="Arial"/>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3198CCBA" w14:textId="77777777" w:rsidR="00DB1F5C" w:rsidRPr="009F51A0" w:rsidRDefault="00DB1F5C" w:rsidP="00DB1F5C">
      <w:pPr>
        <w:spacing w:line="360" w:lineRule="auto"/>
        <w:jc w:val="both"/>
        <w:rPr>
          <w:rFonts w:ascii="Arial" w:hAnsi="Arial" w:cs="Arial"/>
        </w:rPr>
      </w:pPr>
      <w:r w:rsidRPr="009F51A0">
        <w:rPr>
          <w:rFonts w:ascii="Arial" w:hAnsi="Arial" w:cs="Arial"/>
        </w:rPr>
        <w:t>W zakresie nieuregulowanym niniejszą Specyfikacją Istotnych Warunków Zamówienia, zwaną dalej „SIWZ” zastosowanie mają przepisy ustawy PZP.</w:t>
      </w:r>
    </w:p>
    <w:p w14:paraId="4DF2DBDA" w14:textId="77777777" w:rsidR="00DB1F5C" w:rsidRPr="009F51A0" w:rsidRDefault="00DB1F5C" w:rsidP="00DB1F5C">
      <w:pPr>
        <w:spacing w:line="360" w:lineRule="auto"/>
        <w:jc w:val="both"/>
        <w:rPr>
          <w:rFonts w:ascii="Arial" w:hAnsi="Arial" w:cs="Arial"/>
        </w:rPr>
      </w:pPr>
      <w:r w:rsidRPr="009F51A0">
        <w:rPr>
          <w:rFonts w:ascii="Arial" w:hAnsi="Arial" w:cs="Aria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78E923B1"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III. OPIS PRZEDMIOTU ZAMÓWIENIA</w:t>
      </w:r>
    </w:p>
    <w:p w14:paraId="230B33EA" w14:textId="478E5A1C" w:rsidR="00DB1F5C" w:rsidRPr="00612F83" w:rsidRDefault="00DB1F5C" w:rsidP="006D7A36">
      <w:pPr>
        <w:pStyle w:val="Akapitzlist"/>
        <w:numPr>
          <w:ilvl w:val="0"/>
          <w:numId w:val="23"/>
        </w:numPr>
        <w:autoSpaceDE w:val="0"/>
        <w:spacing w:after="0" w:line="360" w:lineRule="auto"/>
        <w:jc w:val="both"/>
        <w:rPr>
          <w:rFonts w:ascii="Arial" w:hAnsi="Arial" w:cs="Arial"/>
        </w:rPr>
      </w:pPr>
      <w:r w:rsidRPr="00612F83">
        <w:rPr>
          <w:rFonts w:ascii="Arial" w:hAnsi="Arial" w:cs="Arial"/>
        </w:rPr>
        <w:t xml:space="preserve">Przedmiotem zamówienia jest dostawa </w:t>
      </w:r>
      <w:r w:rsidR="006D7A36" w:rsidRPr="00612F83">
        <w:rPr>
          <w:rFonts w:ascii="Arial" w:hAnsi="Arial" w:cs="Arial"/>
        </w:rPr>
        <w:t>aparatury naukowej</w:t>
      </w:r>
      <w:r w:rsidR="00612F83">
        <w:rPr>
          <w:rFonts w:ascii="Arial" w:hAnsi="Arial" w:cs="Arial"/>
        </w:rPr>
        <w:t xml:space="preserve"> </w:t>
      </w:r>
      <w:r w:rsidRPr="00612F83">
        <w:rPr>
          <w:rFonts w:ascii="Arial" w:hAnsi="Arial" w:cs="Arial"/>
        </w:rPr>
        <w:t xml:space="preserve"> dla Collegium </w:t>
      </w:r>
      <w:proofErr w:type="spellStart"/>
      <w:r w:rsidRPr="00612F83">
        <w:rPr>
          <w:rFonts w:ascii="Arial" w:hAnsi="Arial" w:cs="Arial"/>
        </w:rPr>
        <w:t>Medicum</w:t>
      </w:r>
      <w:proofErr w:type="spellEnd"/>
      <w:r w:rsidRPr="00612F83">
        <w:rPr>
          <w:rFonts w:ascii="Arial" w:hAnsi="Arial" w:cs="Arial"/>
        </w:rPr>
        <w:t xml:space="preserve"> UJK w Kielcach</w:t>
      </w:r>
      <w:r w:rsidR="006D7A36" w:rsidRPr="00612F83">
        <w:rPr>
          <w:rFonts w:ascii="Arial" w:hAnsi="Arial" w:cs="Arial"/>
        </w:rPr>
        <w:t xml:space="preserve"> </w:t>
      </w:r>
      <w:r w:rsidRPr="00612F83">
        <w:rPr>
          <w:rFonts w:ascii="Arial" w:hAnsi="Arial" w:cs="Arial"/>
        </w:rPr>
        <w:t xml:space="preserve"> zgodnie z opisem przedmiotu zamówienia  stanowiącym załącznik nr 1 do niniejszej SIWZ. Niniejsze zamówienie jest częścią zamówienia ujętego w planie postępowań na 2020 rok (poz.5)</w:t>
      </w:r>
    </w:p>
    <w:p w14:paraId="019221B2" w14:textId="5F25F05A" w:rsidR="00CE4733" w:rsidRDefault="00CE4733" w:rsidP="002B720F">
      <w:pPr>
        <w:spacing w:line="360" w:lineRule="auto"/>
        <w:jc w:val="both"/>
        <w:rPr>
          <w:rFonts w:ascii="Arial" w:hAnsi="Arial" w:cs="Arial"/>
        </w:rPr>
      </w:pPr>
    </w:p>
    <w:tbl>
      <w:tblPr>
        <w:tblStyle w:val="Tabela-Siatka"/>
        <w:tblW w:w="0" w:type="auto"/>
        <w:tblLook w:val="04A0" w:firstRow="1" w:lastRow="0" w:firstColumn="1" w:lastColumn="0" w:noHBand="0" w:noVBand="1"/>
      </w:tblPr>
      <w:tblGrid>
        <w:gridCol w:w="1129"/>
        <w:gridCol w:w="7938"/>
        <w:gridCol w:w="1695"/>
      </w:tblGrid>
      <w:tr w:rsidR="00420022" w14:paraId="3AA728C4" w14:textId="77777777" w:rsidTr="00420022">
        <w:tc>
          <w:tcPr>
            <w:tcW w:w="1129" w:type="dxa"/>
          </w:tcPr>
          <w:p w14:paraId="6286C31C" w14:textId="60EBA1B4" w:rsidR="00420022" w:rsidRDefault="00420022" w:rsidP="002B720F">
            <w:pPr>
              <w:spacing w:line="360" w:lineRule="auto"/>
              <w:jc w:val="both"/>
              <w:rPr>
                <w:rFonts w:ascii="Arial" w:hAnsi="Arial" w:cs="Arial"/>
              </w:rPr>
            </w:pPr>
            <w:r>
              <w:rPr>
                <w:rFonts w:ascii="Arial" w:hAnsi="Arial" w:cs="Arial"/>
              </w:rPr>
              <w:t>CZĘŚĆ I</w:t>
            </w:r>
          </w:p>
        </w:tc>
        <w:tc>
          <w:tcPr>
            <w:tcW w:w="7938" w:type="dxa"/>
          </w:tcPr>
          <w:p w14:paraId="66F7EB8D" w14:textId="56AFFB02" w:rsidR="00420022" w:rsidRDefault="00420022" w:rsidP="002B720F">
            <w:pPr>
              <w:spacing w:line="360" w:lineRule="auto"/>
              <w:jc w:val="both"/>
              <w:rPr>
                <w:rFonts w:ascii="Arial" w:hAnsi="Arial" w:cs="Arial"/>
              </w:rPr>
            </w:pPr>
            <w:r w:rsidRPr="009F51A0">
              <w:rPr>
                <w:rFonts w:ascii="Arial" w:hAnsi="Arial" w:cs="Arial"/>
              </w:rPr>
              <w:t>NAZWA – krótki opis</w:t>
            </w:r>
          </w:p>
        </w:tc>
        <w:tc>
          <w:tcPr>
            <w:tcW w:w="1695" w:type="dxa"/>
          </w:tcPr>
          <w:p w14:paraId="50146D05" w14:textId="7F3EBA0B" w:rsidR="00420022" w:rsidRDefault="00420022" w:rsidP="002B720F">
            <w:pPr>
              <w:spacing w:line="360" w:lineRule="auto"/>
              <w:jc w:val="both"/>
              <w:rPr>
                <w:rFonts w:ascii="Arial" w:hAnsi="Arial" w:cs="Arial"/>
              </w:rPr>
            </w:pPr>
            <w:r w:rsidRPr="009F51A0">
              <w:rPr>
                <w:rFonts w:ascii="Arial" w:hAnsi="Arial" w:cs="Arial"/>
              </w:rPr>
              <w:t>ILOŚĆ</w:t>
            </w:r>
          </w:p>
        </w:tc>
      </w:tr>
      <w:tr w:rsidR="00420022" w14:paraId="46473526" w14:textId="77777777" w:rsidTr="00420022">
        <w:tc>
          <w:tcPr>
            <w:tcW w:w="1129" w:type="dxa"/>
          </w:tcPr>
          <w:p w14:paraId="39D3B9C6" w14:textId="360E8D47" w:rsidR="00420022" w:rsidRDefault="002228F0" w:rsidP="002B720F">
            <w:pPr>
              <w:spacing w:line="360" w:lineRule="auto"/>
              <w:jc w:val="both"/>
              <w:rPr>
                <w:rFonts w:ascii="Arial" w:hAnsi="Arial" w:cs="Arial"/>
              </w:rPr>
            </w:pPr>
            <w:r>
              <w:rPr>
                <w:rFonts w:ascii="Arial" w:hAnsi="Arial" w:cs="Arial"/>
              </w:rPr>
              <w:t xml:space="preserve">      </w:t>
            </w:r>
            <w:r w:rsidR="00420022">
              <w:rPr>
                <w:rFonts w:ascii="Arial" w:hAnsi="Arial" w:cs="Arial"/>
              </w:rPr>
              <w:t>1.</w:t>
            </w:r>
          </w:p>
        </w:tc>
        <w:tc>
          <w:tcPr>
            <w:tcW w:w="7938" w:type="dxa"/>
          </w:tcPr>
          <w:p w14:paraId="0A8AC137" w14:textId="6CABAB0C" w:rsidR="00420022" w:rsidRDefault="00420022" w:rsidP="002B720F">
            <w:pPr>
              <w:spacing w:line="360" w:lineRule="auto"/>
              <w:jc w:val="both"/>
              <w:rPr>
                <w:rFonts w:ascii="Arial" w:hAnsi="Arial" w:cs="Arial"/>
              </w:rPr>
            </w:pPr>
            <w:r>
              <w:rPr>
                <w:rFonts w:ascii="Arial" w:hAnsi="Arial" w:cs="Arial"/>
              </w:rPr>
              <w:t>Dygestorium</w:t>
            </w:r>
          </w:p>
        </w:tc>
        <w:tc>
          <w:tcPr>
            <w:tcW w:w="1695" w:type="dxa"/>
          </w:tcPr>
          <w:p w14:paraId="08231E1F" w14:textId="22BC928F" w:rsidR="00420022" w:rsidRDefault="00420022" w:rsidP="002B720F">
            <w:pPr>
              <w:spacing w:line="360" w:lineRule="auto"/>
              <w:jc w:val="both"/>
              <w:rPr>
                <w:rFonts w:ascii="Arial" w:hAnsi="Arial" w:cs="Arial"/>
              </w:rPr>
            </w:pPr>
            <w:r>
              <w:rPr>
                <w:rFonts w:ascii="Arial" w:hAnsi="Arial" w:cs="Arial"/>
              </w:rPr>
              <w:t>4 sztuki</w:t>
            </w:r>
          </w:p>
        </w:tc>
      </w:tr>
      <w:tr w:rsidR="00420022" w14:paraId="4870E2C4" w14:textId="77777777" w:rsidTr="00420022">
        <w:tc>
          <w:tcPr>
            <w:tcW w:w="1129" w:type="dxa"/>
          </w:tcPr>
          <w:p w14:paraId="34CEBAE3" w14:textId="46B33180" w:rsidR="00420022" w:rsidRPr="00420022" w:rsidRDefault="00420022" w:rsidP="00420022">
            <w:pPr>
              <w:pStyle w:val="Akapitzlist"/>
              <w:numPr>
                <w:ilvl w:val="0"/>
                <w:numId w:val="23"/>
              </w:numPr>
              <w:spacing w:line="360" w:lineRule="auto"/>
              <w:jc w:val="both"/>
              <w:rPr>
                <w:rFonts w:ascii="Arial" w:hAnsi="Arial" w:cs="Arial"/>
              </w:rPr>
            </w:pPr>
          </w:p>
        </w:tc>
        <w:tc>
          <w:tcPr>
            <w:tcW w:w="7938" w:type="dxa"/>
          </w:tcPr>
          <w:p w14:paraId="79E46643" w14:textId="300E965F" w:rsidR="00420022" w:rsidRDefault="00420022" w:rsidP="002B720F">
            <w:pPr>
              <w:spacing w:line="360" w:lineRule="auto"/>
              <w:jc w:val="both"/>
              <w:rPr>
                <w:rFonts w:ascii="Arial" w:hAnsi="Arial" w:cs="Arial"/>
              </w:rPr>
            </w:pPr>
            <w:r>
              <w:rPr>
                <w:rFonts w:ascii="Arial" w:hAnsi="Arial" w:cs="Arial"/>
              </w:rPr>
              <w:t>Komora Laminarna II Klasy</w:t>
            </w:r>
          </w:p>
        </w:tc>
        <w:tc>
          <w:tcPr>
            <w:tcW w:w="1695" w:type="dxa"/>
          </w:tcPr>
          <w:p w14:paraId="4A340356" w14:textId="64819BCF" w:rsidR="00420022" w:rsidRDefault="00420022" w:rsidP="002B720F">
            <w:pPr>
              <w:spacing w:line="360" w:lineRule="auto"/>
              <w:jc w:val="both"/>
              <w:rPr>
                <w:rFonts w:ascii="Arial" w:hAnsi="Arial" w:cs="Arial"/>
              </w:rPr>
            </w:pPr>
            <w:r>
              <w:rPr>
                <w:rFonts w:ascii="Arial" w:hAnsi="Arial" w:cs="Arial"/>
              </w:rPr>
              <w:t>4 sztuki</w:t>
            </w:r>
          </w:p>
        </w:tc>
      </w:tr>
      <w:tr w:rsidR="00420022" w14:paraId="387609D0" w14:textId="77777777" w:rsidTr="00420022">
        <w:tc>
          <w:tcPr>
            <w:tcW w:w="1129" w:type="dxa"/>
          </w:tcPr>
          <w:p w14:paraId="6C7CBCB8" w14:textId="77777777" w:rsidR="00420022" w:rsidRPr="00420022" w:rsidRDefault="00420022" w:rsidP="00420022">
            <w:pPr>
              <w:pStyle w:val="Akapitzlist"/>
              <w:numPr>
                <w:ilvl w:val="0"/>
                <w:numId w:val="23"/>
              </w:numPr>
              <w:spacing w:line="360" w:lineRule="auto"/>
              <w:jc w:val="both"/>
              <w:rPr>
                <w:rFonts w:ascii="Arial" w:hAnsi="Arial" w:cs="Arial"/>
              </w:rPr>
            </w:pPr>
          </w:p>
        </w:tc>
        <w:tc>
          <w:tcPr>
            <w:tcW w:w="7938" w:type="dxa"/>
          </w:tcPr>
          <w:p w14:paraId="0860CB6B" w14:textId="616AE6FB" w:rsidR="00420022" w:rsidRDefault="00420022" w:rsidP="00420022">
            <w:pPr>
              <w:spacing w:after="0" w:line="360" w:lineRule="auto"/>
              <w:jc w:val="both"/>
              <w:rPr>
                <w:rFonts w:ascii="Arial" w:hAnsi="Arial" w:cs="Arial"/>
              </w:rPr>
            </w:pPr>
            <w:r w:rsidRPr="00420022">
              <w:rPr>
                <w:rFonts w:ascii="Arial" w:hAnsi="Arial" w:cs="Arial"/>
              </w:rPr>
              <w:t xml:space="preserve">Lampa bakteriobójcza ścienna </w:t>
            </w:r>
          </w:p>
        </w:tc>
        <w:tc>
          <w:tcPr>
            <w:tcW w:w="1695" w:type="dxa"/>
          </w:tcPr>
          <w:p w14:paraId="046882FE" w14:textId="75647849" w:rsidR="00420022" w:rsidRDefault="00420022" w:rsidP="002B720F">
            <w:pPr>
              <w:spacing w:line="360" w:lineRule="auto"/>
              <w:jc w:val="both"/>
              <w:rPr>
                <w:rFonts w:ascii="Arial" w:hAnsi="Arial" w:cs="Arial"/>
              </w:rPr>
            </w:pPr>
            <w:r>
              <w:rPr>
                <w:rFonts w:ascii="Arial" w:hAnsi="Arial" w:cs="Arial"/>
              </w:rPr>
              <w:t>5 sztuk</w:t>
            </w:r>
          </w:p>
        </w:tc>
      </w:tr>
      <w:tr w:rsidR="00420022" w14:paraId="78E67737" w14:textId="77777777" w:rsidTr="00420022">
        <w:tc>
          <w:tcPr>
            <w:tcW w:w="1129" w:type="dxa"/>
          </w:tcPr>
          <w:p w14:paraId="3C1C8DF6" w14:textId="77777777" w:rsidR="00420022" w:rsidRPr="00420022" w:rsidRDefault="00420022" w:rsidP="00420022">
            <w:pPr>
              <w:pStyle w:val="Akapitzlist"/>
              <w:numPr>
                <w:ilvl w:val="0"/>
                <w:numId w:val="23"/>
              </w:numPr>
              <w:spacing w:line="360" w:lineRule="auto"/>
              <w:jc w:val="both"/>
              <w:rPr>
                <w:rFonts w:ascii="Arial" w:hAnsi="Arial" w:cs="Arial"/>
              </w:rPr>
            </w:pPr>
          </w:p>
        </w:tc>
        <w:tc>
          <w:tcPr>
            <w:tcW w:w="7938" w:type="dxa"/>
          </w:tcPr>
          <w:p w14:paraId="2E7EE98A" w14:textId="3F0F81E7" w:rsidR="00420022" w:rsidRDefault="00420022" w:rsidP="002B720F">
            <w:pPr>
              <w:spacing w:line="360" w:lineRule="auto"/>
              <w:jc w:val="both"/>
              <w:rPr>
                <w:rFonts w:ascii="Arial" w:hAnsi="Arial" w:cs="Arial"/>
              </w:rPr>
            </w:pPr>
            <w:r>
              <w:rPr>
                <w:rFonts w:ascii="Arial" w:hAnsi="Arial" w:cs="Arial"/>
              </w:rPr>
              <w:t>Lampa bakteriobójcza ścienno-sufitowa</w:t>
            </w:r>
          </w:p>
        </w:tc>
        <w:tc>
          <w:tcPr>
            <w:tcW w:w="1695" w:type="dxa"/>
          </w:tcPr>
          <w:p w14:paraId="55D21E6F" w14:textId="5CD7D098" w:rsidR="00420022" w:rsidRDefault="00420022" w:rsidP="002B720F">
            <w:pPr>
              <w:spacing w:line="360" w:lineRule="auto"/>
              <w:jc w:val="both"/>
              <w:rPr>
                <w:rFonts w:ascii="Arial" w:hAnsi="Arial" w:cs="Arial"/>
              </w:rPr>
            </w:pPr>
            <w:r>
              <w:rPr>
                <w:rFonts w:ascii="Arial" w:hAnsi="Arial" w:cs="Arial"/>
              </w:rPr>
              <w:t>6 sztuk</w:t>
            </w:r>
          </w:p>
        </w:tc>
      </w:tr>
      <w:tr w:rsidR="00420022" w14:paraId="31419EC7" w14:textId="77777777" w:rsidTr="00420022">
        <w:tc>
          <w:tcPr>
            <w:tcW w:w="1129" w:type="dxa"/>
          </w:tcPr>
          <w:p w14:paraId="2C7C323D" w14:textId="77777777" w:rsidR="00420022" w:rsidRPr="00420022" w:rsidRDefault="00420022" w:rsidP="00420022">
            <w:pPr>
              <w:pStyle w:val="Akapitzlist"/>
              <w:numPr>
                <w:ilvl w:val="0"/>
                <w:numId w:val="23"/>
              </w:numPr>
              <w:spacing w:line="360" w:lineRule="auto"/>
              <w:jc w:val="both"/>
              <w:rPr>
                <w:rFonts w:ascii="Arial" w:hAnsi="Arial" w:cs="Arial"/>
              </w:rPr>
            </w:pPr>
          </w:p>
        </w:tc>
        <w:tc>
          <w:tcPr>
            <w:tcW w:w="7938" w:type="dxa"/>
          </w:tcPr>
          <w:p w14:paraId="33A023F4" w14:textId="0368B54B" w:rsidR="00420022" w:rsidRDefault="00420022" w:rsidP="002B720F">
            <w:pPr>
              <w:spacing w:line="360" w:lineRule="auto"/>
              <w:jc w:val="both"/>
              <w:rPr>
                <w:rFonts w:ascii="Arial" w:hAnsi="Arial" w:cs="Arial"/>
              </w:rPr>
            </w:pPr>
            <w:r>
              <w:rPr>
                <w:rFonts w:ascii="Arial" w:hAnsi="Arial" w:cs="Arial"/>
              </w:rPr>
              <w:t>Szafy stalowe wentylowane</w:t>
            </w:r>
          </w:p>
        </w:tc>
        <w:tc>
          <w:tcPr>
            <w:tcW w:w="1695" w:type="dxa"/>
          </w:tcPr>
          <w:p w14:paraId="219020A8" w14:textId="39AF8580" w:rsidR="00420022" w:rsidRDefault="00420022" w:rsidP="002B720F">
            <w:pPr>
              <w:spacing w:line="360" w:lineRule="auto"/>
              <w:jc w:val="both"/>
              <w:rPr>
                <w:rFonts w:ascii="Arial" w:hAnsi="Arial" w:cs="Arial"/>
              </w:rPr>
            </w:pPr>
            <w:r>
              <w:rPr>
                <w:rFonts w:ascii="Arial" w:hAnsi="Arial" w:cs="Arial"/>
              </w:rPr>
              <w:t>3 sztuki</w:t>
            </w:r>
          </w:p>
        </w:tc>
      </w:tr>
      <w:tr w:rsidR="00420022" w14:paraId="05192D72" w14:textId="77777777" w:rsidTr="00420022">
        <w:tc>
          <w:tcPr>
            <w:tcW w:w="1129" w:type="dxa"/>
          </w:tcPr>
          <w:p w14:paraId="55FA1C73" w14:textId="77777777" w:rsidR="00420022" w:rsidRPr="00420022" w:rsidRDefault="00420022" w:rsidP="00420022">
            <w:pPr>
              <w:pStyle w:val="Akapitzlist"/>
              <w:numPr>
                <w:ilvl w:val="0"/>
                <w:numId w:val="23"/>
              </w:numPr>
              <w:spacing w:line="360" w:lineRule="auto"/>
              <w:jc w:val="both"/>
              <w:rPr>
                <w:rFonts w:ascii="Arial" w:hAnsi="Arial" w:cs="Arial"/>
              </w:rPr>
            </w:pPr>
          </w:p>
        </w:tc>
        <w:tc>
          <w:tcPr>
            <w:tcW w:w="7938" w:type="dxa"/>
          </w:tcPr>
          <w:p w14:paraId="77225D69" w14:textId="3FB396D5" w:rsidR="00420022" w:rsidRDefault="00420022" w:rsidP="002B720F">
            <w:pPr>
              <w:spacing w:line="360" w:lineRule="auto"/>
              <w:jc w:val="both"/>
              <w:rPr>
                <w:rFonts w:ascii="Arial" w:hAnsi="Arial" w:cs="Arial"/>
              </w:rPr>
            </w:pPr>
            <w:r>
              <w:rPr>
                <w:rFonts w:ascii="Arial" w:hAnsi="Arial" w:cs="Arial"/>
              </w:rPr>
              <w:t>Z</w:t>
            </w:r>
            <w:r w:rsidRPr="00307CAB">
              <w:rPr>
                <w:rFonts w:ascii="Arial" w:hAnsi="Arial" w:cs="Arial"/>
              </w:rPr>
              <w:t>mywarka l</w:t>
            </w:r>
            <w:r>
              <w:rPr>
                <w:rFonts w:ascii="Arial" w:hAnsi="Arial" w:cs="Arial"/>
              </w:rPr>
              <w:t>aboratoryjna z osprzętem</w:t>
            </w:r>
          </w:p>
        </w:tc>
        <w:tc>
          <w:tcPr>
            <w:tcW w:w="1695" w:type="dxa"/>
          </w:tcPr>
          <w:p w14:paraId="7C668C16" w14:textId="7460BFE0" w:rsidR="00420022" w:rsidRDefault="00420022" w:rsidP="002B720F">
            <w:pPr>
              <w:spacing w:line="360" w:lineRule="auto"/>
              <w:jc w:val="both"/>
              <w:rPr>
                <w:rFonts w:ascii="Arial" w:hAnsi="Arial" w:cs="Arial"/>
              </w:rPr>
            </w:pPr>
            <w:r>
              <w:rPr>
                <w:rFonts w:ascii="Arial" w:hAnsi="Arial" w:cs="Arial"/>
              </w:rPr>
              <w:t>1 sztuka</w:t>
            </w:r>
          </w:p>
        </w:tc>
      </w:tr>
    </w:tbl>
    <w:p w14:paraId="4D8291C6" w14:textId="266E8595" w:rsidR="00420022" w:rsidRDefault="00420022" w:rsidP="002B720F">
      <w:pPr>
        <w:spacing w:line="360" w:lineRule="auto"/>
        <w:jc w:val="both"/>
        <w:rPr>
          <w:rFonts w:ascii="Arial" w:hAnsi="Arial" w:cs="Arial"/>
        </w:rPr>
      </w:pPr>
    </w:p>
    <w:tbl>
      <w:tblPr>
        <w:tblStyle w:val="Tabela-Siatka"/>
        <w:tblW w:w="0" w:type="auto"/>
        <w:tblLook w:val="04A0" w:firstRow="1" w:lastRow="0" w:firstColumn="1" w:lastColumn="0" w:noHBand="0" w:noVBand="1"/>
      </w:tblPr>
      <w:tblGrid>
        <w:gridCol w:w="1413"/>
        <w:gridCol w:w="7654"/>
        <w:gridCol w:w="1695"/>
      </w:tblGrid>
      <w:tr w:rsidR="00420022" w14:paraId="6531E3E8" w14:textId="77777777" w:rsidTr="00420022">
        <w:tc>
          <w:tcPr>
            <w:tcW w:w="1413" w:type="dxa"/>
          </w:tcPr>
          <w:p w14:paraId="5AD6143A" w14:textId="41D1B2BE" w:rsidR="00420022" w:rsidRDefault="00420022" w:rsidP="00420022">
            <w:pPr>
              <w:spacing w:line="360" w:lineRule="auto"/>
              <w:jc w:val="both"/>
              <w:rPr>
                <w:rFonts w:ascii="Arial" w:hAnsi="Arial" w:cs="Arial"/>
              </w:rPr>
            </w:pPr>
            <w:r>
              <w:rPr>
                <w:rFonts w:ascii="Arial" w:hAnsi="Arial" w:cs="Arial"/>
              </w:rPr>
              <w:t>CZĘŚĆ II</w:t>
            </w:r>
          </w:p>
        </w:tc>
        <w:tc>
          <w:tcPr>
            <w:tcW w:w="7654" w:type="dxa"/>
          </w:tcPr>
          <w:p w14:paraId="61D2CE29" w14:textId="77777777" w:rsidR="00420022" w:rsidRDefault="00420022" w:rsidP="00420022">
            <w:pPr>
              <w:spacing w:line="360" w:lineRule="auto"/>
              <w:jc w:val="both"/>
              <w:rPr>
                <w:rFonts w:ascii="Arial" w:hAnsi="Arial" w:cs="Arial"/>
              </w:rPr>
            </w:pPr>
            <w:r w:rsidRPr="009F51A0">
              <w:rPr>
                <w:rFonts w:ascii="Arial" w:hAnsi="Arial" w:cs="Arial"/>
              </w:rPr>
              <w:t>NAZWA – krótki opis</w:t>
            </w:r>
          </w:p>
        </w:tc>
        <w:tc>
          <w:tcPr>
            <w:tcW w:w="1695" w:type="dxa"/>
          </w:tcPr>
          <w:p w14:paraId="6F3BD39B" w14:textId="77777777" w:rsidR="00420022" w:rsidRDefault="00420022" w:rsidP="00420022">
            <w:pPr>
              <w:spacing w:line="360" w:lineRule="auto"/>
              <w:jc w:val="both"/>
              <w:rPr>
                <w:rFonts w:ascii="Arial" w:hAnsi="Arial" w:cs="Arial"/>
              </w:rPr>
            </w:pPr>
            <w:r w:rsidRPr="009F51A0">
              <w:rPr>
                <w:rFonts w:ascii="Arial" w:hAnsi="Arial" w:cs="Arial"/>
              </w:rPr>
              <w:t>ILOŚĆ</w:t>
            </w:r>
          </w:p>
        </w:tc>
      </w:tr>
      <w:tr w:rsidR="00420022" w14:paraId="61105BA8" w14:textId="77777777" w:rsidTr="00420022">
        <w:tc>
          <w:tcPr>
            <w:tcW w:w="1413" w:type="dxa"/>
          </w:tcPr>
          <w:p w14:paraId="46012C33" w14:textId="77777777" w:rsidR="00420022" w:rsidRDefault="00420022" w:rsidP="00420022">
            <w:pPr>
              <w:spacing w:line="360" w:lineRule="auto"/>
              <w:jc w:val="both"/>
              <w:rPr>
                <w:rFonts w:ascii="Arial" w:hAnsi="Arial" w:cs="Arial"/>
              </w:rPr>
            </w:pPr>
            <w:r>
              <w:rPr>
                <w:rFonts w:ascii="Arial" w:hAnsi="Arial" w:cs="Arial"/>
              </w:rPr>
              <w:t>1.</w:t>
            </w:r>
          </w:p>
        </w:tc>
        <w:tc>
          <w:tcPr>
            <w:tcW w:w="7654" w:type="dxa"/>
          </w:tcPr>
          <w:p w14:paraId="3609701A" w14:textId="7E363CF5" w:rsidR="00420022" w:rsidRPr="00420022" w:rsidRDefault="00420022" w:rsidP="00420022">
            <w:pPr>
              <w:spacing w:after="0" w:line="360" w:lineRule="auto"/>
              <w:jc w:val="both"/>
              <w:rPr>
                <w:sz w:val="18"/>
                <w:szCs w:val="18"/>
              </w:rPr>
            </w:pPr>
            <w:proofErr w:type="spellStart"/>
            <w:r w:rsidRPr="00420022">
              <w:rPr>
                <w:rFonts w:ascii="Arial" w:hAnsi="Arial" w:cs="Arial"/>
              </w:rPr>
              <w:t>Cytometr</w:t>
            </w:r>
            <w:proofErr w:type="spellEnd"/>
            <w:r w:rsidRPr="00420022">
              <w:rPr>
                <w:rFonts w:ascii="Arial" w:hAnsi="Arial" w:cs="Arial"/>
              </w:rPr>
              <w:t xml:space="preserve"> przepływowy</w:t>
            </w:r>
          </w:p>
        </w:tc>
        <w:tc>
          <w:tcPr>
            <w:tcW w:w="1695" w:type="dxa"/>
          </w:tcPr>
          <w:p w14:paraId="231E6B8A" w14:textId="3D4ACE19" w:rsidR="00420022" w:rsidRDefault="00420022" w:rsidP="00420022">
            <w:pPr>
              <w:spacing w:line="360" w:lineRule="auto"/>
              <w:jc w:val="both"/>
              <w:rPr>
                <w:rFonts w:ascii="Arial" w:hAnsi="Arial" w:cs="Arial"/>
              </w:rPr>
            </w:pPr>
            <w:r>
              <w:rPr>
                <w:rFonts w:ascii="Arial" w:hAnsi="Arial" w:cs="Arial"/>
              </w:rPr>
              <w:t>1 sztuka</w:t>
            </w:r>
          </w:p>
        </w:tc>
      </w:tr>
    </w:tbl>
    <w:p w14:paraId="790778BF" w14:textId="22D0B960" w:rsidR="00420022" w:rsidRDefault="00420022" w:rsidP="002B720F">
      <w:pPr>
        <w:spacing w:line="360" w:lineRule="auto"/>
        <w:jc w:val="both"/>
        <w:rPr>
          <w:rFonts w:ascii="Arial" w:hAnsi="Arial" w:cs="Arial"/>
        </w:rPr>
      </w:pPr>
    </w:p>
    <w:tbl>
      <w:tblPr>
        <w:tblStyle w:val="Tabela-Siatka"/>
        <w:tblW w:w="0" w:type="auto"/>
        <w:tblLook w:val="04A0" w:firstRow="1" w:lastRow="0" w:firstColumn="1" w:lastColumn="0" w:noHBand="0" w:noVBand="1"/>
      </w:tblPr>
      <w:tblGrid>
        <w:gridCol w:w="1413"/>
        <w:gridCol w:w="7654"/>
        <w:gridCol w:w="1695"/>
      </w:tblGrid>
      <w:tr w:rsidR="00420022" w14:paraId="61C93B06" w14:textId="77777777" w:rsidTr="00420022">
        <w:tc>
          <w:tcPr>
            <w:tcW w:w="1413" w:type="dxa"/>
          </w:tcPr>
          <w:p w14:paraId="050BF453" w14:textId="1936452E" w:rsidR="00420022" w:rsidRDefault="00420022" w:rsidP="00420022">
            <w:pPr>
              <w:spacing w:line="360" w:lineRule="auto"/>
              <w:jc w:val="both"/>
              <w:rPr>
                <w:rFonts w:ascii="Arial" w:hAnsi="Arial" w:cs="Arial"/>
              </w:rPr>
            </w:pPr>
            <w:r>
              <w:rPr>
                <w:rFonts w:ascii="Arial" w:hAnsi="Arial" w:cs="Arial"/>
              </w:rPr>
              <w:t>CZĘŚĆ II</w:t>
            </w:r>
            <w:r w:rsidR="002F485D">
              <w:rPr>
                <w:rFonts w:ascii="Arial" w:hAnsi="Arial" w:cs="Arial"/>
              </w:rPr>
              <w:t>I</w:t>
            </w:r>
          </w:p>
        </w:tc>
        <w:tc>
          <w:tcPr>
            <w:tcW w:w="7654" w:type="dxa"/>
          </w:tcPr>
          <w:p w14:paraId="36A8D424" w14:textId="77777777" w:rsidR="00420022" w:rsidRDefault="00420022" w:rsidP="00420022">
            <w:pPr>
              <w:spacing w:line="360" w:lineRule="auto"/>
              <w:jc w:val="both"/>
              <w:rPr>
                <w:rFonts w:ascii="Arial" w:hAnsi="Arial" w:cs="Arial"/>
              </w:rPr>
            </w:pPr>
            <w:r w:rsidRPr="009F51A0">
              <w:rPr>
                <w:rFonts w:ascii="Arial" w:hAnsi="Arial" w:cs="Arial"/>
              </w:rPr>
              <w:t>NAZWA – krótki opis</w:t>
            </w:r>
          </w:p>
        </w:tc>
        <w:tc>
          <w:tcPr>
            <w:tcW w:w="1695" w:type="dxa"/>
          </w:tcPr>
          <w:p w14:paraId="05DF4791" w14:textId="77777777" w:rsidR="00420022" w:rsidRDefault="00420022" w:rsidP="00420022">
            <w:pPr>
              <w:spacing w:line="360" w:lineRule="auto"/>
              <w:jc w:val="both"/>
              <w:rPr>
                <w:rFonts w:ascii="Arial" w:hAnsi="Arial" w:cs="Arial"/>
              </w:rPr>
            </w:pPr>
            <w:r w:rsidRPr="009F51A0">
              <w:rPr>
                <w:rFonts w:ascii="Arial" w:hAnsi="Arial" w:cs="Arial"/>
              </w:rPr>
              <w:t>ILOŚĆ</w:t>
            </w:r>
          </w:p>
        </w:tc>
      </w:tr>
      <w:tr w:rsidR="00420022" w14:paraId="58A9DE8D" w14:textId="77777777" w:rsidTr="00420022">
        <w:tc>
          <w:tcPr>
            <w:tcW w:w="1413" w:type="dxa"/>
          </w:tcPr>
          <w:p w14:paraId="7FEA3B9A" w14:textId="77777777" w:rsidR="00420022" w:rsidRDefault="00420022" w:rsidP="00420022">
            <w:pPr>
              <w:spacing w:line="360" w:lineRule="auto"/>
              <w:jc w:val="both"/>
              <w:rPr>
                <w:rFonts w:ascii="Arial" w:hAnsi="Arial" w:cs="Arial"/>
              </w:rPr>
            </w:pPr>
            <w:r>
              <w:rPr>
                <w:rFonts w:ascii="Arial" w:hAnsi="Arial" w:cs="Arial"/>
              </w:rPr>
              <w:t>1.</w:t>
            </w:r>
          </w:p>
        </w:tc>
        <w:tc>
          <w:tcPr>
            <w:tcW w:w="7654" w:type="dxa"/>
          </w:tcPr>
          <w:p w14:paraId="355AA695" w14:textId="64DBC402" w:rsidR="00420022" w:rsidRDefault="00420022" w:rsidP="00420022">
            <w:pPr>
              <w:spacing w:line="360" w:lineRule="auto"/>
              <w:jc w:val="both"/>
              <w:rPr>
                <w:rFonts w:ascii="Arial" w:hAnsi="Arial" w:cs="Arial"/>
              </w:rPr>
            </w:pPr>
            <w:r>
              <w:rPr>
                <w:rFonts w:ascii="Arial" w:hAnsi="Arial" w:cs="Arial"/>
              </w:rPr>
              <w:t xml:space="preserve">Okapy stalowe nierdzewne </w:t>
            </w:r>
          </w:p>
        </w:tc>
        <w:tc>
          <w:tcPr>
            <w:tcW w:w="1695" w:type="dxa"/>
          </w:tcPr>
          <w:p w14:paraId="71B57080" w14:textId="54FA8887" w:rsidR="00420022" w:rsidRDefault="00420022" w:rsidP="00420022">
            <w:pPr>
              <w:spacing w:line="360" w:lineRule="auto"/>
              <w:jc w:val="both"/>
              <w:rPr>
                <w:rFonts w:ascii="Arial" w:hAnsi="Arial" w:cs="Arial"/>
              </w:rPr>
            </w:pPr>
            <w:r>
              <w:rPr>
                <w:rFonts w:ascii="Arial" w:hAnsi="Arial" w:cs="Arial"/>
              </w:rPr>
              <w:t>3 sztuki</w:t>
            </w:r>
          </w:p>
        </w:tc>
      </w:tr>
    </w:tbl>
    <w:p w14:paraId="3C646700" w14:textId="77777777" w:rsidR="00420022" w:rsidRDefault="00420022" w:rsidP="002B720F">
      <w:pPr>
        <w:spacing w:line="360" w:lineRule="auto"/>
        <w:jc w:val="both"/>
        <w:rPr>
          <w:rFonts w:ascii="Arial" w:hAnsi="Arial" w:cs="Arial"/>
        </w:rPr>
      </w:pPr>
    </w:p>
    <w:p w14:paraId="459D2584" w14:textId="5BF854DD" w:rsidR="00DB1F5C" w:rsidRPr="00D94E05" w:rsidRDefault="00DB1F5C" w:rsidP="004D4E45">
      <w:pPr>
        <w:pStyle w:val="Akapitzlist"/>
        <w:spacing w:after="0" w:line="360" w:lineRule="auto"/>
        <w:ind w:left="928"/>
        <w:jc w:val="both"/>
        <w:rPr>
          <w:rFonts w:ascii="Arial" w:hAnsi="Arial" w:cs="Arial"/>
        </w:rPr>
      </w:pPr>
      <w:r w:rsidRPr="00D94E05">
        <w:rPr>
          <w:rFonts w:ascii="Arial" w:hAnsi="Arial" w:cs="Arial"/>
        </w:rPr>
        <w:t xml:space="preserve">Kod CPV:  </w:t>
      </w:r>
    </w:p>
    <w:p w14:paraId="38B5108C" w14:textId="64839A74" w:rsidR="00DB1F5C" w:rsidRPr="00D94E05" w:rsidRDefault="00DB1F5C" w:rsidP="00DB1F5C">
      <w:pPr>
        <w:spacing w:line="360" w:lineRule="auto"/>
        <w:ind w:left="720"/>
        <w:jc w:val="both"/>
        <w:rPr>
          <w:rFonts w:ascii="Arial" w:hAnsi="Arial" w:cs="Arial"/>
        </w:rPr>
      </w:pPr>
      <w:r w:rsidRPr="00D94E05">
        <w:rPr>
          <w:rFonts w:ascii="Arial" w:hAnsi="Arial" w:cs="Arial"/>
        </w:rPr>
        <w:t xml:space="preserve">33100000-1 </w:t>
      </w:r>
      <w:r w:rsidR="00641460" w:rsidRPr="00D94E05">
        <w:rPr>
          <w:rFonts w:ascii="Arial" w:hAnsi="Arial" w:cs="Arial"/>
        </w:rPr>
        <w:t>u</w:t>
      </w:r>
      <w:r w:rsidRPr="00D94E05">
        <w:rPr>
          <w:rFonts w:ascii="Arial" w:hAnsi="Arial" w:cs="Arial"/>
        </w:rPr>
        <w:t>rządzenia medyczne</w:t>
      </w:r>
    </w:p>
    <w:p w14:paraId="63DC1F05" w14:textId="04B10F16" w:rsidR="00D94E05" w:rsidRPr="00D94E05" w:rsidRDefault="00D94E05" w:rsidP="00DB1F5C">
      <w:pPr>
        <w:spacing w:line="360" w:lineRule="auto"/>
        <w:ind w:left="720"/>
        <w:jc w:val="both"/>
        <w:rPr>
          <w:rFonts w:ascii="Arial" w:hAnsi="Arial" w:cs="Arial"/>
        </w:rPr>
      </w:pPr>
      <w:r w:rsidRPr="00D94E05">
        <w:rPr>
          <w:rFonts w:ascii="Arial" w:hAnsi="Arial" w:cs="Arial"/>
        </w:rPr>
        <w:t>39180000-7 meble laboratoryjne</w:t>
      </w:r>
    </w:p>
    <w:p w14:paraId="0E9EFF33" w14:textId="12D01868" w:rsidR="00D94E05" w:rsidRPr="00D94E05" w:rsidRDefault="00D94E05" w:rsidP="00DB1F5C">
      <w:pPr>
        <w:spacing w:line="360" w:lineRule="auto"/>
        <w:ind w:left="720"/>
        <w:jc w:val="both"/>
        <w:rPr>
          <w:rFonts w:ascii="Arial" w:hAnsi="Arial" w:cs="Arial"/>
        </w:rPr>
      </w:pPr>
      <w:r w:rsidRPr="00D94E05">
        <w:rPr>
          <w:rFonts w:ascii="Arial" w:hAnsi="Arial" w:cs="Arial"/>
        </w:rPr>
        <w:t>39141500-7 szafy wyciągowe</w:t>
      </w:r>
    </w:p>
    <w:p w14:paraId="1371E0F7" w14:textId="37B1AEAD" w:rsidR="00D94E05" w:rsidRPr="00D94E05" w:rsidRDefault="00D94E05" w:rsidP="00DB1F5C">
      <w:pPr>
        <w:spacing w:line="360" w:lineRule="auto"/>
        <w:ind w:left="720"/>
        <w:jc w:val="both"/>
        <w:rPr>
          <w:rFonts w:ascii="Arial" w:hAnsi="Arial" w:cs="Arial"/>
        </w:rPr>
      </w:pPr>
      <w:r w:rsidRPr="00D94E05">
        <w:rPr>
          <w:rFonts w:ascii="Arial" w:hAnsi="Arial" w:cs="Arial"/>
        </w:rPr>
        <w:t>33190000 – różne urządzenia i produkty medyczne</w:t>
      </w:r>
    </w:p>
    <w:p w14:paraId="6D6A3A4B" w14:textId="79821AE0" w:rsidR="00641460" w:rsidRPr="00D94E05" w:rsidRDefault="00D94E05" w:rsidP="00D94E05">
      <w:pPr>
        <w:spacing w:line="360" w:lineRule="auto"/>
        <w:ind w:left="720"/>
        <w:jc w:val="both"/>
        <w:rPr>
          <w:rFonts w:ascii="Arial" w:hAnsi="Arial" w:cs="Arial"/>
        </w:rPr>
      </w:pPr>
      <w:r w:rsidRPr="00D94E05">
        <w:rPr>
          <w:rFonts w:ascii="Arial" w:hAnsi="Arial" w:cs="Arial"/>
        </w:rPr>
        <w:t>42520000-7 urządzenia wentylacyjne</w:t>
      </w:r>
    </w:p>
    <w:p w14:paraId="7E41195D" w14:textId="199137F6" w:rsidR="00DB1F5C" w:rsidRPr="004D4E45" w:rsidRDefault="00DB1F5C" w:rsidP="004D4E45">
      <w:pPr>
        <w:pStyle w:val="Akapitzlist"/>
        <w:numPr>
          <w:ilvl w:val="0"/>
          <w:numId w:val="38"/>
        </w:numPr>
        <w:spacing w:after="0" w:line="360" w:lineRule="auto"/>
        <w:jc w:val="both"/>
        <w:rPr>
          <w:rFonts w:ascii="Arial" w:hAnsi="Arial" w:cs="Arial"/>
        </w:rPr>
      </w:pPr>
      <w:r w:rsidRPr="004D4E45">
        <w:rPr>
          <w:rFonts w:ascii="Arial" w:hAnsi="Arial" w:cs="Arial"/>
        </w:rPr>
        <w:t xml:space="preserve">Wykonawca zobowiązany jest zrealizować zamówienie na zasadach i warunkach opisanych we wzorze umowy stanowiącym załącznik nr  3  do SIWZ. </w:t>
      </w:r>
    </w:p>
    <w:p w14:paraId="47EDD35A" w14:textId="637AE6E1" w:rsidR="00DB1F5C" w:rsidRPr="004D4E45" w:rsidRDefault="00DB1F5C" w:rsidP="004D4E45">
      <w:pPr>
        <w:pStyle w:val="Akapitzlist"/>
        <w:numPr>
          <w:ilvl w:val="0"/>
          <w:numId w:val="38"/>
        </w:numPr>
        <w:spacing w:after="0" w:line="360" w:lineRule="auto"/>
        <w:jc w:val="both"/>
        <w:rPr>
          <w:rFonts w:ascii="Arial" w:hAnsi="Arial" w:cs="Arial"/>
        </w:rPr>
      </w:pPr>
      <w:r w:rsidRPr="004D4E45">
        <w:rPr>
          <w:rFonts w:ascii="Arial" w:hAnsi="Arial" w:cs="Arial"/>
        </w:rPr>
        <w:t>Wykonawca zobowiązany będzie do:</w:t>
      </w:r>
    </w:p>
    <w:p w14:paraId="09D1F692" w14:textId="49C721AE" w:rsidR="00DB1F5C" w:rsidRPr="00D94E05" w:rsidRDefault="00DB1F5C" w:rsidP="004D4E45">
      <w:pPr>
        <w:numPr>
          <w:ilvl w:val="1"/>
          <w:numId w:val="38"/>
        </w:numPr>
        <w:spacing w:after="0" w:line="360" w:lineRule="auto"/>
        <w:jc w:val="both"/>
        <w:rPr>
          <w:rFonts w:ascii="Arial" w:hAnsi="Arial" w:cs="Arial"/>
        </w:rPr>
      </w:pPr>
      <w:r w:rsidRPr="00D94E05">
        <w:rPr>
          <w:rFonts w:ascii="Arial" w:hAnsi="Arial" w:cs="Arial"/>
        </w:rPr>
        <w:t>transportu dostarczane</w:t>
      </w:r>
      <w:r w:rsidR="00641460" w:rsidRPr="00D94E05">
        <w:rPr>
          <w:rFonts w:ascii="Arial" w:hAnsi="Arial" w:cs="Arial"/>
        </w:rPr>
        <w:t>j aparatury</w:t>
      </w:r>
      <w:r w:rsidRPr="00D94E05">
        <w:rPr>
          <w:rFonts w:ascii="Arial" w:hAnsi="Arial" w:cs="Arial"/>
        </w:rPr>
        <w:t xml:space="preserve"> do budynk</w:t>
      </w:r>
      <w:r w:rsidR="00641460" w:rsidRPr="00D94E05">
        <w:rPr>
          <w:rFonts w:ascii="Arial" w:hAnsi="Arial" w:cs="Arial"/>
        </w:rPr>
        <w:t>u</w:t>
      </w:r>
      <w:r w:rsidRPr="00D94E05">
        <w:rPr>
          <w:rFonts w:ascii="Arial" w:hAnsi="Arial" w:cs="Arial"/>
        </w:rPr>
        <w:t xml:space="preserve"> zamawiającego na terenie miasta Kielce;</w:t>
      </w:r>
    </w:p>
    <w:p w14:paraId="56ECEE78" w14:textId="446D3B8E" w:rsidR="00DB1F5C" w:rsidRPr="00D94E05" w:rsidRDefault="00DB1F5C" w:rsidP="004D4E45">
      <w:pPr>
        <w:numPr>
          <w:ilvl w:val="1"/>
          <w:numId w:val="38"/>
        </w:numPr>
        <w:spacing w:after="0" w:line="360" w:lineRule="auto"/>
        <w:jc w:val="both"/>
        <w:rPr>
          <w:rFonts w:ascii="Arial" w:hAnsi="Arial" w:cs="Arial"/>
        </w:rPr>
      </w:pPr>
      <w:r w:rsidRPr="00D94E05">
        <w:rPr>
          <w:rFonts w:ascii="Arial" w:hAnsi="Arial" w:cs="Arial"/>
        </w:rPr>
        <w:t>wniesienia dostarczone</w:t>
      </w:r>
      <w:r w:rsidR="00641460" w:rsidRPr="00D94E05">
        <w:rPr>
          <w:rFonts w:ascii="Arial" w:hAnsi="Arial" w:cs="Arial"/>
        </w:rPr>
        <w:t>j</w:t>
      </w:r>
      <w:r w:rsidRPr="00D94E05">
        <w:rPr>
          <w:rFonts w:ascii="Arial" w:hAnsi="Arial" w:cs="Arial"/>
        </w:rPr>
        <w:t xml:space="preserve"> </w:t>
      </w:r>
      <w:r w:rsidR="00641460" w:rsidRPr="00D94E05">
        <w:rPr>
          <w:rFonts w:ascii="Arial" w:hAnsi="Arial" w:cs="Arial"/>
        </w:rPr>
        <w:t>aparatury</w:t>
      </w:r>
      <w:r w:rsidRPr="00D94E05">
        <w:rPr>
          <w:rFonts w:ascii="Arial" w:hAnsi="Arial" w:cs="Arial"/>
        </w:rPr>
        <w:t xml:space="preserve"> do pomieszczeń wskazanych przez zamawiającego;</w:t>
      </w:r>
    </w:p>
    <w:p w14:paraId="5A854A9B" w14:textId="3AE99094" w:rsidR="00DB1F5C" w:rsidRPr="00D94E05" w:rsidRDefault="00DB1F5C" w:rsidP="004D4E45">
      <w:pPr>
        <w:numPr>
          <w:ilvl w:val="1"/>
          <w:numId w:val="38"/>
        </w:numPr>
        <w:spacing w:after="0" w:line="360" w:lineRule="auto"/>
        <w:jc w:val="both"/>
        <w:rPr>
          <w:rFonts w:ascii="Arial" w:hAnsi="Arial" w:cs="Arial"/>
        </w:rPr>
      </w:pPr>
      <w:r w:rsidRPr="00D94E05">
        <w:rPr>
          <w:rFonts w:ascii="Arial" w:hAnsi="Arial" w:cs="Arial"/>
        </w:rPr>
        <w:t>instalacji, konfiguracji i uruchomienia dostarczane</w:t>
      </w:r>
      <w:r w:rsidR="00641460" w:rsidRPr="00D94E05">
        <w:rPr>
          <w:rFonts w:ascii="Arial" w:hAnsi="Arial" w:cs="Arial"/>
        </w:rPr>
        <w:t>j aparatury</w:t>
      </w:r>
      <w:r w:rsidRPr="00D94E05">
        <w:rPr>
          <w:rFonts w:ascii="Arial" w:hAnsi="Arial" w:cs="Arial"/>
        </w:rPr>
        <w:t>.</w:t>
      </w:r>
    </w:p>
    <w:p w14:paraId="468C146B" w14:textId="6A97625D" w:rsidR="00DB1F5C" w:rsidRPr="00D94E05" w:rsidRDefault="00DB1F5C" w:rsidP="004D4E45">
      <w:pPr>
        <w:numPr>
          <w:ilvl w:val="1"/>
          <w:numId w:val="38"/>
        </w:numPr>
        <w:spacing w:after="0" w:line="360" w:lineRule="auto"/>
        <w:jc w:val="both"/>
        <w:rPr>
          <w:rFonts w:ascii="Arial" w:hAnsi="Arial" w:cs="Arial"/>
        </w:rPr>
      </w:pPr>
      <w:r w:rsidRPr="00D94E05">
        <w:rPr>
          <w:rFonts w:ascii="Arial" w:hAnsi="Arial" w:cs="Arial"/>
        </w:rPr>
        <w:t xml:space="preserve">świadczenia serwisu gwarancyjnego w okresie gwarancji w miejscu instalacji </w:t>
      </w:r>
      <w:r w:rsidR="00641460" w:rsidRPr="00D94E05">
        <w:rPr>
          <w:rFonts w:ascii="Arial" w:hAnsi="Arial" w:cs="Arial"/>
        </w:rPr>
        <w:t>aparatury</w:t>
      </w:r>
      <w:r w:rsidRPr="00D94E05">
        <w:rPr>
          <w:rFonts w:ascii="Arial" w:hAnsi="Arial" w:cs="Arial"/>
        </w:rPr>
        <w:t>, na zasadach określonych w umowie i karcie gwarancyjnej.</w:t>
      </w:r>
    </w:p>
    <w:p w14:paraId="06F82D3C" w14:textId="1B154723" w:rsidR="00DB1F5C" w:rsidRPr="009F51A0" w:rsidRDefault="00DB1F5C" w:rsidP="004D4E45">
      <w:pPr>
        <w:numPr>
          <w:ilvl w:val="0"/>
          <w:numId w:val="38"/>
        </w:numPr>
        <w:spacing w:after="0" w:line="360" w:lineRule="auto"/>
        <w:jc w:val="both"/>
        <w:rPr>
          <w:rFonts w:ascii="Arial" w:hAnsi="Arial" w:cs="Arial"/>
        </w:rPr>
      </w:pPr>
      <w:bookmarkStart w:id="1" w:name="_Hlk508827590"/>
      <w:r w:rsidRPr="00D94E05">
        <w:rPr>
          <w:rFonts w:ascii="Arial" w:hAnsi="Arial" w:cs="Arial"/>
        </w:rPr>
        <w:t>Wymagany okres gwarancji i rękojmi na dostarczon</w:t>
      </w:r>
      <w:r w:rsidR="00641460" w:rsidRPr="00D94E05">
        <w:rPr>
          <w:rFonts w:ascii="Arial" w:hAnsi="Arial" w:cs="Arial"/>
        </w:rPr>
        <w:t>ą  aparaturę</w:t>
      </w:r>
      <w:r w:rsidRPr="00D94E05">
        <w:rPr>
          <w:rFonts w:ascii="Arial" w:hAnsi="Arial" w:cs="Arial"/>
        </w:rPr>
        <w:t xml:space="preserve"> określony został    w załączniku nr 1. (Oferty zawierające okres gwarancji i rękojmi krótszy niż wskazany</w:t>
      </w:r>
      <w:r w:rsidRPr="009F51A0">
        <w:rPr>
          <w:rFonts w:ascii="Arial" w:hAnsi="Arial" w:cs="Arial"/>
        </w:rPr>
        <w:t xml:space="preserve"> w załączniku nr 1 zostaną odrzucone).</w:t>
      </w:r>
    </w:p>
    <w:p w14:paraId="79EBFA89" w14:textId="32A18503"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t>Dostarczon</w:t>
      </w:r>
      <w:r w:rsidR="00560D03">
        <w:rPr>
          <w:rFonts w:ascii="Arial" w:hAnsi="Arial" w:cs="Arial"/>
        </w:rPr>
        <w:t>a aparatura musi być fabrycznie nowa</w:t>
      </w:r>
      <w:r w:rsidRPr="009F51A0">
        <w:rPr>
          <w:rFonts w:ascii="Arial" w:hAnsi="Arial" w:cs="Arial"/>
        </w:rPr>
        <w:t xml:space="preserve">, bez śladów użytkowania, musi pochodzić z bieżącej produkcji tzn. musi być wyprodukowane  nie wcześniej niż </w:t>
      </w:r>
      <w:r w:rsidR="00960CCC">
        <w:rPr>
          <w:rFonts w:ascii="Arial" w:hAnsi="Arial" w:cs="Arial"/>
        </w:rPr>
        <w:t xml:space="preserve">w </w:t>
      </w:r>
      <w:r w:rsidR="00D94E05">
        <w:rPr>
          <w:rFonts w:ascii="Arial" w:hAnsi="Arial" w:cs="Arial"/>
        </w:rPr>
        <w:t xml:space="preserve">2019 </w:t>
      </w:r>
      <w:r w:rsidRPr="009F51A0">
        <w:rPr>
          <w:rFonts w:ascii="Arial" w:hAnsi="Arial" w:cs="Arial"/>
        </w:rPr>
        <w:t>roku</w:t>
      </w:r>
      <w:r w:rsidR="00960CCC">
        <w:rPr>
          <w:rFonts w:ascii="Arial" w:hAnsi="Arial" w:cs="Arial"/>
        </w:rPr>
        <w:t xml:space="preserve"> </w:t>
      </w:r>
      <w:r w:rsidRPr="009F51A0">
        <w:rPr>
          <w:rFonts w:ascii="Arial" w:hAnsi="Arial" w:cs="Arial"/>
        </w:rPr>
        <w:t xml:space="preserve">  i nie może być przedmiotem praw osób trzecich. </w:t>
      </w:r>
    </w:p>
    <w:p w14:paraId="6CF74C42" w14:textId="7147465D"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lastRenderedPageBreak/>
        <w:t>Dostarczon</w:t>
      </w:r>
      <w:r w:rsidR="00560D03">
        <w:rPr>
          <w:rFonts w:ascii="Arial" w:hAnsi="Arial" w:cs="Arial"/>
        </w:rPr>
        <w:t>a aparatura</w:t>
      </w:r>
      <w:r w:rsidRPr="009F51A0">
        <w:rPr>
          <w:rFonts w:ascii="Arial" w:hAnsi="Arial" w:cs="Arial"/>
        </w:rPr>
        <w:t xml:space="preserve"> musi w dniu dostawy posiadać kartę gwarancyjną, instrukcję obsługi (w wersji papierowej) aprobaty techniczne, certyfikaty oraz wszystkie niezbędne dokumenty wymagane przy tego typu </w:t>
      </w:r>
      <w:r w:rsidR="00560D03">
        <w:rPr>
          <w:rFonts w:ascii="Arial" w:hAnsi="Arial" w:cs="Arial"/>
        </w:rPr>
        <w:t>aparaturze; winna</w:t>
      </w:r>
      <w:r w:rsidRPr="009F51A0">
        <w:rPr>
          <w:rFonts w:ascii="Arial" w:hAnsi="Arial" w:cs="Arial"/>
        </w:rPr>
        <w:t xml:space="preserve"> być </w:t>
      </w:r>
      <w:r w:rsidR="00560D03">
        <w:rPr>
          <w:rFonts w:ascii="Arial" w:hAnsi="Arial" w:cs="Arial"/>
        </w:rPr>
        <w:t>wyposażona</w:t>
      </w:r>
      <w:r w:rsidRPr="009F51A0">
        <w:rPr>
          <w:rFonts w:ascii="Arial" w:hAnsi="Arial" w:cs="Arial"/>
        </w:rPr>
        <w:t xml:space="preserve"> we wszystkie elementy (przyłącza, kable, itp.) niezbędne do uruchomienia i pracy u Zamawiającego do celu, dla którego jest zakupywan</w:t>
      </w:r>
      <w:r w:rsidR="00560D03">
        <w:rPr>
          <w:rFonts w:ascii="Arial" w:hAnsi="Arial" w:cs="Arial"/>
        </w:rPr>
        <w:t>a</w:t>
      </w:r>
      <w:r w:rsidRPr="009F51A0">
        <w:rPr>
          <w:rFonts w:ascii="Arial" w:hAnsi="Arial" w:cs="Arial"/>
        </w:rPr>
        <w:t xml:space="preserve">, bez konieczności zakupu dodatkowych elementów przez Zamawiającego. </w:t>
      </w:r>
    </w:p>
    <w:p w14:paraId="66356ECB" w14:textId="31822648"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t>Wszystkie dokumenty załączone do dostarczonego przedmiotu zamówienia muszą być sporządzone w języku polskim  w formie drukowanej (instrukcja obsługi może być dodatkowo zapisana na DVD, CD lub pendrive).</w:t>
      </w:r>
    </w:p>
    <w:p w14:paraId="2AE85477" w14:textId="77777777" w:rsidR="00DB1F5C" w:rsidRPr="009F51A0" w:rsidRDefault="00DB1F5C" w:rsidP="00DB1F5C">
      <w:pPr>
        <w:spacing w:line="360" w:lineRule="auto"/>
        <w:jc w:val="both"/>
        <w:rPr>
          <w:rFonts w:ascii="Arial" w:hAnsi="Arial" w:cs="Arial"/>
        </w:rPr>
      </w:pPr>
      <w:r w:rsidRPr="009F51A0">
        <w:rPr>
          <w:rFonts w:ascii="Arial" w:hAnsi="Arial" w:cs="Arial"/>
        </w:rPr>
        <w:t>UWAGA:</w:t>
      </w:r>
    </w:p>
    <w:p w14:paraId="60646759" w14:textId="3DBF3106" w:rsidR="00DB1F5C" w:rsidRPr="009F51A0" w:rsidRDefault="00DB1F5C" w:rsidP="00DB1F5C">
      <w:pPr>
        <w:spacing w:line="360" w:lineRule="auto"/>
        <w:jc w:val="both"/>
        <w:rPr>
          <w:rFonts w:ascii="Arial" w:hAnsi="Arial" w:cs="Arial"/>
        </w:rPr>
      </w:pPr>
      <w:r w:rsidRPr="009F51A0">
        <w:rPr>
          <w:rFonts w:ascii="Arial" w:hAnsi="Arial" w:cs="Arial"/>
        </w:rPr>
        <w:t xml:space="preserve">W przypadku wystąpienia w SIWZ lub którymkolwiek załączniku do SIWZ nazw producenta </w:t>
      </w:r>
      <w:r w:rsidR="00560D03">
        <w:rPr>
          <w:rFonts w:ascii="Arial" w:hAnsi="Arial" w:cs="Arial"/>
        </w:rPr>
        <w:t>aparaturę można zastąpić równoważną</w:t>
      </w:r>
      <w:r w:rsidRPr="009F51A0">
        <w:rPr>
          <w:rFonts w:ascii="Arial" w:hAnsi="Arial" w:cs="Arial"/>
        </w:rPr>
        <w:t>, któr</w:t>
      </w:r>
      <w:r w:rsidR="00560D03">
        <w:rPr>
          <w:rFonts w:ascii="Arial" w:hAnsi="Arial" w:cs="Arial"/>
        </w:rPr>
        <w:t>a nie będzie gorsza niż ta</w:t>
      </w:r>
      <w:r w:rsidRPr="009F51A0">
        <w:rPr>
          <w:rFonts w:ascii="Arial" w:hAnsi="Arial" w:cs="Arial"/>
        </w:rPr>
        <w:t xml:space="preserve"> wskazan</w:t>
      </w:r>
      <w:r w:rsidR="00560D03">
        <w:rPr>
          <w:rFonts w:ascii="Arial" w:hAnsi="Arial" w:cs="Arial"/>
        </w:rPr>
        <w:t>a</w:t>
      </w:r>
      <w:r>
        <w:rPr>
          <w:rFonts w:ascii="Arial" w:hAnsi="Arial" w:cs="Arial"/>
        </w:rPr>
        <w:t xml:space="preserve"> </w:t>
      </w:r>
      <w:r w:rsidRPr="009F51A0">
        <w:rPr>
          <w:rFonts w:ascii="Arial" w:hAnsi="Arial" w:cs="Arial"/>
        </w:rPr>
        <w:t>w SIWZ  oraz gwarantować będzie zachowanie parametrów i funkcjonalności opisanych  w SIWZ. Wykonawca, który powołuje się na rozwiązania równoważne jest obowiązany wykazać, że oferowan</w:t>
      </w:r>
      <w:r w:rsidR="00560D03">
        <w:rPr>
          <w:rFonts w:ascii="Arial" w:hAnsi="Arial" w:cs="Arial"/>
        </w:rPr>
        <w:t>a</w:t>
      </w:r>
      <w:r w:rsidRPr="009F51A0">
        <w:rPr>
          <w:rFonts w:ascii="Arial" w:hAnsi="Arial" w:cs="Arial"/>
        </w:rPr>
        <w:t xml:space="preserve"> przez niego</w:t>
      </w:r>
      <w:r w:rsidR="00560D03">
        <w:rPr>
          <w:rFonts w:ascii="Arial" w:hAnsi="Arial" w:cs="Arial"/>
        </w:rPr>
        <w:t xml:space="preserve"> aparatura </w:t>
      </w:r>
      <w:r w:rsidRPr="009F51A0">
        <w:rPr>
          <w:rFonts w:ascii="Arial" w:hAnsi="Arial" w:cs="Arial"/>
        </w:rPr>
        <w:t>spełnia wymagania określone przez zamawiającego. Ewentualne występujące w SIWZ nazwy (w tym nazwy własne, znaki towarowe, normy oraz sformułowania „np.”), typy i pochodzenie produktów nie są dla</w:t>
      </w:r>
      <w:r>
        <w:rPr>
          <w:rFonts w:ascii="Arial" w:hAnsi="Arial" w:cs="Arial"/>
        </w:rPr>
        <w:t xml:space="preserve"> </w:t>
      </w:r>
      <w:r w:rsidRPr="009F51A0">
        <w:rPr>
          <w:rFonts w:ascii="Arial" w:hAnsi="Arial" w:cs="Arial"/>
        </w:rPr>
        <w:t>wykonawcy wiążące</w:t>
      </w:r>
      <w:bookmarkEnd w:id="1"/>
      <w:r w:rsidRPr="009F51A0">
        <w:rPr>
          <w:rFonts w:ascii="Arial" w:hAnsi="Arial" w:cs="Arial"/>
        </w:rPr>
        <w:t xml:space="preserve"> </w:t>
      </w:r>
      <w:bookmarkStart w:id="2" w:name="_Hlk508827888"/>
      <w:r w:rsidRPr="009F51A0">
        <w:rPr>
          <w:rFonts w:ascii="Arial" w:hAnsi="Arial" w:cs="Arial"/>
        </w:rPr>
        <w:t>i nie mają na celu naruszenia ustawy PZP, a jedynie doprecyzowanie oczekiwań jakościowych, funkcjonalnych i technologicznych zamawiającego. Wszystkie zmiany i odstępstwa nie mogą powodować ob</w:t>
      </w:r>
      <w:r w:rsidR="00560D03">
        <w:rPr>
          <w:rFonts w:ascii="Arial" w:hAnsi="Arial" w:cs="Arial"/>
        </w:rPr>
        <w:t>niżenia wartości funkcjonalnych</w:t>
      </w:r>
      <w:r>
        <w:rPr>
          <w:rFonts w:ascii="Arial" w:hAnsi="Arial" w:cs="Arial"/>
        </w:rPr>
        <w:t xml:space="preserve"> </w:t>
      </w:r>
      <w:r w:rsidRPr="009F51A0">
        <w:rPr>
          <w:rFonts w:ascii="Arial" w:hAnsi="Arial" w:cs="Arial"/>
        </w:rPr>
        <w:t xml:space="preserve">i użytkowych </w:t>
      </w:r>
      <w:r w:rsidR="00560D03">
        <w:rPr>
          <w:rFonts w:ascii="Arial" w:hAnsi="Arial" w:cs="Arial"/>
        </w:rPr>
        <w:t>aparatury</w:t>
      </w:r>
      <w:r w:rsidRPr="009F51A0">
        <w:rPr>
          <w:rFonts w:ascii="Arial" w:hAnsi="Arial" w:cs="Arial"/>
        </w:rPr>
        <w:t xml:space="preserve"> oraz nie mogą powodować zmniejszenia je</w:t>
      </w:r>
      <w:r w:rsidR="00560D03">
        <w:rPr>
          <w:rFonts w:ascii="Arial" w:hAnsi="Arial" w:cs="Arial"/>
        </w:rPr>
        <w:t xml:space="preserve">j </w:t>
      </w:r>
      <w:r w:rsidRPr="009F51A0">
        <w:rPr>
          <w:rFonts w:ascii="Arial" w:hAnsi="Arial" w:cs="Arial"/>
        </w:rPr>
        <w:t xml:space="preserve">trwałości eksploatacyjnej. Wszystkie planowane rozwiązania równoważne i zamienne muszą być uzgodnione pomiędzy zamawiającym </w:t>
      </w:r>
      <w:r>
        <w:rPr>
          <w:rFonts w:ascii="Arial" w:hAnsi="Arial" w:cs="Arial"/>
        </w:rPr>
        <w:t xml:space="preserve">                                            </w:t>
      </w:r>
      <w:r w:rsidRPr="009F51A0">
        <w:rPr>
          <w:rFonts w:ascii="Arial" w:hAnsi="Arial" w:cs="Arial"/>
        </w:rPr>
        <w:t xml:space="preserve">a wykonawcą. </w:t>
      </w:r>
    </w:p>
    <w:p w14:paraId="06DD98DA" w14:textId="18FD2A6A" w:rsidR="00DB1F5C" w:rsidRPr="002B720F" w:rsidRDefault="00DB1F5C" w:rsidP="004D4E45">
      <w:pPr>
        <w:pStyle w:val="Akapitzlist"/>
        <w:numPr>
          <w:ilvl w:val="0"/>
          <w:numId w:val="38"/>
        </w:numPr>
        <w:spacing w:after="0" w:line="360" w:lineRule="auto"/>
        <w:jc w:val="both"/>
        <w:rPr>
          <w:rFonts w:ascii="Arial" w:hAnsi="Arial" w:cs="Arial"/>
        </w:rPr>
      </w:pPr>
      <w:r w:rsidRPr="002B720F">
        <w:rPr>
          <w:rFonts w:ascii="Arial" w:hAnsi="Arial" w:cs="Arial"/>
        </w:rPr>
        <w:t xml:space="preserve">Zamawiający </w:t>
      </w:r>
      <w:r w:rsidR="00024D1D">
        <w:rPr>
          <w:rFonts w:ascii="Arial" w:hAnsi="Arial" w:cs="Arial"/>
        </w:rPr>
        <w:t xml:space="preserve"> </w:t>
      </w:r>
      <w:r w:rsidRPr="002B720F">
        <w:rPr>
          <w:rFonts w:ascii="Arial" w:hAnsi="Arial" w:cs="Arial"/>
        </w:rPr>
        <w:t>dopuszcza składani</w:t>
      </w:r>
      <w:r w:rsidR="004D4E45">
        <w:rPr>
          <w:rFonts w:ascii="Arial" w:hAnsi="Arial" w:cs="Arial"/>
        </w:rPr>
        <w:t>e</w:t>
      </w:r>
      <w:r w:rsidRPr="002B720F">
        <w:rPr>
          <w:rFonts w:ascii="Arial" w:hAnsi="Arial" w:cs="Arial"/>
        </w:rPr>
        <w:t xml:space="preserve"> ofert częściowych. </w:t>
      </w:r>
      <w:r w:rsidR="004D4E45">
        <w:rPr>
          <w:rFonts w:ascii="Arial" w:hAnsi="Arial" w:cs="Arial"/>
        </w:rPr>
        <w:t>Ofertą częściową będzie oferta złożona na jedną lub kilka części (do wyboru wykonawcy) oznaczonych cyfrą rzymską w  punkcie 1 Rozdziału III SIWZ.</w:t>
      </w:r>
    </w:p>
    <w:p w14:paraId="7E3D9CA9" w14:textId="77777777"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t xml:space="preserve">Zamawiający nie dopuszcza możliwości składania ofert wariantowych. </w:t>
      </w:r>
    </w:p>
    <w:p w14:paraId="1CB00BD0" w14:textId="77777777"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28C1ED53" w14:textId="203A312E"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t xml:space="preserve"> Zamawiający na podstawie art.36b. ust.1 żąda wskazania przez wykonawcę</w:t>
      </w:r>
      <w:r>
        <w:rPr>
          <w:rFonts w:ascii="Arial" w:hAnsi="Arial" w:cs="Arial"/>
        </w:rPr>
        <w:t xml:space="preserve"> </w:t>
      </w:r>
      <w:r w:rsidRPr="009F51A0">
        <w:rPr>
          <w:rFonts w:ascii="Arial" w:hAnsi="Arial" w:cs="Arial"/>
        </w:rPr>
        <w:t>w ofercie części zamówienia, których wykonanie zamierza powierzyć podwykonawcom i podania przez wykonawcę firm podwykonawców (jeżeli są znani).</w:t>
      </w:r>
    </w:p>
    <w:p w14:paraId="32BA5CEC" w14:textId="77777777"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t>Zamawiający nie przewiduje aukcji elektronicznej.</w:t>
      </w:r>
    </w:p>
    <w:p w14:paraId="328BA66C" w14:textId="5A1C0121"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t>Wykonawca może powierzyć wykonanie części zamówienia podwykonawcy.</w:t>
      </w:r>
    </w:p>
    <w:p w14:paraId="327C4B29" w14:textId="3E4EE2FE"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lastRenderedPageBreak/>
        <w:t xml:space="preserve">Powierzenie wykonania części zamówienia podwykonawcom nie zwalnia Wykonawcy </w:t>
      </w:r>
      <w:r>
        <w:rPr>
          <w:rFonts w:ascii="Arial" w:hAnsi="Arial" w:cs="Arial"/>
        </w:rPr>
        <w:t xml:space="preserve">                                                              </w:t>
      </w:r>
      <w:r w:rsidRPr="009F51A0">
        <w:rPr>
          <w:rFonts w:ascii="Arial" w:hAnsi="Arial" w:cs="Arial"/>
        </w:rPr>
        <w:t>z odpowiedzialności za należyte wykonanie zamówienia.</w:t>
      </w:r>
    </w:p>
    <w:p w14:paraId="655C3A23" w14:textId="77777777" w:rsidR="00DB1F5C" w:rsidRPr="009F51A0" w:rsidRDefault="00DB1F5C" w:rsidP="004D4E45">
      <w:pPr>
        <w:numPr>
          <w:ilvl w:val="0"/>
          <w:numId w:val="38"/>
        </w:numPr>
        <w:spacing w:after="0" w:line="360" w:lineRule="auto"/>
        <w:jc w:val="both"/>
        <w:rPr>
          <w:rFonts w:ascii="Arial" w:hAnsi="Arial" w:cs="Arial"/>
        </w:rPr>
      </w:pPr>
      <w:r w:rsidRPr="009F51A0">
        <w:rPr>
          <w:rFonts w:ascii="Arial" w:hAnsi="Arial" w:cs="Arial"/>
        </w:rPr>
        <w:t>Dostawę należy wykonać z zachowaniem szczególnej staranności, zgodnie z umową</w:t>
      </w:r>
      <w:bookmarkStart w:id="3" w:name="_Hlk508828558"/>
      <w:bookmarkEnd w:id="2"/>
      <w:r w:rsidRPr="009F51A0">
        <w:rPr>
          <w:rFonts w:ascii="Arial" w:hAnsi="Arial" w:cs="Arial"/>
        </w:rPr>
        <w:t xml:space="preserve"> oraz niniejszą SIWZ.</w:t>
      </w:r>
    </w:p>
    <w:bookmarkEnd w:id="3"/>
    <w:p w14:paraId="1E2F2D2E" w14:textId="77777777" w:rsidR="00DB1F5C" w:rsidRPr="009F51A0" w:rsidRDefault="00DB1F5C" w:rsidP="00DB1F5C">
      <w:pPr>
        <w:spacing w:line="360" w:lineRule="auto"/>
        <w:jc w:val="both"/>
        <w:rPr>
          <w:rFonts w:ascii="Arial" w:hAnsi="Arial" w:cs="Arial"/>
          <w:b/>
        </w:rPr>
      </w:pPr>
      <w:r>
        <w:rPr>
          <w:rFonts w:ascii="Arial" w:hAnsi="Arial" w:cs="Arial"/>
          <w:b/>
        </w:rPr>
        <w:br/>
      </w:r>
      <w:r w:rsidRPr="009F51A0">
        <w:rPr>
          <w:rFonts w:ascii="Arial" w:hAnsi="Arial" w:cs="Arial"/>
          <w:b/>
        </w:rPr>
        <w:t>ROZDZIAŁ IV. TERMIN REALIZACJI ZAMÓWIENIA</w:t>
      </w:r>
    </w:p>
    <w:p w14:paraId="12E4F6BC" w14:textId="4DC83F86" w:rsidR="00DB1F5C" w:rsidRPr="009F51A0" w:rsidRDefault="00DB1F5C" w:rsidP="00580422">
      <w:pPr>
        <w:numPr>
          <w:ilvl w:val="0"/>
          <w:numId w:val="9"/>
        </w:numPr>
        <w:spacing w:after="0" w:line="360" w:lineRule="auto"/>
        <w:jc w:val="both"/>
        <w:rPr>
          <w:rFonts w:ascii="Arial" w:hAnsi="Arial" w:cs="Arial"/>
        </w:rPr>
      </w:pPr>
      <w:r w:rsidRPr="009F51A0">
        <w:rPr>
          <w:rFonts w:ascii="Arial" w:hAnsi="Arial" w:cs="Arial"/>
        </w:rPr>
        <w:t xml:space="preserve">Termin wykonania zamówienia ustala </w:t>
      </w:r>
      <w:r w:rsidRPr="007E3537">
        <w:rPr>
          <w:rFonts w:ascii="Arial" w:hAnsi="Arial" w:cs="Arial"/>
        </w:rPr>
        <w:t xml:space="preserve">się na </w:t>
      </w:r>
      <w:r w:rsidR="007E3537" w:rsidRPr="007E3537">
        <w:rPr>
          <w:rFonts w:ascii="Arial" w:hAnsi="Arial" w:cs="Arial"/>
        </w:rPr>
        <w:t>4</w:t>
      </w:r>
      <w:r w:rsidRPr="007E3537">
        <w:rPr>
          <w:rFonts w:ascii="Arial" w:hAnsi="Arial" w:cs="Arial"/>
        </w:rPr>
        <w:t>0 dn</w:t>
      </w:r>
      <w:r w:rsidR="004D4E45">
        <w:rPr>
          <w:rFonts w:ascii="Arial" w:hAnsi="Arial" w:cs="Arial"/>
        </w:rPr>
        <w:t>i licząc od dnia zawarcia umowy – dotyczy każdej części.</w:t>
      </w:r>
    </w:p>
    <w:p w14:paraId="74D0F778" w14:textId="69298A41" w:rsidR="00DB1F5C" w:rsidRPr="00DB1F5C" w:rsidRDefault="00DB1F5C" w:rsidP="00580422">
      <w:pPr>
        <w:numPr>
          <w:ilvl w:val="0"/>
          <w:numId w:val="9"/>
        </w:numPr>
        <w:spacing w:after="0" w:line="360" w:lineRule="auto"/>
        <w:jc w:val="both"/>
        <w:rPr>
          <w:rFonts w:ascii="Arial" w:hAnsi="Arial" w:cs="Arial"/>
        </w:rPr>
      </w:pPr>
      <w:r w:rsidRPr="009F51A0">
        <w:rPr>
          <w:rFonts w:ascii="Arial" w:hAnsi="Arial" w:cs="Arial"/>
        </w:rPr>
        <w:t>Za termin wykonania zamówienia przyjmuje si</w:t>
      </w:r>
      <w:r w:rsidRPr="009F51A0">
        <w:rPr>
          <w:rFonts w:ascii="Arial" w:eastAsia="TTE2030C68t00" w:hAnsi="Arial" w:cs="Arial"/>
        </w:rPr>
        <w:t xml:space="preserve">ę </w:t>
      </w:r>
      <w:r w:rsidRPr="009F51A0">
        <w:rPr>
          <w:rFonts w:ascii="Arial" w:hAnsi="Arial" w:cs="Arial"/>
        </w:rPr>
        <w:t>dzie</w:t>
      </w:r>
      <w:r w:rsidRPr="009F51A0">
        <w:rPr>
          <w:rFonts w:ascii="Arial" w:eastAsia="TTE2030C68t00" w:hAnsi="Arial" w:cs="Arial"/>
        </w:rPr>
        <w:t xml:space="preserve">ń podpisania bezusterkowego protokołu odbioru  sprzętu. </w:t>
      </w:r>
    </w:p>
    <w:p w14:paraId="7026C7E3" w14:textId="77777777" w:rsidR="004672EA" w:rsidRDefault="004672EA" w:rsidP="00DB1F5C">
      <w:pPr>
        <w:spacing w:line="360" w:lineRule="auto"/>
        <w:jc w:val="both"/>
        <w:rPr>
          <w:rFonts w:ascii="Arial" w:hAnsi="Arial" w:cs="Arial"/>
          <w:b/>
        </w:rPr>
      </w:pPr>
    </w:p>
    <w:p w14:paraId="0FB2A09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 WARUNKI UDZIAŁU W POSTĘPOWANIU</w:t>
      </w:r>
    </w:p>
    <w:p w14:paraId="52C8A823" w14:textId="77777777" w:rsidR="00DB1F5C" w:rsidRPr="009F51A0" w:rsidRDefault="00DB1F5C" w:rsidP="00580422">
      <w:pPr>
        <w:numPr>
          <w:ilvl w:val="0"/>
          <w:numId w:val="10"/>
        </w:numPr>
        <w:spacing w:after="0" w:line="360" w:lineRule="auto"/>
        <w:ind w:left="567" w:hanging="283"/>
        <w:jc w:val="both"/>
        <w:rPr>
          <w:rFonts w:ascii="Arial" w:hAnsi="Arial" w:cs="Arial"/>
        </w:rPr>
      </w:pPr>
      <w:r w:rsidRPr="009F51A0">
        <w:rPr>
          <w:rFonts w:ascii="Arial" w:hAnsi="Arial" w:cs="Arial"/>
        </w:rPr>
        <w:t>O udzielenie zamówienia mogą ubiegać się Wykonawcy, którzy:</w:t>
      </w:r>
    </w:p>
    <w:p w14:paraId="76E71F47" w14:textId="77777777" w:rsidR="00DB1F5C" w:rsidRPr="009F51A0" w:rsidRDefault="00DB1F5C" w:rsidP="00DB1F5C">
      <w:pPr>
        <w:spacing w:line="360" w:lineRule="auto"/>
        <w:jc w:val="both"/>
        <w:rPr>
          <w:rFonts w:ascii="Arial" w:hAnsi="Arial" w:cs="Arial"/>
        </w:rPr>
      </w:pPr>
      <w:r w:rsidRPr="009F51A0">
        <w:rPr>
          <w:rFonts w:ascii="Arial" w:hAnsi="Arial" w:cs="Arial"/>
        </w:rPr>
        <w:t>1) nie podlegają wykluczeniu;</w:t>
      </w:r>
    </w:p>
    <w:p w14:paraId="1BA7DB75" w14:textId="77777777" w:rsidR="00DB1F5C" w:rsidRPr="009F51A0" w:rsidRDefault="00DB1F5C" w:rsidP="00DB1F5C">
      <w:pPr>
        <w:spacing w:line="360" w:lineRule="auto"/>
        <w:jc w:val="both"/>
        <w:rPr>
          <w:rFonts w:ascii="Arial" w:hAnsi="Arial" w:cs="Arial"/>
        </w:rPr>
      </w:pPr>
      <w:bookmarkStart w:id="4" w:name="_Hlk508829241"/>
      <w:r w:rsidRPr="009F51A0">
        <w:rPr>
          <w:rFonts w:ascii="Arial" w:hAnsi="Arial" w:cs="Arial"/>
        </w:rPr>
        <w:t>a) art. 24 ust. 1 pkt 12–23 ustawy</w:t>
      </w:r>
    </w:p>
    <w:p w14:paraId="119AEA4E" w14:textId="77777777" w:rsidR="00DB1F5C" w:rsidRPr="009F51A0" w:rsidRDefault="00DB1F5C" w:rsidP="00DB1F5C">
      <w:pPr>
        <w:spacing w:line="360" w:lineRule="auto"/>
        <w:jc w:val="both"/>
        <w:rPr>
          <w:rFonts w:ascii="Arial" w:hAnsi="Arial" w:cs="Arial"/>
        </w:rPr>
      </w:pPr>
      <w:r w:rsidRPr="009F51A0">
        <w:rPr>
          <w:rFonts w:ascii="Arial" w:hAnsi="Arial" w:cs="Arial"/>
        </w:rPr>
        <w:t>b) art. 24 ust. 5 pkt 1) do 8)</w:t>
      </w:r>
      <w:bookmarkStart w:id="5" w:name="_Hlk508829282"/>
      <w:bookmarkStart w:id="6" w:name="_Hlk513647181"/>
      <w:bookmarkEnd w:id="4"/>
      <w:r w:rsidRPr="009F51A0">
        <w:rPr>
          <w:rFonts w:ascii="Arial" w:hAnsi="Arial" w:cs="Arial"/>
        </w:rPr>
        <w:t>;</w:t>
      </w:r>
    </w:p>
    <w:bookmarkEnd w:id="5"/>
    <w:p w14:paraId="7F1B5ACB" w14:textId="77777777" w:rsidR="00DB1F5C" w:rsidRPr="009F51A0" w:rsidRDefault="00DB1F5C" w:rsidP="00DB1F5C">
      <w:pPr>
        <w:spacing w:line="360" w:lineRule="auto"/>
        <w:jc w:val="both"/>
        <w:rPr>
          <w:rFonts w:ascii="Arial" w:hAnsi="Arial" w:cs="Arial"/>
        </w:rPr>
      </w:pPr>
      <w:r w:rsidRPr="009F51A0">
        <w:rPr>
          <w:rFonts w:ascii="Arial" w:hAnsi="Arial" w:cs="Arial"/>
        </w:rPr>
        <w:t>2) spełniają warunki udziału w postępowaniu dotyczące:</w:t>
      </w:r>
    </w:p>
    <w:p w14:paraId="5777213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kompetencji lub uprawnień </w:t>
      </w:r>
      <w:bookmarkStart w:id="7" w:name="_Hlk508829371"/>
      <w:r w:rsidRPr="009F51A0">
        <w:rPr>
          <w:rFonts w:ascii="Arial" w:hAnsi="Arial" w:cs="Arial"/>
        </w:rPr>
        <w:t>do prowadzenia określonej działalności zawodowej, o ile wynika to  z odrębnych przepisów;</w:t>
      </w:r>
    </w:p>
    <w:p w14:paraId="10433F56" w14:textId="77777777" w:rsidR="00DB1F5C" w:rsidRPr="009F51A0" w:rsidRDefault="00DB1F5C" w:rsidP="00DB1F5C">
      <w:pPr>
        <w:spacing w:line="360" w:lineRule="auto"/>
        <w:jc w:val="both"/>
        <w:rPr>
          <w:rFonts w:ascii="Arial" w:hAnsi="Arial" w:cs="Arial"/>
        </w:rPr>
      </w:pPr>
      <w:r w:rsidRPr="009F51A0">
        <w:rPr>
          <w:rFonts w:ascii="Arial" w:hAnsi="Arial" w:cs="Arial"/>
        </w:rPr>
        <w:t>Zamawiający nie określa wymagań w tym zakresie.</w:t>
      </w:r>
      <w:bookmarkEnd w:id="7"/>
    </w:p>
    <w:p w14:paraId="7EE18AB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sytuacji ekonomicznej lub finansowej; </w:t>
      </w:r>
    </w:p>
    <w:p w14:paraId="2D93DC2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określa wymagań w tym zakresie.   </w:t>
      </w:r>
      <w:bookmarkStart w:id="8" w:name="_Hlk513647899"/>
    </w:p>
    <w:bookmarkEnd w:id="8"/>
    <w:p w14:paraId="1C71DB9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 zdolności technicznej lub zawodowej; </w:t>
      </w:r>
      <w:bookmarkStart w:id="9" w:name="_Hlk522309790"/>
      <w:r w:rsidRPr="009F51A0">
        <w:rPr>
          <w:rFonts w:ascii="Arial" w:hAnsi="Arial" w:cs="Arial"/>
        </w:rPr>
        <w:t>Wykonawca spełni warunek, jeżeli wykaże, że:</w:t>
      </w:r>
    </w:p>
    <w:p w14:paraId="71138EF7" w14:textId="396DC425" w:rsidR="00761E33" w:rsidRDefault="00DB1F5C" w:rsidP="00761E33">
      <w:pPr>
        <w:spacing w:line="360" w:lineRule="auto"/>
        <w:jc w:val="both"/>
        <w:rPr>
          <w:rFonts w:ascii="Arial" w:hAnsi="Arial" w:cs="Arial"/>
        </w:rPr>
      </w:pPr>
      <w:r w:rsidRPr="009F51A0">
        <w:rPr>
          <w:rFonts w:ascii="Arial" w:hAnsi="Arial" w:cs="Arial"/>
        </w:rPr>
        <w:t xml:space="preserve">              - w okresie ostatnich 3 lat przed upływem terminu składania ofert, a jeżeli okres prowadzenia działalności jest krótszy- w tym okresie, wykonał należycie </w:t>
      </w:r>
      <w:bookmarkEnd w:id="9"/>
      <w:r w:rsidR="00560D03">
        <w:rPr>
          <w:rFonts w:ascii="Arial" w:hAnsi="Arial" w:cs="Arial"/>
        </w:rPr>
        <w:t xml:space="preserve">minimum dwie dostawy aparatury </w:t>
      </w:r>
      <w:r w:rsidRPr="009F51A0">
        <w:rPr>
          <w:rFonts w:ascii="Arial" w:hAnsi="Arial" w:cs="Arial"/>
        </w:rPr>
        <w:t xml:space="preserve">  laboratoryjne</w:t>
      </w:r>
      <w:r w:rsidR="00560D03">
        <w:rPr>
          <w:rFonts w:ascii="Arial" w:hAnsi="Arial" w:cs="Arial"/>
        </w:rPr>
        <w:t>j</w:t>
      </w:r>
      <w:r w:rsidR="007722DC">
        <w:rPr>
          <w:rFonts w:ascii="Arial" w:hAnsi="Arial" w:cs="Arial"/>
        </w:rPr>
        <w:t xml:space="preserve">/aparatury badawczej/mebli laboratoryjnych </w:t>
      </w:r>
      <w:r w:rsidR="00560D03">
        <w:rPr>
          <w:rFonts w:ascii="Arial" w:hAnsi="Arial" w:cs="Arial"/>
        </w:rPr>
        <w:t xml:space="preserve"> o wartości nie mniejszej niż</w:t>
      </w:r>
      <w:r w:rsidR="004D4E45">
        <w:rPr>
          <w:rFonts w:ascii="Arial" w:hAnsi="Arial" w:cs="Arial"/>
        </w:rPr>
        <w:t xml:space="preserve">: część I </w:t>
      </w:r>
      <w:r w:rsidR="00560D03">
        <w:rPr>
          <w:rFonts w:ascii="Arial" w:hAnsi="Arial" w:cs="Arial"/>
        </w:rPr>
        <w:t xml:space="preserve"> </w:t>
      </w:r>
      <w:r w:rsidRPr="009F51A0">
        <w:rPr>
          <w:rFonts w:ascii="Arial" w:hAnsi="Arial" w:cs="Arial"/>
        </w:rPr>
        <w:t xml:space="preserve"> </w:t>
      </w:r>
      <w:r w:rsidR="007722DC">
        <w:rPr>
          <w:rFonts w:ascii="Arial" w:hAnsi="Arial" w:cs="Arial"/>
        </w:rPr>
        <w:t>2</w:t>
      </w:r>
      <w:r w:rsidRPr="009F51A0">
        <w:rPr>
          <w:rFonts w:ascii="Arial" w:hAnsi="Arial" w:cs="Arial"/>
        </w:rPr>
        <w:t xml:space="preserve">00.000,00 zł brutto  (słownie złotych: </w:t>
      </w:r>
      <w:r w:rsidR="007722DC">
        <w:rPr>
          <w:rFonts w:ascii="Arial" w:hAnsi="Arial" w:cs="Arial"/>
        </w:rPr>
        <w:t>dwieście</w:t>
      </w:r>
      <w:r w:rsidR="00560D03">
        <w:rPr>
          <w:rFonts w:ascii="Arial" w:hAnsi="Arial" w:cs="Arial"/>
        </w:rPr>
        <w:t xml:space="preserve"> tysięcy 00/</w:t>
      </w:r>
      <w:r w:rsidR="00560D03" w:rsidRPr="002B720F">
        <w:rPr>
          <w:rFonts w:ascii="Arial" w:hAnsi="Arial" w:cs="Arial"/>
        </w:rPr>
        <w:t>100)</w:t>
      </w:r>
      <w:r w:rsidR="002B720F" w:rsidRPr="002B720F">
        <w:rPr>
          <w:rFonts w:ascii="Arial" w:hAnsi="Arial" w:cs="Arial"/>
        </w:rPr>
        <w:t xml:space="preserve">; </w:t>
      </w:r>
      <w:r w:rsidR="004D4E45">
        <w:rPr>
          <w:rFonts w:ascii="Arial" w:hAnsi="Arial" w:cs="Arial"/>
        </w:rPr>
        <w:t>część II 100.000zł brutto; część III – 7.000 zł brutto.</w:t>
      </w:r>
    </w:p>
    <w:p w14:paraId="10471893" w14:textId="75DE6D49" w:rsidR="00DB1F5C" w:rsidRPr="009F51A0" w:rsidRDefault="00DB1F5C" w:rsidP="00761E33">
      <w:pPr>
        <w:spacing w:line="360" w:lineRule="auto"/>
        <w:jc w:val="both"/>
        <w:rPr>
          <w:rFonts w:ascii="Arial" w:hAnsi="Arial" w:cs="Arial"/>
        </w:rPr>
      </w:pPr>
      <w:r w:rsidRPr="009F51A0">
        <w:rPr>
          <w:rFonts w:ascii="Arial" w:hAnsi="Arial" w:cs="Arial"/>
        </w:rPr>
        <w:t>W przypadku Wykonawców wspólnie ubiegających się o udzielenie zamówienia wymagana ilość dostaw nie sumuje się</w:t>
      </w:r>
      <w:bookmarkEnd w:id="6"/>
      <w:r w:rsidRPr="009F51A0">
        <w:rPr>
          <w:rFonts w:ascii="Arial" w:hAnsi="Arial" w:cs="Arial"/>
        </w:rPr>
        <w:t>, co oznacza że wymaganą liczbę dostaw musi wykonać jeden podmiot.</w:t>
      </w:r>
    </w:p>
    <w:p w14:paraId="12866851" w14:textId="699FFF8C" w:rsidR="00DB1F5C" w:rsidRPr="009F51A0" w:rsidRDefault="00DB1F5C" w:rsidP="00580422">
      <w:pPr>
        <w:numPr>
          <w:ilvl w:val="0"/>
          <w:numId w:val="10"/>
        </w:numPr>
        <w:spacing w:after="0" w:line="360" w:lineRule="auto"/>
        <w:ind w:left="426" w:hanging="284"/>
        <w:jc w:val="both"/>
        <w:rPr>
          <w:rFonts w:ascii="Arial" w:hAnsi="Arial" w:cs="Arial"/>
        </w:rPr>
      </w:pPr>
      <w:bookmarkStart w:id="10" w:name="_Hlk513649211"/>
      <w:r w:rsidRPr="009F51A0">
        <w:rPr>
          <w:rFonts w:ascii="Arial" w:hAnsi="Arial" w:cs="Arial"/>
        </w:rPr>
        <w:lastRenderedPageBreak/>
        <w:t xml:space="preserve"> Wykonawca, który podlega wykluczeniu na podstawie art. 24 ust. 1 pkt 13 i 14 oraz pkt 16-20  lub ust. 5 pkt.1 do 8 ustawy PZP może przedstawić dowody na to, że podjęte przez niego środki są wystarczające do wykazania jego rzetelności,</w:t>
      </w:r>
      <w:r>
        <w:rPr>
          <w:rFonts w:ascii="Arial" w:hAnsi="Arial" w:cs="Arial"/>
        </w:rPr>
        <w:t xml:space="preserve"> </w:t>
      </w:r>
      <w:r w:rsidRPr="009F51A0">
        <w:rPr>
          <w:rFonts w:ascii="Arial" w:hAnsi="Arial" w:cs="Aria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t>
      </w:r>
      <w:r>
        <w:rPr>
          <w:rFonts w:ascii="Arial" w:hAnsi="Arial" w:cs="Arial"/>
        </w:rPr>
        <w:t xml:space="preserve">w technicznych, organizacyjnych </w:t>
      </w:r>
      <w:r w:rsidRPr="009F51A0">
        <w:rPr>
          <w:rFonts w:ascii="Arial" w:hAnsi="Arial" w:cs="Arial"/>
        </w:rPr>
        <w:t>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w:t>
      </w:r>
      <w:r w:rsidR="00560D03">
        <w:rPr>
          <w:rFonts w:ascii="Arial" w:hAnsi="Arial" w:cs="Arial"/>
        </w:rPr>
        <w:t>nia oraz nie upłynął określony</w:t>
      </w:r>
      <w:r>
        <w:rPr>
          <w:rFonts w:ascii="Arial" w:hAnsi="Arial" w:cs="Arial"/>
        </w:rPr>
        <w:t xml:space="preserve"> </w:t>
      </w:r>
      <w:r w:rsidRPr="009F51A0">
        <w:rPr>
          <w:rFonts w:ascii="Arial" w:hAnsi="Arial" w:cs="Arial"/>
        </w:rPr>
        <w:t xml:space="preserve">w tym wyroku okres obowiązywania tego zakazu. </w:t>
      </w:r>
    </w:p>
    <w:p w14:paraId="495CA5A5" w14:textId="51334EA8"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 Wykonawca nie podlega wykluczeniu, jeżeli Zamawiający, uwzględniając wagę</w:t>
      </w:r>
      <w:r>
        <w:rPr>
          <w:rFonts w:ascii="Arial" w:hAnsi="Arial" w:cs="Arial"/>
        </w:rPr>
        <w:t xml:space="preserve"> </w:t>
      </w:r>
      <w:r w:rsidRPr="009F51A0">
        <w:rPr>
          <w:rFonts w:ascii="Arial" w:hAnsi="Arial" w:cs="Arial"/>
        </w:rPr>
        <w:t>i szczególne okoliczności czynu Wykonawcy, uzna za wystarczające dowody przedstawione na podstawie pkt 3.</w:t>
      </w:r>
    </w:p>
    <w:p w14:paraId="024B89F4" w14:textId="2788FF3D"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Zamawiający może wykluczyć Wykonawcę na każdym etapie postępowania o udzielenie zamówienia.</w:t>
      </w:r>
    </w:p>
    <w:p w14:paraId="26F81568" w14:textId="77777777"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Wykluczenie Wykonawcy następuje zgodnie z art. 24 ust. 7 </w:t>
      </w:r>
      <w:proofErr w:type="spellStart"/>
      <w:r w:rsidRPr="009F51A0">
        <w:rPr>
          <w:rFonts w:ascii="Arial" w:hAnsi="Arial" w:cs="Arial"/>
        </w:rPr>
        <w:t>Pzp</w:t>
      </w:r>
      <w:proofErr w:type="spellEnd"/>
      <w:r w:rsidRPr="009F51A0">
        <w:rPr>
          <w:rFonts w:ascii="Arial" w:hAnsi="Arial" w:cs="Arial"/>
        </w:rPr>
        <w:t>.</w:t>
      </w:r>
    </w:p>
    <w:p w14:paraId="165A005E" w14:textId="77777777"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CCC881" w14:textId="2C0E48D2"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Wykonawca, który polega na zdolnościach lub sytuacji innych podmiotów, musi udowodnić Zamawiającemu, że realizując zamówienie, będzie dysponował niezbędnymi zasobami tych podmiotów, </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6C34B2BC" w14:textId="77777777"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3CB9C724" w14:textId="7A6C57B3" w:rsidR="00DB1F5C" w:rsidRPr="009F51A0" w:rsidRDefault="00DB1F5C" w:rsidP="00DB1F5C">
      <w:pPr>
        <w:spacing w:line="360" w:lineRule="auto"/>
        <w:jc w:val="both"/>
        <w:rPr>
          <w:rFonts w:ascii="Arial" w:hAnsi="Arial" w:cs="Arial"/>
        </w:rPr>
      </w:pPr>
      <w:r w:rsidRPr="009F51A0">
        <w:rPr>
          <w:rFonts w:ascii="Arial" w:hAnsi="Arial" w:cs="Arial"/>
        </w:rPr>
        <w:t>10. Jeżeli zdolności techniczne lub zawodowe podmiotu, o którym mowa w pkt. 7, nie potwierdzają spełnienia przez Wykonawcę warunków udziału w postępowaniu lub zachodzą wobec tych podmiotów podstawy wykluczenia, Zamawiający żąda, aby Wykonawca  w terminie określonym przez Zamawiającego:</w:t>
      </w:r>
    </w:p>
    <w:p w14:paraId="3E1978D5" w14:textId="77777777" w:rsidR="00DB1F5C" w:rsidRPr="009F51A0" w:rsidRDefault="00DB1F5C" w:rsidP="00DB1F5C">
      <w:pPr>
        <w:spacing w:line="360" w:lineRule="auto"/>
        <w:jc w:val="both"/>
        <w:rPr>
          <w:rFonts w:ascii="Arial" w:hAnsi="Arial" w:cs="Arial"/>
        </w:rPr>
      </w:pPr>
      <w:r w:rsidRPr="009F51A0">
        <w:rPr>
          <w:rFonts w:ascii="Arial" w:hAnsi="Arial" w:cs="Arial"/>
        </w:rPr>
        <w:t>1)  zastąpił ten podmiot innym podmiotem lub podmiotami lub</w:t>
      </w:r>
    </w:p>
    <w:p w14:paraId="723D6B87" w14:textId="77777777" w:rsidR="00DB1F5C" w:rsidRPr="009F51A0" w:rsidRDefault="00DB1F5C" w:rsidP="00DB1F5C">
      <w:pPr>
        <w:spacing w:line="360" w:lineRule="auto"/>
        <w:jc w:val="both"/>
        <w:rPr>
          <w:rFonts w:ascii="Arial" w:hAnsi="Arial" w:cs="Arial"/>
        </w:rPr>
      </w:pPr>
      <w:r w:rsidRPr="009F51A0">
        <w:rPr>
          <w:rFonts w:ascii="Arial" w:hAnsi="Arial" w:cs="Arial"/>
        </w:rPr>
        <w:t>2) zobowiązał się do osobistego wykonania odpowiedniej części zamówienia, jeżeli wykaże zdolności techniczne lub zawodowe, o których mowa w pkt. 1. 2).</w:t>
      </w:r>
    </w:p>
    <w:p w14:paraId="39530651" w14:textId="3A39E790" w:rsidR="00DB1F5C" w:rsidRPr="009F51A0" w:rsidRDefault="00DB1F5C" w:rsidP="00DB1F5C">
      <w:pPr>
        <w:spacing w:line="360" w:lineRule="auto"/>
        <w:jc w:val="both"/>
        <w:rPr>
          <w:rFonts w:ascii="Arial" w:hAnsi="Arial" w:cs="Arial"/>
        </w:rPr>
      </w:pPr>
      <w:r w:rsidRPr="009F51A0">
        <w:rPr>
          <w:rFonts w:ascii="Arial" w:hAnsi="Arial" w:cs="Arial"/>
        </w:rPr>
        <w:t xml:space="preserve">11. W celu oceny, czy Wykonawca polegając na zdolnościach lub sytuacji innych podmiotów na zasadach określonych w art. 22a </w:t>
      </w:r>
      <w:proofErr w:type="spellStart"/>
      <w:r w:rsidRPr="009F51A0">
        <w:rPr>
          <w:rFonts w:ascii="Arial" w:hAnsi="Arial" w:cs="Arial"/>
        </w:rPr>
        <w:t>Pzp</w:t>
      </w:r>
      <w:proofErr w:type="spellEnd"/>
      <w:r w:rsidRPr="009F51A0">
        <w:rPr>
          <w:rFonts w:ascii="Arial" w:hAnsi="Arial" w:cs="Arial"/>
        </w:rPr>
        <w:t xml:space="preserve">, będzie dysponował niezbędnymi zasobami w stopniu umożliwiającym należyte wykonanie zamówienia publicznego oraz oceny, czy stosunek łączący Wykonawcę z tymi podmiotami </w:t>
      </w:r>
      <w:r w:rsidRPr="009F51A0">
        <w:rPr>
          <w:rFonts w:ascii="Arial" w:hAnsi="Arial" w:cs="Arial"/>
        </w:rPr>
        <w:lastRenderedPageBreak/>
        <w:t>gwarantuje rzeczywisty dostęp do ich zasobów, Zamawiający wymaga, aby z treści  ww. zobowiązania wynikało w szczególności:</w:t>
      </w:r>
    </w:p>
    <w:p w14:paraId="41261709" w14:textId="77777777" w:rsidR="00DB1F5C" w:rsidRPr="009F51A0" w:rsidRDefault="00DB1F5C" w:rsidP="00DB1F5C">
      <w:pPr>
        <w:spacing w:line="360" w:lineRule="auto"/>
        <w:jc w:val="both"/>
        <w:rPr>
          <w:rFonts w:ascii="Arial" w:hAnsi="Arial" w:cs="Arial"/>
        </w:rPr>
      </w:pPr>
      <w:r w:rsidRPr="009F51A0">
        <w:rPr>
          <w:rFonts w:ascii="Arial" w:hAnsi="Arial" w:cs="Arial"/>
        </w:rPr>
        <w:t>1) zakres dostępnych Wykonawcy zasobów innego podmiotu;</w:t>
      </w:r>
    </w:p>
    <w:p w14:paraId="6D4E844A" w14:textId="77777777" w:rsidR="00DB1F5C" w:rsidRPr="009F51A0" w:rsidRDefault="00DB1F5C" w:rsidP="00DB1F5C">
      <w:pPr>
        <w:spacing w:line="360" w:lineRule="auto"/>
        <w:jc w:val="both"/>
        <w:rPr>
          <w:rFonts w:ascii="Arial" w:hAnsi="Arial" w:cs="Arial"/>
        </w:rPr>
      </w:pPr>
      <w:r w:rsidRPr="009F51A0">
        <w:rPr>
          <w:rFonts w:ascii="Arial" w:hAnsi="Arial" w:cs="Arial"/>
        </w:rPr>
        <w:t>2) sposób wykorzystania zasobów innego podmiotu, przez Wykonawcę, przy wykonywaniu zamówienia publicznego;</w:t>
      </w:r>
    </w:p>
    <w:p w14:paraId="78360AC8" w14:textId="77777777" w:rsidR="00DB1F5C" w:rsidRPr="009F51A0" w:rsidRDefault="00DB1F5C" w:rsidP="00DB1F5C">
      <w:pPr>
        <w:spacing w:line="360" w:lineRule="auto"/>
        <w:jc w:val="both"/>
        <w:rPr>
          <w:rFonts w:ascii="Arial" w:hAnsi="Arial" w:cs="Arial"/>
        </w:rPr>
      </w:pPr>
      <w:r w:rsidRPr="009F51A0">
        <w:rPr>
          <w:rFonts w:ascii="Arial" w:hAnsi="Arial" w:cs="Arial"/>
        </w:rPr>
        <w:t>3) zakres i okres udziału innego podmiotu przy wykonywaniu zamówienia publicznego.</w:t>
      </w:r>
    </w:p>
    <w:p w14:paraId="4C489D41" w14:textId="57897BB0" w:rsidR="00DB1F5C" w:rsidRPr="009F51A0" w:rsidRDefault="00DB1F5C" w:rsidP="00DB1F5C">
      <w:pPr>
        <w:spacing w:line="360" w:lineRule="auto"/>
        <w:jc w:val="both"/>
        <w:rPr>
          <w:rFonts w:ascii="Arial" w:hAnsi="Arial" w:cs="Arial"/>
        </w:rPr>
      </w:pPr>
      <w:r w:rsidRPr="009F51A0">
        <w:rPr>
          <w:rFonts w:ascii="Arial" w:hAnsi="Arial" w:cs="Arial"/>
        </w:rPr>
        <w:t xml:space="preserve">4) czy inne podmioty, na zdolności, których wykonawca powołuje się w odniesieniu do warunków udziału </w:t>
      </w:r>
      <w:r>
        <w:rPr>
          <w:rFonts w:ascii="Arial" w:hAnsi="Arial" w:cs="Arial"/>
        </w:rPr>
        <w:t xml:space="preserve">                                </w:t>
      </w:r>
      <w:r w:rsidRPr="009F51A0">
        <w:rPr>
          <w:rFonts w:ascii="Arial" w:hAnsi="Arial" w:cs="Arial"/>
        </w:rPr>
        <w:t>w postępowaniu dotyczących wykształcenia, kwalifikacji zawodowych lub doświadczenia, zrealizują roboty budowlane lub usługi, których wskazane zdolności dotyczą.</w:t>
      </w:r>
    </w:p>
    <w:p w14:paraId="18C5B788" w14:textId="685F4FEB" w:rsidR="00DB1F5C" w:rsidRPr="009F51A0" w:rsidRDefault="00DB1F5C" w:rsidP="00DB1F5C">
      <w:pPr>
        <w:spacing w:line="360" w:lineRule="auto"/>
        <w:jc w:val="both"/>
        <w:rPr>
          <w:rFonts w:ascii="Arial" w:hAnsi="Arial" w:cs="Arial"/>
        </w:rPr>
      </w:pPr>
      <w:r w:rsidRPr="009F51A0">
        <w:rPr>
          <w:rFonts w:ascii="Arial" w:hAnsi="Arial" w:cs="Arial"/>
        </w:rPr>
        <w:t xml:space="preserve">12. Wykonawca, który polega na zasobach innych podmiotów składa na wezwanie Zamawiającego dokumenty o których mowa w rozdziale VI pkt. 6.2 w odniesieniu do tych podmiotów.  </w:t>
      </w:r>
    </w:p>
    <w:p w14:paraId="741EABFA" w14:textId="77777777" w:rsidR="00DB1F5C" w:rsidRPr="009F51A0" w:rsidRDefault="00DB1F5C" w:rsidP="00DB1F5C">
      <w:pPr>
        <w:spacing w:line="360" w:lineRule="auto"/>
        <w:jc w:val="both"/>
        <w:rPr>
          <w:rFonts w:ascii="Arial" w:hAnsi="Arial" w:cs="Arial"/>
        </w:rPr>
      </w:pPr>
      <w:r w:rsidRPr="009F51A0">
        <w:rPr>
          <w:rFonts w:ascii="Arial" w:hAnsi="Arial" w:cs="Arial"/>
        </w:rPr>
        <w:t>Potwierdzenie spełnienia przez Wykonawcę warunków, o których mowa w pkt. 1 ppkt.2), nastąpi na podstawie przedłożonych przez Wykonawcę dokumentów i oświadczeń, wymienionych w Rozdziale VI.</w:t>
      </w:r>
    </w:p>
    <w:p w14:paraId="57B89246"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 WYKAZ OŚWIADCZEŃ LUB DOKUMENTÓW POTWIERDZAJĄCYCH SPEŁNIANIE WARUNKÓW UDZIAŁU W POSTĘPOWANIU ORAZ BRAK PODSTAW DO WYKLUCZENIA</w:t>
      </w:r>
    </w:p>
    <w:p w14:paraId="5ED07C64" w14:textId="279013E3" w:rsidR="00DB1F5C" w:rsidRPr="00024D1D" w:rsidRDefault="00DB1F5C" w:rsidP="00580422">
      <w:pPr>
        <w:numPr>
          <w:ilvl w:val="0"/>
          <w:numId w:val="13"/>
        </w:numPr>
        <w:autoSpaceDE w:val="0"/>
        <w:spacing w:line="360" w:lineRule="auto"/>
        <w:ind w:left="284" w:hanging="284"/>
        <w:contextualSpacing/>
        <w:jc w:val="both"/>
        <w:rPr>
          <w:rFonts w:ascii="Arial" w:hAnsi="Arial" w:cs="Arial"/>
          <w:b/>
          <w:color w:val="000000"/>
        </w:rPr>
      </w:pPr>
      <w:r w:rsidRPr="009F51A0">
        <w:rPr>
          <w:rFonts w:ascii="Arial" w:hAnsi="Arial" w:cs="Arial"/>
        </w:rPr>
        <w:t>Do oferty wykonawca musi dołączyć  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w:t>
      </w:r>
      <w:r>
        <w:rPr>
          <w:rFonts w:ascii="Arial" w:hAnsi="Arial" w:cs="Arial"/>
        </w:rPr>
        <w:t xml:space="preserve"> </w:t>
      </w:r>
      <w:r w:rsidRPr="009F51A0">
        <w:rPr>
          <w:rFonts w:ascii="Arial" w:hAnsi="Arial" w:cs="Arial"/>
        </w:rPr>
        <w:t xml:space="preserve">w postępowaniu. Zarówno JEDZ jak  i ofertę składa </w:t>
      </w:r>
      <w:r w:rsidRPr="00024D1D">
        <w:rPr>
          <w:rFonts w:ascii="Arial" w:hAnsi="Arial" w:cs="Arial"/>
        </w:rPr>
        <w:t>się wyłącznie w formie elektronicznej.</w:t>
      </w:r>
      <w:r w:rsidR="00024D1D" w:rsidRPr="00024D1D">
        <w:rPr>
          <w:rFonts w:ascii="Arial" w:hAnsi="Arial" w:cs="Arial"/>
        </w:rPr>
        <w:t xml:space="preserve"> W części IV JEDZ wykonawca może wypełnić wyłącznie część α.</w:t>
      </w:r>
    </w:p>
    <w:p w14:paraId="7F40F6EB" w14:textId="77777777" w:rsidR="00DB1F5C" w:rsidRPr="009F51A0" w:rsidRDefault="00DB1F5C" w:rsidP="00DB1F5C">
      <w:pPr>
        <w:autoSpaceDE w:val="0"/>
        <w:autoSpaceDN w:val="0"/>
        <w:adjustRightInd w:val="0"/>
        <w:spacing w:line="360" w:lineRule="auto"/>
        <w:jc w:val="both"/>
        <w:rPr>
          <w:rFonts w:ascii="Arial" w:hAnsi="Arial" w:cs="Arial"/>
        </w:rPr>
      </w:pPr>
      <w:r w:rsidRPr="00024D1D">
        <w:rPr>
          <w:rFonts w:ascii="Arial" w:hAnsi="Arial" w:cs="Arial"/>
        </w:rPr>
        <w:t>2. W przypadku wspólnego ubiegania się o zamówienie przez wykonawców, oświadczenie JEDZ składa każdy</w:t>
      </w:r>
      <w:r w:rsidRPr="009F51A0">
        <w:rPr>
          <w:rFonts w:ascii="Arial" w:hAnsi="Arial" w:cs="Arial"/>
        </w:rPr>
        <w:t xml:space="preserve">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7A4D9977" w14:textId="3E42F27E"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3. W przypadku gdy wykonawca będzie polegał na zdolnościach lub sytuacji innych podmiotów, musi udowodnić zamawiającemu, że realizując zamówienie będzie dysponował niezbę</w:t>
      </w:r>
      <w:r w:rsidR="00560D03">
        <w:rPr>
          <w:rFonts w:ascii="Arial" w:hAnsi="Arial" w:cs="Arial"/>
        </w:rPr>
        <w:t>dnymi zasobami tych podmiotów,</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0E05736D" w14:textId="37D6E790" w:rsidR="00DB1F5C" w:rsidRPr="009F51A0" w:rsidRDefault="00DB1F5C" w:rsidP="00DB1F5C">
      <w:pPr>
        <w:autoSpaceDE w:val="0"/>
        <w:autoSpaceDN w:val="0"/>
        <w:adjustRightInd w:val="0"/>
        <w:spacing w:line="360" w:lineRule="auto"/>
        <w:jc w:val="both"/>
        <w:rPr>
          <w:rFonts w:ascii="Arial" w:hAnsi="Arial" w:cs="Arial"/>
          <w:strike/>
          <w:highlight w:val="yellow"/>
        </w:rPr>
      </w:pPr>
      <w:r w:rsidRPr="009F51A0">
        <w:rPr>
          <w:rFonts w:ascii="Arial" w:hAnsi="Arial" w:cs="Arial"/>
        </w:rPr>
        <w:lastRenderedPageBreak/>
        <w:t xml:space="preserve">4. Wykonawca, który powołuje się na zasoby innych podmiotów, w celu wykazania braku istnienia wobec nich podstaw wykluczenia oraz spełniania – w zakresie w jakim powołuje się na ich zasoby – warunków udziału </w:t>
      </w:r>
      <w:r>
        <w:rPr>
          <w:rFonts w:ascii="Arial" w:hAnsi="Arial" w:cs="Arial"/>
        </w:rPr>
        <w:t xml:space="preserve">                        </w:t>
      </w:r>
      <w:r w:rsidRPr="009F51A0">
        <w:rPr>
          <w:rFonts w:ascii="Arial" w:hAnsi="Arial" w:cs="Arial"/>
        </w:rPr>
        <w:t>w postępowaniu składa także oświadczenie JEDZ dotyczące tych podmiotów.</w:t>
      </w:r>
    </w:p>
    <w:p w14:paraId="0229E68E"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 xml:space="preserve">Ponadto Wykonawca złoży: </w:t>
      </w:r>
    </w:p>
    <w:p w14:paraId="1C7E93C7" w14:textId="77777777" w:rsidR="00DB1F5C" w:rsidRPr="00512757" w:rsidRDefault="00DB1F5C" w:rsidP="00580422">
      <w:pPr>
        <w:numPr>
          <w:ilvl w:val="0"/>
          <w:numId w:val="8"/>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w:t>
      </w:r>
      <w:r w:rsidRPr="00512757">
        <w:rPr>
          <w:rFonts w:ascii="Arial" w:hAnsi="Arial" w:cs="Arial"/>
          <w:lang w:eastAsia="ar-SA"/>
        </w:rPr>
        <w:t>Dz. U. z 2016r. poz.1126 ze zm.)</w:t>
      </w:r>
    </w:p>
    <w:p w14:paraId="3EF809FE" w14:textId="77777777" w:rsidR="00DB1F5C" w:rsidRPr="009F51A0" w:rsidRDefault="00DB1F5C" w:rsidP="00580422">
      <w:pPr>
        <w:numPr>
          <w:ilvl w:val="0"/>
          <w:numId w:val="8"/>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Dowód wniesienia wadium – jeżeli będzie wniesione w innej formie niż pieniężna.</w:t>
      </w:r>
    </w:p>
    <w:p w14:paraId="4CA437CE" w14:textId="597F9810" w:rsidR="00DB1F5C" w:rsidRPr="00512757" w:rsidRDefault="00560D03" w:rsidP="00580422">
      <w:pPr>
        <w:numPr>
          <w:ilvl w:val="0"/>
          <w:numId w:val="8"/>
        </w:numPr>
        <w:spacing w:line="360" w:lineRule="auto"/>
        <w:contextualSpacing/>
        <w:jc w:val="both"/>
        <w:rPr>
          <w:rFonts w:ascii="Arial" w:hAnsi="Arial" w:cs="Arial"/>
        </w:rPr>
      </w:pPr>
      <w:r w:rsidRPr="00512757">
        <w:rPr>
          <w:rFonts w:ascii="Arial" w:hAnsi="Arial" w:cs="Arial"/>
        </w:rPr>
        <w:t>szczegółowy opis oferowanej aparatury</w:t>
      </w:r>
      <w:r w:rsidR="00DB1F5C" w:rsidRPr="00512757">
        <w:rPr>
          <w:rFonts w:ascii="Arial" w:hAnsi="Arial" w:cs="Arial"/>
        </w:rPr>
        <w:t xml:space="preserve">, ze szczególnym uwzględnieniem parametrów technicznych. </w:t>
      </w:r>
    </w:p>
    <w:p w14:paraId="5F216FB2" w14:textId="7B6DCB19" w:rsidR="00512757" w:rsidRPr="00512757" w:rsidRDefault="00512757" w:rsidP="00512757">
      <w:pPr>
        <w:spacing w:line="360" w:lineRule="auto"/>
        <w:ind w:left="927"/>
        <w:contextualSpacing/>
        <w:jc w:val="both"/>
        <w:rPr>
          <w:rFonts w:ascii="Arial" w:hAnsi="Arial" w:cs="Arial"/>
        </w:rPr>
      </w:pPr>
      <w:r w:rsidRPr="00512757">
        <w:rPr>
          <w:rFonts w:ascii="Arial" w:hAnsi="Arial" w:cs="Arial"/>
        </w:rPr>
        <w:t>Wykonawca może wykorzystać załącznik nr 1 do SIWZ.</w:t>
      </w:r>
    </w:p>
    <w:p w14:paraId="52FDAE34"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W przypadku wnoszenia oferty wspólnej przez dwa lub więcej podmioty gospodarcze (konsorcja/spółki cywilne) oferta musi spełniać wymagania określone w art. 23 ustawy Prawo zamówień publicznych.</w:t>
      </w:r>
    </w:p>
    <w:p w14:paraId="6910EEF5" w14:textId="4E929F68" w:rsidR="00DB1F5C" w:rsidRPr="009F51A0" w:rsidRDefault="00DB1F5C" w:rsidP="00DB1F5C">
      <w:pPr>
        <w:spacing w:line="360" w:lineRule="auto"/>
        <w:ind w:left="360" w:right="360"/>
        <w:contextualSpacing/>
        <w:jc w:val="both"/>
        <w:rPr>
          <w:rFonts w:ascii="Arial" w:hAnsi="Arial" w:cs="Arial"/>
        </w:rPr>
      </w:pPr>
      <w:r w:rsidRPr="009F51A0">
        <w:rPr>
          <w:rFonts w:ascii="Arial" w:hAnsi="Arial" w:cs="Arial"/>
        </w:rPr>
        <w:t xml:space="preserve">5. Wykonawca w terminie 3 dni od dnia zamieszczenia przez Zamawiającego informacji, o której mowa w art. 86 ust. 5 ustawy PZP, przekaże zamawiającemu oświadczenie 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prowadzą do zakłócenia konkurencji </w:t>
      </w:r>
      <w:r>
        <w:rPr>
          <w:rFonts w:ascii="Arial" w:hAnsi="Arial" w:cs="Arial"/>
        </w:rPr>
        <w:t xml:space="preserve">                                      </w:t>
      </w:r>
      <w:r w:rsidRPr="009F51A0">
        <w:rPr>
          <w:rFonts w:ascii="Arial" w:hAnsi="Arial" w:cs="Arial"/>
        </w:rPr>
        <w:t xml:space="preserve">w postępowaniu  o udzielenie zamówienia publicznego. </w:t>
      </w:r>
      <w:r w:rsidRPr="009F51A0">
        <w:rPr>
          <w:rFonts w:ascii="Arial" w:hAnsi="Arial" w:cs="Arial"/>
          <w:i/>
        </w:rPr>
        <w:t xml:space="preserve">W przypadku Wykonawców wspólnie ubiegających się o udzielenie zamówienia w/w oświadczenie składa każdy z Wykonawców.  Oświadczenie musi być złożone w wersji elektronicznej i być podpisane kwalifikowalnym  podpisem elektronicznym. </w:t>
      </w:r>
    </w:p>
    <w:p w14:paraId="49AC26B0" w14:textId="77777777" w:rsidR="00DB1F5C" w:rsidRPr="009F51A0" w:rsidRDefault="00DB1F5C" w:rsidP="00DB1F5C">
      <w:pPr>
        <w:suppressAutoHyphens/>
        <w:spacing w:line="360" w:lineRule="auto"/>
        <w:jc w:val="both"/>
        <w:rPr>
          <w:rFonts w:ascii="Arial" w:hAnsi="Arial" w:cs="Arial"/>
          <w:lang w:val="x-none" w:eastAsia="ar-SA"/>
        </w:rPr>
      </w:pPr>
      <w:r w:rsidRPr="009F51A0">
        <w:rPr>
          <w:rFonts w:ascii="Arial" w:hAnsi="Arial" w:cs="Arial"/>
          <w:b/>
          <w:lang w:eastAsia="ar-SA"/>
        </w:rPr>
        <w:t>6.</w:t>
      </w:r>
      <w:r w:rsidRPr="009F51A0">
        <w:rPr>
          <w:rFonts w:ascii="Arial" w:hAnsi="Arial" w:cs="Arial"/>
          <w:lang w:eastAsia="ar-SA"/>
        </w:rPr>
        <w:t xml:space="preserve"> </w:t>
      </w:r>
      <w:r w:rsidRPr="009F51A0">
        <w:rPr>
          <w:rFonts w:ascii="Arial" w:hAnsi="Arial" w:cs="Arial"/>
          <w:u w:val="single"/>
          <w:lang w:val="x-none" w:eastAsia="ar-SA"/>
        </w:rPr>
        <w:t>Zamawiający przed udzieleniem zamówienia</w:t>
      </w:r>
      <w:r w:rsidRPr="009F51A0">
        <w:rPr>
          <w:rFonts w:ascii="Arial" w:hAnsi="Arial" w:cs="Arial"/>
          <w:lang w:val="x-none" w:eastAsia="ar-SA"/>
        </w:rPr>
        <w:t xml:space="preserve">, wezwie Wykonawcę, którego oferta została najwyżej oceniona, do złożenia w wyznaczonym terminie, nie krótszym niż </w:t>
      </w:r>
      <w:r w:rsidRPr="009F51A0">
        <w:rPr>
          <w:rFonts w:ascii="Arial" w:hAnsi="Arial" w:cs="Arial"/>
          <w:lang w:eastAsia="ar-SA"/>
        </w:rPr>
        <w:t>10</w:t>
      </w:r>
      <w:r w:rsidRPr="009F51A0">
        <w:rPr>
          <w:rFonts w:ascii="Arial" w:hAnsi="Arial" w:cs="Arial"/>
          <w:lang w:val="x-none" w:eastAsia="ar-SA"/>
        </w:rPr>
        <w:t xml:space="preserve"> dni, aktualnych na dzień złożenia następujących oświadczeń </w:t>
      </w:r>
      <w:r w:rsidRPr="009F51A0">
        <w:rPr>
          <w:rFonts w:ascii="Arial" w:hAnsi="Arial" w:cs="Arial"/>
          <w:lang w:eastAsia="ar-SA"/>
        </w:rPr>
        <w:t>lub</w:t>
      </w:r>
      <w:r w:rsidRPr="009F51A0">
        <w:rPr>
          <w:rFonts w:ascii="Arial" w:hAnsi="Arial" w:cs="Arial"/>
          <w:lang w:val="x-none" w:eastAsia="ar-SA"/>
        </w:rPr>
        <w:t xml:space="preserve"> dokumentów:</w:t>
      </w:r>
    </w:p>
    <w:p w14:paraId="6C55072D" w14:textId="77777777" w:rsidR="00DB1F5C" w:rsidRPr="00560D03" w:rsidRDefault="00DB1F5C" w:rsidP="00DB1F5C">
      <w:pPr>
        <w:suppressAutoHyphens/>
        <w:spacing w:line="360" w:lineRule="auto"/>
        <w:jc w:val="both"/>
        <w:rPr>
          <w:rFonts w:ascii="Arial" w:hAnsi="Arial" w:cs="Arial"/>
          <w:u w:val="single"/>
          <w:lang w:eastAsia="ar-SA"/>
        </w:rPr>
      </w:pPr>
      <w:r w:rsidRPr="00560D03">
        <w:rPr>
          <w:rFonts w:ascii="Arial" w:hAnsi="Arial" w:cs="Arial"/>
          <w:u w:val="single"/>
          <w:lang w:eastAsia="ar-SA"/>
        </w:rPr>
        <w:t>6.1 w celu potwierdzenia braku podstaw do wykluczenia w oparciu o art.25 ust..5 pkt 1:</w:t>
      </w:r>
    </w:p>
    <w:p w14:paraId="15013001" w14:textId="77777777" w:rsidR="00DB1F5C" w:rsidRPr="009F51A0" w:rsidRDefault="00DB1F5C" w:rsidP="00580422">
      <w:pPr>
        <w:numPr>
          <w:ilvl w:val="0"/>
          <w:numId w:val="6"/>
        </w:numPr>
        <w:autoSpaceDE w:val="0"/>
        <w:autoSpaceDN w:val="0"/>
        <w:adjustRightInd w:val="0"/>
        <w:spacing w:line="360" w:lineRule="auto"/>
        <w:jc w:val="both"/>
        <w:rPr>
          <w:rFonts w:ascii="Arial" w:hAnsi="Arial" w:cs="Arial"/>
        </w:rPr>
      </w:pPr>
      <w:r w:rsidRPr="009F51A0">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99B4424" w14:textId="06EF8E00" w:rsidR="00DB1F5C" w:rsidRPr="009F51A0" w:rsidRDefault="00DB1F5C" w:rsidP="00DB1F5C">
      <w:pPr>
        <w:autoSpaceDE w:val="0"/>
        <w:autoSpaceDN w:val="0"/>
        <w:adjustRightInd w:val="0"/>
        <w:spacing w:line="360" w:lineRule="auto"/>
        <w:jc w:val="both"/>
        <w:rPr>
          <w:rFonts w:ascii="Arial" w:hAnsi="Arial" w:cs="Arial"/>
          <w:i/>
        </w:rPr>
      </w:pPr>
      <w:r w:rsidRPr="009F51A0">
        <w:rPr>
          <w:rFonts w:ascii="Arial" w:hAnsi="Arial" w:cs="Arial"/>
          <w:i/>
        </w:rPr>
        <w:lastRenderedPageBreak/>
        <w:t xml:space="preserve">      dotyczy: odpisu z Krajowego Rejestru Sądowego (dla podmiotów wpisanych do KRS) lub odpisu </w:t>
      </w:r>
      <w:r w:rsidR="00512757">
        <w:rPr>
          <w:rFonts w:ascii="Arial" w:hAnsi="Arial" w:cs="Arial"/>
          <w:i/>
        </w:rPr>
        <w:t xml:space="preserve">                           </w:t>
      </w:r>
      <w:r w:rsidRPr="009F51A0">
        <w:rPr>
          <w:rFonts w:ascii="Arial" w:hAnsi="Arial" w:cs="Arial"/>
          <w:i/>
        </w:rPr>
        <w:t>z Centralnej Ewidencji Działalności Gospodarczej (dla podmiotów wpisanych do CEDIG) – wskazane rejestry są ogólnodostępnymi i bezpłatnymi bazami danych, zatem zamawiający pobierze samodzielnie informacje z tych baz.</w:t>
      </w:r>
    </w:p>
    <w:p w14:paraId="0492189C" w14:textId="77777777" w:rsidR="00DB1F5C" w:rsidRPr="009F51A0" w:rsidRDefault="00DB1F5C" w:rsidP="00DB1F5C">
      <w:pPr>
        <w:autoSpaceDE w:val="0"/>
        <w:autoSpaceDN w:val="0"/>
        <w:adjustRightInd w:val="0"/>
        <w:spacing w:line="360" w:lineRule="auto"/>
        <w:jc w:val="both"/>
        <w:rPr>
          <w:rFonts w:ascii="Arial" w:hAnsi="Arial" w:cs="Arial"/>
        </w:rPr>
      </w:pPr>
      <w:r w:rsidRPr="00560D03">
        <w:rPr>
          <w:rFonts w:ascii="Arial" w:hAnsi="Arial" w:cs="Arial"/>
          <w:u w:val="single"/>
        </w:rPr>
        <w:t>6.2 W celu potwierdzenia braku podstaw wykluczenia wykonawcy z udziału w postępowaniu</w:t>
      </w:r>
      <w:r w:rsidRPr="009F51A0">
        <w:rPr>
          <w:rFonts w:ascii="Arial" w:hAnsi="Arial" w:cs="Arial"/>
        </w:rPr>
        <w:t>:</w:t>
      </w:r>
    </w:p>
    <w:p w14:paraId="73C6D1FD" w14:textId="77777777"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informacji z Krajowego Rejestru Karnego w zakresie określonym w art. 24 ust. 1 pkt 13, 14 i 21 Ustawy </w:t>
      </w:r>
      <w:proofErr w:type="spellStart"/>
      <w:r w:rsidRPr="009F51A0">
        <w:rPr>
          <w:rFonts w:ascii="Arial" w:hAnsi="Arial" w:cs="Arial"/>
        </w:rPr>
        <w:t>Pzp</w:t>
      </w:r>
      <w:proofErr w:type="spellEnd"/>
      <w:r w:rsidRPr="009F51A0">
        <w:rPr>
          <w:rFonts w:ascii="Arial" w:hAnsi="Arial" w:cs="Arial"/>
        </w:rPr>
        <w:t>, wystawionej nie wcześniej niż 6 miesięcy przed upływem terminu składania ofert.</w:t>
      </w:r>
    </w:p>
    <w:p w14:paraId="2D72D564" w14:textId="6D237A65"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zaświadczenia właściwego naczelnika urzędu skarbowego potwierdzającego, że wykonawca nie zalega </w:t>
      </w:r>
      <w:r>
        <w:rPr>
          <w:rFonts w:ascii="Arial" w:hAnsi="Arial" w:cs="Arial"/>
        </w:rPr>
        <w:t xml:space="preserve">                   </w:t>
      </w:r>
      <w:r w:rsidRPr="009F51A0">
        <w:rPr>
          <w:rFonts w:ascii="Arial" w:hAnsi="Arial" w:cs="Arial"/>
        </w:rPr>
        <w:t xml:space="preserve">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rPr>
        <w:t xml:space="preserve">                                         </w:t>
      </w:r>
      <w:r w:rsidRPr="009F51A0">
        <w:rPr>
          <w:rFonts w:ascii="Arial" w:hAnsi="Arial" w:cs="Arial"/>
        </w:rPr>
        <w:t xml:space="preserve">w szczególności uzyskał przewidziane prawem zwolnienie, odroczenie lub rozłożenie na raty zaległych płatności lub wstrzymanie w całości wykonania decyzji właściwego organu. </w:t>
      </w:r>
    </w:p>
    <w:p w14:paraId="2971282F" w14:textId="0BD72E5D"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51F5828" w14:textId="0D8D0180"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E85E281" w14:textId="77777777"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oświadczenia wykonawcy o braku orzeczenia wobec niego tytułem środka zapobiegawczego zakazu ubiegania się o zamówienia publiczne. </w:t>
      </w:r>
    </w:p>
    <w:p w14:paraId="014F3EF7" w14:textId="08C74044"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oświadczenia wykonawcy o niezaleganiu z opłacaniem podatków i opłat lokalnych, o których mowa </w:t>
      </w:r>
      <w:r>
        <w:rPr>
          <w:rFonts w:ascii="Arial" w:hAnsi="Arial" w:cs="Arial"/>
        </w:rPr>
        <w:t xml:space="preserve">                                 </w:t>
      </w:r>
      <w:r w:rsidRPr="009F51A0">
        <w:rPr>
          <w:rFonts w:ascii="Arial" w:hAnsi="Arial" w:cs="Arial"/>
        </w:rPr>
        <w:t>w ustawie z dnia 12 stycznia 1991 r. o podatkach i opłatach lokalnych (Dz. U. z 2016 r. poz. 716).</w:t>
      </w:r>
    </w:p>
    <w:p w14:paraId="582F43E0" w14:textId="77777777" w:rsidR="00DB1F5C" w:rsidRPr="009F51A0" w:rsidRDefault="00DB1F5C" w:rsidP="00DB1F5C">
      <w:pPr>
        <w:spacing w:line="360" w:lineRule="auto"/>
        <w:ind w:left="405"/>
        <w:contextualSpacing/>
        <w:jc w:val="both"/>
        <w:rPr>
          <w:rFonts w:ascii="Arial" w:hAnsi="Arial" w:cs="Arial"/>
          <w:bCs/>
        </w:rPr>
      </w:pPr>
    </w:p>
    <w:p w14:paraId="284BC06B" w14:textId="77777777" w:rsidR="00DB1F5C" w:rsidRPr="00560D03" w:rsidRDefault="00DB1F5C" w:rsidP="00580422">
      <w:pPr>
        <w:numPr>
          <w:ilvl w:val="1"/>
          <w:numId w:val="14"/>
        </w:numPr>
        <w:autoSpaceDE w:val="0"/>
        <w:autoSpaceDN w:val="0"/>
        <w:adjustRightInd w:val="0"/>
        <w:spacing w:line="360" w:lineRule="auto"/>
        <w:contextualSpacing/>
        <w:jc w:val="both"/>
        <w:rPr>
          <w:rFonts w:ascii="Arial" w:hAnsi="Arial" w:cs="Arial"/>
          <w:u w:val="single"/>
        </w:rPr>
      </w:pPr>
      <w:r w:rsidRPr="00560D03">
        <w:rPr>
          <w:rFonts w:ascii="Arial" w:hAnsi="Arial" w:cs="Arial"/>
          <w:u w:val="single"/>
        </w:rPr>
        <w:t>W celu potwierdzenia spełniania warunków udziału w postępowaniu:</w:t>
      </w:r>
    </w:p>
    <w:p w14:paraId="7D219837" w14:textId="1407D50F" w:rsidR="00DB1F5C" w:rsidRPr="009F51A0" w:rsidRDefault="00DB1F5C" w:rsidP="00580422">
      <w:pPr>
        <w:numPr>
          <w:ilvl w:val="0"/>
          <w:numId w:val="12"/>
        </w:numPr>
        <w:autoSpaceDE w:val="0"/>
        <w:autoSpaceDN w:val="0"/>
        <w:adjustRightInd w:val="0"/>
        <w:spacing w:line="360" w:lineRule="auto"/>
        <w:ind w:left="567" w:hanging="283"/>
        <w:contextualSpacing/>
        <w:jc w:val="both"/>
        <w:rPr>
          <w:rFonts w:ascii="Arial" w:hAnsi="Arial" w:cs="Arial"/>
        </w:rPr>
      </w:pPr>
      <w:r w:rsidRPr="009F51A0">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w:t>
      </w:r>
      <w:r w:rsidRPr="009F51A0">
        <w:rPr>
          <w:rFonts w:ascii="Arial" w:hAnsi="Arial" w:cs="Arial"/>
        </w:rPr>
        <w:lastRenderedPageBreak/>
        <w:t xml:space="preserve">bądź inne dokumenty wystawione przez podmiot, na rzecz którego dostawy były wykonywane, </w:t>
      </w:r>
      <w:r>
        <w:rPr>
          <w:rFonts w:ascii="Arial" w:hAnsi="Arial" w:cs="Arial"/>
        </w:rPr>
        <w:t xml:space="preserve">                                         </w:t>
      </w:r>
      <w:r w:rsidRPr="009F51A0">
        <w:rPr>
          <w:rFonts w:ascii="Arial" w:hAnsi="Arial" w:cs="Arial"/>
        </w:rPr>
        <w:t xml:space="preserve">a w przypadku świadczeń okresowych lub ciągłych są wykonywane, a jeżeli z uzasadnionej przyczyny </w:t>
      </w:r>
      <w:r>
        <w:rPr>
          <w:rFonts w:ascii="Arial" w:hAnsi="Arial" w:cs="Arial"/>
        </w:rPr>
        <w:t xml:space="preserve">                           </w:t>
      </w:r>
      <w:r w:rsidRPr="009F51A0">
        <w:rPr>
          <w:rFonts w:ascii="Arial" w:hAnsi="Arial" w:cs="Arial"/>
        </w:rPr>
        <w:t xml:space="preserve">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CD983E6" w14:textId="77777777" w:rsidR="00DB1F5C" w:rsidRPr="009F51A0" w:rsidRDefault="00DB1F5C" w:rsidP="00DB1F5C">
      <w:pPr>
        <w:autoSpaceDE w:val="0"/>
        <w:autoSpaceDN w:val="0"/>
        <w:adjustRightInd w:val="0"/>
        <w:spacing w:line="360" w:lineRule="auto"/>
        <w:ind w:left="284" w:hanging="142"/>
        <w:jc w:val="both"/>
        <w:rPr>
          <w:rFonts w:ascii="Arial" w:hAnsi="Arial" w:cs="Arial"/>
        </w:rPr>
      </w:pPr>
      <w:r w:rsidRPr="009F51A0">
        <w:rPr>
          <w:rFonts w:ascii="Arial" w:hAnsi="Arial" w:cs="Arial"/>
        </w:rPr>
        <w:t xml:space="preserve">   Z treści wykazu i dowodów potwierdzających wykonanie robót musi wynikać spełnianie warunku, o którym mowa w Rozdziale V.1.2) c).</w:t>
      </w:r>
    </w:p>
    <w:p w14:paraId="0FA5C33C" w14:textId="2CF52A6D"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7.</w:t>
      </w:r>
      <w:r w:rsidRPr="009F51A0">
        <w:rPr>
          <w:rFonts w:ascii="Arial" w:hAnsi="Arial" w:cs="Arial"/>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t>
      </w:r>
      <w:r>
        <w:rPr>
          <w:rFonts w:ascii="Arial" w:hAnsi="Arial" w:cs="Arial"/>
        </w:rPr>
        <w:t xml:space="preserve">                                          </w:t>
      </w:r>
      <w:r w:rsidRPr="009F51A0">
        <w:rPr>
          <w:rFonts w:ascii="Arial" w:hAnsi="Arial" w:cs="Arial"/>
        </w:rPr>
        <w:t>w postępowaniu i zawarciu umowy w sprawie zamówienia publicznego.</w:t>
      </w:r>
    </w:p>
    <w:p w14:paraId="653F7C82"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8.</w:t>
      </w:r>
      <w:r w:rsidRPr="009F51A0">
        <w:rPr>
          <w:rFonts w:ascii="Arial" w:hAnsi="Arial" w:cs="Arial"/>
        </w:rPr>
        <w:t xml:space="preserve"> Wszyscy wykonawcy składający wspólną ofertę będą ponosić odpowiedzialność solidarną za wykonanie umowy. </w:t>
      </w:r>
    </w:p>
    <w:p w14:paraId="4F986B68"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9.</w:t>
      </w:r>
      <w:r w:rsidRPr="009F51A0">
        <w:rPr>
          <w:rFonts w:ascii="Arial" w:hAnsi="Arial" w:cs="Aria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255D4901"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10.</w:t>
      </w:r>
      <w:r w:rsidRPr="009F51A0">
        <w:rPr>
          <w:rFonts w:ascii="Arial" w:hAnsi="Arial" w:cs="Arial"/>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06C66523" w14:textId="52F425AA"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11.</w:t>
      </w:r>
      <w:r w:rsidRPr="009F51A0">
        <w:rPr>
          <w:rFonts w:ascii="Arial" w:hAnsi="Arial" w:cs="Arial"/>
        </w:rPr>
        <w:t xml:space="preserve"> Zamawiający żąda od Wykonawcy, który polega na zdolnościach lub sytuacji innych podmiotów na zasadach określonych w art. 22a ustawy, przedstawienia w odniesieniu do tych podmiotów dokumentów wymienionych  w punkcie 6 </w:t>
      </w:r>
      <w:proofErr w:type="spellStart"/>
      <w:r w:rsidRPr="009F51A0">
        <w:rPr>
          <w:rFonts w:ascii="Arial" w:hAnsi="Arial" w:cs="Arial"/>
        </w:rPr>
        <w:t>ppkt</w:t>
      </w:r>
      <w:proofErr w:type="spellEnd"/>
      <w:r w:rsidRPr="009F51A0">
        <w:rPr>
          <w:rFonts w:ascii="Arial" w:hAnsi="Arial" w:cs="Arial"/>
        </w:rPr>
        <w:t>. 1).</w:t>
      </w:r>
    </w:p>
    <w:p w14:paraId="0422A4EB" w14:textId="77777777"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rPr>
        <w:t xml:space="preserve">12. </w:t>
      </w:r>
      <w:r w:rsidRPr="009F51A0">
        <w:rPr>
          <w:rFonts w:ascii="Arial" w:hAnsi="Arial" w:cs="Arial"/>
          <w:color w:val="000000"/>
        </w:rPr>
        <w:t xml:space="preserve">Jeżeli wykonawca ma siedzibę lub miejsce zamieszkania poza terytorium Rzeczypospolitej Polskiej, zamiast dokumentów, o których mowa: </w:t>
      </w:r>
    </w:p>
    <w:p w14:paraId="401D7D80" w14:textId="77777777" w:rsidR="00DB1F5C" w:rsidRPr="009F51A0" w:rsidRDefault="00DB1F5C" w:rsidP="00580422">
      <w:pPr>
        <w:numPr>
          <w:ilvl w:val="1"/>
          <w:numId w:val="4"/>
        </w:numPr>
        <w:suppressAutoHyphens/>
        <w:autoSpaceDE w:val="0"/>
        <w:autoSpaceDN w:val="0"/>
        <w:adjustRightInd w:val="0"/>
        <w:spacing w:line="360" w:lineRule="auto"/>
        <w:ind w:left="709" w:hanging="425"/>
        <w:contextualSpacing/>
        <w:jc w:val="both"/>
        <w:rPr>
          <w:rFonts w:ascii="Arial" w:hAnsi="Arial" w:cs="Arial"/>
        </w:rPr>
      </w:pPr>
      <w:r w:rsidRPr="009F51A0">
        <w:rPr>
          <w:rFonts w:ascii="Arial" w:hAnsi="Arial" w:cs="Arial"/>
          <w:color w:val="000000"/>
        </w:rPr>
        <w:t xml:space="preserve">w pkt. 6.1 </w:t>
      </w:r>
      <w:proofErr w:type="spellStart"/>
      <w:r w:rsidRPr="009F51A0">
        <w:rPr>
          <w:rFonts w:ascii="Arial" w:hAnsi="Arial" w:cs="Arial"/>
          <w:color w:val="000000"/>
        </w:rPr>
        <w:t>ppkt</w:t>
      </w:r>
      <w:proofErr w:type="spellEnd"/>
      <w:r w:rsidRPr="009F51A0">
        <w:rPr>
          <w:rFonts w:ascii="Arial" w:hAnsi="Arial" w:cs="Arial"/>
          <w:color w:val="000000"/>
        </w:rPr>
        <w:t xml:space="preserve"> 1) - </w:t>
      </w:r>
      <w:r w:rsidRPr="009F51A0">
        <w:rPr>
          <w:rFonts w:ascii="Arial" w:hAnsi="Arial" w:cs="Arial"/>
        </w:rPr>
        <w:t xml:space="preserve">składa informację z odpowiedniego rejestru albo, w przypadku braku takiego rejestru, inny dokument potwierdzający, że nie otwarto jego likwidacji ani nie ogłoszono upadłości,  </w:t>
      </w:r>
    </w:p>
    <w:p w14:paraId="46645ED5"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xml:space="preserve">- Jeżeli w kraju, w którym wykonawca ma siedzibę lub miejsce zamieszkania lub miejsce zamieszkania ma osoba, której dokument dotyczy, nie wydaje się dokumentów, o których mowa  w pkt. a), zastępuje się </w:t>
      </w:r>
      <w:r w:rsidRPr="009F51A0">
        <w:rPr>
          <w:rFonts w:ascii="Arial" w:hAnsi="Arial" w:cs="Arial"/>
        </w:rPr>
        <w:lastRenderedPageBreak/>
        <w:t>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396E839"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dokumenty, o których mowa lit. a), powinny być wystawione nie wcześniej niż   6 miesięcy przed upływem terminu składania ofert.</w:t>
      </w:r>
    </w:p>
    <w:p w14:paraId="1F579A31" w14:textId="77777777" w:rsidR="00DB1F5C" w:rsidRPr="009F51A0" w:rsidRDefault="00DB1F5C" w:rsidP="00580422">
      <w:pPr>
        <w:numPr>
          <w:ilvl w:val="0"/>
          <w:numId w:val="4"/>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1) - </w:t>
      </w:r>
      <w:r w:rsidRPr="009F51A0">
        <w:rPr>
          <w:rFonts w:ascii="Arial" w:hAnsi="Arial" w:cs="Arial"/>
          <w:color w:val="000000"/>
        </w:rPr>
        <w:t>składa informację</w:t>
      </w:r>
      <w:r>
        <w:rPr>
          <w:rFonts w:ascii="Arial" w:hAnsi="Arial" w:cs="Arial"/>
          <w:color w:val="000000"/>
        </w:rPr>
        <w:t xml:space="preserve"> z odpowiedniego rejestru albo,</w:t>
      </w:r>
      <w:r w:rsidRPr="009F51A0">
        <w:rPr>
          <w:rFonts w:ascii="Arial" w:hAnsi="Arial" w:cs="Arial"/>
          <w:color w:val="00000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7EC30836" w14:textId="0F12B7D3" w:rsidR="00DB1F5C" w:rsidRPr="009F51A0" w:rsidRDefault="00DB1F5C" w:rsidP="00580422">
      <w:pPr>
        <w:numPr>
          <w:ilvl w:val="0"/>
          <w:numId w:val="4"/>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2) i 3) -</w:t>
      </w:r>
      <w:r w:rsidRPr="009F51A0">
        <w:rPr>
          <w:rFonts w:ascii="Arial" w:hAnsi="Arial" w:cs="Arial"/>
          <w:color w:val="000000"/>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w:t>
      </w:r>
      <w:r w:rsidR="00512757">
        <w:rPr>
          <w:rFonts w:ascii="Arial" w:hAnsi="Arial" w:cs="Arial"/>
          <w:color w:val="000000"/>
        </w:rPr>
        <w:t xml:space="preserve">                                              </w:t>
      </w:r>
      <w:r w:rsidRPr="009F51A0">
        <w:rPr>
          <w:rFonts w:ascii="Arial" w:hAnsi="Arial" w:cs="Arial"/>
          <w:color w:val="000000"/>
        </w:rPr>
        <w:t xml:space="preserve">z właściwym organem w sprawie spłat tych należności wraz z ewentualnymi odsetkami lub grzywnami, </w:t>
      </w:r>
      <w:r>
        <w:rPr>
          <w:rFonts w:ascii="Arial" w:hAnsi="Arial" w:cs="Arial"/>
          <w:color w:val="000000"/>
        </w:rPr>
        <w:t xml:space="preserve">                                                                                          </w:t>
      </w:r>
      <w:r w:rsidRPr="009F51A0">
        <w:rPr>
          <w:rFonts w:ascii="Arial" w:hAnsi="Arial" w:cs="Arial"/>
          <w:color w:val="000000"/>
        </w:rPr>
        <w:t xml:space="preserve">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1B1F0B96" w14:textId="0BDE2413" w:rsidR="00DB1F5C" w:rsidRPr="009F51A0" w:rsidRDefault="00DB1F5C" w:rsidP="00580422">
      <w:pPr>
        <w:numPr>
          <w:ilvl w:val="0"/>
          <w:numId w:val="4"/>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 xml:space="preserve">Wykonawca mający siedzibę na terytorium Rzeczypospolitej Polskiej, w odniesieniu do osoby mającej miejsce zamieszkania poza terytorium Rzeczypospolitej Polskiej, której dotyczy dokument wskazany </w:t>
      </w:r>
      <w:r>
        <w:rPr>
          <w:rFonts w:ascii="Arial" w:hAnsi="Arial" w:cs="Arial"/>
          <w:color w:val="000000"/>
        </w:rPr>
        <w:t xml:space="preserve">                  </w:t>
      </w:r>
      <w:r w:rsidRPr="009F51A0">
        <w:rPr>
          <w:rFonts w:ascii="Arial" w:hAnsi="Arial" w:cs="Arial"/>
          <w:color w:val="000000"/>
        </w:rPr>
        <w:t xml:space="preserve">w pkt. 6.2   </w:t>
      </w:r>
      <w:proofErr w:type="spellStart"/>
      <w:r w:rsidRPr="009F51A0">
        <w:rPr>
          <w:rFonts w:ascii="Arial" w:hAnsi="Arial" w:cs="Arial"/>
          <w:color w:val="000000"/>
        </w:rPr>
        <w:t>ppkt</w:t>
      </w:r>
      <w:proofErr w:type="spellEnd"/>
      <w:r w:rsidRPr="009F51A0">
        <w:rPr>
          <w:rFonts w:ascii="Arial" w:hAnsi="Arial" w:cs="Arial"/>
          <w:color w:val="000000"/>
        </w:rPr>
        <w:t xml:space="preserve">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110C38A9" w14:textId="77777777" w:rsidR="00DB1F5C" w:rsidRPr="009F51A0" w:rsidRDefault="00DB1F5C" w:rsidP="00DB1F5C">
      <w:p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UWAGA: Dokumenty sporządzone w języku obcym są składane wraz z tłumaczeniem na język polski.</w:t>
      </w:r>
    </w:p>
    <w:p w14:paraId="1CE66398" w14:textId="64A0EF75" w:rsidR="00DB1F5C" w:rsidRPr="009F51A0" w:rsidRDefault="00DB1F5C" w:rsidP="00DB1F5C">
      <w:pPr>
        <w:autoSpaceDE w:val="0"/>
        <w:autoSpaceDN w:val="0"/>
        <w:adjustRightInd w:val="0"/>
        <w:spacing w:line="360" w:lineRule="auto"/>
        <w:jc w:val="both"/>
        <w:rPr>
          <w:rFonts w:ascii="Arial" w:hAnsi="Arial" w:cs="Arial"/>
        </w:rPr>
      </w:pPr>
      <w:r w:rsidRPr="006B62C0">
        <w:rPr>
          <w:rFonts w:ascii="Arial" w:hAnsi="Arial" w:cs="Arial"/>
          <w:b/>
        </w:rPr>
        <w:t>13.</w:t>
      </w:r>
      <w:r w:rsidRPr="009F51A0">
        <w:rPr>
          <w:rFonts w:ascii="Arial" w:hAnsi="Arial" w:cs="Arial"/>
        </w:rPr>
        <w:t xml:space="preserve"> Oświadczenia, o których mowa w rozporządzeniu Ministra Rozwoju z dnia 26 lipca 2016r. w sprawie rodzajów dokumentów, jakich może żądać zamawiający od wykonawcy w postępowaniu o </w:t>
      </w:r>
      <w:r>
        <w:rPr>
          <w:rFonts w:ascii="Arial" w:hAnsi="Arial" w:cs="Arial"/>
        </w:rPr>
        <w:t>udzieleniu zamówienia (Dz. U. z</w:t>
      </w:r>
      <w:r w:rsidRPr="009F51A0">
        <w:rPr>
          <w:rFonts w:ascii="Arial" w:hAnsi="Arial" w:cs="Arial"/>
        </w:rPr>
        <w:t xml:space="preserve">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o których mowa   w rozporządzeniu, inne niż oświadczenia, o których mowa  w zdaniu poprzednim, składać należy w oryginale lub kopii poświadczonej za zgodność  w oryginałem w sposób zgodny </w:t>
      </w:r>
      <w:r>
        <w:rPr>
          <w:rFonts w:ascii="Arial" w:hAnsi="Arial" w:cs="Arial"/>
        </w:rPr>
        <w:t xml:space="preserve">                                           </w:t>
      </w:r>
      <w:r w:rsidRPr="009F51A0">
        <w:rPr>
          <w:rFonts w:ascii="Arial" w:hAnsi="Arial" w:cs="Arial"/>
        </w:rPr>
        <w:t xml:space="preserve">z Rozporządzeniem Ministra Rozwoju z dnia 27 lipca 2016r. w sprawie rodzajów dokumentów jakich może </w:t>
      </w:r>
      <w:r w:rsidRPr="009F51A0">
        <w:rPr>
          <w:rFonts w:ascii="Arial" w:hAnsi="Arial" w:cs="Arial"/>
        </w:rPr>
        <w:lastRenderedPageBreak/>
        <w:t>żądać zamawiający od wykonawcy w postępowaniu o udzielenie zamówienia  (Dz. U. z 2016r. poz.1126 ze zm.)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D877A89" w14:textId="5C22E4A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 xml:space="preserve">Zamawiający może żądać przedstawienia oryginału lub notarialnie poświadczonej kopii dokumentów, </w:t>
      </w:r>
      <w:r w:rsidR="00512757">
        <w:rPr>
          <w:rFonts w:ascii="Arial" w:hAnsi="Arial" w:cs="Arial"/>
        </w:rPr>
        <w:t xml:space="preserve">                                 </w:t>
      </w:r>
      <w:r w:rsidRPr="009F51A0">
        <w:rPr>
          <w:rFonts w:ascii="Arial" w:hAnsi="Arial" w:cs="Arial"/>
        </w:rPr>
        <w:t>o których mowa w rozporządzeniu, innych niż oświadczenia, wyłącznie wtedy, gdy złożona kopia dokumentu jest nieczytelna lub budzi wątpliwości, co do jej prawdziwości.</w:t>
      </w:r>
    </w:p>
    <w:p w14:paraId="6174BC13"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14.</w:t>
      </w:r>
      <w:r w:rsidRPr="009F51A0">
        <w:rPr>
          <w:rFonts w:ascii="Arial" w:hAnsi="Arial" w:cs="Arial"/>
        </w:rPr>
        <w:t xml:space="preserve"> Niedostarczenie któregokolwiek z wymaganych w specyfikacji oświadczeń lub dokumentów spowoduje wykluczenie wykonawcy lub odrzucenie oferty z zastrzeżeniem art. 26 ust. 1, 2, 3  i 3a ustawy - Prawo zamówień publicznych.</w:t>
      </w:r>
    </w:p>
    <w:p w14:paraId="56600ABB" w14:textId="6A1F9104"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color w:val="000000"/>
        </w:rPr>
        <w:t>15.</w:t>
      </w:r>
      <w:r w:rsidRPr="009F51A0">
        <w:rPr>
          <w:rFonts w:ascii="Arial" w:hAnsi="Arial" w:cs="Arial"/>
          <w:color w:val="000000"/>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Pr>
          <w:rFonts w:ascii="Arial" w:hAnsi="Arial" w:cs="Arial"/>
          <w:color w:val="000000"/>
        </w:rPr>
        <w:t xml:space="preserve"> </w:t>
      </w:r>
      <w:r w:rsidRPr="009F51A0">
        <w:rPr>
          <w:rFonts w:ascii="Arial" w:hAnsi="Arial" w:cs="Arial"/>
          <w:color w:val="000000"/>
        </w:rPr>
        <w:t>w postępowaniu, a jeżeli zachodzą uzasadnione podstawy do uznania, że złożone uprzednio oświadczenia lub dokumenty nie są już aktualne, do złożenia aktualnych oświadczeń lub dokumentów.</w:t>
      </w:r>
    </w:p>
    <w:p w14:paraId="3D887C01" w14:textId="4A70C836" w:rsidR="00DB1F5C" w:rsidRPr="009F51A0" w:rsidRDefault="00DB1F5C" w:rsidP="00DB1F5C">
      <w:pPr>
        <w:spacing w:line="360" w:lineRule="auto"/>
        <w:jc w:val="both"/>
        <w:rPr>
          <w:rFonts w:ascii="Arial" w:hAnsi="Arial" w:cs="Arial"/>
        </w:rPr>
      </w:pPr>
      <w:r w:rsidRPr="006B62C0">
        <w:rPr>
          <w:rFonts w:ascii="Arial" w:hAnsi="Arial" w:cs="Arial"/>
          <w:b/>
        </w:rPr>
        <w:t>16</w:t>
      </w:r>
      <w:r w:rsidRPr="009F51A0">
        <w:rPr>
          <w:rFonts w:ascii="Arial" w:hAnsi="Arial" w:cs="Arial"/>
        </w:rPr>
        <w:t>.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w:t>
      </w:r>
      <w:r w:rsidR="00560D03">
        <w:rPr>
          <w:rFonts w:ascii="Arial" w:hAnsi="Arial" w:cs="Arial"/>
        </w:rPr>
        <w:t>ych przez wykonawcę oświadczeń</w:t>
      </w:r>
      <w:r>
        <w:rPr>
          <w:rFonts w:ascii="Arial" w:hAnsi="Arial" w:cs="Arial"/>
        </w:rPr>
        <w:t xml:space="preserve"> </w:t>
      </w:r>
      <w:r w:rsidRPr="009F51A0">
        <w:rPr>
          <w:rFonts w:ascii="Arial" w:hAnsi="Arial" w:cs="Arial"/>
        </w:rPr>
        <w:t xml:space="preserve">i dokumentów zamawiający będzie żądał od wykonawcy przedstawienia </w:t>
      </w:r>
      <w:r w:rsidR="00560D03">
        <w:rPr>
          <w:rFonts w:ascii="Arial" w:hAnsi="Arial" w:cs="Arial"/>
        </w:rPr>
        <w:t xml:space="preserve">tłumaczenia na język polski </w:t>
      </w:r>
      <w:r w:rsidRPr="009F51A0">
        <w:rPr>
          <w:rFonts w:ascii="Arial" w:hAnsi="Arial" w:cs="Arial"/>
        </w:rPr>
        <w:t>ww. dokumentów.</w:t>
      </w:r>
    </w:p>
    <w:p w14:paraId="6F7854DA" w14:textId="0BEFDC6C" w:rsidR="00DB1F5C" w:rsidRPr="009F51A0" w:rsidRDefault="00DB1F5C" w:rsidP="00DB1F5C">
      <w:pPr>
        <w:rPr>
          <w:rFonts w:ascii="Arial" w:hAnsi="Arial" w:cs="Arial"/>
          <w:b/>
        </w:rPr>
      </w:pPr>
      <w:r w:rsidRPr="009F51A0">
        <w:rPr>
          <w:rFonts w:ascii="Arial" w:hAnsi="Arial" w:cs="Arial"/>
          <w:b/>
        </w:rPr>
        <w:t>ROZDZIAŁ VII. INFORMACJE O SPOSOBIE POROZUMIEWANIA SIĘ ZAMAWIAJĄCEGO                                                                   Z WYKONAWCAMI ORAZ PRZEKAZYWANIA OŚWIADCZEŃ I DOKUMENTÓW,  A TAKŻE WSKAZANIE OSÓB UPRAWNIONYCH DO POROZUMIEWANIA SIĘ  Z WYKONAWCAMI</w:t>
      </w:r>
    </w:p>
    <w:p w14:paraId="765C2401" w14:textId="77777777" w:rsidR="00DB1F5C" w:rsidRPr="009F51A0" w:rsidRDefault="00DB1F5C" w:rsidP="00580422">
      <w:pPr>
        <w:pStyle w:val="Akapitzlist"/>
        <w:numPr>
          <w:ilvl w:val="0"/>
          <w:numId w:val="15"/>
        </w:numPr>
        <w:spacing w:after="0" w:line="360" w:lineRule="auto"/>
        <w:contextualSpacing w:val="0"/>
        <w:jc w:val="both"/>
        <w:rPr>
          <w:rFonts w:ascii="Arial" w:hAnsi="Arial" w:cs="Arial"/>
          <w:b/>
        </w:rPr>
      </w:pPr>
      <w:r w:rsidRPr="009F51A0">
        <w:rPr>
          <w:rFonts w:ascii="Arial" w:hAnsi="Arial" w:cs="Arial"/>
          <w:b/>
        </w:rPr>
        <w:t>Informacje ogólne</w:t>
      </w:r>
    </w:p>
    <w:p w14:paraId="47DE4175" w14:textId="472E3781" w:rsidR="00DB1F5C" w:rsidRPr="009F51A0" w:rsidRDefault="00DB1F5C" w:rsidP="00580422">
      <w:pPr>
        <w:pStyle w:val="NormalnyWeb"/>
        <w:numPr>
          <w:ilvl w:val="0"/>
          <w:numId w:val="16"/>
        </w:numPr>
        <w:spacing w:before="100" w:after="100" w:line="360" w:lineRule="auto"/>
        <w:jc w:val="both"/>
        <w:rPr>
          <w:rFonts w:ascii="Arial" w:hAnsi="Arial" w:cs="Arial"/>
          <w:sz w:val="22"/>
          <w:szCs w:val="22"/>
        </w:rPr>
      </w:pPr>
      <w:r w:rsidRPr="009F51A0">
        <w:rPr>
          <w:rFonts w:ascii="Arial" w:hAnsi="Arial" w:cs="Arial"/>
          <w:sz w:val="22"/>
          <w:szCs w:val="22"/>
        </w:rPr>
        <w:t xml:space="preserve">W postępowaniu o udzielenie zamówienia  komunikacja między Zamawiającym a Wykonawcami odbywa się przy użyciu </w:t>
      </w:r>
      <w:proofErr w:type="spellStart"/>
      <w:r w:rsidRPr="009F51A0">
        <w:rPr>
          <w:rFonts w:ascii="Arial" w:hAnsi="Arial" w:cs="Arial"/>
          <w:sz w:val="22"/>
          <w:szCs w:val="22"/>
        </w:rPr>
        <w:t>miniPortalu</w:t>
      </w:r>
      <w:proofErr w:type="spellEnd"/>
      <w:r w:rsidRPr="009F51A0">
        <w:rPr>
          <w:rFonts w:ascii="Arial" w:hAnsi="Arial" w:cs="Arial"/>
          <w:sz w:val="22"/>
          <w:szCs w:val="22"/>
        </w:rPr>
        <w:t xml:space="preserve"> </w:t>
      </w:r>
      <w:hyperlink r:id="rId12" w:history="1">
        <w:r w:rsidRPr="009F51A0">
          <w:rPr>
            <w:rStyle w:val="Hipercze"/>
            <w:rFonts w:ascii="Arial" w:hAnsi="Arial" w:cs="Arial"/>
            <w:sz w:val="22"/>
            <w:szCs w:val="22"/>
          </w:rPr>
          <w:t>https://miniportal.uzp.gov.pl/</w:t>
        </w:r>
      </w:hyperlink>
      <w:r w:rsidR="00512757">
        <w:rPr>
          <w:rFonts w:ascii="Arial" w:hAnsi="Arial" w:cs="Arial"/>
          <w:sz w:val="22"/>
          <w:szCs w:val="22"/>
        </w:rPr>
        <w:t xml:space="preserve">, </w:t>
      </w:r>
      <w:proofErr w:type="spellStart"/>
      <w:r w:rsidRPr="009F51A0">
        <w:rPr>
          <w:rFonts w:ascii="Arial" w:hAnsi="Arial" w:cs="Arial"/>
          <w:sz w:val="22"/>
          <w:szCs w:val="22"/>
        </w:rPr>
        <w:t>ePUAPu</w:t>
      </w:r>
      <w:proofErr w:type="spellEnd"/>
      <w:r w:rsidRPr="009F51A0">
        <w:rPr>
          <w:rFonts w:ascii="Arial" w:hAnsi="Arial" w:cs="Arial"/>
          <w:sz w:val="22"/>
          <w:szCs w:val="22"/>
        </w:rPr>
        <w:t xml:space="preserve"> </w:t>
      </w:r>
      <w:hyperlink r:id="rId13" w:history="1">
        <w:r w:rsidRPr="009F51A0">
          <w:rPr>
            <w:rStyle w:val="Hipercze"/>
            <w:rFonts w:ascii="Arial" w:hAnsi="Arial" w:cs="Arial"/>
            <w:sz w:val="22"/>
            <w:szCs w:val="22"/>
          </w:rPr>
          <w:t>https://epuap.gov.pl/wps/portal</w:t>
        </w:r>
      </w:hyperlink>
      <w:r w:rsidRPr="009F51A0">
        <w:rPr>
          <w:rStyle w:val="Hipercze"/>
          <w:rFonts w:ascii="Arial" w:hAnsi="Arial" w:cs="Arial"/>
          <w:sz w:val="22"/>
          <w:szCs w:val="22"/>
        </w:rPr>
        <w:t xml:space="preserve"> - </w:t>
      </w:r>
      <w:r w:rsidRPr="009F51A0">
        <w:rPr>
          <w:rFonts w:ascii="Arial" w:hAnsi="Arial" w:cs="Arial"/>
          <w:sz w:val="22"/>
          <w:szCs w:val="22"/>
        </w:rPr>
        <w:t xml:space="preserve">oraz poczty elektronicznej - </w:t>
      </w: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r w:rsidRPr="009F51A0">
        <w:rPr>
          <w:rFonts w:ascii="Arial" w:hAnsi="Arial" w:cs="Arial"/>
          <w:b/>
          <w:bCs/>
          <w:color w:val="B22222"/>
          <w:sz w:val="22"/>
          <w:szCs w:val="22"/>
        </w:rPr>
        <w:t xml:space="preserve">; adres poczty elektronicznej </w:t>
      </w:r>
      <w:hyperlink r:id="rId14" w:history="1">
        <w:r w:rsidRPr="009F51A0">
          <w:rPr>
            <w:rStyle w:val="Hipercze"/>
            <w:rFonts w:ascii="Arial" w:hAnsi="Arial" w:cs="Arial"/>
            <w:b/>
            <w:bCs/>
            <w:sz w:val="22"/>
            <w:szCs w:val="22"/>
          </w:rPr>
          <w:t>bkotras@ujk.edu.pl</w:t>
        </w:r>
      </w:hyperlink>
      <w:r w:rsidRPr="009F51A0">
        <w:rPr>
          <w:rFonts w:ascii="Arial" w:hAnsi="Arial" w:cs="Arial"/>
          <w:b/>
          <w:bCs/>
          <w:color w:val="B22222"/>
          <w:sz w:val="22"/>
          <w:szCs w:val="22"/>
        </w:rPr>
        <w:t xml:space="preserve"> </w:t>
      </w:r>
    </w:p>
    <w:p w14:paraId="7D0D8388" w14:textId="557939C2" w:rsidR="00DB1F5C" w:rsidRPr="009F51A0" w:rsidRDefault="00DB1F5C" w:rsidP="00DB1F5C">
      <w:pPr>
        <w:spacing w:line="360" w:lineRule="auto"/>
        <w:jc w:val="both"/>
        <w:rPr>
          <w:rFonts w:ascii="Arial" w:hAnsi="Arial" w:cs="Arial"/>
        </w:rPr>
      </w:pPr>
      <w:r w:rsidRPr="009F51A0">
        <w:rPr>
          <w:rFonts w:ascii="Arial" w:hAnsi="Arial" w:cs="Arial"/>
        </w:rPr>
        <w:t xml:space="preserve">2. Zamawiający wyznacza następującą osobę  do kontaktu z Wykonawcami: Barbara Kotras  email  </w:t>
      </w:r>
      <w:hyperlink r:id="rId15" w:history="1">
        <w:r w:rsidRPr="009F51A0">
          <w:rPr>
            <w:rStyle w:val="Hipercze"/>
            <w:rFonts w:ascii="Arial" w:hAnsi="Arial" w:cs="Arial"/>
          </w:rPr>
          <w:t>bkotras@ujk.edu.pl</w:t>
        </w:r>
      </w:hyperlink>
      <w:r w:rsidRPr="009F51A0">
        <w:rPr>
          <w:rFonts w:ascii="Arial" w:hAnsi="Arial" w:cs="Arial"/>
        </w:rPr>
        <w:t xml:space="preserve"> </w:t>
      </w:r>
    </w:p>
    <w:p w14:paraId="0A7BE4FB"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lastRenderedPageBreak/>
        <w:t xml:space="preserve">3. Wykonawca zamierzający wziąć udział w postępowaniu o udzielenie zamówienia publicznego, musi posiadać konto na </w:t>
      </w:r>
      <w:proofErr w:type="spellStart"/>
      <w:r w:rsidRPr="009F51A0">
        <w:rPr>
          <w:rFonts w:ascii="Arial" w:hAnsi="Arial" w:cs="Arial"/>
        </w:rPr>
        <w:t>ePUAP</w:t>
      </w:r>
      <w:proofErr w:type="spellEnd"/>
      <w:r w:rsidRPr="009F51A0">
        <w:rPr>
          <w:rFonts w:ascii="Arial" w:hAnsi="Arial" w:cs="Arial"/>
        </w:rPr>
        <w:t xml:space="preserve">. Wykonawca posiadający konto na </w:t>
      </w:r>
      <w:proofErr w:type="spellStart"/>
      <w:r w:rsidRPr="009F51A0">
        <w:rPr>
          <w:rFonts w:ascii="Arial" w:hAnsi="Arial" w:cs="Arial"/>
        </w:rPr>
        <w:t>ePUAP</w:t>
      </w:r>
      <w:proofErr w:type="spellEnd"/>
      <w:r w:rsidRPr="009F51A0">
        <w:rPr>
          <w:rFonts w:ascii="Arial" w:hAnsi="Arial" w:cs="Arial"/>
        </w:rPr>
        <w:t xml:space="preserve"> ma dostęp do  </w:t>
      </w:r>
      <w:r w:rsidRPr="009F51A0">
        <w:rPr>
          <w:rFonts w:ascii="Arial" w:hAnsi="Arial" w:cs="Arial"/>
          <w:b/>
        </w:rPr>
        <w:t>formularzy: złożenia, zmiany, wycofania oferty oraz do formularza do komunikacji.</w:t>
      </w:r>
    </w:p>
    <w:p w14:paraId="4E0C2C4D"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9F51A0">
        <w:rPr>
          <w:rFonts w:ascii="Arial" w:hAnsi="Arial" w:cs="Arial"/>
        </w:rPr>
        <w:t>miniPortalu</w:t>
      </w:r>
      <w:proofErr w:type="spellEnd"/>
      <w:r w:rsidRPr="009F51A0">
        <w:rPr>
          <w:rFonts w:ascii="Arial" w:hAnsi="Arial" w:cs="Arial"/>
        </w:rPr>
        <w:t xml:space="preserve"> oraz Regulaminie </w:t>
      </w:r>
      <w:proofErr w:type="spellStart"/>
      <w:r w:rsidRPr="009F51A0">
        <w:rPr>
          <w:rFonts w:ascii="Arial" w:hAnsi="Arial" w:cs="Arial"/>
        </w:rPr>
        <w:t>ePUAP</w:t>
      </w:r>
      <w:proofErr w:type="spellEnd"/>
      <w:r w:rsidRPr="009F51A0">
        <w:rPr>
          <w:rFonts w:ascii="Arial" w:hAnsi="Arial" w:cs="Arial"/>
        </w:rPr>
        <w:t xml:space="preserve">. </w:t>
      </w:r>
    </w:p>
    <w:p w14:paraId="440C6BE0"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5. Maksymalny rozmiar plików przesyłanych za pośrednictwem dedykowanych formularzy do: złożenia, zmiany, wycofania oferty oraz do komunikacji wynosi 150 MB. </w:t>
      </w:r>
    </w:p>
    <w:p w14:paraId="2B934B6A"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6. Za datę przekazania oferty, zawiadomień,  dokumentów elektronicznych, oświadczeń lub elektronicznych kopii dokumentów lub oświadczeń oraz innych informacji przyjmuje się datę ich przekazania na </w:t>
      </w:r>
      <w:proofErr w:type="spellStart"/>
      <w:r w:rsidRPr="009F51A0">
        <w:rPr>
          <w:rFonts w:ascii="Arial" w:hAnsi="Arial" w:cs="Arial"/>
        </w:rPr>
        <w:t>ePUAP</w:t>
      </w:r>
      <w:proofErr w:type="spellEnd"/>
      <w:r w:rsidRPr="009F51A0">
        <w:rPr>
          <w:rFonts w:ascii="Arial" w:hAnsi="Arial" w:cs="Arial"/>
        </w:rPr>
        <w:t>.</w:t>
      </w:r>
    </w:p>
    <w:p w14:paraId="4CC0EF9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7. Identyfikator postępowania i klucz publiczny dla danego postępowania o udzielenie </w:t>
      </w:r>
    </w:p>
    <w:p w14:paraId="20B40B4F" w14:textId="77777777" w:rsidR="00DB1F5C" w:rsidRDefault="00DB1F5C" w:rsidP="00DB1F5C">
      <w:pPr>
        <w:spacing w:line="360" w:lineRule="auto"/>
        <w:jc w:val="both"/>
        <w:rPr>
          <w:rFonts w:ascii="Arial" w:hAnsi="Arial" w:cs="Arial"/>
        </w:rPr>
      </w:pPr>
      <w:r w:rsidRPr="009F51A0">
        <w:rPr>
          <w:rFonts w:ascii="Arial" w:hAnsi="Arial" w:cs="Arial"/>
        </w:rPr>
        <w:t xml:space="preserve">zamówienia dostępne są na </w:t>
      </w:r>
      <w:r w:rsidRPr="009F51A0">
        <w:rPr>
          <w:rFonts w:ascii="Arial" w:hAnsi="Arial" w:cs="Arial"/>
          <w:i/>
        </w:rPr>
        <w:t>Liście wszystkich postępowań</w:t>
      </w:r>
      <w:r w:rsidRPr="009F51A0">
        <w:rPr>
          <w:rFonts w:ascii="Arial" w:hAnsi="Arial" w:cs="Arial"/>
        </w:rPr>
        <w:t xml:space="preserve"> na </w:t>
      </w:r>
      <w:proofErr w:type="spellStart"/>
      <w:r w:rsidRPr="009F51A0">
        <w:rPr>
          <w:rFonts w:ascii="Arial" w:hAnsi="Arial" w:cs="Arial"/>
        </w:rPr>
        <w:t>miniPortalu</w:t>
      </w:r>
      <w:proofErr w:type="spellEnd"/>
      <w:r w:rsidRPr="009F51A0">
        <w:rPr>
          <w:rFonts w:ascii="Arial" w:hAnsi="Arial" w:cs="Arial"/>
        </w:rPr>
        <w:t xml:space="preserve"> oraz stanowi załącznik do niniejszej SIWZ.  </w:t>
      </w:r>
    </w:p>
    <w:p w14:paraId="6ADD7C80" w14:textId="3739C887" w:rsidR="00DB1F5C" w:rsidRPr="00B0646A" w:rsidRDefault="00DB1F5C" w:rsidP="00B0646A">
      <w:pPr>
        <w:spacing w:line="360" w:lineRule="auto"/>
        <w:jc w:val="both"/>
        <w:rPr>
          <w:rFonts w:ascii="Arial" w:hAnsi="Arial" w:cs="Arial"/>
          <w:b/>
        </w:rPr>
      </w:pPr>
      <w:r w:rsidRPr="009F51A0">
        <w:rPr>
          <w:rFonts w:ascii="Arial" w:hAnsi="Arial" w:cs="Arial"/>
          <w:b/>
        </w:rPr>
        <w:t xml:space="preserve">II. Złożenie oferty </w:t>
      </w:r>
    </w:p>
    <w:p w14:paraId="4DFE3C6D" w14:textId="43086AEE" w:rsidR="00DB1F5C" w:rsidRPr="009F51A0" w:rsidRDefault="00DB1F5C" w:rsidP="00580422">
      <w:pPr>
        <w:pStyle w:val="Zwykytekst"/>
        <w:numPr>
          <w:ilvl w:val="0"/>
          <w:numId w:val="19"/>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Wykonawca składa ofertę za  pośrednictwem </w:t>
      </w:r>
      <w:r w:rsidRPr="009F51A0">
        <w:rPr>
          <w:rFonts w:ascii="Arial" w:eastAsia="Calibri" w:hAnsi="Arial" w:cs="Arial"/>
          <w:b/>
          <w:i/>
          <w:w w:val="100"/>
          <w:sz w:val="22"/>
          <w:szCs w:val="22"/>
          <w:lang w:val="pl-PL" w:eastAsia="en-US"/>
        </w:rPr>
        <w:t xml:space="preserve">Formularza do złożenia, zmiany, wycofania oferty </w:t>
      </w:r>
      <w:r w:rsidRPr="009F51A0">
        <w:rPr>
          <w:rFonts w:ascii="Arial" w:eastAsia="Calibri" w:hAnsi="Arial" w:cs="Arial"/>
          <w:b/>
          <w:w w:val="100"/>
          <w:sz w:val="22"/>
          <w:szCs w:val="22"/>
          <w:lang w:val="pl-PL" w:eastAsia="en-US"/>
        </w:rPr>
        <w:t xml:space="preserve"> </w:t>
      </w:r>
      <w:r w:rsidRPr="009F51A0">
        <w:rPr>
          <w:rFonts w:ascii="Arial" w:eastAsia="Calibri" w:hAnsi="Arial" w:cs="Arial"/>
          <w:w w:val="100"/>
          <w:sz w:val="22"/>
          <w:szCs w:val="22"/>
          <w:lang w:val="pl-PL" w:eastAsia="en-US"/>
        </w:rPr>
        <w:t xml:space="preserve">dostępnego na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xml:space="preserve"> i udostępnionego również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w:t>
      </w:r>
      <w:r w:rsidR="002F485D">
        <w:rPr>
          <w:rFonts w:ascii="Arial" w:eastAsia="Calibri" w:hAnsi="Arial" w:cs="Arial"/>
          <w:w w:val="100"/>
          <w:sz w:val="22"/>
          <w:szCs w:val="22"/>
          <w:lang w:val="pl-PL" w:eastAsia="en-US"/>
        </w:rPr>
        <w:t xml:space="preserve"> </w:t>
      </w:r>
      <w:r w:rsidRPr="009F51A0">
        <w:rPr>
          <w:rFonts w:ascii="Arial" w:eastAsia="Calibri" w:hAnsi="Arial" w:cs="Arial"/>
          <w:w w:val="100"/>
          <w:sz w:val="22"/>
          <w:szCs w:val="22"/>
          <w:lang w:val="pl-PL" w:eastAsia="en-US"/>
        </w:rPr>
        <w:t xml:space="preserve">Klucz publiczny niezbędny do zaszyfrowania oferty przez Wykonawcę jest dostępny dla wykonawców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W formularzu oferty. Wykonawca zobowiązany jest podać adres skrzynki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na którym prowadzona będzie korespondencja związana z postępowaniem.</w:t>
      </w:r>
    </w:p>
    <w:p w14:paraId="2D60FA3D" w14:textId="6737C6AC" w:rsidR="00DB1F5C" w:rsidRPr="009F51A0" w:rsidRDefault="00DB1F5C" w:rsidP="00580422">
      <w:pPr>
        <w:pStyle w:val="Tekstprzypisudolnego"/>
        <w:numPr>
          <w:ilvl w:val="0"/>
          <w:numId w:val="19"/>
        </w:numPr>
        <w:suppressAutoHyphens/>
        <w:autoSpaceDN w:val="0"/>
        <w:spacing w:line="360" w:lineRule="auto"/>
        <w:ind w:left="426"/>
        <w:jc w:val="both"/>
        <w:textAlignment w:val="baseline"/>
        <w:rPr>
          <w:rFonts w:ascii="Arial" w:hAnsi="Arial" w:cs="Arial"/>
        </w:rPr>
      </w:pPr>
      <w:r w:rsidRPr="009F51A0">
        <w:rPr>
          <w:rFonts w:ascii="Arial" w:hAnsi="Arial" w:cs="Arial"/>
        </w:rPr>
        <w:t xml:space="preserve">Oferta powinna być sporządzona w języku polskim, z zachowaniem postaci elektronicznej w formacie danych </w:t>
      </w:r>
      <w:proofErr w:type="spellStart"/>
      <w:r w:rsidRPr="009F51A0">
        <w:rPr>
          <w:rFonts w:ascii="Arial" w:hAnsi="Arial" w:cs="Arial"/>
        </w:rPr>
        <w:t>doc</w:t>
      </w:r>
      <w:proofErr w:type="spellEnd"/>
      <w:r w:rsidRPr="009F51A0">
        <w:rPr>
          <w:rFonts w:ascii="Arial" w:hAnsi="Arial" w:cs="Arial"/>
        </w:rPr>
        <w:t>, .</w:t>
      </w:r>
      <w:proofErr w:type="spellStart"/>
      <w:r w:rsidRPr="009F51A0">
        <w:rPr>
          <w:rFonts w:ascii="Arial" w:hAnsi="Arial" w:cs="Arial"/>
        </w:rPr>
        <w:t>docx</w:t>
      </w:r>
      <w:proofErr w:type="spellEnd"/>
      <w:r w:rsidRPr="009F51A0">
        <w:rPr>
          <w:rFonts w:ascii="Arial" w:hAnsi="Arial" w:cs="Arial"/>
        </w:rPr>
        <w:t xml:space="preserve"> i podpisana kwalifikowanym podpisem elektronicznym.</w:t>
      </w:r>
      <w:r w:rsidR="002F485D">
        <w:rPr>
          <w:rFonts w:ascii="Arial" w:hAnsi="Arial" w:cs="Arial"/>
        </w:rPr>
        <w:t xml:space="preserve"> </w:t>
      </w:r>
      <w:r w:rsidRPr="009F51A0">
        <w:rPr>
          <w:rFonts w:ascii="Arial" w:hAnsi="Arial" w:cs="Arial"/>
        </w:rPr>
        <w:t>Sposób złożenia oferty,</w:t>
      </w:r>
      <w:r w:rsidR="00512757">
        <w:rPr>
          <w:rFonts w:ascii="Arial" w:hAnsi="Arial" w:cs="Arial"/>
        </w:rPr>
        <w:t xml:space="preserve">                                                  </w:t>
      </w:r>
      <w:r w:rsidRPr="009F51A0">
        <w:rPr>
          <w:rFonts w:ascii="Arial" w:hAnsi="Arial" w:cs="Arial"/>
        </w:rPr>
        <w:t xml:space="preserve"> w tym zaszyfrowania oferty opisany został w Regulaminie korzystania z </w:t>
      </w:r>
      <w:proofErr w:type="spellStart"/>
      <w:r w:rsidRPr="009F51A0">
        <w:rPr>
          <w:rFonts w:ascii="Arial" w:hAnsi="Arial" w:cs="Arial"/>
        </w:rPr>
        <w:t>miniPortal</w:t>
      </w:r>
      <w:proofErr w:type="spellEnd"/>
      <w:r w:rsidRPr="009F51A0">
        <w:rPr>
          <w:rFonts w:ascii="Arial" w:hAnsi="Arial" w:cs="Arial"/>
        </w:rPr>
        <w:t xml:space="preserve">. Ofertę należy złożyć </w:t>
      </w:r>
      <w:r w:rsidR="00B0646A">
        <w:rPr>
          <w:rFonts w:ascii="Arial" w:hAnsi="Arial" w:cs="Arial"/>
        </w:rPr>
        <w:t xml:space="preserve">                              </w:t>
      </w:r>
      <w:r w:rsidRPr="009F51A0">
        <w:rPr>
          <w:rFonts w:ascii="Arial" w:hAnsi="Arial" w:cs="Arial"/>
        </w:rPr>
        <w:t>w  oryginale.</w:t>
      </w:r>
    </w:p>
    <w:p w14:paraId="7C6CCB6D" w14:textId="05492386" w:rsidR="00DB1F5C" w:rsidRPr="009F51A0" w:rsidRDefault="00DB1F5C" w:rsidP="00580422">
      <w:pPr>
        <w:pStyle w:val="Zwykytekst"/>
        <w:numPr>
          <w:ilvl w:val="0"/>
          <w:numId w:val="19"/>
        </w:numPr>
        <w:suppressAutoHyphens/>
        <w:autoSpaceDE/>
        <w:spacing w:before="0" w:line="360" w:lineRule="auto"/>
        <w:ind w:left="426"/>
        <w:textAlignment w:val="baseline"/>
        <w:rPr>
          <w:rFonts w:ascii="Arial" w:eastAsia="Calibri" w:hAnsi="Arial" w:cs="Arial"/>
          <w:w w:val="100"/>
          <w:sz w:val="22"/>
          <w:szCs w:val="22"/>
        </w:rPr>
      </w:pPr>
      <w:r w:rsidRPr="009F51A0">
        <w:rPr>
          <w:rFonts w:ascii="Arial" w:eastAsia="Calibri" w:hAnsi="Arial" w:cs="Arial"/>
          <w:w w:val="100"/>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4C5098F" w14:textId="77777777" w:rsidR="00DB1F5C" w:rsidRPr="009F51A0" w:rsidRDefault="00DB1F5C" w:rsidP="00580422">
      <w:pPr>
        <w:pStyle w:val="Zwykytekst"/>
        <w:numPr>
          <w:ilvl w:val="0"/>
          <w:numId w:val="19"/>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60CA19E" w14:textId="24AFFCE7" w:rsidR="00DB1F5C" w:rsidRPr="009F51A0" w:rsidRDefault="00DB1F5C" w:rsidP="00580422">
      <w:pPr>
        <w:pStyle w:val="Lista"/>
        <w:numPr>
          <w:ilvl w:val="0"/>
          <w:numId w:val="19"/>
        </w:numPr>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9F51A0">
        <w:rPr>
          <w:rFonts w:ascii="Arial" w:hAnsi="Arial" w:cs="Arial"/>
        </w:rPr>
        <w:t>ePUAP</w:t>
      </w:r>
      <w:proofErr w:type="spellEnd"/>
      <w:r w:rsidRPr="009F51A0">
        <w:rPr>
          <w:rFonts w:ascii="Arial" w:hAnsi="Arial" w:cs="Arial"/>
        </w:rPr>
        <w:t xml:space="preserve"> i </w:t>
      </w:r>
      <w:r w:rsidRPr="009F51A0">
        <w:rPr>
          <w:rFonts w:ascii="Arial" w:hAnsi="Arial" w:cs="Arial"/>
        </w:rPr>
        <w:lastRenderedPageBreak/>
        <w:t xml:space="preserve">udostępnionych również na </w:t>
      </w:r>
      <w:proofErr w:type="spellStart"/>
      <w:r w:rsidRPr="009F51A0">
        <w:rPr>
          <w:rFonts w:ascii="Arial" w:hAnsi="Arial" w:cs="Arial"/>
        </w:rPr>
        <w:t>miniPortalu</w:t>
      </w:r>
      <w:proofErr w:type="spellEnd"/>
      <w:r w:rsidRPr="009F51A0">
        <w:rPr>
          <w:rFonts w:ascii="Arial" w:hAnsi="Arial" w:cs="Arial"/>
        </w:rPr>
        <w:t xml:space="preserve">. Sposób zmiany i wycofania oferty został opisany w Instrukcji użytkownika dostępnej na </w:t>
      </w:r>
      <w:proofErr w:type="spellStart"/>
      <w:r w:rsidRPr="009F51A0">
        <w:rPr>
          <w:rFonts w:ascii="Arial" w:hAnsi="Arial" w:cs="Arial"/>
        </w:rPr>
        <w:t>miniPortalu</w:t>
      </w:r>
      <w:proofErr w:type="spellEnd"/>
    </w:p>
    <w:p w14:paraId="56D016F3" w14:textId="4D4A8187" w:rsidR="00DB1F5C" w:rsidRPr="00B0646A" w:rsidRDefault="00DB1F5C" w:rsidP="00580422">
      <w:pPr>
        <w:pStyle w:val="Lista"/>
        <w:numPr>
          <w:ilvl w:val="0"/>
          <w:numId w:val="19"/>
        </w:numPr>
        <w:tabs>
          <w:tab w:val="left" w:pos="700"/>
        </w:tabs>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Wykonawca po upływie terminu do składania ofert nie może skutecznie dokonać zmiany ani wycofać złożonej oferty.</w:t>
      </w:r>
    </w:p>
    <w:p w14:paraId="080D4DCF" w14:textId="77777777" w:rsidR="00DB1F5C" w:rsidRPr="009F51A0" w:rsidRDefault="00DB1F5C" w:rsidP="00DB1F5C">
      <w:pPr>
        <w:spacing w:line="360" w:lineRule="auto"/>
        <w:jc w:val="both"/>
        <w:rPr>
          <w:rFonts w:ascii="Arial" w:hAnsi="Arial" w:cs="Arial"/>
          <w:b/>
        </w:rPr>
      </w:pPr>
      <w:r w:rsidRPr="009F51A0">
        <w:rPr>
          <w:rFonts w:ascii="Arial" w:hAnsi="Arial" w:cs="Arial"/>
          <w:b/>
        </w:rPr>
        <w:t xml:space="preserve">III. Sposób komunikowania się Zamawiającego z Wykonawcami (nie dotyczy składania ofert ) </w:t>
      </w:r>
    </w:p>
    <w:p w14:paraId="016EB666" w14:textId="0E68FB57" w:rsidR="00DB1F5C" w:rsidRPr="009F51A0" w:rsidRDefault="00DB1F5C" w:rsidP="00580422">
      <w:pPr>
        <w:pStyle w:val="Akapitzlist"/>
        <w:numPr>
          <w:ilvl w:val="0"/>
          <w:numId w:val="20"/>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W postępowaniu o udzielenie zamówienia komunikacja pomiędzy Zamawiającym                               </w:t>
      </w:r>
      <w:r w:rsidR="00B0646A">
        <w:rPr>
          <w:rFonts w:ascii="Arial" w:hAnsi="Arial" w:cs="Arial"/>
        </w:rPr>
        <w:t xml:space="preserve">                                        </w:t>
      </w:r>
      <w:r w:rsidRPr="009F51A0">
        <w:rPr>
          <w:rFonts w:ascii="Arial" w:hAnsi="Arial" w:cs="Arial"/>
        </w:rPr>
        <w:t xml:space="preserve">a Wykonawcami w szczególności składanie oświadczeń, wniosków (innych niż wskazanych w pkt II), zawiadomień oraz przekazywanie informacji odbywa się elektronicznie za pośrednictwem </w:t>
      </w:r>
      <w:r w:rsidRPr="009F51A0">
        <w:rPr>
          <w:rFonts w:ascii="Arial" w:hAnsi="Arial" w:cs="Arial"/>
          <w:b/>
          <w:i/>
        </w:rPr>
        <w:t xml:space="preserve">dedykowanego formularza dostępnego na </w:t>
      </w:r>
      <w:proofErr w:type="spellStart"/>
      <w:r w:rsidRPr="009F51A0">
        <w:rPr>
          <w:rFonts w:ascii="Arial" w:hAnsi="Arial" w:cs="Arial"/>
          <w:b/>
          <w:i/>
        </w:rPr>
        <w:t>ePUAP</w:t>
      </w:r>
      <w:proofErr w:type="spellEnd"/>
      <w:r w:rsidRPr="009F51A0">
        <w:rPr>
          <w:rFonts w:ascii="Arial" w:hAnsi="Arial" w:cs="Arial"/>
          <w:b/>
          <w:i/>
        </w:rPr>
        <w:t xml:space="preserve"> oraz udostępnionego przez </w:t>
      </w:r>
      <w:proofErr w:type="spellStart"/>
      <w:r w:rsidRPr="009F51A0">
        <w:rPr>
          <w:rFonts w:ascii="Arial" w:hAnsi="Arial" w:cs="Arial"/>
          <w:b/>
          <w:i/>
        </w:rPr>
        <w:t>miniPortal</w:t>
      </w:r>
      <w:proofErr w:type="spellEnd"/>
      <w:r w:rsidRPr="009F51A0">
        <w:rPr>
          <w:rFonts w:ascii="Arial" w:hAnsi="Arial" w:cs="Arial"/>
          <w:b/>
          <w:i/>
        </w:rPr>
        <w:t xml:space="preserve"> (Formularz do komunikacji).</w:t>
      </w:r>
      <w:r w:rsidRPr="009F51A0">
        <w:rPr>
          <w:rFonts w:ascii="Arial" w:hAnsi="Arial" w:cs="Arial"/>
          <w:b/>
        </w:rPr>
        <w:t xml:space="preserve"> </w:t>
      </w:r>
      <w:r w:rsidRPr="009F51A0">
        <w:rPr>
          <w:rFonts w:ascii="Arial" w:hAnsi="Arial" w:cs="Arial"/>
        </w:rPr>
        <w:t xml:space="preserve"> We wszelkiej korespondencji związanej z niniejszym postępowaniem Zamawiający i Wykonawcy posługują się numerem ogłoszenia (TED lub ID postępowania). </w:t>
      </w:r>
    </w:p>
    <w:p w14:paraId="0F582360" w14:textId="77777777" w:rsidR="00DB1F5C" w:rsidRPr="009F51A0" w:rsidRDefault="00DB1F5C" w:rsidP="00580422">
      <w:pPr>
        <w:pStyle w:val="Akapitzlist"/>
        <w:numPr>
          <w:ilvl w:val="0"/>
          <w:numId w:val="20"/>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Zamawiający może również komunikować się z Wykonawcami za pomocą poczty elektronicznej, email  </w:t>
      </w:r>
      <w:hyperlink r:id="rId16" w:history="1">
        <w:r w:rsidRPr="009F51A0">
          <w:rPr>
            <w:rStyle w:val="Hipercze"/>
            <w:rFonts w:ascii="Arial" w:hAnsi="Arial" w:cs="Arial"/>
          </w:rPr>
          <w:t>bkotras@ujk.edu.pl</w:t>
        </w:r>
      </w:hyperlink>
      <w:r w:rsidRPr="009F51A0">
        <w:rPr>
          <w:rFonts w:ascii="Arial" w:hAnsi="Arial" w:cs="Arial"/>
        </w:rPr>
        <w:t xml:space="preserve"> </w:t>
      </w:r>
    </w:p>
    <w:p w14:paraId="4351D5D2" w14:textId="0E85F79F" w:rsidR="00DB1F5C" w:rsidRPr="009F51A0" w:rsidRDefault="00DB1F5C" w:rsidP="00580422">
      <w:pPr>
        <w:pStyle w:val="Akapitzlist"/>
        <w:numPr>
          <w:ilvl w:val="0"/>
          <w:numId w:val="20"/>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Dokumenty elektroniczne, oświadczenia lub elektroniczne kopie dokumentów lub oświadczeń  składane są przez Wykonawcę za  pośrednictwem </w:t>
      </w:r>
      <w:r w:rsidRPr="009F51A0">
        <w:rPr>
          <w:rFonts w:ascii="Arial" w:hAnsi="Arial" w:cs="Arial"/>
          <w:i/>
        </w:rPr>
        <w:t>Formularza do komunikacji</w:t>
      </w:r>
      <w:r w:rsidRPr="009F51A0">
        <w:rPr>
          <w:rFonts w:ascii="Arial" w:hAnsi="Arial" w:cs="Aria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9F51A0">
        <w:rPr>
          <w:rFonts w:ascii="Arial" w:hAnsi="Arial" w:cs="Arial"/>
          <w:i/>
        </w:rPr>
        <w:t>w sprawie użycia środków komunikacji elektronicznej w postępowaniu</w:t>
      </w:r>
      <w:r w:rsidR="00560D03">
        <w:rPr>
          <w:rFonts w:ascii="Arial" w:hAnsi="Arial" w:cs="Arial"/>
          <w:i/>
        </w:rPr>
        <w:t xml:space="preserve"> </w:t>
      </w:r>
      <w:r w:rsidRPr="009F51A0">
        <w:rPr>
          <w:rFonts w:ascii="Arial" w:hAnsi="Arial" w:cs="Arial"/>
          <w:i/>
        </w:rPr>
        <w:t xml:space="preserve">o udzielenie zamówienia publicznego oraz udostępniania i przechowywania dokumentów elektronicznych </w:t>
      </w:r>
      <w:r w:rsidRPr="009F51A0">
        <w:rPr>
          <w:rFonts w:ascii="Arial" w:hAnsi="Arial" w:cs="Arial"/>
        </w:rPr>
        <w:t xml:space="preserve">oraz rozporządzeniu Ministra Rozwoju z dnia 26 lipca 2016 r. </w:t>
      </w:r>
      <w:r w:rsidRPr="009F51A0">
        <w:rPr>
          <w:rFonts w:ascii="Arial" w:hAnsi="Arial" w:cs="Arial"/>
          <w:i/>
        </w:rPr>
        <w:t>w sprawie rodzajów dokumentów, jakich może żądać zamawiający od wykonawcy</w:t>
      </w:r>
      <w:r w:rsidR="00512757">
        <w:rPr>
          <w:rFonts w:ascii="Arial" w:hAnsi="Arial" w:cs="Arial"/>
          <w:i/>
        </w:rPr>
        <w:t xml:space="preserve"> </w:t>
      </w:r>
      <w:r w:rsidRPr="009F51A0">
        <w:rPr>
          <w:rFonts w:ascii="Arial" w:hAnsi="Arial" w:cs="Arial"/>
          <w:i/>
        </w:rPr>
        <w:t>w postępowaniu  o udzielenie zamówienia.</w:t>
      </w:r>
    </w:p>
    <w:p w14:paraId="3584A441" w14:textId="77777777" w:rsidR="00DB1F5C" w:rsidRPr="009F51A0" w:rsidRDefault="00DB1F5C" w:rsidP="00580422">
      <w:pPr>
        <w:pStyle w:val="Akapitzlist"/>
        <w:numPr>
          <w:ilvl w:val="0"/>
          <w:numId w:val="21"/>
        </w:numPr>
        <w:suppressAutoHyphens/>
        <w:autoSpaceDN w:val="0"/>
        <w:spacing w:after="0" w:line="360" w:lineRule="auto"/>
        <w:contextualSpacing w:val="0"/>
        <w:jc w:val="both"/>
        <w:textAlignment w:val="baseline"/>
        <w:rPr>
          <w:rFonts w:ascii="Arial" w:hAnsi="Arial" w:cs="Arial"/>
          <w:b/>
        </w:rPr>
      </w:pPr>
      <w:r w:rsidRPr="009F51A0">
        <w:rPr>
          <w:rFonts w:ascii="Arial" w:hAnsi="Arial" w:cs="Arial"/>
          <w:b/>
        </w:rPr>
        <w:t>Otwarcie ofert;</w:t>
      </w:r>
    </w:p>
    <w:p w14:paraId="3C9E345F" w14:textId="10C0ABF5" w:rsidR="00DB1F5C" w:rsidRPr="00A0643D"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bookmarkStart w:id="11" w:name="_Toc56878493"/>
      <w:bookmarkStart w:id="12" w:name="_Toc136762103"/>
      <w:r w:rsidRPr="009F51A0">
        <w:rPr>
          <w:rFonts w:ascii="Arial" w:hAnsi="Arial" w:cs="Arial"/>
        </w:rPr>
        <w:t xml:space="preserve">Otwarcie </w:t>
      </w:r>
      <w:r w:rsidRPr="00A0643D">
        <w:rPr>
          <w:rFonts w:ascii="Arial" w:hAnsi="Arial" w:cs="Arial"/>
        </w:rPr>
        <w:t xml:space="preserve">ofert nastąpi w </w:t>
      </w:r>
      <w:r w:rsidRPr="007722DC">
        <w:rPr>
          <w:rFonts w:ascii="Arial" w:hAnsi="Arial" w:cs="Arial"/>
          <w:highlight w:val="yellow"/>
        </w:rPr>
        <w:t xml:space="preserve">dniu </w:t>
      </w:r>
      <w:r w:rsidR="007722DC" w:rsidRPr="007722DC">
        <w:rPr>
          <w:rFonts w:ascii="Arial" w:hAnsi="Arial" w:cs="Arial"/>
          <w:highlight w:val="yellow"/>
        </w:rPr>
        <w:t xml:space="preserve"> </w:t>
      </w:r>
      <w:r w:rsidR="004702BA">
        <w:rPr>
          <w:rFonts w:ascii="Arial" w:hAnsi="Arial" w:cs="Arial"/>
          <w:highlight w:val="yellow"/>
        </w:rPr>
        <w:t>7.12.</w:t>
      </w:r>
      <w:r w:rsidRPr="007722DC">
        <w:rPr>
          <w:rFonts w:ascii="Arial" w:hAnsi="Arial" w:cs="Arial"/>
          <w:highlight w:val="yellow"/>
        </w:rPr>
        <w:t>2020.</w:t>
      </w:r>
      <w:r w:rsidRPr="00A0643D">
        <w:rPr>
          <w:rFonts w:ascii="Arial" w:hAnsi="Arial" w:cs="Arial"/>
        </w:rPr>
        <w:t xml:space="preserve">  r., o godzinie 1</w:t>
      </w:r>
      <w:r w:rsidR="00512757" w:rsidRPr="00A0643D">
        <w:rPr>
          <w:rFonts w:ascii="Arial" w:hAnsi="Arial" w:cs="Arial"/>
        </w:rPr>
        <w:t>3</w:t>
      </w:r>
      <w:r w:rsidRPr="00A0643D">
        <w:rPr>
          <w:rFonts w:ascii="Arial" w:hAnsi="Arial" w:cs="Arial"/>
        </w:rPr>
        <w:t>:00.</w:t>
      </w:r>
    </w:p>
    <w:p w14:paraId="1C4BE36D" w14:textId="57F5B3C9" w:rsidR="00DB1F5C" w:rsidRPr="009F51A0"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 xml:space="preserve">Otwarcie ofert następuje poprzez użycie aplikacji do szyfrowania ofert dostępnej na </w:t>
      </w:r>
      <w:proofErr w:type="spellStart"/>
      <w:r w:rsidRPr="009F51A0">
        <w:rPr>
          <w:rFonts w:ascii="Arial" w:hAnsi="Arial" w:cs="Arial"/>
        </w:rPr>
        <w:t>miniPortalu</w:t>
      </w:r>
      <w:proofErr w:type="spellEnd"/>
      <w:r w:rsidRPr="009F51A0">
        <w:rPr>
          <w:rFonts w:ascii="Arial" w:hAnsi="Arial" w:cs="Arial"/>
        </w:rPr>
        <w:t xml:space="preserve"> </w:t>
      </w:r>
      <w:r w:rsidR="00B0646A">
        <w:rPr>
          <w:rFonts w:ascii="Arial" w:hAnsi="Arial" w:cs="Arial"/>
        </w:rPr>
        <w:t xml:space="preserve">                              </w:t>
      </w:r>
      <w:r w:rsidRPr="009F51A0">
        <w:rPr>
          <w:rFonts w:ascii="Arial" w:hAnsi="Arial" w:cs="Arial"/>
        </w:rPr>
        <w:t>i  dokonywane jest poprzez odszyfrowanie i otwarcie ofert za pomocą klucza prywatnego.</w:t>
      </w:r>
    </w:p>
    <w:bookmarkEnd w:id="11"/>
    <w:bookmarkEnd w:id="12"/>
    <w:p w14:paraId="266087F1" w14:textId="77777777" w:rsidR="00DB1F5C" w:rsidRPr="009F51A0"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Otwarcie ofert jest jawne, Wykonawcy mogą uczestniczyć w sesji otwarcia ofert.</w:t>
      </w:r>
    </w:p>
    <w:p w14:paraId="604BFCFE" w14:textId="77777777" w:rsidR="00DB1F5C" w:rsidRPr="009F51A0"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Niezwłocznie po otwarciu ofert Zamawiający zamieści na stronie internetowej informację z otwarcia ofert.</w:t>
      </w:r>
    </w:p>
    <w:p w14:paraId="5E35914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VIII. WYMAGANIA DOTYCZĄCE WADIUM</w:t>
      </w:r>
    </w:p>
    <w:p w14:paraId="7B3352E0" w14:textId="1348603B" w:rsidR="00B0646A" w:rsidRDefault="00DB1F5C" w:rsidP="00560D03">
      <w:pPr>
        <w:spacing w:line="360" w:lineRule="auto"/>
        <w:jc w:val="both"/>
        <w:rPr>
          <w:rFonts w:ascii="Arial" w:hAnsi="Arial" w:cs="Arial"/>
        </w:rPr>
      </w:pPr>
      <w:r w:rsidRPr="009F51A0">
        <w:rPr>
          <w:rFonts w:ascii="Arial" w:hAnsi="Arial" w:cs="Arial"/>
        </w:rPr>
        <w:t>1. Warunkiem udziału w postępowaniu jest wniesie</w:t>
      </w:r>
      <w:r w:rsidR="00512757">
        <w:rPr>
          <w:rFonts w:ascii="Arial" w:hAnsi="Arial" w:cs="Arial"/>
        </w:rPr>
        <w:t>nie wadium w kwocie</w:t>
      </w:r>
      <w:r w:rsidR="004D4E45">
        <w:rPr>
          <w:rFonts w:ascii="Arial" w:hAnsi="Arial" w:cs="Arial"/>
        </w:rPr>
        <w:t xml:space="preserve">: część I </w:t>
      </w:r>
      <w:r w:rsidR="00512757">
        <w:rPr>
          <w:rFonts w:ascii="Arial" w:hAnsi="Arial" w:cs="Arial"/>
        </w:rPr>
        <w:t xml:space="preserve"> </w:t>
      </w:r>
      <w:r w:rsidR="004D4E45">
        <w:rPr>
          <w:rFonts w:ascii="Arial" w:hAnsi="Arial" w:cs="Arial"/>
        </w:rPr>
        <w:t>5</w:t>
      </w:r>
      <w:r w:rsidR="00560D03">
        <w:rPr>
          <w:rFonts w:ascii="Arial" w:hAnsi="Arial" w:cs="Arial"/>
        </w:rPr>
        <w:t>.000,00 zł (słownie zł</w:t>
      </w:r>
      <w:r w:rsidR="00D86D20">
        <w:rPr>
          <w:rFonts w:ascii="Arial" w:hAnsi="Arial" w:cs="Arial"/>
        </w:rPr>
        <w:t xml:space="preserve">otych: </w:t>
      </w:r>
      <w:r w:rsidR="004D4E45">
        <w:rPr>
          <w:rFonts w:ascii="Arial" w:hAnsi="Arial" w:cs="Arial"/>
        </w:rPr>
        <w:t>pięć</w:t>
      </w:r>
      <w:r w:rsidR="00D86D20">
        <w:rPr>
          <w:rFonts w:ascii="Arial" w:hAnsi="Arial" w:cs="Arial"/>
        </w:rPr>
        <w:t xml:space="preserve"> tysięcy 00/100);</w:t>
      </w:r>
      <w:r w:rsidR="004D4E45">
        <w:rPr>
          <w:rFonts w:ascii="Arial" w:hAnsi="Arial" w:cs="Arial"/>
        </w:rPr>
        <w:t xml:space="preserve"> część II 3.000,00 zł (słownie złotych: trzy tysiące); część III 300,00 zł (słownie złotych: trzysta )</w:t>
      </w:r>
    </w:p>
    <w:p w14:paraId="5667C72A" w14:textId="17F7F84A" w:rsidR="00DB1F5C" w:rsidRPr="002477D8" w:rsidRDefault="00DB1F5C" w:rsidP="00DB1F5C">
      <w:pPr>
        <w:spacing w:line="360" w:lineRule="auto"/>
        <w:jc w:val="both"/>
        <w:rPr>
          <w:rFonts w:ascii="Arial" w:hAnsi="Arial" w:cs="Arial"/>
          <w:b/>
        </w:rPr>
      </w:pPr>
      <w:r w:rsidRPr="002477D8">
        <w:rPr>
          <w:rFonts w:ascii="Arial" w:hAnsi="Arial" w:cs="Arial"/>
          <w:b/>
        </w:rPr>
        <w:t xml:space="preserve">Wadium należy wnieść przed upływem terminu składania ofert. </w:t>
      </w:r>
    </w:p>
    <w:p w14:paraId="6650799C" w14:textId="77777777" w:rsidR="00DB1F5C" w:rsidRPr="009F51A0" w:rsidRDefault="00DB1F5C" w:rsidP="00DB1F5C">
      <w:pPr>
        <w:spacing w:line="360" w:lineRule="auto"/>
        <w:jc w:val="both"/>
        <w:rPr>
          <w:rFonts w:ascii="Arial" w:hAnsi="Arial" w:cs="Arial"/>
        </w:rPr>
      </w:pPr>
      <w:bookmarkStart w:id="13" w:name="_Hlk508888619"/>
      <w:r w:rsidRPr="009F51A0">
        <w:rPr>
          <w:rFonts w:ascii="Arial" w:hAnsi="Arial" w:cs="Arial"/>
        </w:rPr>
        <w:lastRenderedPageBreak/>
        <w:t xml:space="preserve">2. </w:t>
      </w:r>
      <w:bookmarkStart w:id="14" w:name="_Hlk508888860"/>
      <w:r w:rsidRPr="009F51A0">
        <w:rPr>
          <w:rFonts w:ascii="Arial" w:hAnsi="Arial" w:cs="Arial"/>
        </w:rPr>
        <w:t xml:space="preserve">Wadium może być wnoszone w jednej lub kilku następujących formach:  </w:t>
      </w:r>
    </w:p>
    <w:p w14:paraId="3856505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pieniądzu,  </w:t>
      </w:r>
    </w:p>
    <w:p w14:paraId="62548D9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poręczeniach bankowych lub poręczeniach spółdzielczej kasy oszczędnościowo-kredytowej, z tym że poręczenie kasy jest zawsze poręczeniem pieniężnym;  </w:t>
      </w:r>
    </w:p>
    <w:p w14:paraId="60C9BDD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 gwarancjach bankowych;  </w:t>
      </w:r>
    </w:p>
    <w:p w14:paraId="3684B9F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d) gwarancjach ubezpieczeniowych;  </w:t>
      </w:r>
    </w:p>
    <w:p w14:paraId="1CDF494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e) poręczeniach udzielanych przez podmioty, o których mowa w art. 6b ust. 5 pkt 2 ustawy z dnia 9 listopada 2000 r. o utworzeniu Polskiej Agencji Rozwoju Przedsiębiorczości (Dz. U. z 2014 r. poz. 1804 oraz z 2015 r. poz. 978 i 1240).  </w:t>
      </w:r>
    </w:p>
    <w:p w14:paraId="3D0A9E4E" w14:textId="77777777" w:rsidR="00DB1F5C" w:rsidRPr="00512757" w:rsidRDefault="00DB1F5C" w:rsidP="00DB1F5C">
      <w:pPr>
        <w:spacing w:line="360" w:lineRule="auto"/>
        <w:jc w:val="both"/>
        <w:rPr>
          <w:rFonts w:ascii="Arial" w:hAnsi="Arial" w:cs="Arial"/>
        </w:rPr>
      </w:pPr>
      <w:r w:rsidRPr="009F51A0">
        <w:rPr>
          <w:rFonts w:ascii="Arial" w:hAnsi="Arial" w:cs="Arial"/>
        </w:rPr>
        <w:t xml:space="preserve">3. Wadium w formie pieniądza należy wnieść przelewem na numer konta na konto Uniwersytetu Jana Kochanowskiego w Kielcach Bank Millenium S.A. Nr 15 </w:t>
      </w:r>
      <w:r w:rsidRPr="00512757">
        <w:rPr>
          <w:rFonts w:ascii="Arial" w:hAnsi="Arial" w:cs="Arial"/>
        </w:rPr>
        <w:t xml:space="preserve">1160 2202 0000 0003 3977 3201. </w:t>
      </w:r>
    </w:p>
    <w:p w14:paraId="5B67DFB0" w14:textId="0136D050" w:rsidR="00DB1F5C" w:rsidRPr="00512757" w:rsidRDefault="00DB1F5C" w:rsidP="00DB1F5C">
      <w:pPr>
        <w:spacing w:line="360" w:lineRule="auto"/>
        <w:jc w:val="both"/>
        <w:rPr>
          <w:rFonts w:ascii="Arial" w:hAnsi="Arial" w:cs="Arial"/>
        </w:rPr>
      </w:pPr>
      <w:r w:rsidRPr="00512757">
        <w:rPr>
          <w:rFonts w:ascii="Arial" w:hAnsi="Arial" w:cs="Arial"/>
        </w:rPr>
        <w:t xml:space="preserve">4. Na dowodzie przelewu należy wpisać: „Wadium – oznaczenie </w:t>
      </w:r>
      <w:r w:rsidRPr="004D4E45">
        <w:rPr>
          <w:rFonts w:ascii="Arial" w:hAnsi="Arial" w:cs="Arial"/>
        </w:rPr>
        <w:t>sprawy ADP.2301</w:t>
      </w:r>
      <w:r w:rsidR="004D4E45" w:rsidRPr="004D4E45">
        <w:rPr>
          <w:rFonts w:ascii="Arial" w:hAnsi="Arial" w:cs="Arial"/>
        </w:rPr>
        <w:t xml:space="preserve">.46. </w:t>
      </w:r>
      <w:r w:rsidRPr="004D4E45">
        <w:rPr>
          <w:rFonts w:ascii="Arial" w:hAnsi="Arial" w:cs="Arial"/>
        </w:rPr>
        <w:t>2020”</w:t>
      </w:r>
      <w:r w:rsidRPr="00512757">
        <w:rPr>
          <w:rFonts w:ascii="Arial" w:hAnsi="Arial" w:cs="Arial"/>
        </w:rPr>
        <w:t xml:space="preserve"> </w:t>
      </w:r>
    </w:p>
    <w:p w14:paraId="3AFD5C79" w14:textId="77777777" w:rsidR="00DB1F5C" w:rsidRPr="009F51A0" w:rsidRDefault="00DB1F5C" w:rsidP="00DB1F5C">
      <w:pPr>
        <w:spacing w:line="360" w:lineRule="auto"/>
        <w:jc w:val="both"/>
        <w:rPr>
          <w:rFonts w:ascii="Arial" w:hAnsi="Arial" w:cs="Arial"/>
        </w:rPr>
      </w:pPr>
      <w:r w:rsidRPr="00512757">
        <w:rPr>
          <w:rFonts w:ascii="Arial" w:hAnsi="Arial" w:cs="Arial"/>
        </w:rPr>
        <w:t>5. Potwierdzoną za zgodność z oryginałem kopię dowodu wpłaty można dołączyć do oferty.</w:t>
      </w:r>
      <w:r w:rsidRPr="009F51A0">
        <w:rPr>
          <w:rFonts w:ascii="Arial" w:hAnsi="Arial" w:cs="Arial"/>
        </w:rPr>
        <w:t xml:space="preserve"> </w:t>
      </w:r>
    </w:p>
    <w:p w14:paraId="24D1594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6.  Wadium, jako jeden z  dokumentów niezbędnych do złożenia skutecznej i ważnej oferty powinno być wniesione w postaci elektronicznej. Wadium w formie innej niż pieniądz wykonawca wnosi w formie elektronicznej poprzez wczytanie na </w:t>
      </w:r>
      <w:proofErr w:type="spellStart"/>
      <w:r w:rsidRPr="009F51A0">
        <w:rPr>
          <w:rFonts w:ascii="Arial" w:hAnsi="Arial" w:cs="Arial"/>
        </w:rPr>
        <w:t>miniPortalu</w:t>
      </w:r>
      <w:proofErr w:type="spellEnd"/>
      <w:r w:rsidRPr="009F51A0">
        <w:rPr>
          <w:rFonts w:ascii="Arial" w:hAnsi="Arial" w:cs="Arial"/>
        </w:rPr>
        <w:t xml:space="preserve"> oryginału dokumentu wadialnego, tj. opatrzonego kwalifikowanym podpisem elektronicznym osób upoważnionych do jego wystawienia.</w:t>
      </w:r>
    </w:p>
    <w:p w14:paraId="0E5A27E0"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 xml:space="preserve">7. Oferta niezabezpieczona jedną z form wadium zostanie odrzucona zgodnie z art. 89 ust. 1 pkt. 7a) ustawy PZP. </w:t>
      </w:r>
    </w:p>
    <w:p w14:paraId="33B86942"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8. Zwrot wadium nastąpi zgodnie z art. 46 ust. 1, ust. 1a, ust. 2 ustawy PZP.</w:t>
      </w:r>
    </w:p>
    <w:p w14:paraId="44AADB3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IX. TERMIN ZWIĄZANIA OFERTĄ</w:t>
      </w:r>
    </w:p>
    <w:p w14:paraId="69A9EAA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będzie związany złożoną ofertą przez 60 dni. Bieg terminu związania ofertą  </w:t>
      </w:r>
      <w:r w:rsidRPr="009F51A0">
        <w:rPr>
          <w:rFonts w:ascii="Arial" w:hAnsi="Arial" w:cs="Arial"/>
        </w:rPr>
        <w:br/>
        <w:t>rozpoczyna się wraz z upływem terminu składania ofert.</w:t>
      </w:r>
    </w:p>
    <w:p w14:paraId="46A1F7EF" w14:textId="4F0B2447" w:rsidR="004D4E45" w:rsidRPr="005568FC" w:rsidRDefault="00DB1F5C" w:rsidP="005568FC">
      <w:pPr>
        <w:spacing w:line="360" w:lineRule="auto"/>
        <w:jc w:val="both"/>
        <w:rPr>
          <w:rFonts w:ascii="Arial" w:hAnsi="Arial" w:cs="Arial"/>
        </w:rPr>
      </w:pPr>
      <w:r w:rsidRPr="009F51A0">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DE4D34"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rPr>
        <w:t>ROZDZIAŁ X. OPIS SPOSOBU PRZYGOTOWYWANIA OFERT</w:t>
      </w:r>
    </w:p>
    <w:p w14:paraId="2E449A0F" w14:textId="7D02B7E7" w:rsidR="00DB1F5C" w:rsidRPr="009F51A0" w:rsidRDefault="00DB1F5C" w:rsidP="00580422">
      <w:pPr>
        <w:numPr>
          <w:ilvl w:val="0"/>
          <w:numId w:val="2"/>
        </w:numPr>
        <w:spacing w:line="360" w:lineRule="auto"/>
        <w:jc w:val="both"/>
        <w:rPr>
          <w:rFonts w:ascii="Arial" w:hAnsi="Arial" w:cs="Arial"/>
        </w:rPr>
      </w:pPr>
      <w:r w:rsidRPr="009F51A0">
        <w:rPr>
          <w:rFonts w:ascii="Arial" w:hAnsi="Arial" w:cs="Arial"/>
        </w:rPr>
        <w:lastRenderedPageBreak/>
        <w:t>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t>
      </w:r>
      <w:r w:rsidR="008F521D">
        <w:rPr>
          <w:rFonts w:ascii="Arial" w:hAnsi="Arial" w:cs="Arial"/>
        </w:rPr>
        <w:t xml:space="preserve">wie z dnia 5 września 2016 r. – </w:t>
      </w:r>
      <w:r w:rsidRPr="009F51A0">
        <w:rPr>
          <w:rFonts w:ascii="Arial" w:hAnsi="Arial" w:cs="Arial"/>
        </w:rPr>
        <w:t xml:space="preserve">o usługach zaufania oraz identyfikacji elektronicznej (Dz. U. z 2016 r. poz. 1579)  przez osobę uprawnioną  /osoby uprawnione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18D706F2" w14:textId="34AF9F08"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W przypadku Wykonawców wspólnie ubiegających się o udzielenie zamówienia, wykonawcy ustanawiają pełnomocnika do reprezentowania ich w postępowaniu o udzielenie zamówienia albo reprezentowania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 xml:space="preserve">w postępowaniu i zawarcia umowy </w:t>
      </w:r>
      <w:r w:rsidRPr="009F51A0">
        <w:rPr>
          <w:rFonts w:ascii="Arial" w:hAnsi="Arial" w:cs="Arial"/>
          <w:lang w:eastAsia="ar-SA"/>
        </w:rPr>
        <w:t xml:space="preserve"> </w:t>
      </w:r>
      <w:r w:rsidRPr="009F51A0">
        <w:rPr>
          <w:rFonts w:ascii="Arial" w:hAnsi="Arial" w:cs="Arial"/>
          <w:lang w:val="x-none" w:eastAsia="ar-SA"/>
        </w:rPr>
        <w:t xml:space="preserve">w sprawie zamówienia publicznego. </w:t>
      </w:r>
    </w:p>
    <w:p w14:paraId="0C322F0F"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7C440E50"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Wykonawcy występujący wspólnie ponoszą solidarną odpowiedzialność za niewykonanie lub nienależyte wykonanie zamówienia.</w:t>
      </w:r>
    </w:p>
    <w:p w14:paraId="59E61849"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Dokumenty sporządzone w języku obcym muszą zostać złożone wraz z tłumaczeniem na język polski</w:t>
      </w:r>
      <w:r w:rsidRPr="009F51A0">
        <w:rPr>
          <w:rFonts w:ascii="Arial" w:hAnsi="Arial" w:cs="Arial"/>
          <w:lang w:eastAsia="ar-SA"/>
        </w:rPr>
        <w:t>, poświadczone przez wykonawcę</w:t>
      </w:r>
      <w:r w:rsidRPr="009F51A0">
        <w:rPr>
          <w:rFonts w:ascii="Arial" w:hAnsi="Arial" w:cs="Arial"/>
          <w:lang w:val="x-none" w:eastAsia="ar-SA"/>
        </w:rPr>
        <w:t>.</w:t>
      </w:r>
    </w:p>
    <w:p w14:paraId="6B3E80DC" w14:textId="4E96502E"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Każdy wykonawca może złożyć tylko jedną ofertę, która musi obejmować całość przedmiotu zamówienia.</w:t>
      </w:r>
    </w:p>
    <w:p w14:paraId="57E257AE"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Treść złożonej oferty musi odpowiadać treści niniejszej SIWZ.</w:t>
      </w:r>
    </w:p>
    <w:p w14:paraId="214A8D72"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Wykonawca ponosi wszelkie koszty związane z przygotowaniem i złożeniem oferty. Zamawiający nie przewiduje zwrotu kosztów udziału w postępowaniu.</w:t>
      </w:r>
    </w:p>
    <w:p w14:paraId="44212315"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Zaleca się, aby każda zapisana strona oferty była ponumerowana kolejnymi numer</w:t>
      </w:r>
      <w:r w:rsidRPr="009F51A0">
        <w:rPr>
          <w:rFonts w:ascii="Arial" w:hAnsi="Arial" w:cs="Arial"/>
          <w:lang w:eastAsia="ar-SA"/>
        </w:rPr>
        <w:t xml:space="preserve">ami. </w:t>
      </w:r>
    </w:p>
    <w:p w14:paraId="464BC035" w14:textId="6FCE2B64"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Zamawiający informuje, iż zgodnie z art. 8 w związku z art. 96 ust. 3 ustawy PZP oferty składane</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w postępowaniu o zamówienie publiczne są jawne i podlegają udostępnieniu od chwili ich otwarcia,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z wyjątkiem informacji stanowiących tajemnicę przedsiębiorstwa, jeśli wykonawca w terminie składania ofert zastrzegł, że nie mogą one być udostępnione</w:t>
      </w:r>
      <w:r w:rsidRPr="009F51A0">
        <w:rPr>
          <w:rFonts w:ascii="Arial" w:hAnsi="Arial" w:cs="Arial"/>
          <w:lang w:eastAsia="ar-SA"/>
        </w:rPr>
        <w:t xml:space="preserve"> </w:t>
      </w:r>
      <w:r w:rsidRPr="009F51A0">
        <w:rPr>
          <w:rFonts w:ascii="Arial" w:hAnsi="Arial" w:cs="Arial"/>
          <w:lang w:val="x-none" w:eastAsia="ar-SA"/>
        </w:rPr>
        <w:t>i jednocześnie wykazał, iż zastrzeżone informacje stanowią tajemnicę przedsiębiorstwa</w:t>
      </w:r>
      <w:r w:rsidRPr="009F51A0">
        <w:rPr>
          <w:rFonts w:ascii="Arial" w:hAnsi="Arial" w:cs="Arial"/>
          <w:lang w:eastAsia="ar-SA"/>
        </w:rPr>
        <w:t>, oraz z wyjątkiem  informacji podlegających ochronie danych osobowych (RODO).</w:t>
      </w:r>
    </w:p>
    <w:p w14:paraId="63199A74" w14:textId="1BDE1502" w:rsidR="00DB1F5C" w:rsidRPr="009F51A0" w:rsidRDefault="00DB1F5C" w:rsidP="00580422">
      <w:pPr>
        <w:numPr>
          <w:ilvl w:val="0"/>
          <w:numId w:val="2"/>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zaleca, aby informacje zastrzeżone, jako tajemnica przedsiębiorstwa były przez Wykonawcę złożone w oddzielnym pliku  oznaczonym jako: „tajemnica przedsiębiorstwa”, Brak jednoznacznego </w:t>
      </w:r>
      <w:r w:rsidRPr="009F51A0">
        <w:rPr>
          <w:rFonts w:ascii="Arial" w:hAnsi="Arial" w:cs="Arial"/>
        </w:rPr>
        <w:lastRenderedPageBreak/>
        <w:t xml:space="preserve">wskazania, które informacje stanowią tajemnicę przedsiębiorstwa oznaczać będzie, że wszelkie oświadczenia  i zaświadczenia składane w trakcie niniejszego postępowania są jawne bez zastrzeżeń. </w:t>
      </w:r>
      <w:r w:rsidR="00B0646A">
        <w:rPr>
          <w:rFonts w:ascii="Arial" w:hAnsi="Arial" w:cs="Arial"/>
        </w:rPr>
        <w:t xml:space="preserve">                            </w:t>
      </w:r>
      <w:r w:rsidRPr="009F51A0">
        <w:rPr>
          <w:rFonts w:ascii="Arial" w:hAnsi="Arial" w:cs="Arial"/>
        </w:rPr>
        <w:t>W przypadku zastrzeżenia określonych informacji jako tajemnicy przedsiębiorstwa należy w ofercie wykazać, że zastrzeżone informacje stanowią tajemnicę przedsiębiorstwa (art.8 ust.3 PZP)</w:t>
      </w:r>
    </w:p>
    <w:p w14:paraId="68472EE0" w14:textId="680A374A" w:rsidR="00DB1F5C" w:rsidRPr="009F51A0" w:rsidRDefault="00DB1F5C" w:rsidP="00580422">
      <w:pPr>
        <w:numPr>
          <w:ilvl w:val="0"/>
          <w:numId w:val="2"/>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informuje, że w przypadku kiedy wykonawca otrzyma od niego wezwanie w trybie art. 90 ustawy PZP, a złożone przez niego wyjaśnienia i/lub dowody stanowić będą tajemnice przedsiębiorstwa </w:t>
      </w:r>
      <w:r w:rsidR="00B0646A">
        <w:rPr>
          <w:rFonts w:ascii="Arial" w:hAnsi="Arial" w:cs="Arial"/>
        </w:rPr>
        <w:t xml:space="preserve">                                               </w:t>
      </w:r>
      <w:r w:rsidRPr="009F51A0">
        <w:rPr>
          <w:rFonts w:ascii="Arial" w:hAnsi="Arial" w:cs="Arial"/>
        </w:rPr>
        <w:t>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DE464F" w14:textId="42E1497C"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może wprowadzić zmiany, poprawki, modyfikacje i uzupełnienia do złożonej oferty pod warunkiem, że zamawiający otrzyma </w:t>
      </w:r>
      <w:r w:rsidRPr="009F51A0">
        <w:rPr>
          <w:rFonts w:ascii="Arial" w:hAnsi="Arial" w:cs="Arial"/>
          <w:lang w:eastAsia="ar-SA"/>
        </w:rPr>
        <w:t>elektroniczne</w:t>
      </w:r>
      <w:r w:rsidRPr="009F51A0">
        <w:rPr>
          <w:rFonts w:ascii="Arial" w:hAnsi="Arial" w:cs="Arial"/>
          <w:lang w:val="x-none" w:eastAsia="ar-SA"/>
        </w:rPr>
        <w:t xml:space="preserve"> zawiadomienie </w:t>
      </w:r>
      <w:r w:rsidRPr="009F51A0">
        <w:rPr>
          <w:rFonts w:ascii="Arial" w:hAnsi="Arial" w:cs="Arial"/>
          <w:lang w:eastAsia="ar-SA"/>
        </w:rPr>
        <w:t xml:space="preserve">  </w:t>
      </w:r>
      <w:r w:rsidRPr="009F51A0">
        <w:rPr>
          <w:rFonts w:ascii="Arial" w:hAnsi="Arial" w:cs="Arial"/>
          <w:lang w:val="x-none" w:eastAsia="ar-SA"/>
        </w:rPr>
        <w:t xml:space="preserve">o wprowadzeniu zmian przed terminem składania ofert. Powiadomienie o wprowadzeniu zmian musi być złożone wg takich samych zasad, jak składana oferta, tj. w </w:t>
      </w:r>
      <w:r w:rsidRPr="009F51A0">
        <w:rPr>
          <w:rFonts w:ascii="Arial" w:hAnsi="Arial" w:cs="Arial"/>
          <w:lang w:eastAsia="ar-SA"/>
        </w:rPr>
        <w:t>formie elektronicznej, w sposób wskazany w załączniku nr 7 do SIWZ, plik musi być oznaczony jako</w:t>
      </w:r>
      <w:r w:rsidRPr="009F51A0">
        <w:rPr>
          <w:rFonts w:ascii="Arial" w:hAnsi="Arial" w:cs="Arial"/>
          <w:lang w:val="x-none" w:eastAsia="ar-SA"/>
        </w:rPr>
        <w:t xml:space="preserve"> „ZMIANA”. </w:t>
      </w:r>
      <w:r w:rsidRPr="009F51A0">
        <w:rPr>
          <w:rFonts w:ascii="Arial" w:hAnsi="Arial" w:cs="Arial"/>
          <w:lang w:eastAsia="ar-SA"/>
        </w:rPr>
        <w:t xml:space="preserve">Pliki </w:t>
      </w:r>
      <w:r w:rsidRPr="009F51A0">
        <w:rPr>
          <w:rFonts w:ascii="Arial" w:hAnsi="Arial" w:cs="Arial"/>
          <w:lang w:val="x-none" w:eastAsia="ar-SA"/>
        </w:rPr>
        <w:t xml:space="preserve"> oznaczone </w:t>
      </w:r>
      <w:r w:rsidRPr="009F51A0">
        <w:rPr>
          <w:rFonts w:ascii="Arial" w:hAnsi="Arial" w:cs="Arial"/>
          <w:lang w:eastAsia="ar-SA"/>
        </w:rPr>
        <w:t xml:space="preserve">jako </w:t>
      </w:r>
      <w:r w:rsidRPr="009F51A0">
        <w:rPr>
          <w:rFonts w:ascii="Arial" w:hAnsi="Arial" w:cs="Arial"/>
          <w:lang w:val="x-none" w:eastAsia="ar-SA"/>
        </w:rPr>
        <w:t>„ZMIANA” zostaną otwarte przy otwieraniu oferty wykonawcy, który wprowadził zmian</w:t>
      </w:r>
      <w:r w:rsidRPr="009F51A0">
        <w:rPr>
          <w:rFonts w:ascii="Arial" w:hAnsi="Arial" w:cs="Arial"/>
          <w:lang w:eastAsia="ar-SA"/>
        </w:rPr>
        <w:t xml:space="preserve">y  </w:t>
      </w:r>
      <w:r w:rsidRPr="009F51A0">
        <w:rPr>
          <w:rFonts w:ascii="Arial" w:hAnsi="Arial" w:cs="Arial"/>
          <w:lang w:val="x-none" w:eastAsia="ar-SA"/>
        </w:rPr>
        <w:t>i po stwierdzeniu poprawności procedury dokonywania zmian, zostaną dołączone do oferty.</w:t>
      </w:r>
    </w:p>
    <w:p w14:paraId="233BECA3" w14:textId="7F2F20D1"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ma prawo przed upływem terminu składania ofert wycofać się </w:t>
      </w:r>
      <w:r w:rsidRPr="009F51A0">
        <w:rPr>
          <w:rFonts w:ascii="Arial" w:hAnsi="Arial" w:cs="Arial"/>
          <w:lang w:eastAsia="ar-SA"/>
        </w:rPr>
        <w:t xml:space="preserve"> </w:t>
      </w:r>
      <w:r w:rsidRPr="009F51A0">
        <w:rPr>
          <w:rFonts w:ascii="Arial" w:hAnsi="Arial" w:cs="Arial"/>
          <w:lang w:val="x-none" w:eastAsia="ar-SA"/>
        </w:rPr>
        <w:t xml:space="preserve">z postępowania poprzez złożenie </w:t>
      </w:r>
      <w:r w:rsidRPr="009F51A0">
        <w:rPr>
          <w:rFonts w:ascii="Arial" w:hAnsi="Arial" w:cs="Arial"/>
          <w:lang w:eastAsia="ar-SA"/>
        </w:rPr>
        <w:t xml:space="preserve">elektronicznego </w:t>
      </w:r>
      <w:r w:rsidRPr="009F51A0">
        <w:rPr>
          <w:rFonts w:ascii="Arial" w:hAnsi="Arial" w:cs="Arial"/>
          <w:lang w:val="x-none" w:eastAsia="ar-SA"/>
        </w:rPr>
        <w:t xml:space="preserve"> powiadomienia, według tych samych zasad jak wprowadzenie zmian i poprawek </w:t>
      </w:r>
      <w:r w:rsidR="00B0646A">
        <w:rPr>
          <w:rFonts w:ascii="Arial" w:hAnsi="Arial" w:cs="Arial"/>
          <w:lang w:eastAsia="ar-SA"/>
        </w:rPr>
        <w:t xml:space="preserve">                                    </w:t>
      </w:r>
      <w:r w:rsidRPr="009F51A0">
        <w:rPr>
          <w:rFonts w:ascii="Arial" w:hAnsi="Arial" w:cs="Arial"/>
          <w:lang w:val="x-none" w:eastAsia="ar-SA"/>
        </w:rPr>
        <w:t xml:space="preserve">z </w:t>
      </w:r>
      <w:r w:rsidRPr="009F51A0">
        <w:rPr>
          <w:rFonts w:ascii="Arial" w:hAnsi="Arial" w:cs="Arial"/>
          <w:lang w:eastAsia="ar-SA"/>
        </w:rPr>
        <w:t xml:space="preserve">oznaczeniem pliku jako </w:t>
      </w:r>
      <w:r w:rsidRPr="009F51A0">
        <w:rPr>
          <w:rFonts w:ascii="Arial" w:hAnsi="Arial" w:cs="Arial"/>
          <w:lang w:val="x-none" w:eastAsia="ar-SA"/>
        </w:rPr>
        <w:t xml:space="preserve">„WYCOFANIE”. </w:t>
      </w:r>
      <w:r w:rsidRPr="009F51A0">
        <w:rPr>
          <w:rFonts w:ascii="Arial" w:hAnsi="Arial" w:cs="Arial"/>
          <w:lang w:eastAsia="ar-SA"/>
        </w:rPr>
        <w:t xml:space="preserve">Pliki </w:t>
      </w:r>
      <w:r w:rsidRPr="009F51A0">
        <w:rPr>
          <w:rFonts w:ascii="Arial" w:hAnsi="Arial" w:cs="Arial"/>
          <w:lang w:val="x-none" w:eastAsia="ar-SA"/>
        </w:rPr>
        <w:t>ozna</w:t>
      </w:r>
      <w:r w:rsidRPr="009F51A0">
        <w:rPr>
          <w:rFonts w:ascii="Arial" w:hAnsi="Arial" w:cs="Arial"/>
          <w:lang w:eastAsia="ar-SA"/>
        </w:rPr>
        <w:t xml:space="preserve">czone </w:t>
      </w:r>
      <w:r w:rsidRPr="009F51A0">
        <w:rPr>
          <w:rFonts w:ascii="Arial" w:hAnsi="Arial" w:cs="Arial"/>
          <w:lang w:val="x-none" w:eastAsia="ar-SA"/>
        </w:rPr>
        <w:t>w ten sposób będą otwierane w pierwszej kolejności</w:t>
      </w:r>
      <w:r w:rsidRPr="009F51A0">
        <w:rPr>
          <w:rFonts w:ascii="Arial" w:hAnsi="Arial" w:cs="Arial"/>
          <w:lang w:eastAsia="ar-SA"/>
        </w:rPr>
        <w:t>.</w:t>
      </w:r>
    </w:p>
    <w:p w14:paraId="4CF1FBEF" w14:textId="77777777" w:rsidR="00DB1F5C" w:rsidRPr="009F51A0" w:rsidRDefault="00DB1F5C" w:rsidP="00580422">
      <w:pPr>
        <w:numPr>
          <w:ilvl w:val="0"/>
          <w:numId w:val="2"/>
        </w:numPr>
        <w:suppressAutoHyphens/>
        <w:spacing w:line="360" w:lineRule="auto"/>
        <w:jc w:val="both"/>
        <w:rPr>
          <w:rFonts w:ascii="Arial" w:hAnsi="Arial" w:cs="Arial"/>
          <w:b/>
          <w:lang w:val="x-none" w:eastAsia="ar-SA"/>
        </w:rPr>
      </w:pPr>
      <w:r w:rsidRPr="009F51A0">
        <w:rPr>
          <w:rFonts w:ascii="Arial" w:hAnsi="Arial" w:cs="Arial"/>
          <w:lang w:val="x-none" w:eastAsia="ar-SA"/>
        </w:rPr>
        <w:t xml:space="preserve">Oferta, której treść nie będzie odpowiadać treści </w:t>
      </w:r>
      <w:r w:rsidRPr="009F51A0">
        <w:rPr>
          <w:rFonts w:ascii="Arial" w:hAnsi="Arial" w:cs="Arial"/>
          <w:lang w:eastAsia="ar-SA"/>
        </w:rPr>
        <w:t xml:space="preserve">niniejszej </w:t>
      </w:r>
      <w:r w:rsidRPr="009F51A0">
        <w:rPr>
          <w:rFonts w:ascii="Arial" w:hAnsi="Arial" w:cs="Arial"/>
          <w:lang w:val="x-none" w:eastAsia="ar-SA"/>
        </w:rPr>
        <w:t>SIWZ, z zastrzeżeniem art. 87 ust. 2 pkt</w:t>
      </w:r>
      <w:r w:rsidRPr="009F51A0">
        <w:rPr>
          <w:rFonts w:ascii="Arial" w:hAnsi="Arial" w:cs="Arial"/>
          <w:lang w:eastAsia="ar-SA"/>
        </w:rPr>
        <w:t>.</w:t>
      </w:r>
      <w:r w:rsidRPr="009F51A0">
        <w:rPr>
          <w:rFonts w:ascii="Arial" w:hAnsi="Arial" w:cs="Arial"/>
          <w:lang w:val="x-none" w:eastAsia="ar-SA"/>
        </w:rPr>
        <w:t xml:space="preserve"> 3 ustawy PZP zostanie odrzucona (art. 89 ust. 1 pkt</w:t>
      </w:r>
      <w:r w:rsidRPr="009F51A0">
        <w:rPr>
          <w:rFonts w:ascii="Arial" w:hAnsi="Arial" w:cs="Arial"/>
          <w:lang w:eastAsia="ar-SA"/>
        </w:rPr>
        <w:t>.</w:t>
      </w:r>
      <w:r w:rsidRPr="009F51A0">
        <w:rPr>
          <w:rFonts w:ascii="Arial" w:hAnsi="Arial" w:cs="Arial"/>
          <w:lang w:val="x-none" w:eastAsia="ar-SA"/>
        </w:rPr>
        <w:t xml:space="preserve"> 2 ustawy PZP). Wszelkie niejasności i obiekcje dotyczące treści zapisów w </w:t>
      </w:r>
      <w:r w:rsidRPr="009F51A0">
        <w:rPr>
          <w:rFonts w:ascii="Arial" w:hAnsi="Arial" w:cs="Arial"/>
          <w:lang w:eastAsia="ar-SA"/>
        </w:rPr>
        <w:t xml:space="preserve">niniejszej </w:t>
      </w:r>
      <w:r w:rsidRPr="009F51A0">
        <w:rPr>
          <w:rFonts w:ascii="Arial" w:hAnsi="Arial" w:cs="Arial"/>
          <w:lang w:val="x-none" w:eastAsia="ar-SA"/>
        </w:rPr>
        <w:t>SIWZ należy zatem wyjaśnić z zamawiającym przed terminem składania ofert</w:t>
      </w:r>
      <w:r w:rsidRPr="009F51A0">
        <w:rPr>
          <w:rFonts w:ascii="Arial" w:hAnsi="Arial" w:cs="Arial"/>
          <w:lang w:eastAsia="ar-SA"/>
        </w:rPr>
        <w:t xml:space="preserve"> </w:t>
      </w:r>
      <w:r w:rsidRPr="009F51A0">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7A5AEE0A" w14:textId="77777777"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ROZDZIAŁ XI. MIEJSCE ORAZ TERMIN SKŁADANIA I OTWARCIA OFERT</w:t>
      </w:r>
    </w:p>
    <w:p w14:paraId="0D6AFD42" w14:textId="395B5094" w:rsidR="00DB1F5C" w:rsidRPr="009F51A0" w:rsidRDefault="00DB1F5C" w:rsidP="00580422">
      <w:pPr>
        <w:numPr>
          <w:ilvl w:val="0"/>
          <w:numId w:val="1"/>
        </w:numPr>
        <w:spacing w:line="360" w:lineRule="auto"/>
        <w:ind w:right="360"/>
        <w:contextualSpacing/>
        <w:jc w:val="both"/>
        <w:rPr>
          <w:rFonts w:ascii="Arial" w:hAnsi="Arial" w:cs="Arial"/>
        </w:rPr>
      </w:pPr>
      <w:r w:rsidRPr="009F51A0">
        <w:rPr>
          <w:rFonts w:ascii="Arial" w:hAnsi="Arial" w:cs="Arial"/>
          <w:color w:val="000000"/>
        </w:rPr>
        <w:t xml:space="preserve">Ofertę, </w:t>
      </w:r>
      <w:r w:rsidRPr="009F51A0">
        <w:rPr>
          <w:rFonts w:ascii="Arial" w:hAnsi="Arial" w:cs="Arial"/>
        </w:rPr>
        <w:t>wraz z wymaganymi dokumentami, należy złożyć zgodnie z opisem zawartym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5C8277C2" w14:textId="77777777" w:rsidR="00DB1F5C" w:rsidRPr="009F51A0" w:rsidRDefault="00DB1F5C" w:rsidP="00580422">
      <w:pPr>
        <w:numPr>
          <w:ilvl w:val="0"/>
          <w:numId w:val="1"/>
        </w:numPr>
        <w:spacing w:before="100" w:beforeAutospacing="1" w:after="100" w:afterAutospacing="1" w:line="360" w:lineRule="auto"/>
        <w:contextualSpacing/>
        <w:jc w:val="both"/>
        <w:rPr>
          <w:rFonts w:ascii="Arial" w:hAnsi="Arial" w:cs="Arial"/>
        </w:rPr>
      </w:pPr>
      <w:r w:rsidRPr="009F51A0">
        <w:rPr>
          <w:rFonts w:ascii="Arial" w:hAnsi="Arial" w:cs="Arial"/>
        </w:rPr>
        <w:t xml:space="preserve">O terminie złożenia oferty decyduje czas pełnego przeprocesowania transakcji na </w:t>
      </w:r>
      <w:proofErr w:type="spellStart"/>
      <w:r w:rsidRPr="009F51A0">
        <w:rPr>
          <w:rFonts w:ascii="Arial" w:hAnsi="Arial" w:cs="Arial"/>
        </w:rPr>
        <w:t>miniPortalu</w:t>
      </w:r>
      <w:proofErr w:type="spellEnd"/>
      <w:r w:rsidRPr="009F51A0">
        <w:rPr>
          <w:rFonts w:ascii="Arial" w:hAnsi="Arial" w:cs="Arial"/>
        </w:rPr>
        <w:t xml:space="preserve">. </w:t>
      </w:r>
    </w:p>
    <w:p w14:paraId="143942D1" w14:textId="77777777" w:rsidR="00DB1F5C" w:rsidRPr="00A0643D" w:rsidRDefault="00DB1F5C" w:rsidP="00580422">
      <w:pPr>
        <w:numPr>
          <w:ilvl w:val="0"/>
          <w:numId w:val="1"/>
        </w:numPr>
        <w:spacing w:before="100" w:beforeAutospacing="1" w:after="100" w:afterAutospacing="1" w:line="360" w:lineRule="auto"/>
        <w:contextualSpacing/>
        <w:jc w:val="both"/>
        <w:rPr>
          <w:rFonts w:ascii="Arial" w:hAnsi="Arial" w:cs="Arial"/>
        </w:rPr>
      </w:pPr>
      <w:r w:rsidRPr="009F51A0">
        <w:rPr>
          <w:rFonts w:ascii="Arial" w:hAnsi="Arial" w:cs="Arial"/>
        </w:rPr>
        <w:t xml:space="preserve">Po upływie terminu, o którym mowa powyżej, złożenie oferty jest możliwe, jednak taka oferta, w terminach </w:t>
      </w:r>
      <w:r w:rsidRPr="00A0643D">
        <w:rPr>
          <w:rFonts w:ascii="Arial" w:hAnsi="Arial" w:cs="Arial"/>
        </w:rPr>
        <w:t xml:space="preserve">przewidzianych w art. 84 ust. 2 Ustawy Prawo zamówień publicznych, zostanie zwrócona Wykonawcy. </w:t>
      </w:r>
      <w:r w:rsidRPr="00A0643D">
        <w:rPr>
          <w:rFonts w:ascii="Arial" w:hAnsi="Arial" w:cs="Arial"/>
        </w:rPr>
        <w:lastRenderedPageBreak/>
        <w:t>Uwaga! O terminie złożenia oferty decyduje czas ostatecznego wysłania oferty a nie czas rozpoczęcia jej wprowadzenia.</w:t>
      </w:r>
    </w:p>
    <w:p w14:paraId="73C510A2" w14:textId="00E7ED05" w:rsidR="00DB1F5C" w:rsidRPr="00A0643D" w:rsidRDefault="00DB1F5C" w:rsidP="00580422">
      <w:pPr>
        <w:numPr>
          <w:ilvl w:val="0"/>
          <w:numId w:val="1"/>
        </w:numPr>
        <w:tabs>
          <w:tab w:val="num" w:pos="284"/>
        </w:tabs>
        <w:suppressAutoHyphens/>
        <w:autoSpaceDE w:val="0"/>
        <w:spacing w:line="360" w:lineRule="auto"/>
        <w:ind w:left="284" w:hanging="284"/>
        <w:jc w:val="both"/>
        <w:rPr>
          <w:rFonts w:ascii="Arial" w:hAnsi="Arial" w:cs="Arial"/>
          <w:iCs/>
          <w:color w:val="000000"/>
        </w:rPr>
      </w:pPr>
      <w:r w:rsidRPr="00A0643D">
        <w:rPr>
          <w:rFonts w:ascii="Arial" w:hAnsi="Arial" w:cs="Arial"/>
          <w:iCs/>
          <w:color w:val="000000"/>
        </w:rPr>
        <w:t xml:space="preserve">Ofertę należy złożyć za pośrednictwem </w:t>
      </w:r>
      <w:proofErr w:type="spellStart"/>
      <w:r w:rsidRPr="00A0643D">
        <w:rPr>
          <w:rFonts w:ascii="Arial" w:hAnsi="Arial" w:cs="Arial"/>
          <w:iCs/>
          <w:color w:val="000000"/>
        </w:rPr>
        <w:t>miniPortalu</w:t>
      </w:r>
      <w:proofErr w:type="spellEnd"/>
      <w:r w:rsidRPr="00A0643D">
        <w:rPr>
          <w:rFonts w:ascii="Arial" w:hAnsi="Arial" w:cs="Arial"/>
          <w:iCs/>
          <w:color w:val="000000"/>
        </w:rPr>
        <w:t xml:space="preserve"> i </w:t>
      </w:r>
      <w:proofErr w:type="spellStart"/>
      <w:r w:rsidRPr="00A0643D">
        <w:rPr>
          <w:rFonts w:ascii="Arial" w:hAnsi="Arial" w:cs="Arial"/>
          <w:iCs/>
          <w:color w:val="000000"/>
        </w:rPr>
        <w:t>ePUAP</w:t>
      </w:r>
      <w:proofErr w:type="spellEnd"/>
      <w:r w:rsidRPr="00A0643D">
        <w:rPr>
          <w:rFonts w:ascii="Arial" w:hAnsi="Arial" w:cs="Arial"/>
          <w:iCs/>
          <w:color w:val="000000"/>
        </w:rPr>
        <w:t xml:space="preserve"> </w:t>
      </w:r>
      <w:r w:rsidRPr="007722DC">
        <w:rPr>
          <w:rFonts w:ascii="Arial" w:hAnsi="Arial" w:cs="Arial"/>
          <w:iCs/>
          <w:color w:val="000000"/>
          <w:highlight w:val="yellow"/>
        </w:rPr>
        <w:t xml:space="preserve">do dnia </w:t>
      </w:r>
      <w:r w:rsidR="004702BA">
        <w:rPr>
          <w:rFonts w:ascii="Arial" w:hAnsi="Arial" w:cs="Arial"/>
          <w:iCs/>
          <w:color w:val="000000"/>
          <w:highlight w:val="yellow"/>
        </w:rPr>
        <w:t>7.12.</w:t>
      </w:r>
      <w:r w:rsidRPr="007722DC">
        <w:rPr>
          <w:rFonts w:ascii="Arial" w:hAnsi="Arial" w:cs="Arial"/>
          <w:iCs/>
          <w:color w:val="000000"/>
          <w:highlight w:val="yellow"/>
        </w:rPr>
        <w:t>2020 r.</w:t>
      </w:r>
      <w:r w:rsidRPr="00A0643D">
        <w:rPr>
          <w:rFonts w:ascii="Arial" w:hAnsi="Arial" w:cs="Arial"/>
          <w:iCs/>
          <w:color w:val="000000"/>
        </w:rPr>
        <w:t xml:space="preserve"> do godziny </w:t>
      </w:r>
      <w:r w:rsidRPr="00A0643D">
        <w:rPr>
          <w:rFonts w:ascii="Arial" w:hAnsi="Arial" w:cs="Arial"/>
          <w:b/>
          <w:iCs/>
          <w:color w:val="000000"/>
        </w:rPr>
        <w:t>10:00</w:t>
      </w:r>
      <w:r w:rsidRPr="00A0643D">
        <w:rPr>
          <w:rFonts w:ascii="Arial" w:hAnsi="Arial" w:cs="Arial"/>
          <w:iCs/>
          <w:color w:val="000000"/>
        </w:rPr>
        <w:t>.</w:t>
      </w:r>
    </w:p>
    <w:p w14:paraId="6A1C0658" w14:textId="5D3CBD78" w:rsidR="00DB1F5C" w:rsidRPr="00A0643D" w:rsidRDefault="00DB1F5C" w:rsidP="00580422">
      <w:pPr>
        <w:numPr>
          <w:ilvl w:val="0"/>
          <w:numId w:val="1"/>
        </w:numPr>
        <w:suppressAutoHyphens/>
        <w:autoSpaceDE w:val="0"/>
        <w:spacing w:line="360" w:lineRule="auto"/>
        <w:jc w:val="both"/>
        <w:rPr>
          <w:rFonts w:ascii="Arial" w:hAnsi="Arial" w:cs="Arial"/>
          <w:iCs/>
          <w:color w:val="000000"/>
        </w:rPr>
      </w:pPr>
      <w:r w:rsidRPr="00A0643D">
        <w:rPr>
          <w:rFonts w:ascii="Arial" w:hAnsi="Arial" w:cs="Arial"/>
          <w:iCs/>
          <w:color w:val="000000"/>
        </w:rPr>
        <w:t xml:space="preserve">Publiczne otwarcie ofert nastąpi w </w:t>
      </w:r>
      <w:r w:rsidRPr="007722DC">
        <w:rPr>
          <w:rFonts w:ascii="Arial" w:hAnsi="Arial" w:cs="Arial"/>
          <w:iCs/>
          <w:color w:val="000000"/>
          <w:highlight w:val="yellow"/>
        </w:rPr>
        <w:t>dniu</w:t>
      </w:r>
      <w:r w:rsidR="004702BA">
        <w:rPr>
          <w:rFonts w:ascii="Arial" w:hAnsi="Arial" w:cs="Arial"/>
          <w:iCs/>
          <w:color w:val="000000"/>
          <w:highlight w:val="yellow"/>
        </w:rPr>
        <w:t xml:space="preserve"> 7.12.</w:t>
      </w:r>
      <w:r w:rsidRPr="007722DC">
        <w:rPr>
          <w:rFonts w:ascii="Arial" w:hAnsi="Arial" w:cs="Arial"/>
          <w:iCs/>
          <w:color w:val="000000"/>
          <w:highlight w:val="yellow"/>
        </w:rPr>
        <w:t>2020</w:t>
      </w:r>
      <w:r w:rsidRPr="00A0643D">
        <w:rPr>
          <w:rFonts w:ascii="Arial" w:hAnsi="Arial" w:cs="Arial"/>
          <w:iCs/>
          <w:color w:val="000000"/>
        </w:rPr>
        <w:t xml:space="preserve"> r. o godzinie </w:t>
      </w:r>
      <w:r w:rsidRPr="00A0643D">
        <w:rPr>
          <w:rFonts w:ascii="Arial" w:hAnsi="Arial" w:cs="Arial"/>
          <w:b/>
          <w:iCs/>
          <w:color w:val="000000"/>
        </w:rPr>
        <w:t>1</w:t>
      </w:r>
      <w:r w:rsidR="00512757" w:rsidRPr="00A0643D">
        <w:rPr>
          <w:rFonts w:ascii="Arial" w:hAnsi="Arial" w:cs="Arial"/>
          <w:b/>
          <w:iCs/>
          <w:color w:val="000000"/>
        </w:rPr>
        <w:t>3</w:t>
      </w:r>
      <w:r w:rsidRPr="00A0643D">
        <w:rPr>
          <w:rFonts w:ascii="Arial" w:hAnsi="Arial" w:cs="Arial"/>
          <w:b/>
          <w:iCs/>
          <w:color w:val="000000"/>
        </w:rPr>
        <w:t>:00,</w:t>
      </w:r>
      <w:r w:rsidRPr="00A0643D">
        <w:rPr>
          <w:rFonts w:ascii="Arial" w:hAnsi="Arial" w:cs="Arial"/>
          <w:iCs/>
          <w:color w:val="000000"/>
        </w:rPr>
        <w:t xml:space="preserve"> w siedzibie zamawiającego:</w:t>
      </w:r>
    </w:p>
    <w:p w14:paraId="502C4299" w14:textId="77777777" w:rsidR="00DB1F5C" w:rsidRPr="00A0643D" w:rsidRDefault="00DB1F5C" w:rsidP="00DB1F5C">
      <w:pPr>
        <w:tabs>
          <w:tab w:val="num" w:pos="284"/>
        </w:tabs>
        <w:autoSpaceDE w:val="0"/>
        <w:spacing w:line="360" w:lineRule="auto"/>
        <w:ind w:left="284"/>
        <w:jc w:val="both"/>
        <w:rPr>
          <w:rFonts w:ascii="Arial" w:hAnsi="Arial" w:cs="Arial"/>
          <w:iCs/>
          <w:color w:val="000000"/>
        </w:rPr>
      </w:pPr>
      <w:r w:rsidRPr="00A0643D">
        <w:rPr>
          <w:rFonts w:ascii="Arial" w:hAnsi="Arial" w:cs="Arial"/>
          <w:iCs/>
          <w:color w:val="000000"/>
        </w:rPr>
        <w:t>Uniwersytet Jana Kochanowskiego w Kielcach</w:t>
      </w:r>
    </w:p>
    <w:p w14:paraId="4D03BF3F" w14:textId="77777777" w:rsidR="00DB1F5C" w:rsidRPr="00A0643D" w:rsidRDefault="00DB1F5C" w:rsidP="00DB1F5C">
      <w:pPr>
        <w:tabs>
          <w:tab w:val="num" w:pos="284"/>
        </w:tabs>
        <w:autoSpaceDE w:val="0"/>
        <w:spacing w:line="360" w:lineRule="auto"/>
        <w:ind w:left="284"/>
        <w:jc w:val="both"/>
        <w:rPr>
          <w:rFonts w:ascii="Arial" w:hAnsi="Arial" w:cs="Arial"/>
          <w:iCs/>
          <w:color w:val="000000"/>
        </w:rPr>
      </w:pPr>
      <w:r w:rsidRPr="00A0643D">
        <w:rPr>
          <w:rFonts w:ascii="Arial" w:hAnsi="Arial" w:cs="Arial"/>
          <w:iCs/>
          <w:color w:val="000000"/>
        </w:rPr>
        <w:t>25 – 369 Kielce, ul. Żeromskiego 5</w:t>
      </w:r>
    </w:p>
    <w:p w14:paraId="23CCC1A9" w14:textId="77777777" w:rsidR="00DB1F5C" w:rsidRPr="00A0643D" w:rsidRDefault="00DB1F5C" w:rsidP="00DB1F5C">
      <w:pPr>
        <w:tabs>
          <w:tab w:val="num" w:pos="284"/>
        </w:tabs>
        <w:autoSpaceDE w:val="0"/>
        <w:spacing w:line="360" w:lineRule="auto"/>
        <w:ind w:left="284"/>
        <w:jc w:val="both"/>
        <w:rPr>
          <w:rFonts w:ascii="Arial" w:hAnsi="Arial" w:cs="Arial"/>
          <w:iCs/>
          <w:color w:val="000000"/>
        </w:rPr>
      </w:pPr>
      <w:r w:rsidRPr="00A0643D">
        <w:rPr>
          <w:rFonts w:ascii="Arial" w:hAnsi="Arial" w:cs="Arial"/>
          <w:iCs/>
          <w:color w:val="000000"/>
        </w:rPr>
        <w:t>Dział Zamówień Publicznych</w:t>
      </w:r>
    </w:p>
    <w:p w14:paraId="012E27D8" w14:textId="537C97E7" w:rsidR="00DB1F5C" w:rsidRPr="009F51A0" w:rsidRDefault="00DB1F5C" w:rsidP="00580422">
      <w:pPr>
        <w:pStyle w:val="Lista"/>
        <w:numPr>
          <w:ilvl w:val="0"/>
          <w:numId w:val="1"/>
        </w:numPr>
        <w:autoSpaceDE w:val="0"/>
        <w:autoSpaceDN w:val="0"/>
        <w:spacing w:after="0" w:line="360" w:lineRule="auto"/>
        <w:jc w:val="both"/>
        <w:rPr>
          <w:rFonts w:ascii="Arial" w:hAnsi="Arial" w:cs="Arial"/>
        </w:rPr>
      </w:pPr>
      <w:r w:rsidRPr="00A0643D">
        <w:rPr>
          <w:rFonts w:ascii="Arial" w:hAnsi="Arial" w:cs="Arial"/>
        </w:rPr>
        <w:t xml:space="preserve">Otwarcie ofert następuje poprzez użycie aplikacji do szyfrowania ofert dostępnej na </w:t>
      </w:r>
      <w:proofErr w:type="spellStart"/>
      <w:r w:rsidRPr="00A0643D">
        <w:rPr>
          <w:rFonts w:ascii="Arial" w:hAnsi="Arial" w:cs="Arial"/>
        </w:rPr>
        <w:t>miniPortalu</w:t>
      </w:r>
      <w:proofErr w:type="spellEnd"/>
      <w:r w:rsidRPr="00A0643D">
        <w:rPr>
          <w:rFonts w:ascii="Arial" w:hAnsi="Arial" w:cs="Arial"/>
        </w:rPr>
        <w:t xml:space="preserve"> </w:t>
      </w:r>
      <w:r w:rsidR="00B0646A" w:rsidRPr="00A0643D">
        <w:rPr>
          <w:rFonts w:ascii="Arial" w:hAnsi="Arial" w:cs="Arial"/>
        </w:rPr>
        <w:t xml:space="preserve">                                             </w:t>
      </w:r>
      <w:r w:rsidRPr="00A0643D">
        <w:rPr>
          <w:rFonts w:ascii="Arial" w:hAnsi="Arial" w:cs="Arial"/>
        </w:rPr>
        <w:t>i  dokonywane jest poprzez odszyfrowanie i otwarcie ofert za pomocą klucza</w:t>
      </w:r>
      <w:r w:rsidRPr="009F51A0">
        <w:rPr>
          <w:rFonts w:ascii="Arial" w:hAnsi="Arial" w:cs="Arial"/>
        </w:rPr>
        <w:t xml:space="preserve"> prywatnego.</w:t>
      </w:r>
    </w:p>
    <w:p w14:paraId="62BB4CD4" w14:textId="77777777" w:rsidR="00DB1F5C" w:rsidRPr="009F51A0" w:rsidRDefault="00DB1F5C" w:rsidP="00580422">
      <w:pPr>
        <w:pStyle w:val="Lista"/>
        <w:numPr>
          <w:ilvl w:val="0"/>
          <w:numId w:val="1"/>
        </w:numPr>
        <w:autoSpaceDE w:val="0"/>
        <w:autoSpaceDN w:val="0"/>
        <w:spacing w:after="0" w:line="360" w:lineRule="auto"/>
        <w:ind w:left="284" w:hanging="284"/>
        <w:jc w:val="both"/>
        <w:rPr>
          <w:rFonts w:ascii="Arial" w:hAnsi="Arial" w:cs="Arial"/>
        </w:rPr>
      </w:pPr>
      <w:r w:rsidRPr="009F51A0">
        <w:rPr>
          <w:rFonts w:ascii="Arial" w:hAnsi="Arial" w:cs="Arial"/>
        </w:rPr>
        <w:t>Otwarcie ofert jest jawne, Wykonawcy mogą uczestniczyć w sesji otwarcia ofert.</w:t>
      </w:r>
    </w:p>
    <w:p w14:paraId="467F462B" w14:textId="77777777" w:rsidR="00DB1F5C" w:rsidRPr="009F51A0" w:rsidRDefault="00DB1F5C" w:rsidP="00580422">
      <w:pPr>
        <w:numPr>
          <w:ilvl w:val="0"/>
          <w:numId w:val="1"/>
        </w:numPr>
        <w:tabs>
          <w:tab w:val="num" w:pos="284"/>
        </w:tabs>
        <w:suppressAutoHyphens/>
        <w:autoSpaceDE w:val="0"/>
        <w:spacing w:line="360" w:lineRule="auto"/>
        <w:ind w:left="284" w:hanging="284"/>
        <w:jc w:val="both"/>
        <w:rPr>
          <w:rFonts w:ascii="Arial" w:hAnsi="Arial" w:cs="Arial"/>
          <w:color w:val="000000"/>
        </w:rPr>
      </w:pPr>
      <w:r w:rsidRPr="009F51A0">
        <w:rPr>
          <w:rFonts w:ascii="Arial" w:hAnsi="Arial" w:cs="Arial"/>
          <w:color w:val="000000"/>
        </w:rPr>
        <w:t>Podczas otwarcia ofert zamawiający odczyta informacje, o których mowa w art. 86 ust. 4 ustawy PZP.</w:t>
      </w:r>
    </w:p>
    <w:p w14:paraId="1BB3CD2B" w14:textId="77777777" w:rsidR="00DB1F5C" w:rsidRDefault="00DB1F5C" w:rsidP="00580422">
      <w:pPr>
        <w:pStyle w:val="Lista"/>
        <w:numPr>
          <w:ilvl w:val="0"/>
          <w:numId w:val="1"/>
        </w:numPr>
        <w:autoSpaceDE w:val="0"/>
        <w:autoSpaceDN w:val="0"/>
        <w:spacing w:after="0" w:line="360" w:lineRule="auto"/>
        <w:jc w:val="both"/>
        <w:rPr>
          <w:rFonts w:ascii="Arial" w:hAnsi="Arial" w:cs="Arial"/>
        </w:rPr>
      </w:pPr>
      <w:r w:rsidRPr="009F51A0">
        <w:rPr>
          <w:rFonts w:ascii="Arial" w:hAnsi="Arial" w:cs="Arial"/>
        </w:rPr>
        <w:t>Niezwłocznie po otwarciu ofert Zamawiający zamieści na stronie internetowej informację z otwarcia ofert.</w:t>
      </w:r>
    </w:p>
    <w:p w14:paraId="5124305F" w14:textId="77777777" w:rsidR="007E3537" w:rsidRDefault="007E3537" w:rsidP="007E3537">
      <w:pPr>
        <w:pStyle w:val="Lista"/>
        <w:autoSpaceDE w:val="0"/>
        <w:autoSpaceDN w:val="0"/>
        <w:spacing w:after="0" w:line="360" w:lineRule="auto"/>
        <w:jc w:val="both"/>
        <w:rPr>
          <w:rFonts w:ascii="Arial" w:hAnsi="Arial" w:cs="Arial"/>
        </w:rPr>
      </w:pPr>
    </w:p>
    <w:p w14:paraId="5BD2B386"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color w:val="000000"/>
        </w:rPr>
        <w:t>ROZDZIAŁ XII. OPIS SPOSOBU OBLICZENIA CENY</w:t>
      </w:r>
    </w:p>
    <w:p w14:paraId="3D3E11C4" w14:textId="46A39CAD"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Rozliczenia pomiędzy wykonawcą, a zamawiającym będą dokonywane wyłącznie w złotych  polskich.</w:t>
      </w:r>
    </w:p>
    <w:p w14:paraId="113C703C" w14:textId="77777777"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W ofercie cena ryczałtowa brutto musi być podana w złotych polskich cyfrowo i słownie,  w zaokrągleniu do drugiego miejsca po przecinku. </w:t>
      </w:r>
    </w:p>
    <w:p w14:paraId="56AA7414" w14:textId="6EFB080E"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Jeżeli w postępowaniu złożona będzie oferta, której wybór prowadziłby do powstania </w:t>
      </w:r>
      <w:r w:rsidRPr="009F51A0">
        <w:rPr>
          <w:rFonts w:ascii="Arial" w:hAnsi="Arial" w:cs="Aria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w:t>
      </w:r>
      <w:r w:rsidR="008F521D">
        <w:rPr>
          <w:rFonts w:ascii="Arial" w:hAnsi="Arial" w:cs="Arial"/>
        </w:rPr>
        <w:t xml:space="preserve"> będzie prowadzić do powstania</w:t>
      </w:r>
      <w:r w:rsidR="00B0646A">
        <w:rPr>
          <w:rFonts w:ascii="Arial" w:hAnsi="Arial" w:cs="Arial"/>
        </w:rPr>
        <w:t xml:space="preserve"> </w:t>
      </w:r>
      <w:r w:rsidRPr="009F51A0">
        <w:rPr>
          <w:rFonts w:ascii="Arial" w:hAnsi="Arial" w:cs="Arial"/>
        </w:rPr>
        <w:t>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64340BA4" w14:textId="77777777"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Prawidłowe ustalenie podatku VAT należy do obowiązków Wykonawcy.</w:t>
      </w:r>
    </w:p>
    <w:p w14:paraId="3BAF6D64" w14:textId="2CA3C571"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 oferty ponosi Wykonawca).  </w:t>
      </w:r>
    </w:p>
    <w:p w14:paraId="540474DC" w14:textId="226D8633"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W związku z powyższym cena oferty winna zawierać wszelkie koszty niezbędne do zrealizowania zamówienia z uwzględnieniem ryzyka Wykonawcy, w tym także opłaty związane z dostawą, w tym </w:t>
      </w:r>
      <w:r w:rsidRPr="009F51A0">
        <w:rPr>
          <w:rFonts w:ascii="Arial" w:hAnsi="Arial" w:cs="Arial"/>
        </w:rPr>
        <w:lastRenderedPageBreak/>
        <w:t xml:space="preserve">transportu wyposażenia do miejsc wskazanych przez zamawiającego (na terenie miasta Kielce), wniesienia do wskazanych pomieszczeń, instalację, uruchomienie. </w:t>
      </w:r>
    </w:p>
    <w:bookmarkEnd w:id="13"/>
    <w:bookmarkEnd w:id="14"/>
    <w:p w14:paraId="4A040C77" w14:textId="77777777" w:rsidR="00DB1F5C" w:rsidRPr="007E3537" w:rsidRDefault="00DB1F5C" w:rsidP="00DB1F5C">
      <w:pPr>
        <w:spacing w:line="360" w:lineRule="auto"/>
        <w:jc w:val="both"/>
        <w:rPr>
          <w:rFonts w:ascii="Arial" w:hAnsi="Arial" w:cs="Arial"/>
          <w:b/>
        </w:rPr>
      </w:pPr>
      <w:r w:rsidRPr="009F51A0">
        <w:rPr>
          <w:rFonts w:ascii="Arial" w:hAnsi="Arial" w:cs="Arial"/>
          <w:b/>
        </w:rPr>
        <w:t xml:space="preserve">ROZDZIAŁ XIII. OPIS KRYTERIÓW, KTÓRYMI ZAMAWIAJĄCY BĘDZIE SIĘ  KIEROWAŁ PRZY </w:t>
      </w:r>
      <w:r w:rsidRPr="007E3537">
        <w:rPr>
          <w:rFonts w:ascii="Arial" w:hAnsi="Arial" w:cs="Arial"/>
          <w:b/>
        </w:rPr>
        <w:t>WYBORZE OFERTY, WRAZ Z PODANIEM WAG TYCH KRYTERIÓW I SPOSOBU OCENY OFERT</w:t>
      </w:r>
    </w:p>
    <w:p w14:paraId="185F0454" w14:textId="77777777" w:rsidR="00DB1F5C" w:rsidRPr="007E3537" w:rsidRDefault="00DB1F5C" w:rsidP="00580422">
      <w:pPr>
        <w:numPr>
          <w:ilvl w:val="1"/>
          <w:numId w:val="2"/>
        </w:numPr>
        <w:spacing w:after="0" w:line="360" w:lineRule="auto"/>
        <w:jc w:val="both"/>
        <w:rPr>
          <w:rFonts w:ascii="Arial" w:hAnsi="Arial" w:cs="Arial"/>
        </w:rPr>
      </w:pPr>
      <w:r w:rsidRPr="007E3537">
        <w:rPr>
          <w:rFonts w:ascii="Arial" w:hAnsi="Arial" w:cs="Arial"/>
        </w:rPr>
        <w:t>Zamawiaj</w:t>
      </w:r>
      <w:r w:rsidRPr="007E3537">
        <w:rPr>
          <w:rFonts w:ascii="Arial" w:eastAsia="TimesNewRoman" w:hAnsi="Arial" w:cs="Arial"/>
        </w:rPr>
        <w:t>ą</w:t>
      </w:r>
      <w:r w:rsidRPr="007E3537">
        <w:rPr>
          <w:rFonts w:ascii="Arial" w:hAnsi="Arial" w:cs="Arial"/>
        </w:rPr>
        <w:t>cy za najkorzystniejsz</w:t>
      </w:r>
      <w:r w:rsidRPr="007E3537">
        <w:rPr>
          <w:rFonts w:ascii="Arial" w:eastAsia="TimesNewRoman" w:hAnsi="Arial" w:cs="Arial"/>
        </w:rPr>
        <w:t xml:space="preserve">ą </w:t>
      </w:r>
      <w:r w:rsidRPr="007E3537">
        <w:rPr>
          <w:rFonts w:ascii="Arial" w:hAnsi="Arial" w:cs="Arial"/>
        </w:rPr>
        <w:t>uzna ofert</w:t>
      </w:r>
      <w:r w:rsidRPr="007E3537">
        <w:rPr>
          <w:rFonts w:ascii="Arial" w:eastAsia="TimesNewRoman" w:hAnsi="Arial" w:cs="Arial"/>
        </w:rPr>
        <w:t xml:space="preserve">ę </w:t>
      </w:r>
      <w:r w:rsidRPr="007E3537">
        <w:rPr>
          <w:rFonts w:ascii="Arial" w:hAnsi="Arial" w:cs="Arial"/>
        </w:rPr>
        <w:t>niepodlegaj</w:t>
      </w:r>
      <w:r w:rsidRPr="007E3537">
        <w:rPr>
          <w:rFonts w:ascii="Arial" w:eastAsia="TimesNewRoman" w:hAnsi="Arial" w:cs="Arial"/>
        </w:rPr>
        <w:t>ą</w:t>
      </w:r>
      <w:r w:rsidRPr="007E3537">
        <w:rPr>
          <w:rFonts w:ascii="Arial" w:hAnsi="Arial" w:cs="Arial"/>
        </w:rPr>
        <w:t>c</w:t>
      </w:r>
      <w:r w:rsidRPr="007E3537">
        <w:rPr>
          <w:rFonts w:ascii="Arial" w:eastAsia="TimesNewRoman" w:hAnsi="Arial" w:cs="Arial"/>
        </w:rPr>
        <w:t xml:space="preserve">ą </w:t>
      </w:r>
      <w:r w:rsidRPr="007E3537">
        <w:rPr>
          <w:rFonts w:ascii="Arial" w:hAnsi="Arial" w:cs="Arial"/>
        </w:rPr>
        <w:t>odrzuceniu, która uzyska najwi</w:t>
      </w:r>
      <w:r w:rsidRPr="007E3537">
        <w:rPr>
          <w:rFonts w:ascii="Arial" w:eastAsia="TimesNewRoman" w:hAnsi="Arial" w:cs="Arial"/>
        </w:rPr>
        <w:t>ę</w:t>
      </w:r>
      <w:r w:rsidRPr="007E3537">
        <w:rPr>
          <w:rFonts w:ascii="Arial" w:hAnsi="Arial" w:cs="Arial"/>
        </w:rPr>
        <w:t>ksz</w:t>
      </w:r>
      <w:r w:rsidRPr="007E3537">
        <w:rPr>
          <w:rFonts w:ascii="Arial" w:eastAsia="TimesNewRoman" w:hAnsi="Arial" w:cs="Arial"/>
        </w:rPr>
        <w:t xml:space="preserve">ą </w:t>
      </w:r>
      <w:r w:rsidRPr="007E3537">
        <w:rPr>
          <w:rFonts w:ascii="Arial" w:hAnsi="Arial" w:cs="Arial"/>
        </w:rPr>
        <w:t>liczb</w:t>
      </w:r>
      <w:r w:rsidRPr="007E3537">
        <w:rPr>
          <w:rFonts w:ascii="Arial" w:eastAsia="TimesNewRoman" w:hAnsi="Arial" w:cs="Arial"/>
        </w:rPr>
        <w:t xml:space="preserve">ę </w:t>
      </w:r>
      <w:r w:rsidRPr="007E3537">
        <w:rPr>
          <w:rFonts w:ascii="Arial" w:hAnsi="Arial" w:cs="Arial"/>
        </w:rPr>
        <w:t>punktów obliczona w oparciu o podane kryteria oceny ofert.</w:t>
      </w:r>
    </w:p>
    <w:p w14:paraId="1035CEDA" w14:textId="77777777" w:rsidR="00DB1F5C" w:rsidRPr="007E3537" w:rsidRDefault="00DB1F5C" w:rsidP="00580422">
      <w:pPr>
        <w:numPr>
          <w:ilvl w:val="1"/>
          <w:numId w:val="2"/>
        </w:numPr>
        <w:spacing w:after="0" w:line="360" w:lineRule="auto"/>
        <w:jc w:val="both"/>
        <w:rPr>
          <w:rFonts w:ascii="Arial" w:hAnsi="Arial" w:cs="Arial"/>
        </w:rPr>
      </w:pPr>
      <w:r w:rsidRPr="007E3537">
        <w:rPr>
          <w:rFonts w:ascii="Arial" w:hAnsi="Arial" w:cs="Arial"/>
        </w:rPr>
        <w:t>Zamawiaj</w:t>
      </w:r>
      <w:r w:rsidRPr="007E3537">
        <w:rPr>
          <w:rFonts w:ascii="Arial" w:eastAsia="TimesNewRoman" w:hAnsi="Arial" w:cs="Arial"/>
        </w:rPr>
        <w:t>ą</w:t>
      </w:r>
      <w:r w:rsidRPr="007E3537">
        <w:rPr>
          <w:rFonts w:ascii="Arial" w:hAnsi="Arial" w:cs="Arial"/>
        </w:rPr>
        <w:t>cy dokona oceny ofert według nast</w:t>
      </w:r>
      <w:r w:rsidRPr="007E3537">
        <w:rPr>
          <w:rFonts w:ascii="Arial" w:eastAsia="TimesNewRoman" w:hAnsi="Arial" w:cs="Arial"/>
        </w:rPr>
        <w:t>ę</w:t>
      </w:r>
      <w:r w:rsidRPr="007E3537">
        <w:rPr>
          <w:rFonts w:ascii="Arial" w:hAnsi="Arial" w:cs="Arial"/>
        </w:rPr>
        <w:t>puj</w:t>
      </w:r>
      <w:r w:rsidRPr="007E3537">
        <w:rPr>
          <w:rFonts w:ascii="Arial" w:eastAsia="TimesNewRoman" w:hAnsi="Arial" w:cs="Arial"/>
        </w:rPr>
        <w:t>ą</w:t>
      </w:r>
      <w:r w:rsidRPr="007E3537">
        <w:rPr>
          <w:rFonts w:ascii="Arial" w:hAnsi="Arial" w:cs="Arial"/>
        </w:rPr>
        <w:t>cych kryteriów i ich wag</w:t>
      </w:r>
      <w:bookmarkEnd w:id="10"/>
      <w:r w:rsidRPr="007E3537">
        <w:rPr>
          <w:rFonts w:ascii="Arial" w:hAnsi="Arial" w:cs="Arial"/>
        </w:rPr>
        <w:t>:</w:t>
      </w:r>
    </w:p>
    <w:tbl>
      <w:tblPr>
        <w:tblW w:w="9922" w:type="dxa"/>
        <w:tblInd w:w="421" w:type="dxa"/>
        <w:tblLayout w:type="fixed"/>
        <w:tblLook w:val="0000" w:firstRow="0" w:lastRow="0" w:firstColumn="0" w:lastColumn="0" w:noHBand="0" w:noVBand="0"/>
      </w:tblPr>
      <w:tblGrid>
        <w:gridCol w:w="567"/>
        <w:gridCol w:w="3969"/>
        <w:gridCol w:w="1134"/>
        <w:gridCol w:w="4252"/>
      </w:tblGrid>
      <w:tr w:rsidR="00DB1F5C" w:rsidRPr="007E3537" w14:paraId="75B502E1" w14:textId="77777777" w:rsidTr="00DD606B">
        <w:trPr>
          <w:trHeight w:val="663"/>
        </w:trPr>
        <w:tc>
          <w:tcPr>
            <w:tcW w:w="567" w:type="dxa"/>
            <w:tcBorders>
              <w:top w:val="single" w:sz="4" w:space="0" w:color="000000"/>
              <w:left w:val="single" w:sz="4" w:space="0" w:color="000000"/>
              <w:bottom w:val="single" w:sz="4" w:space="0" w:color="000000"/>
            </w:tcBorders>
            <w:shd w:val="clear" w:color="auto" w:fill="auto"/>
            <w:vAlign w:val="center"/>
          </w:tcPr>
          <w:p w14:paraId="7B4D4DD8" w14:textId="77777777" w:rsidR="00DB1F5C" w:rsidRPr="007E3537" w:rsidRDefault="00DB1F5C" w:rsidP="00307CAB">
            <w:pPr>
              <w:spacing w:after="0" w:line="360" w:lineRule="auto"/>
              <w:jc w:val="both"/>
              <w:rPr>
                <w:rFonts w:ascii="Arial" w:hAnsi="Arial" w:cs="Arial"/>
              </w:rPr>
            </w:pPr>
            <w:r w:rsidRPr="007E3537">
              <w:rPr>
                <w:rFonts w:ascii="Arial" w:hAnsi="Arial" w:cs="Arial"/>
              </w:rPr>
              <w:t>Lp.</w:t>
            </w:r>
          </w:p>
        </w:tc>
        <w:tc>
          <w:tcPr>
            <w:tcW w:w="3969" w:type="dxa"/>
            <w:tcBorders>
              <w:top w:val="single" w:sz="4" w:space="0" w:color="000000"/>
              <w:left w:val="single" w:sz="4" w:space="0" w:color="000000"/>
              <w:bottom w:val="single" w:sz="4" w:space="0" w:color="000000"/>
            </w:tcBorders>
            <w:shd w:val="clear" w:color="auto" w:fill="auto"/>
            <w:vAlign w:val="center"/>
          </w:tcPr>
          <w:p w14:paraId="5FB050B3" w14:textId="77777777" w:rsidR="00DB1F5C" w:rsidRPr="007E3537" w:rsidRDefault="00DB1F5C" w:rsidP="00307CAB">
            <w:pPr>
              <w:spacing w:after="0" w:line="360" w:lineRule="auto"/>
              <w:jc w:val="both"/>
              <w:rPr>
                <w:rFonts w:ascii="Arial" w:hAnsi="Arial" w:cs="Arial"/>
              </w:rPr>
            </w:pPr>
            <w:r w:rsidRPr="007E3537">
              <w:rPr>
                <w:rFonts w:ascii="Arial" w:hAnsi="Arial" w:cs="Arial"/>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0A14DF56" w14:textId="77777777" w:rsidR="00DB1F5C" w:rsidRPr="007E3537" w:rsidRDefault="00DB1F5C" w:rsidP="00307CAB">
            <w:pPr>
              <w:spacing w:after="0" w:line="360" w:lineRule="auto"/>
              <w:jc w:val="both"/>
              <w:rPr>
                <w:rFonts w:ascii="Arial" w:hAnsi="Arial" w:cs="Arial"/>
              </w:rPr>
            </w:pPr>
            <w:r w:rsidRPr="007E3537">
              <w:rPr>
                <w:rFonts w:ascii="Arial" w:hAnsi="Arial" w:cs="Arial"/>
              </w:rPr>
              <w:t>Waga kryterium</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A6D4" w14:textId="77777777" w:rsidR="00DB1F5C" w:rsidRPr="007E3537" w:rsidRDefault="00DB1F5C" w:rsidP="00307CAB">
            <w:pPr>
              <w:spacing w:after="0" w:line="360" w:lineRule="auto"/>
              <w:jc w:val="both"/>
              <w:rPr>
                <w:rFonts w:ascii="Arial" w:hAnsi="Arial" w:cs="Arial"/>
              </w:rPr>
            </w:pPr>
            <w:r w:rsidRPr="007E3537">
              <w:rPr>
                <w:rFonts w:ascii="Arial" w:hAnsi="Arial" w:cs="Arial"/>
              </w:rPr>
              <w:t>Maksymalna ilo</w:t>
            </w:r>
            <w:r w:rsidRPr="007E3537">
              <w:rPr>
                <w:rFonts w:ascii="Arial" w:eastAsia="TimesNewRoman" w:hAnsi="Arial" w:cs="Arial"/>
              </w:rPr>
              <w:t xml:space="preserve">ść </w:t>
            </w:r>
            <w:r w:rsidRPr="007E3537">
              <w:rPr>
                <w:rFonts w:ascii="Arial" w:hAnsi="Arial" w:cs="Arial"/>
              </w:rPr>
              <w:t>punktów jakie mo</w:t>
            </w:r>
            <w:r w:rsidRPr="007E3537">
              <w:rPr>
                <w:rFonts w:ascii="Arial" w:eastAsia="TimesNewRoman" w:hAnsi="Arial" w:cs="Arial"/>
              </w:rPr>
              <w:t>ż</w:t>
            </w:r>
            <w:r w:rsidRPr="007E3537">
              <w:rPr>
                <w:rFonts w:ascii="Arial" w:hAnsi="Arial" w:cs="Arial"/>
              </w:rPr>
              <w:t>e otrzyma</w:t>
            </w:r>
            <w:r w:rsidRPr="007E3537">
              <w:rPr>
                <w:rFonts w:ascii="Arial" w:eastAsia="TimesNewRoman" w:hAnsi="Arial" w:cs="Arial"/>
              </w:rPr>
              <w:t xml:space="preserve">ć </w:t>
            </w:r>
            <w:r w:rsidRPr="007E3537">
              <w:rPr>
                <w:rFonts w:ascii="Arial" w:hAnsi="Arial" w:cs="Arial"/>
              </w:rPr>
              <w:t>oferta za dane kryterium</w:t>
            </w:r>
          </w:p>
        </w:tc>
      </w:tr>
      <w:tr w:rsidR="00DB1F5C" w:rsidRPr="007E3537" w14:paraId="711CA5FC" w14:textId="77777777" w:rsidTr="00DD606B">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3C3C7936" w14:textId="77777777" w:rsidR="00DB1F5C" w:rsidRPr="007E3537" w:rsidRDefault="00DB1F5C" w:rsidP="00307CAB">
            <w:pPr>
              <w:spacing w:after="0" w:line="360" w:lineRule="auto"/>
              <w:jc w:val="both"/>
              <w:rPr>
                <w:rFonts w:ascii="Arial" w:hAnsi="Arial" w:cs="Arial"/>
              </w:rPr>
            </w:pPr>
            <w:r w:rsidRPr="007E3537">
              <w:rPr>
                <w:rFonts w:ascii="Arial" w:hAnsi="Arial" w:cs="Arial"/>
              </w:rPr>
              <w:t>1</w:t>
            </w:r>
          </w:p>
        </w:tc>
        <w:tc>
          <w:tcPr>
            <w:tcW w:w="3969" w:type="dxa"/>
            <w:tcBorders>
              <w:top w:val="single" w:sz="4" w:space="0" w:color="000000"/>
              <w:left w:val="single" w:sz="4" w:space="0" w:color="000000"/>
              <w:bottom w:val="single" w:sz="4" w:space="0" w:color="000000"/>
            </w:tcBorders>
            <w:shd w:val="clear" w:color="auto" w:fill="auto"/>
            <w:vAlign w:val="center"/>
          </w:tcPr>
          <w:p w14:paraId="7702CFAD" w14:textId="77777777" w:rsidR="00DB1F5C" w:rsidRPr="007E3537" w:rsidRDefault="00DB1F5C" w:rsidP="00307CAB">
            <w:pPr>
              <w:spacing w:after="0" w:line="360" w:lineRule="auto"/>
              <w:jc w:val="both"/>
              <w:rPr>
                <w:rFonts w:ascii="Arial" w:hAnsi="Arial" w:cs="Arial"/>
              </w:rPr>
            </w:pPr>
            <w:r w:rsidRPr="007E3537">
              <w:rPr>
                <w:rFonts w:ascii="Arial" w:hAnsi="Arial" w:cs="Arial"/>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41E60F7E" w14:textId="77777777" w:rsidR="00DB1F5C" w:rsidRPr="007E3537" w:rsidRDefault="00DB1F5C" w:rsidP="00307CAB">
            <w:pPr>
              <w:spacing w:after="0" w:line="360" w:lineRule="auto"/>
              <w:jc w:val="both"/>
              <w:rPr>
                <w:rFonts w:ascii="Arial" w:hAnsi="Arial" w:cs="Arial"/>
              </w:rPr>
            </w:pPr>
            <w:r w:rsidRPr="007E3537">
              <w:rPr>
                <w:rFonts w:ascii="Arial" w:hAnsi="Arial" w:cs="Arial"/>
              </w:rPr>
              <w:t>60%</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2120" w14:textId="77777777" w:rsidR="00DB1F5C" w:rsidRPr="007E3537" w:rsidRDefault="00DB1F5C" w:rsidP="00307CAB">
            <w:pPr>
              <w:spacing w:after="0" w:line="360" w:lineRule="auto"/>
              <w:jc w:val="both"/>
              <w:rPr>
                <w:rFonts w:ascii="Arial" w:hAnsi="Arial" w:cs="Arial"/>
              </w:rPr>
            </w:pPr>
            <w:r w:rsidRPr="007E3537">
              <w:rPr>
                <w:rFonts w:ascii="Arial" w:hAnsi="Arial" w:cs="Arial"/>
              </w:rPr>
              <w:t>60</w:t>
            </w:r>
          </w:p>
        </w:tc>
      </w:tr>
      <w:tr w:rsidR="00DB1F5C" w:rsidRPr="007E3537" w14:paraId="7C68C3DE" w14:textId="77777777" w:rsidTr="00DD606B">
        <w:tc>
          <w:tcPr>
            <w:tcW w:w="567" w:type="dxa"/>
            <w:tcBorders>
              <w:top w:val="single" w:sz="4" w:space="0" w:color="000000"/>
              <w:left w:val="single" w:sz="4" w:space="0" w:color="000000"/>
              <w:bottom w:val="single" w:sz="4" w:space="0" w:color="000000"/>
            </w:tcBorders>
            <w:shd w:val="clear" w:color="auto" w:fill="auto"/>
            <w:vAlign w:val="center"/>
          </w:tcPr>
          <w:p w14:paraId="73189AD2" w14:textId="77777777" w:rsidR="00DB1F5C" w:rsidRPr="007E3537" w:rsidRDefault="00DB1F5C" w:rsidP="00307CAB">
            <w:pPr>
              <w:spacing w:after="0" w:line="360" w:lineRule="auto"/>
              <w:jc w:val="both"/>
              <w:rPr>
                <w:rFonts w:ascii="Arial" w:hAnsi="Arial" w:cs="Arial"/>
              </w:rPr>
            </w:pPr>
            <w:r w:rsidRPr="007E3537">
              <w:rPr>
                <w:rFonts w:ascii="Arial" w:hAnsi="Arial" w:cs="Arial"/>
              </w:rPr>
              <w:t>2</w:t>
            </w:r>
          </w:p>
        </w:tc>
        <w:tc>
          <w:tcPr>
            <w:tcW w:w="3969" w:type="dxa"/>
            <w:tcBorders>
              <w:top w:val="single" w:sz="4" w:space="0" w:color="000000"/>
              <w:left w:val="single" w:sz="4" w:space="0" w:color="000000"/>
              <w:bottom w:val="single" w:sz="4" w:space="0" w:color="000000"/>
            </w:tcBorders>
            <w:shd w:val="clear" w:color="auto" w:fill="auto"/>
            <w:vAlign w:val="center"/>
          </w:tcPr>
          <w:p w14:paraId="11F8683F" w14:textId="77777777" w:rsidR="00DB1F5C" w:rsidRPr="007E3537" w:rsidRDefault="00DB1F5C" w:rsidP="00307CAB">
            <w:pPr>
              <w:spacing w:after="0" w:line="360" w:lineRule="auto"/>
              <w:jc w:val="both"/>
              <w:rPr>
                <w:rFonts w:ascii="Arial" w:hAnsi="Arial" w:cs="Arial"/>
              </w:rPr>
            </w:pPr>
            <w:r w:rsidRPr="007E3537">
              <w:rPr>
                <w:rFonts w:ascii="Arial" w:hAnsi="Arial" w:cs="Arial"/>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01C3F967" w14:textId="3F3ACFA5" w:rsidR="00DB1F5C" w:rsidRPr="007E3537" w:rsidRDefault="007722DC" w:rsidP="00307CAB">
            <w:pPr>
              <w:spacing w:after="0" w:line="360" w:lineRule="auto"/>
              <w:jc w:val="both"/>
              <w:rPr>
                <w:rFonts w:ascii="Arial" w:hAnsi="Arial" w:cs="Arial"/>
              </w:rPr>
            </w:pPr>
            <w:r>
              <w:rPr>
                <w:rFonts w:ascii="Arial" w:hAnsi="Arial" w:cs="Arial"/>
              </w:rPr>
              <w:t>40</w:t>
            </w:r>
            <w:r w:rsidR="00DB1F5C" w:rsidRPr="007E3537">
              <w:rPr>
                <w:rFonts w:ascii="Arial" w:hAnsi="Arial" w:cs="Arial"/>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A6F4" w14:textId="6B0EB29C" w:rsidR="00DB1F5C" w:rsidRPr="007E3537" w:rsidRDefault="007722DC" w:rsidP="00307CAB">
            <w:pPr>
              <w:spacing w:after="0" w:line="360" w:lineRule="auto"/>
              <w:jc w:val="both"/>
              <w:rPr>
                <w:rFonts w:ascii="Arial" w:hAnsi="Arial" w:cs="Arial"/>
              </w:rPr>
            </w:pPr>
            <w:r>
              <w:rPr>
                <w:rFonts w:ascii="Arial" w:hAnsi="Arial" w:cs="Arial"/>
              </w:rPr>
              <w:t>40</w:t>
            </w:r>
          </w:p>
        </w:tc>
      </w:tr>
    </w:tbl>
    <w:p w14:paraId="5C468C33" w14:textId="77777777" w:rsidR="00DB1F5C" w:rsidRPr="007E3537" w:rsidRDefault="00DB1F5C" w:rsidP="00DB1F5C">
      <w:pPr>
        <w:spacing w:line="360" w:lineRule="auto"/>
        <w:jc w:val="both"/>
        <w:rPr>
          <w:rFonts w:ascii="Arial" w:hAnsi="Arial" w:cs="Arial"/>
        </w:rPr>
      </w:pPr>
      <w:r w:rsidRPr="007E3537">
        <w:rPr>
          <w:rFonts w:ascii="Arial" w:hAnsi="Arial" w:cs="Arial"/>
        </w:rPr>
        <w:t>3. W trakcie oceny ofert kolejno ocenianym ofertom, zostan</w:t>
      </w:r>
      <w:r w:rsidRPr="007E3537">
        <w:rPr>
          <w:rFonts w:ascii="Arial" w:eastAsia="TimesNewRoman" w:hAnsi="Arial" w:cs="Arial"/>
        </w:rPr>
        <w:t xml:space="preserve">ą </w:t>
      </w:r>
      <w:r w:rsidRPr="007E3537">
        <w:rPr>
          <w:rFonts w:ascii="Arial" w:hAnsi="Arial" w:cs="Arial"/>
        </w:rPr>
        <w:t>przyznane punkty wg poni</w:t>
      </w:r>
      <w:r w:rsidRPr="007E3537">
        <w:rPr>
          <w:rFonts w:ascii="Arial" w:eastAsia="TimesNewRoman" w:hAnsi="Arial" w:cs="Arial"/>
        </w:rPr>
        <w:t>ż</w:t>
      </w:r>
      <w:r w:rsidRPr="007E3537">
        <w:rPr>
          <w:rFonts w:ascii="Arial" w:hAnsi="Arial" w:cs="Arial"/>
        </w:rPr>
        <w:t>szego wzoru:</w:t>
      </w:r>
    </w:p>
    <w:p w14:paraId="197D6921" w14:textId="77777777" w:rsidR="00DB1F5C" w:rsidRPr="007E3537" w:rsidRDefault="00DB1F5C" w:rsidP="00DB1F5C">
      <w:pPr>
        <w:spacing w:line="360" w:lineRule="auto"/>
        <w:jc w:val="both"/>
        <w:rPr>
          <w:rFonts w:ascii="Arial" w:hAnsi="Arial" w:cs="Arial"/>
        </w:rPr>
      </w:pPr>
      <w:r w:rsidRPr="007E3537">
        <w:rPr>
          <w:rFonts w:ascii="Arial" w:hAnsi="Arial" w:cs="Arial"/>
        </w:rPr>
        <w:t>1) Sposób oceny ofert dla kryterium  nr 1 - cena brutto (1):</w:t>
      </w:r>
    </w:p>
    <w:p w14:paraId="7B36E057" w14:textId="77777777" w:rsidR="00DB1F5C" w:rsidRPr="007E3537" w:rsidRDefault="00DB1F5C" w:rsidP="00DB1F5C">
      <w:pPr>
        <w:spacing w:line="360" w:lineRule="auto"/>
        <w:jc w:val="both"/>
        <w:rPr>
          <w:rFonts w:ascii="Arial" w:hAnsi="Arial" w:cs="Arial"/>
        </w:rPr>
      </w:pPr>
      <w:r w:rsidRPr="007E3537">
        <w:rPr>
          <w:rFonts w:ascii="Arial" w:hAnsi="Arial" w:cs="Arial"/>
        </w:rPr>
        <w:t xml:space="preserve">                najni</w:t>
      </w:r>
      <w:r w:rsidRPr="007E3537">
        <w:rPr>
          <w:rFonts w:ascii="Arial" w:eastAsia="TimesNewRoman" w:hAnsi="Arial" w:cs="Arial"/>
        </w:rPr>
        <w:t>ż</w:t>
      </w:r>
      <w:r w:rsidRPr="007E3537">
        <w:rPr>
          <w:rFonts w:ascii="Arial" w:hAnsi="Arial" w:cs="Arial"/>
        </w:rPr>
        <w:t xml:space="preserve">sza oferowana cena brutto </w:t>
      </w:r>
    </w:p>
    <w:p w14:paraId="03496325" w14:textId="77777777" w:rsidR="00DB1F5C" w:rsidRPr="007E3537" w:rsidRDefault="00DB1F5C" w:rsidP="00DB1F5C">
      <w:pPr>
        <w:spacing w:line="360" w:lineRule="auto"/>
        <w:jc w:val="both"/>
        <w:rPr>
          <w:rFonts w:ascii="Arial" w:hAnsi="Arial" w:cs="Arial"/>
        </w:rPr>
      </w:pPr>
      <w:r w:rsidRPr="007E3537">
        <w:rPr>
          <w:rFonts w:ascii="Arial" w:hAnsi="Arial" w:cs="Arial"/>
        </w:rPr>
        <w:t>-------------------------------------------------- x  60 pkt</w:t>
      </w:r>
    </w:p>
    <w:p w14:paraId="316D2788" w14:textId="77777777" w:rsidR="00DB1F5C" w:rsidRPr="007E3537" w:rsidRDefault="00DB1F5C" w:rsidP="00DB1F5C">
      <w:pPr>
        <w:spacing w:line="360" w:lineRule="auto"/>
        <w:jc w:val="both"/>
        <w:rPr>
          <w:rFonts w:ascii="Arial" w:hAnsi="Arial" w:cs="Arial"/>
        </w:rPr>
      </w:pPr>
      <w:r w:rsidRPr="007E3537">
        <w:rPr>
          <w:rFonts w:ascii="Arial" w:hAnsi="Arial" w:cs="Arial"/>
        </w:rPr>
        <w:t xml:space="preserve">                  cena brutto badanej oferty</w:t>
      </w:r>
    </w:p>
    <w:p w14:paraId="439262E0" w14:textId="77777777" w:rsidR="00DB1F5C" w:rsidRPr="007E3537" w:rsidRDefault="00DB1F5C" w:rsidP="00DB1F5C">
      <w:pPr>
        <w:spacing w:line="360" w:lineRule="auto"/>
        <w:jc w:val="both"/>
        <w:rPr>
          <w:rFonts w:ascii="Arial" w:hAnsi="Arial" w:cs="Arial"/>
        </w:rPr>
      </w:pPr>
      <w:r w:rsidRPr="007E3537">
        <w:rPr>
          <w:rFonts w:ascii="Arial" w:hAnsi="Arial" w:cs="Arial"/>
        </w:rPr>
        <w:t>2) Sposób oceny ofert dla kryterium  nr 2 wydłużenie okresu gwarancji/rękojmi (2):</w:t>
      </w:r>
    </w:p>
    <w:p w14:paraId="61E80D61" w14:textId="77777777" w:rsidR="00DB1F5C" w:rsidRPr="007E3537" w:rsidRDefault="00DB1F5C" w:rsidP="00DB1F5C">
      <w:pPr>
        <w:spacing w:line="360" w:lineRule="auto"/>
        <w:jc w:val="both"/>
        <w:rPr>
          <w:rFonts w:ascii="Arial" w:hAnsi="Arial" w:cs="Arial"/>
        </w:rPr>
      </w:pPr>
      <w:r w:rsidRPr="007E3537">
        <w:rPr>
          <w:rFonts w:ascii="Arial" w:hAnsi="Arial" w:cs="Arial"/>
        </w:rPr>
        <w:t>Za każdy dodatkowy miesiąc ponad wymagane minimum oferta otrzyma 1 pkt.</w:t>
      </w:r>
    </w:p>
    <w:p w14:paraId="1E56328F" w14:textId="78D50808" w:rsidR="00DB1F5C" w:rsidRPr="007E3537" w:rsidRDefault="00DB1F5C" w:rsidP="00DB1F5C">
      <w:pPr>
        <w:spacing w:line="360" w:lineRule="auto"/>
        <w:jc w:val="both"/>
        <w:rPr>
          <w:rFonts w:ascii="Arial" w:hAnsi="Arial" w:cs="Arial"/>
        </w:rPr>
      </w:pPr>
      <w:r w:rsidRPr="007E3537">
        <w:rPr>
          <w:rFonts w:ascii="Arial" w:hAnsi="Arial" w:cs="Arial"/>
        </w:rPr>
        <w:t>Za zaproponowanie minimalnego okresu gwarancji /rękojmi wskazanego dla każdej części w załączniku nr 1 oferta otrzyma 0 pkt.</w:t>
      </w:r>
    </w:p>
    <w:p w14:paraId="3EC27BED" w14:textId="78F88D0D" w:rsidR="009E1A8D" w:rsidRPr="007E3537" w:rsidRDefault="00DB1F5C" w:rsidP="007722DC">
      <w:pPr>
        <w:spacing w:line="360" w:lineRule="auto"/>
        <w:jc w:val="both"/>
        <w:rPr>
          <w:rFonts w:ascii="Arial" w:hAnsi="Arial" w:cs="Arial"/>
        </w:rPr>
      </w:pPr>
      <w:r w:rsidRPr="007E3537">
        <w:rPr>
          <w:rFonts w:ascii="Arial" w:hAnsi="Arial" w:cs="Arial"/>
        </w:rPr>
        <w:t xml:space="preserve">Za  wydłużenie gwarancji/rękojmi o </w:t>
      </w:r>
      <w:r w:rsidR="007722DC">
        <w:rPr>
          <w:rFonts w:ascii="Arial" w:hAnsi="Arial" w:cs="Arial"/>
        </w:rPr>
        <w:t>40</w:t>
      </w:r>
      <w:r w:rsidR="00800213">
        <w:rPr>
          <w:rFonts w:ascii="Arial" w:hAnsi="Arial" w:cs="Arial"/>
        </w:rPr>
        <w:t xml:space="preserve"> miesi</w:t>
      </w:r>
      <w:r w:rsidR="007722DC">
        <w:rPr>
          <w:rFonts w:ascii="Arial" w:hAnsi="Arial" w:cs="Arial"/>
        </w:rPr>
        <w:t xml:space="preserve">ęcy </w:t>
      </w:r>
      <w:r w:rsidRPr="007E3537">
        <w:rPr>
          <w:rFonts w:ascii="Arial" w:hAnsi="Arial" w:cs="Arial"/>
        </w:rPr>
        <w:t>i więcej oferta otrzyma maksymalną liczbę punktów tj.</w:t>
      </w:r>
      <w:r w:rsidR="007722DC">
        <w:rPr>
          <w:rFonts w:ascii="Arial" w:hAnsi="Arial" w:cs="Arial"/>
        </w:rPr>
        <w:t>40</w:t>
      </w:r>
      <w:r w:rsidR="008662AB" w:rsidRPr="007E3537">
        <w:rPr>
          <w:rFonts w:ascii="Arial" w:hAnsi="Arial" w:cs="Arial"/>
        </w:rPr>
        <w:t xml:space="preserve"> ( za każdy miesiąc </w:t>
      </w:r>
      <w:r w:rsidR="007722DC">
        <w:rPr>
          <w:rFonts w:ascii="Arial" w:hAnsi="Arial" w:cs="Arial"/>
        </w:rPr>
        <w:t>1</w:t>
      </w:r>
      <w:r w:rsidR="008662AB" w:rsidRPr="007E3537">
        <w:rPr>
          <w:rFonts w:ascii="Arial" w:hAnsi="Arial" w:cs="Arial"/>
        </w:rPr>
        <w:t xml:space="preserve"> pkt)</w:t>
      </w:r>
    </w:p>
    <w:p w14:paraId="4B9B73C7" w14:textId="40905380" w:rsidR="00DB1F5C" w:rsidRPr="009F51A0" w:rsidRDefault="00DB1F5C" w:rsidP="00DB1F5C">
      <w:pPr>
        <w:spacing w:line="360" w:lineRule="auto"/>
        <w:jc w:val="both"/>
        <w:rPr>
          <w:rFonts w:ascii="Arial" w:hAnsi="Arial" w:cs="Arial"/>
        </w:rPr>
      </w:pPr>
      <w:r w:rsidRPr="009F51A0">
        <w:rPr>
          <w:rFonts w:ascii="Arial" w:hAnsi="Arial" w:cs="Arial"/>
        </w:rPr>
        <w:t>Ostateczna ocena punktowa (D) wyliczana będzie wg wzoru:</w:t>
      </w:r>
    </w:p>
    <w:p w14:paraId="25B564E6" w14:textId="686B5714" w:rsidR="00DB1F5C" w:rsidRPr="009F51A0" w:rsidRDefault="00DB1F5C" w:rsidP="00DB1F5C">
      <w:pPr>
        <w:spacing w:line="360" w:lineRule="auto"/>
        <w:jc w:val="both"/>
        <w:rPr>
          <w:rFonts w:ascii="Arial" w:hAnsi="Arial" w:cs="Arial"/>
        </w:rPr>
      </w:pPr>
      <w:r w:rsidRPr="009F51A0">
        <w:rPr>
          <w:rFonts w:ascii="Arial" w:hAnsi="Arial" w:cs="Arial"/>
        </w:rPr>
        <w:t xml:space="preserve">D = (1) + (2) </w:t>
      </w:r>
    </w:p>
    <w:p w14:paraId="3AEC8999" w14:textId="13ABB4E0" w:rsidR="00DB1F5C" w:rsidRPr="009F51A0" w:rsidRDefault="00DB1F5C" w:rsidP="00DB1F5C">
      <w:pPr>
        <w:spacing w:line="360" w:lineRule="auto"/>
        <w:jc w:val="both"/>
        <w:rPr>
          <w:rFonts w:ascii="Arial" w:hAnsi="Arial" w:cs="Arial"/>
        </w:rPr>
      </w:pPr>
      <w:bookmarkStart w:id="15" w:name="_Hlk513663004"/>
      <w:r w:rsidRPr="009F51A0">
        <w:rPr>
          <w:rFonts w:ascii="Arial" w:hAnsi="Arial" w:cs="Arial"/>
        </w:rPr>
        <w:t>4. Punktacja przyznawana ofertom w poszczególnych kryteriach będzie liczona z dokładnością do dwóch miejsc po przecinku. Najwyższa liczba punktów wyznaczy najkorzystniejszą ofertę.</w:t>
      </w:r>
    </w:p>
    <w:p w14:paraId="1F677558" w14:textId="433C8B7E" w:rsidR="00DB1F5C" w:rsidRPr="009F51A0" w:rsidRDefault="00DB1F5C" w:rsidP="00DB1F5C">
      <w:pPr>
        <w:spacing w:line="360" w:lineRule="auto"/>
        <w:jc w:val="both"/>
        <w:rPr>
          <w:rFonts w:ascii="Arial" w:hAnsi="Arial" w:cs="Arial"/>
        </w:rPr>
      </w:pPr>
      <w:r w:rsidRPr="009F51A0">
        <w:rPr>
          <w:rFonts w:ascii="Arial" w:hAnsi="Arial" w:cs="Arial"/>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5F0D84BD" w14:textId="77777777" w:rsidR="00DB1F5C" w:rsidRPr="009F51A0" w:rsidRDefault="00DB1F5C" w:rsidP="00DB1F5C">
      <w:pPr>
        <w:spacing w:line="360" w:lineRule="auto"/>
        <w:jc w:val="both"/>
        <w:rPr>
          <w:rFonts w:ascii="Arial" w:hAnsi="Arial" w:cs="Arial"/>
        </w:rPr>
      </w:pPr>
      <w:bookmarkStart w:id="16" w:name="_Hlk513663101"/>
      <w:bookmarkEnd w:id="15"/>
      <w:r w:rsidRPr="009F51A0">
        <w:rPr>
          <w:rFonts w:ascii="Arial" w:hAnsi="Arial" w:cs="Arial"/>
        </w:rPr>
        <w:lastRenderedPageBreak/>
        <w:t>6. Zamawiający poinformuje niezwłocznie wszystkich wykonawców o wyborze najkorzystniejszej oferty, podając informacje, o których mowa w art. 92 ust. 1 ustawy PZP.</w:t>
      </w:r>
    </w:p>
    <w:p w14:paraId="2E1ADB42" w14:textId="04C048ED" w:rsidR="00DB1F5C" w:rsidRPr="00B0646A" w:rsidRDefault="00DB1F5C" w:rsidP="00B0646A">
      <w:pPr>
        <w:pStyle w:val="Akapitzlist"/>
        <w:spacing w:line="360" w:lineRule="auto"/>
        <w:ind w:left="0"/>
        <w:jc w:val="both"/>
        <w:rPr>
          <w:rFonts w:ascii="Arial" w:hAnsi="Arial" w:cs="Arial"/>
          <w:color w:val="0000FF" w:themeColor="hyperlink"/>
          <w:u w:val="single"/>
        </w:rPr>
      </w:pPr>
      <w:r w:rsidRPr="009F51A0">
        <w:rPr>
          <w:rFonts w:ascii="Arial" w:hAnsi="Arial" w:cs="Arial"/>
        </w:rPr>
        <w:t xml:space="preserve">Zamawiający udostępnia informacje, o których mowa w art. 92 ust. 1 pkt. ustawy PZP, na stronie internetowej </w:t>
      </w:r>
      <w:hyperlink r:id="rId17" w:history="1">
        <w:r w:rsidRPr="009F51A0">
          <w:rPr>
            <w:rStyle w:val="Hipercze"/>
            <w:rFonts w:ascii="Arial" w:hAnsi="Arial" w:cs="Arial"/>
          </w:rPr>
          <w:t>www.ujk.edu.pl</w:t>
        </w:r>
      </w:hyperlink>
    </w:p>
    <w:p w14:paraId="575A4938"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XIV. INFORMACJE O FORMALNOŚCIACH, JAKIE POWINNY ZOSTAĆ  DOPEŁNIONE PO WYBORZE OFERTY W CELU ZAWARCIA UMOWY W SPRAWIE ZAMÓWIENIA PUBLICZNEGO, ZAWARCIE UMOWY</w:t>
      </w:r>
    </w:p>
    <w:p w14:paraId="3DB7C5CE" w14:textId="224F4D31"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E2C4F38" w14:textId="77777777"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14E7F9F4" w14:textId="77777777"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 xml:space="preserve">Zamawiający zawrze umowę w sprawie zamówienia publicznego w terminach określonych w art. 94 ust. 1 lub ust. 2 ustawy </w:t>
      </w:r>
      <w:proofErr w:type="spellStart"/>
      <w:r w:rsidRPr="009F51A0">
        <w:rPr>
          <w:rFonts w:ascii="Arial" w:hAnsi="Arial" w:cs="Arial"/>
        </w:rPr>
        <w:t>Pzp</w:t>
      </w:r>
      <w:proofErr w:type="spellEnd"/>
      <w:r w:rsidRPr="009F51A0">
        <w:rPr>
          <w:rFonts w:ascii="Arial" w:hAnsi="Arial" w:cs="Arial"/>
        </w:rPr>
        <w:t>.</w:t>
      </w:r>
    </w:p>
    <w:p w14:paraId="226CBA9E" w14:textId="43EAD501"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72BF513D" w14:textId="1AB000D8" w:rsidR="00DB1F5C" w:rsidRPr="0070427C"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Wybranemu Wykonawcy Zamawiający wskaże termin i miejsce podpisania umowy.</w:t>
      </w:r>
    </w:p>
    <w:p w14:paraId="309C8D3E"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 WYMAGANIA DOTYCZĄCE ZABEZPIECZENIA NALEŻYTEGO WYKONANIA UMOWY</w:t>
      </w:r>
    </w:p>
    <w:p w14:paraId="00E3559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2C5697E9" w14:textId="77777777" w:rsidR="00DB1F5C" w:rsidRDefault="00DB1F5C" w:rsidP="00DB1F5C">
      <w:pPr>
        <w:spacing w:line="360" w:lineRule="auto"/>
        <w:jc w:val="both"/>
        <w:rPr>
          <w:rFonts w:ascii="Arial" w:hAnsi="Arial" w:cs="Arial"/>
        </w:rPr>
      </w:pPr>
      <w:r w:rsidRPr="009F51A0">
        <w:rPr>
          <w:rFonts w:ascii="Arial" w:hAnsi="Arial" w:cs="Arial"/>
          <w:b/>
        </w:rPr>
        <w:t>ROZDZIAŁ XVI. ISTOTNE DLA STRON POSTANOWIENIA, KTÓRE ZOSTANĄ PROWADZONE DO TREŚCI ZAWIERANEJ UMOWY W SPRAWIE ZAMÓWIENIA PUBLICZNEGO, OGÓLNE WARUNKI UMOWY</w:t>
      </w:r>
      <w:r w:rsidRPr="009F51A0">
        <w:rPr>
          <w:rFonts w:ascii="Arial" w:hAnsi="Arial" w:cs="Arial"/>
        </w:rPr>
        <w:t xml:space="preserve">. </w:t>
      </w:r>
    </w:p>
    <w:p w14:paraId="01E6FD2B"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Zawarcie umowy nastąpi według wzoru Zamawiającego – stanowiącego załącznik nr 3 SIWZ. </w:t>
      </w:r>
    </w:p>
    <w:p w14:paraId="158AFF30" w14:textId="5379DE65"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Zamawiający przewiduje możliwość dokonania zmian postanowień zawartej umowy w stosunku do treści oferty, na podstawie, której dokonano wyboru wykonawcy, w szczególności w poniższych przypadkach i w okolicznościach określonych art.144 ust.1 </w:t>
      </w:r>
      <w:proofErr w:type="spellStart"/>
      <w:r w:rsidRPr="00B62E58">
        <w:rPr>
          <w:rFonts w:ascii="Arial" w:hAnsi="Arial" w:cs="Arial"/>
        </w:rPr>
        <w:t>Pzp</w:t>
      </w:r>
      <w:proofErr w:type="spellEnd"/>
      <w:r w:rsidRPr="00B62E58">
        <w:rPr>
          <w:rFonts w:ascii="Arial" w:hAnsi="Arial" w:cs="Arial"/>
        </w:rPr>
        <w:t xml:space="preserve">. </w:t>
      </w:r>
    </w:p>
    <w:p w14:paraId="106CA07F" w14:textId="41D306DF" w:rsidR="00327F38" w:rsidRPr="00B62E58" w:rsidRDefault="00327F38" w:rsidP="00580422">
      <w:pPr>
        <w:pStyle w:val="Akapitzlist"/>
        <w:numPr>
          <w:ilvl w:val="0"/>
          <w:numId w:val="25"/>
        </w:numPr>
        <w:spacing w:line="360" w:lineRule="auto"/>
        <w:jc w:val="both"/>
        <w:rPr>
          <w:rFonts w:ascii="Arial" w:hAnsi="Arial" w:cs="Arial"/>
        </w:rPr>
      </w:pPr>
      <w:r>
        <w:rPr>
          <w:rFonts w:ascii="Arial" w:hAnsi="Arial" w:cs="Arial"/>
        </w:rPr>
        <w:t>Zmiana t</w:t>
      </w:r>
      <w:r w:rsidRPr="00B62E58">
        <w:rPr>
          <w:rFonts w:ascii="Arial" w:hAnsi="Arial" w:cs="Arial"/>
        </w:rPr>
        <w:t xml:space="preserve">erminu wykonania umowy, w przypadku zaistnienia okoliczności, na które Strony umowy nie miały wpływu (w tym również w przypadku klęski żywiołowej, zjawisk atmosferycznych, siły wyższej, </w:t>
      </w:r>
      <w:r w:rsidRPr="00B62E58">
        <w:rPr>
          <w:rFonts w:ascii="Arial" w:hAnsi="Arial" w:cs="Arial"/>
        </w:rPr>
        <w:lastRenderedPageBreak/>
        <w:t>sytuacji, których nie dało się przewidzieć, które mają wpływ na termin realizacji i są niezależne od stron umowy).</w:t>
      </w:r>
      <w:r w:rsidR="00F74EB3">
        <w:rPr>
          <w:rFonts w:ascii="Arial" w:hAnsi="Arial" w:cs="Arial"/>
        </w:rPr>
        <w:t xml:space="preserve"> </w:t>
      </w:r>
      <w:r w:rsidRPr="00B62E58">
        <w:rPr>
          <w:rFonts w:ascii="Arial" w:hAnsi="Arial" w:cs="Arial"/>
        </w:rPr>
        <w:t>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w:t>
      </w:r>
      <w:r>
        <w:rPr>
          <w:rFonts w:ascii="Arial" w:hAnsi="Arial" w:cs="Arial"/>
        </w:rPr>
        <w:t xml:space="preserve"> </w:t>
      </w:r>
      <w:r w:rsidRPr="00B62E58">
        <w:rPr>
          <w:rFonts w:ascii="Arial" w:hAnsi="Arial" w:cs="Arial"/>
        </w:rPr>
        <w:t>z jej postanowieniami.</w:t>
      </w:r>
    </w:p>
    <w:p w14:paraId="3255DA44"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22A32A09"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6890721C" w14:textId="77777777" w:rsidR="00327F38" w:rsidRPr="0071433C"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Wprowadzenie przez wykonawcę podwykonawcy pomimo wykazania w ofercie wykonania przedmiotu umowy siłami własnymi, pod warunkie</w:t>
      </w:r>
      <w:r>
        <w:rPr>
          <w:rFonts w:ascii="Arial" w:hAnsi="Arial" w:cs="Arial"/>
        </w:rPr>
        <w:t>m uzgodnienia tego podwykonawcy</w:t>
      </w:r>
      <w:r w:rsidRPr="00B62E58">
        <w:rPr>
          <w:rFonts w:ascii="Arial" w:hAnsi="Arial" w:cs="Arial"/>
        </w:rPr>
        <w:t xml:space="preserve">  z zamawiającym i treści umowy z nim zawartej przez wykonawcę (taka zmiana nie wymaga aneksu). Jeżeli powierzenie podwykonawcy wykonania części zamówienia  nastąpi w trakcie jego realizacji, wykonawca  przedstawi zamawiającemu oświadczenie, o którym mowa w art. 25a ust. 1 </w:t>
      </w:r>
      <w:proofErr w:type="spellStart"/>
      <w:r w:rsidRPr="00B62E58">
        <w:rPr>
          <w:rFonts w:ascii="Arial" w:hAnsi="Arial" w:cs="Arial"/>
        </w:rPr>
        <w:t>Pzp</w:t>
      </w:r>
      <w:proofErr w:type="spellEnd"/>
      <w:r w:rsidRPr="00B62E58">
        <w:rPr>
          <w:rFonts w:ascii="Arial" w:hAnsi="Arial" w:cs="Arial"/>
        </w:rPr>
        <w:t xml:space="preserve">  i dokument potwierdzający brak podstaw wykluczenia wobec tego podwykonawcy.</w:t>
      </w:r>
    </w:p>
    <w:p w14:paraId="08768A05"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Jeżeli zamawiający stwierdzi, że wobec danego podwykonawcy zachodzą podstawy wykluczenia, wykonawca obowiązany jest zastąpić tego podwykonawcę lub zrezygnować z powierzenia wykonania części zamówienia podwykonawcy.  (art.36ba </w:t>
      </w:r>
      <w:proofErr w:type="spellStart"/>
      <w:r w:rsidRPr="00B62E58">
        <w:rPr>
          <w:rFonts w:ascii="Arial" w:hAnsi="Arial" w:cs="Arial"/>
        </w:rPr>
        <w:t>Pzp</w:t>
      </w:r>
      <w:proofErr w:type="spellEnd"/>
      <w:r w:rsidRPr="00B62E58">
        <w:rPr>
          <w:rFonts w:ascii="Arial" w:hAnsi="Arial" w:cs="Arial"/>
        </w:rPr>
        <w:t>).</w:t>
      </w:r>
    </w:p>
    <w:p w14:paraId="4699A03B" w14:textId="0FDCB7FA"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 zmiana sprzętu/aparatury jeżeli zapropono</w:t>
      </w:r>
      <w:r>
        <w:rPr>
          <w:rFonts w:ascii="Arial" w:hAnsi="Arial" w:cs="Arial"/>
        </w:rPr>
        <w:t xml:space="preserve">wane w ofercie zostaną wycofane </w:t>
      </w:r>
      <w:r w:rsidRPr="00B62E58">
        <w:rPr>
          <w:rFonts w:ascii="Arial" w:hAnsi="Arial" w:cs="Arial"/>
        </w:rPr>
        <w:t>z produkcji lub zastąpione  nowszą wersją – pod warunkiem, że nie będą gorsze niż te wskazana w SIWZ oraz  gwaranto</w:t>
      </w:r>
      <w:r>
        <w:rPr>
          <w:rFonts w:ascii="Arial" w:hAnsi="Arial" w:cs="Arial"/>
        </w:rPr>
        <w:t xml:space="preserve">wać będą zachowanie parametrów </w:t>
      </w:r>
      <w:r w:rsidRPr="00B62E58">
        <w:rPr>
          <w:rFonts w:ascii="Arial" w:hAnsi="Arial" w:cs="Arial"/>
        </w:rPr>
        <w:t>i funkcjonalności opisanych  w SIWZ Wykonawca w tym przypadku musi wykazać, że oferowane przez niego wyposażenie spełniają, wymagania określone przez Zamawiającego oraz uzyskać zgodę zamawiającego na taką zmianę. Taka zmiana nie może skutkować zwiększeniem ceny za to wyposażenie. Taka zmiana nie wymaga aneksu do umowy.</w:t>
      </w:r>
    </w:p>
    <w:p w14:paraId="0EA4DD0A" w14:textId="28F9D3E8"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W przypadku wystąpienia sytuacji skutkujących koniecznością zmiany umowy </w:t>
      </w:r>
      <w:r>
        <w:rPr>
          <w:rFonts w:ascii="Arial" w:hAnsi="Arial" w:cs="Arial"/>
        </w:rPr>
        <w:t xml:space="preserve">  </w:t>
      </w:r>
      <w:r w:rsidRPr="00B62E58">
        <w:rPr>
          <w:rFonts w:ascii="Arial" w:hAnsi="Arial" w:cs="Arial"/>
        </w:rPr>
        <w:t xml:space="preserve">z przyczyn,  o których mowa wyżej, Wykonawca zobowiązany jest do niezwłocznego poinformowania, o tym fakcie zamawiającego   i wystąpienia z wnioskiem </w:t>
      </w:r>
      <w:r>
        <w:rPr>
          <w:rFonts w:ascii="Arial" w:hAnsi="Arial" w:cs="Arial"/>
        </w:rPr>
        <w:t xml:space="preserve">  </w:t>
      </w:r>
      <w:r w:rsidRPr="00B62E58">
        <w:rPr>
          <w:rFonts w:ascii="Arial" w:hAnsi="Arial" w:cs="Arial"/>
        </w:rPr>
        <w:t xml:space="preserve">o dokonanie wskazanej zmiany. </w:t>
      </w:r>
    </w:p>
    <w:p w14:paraId="5D6949FE" w14:textId="49D43C3C" w:rsidR="00DB1F5C" w:rsidRPr="00327F3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Zmiana umowy powinna nastąpić w formie  aneksu sporządzonego przez zamawiającego  </w:t>
      </w:r>
      <w:r>
        <w:rPr>
          <w:rFonts w:ascii="Arial" w:hAnsi="Arial" w:cs="Arial"/>
        </w:rPr>
        <w:t xml:space="preserve">                                        </w:t>
      </w:r>
      <w:r w:rsidRPr="00B62E58">
        <w:rPr>
          <w:rFonts w:ascii="Arial" w:hAnsi="Arial" w:cs="Arial"/>
        </w:rPr>
        <w:t>i podpisanego przez strony umowy, pod rygorem nieważności takiego oświadczenia oraz powinna zawierać uzasadnienie faktyczne i prawne.</w:t>
      </w:r>
      <w:r w:rsidR="00DB1F5C" w:rsidRPr="00327F38">
        <w:rPr>
          <w:rFonts w:ascii="Arial" w:eastAsia="Times New Roman" w:hAnsi="Arial" w:cs="Arial"/>
        </w:rPr>
        <w:t>.</w:t>
      </w:r>
    </w:p>
    <w:p w14:paraId="2B48866B" w14:textId="77777777" w:rsidR="00DB1F5C" w:rsidRPr="009F51A0" w:rsidRDefault="00DB1F5C" w:rsidP="00DB1F5C">
      <w:pPr>
        <w:spacing w:line="360" w:lineRule="auto"/>
        <w:jc w:val="both"/>
        <w:rPr>
          <w:rFonts w:ascii="Arial" w:hAnsi="Arial" w:cs="Arial"/>
          <w:b/>
        </w:rPr>
      </w:pPr>
      <w:r w:rsidRPr="009F51A0">
        <w:rPr>
          <w:rFonts w:ascii="Arial" w:hAnsi="Arial" w:cs="Arial"/>
          <w:b/>
        </w:rPr>
        <w:lastRenderedPageBreak/>
        <w:t>ROZDZIAŁ XVII. INFORMACJA DOTYCZĄCA WALUT OBCYCH W JAKICH MOGĄ BYĆ PROWADZONE ROZLICZENIA MIĘDZY ZAMAWIAJĄCYM A WYKONAWCĄ</w:t>
      </w:r>
    </w:p>
    <w:p w14:paraId="185974FD" w14:textId="77777777" w:rsidR="00DB1F5C" w:rsidRPr="009F51A0" w:rsidRDefault="00DB1F5C" w:rsidP="00DB1F5C">
      <w:pPr>
        <w:spacing w:line="360" w:lineRule="auto"/>
        <w:jc w:val="both"/>
        <w:rPr>
          <w:rFonts w:ascii="Arial" w:hAnsi="Arial" w:cs="Arial"/>
        </w:rPr>
      </w:pPr>
      <w:r w:rsidRPr="009F51A0">
        <w:rPr>
          <w:rFonts w:ascii="Arial" w:hAnsi="Arial" w:cs="Arial"/>
        </w:rPr>
        <w:t>Rozliczenia między Zamawiającym a Wykonawcą prowadzone będą w złotych polskich.</w:t>
      </w:r>
    </w:p>
    <w:p w14:paraId="3AE9D7A4"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XVIII. POUCZENIE O ŚRODKACH OCHRONY PRAWNEJ  PRZYSŁUGUJĄCYCH WYKONAWCY W TOKU POSTĘPOWANIA O UDZIELENIE  ZAMÓWIENIA</w:t>
      </w:r>
    </w:p>
    <w:p w14:paraId="38027E3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 Uczestnikom niniejszego postępowania przysługują środki odwoławcze opisane w Dziale VI ustawy PZP. </w:t>
      </w:r>
    </w:p>
    <w:p w14:paraId="52B15421" w14:textId="77777777" w:rsidR="00DB1F5C" w:rsidRPr="009F51A0" w:rsidRDefault="00DB1F5C" w:rsidP="00DB1F5C">
      <w:pPr>
        <w:spacing w:line="360" w:lineRule="auto"/>
        <w:jc w:val="both"/>
        <w:rPr>
          <w:rFonts w:ascii="Arial" w:hAnsi="Arial" w:cs="Arial"/>
        </w:rPr>
      </w:pPr>
      <w:r w:rsidRPr="009F51A0">
        <w:rPr>
          <w:rFonts w:ascii="Arial" w:hAnsi="Arial" w:cs="Arial"/>
        </w:rPr>
        <w:t>2.</w:t>
      </w:r>
      <w:r w:rsidRPr="009F51A0">
        <w:rPr>
          <w:rFonts w:ascii="Arial" w:hAnsi="Arial" w:cs="Arial"/>
        </w:rPr>
        <w:tab/>
        <w:t xml:space="preserve">Odwołanie powinno wskazywać czynność lub zaniechanie czynności Zamawiającego, której zarzuca się niezgodność z przepisami </w:t>
      </w:r>
      <w:proofErr w:type="spellStart"/>
      <w:r w:rsidRPr="009F51A0">
        <w:rPr>
          <w:rFonts w:ascii="Arial" w:hAnsi="Arial" w:cs="Arial"/>
        </w:rPr>
        <w:t>Pzp</w:t>
      </w:r>
      <w:proofErr w:type="spellEnd"/>
      <w:r w:rsidRPr="009F51A0">
        <w:rPr>
          <w:rFonts w:ascii="Arial" w:hAnsi="Arial" w:cs="Arial"/>
        </w:rPr>
        <w:t>, zawierać zwięzłe przedstawienie zarzutów, określać żądanie oraz wskazywać okoliczności faktyczne i prawne uzasadniające wniesienie odwołania.</w:t>
      </w:r>
    </w:p>
    <w:p w14:paraId="77F566C1" w14:textId="2E2B5BBC" w:rsidR="00DB1F5C" w:rsidRPr="009F51A0" w:rsidRDefault="00DB1F5C" w:rsidP="00DB1F5C">
      <w:pPr>
        <w:spacing w:line="360" w:lineRule="auto"/>
        <w:jc w:val="both"/>
        <w:rPr>
          <w:rFonts w:ascii="Arial" w:hAnsi="Arial" w:cs="Arial"/>
        </w:rPr>
      </w:pPr>
      <w:r w:rsidRPr="009F51A0">
        <w:rPr>
          <w:rFonts w:ascii="Arial" w:hAnsi="Arial" w:cs="Arial"/>
        </w:rPr>
        <w:t>3.</w:t>
      </w:r>
      <w:r w:rsidRPr="009F51A0">
        <w:rPr>
          <w:rFonts w:ascii="Arial" w:hAnsi="Arial" w:cs="Arial"/>
        </w:rPr>
        <w:tab/>
        <w:t>Odwołanie wnosi się do Prezesa Izby w formie pisemnej w postaci papierowej albo w postaci elektronicznej, opatrzone odpowiednio własnoręcznym podpisem albo kwalifikowanym podpisem elektronicznym.</w:t>
      </w:r>
    </w:p>
    <w:p w14:paraId="1C73E21E" w14:textId="77777777" w:rsidR="00DB1F5C" w:rsidRPr="009F51A0" w:rsidRDefault="00DB1F5C" w:rsidP="00DB1F5C">
      <w:pPr>
        <w:spacing w:line="360" w:lineRule="auto"/>
        <w:jc w:val="both"/>
        <w:rPr>
          <w:rFonts w:ascii="Arial" w:hAnsi="Arial" w:cs="Arial"/>
        </w:rPr>
      </w:pPr>
      <w:r w:rsidRPr="009F51A0">
        <w:rPr>
          <w:rFonts w:ascii="Arial" w:hAnsi="Arial" w:cs="Arial"/>
        </w:rPr>
        <w:t>4.</w:t>
      </w:r>
      <w:r w:rsidRPr="009F51A0">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4B650DF" w14:textId="77777777" w:rsidR="00DB1F5C" w:rsidRPr="009F51A0" w:rsidRDefault="00DB1F5C" w:rsidP="00DB1F5C">
      <w:pPr>
        <w:spacing w:line="360" w:lineRule="auto"/>
        <w:jc w:val="both"/>
        <w:rPr>
          <w:rFonts w:ascii="Arial" w:hAnsi="Arial" w:cs="Arial"/>
        </w:rPr>
      </w:pPr>
      <w:r w:rsidRPr="009F51A0">
        <w:rPr>
          <w:rFonts w:ascii="Arial" w:hAnsi="Arial" w:cs="Arial"/>
        </w:rPr>
        <w:t>5.</w:t>
      </w:r>
      <w:r w:rsidRPr="009F51A0">
        <w:rPr>
          <w:rFonts w:ascii="Arial" w:hAnsi="Arial" w:cs="Arial"/>
        </w:rPr>
        <w:tab/>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9F51A0">
        <w:rPr>
          <w:rFonts w:ascii="Arial" w:hAnsi="Arial" w:cs="Arial"/>
        </w:rPr>
        <w:t>Pzp</w:t>
      </w:r>
      <w:proofErr w:type="spellEnd"/>
      <w:r w:rsidRPr="009F51A0">
        <w:rPr>
          <w:rFonts w:ascii="Arial" w:hAnsi="Arial" w:cs="Arial"/>
        </w:rPr>
        <w:t xml:space="preserve">, albo w terminie 15 dni - jeżeli zostały przesłane w inny sposób. </w:t>
      </w:r>
    </w:p>
    <w:p w14:paraId="014948CB" w14:textId="30DC06BD" w:rsidR="00DB1F5C" w:rsidRPr="009F51A0" w:rsidRDefault="00DB1F5C" w:rsidP="00DB1F5C">
      <w:pPr>
        <w:spacing w:line="360" w:lineRule="auto"/>
        <w:jc w:val="both"/>
        <w:rPr>
          <w:rFonts w:ascii="Arial" w:hAnsi="Arial" w:cs="Arial"/>
        </w:rPr>
      </w:pPr>
      <w:r w:rsidRPr="009F51A0">
        <w:rPr>
          <w:rFonts w:ascii="Arial" w:hAnsi="Arial" w:cs="Arial"/>
        </w:rPr>
        <w:t>6.</w:t>
      </w:r>
      <w:r w:rsidRPr="009F51A0">
        <w:rPr>
          <w:rFonts w:ascii="Arial" w:hAnsi="Arial" w:cs="Arial"/>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737A35B0" w14:textId="45DBCF3B" w:rsidR="00DB1F5C" w:rsidRPr="009F51A0" w:rsidRDefault="00DB1F5C" w:rsidP="00DB1F5C">
      <w:pPr>
        <w:spacing w:line="360" w:lineRule="auto"/>
        <w:jc w:val="both"/>
        <w:rPr>
          <w:rFonts w:ascii="Arial" w:hAnsi="Arial" w:cs="Arial"/>
        </w:rPr>
      </w:pPr>
      <w:r w:rsidRPr="009F51A0">
        <w:rPr>
          <w:rFonts w:ascii="Arial" w:hAnsi="Arial" w:cs="Arial"/>
        </w:rPr>
        <w:t>7.</w:t>
      </w:r>
      <w:r w:rsidRPr="009F51A0">
        <w:rPr>
          <w:rFonts w:ascii="Arial" w:hAnsi="Arial" w:cs="Arial"/>
        </w:rPr>
        <w:tab/>
        <w:t xml:space="preserve">Odwołanie wobec czynności innych niż określone w pkt 5 i 6 wnosi się w terminie 10 dni od dnia, </w:t>
      </w:r>
      <w:r w:rsidR="00987FC3">
        <w:rPr>
          <w:rFonts w:ascii="Arial" w:hAnsi="Arial" w:cs="Arial"/>
        </w:rPr>
        <w:t xml:space="preserve">                                </w:t>
      </w:r>
      <w:r w:rsidRPr="009F51A0">
        <w:rPr>
          <w:rFonts w:ascii="Arial" w:hAnsi="Arial" w:cs="Arial"/>
        </w:rPr>
        <w:t>w którym powzięto lub przy zachowaniu należytej staranności można było powziąć wiadomość o okolicznościach stanowiących podstawę jego wniesienia.</w:t>
      </w:r>
    </w:p>
    <w:p w14:paraId="326A85A5" w14:textId="77777777" w:rsidR="00DB1F5C" w:rsidRPr="009F51A0" w:rsidRDefault="00DB1F5C" w:rsidP="00DB1F5C">
      <w:pPr>
        <w:spacing w:line="360" w:lineRule="auto"/>
        <w:jc w:val="both"/>
        <w:rPr>
          <w:rFonts w:ascii="Arial" w:hAnsi="Arial" w:cs="Arial"/>
        </w:rPr>
      </w:pPr>
      <w:r w:rsidRPr="009F51A0">
        <w:rPr>
          <w:rFonts w:ascii="Arial" w:hAnsi="Arial" w:cs="Arial"/>
        </w:rPr>
        <w:t>8.</w:t>
      </w:r>
      <w:r w:rsidRPr="009F51A0">
        <w:rPr>
          <w:rFonts w:ascii="Arial" w:hAnsi="Arial" w:cs="Arial"/>
        </w:rPr>
        <w:tab/>
        <w:t>W przypadku wniesienia odwołania po upływie terminu składania ofert bieg terminu związania ofertą ulega zawieszeniu do czasu ogłoszenia przez Krajową Izbę Odwoławczą orzeczenia.</w:t>
      </w:r>
    </w:p>
    <w:p w14:paraId="3B95CEC1" w14:textId="1A85FC5E" w:rsidR="00DB1F5C" w:rsidRPr="009F51A0" w:rsidRDefault="00DB1F5C" w:rsidP="00DB1F5C">
      <w:pPr>
        <w:spacing w:line="360" w:lineRule="auto"/>
        <w:jc w:val="both"/>
        <w:rPr>
          <w:rFonts w:ascii="Arial" w:hAnsi="Arial" w:cs="Arial"/>
        </w:rPr>
      </w:pPr>
      <w:r w:rsidRPr="009F51A0">
        <w:rPr>
          <w:rFonts w:ascii="Arial" w:hAnsi="Arial" w:cs="Arial"/>
        </w:rPr>
        <w:t>9.</w:t>
      </w:r>
      <w:r w:rsidRPr="009F51A0">
        <w:rPr>
          <w:rFonts w:ascii="Arial" w:hAnsi="Arial" w:cs="Arial"/>
        </w:rPr>
        <w:tab/>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w:t>
      </w:r>
      <w:r w:rsidRPr="009F51A0">
        <w:rPr>
          <w:rFonts w:ascii="Arial" w:hAnsi="Arial" w:cs="Arial"/>
        </w:rPr>
        <w:lastRenderedPageBreak/>
        <w:t>papierowej albo elektronicznej opatrzone kwalifikowanym podpisem elektronicznym, a jego kopię przesyła się zamawiającemu oraz wykonawcy wnoszącemu odwołanie.</w:t>
      </w:r>
    </w:p>
    <w:p w14:paraId="7D298459" w14:textId="77777777" w:rsidR="00DB1F5C" w:rsidRPr="009F51A0" w:rsidRDefault="00DB1F5C" w:rsidP="00DB1F5C">
      <w:pPr>
        <w:spacing w:line="360" w:lineRule="auto"/>
        <w:jc w:val="both"/>
        <w:rPr>
          <w:rFonts w:ascii="Arial" w:hAnsi="Arial" w:cs="Arial"/>
        </w:rPr>
      </w:pPr>
      <w:r w:rsidRPr="009F51A0">
        <w:rPr>
          <w:rFonts w:ascii="Arial" w:hAnsi="Arial" w:cs="Arial"/>
        </w:rPr>
        <w:t>10.</w:t>
      </w:r>
      <w:r w:rsidRPr="009F51A0">
        <w:rPr>
          <w:rFonts w:ascii="Arial" w:hAnsi="Arial" w:cs="Arial"/>
        </w:rPr>
        <w:tab/>
        <w:t>Wykonawcy, którzy przystąpili do postępowania odwoławczego, stają się uczestnikami postępowania odwoławczego, jeżeli mają interes w tym, aby odwołanie zostało rozstrzygnięte na korzyść jednej ze stron.</w:t>
      </w:r>
    </w:p>
    <w:p w14:paraId="3CC73A0D" w14:textId="77777777" w:rsidR="00DB1F5C" w:rsidRPr="009F51A0" w:rsidRDefault="00DB1F5C" w:rsidP="00DB1F5C">
      <w:pPr>
        <w:spacing w:line="360" w:lineRule="auto"/>
        <w:jc w:val="both"/>
        <w:rPr>
          <w:rFonts w:ascii="Arial" w:hAnsi="Arial" w:cs="Arial"/>
        </w:rPr>
      </w:pPr>
      <w:r w:rsidRPr="009F51A0">
        <w:rPr>
          <w:rFonts w:ascii="Arial" w:hAnsi="Arial" w:cs="Arial"/>
        </w:rPr>
        <w:t>11.</w:t>
      </w:r>
      <w:r w:rsidRPr="009F51A0">
        <w:rPr>
          <w:rFonts w:ascii="Arial" w:hAnsi="Arial" w:cs="Arial"/>
        </w:rPr>
        <w:tab/>
        <w:t>Zamawiający lub odwołujący może zgłosić opozycję przeciw przystąpieniu innego wykonawcy nie później niż do czasu otwarcia rozprawy.</w:t>
      </w:r>
    </w:p>
    <w:p w14:paraId="420AD7F8" w14:textId="77777777" w:rsidR="00DB1F5C" w:rsidRPr="009F51A0" w:rsidRDefault="00DB1F5C" w:rsidP="00DB1F5C">
      <w:pPr>
        <w:spacing w:line="360" w:lineRule="auto"/>
        <w:jc w:val="both"/>
        <w:rPr>
          <w:rFonts w:ascii="Arial" w:hAnsi="Arial" w:cs="Arial"/>
        </w:rPr>
      </w:pPr>
      <w:r w:rsidRPr="009F51A0">
        <w:rPr>
          <w:rFonts w:ascii="Arial" w:hAnsi="Arial" w:cs="Arial"/>
        </w:rPr>
        <w:t>12.</w:t>
      </w:r>
      <w:r w:rsidRPr="009F51A0">
        <w:rPr>
          <w:rFonts w:ascii="Arial" w:hAnsi="Arial" w:cs="Arial"/>
        </w:rPr>
        <w:tab/>
        <w:t>Jeżeli koniec terminu do wykonania czynności przypada na sobotę lub dzień ustawowo wolny od pracy, termin upływa dnia następnego po dniu lub dniach wolnych od pracy.</w:t>
      </w:r>
    </w:p>
    <w:p w14:paraId="12E13CD5" w14:textId="5A115767" w:rsidR="00987FC3" w:rsidRPr="009F51A0" w:rsidRDefault="00DB1F5C" w:rsidP="00DB1F5C">
      <w:pPr>
        <w:spacing w:line="360" w:lineRule="auto"/>
        <w:jc w:val="both"/>
        <w:rPr>
          <w:rFonts w:ascii="Arial" w:hAnsi="Arial" w:cs="Arial"/>
        </w:rPr>
      </w:pPr>
      <w:r w:rsidRPr="009F51A0">
        <w:rPr>
          <w:rFonts w:ascii="Arial" w:hAnsi="Arial" w:cs="Arial"/>
        </w:rPr>
        <w:t>13.</w:t>
      </w:r>
      <w:r w:rsidRPr="009F51A0">
        <w:rPr>
          <w:rFonts w:ascii="Arial" w:hAnsi="Arial" w:cs="Arial"/>
        </w:rPr>
        <w:tab/>
        <w:t>Dokładne informacje dotyczące środków ochrony prawnej zawarte są w ustawie   z dnia 29 stycznia 2004 r. Prawo zamówień publicznych, w Dziale VI – Środki ochrony prawnej.</w:t>
      </w:r>
    </w:p>
    <w:p w14:paraId="2CB8829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UWAGA:</w:t>
      </w:r>
    </w:p>
    <w:p w14:paraId="3D75E9CA"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96C08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administratorem Pani/Pana danych osobowych jest  Uniwersytet Jana Kochanowskiego w Kielcach, 25-369 Kielce ul. Żeromskiego 5, tel. 41 349 72 00; fax: 41 344 5615;</w:t>
      </w:r>
    </w:p>
    <w:p w14:paraId="0565B6B8"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Uniwersytet Jana Kochanowskiego w Kielcach wyznaczył inspektora ochrony danych osobowych, z którym można się skontaktować pod numerem telefonu: 41 349 73 45 bądź adresem e-mail:  iod@ujk.edu.pl</w:t>
      </w:r>
    </w:p>
    <w:p w14:paraId="2A1F6E10" w14:textId="5443DD83"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przetwarzane będą na podstawie art. 6 </w:t>
      </w:r>
      <w:r w:rsidRPr="004D4E45">
        <w:rPr>
          <w:rFonts w:ascii="Arial" w:hAnsi="Arial" w:cs="Arial"/>
          <w:sz w:val="18"/>
        </w:rPr>
        <w:t xml:space="preserve">ust. 1 lit. c RODO w celu związanym z postępowaniem o udzielenie zamówienia publicznego pn.: „dostawa aparatury </w:t>
      </w:r>
      <w:r w:rsidR="00F62EBB" w:rsidRPr="004D4E45">
        <w:rPr>
          <w:rFonts w:ascii="Arial" w:hAnsi="Arial" w:cs="Arial"/>
          <w:sz w:val="18"/>
        </w:rPr>
        <w:t>naukowej</w:t>
      </w:r>
      <w:r w:rsidRPr="004D4E45">
        <w:rPr>
          <w:rFonts w:ascii="Arial" w:hAnsi="Arial" w:cs="Arial"/>
          <w:sz w:val="18"/>
        </w:rPr>
        <w:t>”   nr ADP.2301</w:t>
      </w:r>
      <w:r w:rsidR="004D4E45" w:rsidRPr="004D4E45">
        <w:rPr>
          <w:rFonts w:ascii="Arial" w:hAnsi="Arial" w:cs="Arial"/>
          <w:sz w:val="18"/>
        </w:rPr>
        <w:t>.46.</w:t>
      </w:r>
      <w:r w:rsidR="00987FC3" w:rsidRPr="004D4E45">
        <w:rPr>
          <w:rFonts w:ascii="Arial" w:hAnsi="Arial" w:cs="Arial"/>
          <w:sz w:val="18"/>
        </w:rPr>
        <w:t>.</w:t>
      </w:r>
      <w:r w:rsidRPr="004D4E45">
        <w:rPr>
          <w:rFonts w:ascii="Arial" w:hAnsi="Arial" w:cs="Arial"/>
          <w:sz w:val="18"/>
        </w:rPr>
        <w:t>2020   prowadzonym  w trybie</w:t>
      </w:r>
      <w:r w:rsidRPr="009F51A0">
        <w:rPr>
          <w:rFonts w:ascii="Arial" w:hAnsi="Arial" w:cs="Arial"/>
          <w:sz w:val="18"/>
        </w:rPr>
        <w:t xml:space="preserve"> przetargu nieograniczonego;</w:t>
      </w:r>
    </w:p>
    <w:p w14:paraId="12CE1EA7" w14:textId="07D9105C"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odbiorcami Pani/Pana danych osobowych będą osoby lub podmioty, którym udostępniona zostanie dokumentacja postępowania </w:t>
      </w:r>
      <w:r w:rsidR="00987FC3">
        <w:rPr>
          <w:rFonts w:ascii="Arial" w:hAnsi="Arial" w:cs="Arial"/>
          <w:sz w:val="18"/>
        </w:rPr>
        <w:t xml:space="preserve">                            </w:t>
      </w:r>
      <w:r w:rsidRPr="009F51A0">
        <w:rPr>
          <w:rFonts w:ascii="Arial" w:hAnsi="Arial" w:cs="Arial"/>
          <w:sz w:val="18"/>
        </w:rPr>
        <w:t xml:space="preserve">w oparciu o art. 8 oraz art. 96 ust. 3 ustawy z dnia 29 stycznia 2004 r. – Prawo zamówień publicznych (Dz. U. z 2019 r. poz. 1843 ze zm.), dalej „ustawa </w:t>
      </w:r>
      <w:proofErr w:type="spellStart"/>
      <w:r w:rsidRPr="009F51A0">
        <w:rPr>
          <w:rFonts w:ascii="Arial" w:hAnsi="Arial" w:cs="Arial"/>
          <w:sz w:val="18"/>
        </w:rPr>
        <w:t>Pzp</w:t>
      </w:r>
      <w:proofErr w:type="spellEnd"/>
      <w:r w:rsidRPr="009F51A0">
        <w:rPr>
          <w:rFonts w:ascii="Arial" w:hAnsi="Arial" w:cs="Arial"/>
          <w:sz w:val="18"/>
        </w:rPr>
        <w:t xml:space="preserve">”;  </w:t>
      </w:r>
    </w:p>
    <w:p w14:paraId="087AA10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będą przechowywane, zgodnie z art. 97 ust. 1 ustawy </w:t>
      </w:r>
      <w:proofErr w:type="spellStart"/>
      <w:r w:rsidRPr="009F51A0">
        <w:rPr>
          <w:rFonts w:ascii="Arial" w:hAnsi="Arial" w:cs="Arial"/>
          <w:sz w:val="18"/>
        </w:rPr>
        <w:t>Pzp</w:t>
      </w:r>
      <w:proofErr w:type="spellEnd"/>
      <w:r w:rsidRPr="009F51A0">
        <w:rPr>
          <w:rFonts w:ascii="Arial" w:hAnsi="Arial" w:cs="Arial"/>
          <w:sz w:val="18"/>
        </w:rPr>
        <w:t>, przez okres 4 lat od dnia zakończenia postępowania o udzielenie zamówienia, a jeżeli czas trwania umowy przekracza 4 lata, okres przechowywania obejmuje cały czas trwania umowy;</w:t>
      </w:r>
    </w:p>
    <w:p w14:paraId="6380FB8F"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obowiązek podania przez Panią/Pana danych osobowych bezpośrednio Pani/Pana dotyczących jest wymogiem ustawowym określonym w przepisach ustawy </w:t>
      </w:r>
      <w:proofErr w:type="spellStart"/>
      <w:r w:rsidRPr="009F51A0">
        <w:rPr>
          <w:rFonts w:ascii="Arial" w:hAnsi="Arial" w:cs="Arial"/>
          <w:sz w:val="18"/>
        </w:rPr>
        <w:t>Pzp</w:t>
      </w:r>
      <w:proofErr w:type="spellEnd"/>
      <w:r w:rsidRPr="009F51A0">
        <w:rPr>
          <w:rFonts w:ascii="Arial" w:hAnsi="Arial" w:cs="Arial"/>
          <w:sz w:val="18"/>
        </w:rPr>
        <w:t xml:space="preserve">, związanym z udziałem w postępowaniu o udzielenie zamówienia publicznego; konsekwencje niepodania określonych danych wynikają z ustawy </w:t>
      </w:r>
      <w:proofErr w:type="spellStart"/>
      <w:r w:rsidRPr="009F51A0">
        <w:rPr>
          <w:rFonts w:ascii="Arial" w:hAnsi="Arial" w:cs="Arial"/>
          <w:sz w:val="18"/>
        </w:rPr>
        <w:t>Pzp</w:t>
      </w:r>
      <w:proofErr w:type="spellEnd"/>
      <w:r w:rsidRPr="009F51A0">
        <w:rPr>
          <w:rFonts w:ascii="Arial" w:hAnsi="Arial" w:cs="Arial"/>
          <w:sz w:val="18"/>
        </w:rPr>
        <w:t>;  w odniesieniu do Pani/Pana danych osobowych decyzje nie będą podejmowane w sposób zautomatyzowany, stosowanie do art. 22 RODO;</w:t>
      </w:r>
      <w:r>
        <w:rPr>
          <w:rFonts w:ascii="Arial" w:hAnsi="Arial" w:cs="Arial"/>
          <w:sz w:val="18"/>
        </w:rPr>
        <w:t xml:space="preserve"> </w:t>
      </w:r>
      <w:r w:rsidRPr="009F51A0">
        <w:rPr>
          <w:rFonts w:ascii="Arial" w:hAnsi="Arial" w:cs="Arial"/>
          <w:sz w:val="18"/>
        </w:rPr>
        <w:t>posiada Pani/Pan:</w:t>
      </w:r>
      <w:r>
        <w:rPr>
          <w:rFonts w:ascii="Arial" w:hAnsi="Arial" w:cs="Arial"/>
          <w:sz w:val="18"/>
        </w:rPr>
        <w:t xml:space="preserve"> </w:t>
      </w:r>
      <w:r w:rsidRPr="009F51A0">
        <w:rPr>
          <w:rFonts w:ascii="Arial" w:hAnsi="Arial" w:cs="Arial"/>
          <w:sz w:val="18"/>
        </w:rPr>
        <w:t>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w:t>
      </w:r>
      <w:r>
        <w:rPr>
          <w:rFonts w:ascii="Arial" w:hAnsi="Arial" w:cs="Arial"/>
          <w:sz w:val="18"/>
        </w:rPr>
        <w:t xml:space="preserve"> </w:t>
      </w:r>
      <w:r w:rsidRPr="009F51A0">
        <w:rPr>
          <w:rFonts w:ascii="Arial" w:hAnsi="Arial" w:cs="Arial"/>
          <w:sz w:val="18"/>
        </w:rPr>
        <w:t>na podstawie art. 16 RODO prawo do sprostowania Pani/Pana danych osobowych *;</w:t>
      </w:r>
      <w:r>
        <w:rPr>
          <w:rFonts w:ascii="Arial" w:hAnsi="Arial" w:cs="Arial"/>
          <w:sz w:val="18"/>
        </w:rPr>
        <w:t xml:space="preserve"> </w:t>
      </w:r>
      <w:r w:rsidRPr="009F51A0">
        <w:rPr>
          <w:rFonts w:ascii="Arial" w:hAnsi="Arial" w:cs="Arial"/>
          <w:sz w:val="18"/>
        </w:rPr>
        <w:t xml:space="preserve">na </w:t>
      </w:r>
      <w:r w:rsidRPr="009F51A0">
        <w:rPr>
          <w:rFonts w:ascii="Arial" w:hAnsi="Arial" w:cs="Arial"/>
          <w:sz w:val="18"/>
        </w:rPr>
        <w:lastRenderedPageBreak/>
        <w:t xml:space="preserve">podstawie art. 18 RODO prawo żądania od administratora ograniczenia przetwarzania danych osobowych z zastrzeżeniem przypadków, o których mowa w art. 18 ust. 2 RODO **;  </w:t>
      </w:r>
    </w:p>
    <w:p w14:paraId="663F919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wniesienia skargi do Prezesa Urzędu Ochrony Danych Osobowych, gdy uzna Pani/Pan, że przetwarzanie danych osobowych Pani/Pana dotyczących narusza przepisy RODO;</w:t>
      </w:r>
    </w:p>
    <w:p w14:paraId="2FC206C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nie przysługuje Pani/Panu:</w:t>
      </w:r>
      <w:r>
        <w:rPr>
          <w:rFonts w:ascii="Arial" w:hAnsi="Arial" w:cs="Arial"/>
          <w:sz w:val="18"/>
        </w:rPr>
        <w:t xml:space="preserve"> </w:t>
      </w:r>
      <w:r w:rsidRPr="009F51A0">
        <w:rPr>
          <w:rFonts w:ascii="Arial" w:hAnsi="Arial" w:cs="Arial"/>
          <w:sz w:val="18"/>
        </w:rPr>
        <w:t>w związku z art. 17 ust. 3 lit. b, d lub e RODO prawo do usunięcia danych osobowy;</w:t>
      </w:r>
    </w:p>
    <w:p w14:paraId="418A0855"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przenoszenia danych osobowych, o którym mowa w art. 20 RODO; na podstawie art. 21 RODO prawo sprzeciwu, wobec przetwarzania danych osobowych, gdyż podstawą prawną przetwarzania Pani/Pana danych osobowych jest art. 6 ust. 1 lit. c RODO.</w:t>
      </w:r>
    </w:p>
    <w:p w14:paraId="676E8622" w14:textId="77777777" w:rsidR="00DB1F5C" w:rsidRPr="009F51A0" w:rsidRDefault="00DB1F5C" w:rsidP="00DB1F5C">
      <w:pPr>
        <w:spacing w:line="360" w:lineRule="auto"/>
        <w:jc w:val="both"/>
        <w:rPr>
          <w:rFonts w:ascii="Arial" w:hAnsi="Arial" w:cs="Arial"/>
        </w:rPr>
      </w:pPr>
      <w:r w:rsidRPr="009F51A0">
        <w:rPr>
          <w:rFonts w:ascii="Arial" w:hAnsi="Arial" w:cs="Arial"/>
        </w:rPr>
        <w:t>Integralną część niniejszej SIWZ stanowią:</w:t>
      </w:r>
    </w:p>
    <w:p w14:paraId="161CBDB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Załącznik nr 1- Opis przedmiotu zamówienia. </w:t>
      </w:r>
    </w:p>
    <w:p w14:paraId="67A6D684"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2-  Formularz ofertowy</w:t>
      </w:r>
    </w:p>
    <w:p w14:paraId="06807946"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3 - Wzór umowy</w:t>
      </w:r>
    </w:p>
    <w:p w14:paraId="09B91473"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4 - JEDZ</w:t>
      </w:r>
    </w:p>
    <w:p w14:paraId="1C524517"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5 - Wykaz dostaw</w:t>
      </w:r>
    </w:p>
    <w:p w14:paraId="1B313782"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6- Oświadczenie dotyczące grupy kapitałowej</w:t>
      </w:r>
    </w:p>
    <w:p w14:paraId="77589420" w14:textId="77777777" w:rsidR="00DB1F5C" w:rsidRPr="009F51A0" w:rsidRDefault="00DB1F5C" w:rsidP="00DB1F5C">
      <w:pPr>
        <w:spacing w:line="360" w:lineRule="auto"/>
        <w:jc w:val="both"/>
        <w:rPr>
          <w:rFonts w:ascii="Arial" w:hAnsi="Arial" w:cs="Arial"/>
        </w:rPr>
      </w:pPr>
      <w:r w:rsidRPr="009F51A0">
        <w:rPr>
          <w:rFonts w:ascii="Arial" w:hAnsi="Arial" w:cs="Arial"/>
        </w:rPr>
        <w:t>Komisja akceptuje treść specyfikacji:</w:t>
      </w:r>
    </w:p>
    <w:p w14:paraId="1C378796" w14:textId="77777777" w:rsidR="00DB1F5C" w:rsidRPr="009F51A0" w:rsidRDefault="00DB1F5C" w:rsidP="00DB1F5C">
      <w:pPr>
        <w:spacing w:line="360" w:lineRule="auto"/>
        <w:jc w:val="both"/>
        <w:rPr>
          <w:rFonts w:ascii="Arial" w:hAnsi="Arial" w:cs="Arial"/>
        </w:rPr>
      </w:pPr>
      <w:r w:rsidRPr="009F51A0">
        <w:rPr>
          <w:rFonts w:ascii="Arial" w:hAnsi="Arial" w:cs="Arial"/>
        </w:rPr>
        <w:t>1.  …………………………</w:t>
      </w:r>
    </w:p>
    <w:bookmarkEnd w:id="16"/>
    <w:p w14:paraId="195957FE" w14:textId="77777777" w:rsidR="00DB1F5C" w:rsidRPr="009F51A0" w:rsidRDefault="00DB1F5C" w:rsidP="00DB1F5C">
      <w:pPr>
        <w:spacing w:line="360" w:lineRule="auto"/>
        <w:jc w:val="both"/>
        <w:rPr>
          <w:rFonts w:ascii="Arial" w:hAnsi="Arial" w:cs="Arial"/>
        </w:rPr>
      </w:pPr>
      <w:r w:rsidRPr="009F51A0">
        <w:rPr>
          <w:rFonts w:ascii="Arial" w:hAnsi="Arial" w:cs="Arial"/>
        </w:rPr>
        <w:t>2.  …………………………</w:t>
      </w:r>
    </w:p>
    <w:p w14:paraId="13915E3A" w14:textId="77777777" w:rsidR="00DB1F5C" w:rsidRPr="009F51A0" w:rsidRDefault="00DB1F5C" w:rsidP="00DB1F5C">
      <w:pPr>
        <w:spacing w:line="360" w:lineRule="auto"/>
        <w:jc w:val="both"/>
        <w:rPr>
          <w:rFonts w:ascii="Arial" w:hAnsi="Arial" w:cs="Arial"/>
        </w:rPr>
      </w:pPr>
      <w:r w:rsidRPr="009F51A0">
        <w:rPr>
          <w:rFonts w:ascii="Arial" w:hAnsi="Arial" w:cs="Arial"/>
        </w:rPr>
        <w:t>3.  ………………………..</w:t>
      </w:r>
    </w:p>
    <w:p w14:paraId="4AD89E54" w14:textId="77777777" w:rsidR="00DB1F5C" w:rsidRPr="009F51A0" w:rsidRDefault="00DB1F5C" w:rsidP="00DB1F5C">
      <w:pPr>
        <w:spacing w:line="360" w:lineRule="auto"/>
        <w:jc w:val="both"/>
        <w:rPr>
          <w:rFonts w:ascii="Arial" w:hAnsi="Arial" w:cs="Arial"/>
        </w:rPr>
      </w:pPr>
      <w:r w:rsidRPr="009F51A0">
        <w:rPr>
          <w:rFonts w:ascii="Arial" w:hAnsi="Arial" w:cs="Arial"/>
        </w:rPr>
        <w:t>4.  …………………………</w:t>
      </w:r>
    </w:p>
    <w:p w14:paraId="733ECC63" w14:textId="5EC98A62" w:rsidR="00DB1F5C" w:rsidRPr="009F51A0" w:rsidRDefault="006B3E91" w:rsidP="00DB1F5C">
      <w:pPr>
        <w:spacing w:line="360" w:lineRule="auto"/>
        <w:jc w:val="both"/>
        <w:rPr>
          <w:rFonts w:ascii="Arial" w:hAnsi="Arial" w:cs="Arial"/>
        </w:rPr>
      </w:pPr>
      <w:r>
        <w:rPr>
          <w:rFonts w:ascii="Arial" w:hAnsi="Arial" w:cs="Arial"/>
        </w:rPr>
        <w:t>5</w:t>
      </w:r>
      <w:r w:rsidR="00DB1F5C" w:rsidRPr="009F51A0">
        <w:rPr>
          <w:rFonts w:ascii="Arial" w:hAnsi="Arial" w:cs="Arial"/>
        </w:rPr>
        <w:t>. ………………………….</w:t>
      </w:r>
    </w:p>
    <w:p w14:paraId="4B33E3EE" w14:textId="77777777" w:rsidR="00DB1F5C" w:rsidRPr="009F51A0" w:rsidRDefault="00DB1F5C" w:rsidP="00DB1F5C">
      <w:pPr>
        <w:spacing w:line="360" w:lineRule="auto"/>
        <w:jc w:val="both"/>
        <w:rPr>
          <w:rFonts w:ascii="Arial" w:hAnsi="Arial" w:cs="Arial"/>
        </w:rPr>
      </w:pPr>
      <w:r w:rsidRPr="009F51A0">
        <w:rPr>
          <w:rFonts w:ascii="Arial" w:hAnsi="Arial" w:cs="Arial"/>
        </w:rPr>
        <w:t>___________________________________________________________</w:t>
      </w:r>
    </w:p>
    <w:p w14:paraId="20BC05F1"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skorzystanie z prawa do sprostowania nie może skutkować zmianą wyniku postępowania</w:t>
      </w:r>
      <w:r w:rsidRPr="009F51A0">
        <w:rPr>
          <w:rFonts w:ascii="Arial" w:hAnsi="Arial" w:cs="Arial"/>
          <w:i/>
          <w:sz w:val="18"/>
        </w:rPr>
        <w:br/>
        <w:t xml:space="preserve">o udzielenie zamówienia publicznego ani zmianą postanowień umowy w zakresie niezgodnym z ustawą </w:t>
      </w:r>
      <w:proofErr w:type="spellStart"/>
      <w:r w:rsidRPr="009F51A0">
        <w:rPr>
          <w:rFonts w:ascii="Arial" w:hAnsi="Arial" w:cs="Arial"/>
          <w:i/>
          <w:sz w:val="18"/>
        </w:rPr>
        <w:t>Pzp</w:t>
      </w:r>
      <w:proofErr w:type="spellEnd"/>
      <w:r w:rsidRPr="009F51A0">
        <w:rPr>
          <w:rFonts w:ascii="Arial" w:hAnsi="Arial" w:cs="Arial"/>
          <w:i/>
          <w:sz w:val="18"/>
        </w:rPr>
        <w:t xml:space="preserve"> oraz nie może naruszać integralności protokołu oraz jego załączników.</w:t>
      </w:r>
    </w:p>
    <w:p w14:paraId="683CB847"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7671CD" w14:textId="77777777" w:rsidR="00DB1F5C" w:rsidRPr="009F51A0" w:rsidRDefault="00DB1F5C" w:rsidP="00DB1F5C">
      <w:pPr>
        <w:spacing w:line="360" w:lineRule="auto"/>
        <w:jc w:val="both"/>
        <w:rPr>
          <w:rFonts w:ascii="Arial" w:hAnsi="Arial" w:cs="Arial"/>
          <w:i/>
          <w:sz w:val="18"/>
        </w:rPr>
      </w:pPr>
      <w:bookmarkStart w:id="17" w:name="_Hlk516567347"/>
      <w:r w:rsidRPr="009F51A0">
        <w:rPr>
          <w:rFonts w:ascii="Arial" w:hAnsi="Arial" w:cs="Arial"/>
          <w:i/>
          <w:sz w:val="18"/>
        </w:rPr>
        <w:t>Wystąpienie z żądaniem, o którym mowa w art. 18 ust. 1 rozporządzenia 2016/679, nie ogranicza przetwarzania danych osobowych do czasu zakończenia postępowania o udzielenie zamówienia publicznego.</w:t>
      </w:r>
    </w:p>
    <w:p w14:paraId="66F8C8E5" w14:textId="77777777" w:rsidR="00DB1F5C" w:rsidRPr="009F51A0" w:rsidRDefault="00DB1F5C" w:rsidP="00DB1F5C">
      <w:pPr>
        <w:spacing w:line="360" w:lineRule="auto"/>
        <w:jc w:val="both"/>
        <w:rPr>
          <w:rFonts w:ascii="Arial" w:hAnsi="Arial" w:cs="Arial"/>
          <w:i/>
          <w:sz w:val="18"/>
        </w:rPr>
      </w:pPr>
    </w:p>
    <w:p w14:paraId="3BE60257" w14:textId="1B8F32D0" w:rsidR="00DB1F5C" w:rsidRPr="009F51A0" w:rsidRDefault="00DB1F5C" w:rsidP="007722DC">
      <w:pPr>
        <w:spacing w:after="0" w:line="240" w:lineRule="auto"/>
        <w:rPr>
          <w:rFonts w:ascii="Arial" w:hAnsi="Arial" w:cs="Arial"/>
        </w:rPr>
      </w:pPr>
      <w:r w:rsidRPr="009F51A0">
        <w:rPr>
          <w:rFonts w:ascii="Arial" w:hAnsi="Arial" w:cs="Arial"/>
        </w:rPr>
        <w:lastRenderedPageBreak/>
        <w:t>Załącznik nr 1</w:t>
      </w:r>
    </w:p>
    <w:p w14:paraId="28AA3113" w14:textId="797B9C6B" w:rsidR="00987FC3" w:rsidRDefault="00DB1F5C" w:rsidP="00F51B7F">
      <w:pPr>
        <w:spacing w:line="360" w:lineRule="auto"/>
        <w:jc w:val="both"/>
        <w:rPr>
          <w:rFonts w:ascii="Arial" w:hAnsi="Arial" w:cs="Arial"/>
        </w:rPr>
      </w:pPr>
      <w:r w:rsidRPr="009F51A0">
        <w:rPr>
          <w:rFonts w:ascii="Arial" w:hAnsi="Arial" w:cs="Arial"/>
        </w:rPr>
        <w:t xml:space="preserve">                </w:t>
      </w:r>
      <w:r>
        <w:rPr>
          <w:rFonts w:ascii="Arial" w:hAnsi="Arial" w:cs="Arial"/>
        </w:rPr>
        <w:t xml:space="preserve">                         </w:t>
      </w:r>
      <w:r w:rsidR="00327F38">
        <w:rPr>
          <w:rFonts w:ascii="Arial" w:hAnsi="Arial" w:cs="Arial"/>
        </w:rPr>
        <w:t>OPIS PRZEDMIOTU ZAMÓWIENIA</w:t>
      </w:r>
    </w:p>
    <w:p w14:paraId="162CB2E7" w14:textId="0161AE74" w:rsidR="005568FC" w:rsidRDefault="005568FC" w:rsidP="00F51B7F">
      <w:pPr>
        <w:spacing w:line="360" w:lineRule="auto"/>
        <w:jc w:val="both"/>
        <w:rPr>
          <w:rFonts w:ascii="Arial" w:hAnsi="Arial" w:cs="Arial"/>
        </w:rPr>
      </w:pPr>
      <w:r>
        <w:rPr>
          <w:rFonts w:ascii="Arial" w:hAnsi="Arial" w:cs="Arial"/>
        </w:rPr>
        <w:t>CZĘŚĆ I</w:t>
      </w:r>
    </w:p>
    <w:tbl>
      <w:tblPr>
        <w:tblW w:w="107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1276"/>
        <w:gridCol w:w="468"/>
        <w:gridCol w:w="8537"/>
      </w:tblGrid>
      <w:tr w:rsidR="00F2353D" w:rsidRPr="00A925B7" w14:paraId="743B8C20" w14:textId="77777777" w:rsidTr="001B42C1">
        <w:trPr>
          <w:trHeight w:val="476"/>
        </w:trPr>
        <w:tc>
          <w:tcPr>
            <w:tcW w:w="507" w:type="dxa"/>
            <w:shd w:val="clear" w:color="auto" w:fill="auto"/>
            <w:vAlign w:val="center"/>
          </w:tcPr>
          <w:p w14:paraId="7CC407BF" w14:textId="77777777" w:rsidR="00F2353D" w:rsidRPr="00A925B7" w:rsidRDefault="00F2353D" w:rsidP="00F2353D">
            <w:pPr>
              <w:spacing w:after="0" w:line="240" w:lineRule="auto"/>
              <w:jc w:val="center"/>
              <w:rPr>
                <w:rFonts w:asciiTheme="minorHAnsi" w:hAnsiTheme="minorHAnsi" w:cstheme="minorHAnsi"/>
                <w:color w:val="000000"/>
                <w:sz w:val="18"/>
                <w:szCs w:val="20"/>
              </w:rPr>
            </w:pPr>
            <w:r w:rsidRPr="00A925B7">
              <w:rPr>
                <w:rFonts w:asciiTheme="minorHAnsi" w:hAnsiTheme="minorHAnsi" w:cstheme="minorHAnsi"/>
                <w:color w:val="000000"/>
                <w:sz w:val="18"/>
                <w:szCs w:val="20"/>
              </w:rPr>
              <w:t>Lp.</w:t>
            </w:r>
          </w:p>
        </w:tc>
        <w:tc>
          <w:tcPr>
            <w:tcW w:w="1276" w:type="dxa"/>
            <w:shd w:val="clear" w:color="auto" w:fill="auto"/>
            <w:vAlign w:val="center"/>
          </w:tcPr>
          <w:p w14:paraId="076A2A85" w14:textId="77777777" w:rsidR="00F2353D" w:rsidRPr="00AF2AEC" w:rsidRDefault="00F2353D" w:rsidP="00F2353D">
            <w:pPr>
              <w:jc w:val="center"/>
              <w:rPr>
                <w:rFonts w:asciiTheme="minorHAnsi" w:hAnsiTheme="minorHAnsi" w:cstheme="minorHAnsi"/>
                <w:color w:val="000000"/>
                <w:sz w:val="18"/>
                <w:szCs w:val="20"/>
              </w:rPr>
            </w:pPr>
            <w:r w:rsidRPr="00AF2AEC">
              <w:rPr>
                <w:rFonts w:asciiTheme="minorHAnsi" w:hAnsiTheme="minorHAnsi" w:cstheme="minorHAnsi"/>
                <w:color w:val="000000"/>
                <w:sz w:val="18"/>
                <w:szCs w:val="20"/>
              </w:rPr>
              <w:t>Sprzęt</w:t>
            </w:r>
          </w:p>
        </w:tc>
        <w:tc>
          <w:tcPr>
            <w:tcW w:w="468" w:type="dxa"/>
            <w:shd w:val="clear" w:color="auto" w:fill="auto"/>
            <w:noWrap/>
            <w:vAlign w:val="center"/>
          </w:tcPr>
          <w:p w14:paraId="0EEDD4CF" w14:textId="77777777" w:rsidR="00F2353D" w:rsidRPr="00AF2AEC" w:rsidRDefault="00F2353D" w:rsidP="00F2353D">
            <w:pPr>
              <w:jc w:val="center"/>
              <w:rPr>
                <w:rFonts w:asciiTheme="minorHAnsi" w:hAnsiTheme="minorHAnsi" w:cstheme="minorHAnsi"/>
                <w:color w:val="000000"/>
                <w:sz w:val="16"/>
                <w:szCs w:val="20"/>
              </w:rPr>
            </w:pPr>
            <w:r w:rsidRPr="00AF2AEC">
              <w:rPr>
                <w:rFonts w:asciiTheme="minorHAnsi" w:hAnsiTheme="minorHAnsi" w:cstheme="minorHAnsi"/>
                <w:color w:val="000000"/>
                <w:sz w:val="16"/>
                <w:szCs w:val="20"/>
              </w:rPr>
              <w:t>Ilość</w:t>
            </w:r>
          </w:p>
        </w:tc>
        <w:tc>
          <w:tcPr>
            <w:tcW w:w="8537" w:type="dxa"/>
            <w:shd w:val="clear" w:color="auto" w:fill="auto"/>
            <w:vAlign w:val="center"/>
          </w:tcPr>
          <w:p w14:paraId="5509CE48" w14:textId="77777777" w:rsidR="00F2353D" w:rsidRPr="00AF2AEC" w:rsidRDefault="00F2353D" w:rsidP="00F2353D">
            <w:pPr>
              <w:tabs>
                <w:tab w:val="left" w:pos="6969"/>
                <w:tab w:val="left" w:pos="7818"/>
              </w:tabs>
              <w:spacing w:after="0" w:line="240" w:lineRule="auto"/>
              <w:ind w:right="215"/>
              <w:jc w:val="center"/>
              <w:rPr>
                <w:rFonts w:asciiTheme="minorHAnsi" w:hAnsiTheme="minorHAnsi" w:cstheme="minorHAnsi"/>
                <w:color w:val="000000"/>
                <w:sz w:val="18"/>
                <w:szCs w:val="20"/>
              </w:rPr>
            </w:pPr>
            <w:r w:rsidRPr="00AF2AEC">
              <w:rPr>
                <w:rFonts w:asciiTheme="minorHAnsi" w:hAnsiTheme="minorHAnsi" w:cstheme="minorHAnsi"/>
                <w:color w:val="000000"/>
                <w:sz w:val="18"/>
                <w:szCs w:val="20"/>
              </w:rPr>
              <w:t>Opis</w:t>
            </w:r>
          </w:p>
        </w:tc>
      </w:tr>
      <w:tr w:rsidR="00F2353D" w:rsidRPr="00A925B7" w14:paraId="68EB5622" w14:textId="77777777" w:rsidTr="001B42C1">
        <w:trPr>
          <w:trHeight w:val="980"/>
        </w:trPr>
        <w:tc>
          <w:tcPr>
            <w:tcW w:w="507" w:type="dxa"/>
            <w:shd w:val="clear" w:color="auto" w:fill="auto"/>
          </w:tcPr>
          <w:p w14:paraId="2B7B9E03" w14:textId="77777777" w:rsidR="00F2353D" w:rsidRDefault="00F2353D" w:rsidP="00F2353D">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276" w:type="dxa"/>
            <w:shd w:val="clear" w:color="auto" w:fill="auto"/>
          </w:tcPr>
          <w:p w14:paraId="4069B2A1" w14:textId="0229BB0A" w:rsidR="00F2353D" w:rsidRPr="00E13D44" w:rsidRDefault="00F2353D" w:rsidP="00F2353D">
            <w:pPr>
              <w:rPr>
                <w:rFonts w:asciiTheme="minorHAnsi" w:hAnsiTheme="minorHAnsi" w:cstheme="minorHAnsi"/>
                <w:b/>
                <w:bCs/>
                <w:sz w:val="20"/>
                <w:szCs w:val="20"/>
              </w:rPr>
            </w:pPr>
            <w:r w:rsidRPr="00E13D44">
              <w:rPr>
                <w:rFonts w:asciiTheme="minorHAnsi" w:hAnsiTheme="minorHAnsi" w:cstheme="minorHAnsi"/>
                <w:b/>
                <w:bCs/>
                <w:sz w:val="20"/>
                <w:szCs w:val="20"/>
              </w:rPr>
              <w:t xml:space="preserve">Dygestorium zgodne z EN 14175-2 oraz EN 14175-3, </w:t>
            </w:r>
            <w:r w:rsidR="004E4B10" w:rsidRPr="00202B4C">
              <w:rPr>
                <w:rFonts w:asciiTheme="minorHAnsi" w:hAnsiTheme="minorHAnsi" w:cstheme="minorHAnsi"/>
                <w:b/>
                <w:bCs/>
                <w:sz w:val="20"/>
                <w:szCs w:val="20"/>
              </w:rPr>
              <w:t>lub z równoważnymi</w:t>
            </w:r>
            <w:r w:rsidR="004E4B10">
              <w:rPr>
                <w:rFonts w:asciiTheme="minorHAnsi" w:hAnsiTheme="minorHAnsi" w:cstheme="minorHAnsi"/>
                <w:b/>
                <w:bCs/>
                <w:sz w:val="20"/>
                <w:szCs w:val="20"/>
              </w:rPr>
              <w:t xml:space="preserve"> </w:t>
            </w:r>
          </w:p>
          <w:p w14:paraId="31F6A6A7" w14:textId="77777777" w:rsidR="00F2353D" w:rsidRPr="00E13D44" w:rsidRDefault="00F2353D" w:rsidP="00F2353D">
            <w:pPr>
              <w:rPr>
                <w:rFonts w:asciiTheme="minorHAnsi" w:hAnsiTheme="minorHAnsi" w:cstheme="minorHAnsi"/>
                <w:b/>
                <w:bCs/>
                <w:sz w:val="20"/>
                <w:szCs w:val="20"/>
              </w:rPr>
            </w:pPr>
          </w:p>
        </w:tc>
        <w:tc>
          <w:tcPr>
            <w:tcW w:w="468" w:type="dxa"/>
            <w:shd w:val="clear" w:color="auto" w:fill="auto"/>
            <w:noWrap/>
          </w:tcPr>
          <w:p w14:paraId="5E64182D" w14:textId="66C0739E" w:rsidR="00F2353D" w:rsidRPr="00A925B7" w:rsidRDefault="00202B4C" w:rsidP="00F2353D">
            <w:pPr>
              <w:jc w:val="center"/>
              <w:rPr>
                <w:rFonts w:asciiTheme="minorHAnsi" w:hAnsiTheme="minorHAnsi" w:cstheme="minorHAnsi"/>
                <w:sz w:val="20"/>
                <w:szCs w:val="20"/>
              </w:rPr>
            </w:pPr>
            <w:r>
              <w:rPr>
                <w:rFonts w:asciiTheme="minorHAnsi" w:hAnsiTheme="minorHAnsi" w:cstheme="minorHAnsi"/>
                <w:sz w:val="20"/>
                <w:szCs w:val="20"/>
              </w:rPr>
              <w:t>4</w:t>
            </w:r>
          </w:p>
        </w:tc>
        <w:tc>
          <w:tcPr>
            <w:tcW w:w="8537" w:type="dxa"/>
            <w:shd w:val="clear" w:color="auto" w:fill="auto"/>
          </w:tcPr>
          <w:p w14:paraId="41006970"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WYMAGANIA:</w:t>
            </w:r>
          </w:p>
          <w:p w14:paraId="47D9C787"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Monitoring przepływu powietrza</w:t>
            </w:r>
          </w:p>
          <w:p w14:paraId="08C857B8"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System Bypass zapewniający zbliżony do bez turbulentnego przepływ powietrza;</w:t>
            </w:r>
          </w:p>
          <w:p w14:paraId="08D9E0E0"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Podstawowe wymiary: (+/-10%)</w:t>
            </w:r>
          </w:p>
          <w:p w14:paraId="2994993D"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wysokość: 2600 mm,</w:t>
            </w:r>
          </w:p>
          <w:p w14:paraId="44C784EA"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szerokość: 1200 mm,</w:t>
            </w:r>
          </w:p>
          <w:p w14:paraId="3542D0FC"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głębokość 960 mm.</w:t>
            </w:r>
          </w:p>
          <w:p w14:paraId="5F58346D"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Łatwe do demontażu i odkażania moduły wyciągowe</w:t>
            </w:r>
          </w:p>
          <w:p w14:paraId="154A2854"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Laminarny przepływ powietrza</w:t>
            </w:r>
          </w:p>
          <w:p w14:paraId="58F9E998"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xml:space="preserve">- </w:t>
            </w:r>
            <w:r w:rsidRPr="00202B4C">
              <w:rPr>
                <w:rFonts w:asciiTheme="minorHAnsi" w:hAnsiTheme="minorHAnsi" w:cstheme="minorHAnsi"/>
                <w:sz w:val="20"/>
                <w:szCs w:val="20"/>
                <w:lang w:eastAsia="pl-PL"/>
              </w:rPr>
              <w:t>Automatyczny ogranicznik frontowy</w:t>
            </w:r>
          </w:p>
          <w:p w14:paraId="06834636" w14:textId="344A46D3"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xml:space="preserve">- Wyłożenie komory ceramiką (do wysokości </w:t>
            </w:r>
            <w:r w:rsidR="00202B4C" w:rsidRPr="00202B4C">
              <w:rPr>
                <w:rFonts w:asciiTheme="minorHAnsi" w:hAnsiTheme="minorHAnsi" w:cstheme="minorHAnsi"/>
                <w:sz w:val="20"/>
                <w:szCs w:val="20"/>
                <w:lang w:eastAsia="pl-PL"/>
              </w:rPr>
              <w:t xml:space="preserve">min. </w:t>
            </w:r>
            <w:r w:rsidRPr="00202B4C">
              <w:rPr>
                <w:rFonts w:asciiTheme="minorHAnsi" w:hAnsiTheme="minorHAnsi" w:cstheme="minorHAnsi"/>
                <w:sz w:val="20"/>
                <w:szCs w:val="20"/>
                <w:lang w:eastAsia="pl-PL"/>
              </w:rPr>
              <w:t>30 cm tylna ściana wykonana z żywicy fenolowej w celu czyszczenia elementów narażonych na zabrudzenie)</w:t>
            </w:r>
          </w:p>
          <w:p w14:paraId="75293EDC" w14:textId="5B53C70F"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Kuwety polipropylenowe</w:t>
            </w:r>
            <w:r w:rsidRPr="00E905D7">
              <w:rPr>
                <w:rFonts w:asciiTheme="minorHAnsi" w:hAnsiTheme="minorHAnsi" w:cstheme="minorHAnsi"/>
                <w:sz w:val="20"/>
                <w:szCs w:val="20"/>
                <w:lang w:eastAsia="pl-PL"/>
              </w:rPr>
              <w:t xml:space="preserve"> do półek</w:t>
            </w:r>
            <w:r w:rsidR="009B29CA">
              <w:rPr>
                <w:rFonts w:asciiTheme="minorHAnsi" w:hAnsiTheme="minorHAnsi" w:cstheme="minorHAnsi"/>
                <w:sz w:val="20"/>
                <w:szCs w:val="20"/>
                <w:lang w:eastAsia="pl-PL"/>
              </w:rPr>
              <w:t xml:space="preserve"> min 4 szt.</w:t>
            </w:r>
          </w:p>
          <w:p w14:paraId="4A5D756F"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Blat ceramiczny</w:t>
            </w:r>
          </w:p>
          <w:p w14:paraId="7E6EF25F"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xml:space="preserve">- </w:t>
            </w:r>
            <w:proofErr w:type="spellStart"/>
            <w:r w:rsidRPr="00E905D7">
              <w:rPr>
                <w:rFonts w:asciiTheme="minorHAnsi" w:hAnsiTheme="minorHAnsi" w:cstheme="minorHAnsi"/>
                <w:sz w:val="20"/>
                <w:szCs w:val="20"/>
                <w:lang w:eastAsia="pl-PL"/>
              </w:rPr>
              <w:t>Zlewik</w:t>
            </w:r>
            <w:proofErr w:type="spellEnd"/>
            <w:r w:rsidRPr="00E905D7">
              <w:rPr>
                <w:rFonts w:asciiTheme="minorHAnsi" w:hAnsiTheme="minorHAnsi" w:cstheme="minorHAnsi"/>
                <w:sz w:val="20"/>
                <w:szCs w:val="20"/>
                <w:lang w:eastAsia="pl-PL"/>
              </w:rPr>
              <w:t xml:space="preserve"> ceramiczny w blacie, w miejscu ustalonym przez Zamawiającego</w:t>
            </w:r>
          </w:p>
          <w:p w14:paraId="0155188F"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Zawór gazu</w:t>
            </w:r>
          </w:p>
          <w:p w14:paraId="389BC4BF"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Zawór próżni</w:t>
            </w:r>
          </w:p>
          <w:p w14:paraId="4AD79FF7"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Zawór wody</w:t>
            </w:r>
            <w:r>
              <w:rPr>
                <w:rFonts w:asciiTheme="minorHAnsi" w:hAnsiTheme="minorHAnsi" w:cstheme="minorHAnsi"/>
                <w:sz w:val="20"/>
                <w:szCs w:val="20"/>
                <w:lang w:eastAsia="pl-PL"/>
              </w:rPr>
              <w:t xml:space="preserve"> x 2</w:t>
            </w:r>
          </w:p>
          <w:p w14:paraId="4D209E19"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xml:space="preserve">- Wyposażone w min 3 gniazda elektryczne 230V </w:t>
            </w:r>
          </w:p>
          <w:p w14:paraId="775DF6FA" w14:textId="7777777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Szafki o szerokości minimum 50cm, z kuwetami PP</w:t>
            </w:r>
          </w:p>
          <w:p w14:paraId="6AD8C31D" w14:textId="652BCC4B"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Konstrukcja dygestorium samonośna; elementy konstrukcyjne wykonane z profili aluminiowych o</w:t>
            </w:r>
            <w:r>
              <w:rPr>
                <w:rFonts w:asciiTheme="minorHAnsi" w:hAnsiTheme="minorHAnsi" w:cstheme="minorHAnsi"/>
                <w:sz w:val="20"/>
                <w:szCs w:val="20"/>
                <w:lang w:eastAsia="pl-PL"/>
              </w:rPr>
              <w:t xml:space="preserve"> </w:t>
            </w:r>
            <w:r w:rsidRPr="00E905D7">
              <w:rPr>
                <w:rFonts w:asciiTheme="minorHAnsi" w:hAnsiTheme="minorHAnsi" w:cstheme="minorHAnsi"/>
                <w:sz w:val="20"/>
                <w:szCs w:val="20"/>
                <w:lang w:eastAsia="pl-PL"/>
              </w:rPr>
              <w:t xml:space="preserve">grubości ścianki </w:t>
            </w:r>
            <w:r w:rsidR="009B29CA">
              <w:rPr>
                <w:rFonts w:asciiTheme="minorHAnsi" w:hAnsiTheme="minorHAnsi" w:cstheme="minorHAnsi"/>
                <w:sz w:val="20"/>
                <w:szCs w:val="20"/>
                <w:lang w:eastAsia="pl-PL"/>
              </w:rPr>
              <w:t>min</w:t>
            </w:r>
            <w:r w:rsidRPr="00E905D7">
              <w:rPr>
                <w:rFonts w:asciiTheme="minorHAnsi" w:hAnsiTheme="minorHAnsi" w:cstheme="minorHAnsi"/>
                <w:sz w:val="20"/>
                <w:szCs w:val="20"/>
                <w:lang w:eastAsia="pl-PL"/>
              </w:rPr>
              <w:t xml:space="preserve"> 2mm pokrytej proszkowo chemoodporną farbą epoksydową;</w:t>
            </w:r>
          </w:p>
          <w:p w14:paraId="18C217C3" w14:textId="0E8B3D58"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Oświetlenie komory roboczej: panel LED (klasa szczelności IP67) o mocy minimum 25 W,</w:t>
            </w:r>
            <w:r>
              <w:rPr>
                <w:rFonts w:asciiTheme="minorHAnsi" w:hAnsiTheme="minorHAnsi" w:cstheme="minorHAnsi"/>
                <w:sz w:val="20"/>
                <w:szCs w:val="20"/>
                <w:lang w:eastAsia="pl-PL"/>
              </w:rPr>
              <w:t xml:space="preserve"> </w:t>
            </w:r>
            <w:r w:rsidRPr="00E905D7">
              <w:rPr>
                <w:rFonts w:asciiTheme="minorHAnsi" w:hAnsiTheme="minorHAnsi" w:cstheme="minorHAnsi"/>
                <w:sz w:val="20"/>
                <w:szCs w:val="20"/>
                <w:lang w:eastAsia="pl-PL"/>
              </w:rPr>
              <w:t>umieszczony górnej części komory roboczej (ponad oknem) ; światło z lampy skierowane do wnętrza</w:t>
            </w:r>
            <w:r>
              <w:rPr>
                <w:rFonts w:asciiTheme="minorHAnsi" w:hAnsiTheme="minorHAnsi" w:cstheme="minorHAnsi"/>
                <w:sz w:val="20"/>
                <w:szCs w:val="20"/>
                <w:lang w:eastAsia="pl-PL"/>
              </w:rPr>
              <w:t xml:space="preserve"> </w:t>
            </w:r>
            <w:r w:rsidRPr="00E905D7">
              <w:rPr>
                <w:rFonts w:asciiTheme="minorHAnsi" w:hAnsiTheme="minorHAnsi" w:cstheme="minorHAnsi"/>
                <w:sz w:val="20"/>
                <w:szCs w:val="20"/>
                <w:lang w:eastAsia="pl-PL"/>
              </w:rPr>
              <w:t xml:space="preserve">komory </w:t>
            </w:r>
            <w:r w:rsidRPr="00202B4C">
              <w:rPr>
                <w:rFonts w:asciiTheme="minorHAnsi" w:hAnsiTheme="minorHAnsi" w:cstheme="minorHAnsi"/>
                <w:sz w:val="20"/>
                <w:szCs w:val="20"/>
                <w:lang w:eastAsia="pl-PL"/>
              </w:rPr>
              <w:t xml:space="preserve">roboczej, </w:t>
            </w:r>
            <w:r w:rsidR="004E4B10" w:rsidRPr="00202B4C">
              <w:rPr>
                <w:rFonts w:asciiTheme="minorHAnsi" w:hAnsiTheme="minorHAnsi" w:cstheme="minorHAnsi"/>
                <w:sz w:val="20"/>
                <w:szCs w:val="20"/>
                <w:lang w:eastAsia="pl-PL"/>
              </w:rPr>
              <w:t xml:space="preserve">ma </w:t>
            </w:r>
            <w:r w:rsidRPr="00202B4C">
              <w:rPr>
                <w:rFonts w:asciiTheme="minorHAnsi" w:hAnsiTheme="minorHAnsi" w:cstheme="minorHAnsi"/>
                <w:sz w:val="20"/>
                <w:szCs w:val="20"/>
                <w:lang w:eastAsia="pl-PL"/>
              </w:rPr>
              <w:t>oświetla</w:t>
            </w:r>
            <w:r w:rsidR="004E4B10" w:rsidRPr="00202B4C">
              <w:rPr>
                <w:rFonts w:asciiTheme="minorHAnsi" w:hAnsiTheme="minorHAnsi" w:cstheme="minorHAnsi"/>
                <w:sz w:val="20"/>
                <w:szCs w:val="20"/>
                <w:lang w:eastAsia="pl-PL"/>
              </w:rPr>
              <w:t>ć</w:t>
            </w:r>
            <w:r w:rsidRPr="00202B4C">
              <w:rPr>
                <w:rFonts w:asciiTheme="minorHAnsi" w:hAnsiTheme="minorHAnsi" w:cstheme="minorHAnsi"/>
                <w:sz w:val="20"/>
                <w:szCs w:val="20"/>
                <w:lang w:eastAsia="pl-PL"/>
              </w:rPr>
              <w:t xml:space="preserve"> jednolicie całą powierzchnię blatu roboczego;</w:t>
            </w:r>
          </w:p>
          <w:p w14:paraId="691660CA"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panel sterowania</w:t>
            </w:r>
          </w:p>
          <w:p w14:paraId="1A8C1421"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Parametry techniczne:</w:t>
            </w:r>
          </w:p>
          <w:p w14:paraId="0AECFB4D"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Wyposażone w system S1:</w:t>
            </w:r>
          </w:p>
          <w:p w14:paraId="40716D20"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monitorowanie prawidłowego przepływu powietrza,</w:t>
            </w:r>
          </w:p>
          <w:p w14:paraId="5A742849"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sterowanie mikroprocesorowe urządzeniem,</w:t>
            </w:r>
          </w:p>
          <w:p w14:paraId="353A532F" w14:textId="6DA95D7F"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alarm: akustyczny i optyczny uaktywniający się, w przypadku gdy przepływ spadnie poniżej minimalnej wartości granicznej (alarmy zgodne z norma EN 14175</w:t>
            </w:r>
            <w:r w:rsidR="004E4B10" w:rsidRPr="00202B4C">
              <w:rPr>
                <w:rFonts w:asciiTheme="minorHAnsi" w:hAnsiTheme="minorHAnsi" w:cstheme="minorHAnsi"/>
                <w:sz w:val="20"/>
                <w:szCs w:val="20"/>
                <w:lang w:eastAsia="pl-PL"/>
              </w:rPr>
              <w:t xml:space="preserve"> lub równoważną</w:t>
            </w:r>
            <w:r w:rsidRPr="00202B4C">
              <w:rPr>
                <w:rFonts w:asciiTheme="minorHAnsi" w:hAnsiTheme="minorHAnsi" w:cstheme="minorHAnsi"/>
                <w:sz w:val="20"/>
                <w:szCs w:val="20"/>
                <w:lang w:eastAsia="pl-PL"/>
              </w:rPr>
              <w:t>),</w:t>
            </w:r>
          </w:p>
          <w:p w14:paraId="199603AC" w14:textId="32E7871B"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wyposażony w sterownik FM100 spełniający normę PN EN 14175</w:t>
            </w:r>
            <w:r w:rsidR="004E4B10" w:rsidRPr="00202B4C">
              <w:rPr>
                <w:rFonts w:asciiTheme="minorHAnsi" w:hAnsiTheme="minorHAnsi" w:cstheme="minorHAnsi"/>
                <w:sz w:val="20"/>
                <w:szCs w:val="20"/>
                <w:lang w:eastAsia="pl-PL"/>
              </w:rPr>
              <w:t xml:space="preserve"> lub równoważną</w:t>
            </w:r>
            <w:r w:rsidRPr="00202B4C">
              <w:rPr>
                <w:rFonts w:asciiTheme="minorHAnsi" w:hAnsiTheme="minorHAnsi" w:cstheme="minorHAnsi"/>
                <w:sz w:val="20"/>
                <w:szCs w:val="20"/>
                <w:lang w:eastAsia="pl-PL"/>
              </w:rPr>
              <w:t>,</w:t>
            </w:r>
          </w:p>
          <w:p w14:paraId="2B17AFE8" w14:textId="59CB33C2"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Dygestorium wykonane zgodnie z normą EN 14175</w:t>
            </w:r>
            <w:r w:rsidR="004E4B10" w:rsidRPr="00202B4C">
              <w:rPr>
                <w:rFonts w:asciiTheme="minorHAnsi" w:hAnsiTheme="minorHAnsi" w:cstheme="minorHAnsi"/>
                <w:sz w:val="20"/>
                <w:szCs w:val="20"/>
                <w:lang w:eastAsia="pl-PL"/>
              </w:rPr>
              <w:t xml:space="preserve"> lub równoważną</w:t>
            </w:r>
          </w:p>
          <w:p w14:paraId="46C429A1"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musi posiadać intuicyjny panel sterujący umieszczony w prawym/lewym profilu dygestorium na wysokości oczu, który informuje Użytkownika o prawidłowej, bądź nieprawidłowej pracy dygestorium;</w:t>
            </w:r>
          </w:p>
          <w:p w14:paraId="6E7DD0DD"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panel sterujący musi składać się z:</w:t>
            </w:r>
          </w:p>
          <w:p w14:paraId="6BC2A425"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przycisk włączenia/wyłączenia sterownika dygestorium;</w:t>
            </w:r>
          </w:p>
          <w:p w14:paraId="25201502"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przycisk włączenia/wyłączenia światła w komorze;</w:t>
            </w:r>
          </w:p>
          <w:p w14:paraId="5AD2A10D"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przycisk reset do kasowania alarmu akustycznego;</w:t>
            </w:r>
          </w:p>
          <w:p w14:paraId="5D7959D2"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port do podłączenia komputera PC;</w:t>
            </w:r>
          </w:p>
          <w:p w14:paraId="1377AEEC"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czerwonej diody LED informującej o alarmie zbyt małego przepływu powietrza;</w:t>
            </w:r>
          </w:p>
          <w:p w14:paraId="717E6135"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zielonej diody LED informującej o alarmie prawidłowego przepływu powietrza;</w:t>
            </w:r>
          </w:p>
          <w:p w14:paraId="1864276A" w14:textId="77777777" w:rsidR="00F2353D" w:rsidRPr="00202B4C"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żółtej diody LED informującej o nieprawidłowym położeniu przedniego okna;</w:t>
            </w:r>
          </w:p>
          <w:p w14:paraId="5548DC68" w14:textId="1B95A707"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202B4C">
              <w:rPr>
                <w:rFonts w:asciiTheme="minorHAnsi" w:hAnsiTheme="minorHAnsi" w:cstheme="minorHAnsi"/>
                <w:sz w:val="20"/>
                <w:szCs w:val="20"/>
                <w:lang w:eastAsia="pl-PL"/>
              </w:rPr>
              <w:t>- W razie zaniku napięcia zasilania wszystkie dane systemowe zapisywane</w:t>
            </w:r>
            <w:r w:rsidR="004E4B10" w:rsidRPr="00202B4C">
              <w:rPr>
                <w:rFonts w:asciiTheme="minorHAnsi" w:hAnsiTheme="minorHAnsi" w:cstheme="minorHAnsi"/>
                <w:sz w:val="20"/>
                <w:szCs w:val="20"/>
                <w:lang w:eastAsia="pl-PL"/>
              </w:rPr>
              <w:t xml:space="preserve"> mają być </w:t>
            </w:r>
            <w:r w:rsidRPr="00202B4C">
              <w:rPr>
                <w:rFonts w:asciiTheme="minorHAnsi" w:hAnsiTheme="minorHAnsi" w:cstheme="minorHAnsi"/>
                <w:sz w:val="20"/>
                <w:szCs w:val="20"/>
                <w:lang w:eastAsia="pl-PL"/>
              </w:rPr>
              <w:t xml:space="preserve"> w</w:t>
            </w:r>
            <w:r w:rsidRPr="00E905D7">
              <w:rPr>
                <w:rFonts w:asciiTheme="minorHAnsi" w:hAnsiTheme="minorHAnsi" w:cstheme="minorHAnsi"/>
                <w:sz w:val="20"/>
                <w:szCs w:val="20"/>
                <w:lang w:eastAsia="pl-PL"/>
              </w:rPr>
              <w:t xml:space="preserve"> pamięci EEPROM</w:t>
            </w:r>
            <w:r>
              <w:rPr>
                <w:rFonts w:asciiTheme="minorHAnsi" w:hAnsiTheme="minorHAnsi" w:cstheme="minorHAnsi"/>
                <w:sz w:val="20"/>
                <w:szCs w:val="20"/>
                <w:lang w:eastAsia="pl-PL"/>
              </w:rPr>
              <w:t xml:space="preserve"> </w:t>
            </w:r>
            <w:r w:rsidRPr="00E905D7">
              <w:rPr>
                <w:rFonts w:asciiTheme="minorHAnsi" w:hAnsiTheme="minorHAnsi" w:cstheme="minorHAnsi"/>
                <w:sz w:val="20"/>
                <w:szCs w:val="20"/>
                <w:lang w:eastAsia="pl-PL"/>
              </w:rPr>
              <w:t>sterownika;</w:t>
            </w:r>
          </w:p>
          <w:p w14:paraId="131D82B8" w14:textId="4E9EB9A1" w:rsidR="00F2353D" w:rsidRPr="00E905D7"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E905D7">
              <w:rPr>
                <w:rFonts w:asciiTheme="minorHAnsi" w:hAnsiTheme="minorHAnsi" w:cstheme="minorHAnsi"/>
                <w:sz w:val="20"/>
                <w:szCs w:val="20"/>
                <w:lang w:eastAsia="pl-PL"/>
              </w:rPr>
              <w:t>- monitoring przepływu powietrza z sygnałem wizualnym i dźwiękowym prawidłowej</w:t>
            </w:r>
            <w:r>
              <w:rPr>
                <w:rFonts w:asciiTheme="minorHAnsi" w:hAnsiTheme="minorHAnsi" w:cstheme="minorHAnsi"/>
                <w:sz w:val="20"/>
                <w:szCs w:val="20"/>
                <w:lang w:eastAsia="pl-PL"/>
              </w:rPr>
              <w:t xml:space="preserve"> </w:t>
            </w:r>
            <w:r w:rsidRPr="00E905D7">
              <w:rPr>
                <w:rFonts w:asciiTheme="minorHAnsi" w:hAnsiTheme="minorHAnsi" w:cstheme="minorHAnsi"/>
                <w:sz w:val="20"/>
                <w:szCs w:val="20"/>
                <w:lang w:eastAsia="pl-PL"/>
              </w:rPr>
              <w:t>/</w:t>
            </w:r>
            <w:r>
              <w:rPr>
                <w:rFonts w:asciiTheme="minorHAnsi" w:hAnsiTheme="minorHAnsi" w:cstheme="minorHAnsi"/>
                <w:sz w:val="20"/>
                <w:szCs w:val="20"/>
                <w:lang w:eastAsia="pl-PL"/>
              </w:rPr>
              <w:t xml:space="preserve"> </w:t>
            </w:r>
            <w:r w:rsidRPr="00E905D7">
              <w:rPr>
                <w:rFonts w:asciiTheme="minorHAnsi" w:hAnsiTheme="minorHAnsi" w:cstheme="minorHAnsi"/>
                <w:sz w:val="20"/>
                <w:szCs w:val="20"/>
                <w:lang w:eastAsia="pl-PL"/>
              </w:rPr>
              <w:t>nieprawidłowej</w:t>
            </w:r>
            <w:r>
              <w:rPr>
                <w:rFonts w:asciiTheme="minorHAnsi" w:hAnsiTheme="minorHAnsi" w:cstheme="minorHAnsi"/>
                <w:sz w:val="20"/>
                <w:szCs w:val="20"/>
                <w:lang w:eastAsia="pl-PL"/>
              </w:rPr>
              <w:t xml:space="preserve"> </w:t>
            </w:r>
            <w:r w:rsidR="004D4E45">
              <w:rPr>
                <w:rFonts w:asciiTheme="minorHAnsi" w:hAnsiTheme="minorHAnsi" w:cstheme="minorHAnsi"/>
                <w:sz w:val="20"/>
                <w:szCs w:val="20"/>
                <w:lang w:eastAsia="pl-PL"/>
              </w:rPr>
              <w:t>pracy</w:t>
            </w:r>
          </w:p>
          <w:p w14:paraId="3DD3297C" w14:textId="57357F66" w:rsidR="00F2353D" w:rsidRPr="00E905D7" w:rsidRDefault="00F2353D" w:rsidP="00F2353D">
            <w:pPr>
              <w:autoSpaceDE w:val="0"/>
              <w:autoSpaceDN w:val="0"/>
              <w:adjustRightInd w:val="0"/>
              <w:spacing w:after="0" w:line="240" w:lineRule="auto"/>
              <w:rPr>
                <w:rFonts w:asciiTheme="minorHAnsi" w:hAnsiTheme="minorHAnsi" w:cstheme="minorHAnsi"/>
                <w:sz w:val="20"/>
                <w:szCs w:val="20"/>
              </w:rPr>
            </w:pPr>
            <w:r w:rsidRPr="00E905D7">
              <w:rPr>
                <w:rFonts w:asciiTheme="minorHAnsi" w:hAnsiTheme="minorHAnsi" w:cstheme="minorHAnsi"/>
                <w:sz w:val="20"/>
                <w:szCs w:val="20"/>
                <w:lang w:eastAsia="pl-PL"/>
              </w:rPr>
              <w:t xml:space="preserve">Montaż dygestorium </w:t>
            </w:r>
            <w:r w:rsidR="004E4B10">
              <w:rPr>
                <w:rFonts w:asciiTheme="minorHAnsi" w:hAnsiTheme="minorHAnsi" w:cstheme="minorHAnsi"/>
                <w:sz w:val="20"/>
                <w:szCs w:val="20"/>
                <w:lang w:eastAsia="pl-PL"/>
              </w:rPr>
              <w:t>obejmuj</w:t>
            </w:r>
            <w:r w:rsidRPr="00E905D7">
              <w:rPr>
                <w:rFonts w:asciiTheme="minorHAnsi" w:hAnsiTheme="minorHAnsi" w:cstheme="minorHAnsi"/>
                <w:sz w:val="20"/>
                <w:szCs w:val="20"/>
                <w:lang w:eastAsia="pl-PL"/>
              </w:rPr>
              <w:t>e jego podłączenie do istniejących przyłączy takich jak: kanał</w:t>
            </w:r>
            <w:r>
              <w:rPr>
                <w:rFonts w:asciiTheme="minorHAnsi" w:hAnsiTheme="minorHAnsi" w:cstheme="minorHAnsi"/>
                <w:sz w:val="20"/>
                <w:szCs w:val="20"/>
                <w:lang w:eastAsia="pl-PL"/>
              </w:rPr>
              <w:t xml:space="preserve"> </w:t>
            </w:r>
            <w:r w:rsidRPr="00E905D7">
              <w:rPr>
                <w:rFonts w:asciiTheme="minorHAnsi" w:hAnsiTheme="minorHAnsi" w:cstheme="minorHAnsi"/>
                <w:sz w:val="20"/>
                <w:szCs w:val="20"/>
                <w:lang w:eastAsia="pl-PL"/>
              </w:rPr>
              <w:t>wentylacyjny podłączony do odpowiedniego wentylatora, zasilania elektrycznego znajdującego się w</w:t>
            </w:r>
            <w:r>
              <w:rPr>
                <w:rFonts w:asciiTheme="minorHAnsi" w:hAnsiTheme="minorHAnsi" w:cstheme="minorHAnsi"/>
                <w:sz w:val="20"/>
                <w:szCs w:val="20"/>
                <w:lang w:eastAsia="pl-PL"/>
              </w:rPr>
              <w:t xml:space="preserve"> </w:t>
            </w:r>
            <w:r w:rsidRPr="00E905D7">
              <w:rPr>
                <w:rFonts w:asciiTheme="minorHAnsi" w:hAnsiTheme="minorHAnsi" w:cstheme="minorHAnsi"/>
                <w:sz w:val="20"/>
                <w:szCs w:val="20"/>
                <w:lang w:eastAsia="pl-PL"/>
              </w:rPr>
              <w:t>pobliżu dygestorium oraz przyłącza wody zimnej z kanalizacją</w:t>
            </w:r>
            <w:r w:rsidRPr="00E905D7">
              <w:rPr>
                <w:rFonts w:asciiTheme="minorHAnsi" w:hAnsiTheme="minorHAnsi" w:cstheme="minorHAnsi"/>
                <w:sz w:val="20"/>
                <w:szCs w:val="20"/>
              </w:rPr>
              <w:t xml:space="preserve"> </w:t>
            </w:r>
          </w:p>
        </w:tc>
      </w:tr>
      <w:tr w:rsidR="00F2353D" w:rsidRPr="0037205A" w14:paraId="624E0B4C" w14:textId="77777777" w:rsidTr="001B42C1">
        <w:trPr>
          <w:trHeight w:val="2400"/>
        </w:trPr>
        <w:tc>
          <w:tcPr>
            <w:tcW w:w="507" w:type="dxa"/>
            <w:shd w:val="clear" w:color="auto" w:fill="auto"/>
          </w:tcPr>
          <w:p w14:paraId="27543942" w14:textId="77777777" w:rsidR="00F2353D" w:rsidRPr="0037205A" w:rsidRDefault="00F2353D" w:rsidP="00F2353D">
            <w:pPr>
              <w:spacing w:after="0" w:line="240" w:lineRule="auto"/>
              <w:rPr>
                <w:rFonts w:asciiTheme="minorHAnsi" w:hAnsiTheme="minorHAnsi" w:cstheme="minorHAnsi"/>
                <w:sz w:val="20"/>
                <w:szCs w:val="20"/>
              </w:rPr>
            </w:pPr>
            <w:r w:rsidRPr="0037205A">
              <w:rPr>
                <w:rFonts w:asciiTheme="minorHAnsi" w:hAnsiTheme="minorHAnsi" w:cstheme="minorHAnsi"/>
                <w:sz w:val="20"/>
                <w:szCs w:val="20"/>
              </w:rPr>
              <w:lastRenderedPageBreak/>
              <w:t>2</w:t>
            </w:r>
          </w:p>
        </w:tc>
        <w:tc>
          <w:tcPr>
            <w:tcW w:w="1276" w:type="dxa"/>
            <w:shd w:val="clear" w:color="auto" w:fill="auto"/>
          </w:tcPr>
          <w:p w14:paraId="652569D2" w14:textId="77777777" w:rsidR="00F2353D" w:rsidRPr="0037205A" w:rsidRDefault="00F2353D" w:rsidP="00F2353D">
            <w:pPr>
              <w:rPr>
                <w:rFonts w:asciiTheme="minorHAnsi" w:hAnsiTheme="minorHAnsi" w:cstheme="minorHAnsi"/>
                <w:bCs/>
                <w:sz w:val="20"/>
                <w:szCs w:val="20"/>
              </w:rPr>
            </w:pPr>
            <w:r w:rsidRPr="0037205A">
              <w:rPr>
                <w:rFonts w:asciiTheme="minorHAnsi" w:hAnsiTheme="minorHAnsi" w:cstheme="minorHAnsi"/>
                <w:sz w:val="20"/>
                <w:szCs w:val="20"/>
                <w:lang w:eastAsia="pl-PL"/>
              </w:rPr>
              <w:t>Komora laminarna z pionowym przepływem powietrza, II klasa bezpieczeństwa mikrobiologicznego</w:t>
            </w:r>
          </w:p>
        </w:tc>
        <w:tc>
          <w:tcPr>
            <w:tcW w:w="468" w:type="dxa"/>
            <w:shd w:val="clear" w:color="auto" w:fill="auto"/>
            <w:noWrap/>
          </w:tcPr>
          <w:p w14:paraId="67599D1D" w14:textId="77777777" w:rsidR="00F2353D" w:rsidRPr="0037205A" w:rsidRDefault="00F2353D" w:rsidP="00F2353D">
            <w:pPr>
              <w:jc w:val="center"/>
              <w:rPr>
                <w:rFonts w:asciiTheme="minorHAnsi" w:hAnsiTheme="minorHAnsi" w:cstheme="minorHAnsi"/>
                <w:sz w:val="20"/>
                <w:szCs w:val="20"/>
              </w:rPr>
            </w:pPr>
            <w:r w:rsidRPr="0037205A">
              <w:rPr>
                <w:rFonts w:asciiTheme="minorHAnsi" w:hAnsiTheme="minorHAnsi" w:cstheme="minorHAnsi"/>
                <w:sz w:val="20"/>
                <w:szCs w:val="20"/>
              </w:rPr>
              <w:t>4</w:t>
            </w:r>
          </w:p>
        </w:tc>
        <w:tc>
          <w:tcPr>
            <w:tcW w:w="8537" w:type="dxa"/>
            <w:shd w:val="clear" w:color="auto" w:fill="auto"/>
          </w:tcPr>
          <w:p w14:paraId="73ED5D17" w14:textId="77777777" w:rsidR="00F2353D" w:rsidRPr="0037205A" w:rsidRDefault="00F2353D" w:rsidP="00F2353D">
            <w:pPr>
              <w:autoSpaceDE w:val="0"/>
              <w:autoSpaceDN w:val="0"/>
              <w:adjustRightInd w:val="0"/>
              <w:spacing w:after="0" w:line="240" w:lineRule="auto"/>
              <w:rPr>
                <w:rFonts w:asciiTheme="minorHAnsi" w:hAnsiTheme="minorHAnsi" w:cstheme="minorHAnsi"/>
                <w:sz w:val="20"/>
                <w:szCs w:val="20"/>
                <w:lang w:eastAsia="pl-PL"/>
              </w:rPr>
            </w:pPr>
            <w:r w:rsidRPr="0037205A">
              <w:rPr>
                <w:rFonts w:asciiTheme="minorHAnsi" w:hAnsiTheme="minorHAnsi" w:cstheme="minorHAnsi"/>
                <w:b/>
                <w:sz w:val="20"/>
                <w:szCs w:val="20"/>
                <w:lang w:eastAsia="pl-PL"/>
              </w:rPr>
              <w:t xml:space="preserve">Komora laminarna z pionowym przepływem powietrza, II klasa bezpieczeństwa mikrobiologicznego , szerokość blatu roboczego min 145 cm </w:t>
            </w:r>
            <w:r w:rsidRPr="0037205A">
              <w:rPr>
                <w:rFonts w:asciiTheme="minorHAnsi" w:hAnsiTheme="minorHAnsi" w:cstheme="minorHAnsi"/>
                <w:sz w:val="20"/>
                <w:szCs w:val="20"/>
                <w:lang w:eastAsia="pl-PL"/>
              </w:rPr>
              <w:t>przeznaczona do pracy z materia</w:t>
            </w:r>
            <w:r w:rsidRPr="0037205A">
              <w:rPr>
                <w:rFonts w:asciiTheme="minorHAnsi" w:hAnsiTheme="minorHAnsi" w:cstheme="minorHAnsi" w:hint="eastAsia"/>
                <w:sz w:val="20"/>
                <w:szCs w:val="20"/>
                <w:lang w:eastAsia="pl-PL"/>
              </w:rPr>
              <w:t>ł</w:t>
            </w:r>
            <w:r w:rsidRPr="0037205A">
              <w:rPr>
                <w:rFonts w:asciiTheme="minorHAnsi" w:hAnsiTheme="minorHAnsi" w:cstheme="minorHAnsi"/>
                <w:sz w:val="20"/>
                <w:szCs w:val="20"/>
                <w:lang w:eastAsia="pl-PL"/>
              </w:rPr>
              <w:t xml:space="preserve">em patogennym, oznaczona znakiem </w:t>
            </w:r>
            <w:r w:rsidRPr="0037205A">
              <w:rPr>
                <w:rFonts w:asciiTheme="minorHAnsi" w:hAnsiTheme="minorHAnsi" w:cstheme="minorHAnsi" w:hint="eastAsia"/>
                <w:sz w:val="20"/>
                <w:szCs w:val="20"/>
                <w:lang w:eastAsia="pl-PL"/>
              </w:rPr>
              <w:t>„</w:t>
            </w:r>
            <w:r w:rsidRPr="0037205A">
              <w:rPr>
                <w:rFonts w:asciiTheme="minorHAnsi" w:hAnsiTheme="minorHAnsi" w:cstheme="minorHAnsi"/>
                <w:sz w:val="20"/>
                <w:szCs w:val="20"/>
                <w:lang w:eastAsia="pl-PL"/>
              </w:rPr>
              <w:t xml:space="preserve">BIOHAZARD” </w:t>
            </w:r>
            <w:r w:rsidRPr="0037205A">
              <w:rPr>
                <w:rFonts w:asciiTheme="minorHAnsi" w:hAnsiTheme="minorHAnsi" w:cstheme="minorHAnsi"/>
                <w:b/>
                <w:sz w:val="20"/>
                <w:szCs w:val="20"/>
              </w:rPr>
              <w:t>gwarantująca wysoki poziom ochrony Użytkownika, otoczenia i produktu.</w:t>
            </w:r>
          </w:p>
          <w:p w14:paraId="74192959" w14:textId="47AFF2CF" w:rsidR="00F2353D" w:rsidRPr="00202B4C"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 xml:space="preserve">Komora laminarna o szerokości blatu roboczego min 145 cm z automatycznie przesuwaną pochyłą szybą, zgodną z wymogami EN </w:t>
            </w:r>
            <w:r w:rsidRPr="00202B4C">
              <w:rPr>
                <w:rFonts w:asciiTheme="minorHAnsi" w:eastAsia="Times New Roman" w:hAnsiTheme="minorHAnsi"/>
                <w:sz w:val="20"/>
                <w:szCs w:val="24"/>
                <w:lang w:eastAsia="pl-PL"/>
              </w:rPr>
              <w:t>12469</w:t>
            </w:r>
            <w:r w:rsidR="004E4B10" w:rsidRPr="00202B4C">
              <w:rPr>
                <w:rFonts w:asciiTheme="minorHAnsi" w:eastAsia="Times New Roman" w:hAnsiTheme="minorHAnsi"/>
                <w:sz w:val="20"/>
                <w:szCs w:val="24"/>
                <w:lang w:eastAsia="pl-PL"/>
              </w:rPr>
              <w:t xml:space="preserve"> </w:t>
            </w:r>
            <w:r w:rsidR="004E4B10" w:rsidRPr="00202B4C">
              <w:rPr>
                <w:rFonts w:asciiTheme="minorHAnsi" w:hAnsiTheme="minorHAnsi" w:cstheme="minorHAnsi"/>
                <w:sz w:val="20"/>
                <w:szCs w:val="20"/>
                <w:lang w:eastAsia="pl-PL"/>
              </w:rPr>
              <w:t xml:space="preserve"> lub równoważną</w:t>
            </w:r>
            <w:r w:rsidRPr="00202B4C">
              <w:rPr>
                <w:rFonts w:asciiTheme="minorHAnsi" w:eastAsia="Times New Roman" w:hAnsiTheme="minorHAnsi"/>
                <w:sz w:val="20"/>
                <w:szCs w:val="24"/>
                <w:lang w:eastAsia="pl-PL"/>
              </w:rPr>
              <w:t xml:space="preserve">. </w:t>
            </w:r>
          </w:p>
          <w:p w14:paraId="04542E0D" w14:textId="77777777" w:rsidR="00F2353D" w:rsidRPr="00202B4C" w:rsidRDefault="00F2353D" w:rsidP="00F2353D">
            <w:pPr>
              <w:spacing w:after="0" w:line="240" w:lineRule="auto"/>
              <w:rPr>
                <w:rFonts w:asciiTheme="minorHAnsi" w:eastAsia="Times New Roman" w:hAnsiTheme="minorHAnsi"/>
                <w:sz w:val="20"/>
                <w:szCs w:val="24"/>
                <w:lang w:eastAsia="pl-PL"/>
              </w:rPr>
            </w:pPr>
            <w:r w:rsidRPr="00202B4C">
              <w:rPr>
                <w:rFonts w:asciiTheme="minorHAnsi" w:hAnsiTheme="minorHAnsi" w:cstheme="minorHAnsi"/>
                <w:b/>
                <w:sz w:val="20"/>
                <w:szCs w:val="20"/>
              </w:rPr>
              <w:t>Komora wyposażona w manualny mechanizm otwierania panelu czołowego</w:t>
            </w:r>
            <w:r w:rsidRPr="00202B4C">
              <w:rPr>
                <w:rFonts w:asciiTheme="minorHAnsi" w:hAnsiTheme="minorHAnsi" w:cstheme="minorHAnsi"/>
                <w:b/>
                <w:sz w:val="20"/>
                <w:szCs w:val="20"/>
              </w:rPr>
              <w:br/>
              <w:t>umożliwiający na pełny dostęp do przestrzeni roboczej.</w:t>
            </w:r>
          </w:p>
          <w:p w14:paraId="2C775FCC" w14:textId="72A3B5BE" w:rsidR="00F2353D" w:rsidRPr="00202B4C" w:rsidRDefault="007722DC" w:rsidP="00F2353D">
            <w:pPr>
              <w:spacing w:after="0" w:line="240" w:lineRule="auto"/>
              <w:rPr>
                <w:rFonts w:asciiTheme="minorHAnsi" w:eastAsia="Times New Roman" w:hAnsiTheme="minorHAnsi"/>
                <w:sz w:val="20"/>
                <w:szCs w:val="24"/>
                <w:lang w:eastAsia="pl-PL"/>
              </w:rPr>
            </w:pPr>
            <w:r w:rsidRPr="00202B4C">
              <w:rPr>
                <w:rFonts w:asciiTheme="minorHAnsi" w:eastAsia="Times New Roman" w:hAnsiTheme="minorHAnsi"/>
                <w:sz w:val="20"/>
                <w:szCs w:val="24"/>
                <w:lang w:eastAsia="pl-PL"/>
              </w:rPr>
              <w:t>Wyposażenie</w:t>
            </w:r>
            <w:r w:rsidR="00F2353D" w:rsidRPr="00202B4C">
              <w:rPr>
                <w:rFonts w:asciiTheme="minorHAnsi" w:eastAsia="Times New Roman" w:hAnsiTheme="minorHAnsi"/>
                <w:sz w:val="20"/>
                <w:szCs w:val="24"/>
                <w:lang w:eastAsia="pl-PL"/>
              </w:rPr>
              <w:t xml:space="preserve"> </w:t>
            </w:r>
            <w:r w:rsidR="009B29CA" w:rsidRPr="00202B4C">
              <w:rPr>
                <w:rFonts w:asciiTheme="minorHAnsi" w:eastAsia="Times New Roman" w:hAnsiTheme="minorHAnsi"/>
                <w:sz w:val="20"/>
                <w:szCs w:val="24"/>
                <w:lang w:eastAsia="pl-PL"/>
              </w:rPr>
              <w:t>–</w:t>
            </w:r>
            <w:r w:rsidRPr="00202B4C">
              <w:rPr>
                <w:rFonts w:asciiTheme="minorHAnsi" w:eastAsia="Times New Roman" w:hAnsiTheme="minorHAnsi"/>
                <w:sz w:val="20"/>
                <w:szCs w:val="24"/>
                <w:lang w:eastAsia="pl-PL"/>
              </w:rPr>
              <w:t xml:space="preserve"> </w:t>
            </w:r>
            <w:r w:rsidR="009B29CA" w:rsidRPr="00202B4C">
              <w:rPr>
                <w:rFonts w:asciiTheme="minorHAnsi" w:eastAsia="Times New Roman" w:hAnsiTheme="minorHAnsi"/>
                <w:sz w:val="20"/>
                <w:szCs w:val="24"/>
                <w:lang w:eastAsia="pl-PL"/>
              </w:rPr>
              <w:t xml:space="preserve">min </w:t>
            </w:r>
            <w:r w:rsidR="00F2353D" w:rsidRPr="00202B4C">
              <w:rPr>
                <w:rFonts w:asciiTheme="minorHAnsi" w:eastAsia="Times New Roman" w:hAnsiTheme="minorHAnsi"/>
                <w:sz w:val="20"/>
                <w:szCs w:val="24"/>
                <w:lang w:eastAsia="pl-PL"/>
              </w:rPr>
              <w:t xml:space="preserve">2 gniazda 230 V, podpory przedramion oraz wyposażona w otwory technologiczne 2x2 (prawa i lewa strona w ścianach bocznych),  </w:t>
            </w:r>
          </w:p>
          <w:p w14:paraId="7AA2DBFD" w14:textId="77777777" w:rsidR="00F2353D" w:rsidRPr="00202B4C" w:rsidRDefault="00F2353D" w:rsidP="00F2353D">
            <w:pPr>
              <w:spacing w:after="0" w:line="240" w:lineRule="auto"/>
              <w:rPr>
                <w:rFonts w:asciiTheme="minorHAnsi" w:eastAsia="Times New Roman" w:hAnsiTheme="minorHAnsi"/>
                <w:sz w:val="20"/>
                <w:szCs w:val="24"/>
                <w:lang w:eastAsia="pl-PL"/>
              </w:rPr>
            </w:pPr>
            <w:r w:rsidRPr="00202B4C">
              <w:rPr>
                <w:rFonts w:asciiTheme="minorHAnsi" w:eastAsia="Times New Roman" w:hAnsiTheme="minorHAnsi"/>
                <w:sz w:val="20"/>
                <w:szCs w:val="24"/>
                <w:lang w:eastAsia="pl-PL"/>
              </w:rPr>
              <w:t>Wymagana poziomowana podstawa oraz Lampa UV</w:t>
            </w:r>
          </w:p>
          <w:p w14:paraId="54DE72AB" w14:textId="1AA8808F" w:rsidR="00F2353D" w:rsidRPr="00202B4C" w:rsidRDefault="00F2353D" w:rsidP="00F2353D">
            <w:pPr>
              <w:spacing w:after="0" w:line="240" w:lineRule="auto"/>
              <w:rPr>
                <w:rFonts w:asciiTheme="minorHAnsi" w:eastAsia="Times New Roman" w:hAnsiTheme="minorHAnsi"/>
                <w:sz w:val="20"/>
                <w:szCs w:val="24"/>
                <w:lang w:eastAsia="pl-PL"/>
              </w:rPr>
            </w:pPr>
            <w:r w:rsidRPr="00202B4C">
              <w:rPr>
                <w:rFonts w:asciiTheme="minorHAnsi" w:eastAsia="Times New Roman" w:hAnsiTheme="minorHAnsi"/>
                <w:sz w:val="20"/>
                <w:szCs w:val="24"/>
                <w:lang w:eastAsia="pl-PL"/>
              </w:rPr>
              <w:t xml:space="preserve">Wymagany Filtr główny  HEPA H, Filtr wylotowy  HEPA H, </w:t>
            </w:r>
            <w:r w:rsidRPr="00202B4C">
              <w:rPr>
                <w:rFonts w:asciiTheme="minorHAnsi" w:hAnsiTheme="minorHAnsi" w:cstheme="minorHAnsi"/>
                <w:b/>
                <w:sz w:val="20"/>
                <w:szCs w:val="20"/>
              </w:rPr>
              <w:t>zapewniające czystość powietrza ISO4 ISO 4 zgodne z ISO CD 14644-1: 353</w:t>
            </w:r>
            <w:r w:rsidR="00402639" w:rsidRPr="00202B4C">
              <w:rPr>
                <w:rFonts w:asciiTheme="minorHAnsi" w:hAnsiTheme="minorHAnsi" w:cstheme="minorHAnsi"/>
                <w:b/>
                <w:sz w:val="20"/>
                <w:szCs w:val="20"/>
              </w:rPr>
              <w:t xml:space="preserve"> (lub z równoważną normą</w:t>
            </w:r>
            <w:r w:rsidR="009B29CA" w:rsidRPr="00202B4C">
              <w:rPr>
                <w:rFonts w:asciiTheme="minorHAnsi" w:hAnsiTheme="minorHAnsi" w:cstheme="minorHAnsi"/>
                <w:b/>
                <w:sz w:val="20"/>
                <w:szCs w:val="20"/>
              </w:rPr>
              <w:t xml:space="preserve"> </w:t>
            </w:r>
            <w:r w:rsidR="00402639" w:rsidRPr="00202B4C">
              <w:rPr>
                <w:rFonts w:asciiTheme="minorHAnsi" w:hAnsiTheme="minorHAnsi" w:cstheme="minorHAnsi"/>
                <w:b/>
                <w:sz w:val="20"/>
                <w:szCs w:val="20"/>
              </w:rPr>
              <w:t>/</w:t>
            </w:r>
            <w:r w:rsidR="009B29CA" w:rsidRPr="00202B4C">
              <w:rPr>
                <w:rFonts w:asciiTheme="minorHAnsi" w:hAnsiTheme="minorHAnsi" w:cstheme="minorHAnsi"/>
                <w:b/>
                <w:sz w:val="20"/>
                <w:szCs w:val="20"/>
              </w:rPr>
              <w:t xml:space="preserve"> </w:t>
            </w:r>
            <w:r w:rsidR="00402639" w:rsidRPr="00202B4C">
              <w:rPr>
                <w:rFonts w:asciiTheme="minorHAnsi" w:hAnsiTheme="minorHAnsi" w:cstheme="minorHAnsi"/>
                <w:b/>
                <w:sz w:val="20"/>
                <w:szCs w:val="20"/>
              </w:rPr>
              <w:t>dokumentem)</w:t>
            </w:r>
            <w:r w:rsidRPr="00202B4C">
              <w:rPr>
                <w:rFonts w:asciiTheme="minorHAnsi" w:hAnsiTheme="minorHAnsi" w:cstheme="minorHAnsi"/>
                <w:b/>
                <w:sz w:val="20"/>
                <w:szCs w:val="20"/>
              </w:rPr>
              <w:t xml:space="preserve"> </w:t>
            </w:r>
            <w:proofErr w:type="spellStart"/>
            <w:r w:rsidRPr="00202B4C">
              <w:rPr>
                <w:rFonts w:asciiTheme="minorHAnsi" w:hAnsiTheme="minorHAnsi" w:cstheme="minorHAnsi"/>
                <w:b/>
                <w:sz w:val="20"/>
                <w:szCs w:val="20"/>
              </w:rPr>
              <w:t>cząst</w:t>
            </w:r>
            <w:proofErr w:type="spellEnd"/>
            <w:r w:rsidRPr="00202B4C">
              <w:rPr>
                <w:rFonts w:asciiTheme="minorHAnsi" w:hAnsiTheme="minorHAnsi" w:cstheme="minorHAnsi"/>
                <w:b/>
                <w:sz w:val="20"/>
                <w:szCs w:val="20"/>
              </w:rPr>
              <w:t xml:space="preserve">. ≥ 0.5 </w:t>
            </w:r>
            <w:proofErr w:type="spellStart"/>
            <w:r w:rsidRPr="00202B4C">
              <w:rPr>
                <w:rFonts w:asciiTheme="minorHAnsi" w:hAnsiTheme="minorHAnsi" w:cstheme="minorHAnsi"/>
                <w:b/>
                <w:sz w:val="20"/>
                <w:szCs w:val="20"/>
              </w:rPr>
              <w:t>μm</w:t>
            </w:r>
            <w:proofErr w:type="spellEnd"/>
            <w:r w:rsidRPr="00202B4C">
              <w:rPr>
                <w:rFonts w:asciiTheme="minorHAnsi" w:hAnsiTheme="minorHAnsi" w:cstheme="minorHAnsi"/>
                <w:b/>
                <w:sz w:val="20"/>
                <w:szCs w:val="20"/>
              </w:rPr>
              <w:t xml:space="preserve">/m3 ; 10000 </w:t>
            </w:r>
            <w:proofErr w:type="spellStart"/>
            <w:r w:rsidRPr="00202B4C">
              <w:rPr>
                <w:rFonts w:asciiTheme="minorHAnsi" w:hAnsiTheme="minorHAnsi" w:cstheme="minorHAnsi"/>
                <w:b/>
                <w:sz w:val="20"/>
                <w:szCs w:val="20"/>
              </w:rPr>
              <w:t>cząst</w:t>
            </w:r>
            <w:proofErr w:type="spellEnd"/>
            <w:r w:rsidRPr="00202B4C">
              <w:rPr>
                <w:rFonts w:asciiTheme="minorHAnsi" w:hAnsiTheme="minorHAnsi" w:cstheme="minorHAnsi"/>
                <w:b/>
                <w:sz w:val="20"/>
                <w:szCs w:val="20"/>
              </w:rPr>
              <w:t xml:space="preserve">. ≥ 0.1 </w:t>
            </w:r>
            <w:proofErr w:type="spellStart"/>
            <w:r w:rsidRPr="00202B4C">
              <w:rPr>
                <w:rFonts w:asciiTheme="minorHAnsi" w:hAnsiTheme="minorHAnsi" w:cstheme="minorHAnsi"/>
                <w:b/>
                <w:sz w:val="20"/>
                <w:szCs w:val="20"/>
              </w:rPr>
              <w:t>μm</w:t>
            </w:r>
            <w:proofErr w:type="spellEnd"/>
            <w:r w:rsidRPr="00202B4C">
              <w:rPr>
                <w:rFonts w:asciiTheme="minorHAnsi" w:hAnsiTheme="minorHAnsi" w:cstheme="minorHAnsi"/>
                <w:b/>
                <w:sz w:val="20"/>
                <w:szCs w:val="20"/>
              </w:rPr>
              <w:t>/m3)</w:t>
            </w:r>
            <w:r w:rsidRPr="00202B4C">
              <w:br/>
            </w:r>
            <w:r w:rsidRPr="00202B4C">
              <w:rPr>
                <w:rFonts w:asciiTheme="minorHAnsi" w:hAnsiTheme="minorHAnsi" w:cstheme="minorHAnsi"/>
                <w:b/>
                <w:sz w:val="20"/>
                <w:szCs w:val="20"/>
              </w:rPr>
              <w:t xml:space="preserve">Wymagany </w:t>
            </w:r>
            <w:proofErr w:type="spellStart"/>
            <w:r w:rsidRPr="00202B4C">
              <w:rPr>
                <w:rFonts w:asciiTheme="minorHAnsi" w:hAnsiTheme="minorHAnsi" w:cstheme="minorHAnsi"/>
                <w:b/>
                <w:sz w:val="20"/>
                <w:szCs w:val="20"/>
              </w:rPr>
              <w:t>prefiltr</w:t>
            </w:r>
            <w:proofErr w:type="spellEnd"/>
            <w:r w:rsidR="009B29CA" w:rsidRPr="00202B4C">
              <w:rPr>
                <w:rFonts w:asciiTheme="minorHAnsi" w:hAnsiTheme="minorHAnsi" w:cstheme="minorHAnsi"/>
                <w:b/>
                <w:sz w:val="20"/>
                <w:szCs w:val="20"/>
              </w:rPr>
              <w:t xml:space="preserve"> klasy min </w:t>
            </w:r>
            <w:r w:rsidRPr="00202B4C">
              <w:rPr>
                <w:rFonts w:asciiTheme="minorHAnsi" w:hAnsiTheme="minorHAnsi" w:cstheme="minorHAnsi"/>
                <w:b/>
                <w:sz w:val="20"/>
                <w:szCs w:val="20"/>
              </w:rPr>
              <w:t>G3</w:t>
            </w:r>
          </w:p>
          <w:p w14:paraId="74E1EA67" w14:textId="1525C35A" w:rsidR="00F2353D" w:rsidRPr="00202B4C" w:rsidRDefault="00F2353D" w:rsidP="00F2353D">
            <w:pPr>
              <w:spacing w:after="0" w:line="240" w:lineRule="auto"/>
              <w:rPr>
                <w:rFonts w:asciiTheme="minorHAnsi" w:eastAsia="Times New Roman" w:hAnsiTheme="minorHAnsi"/>
                <w:sz w:val="20"/>
                <w:szCs w:val="24"/>
                <w:lang w:eastAsia="pl-PL"/>
              </w:rPr>
            </w:pPr>
            <w:r w:rsidRPr="00202B4C">
              <w:rPr>
                <w:rFonts w:asciiTheme="minorHAnsi" w:eastAsia="Times New Roman" w:hAnsiTheme="minorHAnsi"/>
                <w:sz w:val="20"/>
                <w:szCs w:val="24"/>
                <w:lang w:eastAsia="pl-PL"/>
              </w:rPr>
              <w:t>Komora</w:t>
            </w:r>
            <w:r w:rsidR="00402639" w:rsidRPr="00202B4C">
              <w:rPr>
                <w:rFonts w:asciiTheme="minorHAnsi" w:eastAsia="Times New Roman" w:hAnsiTheme="minorHAnsi"/>
                <w:sz w:val="20"/>
                <w:szCs w:val="24"/>
                <w:lang w:eastAsia="pl-PL"/>
              </w:rPr>
              <w:t xml:space="preserve"> będzie używana </w:t>
            </w:r>
            <w:r w:rsidRPr="00202B4C">
              <w:rPr>
                <w:rFonts w:asciiTheme="minorHAnsi" w:eastAsia="Times New Roman" w:hAnsiTheme="minorHAnsi"/>
                <w:sz w:val="20"/>
                <w:szCs w:val="24"/>
                <w:lang w:eastAsia="pl-PL"/>
              </w:rPr>
              <w:t xml:space="preserve"> </w:t>
            </w:r>
            <w:proofErr w:type="spellStart"/>
            <w:r w:rsidRPr="00202B4C">
              <w:rPr>
                <w:rFonts w:asciiTheme="minorHAnsi" w:eastAsia="Times New Roman" w:hAnsiTheme="minorHAnsi"/>
                <w:sz w:val="20"/>
                <w:szCs w:val="24"/>
                <w:lang w:eastAsia="pl-PL"/>
              </w:rPr>
              <w:t>używana</w:t>
            </w:r>
            <w:proofErr w:type="spellEnd"/>
            <w:r w:rsidRPr="00202B4C">
              <w:rPr>
                <w:rFonts w:asciiTheme="minorHAnsi" w:eastAsia="Times New Roman" w:hAnsiTheme="minorHAnsi"/>
                <w:sz w:val="20"/>
                <w:szCs w:val="24"/>
                <w:lang w:eastAsia="pl-PL"/>
              </w:rPr>
              <w:t xml:space="preserve"> w procesie naukowo-dydaktycznym</w:t>
            </w:r>
          </w:p>
          <w:p w14:paraId="19EA5AEB" w14:textId="7829EE56" w:rsidR="00F2353D" w:rsidRPr="00202B4C" w:rsidRDefault="00F2353D" w:rsidP="00F2353D">
            <w:pPr>
              <w:spacing w:after="0" w:line="240" w:lineRule="auto"/>
              <w:rPr>
                <w:rFonts w:asciiTheme="minorHAnsi" w:eastAsia="Times New Roman" w:hAnsiTheme="minorHAnsi"/>
                <w:sz w:val="20"/>
                <w:szCs w:val="24"/>
                <w:lang w:eastAsia="pl-PL"/>
              </w:rPr>
            </w:pPr>
            <w:r w:rsidRPr="00202B4C">
              <w:rPr>
                <w:rFonts w:asciiTheme="minorHAnsi" w:eastAsia="Times New Roman" w:hAnsiTheme="minorHAnsi"/>
                <w:sz w:val="20"/>
                <w:szCs w:val="24"/>
                <w:lang w:eastAsia="pl-PL"/>
              </w:rPr>
              <w:t xml:space="preserve">Deklaracja Zgodności z </w:t>
            </w:r>
            <w:r w:rsidR="00402639" w:rsidRPr="00202B4C">
              <w:rPr>
                <w:rFonts w:asciiTheme="minorHAnsi" w:eastAsia="Times New Roman" w:hAnsiTheme="minorHAnsi"/>
                <w:sz w:val="20"/>
                <w:szCs w:val="24"/>
                <w:lang w:eastAsia="pl-PL"/>
              </w:rPr>
              <w:t>normą europejską EN 12469:2000 lub równoważną</w:t>
            </w:r>
          </w:p>
          <w:p w14:paraId="4EAEB99E"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402639">
              <w:rPr>
                <w:rFonts w:asciiTheme="minorHAnsi" w:eastAsia="Times New Roman" w:hAnsiTheme="minorHAnsi"/>
                <w:sz w:val="20"/>
                <w:szCs w:val="24"/>
                <w:lang w:eastAsia="pl-PL"/>
              </w:rPr>
              <w:t xml:space="preserve">Blat roboczy dzielony, </w:t>
            </w:r>
            <w:proofErr w:type="spellStart"/>
            <w:r w:rsidRPr="00402639">
              <w:rPr>
                <w:rFonts w:asciiTheme="minorHAnsi" w:eastAsia="Times New Roman" w:hAnsiTheme="minorHAnsi"/>
                <w:sz w:val="20"/>
                <w:szCs w:val="24"/>
                <w:lang w:eastAsia="pl-PL"/>
              </w:rPr>
              <w:t>autoklawowalny</w:t>
            </w:r>
            <w:proofErr w:type="spellEnd"/>
            <w:r w:rsidRPr="00402639">
              <w:rPr>
                <w:rFonts w:asciiTheme="minorHAnsi" w:eastAsia="Times New Roman" w:hAnsiTheme="minorHAnsi"/>
                <w:sz w:val="20"/>
                <w:szCs w:val="24"/>
                <w:lang w:eastAsia="pl-PL"/>
              </w:rPr>
              <w:t>, wykonany ze stali nierdzewnej o wymiarach wewnętrznych : 540 mm głębokość x 1490 mm szerokość x wysokość 660</w:t>
            </w:r>
            <w:r w:rsidRPr="0037205A">
              <w:rPr>
                <w:rFonts w:asciiTheme="minorHAnsi" w:eastAsia="Times New Roman" w:hAnsiTheme="minorHAnsi"/>
                <w:sz w:val="20"/>
                <w:szCs w:val="24"/>
                <w:lang w:eastAsia="pl-PL"/>
              </w:rPr>
              <w:t xml:space="preserve"> mm (+/- 20 mm )</w:t>
            </w:r>
          </w:p>
          <w:p w14:paraId="2013D0D8"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Wymiary zewnętrzne (+/- 20mm): 800 mm głębokość x 1640 mm szerokość, x wysokość 2250  mm całkowita</w:t>
            </w:r>
          </w:p>
          <w:p w14:paraId="333FBE45"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Zasilanie 220-240 V</w:t>
            </w:r>
          </w:p>
          <w:p w14:paraId="2F7321B4" w14:textId="77777777" w:rsidR="00F2353D" w:rsidRPr="0037205A" w:rsidRDefault="00F2353D" w:rsidP="00F2353D">
            <w:pPr>
              <w:spacing w:after="0" w:line="240" w:lineRule="auto"/>
              <w:rPr>
                <w:rFonts w:asciiTheme="minorHAnsi" w:hAnsiTheme="minorHAnsi" w:cstheme="minorHAnsi"/>
                <w:b/>
                <w:sz w:val="20"/>
                <w:szCs w:val="20"/>
              </w:rPr>
            </w:pPr>
            <w:r w:rsidRPr="0037205A">
              <w:rPr>
                <w:rFonts w:asciiTheme="minorHAnsi" w:eastAsia="Times New Roman" w:hAnsiTheme="minorHAnsi"/>
                <w:sz w:val="20"/>
                <w:szCs w:val="24"/>
                <w:lang w:eastAsia="pl-PL"/>
              </w:rPr>
              <w:t xml:space="preserve">Panel sterujący na zewnątrz komory, mikroprocesorowa kontrola stanu pracy i stanów alarmowych, </w:t>
            </w:r>
            <w:r w:rsidRPr="0037205A">
              <w:rPr>
                <w:rFonts w:asciiTheme="minorHAnsi" w:hAnsiTheme="minorHAnsi" w:cstheme="minorHAnsi"/>
                <w:b/>
                <w:sz w:val="20"/>
                <w:szCs w:val="20"/>
              </w:rPr>
              <w:t xml:space="preserve">dostęp do panelu sterowania zabezpieczony hasłem. </w:t>
            </w:r>
          </w:p>
          <w:p w14:paraId="6EE0B88D" w14:textId="77777777" w:rsidR="00F2353D" w:rsidRPr="0037205A" w:rsidRDefault="00F2353D" w:rsidP="00F2353D">
            <w:pPr>
              <w:spacing w:after="0" w:line="240" w:lineRule="auto"/>
              <w:rPr>
                <w:rFonts w:asciiTheme="minorHAnsi" w:hAnsiTheme="minorHAnsi" w:cstheme="minorHAnsi"/>
                <w:b/>
                <w:sz w:val="20"/>
                <w:szCs w:val="20"/>
              </w:rPr>
            </w:pPr>
            <w:r w:rsidRPr="0037205A">
              <w:rPr>
                <w:rFonts w:asciiTheme="minorHAnsi" w:hAnsiTheme="minorHAnsi" w:cstheme="minorHAnsi"/>
                <w:b/>
                <w:sz w:val="20"/>
                <w:szCs w:val="20"/>
              </w:rPr>
              <w:t xml:space="preserve">Wyposażona w tryb pracy ECO, stand by i programy sterylizacji dla lampy UV i dla formaldehydu lub nadtlenku wodoru. </w:t>
            </w:r>
          </w:p>
          <w:p w14:paraId="3E14E1F9"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hAnsiTheme="minorHAnsi" w:cstheme="minorHAnsi"/>
                <w:b/>
                <w:sz w:val="20"/>
                <w:szCs w:val="20"/>
              </w:rPr>
              <w:t>Wyposażona w liczniki pracy dla komory, wentylatorów, lampy UV i filtrów.</w:t>
            </w:r>
          </w:p>
          <w:p w14:paraId="422DE4E6"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 xml:space="preserve">Alarm wizualny i akustyczny sygnalizujący nieprawidłową pracę komory, informacja o zaburzeniach parametrów pracy, identyfikacja usterki, zapełnienie filtra HEPA. </w:t>
            </w:r>
          </w:p>
          <w:p w14:paraId="75B3246B"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Szybkość przepływu powietrza w komorze 0,36 m/s (+/- 10%) - (regulacja automatyczna do wartości 0,36m/s)</w:t>
            </w:r>
          </w:p>
          <w:p w14:paraId="7489070B"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Komora laminarna powinna być wykonana z materiałów odpornych na środki czyszczące  i dezynfekujące, UV</w:t>
            </w:r>
          </w:p>
          <w:p w14:paraId="47E019AC"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 xml:space="preserve">Szyba frontowa pochylona (min. 7°) przesuwana elektronicznie  </w:t>
            </w:r>
          </w:p>
          <w:p w14:paraId="7B45ABE1"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Ściany boczne urządzenia przeszklone, wykonane ze szkła bezpiecznego nieprzepuszczające promieni UV</w:t>
            </w:r>
          </w:p>
          <w:p w14:paraId="3ADFD31F"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 xml:space="preserve">Wysokość szczeliny roboczej 20cm +/- 10% </w:t>
            </w:r>
          </w:p>
          <w:p w14:paraId="37B313D2"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Komora laminarna powinna mieć podstawę z regulacją w zakresie co najmniej 80-85 cm</w:t>
            </w:r>
          </w:p>
          <w:p w14:paraId="6C0C24AC"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Komora wyposażona w trzy wentylatory typu cyfrowego w celu lepszego wyrównania przepływu powietrza oraz lepszej ochrony produktu</w:t>
            </w:r>
          </w:p>
          <w:p w14:paraId="28E7BBF8"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 xml:space="preserve">Wlot powietrza z przodu  komory  powinien być w kształcie litery V eliminując zaburzenia przepływu powietrza, które mogą być spowodowane przedmiotami ustawianymi przy przedniej krawędzi blatu </w:t>
            </w:r>
          </w:p>
          <w:p w14:paraId="5D22D8B5"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 xml:space="preserve">Komora wyposażona w oświetlenie wewnętrzne około 1000 </w:t>
            </w:r>
            <w:proofErr w:type="spellStart"/>
            <w:r w:rsidRPr="0037205A">
              <w:rPr>
                <w:rFonts w:asciiTheme="minorHAnsi" w:eastAsia="Times New Roman" w:hAnsiTheme="minorHAnsi"/>
                <w:sz w:val="20"/>
                <w:szCs w:val="24"/>
                <w:lang w:eastAsia="pl-PL"/>
              </w:rPr>
              <w:t>lux</w:t>
            </w:r>
            <w:proofErr w:type="spellEnd"/>
            <w:r w:rsidRPr="0037205A">
              <w:rPr>
                <w:rFonts w:asciiTheme="minorHAnsi" w:eastAsia="Times New Roman" w:hAnsiTheme="minorHAnsi"/>
                <w:sz w:val="20"/>
                <w:szCs w:val="24"/>
                <w:lang w:eastAsia="pl-PL"/>
              </w:rPr>
              <w:t xml:space="preserve">, bezodblaskowe </w:t>
            </w:r>
          </w:p>
          <w:p w14:paraId="1CE079C3" w14:textId="77777777" w:rsidR="00F2353D" w:rsidRPr="0037205A" w:rsidRDefault="00F2353D" w:rsidP="00F2353D">
            <w:pPr>
              <w:spacing w:after="0" w:line="240" w:lineRule="auto"/>
              <w:rPr>
                <w:rFonts w:asciiTheme="minorHAnsi" w:eastAsia="Times New Roman" w:hAnsiTheme="minorHAnsi"/>
                <w:sz w:val="20"/>
                <w:szCs w:val="24"/>
                <w:lang w:eastAsia="pl-PL"/>
              </w:rPr>
            </w:pPr>
            <w:r w:rsidRPr="0037205A">
              <w:rPr>
                <w:rFonts w:asciiTheme="minorHAnsi" w:eastAsia="Times New Roman" w:hAnsiTheme="minorHAnsi"/>
                <w:sz w:val="20"/>
                <w:szCs w:val="24"/>
                <w:lang w:eastAsia="pl-PL"/>
              </w:rPr>
              <w:t xml:space="preserve">Komora wyposażona w lampę UV z </w:t>
            </w:r>
            <w:proofErr w:type="spellStart"/>
            <w:r w:rsidRPr="0037205A">
              <w:rPr>
                <w:rFonts w:asciiTheme="minorHAnsi" w:eastAsia="Times New Roman" w:hAnsiTheme="minorHAnsi"/>
                <w:sz w:val="20"/>
                <w:szCs w:val="24"/>
                <w:lang w:eastAsia="pl-PL"/>
              </w:rPr>
              <w:t>timerem</w:t>
            </w:r>
            <w:proofErr w:type="spellEnd"/>
            <w:r w:rsidRPr="0037205A">
              <w:rPr>
                <w:rFonts w:asciiTheme="minorHAnsi" w:eastAsia="Times New Roman" w:hAnsiTheme="minorHAnsi"/>
                <w:sz w:val="20"/>
                <w:szCs w:val="24"/>
                <w:lang w:eastAsia="pl-PL"/>
              </w:rPr>
              <w:t>.</w:t>
            </w:r>
          </w:p>
          <w:p w14:paraId="6AABF7CB" w14:textId="3A41B625" w:rsidR="00F2353D" w:rsidRPr="0037205A" w:rsidRDefault="00F2353D" w:rsidP="00402639">
            <w:pPr>
              <w:autoSpaceDE w:val="0"/>
              <w:autoSpaceDN w:val="0"/>
              <w:adjustRightInd w:val="0"/>
              <w:spacing w:after="0" w:line="240" w:lineRule="auto"/>
              <w:rPr>
                <w:rFonts w:asciiTheme="minorHAnsi" w:hAnsiTheme="minorHAnsi" w:cstheme="minorHAnsi"/>
                <w:sz w:val="20"/>
                <w:szCs w:val="20"/>
                <w:lang w:eastAsia="pl-PL"/>
              </w:rPr>
            </w:pPr>
          </w:p>
        </w:tc>
      </w:tr>
    </w:tbl>
    <w:p w14:paraId="552680A5" w14:textId="77777777" w:rsidR="001450B7" w:rsidRDefault="001450B7" w:rsidP="001450B7">
      <w:pPr>
        <w:pStyle w:val="Akapitzlist"/>
        <w:ind w:left="360"/>
      </w:pPr>
    </w:p>
    <w:tbl>
      <w:tblPr>
        <w:tblW w:w="10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
        <w:gridCol w:w="492"/>
        <w:gridCol w:w="1276"/>
        <w:gridCol w:w="468"/>
        <w:gridCol w:w="8462"/>
      </w:tblGrid>
      <w:tr w:rsidR="00F2353D" w:rsidRPr="00F2353D" w14:paraId="5381C520" w14:textId="77777777" w:rsidTr="00545E7A">
        <w:trPr>
          <w:trHeight w:val="555"/>
        </w:trPr>
        <w:tc>
          <w:tcPr>
            <w:tcW w:w="507" w:type="dxa"/>
            <w:gridSpan w:val="2"/>
            <w:shd w:val="clear" w:color="auto" w:fill="auto"/>
          </w:tcPr>
          <w:p w14:paraId="2BB6266B" w14:textId="6303F483" w:rsidR="00F2353D" w:rsidRPr="00F2353D" w:rsidRDefault="008F5DFB" w:rsidP="00F2353D">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1276" w:type="dxa"/>
            <w:shd w:val="clear" w:color="auto" w:fill="auto"/>
          </w:tcPr>
          <w:p w14:paraId="05EC8F72" w14:textId="77777777" w:rsidR="00F2353D" w:rsidRPr="00F2353D" w:rsidRDefault="00F2353D" w:rsidP="00F2353D">
            <w:pPr>
              <w:spacing w:after="0" w:line="240" w:lineRule="auto"/>
              <w:rPr>
                <w:rFonts w:asciiTheme="minorHAnsi" w:eastAsia="Times New Roman" w:hAnsiTheme="minorHAnsi" w:cstheme="minorHAnsi"/>
                <w:color w:val="000000"/>
                <w:sz w:val="20"/>
                <w:szCs w:val="20"/>
                <w:lang w:eastAsia="pl-PL"/>
              </w:rPr>
            </w:pPr>
            <w:r w:rsidRPr="00F2353D">
              <w:rPr>
                <w:rFonts w:asciiTheme="minorHAnsi" w:eastAsia="Times New Roman" w:hAnsiTheme="minorHAnsi" w:cstheme="minorHAnsi"/>
                <w:color w:val="000000"/>
                <w:sz w:val="20"/>
                <w:szCs w:val="20"/>
                <w:lang w:eastAsia="pl-PL"/>
              </w:rPr>
              <w:t>Lampa bakteriobójcza ścienna</w:t>
            </w:r>
          </w:p>
        </w:tc>
        <w:tc>
          <w:tcPr>
            <w:tcW w:w="468" w:type="dxa"/>
            <w:shd w:val="clear" w:color="auto" w:fill="auto"/>
            <w:noWrap/>
          </w:tcPr>
          <w:p w14:paraId="5F47C135" w14:textId="77777777" w:rsidR="00F2353D" w:rsidRPr="00F2353D" w:rsidRDefault="00F2353D" w:rsidP="00F2353D">
            <w:pPr>
              <w:jc w:val="center"/>
              <w:rPr>
                <w:rFonts w:asciiTheme="minorHAnsi" w:hAnsiTheme="minorHAnsi" w:cstheme="minorHAnsi"/>
                <w:color w:val="auto"/>
                <w:sz w:val="20"/>
                <w:szCs w:val="20"/>
              </w:rPr>
            </w:pPr>
            <w:r w:rsidRPr="00F2353D">
              <w:rPr>
                <w:rFonts w:asciiTheme="minorHAnsi" w:hAnsiTheme="minorHAnsi" w:cstheme="minorHAnsi"/>
                <w:color w:val="auto"/>
                <w:sz w:val="20"/>
                <w:szCs w:val="20"/>
              </w:rPr>
              <w:t>5</w:t>
            </w:r>
          </w:p>
        </w:tc>
        <w:tc>
          <w:tcPr>
            <w:tcW w:w="8462" w:type="dxa"/>
            <w:shd w:val="clear" w:color="auto" w:fill="auto"/>
          </w:tcPr>
          <w:p w14:paraId="75E9407C" w14:textId="511A24EB" w:rsidR="00017DEF" w:rsidRDefault="00F2353D" w:rsidP="001B42C1">
            <w:pPr>
              <w:tabs>
                <w:tab w:val="left" w:pos="248"/>
              </w:tabs>
              <w:spacing w:after="0" w:line="240" w:lineRule="auto"/>
              <w:rPr>
                <w:rFonts w:cs="Calibri"/>
                <w:color w:val="auto"/>
                <w:sz w:val="20"/>
                <w:szCs w:val="20"/>
                <w:lang w:eastAsia="pl-PL"/>
              </w:rPr>
            </w:pPr>
            <w:r w:rsidRPr="00F2353D">
              <w:rPr>
                <w:rFonts w:cs="Calibri"/>
                <w:color w:val="auto"/>
                <w:sz w:val="20"/>
                <w:szCs w:val="20"/>
                <w:lang w:eastAsia="pl-PL"/>
              </w:rPr>
              <w:t>Lampa typu N - uniwersalna (ścienno-sufitowa)</w:t>
            </w:r>
            <w:r w:rsidRPr="00F2353D">
              <w:rPr>
                <w:rFonts w:cs="Calibri"/>
                <w:color w:val="auto"/>
                <w:sz w:val="20"/>
                <w:szCs w:val="20"/>
                <w:lang w:eastAsia="pl-PL"/>
              </w:rPr>
              <w:br/>
              <w:t>- przeznaczona są do podniesienia i utrzymania poziomu czystości mikrobiologicznej pomieszczeń</w:t>
            </w:r>
            <w:r w:rsidRPr="00F2353D">
              <w:rPr>
                <w:rFonts w:cs="Calibri"/>
                <w:color w:val="auto"/>
                <w:sz w:val="20"/>
                <w:szCs w:val="20"/>
                <w:lang w:eastAsia="pl-PL"/>
              </w:rPr>
              <w:br/>
              <w:t xml:space="preserve">- Musi emitować </w:t>
            </w:r>
            <w:r w:rsidRPr="00DB0B0D">
              <w:rPr>
                <w:rFonts w:cs="Calibri"/>
                <w:color w:val="auto"/>
                <w:sz w:val="20"/>
                <w:szCs w:val="20"/>
                <w:lang w:eastAsia="pl-PL"/>
              </w:rPr>
              <w:t xml:space="preserve">promieniowanie UV-C o długości fali 253,7 </w:t>
            </w:r>
            <w:proofErr w:type="spellStart"/>
            <w:r w:rsidRPr="00DB0B0D">
              <w:rPr>
                <w:rFonts w:cs="Calibri"/>
                <w:color w:val="auto"/>
                <w:sz w:val="20"/>
                <w:szCs w:val="20"/>
                <w:lang w:eastAsia="pl-PL"/>
              </w:rPr>
              <w:t>nm</w:t>
            </w:r>
            <w:proofErr w:type="spellEnd"/>
            <w:r w:rsidR="009B29CA" w:rsidRPr="00DB0B0D">
              <w:rPr>
                <w:rFonts w:cs="Calibri"/>
                <w:color w:val="auto"/>
                <w:sz w:val="20"/>
                <w:szCs w:val="20"/>
                <w:lang w:eastAsia="pl-PL"/>
              </w:rPr>
              <w:t xml:space="preserve"> (+/- 5%)</w:t>
            </w:r>
            <w:r w:rsidRPr="00DB0B0D">
              <w:rPr>
                <w:rFonts w:cs="Calibri"/>
                <w:color w:val="auto"/>
                <w:sz w:val="20"/>
                <w:szCs w:val="20"/>
                <w:lang w:eastAsia="pl-PL"/>
              </w:rPr>
              <w:br/>
              <w:t>- Musi nieodwracalnie dezaktywować bakterie, wirusy, pleśnie, grzyby</w:t>
            </w:r>
            <w:r w:rsidRPr="00F2353D">
              <w:rPr>
                <w:rFonts w:cs="Calibri"/>
                <w:color w:val="auto"/>
                <w:sz w:val="20"/>
                <w:szCs w:val="20"/>
                <w:lang w:eastAsia="pl-PL"/>
              </w:rPr>
              <w:t xml:space="preserve"> oraz wszelkie inne drobnoustroje; lampa musi skutecznie dezynfekować powietrze i powierzchnię</w:t>
            </w:r>
            <w:r w:rsidRPr="00F2353D">
              <w:rPr>
                <w:rFonts w:cs="Calibri"/>
                <w:color w:val="auto"/>
                <w:sz w:val="20"/>
                <w:szCs w:val="20"/>
                <w:lang w:eastAsia="pl-PL"/>
              </w:rPr>
              <w:br/>
              <w:t>- odbłyśnik musi być wykonany z aluminium odblaskowego o bardzo wysokiej jakości</w:t>
            </w:r>
            <w:r w:rsidRPr="00F2353D">
              <w:rPr>
                <w:rFonts w:cs="Calibri"/>
                <w:color w:val="auto"/>
                <w:sz w:val="20"/>
                <w:szCs w:val="20"/>
                <w:lang w:eastAsia="pl-PL"/>
              </w:rPr>
              <w:br/>
              <w:t>- Lampy przeznaczone muszą być do stosowania na blokach operacyjnych, w gabinetach zabiegowych, opatrunkowych, salach chorych, przychodniach, laboratoriach, aptekach, w przemyśle farmaceutycznym, spożywczym i kosmetycznym</w:t>
            </w:r>
            <w:r w:rsidRPr="00F2353D">
              <w:rPr>
                <w:rFonts w:cs="Calibri"/>
                <w:color w:val="auto"/>
                <w:sz w:val="20"/>
                <w:szCs w:val="20"/>
                <w:lang w:eastAsia="pl-PL"/>
              </w:rPr>
              <w:br/>
              <w:t>DANE TECHNICZNE:</w:t>
            </w:r>
            <w:r w:rsidRPr="00F2353D">
              <w:rPr>
                <w:rFonts w:cs="Calibri"/>
                <w:color w:val="auto"/>
                <w:sz w:val="20"/>
                <w:szCs w:val="20"/>
                <w:lang w:eastAsia="pl-PL"/>
              </w:rPr>
              <w:br/>
              <w:t xml:space="preserve">- napięcie zasilania: 230 V 50 </w:t>
            </w:r>
            <w:proofErr w:type="spellStart"/>
            <w:r w:rsidRPr="00F2353D">
              <w:rPr>
                <w:rFonts w:cs="Calibri"/>
                <w:color w:val="auto"/>
                <w:sz w:val="20"/>
                <w:szCs w:val="20"/>
                <w:lang w:eastAsia="pl-PL"/>
              </w:rPr>
              <w:t>Hz</w:t>
            </w:r>
            <w:proofErr w:type="spellEnd"/>
            <w:r w:rsidRPr="00F2353D">
              <w:rPr>
                <w:rFonts w:cs="Calibri"/>
                <w:color w:val="auto"/>
                <w:sz w:val="20"/>
                <w:szCs w:val="20"/>
                <w:lang w:eastAsia="pl-PL"/>
              </w:rPr>
              <w:br/>
              <w:t>- pobór mocy: max 30 VA</w:t>
            </w:r>
            <w:r w:rsidRPr="00F2353D">
              <w:rPr>
                <w:rFonts w:cs="Calibri"/>
                <w:color w:val="auto"/>
                <w:sz w:val="20"/>
                <w:szCs w:val="20"/>
                <w:lang w:eastAsia="pl-PL"/>
              </w:rPr>
              <w:br/>
            </w:r>
            <w:r w:rsidRPr="00F2353D">
              <w:rPr>
                <w:rFonts w:cs="Calibri"/>
                <w:color w:val="auto"/>
                <w:sz w:val="20"/>
                <w:szCs w:val="20"/>
                <w:lang w:eastAsia="pl-PL"/>
              </w:rPr>
              <w:lastRenderedPageBreak/>
              <w:t xml:space="preserve">- promieniowanie typu UV-C: </w:t>
            </w:r>
            <w:r w:rsidR="00017DEF">
              <w:rPr>
                <w:rFonts w:cs="Calibri"/>
                <w:color w:val="auto"/>
                <w:sz w:val="20"/>
                <w:szCs w:val="20"/>
                <w:lang w:eastAsia="pl-PL"/>
              </w:rPr>
              <w:t>moc min 15W</w:t>
            </w:r>
          </w:p>
          <w:p w14:paraId="5ECC0251" w14:textId="6625A812" w:rsidR="00F2353D" w:rsidRPr="00F2353D" w:rsidRDefault="00F2353D" w:rsidP="001B42C1">
            <w:pPr>
              <w:tabs>
                <w:tab w:val="left" w:pos="248"/>
              </w:tabs>
              <w:spacing w:after="0" w:line="240" w:lineRule="auto"/>
              <w:rPr>
                <w:rFonts w:cs="Calibri"/>
                <w:color w:val="auto"/>
                <w:sz w:val="20"/>
                <w:szCs w:val="20"/>
                <w:lang w:eastAsia="pl-PL"/>
              </w:rPr>
            </w:pPr>
            <w:r w:rsidRPr="00F2353D">
              <w:rPr>
                <w:rFonts w:cs="Calibri"/>
                <w:color w:val="auto"/>
                <w:sz w:val="20"/>
                <w:szCs w:val="20"/>
                <w:lang w:eastAsia="pl-PL"/>
              </w:rPr>
              <w:t xml:space="preserve">- natężenie promieniowania UV-C w odległości 1 m : </w:t>
            </w:r>
            <w:r w:rsidR="00017DEF">
              <w:rPr>
                <w:rFonts w:cs="Calibri"/>
                <w:color w:val="auto"/>
                <w:sz w:val="20"/>
                <w:szCs w:val="20"/>
                <w:lang w:eastAsia="pl-PL"/>
              </w:rPr>
              <w:t xml:space="preserve">min. </w:t>
            </w:r>
            <w:r w:rsidRPr="00F2353D">
              <w:rPr>
                <w:rFonts w:cs="Calibri"/>
                <w:color w:val="auto"/>
                <w:sz w:val="20"/>
                <w:szCs w:val="20"/>
                <w:lang w:eastAsia="pl-PL"/>
              </w:rPr>
              <w:t>0,9 W / m2</w:t>
            </w:r>
            <w:r w:rsidRPr="00F2353D">
              <w:rPr>
                <w:rFonts w:cs="Calibri"/>
                <w:color w:val="auto"/>
                <w:sz w:val="20"/>
                <w:szCs w:val="20"/>
                <w:lang w:eastAsia="pl-PL"/>
              </w:rPr>
              <w:br/>
              <w:t>- trwałość promiennika: min 8000 h</w:t>
            </w:r>
            <w:r w:rsidRPr="00F2353D">
              <w:rPr>
                <w:rFonts w:cs="Calibri"/>
                <w:color w:val="auto"/>
                <w:sz w:val="20"/>
                <w:szCs w:val="20"/>
                <w:lang w:eastAsia="pl-PL"/>
              </w:rPr>
              <w:br/>
              <w:t>- dezynfekowana powierzchnia</w:t>
            </w:r>
            <w:r w:rsidRPr="00DB0B0D">
              <w:rPr>
                <w:rFonts w:cs="Calibri"/>
                <w:color w:val="auto"/>
                <w:sz w:val="20"/>
                <w:szCs w:val="20"/>
                <w:lang w:eastAsia="pl-PL"/>
              </w:rPr>
              <w:t>:  min 6</w:t>
            </w:r>
            <w:r w:rsidRPr="00F2353D">
              <w:rPr>
                <w:rFonts w:cs="Calibri"/>
                <w:color w:val="auto"/>
                <w:sz w:val="20"/>
                <w:szCs w:val="20"/>
                <w:lang w:eastAsia="pl-PL"/>
              </w:rPr>
              <w:t xml:space="preserve"> m2</w:t>
            </w:r>
            <w:r w:rsidRPr="00F2353D">
              <w:rPr>
                <w:rFonts w:cs="Calibri"/>
                <w:color w:val="auto"/>
                <w:sz w:val="20"/>
                <w:szCs w:val="20"/>
                <w:lang w:eastAsia="pl-PL"/>
              </w:rPr>
              <w:br/>
              <w:t>- obrót lampy (możliwość ustawienia kąta naświetlenia: 200 °</w:t>
            </w:r>
            <w:r w:rsidRPr="00F2353D">
              <w:rPr>
                <w:rFonts w:cs="Calibri"/>
                <w:color w:val="auto"/>
                <w:sz w:val="20"/>
                <w:szCs w:val="20"/>
                <w:lang w:eastAsia="pl-PL"/>
              </w:rPr>
              <w:br/>
              <w:t>- klasa zabezpieczenia ppor.: I</w:t>
            </w:r>
            <w:r w:rsidRPr="00F2353D">
              <w:rPr>
                <w:rFonts w:cs="Calibri"/>
                <w:color w:val="auto"/>
                <w:sz w:val="20"/>
                <w:szCs w:val="20"/>
                <w:lang w:eastAsia="pl-PL"/>
              </w:rPr>
              <w:br/>
              <w:t>- typ obudowy : IP 20</w:t>
            </w:r>
            <w:r w:rsidRPr="00F2353D">
              <w:rPr>
                <w:rFonts w:cs="Calibri"/>
                <w:color w:val="auto"/>
                <w:sz w:val="20"/>
                <w:szCs w:val="20"/>
                <w:lang w:eastAsia="pl-PL"/>
              </w:rPr>
              <w:br/>
              <w:t>- rodzaj pracy: ciągła</w:t>
            </w:r>
            <w:r w:rsidRPr="00F2353D">
              <w:rPr>
                <w:rFonts w:cs="Calibri"/>
                <w:color w:val="auto"/>
                <w:sz w:val="20"/>
                <w:szCs w:val="20"/>
                <w:lang w:eastAsia="pl-PL"/>
              </w:rPr>
              <w:br/>
              <w:t>- wymiary kopuły: 465 x 85 x 135 mm (+/-10%)</w:t>
            </w:r>
            <w:r w:rsidRPr="00F2353D">
              <w:rPr>
                <w:rFonts w:cs="Calibri"/>
                <w:color w:val="auto"/>
                <w:sz w:val="20"/>
                <w:szCs w:val="20"/>
                <w:lang w:eastAsia="pl-PL"/>
              </w:rPr>
              <w:br/>
              <w:t>- masa kopuły: max 2,5 kg</w:t>
            </w:r>
            <w:r w:rsidRPr="00F2353D">
              <w:rPr>
                <w:rFonts w:cs="Calibri"/>
                <w:color w:val="auto"/>
                <w:sz w:val="20"/>
                <w:szCs w:val="20"/>
                <w:lang w:eastAsia="pl-PL"/>
              </w:rPr>
              <w:br/>
              <w:t>- długość uchwytu: 120 mm (+/-10%)</w:t>
            </w:r>
          </w:p>
        </w:tc>
      </w:tr>
      <w:tr w:rsidR="00F2353D" w:rsidRPr="00F2353D" w14:paraId="267151F3" w14:textId="77777777" w:rsidTr="00545E7A">
        <w:trPr>
          <w:trHeight w:val="555"/>
        </w:trPr>
        <w:tc>
          <w:tcPr>
            <w:tcW w:w="507" w:type="dxa"/>
            <w:gridSpan w:val="2"/>
            <w:shd w:val="clear" w:color="auto" w:fill="auto"/>
          </w:tcPr>
          <w:p w14:paraId="34744573" w14:textId="016142FC" w:rsidR="00F2353D" w:rsidRPr="00F2353D" w:rsidRDefault="008F5DFB" w:rsidP="00F2353D">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4</w:t>
            </w:r>
          </w:p>
        </w:tc>
        <w:tc>
          <w:tcPr>
            <w:tcW w:w="1276" w:type="dxa"/>
            <w:shd w:val="clear" w:color="auto" w:fill="auto"/>
          </w:tcPr>
          <w:p w14:paraId="6B992B09" w14:textId="77777777" w:rsidR="00F2353D" w:rsidRPr="00F2353D" w:rsidRDefault="00F2353D" w:rsidP="00F2353D">
            <w:pPr>
              <w:spacing w:after="0" w:line="240" w:lineRule="auto"/>
              <w:rPr>
                <w:rFonts w:asciiTheme="minorHAnsi" w:eastAsia="Times New Roman" w:hAnsiTheme="minorHAnsi" w:cstheme="minorHAnsi"/>
                <w:color w:val="000000"/>
                <w:sz w:val="20"/>
                <w:szCs w:val="20"/>
                <w:lang w:eastAsia="pl-PL"/>
              </w:rPr>
            </w:pPr>
            <w:r w:rsidRPr="00F2353D">
              <w:rPr>
                <w:rFonts w:asciiTheme="minorHAnsi" w:eastAsia="Times New Roman" w:hAnsiTheme="minorHAnsi" w:cstheme="minorHAnsi"/>
                <w:color w:val="000000"/>
                <w:sz w:val="20"/>
                <w:szCs w:val="20"/>
                <w:lang w:eastAsia="pl-PL"/>
              </w:rPr>
              <w:t>Lampa bakteriobójcza ścienno sufitowa przepływowa</w:t>
            </w:r>
          </w:p>
        </w:tc>
        <w:tc>
          <w:tcPr>
            <w:tcW w:w="468" w:type="dxa"/>
            <w:shd w:val="clear" w:color="auto" w:fill="auto"/>
            <w:noWrap/>
          </w:tcPr>
          <w:p w14:paraId="6E14E570" w14:textId="77777777" w:rsidR="00F2353D" w:rsidRPr="00F2353D" w:rsidRDefault="00F2353D" w:rsidP="00F2353D">
            <w:pPr>
              <w:jc w:val="center"/>
              <w:rPr>
                <w:rFonts w:asciiTheme="minorHAnsi" w:hAnsiTheme="minorHAnsi" w:cstheme="minorHAnsi"/>
                <w:color w:val="auto"/>
                <w:sz w:val="20"/>
                <w:szCs w:val="20"/>
              </w:rPr>
            </w:pPr>
            <w:r w:rsidRPr="00F2353D">
              <w:rPr>
                <w:rFonts w:asciiTheme="minorHAnsi" w:hAnsiTheme="minorHAnsi" w:cstheme="minorHAnsi"/>
                <w:color w:val="auto"/>
                <w:sz w:val="20"/>
                <w:szCs w:val="20"/>
              </w:rPr>
              <w:t>5</w:t>
            </w:r>
          </w:p>
        </w:tc>
        <w:tc>
          <w:tcPr>
            <w:tcW w:w="8462" w:type="dxa"/>
            <w:shd w:val="clear" w:color="auto" w:fill="auto"/>
          </w:tcPr>
          <w:p w14:paraId="32B2EC8E"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Przepływowa lampa bakteriobójcza z licznikiem czasu pracy. </w:t>
            </w:r>
          </w:p>
          <w:p w14:paraId="1529C899"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 xml:space="preserve">Wymagany sposób montażu: </w:t>
            </w:r>
          </w:p>
          <w:p w14:paraId="7F015438"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N - uniwersalna (ścienno-sufitowa).</w:t>
            </w:r>
          </w:p>
          <w:p w14:paraId="7108E2D9"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Cechy:</w:t>
            </w:r>
          </w:p>
          <w:p w14:paraId="7CF39E6E"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Przepływowa lampa bakteriobójcza musi dezynfekować powietrze w obecności personelu i pacjentów</w:t>
            </w:r>
          </w:p>
          <w:p w14:paraId="2911EF0D"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Wymagany wymuszony przepływ powietrza przez komorę UV-C</w:t>
            </w:r>
          </w:p>
          <w:p w14:paraId="300CA0C3"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Przeznaczenie: blok operacyjny, sale chorych laboratoria, izby przyjęć, poczekalnie, korytarze, wszędzie tam, gdzie wymagany jest wysoki stopień czystości mikrobiologicznej i jednocześnie muszą przebywać ludzie</w:t>
            </w:r>
          </w:p>
          <w:p w14:paraId="6F8026EA"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Rodzaj obudowy: blacha kwasoodporna, wymagana łatwość dezynfekcji i mycia lampy, wymagana prosta wymiana filtrów powietrza bez użycia narzędzi.</w:t>
            </w:r>
          </w:p>
          <w:p w14:paraId="2261C330"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Wymagany licznik indukcyjny z wyświetlaczem o wskazaniach z dokładnością do 1 godziny.</w:t>
            </w:r>
          </w:p>
          <w:p w14:paraId="1B89DCBC"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Dane techniczne:</w:t>
            </w:r>
          </w:p>
          <w:p w14:paraId="12E5D90A"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 xml:space="preserve">napięcie zasilania: 230 V 50 </w:t>
            </w:r>
            <w:proofErr w:type="spellStart"/>
            <w:r w:rsidRPr="00F2353D">
              <w:rPr>
                <w:rFonts w:asciiTheme="minorHAnsi" w:hAnsiTheme="minorHAnsi" w:cstheme="minorHAnsi"/>
                <w:color w:val="auto"/>
                <w:sz w:val="20"/>
                <w:szCs w:val="24"/>
              </w:rPr>
              <w:t>Hz</w:t>
            </w:r>
            <w:proofErr w:type="spellEnd"/>
          </w:p>
          <w:p w14:paraId="16C405B7" w14:textId="451CEBAB"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 xml:space="preserve">pobór mocy: </w:t>
            </w:r>
            <w:r w:rsidR="00017DEF">
              <w:rPr>
                <w:rFonts w:asciiTheme="minorHAnsi" w:hAnsiTheme="minorHAnsi" w:cstheme="minorHAnsi"/>
                <w:color w:val="auto"/>
                <w:sz w:val="20"/>
                <w:szCs w:val="24"/>
              </w:rPr>
              <w:t>max. 130 VA</w:t>
            </w:r>
          </w:p>
          <w:p w14:paraId="791BEFFB" w14:textId="0164B6B3"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 xml:space="preserve">element emitujący promieniowanie UV-C: </w:t>
            </w:r>
            <w:r w:rsidR="00017DEF">
              <w:rPr>
                <w:rFonts w:asciiTheme="minorHAnsi" w:hAnsiTheme="minorHAnsi" w:cstheme="minorHAnsi"/>
                <w:color w:val="auto"/>
                <w:sz w:val="20"/>
                <w:szCs w:val="24"/>
              </w:rPr>
              <w:t xml:space="preserve"> moc min. 15W </w:t>
            </w:r>
          </w:p>
          <w:p w14:paraId="3FD25A5B" w14:textId="3077598E"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 xml:space="preserve">trwałość promiennika : </w:t>
            </w:r>
            <w:r w:rsidR="00017DEF">
              <w:rPr>
                <w:rFonts w:asciiTheme="minorHAnsi" w:hAnsiTheme="minorHAnsi" w:cstheme="minorHAnsi"/>
                <w:color w:val="auto"/>
                <w:sz w:val="20"/>
                <w:szCs w:val="24"/>
              </w:rPr>
              <w:t xml:space="preserve">min. </w:t>
            </w:r>
            <w:r w:rsidRPr="00F2353D">
              <w:rPr>
                <w:rFonts w:asciiTheme="minorHAnsi" w:hAnsiTheme="minorHAnsi" w:cstheme="minorHAnsi"/>
                <w:color w:val="auto"/>
                <w:sz w:val="20"/>
                <w:szCs w:val="24"/>
              </w:rPr>
              <w:t xml:space="preserve">8000 h </w:t>
            </w:r>
          </w:p>
          <w:p w14:paraId="03E13DBD" w14:textId="3E324CC1"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 xml:space="preserve">wydajność wentylatora: </w:t>
            </w:r>
            <w:r w:rsidR="009D7999">
              <w:rPr>
                <w:rFonts w:asciiTheme="minorHAnsi" w:hAnsiTheme="minorHAnsi" w:cstheme="minorHAnsi"/>
                <w:color w:val="auto"/>
                <w:sz w:val="20"/>
                <w:szCs w:val="24"/>
              </w:rPr>
              <w:t xml:space="preserve">min </w:t>
            </w:r>
            <w:r w:rsidRPr="00F2353D">
              <w:rPr>
                <w:rFonts w:asciiTheme="minorHAnsi" w:hAnsiTheme="minorHAnsi" w:cstheme="minorHAnsi"/>
                <w:color w:val="auto"/>
                <w:sz w:val="20"/>
                <w:szCs w:val="24"/>
              </w:rPr>
              <w:t xml:space="preserve">199 m3 / h </w:t>
            </w:r>
          </w:p>
          <w:p w14:paraId="730A259E"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 xml:space="preserve">dezynfekowana kubatura: 45-90 m3 </w:t>
            </w:r>
          </w:p>
          <w:p w14:paraId="675213CF"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zasięg działania lampy: 18-36 m2</w:t>
            </w:r>
          </w:p>
          <w:p w14:paraId="52CEDE50"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klasa zabezpieczenia ppor.: I</w:t>
            </w:r>
          </w:p>
          <w:p w14:paraId="65339567" w14:textId="33605CC6" w:rsidR="00F2353D" w:rsidRPr="00F2353D" w:rsidRDefault="00B11F27" w:rsidP="00F2353D">
            <w:pPr>
              <w:suppressAutoHyphens/>
              <w:autoSpaceDN w:val="0"/>
              <w:spacing w:after="0" w:line="240" w:lineRule="auto"/>
              <w:jc w:val="both"/>
              <w:textAlignment w:val="baseline"/>
              <w:rPr>
                <w:rFonts w:asciiTheme="minorHAnsi" w:hAnsiTheme="minorHAnsi" w:cstheme="minorHAnsi"/>
                <w:color w:val="auto"/>
                <w:sz w:val="20"/>
                <w:szCs w:val="24"/>
              </w:rPr>
            </w:pPr>
            <w:r>
              <w:rPr>
                <w:rFonts w:asciiTheme="minorHAnsi" w:hAnsiTheme="minorHAnsi" w:cstheme="minorHAnsi"/>
                <w:color w:val="auto"/>
                <w:sz w:val="20"/>
                <w:szCs w:val="24"/>
              </w:rPr>
              <w:t>typ obudowy</w:t>
            </w:r>
            <w:r w:rsidR="00F2353D" w:rsidRPr="00F2353D">
              <w:rPr>
                <w:rFonts w:asciiTheme="minorHAnsi" w:hAnsiTheme="minorHAnsi" w:cstheme="minorHAnsi"/>
                <w:color w:val="auto"/>
                <w:sz w:val="20"/>
                <w:szCs w:val="24"/>
              </w:rPr>
              <w:t>: IP 20</w:t>
            </w:r>
          </w:p>
          <w:p w14:paraId="06F7714E"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wymiary kopuły: 1125 x 215 x 130 mm (+/-10%)</w:t>
            </w:r>
          </w:p>
          <w:p w14:paraId="5DC26B7E"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wymiary: 1190 x 215 x 145 mm (+/-10%)</w:t>
            </w:r>
          </w:p>
          <w:p w14:paraId="06A2966C"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masa: max 10 kg</w:t>
            </w:r>
          </w:p>
        </w:tc>
      </w:tr>
      <w:tr w:rsidR="00F2353D" w:rsidRPr="00F2353D" w14:paraId="55FB887F" w14:textId="77777777" w:rsidTr="00545E7A">
        <w:trPr>
          <w:gridBefore w:val="1"/>
          <w:wBefore w:w="15" w:type="dxa"/>
          <w:trHeight w:val="555"/>
        </w:trPr>
        <w:tc>
          <w:tcPr>
            <w:tcW w:w="492" w:type="dxa"/>
            <w:shd w:val="clear" w:color="auto" w:fill="auto"/>
          </w:tcPr>
          <w:p w14:paraId="5FBB57A5" w14:textId="1B886054" w:rsidR="00F2353D" w:rsidRPr="00F2353D" w:rsidRDefault="008F5DFB" w:rsidP="00F2353D">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276" w:type="dxa"/>
            <w:shd w:val="clear" w:color="auto" w:fill="auto"/>
          </w:tcPr>
          <w:p w14:paraId="311E40C4" w14:textId="77777777" w:rsidR="00F2353D" w:rsidRPr="00F2353D" w:rsidRDefault="00F2353D" w:rsidP="00F2353D">
            <w:pPr>
              <w:spacing w:after="0" w:line="240" w:lineRule="auto"/>
              <w:rPr>
                <w:rFonts w:eastAsia="Times New Roman" w:cstheme="minorHAnsi"/>
                <w:color w:val="000000"/>
                <w:sz w:val="20"/>
                <w:szCs w:val="20"/>
                <w:lang w:eastAsia="pl-PL"/>
              </w:rPr>
            </w:pPr>
            <w:r w:rsidRPr="00F2353D">
              <w:rPr>
                <w:rFonts w:eastAsia="Times New Roman" w:cstheme="minorHAnsi"/>
                <w:color w:val="000000"/>
                <w:sz w:val="20"/>
                <w:szCs w:val="20"/>
                <w:lang w:eastAsia="pl-PL"/>
              </w:rPr>
              <w:t>Szafa na odczynniki z wyciągiem do przechowywania chemikaliów 80x40x190cm</w:t>
            </w:r>
          </w:p>
        </w:tc>
        <w:tc>
          <w:tcPr>
            <w:tcW w:w="468" w:type="dxa"/>
            <w:shd w:val="clear" w:color="auto" w:fill="auto"/>
            <w:noWrap/>
          </w:tcPr>
          <w:p w14:paraId="70A7614A" w14:textId="77777777" w:rsidR="00F2353D" w:rsidRPr="00F2353D" w:rsidRDefault="00F2353D" w:rsidP="00F2353D">
            <w:pPr>
              <w:jc w:val="center"/>
              <w:rPr>
                <w:rFonts w:asciiTheme="minorHAnsi" w:hAnsiTheme="minorHAnsi" w:cstheme="minorHAnsi"/>
                <w:color w:val="auto"/>
                <w:sz w:val="20"/>
                <w:szCs w:val="20"/>
              </w:rPr>
            </w:pPr>
            <w:r w:rsidRPr="00F2353D">
              <w:rPr>
                <w:rFonts w:asciiTheme="minorHAnsi" w:hAnsiTheme="minorHAnsi" w:cstheme="minorHAnsi"/>
                <w:color w:val="auto"/>
                <w:sz w:val="20"/>
                <w:szCs w:val="20"/>
              </w:rPr>
              <w:t>3</w:t>
            </w:r>
          </w:p>
        </w:tc>
        <w:tc>
          <w:tcPr>
            <w:tcW w:w="8462" w:type="dxa"/>
            <w:shd w:val="clear" w:color="auto" w:fill="auto"/>
          </w:tcPr>
          <w:p w14:paraId="604C35AA"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Wymagana Szafa metalowa wentylowana. Wymiary (+/-5%)</w:t>
            </w:r>
          </w:p>
          <w:p w14:paraId="66B3963E"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800x380x1900 szeroko</w:t>
            </w:r>
            <w:r w:rsidRPr="00F2353D">
              <w:rPr>
                <w:rFonts w:asciiTheme="minorHAnsi" w:hAnsiTheme="minorHAnsi" w:cstheme="minorHAnsi" w:hint="eastAsia"/>
                <w:color w:val="auto"/>
                <w:sz w:val="20"/>
                <w:szCs w:val="24"/>
              </w:rPr>
              <w:t>ść</w:t>
            </w:r>
            <w:r w:rsidRPr="00F2353D">
              <w:rPr>
                <w:rFonts w:asciiTheme="minorHAnsi" w:hAnsiTheme="minorHAnsi" w:cstheme="minorHAnsi"/>
                <w:color w:val="auto"/>
                <w:sz w:val="20"/>
                <w:szCs w:val="24"/>
              </w:rPr>
              <w:t>, g</w:t>
            </w:r>
            <w:r w:rsidRPr="00F2353D">
              <w:rPr>
                <w:rFonts w:asciiTheme="minorHAnsi" w:hAnsiTheme="minorHAnsi" w:cstheme="minorHAnsi" w:hint="eastAsia"/>
                <w:color w:val="auto"/>
                <w:sz w:val="20"/>
                <w:szCs w:val="24"/>
              </w:rPr>
              <w:t>łę</w:t>
            </w:r>
            <w:r w:rsidRPr="00F2353D">
              <w:rPr>
                <w:rFonts w:asciiTheme="minorHAnsi" w:hAnsiTheme="minorHAnsi" w:cstheme="minorHAnsi"/>
                <w:color w:val="auto"/>
                <w:sz w:val="20"/>
                <w:szCs w:val="24"/>
              </w:rPr>
              <w:t>boko</w:t>
            </w:r>
            <w:r w:rsidRPr="00F2353D">
              <w:rPr>
                <w:rFonts w:asciiTheme="minorHAnsi" w:hAnsiTheme="minorHAnsi" w:cstheme="minorHAnsi" w:hint="eastAsia"/>
                <w:color w:val="auto"/>
                <w:sz w:val="20"/>
                <w:szCs w:val="24"/>
              </w:rPr>
              <w:t>ść</w:t>
            </w:r>
            <w:r w:rsidRPr="00F2353D">
              <w:rPr>
                <w:rFonts w:asciiTheme="minorHAnsi" w:hAnsiTheme="minorHAnsi" w:cstheme="minorHAnsi"/>
                <w:color w:val="auto"/>
                <w:sz w:val="20"/>
                <w:szCs w:val="24"/>
              </w:rPr>
              <w:t>, wysoko</w:t>
            </w:r>
            <w:r w:rsidRPr="00F2353D">
              <w:rPr>
                <w:rFonts w:asciiTheme="minorHAnsi" w:hAnsiTheme="minorHAnsi" w:cstheme="minorHAnsi" w:hint="eastAsia"/>
                <w:color w:val="auto"/>
                <w:sz w:val="20"/>
                <w:szCs w:val="24"/>
              </w:rPr>
              <w:t>ść</w:t>
            </w:r>
          </w:p>
          <w:p w14:paraId="1297C069"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800x380x2240 szeroko</w:t>
            </w:r>
            <w:r w:rsidRPr="00F2353D">
              <w:rPr>
                <w:rFonts w:asciiTheme="minorHAnsi" w:hAnsiTheme="minorHAnsi" w:cstheme="minorHAnsi" w:hint="eastAsia"/>
                <w:color w:val="auto"/>
                <w:sz w:val="20"/>
                <w:szCs w:val="24"/>
              </w:rPr>
              <w:t>ść</w:t>
            </w:r>
            <w:r w:rsidRPr="00F2353D">
              <w:rPr>
                <w:rFonts w:asciiTheme="minorHAnsi" w:hAnsiTheme="minorHAnsi" w:cstheme="minorHAnsi"/>
                <w:color w:val="auto"/>
                <w:sz w:val="20"/>
                <w:szCs w:val="24"/>
              </w:rPr>
              <w:t>, g</w:t>
            </w:r>
            <w:r w:rsidRPr="00F2353D">
              <w:rPr>
                <w:rFonts w:asciiTheme="minorHAnsi" w:hAnsiTheme="minorHAnsi" w:cstheme="minorHAnsi" w:hint="eastAsia"/>
                <w:color w:val="auto"/>
                <w:sz w:val="20"/>
                <w:szCs w:val="24"/>
              </w:rPr>
              <w:t>łę</w:t>
            </w:r>
            <w:r w:rsidRPr="00F2353D">
              <w:rPr>
                <w:rFonts w:asciiTheme="minorHAnsi" w:hAnsiTheme="minorHAnsi" w:cstheme="minorHAnsi"/>
                <w:color w:val="auto"/>
                <w:sz w:val="20"/>
                <w:szCs w:val="24"/>
              </w:rPr>
              <w:t>boko</w:t>
            </w:r>
            <w:r w:rsidRPr="00F2353D">
              <w:rPr>
                <w:rFonts w:asciiTheme="minorHAnsi" w:hAnsiTheme="minorHAnsi" w:cstheme="minorHAnsi" w:hint="eastAsia"/>
                <w:color w:val="auto"/>
                <w:sz w:val="20"/>
                <w:szCs w:val="24"/>
              </w:rPr>
              <w:t>ść</w:t>
            </w:r>
            <w:r w:rsidRPr="00F2353D">
              <w:rPr>
                <w:rFonts w:asciiTheme="minorHAnsi" w:hAnsiTheme="minorHAnsi" w:cstheme="minorHAnsi"/>
                <w:color w:val="auto"/>
                <w:sz w:val="20"/>
                <w:szCs w:val="24"/>
              </w:rPr>
              <w:t>, wysoko</w:t>
            </w:r>
            <w:r w:rsidRPr="00F2353D">
              <w:rPr>
                <w:rFonts w:asciiTheme="minorHAnsi" w:hAnsiTheme="minorHAnsi" w:cstheme="minorHAnsi" w:hint="eastAsia"/>
                <w:color w:val="auto"/>
                <w:sz w:val="20"/>
                <w:szCs w:val="24"/>
              </w:rPr>
              <w:t>ść</w:t>
            </w:r>
            <w:r w:rsidRPr="00F2353D">
              <w:rPr>
                <w:rFonts w:asciiTheme="minorHAnsi" w:hAnsiTheme="minorHAnsi" w:cstheme="minorHAnsi"/>
                <w:color w:val="auto"/>
                <w:sz w:val="20"/>
                <w:szCs w:val="24"/>
              </w:rPr>
              <w:t xml:space="preserve"> (z wentylacj</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w:t>
            </w:r>
          </w:p>
          <w:p w14:paraId="62BD4798"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Szafa przeznaczona do pracowni fizyczno-chemicznej, do przechowywania odczynnik</w:t>
            </w:r>
            <w:r w:rsidRPr="00F2353D">
              <w:rPr>
                <w:rFonts w:asciiTheme="minorHAnsi" w:hAnsiTheme="minorHAnsi" w:cstheme="minorHAnsi" w:hint="eastAsia"/>
                <w:color w:val="auto"/>
                <w:sz w:val="20"/>
                <w:szCs w:val="24"/>
              </w:rPr>
              <w:t>ó</w:t>
            </w:r>
            <w:r w:rsidRPr="00F2353D">
              <w:rPr>
                <w:rFonts w:asciiTheme="minorHAnsi" w:hAnsiTheme="minorHAnsi" w:cstheme="minorHAnsi"/>
                <w:color w:val="auto"/>
                <w:sz w:val="20"/>
                <w:szCs w:val="24"/>
              </w:rPr>
              <w:t xml:space="preserve">w chemicznych. </w:t>
            </w:r>
          </w:p>
          <w:p w14:paraId="12708F0D"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Wymagana z wentylatorem z p</w:t>
            </w:r>
            <w:r w:rsidRPr="00F2353D">
              <w:rPr>
                <w:rFonts w:asciiTheme="minorHAnsi" w:hAnsiTheme="minorHAnsi" w:cstheme="minorHAnsi" w:hint="eastAsia"/>
                <w:color w:val="auto"/>
                <w:sz w:val="20"/>
                <w:szCs w:val="24"/>
              </w:rPr>
              <w:t>ł</w:t>
            </w:r>
            <w:r w:rsidRPr="00F2353D">
              <w:rPr>
                <w:rFonts w:asciiTheme="minorHAnsi" w:hAnsiTheme="minorHAnsi" w:cstheme="minorHAnsi"/>
                <w:color w:val="auto"/>
                <w:sz w:val="20"/>
                <w:szCs w:val="24"/>
              </w:rPr>
              <w:t>yt</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 xml:space="preserve"> monta</w:t>
            </w:r>
            <w:r w:rsidRPr="00F2353D">
              <w:rPr>
                <w:rFonts w:asciiTheme="minorHAnsi" w:hAnsiTheme="minorHAnsi" w:cstheme="minorHAnsi" w:hint="eastAsia"/>
                <w:color w:val="auto"/>
                <w:sz w:val="20"/>
                <w:szCs w:val="24"/>
              </w:rPr>
              <w:t>ż</w:t>
            </w:r>
            <w:r w:rsidRPr="00F2353D">
              <w:rPr>
                <w:rFonts w:asciiTheme="minorHAnsi" w:hAnsiTheme="minorHAnsi" w:cstheme="minorHAnsi"/>
                <w:color w:val="auto"/>
                <w:sz w:val="20"/>
                <w:szCs w:val="24"/>
              </w:rPr>
              <w:t>ow</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 xml:space="preserve"> stanowiący wyodr</w:t>
            </w:r>
            <w:r w:rsidRPr="00F2353D">
              <w:rPr>
                <w:rFonts w:asciiTheme="minorHAnsi" w:hAnsiTheme="minorHAnsi" w:cstheme="minorHAnsi" w:hint="eastAsia"/>
                <w:color w:val="auto"/>
                <w:sz w:val="20"/>
                <w:szCs w:val="24"/>
              </w:rPr>
              <w:t>ę</w:t>
            </w:r>
            <w:r w:rsidRPr="00F2353D">
              <w:rPr>
                <w:rFonts w:asciiTheme="minorHAnsi" w:hAnsiTheme="minorHAnsi" w:cstheme="minorHAnsi"/>
                <w:color w:val="auto"/>
                <w:sz w:val="20"/>
                <w:szCs w:val="24"/>
              </w:rPr>
              <w:t>bnion</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 xml:space="preserve"> cz</w:t>
            </w:r>
            <w:r w:rsidRPr="00F2353D">
              <w:rPr>
                <w:rFonts w:asciiTheme="minorHAnsi" w:hAnsiTheme="minorHAnsi" w:cstheme="minorHAnsi" w:hint="eastAsia"/>
                <w:color w:val="auto"/>
                <w:sz w:val="20"/>
                <w:szCs w:val="24"/>
              </w:rPr>
              <w:t>ęść</w:t>
            </w:r>
            <w:r w:rsidRPr="00F2353D">
              <w:rPr>
                <w:rFonts w:asciiTheme="minorHAnsi" w:hAnsiTheme="minorHAnsi" w:cstheme="minorHAnsi"/>
                <w:color w:val="auto"/>
                <w:sz w:val="20"/>
                <w:szCs w:val="24"/>
              </w:rPr>
              <w:t xml:space="preserve"> wyci</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gu do monta</w:t>
            </w:r>
            <w:r w:rsidRPr="00F2353D">
              <w:rPr>
                <w:rFonts w:asciiTheme="minorHAnsi" w:hAnsiTheme="minorHAnsi" w:cstheme="minorHAnsi" w:hint="eastAsia"/>
                <w:color w:val="auto"/>
                <w:sz w:val="20"/>
                <w:szCs w:val="24"/>
              </w:rPr>
              <w:t>ż</w:t>
            </w:r>
            <w:r w:rsidRPr="00F2353D">
              <w:rPr>
                <w:rFonts w:asciiTheme="minorHAnsi" w:hAnsiTheme="minorHAnsi" w:cstheme="minorHAnsi"/>
                <w:color w:val="auto"/>
                <w:sz w:val="20"/>
                <w:szCs w:val="24"/>
              </w:rPr>
              <w:t>u na otworze kominowym.</w:t>
            </w:r>
          </w:p>
          <w:p w14:paraId="032CB0BB" w14:textId="77777777"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Wykonanie:</w:t>
            </w:r>
          </w:p>
          <w:p w14:paraId="6484A297" w14:textId="0F7DC8A5" w:rsidR="00F2353D" w:rsidRPr="00F2353D"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DB0B0D">
              <w:rPr>
                <w:rFonts w:asciiTheme="minorHAnsi" w:hAnsiTheme="minorHAnsi" w:cstheme="minorHAnsi"/>
                <w:color w:val="auto"/>
                <w:sz w:val="20"/>
                <w:szCs w:val="24"/>
              </w:rPr>
              <w:t xml:space="preserve">Szafa </w:t>
            </w:r>
            <w:r w:rsidR="00395040" w:rsidRPr="00DB0B0D">
              <w:rPr>
                <w:rFonts w:asciiTheme="minorHAnsi" w:hAnsiTheme="minorHAnsi" w:cstheme="minorHAnsi"/>
                <w:color w:val="auto"/>
                <w:sz w:val="20"/>
                <w:szCs w:val="24"/>
              </w:rPr>
              <w:t xml:space="preserve">ma być </w:t>
            </w:r>
            <w:r w:rsidRPr="00DB0B0D">
              <w:rPr>
                <w:rFonts w:asciiTheme="minorHAnsi" w:hAnsiTheme="minorHAnsi" w:cstheme="minorHAnsi"/>
                <w:color w:val="auto"/>
                <w:sz w:val="20"/>
                <w:szCs w:val="24"/>
              </w:rPr>
              <w:t>wykonana z</w:t>
            </w:r>
            <w:r w:rsidRPr="00F2353D">
              <w:rPr>
                <w:rFonts w:asciiTheme="minorHAnsi" w:hAnsiTheme="minorHAnsi" w:cstheme="minorHAnsi"/>
                <w:color w:val="auto"/>
                <w:sz w:val="20"/>
                <w:szCs w:val="24"/>
              </w:rPr>
              <w:t xml:space="preserve"> blachy stalowej pomalowanej ekologicznymi farbami proszkowymi (bez kadmu i o</w:t>
            </w:r>
            <w:r w:rsidRPr="00F2353D">
              <w:rPr>
                <w:rFonts w:asciiTheme="minorHAnsi" w:hAnsiTheme="minorHAnsi" w:cstheme="minorHAnsi" w:hint="eastAsia"/>
                <w:color w:val="auto"/>
                <w:sz w:val="20"/>
                <w:szCs w:val="24"/>
              </w:rPr>
              <w:t>ł</w:t>
            </w:r>
            <w:r w:rsidRPr="00F2353D">
              <w:rPr>
                <w:rFonts w:asciiTheme="minorHAnsi" w:hAnsiTheme="minorHAnsi" w:cstheme="minorHAnsi"/>
                <w:color w:val="auto"/>
                <w:sz w:val="20"/>
                <w:szCs w:val="24"/>
              </w:rPr>
              <w:t>owiu) w kolorze popiel. Drzwi o wzmocnion</w:t>
            </w:r>
            <w:r w:rsidRPr="00F2353D">
              <w:rPr>
                <w:rFonts w:asciiTheme="minorHAnsi" w:hAnsiTheme="minorHAnsi" w:cstheme="minorHAnsi" w:hint="eastAsia"/>
                <w:color w:val="auto"/>
                <w:sz w:val="20"/>
                <w:szCs w:val="24"/>
              </w:rPr>
              <w:t>ej</w:t>
            </w:r>
            <w:r w:rsidRPr="00F2353D">
              <w:rPr>
                <w:rFonts w:asciiTheme="minorHAnsi" w:hAnsiTheme="minorHAnsi" w:cstheme="minorHAnsi"/>
                <w:color w:val="auto"/>
                <w:sz w:val="20"/>
                <w:szCs w:val="24"/>
              </w:rPr>
              <w:t xml:space="preserve"> konstrukcji, zamykane trzypunktowo na zamek cylindryczny z dwoma kluczami. Szafa</w:t>
            </w:r>
            <w:r w:rsidR="00395040">
              <w:rPr>
                <w:rFonts w:asciiTheme="minorHAnsi" w:hAnsiTheme="minorHAnsi" w:cstheme="minorHAnsi"/>
                <w:color w:val="auto"/>
                <w:sz w:val="20"/>
                <w:szCs w:val="24"/>
              </w:rPr>
              <w:t xml:space="preserve"> </w:t>
            </w:r>
            <w:r w:rsidRPr="00F2353D">
              <w:rPr>
                <w:rFonts w:asciiTheme="minorHAnsi" w:hAnsiTheme="minorHAnsi" w:cstheme="minorHAnsi"/>
                <w:color w:val="auto"/>
                <w:sz w:val="20"/>
                <w:szCs w:val="24"/>
              </w:rPr>
              <w:t xml:space="preserve"> wyposa</w:t>
            </w:r>
            <w:r w:rsidRPr="00F2353D">
              <w:rPr>
                <w:rFonts w:asciiTheme="minorHAnsi" w:hAnsiTheme="minorHAnsi" w:cstheme="minorHAnsi" w:hint="eastAsia"/>
                <w:color w:val="auto"/>
                <w:sz w:val="20"/>
                <w:szCs w:val="24"/>
              </w:rPr>
              <w:t>ż</w:t>
            </w:r>
            <w:r w:rsidRPr="00F2353D">
              <w:rPr>
                <w:rFonts w:asciiTheme="minorHAnsi" w:hAnsiTheme="minorHAnsi" w:cstheme="minorHAnsi"/>
                <w:color w:val="auto"/>
                <w:sz w:val="20"/>
                <w:szCs w:val="24"/>
              </w:rPr>
              <w:t>ona ma być w min</w:t>
            </w:r>
            <w:r w:rsidR="00395040">
              <w:rPr>
                <w:rFonts w:asciiTheme="minorHAnsi" w:hAnsiTheme="minorHAnsi" w:cstheme="minorHAnsi"/>
                <w:color w:val="auto"/>
                <w:sz w:val="20"/>
                <w:szCs w:val="24"/>
              </w:rPr>
              <w:t xml:space="preserve">imum </w:t>
            </w:r>
            <w:r w:rsidRPr="00F2353D">
              <w:rPr>
                <w:rFonts w:asciiTheme="minorHAnsi" w:hAnsiTheme="minorHAnsi" w:cstheme="minorHAnsi"/>
                <w:color w:val="auto"/>
                <w:sz w:val="20"/>
                <w:szCs w:val="24"/>
              </w:rPr>
              <w:t xml:space="preserve"> pi</w:t>
            </w:r>
            <w:r w:rsidRPr="00F2353D">
              <w:rPr>
                <w:rFonts w:asciiTheme="minorHAnsi" w:hAnsiTheme="minorHAnsi" w:cstheme="minorHAnsi" w:hint="eastAsia"/>
                <w:color w:val="auto"/>
                <w:sz w:val="20"/>
                <w:szCs w:val="24"/>
              </w:rPr>
              <w:t>ęć</w:t>
            </w:r>
            <w:r w:rsidRPr="00F2353D">
              <w:rPr>
                <w:rFonts w:asciiTheme="minorHAnsi" w:hAnsiTheme="minorHAnsi" w:cstheme="minorHAnsi"/>
                <w:color w:val="auto"/>
                <w:sz w:val="20"/>
                <w:szCs w:val="24"/>
              </w:rPr>
              <w:t xml:space="preserve"> p</w:t>
            </w:r>
            <w:r w:rsidRPr="00F2353D">
              <w:rPr>
                <w:rFonts w:asciiTheme="minorHAnsi" w:hAnsiTheme="minorHAnsi" w:cstheme="minorHAnsi" w:hint="eastAsia"/>
                <w:color w:val="auto"/>
                <w:sz w:val="20"/>
                <w:szCs w:val="24"/>
              </w:rPr>
              <w:t>ół</w:t>
            </w:r>
            <w:r w:rsidRPr="00F2353D">
              <w:rPr>
                <w:rFonts w:asciiTheme="minorHAnsi" w:hAnsiTheme="minorHAnsi" w:cstheme="minorHAnsi"/>
                <w:color w:val="auto"/>
                <w:sz w:val="20"/>
                <w:szCs w:val="24"/>
              </w:rPr>
              <w:t>ek z regulowan</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 xml:space="preserve"> wysoko</w:t>
            </w:r>
            <w:r w:rsidRPr="00F2353D">
              <w:rPr>
                <w:rFonts w:asciiTheme="minorHAnsi" w:hAnsiTheme="minorHAnsi" w:cstheme="minorHAnsi" w:hint="eastAsia"/>
                <w:color w:val="auto"/>
                <w:sz w:val="20"/>
                <w:szCs w:val="24"/>
              </w:rPr>
              <w:t>ś</w:t>
            </w:r>
            <w:r w:rsidRPr="00F2353D">
              <w:rPr>
                <w:rFonts w:asciiTheme="minorHAnsi" w:hAnsiTheme="minorHAnsi" w:cstheme="minorHAnsi"/>
                <w:color w:val="auto"/>
                <w:sz w:val="20"/>
                <w:szCs w:val="24"/>
              </w:rPr>
              <w:t>ci</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 xml:space="preserve"> no</w:t>
            </w:r>
            <w:r w:rsidRPr="00F2353D">
              <w:rPr>
                <w:rFonts w:asciiTheme="minorHAnsi" w:hAnsiTheme="minorHAnsi" w:cstheme="minorHAnsi" w:hint="eastAsia"/>
                <w:color w:val="auto"/>
                <w:sz w:val="20"/>
                <w:szCs w:val="24"/>
              </w:rPr>
              <w:t>ś</w:t>
            </w:r>
            <w:r w:rsidRPr="00F2353D">
              <w:rPr>
                <w:rFonts w:asciiTheme="minorHAnsi" w:hAnsiTheme="minorHAnsi" w:cstheme="minorHAnsi"/>
                <w:color w:val="auto"/>
                <w:sz w:val="20"/>
                <w:szCs w:val="24"/>
              </w:rPr>
              <w:t>no</w:t>
            </w:r>
            <w:r w:rsidRPr="00F2353D">
              <w:rPr>
                <w:rFonts w:asciiTheme="minorHAnsi" w:hAnsiTheme="minorHAnsi" w:cstheme="minorHAnsi" w:hint="eastAsia"/>
                <w:color w:val="auto"/>
                <w:sz w:val="20"/>
                <w:szCs w:val="24"/>
              </w:rPr>
              <w:t>ś</w:t>
            </w:r>
            <w:r w:rsidRPr="00F2353D">
              <w:rPr>
                <w:rFonts w:asciiTheme="minorHAnsi" w:hAnsiTheme="minorHAnsi" w:cstheme="minorHAnsi"/>
                <w:color w:val="auto"/>
                <w:sz w:val="20"/>
                <w:szCs w:val="24"/>
              </w:rPr>
              <w:t>ci 50 kg ka</w:t>
            </w:r>
            <w:r w:rsidRPr="00F2353D">
              <w:rPr>
                <w:rFonts w:asciiTheme="minorHAnsi" w:hAnsiTheme="minorHAnsi" w:cstheme="minorHAnsi" w:hint="eastAsia"/>
                <w:color w:val="auto"/>
                <w:sz w:val="20"/>
                <w:szCs w:val="24"/>
              </w:rPr>
              <w:t>ż</w:t>
            </w:r>
            <w:r w:rsidRPr="00F2353D">
              <w:rPr>
                <w:rFonts w:asciiTheme="minorHAnsi" w:hAnsiTheme="minorHAnsi" w:cstheme="minorHAnsi"/>
                <w:color w:val="auto"/>
                <w:sz w:val="20"/>
                <w:szCs w:val="24"/>
              </w:rPr>
              <w:t xml:space="preserve">da. </w:t>
            </w:r>
          </w:p>
          <w:p w14:paraId="725F8844" w14:textId="0E53A316" w:rsidR="00F2353D" w:rsidRPr="001450B7" w:rsidRDefault="00F2353D" w:rsidP="00F2353D">
            <w:pPr>
              <w:suppressAutoHyphens/>
              <w:autoSpaceDN w:val="0"/>
              <w:spacing w:after="0" w:line="240" w:lineRule="auto"/>
              <w:jc w:val="both"/>
              <w:textAlignment w:val="baseline"/>
              <w:rPr>
                <w:rFonts w:asciiTheme="minorHAnsi" w:hAnsiTheme="minorHAnsi" w:cstheme="minorHAnsi"/>
                <w:color w:val="auto"/>
                <w:sz w:val="20"/>
                <w:szCs w:val="24"/>
              </w:rPr>
            </w:pPr>
            <w:r w:rsidRPr="00F2353D">
              <w:rPr>
                <w:rFonts w:asciiTheme="minorHAnsi" w:hAnsiTheme="minorHAnsi" w:cstheme="minorHAnsi"/>
                <w:color w:val="auto"/>
                <w:sz w:val="20"/>
                <w:szCs w:val="24"/>
              </w:rPr>
              <w:t>Wysoko</w:t>
            </w:r>
            <w:r w:rsidRPr="00F2353D">
              <w:rPr>
                <w:rFonts w:asciiTheme="minorHAnsi" w:hAnsiTheme="minorHAnsi" w:cstheme="minorHAnsi" w:hint="eastAsia"/>
                <w:color w:val="auto"/>
                <w:sz w:val="20"/>
                <w:szCs w:val="24"/>
              </w:rPr>
              <w:t>ść</w:t>
            </w:r>
            <w:r w:rsidRPr="00F2353D">
              <w:rPr>
                <w:rFonts w:asciiTheme="minorHAnsi" w:hAnsiTheme="minorHAnsi" w:cstheme="minorHAnsi"/>
                <w:color w:val="auto"/>
                <w:sz w:val="20"/>
                <w:szCs w:val="24"/>
              </w:rPr>
              <w:t xml:space="preserve"> p</w:t>
            </w:r>
            <w:r w:rsidRPr="00F2353D">
              <w:rPr>
                <w:rFonts w:asciiTheme="minorHAnsi" w:hAnsiTheme="minorHAnsi" w:cstheme="minorHAnsi" w:hint="eastAsia"/>
                <w:color w:val="auto"/>
                <w:sz w:val="20"/>
                <w:szCs w:val="24"/>
              </w:rPr>
              <w:t>ół</w:t>
            </w:r>
            <w:r w:rsidRPr="00F2353D">
              <w:rPr>
                <w:rFonts w:asciiTheme="minorHAnsi" w:hAnsiTheme="minorHAnsi" w:cstheme="minorHAnsi"/>
                <w:color w:val="auto"/>
                <w:sz w:val="20"/>
                <w:szCs w:val="24"/>
              </w:rPr>
              <w:t>ek regulowana. W wyposa</w:t>
            </w:r>
            <w:r w:rsidRPr="00F2353D">
              <w:rPr>
                <w:rFonts w:asciiTheme="minorHAnsi" w:hAnsiTheme="minorHAnsi" w:cstheme="minorHAnsi" w:hint="eastAsia"/>
                <w:color w:val="auto"/>
                <w:sz w:val="20"/>
                <w:szCs w:val="24"/>
              </w:rPr>
              <w:t>ż</w:t>
            </w:r>
            <w:r w:rsidRPr="00F2353D">
              <w:rPr>
                <w:rFonts w:asciiTheme="minorHAnsi" w:hAnsiTheme="minorHAnsi" w:cstheme="minorHAnsi"/>
                <w:color w:val="auto"/>
                <w:sz w:val="20"/>
                <w:szCs w:val="24"/>
              </w:rPr>
              <w:t>eniu wentylator elektryczny z p</w:t>
            </w:r>
            <w:r w:rsidRPr="00F2353D">
              <w:rPr>
                <w:rFonts w:asciiTheme="minorHAnsi" w:hAnsiTheme="minorHAnsi" w:cstheme="minorHAnsi" w:hint="eastAsia"/>
                <w:color w:val="auto"/>
                <w:sz w:val="20"/>
                <w:szCs w:val="24"/>
              </w:rPr>
              <w:t>ł</w:t>
            </w:r>
            <w:r w:rsidRPr="00F2353D">
              <w:rPr>
                <w:rFonts w:asciiTheme="minorHAnsi" w:hAnsiTheme="minorHAnsi" w:cstheme="minorHAnsi"/>
                <w:color w:val="auto"/>
                <w:sz w:val="20"/>
                <w:szCs w:val="24"/>
              </w:rPr>
              <w:t>yt</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 xml:space="preserve"> monta</w:t>
            </w:r>
            <w:r w:rsidRPr="00F2353D">
              <w:rPr>
                <w:rFonts w:asciiTheme="minorHAnsi" w:hAnsiTheme="minorHAnsi" w:cstheme="minorHAnsi" w:hint="eastAsia"/>
                <w:color w:val="auto"/>
                <w:sz w:val="20"/>
                <w:szCs w:val="24"/>
              </w:rPr>
              <w:t>ż</w:t>
            </w:r>
            <w:r w:rsidRPr="00F2353D">
              <w:rPr>
                <w:rFonts w:asciiTheme="minorHAnsi" w:hAnsiTheme="minorHAnsi" w:cstheme="minorHAnsi"/>
                <w:color w:val="auto"/>
                <w:sz w:val="20"/>
                <w:szCs w:val="24"/>
              </w:rPr>
              <w:t>ow</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 xml:space="preserve"> stanowi</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cy wyodr</w:t>
            </w:r>
            <w:r w:rsidRPr="00F2353D">
              <w:rPr>
                <w:rFonts w:asciiTheme="minorHAnsi" w:hAnsiTheme="minorHAnsi" w:cstheme="minorHAnsi" w:hint="eastAsia"/>
                <w:color w:val="auto"/>
                <w:sz w:val="20"/>
                <w:szCs w:val="24"/>
              </w:rPr>
              <w:t>ę</w:t>
            </w:r>
            <w:r w:rsidRPr="00F2353D">
              <w:rPr>
                <w:rFonts w:asciiTheme="minorHAnsi" w:hAnsiTheme="minorHAnsi" w:cstheme="minorHAnsi"/>
                <w:color w:val="auto"/>
                <w:sz w:val="20"/>
                <w:szCs w:val="24"/>
              </w:rPr>
              <w:t>bnion</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 xml:space="preserve"> cz</w:t>
            </w:r>
            <w:r w:rsidRPr="00F2353D">
              <w:rPr>
                <w:rFonts w:asciiTheme="minorHAnsi" w:hAnsiTheme="minorHAnsi" w:cstheme="minorHAnsi" w:hint="eastAsia"/>
                <w:color w:val="auto"/>
                <w:sz w:val="20"/>
                <w:szCs w:val="24"/>
              </w:rPr>
              <w:t>ęść</w:t>
            </w:r>
            <w:r w:rsidRPr="00F2353D">
              <w:rPr>
                <w:rFonts w:asciiTheme="minorHAnsi" w:hAnsiTheme="minorHAnsi" w:cstheme="minorHAnsi"/>
                <w:color w:val="auto"/>
                <w:sz w:val="20"/>
                <w:szCs w:val="24"/>
              </w:rPr>
              <w:t xml:space="preserve"> wyci</w:t>
            </w:r>
            <w:r w:rsidRPr="00F2353D">
              <w:rPr>
                <w:rFonts w:asciiTheme="minorHAnsi" w:hAnsiTheme="minorHAnsi" w:cstheme="minorHAnsi" w:hint="eastAsia"/>
                <w:color w:val="auto"/>
                <w:sz w:val="20"/>
                <w:szCs w:val="24"/>
              </w:rPr>
              <w:t>ą</w:t>
            </w:r>
            <w:r w:rsidRPr="00F2353D">
              <w:rPr>
                <w:rFonts w:asciiTheme="minorHAnsi" w:hAnsiTheme="minorHAnsi" w:cstheme="minorHAnsi"/>
                <w:color w:val="auto"/>
                <w:sz w:val="20"/>
                <w:szCs w:val="24"/>
              </w:rPr>
              <w:t>gu do monta</w:t>
            </w:r>
            <w:r w:rsidRPr="00F2353D">
              <w:rPr>
                <w:rFonts w:asciiTheme="minorHAnsi" w:hAnsiTheme="minorHAnsi" w:cstheme="minorHAnsi" w:hint="eastAsia"/>
                <w:color w:val="auto"/>
                <w:sz w:val="20"/>
                <w:szCs w:val="24"/>
              </w:rPr>
              <w:t>ż</w:t>
            </w:r>
            <w:r w:rsidRPr="00F2353D">
              <w:rPr>
                <w:rFonts w:asciiTheme="minorHAnsi" w:hAnsiTheme="minorHAnsi" w:cstheme="minorHAnsi"/>
                <w:color w:val="auto"/>
                <w:sz w:val="20"/>
                <w:szCs w:val="24"/>
              </w:rPr>
              <w:t>u na otworze kominowym. Instalacja wyci</w:t>
            </w:r>
            <w:r w:rsidRPr="00F2353D">
              <w:rPr>
                <w:rFonts w:asciiTheme="minorHAnsi" w:hAnsiTheme="minorHAnsi" w:cstheme="minorHAnsi" w:hint="eastAsia"/>
                <w:color w:val="auto"/>
                <w:sz w:val="20"/>
                <w:szCs w:val="24"/>
              </w:rPr>
              <w:t>ą</w:t>
            </w:r>
            <w:r w:rsidR="001450B7">
              <w:rPr>
                <w:rFonts w:asciiTheme="minorHAnsi" w:hAnsiTheme="minorHAnsi" w:cstheme="minorHAnsi"/>
                <w:color w:val="auto"/>
                <w:sz w:val="20"/>
                <w:szCs w:val="24"/>
              </w:rPr>
              <w:t>gowa wykonana z polistyrenu.</w:t>
            </w:r>
          </w:p>
        </w:tc>
      </w:tr>
      <w:tr w:rsidR="008F5DFB" w:rsidRPr="00C37831" w14:paraId="50F8AD8E" w14:textId="77777777" w:rsidTr="00545E7A">
        <w:trPr>
          <w:gridBefore w:val="1"/>
          <w:wBefore w:w="15" w:type="dxa"/>
          <w:trHeight w:val="555"/>
        </w:trPr>
        <w:tc>
          <w:tcPr>
            <w:tcW w:w="492" w:type="dxa"/>
            <w:tcBorders>
              <w:top w:val="single" w:sz="4" w:space="0" w:color="auto"/>
              <w:left w:val="single" w:sz="4" w:space="0" w:color="auto"/>
              <w:bottom w:val="single" w:sz="4" w:space="0" w:color="auto"/>
              <w:right w:val="single" w:sz="4" w:space="0" w:color="auto"/>
            </w:tcBorders>
            <w:shd w:val="clear" w:color="auto" w:fill="auto"/>
          </w:tcPr>
          <w:p w14:paraId="17568F54" w14:textId="2818CF5C" w:rsidR="008F5DFB" w:rsidRDefault="008F5DFB" w:rsidP="00545E7A">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6.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53772" w14:textId="1F9D9F92" w:rsidR="008F5DFB" w:rsidRPr="00545E7A" w:rsidRDefault="008F5DFB" w:rsidP="00545E7A">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Zmywarka </w:t>
            </w:r>
            <w:r w:rsidRPr="00307CAB">
              <w:rPr>
                <w:rFonts w:eastAsia="Times New Roman" w:cstheme="minorHAnsi"/>
                <w:color w:val="000000"/>
                <w:sz w:val="20"/>
                <w:szCs w:val="20"/>
                <w:lang w:eastAsia="pl-PL"/>
              </w:rPr>
              <w:t xml:space="preserve">do szkła lab., ładowanie od przodu + pompa dozująca + stacja uzdatniania </w:t>
            </w:r>
            <w:r w:rsidRPr="00307CAB">
              <w:rPr>
                <w:rFonts w:eastAsia="Times New Roman" w:cstheme="minorHAnsi"/>
                <w:color w:val="000000"/>
                <w:sz w:val="20"/>
                <w:szCs w:val="20"/>
                <w:lang w:eastAsia="pl-PL"/>
              </w:rPr>
              <w:lastRenderedPageBreak/>
              <w:t>wody</w:t>
            </w:r>
          </w:p>
        </w:tc>
        <w:tc>
          <w:tcPr>
            <w:tcW w:w="468" w:type="dxa"/>
            <w:tcBorders>
              <w:top w:val="single" w:sz="4" w:space="0" w:color="auto"/>
              <w:left w:val="single" w:sz="4" w:space="0" w:color="auto"/>
              <w:bottom w:val="single" w:sz="4" w:space="0" w:color="auto"/>
              <w:right w:val="single" w:sz="4" w:space="0" w:color="auto"/>
            </w:tcBorders>
            <w:shd w:val="clear" w:color="auto" w:fill="auto"/>
            <w:noWrap/>
          </w:tcPr>
          <w:p w14:paraId="1EECF785" w14:textId="7CFF6B98" w:rsidR="008F5DFB" w:rsidRPr="00545E7A" w:rsidRDefault="008F5DFB" w:rsidP="00545E7A">
            <w:pPr>
              <w:jc w:val="center"/>
              <w:rPr>
                <w:rFonts w:asciiTheme="minorHAnsi" w:hAnsiTheme="minorHAnsi" w:cstheme="minorHAnsi"/>
                <w:color w:val="auto"/>
                <w:sz w:val="20"/>
                <w:szCs w:val="20"/>
              </w:rPr>
            </w:pPr>
            <w:r>
              <w:rPr>
                <w:rFonts w:asciiTheme="minorHAnsi" w:hAnsiTheme="minorHAnsi" w:cstheme="minorHAnsi"/>
                <w:color w:val="auto"/>
                <w:sz w:val="20"/>
                <w:szCs w:val="20"/>
              </w:rPr>
              <w:lastRenderedPageBreak/>
              <w:t>1</w:t>
            </w:r>
          </w:p>
        </w:tc>
        <w:tc>
          <w:tcPr>
            <w:tcW w:w="8462" w:type="dxa"/>
            <w:tcBorders>
              <w:top w:val="single" w:sz="4" w:space="0" w:color="auto"/>
              <w:left w:val="single" w:sz="4" w:space="0" w:color="auto"/>
              <w:bottom w:val="single" w:sz="4" w:space="0" w:color="auto"/>
              <w:right w:val="single" w:sz="4" w:space="0" w:color="auto"/>
            </w:tcBorders>
            <w:shd w:val="clear" w:color="auto" w:fill="auto"/>
          </w:tcPr>
          <w:p w14:paraId="7920D299"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 xml:space="preserve">Wymagane parametry dla Zmywarki laboratoryjnej </w:t>
            </w:r>
          </w:p>
          <w:p w14:paraId="7B3C25E0"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p>
          <w:p w14:paraId="4D85EA9A"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 xml:space="preserve">Zmywarka laboratoryjna zarówno do zabudowy jak i sprzęt wolno stojący. </w:t>
            </w:r>
          </w:p>
          <w:p w14:paraId="2585E2E6"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Wymagane kosze z dyszami wodnymi na dwóch poziomach. </w:t>
            </w:r>
          </w:p>
          <w:p w14:paraId="1C5E59F0"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Wymagane dane techniczne:</w:t>
            </w:r>
          </w:p>
          <w:p w14:paraId="6AAD117E"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Wbudowany wyświetlacz LCD</w:t>
            </w:r>
          </w:p>
          <w:p w14:paraId="0C850FA7"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Wymagane min 10 programów podstawowych i 10 programów z możliwością dostosowania ustawień</w:t>
            </w:r>
          </w:p>
          <w:p w14:paraId="67B63D53"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Wbudowany zmiękczacz wody</w:t>
            </w:r>
          </w:p>
          <w:p w14:paraId="555B9A2E"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lastRenderedPageBreak/>
              <w:t>Temperatura procesu mycia i dezynfekcji ustawiana w zakresie do 93oC</w:t>
            </w:r>
          </w:p>
          <w:p w14:paraId="3636A84F"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 xml:space="preserve">Monitorowanie temperatury przez dwie niezależne sondy </w:t>
            </w:r>
          </w:p>
          <w:p w14:paraId="69E3B11E"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Wymagane teleskopowe szyny nośne</w:t>
            </w:r>
          </w:p>
          <w:p w14:paraId="5F0EC49B"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Równe ciśnienie w dyszach na obu poziomach</w:t>
            </w:r>
          </w:p>
          <w:p w14:paraId="5499600C"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Wewnętrzna i zewnętrzna komora, ramiona myjące i filtry zbiornika wykonane z wysokiej jakości stali nierdzewnej min AISI 316L / DIN 1.4404</w:t>
            </w:r>
          </w:p>
          <w:p w14:paraId="1B06A239"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Wbudowany potrójny filtr wody do ochrony pompy myjącej</w:t>
            </w:r>
          </w:p>
          <w:p w14:paraId="688A33D4"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Wymagane min dwie automatyczne pompy dozujące płynny detergent</w:t>
            </w:r>
          </w:p>
          <w:p w14:paraId="18F34507"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Pojemność min 151 l</w:t>
            </w:r>
          </w:p>
          <w:p w14:paraId="47ABDE6E"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Wymiary zewnętrzne 600x850x630 mm (+/-10%)</w:t>
            </w:r>
          </w:p>
          <w:p w14:paraId="27810757"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 xml:space="preserve">Zasilanie 230V/1Ph/50 </w:t>
            </w:r>
            <w:proofErr w:type="spellStart"/>
            <w:r w:rsidRPr="00307CAB">
              <w:rPr>
                <w:rFonts w:asciiTheme="minorHAnsi" w:hAnsiTheme="minorHAnsi" w:cstheme="minorHAnsi"/>
                <w:color w:val="auto"/>
                <w:sz w:val="20"/>
                <w:szCs w:val="24"/>
              </w:rPr>
              <w:t>or</w:t>
            </w:r>
            <w:proofErr w:type="spellEnd"/>
            <w:r w:rsidRPr="00307CAB">
              <w:rPr>
                <w:rFonts w:asciiTheme="minorHAnsi" w:hAnsiTheme="minorHAnsi" w:cstheme="minorHAnsi"/>
                <w:color w:val="auto"/>
                <w:sz w:val="20"/>
                <w:szCs w:val="24"/>
              </w:rPr>
              <w:t xml:space="preserve"> 60Hz</w:t>
            </w:r>
          </w:p>
          <w:p w14:paraId="1C03653B"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Moc min 5500 W</w:t>
            </w:r>
          </w:p>
          <w:p w14:paraId="494F4CFE" w14:textId="77777777" w:rsidR="008F5DFB" w:rsidRPr="00DB0B0D" w:rsidRDefault="008F5DFB" w:rsidP="008F5DFB">
            <w:pPr>
              <w:suppressAutoHyphens/>
              <w:autoSpaceDN w:val="0"/>
              <w:spacing w:after="0" w:line="240" w:lineRule="auto"/>
              <w:jc w:val="both"/>
              <w:textAlignment w:val="baseline"/>
              <w:rPr>
                <w:rFonts w:asciiTheme="minorHAnsi" w:hAnsiTheme="minorHAnsi" w:cstheme="minorHAnsi"/>
                <w:strike/>
                <w:color w:val="auto"/>
                <w:sz w:val="20"/>
                <w:szCs w:val="24"/>
              </w:rPr>
            </w:pPr>
            <w:r w:rsidRPr="00307CAB">
              <w:rPr>
                <w:rFonts w:asciiTheme="minorHAnsi" w:hAnsiTheme="minorHAnsi" w:cstheme="minorHAnsi"/>
                <w:color w:val="auto"/>
                <w:sz w:val="20"/>
                <w:szCs w:val="24"/>
              </w:rPr>
              <w:t xml:space="preserve">System suszenia (z ustawianym czasem i temperatura) zaopatrzony w wydajne filtry HEPA </w:t>
            </w:r>
          </w:p>
          <w:p w14:paraId="02498DD6"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Interfejs RS 232 do ustawiania i monitoringu poszczególnych faz procesu mycia.</w:t>
            </w:r>
          </w:p>
          <w:p w14:paraId="5AD2EAE3"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Pr>
                <w:rFonts w:asciiTheme="minorHAnsi" w:hAnsiTheme="minorHAnsi" w:cstheme="minorHAnsi"/>
                <w:color w:val="auto"/>
                <w:sz w:val="20"/>
                <w:szCs w:val="24"/>
              </w:rPr>
              <w:t xml:space="preserve">Wymagany </w:t>
            </w:r>
            <w:r w:rsidRPr="00307CAB">
              <w:rPr>
                <w:rFonts w:asciiTheme="minorHAnsi" w:hAnsiTheme="minorHAnsi" w:cstheme="minorHAnsi"/>
                <w:color w:val="auto"/>
                <w:sz w:val="20"/>
                <w:szCs w:val="24"/>
              </w:rPr>
              <w:t xml:space="preserve">Kondensator pary </w:t>
            </w:r>
            <w:r>
              <w:rPr>
                <w:rFonts w:asciiTheme="minorHAnsi" w:hAnsiTheme="minorHAnsi" w:cstheme="minorHAnsi"/>
                <w:color w:val="auto"/>
                <w:sz w:val="20"/>
                <w:szCs w:val="24"/>
              </w:rPr>
              <w:t>oraz p</w:t>
            </w:r>
            <w:r w:rsidRPr="00307CAB">
              <w:rPr>
                <w:rFonts w:asciiTheme="minorHAnsi" w:hAnsiTheme="minorHAnsi" w:cstheme="minorHAnsi"/>
                <w:color w:val="auto"/>
                <w:sz w:val="20"/>
                <w:szCs w:val="24"/>
              </w:rPr>
              <w:t>ompa myjąca.</w:t>
            </w:r>
          </w:p>
          <w:p w14:paraId="6889DD62"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Iniekcyjne systemy mycia i suszenia dostępne na dwóch poziomach.</w:t>
            </w:r>
          </w:p>
          <w:p w14:paraId="0BFEDE0F"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Wielostopniowy system filtracji zapewniający skuteczne zatrzymanie osadów i przedłuża żywotność pompy.</w:t>
            </w:r>
          </w:p>
          <w:p w14:paraId="4B9996AD"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Dwa automatyczne dozownik</w:t>
            </w:r>
            <w:r>
              <w:rPr>
                <w:rFonts w:asciiTheme="minorHAnsi" w:hAnsiTheme="minorHAnsi" w:cstheme="minorHAnsi"/>
                <w:color w:val="auto"/>
                <w:sz w:val="20"/>
                <w:szCs w:val="24"/>
              </w:rPr>
              <w:t>i płynu</w:t>
            </w:r>
          </w:p>
          <w:p w14:paraId="5E3651A6"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307CAB">
              <w:rPr>
                <w:rFonts w:asciiTheme="minorHAnsi" w:hAnsiTheme="minorHAnsi" w:cstheme="minorHAnsi"/>
                <w:color w:val="auto"/>
                <w:sz w:val="20"/>
                <w:szCs w:val="24"/>
              </w:rPr>
              <w:t xml:space="preserve">Wymagany Port </w:t>
            </w:r>
            <w:proofErr w:type="spellStart"/>
            <w:r w:rsidRPr="00307CAB">
              <w:rPr>
                <w:rFonts w:asciiTheme="minorHAnsi" w:hAnsiTheme="minorHAnsi" w:cstheme="minorHAnsi"/>
                <w:color w:val="auto"/>
                <w:sz w:val="20"/>
                <w:szCs w:val="24"/>
              </w:rPr>
              <w:t>usb</w:t>
            </w:r>
            <w:proofErr w:type="spellEnd"/>
            <w:r w:rsidRPr="00307CAB">
              <w:rPr>
                <w:rFonts w:asciiTheme="minorHAnsi" w:hAnsiTheme="minorHAnsi" w:cstheme="minorHAnsi"/>
                <w:color w:val="auto"/>
                <w:sz w:val="20"/>
                <w:szCs w:val="24"/>
              </w:rPr>
              <w:t xml:space="preserve"> umożliwiający zgrywanie danych.</w:t>
            </w:r>
          </w:p>
          <w:p w14:paraId="64E72F3C" w14:textId="77777777" w:rsidR="008F5DFB" w:rsidRPr="00307CA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p>
          <w:p w14:paraId="03E05A66" w14:textId="140BFA26" w:rsidR="008F5DFB" w:rsidRPr="008F5DFB" w:rsidRDefault="008F5DFB" w:rsidP="008F5DFB">
            <w:pPr>
              <w:suppressAutoHyphens/>
              <w:autoSpaceDN w:val="0"/>
              <w:spacing w:after="0" w:line="240" w:lineRule="auto"/>
              <w:jc w:val="both"/>
              <w:textAlignment w:val="baseline"/>
              <w:rPr>
                <w:rFonts w:asciiTheme="minorHAnsi" w:hAnsiTheme="minorHAnsi" w:cstheme="minorHAnsi"/>
                <w:b/>
                <w:color w:val="auto"/>
                <w:sz w:val="20"/>
                <w:szCs w:val="24"/>
              </w:rPr>
            </w:pPr>
            <w:r w:rsidRPr="00307CAB">
              <w:rPr>
                <w:rFonts w:asciiTheme="minorHAnsi" w:hAnsiTheme="minorHAnsi" w:cstheme="minorHAnsi"/>
                <w:color w:val="auto"/>
                <w:sz w:val="20"/>
                <w:szCs w:val="24"/>
              </w:rPr>
              <w:t>Wymagane w zestawie pompa dozująca + stacja uzdatniania</w:t>
            </w:r>
            <w:r>
              <w:rPr>
                <w:rFonts w:asciiTheme="minorHAnsi" w:hAnsiTheme="minorHAnsi" w:cstheme="minorHAnsi"/>
                <w:color w:val="auto"/>
                <w:sz w:val="20"/>
                <w:szCs w:val="24"/>
              </w:rPr>
              <w:t xml:space="preserve"> wody</w:t>
            </w:r>
          </w:p>
        </w:tc>
      </w:tr>
      <w:tr w:rsidR="008F5DFB" w:rsidRPr="00C37831" w14:paraId="643C04AC" w14:textId="77777777" w:rsidTr="00545E7A">
        <w:trPr>
          <w:gridBefore w:val="1"/>
          <w:wBefore w:w="15" w:type="dxa"/>
          <w:trHeight w:val="555"/>
        </w:trPr>
        <w:tc>
          <w:tcPr>
            <w:tcW w:w="492" w:type="dxa"/>
            <w:tcBorders>
              <w:top w:val="single" w:sz="4" w:space="0" w:color="auto"/>
              <w:left w:val="single" w:sz="4" w:space="0" w:color="auto"/>
              <w:bottom w:val="single" w:sz="4" w:space="0" w:color="auto"/>
              <w:right w:val="single" w:sz="4" w:space="0" w:color="auto"/>
            </w:tcBorders>
            <w:shd w:val="clear" w:color="auto" w:fill="auto"/>
          </w:tcPr>
          <w:p w14:paraId="152DFB8B" w14:textId="77777777" w:rsidR="008F5DFB" w:rsidRDefault="008F5DFB" w:rsidP="00545E7A">
            <w:pPr>
              <w:spacing w:after="0" w:line="240" w:lineRule="auto"/>
              <w:rPr>
                <w:rFonts w:asciiTheme="minorHAnsi" w:hAnsiTheme="minorHAnsi"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17C223" w14:textId="77777777" w:rsidR="008F5DFB" w:rsidRDefault="008F5DFB" w:rsidP="00545E7A">
            <w:pPr>
              <w:spacing w:after="0" w:line="240" w:lineRule="auto"/>
              <w:rPr>
                <w:rFonts w:eastAsia="Times New Roman" w:cstheme="minorHAnsi"/>
                <w:color w:val="000000"/>
                <w:sz w:val="20"/>
                <w:szCs w:val="20"/>
                <w:lang w:eastAsia="pl-PL"/>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tcPr>
          <w:p w14:paraId="4A7F8CDC" w14:textId="77777777" w:rsidR="008F5DFB" w:rsidRDefault="008F5DFB" w:rsidP="00545E7A">
            <w:pPr>
              <w:jc w:val="center"/>
              <w:rPr>
                <w:rFonts w:asciiTheme="minorHAnsi" w:hAnsiTheme="minorHAnsi" w:cstheme="minorHAnsi"/>
                <w:color w:val="auto"/>
                <w:sz w:val="20"/>
                <w:szCs w:val="20"/>
              </w:rPr>
            </w:pPr>
          </w:p>
        </w:tc>
        <w:tc>
          <w:tcPr>
            <w:tcW w:w="8462" w:type="dxa"/>
            <w:tcBorders>
              <w:top w:val="single" w:sz="4" w:space="0" w:color="auto"/>
              <w:left w:val="single" w:sz="4" w:space="0" w:color="auto"/>
              <w:bottom w:val="single" w:sz="4" w:space="0" w:color="auto"/>
              <w:right w:val="single" w:sz="4" w:space="0" w:color="auto"/>
            </w:tcBorders>
            <w:shd w:val="clear" w:color="auto" w:fill="auto"/>
          </w:tcPr>
          <w:p w14:paraId="1A4BAD17" w14:textId="5AFB8C3E" w:rsidR="008F5DFB" w:rsidRPr="008F5DFB" w:rsidRDefault="008F5DFB" w:rsidP="008F5DFB">
            <w:pPr>
              <w:suppressAutoHyphens/>
              <w:autoSpaceDN w:val="0"/>
              <w:spacing w:after="0" w:line="240" w:lineRule="auto"/>
              <w:jc w:val="both"/>
              <w:textAlignment w:val="baseline"/>
              <w:rPr>
                <w:rFonts w:asciiTheme="minorHAnsi" w:hAnsiTheme="minorHAnsi" w:cstheme="minorHAnsi"/>
                <w:b/>
                <w:color w:val="auto"/>
                <w:sz w:val="20"/>
                <w:szCs w:val="24"/>
              </w:rPr>
            </w:pPr>
            <w:r w:rsidRPr="008F5DFB">
              <w:rPr>
                <w:rFonts w:asciiTheme="minorHAnsi" w:hAnsiTheme="minorHAnsi" w:cstheme="minorHAnsi"/>
                <w:b/>
                <w:color w:val="auto"/>
                <w:sz w:val="20"/>
                <w:szCs w:val="24"/>
              </w:rPr>
              <w:t>CZĘĆ II</w:t>
            </w:r>
          </w:p>
        </w:tc>
      </w:tr>
      <w:tr w:rsidR="00545E7A" w:rsidRPr="00C37831" w14:paraId="08020FA4" w14:textId="77777777" w:rsidTr="00545E7A">
        <w:trPr>
          <w:gridBefore w:val="1"/>
          <w:wBefore w:w="15" w:type="dxa"/>
          <w:trHeight w:val="555"/>
        </w:trPr>
        <w:tc>
          <w:tcPr>
            <w:tcW w:w="492" w:type="dxa"/>
            <w:tcBorders>
              <w:top w:val="single" w:sz="4" w:space="0" w:color="auto"/>
              <w:left w:val="single" w:sz="4" w:space="0" w:color="auto"/>
              <w:bottom w:val="single" w:sz="4" w:space="0" w:color="auto"/>
              <w:right w:val="single" w:sz="4" w:space="0" w:color="auto"/>
            </w:tcBorders>
            <w:shd w:val="clear" w:color="auto" w:fill="auto"/>
          </w:tcPr>
          <w:p w14:paraId="2892C68B" w14:textId="6E84D184" w:rsidR="00545E7A" w:rsidRDefault="008F5DFB" w:rsidP="00545E7A">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D77FF1" w14:textId="77777777" w:rsidR="00545E7A" w:rsidRPr="00545E7A" w:rsidRDefault="00545E7A" w:rsidP="00545E7A">
            <w:pPr>
              <w:spacing w:after="0" w:line="240" w:lineRule="auto"/>
              <w:rPr>
                <w:rFonts w:eastAsia="Times New Roman" w:cstheme="minorHAnsi"/>
                <w:color w:val="000000"/>
                <w:sz w:val="20"/>
                <w:szCs w:val="20"/>
                <w:lang w:eastAsia="pl-PL"/>
              </w:rPr>
            </w:pPr>
            <w:proofErr w:type="spellStart"/>
            <w:r w:rsidRPr="00545E7A">
              <w:rPr>
                <w:rFonts w:eastAsia="Times New Roman" w:cstheme="minorHAnsi"/>
                <w:color w:val="000000"/>
                <w:sz w:val="20"/>
                <w:szCs w:val="20"/>
                <w:lang w:eastAsia="pl-PL"/>
              </w:rPr>
              <w:t>Cytometr</w:t>
            </w:r>
            <w:proofErr w:type="spellEnd"/>
            <w:r w:rsidRPr="00545E7A">
              <w:rPr>
                <w:rFonts w:eastAsia="Times New Roman" w:cstheme="minorHAnsi"/>
                <w:color w:val="000000"/>
                <w:sz w:val="20"/>
                <w:szCs w:val="20"/>
                <w:lang w:eastAsia="pl-PL"/>
              </w:rPr>
              <w:t xml:space="preserve"> przepływowy</w:t>
            </w:r>
          </w:p>
        </w:tc>
        <w:tc>
          <w:tcPr>
            <w:tcW w:w="468" w:type="dxa"/>
            <w:tcBorders>
              <w:top w:val="single" w:sz="4" w:space="0" w:color="auto"/>
              <w:left w:val="single" w:sz="4" w:space="0" w:color="auto"/>
              <w:bottom w:val="single" w:sz="4" w:space="0" w:color="auto"/>
              <w:right w:val="single" w:sz="4" w:space="0" w:color="auto"/>
            </w:tcBorders>
            <w:shd w:val="clear" w:color="auto" w:fill="auto"/>
            <w:noWrap/>
          </w:tcPr>
          <w:p w14:paraId="6353F1ED" w14:textId="77777777" w:rsidR="00545E7A" w:rsidRPr="00545E7A" w:rsidRDefault="00545E7A" w:rsidP="00545E7A">
            <w:pPr>
              <w:jc w:val="center"/>
              <w:rPr>
                <w:rFonts w:asciiTheme="minorHAnsi" w:hAnsiTheme="minorHAnsi" w:cstheme="minorHAnsi"/>
                <w:color w:val="auto"/>
                <w:sz w:val="20"/>
                <w:szCs w:val="20"/>
              </w:rPr>
            </w:pPr>
            <w:r w:rsidRPr="00545E7A">
              <w:rPr>
                <w:rFonts w:asciiTheme="minorHAnsi" w:hAnsiTheme="minorHAnsi" w:cstheme="minorHAnsi"/>
                <w:color w:val="auto"/>
                <w:sz w:val="20"/>
                <w:szCs w:val="20"/>
              </w:rPr>
              <w:t>1</w:t>
            </w:r>
          </w:p>
        </w:tc>
        <w:tc>
          <w:tcPr>
            <w:tcW w:w="8462" w:type="dxa"/>
            <w:tcBorders>
              <w:top w:val="single" w:sz="4" w:space="0" w:color="auto"/>
              <w:left w:val="single" w:sz="4" w:space="0" w:color="auto"/>
              <w:bottom w:val="single" w:sz="4" w:space="0" w:color="auto"/>
              <w:right w:val="single" w:sz="4" w:space="0" w:color="auto"/>
            </w:tcBorders>
            <w:shd w:val="clear" w:color="auto" w:fill="auto"/>
          </w:tcPr>
          <w:p w14:paraId="267505D6"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Kapilarny </w:t>
            </w:r>
            <w:proofErr w:type="spellStart"/>
            <w:r w:rsidRPr="008F5DFB">
              <w:rPr>
                <w:rFonts w:asciiTheme="minorHAnsi" w:hAnsiTheme="minorHAnsi" w:cstheme="minorHAnsi"/>
                <w:color w:val="auto"/>
                <w:sz w:val="20"/>
                <w:szCs w:val="24"/>
              </w:rPr>
              <w:t>cytometr</w:t>
            </w:r>
            <w:proofErr w:type="spellEnd"/>
            <w:r w:rsidRPr="008F5DFB">
              <w:rPr>
                <w:rFonts w:asciiTheme="minorHAnsi" w:hAnsiTheme="minorHAnsi" w:cstheme="minorHAnsi"/>
                <w:color w:val="auto"/>
                <w:sz w:val="20"/>
                <w:szCs w:val="24"/>
              </w:rPr>
              <w:t xml:space="preserve"> przepływowy, który z wykorzystaniem fotopowielaczy (PMT),  umożliwiać ma detekcję 3 kolorów oraz detekcję światła rozproszonego (FSC - przedni detektor światła rozproszonego i SSC – boczny detektor światła rozproszonego) w celu uzyskania informacji odpowiednio o  względnej wielkości komórek (FCS) oraz wielkości i gęstości ziarnistości w cytoplazmie (SSC).</w:t>
            </w:r>
          </w:p>
          <w:p w14:paraId="726DBC6E"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Rozmiary urządzenia w mm: (+/-15%)  450 x 220 x 440</w:t>
            </w:r>
          </w:p>
          <w:p w14:paraId="76E2B20E"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Masa urządzenia: nie więcej niż 22 kg</w:t>
            </w:r>
          </w:p>
          <w:p w14:paraId="71D5CB14"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Parametry detekcji/optyki:</w:t>
            </w:r>
          </w:p>
          <w:p w14:paraId="31DCB22E"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Czułość:  poniżej 125 MESF (FITC), poniżej 50 MESF (PE), poniżej 150 MESF (PE-Cy5),  </w:t>
            </w:r>
          </w:p>
          <w:p w14:paraId="7AAC688C"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Precyzja: &lt; 4% CV for CEN </w:t>
            </w:r>
          </w:p>
          <w:p w14:paraId="4333BAE5"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Wzbudzenie: Wymagany laser niebieski: dł. 488 </w:t>
            </w:r>
            <w:proofErr w:type="spellStart"/>
            <w:r w:rsidRPr="008F5DFB">
              <w:rPr>
                <w:rFonts w:asciiTheme="minorHAnsi" w:hAnsiTheme="minorHAnsi" w:cstheme="minorHAnsi"/>
                <w:color w:val="auto"/>
                <w:sz w:val="20"/>
                <w:szCs w:val="24"/>
              </w:rPr>
              <w:t>nm</w:t>
            </w:r>
            <w:proofErr w:type="spellEnd"/>
            <w:r w:rsidRPr="008F5DFB">
              <w:rPr>
                <w:rFonts w:asciiTheme="minorHAnsi" w:hAnsiTheme="minorHAnsi" w:cstheme="minorHAnsi"/>
                <w:color w:val="auto"/>
                <w:sz w:val="20"/>
                <w:szCs w:val="24"/>
              </w:rPr>
              <w:t xml:space="preserve"> (50 </w:t>
            </w:r>
            <w:proofErr w:type="spellStart"/>
            <w:r w:rsidRPr="008F5DFB">
              <w:rPr>
                <w:rFonts w:asciiTheme="minorHAnsi" w:hAnsiTheme="minorHAnsi" w:cstheme="minorHAnsi"/>
                <w:color w:val="auto"/>
                <w:sz w:val="20"/>
                <w:szCs w:val="24"/>
              </w:rPr>
              <w:t>mW</w:t>
            </w:r>
            <w:proofErr w:type="spellEnd"/>
            <w:r w:rsidRPr="008F5DFB">
              <w:rPr>
                <w:rFonts w:asciiTheme="minorHAnsi" w:hAnsiTheme="minorHAnsi" w:cstheme="minorHAnsi"/>
                <w:color w:val="auto"/>
                <w:sz w:val="20"/>
                <w:szCs w:val="24"/>
              </w:rPr>
              <w:t>)</w:t>
            </w:r>
          </w:p>
          <w:p w14:paraId="3295BCBB"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Parametry optyki - kanały detekcji:</w:t>
            </w:r>
          </w:p>
          <w:p w14:paraId="35762E19"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Zielony 525/30 </w:t>
            </w:r>
            <w:proofErr w:type="spellStart"/>
            <w:r w:rsidRPr="008F5DFB">
              <w:rPr>
                <w:rFonts w:asciiTheme="minorHAnsi" w:hAnsiTheme="minorHAnsi" w:cstheme="minorHAnsi"/>
                <w:color w:val="auto"/>
                <w:sz w:val="20"/>
                <w:szCs w:val="24"/>
              </w:rPr>
              <w:t>nm</w:t>
            </w:r>
            <w:proofErr w:type="spellEnd"/>
            <w:r w:rsidRPr="008F5DFB">
              <w:rPr>
                <w:rFonts w:asciiTheme="minorHAnsi" w:hAnsiTheme="minorHAnsi" w:cstheme="minorHAnsi"/>
                <w:color w:val="auto"/>
                <w:sz w:val="20"/>
                <w:szCs w:val="24"/>
              </w:rPr>
              <w:t xml:space="preserve">; </w:t>
            </w:r>
          </w:p>
          <w:p w14:paraId="11D33898"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Żółty: 583/26 </w:t>
            </w:r>
            <w:proofErr w:type="spellStart"/>
            <w:r w:rsidRPr="008F5DFB">
              <w:rPr>
                <w:rFonts w:asciiTheme="minorHAnsi" w:hAnsiTheme="minorHAnsi" w:cstheme="minorHAnsi"/>
                <w:color w:val="auto"/>
                <w:sz w:val="20"/>
                <w:szCs w:val="24"/>
              </w:rPr>
              <w:t>nm</w:t>
            </w:r>
            <w:proofErr w:type="spellEnd"/>
            <w:r w:rsidRPr="008F5DFB">
              <w:rPr>
                <w:rFonts w:asciiTheme="minorHAnsi" w:hAnsiTheme="minorHAnsi" w:cstheme="minorHAnsi"/>
                <w:color w:val="auto"/>
                <w:sz w:val="20"/>
                <w:szCs w:val="24"/>
              </w:rPr>
              <w:t xml:space="preserve">; </w:t>
            </w:r>
          </w:p>
          <w:p w14:paraId="6F2EEBF1"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Czerwony: 695/50 </w:t>
            </w:r>
            <w:proofErr w:type="spellStart"/>
            <w:r w:rsidRPr="008F5DFB">
              <w:rPr>
                <w:rFonts w:asciiTheme="minorHAnsi" w:hAnsiTheme="minorHAnsi" w:cstheme="minorHAnsi"/>
                <w:color w:val="auto"/>
                <w:sz w:val="20"/>
                <w:szCs w:val="24"/>
              </w:rPr>
              <w:t>nm</w:t>
            </w:r>
            <w:proofErr w:type="spellEnd"/>
            <w:r w:rsidRPr="008F5DFB">
              <w:rPr>
                <w:rFonts w:asciiTheme="minorHAnsi" w:hAnsiTheme="minorHAnsi" w:cstheme="minorHAnsi"/>
                <w:color w:val="auto"/>
                <w:sz w:val="20"/>
                <w:szCs w:val="24"/>
              </w:rPr>
              <w:t xml:space="preserve">, </w:t>
            </w:r>
          </w:p>
          <w:p w14:paraId="761E7CC0"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FSC, SSC</w:t>
            </w:r>
          </w:p>
          <w:p w14:paraId="0AA4C9DD"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System musi umożliwiać manualną zmianę napięcia na detektorach w celu optymalnego ustawienia siły sygnału</w:t>
            </w:r>
          </w:p>
          <w:p w14:paraId="6EE0DD5A"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Sposób pobierania prób i dostarczania próbek:</w:t>
            </w:r>
          </w:p>
          <w:p w14:paraId="4398BD22"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Podajnik probówek o pojemności 1,5 ml</w:t>
            </w:r>
          </w:p>
          <w:p w14:paraId="559C8982"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WYMAGANY Dedykowany i oprogramowany przez producenta komputer typu laptop: </w:t>
            </w:r>
          </w:p>
          <w:p w14:paraId="715416FE"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Z systemem min Windows 10 Professional (64-bit </w:t>
            </w:r>
            <w:proofErr w:type="spellStart"/>
            <w:r w:rsidRPr="008F5DFB">
              <w:rPr>
                <w:rFonts w:asciiTheme="minorHAnsi" w:hAnsiTheme="minorHAnsi" w:cstheme="minorHAnsi"/>
                <w:color w:val="auto"/>
                <w:sz w:val="20"/>
                <w:szCs w:val="24"/>
              </w:rPr>
              <w:t>only</w:t>
            </w:r>
            <w:proofErr w:type="spellEnd"/>
            <w:r w:rsidRPr="008F5DFB">
              <w:rPr>
                <w:rFonts w:asciiTheme="minorHAnsi" w:hAnsiTheme="minorHAnsi" w:cstheme="minorHAnsi"/>
                <w:color w:val="auto"/>
                <w:sz w:val="20"/>
                <w:szCs w:val="24"/>
              </w:rPr>
              <w:t>) lub równoważnym opartym na procesorze o częstotliwości procesora min 2.5 GHz, posiadającym min 3M cache wewnętrznego; Wymagana Pamięć RAM min 4 GB, typu DDR3-1600 MHz SDRAM; Dysk SSD: pojemności min 320 GB, Min 2 porty USB, mysz zewnętrzna bezprzewodowa.</w:t>
            </w:r>
          </w:p>
          <w:p w14:paraId="4202F526"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Wymagane Oprogramowanie:</w:t>
            </w:r>
          </w:p>
          <w:p w14:paraId="06839BC8"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sterujące automatycznie włączaniem i wyłączaniem systemu</w:t>
            </w:r>
          </w:p>
          <w:p w14:paraId="01FC0D7E"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umożliwiające przenoszenie plików z danymi do komercyjnych programów do analizy takich jak: Excel, </w:t>
            </w:r>
            <w:proofErr w:type="spellStart"/>
            <w:r w:rsidRPr="008F5DFB">
              <w:rPr>
                <w:rFonts w:asciiTheme="minorHAnsi" w:hAnsiTheme="minorHAnsi" w:cstheme="minorHAnsi"/>
                <w:color w:val="auto"/>
                <w:sz w:val="20"/>
                <w:szCs w:val="24"/>
              </w:rPr>
              <w:t>CellQuest</w:t>
            </w:r>
            <w:proofErr w:type="spellEnd"/>
            <w:r w:rsidRPr="008F5DFB">
              <w:rPr>
                <w:rFonts w:asciiTheme="minorHAnsi" w:hAnsiTheme="minorHAnsi" w:cstheme="minorHAnsi"/>
                <w:color w:val="auto"/>
                <w:sz w:val="20"/>
                <w:szCs w:val="24"/>
              </w:rPr>
              <w:t xml:space="preserve">, </w:t>
            </w:r>
            <w:proofErr w:type="spellStart"/>
            <w:r w:rsidRPr="008F5DFB">
              <w:rPr>
                <w:rFonts w:asciiTheme="minorHAnsi" w:hAnsiTheme="minorHAnsi" w:cstheme="minorHAnsi"/>
                <w:color w:val="auto"/>
                <w:sz w:val="20"/>
                <w:szCs w:val="24"/>
              </w:rPr>
              <w:t>ModFit</w:t>
            </w:r>
            <w:proofErr w:type="spellEnd"/>
            <w:r w:rsidRPr="008F5DFB">
              <w:rPr>
                <w:rFonts w:asciiTheme="minorHAnsi" w:hAnsiTheme="minorHAnsi" w:cstheme="minorHAnsi"/>
                <w:color w:val="auto"/>
                <w:sz w:val="20"/>
                <w:szCs w:val="24"/>
              </w:rPr>
              <w:t xml:space="preserve">, </w:t>
            </w:r>
            <w:proofErr w:type="spellStart"/>
            <w:r w:rsidRPr="008F5DFB">
              <w:rPr>
                <w:rFonts w:asciiTheme="minorHAnsi" w:hAnsiTheme="minorHAnsi" w:cstheme="minorHAnsi"/>
                <w:color w:val="auto"/>
                <w:sz w:val="20"/>
                <w:szCs w:val="24"/>
              </w:rPr>
              <w:t>MultiCycle</w:t>
            </w:r>
            <w:proofErr w:type="spellEnd"/>
            <w:r w:rsidRPr="008F5DFB">
              <w:rPr>
                <w:rFonts w:asciiTheme="minorHAnsi" w:hAnsiTheme="minorHAnsi" w:cstheme="minorHAnsi"/>
                <w:color w:val="auto"/>
                <w:sz w:val="20"/>
                <w:szCs w:val="24"/>
              </w:rPr>
              <w:t xml:space="preserve"> i </w:t>
            </w:r>
            <w:proofErr w:type="spellStart"/>
            <w:r w:rsidRPr="008F5DFB">
              <w:rPr>
                <w:rFonts w:asciiTheme="minorHAnsi" w:hAnsiTheme="minorHAnsi" w:cstheme="minorHAnsi"/>
                <w:color w:val="auto"/>
                <w:sz w:val="20"/>
                <w:szCs w:val="24"/>
              </w:rPr>
              <w:t>WinMDI</w:t>
            </w:r>
            <w:proofErr w:type="spellEnd"/>
          </w:p>
          <w:p w14:paraId="3D9E5957"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Oprogramowanie edytorskie zawierające edytor tekstu, arkusz kalkulacyjny, program do prezentacji, edytor baz danych typu MS Office lub równoważne.</w:t>
            </w:r>
          </w:p>
          <w:p w14:paraId="7ED62BC8"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umożliwiające monitorowanie parametrów pracy systemu </w:t>
            </w:r>
          </w:p>
          <w:p w14:paraId="795A8BF1"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umożliwiające generowanie krzywych IC50/EC50 z wykorzystaniem przygotowanej do tego celu aplikacji </w:t>
            </w:r>
          </w:p>
          <w:p w14:paraId="21B79929"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lastRenderedPageBreak/>
              <w:t>- umożliwiające „</w:t>
            </w:r>
            <w:proofErr w:type="spellStart"/>
            <w:r w:rsidRPr="008F5DFB">
              <w:rPr>
                <w:rFonts w:asciiTheme="minorHAnsi" w:hAnsiTheme="minorHAnsi" w:cstheme="minorHAnsi"/>
                <w:color w:val="auto"/>
                <w:sz w:val="20"/>
                <w:szCs w:val="24"/>
              </w:rPr>
              <w:t>heat</w:t>
            </w:r>
            <w:proofErr w:type="spellEnd"/>
            <w:r w:rsidRPr="008F5DFB">
              <w:rPr>
                <w:rFonts w:asciiTheme="minorHAnsi" w:hAnsiTheme="minorHAnsi" w:cstheme="minorHAnsi"/>
                <w:color w:val="auto"/>
                <w:sz w:val="20"/>
                <w:szCs w:val="24"/>
              </w:rPr>
              <w:t xml:space="preserve">-map” do 6 parametrów jednocześnie z wykorzystaniem przygotowanej do tego celu aplikacji </w:t>
            </w:r>
          </w:p>
          <w:p w14:paraId="1B7B7012"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umożliwiające przeprowadzenie kompensacji post akwizycyjnej i wykorzystanie stworzonej macierzy kompensacyjnej w kolejnych eksperymentach, niezależnie od ustawień detektorów w czasie akwizycji (</w:t>
            </w:r>
            <w:proofErr w:type="spellStart"/>
            <w:r w:rsidRPr="008F5DFB">
              <w:rPr>
                <w:rFonts w:asciiTheme="minorHAnsi" w:hAnsiTheme="minorHAnsi" w:cstheme="minorHAnsi"/>
                <w:color w:val="auto"/>
                <w:sz w:val="20"/>
                <w:szCs w:val="24"/>
              </w:rPr>
              <w:t>tzw</w:t>
            </w:r>
            <w:proofErr w:type="spellEnd"/>
            <w:r w:rsidRPr="008F5DFB">
              <w:rPr>
                <w:rFonts w:asciiTheme="minorHAnsi" w:hAnsiTheme="minorHAnsi" w:cstheme="minorHAnsi"/>
                <w:color w:val="auto"/>
                <w:sz w:val="20"/>
                <w:szCs w:val="24"/>
              </w:rPr>
              <w:t xml:space="preserve"> </w:t>
            </w:r>
            <w:proofErr w:type="spellStart"/>
            <w:r w:rsidRPr="008F5DFB">
              <w:rPr>
                <w:rFonts w:asciiTheme="minorHAnsi" w:hAnsiTheme="minorHAnsi" w:cstheme="minorHAnsi"/>
                <w:color w:val="auto"/>
                <w:sz w:val="20"/>
                <w:szCs w:val="24"/>
              </w:rPr>
              <w:t>gain</w:t>
            </w:r>
            <w:proofErr w:type="spellEnd"/>
            <w:r w:rsidRPr="008F5DFB">
              <w:rPr>
                <w:rFonts w:asciiTheme="minorHAnsi" w:hAnsiTheme="minorHAnsi" w:cstheme="minorHAnsi"/>
                <w:color w:val="auto"/>
                <w:sz w:val="20"/>
                <w:szCs w:val="24"/>
              </w:rPr>
              <w:t xml:space="preserve"> independent </w:t>
            </w:r>
            <w:proofErr w:type="spellStart"/>
            <w:r w:rsidRPr="008F5DFB">
              <w:rPr>
                <w:rFonts w:asciiTheme="minorHAnsi" w:hAnsiTheme="minorHAnsi" w:cstheme="minorHAnsi"/>
                <w:color w:val="auto"/>
                <w:sz w:val="20"/>
                <w:szCs w:val="24"/>
              </w:rPr>
              <w:t>compensation</w:t>
            </w:r>
            <w:proofErr w:type="spellEnd"/>
            <w:r w:rsidRPr="008F5DFB">
              <w:rPr>
                <w:rFonts w:asciiTheme="minorHAnsi" w:hAnsiTheme="minorHAnsi" w:cstheme="minorHAnsi"/>
                <w:color w:val="auto"/>
                <w:sz w:val="20"/>
                <w:szCs w:val="24"/>
              </w:rPr>
              <w:t>)</w:t>
            </w:r>
          </w:p>
          <w:p w14:paraId="69872287"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Oprogramowanie zainstalowane na komputerze sterującym systemem + 3 dodatkowe licencje</w:t>
            </w:r>
          </w:p>
          <w:p w14:paraId="00447388"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Rodzaj analizowanej próby:</w:t>
            </w:r>
          </w:p>
          <w:p w14:paraId="5D10DDC1"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minimalna objętość badanej próby– 150 ul w probówce</w:t>
            </w:r>
          </w:p>
          <w:p w14:paraId="6B181B8A"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minimalna gęstość komórek do analizy –  10 komórek/ul</w:t>
            </w:r>
          </w:p>
          <w:p w14:paraId="16E570FA"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Charakterystyka systemu:</w:t>
            </w:r>
          </w:p>
          <w:p w14:paraId="7B2BD366"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szybkość przepływu próby: 7 µl/min do 70 µl/min</w:t>
            </w:r>
          </w:p>
          <w:p w14:paraId="5B59F32E"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system nie wymaga stosowania płynów osłonowych</w:t>
            </w:r>
          </w:p>
          <w:p w14:paraId="24D300C2"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możliwość wymiany </w:t>
            </w:r>
            <w:proofErr w:type="spellStart"/>
            <w:r w:rsidRPr="008F5DFB">
              <w:rPr>
                <w:rFonts w:asciiTheme="minorHAnsi" w:hAnsiTheme="minorHAnsi" w:cstheme="minorHAnsi"/>
                <w:color w:val="auto"/>
                <w:sz w:val="20"/>
                <w:szCs w:val="24"/>
              </w:rPr>
              <w:t>mikrokapilary</w:t>
            </w:r>
            <w:proofErr w:type="spellEnd"/>
            <w:r w:rsidRPr="008F5DFB">
              <w:rPr>
                <w:rFonts w:asciiTheme="minorHAnsi" w:hAnsiTheme="minorHAnsi" w:cstheme="minorHAnsi"/>
                <w:color w:val="auto"/>
                <w:sz w:val="20"/>
                <w:szCs w:val="24"/>
              </w:rPr>
              <w:t xml:space="preserve"> samodzielnie przez użytkownika, bez potrzeby późniejszej kalibracji urządzenia</w:t>
            </w:r>
          </w:p>
          <w:p w14:paraId="4DD0CC2C"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system nie może generować więcej niż 70 ml odpadów, przez 8 godzin ciągłej pracy</w:t>
            </w:r>
          </w:p>
          <w:p w14:paraId="5E358894"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bezpośredni pomiar stężenia komórek w dowolnej objętości próby bez konieczności stosowania dodatkowych odczynników wzorcowych i bez konieczności kalibracji instrumentu</w:t>
            </w:r>
          </w:p>
          <w:p w14:paraId="46C57260"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Wymagane akcesoria wchodzące w skład dostawy:</w:t>
            </w:r>
          </w:p>
          <w:p w14:paraId="1FC1BA33"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Zestaw odczynników do weryfikacji poprawności pracy systemu (1 szt.)</w:t>
            </w:r>
          </w:p>
          <w:p w14:paraId="6610EA87" w14:textId="55524D35"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Odczynnik do płukania systemu </w:t>
            </w:r>
            <w:r w:rsidR="001B42C1" w:rsidRPr="008F5DFB">
              <w:rPr>
                <w:rFonts w:asciiTheme="minorHAnsi" w:hAnsiTheme="minorHAnsi" w:cstheme="minorHAnsi"/>
                <w:color w:val="auto"/>
                <w:sz w:val="20"/>
                <w:szCs w:val="24"/>
              </w:rPr>
              <w:t xml:space="preserve">min 500 ml </w:t>
            </w:r>
            <w:r w:rsidRPr="008F5DFB">
              <w:rPr>
                <w:rFonts w:asciiTheme="minorHAnsi" w:hAnsiTheme="minorHAnsi" w:cstheme="minorHAnsi"/>
                <w:color w:val="auto"/>
                <w:sz w:val="20"/>
                <w:szCs w:val="24"/>
              </w:rPr>
              <w:t>(1 szt.)</w:t>
            </w:r>
          </w:p>
          <w:p w14:paraId="32021922"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Wymienne </w:t>
            </w:r>
            <w:proofErr w:type="spellStart"/>
            <w:r w:rsidRPr="008F5DFB">
              <w:rPr>
                <w:rFonts w:asciiTheme="minorHAnsi" w:hAnsiTheme="minorHAnsi" w:cstheme="minorHAnsi"/>
                <w:color w:val="auto"/>
                <w:sz w:val="20"/>
                <w:szCs w:val="24"/>
              </w:rPr>
              <w:t>mikrokapilara</w:t>
            </w:r>
            <w:proofErr w:type="spellEnd"/>
            <w:r w:rsidRPr="008F5DFB">
              <w:rPr>
                <w:rFonts w:asciiTheme="minorHAnsi" w:hAnsiTheme="minorHAnsi" w:cstheme="minorHAnsi"/>
                <w:color w:val="auto"/>
                <w:sz w:val="20"/>
                <w:szCs w:val="24"/>
              </w:rPr>
              <w:t xml:space="preserve"> min 2 szt. </w:t>
            </w:r>
          </w:p>
          <w:p w14:paraId="158AE9E6"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Pamięć USB z kopia zapasową oprogramowania</w:t>
            </w:r>
          </w:p>
          <w:p w14:paraId="0D3BC70B"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Zasilacz</w:t>
            </w:r>
          </w:p>
          <w:p w14:paraId="494FA419" w14:textId="77777777"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Zestaw odczynników do przeprowadzenia testów wzorcowych szczepów bakteryjnych i kalibracji kolonii.</w:t>
            </w:r>
          </w:p>
          <w:p w14:paraId="287768F4" w14:textId="3C40127E" w:rsidR="00545E7A" w:rsidRPr="008F5DFB" w:rsidRDefault="00545E7A" w:rsidP="00545E7A">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Instalacja i szkolenie z obsługi i eksploatacji urządzenia</w:t>
            </w:r>
          </w:p>
        </w:tc>
      </w:tr>
      <w:tr w:rsidR="008F5DFB" w14:paraId="6259FDF9" w14:textId="77777777" w:rsidTr="008F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555"/>
        </w:trPr>
        <w:tc>
          <w:tcPr>
            <w:tcW w:w="492" w:type="dxa"/>
            <w:tcBorders>
              <w:top w:val="single" w:sz="4" w:space="0" w:color="auto"/>
              <w:left w:val="single" w:sz="4" w:space="0" w:color="auto"/>
              <w:bottom w:val="single" w:sz="4" w:space="0" w:color="auto"/>
              <w:right w:val="single" w:sz="4" w:space="0" w:color="auto"/>
            </w:tcBorders>
            <w:shd w:val="clear" w:color="auto" w:fill="auto"/>
          </w:tcPr>
          <w:p w14:paraId="7866AE8F" w14:textId="77777777" w:rsidR="008F5DFB" w:rsidRPr="008F5DFB" w:rsidRDefault="008F5DFB" w:rsidP="008F5DFB">
            <w:pPr>
              <w:ind w:left="142"/>
              <w:rPr>
                <w:rFonts w:asciiTheme="minorHAnsi" w:hAnsiTheme="minorHAnsi" w:cstheme="minorHAns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439CA9" w14:textId="032716C8" w:rsidR="008F5DFB" w:rsidRPr="008F5DFB" w:rsidRDefault="008F5DFB" w:rsidP="008F5DFB">
            <w:pPr>
              <w:spacing w:after="0" w:line="240" w:lineRule="auto"/>
              <w:rPr>
                <w:rFonts w:eastAsia="Times New Roman" w:cstheme="minorHAnsi"/>
                <w:color w:val="000000"/>
                <w:sz w:val="20"/>
                <w:szCs w:val="20"/>
                <w:lang w:eastAsia="pl-PL"/>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tcPr>
          <w:p w14:paraId="3ADDCAD9" w14:textId="7D46521C" w:rsidR="008F5DFB" w:rsidRPr="008F5DFB" w:rsidRDefault="008F5DFB" w:rsidP="008F5DFB">
            <w:pPr>
              <w:jc w:val="center"/>
              <w:rPr>
                <w:rFonts w:asciiTheme="minorHAnsi" w:hAnsiTheme="minorHAnsi" w:cstheme="minorHAnsi"/>
                <w:color w:val="auto"/>
                <w:sz w:val="20"/>
                <w:szCs w:val="20"/>
              </w:rPr>
            </w:pPr>
          </w:p>
        </w:tc>
        <w:tc>
          <w:tcPr>
            <w:tcW w:w="8462" w:type="dxa"/>
            <w:tcBorders>
              <w:top w:val="single" w:sz="4" w:space="0" w:color="auto"/>
              <w:left w:val="single" w:sz="4" w:space="0" w:color="auto"/>
              <w:bottom w:val="single" w:sz="4" w:space="0" w:color="auto"/>
              <w:right w:val="single" w:sz="4" w:space="0" w:color="auto"/>
            </w:tcBorders>
            <w:shd w:val="clear" w:color="auto" w:fill="auto"/>
          </w:tcPr>
          <w:p w14:paraId="69BBBD4C" w14:textId="0BD9FF33" w:rsidR="008F5DFB" w:rsidRPr="008F5DFB" w:rsidRDefault="008F5DFB" w:rsidP="008F5DFB">
            <w:pPr>
              <w:suppressAutoHyphens/>
              <w:autoSpaceDN w:val="0"/>
              <w:spacing w:after="0" w:line="240" w:lineRule="auto"/>
              <w:jc w:val="both"/>
              <w:textAlignment w:val="baseline"/>
              <w:rPr>
                <w:rFonts w:asciiTheme="minorHAnsi" w:hAnsiTheme="minorHAnsi" w:cstheme="minorHAnsi"/>
                <w:b/>
                <w:color w:val="auto"/>
                <w:sz w:val="20"/>
                <w:szCs w:val="24"/>
              </w:rPr>
            </w:pPr>
            <w:r w:rsidRPr="008F5DFB">
              <w:rPr>
                <w:rFonts w:asciiTheme="minorHAnsi" w:hAnsiTheme="minorHAnsi" w:cstheme="minorHAnsi"/>
                <w:b/>
                <w:color w:val="auto"/>
                <w:sz w:val="20"/>
                <w:szCs w:val="24"/>
              </w:rPr>
              <w:t>CZĘĆ III</w:t>
            </w:r>
          </w:p>
        </w:tc>
      </w:tr>
      <w:tr w:rsidR="008F5DFB" w:rsidRPr="004D4E45" w14:paraId="6306FA56" w14:textId="77777777" w:rsidTr="008F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555"/>
        </w:trPr>
        <w:tc>
          <w:tcPr>
            <w:tcW w:w="492" w:type="dxa"/>
            <w:tcBorders>
              <w:top w:val="single" w:sz="4" w:space="0" w:color="auto"/>
              <w:left w:val="single" w:sz="4" w:space="0" w:color="auto"/>
              <w:bottom w:val="single" w:sz="4" w:space="0" w:color="auto"/>
              <w:right w:val="single" w:sz="4" w:space="0" w:color="auto"/>
            </w:tcBorders>
            <w:shd w:val="clear" w:color="auto" w:fill="auto"/>
          </w:tcPr>
          <w:p w14:paraId="317132D8" w14:textId="651785F2" w:rsidR="008F5DFB" w:rsidRPr="008F5DFB" w:rsidRDefault="008F5DFB" w:rsidP="008F5DFB">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B845D5" w14:textId="77777777" w:rsidR="008F5DFB" w:rsidRPr="008F5DFB" w:rsidRDefault="008F5DFB" w:rsidP="00317D1A">
            <w:pPr>
              <w:spacing w:after="0" w:line="240" w:lineRule="auto"/>
              <w:rPr>
                <w:rFonts w:eastAsia="Times New Roman" w:cstheme="minorHAnsi"/>
                <w:color w:val="000000"/>
                <w:sz w:val="20"/>
                <w:szCs w:val="20"/>
                <w:lang w:eastAsia="pl-PL"/>
              </w:rPr>
            </w:pPr>
            <w:r w:rsidRPr="008F5DFB">
              <w:rPr>
                <w:rFonts w:eastAsia="Times New Roman" w:cstheme="minorHAnsi"/>
                <w:color w:val="000000"/>
                <w:sz w:val="20"/>
                <w:szCs w:val="20"/>
                <w:lang w:eastAsia="pl-PL"/>
              </w:rPr>
              <w:t>Okapy stalowe nierdzewne</w:t>
            </w:r>
          </w:p>
        </w:tc>
        <w:tc>
          <w:tcPr>
            <w:tcW w:w="468" w:type="dxa"/>
            <w:tcBorders>
              <w:top w:val="single" w:sz="4" w:space="0" w:color="auto"/>
              <w:left w:val="single" w:sz="4" w:space="0" w:color="auto"/>
              <w:bottom w:val="single" w:sz="4" w:space="0" w:color="auto"/>
              <w:right w:val="single" w:sz="4" w:space="0" w:color="auto"/>
            </w:tcBorders>
            <w:shd w:val="clear" w:color="auto" w:fill="auto"/>
            <w:noWrap/>
          </w:tcPr>
          <w:p w14:paraId="5E5BF383" w14:textId="77777777" w:rsidR="008F5DFB" w:rsidRPr="008F5DFB" w:rsidRDefault="008F5DFB" w:rsidP="008F5DFB">
            <w:pPr>
              <w:jc w:val="center"/>
              <w:rPr>
                <w:rFonts w:asciiTheme="minorHAnsi" w:hAnsiTheme="minorHAnsi" w:cstheme="minorHAnsi"/>
                <w:color w:val="auto"/>
                <w:sz w:val="20"/>
                <w:szCs w:val="20"/>
              </w:rPr>
            </w:pPr>
            <w:r w:rsidRPr="008F5DFB">
              <w:rPr>
                <w:rFonts w:asciiTheme="minorHAnsi" w:hAnsiTheme="minorHAnsi" w:cstheme="minorHAnsi"/>
                <w:color w:val="auto"/>
                <w:sz w:val="20"/>
                <w:szCs w:val="20"/>
              </w:rPr>
              <w:t>3</w:t>
            </w:r>
          </w:p>
        </w:tc>
        <w:tc>
          <w:tcPr>
            <w:tcW w:w="8462" w:type="dxa"/>
            <w:tcBorders>
              <w:top w:val="single" w:sz="4" w:space="0" w:color="auto"/>
              <w:left w:val="single" w:sz="4" w:space="0" w:color="auto"/>
              <w:bottom w:val="single" w:sz="4" w:space="0" w:color="auto"/>
              <w:right w:val="single" w:sz="4" w:space="0" w:color="auto"/>
            </w:tcBorders>
            <w:shd w:val="clear" w:color="auto" w:fill="auto"/>
          </w:tcPr>
          <w:p w14:paraId="0899E174"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Wymagany Okap stalowy nierdzewny o wymiarach (+/-5%) 2100x1100x400 </w:t>
            </w:r>
          </w:p>
          <w:p w14:paraId="126AD218"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Z wentylatorem kanałowym i oświetleniem włączanym ręcznie za pomocą przycisku</w:t>
            </w:r>
          </w:p>
          <w:p w14:paraId="270AA9FA"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Wykonany ze Stali kwasoodpornej  typu AISI 304 </w:t>
            </w:r>
          </w:p>
          <w:p w14:paraId="5F27ABB1"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Grubość blach min #1,0mm </w:t>
            </w:r>
          </w:p>
          <w:p w14:paraId="0FF29745"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Okap spawany </w:t>
            </w:r>
          </w:p>
          <w:p w14:paraId="68A1F01B"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Wentylator kanałowy o parametrach min 200/840 EBERG </w:t>
            </w:r>
          </w:p>
          <w:p w14:paraId="278524EF"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Stopień ochrony IP 44 </w:t>
            </w:r>
          </w:p>
          <w:p w14:paraId="39E6B898"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Zasilanie 230V moc min 128W </w:t>
            </w:r>
          </w:p>
          <w:p w14:paraId="63447BE7"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Przepływ min 690 m³/h </w:t>
            </w:r>
          </w:p>
          <w:p w14:paraId="55524135"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Przepływ max 840 m³/h </w:t>
            </w:r>
          </w:p>
          <w:p w14:paraId="4F9C647F"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Oświetlenie LED o parametrach min 70W 150cm 8400lm VT-170 </w:t>
            </w:r>
          </w:p>
          <w:p w14:paraId="3DC83899"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Stopień ochrony dla oświetlenia IP 65 </w:t>
            </w:r>
          </w:p>
          <w:p w14:paraId="453024F7" w14:textId="77777777" w:rsidR="008F5DFB" w:rsidRPr="008F5DFB" w:rsidRDefault="008F5DFB" w:rsidP="008F5DFB">
            <w:pPr>
              <w:suppressAutoHyphens/>
              <w:autoSpaceDN w:val="0"/>
              <w:spacing w:after="0" w:line="240" w:lineRule="auto"/>
              <w:jc w:val="both"/>
              <w:textAlignment w:val="baseline"/>
              <w:rPr>
                <w:rFonts w:asciiTheme="minorHAnsi" w:hAnsiTheme="minorHAnsi" w:cstheme="minorHAnsi"/>
                <w:color w:val="auto"/>
                <w:sz w:val="20"/>
                <w:szCs w:val="24"/>
              </w:rPr>
            </w:pPr>
            <w:r w:rsidRPr="008F5DFB">
              <w:rPr>
                <w:rFonts w:asciiTheme="minorHAnsi" w:hAnsiTheme="minorHAnsi" w:cstheme="minorHAnsi"/>
                <w:color w:val="auto"/>
                <w:sz w:val="20"/>
                <w:szCs w:val="24"/>
              </w:rPr>
              <w:t xml:space="preserve">- wymagany montaż </w:t>
            </w:r>
          </w:p>
        </w:tc>
      </w:tr>
    </w:tbl>
    <w:p w14:paraId="59A926A3" w14:textId="77777777" w:rsidR="00F2353D" w:rsidRDefault="00F2353D" w:rsidP="00611978"/>
    <w:p w14:paraId="4328E91B" w14:textId="3EDF1F7C" w:rsidR="002112E9" w:rsidRDefault="00B6116B" w:rsidP="002112E9">
      <w:pPr>
        <w:rPr>
          <w:b/>
        </w:rPr>
      </w:pPr>
      <w:r w:rsidRPr="0096137F">
        <w:rPr>
          <w:b/>
        </w:rPr>
        <w:t>GWARANCJA/RĘKOJMIA</w:t>
      </w:r>
      <w:r w:rsidR="008F5DFB">
        <w:rPr>
          <w:b/>
        </w:rPr>
        <w:t xml:space="preserve"> DLA CZĘCI I , II i III </w:t>
      </w:r>
      <w:r w:rsidRPr="0096137F">
        <w:rPr>
          <w:b/>
        </w:rPr>
        <w:t xml:space="preserve">  : minimum 24 miesiące</w:t>
      </w:r>
      <w:bookmarkEnd w:id="17"/>
    </w:p>
    <w:p w14:paraId="2F6A7409" w14:textId="77777777" w:rsidR="0096137F" w:rsidRDefault="0096137F" w:rsidP="002112E9">
      <w:pPr>
        <w:rPr>
          <w:rFonts w:ascii="Arial" w:hAnsi="Arial" w:cs="Arial"/>
        </w:rPr>
      </w:pPr>
    </w:p>
    <w:p w14:paraId="21F23ED5" w14:textId="77777777" w:rsidR="0096137F" w:rsidRDefault="0096137F" w:rsidP="002112E9">
      <w:pPr>
        <w:rPr>
          <w:rFonts w:ascii="Arial" w:hAnsi="Arial" w:cs="Arial"/>
        </w:rPr>
      </w:pPr>
    </w:p>
    <w:p w14:paraId="656148BE" w14:textId="77777777" w:rsidR="0096137F" w:rsidRDefault="0096137F" w:rsidP="002112E9">
      <w:pPr>
        <w:rPr>
          <w:rFonts w:ascii="Arial" w:hAnsi="Arial" w:cs="Arial"/>
        </w:rPr>
      </w:pPr>
    </w:p>
    <w:p w14:paraId="60309948" w14:textId="77777777" w:rsidR="0096137F" w:rsidRDefault="0096137F" w:rsidP="002112E9">
      <w:pPr>
        <w:rPr>
          <w:rFonts w:ascii="Arial" w:hAnsi="Arial" w:cs="Arial"/>
        </w:rPr>
      </w:pPr>
    </w:p>
    <w:p w14:paraId="43754D73" w14:textId="77777777" w:rsidR="0096137F" w:rsidRDefault="0096137F" w:rsidP="002112E9">
      <w:pPr>
        <w:rPr>
          <w:rFonts w:ascii="Arial" w:hAnsi="Arial" w:cs="Arial"/>
        </w:rPr>
      </w:pPr>
    </w:p>
    <w:p w14:paraId="15DAB9B7" w14:textId="77777777" w:rsidR="00DB0B0D" w:rsidRDefault="00DB0B0D" w:rsidP="002112E9">
      <w:pPr>
        <w:rPr>
          <w:rFonts w:ascii="Arial" w:hAnsi="Arial" w:cs="Arial"/>
        </w:rPr>
      </w:pPr>
    </w:p>
    <w:p w14:paraId="7381BD32" w14:textId="77777777" w:rsidR="002F485D" w:rsidRDefault="002F485D">
      <w:pPr>
        <w:spacing w:after="0" w:line="240" w:lineRule="auto"/>
        <w:rPr>
          <w:rFonts w:ascii="Arial" w:hAnsi="Arial" w:cs="Arial"/>
        </w:rPr>
      </w:pPr>
      <w:r>
        <w:rPr>
          <w:rFonts w:ascii="Arial" w:hAnsi="Arial" w:cs="Arial"/>
        </w:rPr>
        <w:br w:type="page"/>
      </w:r>
    </w:p>
    <w:p w14:paraId="682056E5" w14:textId="730720C9" w:rsidR="00DB1F5C" w:rsidRPr="002112E9" w:rsidRDefault="002112E9" w:rsidP="002112E9">
      <w:pPr>
        <w:rPr>
          <w:b/>
        </w:rPr>
      </w:pPr>
      <w:r>
        <w:rPr>
          <w:rFonts w:ascii="Arial" w:hAnsi="Arial" w:cs="Arial"/>
        </w:rPr>
        <w:lastRenderedPageBreak/>
        <w:t>Z</w:t>
      </w:r>
      <w:r w:rsidR="00DB1F5C" w:rsidRPr="009F51A0">
        <w:rPr>
          <w:rFonts w:ascii="Arial" w:hAnsi="Arial" w:cs="Arial"/>
        </w:rPr>
        <w:t>ałącznik nr 2 do SIWZ</w:t>
      </w:r>
    </w:p>
    <w:p w14:paraId="3BB277A4" w14:textId="77777777" w:rsidR="00DB1F5C" w:rsidRPr="009F51A0" w:rsidRDefault="00DB1F5C" w:rsidP="00DB1F5C">
      <w:pPr>
        <w:spacing w:line="360" w:lineRule="auto"/>
        <w:jc w:val="both"/>
        <w:rPr>
          <w:rFonts w:ascii="Arial" w:hAnsi="Arial" w:cs="Arial"/>
        </w:rPr>
      </w:pPr>
      <w:r w:rsidRPr="009F51A0">
        <w:rPr>
          <w:rFonts w:ascii="Arial" w:hAnsi="Arial" w:cs="Arial"/>
        </w:rPr>
        <w:t>Dane Wykonawcy</w:t>
      </w:r>
    </w:p>
    <w:p w14:paraId="48A4B05C" w14:textId="77777777" w:rsidR="00DB1F5C" w:rsidRPr="009F51A0" w:rsidRDefault="00DB1F5C" w:rsidP="00DB1F5C">
      <w:pPr>
        <w:spacing w:line="360" w:lineRule="auto"/>
        <w:rPr>
          <w:rFonts w:ascii="Arial" w:hAnsi="Arial" w:cs="Arial"/>
        </w:rPr>
      </w:pPr>
      <w:r w:rsidRPr="009F51A0">
        <w:rPr>
          <w:rFonts w:ascii="Arial" w:hAnsi="Arial" w:cs="Arial"/>
        </w:rPr>
        <w:t>Nazwa</w:t>
      </w:r>
      <w:r>
        <w:rPr>
          <w:rFonts w:ascii="Arial" w:hAnsi="Arial" w:cs="Arial"/>
        </w:rPr>
        <w:t xml:space="preserve"> Wykonawcy: </w:t>
      </w:r>
      <w:r w:rsidRPr="009F51A0">
        <w:rPr>
          <w:rFonts w:ascii="Arial" w:hAnsi="Arial" w:cs="Arial"/>
        </w:rPr>
        <w:t>……………………………………………………………………………………</w:t>
      </w:r>
    </w:p>
    <w:p w14:paraId="710E94D5" w14:textId="77777777" w:rsidR="00DB1F5C" w:rsidRPr="009F51A0" w:rsidRDefault="00DB1F5C" w:rsidP="00DB1F5C">
      <w:pPr>
        <w:spacing w:line="360" w:lineRule="auto"/>
        <w:rPr>
          <w:rFonts w:ascii="Arial" w:hAnsi="Arial" w:cs="Arial"/>
        </w:rPr>
      </w:pPr>
      <w:r w:rsidRPr="009F51A0">
        <w:rPr>
          <w:rFonts w:ascii="Arial" w:hAnsi="Arial" w:cs="Arial"/>
        </w:rPr>
        <w:t xml:space="preserve">Siedziba: </w:t>
      </w:r>
      <w:r>
        <w:rPr>
          <w:rFonts w:ascii="Arial" w:hAnsi="Arial" w:cs="Arial"/>
        </w:rPr>
        <w:t>..</w:t>
      </w:r>
      <w:r w:rsidRPr="009F51A0">
        <w:rPr>
          <w:rFonts w:ascii="Arial" w:hAnsi="Arial" w:cs="Arial"/>
        </w:rPr>
        <w:t>………………….……………………………………………………………………………</w:t>
      </w:r>
    </w:p>
    <w:p w14:paraId="5770A04B" w14:textId="77777777" w:rsidR="00DB1F5C" w:rsidRPr="009F51A0" w:rsidRDefault="00DB1F5C" w:rsidP="00DB1F5C">
      <w:pPr>
        <w:spacing w:line="360" w:lineRule="auto"/>
        <w:rPr>
          <w:rFonts w:ascii="Arial" w:hAnsi="Arial" w:cs="Arial"/>
        </w:rPr>
      </w:pPr>
      <w:r w:rsidRPr="009F51A0">
        <w:rPr>
          <w:rFonts w:ascii="Arial" w:hAnsi="Arial" w:cs="Arial"/>
        </w:rPr>
        <w:t>Nr KRS: ……………………….: Numer NIP : ………………………………………..</w:t>
      </w:r>
    </w:p>
    <w:p w14:paraId="16C25343" w14:textId="77777777" w:rsidR="00DB1F5C" w:rsidRPr="009F51A0" w:rsidRDefault="00DB1F5C" w:rsidP="00DB1F5C">
      <w:pPr>
        <w:spacing w:line="360" w:lineRule="auto"/>
        <w:rPr>
          <w:rFonts w:ascii="Arial" w:hAnsi="Arial" w:cs="Arial"/>
        </w:rPr>
      </w:pPr>
      <w:r w:rsidRPr="009F51A0">
        <w:rPr>
          <w:rFonts w:ascii="Arial" w:hAnsi="Arial" w:cs="Arial"/>
        </w:rPr>
        <w:t>Adres do korespondencji: …………….…………………………………………………….……</w:t>
      </w:r>
    </w:p>
    <w:p w14:paraId="3800E80A" w14:textId="77777777" w:rsidR="00DB1F5C" w:rsidRPr="009F51A0" w:rsidRDefault="00DB1F5C" w:rsidP="00DB1F5C">
      <w:pPr>
        <w:spacing w:line="360" w:lineRule="auto"/>
        <w:rPr>
          <w:rFonts w:ascii="Arial" w:hAnsi="Arial" w:cs="Arial"/>
        </w:rPr>
      </w:pPr>
      <w:r w:rsidRPr="009F51A0">
        <w:rPr>
          <w:rFonts w:ascii="Arial" w:hAnsi="Arial" w:cs="Arial"/>
        </w:rPr>
        <w:t>Adres poczty elektronicznej  …………………………………………….</w:t>
      </w:r>
    </w:p>
    <w:p w14:paraId="15D2920A"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w:t>
      </w:r>
    </w:p>
    <w:p w14:paraId="4A394B45" w14:textId="77777777" w:rsidR="00DB1F5C" w:rsidRPr="009F51A0" w:rsidRDefault="00DB1F5C" w:rsidP="00DB1F5C">
      <w:pPr>
        <w:spacing w:line="360" w:lineRule="auto"/>
        <w:jc w:val="both"/>
        <w:rPr>
          <w:rFonts w:ascii="Arial" w:hAnsi="Arial" w:cs="Arial"/>
        </w:rPr>
      </w:pPr>
      <w:r w:rsidRPr="009F51A0">
        <w:rPr>
          <w:rFonts w:ascii="Arial" w:hAnsi="Arial" w:cs="Arial"/>
        </w:rPr>
        <w:t>Strona internetowa            ……………..……………..…………….</w:t>
      </w:r>
    </w:p>
    <w:p w14:paraId="13097467" w14:textId="77777777" w:rsidR="00DB1F5C" w:rsidRPr="009F51A0" w:rsidRDefault="00DB1F5C" w:rsidP="00DB1F5C">
      <w:pPr>
        <w:spacing w:line="360" w:lineRule="auto"/>
        <w:jc w:val="both"/>
        <w:rPr>
          <w:rFonts w:ascii="Arial" w:hAnsi="Arial" w:cs="Arial"/>
        </w:rPr>
      </w:pPr>
      <w:r w:rsidRPr="009F51A0">
        <w:rPr>
          <w:rFonts w:ascii="Arial" w:hAnsi="Arial" w:cs="Arial"/>
        </w:rPr>
        <w:t>Numer telefonu ………………………..</w:t>
      </w:r>
    </w:p>
    <w:p w14:paraId="6CC36131" w14:textId="77777777" w:rsidR="00DB1F5C" w:rsidRPr="009F51A0" w:rsidRDefault="00DB1F5C" w:rsidP="00DB1F5C">
      <w:pPr>
        <w:spacing w:line="360" w:lineRule="auto"/>
        <w:jc w:val="both"/>
        <w:rPr>
          <w:rFonts w:ascii="Arial" w:hAnsi="Arial" w:cs="Arial"/>
        </w:rPr>
      </w:pPr>
      <w:r w:rsidRPr="009F51A0">
        <w:rPr>
          <w:rFonts w:ascii="Arial" w:hAnsi="Arial" w:cs="Arial"/>
        </w:rPr>
        <w:t>OFERTA</w:t>
      </w:r>
    </w:p>
    <w:p w14:paraId="1E748379"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76E4775F"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 25-369 Kielce</w:t>
      </w:r>
    </w:p>
    <w:p w14:paraId="35C45D1E" w14:textId="6C0F6829" w:rsidR="00DB1F5C" w:rsidRPr="00DB10C5" w:rsidRDefault="00DB1F5C" w:rsidP="00580422">
      <w:pPr>
        <w:pStyle w:val="Akapitzlist"/>
        <w:numPr>
          <w:ilvl w:val="0"/>
          <w:numId w:val="18"/>
        </w:numPr>
        <w:spacing w:after="0" w:line="360" w:lineRule="auto"/>
        <w:ind w:left="426" w:hanging="284"/>
        <w:jc w:val="both"/>
        <w:rPr>
          <w:rFonts w:ascii="Arial" w:hAnsi="Arial" w:cs="Arial"/>
        </w:rPr>
      </w:pPr>
      <w:r w:rsidRPr="009F51A0">
        <w:rPr>
          <w:rFonts w:ascii="Arial" w:hAnsi="Arial" w:cs="Arial"/>
        </w:rPr>
        <w:t xml:space="preserve">W odpowiedzi na ogłoszenie przez Uniwersytet Jana Kochanowskiego w Kielcach przetargu nieograniczonego, którego przedmiotem jest „Dostawa </w:t>
      </w:r>
      <w:r w:rsidR="001E2D78">
        <w:rPr>
          <w:rFonts w:ascii="Arial" w:hAnsi="Arial" w:cs="Arial"/>
        </w:rPr>
        <w:t xml:space="preserve">aparatury naukowej” </w:t>
      </w:r>
      <w:r w:rsidRPr="00DB10C5">
        <w:rPr>
          <w:rFonts w:ascii="Arial" w:hAnsi="Arial" w:cs="Arial"/>
        </w:rPr>
        <w:t>(postępowanie nr ADP.2301</w:t>
      </w:r>
      <w:r w:rsidR="00327F38">
        <w:rPr>
          <w:rFonts w:ascii="Arial" w:hAnsi="Arial" w:cs="Arial"/>
        </w:rPr>
        <w:t>.30.</w:t>
      </w:r>
      <w:r w:rsidRPr="00DB10C5">
        <w:rPr>
          <w:rFonts w:ascii="Arial" w:hAnsi="Arial" w:cs="Arial"/>
        </w:rPr>
        <w:t xml:space="preserve">2020), przedkładamy niniejszą ofertę oświadczając, że akceptujemy w całości wszystkie warunki zawarte w Specyfikacji Istotnych Warunków Zamówienia (SIWZ). </w:t>
      </w:r>
    </w:p>
    <w:p w14:paraId="49350710" w14:textId="4CDB743C" w:rsidR="00DB1F5C" w:rsidRPr="00DB10C5" w:rsidRDefault="00DB1F5C" w:rsidP="00580422">
      <w:pPr>
        <w:pStyle w:val="Akapitzlist"/>
        <w:numPr>
          <w:ilvl w:val="0"/>
          <w:numId w:val="18"/>
        </w:numPr>
        <w:spacing w:after="0" w:line="360" w:lineRule="auto"/>
        <w:ind w:left="426" w:hanging="284"/>
        <w:jc w:val="both"/>
        <w:rPr>
          <w:rFonts w:ascii="Arial" w:hAnsi="Arial" w:cs="Arial"/>
        </w:rPr>
      </w:pPr>
      <w:r w:rsidRPr="00DB10C5">
        <w:rPr>
          <w:rFonts w:ascii="Arial" w:hAnsi="Arial" w:cs="Arial"/>
        </w:rPr>
        <w:t xml:space="preserve">Oferujemy wykonanie przedmiotu zamówienia w zakresie objętym specyfikacją istotnych warunków zamówienia i załącznikami do SIWZ </w:t>
      </w:r>
      <w:r w:rsidRPr="002112E9">
        <w:rPr>
          <w:rFonts w:ascii="Arial" w:hAnsi="Arial" w:cs="Arial"/>
          <w:b/>
          <w:bCs/>
        </w:rPr>
        <w:t xml:space="preserve">za </w:t>
      </w:r>
      <w:r w:rsidR="002112E9">
        <w:rPr>
          <w:rFonts w:ascii="Arial" w:hAnsi="Arial" w:cs="Arial"/>
          <w:b/>
          <w:bCs/>
        </w:rPr>
        <w:t xml:space="preserve">łączną </w:t>
      </w:r>
      <w:r w:rsidRPr="002112E9">
        <w:rPr>
          <w:rFonts w:ascii="Arial" w:hAnsi="Arial" w:cs="Arial"/>
          <w:b/>
          <w:bCs/>
        </w:rPr>
        <w:t>cenę brutto (</w:t>
      </w:r>
      <w:r w:rsidR="002112E9">
        <w:rPr>
          <w:rFonts w:ascii="Arial" w:hAnsi="Arial" w:cs="Arial"/>
          <w:b/>
          <w:bCs/>
        </w:rPr>
        <w:t xml:space="preserve">wraz </w:t>
      </w:r>
      <w:r w:rsidRPr="002112E9">
        <w:rPr>
          <w:rFonts w:ascii="Arial" w:hAnsi="Arial" w:cs="Arial"/>
          <w:b/>
          <w:bCs/>
        </w:rPr>
        <w:t xml:space="preserve"> z podatkiem VAT):</w:t>
      </w:r>
    </w:p>
    <w:p w14:paraId="125CCF60" w14:textId="65DD9F3F" w:rsidR="00DB1F5C" w:rsidRDefault="00D52142" w:rsidP="00DB10C5">
      <w:pPr>
        <w:spacing w:after="0" w:line="360" w:lineRule="auto"/>
        <w:jc w:val="both"/>
        <w:rPr>
          <w:rFonts w:ascii="Arial" w:hAnsi="Arial" w:cs="Arial"/>
        </w:rPr>
      </w:pPr>
      <w:r>
        <w:rPr>
          <w:rFonts w:ascii="Arial" w:hAnsi="Arial" w:cs="Arial"/>
        </w:rPr>
        <w:t xml:space="preserve">   </w:t>
      </w:r>
      <w:r w:rsidR="008F5DFB">
        <w:rPr>
          <w:rFonts w:ascii="Arial" w:hAnsi="Arial" w:cs="Arial"/>
        </w:rPr>
        <w:t xml:space="preserve">Część I </w:t>
      </w:r>
      <w:r w:rsidR="00DB10C5" w:rsidRPr="00DB10C5">
        <w:rPr>
          <w:rFonts w:ascii="Arial" w:hAnsi="Arial" w:cs="Arial"/>
        </w:rPr>
        <w:t xml:space="preserve"> </w:t>
      </w:r>
      <w:r w:rsidR="00DB1F5C" w:rsidRPr="00DB10C5">
        <w:rPr>
          <w:rFonts w:ascii="Arial" w:hAnsi="Arial" w:cs="Arial"/>
          <w:b/>
          <w:u w:val="single"/>
        </w:rPr>
        <w:t xml:space="preserve">  ………………..zł</w:t>
      </w:r>
      <w:r w:rsidR="00DB1F5C" w:rsidRPr="00DB10C5">
        <w:rPr>
          <w:rFonts w:ascii="Arial" w:hAnsi="Arial" w:cs="Arial"/>
        </w:rPr>
        <w:t xml:space="preserve"> brutto (słownie złotych: ……………………………………), w tym podatek Vat……%, na którą składają się : </w:t>
      </w:r>
    </w:p>
    <w:p w14:paraId="730E8606" w14:textId="5C845AB3" w:rsidR="002F485D" w:rsidRDefault="002F485D" w:rsidP="00DB10C5">
      <w:pPr>
        <w:spacing w:after="0" w:line="360" w:lineRule="auto"/>
        <w:jc w:val="both"/>
        <w:rPr>
          <w:rFonts w:ascii="Arial" w:hAnsi="Arial" w:cs="Arial"/>
        </w:rPr>
      </w:pPr>
      <w:r>
        <w:rPr>
          <w:rFonts w:ascii="Arial" w:hAnsi="Arial" w:cs="Arial"/>
        </w:rPr>
        <w:t>CZĘŚĆ 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134"/>
        <w:gridCol w:w="1275"/>
        <w:gridCol w:w="1418"/>
        <w:gridCol w:w="1984"/>
      </w:tblGrid>
      <w:tr w:rsidR="00395040" w:rsidRPr="009F51A0" w14:paraId="1D185EC7" w14:textId="48FD889F" w:rsidTr="0059511E">
        <w:trPr>
          <w:trHeight w:val="736"/>
        </w:trPr>
        <w:tc>
          <w:tcPr>
            <w:tcW w:w="4390" w:type="dxa"/>
            <w:shd w:val="clear" w:color="auto" w:fill="auto"/>
            <w:vAlign w:val="bottom"/>
            <w:hideMark/>
          </w:tcPr>
          <w:p w14:paraId="2EBE4CDA" w14:textId="77777777" w:rsidR="00395040" w:rsidRPr="009F51A0" w:rsidRDefault="00395040" w:rsidP="0059511E">
            <w:pPr>
              <w:spacing w:after="0" w:line="360" w:lineRule="auto"/>
              <w:jc w:val="both"/>
              <w:rPr>
                <w:rFonts w:ascii="Arial" w:hAnsi="Arial" w:cs="Arial"/>
              </w:rPr>
            </w:pPr>
            <w:r w:rsidRPr="009F51A0">
              <w:rPr>
                <w:rFonts w:ascii="Arial" w:hAnsi="Arial" w:cs="Arial"/>
              </w:rPr>
              <w:t>NAZWA – krótki opis</w:t>
            </w:r>
          </w:p>
        </w:tc>
        <w:tc>
          <w:tcPr>
            <w:tcW w:w="1134" w:type="dxa"/>
            <w:shd w:val="clear" w:color="auto" w:fill="auto"/>
          </w:tcPr>
          <w:p w14:paraId="55970144" w14:textId="77777777" w:rsidR="00395040" w:rsidRPr="009F51A0" w:rsidRDefault="00395040" w:rsidP="0059511E">
            <w:pPr>
              <w:spacing w:after="0" w:line="360" w:lineRule="auto"/>
              <w:jc w:val="both"/>
              <w:rPr>
                <w:rFonts w:ascii="Arial" w:hAnsi="Arial" w:cs="Arial"/>
              </w:rPr>
            </w:pPr>
            <w:r w:rsidRPr="009F51A0">
              <w:rPr>
                <w:rFonts w:ascii="Arial" w:hAnsi="Arial" w:cs="Arial"/>
              </w:rPr>
              <w:t>ILOŚĆ</w:t>
            </w:r>
          </w:p>
        </w:tc>
        <w:tc>
          <w:tcPr>
            <w:tcW w:w="1275" w:type="dxa"/>
          </w:tcPr>
          <w:p w14:paraId="2EB0499B" w14:textId="55699695" w:rsidR="00395040" w:rsidRPr="009F51A0" w:rsidRDefault="00395040" w:rsidP="0059511E">
            <w:pPr>
              <w:spacing w:after="0" w:line="360" w:lineRule="auto"/>
              <w:jc w:val="both"/>
              <w:rPr>
                <w:rFonts w:ascii="Arial" w:hAnsi="Arial" w:cs="Arial"/>
              </w:rPr>
            </w:pPr>
            <w:r>
              <w:rPr>
                <w:rFonts w:ascii="Arial" w:hAnsi="Arial" w:cs="Arial"/>
              </w:rPr>
              <w:t>Cena netto za 1 sztukę</w:t>
            </w:r>
          </w:p>
        </w:tc>
        <w:tc>
          <w:tcPr>
            <w:tcW w:w="1418" w:type="dxa"/>
          </w:tcPr>
          <w:p w14:paraId="590649FB" w14:textId="3F0E4810" w:rsidR="00395040" w:rsidRPr="009F51A0" w:rsidRDefault="00395040" w:rsidP="0059511E">
            <w:pPr>
              <w:spacing w:after="0" w:line="360" w:lineRule="auto"/>
              <w:jc w:val="both"/>
              <w:rPr>
                <w:rFonts w:ascii="Arial" w:hAnsi="Arial" w:cs="Arial"/>
              </w:rPr>
            </w:pPr>
            <w:r>
              <w:rPr>
                <w:rFonts w:ascii="Arial" w:hAnsi="Arial" w:cs="Arial"/>
              </w:rPr>
              <w:t>Cena brutto za 1 sztukę</w:t>
            </w:r>
          </w:p>
        </w:tc>
        <w:tc>
          <w:tcPr>
            <w:tcW w:w="1984" w:type="dxa"/>
          </w:tcPr>
          <w:p w14:paraId="416F2795" w14:textId="4B520892" w:rsidR="00395040" w:rsidRPr="009F51A0" w:rsidRDefault="00395040" w:rsidP="0059511E">
            <w:pPr>
              <w:spacing w:after="0" w:line="360" w:lineRule="auto"/>
              <w:jc w:val="both"/>
              <w:rPr>
                <w:rFonts w:ascii="Arial" w:hAnsi="Arial" w:cs="Arial"/>
              </w:rPr>
            </w:pPr>
            <w:r>
              <w:rPr>
                <w:rFonts w:ascii="Arial" w:hAnsi="Arial" w:cs="Arial"/>
              </w:rPr>
              <w:t>Łączna cena brutto</w:t>
            </w:r>
          </w:p>
        </w:tc>
      </w:tr>
      <w:tr w:rsidR="00395040" w:rsidRPr="009F51A0" w14:paraId="57B1388C" w14:textId="604E6794" w:rsidTr="002F485D">
        <w:trPr>
          <w:trHeight w:val="545"/>
        </w:trPr>
        <w:tc>
          <w:tcPr>
            <w:tcW w:w="4390" w:type="dxa"/>
            <w:shd w:val="clear" w:color="auto" w:fill="auto"/>
            <w:vAlign w:val="bottom"/>
          </w:tcPr>
          <w:p w14:paraId="4AF8C04C" w14:textId="77777777" w:rsidR="00395040" w:rsidRDefault="00395040" w:rsidP="0059511E">
            <w:pPr>
              <w:pStyle w:val="Akapitzlist"/>
              <w:numPr>
                <w:ilvl w:val="0"/>
                <w:numId w:val="33"/>
              </w:numPr>
              <w:spacing w:after="0" w:line="360" w:lineRule="auto"/>
              <w:ind w:left="352" w:hanging="284"/>
              <w:rPr>
                <w:rFonts w:ascii="Arial" w:hAnsi="Arial" w:cs="Arial"/>
              </w:rPr>
            </w:pPr>
            <w:r>
              <w:rPr>
                <w:rFonts w:ascii="Arial" w:hAnsi="Arial" w:cs="Arial"/>
              </w:rPr>
              <w:t xml:space="preserve">Dygestorium </w:t>
            </w:r>
          </w:p>
          <w:p w14:paraId="523C3197" w14:textId="77777777" w:rsidR="00395040" w:rsidRDefault="00395040" w:rsidP="0059511E">
            <w:pPr>
              <w:pStyle w:val="Akapitzlist"/>
              <w:numPr>
                <w:ilvl w:val="0"/>
                <w:numId w:val="33"/>
              </w:numPr>
              <w:spacing w:after="0" w:line="360" w:lineRule="auto"/>
              <w:ind w:left="352" w:hanging="284"/>
              <w:rPr>
                <w:rFonts w:ascii="Arial" w:hAnsi="Arial" w:cs="Arial"/>
              </w:rPr>
            </w:pPr>
            <w:r>
              <w:rPr>
                <w:rFonts w:ascii="Arial" w:hAnsi="Arial" w:cs="Arial"/>
              </w:rPr>
              <w:t>Komora laminarna</w:t>
            </w:r>
          </w:p>
          <w:p w14:paraId="039F2480" w14:textId="77777777" w:rsidR="00395040" w:rsidRDefault="00395040" w:rsidP="0059511E">
            <w:pPr>
              <w:pStyle w:val="Akapitzlist"/>
              <w:numPr>
                <w:ilvl w:val="0"/>
                <w:numId w:val="33"/>
              </w:numPr>
              <w:spacing w:after="0" w:line="360" w:lineRule="auto"/>
              <w:ind w:left="352" w:hanging="284"/>
              <w:rPr>
                <w:rFonts w:ascii="Arial" w:hAnsi="Arial" w:cs="Arial"/>
              </w:rPr>
            </w:pPr>
            <w:r>
              <w:rPr>
                <w:rFonts w:ascii="Arial" w:hAnsi="Arial" w:cs="Arial"/>
              </w:rPr>
              <w:t xml:space="preserve">Lampa bakteriobójcza ścienna </w:t>
            </w:r>
          </w:p>
          <w:p w14:paraId="6304C5DF" w14:textId="77777777" w:rsidR="00395040" w:rsidRDefault="00395040" w:rsidP="0059511E">
            <w:pPr>
              <w:pStyle w:val="Akapitzlist"/>
              <w:numPr>
                <w:ilvl w:val="0"/>
                <w:numId w:val="33"/>
              </w:numPr>
              <w:spacing w:after="0" w:line="360" w:lineRule="auto"/>
              <w:ind w:left="352" w:hanging="284"/>
              <w:rPr>
                <w:rFonts w:ascii="Arial" w:hAnsi="Arial" w:cs="Arial"/>
              </w:rPr>
            </w:pPr>
            <w:r>
              <w:rPr>
                <w:rFonts w:ascii="Arial" w:hAnsi="Arial" w:cs="Arial"/>
              </w:rPr>
              <w:t>Lampa bakteriobójcza ścienno-sufitowa</w:t>
            </w:r>
          </w:p>
          <w:p w14:paraId="0B369DE8" w14:textId="77777777" w:rsidR="00395040" w:rsidRDefault="00395040" w:rsidP="0059511E">
            <w:pPr>
              <w:pStyle w:val="Akapitzlist"/>
              <w:numPr>
                <w:ilvl w:val="0"/>
                <w:numId w:val="33"/>
              </w:numPr>
              <w:spacing w:after="0" w:line="360" w:lineRule="auto"/>
              <w:ind w:left="352" w:hanging="284"/>
              <w:rPr>
                <w:rFonts w:ascii="Arial" w:hAnsi="Arial" w:cs="Arial"/>
              </w:rPr>
            </w:pPr>
            <w:r>
              <w:rPr>
                <w:rFonts w:ascii="Arial" w:hAnsi="Arial" w:cs="Arial"/>
              </w:rPr>
              <w:t xml:space="preserve">Szafy stalowe wentylowane </w:t>
            </w:r>
          </w:p>
          <w:p w14:paraId="4927D51A" w14:textId="53EB3AA9" w:rsidR="00307CAB" w:rsidRPr="007E3537" w:rsidRDefault="00307CAB" w:rsidP="0059511E">
            <w:pPr>
              <w:pStyle w:val="Akapitzlist"/>
              <w:numPr>
                <w:ilvl w:val="0"/>
                <w:numId w:val="33"/>
              </w:numPr>
              <w:spacing w:after="0" w:line="360" w:lineRule="auto"/>
              <w:ind w:left="352" w:hanging="284"/>
              <w:rPr>
                <w:rFonts w:ascii="Arial" w:hAnsi="Arial" w:cs="Arial"/>
              </w:rPr>
            </w:pPr>
            <w:r>
              <w:rPr>
                <w:rFonts w:ascii="Arial" w:hAnsi="Arial" w:cs="Arial"/>
              </w:rPr>
              <w:t>Zmywarka laboratoryjna z osprzętem</w:t>
            </w:r>
          </w:p>
        </w:tc>
        <w:tc>
          <w:tcPr>
            <w:tcW w:w="1134" w:type="dxa"/>
            <w:shd w:val="clear" w:color="auto" w:fill="auto"/>
          </w:tcPr>
          <w:p w14:paraId="18271F2A" w14:textId="77777777" w:rsidR="00395040" w:rsidRDefault="00395040" w:rsidP="0059511E">
            <w:pPr>
              <w:spacing w:after="0" w:line="360" w:lineRule="auto"/>
              <w:jc w:val="both"/>
              <w:rPr>
                <w:rFonts w:ascii="Arial" w:hAnsi="Arial" w:cs="Arial"/>
              </w:rPr>
            </w:pPr>
            <w:r>
              <w:rPr>
                <w:rFonts w:ascii="Arial" w:hAnsi="Arial" w:cs="Arial"/>
              </w:rPr>
              <w:t>4 sztuki</w:t>
            </w:r>
          </w:p>
          <w:p w14:paraId="2FE34422" w14:textId="77777777" w:rsidR="00395040" w:rsidRDefault="00395040" w:rsidP="0059511E">
            <w:pPr>
              <w:spacing w:after="0" w:line="360" w:lineRule="auto"/>
              <w:jc w:val="both"/>
              <w:rPr>
                <w:rFonts w:ascii="Arial" w:hAnsi="Arial" w:cs="Arial"/>
              </w:rPr>
            </w:pPr>
            <w:r>
              <w:rPr>
                <w:rFonts w:ascii="Arial" w:hAnsi="Arial" w:cs="Arial"/>
              </w:rPr>
              <w:t>4 sztuki</w:t>
            </w:r>
          </w:p>
          <w:p w14:paraId="38766AC3" w14:textId="77777777" w:rsidR="00395040" w:rsidRDefault="00395040" w:rsidP="0059511E">
            <w:pPr>
              <w:spacing w:after="0" w:line="360" w:lineRule="auto"/>
              <w:jc w:val="both"/>
              <w:rPr>
                <w:rFonts w:ascii="Arial" w:hAnsi="Arial" w:cs="Arial"/>
              </w:rPr>
            </w:pPr>
            <w:r>
              <w:rPr>
                <w:rFonts w:ascii="Arial" w:hAnsi="Arial" w:cs="Arial"/>
              </w:rPr>
              <w:t>5 sztuk</w:t>
            </w:r>
          </w:p>
          <w:p w14:paraId="31EA88FE" w14:textId="3B7C34F8" w:rsidR="00395040" w:rsidRDefault="00395040" w:rsidP="0059511E">
            <w:pPr>
              <w:spacing w:after="0" w:line="360" w:lineRule="auto"/>
              <w:jc w:val="both"/>
              <w:rPr>
                <w:rFonts w:ascii="Arial" w:hAnsi="Arial" w:cs="Arial"/>
              </w:rPr>
            </w:pPr>
            <w:r>
              <w:rPr>
                <w:rFonts w:ascii="Arial" w:hAnsi="Arial" w:cs="Arial"/>
              </w:rPr>
              <w:t>6 sztuk</w:t>
            </w:r>
          </w:p>
          <w:p w14:paraId="45920382" w14:textId="77777777" w:rsidR="00395040" w:rsidRDefault="00395040" w:rsidP="0059511E">
            <w:pPr>
              <w:spacing w:after="0" w:line="360" w:lineRule="auto"/>
              <w:jc w:val="both"/>
              <w:rPr>
                <w:rFonts w:ascii="Arial" w:hAnsi="Arial" w:cs="Arial"/>
              </w:rPr>
            </w:pPr>
            <w:r>
              <w:rPr>
                <w:rFonts w:ascii="Arial" w:hAnsi="Arial" w:cs="Arial"/>
              </w:rPr>
              <w:t>3 sztuki</w:t>
            </w:r>
          </w:p>
          <w:p w14:paraId="0D963D10" w14:textId="5443DF7C" w:rsidR="00D25F17" w:rsidRPr="009F51A0" w:rsidRDefault="00D25F17" w:rsidP="0059511E">
            <w:pPr>
              <w:spacing w:after="0" w:line="360" w:lineRule="auto"/>
              <w:jc w:val="both"/>
              <w:rPr>
                <w:rFonts w:ascii="Arial" w:hAnsi="Arial" w:cs="Arial"/>
              </w:rPr>
            </w:pPr>
            <w:r>
              <w:rPr>
                <w:rFonts w:ascii="Arial" w:hAnsi="Arial" w:cs="Arial"/>
              </w:rPr>
              <w:t>1 sztuka</w:t>
            </w:r>
          </w:p>
        </w:tc>
        <w:tc>
          <w:tcPr>
            <w:tcW w:w="1275" w:type="dxa"/>
          </w:tcPr>
          <w:p w14:paraId="16CD5FFB" w14:textId="77777777" w:rsidR="00395040" w:rsidRDefault="00395040" w:rsidP="0059511E">
            <w:pPr>
              <w:spacing w:after="0" w:line="360" w:lineRule="auto"/>
              <w:jc w:val="both"/>
              <w:rPr>
                <w:rFonts w:ascii="Arial" w:hAnsi="Arial" w:cs="Arial"/>
              </w:rPr>
            </w:pPr>
          </w:p>
        </w:tc>
        <w:tc>
          <w:tcPr>
            <w:tcW w:w="1418" w:type="dxa"/>
          </w:tcPr>
          <w:p w14:paraId="7EA158A7" w14:textId="77777777" w:rsidR="00395040" w:rsidRDefault="00395040" w:rsidP="0059511E">
            <w:pPr>
              <w:spacing w:after="0" w:line="360" w:lineRule="auto"/>
              <w:jc w:val="both"/>
              <w:rPr>
                <w:rFonts w:ascii="Arial" w:hAnsi="Arial" w:cs="Arial"/>
              </w:rPr>
            </w:pPr>
          </w:p>
        </w:tc>
        <w:tc>
          <w:tcPr>
            <w:tcW w:w="1984" w:type="dxa"/>
          </w:tcPr>
          <w:p w14:paraId="3AE87A8C" w14:textId="77777777" w:rsidR="00395040" w:rsidRDefault="00395040" w:rsidP="0059511E">
            <w:pPr>
              <w:spacing w:after="0" w:line="360" w:lineRule="auto"/>
              <w:jc w:val="both"/>
              <w:rPr>
                <w:rFonts w:ascii="Arial" w:hAnsi="Arial" w:cs="Arial"/>
              </w:rPr>
            </w:pPr>
          </w:p>
        </w:tc>
      </w:tr>
    </w:tbl>
    <w:p w14:paraId="13D936C6" w14:textId="77777777" w:rsidR="0059511E" w:rsidRDefault="0059511E" w:rsidP="00DB10C5">
      <w:pPr>
        <w:spacing w:after="0" w:line="360" w:lineRule="auto"/>
        <w:jc w:val="both"/>
        <w:rPr>
          <w:rFonts w:ascii="Arial" w:hAnsi="Arial" w:cs="Arial"/>
        </w:rPr>
      </w:pPr>
    </w:p>
    <w:p w14:paraId="593B486D" w14:textId="5F9D19F8" w:rsidR="002F485D" w:rsidRDefault="002F485D" w:rsidP="00DB10C5">
      <w:pPr>
        <w:spacing w:after="0" w:line="360" w:lineRule="auto"/>
        <w:jc w:val="both"/>
        <w:rPr>
          <w:rFonts w:ascii="Arial" w:hAnsi="Arial" w:cs="Arial"/>
        </w:rPr>
      </w:pPr>
      <w:r>
        <w:rPr>
          <w:rFonts w:ascii="Arial" w:hAnsi="Arial" w:cs="Arial"/>
        </w:rPr>
        <w:lastRenderedPageBreak/>
        <w:t>CZĘŚĆ II</w:t>
      </w:r>
      <w:r w:rsidR="008F5DFB" w:rsidRPr="008F5DFB">
        <w:rPr>
          <w:rFonts w:ascii="Arial" w:hAnsi="Arial" w:cs="Arial"/>
        </w:rPr>
        <w:t xml:space="preserve"> </w:t>
      </w:r>
      <w:r w:rsidR="008F5DFB">
        <w:rPr>
          <w:rFonts w:ascii="Arial" w:hAnsi="Arial" w:cs="Arial"/>
        </w:rPr>
        <w:t xml:space="preserve"> </w:t>
      </w:r>
      <w:r w:rsidR="008F5DFB" w:rsidRPr="00DB10C5">
        <w:rPr>
          <w:rFonts w:ascii="Arial" w:hAnsi="Arial" w:cs="Arial"/>
        </w:rPr>
        <w:t xml:space="preserve"> </w:t>
      </w:r>
      <w:r w:rsidR="008F5DFB" w:rsidRPr="00DB10C5">
        <w:rPr>
          <w:rFonts w:ascii="Arial" w:hAnsi="Arial" w:cs="Arial"/>
          <w:b/>
          <w:u w:val="single"/>
        </w:rPr>
        <w:t xml:space="preserve">  ………………..zł</w:t>
      </w:r>
      <w:r w:rsidR="008F5DFB" w:rsidRPr="00DB10C5">
        <w:rPr>
          <w:rFonts w:ascii="Arial" w:hAnsi="Arial" w:cs="Arial"/>
        </w:rPr>
        <w:t xml:space="preserve"> brutto (słownie złotych: ……………………………………), w tym podatek Vat……%, na którą składają się :</w:t>
      </w:r>
      <w:r w:rsidR="008F5DFB">
        <w:rPr>
          <w:rFonts w:ascii="Arial" w:hAnsi="Arial" w:cs="Aria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992"/>
        <w:gridCol w:w="1276"/>
        <w:gridCol w:w="1559"/>
        <w:gridCol w:w="2126"/>
      </w:tblGrid>
      <w:tr w:rsidR="002F485D" w:rsidRPr="009F51A0" w14:paraId="750C7603" w14:textId="77777777" w:rsidTr="002228F0">
        <w:trPr>
          <w:trHeight w:val="545"/>
        </w:trPr>
        <w:tc>
          <w:tcPr>
            <w:tcW w:w="4248" w:type="dxa"/>
            <w:shd w:val="clear" w:color="auto" w:fill="auto"/>
            <w:vAlign w:val="bottom"/>
            <w:hideMark/>
          </w:tcPr>
          <w:p w14:paraId="67FE981F" w14:textId="77777777" w:rsidR="002F485D" w:rsidRPr="009F51A0" w:rsidRDefault="002F485D" w:rsidP="0059511E">
            <w:pPr>
              <w:spacing w:after="0" w:line="360" w:lineRule="auto"/>
              <w:jc w:val="both"/>
              <w:rPr>
                <w:rFonts w:ascii="Arial" w:hAnsi="Arial" w:cs="Arial"/>
              </w:rPr>
            </w:pPr>
            <w:r w:rsidRPr="009F51A0">
              <w:rPr>
                <w:rFonts w:ascii="Arial" w:hAnsi="Arial" w:cs="Arial"/>
              </w:rPr>
              <w:t>NAZWA – krótki opis</w:t>
            </w:r>
          </w:p>
        </w:tc>
        <w:tc>
          <w:tcPr>
            <w:tcW w:w="992" w:type="dxa"/>
            <w:shd w:val="clear" w:color="auto" w:fill="auto"/>
          </w:tcPr>
          <w:p w14:paraId="2D1EBC33" w14:textId="77777777" w:rsidR="002F485D" w:rsidRPr="009F51A0" w:rsidRDefault="002F485D" w:rsidP="0059511E">
            <w:pPr>
              <w:spacing w:after="0" w:line="360" w:lineRule="auto"/>
              <w:jc w:val="both"/>
              <w:rPr>
                <w:rFonts w:ascii="Arial" w:hAnsi="Arial" w:cs="Arial"/>
              </w:rPr>
            </w:pPr>
            <w:r w:rsidRPr="009F51A0">
              <w:rPr>
                <w:rFonts w:ascii="Arial" w:hAnsi="Arial" w:cs="Arial"/>
              </w:rPr>
              <w:t>ILOŚĆ</w:t>
            </w:r>
          </w:p>
        </w:tc>
        <w:tc>
          <w:tcPr>
            <w:tcW w:w="1276" w:type="dxa"/>
          </w:tcPr>
          <w:p w14:paraId="0F26A954" w14:textId="77777777" w:rsidR="002F485D" w:rsidRPr="009F51A0" w:rsidRDefault="002F485D" w:rsidP="0059511E">
            <w:pPr>
              <w:spacing w:after="0" w:line="360" w:lineRule="auto"/>
              <w:jc w:val="both"/>
              <w:rPr>
                <w:rFonts w:ascii="Arial" w:hAnsi="Arial" w:cs="Arial"/>
              </w:rPr>
            </w:pPr>
            <w:r>
              <w:rPr>
                <w:rFonts w:ascii="Arial" w:hAnsi="Arial" w:cs="Arial"/>
              </w:rPr>
              <w:t>Cena netto za 1 sztukę</w:t>
            </w:r>
          </w:p>
        </w:tc>
        <w:tc>
          <w:tcPr>
            <w:tcW w:w="1559" w:type="dxa"/>
          </w:tcPr>
          <w:p w14:paraId="593AA2DA" w14:textId="77777777" w:rsidR="002F485D" w:rsidRPr="009F51A0" w:rsidRDefault="002F485D" w:rsidP="0059511E">
            <w:pPr>
              <w:spacing w:after="0" w:line="360" w:lineRule="auto"/>
              <w:jc w:val="both"/>
              <w:rPr>
                <w:rFonts w:ascii="Arial" w:hAnsi="Arial" w:cs="Arial"/>
              </w:rPr>
            </w:pPr>
            <w:r>
              <w:rPr>
                <w:rFonts w:ascii="Arial" w:hAnsi="Arial" w:cs="Arial"/>
              </w:rPr>
              <w:t>Cena brutto za 1 sztukę</w:t>
            </w:r>
          </w:p>
        </w:tc>
        <w:tc>
          <w:tcPr>
            <w:tcW w:w="2126" w:type="dxa"/>
          </w:tcPr>
          <w:p w14:paraId="39866CE6" w14:textId="77777777" w:rsidR="002F485D" w:rsidRPr="009F51A0" w:rsidRDefault="002F485D" w:rsidP="0059511E">
            <w:pPr>
              <w:spacing w:after="0" w:line="360" w:lineRule="auto"/>
              <w:jc w:val="both"/>
              <w:rPr>
                <w:rFonts w:ascii="Arial" w:hAnsi="Arial" w:cs="Arial"/>
              </w:rPr>
            </w:pPr>
            <w:r>
              <w:rPr>
                <w:rFonts w:ascii="Arial" w:hAnsi="Arial" w:cs="Arial"/>
              </w:rPr>
              <w:t>Łączna cena brutto</w:t>
            </w:r>
          </w:p>
        </w:tc>
      </w:tr>
      <w:tr w:rsidR="002F485D" w:rsidRPr="009F51A0" w14:paraId="08018F72" w14:textId="77777777" w:rsidTr="002F485D">
        <w:trPr>
          <w:trHeight w:val="342"/>
        </w:trPr>
        <w:tc>
          <w:tcPr>
            <w:tcW w:w="4248" w:type="dxa"/>
            <w:shd w:val="clear" w:color="auto" w:fill="auto"/>
            <w:vAlign w:val="bottom"/>
          </w:tcPr>
          <w:p w14:paraId="12B19B3D" w14:textId="6F1FE6CA" w:rsidR="002F485D" w:rsidRPr="002F485D" w:rsidRDefault="002F485D" w:rsidP="0059511E">
            <w:pPr>
              <w:pStyle w:val="Akapitzlist"/>
              <w:numPr>
                <w:ilvl w:val="0"/>
                <w:numId w:val="36"/>
              </w:numPr>
              <w:spacing w:after="0" w:line="360" w:lineRule="auto"/>
              <w:ind w:left="492" w:hanging="283"/>
              <w:rPr>
                <w:rFonts w:ascii="Arial" w:hAnsi="Arial" w:cs="Arial"/>
              </w:rPr>
            </w:pPr>
            <w:proofErr w:type="spellStart"/>
            <w:r w:rsidRPr="002F485D">
              <w:rPr>
                <w:rFonts w:ascii="Arial" w:hAnsi="Arial" w:cs="Arial"/>
              </w:rPr>
              <w:t>Cytometr</w:t>
            </w:r>
            <w:proofErr w:type="spellEnd"/>
            <w:r w:rsidRPr="002F485D">
              <w:rPr>
                <w:rFonts w:ascii="Arial" w:hAnsi="Arial" w:cs="Arial"/>
              </w:rPr>
              <w:t xml:space="preserve"> przepływowy</w:t>
            </w:r>
          </w:p>
        </w:tc>
        <w:tc>
          <w:tcPr>
            <w:tcW w:w="992" w:type="dxa"/>
            <w:shd w:val="clear" w:color="auto" w:fill="auto"/>
          </w:tcPr>
          <w:p w14:paraId="11D48180" w14:textId="2E7A13DC" w:rsidR="002F485D" w:rsidRPr="009F51A0" w:rsidRDefault="002F485D" w:rsidP="0059511E">
            <w:pPr>
              <w:spacing w:after="0" w:line="360" w:lineRule="auto"/>
              <w:jc w:val="both"/>
              <w:rPr>
                <w:rFonts w:ascii="Arial" w:hAnsi="Arial" w:cs="Arial"/>
              </w:rPr>
            </w:pPr>
            <w:r>
              <w:rPr>
                <w:rFonts w:ascii="Arial" w:hAnsi="Arial" w:cs="Arial"/>
              </w:rPr>
              <w:t>1 sztuka</w:t>
            </w:r>
          </w:p>
        </w:tc>
        <w:tc>
          <w:tcPr>
            <w:tcW w:w="1276" w:type="dxa"/>
          </w:tcPr>
          <w:p w14:paraId="2078CE1D" w14:textId="77777777" w:rsidR="002F485D" w:rsidRDefault="002F485D" w:rsidP="0059511E">
            <w:pPr>
              <w:spacing w:after="0" w:line="360" w:lineRule="auto"/>
              <w:jc w:val="both"/>
              <w:rPr>
                <w:rFonts w:ascii="Arial" w:hAnsi="Arial" w:cs="Arial"/>
              </w:rPr>
            </w:pPr>
          </w:p>
        </w:tc>
        <w:tc>
          <w:tcPr>
            <w:tcW w:w="1559" w:type="dxa"/>
          </w:tcPr>
          <w:p w14:paraId="5587F45E" w14:textId="77777777" w:rsidR="002F485D" w:rsidRDefault="002F485D" w:rsidP="0059511E">
            <w:pPr>
              <w:spacing w:after="0" w:line="360" w:lineRule="auto"/>
              <w:jc w:val="both"/>
              <w:rPr>
                <w:rFonts w:ascii="Arial" w:hAnsi="Arial" w:cs="Arial"/>
              </w:rPr>
            </w:pPr>
          </w:p>
        </w:tc>
        <w:tc>
          <w:tcPr>
            <w:tcW w:w="2126" w:type="dxa"/>
          </w:tcPr>
          <w:p w14:paraId="5BB69F13" w14:textId="77777777" w:rsidR="002F485D" w:rsidRDefault="002F485D" w:rsidP="0059511E">
            <w:pPr>
              <w:spacing w:after="0" w:line="360" w:lineRule="auto"/>
              <w:jc w:val="both"/>
              <w:rPr>
                <w:rFonts w:ascii="Arial" w:hAnsi="Arial" w:cs="Arial"/>
              </w:rPr>
            </w:pPr>
          </w:p>
        </w:tc>
      </w:tr>
    </w:tbl>
    <w:p w14:paraId="6BFA2825" w14:textId="3B8B2F33" w:rsidR="002F485D" w:rsidRDefault="002F485D" w:rsidP="00DB10C5">
      <w:pPr>
        <w:spacing w:after="0" w:line="360" w:lineRule="auto"/>
        <w:jc w:val="both"/>
        <w:rPr>
          <w:rFonts w:ascii="Arial" w:hAnsi="Arial" w:cs="Arial"/>
        </w:rPr>
      </w:pPr>
    </w:p>
    <w:p w14:paraId="659E8587" w14:textId="4E69D741" w:rsidR="002F485D" w:rsidRDefault="002F485D" w:rsidP="00DB10C5">
      <w:pPr>
        <w:spacing w:after="0" w:line="360" w:lineRule="auto"/>
        <w:jc w:val="both"/>
        <w:rPr>
          <w:rFonts w:ascii="Arial" w:hAnsi="Arial" w:cs="Arial"/>
        </w:rPr>
      </w:pPr>
      <w:r>
        <w:rPr>
          <w:rFonts w:ascii="Arial" w:hAnsi="Arial" w:cs="Arial"/>
        </w:rPr>
        <w:t>CZĘŚĆ III</w:t>
      </w:r>
      <w:r w:rsidR="004702BA">
        <w:rPr>
          <w:rFonts w:ascii="Arial" w:hAnsi="Arial" w:cs="Arial"/>
        </w:rPr>
        <w:t xml:space="preserve"> </w:t>
      </w:r>
      <w:r w:rsidR="008F5DFB" w:rsidRPr="00DB10C5">
        <w:rPr>
          <w:rFonts w:ascii="Arial" w:hAnsi="Arial" w:cs="Arial"/>
        </w:rPr>
        <w:t xml:space="preserve"> </w:t>
      </w:r>
      <w:r w:rsidR="008F5DFB" w:rsidRPr="00DB10C5">
        <w:rPr>
          <w:rFonts w:ascii="Arial" w:hAnsi="Arial" w:cs="Arial"/>
          <w:b/>
          <w:u w:val="single"/>
        </w:rPr>
        <w:t xml:space="preserve">  ………………..zł</w:t>
      </w:r>
      <w:r w:rsidR="008F5DFB" w:rsidRPr="00DB10C5">
        <w:rPr>
          <w:rFonts w:ascii="Arial" w:hAnsi="Arial" w:cs="Arial"/>
        </w:rPr>
        <w:t xml:space="preserve"> brutto (słownie złotych: ……………………………………), w tym podatek Vat……%, na którą składają się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992"/>
        <w:gridCol w:w="1276"/>
        <w:gridCol w:w="1559"/>
        <w:gridCol w:w="2126"/>
      </w:tblGrid>
      <w:tr w:rsidR="002F485D" w:rsidRPr="009F51A0" w14:paraId="5556633A" w14:textId="77777777" w:rsidTr="002228F0">
        <w:trPr>
          <w:trHeight w:val="545"/>
        </w:trPr>
        <w:tc>
          <w:tcPr>
            <w:tcW w:w="4248" w:type="dxa"/>
            <w:shd w:val="clear" w:color="auto" w:fill="auto"/>
            <w:vAlign w:val="bottom"/>
            <w:hideMark/>
          </w:tcPr>
          <w:p w14:paraId="13D9FDA7" w14:textId="77777777" w:rsidR="002F485D" w:rsidRPr="009F51A0" w:rsidRDefault="002F485D" w:rsidP="0059511E">
            <w:pPr>
              <w:spacing w:after="0" w:line="360" w:lineRule="auto"/>
              <w:jc w:val="both"/>
              <w:rPr>
                <w:rFonts w:ascii="Arial" w:hAnsi="Arial" w:cs="Arial"/>
              </w:rPr>
            </w:pPr>
            <w:r w:rsidRPr="009F51A0">
              <w:rPr>
                <w:rFonts w:ascii="Arial" w:hAnsi="Arial" w:cs="Arial"/>
              </w:rPr>
              <w:t>NAZWA – krótki opis</w:t>
            </w:r>
          </w:p>
        </w:tc>
        <w:tc>
          <w:tcPr>
            <w:tcW w:w="992" w:type="dxa"/>
            <w:shd w:val="clear" w:color="auto" w:fill="auto"/>
          </w:tcPr>
          <w:p w14:paraId="2CE4A7DE" w14:textId="77777777" w:rsidR="002F485D" w:rsidRPr="009F51A0" w:rsidRDefault="002F485D" w:rsidP="0059511E">
            <w:pPr>
              <w:spacing w:after="0" w:line="360" w:lineRule="auto"/>
              <w:jc w:val="both"/>
              <w:rPr>
                <w:rFonts w:ascii="Arial" w:hAnsi="Arial" w:cs="Arial"/>
              </w:rPr>
            </w:pPr>
            <w:r w:rsidRPr="009F51A0">
              <w:rPr>
                <w:rFonts w:ascii="Arial" w:hAnsi="Arial" w:cs="Arial"/>
              </w:rPr>
              <w:t>ILOŚĆ</w:t>
            </w:r>
          </w:p>
        </w:tc>
        <w:tc>
          <w:tcPr>
            <w:tcW w:w="1276" w:type="dxa"/>
          </w:tcPr>
          <w:p w14:paraId="5B08ABF7" w14:textId="77777777" w:rsidR="002F485D" w:rsidRPr="009F51A0" w:rsidRDefault="002F485D" w:rsidP="0059511E">
            <w:pPr>
              <w:spacing w:after="0" w:line="360" w:lineRule="auto"/>
              <w:jc w:val="both"/>
              <w:rPr>
                <w:rFonts w:ascii="Arial" w:hAnsi="Arial" w:cs="Arial"/>
              </w:rPr>
            </w:pPr>
            <w:r>
              <w:rPr>
                <w:rFonts w:ascii="Arial" w:hAnsi="Arial" w:cs="Arial"/>
              </w:rPr>
              <w:t>Cena netto za 1 sztukę</w:t>
            </w:r>
          </w:p>
        </w:tc>
        <w:tc>
          <w:tcPr>
            <w:tcW w:w="1559" w:type="dxa"/>
          </w:tcPr>
          <w:p w14:paraId="76BA0509" w14:textId="77777777" w:rsidR="002F485D" w:rsidRPr="009F51A0" w:rsidRDefault="002F485D" w:rsidP="0059511E">
            <w:pPr>
              <w:spacing w:after="0" w:line="360" w:lineRule="auto"/>
              <w:jc w:val="both"/>
              <w:rPr>
                <w:rFonts w:ascii="Arial" w:hAnsi="Arial" w:cs="Arial"/>
              </w:rPr>
            </w:pPr>
            <w:r>
              <w:rPr>
                <w:rFonts w:ascii="Arial" w:hAnsi="Arial" w:cs="Arial"/>
              </w:rPr>
              <w:t>Cena brutto za 1 sztukę</w:t>
            </w:r>
          </w:p>
        </w:tc>
        <w:tc>
          <w:tcPr>
            <w:tcW w:w="2126" w:type="dxa"/>
          </w:tcPr>
          <w:p w14:paraId="59601019" w14:textId="77777777" w:rsidR="002F485D" w:rsidRPr="009F51A0" w:rsidRDefault="002F485D" w:rsidP="0059511E">
            <w:pPr>
              <w:spacing w:after="0" w:line="360" w:lineRule="auto"/>
              <w:jc w:val="both"/>
              <w:rPr>
                <w:rFonts w:ascii="Arial" w:hAnsi="Arial" w:cs="Arial"/>
              </w:rPr>
            </w:pPr>
            <w:r>
              <w:rPr>
                <w:rFonts w:ascii="Arial" w:hAnsi="Arial" w:cs="Arial"/>
              </w:rPr>
              <w:t>Łączna cena brutto</w:t>
            </w:r>
          </w:p>
        </w:tc>
      </w:tr>
      <w:tr w:rsidR="002F485D" w:rsidRPr="009F51A0" w14:paraId="42424BC2" w14:textId="77777777" w:rsidTr="002228F0">
        <w:trPr>
          <w:trHeight w:val="342"/>
        </w:trPr>
        <w:tc>
          <w:tcPr>
            <w:tcW w:w="4248" w:type="dxa"/>
            <w:shd w:val="clear" w:color="auto" w:fill="auto"/>
            <w:vAlign w:val="bottom"/>
          </w:tcPr>
          <w:p w14:paraId="6E29813C" w14:textId="6907E4BB" w:rsidR="002F485D" w:rsidRPr="008F5DFB" w:rsidRDefault="002F485D" w:rsidP="008F5DFB">
            <w:pPr>
              <w:spacing w:after="0" w:line="360" w:lineRule="auto"/>
              <w:rPr>
                <w:rFonts w:ascii="Arial" w:hAnsi="Arial" w:cs="Arial"/>
              </w:rPr>
            </w:pPr>
            <w:r w:rsidRPr="008F5DFB">
              <w:rPr>
                <w:rFonts w:ascii="Arial" w:hAnsi="Arial" w:cs="Arial"/>
              </w:rPr>
              <w:t>Okapy stalowe nierdzewne</w:t>
            </w:r>
          </w:p>
        </w:tc>
        <w:tc>
          <w:tcPr>
            <w:tcW w:w="992" w:type="dxa"/>
            <w:shd w:val="clear" w:color="auto" w:fill="auto"/>
          </w:tcPr>
          <w:p w14:paraId="494FBA7B" w14:textId="0A24A91C" w:rsidR="002F485D" w:rsidRPr="009F51A0" w:rsidRDefault="002F485D" w:rsidP="0059511E">
            <w:pPr>
              <w:spacing w:after="0" w:line="360" w:lineRule="auto"/>
              <w:jc w:val="both"/>
              <w:rPr>
                <w:rFonts w:ascii="Arial" w:hAnsi="Arial" w:cs="Arial"/>
              </w:rPr>
            </w:pPr>
            <w:r>
              <w:rPr>
                <w:rFonts w:ascii="Arial" w:hAnsi="Arial" w:cs="Arial"/>
              </w:rPr>
              <w:t>3 sztuki</w:t>
            </w:r>
          </w:p>
        </w:tc>
        <w:tc>
          <w:tcPr>
            <w:tcW w:w="1276" w:type="dxa"/>
          </w:tcPr>
          <w:p w14:paraId="12B1D8E1" w14:textId="77777777" w:rsidR="002F485D" w:rsidRDefault="002F485D" w:rsidP="0059511E">
            <w:pPr>
              <w:spacing w:after="0" w:line="360" w:lineRule="auto"/>
              <w:jc w:val="both"/>
              <w:rPr>
                <w:rFonts w:ascii="Arial" w:hAnsi="Arial" w:cs="Arial"/>
              </w:rPr>
            </w:pPr>
          </w:p>
        </w:tc>
        <w:tc>
          <w:tcPr>
            <w:tcW w:w="1559" w:type="dxa"/>
          </w:tcPr>
          <w:p w14:paraId="4BD9DB32" w14:textId="77777777" w:rsidR="002F485D" w:rsidRDefault="002F485D" w:rsidP="0059511E">
            <w:pPr>
              <w:spacing w:after="0" w:line="360" w:lineRule="auto"/>
              <w:jc w:val="both"/>
              <w:rPr>
                <w:rFonts w:ascii="Arial" w:hAnsi="Arial" w:cs="Arial"/>
              </w:rPr>
            </w:pPr>
          </w:p>
        </w:tc>
        <w:tc>
          <w:tcPr>
            <w:tcW w:w="2126" w:type="dxa"/>
          </w:tcPr>
          <w:p w14:paraId="7FBAF47D" w14:textId="77777777" w:rsidR="002F485D" w:rsidRDefault="002F485D" w:rsidP="0059511E">
            <w:pPr>
              <w:spacing w:after="0" w:line="360" w:lineRule="auto"/>
              <w:jc w:val="both"/>
              <w:rPr>
                <w:rFonts w:ascii="Arial" w:hAnsi="Arial" w:cs="Arial"/>
              </w:rPr>
            </w:pPr>
          </w:p>
        </w:tc>
      </w:tr>
    </w:tbl>
    <w:p w14:paraId="70E36178" w14:textId="77777777" w:rsidR="002F485D" w:rsidRDefault="002F485D" w:rsidP="00DB10C5">
      <w:pPr>
        <w:spacing w:after="0" w:line="360" w:lineRule="auto"/>
        <w:jc w:val="both"/>
        <w:rPr>
          <w:rFonts w:ascii="Arial" w:hAnsi="Arial" w:cs="Arial"/>
        </w:rPr>
      </w:pPr>
    </w:p>
    <w:p w14:paraId="3A95B08A" w14:textId="270D2A58" w:rsidR="00DB1F5C" w:rsidRPr="00D87713" w:rsidRDefault="00DB1F5C" w:rsidP="00D87713">
      <w:pPr>
        <w:spacing w:line="360" w:lineRule="auto"/>
        <w:jc w:val="both"/>
        <w:rPr>
          <w:rFonts w:ascii="Arial" w:hAnsi="Arial" w:cs="Arial"/>
          <w:b/>
          <w:u w:val="single"/>
        </w:rPr>
      </w:pPr>
      <w:r w:rsidRPr="00DB10C5">
        <w:rPr>
          <w:rFonts w:ascii="Arial" w:hAnsi="Arial" w:cs="Arial"/>
          <w:b/>
          <w:u w:val="single"/>
        </w:rPr>
        <w:t>oraz gwarancja/rękojmia ………….miesięcy;</w:t>
      </w:r>
      <w:r w:rsidRPr="00597F25">
        <w:rPr>
          <w:rFonts w:ascii="Arial" w:hAnsi="Arial" w:cs="Arial"/>
          <w:b/>
          <w:u w:val="single"/>
        </w:rPr>
        <w:t xml:space="preserve"> </w:t>
      </w:r>
    </w:p>
    <w:p w14:paraId="1CEB4992" w14:textId="0473F433" w:rsidR="00DB1F5C" w:rsidRPr="00D52142" w:rsidRDefault="00DB1F5C" w:rsidP="00580422">
      <w:pPr>
        <w:pStyle w:val="Akapitzlist"/>
        <w:numPr>
          <w:ilvl w:val="0"/>
          <w:numId w:val="18"/>
        </w:numPr>
        <w:spacing w:line="360" w:lineRule="auto"/>
        <w:jc w:val="both"/>
        <w:rPr>
          <w:rFonts w:ascii="Arial" w:hAnsi="Arial" w:cs="Arial"/>
        </w:rPr>
      </w:pPr>
      <w:r w:rsidRPr="00D52142">
        <w:rPr>
          <w:rFonts w:ascii="Arial" w:hAnsi="Arial" w:cs="Arial"/>
        </w:rPr>
        <w:t>Oświadczamy, że uważamy się za związanych niniejszą ofertą przez 60 dni. Bieg terminu związania ofertą rozpoczyna się wraz z upływem terminu składania ofert.</w:t>
      </w:r>
    </w:p>
    <w:p w14:paraId="097223C9" w14:textId="77777777" w:rsidR="00DB1F5C" w:rsidRPr="009F51A0" w:rsidRDefault="00DB1F5C" w:rsidP="00580422">
      <w:pPr>
        <w:numPr>
          <w:ilvl w:val="0"/>
          <w:numId w:val="18"/>
        </w:numPr>
        <w:spacing w:after="0" w:line="360" w:lineRule="auto"/>
        <w:ind w:left="284" w:hanging="284"/>
        <w:jc w:val="both"/>
        <w:rPr>
          <w:rFonts w:ascii="Arial" w:hAnsi="Arial" w:cs="Arial"/>
        </w:rPr>
      </w:pPr>
      <w:r w:rsidRPr="009F51A0">
        <w:rPr>
          <w:rFonts w:ascii="Arial" w:hAnsi="Arial" w:cs="Arial"/>
        </w:rPr>
        <w:t>Oświadczamy, że zapoznaliśmy się ze Specyfikacją Istotnych Warunków Zamówie</w:t>
      </w:r>
      <w:r w:rsidRPr="009F51A0">
        <w:rPr>
          <w:rFonts w:ascii="Arial" w:hAnsi="Arial" w:cs="Arial"/>
        </w:rPr>
        <w:softHyphen/>
        <w:t>nia i nie wnosimy do nich żadnych zastrzeżeń. Zdobyliśmy również ko</w:t>
      </w:r>
      <w:r w:rsidRPr="009F51A0">
        <w:rPr>
          <w:rFonts w:ascii="Arial" w:hAnsi="Arial" w:cs="Arial"/>
        </w:rPr>
        <w:softHyphen/>
        <w:t>nieczne informacje potrzebne do właściwej wyceny oraz właściwego wykonania przedmiotu zamówienia.</w:t>
      </w:r>
    </w:p>
    <w:p w14:paraId="7AD37CE7" w14:textId="77777777" w:rsidR="00DB1F5C" w:rsidRPr="009F51A0" w:rsidRDefault="00DB1F5C" w:rsidP="00580422">
      <w:pPr>
        <w:numPr>
          <w:ilvl w:val="0"/>
          <w:numId w:val="18"/>
        </w:numPr>
        <w:spacing w:after="0" w:line="360" w:lineRule="auto"/>
        <w:ind w:left="284" w:hanging="284"/>
        <w:jc w:val="both"/>
        <w:rPr>
          <w:rFonts w:ascii="Arial" w:hAnsi="Arial" w:cs="Arial"/>
        </w:rPr>
      </w:pPr>
      <w:r w:rsidRPr="009F51A0">
        <w:rPr>
          <w:rFonts w:ascii="Arial" w:hAnsi="Arial" w:cs="Aria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1E6BB48A" w14:textId="77777777" w:rsidR="00DB1F5C" w:rsidRPr="009F51A0" w:rsidRDefault="00DB1F5C" w:rsidP="00580422">
      <w:pPr>
        <w:numPr>
          <w:ilvl w:val="0"/>
          <w:numId w:val="18"/>
        </w:numPr>
        <w:spacing w:after="0" w:line="360" w:lineRule="auto"/>
        <w:ind w:left="284" w:hanging="284"/>
        <w:jc w:val="both"/>
        <w:rPr>
          <w:rFonts w:ascii="Arial" w:hAnsi="Arial" w:cs="Arial"/>
        </w:rPr>
      </w:pPr>
      <w:r w:rsidRPr="009F51A0">
        <w:rPr>
          <w:rFonts w:ascii="Arial" w:hAnsi="Arial" w:cs="Arial"/>
        </w:rPr>
        <w:t xml:space="preserve">Termin płatności – 30 dni od daty otrzymania przez zamawiającego prawidłowo wystawionej faktury wraz   z końcowym protokołem odbioru. </w:t>
      </w:r>
    </w:p>
    <w:p w14:paraId="24F9C71C" w14:textId="77777777" w:rsidR="00DB1F5C" w:rsidRPr="00F62EBB" w:rsidRDefault="00DB1F5C" w:rsidP="00580422">
      <w:pPr>
        <w:numPr>
          <w:ilvl w:val="0"/>
          <w:numId w:val="18"/>
        </w:numPr>
        <w:spacing w:after="0" w:line="360" w:lineRule="auto"/>
        <w:ind w:left="284" w:hanging="284"/>
        <w:jc w:val="both"/>
        <w:rPr>
          <w:rFonts w:ascii="Arial" w:hAnsi="Arial" w:cs="Arial"/>
          <w:b/>
          <w:u w:val="single"/>
        </w:rPr>
      </w:pPr>
      <w:r w:rsidRPr="00F62EBB">
        <w:rPr>
          <w:rFonts w:ascii="Arial" w:hAnsi="Arial" w:cs="Arial"/>
          <w:b/>
          <w:u w:val="single"/>
        </w:rPr>
        <w:t xml:space="preserve">Termin dostawy : ……………………… </w:t>
      </w:r>
    </w:p>
    <w:p w14:paraId="1D5840C2" w14:textId="3D4E02AD" w:rsidR="00DB1F5C" w:rsidRPr="009F51A0" w:rsidRDefault="00DB1F5C" w:rsidP="00DB1F5C">
      <w:pPr>
        <w:spacing w:line="360" w:lineRule="auto"/>
        <w:jc w:val="both"/>
        <w:rPr>
          <w:rFonts w:ascii="Arial" w:hAnsi="Arial" w:cs="Arial"/>
        </w:rPr>
      </w:pPr>
      <w:bookmarkStart w:id="18" w:name="_Hlk513665155"/>
      <w:r w:rsidRPr="009F51A0">
        <w:rPr>
          <w:rFonts w:ascii="Arial" w:hAnsi="Arial" w:cs="Arial"/>
        </w:rPr>
        <w:t xml:space="preserve">8. Przedmiot zamówienia zamierzamy wykonać sami bez udziału podwykonawców/ z udziałem podwykonawców*     </w:t>
      </w:r>
    </w:p>
    <w:p w14:paraId="5DB9262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niewłaściwe skreślić</w:t>
      </w:r>
    </w:p>
    <w:p w14:paraId="22FA3BB4" w14:textId="77777777" w:rsidR="00DB1F5C" w:rsidRPr="009F51A0" w:rsidRDefault="00DB1F5C" w:rsidP="00DB1F5C">
      <w:pPr>
        <w:spacing w:line="360" w:lineRule="auto"/>
        <w:jc w:val="both"/>
        <w:rPr>
          <w:rFonts w:ascii="Arial" w:hAnsi="Arial" w:cs="Arial"/>
        </w:rPr>
      </w:pPr>
      <w:r w:rsidRPr="009F51A0">
        <w:rPr>
          <w:rFonts w:ascii="Arial" w:hAnsi="Arial" w:cs="Arial"/>
        </w:rPr>
        <w:t>Podwykonawcom zamierzamy powierzyć następującą cześć zamówienia:</w:t>
      </w:r>
    </w:p>
    <w:p w14:paraId="74D13A6F" w14:textId="77777777" w:rsidR="00DB1F5C" w:rsidRPr="009F51A0" w:rsidRDefault="00DB1F5C" w:rsidP="00DB1F5C">
      <w:pPr>
        <w:spacing w:line="360" w:lineRule="auto"/>
        <w:jc w:val="both"/>
        <w:rPr>
          <w:rFonts w:ascii="Arial" w:hAnsi="Arial" w:cs="Arial"/>
        </w:rPr>
      </w:pPr>
      <w:r w:rsidRPr="009F51A0">
        <w:rPr>
          <w:rFonts w:ascii="Arial" w:hAnsi="Arial" w:cs="Arial"/>
        </w:rPr>
        <w:t>1) ……………………………………………, nazwa firmy podwykonawcy(jeżeli jest znany) …………………</w:t>
      </w:r>
    </w:p>
    <w:p w14:paraId="19BBB08F" w14:textId="77777777" w:rsidR="00DB1F5C" w:rsidRPr="009F51A0" w:rsidRDefault="00DB1F5C" w:rsidP="00DB1F5C">
      <w:pPr>
        <w:spacing w:line="360" w:lineRule="auto"/>
        <w:jc w:val="both"/>
        <w:rPr>
          <w:rFonts w:ascii="Arial" w:hAnsi="Arial" w:cs="Arial"/>
        </w:rPr>
      </w:pPr>
      <w:r w:rsidRPr="009F51A0">
        <w:rPr>
          <w:rFonts w:ascii="Arial" w:hAnsi="Arial" w:cs="Arial"/>
        </w:rPr>
        <w:t>2) ……………………………………………, nazwa firmy podwykonawcy (jeżeli jest znany) …………………</w:t>
      </w:r>
    </w:p>
    <w:p w14:paraId="507117B8" w14:textId="77777777" w:rsidR="00DB1F5C" w:rsidRPr="009F51A0" w:rsidRDefault="00DB1F5C" w:rsidP="00DB1F5C">
      <w:pPr>
        <w:spacing w:line="360" w:lineRule="auto"/>
        <w:jc w:val="both"/>
        <w:rPr>
          <w:rFonts w:ascii="Arial" w:hAnsi="Arial" w:cs="Arial"/>
        </w:rPr>
      </w:pPr>
      <w:r w:rsidRPr="009F51A0">
        <w:rPr>
          <w:rFonts w:ascii="Arial" w:hAnsi="Arial" w:cs="Arial"/>
        </w:rPr>
        <w:t>9. Oświadczam, że jestem / nie jestem mikroprzedsiębiorstwem, małym lub średnim przedsiębiorstwem zgodnie z definicją zawartą w zaleceniu Komisji z dn. 6 maja 2003 r.  dotyczącym definicji przedsiębiorstw mikro, małych i średnich (Dz. Urz. UE nr 2003/361/WE).</w:t>
      </w:r>
      <w:r w:rsidRPr="009F51A0">
        <w:rPr>
          <w:rFonts w:ascii="Arial" w:hAnsi="Arial" w:cs="Arial"/>
        </w:rPr>
        <w:br/>
      </w:r>
      <w:r w:rsidRPr="009F51A0">
        <w:rPr>
          <w:rFonts w:ascii="Arial" w:hAnsi="Arial" w:cs="Arial"/>
        </w:rPr>
        <w:lastRenderedPageBreak/>
        <w:t>W przypadku zaznaczenia powyżej odpowiedzi twierdzącej, należy poniżej zaznaczyć krzyżykiem odpowiedni kwadrat:</w:t>
      </w:r>
    </w:p>
    <w:p w14:paraId="48E67345" w14:textId="5CCEBB8E" w:rsidR="00DB1F5C" w:rsidRPr="009F51A0" w:rsidRDefault="00DB1F5C" w:rsidP="00DB1F5C">
      <w:pPr>
        <w:spacing w:line="360" w:lineRule="auto"/>
        <w:jc w:val="both"/>
        <w:rPr>
          <w:rFonts w:ascii="Arial" w:hAnsi="Arial" w:cs="Arial"/>
        </w:rPr>
      </w:pPr>
      <w:r w:rsidRPr="009F51A0">
        <w:rPr>
          <w:rFonts w:ascii="Arial" w:hAnsi="Arial" w:cs="Arial"/>
        </w:rPr>
        <w:tab/>
        <w:t xml:space="preserve">□ mikroprzedsiębiorstwo □ małe przedsiębiorstwo □ średnie przedsiębiorstwo </w:t>
      </w:r>
      <w:r w:rsidRPr="009F51A0">
        <w:rPr>
          <w:rFonts w:ascii="Arial" w:hAnsi="Arial" w:cs="Arial"/>
        </w:rPr>
        <w:tab/>
      </w:r>
    </w:p>
    <w:p w14:paraId="4BE10BC3" w14:textId="77777777" w:rsidR="00DB1F5C" w:rsidRPr="009F51A0" w:rsidRDefault="00DB1F5C" w:rsidP="00DB1F5C">
      <w:pPr>
        <w:spacing w:line="360" w:lineRule="auto"/>
        <w:jc w:val="both"/>
        <w:rPr>
          <w:rFonts w:ascii="Arial" w:hAnsi="Arial" w:cs="Arial"/>
        </w:rPr>
      </w:pPr>
      <w:r w:rsidRPr="009F51A0">
        <w:rPr>
          <w:rFonts w:ascii="Arial" w:hAnsi="Arial" w:cs="Arial"/>
        </w:rPr>
        <w:t>10.  INFORMUJEMY, że:</w:t>
      </w:r>
    </w:p>
    <w:p w14:paraId="138D0EAF" w14:textId="77777777" w:rsidR="00DB1F5C" w:rsidRPr="009F51A0" w:rsidRDefault="00DB1F5C" w:rsidP="00DB1F5C">
      <w:pPr>
        <w:spacing w:line="360" w:lineRule="auto"/>
        <w:jc w:val="both"/>
        <w:rPr>
          <w:rFonts w:ascii="Arial" w:hAnsi="Arial" w:cs="Arial"/>
        </w:rPr>
      </w:pPr>
      <w:r w:rsidRPr="009F51A0">
        <w:rPr>
          <w:rFonts w:ascii="Arial" w:hAnsi="Arial" w:cs="Arial"/>
        </w:rPr>
        <w:t>wybór oferty nie  będzie prowadzić do powstania u Zamawiającego obowiązku podatkowego.</w:t>
      </w:r>
    </w:p>
    <w:p w14:paraId="257917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wybór oferty będzie prowadzić do powstania u Zamawiającego obowiązku podatkowego**) </w:t>
      </w:r>
      <w:r w:rsidRPr="009F51A0">
        <w:rPr>
          <w:rFonts w:ascii="Arial" w:hAnsi="Arial" w:cs="Arial"/>
        </w:rPr>
        <w:br/>
        <w:t>w odniesieniu do następujących towarów/ usług (w zależności od przedmiotu zamówienia): ___________</w:t>
      </w:r>
      <w:r>
        <w:rPr>
          <w:rFonts w:ascii="Arial" w:hAnsi="Arial" w:cs="Arial"/>
        </w:rPr>
        <w:t>_____________________</w:t>
      </w:r>
      <w:r w:rsidRPr="009F51A0">
        <w:rPr>
          <w:rFonts w:ascii="Arial" w:hAnsi="Arial" w:cs="Arial"/>
        </w:rPr>
        <w:t>. Wartość towaru/usług (w zależności od przedmiotu zamówienia) powodująca obowiązek podatkowy u Zamawiającego to ___________ zł netto.</w:t>
      </w:r>
    </w:p>
    <w:p w14:paraId="317658DE" w14:textId="77777777" w:rsidR="00DB1F5C" w:rsidRPr="00F62EBB" w:rsidRDefault="00DB1F5C" w:rsidP="00DB1F5C">
      <w:pPr>
        <w:spacing w:line="360" w:lineRule="auto"/>
        <w:jc w:val="both"/>
        <w:rPr>
          <w:rFonts w:ascii="Arial" w:hAnsi="Arial" w:cs="Arial"/>
          <w:i/>
          <w:sz w:val="18"/>
        </w:rPr>
      </w:pPr>
      <w:r w:rsidRPr="009F51A0">
        <w:rPr>
          <w:rFonts w:ascii="Arial" w:hAnsi="Arial" w:cs="Arial"/>
        </w:rPr>
        <w:t xml:space="preserve"> </w:t>
      </w:r>
      <w:r w:rsidRPr="00F62EBB">
        <w:rPr>
          <w:rFonts w:ascii="Arial" w:hAnsi="Arial" w:cs="Arial"/>
          <w:i/>
          <w:sz w:val="18"/>
        </w:rPr>
        <w:t>**) Dotyczy Wykonawców, których oferty będą generować obowiązek doliczania wartości podatku VAT do przedstawionej w niej ceny, tj. w przypadku:</w:t>
      </w:r>
    </w:p>
    <w:p w14:paraId="243BFBE4" w14:textId="77777777" w:rsidR="00DB1F5C" w:rsidRPr="00F62EBB" w:rsidRDefault="00DB1F5C" w:rsidP="00DB1F5C">
      <w:pPr>
        <w:spacing w:line="360" w:lineRule="auto"/>
        <w:jc w:val="both"/>
        <w:rPr>
          <w:rFonts w:ascii="Arial" w:hAnsi="Arial" w:cs="Arial"/>
          <w:i/>
          <w:sz w:val="18"/>
        </w:rPr>
      </w:pPr>
      <w:r w:rsidRPr="00F62EBB">
        <w:rPr>
          <w:rFonts w:ascii="Arial" w:hAnsi="Arial" w:cs="Arial"/>
          <w:i/>
          <w:sz w:val="18"/>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8"/>
    <w:p w14:paraId="2C3B18F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11.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723AA6D5" w14:textId="77777777" w:rsidR="00DB1F5C" w:rsidRPr="009F51A0" w:rsidRDefault="00DB1F5C" w:rsidP="00DB1F5C">
      <w:pPr>
        <w:spacing w:line="360" w:lineRule="auto"/>
        <w:jc w:val="both"/>
        <w:rPr>
          <w:rFonts w:ascii="Arial" w:hAnsi="Arial" w:cs="Arial"/>
        </w:rPr>
      </w:pPr>
      <w:r w:rsidRPr="009F51A0">
        <w:rPr>
          <w:rFonts w:ascii="Arial" w:hAnsi="Arial" w:cs="Arial"/>
        </w:rPr>
        <w:t>12.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F1F1C0F" w14:textId="77777777" w:rsidR="00DB1F5C" w:rsidRPr="009F51A0" w:rsidRDefault="00DB1F5C" w:rsidP="00DB1F5C">
      <w:pPr>
        <w:spacing w:line="360" w:lineRule="auto"/>
        <w:jc w:val="both"/>
        <w:rPr>
          <w:rFonts w:ascii="Arial" w:hAnsi="Arial" w:cs="Arial"/>
        </w:rPr>
      </w:pPr>
      <w:r w:rsidRPr="009F51A0">
        <w:rPr>
          <w:rFonts w:ascii="Arial" w:hAnsi="Arial" w:cs="Arial"/>
        </w:rPr>
        <w:t>........................................ dnia ................ 2020r.</w:t>
      </w:r>
    </w:p>
    <w:p w14:paraId="29AAAAD0" w14:textId="667E2C22" w:rsidR="00DB1F5C" w:rsidRPr="009F51A0" w:rsidRDefault="00DB1F5C" w:rsidP="00DB1F5C">
      <w:pPr>
        <w:spacing w:line="360" w:lineRule="auto"/>
        <w:jc w:val="both"/>
        <w:rPr>
          <w:rFonts w:ascii="Arial" w:hAnsi="Arial" w:cs="Arial"/>
        </w:rPr>
      </w:pPr>
      <w:r w:rsidRPr="009F51A0">
        <w:rPr>
          <w:rFonts w:ascii="Arial" w:hAnsi="Arial" w:cs="Arial"/>
        </w:rPr>
        <w:t xml:space="preserve">    (miejscowość)</w:t>
      </w:r>
    </w:p>
    <w:p w14:paraId="1367BD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0DDE1D2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Czytelne podpisy osób uprawnionych do               </w:t>
      </w:r>
    </w:p>
    <w:p w14:paraId="16B97E15" w14:textId="77CC4D78" w:rsidR="00DB1F5C" w:rsidRPr="009F51A0" w:rsidRDefault="00DB1F5C" w:rsidP="00DB1F5C">
      <w:pPr>
        <w:spacing w:line="360" w:lineRule="auto"/>
        <w:jc w:val="both"/>
        <w:rPr>
          <w:rFonts w:ascii="Arial" w:hAnsi="Arial" w:cs="Arial"/>
        </w:rPr>
      </w:pPr>
      <w:r w:rsidRPr="009F51A0">
        <w:rPr>
          <w:rFonts w:ascii="Arial" w:hAnsi="Arial" w:cs="Arial"/>
        </w:rPr>
        <w:t xml:space="preserve">                                                                     składania oświ</w:t>
      </w:r>
      <w:r w:rsidR="008F5DFB">
        <w:rPr>
          <w:rFonts w:ascii="Arial" w:hAnsi="Arial" w:cs="Arial"/>
        </w:rPr>
        <w:t>adczeń woli w imieniu Wykonawcy</w:t>
      </w:r>
    </w:p>
    <w:p w14:paraId="6526B3B5"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C91CEB"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19" w:name="_Hlk513665298"/>
      <w:bookmarkStart w:id="20" w:name="_Hlk516669042"/>
      <w:bookmarkStart w:id="21" w:name="_Hlk508217207"/>
      <w:bookmarkStart w:id="22" w:name="_Hlk511395650"/>
    </w:p>
    <w:p w14:paraId="3357947F" w14:textId="77777777" w:rsidR="00FE2EC8" w:rsidRPr="00666F4E" w:rsidRDefault="00FE2EC8" w:rsidP="00FE2EC8">
      <w:pPr>
        <w:spacing w:line="360" w:lineRule="auto"/>
        <w:jc w:val="both"/>
        <w:rPr>
          <w:rFonts w:ascii="Arial" w:hAnsi="Arial" w:cs="Arial"/>
        </w:rPr>
      </w:pPr>
      <w:bookmarkStart w:id="23" w:name="_Hlk529133627"/>
      <w:bookmarkStart w:id="24" w:name="_Hlk3828804"/>
      <w:r w:rsidRPr="00666F4E">
        <w:rPr>
          <w:rFonts w:ascii="Arial" w:hAnsi="Arial" w:cs="Arial"/>
        </w:rPr>
        <w:lastRenderedPageBreak/>
        <w:t>Załącznik nr 3                          PROJEKT</w:t>
      </w:r>
      <w:r>
        <w:rPr>
          <w:rFonts w:ascii="Arial" w:hAnsi="Arial" w:cs="Arial"/>
        </w:rPr>
        <w:t xml:space="preserve">     UMOWA BĘDZIE ZAWARTA NA KAŻDĄ CZĘSĆ ODRĘBNIE</w:t>
      </w:r>
    </w:p>
    <w:p w14:paraId="41E88ED3" w14:textId="77777777" w:rsidR="00FE2EC8" w:rsidRPr="00666F4E" w:rsidRDefault="00FE2EC8" w:rsidP="00FE2EC8">
      <w:pPr>
        <w:spacing w:line="360" w:lineRule="auto"/>
        <w:jc w:val="both"/>
        <w:rPr>
          <w:rFonts w:ascii="Arial" w:hAnsi="Arial" w:cs="Arial"/>
        </w:rPr>
      </w:pPr>
      <w:r w:rsidRPr="00666F4E">
        <w:rPr>
          <w:rFonts w:ascii="Arial" w:hAnsi="Arial" w:cs="Arial"/>
        </w:rPr>
        <w:t>UMOWA NR ADP.2301.……………..../20</w:t>
      </w:r>
    </w:p>
    <w:p w14:paraId="11BC0175" w14:textId="77777777" w:rsidR="00FE2EC8" w:rsidRPr="00666F4E" w:rsidRDefault="00FE2EC8" w:rsidP="00FE2EC8">
      <w:pPr>
        <w:spacing w:line="360" w:lineRule="auto"/>
        <w:jc w:val="both"/>
        <w:rPr>
          <w:rFonts w:ascii="Arial" w:hAnsi="Arial" w:cs="Arial"/>
        </w:rPr>
      </w:pPr>
      <w:r w:rsidRPr="00666F4E">
        <w:rPr>
          <w:rFonts w:ascii="Arial" w:hAnsi="Arial" w:cs="Arial"/>
        </w:rPr>
        <w:t>zawarta w dniu ……………….. 2020 roku w Kielcach pomiędzy:</w:t>
      </w:r>
    </w:p>
    <w:p w14:paraId="74909FF2" w14:textId="77777777" w:rsidR="00FE2EC8" w:rsidRPr="00666F4E" w:rsidRDefault="00FE2EC8" w:rsidP="00FE2EC8">
      <w:pPr>
        <w:spacing w:line="360" w:lineRule="auto"/>
        <w:jc w:val="both"/>
        <w:rPr>
          <w:rFonts w:ascii="Arial" w:hAnsi="Arial" w:cs="Arial"/>
        </w:rPr>
      </w:pPr>
      <w:r w:rsidRPr="00666F4E">
        <w:rPr>
          <w:rFonts w:ascii="Arial" w:hAnsi="Arial" w:cs="Arial"/>
        </w:rPr>
        <w:t xml:space="preserve">Uniwersytetem Jana Kochanowskiego w Kielcach;  25-369 Kielce ul. Żeromskiego 5, </w:t>
      </w:r>
    </w:p>
    <w:p w14:paraId="6B54FAD3" w14:textId="77777777" w:rsidR="00FE2EC8" w:rsidRPr="00666F4E" w:rsidRDefault="00FE2EC8" w:rsidP="00FE2EC8">
      <w:pPr>
        <w:spacing w:line="360" w:lineRule="auto"/>
        <w:jc w:val="both"/>
        <w:rPr>
          <w:rFonts w:ascii="Arial" w:hAnsi="Arial" w:cs="Arial"/>
        </w:rPr>
      </w:pPr>
      <w:r w:rsidRPr="00666F4E">
        <w:rPr>
          <w:rFonts w:ascii="Arial" w:hAnsi="Arial" w:cs="Arial"/>
        </w:rPr>
        <w:t>zwanym w dalszej części „Zamawiającym”, reprezentowan</w:t>
      </w:r>
      <w:r>
        <w:rPr>
          <w:rFonts w:ascii="Arial" w:hAnsi="Arial" w:cs="Arial"/>
        </w:rPr>
        <w:t>ym</w:t>
      </w:r>
      <w:r w:rsidRPr="00666F4E">
        <w:rPr>
          <w:rFonts w:ascii="Arial" w:hAnsi="Arial" w:cs="Arial"/>
        </w:rPr>
        <w:t xml:space="preserve"> przez:</w:t>
      </w:r>
    </w:p>
    <w:p w14:paraId="362770DB" w14:textId="77777777" w:rsidR="00FE2EC8" w:rsidRPr="00666F4E" w:rsidRDefault="00FE2EC8" w:rsidP="00FE2EC8">
      <w:pPr>
        <w:spacing w:line="360" w:lineRule="auto"/>
        <w:jc w:val="both"/>
        <w:rPr>
          <w:rFonts w:ascii="Arial" w:hAnsi="Arial" w:cs="Arial"/>
        </w:rPr>
      </w:pPr>
      <w:r w:rsidRPr="00666F4E">
        <w:rPr>
          <w:rFonts w:ascii="Arial" w:hAnsi="Arial" w:cs="Arial"/>
        </w:rPr>
        <w:t>……………………. – …………….</w:t>
      </w:r>
    </w:p>
    <w:p w14:paraId="2221534F" w14:textId="77777777" w:rsidR="00FE2EC8" w:rsidRPr="00666F4E" w:rsidRDefault="00FE2EC8" w:rsidP="00FE2EC8">
      <w:pPr>
        <w:spacing w:line="360" w:lineRule="auto"/>
        <w:jc w:val="both"/>
        <w:rPr>
          <w:rFonts w:ascii="Arial" w:hAnsi="Arial" w:cs="Arial"/>
        </w:rPr>
      </w:pPr>
      <w:r w:rsidRPr="00666F4E">
        <w:rPr>
          <w:rFonts w:ascii="Arial" w:hAnsi="Arial" w:cs="Arial"/>
        </w:rPr>
        <w:t>a</w:t>
      </w:r>
    </w:p>
    <w:p w14:paraId="7385B7B1" w14:textId="77777777" w:rsidR="00FE2EC8" w:rsidRPr="00666F4E" w:rsidRDefault="00FE2EC8" w:rsidP="00FE2EC8">
      <w:pPr>
        <w:spacing w:line="360" w:lineRule="auto"/>
        <w:jc w:val="both"/>
        <w:rPr>
          <w:rFonts w:ascii="Arial" w:hAnsi="Arial" w:cs="Arial"/>
        </w:rPr>
      </w:pPr>
      <w:r w:rsidRPr="00666F4E">
        <w:rPr>
          <w:rFonts w:ascii="Arial" w:hAnsi="Arial" w:cs="Arial"/>
        </w:rPr>
        <w:t>(w przypadku przedsiębiorcy wpisanego do KRS)</w:t>
      </w:r>
    </w:p>
    <w:p w14:paraId="6BE4F1C4" w14:textId="77777777" w:rsidR="00FE2EC8" w:rsidRPr="008321AD" w:rsidRDefault="00FE2EC8" w:rsidP="00FE2EC8">
      <w:pPr>
        <w:spacing w:line="360" w:lineRule="auto"/>
        <w:jc w:val="both"/>
        <w:rPr>
          <w:rFonts w:ascii="Arial" w:hAnsi="Arial" w:cs="Arial"/>
        </w:rPr>
      </w:pPr>
      <w:r w:rsidRPr="00666F4E">
        <w:rPr>
          <w:rFonts w:ascii="Arial" w:hAnsi="Arial" w:cs="Arial"/>
        </w:rPr>
        <w:t>(nazwa firmy) …………….., z siedzibą w …………..……. przy ulicy ……………., wpisan</w:t>
      </w:r>
      <w:r>
        <w:rPr>
          <w:rFonts w:ascii="Arial" w:hAnsi="Arial" w:cs="Arial"/>
        </w:rPr>
        <w:t>ą</w:t>
      </w:r>
      <w:r w:rsidRPr="00666F4E">
        <w:rPr>
          <w:rFonts w:ascii="Arial" w:hAnsi="Arial" w:cs="Arial"/>
        </w:rPr>
        <w:t xml:space="preserve"> do rejestru przedsiębiorców prowadzonego przez Sąd Rejonowy …………………………… Wydział Gospodarczy Krajowego Rejestru Sądowego pod numerem KRS: ………………..., wysokość kapitału zakładowego (art. 206 § 1 pkt. 4 </w:t>
      </w:r>
      <w:proofErr w:type="spellStart"/>
      <w:r w:rsidRPr="00666F4E">
        <w:rPr>
          <w:rFonts w:ascii="Arial" w:hAnsi="Arial" w:cs="Arial"/>
        </w:rPr>
        <w:t>k.s.h</w:t>
      </w:r>
      <w:proofErr w:type="spellEnd"/>
      <w:r w:rsidRPr="00666F4E">
        <w:rPr>
          <w:rFonts w:ascii="Arial" w:hAnsi="Arial" w:cs="Arial"/>
        </w:rPr>
        <w:t xml:space="preserve">.), a w przypadku spółki akcyjnej także wysokość kapitału wpłaconego (art. 374 § 1 pkt. 4 </w:t>
      </w:r>
      <w:proofErr w:type="spellStart"/>
      <w:r w:rsidRPr="00666F4E">
        <w:rPr>
          <w:rFonts w:ascii="Arial" w:hAnsi="Arial" w:cs="Arial"/>
        </w:rPr>
        <w:t>k</w:t>
      </w:r>
      <w:r w:rsidRPr="008321AD">
        <w:rPr>
          <w:rFonts w:ascii="Arial" w:hAnsi="Arial" w:cs="Arial"/>
        </w:rPr>
        <w:t>.s.h</w:t>
      </w:r>
      <w:proofErr w:type="spellEnd"/>
      <w:r w:rsidRPr="008321AD">
        <w:rPr>
          <w:rFonts w:ascii="Arial" w:hAnsi="Arial" w:cs="Arial"/>
        </w:rPr>
        <w:t>.)</w:t>
      </w:r>
      <w:r>
        <w:rPr>
          <w:rFonts w:ascii="Arial" w:hAnsi="Arial" w:cs="Arial"/>
        </w:rPr>
        <w:t xml:space="preserve">, </w:t>
      </w:r>
      <w:r w:rsidRPr="008321AD">
        <w:rPr>
          <w:rFonts w:ascii="Arial" w:hAnsi="Arial" w:cs="Arial"/>
        </w:rPr>
        <w:t>zwan</w:t>
      </w:r>
      <w:r>
        <w:rPr>
          <w:rFonts w:ascii="Arial" w:hAnsi="Arial" w:cs="Arial"/>
        </w:rPr>
        <w:t>ą</w:t>
      </w:r>
      <w:r w:rsidRPr="008321AD">
        <w:rPr>
          <w:rFonts w:ascii="Arial" w:hAnsi="Arial" w:cs="Arial"/>
        </w:rPr>
        <w:t xml:space="preserve"> w dalszej treści umowy „Wykonawcą”, reprezentowan</w:t>
      </w:r>
      <w:r>
        <w:rPr>
          <w:rFonts w:ascii="Arial" w:hAnsi="Arial" w:cs="Arial"/>
        </w:rPr>
        <w:t>ą</w:t>
      </w:r>
      <w:r w:rsidRPr="008321AD">
        <w:rPr>
          <w:rFonts w:ascii="Arial" w:hAnsi="Arial" w:cs="Arial"/>
        </w:rPr>
        <w:t xml:space="preserve"> przez:</w:t>
      </w:r>
    </w:p>
    <w:p w14:paraId="491BDEC5" w14:textId="77777777" w:rsidR="00FE2EC8" w:rsidRPr="008321AD" w:rsidRDefault="00FE2EC8" w:rsidP="00FE2EC8">
      <w:pPr>
        <w:spacing w:line="360" w:lineRule="auto"/>
        <w:jc w:val="both"/>
        <w:rPr>
          <w:rFonts w:ascii="Arial" w:hAnsi="Arial" w:cs="Arial"/>
        </w:rPr>
      </w:pPr>
      <w:r w:rsidRPr="008321AD">
        <w:rPr>
          <w:rFonts w:ascii="Arial" w:hAnsi="Arial" w:cs="Arial"/>
        </w:rPr>
        <w:t>……………………… – …………………</w:t>
      </w:r>
    </w:p>
    <w:p w14:paraId="4D3DFB11" w14:textId="77777777" w:rsidR="00FE2EC8" w:rsidRPr="008321AD" w:rsidRDefault="00FE2EC8" w:rsidP="00FE2EC8">
      <w:pPr>
        <w:spacing w:line="360" w:lineRule="auto"/>
        <w:jc w:val="both"/>
        <w:rPr>
          <w:rFonts w:ascii="Arial" w:hAnsi="Arial" w:cs="Arial"/>
        </w:rPr>
      </w:pPr>
      <w:r w:rsidRPr="008321AD">
        <w:rPr>
          <w:rFonts w:ascii="Arial" w:hAnsi="Arial" w:cs="Arial"/>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w:t>
      </w:r>
      <w:r>
        <w:rPr>
          <w:rFonts w:ascii="Arial" w:hAnsi="Arial" w:cs="Arial"/>
        </w:rPr>
        <w:t>,</w:t>
      </w:r>
      <w:r w:rsidRPr="008321AD">
        <w:rPr>
          <w:rFonts w:ascii="Arial" w:hAnsi="Arial" w:cs="Arial"/>
        </w:rPr>
        <w:t xml:space="preserve"> zwanym w dalszej treści umowy „Wykonawcą”, reprezentowanym przez:</w:t>
      </w:r>
    </w:p>
    <w:p w14:paraId="5DD58A4C" w14:textId="77777777" w:rsidR="00FE2EC8" w:rsidRPr="008321AD" w:rsidRDefault="00FE2EC8" w:rsidP="00FE2EC8">
      <w:pPr>
        <w:spacing w:line="360" w:lineRule="auto"/>
        <w:jc w:val="both"/>
        <w:rPr>
          <w:rFonts w:ascii="Arial" w:hAnsi="Arial" w:cs="Arial"/>
        </w:rPr>
      </w:pPr>
      <w:r w:rsidRPr="008321AD">
        <w:rPr>
          <w:rFonts w:ascii="Arial" w:hAnsi="Arial" w:cs="Arial"/>
        </w:rPr>
        <w:t>……………….…….. – ………………….</w:t>
      </w:r>
    </w:p>
    <w:p w14:paraId="64277E9E" w14:textId="77777777" w:rsidR="00FE2EC8" w:rsidRPr="008321AD" w:rsidRDefault="00FE2EC8" w:rsidP="00FE2EC8">
      <w:pPr>
        <w:spacing w:line="360" w:lineRule="auto"/>
        <w:jc w:val="both"/>
        <w:rPr>
          <w:rFonts w:ascii="Arial" w:hAnsi="Arial" w:cs="Arial"/>
        </w:rPr>
      </w:pPr>
      <w:r w:rsidRPr="008321AD">
        <w:rPr>
          <w:rFonts w:ascii="Arial" w:hAnsi="Arial" w:cs="Arial"/>
        </w:rPr>
        <w:t>w rezultacie dokonania wyboru oferty Wykonawcy w drodze postępowania o udzielenie zamówienia publicznego w trybie przetargu nieograniczonego, na podstawie ustawy z dnia 29 stycznia 2004 roku Prawo zamówień publicznych (D</w:t>
      </w:r>
      <w:r>
        <w:rPr>
          <w:rFonts w:ascii="Arial" w:hAnsi="Arial" w:cs="Arial"/>
        </w:rPr>
        <w:t>z</w:t>
      </w:r>
      <w:r w:rsidRPr="008321AD">
        <w:rPr>
          <w:rFonts w:ascii="Arial" w:hAnsi="Arial" w:cs="Arial"/>
        </w:rPr>
        <w:t xml:space="preserve">. U. z 2019 r. </w:t>
      </w:r>
      <w:r>
        <w:rPr>
          <w:rFonts w:ascii="Arial" w:hAnsi="Arial" w:cs="Arial"/>
        </w:rPr>
        <w:t xml:space="preserve">poz. 1843 z </w:t>
      </w:r>
      <w:proofErr w:type="spellStart"/>
      <w:r>
        <w:rPr>
          <w:rFonts w:ascii="Arial" w:hAnsi="Arial" w:cs="Arial"/>
        </w:rPr>
        <w:t>późn</w:t>
      </w:r>
      <w:proofErr w:type="spellEnd"/>
      <w:r>
        <w:rPr>
          <w:rFonts w:ascii="Arial" w:hAnsi="Arial" w:cs="Arial"/>
        </w:rPr>
        <w:t>. zm.</w:t>
      </w:r>
      <w:r w:rsidRPr="008321AD">
        <w:rPr>
          <w:rFonts w:ascii="Arial" w:hAnsi="Arial" w:cs="Arial"/>
        </w:rPr>
        <w:t xml:space="preserve">) </w:t>
      </w:r>
      <w:r>
        <w:rPr>
          <w:rFonts w:ascii="Arial" w:hAnsi="Arial" w:cs="Arial"/>
        </w:rPr>
        <w:t xml:space="preserve">o </w:t>
      </w:r>
      <w:r w:rsidRPr="008321AD">
        <w:rPr>
          <w:rFonts w:ascii="Arial" w:hAnsi="Arial" w:cs="Arial"/>
        </w:rPr>
        <w:t>następującej treści:</w:t>
      </w:r>
    </w:p>
    <w:p w14:paraId="5A315AA6" w14:textId="77777777" w:rsidR="00FE2EC8" w:rsidRPr="008321AD" w:rsidRDefault="00FE2EC8" w:rsidP="00FE2EC8">
      <w:pPr>
        <w:spacing w:line="360" w:lineRule="auto"/>
        <w:jc w:val="center"/>
        <w:rPr>
          <w:rFonts w:ascii="Arial" w:hAnsi="Arial" w:cs="Arial"/>
        </w:rPr>
      </w:pPr>
      <w:r w:rsidRPr="008321AD">
        <w:rPr>
          <w:rFonts w:ascii="Arial" w:hAnsi="Arial" w:cs="Arial"/>
        </w:rPr>
        <w:t>§ 1.</w:t>
      </w:r>
    </w:p>
    <w:p w14:paraId="326F77AF" w14:textId="77777777" w:rsidR="00FE2EC8" w:rsidRPr="003D70DD" w:rsidRDefault="00FE2EC8" w:rsidP="00FE2EC8">
      <w:pPr>
        <w:pStyle w:val="Akapitzlist"/>
        <w:spacing w:line="360" w:lineRule="auto"/>
        <w:ind w:left="0"/>
        <w:jc w:val="both"/>
        <w:rPr>
          <w:rFonts w:ascii="Arial" w:hAnsi="Arial" w:cs="Arial"/>
        </w:rPr>
      </w:pPr>
      <w:r w:rsidRPr="007C3BC3">
        <w:rPr>
          <w:rFonts w:ascii="Arial" w:hAnsi="Arial" w:cs="Arial"/>
        </w:rPr>
        <w:t xml:space="preserve">1. Przedmiotem umowy jest: sprzedaż, dostarczenie i instalacja kompletnej, fabrycznie nowej  i gotowej do eksploatacji aparatury naukowej dla pracowni specjalistycznych </w:t>
      </w:r>
      <w:r w:rsidRPr="007C3BC3">
        <w:rPr>
          <w:rFonts w:ascii="Arial" w:hAnsi="Arial" w:cs="Arial"/>
        </w:rPr>
        <w:br/>
        <w:t xml:space="preserve">w Collegium </w:t>
      </w:r>
      <w:proofErr w:type="spellStart"/>
      <w:r w:rsidRPr="007C3BC3">
        <w:rPr>
          <w:rFonts w:ascii="Arial" w:hAnsi="Arial" w:cs="Arial"/>
        </w:rPr>
        <w:t>Medicum</w:t>
      </w:r>
      <w:proofErr w:type="spellEnd"/>
      <w:r w:rsidRPr="007C3BC3">
        <w:rPr>
          <w:rFonts w:ascii="Arial" w:hAnsi="Arial" w:cs="Arial"/>
        </w:rPr>
        <w:t xml:space="preserve"> UJK w Kielcach, tj. </w:t>
      </w:r>
      <w:r>
        <w:rPr>
          <w:rFonts w:ascii="Arial" w:hAnsi="Arial" w:cs="Arial"/>
        </w:rPr>
        <w:t xml:space="preserve">część I : </w:t>
      </w:r>
      <w:r w:rsidRPr="007C3BC3">
        <w:rPr>
          <w:rFonts w:ascii="Arial" w:hAnsi="Arial" w:cs="Arial"/>
        </w:rPr>
        <w:t xml:space="preserve">dygestoria – 4 sztuki, komora laminarna – 4 sztuki, lampa bakteriobójcza ścienna - 5 sztuk, lampa bakteriobójcza ścienno-sufitowa – 6 sztuk, szafy stalowe wentylowane – 3 sztuki, </w:t>
      </w:r>
      <w:r>
        <w:rPr>
          <w:rFonts w:ascii="Arial" w:hAnsi="Arial" w:cs="Arial"/>
        </w:rPr>
        <w:t>z</w:t>
      </w:r>
      <w:r w:rsidRPr="007C3BC3">
        <w:rPr>
          <w:rFonts w:ascii="Arial" w:hAnsi="Arial" w:cs="Arial"/>
        </w:rPr>
        <w:t>mywarka laboratoryjna z osprzętem</w:t>
      </w:r>
      <w:r>
        <w:rPr>
          <w:rFonts w:ascii="Arial" w:hAnsi="Arial" w:cs="Arial"/>
        </w:rPr>
        <w:t xml:space="preserve"> – 1 sztuka ; część II : </w:t>
      </w:r>
      <w:proofErr w:type="spellStart"/>
      <w:r w:rsidRPr="007C3BC3">
        <w:rPr>
          <w:rFonts w:ascii="Arial" w:hAnsi="Arial" w:cs="Arial"/>
        </w:rPr>
        <w:t>cytometr</w:t>
      </w:r>
      <w:proofErr w:type="spellEnd"/>
      <w:r w:rsidRPr="007C3BC3">
        <w:rPr>
          <w:rFonts w:ascii="Arial" w:hAnsi="Arial" w:cs="Arial"/>
        </w:rPr>
        <w:t xml:space="preserve"> przepływowy – 1 sztuka,</w:t>
      </w:r>
      <w:r>
        <w:rPr>
          <w:rFonts w:ascii="Arial" w:hAnsi="Arial" w:cs="Arial"/>
        </w:rPr>
        <w:t xml:space="preserve"> </w:t>
      </w:r>
      <w:r w:rsidRPr="007C3BC3">
        <w:rPr>
          <w:rFonts w:ascii="Arial" w:hAnsi="Arial" w:cs="Arial"/>
        </w:rPr>
        <w:t xml:space="preserve"> </w:t>
      </w:r>
      <w:r>
        <w:rPr>
          <w:rFonts w:ascii="Arial" w:hAnsi="Arial" w:cs="Arial"/>
        </w:rPr>
        <w:t>część III :</w:t>
      </w:r>
      <w:r w:rsidRPr="008F5DFB">
        <w:rPr>
          <w:rFonts w:ascii="Arial" w:hAnsi="Arial" w:cs="Arial"/>
        </w:rPr>
        <w:t xml:space="preserve"> </w:t>
      </w:r>
      <w:r w:rsidRPr="007C3BC3">
        <w:rPr>
          <w:rFonts w:ascii="Arial" w:hAnsi="Arial" w:cs="Arial"/>
        </w:rPr>
        <w:t>okap – 3 sztuki, opisane w załączniku nr 1 do SIWZ, wraz</w:t>
      </w:r>
      <w:r w:rsidRPr="007C3BC3">
        <w:rPr>
          <w:rFonts w:ascii="Arial" w:hAnsi="Arial" w:cs="Arial"/>
        </w:rPr>
        <w:br/>
      </w:r>
      <w:r w:rsidRPr="007C3BC3">
        <w:rPr>
          <w:rFonts w:ascii="Arial" w:hAnsi="Arial" w:cs="Arial"/>
        </w:rPr>
        <w:lastRenderedPageBreak/>
        <w:t>z osprzętem zgodnym z technicznymi warunkami, określonymi w Specyfikacji Istotnych Warunków Zamówienia i w ofercie Wykonawcy, które stanowią integralną część niniejszej umowy.</w:t>
      </w:r>
    </w:p>
    <w:p w14:paraId="794F4532" w14:textId="77777777" w:rsidR="00FE2EC8" w:rsidRPr="008321AD"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Wykonawca zobowiązuje się do dostarczenia specjalistyczn</w:t>
      </w:r>
      <w:r>
        <w:rPr>
          <w:rFonts w:ascii="Arial" w:hAnsi="Arial" w:cs="Arial"/>
        </w:rPr>
        <w:t>ych</w:t>
      </w:r>
      <w:r w:rsidRPr="008321AD">
        <w:rPr>
          <w:rFonts w:ascii="Arial" w:hAnsi="Arial" w:cs="Arial"/>
        </w:rPr>
        <w:t xml:space="preserve"> u</w:t>
      </w:r>
      <w:r>
        <w:rPr>
          <w:rFonts w:ascii="Arial" w:hAnsi="Arial" w:cs="Arial"/>
        </w:rPr>
        <w:t>rządzeń</w:t>
      </w:r>
      <w:r w:rsidRPr="008321AD">
        <w:rPr>
          <w:rFonts w:ascii="Arial" w:hAnsi="Arial" w:cs="Arial"/>
        </w:rPr>
        <w:t xml:space="preserve"> w cenach zgodnych z ofertą. Cena w czasie obowiązywania umowy nie może ulec zmianie.</w:t>
      </w:r>
    </w:p>
    <w:p w14:paraId="711E7A16" w14:textId="77777777" w:rsidR="00FE2EC8" w:rsidRPr="00836F86" w:rsidRDefault="00FE2EC8" w:rsidP="00FE2EC8">
      <w:pPr>
        <w:spacing w:line="360" w:lineRule="auto"/>
        <w:jc w:val="both"/>
        <w:rPr>
          <w:rFonts w:ascii="Arial" w:hAnsi="Arial" w:cs="Arial"/>
          <w:i/>
          <w:sz w:val="20"/>
        </w:rPr>
      </w:pPr>
      <w:r w:rsidRPr="00836F86">
        <w:rPr>
          <w:rFonts w:ascii="Arial" w:hAnsi="Arial" w:cs="Arial"/>
        </w:rPr>
        <w:t xml:space="preserve">3. Wszystkie czynności objęte niniejszą umową, w tym dostarczenie, instalacja, konfiguracja, uruchomienie specjalistycznych urządzeń,  Wykonawca zrealizuje w terminie ……..* dni, licząc od dnia zawarcia umowy.         </w:t>
      </w:r>
      <w:r w:rsidRPr="00836F86">
        <w:rPr>
          <w:rFonts w:ascii="Arial" w:hAnsi="Arial" w:cs="Arial"/>
          <w:i/>
          <w:sz w:val="20"/>
        </w:rPr>
        <w:t>*zgodnie z SIWZ i ofertą wykonawcy</w:t>
      </w:r>
    </w:p>
    <w:p w14:paraId="393E7FA0" w14:textId="77777777" w:rsidR="00FE2EC8" w:rsidRPr="008321AD" w:rsidRDefault="00FE2EC8" w:rsidP="00FE2EC8">
      <w:pPr>
        <w:spacing w:line="360" w:lineRule="auto"/>
        <w:jc w:val="both"/>
        <w:rPr>
          <w:rFonts w:ascii="Arial" w:hAnsi="Arial" w:cs="Arial"/>
        </w:rPr>
      </w:pPr>
      <w:r w:rsidRPr="00836F86">
        <w:rPr>
          <w:rFonts w:ascii="Arial" w:hAnsi="Arial" w:cs="Arial"/>
        </w:rPr>
        <w:t>4. Wykonawca, nie później niż na 7 dni roboczych przed planowanym terminem dostarczenia sprzętu,                                                            o którym mowa w ust. 1, zobowiązany jest zawiadomić</w:t>
      </w:r>
      <w:r w:rsidRPr="008321AD">
        <w:rPr>
          <w:rFonts w:ascii="Arial" w:hAnsi="Arial" w:cs="Arial"/>
        </w:rPr>
        <w:t xml:space="preserve"> Zamawiającego o gotowości jego dostarczenia, pisemnie lub drogą elektroniczną.</w:t>
      </w:r>
    </w:p>
    <w:p w14:paraId="2DB2EAAD" w14:textId="77777777" w:rsidR="00FE2EC8" w:rsidRPr="008321AD" w:rsidRDefault="00FE2EC8" w:rsidP="00FE2EC8">
      <w:pPr>
        <w:spacing w:line="360" w:lineRule="auto"/>
        <w:jc w:val="both"/>
        <w:rPr>
          <w:rFonts w:ascii="Arial" w:hAnsi="Arial" w:cs="Arial"/>
        </w:rPr>
      </w:pPr>
      <w:r>
        <w:rPr>
          <w:rFonts w:ascii="Arial" w:hAnsi="Arial" w:cs="Arial"/>
        </w:rPr>
        <w:t xml:space="preserve">5. </w:t>
      </w:r>
      <w:r w:rsidRPr="008321AD">
        <w:rPr>
          <w:rFonts w:ascii="Arial" w:hAnsi="Arial" w:cs="Arial"/>
        </w:rPr>
        <w:t>Zamawiający niezwłocznie, nie później niż w ciągu 3 dni roboczych od daty otrzymania od Wykonawcy zawiadomienia, o którym mowa w ust.</w:t>
      </w:r>
      <w:r>
        <w:rPr>
          <w:rFonts w:ascii="Arial" w:hAnsi="Arial" w:cs="Arial"/>
        </w:rPr>
        <w:t xml:space="preserve"> </w:t>
      </w:r>
      <w:r w:rsidRPr="008321AD">
        <w:rPr>
          <w:rFonts w:ascii="Arial" w:hAnsi="Arial" w:cs="Arial"/>
        </w:rPr>
        <w:t>4, potwierdza jego przyjęcie i potwierdza gotowość Zamawiającego do odbioru specjalistycznego sprzętu, o którym mowa w ust.1.</w:t>
      </w:r>
    </w:p>
    <w:p w14:paraId="43E1C89D" w14:textId="77777777" w:rsidR="00FE2EC8" w:rsidRPr="008321AD" w:rsidRDefault="00FE2EC8" w:rsidP="00FE2EC8">
      <w:pPr>
        <w:spacing w:line="360" w:lineRule="auto"/>
        <w:jc w:val="both"/>
        <w:rPr>
          <w:rFonts w:ascii="Arial" w:hAnsi="Arial" w:cs="Arial"/>
        </w:rPr>
      </w:pPr>
      <w:r>
        <w:rPr>
          <w:rFonts w:ascii="Arial" w:hAnsi="Arial" w:cs="Arial"/>
        </w:rPr>
        <w:t xml:space="preserve">6. </w:t>
      </w:r>
      <w:r w:rsidRPr="008321AD">
        <w:rPr>
          <w:rFonts w:ascii="Arial" w:hAnsi="Arial" w:cs="Arial"/>
        </w:rPr>
        <w:t>Uwzględniając postanowienia, o których mowa w ust. 3 ust. 4 oraz ust.</w:t>
      </w:r>
      <w:r>
        <w:rPr>
          <w:rFonts w:ascii="Arial" w:hAnsi="Arial" w:cs="Arial"/>
        </w:rPr>
        <w:t xml:space="preserve"> </w:t>
      </w:r>
      <w:r w:rsidRPr="008321AD">
        <w:rPr>
          <w:rFonts w:ascii="Arial" w:hAnsi="Arial" w:cs="Arial"/>
        </w:rPr>
        <w:t>5 umowy, Strony ustalają konkretną datę (dzień) dostarczenia sprzętu, o którym mowa w ust.1.</w:t>
      </w:r>
    </w:p>
    <w:p w14:paraId="47D9F9BD" w14:textId="77777777" w:rsidR="00FE2EC8" w:rsidRPr="008321AD" w:rsidRDefault="00FE2EC8" w:rsidP="00FE2EC8">
      <w:pPr>
        <w:spacing w:line="360" w:lineRule="auto"/>
        <w:jc w:val="both"/>
        <w:rPr>
          <w:rFonts w:ascii="Arial" w:hAnsi="Arial" w:cs="Arial"/>
        </w:rPr>
      </w:pPr>
      <w:r>
        <w:rPr>
          <w:rFonts w:ascii="Arial" w:hAnsi="Arial" w:cs="Arial"/>
        </w:rPr>
        <w:t xml:space="preserve">7. </w:t>
      </w:r>
      <w:r w:rsidRPr="008321AD">
        <w:rPr>
          <w:rFonts w:ascii="Arial" w:hAnsi="Arial" w:cs="Arial"/>
        </w:rPr>
        <w:t>Zmiana terminu, o którym mowa w ust. 3</w:t>
      </w:r>
      <w:r>
        <w:rPr>
          <w:rFonts w:ascii="Arial" w:hAnsi="Arial" w:cs="Arial"/>
        </w:rPr>
        <w:t>,</w:t>
      </w:r>
      <w:r w:rsidRPr="008321AD">
        <w:rPr>
          <w:rFonts w:ascii="Arial" w:hAnsi="Arial" w:cs="Arial"/>
        </w:rPr>
        <w:t xml:space="preserve"> może nastąpić wyłącznie w przypadku wystąpienia okoliczności niezawinionych przez Wykonawcę, których mimo dołożenia należytej staranności nie można było przewidzieć, zwłaszcza będących następstwem siły wyższej.</w:t>
      </w:r>
    </w:p>
    <w:p w14:paraId="104EA52D" w14:textId="77777777" w:rsidR="00FE2EC8" w:rsidRPr="008321AD" w:rsidRDefault="00FE2EC8" w:rsidP="00FE2EC8">
      <w:pPr>
        <w:spacing w:line="360" w:lineRule="auto"/>
        <w:jc w:val="both"/>
        <w:rPr>
          <w:rFonts w:ascii="Arial" w:hAnsi="Arial" w:cs="Arial"/>
        </w:rPr>
      </w:pPr>
      <w:r>
        <w:rPr>
          <w:rFonts w:ascii="Arial" w:hAnsi="Arial" w:cs="Arial"/>
        </w:rPr>
        <w:t xml:space="preserve">8. </w:t>
      </w:r>
      <w:r w:rsidRPr="008321AD">
        <w:rPr>
          <w:rFonts w:ascii="Arial" w:hAnsi="Arial" w:cs="Arial"/>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342356D6" w14:textId="77777777" w:rsidR="00FE2EC8" w:rsidRPr="008321AD" w:rsidRDefault="00FE2EC8" w:rsidP="00FE2EC8">
      <w:pPr>
        <w:spacing w:line="360" w:lineRule="auto"/>
        <w:jc w:val="both"/>
        <w:rPr>
          <w:rFonts w:ascii="Arial" w:hAnsi="Arial" w:cs="Arial"/>
        </w:rPr>
      </w:pPr>
      <w:r w:rsidRPr="00D52142">
        <w:rPr>
          <w:rFonts w:ascii="Arial" w:hAnsi="Arial" w:cs="Arial"/>
        </w:rPr>
        <w:t>9. Zmiana terminu realizacji umowy może nastąpić wyłącznie za zgodą Zamawiającego na pisemny wniosek</w:t>
      </w:r>
      <w:r w:rsidRPr="008321AD">
        <w:rPr>
          <w:rFonts w:ascii="Arial" w:hAnsi="Arial" w:cs="Arial"/>
        </w:rPr>
        <w:t xml:space="preserve"> Wykonawcy, zawierający uzasadnienie zmiany terminu.</w:t>
      </w:r>
    </w:p>
    <w:p w14:paraId="4AC71F04" w14:textId="77777777" w:rsidR="00FE2EC8" w:rsidRPr="00D52142" w:rsidRDefault="00FE2EC8" w:rsidP="00FE2EC8">
      <w:pPr>
        <w:autoSpaceDE w:val="0"/>
        <w:autoSpaceDN w:val="0"/>
        <w:adjustRightInd w:val="0"/>
        <w:spacing w:line="360" w:lineRule="auto"/>
        <w:jc w:val="both"/>
        <w:rPr>
          <w:rFonts w:ascii="Arial" w:hAnsi="Arial" w:cs="Arial"/>
          <w:b/>
        </w:rPr>
      </w:pPr>
      <w:r w:rsidRPr="00D52142">
        <w:rPr>
          <w:rFonts w:ascii="Arial" w:hAnsi="Arial" w:cs="Arial"/>
        </w:rPr>
        <w:t xml:space="preserve">10. Niniejsze zamówienie jest  realizowane w ramach Projektu </w:t>
      </w:r>
      <w:r w:rsidRPr="00D52142">
        <w:rPr>
          <w:rFonts w:ascii="Arial" w:hAnsi="Arial" w:cs="Arial"/>
          <w:b/>
        </w:rPr>
        <w:t xml:space="preserve">Regionalny Program Operacyjny Województwa Świętokrzyskiego na lata 2014-2020.  </w:t>
      </w:r>
      <w:r w:rsidRPr="00D52142">
        <w:rPr>
          <w:rFonts w:ascii="Arial" w:hAnsi="Arial" w:cs="Arial"/>
          <w:b/>
          <w:bCs/>
        </w:rPr>
        <w:t xml:space="preserve">Oś priorytetowa </w:t>
      </w:r>
      <w:r w:rsidRPr="00D52142">
        <w:rPr>
          <w:rFonts w:ascii="Arial" w:hAnsi="Arial" w:cs="Arial"/>
          <w:b/>
        </w:rPr>
        <w:t xml:space="preserve">Innowacje i nauka; </w:t>
      </w:r>
      <w:r w:rsidRPr="00D52142">
        <w:rPr>
          <w:rFonts w:ascii="Arial" w:hAnsi="Arial" w:cs="Arial"/>
          <w:b/>
          <w:bCs/>
        </w:rPr>
        <w:t xml:space="preserve">Tytuł projektu  </w:t>
      </w:r>
      <w:r w:rsidRPr="00D52142">
        <w:rPr>
          <w:rFonts w:ascii="Arial" w:hAnsi="Arial" w:cs="Arial"/>
          <w:b/>
        </w:rPr>
        <w:t>MEDPAT - Doposażenie zakładów naukowych - badania z zakresu ochrony Zdrowia.</w:t>
      </w:r>
    </w:p>
    <w:p w14:paraId="53FDBD09" w14:textId="77777777" w:rsidR="00FE2EC8" w:rsidRPr="008321AD" w:rsidRDefault="00FE2EC8" w:rsidP="00FE2EC8">
      <w:pPr>
        <w:spacing w:line="360" w:lineRule="auto"/>
        <w:jc w:val="center"/>
        <w:rPr>
          <w:rFonts w:ascii="Arial" w:hAnsi="Arial" w:cs="Arial"/>
        </w:rPr>
      </w:pPr>
      <w:r w:rsidRPr="008321AD">
        <w:rPr>
          <w:rFonts w:ascii="Arial" w:hAnsi="Arial" w:cs="Arial"/>
        </w:rPr>
        <w:t>§ 2.</w:t>
      </w:r>
    </w:p>
    <w:p w14:paraId="4849E147" w14:textId="77777777" w:rsidR="00FE2EC8" w:rsidRPr="008321AD" w:rsidRDefault="00FE2EC8" w:rsidP="00FE2EC8">
      <w:pPr>
        <w:spacing w:line="360" w:lineRule="auto"/>
        <w:jc w:val="both"/>
        <w:rPr>
          <w:rFonts w:ascii="Arial" w:hAnsi="Arial" w:cs="Arial"/>
        </w:rPr>
      </w:pPr>
      <w:r>
        <w:rPr>
          <w:rFonts w:ascii="Arial" w:hAnsi="Arial" w:cs="Arial"/>
        </w:rPr>
        <w:t xml:space="preserve">1. </w:t>
      </w:r>
      <w:r w:rsidRPr="008321AD">
        <w:rPr>
          <w:rFonts w:ascii="Arial" w:hAnsi="Arial" w:cs="Arial"/>
        </w:rPr>
        <w:t xml:space="preserve">Wartość umowy obejmuje wszystkie koszty związane z jej realizacją, łącznie </w:t>
      </w:r>
      <w:r>
        <w:rPr>
          <w:rFonts w:ascii="Arial" w:hAnsi="Arial" w:cs="Arial"/>
        </w:rPr>
        <w:br/>
      </w:r>
      <w:r w:rsidRPr="008321AD">
        <w:rPr>
          <w:rFonts w:ascii="Arial" w:hAnsi="Arial" w:cs="Arial"/>
        </w:rPr>
        <w:t xml:space="preserve">z transportem, rozładunkiem, wniesieniem sprzętu określonego w § 1 ust. 1 do wskazanych pomieszczeń </w:t>
      </w:r>
      <w:r w:rsidRPr="008321AD">
        <w:rPr>
          <w:rFonts w:ascii="Arial" w:hAnsi="Arial" w:cs="Arial"/>
        </w:rPr>
        <w:lastRenderedPageBreak/>
        <w:t>Zamawiającego</w:t>
      </w:r>
      <w:r>
        <w:rPr>
          <w:rFonts w:ascii="Arial" w:hAnsi="Arial" w:cs="Arial"/>
        </w:rPr>
        <w:t>,</w:t>
      </w:r>
      <w:r w:rsidRPr="008321AD">
        <w:rPr>
          <w:rFonts w:ascii="Arial" w:hAnsi="Arial" w:cs="Arial"/>
        </w:rPr>
        <w:t xml:space="preserve"> instalacją, testami weryfikującymi pop</w:t>
      </w:r>
      <w:r>
        <w:rPr>
          <w:rFonts w:ascii="Arial" w:hAnsi="Arial" w:cs="Arial"/>
        </w:rPr>
        <w:t xml:space="preserve">rawność działania, konfiguracją </w:t>
      </w:r>
      <w:r w:rsidRPr="008321AD">
        <w:rPr>
          <w:rFonts w:ascii="Arial" w:hAnsi="Arial" w:cs="Arial"/>
        </w:rPr>
        <w:t>i uruchomieniem u</w:t>
      </w:r>
      <w:r>
        <w:rPr>
          <w:rFonts w:ascii="Arial" w:hAnsi="Arial" w:cs="Arial"/>
        </w:rPr>
        <w:t>rządzeń.</w:t>
      </w:r>
    </w:p>
    <w:p w14:paraId="555446EB" w14:textId="77777777" w:rsidR="00FE2EC8"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 xml:space="preserve">Wartość umowy w okresie jej obowiązywania (stanowiąca wynagrodzenie wykonawcy) łącznie nie może przekroczyć kwoty brutto:  </w:t>
      </w:r>
    </w:p>
    <w:p w14:paraId="1D319551" w14:textId="77777777" w:rsidR="00FE2EC8" w:rsidRDefault="00FE2EC8" w:rsidP="00FE2EC8">
      <w:pPr>
        <w:spacing w:line="360" w:lineRule="auto"/>
        <w:jc w:val="both"/>
        <w:rPr>
          <w:rFonts w:ascii="Arial" w:hAnsi="Arial" w:cs="Arial"/>
        </w:rPr>
      </w:pPr>
      <w:r>
        <w:rPr>
          <w:rFonts w:ascii="Arial" w:hAnsi="Arial" w:cs="Arial"/>
        </w:rPr>
        <w:t xml:space="preserve">1) część I  </w:t>
      </w:r>
      <w:r w:rsidRPr="008321AD">
        <w:rPr>
          <w:rFonts w:ascii="Arial" w:hAnsi="Arial" w:cs="Arial"/>
        </w:rPr>
        <w:t xml:space="preserve">………………..zł brutto (słownie złotych: ……………………………………), w tym </w:t>
      </w:r>
      <w:r w:rsidRPr="00796C14">
        <w:rPr>
          <w:rFonts w:ascii="Arial" w:hAnsi="Arial" w:cs="Arial"/>
        </w:rPr>
        <w:t xml:space="preserve">podatek Vat……%, na którą składają się : </w:t>
      </w:r>
    </w:p>
    <w:p w14:paraId="123A0624" w14:textId="77777777" w:rsidR="00FE2EC8" w:rsidRDefault="00FE2EC8" w:rsidP="00FE2EC8">
      <w:pPr>
        <w:spacing w:line="360" w:lineRule="auto"/>
        <w:jc w:val="both"/>
        <w:rPr>
          <w:rFonts w:ascii="Arial" w:hAnsi="Arial" w:cs="Arial"/>
        </w:rPr>
      </w:pPr>
      <w:r>
        <w:rPr>
          <w:rFonts w:ascii="Arial" w:hAnsi="Arial" w:cs="Arial"/>
        </w:rPr>
        <w:t>a) Dygestorium – 4 sztuki  w cenie brutto ………………zł, w tym podatek Vat …..%;</w:t>
      </w:r>
    </w:p>
    <w:p w14:paraId="570A5204" w14:textId="77777777" w:rsidR="00FE2EC8" w:rsidRDefault="00FE2EC8" w:rsidP="00FE2EC8">
      <w:pPr>
        <w:spacing w:line="360" w:lineRule="auto"/>
        <w:jc w:val="both"/>
        <w:rPr>
          <w:rFonts w:ascii="Arial" w:hAnsi="Arial" w:cs="Arial"/>
        </w:rPr>
      </w:pPr>
      <w:r>
        <w:rPr>
          <w:rFonts w:ascii="Arial" w:hAnsi="Arial" w:cs="Arial"/>
        </w:rPr>
        <w:t>b) komora laminarna – 4 sztuki - sztuki  w cenie brutto ………………zł, w tym podatek Vat …..%;</w:t>
      </w:r>
    </w:p>
    <w:p w14:paraId="41F95379" w14:textId="77777777" w:rsidR="00FE2EC8" w:rsidRDefault="00FE2EC8" w:rsidP="00FE2EC8">
      <w:pPr>
        <w:spacing w:line="360" w:lineRule="auto"/>
        <w:jc w:val="both"/>
        <w:rPr>
          <w:rFonts w:ascii="Arial" w:hAnsi="Arial" w:cs="Arial"/>
        </w:rPr>
      </w:pPr>
      <w:r>
        <w:rPr>
          <w:rFonts w:ascii="Arial" w:hAnsi="Arial" w:cs="Arial"/>
        </w:rPr>
        <w:t>c) lampa bakteriobójcza ścienna – 5 sztuk - sztuki  w cenie brutto ………………zł, w tym podatek Vat …..%:</w:t>
      </w:r>
    </w:p>
    <w:p w14:paraId="150411A4" w14:textId="77777777" w:rsidR="00FE2EC8" w:rsidRDefault="00FE2EC8" w:rsidP="00FE2EC8">
      <w:pPr>
        <w:spacing w:line="360" w:lineRule="auto"/>
        <w:jc w:val="both"/>
        <w:rPr>
          <w:rFonts w:ascii="Arial" w:hAnsi="Arial" w:cs="Arial"/>
        </w:rPr>
      </w:pPr>
      <w:r>
        <w:rPr>
          <w:rFonts w:ascii="Arial" w:hAnsi="Arial" w:cs="Arial"/>
        </w:rPr>
        <w:t>d) lampa bakteriobójcza ścienno-sufitowa – 6 sztuk -</w:t>
      </w:r>
      <w:r w:rsidRPr="001A4236">
        <w:rPr>
          <w:rFonts w:ascii="Arial" w:hAnsi="Arial" w:cs="Arial"/>
        </w:rPr>
        <w:t xml:space="preserve"> </w:t>
      </w:r>
      <w:r>
        <w:rPr>
          <w:rFonts w:ascii="Arial" w:hAnsi="Arial" w:cs="Arial"/>
        </w:rPr>
        <w:t>sztuki  w cenie brutto ………………zł, w tym podatek Vat …..%;</w:t>
      </w:r>
    </w:p>
    <w:p w14:paraId="58257B65" w14:textId="77777777" w:rsidR="00FE2EC8" w:rsidRDefault="00FE2EC8" w:rsidP="00FE2EC8">
      <w:pPr>
        <w:spacing w:line="360" w:lineRule="auto"/>
        <w:jc w:val="both"/>
        <w:rPr>
          <w:rFonts w:ascii="Arial" w:hAnsi="Arial" w:cs="Arial"/>
        </w:rPr>
      </w:pPr>
      <w:r>
        <w:rPr>
          <w:rFonts w:ascii="Arial" w:hAnsi="Arial" w:cs="Arial"/>
        </w:rPr>
        <w:t>e) szafy stalowe wentylowane – 3  sztuki - sztuki  w cenie brutto ………………zł, w tym podatek Vat …..%,</w:t>
      </w:r>
    </w:p>
    <w:p w14:paraId="30FBC216" w14:textId="77777777" w:rsidR="00FE2EC8" w:rsidRDefault="00FE2EC8" w:rsidP="00FE2EC8">
      <w:pPr>
        <w:spacing w:line="360" w:lineRule="auto"/>
        <w:jc w:val="both"/>
        <w:rPr>
          <w:rFonts w:ascii="Arial" w:hAnsi="Arial" w:cs="Arial"/>
        </w:rPr>
      </w:pPr>
      <w:r>
        <w:rPr>
          <w:rFonts w:ascii="Arial" w:hAnsi="Arial" w:cs="Arial"/>
        </w:rPr>
        <w:t>f) zmywarka laboratoryjna z osprzętem – 1 sztuka w cenie brutto ………………zł, w tym podatek Vat …..%</w:t>
      </w:r>
    </w:p>
    <w:p w14:paraId="45518B27" w14:textId="77777777" w:rsidR="00FE2EC8" w:rsidRDefault="00FE2EC8" w:rsidP="00FE2EC8">
      <w:pPr>
        <w:spacing w:line="360" w:lineRule="auto"/>
        <w:jc w:val="both"/>
        <w:rPr>
          <w:rFonts w:ascii="Arial" w:hAnsi="Arial" w:cs="Arial"/>
        </w:rPr>
      </w:pPr>
      <w:r>
        <w:rPr>
          <w:rFonts w:ascii="Arial" w:hAnsi="Arial" w:cs="Arial"/>
        </w:rPr>
        <w:t xml:space="preserve">2) część II </w:t>
      </w:r>
      <w:proofErr w:type="spellStart"/>
      <w:r>
        <w:rPr>
          <w:rFonts w:ascii="Arial" w:hAnsi="Arial" w:cs="Arial"/>
        </w:rPr>
        <w:t>cytometr</w:t>
      </w:r>
      <w:proofErr w:type="spellEnd"/>
      <w:r>
        <w:rPr>
          <w:rFonts w:ascii="Arial" w:hAnsi="Arial" w:cs="Arial"/>
        </w:rPr>
        <w:t xml:space="preserve"> przepływowy – 1 sztuka w cenie brutto  </w:t>
      </w:r>
      <w:r w:rsidRPr="008321AD">
        <w:rPr>
          <w:rFonts w:ascii="Arial" w:hAnsi="Arial" w:cs="Arial"/>
        </w:rPr>
        <w:t xml:space="preserve">………………..zł (słownie złotych: ……………………………………), w tym </w:t>
      </w:r>
      <w:r w:rsidRPr="00796C14">
        <w:rPr>
          <w:rFonts w:ascii="Arial" w:hAnsi="Arial" w:cs="Arial"/>
        </w:rPr>
        <w:t xml:space="preserve">podatek </w:t>
      </w:r>
      <w:r>
        <w:rPr>
          <w:rFonts w:ascii="Arial" w:hAnsi="Arial" w:cs="Arial"/>
        </w:rPr>
        <w:t xml:space="preserve">Vat……%, </w:t>
      </w:r>
    </w:p>
    <w:p w14:paraId="645423BE" w14:textId="77777777" w:rsidR="00FE2EC8" w:rsidRDefault="00FE2EC8" w:rsidP="00FE2EC8">
      <w:pPr>
        <w:spacing w:line="360" w:lineRule="auto"/>
        <w:jc w:val="both"/>
        <w:rPr>
          <w:rFonts w:ascii="Arial" w:hAnsi="Arial" w:cs="Arial"/>
        </w:rPr>
      </w:pPr>
      <w:r>
        <w:rPr>
          <w:rFonts w:ascii="Arial" w:hAnsi="Arial" w:cs="Arial"/>
        </w:rPr>
        <w:t xml:space="preserve">3) część III okap – 3 sztuki w cenie brutto </w:t>
      </w:r>
      <w:r w:rsidRPr="008321AD">
        <w:rPr>
          <w:rFonts w:ascii="Arial" w:hAnsi="Arial" w:cs="Arial"/>
        </w:rPr>
        <w:t xml:space="preserve">………………..zł brutto (słownie złotych: ……………………………………), w tym </w:t>
      </w:r>
      <w:r w:rsidRPr="00796C14">
        <w:rPr>
          <w:rFonts w:ascii="Arial" w:hAnsi="Arial" w:cs="Arial"/>
        </w:rPr>
        <w:t xml:space="preserve">podatek </w:t>
      </w:r>
      <w:r>
        <w:rPr>
          <w:rFonts w:ascii="Arial" w:hAnsi="Arial" w:cs="Arial"/>
        </w:rPr>
        <w:t>Vat……%.</w:t>
      </w:r>
    </w:p>
    <w:p w14:paraId="0AEC224B" w14:textId="77777777" w:rsidR="00FE2EC8" w:rsidRPr="00796C14" w:rsidRDefault="00FE2EC8" w:rsidP="00FE2EC8">
      <w:pPr>
        <w:spacing w:line="360" w:lineRule="auto"/>
        <w:jc w:val="center"/>
        <w:rPr>
          <w:rFonts w:ascii="Arial" w:hAnsi="Arial" w:cs="Arial"/>
        </w:rPr>
      </w:pPr>
      <w:r w:rsidRPr="00796C14">
        <w:rPr>
          <w:rFonts w:ascii="Arial" w:hAnsi="Arial" w:cs="Arial"/>
        </w:rPr>
        <w:t>§ 3.</w:t>
      </w:r>
    </w:p>
    <w:p w14:paraId="1FEC4ACD" w14:textId="77777777" w:rsidR="00FE2EC8" w:rsidRPr="00796C14" w:rsidRDefault="00FE2EC8" w:rsidP="00FE2EC8">
      <w:pPr>
        <w:spacing w:line="360" w:lineRule="auto"/>
        <w:jc w:val="both"/>
        <w:rPr>
          <w:rFonts w:ascii="Arial" w:hAnsi="Arial" w:cs="Arial"/>
        </w:rPr>
      </w:pPr>
      <w:r w:rsidRPr="00796C14">
        <w:rPr>
          <w:rFonts w:ascii="Arial" w:hAnsi="Arial" w:cs="Arial"/>
        </w:rPr>
        <w:t>1. Osoba wyznaczona do kontaktów po stronie Wykonawcy: .............................................. tel. ......................... mail …………………………………..</w:t>
      </w:r>
    </w:p>
    <w:p w14:paraId="46FE4CC0" w14:textId="77777777" w:rsidR="00FE2EC8" w:rsidRPr="008321AD"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W przypadku zmiany osoby odpowiedzialnej za kontakt z Zamawiającym, Wykonawca niezwłocznie zawia</w:t>
      </w:r>
      <w:r w:rsidRPr="008321AD">
        <w:rPr>
          <w:rFonts w:ascii="Arial" w:hAnsi="Arial" w:cs="Arial"/>
        </w:rPr>
        <w:softHyphen/>
        <w:t>domi na piśmie o tym fakcie Zamawiającego.</w:t>
      </w:r>
    </w:p>
    <w:p w14:paraId="24D33705" w14:textId="77777777" w:rsidR="00FE2EC8" w:rsidRPr="008321AD" w:rsidRDefault="00FE2EC8" w:rsidP="00FE2EC8">
      <w:pPr>
        <w:spacing w:line="360" w:lineRule="auto"/>
        <w:jc w:val="center"/>
        <w:rPr>
          <w:rFonts w:ascii="Arial" w:hAnsi="Arial" w:cs="Arial"/>
        </w:rPr>
      </w:pPr>
      <w:r w:rsidRPr="008321AD">
        <w:rPr>
          <w:rFonts w:ascii="Arial" w:hAnsi="Arial" w:cs="Arial"/>
        </w:rPr>
        <w:t>§ 4.</w:t>
      </w:r>
    </w:p>
    <w:p w14:paraId="55F2896A" w14:textId="77777777" w:rsidR="00FE2EC8" w:rsidRPr="008321AD" w:rsidRDefault="00FE2EC8" w:rsidP="00FE2EC8">
      <w:pPr>
        <w:spacing w:line="360" w:lineRule="auto"/>
        <w:jc w:val="both"/>
        <w:rPr>
          <w:rFonts w:ascii="Arial" w:hAnsi="Arial" w:cs="Arial"/>
        </w:rPr>
      </w:pPr>
      <w:r>
        <w:rPr>
          <w:rFonts w:ascii="Arial" w:hAnsi="Arial" w:cs="Arial"/>
        </w:rPr>
        <w:t xml:space="preserve">1. </w:t>
      </w:r>
      <w:r w:rsidRPr="008321AD">
        <w:rPr>
          <w:rFonts w:ascii="Arial" w:hAnsi="Arial" w:cs="Arial"/>
        </w:rPr>
        <w:t>Wykonawca oświadcza, że posiada doświadczenie, kwalifikacje i uprawnienia wymagane do prawidłowego wykonywa</w:t>
      </w:r>
      <w:r w:rsidRPr="008321AD">
        <w:rPr>
          <w:rFonts w:ascii="Arial" w:hAnsi="Arial" w:cs="Arial"/>
        </w:rPr>
        <w:softHyphen/>
        <w:t>nia umowy. Wykonawca oświadcza, że zapoznał się z warunkami realizacji umowy i oświadcza, że nie zachodzą okoliczności uniemożliwiające lub utrudniające prawidłowe jej wykonanie.</w:t>
      </w:r>
    </w:p>
    <w:p w14:paraId="548E961A" w14:textId="77777777" w:rsidR="00FE2EC8" w:rsidRPr="008321AD"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 xml:space="preserve">Wykonawca wykona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w:t>
      </w:r>
      <w:r w:rsidRPr="008321AD">
        <w:rPr>
          <w:rFonts w:ascii="Arial" w:hAnsi="Arial" w:cs="Arial"/>
        </w:rPr>
        <w:lastRenderedPageBreak/>
        <w:t>elementy (przyłącza, kable itp.) niezbędne do uruchomienia i pracy u Zmawiającego do celu</w:t>
      </w:r>
      <w:r>
        <w:rPr>
          <w:rFonts w:ascii="Arial" w:hAnsi="Arial" w:cs="Arial"/>
        </w:rPr>
        <w:t>,</w:t>
      </w:r>
      <w:r w:rsidRPr="008321AD">
        <w:rPr>
          <w:rFonts w:ascii="Arial" w:hAnsi="Arial" w:cs="Arial"/>
        </w:rPr>
        <w:t xml:space="preserve"> dla którego przedmiot umowy jest zakupywany. Wszystkie dokumenty załączone do dostarczonego sprzętu winny być sporządzone w języku polskim w formie pisemnej/ drukowanej lub elektronicznej na płycie CD/DVD.</w:t>
      </w:r>
    </w:p>
    <w:p w14:paraId="7D21412D" w14:textId="77777777" w:rsidR="00FE2EC8" w:rsidRPr="008321AD" w:rsidRDefault="00FE2EC8" w:rsidP="00FE2EC8">
      <w:pPr>
        <w:spacing w:line="360" w:lineRule="auto"/>
        <w:jc w:val="both"/>
        <w:rPr>
          <w:rFonts w:ascii="Arial" w:hAnsi="Arial" w:cs="Arial"/>
        </w:rPr>
      </w:pPr>
      <w:r>
        <w:rPr>
          <w:rFonts w:ascii="Arial" w:hAnsi="Arial" w:cs="Arial"/>
        </w:rPr>
        <w:t xml:space="preserve">3. </w:t>
      </w:r>
      <w:r w:rsidRPr="008321AD">
        <w:rPr>
          <w:rFonts w:ascii="Arial" w:hAnsi="Arial" w:cs="Arial"/>
        </w:rPr>
        <w:t>Wykonawca zobowiązuje się dostarczyć sprzęt w oryginalnych opakowaniach na własny koszt.</w:t>
      </w:r>
    </w:p>
    <w:p w14:paraId="7FCE6476" w14:textId="77777777" w:rsidR="00FE2EC8" w:rsidRPr="008321AD" w:rsidRDefault="00FE2EC8" w:rsidP="00FE2EC8">
      <w:pPr>
        <w:spacing w:line="360" w:lineRule="auto"/>
        <w:jc w:val="center"/>
        <w:rPr>
          <w:rFonts w:ascii="Arial" w:hAnsi="Arial" w:cs="Arial"/>
        </w:rPr>
      </w:pPr>
      <w:r w:rsidRPr="008321AD">
        <w:rPr>
          <w:rFonts w:ascii="Arial" w:hAnsi="Arial" w:cs="Arial"/>
        </w:rPr>
        <w:t>§ 5.</w:t>
      </w:r>
    </w:p>
    <w:p w14:paraId="2BF112A8" w14:textId="77777777" w:rsidR="00FE2EC8" w:rsidRPr="008321AD" w:rsidRDefault="00FE2EC8" w:rsidP="00FE2EC8">
      <w:pPr>
        <w:spacing w:line="360" w:lineRule="auto"/>
        <w:jc w:val="both"/>
        <w:rPr>
          <w:rFonts w:ascii="Arial" w:hAnsi="Arial" w:cs="Arial"/>
        </w:rPr>
      </w:pPr>
      <w:r>
        <w:rPr>
          <w:rFonts w:ascii="Arial" w:hAnsi="Arial" w:cs="Arial"/>
        </w:rPr>
        <w:t xml:space="preserve">1. </w:t>
      </w:r>
      <w:r w:rsidRPr="008321AD">
        <w:rPr>
          <w:rFonts w:ascii="Arial" w:hAnsi="Arial" w:cs="Arial"/>
        </w:rPr>
        <w:t xml:space="preserve">Wykonawca udziela niniejszym gwarancji na okres: </w:t>
      </w:r>
      <w:r>
        <w:rPr>
          <w:rFonts w:ascii="Arial" w:hAnsi="Arial" w:cs="Arial"/>
        </w:rPr>
        <w:t xml:space="preserve">  ……….miesięcy. </w:t>
      </w:r>
      <w:r w:rsidRPr="008321AD">
        <w:rPr>
          <w:rFonts w:ascii="Arial" w:hAnsi="Arial" w:cs="Arial"/>
        </w:rPr>
        <w:t>Warunki gwarancji określa karta gwarancyjna, stanowiąca integralną część niniejszej umowy.</w:t>
      </w:r>
    </w:p>
    <w:p w14:paraId="5A658062" w14:textId="77777777" w:rsidR="00FE2EC8"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 xml:space="preserve">Wykonawca udziela także rękojmi na okres: </w:t>
      </w:r>
      <w:r>
        <w:rPr>
          <w:rFonts w:ascii="Arial" w:hAnsi="Arial" w:cs="Arial"/>
        </w:rPr>
        <w:t xml:space="preserve">  ………. miesięcy.</w:t>
      </w:r>
    </w:p>
    <w:p w14:paraId="02FB2924" w14:textId="77777777" w:rsidR="00FE2EC8" w:rsidRPr="008321AD" w:rsidRDefault="00FE2EC8" w:rsidP="00FE2EC8">
      <w:pPr>
        <w:spacing w:line="360" w:lineRule="auto"/>
        <w:jc w:val="both"/>
        <w:rPr>
          <w:rFonts w:ascii="Arial" w:hAnsi="Arial" w:cs="Arial"/>
        </w:rPr>
      </w:pPr>
      <w:r>
        <w:rPr>
          <w:rFonts w:ascii="Arial" w:hAnsi="Arial" w:cs="Arial"/>
        </w:rPr>
        <w:t xml:space="preserve">3. </w:t>
      </w:r>
      <w:r w:rsidRPr="008321AD">
        <w:rPr>
          <w:rFonts w:ascii="Arial" w:hAnsi="Arial" w:cs="Arial"/>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7865EF04" w14:textId="77777777" w:rsidR="00FE2EC8" w:rsidRPr="008321AD" w:rsidRDefault="00FE2EC8" w:rsidP="00FE2EC8">
      <w:pPr>
        <w:spacing w:line="360" w:lineRule="auto"/>
        <w:jc w:val="both"/>
        <w:rPr>
          <w:rFonts w:ascii="Arial" w:hAnsi="Arial" w:cs="Arial"/>
        </w:rPr>
      </w:pPr>
      <w:r>
        <w:rPr>
          <w:rFonts w:ascii="Arial" w:hAnsi="Arial" w:cs="Arial"/>
        </w:rPr>
        <w:t xml:space="preserve">4. </w:t>
      </w:r>
      <w:r w:rsidRPr="008321AD">
        <w:rPr>
          <w:rFonts w:ascii="Arial" w:hAnsi="Arial" w:cs="Arial"/>
        </w:rPr>
        <w:t xml:space="preserve">Na podstawie uprawnień wynikających z tytułu rękojmi Zamawiający może żądać usunięcia wady, wyznaczając Wykonawcy w tym celu odpowiedni, technicznie uzasadniony termin </w:t>
      </w:r>
      <w:r>
        <w:rPr>
          <w:rFonts w:ascii="Arial" w:hAnsi="Arial" w:cs="Arial"/>
        </w:rPr>
        <w:br/>
      </w:r>
      <w:r w:rsidRPr="008321AD">
        <w:rPr>
          <w:rFonts w:ascii="Arial" w:hAnsi="Arial" w:cs="Arial"/>
        </w:rPr>
        <w:t xml:space="preserve">z zagrożeniem, że po bezskutecznym upływie terminu może usunąć wady na koszt </w:t>
      </w:r>
      <w:r>
        <w:rPr>
          <w:rFonts w:ascii="Arial" w:hAnsi="Arial" w:cs="Arial"/>
        </w:rPr>
        <w:br/>
      </w:r>
      <w:r w:rsidRPr="008321AD">
        <w:rPr>
          <w:rFonts w:ascii="Arial" w:hAnsi="Arial" w:cs="Arial"/>
        </w:rPr>
        <w:t>i ryzyko Wykonawcy</w:t>
      </w:r>
      <w:r>
        <w:rPr>
          <w:rFonts w:ascii="Arial" w:hAnsi="Arial" w:cs="Arial"/>
        </w:rPr>
        <w:t>,</w:t>
      </w:r>
      <w:r w:rsidRPr="008321AD">
        <w:rPr>
          <w:rFonts w:ascii="Arial" w:hAnsi="Arial" w:cs="Arial"/>
        </w:rPr>
        <w:t xml:space="preserve"> wybierając w tym celu dowolny podmiot. Koszty poniesione przez Zamawiającego z tego tytuły</w:t>
      </w:r>
      <w:r>
        <w:rPr>
          <w:rFonts w:ascii="Arial" w:hAnsi="Arial" w:cs="Arial"/>
        </w:rPr>
        <w:t>,</w:t>
      </w:r>
      <w:r w:rsidRPr="008321AD">
        <w:rPr>
          <w:rFonts w:ascii="Arial" w:hAnsi="Arial" w:cs="Arial"/>
        </w:rPr>
        <w:t xml:space="preserve"> powiększone o kary umowne</w:t>
      </w:r>
      <w:r>
        <w:rPr>
          <w:rFonts w:ascii="Arial" w:hAnsi="Arial" w:cs="Arial"/>
        </w:rPr>
        <w:t>,</w:t>
      </w:r>
      <w:r w:rsidRPr="008321AD">
        <w:rPr>
          <w:rFonts w:ascii="Arial" w:hAnsi="Arial" w:cs="Arial"/>
        </w:rPr>
        <w:t xml:space="preserve"> wynikające z przedmiotowej umowy, mogą być potrącane przez Zamawiającego z wierzytelności Wykonawcy lub Wykonawca zostanie obciążony na podstawie faktury VAT</w:t>
      </w:r>
      <w:r>
        <w:rPr>
          <w:rFonts w:ascii="Arial" w:hAnsi="Arial" w:cs="Arial"/>
        </w:rPr>
        <w:t>,</w:t>
      </w:r>
      <w:r w:rsidRPr="008321AD">
        <w:rPr>
          <w:rFonts w:ascii="Arial" w:hAnsi="Arial" w:cs="Arial"/>
        </w:rPr>
        <w:t xml:space="preserve"> wystawionej przez Zamawiającego.</w:t>
      </w:r>
    </w:p>
    <w:p w14:paraId="798F5B59" w14:textId="77777777" w:rsidR="00FE2EC8" w:rsidRPr="008321AD" w:rsidRDefault="00FE2EC8" w:rsidP="00FE2EC8">
      <w:pPr>
        <w:spacing w:line="360" w:lineRule="auto"/>
        <w:jc w:val="both"/>
        <w:rPr>
          <w:rFonts w:ascii="Arial" w:hAnsi="Arial" w:cs="Arial"/>
        </w:rPr>
      </w:pPr>
      <w:r>
        <w:rPr>
          <w:rFonts w:ascii="Arial" w:hAnsi="Arial" w:cs="Arial"/>
        </w:rPr>
        <w:t xml:space="preserve">5. </w:t>
      </w:r>
      <w:r w:rsidRPr="008321AD">
        <w:rPr>
          <w:rFonts w:ascii="Arial" w:hAnsi="Arial" w:cs="Arial"/>
        </w:rPr>
        <w:t xml:space="preserve">Zamawiający może wedle własnego uznania dochodzić praw wynikających z gwarancji lub rękojmi. </w:t>
      </w:r>
    </w:p>
    <w:p w14:paraId="0BB04FA9" w14:textId="77777777" w:rsidR="00FE2EC8" w:rsidRPr="008321AD" w:rsidRDefault="00FE2EC8" w:rsidP="00FE2EC8">
      <w:pPr>
        <w:spacing w:line="360" w:lineRule="auto"/>
        <w:jc w:val="both"/>
        <w:rPr>
          <w:rFonts w:ascii="Arial" w:hAnsi="Arial" w:cs="Arial"/>
        </w:rPr>
      </w:pPr>
      <w:r>
        <w:rPr>
          <w:rFonts w:ascii="Arial" w:hAnsi="Arial" w:cs="Arial"/>
        </w:rPr>
        <w:t xml:space="preserve">6. </w:t>
      </w:r>
      <w:r w:rsidRPr="008321AD">
        <w:rPr>
          <w:rFonts w:ascii="Arial" w:hAnsi="Arial" w:cs="Arial"/>
        </w:rPr>
        <w:t>Wykonawca jest odpowiedzialny względem Zamawiającego za wszelkie wady prawne dostarczon</w:t>
      </w:r>
      <w:r>
        <w:rPr>
          <w:rFonts w:ascii="Arial" w:hAnsi="Arial" w:cs="Arial"/>
        </w:rPr>
        <w:t xml:space="preserve">ych </w:t>
      </w:r>
      <w:r w:rsidRPr="008321AD">
        <w:rPr>
          <w:rFonts w:ascii="Arial" w:hAnsi="Arial" w:cs="Arial"/>
        </w:rPr>
        <w:t>u</w:t>
      </w:r>
      <w:r>
        <w:rPr>
          <w:rFonts w:ascii="Arial" w:hAnsi="Arial" w:cs="Arial"/>
        </w:rPr>
        <w:t>rządzeń</w:t>
      </w:r>
      <w:r w:rsidRPr="008321AD">
        <w:rPr>
          <w:rFonts w:ascii="Arial" w:hAnsi="Arial" w:cs="Arial"/>
        </w:rPr>
        <w:t xml:space="preserve">, w tym również za ewentualne roszczenia osób trzecich wynikające z naruszenia praw własności intelektualnej lub przemysłowej, w tym praw autorskich, patentów, praw ochronnych </w:t>
      </w:r>
      <w:r>
        <w:rPr>
          <w:rFonts w:ascii="Arial" w:hAnsi="Arial" w:cs="Arial"/>
        </w:rPr>
        <w:t>n</w:t>
      </w:r>
      <w:r w:rsidRPr="008321AD">
        <w:rPr>
          <w:rFonts w:ascii="Arial" w:hAnsi="Arial" w:cs="Arial"/>
        </w:rPr>
        <w:t>a znaki towarowe oraz praw z rejestracji na wzory użytkowe i przemysłowe, pozostające w związku z wprowadzaniem przedmiotu umowy do obrotu na terytorium Rzeczypospolitej Polskiej.</w:t>
      </w:r>
    </w:p>
    <w:p w14:paraId="05ECB049" w14:textId="77777777" w:rsidR="00FE2EC8" w:rsidRPr="008321AD" w:rsidRDefault="00FE2EC8" w:rsidP="00FE2EC8">
      <w:pPr>
        <w:spacing w:line="360" w:lineRule="auto"/>
        <w:jc w:val="both"/>
        <w:rPr>
          <w:rFonts w:ascii="Arial" w:hAnsi="Arial" w:cs="Arial"/>
        </w:rPr>
      </w:pPr>
      <w:r>
        <w:rPr>
          <w:rFonts w:ascii="Arial" w:hAnsi="Arial" w:cs="Arial"/>
        </w:rPr>
        <w:t xml:space="preserve">7. </w:t>
      </w:r>
      <w:r w:rsidRPr="008321AD">
        <w:rPr>
          <w:rFonts w:ascii="Arial" w:hAnsi="Arial" w:cs="Arial"/>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w:t>
      </w:r>
      <w:r>
        <w:rPr>
          <w:rFonts w:ascii="Arial" w:hAnsi="Arial" w:cs="Arial"/>
        </w:rPr>
        <w:t xml:space="preserve">jące w związku </w:t>
      </w:r>
      <w:r w:rsidRPr="008321AD">
        <w:rPr>
          <w:rFonts w:ascii="Arial" w:hAnsi="Arial" w:cs="Arial"/>
        </w:rPr>
        <w:t xml:space="preserve">z wprowadzaniem przedmiotu umowy do obrotu na terytorium Rzeczypospolitej Polskiej.   </w:t>
      </w:r>
    </w:p>
    <w:p w14:paraId="6433823C" w14:textId="77777777" w:rsidR="00FE2EC8" w:rsidRPr="008321AD" w:rsidRDefault="00FE2EC8" w:rsidP="00FE2EC8">
      <w:pPr>
        <w:spacing w:line="360" w:lineRule="auto"/>
        <w:jc w:val="both"/>
        <w:rPr>
          <w:rFonts w:ascii="Arial" w:hAnsi="Arial" w:cs="Arial"/>
        </w:rPr>
      </w:pPr>
      <w:r>
        <w:rPr>
          <w:rFonts w:ascii="Arial" w:hAnsi="Arial" w:cs="Arial"/>
        </w:rPr>
        <w:t xml:space="preserve">8. </w:t>
      </w:r>
      <w:r w:rsidRPr="007B7BC9">
        <w:rPr>
          <w:rFonts w:ascii="Arial" w:hAnsi="Arial" w:cs="Arial"/>
        </w:rPr>
        <w:t xml:space="preserve">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t>
      </w:r>
      <w:r w:rsidRPr="007B7BC9">
        <w:rPr>
          <w:rFonts w:ascii="Arial" w:hAnsi="Arial" w:cs="Arial"/>
        </w:rPr>
        <w:lastRenderedPageBreak/>
        <w:t>Wykonawcę w terminie 3 dni roboczych, licząc od dnia otrzymania pisma Zamawiającego, uważa się, że Wykonawca wyraził zgodę na rozbudowę.</w:t>
      </w:r>
    </w:p>
    <w:p w14:paraId="27182DF6" w14:textId="77777777" w:rsidR="00FE2EC8" w:rsidRPr="008321AD" w:rsidRDefault="00FE2EC8" w:rsidP="00FE2EC8">
      <w:pPr>
        <w:spacing w:line="360" w:lineRule="auto"/>
        <w:jc w:val="center"/>
        <w:rPr>
          <w:rFonts w:ascii="Arial" w:hAnsi="Arial" w:cs="Arial"/>
        </w:rPr>
      </w:pPr>
      <w:r w:rsidRPr="008321AD">
        <w:rPr>
          <w:rFonts w:ascii="Arial" w:hAnsi="Arial" w:cs="Arial"/>
        </w:rPr>
        <w:t>§ 6.</w:t>
      </w:r>
    </w:p>
    <w:p w14:paraId="65A7FB00" w14:textId="77777777" w:rsidR="00FE2EC8" w:rsidRPr="008321AD" w:rsidRDefault="00FE2EC8" w:rsidP="00FE2EC8">
      <w:pPr>
        <w:spacing w:line="360" w:lineRule="auto"/>
        <w:jc w:val="both"/>
        <w:rPr>
          <w:rFonts w:ascii="Arial" w:hAnsi="Arial" w:cs="Arial"/>
        </w:rPr>
      </w:pPr>
      <w:r>
        <w:rPr>
          <w:rFonts w:ascii="Arial" w:hAnsi="Arial" w:cs="Arial"/>
        </w:rPr>
        <w:t xml:space="preserve">1. </w:t>
      </w:r>
      <w:r w:rsidRPr="008321AD">
        <w:rPr>
          <w:rFonts w:ascii="Arial" w:hAnsi="Arial" w:cs="Arial"/>
        </w:rPr>
        <w:t>Wykonawca jest odpowiedzialny względem Zamawiającego w zakresie różnorodnych usterek, które uniemożliwiają poprawna instalację, uruchomienie i użytkowanie oprogramowania.</w:t>
      </w:r>
    </w:p>
    <w:p w14:paraId="78551786" w14:textId="77777777" w:rsidR="00FE2EC8" w:rsidRPr="008321AD"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Wykonawca jest odpowiedzialny względem Zamawiającego za wszelkie wady prawne opr</w:t>
      </w:r>
      <w:r>
        <w:rPr>
          <w:rFonts w:ascii="Arial" w:hAnsi="Arial" w:cs="Arial"/>
        </w:rPr>
        <w:t xml:space="preserve">ogramowania,                                </w:t>
      </w:r>
      <w:r w:rsidRPr="008321AD">
        <w:rPr>
          <w:rFonts w:ascii="Arial" w:hAnsi="Arial" w:cs="Arial"/>
        </w:rPr>
        <w:t>w tym również za ewentualne roszczenia osób trzecich</w:t>
      </w:r>
      <w:r>
        <w:rPr>
          <w:rFonts w:ascii="Arial" w:hAnsi="Arial" w:cs="Arial"/>
        </w:rPr>
        <w:t>,</w:t>
      </w:r>
      <w:r w:rsidRPr="008321AD">
        <w:rPr>
          <w:rFonts w:ascii="Arial" w:hAnsi="Arial" w:cs="Arial"/>
        </w:rPr>
        <w:t xml:space="preserve"> wynikające </w:t>
      </w:r>
      <w:r>
        <w:rPr>
          <w:rFonts w:ascii="Arial" w:hAnsi="Arial" w:cs="Arial"/>
        </w:rPr>
        <w:br/>
      </w:r>
      <w:r w:rsidRPr="008321AD">
        <w:rPr>
          <w:rFonts w:ascii="Arial" w:hAnsi="Arial" w:cs="Arial"/>
        </w:rPr>
        <w:t xml:space="preserve">z naruszenia praw własności intelektualnej lub przemysłowej, w tym praw autorskich, patentów, praw ochronnych </w:t>
      </w:r>
      <w:r>
        <w:rPr>
          <w:rFonts w:ascii="Arial" w:hAnsi="Arial" w:cs="Arial"/>
        </w:rPr>
        <w:t>n</w:t>
      </w:r>
      <w:r w:rsidRPr="008321AD">
        <w:rPr>
          <w:rFonts w:ascii="Arial" w:hAnsi="Arial" w:cs="Arial"/>
        </w:rPr>
        <w:t xml:space="preserve">a znaki towarowe oraz praw z rejestracji na wzory użytkowe </w:t>
      </w:r>
      <w:r>
        <w:rPr>
          <w:rFonts w:ascii="Arial" w:hAnsi="Arial" w:cs="Arial"/>
        </w:rPr>
        <w:br/>
      </w:r>
      <w:r w:rsidRPr="008321AD">
        <w:rPr>
          <w:rFonts w:ascii="Arial" w:hAnsi="Arial" w:cs="Arial"/>
        </w:rPr>
        <w:t>i przemysłowe, pozostające w związku z wprowadzaniem towarów do obrotu na terytorium Rzeczypospolitej Polskiej.</w:t>
      </w:r>
    </w:p>
    <w:p w14:paraId="7374586D" w14:textId="77777777" w:rsidR="00FE2EC8" w:rsidRDefault="00FE2EC8" w:rsidP="00FE2EC8">
      <w:pPr>
        <w:spacing w:line="360" w:lineRule="auto"/>
        <w:jc w:val="both"/>
        <w:rPr>
          <w:rFonts w:ascii="Arial" w:hAnsi="Arial" w:cs="Arial"/>
        </w:rPr>
      </w:pPr>
      <w:r>
        <w:rPr>
          <w:rFonts w:ascii="Arial" w:hAnsi="Arial" w:cs="Arial"/>
        </w:rPr>
        <w:t xml:space="preserve">3. </w:t>
      </w:r>
      <w:r w:rsidRPr="008321AD">
        <w:rPr>
          <w:rFonts w:ascii="Arial" w:hAnsi="Arial" w:cs="Arial"/>
        </w:rPr>
        <w:t>Wykonawca zwalnia Zamawiającego od ewentualnych roszczeń osób trzecich</w:t>
      </w:r>
      <w:r>
        <w:rPr>
          <w:rFonts w:ascii="Arial" w:hAnsi="Arial" w:cs="Arial"/>
        </w:rPr>
        <w:t>,</w:t>
      </w:r>
      <w:r w:rsidRPr="008321AD">
        <w:rPr>
          <w:rFonts w:ascii="Arial" w:hAnsi="Arial" w:cs="Arial"/>
        </w:rPr>
        <w:t xml:space="preserve">  wynikających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 </w:t>
      </w:r>
    </w:p>
    <w:p w14:paraId="51714B67" w14:textId="77777777" w:rsidR="00FE2EC8" w:rsidRPr="008321AD" w:rsidRDefault="00FE2EC8" w:rsidP="00FE2EC8">
      <w:pPr>
        <w:spacing w:line="360" w:lineRule="auto"/>
        <w:jc w:val="both"/>
        <w:rPr>
          <w:rFonts w:ascii="Arial" w:hAnsi="Arial" w:cs="Arial"/>
        </w:rPr>
      </w:pPr>
      <w:r>
        <w:rPr>
          <w:rFonts w:ascii="Arial" w:hAnsi="Arial" w:cs="Arial"/>
        </w:rPr>
        <w:t xml:space="preserve">4. </w:t>
      </w:r>
      <w:r w:rsidRPr="008321AD">
        <w:rPr>
          <w:rFonts w:ascii="Arial" w:hAnsi="Arial" w:cs="Arial"/>
        </w:rPr>
        <w:t xml:space="preserve">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 zakresie dopuszczalnym przez ustawę. Zamawiający zobowiązuje się do nieusuwania danych producenta – </w:t>
      </w:r>
      <w:r>
        <w:rPr>
          <w:rFonts w:ascii="Arial" w:hAnsi="Arial" w:cs="Arial"/>
        </w:rPr>
        <w:br/>
      </w:r>
      <w:r w:rsidRPr="008321AD">
        <w:rPr>
          <w:rFonts w:ascii="Arial" w:hAnsi="Arial" w:cs="Arial"/>
        </w:rPr>
        <w:t>w szczególności uwag Copyright – bez wcześniejszego, wyraźnego potwierdzenia Wykonawcy.</w:t>
      </w:r>
    </w:p>
    <w:p w14:paraId="0266875D" w14:textId="77777777" w:rsidR="00FE2EC8" w:rsidRPr="008321AD" w:rsidRDefault="00FE2EC8" w:rsidP="00FE2EC8">
      <w:pPr>
        <w:spacing w:line="360" w:lineRule="auto"/>
        <w:jc w:val="center"/>
        <w:rPr>
          <w:rFonts w:ascii="Arial" w:hAnsi="Arial" w:cs="Arial"/>
        </w:rPr>
      </w:pPr>
      <w:r w:rsidRPr="008321AD">
        <w:rPr>
          <w:rFonts w:ascii="Arial" w:hAnsi="Arial" w:cs="Arial"/>
        </w:rPr>
        <w:t>§ 7</w:t>
      </w:r>
    </w:p>
    <w:p w14:paraId="32639F34" w14:textId="77777777" w:rsidR="00FE2EC8" w:rsidRPr="008321AD" w:rsidRDefault="00FE2EC8" w:rsidP="00FE2EC8">
      <w:pPr>
        <w:spacing w:line="360" w:lineRule="auto"/>
        <w:jc w:val="both"/>
        <w:rPr>
          <w:rFonts w:ascii="Arial" w:hAnsi="Arial" w:cs="Arial"/>
        </w:rPr>
      </w:pPr>
      <w:r w:rsidRPr="008321AD">
        <w:rPr>
          <w:rFonts w:ascii="Arial" w:hAnsi="Arial" w:cs="Arial"/>
        </w:rPr>
        <w:t>Wykonawca gwarantuje, że dostarczon</w:t>
      </w:r>
      <w:r>
        <w:rPr>
          <w:rFonts w:ascii="Arial" w:hAnsi="Arial" w:cs="Arial"/>
        </w:rPr>
        <w:t>e urządzenia medyczne są</w:t>
      </w:r>
      <w:r w:rsidRPr="008321AD">
        <w:rPr>
          <w:rFonts w:ascii="Arial" w:hAnsi="Arial" w:cs="Arial"/>
        </w:rPr>
        <w:t xml:space="preserve"> woln</w:t>
      </w:r>
      <w:r>
        <w:rPr>
          <w:rFonts w:ascii="Arial" w:hAnsi="Arial" w:cs="Arial"/>
        </w:rPr>
        <w:t>e</w:t>
      </w:r>
      <w:r w:rsidRPr="008321AD">
        <w:rPr>
          <w:rFonts w:ascii="Arial" w:hAnsi="Arial" w:cs="Arial"/>
        </w:rPr>
        <w:t xml:space="preserve"> od wad uniemożliwiających </w:t>
      </w:r>
      <w:r>
        <w:rPr>
          <w:rFonts w:ascii="Arial" w:hAnsi="Arial" w:cs="Arial"/>
        </w:rPr>
        <w:t>ich zainstalowanie i uruchomienie</w:t>
      </w:r>
      <w:r w:rsidRPr="008321AD">
        <w:rPr>
          <w:rFonts w:ascii="Arial" w:hAnsi="Arial" w:cs="Arial"/>
        </w:rPr>
        <w:t>.</w:t>
      </w:r>
    </w:p>
    <w:p w14:paraId="32DF4C02" w14:textId="77777777" w:rsidR="00FE2EC8" w:rsidRPr="008321AD" w:rsidRDefault="00FE2EC8" w:rsidP="00FE2EC8">
      <w:pPr>
        <w:spacing w:line="360" w:lineRule="auto"/>
        <w:jc w:val="center"/>
        <w:rPr>
          <w:rFonts w:ascii="Arial" w:hAnsi="Arial" w:cs="Arial"/>
        </w:rPr>
      </w:pPr>
      <w:r w:rsidRPr="008321AD">
        <w:rPr>
          <w:rFonts w:ascii="Arial" w:hAnsi="Arial" w:cs="Arial"/>
        </w:rPr>
        <w:t>§ 8.</w:t>
      </w:r>
    </w:p>
    <w:p w14:paraId="3B73C976" w14:textId="77777777" w:rsidR="00FE2EC8" w:rsidRPr="008321AD" w:rsidRDefault="00FE2EC8" w:rsidP="00FE2EC8">
      <w:pPr>
        <w:spacing w:line="360" w:lineRule="auto"/>
        <w:jc w:val="both"/>
        <w:rPr>
          <w:rFonts w:ascii="Arial" w:hAnsi="Arial" w:cs="Arial"/>
        </w:rPr>
      </w:pPr>
      <w:r>
        <w:rPr>
          <w:rFonts w:ascii="Arial" w:hAnsi="Arial" w:cs="Arial"/>
        </w:rPr>
        <w:t xml:space="preserve">1. </w:t>
      </w:r>
      <w:r w:rsidRPr="008321AD">
        <w:rPr>
          <w:rFonts w:ascii="Arial" w:hAnsi="Arial" w:cs="Arial"/>
        </w:rPr>
        <w:t>Podstawą do wystawienia faktury VAT na płatnika - Zamawiającego jest należyte wykonanie umowy, w tym uruchomienie</w:t>
      </w:r>
      <w:r>
        <w:rPr>
          <w:rFonts w:ascii="Arial" w:hAnsi="Arial" w:cs="Arial"/>
        </w:rPr>
        <w:t>,</w:t>
      </w:r>
      <w:r w:rsidRPr="008321AD">
        <w:rPr>
          <w:rFonts w:ascii="Arial" w:hAnsi="Arial" w:cs="Arial"/>
        </w:rPr>
        <w:t xml:space="preserve"> </w:t>
      </w:r>
      <w:r>
        <w:rPr>
          <w:rFonts w:ascii="Arial" w:hAnsi="Arial" w:cs="Arial"/>
        </w:rPr>
        <w:t>instalacja, uruchomienie urządzeń,</w:t>
      </w:r>
      <w:r w:rsidRPr="008321AD">
        <w:rPr>
          <w:rFonts w:ascii="Arial" w:hAnsi="Arial" w:cs="Arial"/>
        </w:rPr>
        <w:t xml:space="preserve"> potwierdzone pisemnym protokołem odbioru, którego wzór stanowi załącznik do niniejszej umowy, podpisanym przez komisję składającą się z:</w:t>
      </w:r>
    </w:p>
    <w:p w14:paraId="64047A73" w14:textId="77777777" w:rsidR="00FE2EC8" w:rsidRPr="008321AD" w:rsidRDefault="00FE2EC8" w:rsidP="00FE2EC8">
      <w:pPr>
        <w:spacing w:line="360" w:lineRule="auto"/>
        <w:jc w:val="both"/>
        <w:rPr>
          <w:rFonts w:ascii="Arial" w:hAnsi="Arial" w:cs="Arial"/>
        </w:rPr>
      </w:pPr>
      <w:r>
        <w:rPr>
          <w:rFonts w:ascii="Arial" w:hAnsi="Arial" w:cs="Arial"/>
        </w:rPr>
        <w:t xml:space="preserve">- </w:t>
      </w:r>
      <w:r w:rsidRPr="008321AD">
        <w:rPr>
          <w:rFonts w:ascii="Arial" w:hAnsi="Arial" w:cs="Arial"/>
        </w:rPr>
        <w:t xml:space="preserve">imiennie upoważnionych przez Zamawiającego osób, tj.: z użytkownika sprzętu: ……………………… oraz ………………………., </w:t>
      </w:r>
    </w:p>
    <w:p w14:paraId="1ADA6BAA" w14:textId="77777777" w:rsidR="00FE2EC8" w:rsidRPr="008321AD" w:rsidRDefault="00FE2EC8" w:rsidP="00FE2EC8">
      <w:pPr>
        <w:spacing w:line="360" w:lineRule="auto"/>
        <w:jc w:val="both"/>
        <w:rPr>
          <w:rFonts w:ascii="Arial" w:hAnsi="Arial" w:cs="Arial"/>
        </w:rPr>
      </w:pPr>
      <w:r>
        <w:rPr>
          <w:rFonts w:ascii="Arial" w:hAnsi="Arial" w:cs="Arial"/>
        </w:rPr>
        <w:t xml:space="preserve">- </w:t>
      </w:r>
      <w:r w:rsidRPr="008321AD">
        <w:rPr>
          <w:rFonts w:ascii="Arial" w:hAnsi="Arial" w:cs="Arial"/>
        </w:rPr>
        <w:t>upoważnionego pisemnie przedstawiciela Wykonawcy.</w:t>
      </w:r>
    </w:p>
    <w:p w14:paraId="48612316" w14:textId="77777777" w:rsidR="00FE2EC8" w:rsidRPr="008321AD" w:rsidRDefault="00FE2EC8" w:rsidP="00FE2EC8">
      <w:pPr>
        <w:spacing w:line="360" w:lineRule="auto"/>
        <w:jc w:val="both"/>
        <w:rPr>
          <w:rFonts w:ascii="Arial" w:hAnsi="Arial" w:cs="Arial"/>
        </w:rPr>
      </w:pPr>
      <w:r>
        <w:rPr>
          <w:rFonts w:ascii="Arial" w:hAnsi="Arial" w:cs="Arial"/>
        </w:rPr>
        <w:lastRenderedPageBreak/>
        <w:t xml:space="preserve">2. </w:t>
      </w:r>
      <w:r w:rsidRPr="008321AD">
        <w:rPr>
          <w:rFonts w:ascii="Arial" w:hAnsi="Arial" w:cs="Arial"/>
        </w:rPr>
        <w:t xml:space="preserve">Dane płatnika - Zamawiającego: UNIWERSYTET Jana Kochanowskiego w Kielcach, </w:t>
      </w:r>
      <w:r>
        <w:rPr>
          <w:rFonts w:ascii="Arial" w:hAnsi="Arial" w:cs="Arial"/>
        </w:rPr>
        <w:br/>
      </w:r>
      <w:r w:rsidRPr="008321AD">
        <w:rPr>
          <w:rFonts w:ascii="Arial" w:hAnsi="Arial" w:cs="Arial"/>
        </w:rPr>
        <w:t>25-369 Kielce, ul. Żeromskiego 5, NIP 657-02-34-850.</w:t>
      </w:r>
    </w:p>
    <w:p w14:paraId="518BE406" w14:textId="77777777" w:rsidR="00FE2EC8" w:rsidRDefault="00FE2EC8" w:rsidP="00FE2EC8">
      <w:pPr>
        <w:spacing w:line="360" w:lineRule="auto"/>
        <w:jc w:val="both"/>
        <w:rPr>
          <w:rFonts w:ascii="Arial" w:hAnsi="Arial" w:cs="Arial"/>
        </w:rPr>
      </w:pPr>
      <w:r>
        <w:rPr>
          <w:rFonts w:ascii="Arial" w:hAnsi="Arial" w:cs="Arial"/>
        </w:rPr>
        <w:t xml:space="preserve">3. </w:t>
      </w:r>
      <w:r w:rsidRPr="008321AD">
        <w:rPr>
          <w:rFonts w:ascii="Arial" w:hAnsi="Arial" w:cs="Arial"/>
        </w:rPr>
        <w:t>Zamawiający zobowiązuje uregulować fakturę VAT Wykonawcy w terminie 30 dni</w:t>
      </w:r>
      <w:r>
        <w:rPr>
          <w:rFonts w:ascii="Arial" w:hAnsi="Arial" w:cs="Arial"/>
        </w:rPr>
        <w:t>,</w:t>
      </w:r>
      <w:r w:rsidRPr="008321AD">
        <w:rPr>
          <w:rFonts w:ascii="Arial" w:hAnsi="Arial" w:cs="Arial"/>
        </w:rPr>
        <w:t xml:space="preserve"> licząc od daty doręczenia do Zamawiającego prawidłowo wystawionej faktury Vat wraz z protokołem odbioru - przelewem na nr konta bankowego ……………………………… </w:t>
      </w:r>
    </w:p>
    <w:p w14:paraId="7EB79CA2" w14:textId="77777777" w:rsidR="00FE2EC8" w:rsidRPr="008321AD" w:rsidRDefault="00FE2EC8" w:rsidP="00FE2EC8">
      <w:pPr>
        <w:spacing w:line="360" w:lineRule="auto"/>
        <w:jc w:val="both"/>
        <w:rPr>
          <w:rFonts w:ascii="Arial" w:hAnsi="Arial" w:cs="Arial"/>
        </w:rPr>
      </w:pPr>
      <w:r>
        <w:rPr>
          <w:rFonts w:ascii="Arial" w:hAnsi="Arial" w:cs="Arial"/>
        </w:rPr>
        <w:t xml:space="preserve">4. </w:t>
      </w:r>
      <w:r w:rsidRPr="008321AD">
        <w:rPr>
          <w:rFonts w:ascii="Arial" w:hAnsi="Arial" w:cs="Arial"/>
        </w:rPr>
        <w:t>Za datę zapłaty strony przyjmują datę obciążenia rachunku bankowego Zamawiającego.</w:t>
      </w:r>
    </w:p>
    <w:p w14:paraId="6500E69D" w14:textId="77777777" w:rsidR="00FE2EC8" w:rsidRPr="008321AD" w:rsidRDefault="00FE2EC8" w:rsidP="00FE2EC8">
      <w:pPr>
        <w:spacing w:line="360" w:lineRule="auto"/>
        <w:jc w:val="both"/>
        <w:rPr>
          <w:rFonts w:ascii="Arial" w:hAnsi="Arial" w:cs="Arial"/>
        </w:rPr>
      </w:pPr>
      <w:r>
        <w:rPr>
          <w:rFonts w:ascii="Arial" w:hAnsi="Arial" w:cs="Arial"/>
        </w:rPr>
        <w:t xml:space="preserve">5. </w:t>
      </w:r>
      <w:r w:rsidRPr="008321AD">
        <w:rPr>
          <w:rFonts w:ascii="Arial" w:hAnsi="Arial" w:cs="Arial"/>
        </w:rPr>
        <w:t xml:space="preserve">Wykonawca oświadcza, że jest podatnikiem VAT i posiada NIP............................... </w:t>
      </w:r>
    </w:p>
    <w:p w14:paraId="6E9C074C" w14:textId="77777777" w:rsidR="00FE2EC8" w:rsidRPr="008321AD" w:rsidRDefault="00FE2EC8" w:rsidP="00FE2EC8">
      <w:pPr>
        <w:spacing w:line="360" w:lineRule="auto"/>
        <w:jc w:val="center"/>
        <w:rPr>
          <w:rFonts w:ascii="Arial" w:hAnsi="Arial" w:cs="Arial"/>
        </w:rPr>
      </w:pPr>
      <w:r w:rsidRPr="008321AD">
        <w:rPr>
          <w:rFonts w:ascii="Arial" w:hAnsi="Arial" w:cs="Arial"/>
        </w:rPr>
        <w:t>§ 9.</w:t>
      </w:r>
    </w:p>
    <w:p w14:paraId="72D0EEE2" w14:textId="77777777" w:rsidR="00FE2EC8" w:rsidRPr="008321AD" w:rsidRDefault="00FE2EC8" w:rsidP="00FE2EC8">
      <w:pPr>
        <w:spacing w:line="360" w:lineRule="auto"/>
        <w:jc w:val="both"/>
        <w:rPr>
          <w:rFonts w:ascii="Arial" w:hAnsi="Arial" w:cs="Arial"/>
        </w:rPr>
      </w:pPr>
      <w:r>
        <w:rPr>
          <w:rFonts w:ascii="Arial" w:hAnsi="Arial" w:cs="Arial"/>
        </w:rPr>
        <w:t xml:space="preserve">1. </w:t>
      </w:r>
      <w:r w:rsidRPr="008321AD">
        <w:rPr>
          <w:rFonts w:ascii="Arial" w:hAnsi="Arial" w:cs="Arial"/>
        </w:rPr>
        <w:t>W przypadku niewykonania lub niewłaściwego wykonania umowy Wykonawca zobowiązuje się zapłacić kary umowne w wysokości:</w:t>
      </w:r>
    </w:p>
    <w:p w14:paraId="5469531B" w14:textId="77777777" w:rsidR="00FE2EC8" w:rsidRPr="003D70DD" w:rsidRDefault="00FE2EC8" w:rsidP="00FE2EC8">
      <w:pPr>
        <w:spacing w:line="360" w:lineRule="auto"/>
        <w:jc w:val="both"/>
        <w:rPr>
          <w:rFonts w:ascii="Arial" w:hAnsi="Arial" w:cs="Arial"/>
          <w:b/>
        </w:rPr>
      </w:pPr>
      <w:r w:rsidRPr="003D70DD">
        <w:rPr>
          <w:rFonts w:ascii="Arial" w:hAnsi="Arial" w:cs="Arial"/>
          <w:b/>
        </w:rPr>
        <w:t xml:space="preserve">1) w przypadku części I </w:t>
      </w:r>
      <w:proofErr w:type="spellStart"/>
      <w:r w:rsidRPr="003D70DD">
        <w:rPr>
          <w:rFonts w:ascii="Arial" w:hAnsi="Arial" w:cs="Arial"/>
          <w:b/>
        </w:rPr>
        <w:t>i</w:t>
      </w:r>
      <w:proofErr w:type="spellEnd"/>
      <w:r w:rsidRPr="003D70DD">
        <w:rPr>
          <w:rFonts w:ascii="Arial" w:hAnsi="Arial" w:cs="Arial"/>
          <w:b/>
        </w:rPr>
        <w:t xml:space="preserve"> II:</w:t>
      </w:r>
    </w:p>
    <w:p w14:paraId="67A60826" w14:textId="77777777" w:rsidR="00FE2EC8" w:rsidRPr="008321AD" w:rsidRDefault="00FE2EC8" w:rsidP="00FE2EC8">
      <w:pPr>
        <w:spacing w:line="360" w:lineRule="auto"/>
        <w:jc w:val="both"/>
        <w:rPr>
          <w:rFonts w:ascii="Arial" w:hAnsi="Arial" w:cs="Arial"/>
        </w:rPr>
      </w:pPr>
      <w:r>
        <w:rPr>
          <w:rFonts w:ascii="Arial" w:hAnsi="Arial" w:cs="Arial"/>
        </w:rPr>
        <w:t xml:space="preserve">a) </w:t>
      </w:r>
      <w:r w:rsidRPr="008321AD">
        <w:rPr>
          <w:rFonts w:ascii="Arial" w:hAnsi="Arial" w:cs="Arial"/>
        </w:rPr>
        <w:t xml:space="preserve">0,1% wynagrodzenia </w:t>
      </w:r>
      <w:r>
        <w:rPr>
          <w:rFonts w:ascii="Arial" w:hAnsi="Arial" w:cs="Arial"/>
        </w:rPr>
        <w:t>brutto</w:t>
      </w:r>
      <w:r w:rsidRPr="008321AD">
        <w:rPr>
          <w:rFonts w:ascii="Arial" w:hAnsi="Arial" w:cs="Arial"/>
        </w:rPr>
        <w:t xml:space="preserve"> określonego w § 2 ust.</w:t>
      </w:r>
      <w:r>
        <w:rPr>
          <w:rFonts w:ascii="Arial" w:hAnsi="Arial" w:cs="Arial"/>
        </w:rPr>
        <w:t xml:space="preserve"> </w:t>
      </w:r>
      <w:r w:rsidRPr="008321AD">
        <w:rPr>
          <w:rFonts w:ascii="Arial" w:hAnsi="Arial" w:cs="Arial"/>
        </w:rPr>
        <w:t xml:space="preserve">2 umowy, za każdy rozpoczęty dzień opóźnienia </w:t>
      </w:r>
      <w:r>
        <w:rPr>
          <w:rFonts w:ascii="Arial" w:hAnsi="Arial" w:cs="Arial"/>
        </w:rPr>
        <w:t xml:space="preserve">                          </w:t>
      </w:r>
      <w:r w:rsidRPr="008321AD">
        <w:rPr>
          <w:rFonts w:ascii="Arial" w:hAnsi="Arial" w:cs="Arial"/>
        </w:rPr>
        <w:t>w realizacji umowy,</w:t>
      </w:r>
      <w:r>
        <w:rPr>
          <w:rFonts w:ascii="Arial" w:hAnsi="Arial" w:cs="Arial"/>
        </w:rPr>
        <w:t xml:space="preserve"> jednak nie więcej niż 10 % wynagrodzenia brutto,</w:t>
      </w:r>
    </w:p>
    <w:p w14:paraId="679395BC" w14:textId="77777777" w:rsidR="00FE2EC8" w:rsidRPr="008321AD" w:rsidRDefault="00FE2EC8" w:rsidP="00FE2EC8">
      <w:pPr>
        <w:spacing w:line="360" w:lineRule="auto"/>
        <w:jc w:val="both"/>
        <w:rPr>
          <w:rFonts w:ascii="Arial" w:hAnsi="Arial" w:cs="Arial"/>
        </w:rPr>
      </w:pPr>
      <w:r>
        <w:rPr>
          <w:rFonts w:ascii="Arial" w:hAnsi="Arial" w:cs="Arial"/>
        </w:rPr>
        <w:t xml:space="preserve">b) </w:t>
      </w:r>
      <w:r w:rsidRPr="008321AD">
        <w:rPr>
          <w:rFonts w:ascii="Arial" w:hAnsi="Arial" w:cs="Arial"/>
        </w:rPr>
        <w:t xml:space="preserve">0,1% wynagrodzenia </w:t>
      </w:r>
      <w:r>
        <w:rPr>
          <w:rFonts w:ascii="Arial" w:hAnsi="Arial" w:cs="Arial"/>
        </w:rPr>
        <w:t>brutto</w:t>
      </w:r>
      <w:r w:rsidRPr="008321AD">
        <w:rPr>
          <w:rFonts w:ascii="Arial" w:hAnsi="Arial" w:cs="Arial"/>
        </w:rPr>
        <w:t xml:space="preserve"> określonego w § 2 ust.2 umowy</w:t>
      </w:r>
      <w:r>
        <w:rPr>
          <w:rFonts w:ascii="Arial" w:hAnsi="Arial" w:cs="Arial"/>
        </w:rPr>
        <w:t>,</w:t>
      </w:r>
      <w:r w:rsidRPr="008321AD">
        <w:rPr>
          <w:rFonts w:ascii="Arial" w:hAnsi="Arial" w:cs="Arial"/>
        </w:rPr>
        <w:t xml:space="preserve"> za każdy rozpoczęty dzień opóźnienia </w:t>
      </w:r>
      <w:r>
        <w:rPr>
          <w:rFonts w:ascii="Arial" w:hAnsi="Arial" w:cs="Arial"/>
        </w:rPr>
        <w:t xml:space="preserve">                           </w:t>
      </w:r>
      <w:r w:rsidRPr="008321AD">
        <w:rPr>
          <w:rFonts w:ascii="Arial" w:hAnsi="Arial" w:cs="Arial"/>
        </w:rPr>
        <w:t>w usunięciu wad stwierdzonych przy odbiorze, licząc od dnia wyznaczonego na usuniecie wad,</w:t>
      </w:r>
      <w:r w:rsidRPr="007B7BC9">
        <w:rPr>
          <w:rFonts w:ascii="Arial" w:hAnsi="Arial" w:cs="Arial"/>
        </w:rPr>
        <w:t xml:space="preserve"> jednak nie więcej niż 10 % wynagrodzenia brutto</w:t>
      </w:r>
      <w:r>
        <w:rPr>
          <w:rFonts w:ascii="Arial" w:hAnsi="Arial" w:cs="Arial"/>
        </w:rPr>
        <w:t>,</w:t>
      </w:r>
    </w:p>
    <w:p w14:paraId="23E437C6" w14:textId="77777777" w:rsidR="00FE2EC8" w:rsidRPr="008321AD" w:rsidRDefault="00FE2EC8" w:rsidP="00FE2EC8">
      <w:pPr>
        <w:spacing w:line="360" w:lineRule="auto"/>
        <w:jc w:val="both"/>
        <w:rPr>
          <w:rFonts w:ascii="Arial" w:hAnsi="Arial" w:cs="Arial"/>
        </w:rPr>
      </w:pPr>
      <w:r>
        <w:rPr>
          <w:rFonts w:ascii="Arial" w:hAnsi="Arial" w:cs="Arial"/>
        </w:rPr>
        <w:t xml:space="preserve">c) </w:t>
      </w:r>
      <w:r w:rsidRPr="008321AD">
        <w:rPr>
          <w:rFonts w:ascii="Arial" w:hAnsi="Arial" w:cs="Arial"/>
        </w:rPr>
        <w:t xml:space="preserve">0,05% wynagrodzenia </w:t>
      </w:r>
      <w:r>
        <w:rPr>
          <w:rFonts w:ascii="Arial" w:hAnsi="Arial" w:cs="Arial"/>
        </w:rPr>
        <w:t>brutto</w:t>
      </w:r>
      <w:r w:rsidRPr="008321AD">
        <w:rPr>
          <w:rFonts w:ascii="Arial" w:hAnsi="Arial" w:cs="Arial"/>
        </w:rPr>
        <w:t xml:space="preserve"> określonego w § 2 ust.2 umowy, za każdy dzień opóźnienia </w:t>
      </w:r>
      <w:r>
        <w:rPr>
          <w:rFonts w:ascii="Arial" w:hAnsi="Arial" w:cs="Arial"/>
        </w:rPr>
        <w:br/>
      </w:r>
      <w:r w:rsidRPr="008321AD">
        <w:rPr>
          <w:rFonts w:ascii="Arial" w:hAnsi="Arial" w:cs="Arial"/>
        </w:rPr>
        <w:t>w usunięciu występujących  wad w okresie gwarancji lub rękojmi,</w:t>
      </w:r>
      <w:r w:rsidRPr="007B7BC9">
        <w:rPr>
          <w:rFonts w:ascii="Arial" w:hAnsi="Arial" w:cs="Arial"/>
        </w:rPr>
        <w:t xml:space="preserve"> jednak nie więcej niż 10 % wynagrodzenia brutto</w:t>
      </w:r>
      <w:r>
        <w:rPr>
          <w:rFonts w:ascii="Arial" w:hAnsi="Arial" w:cs="Arial"/>
        </w:rPr>
        <w:t>,</w:t>
      </w:r>
    </w:p>
    <w:p w14:paraId="053C5EAE" w14:textId="77777777" w:rsidR="00FE2EC8" w:rsidRPr="008321AD" w:rsidRDefault="00FE2EC8" w:rsidP="00FE2EC8">
      <w:pPr>
        <w:spacing w:line="360" w:lineRule="auto"/>
        <w:jc w:val="both"/>
        <w:rPr>
          <w:rFonts w:ascii="Arial" w:hAnsi="Arial" w:cs="Arial"/>
        </w:rPr>
      </w:pPr>
      <w:r>
        <w:rPr>
          <w:rFonts w:ascii="Arial" w:hAnsi="Arial" w:cs="Arial"/>
        </w:rPr>
        <w:t xml:space="preserve">d) </w:t>
      </w:r>
      <w:r w:rsidRPr="008321AD">
        <w:rPr>
          <w:rFonts w:ascii="Arial" w:hAnsi="Arial" w:cs="Arial"/>
        </w:rPr>
        <w:t>1</w:t>
      </w:r>
      <w:r>
        <w:rPr>
          <w:rFonts w:ascii="Arial" w:hAnsi="Arial" w:cs="Arial"/>
        </w:rPr>
        <w:t>0</w:t>
      </w:r>
      <w:r w:rsidRPr="008321AD">
        <w:rPr>
          <w:rFonts w:ascii="Arial" w:hAnsi="Arial" w:cs="Arial"/>
        </w:rPr>
        <w:t xml:space="preserve"> % wynagrodzenia </w:t>
      </w:r>
      <w:r>
        <w:rPr>
          <w:rFonts w:ascii="Arial" w:hAnsi="Arial" w:cs="Arial"/>
        </w:rPr>
        <w:t>brutto</w:t>
      </w:r>
      <w:r w:rsidRPr="008321AD">
        <w:rPr>
          <w:rFonts w:ascii="Arial" w:hAnsi="Arial" w:cs="Arial"/>
        </w:rPr>
        <w:t xml:space="preserve"> określonego w § 2 ust.</w:t>
      </w:r>
      <w:r>
        <w:rPr>
          <w:rFonts w:ascii="Arial" w:hAnsi="Arial" w:cs="Arial"/>
        </w:rPr>
        <w:t xml:space="preserve"> </w:t>
      </w:r>
      <w:r w:rsidRPr="008321AD">
        <w:rPr>
          <w:rFonts w:ascii="Arial" w:hAnsi="Arial" w:cs="Arial"/>
        </w:rPr>
        <w:t xml:space="preserve">2, w przypadku odstąpienia od umowy </w:t>
      </w:r>
      <w:r>
        <w:rPr>
          <w:rFonts w:ascii="Arial" w:hAnsi="Arial" w:cs="Arial"/>
        </w:rPr>
        <w:br/>
      </w:r>
      <w:r w:rsidRPr="008321AD">
        <w:rPr>
          <w:rFonts w:ascii="Arial" w:hAnsi="Arial" w:cs="Arial"/>
        </w:rPr>
        <w:t>z przyczyn zależnych od Wykonawcy</w:t>
      </w:r>
      <w:r>
        <w:rPr>
          <w:rFonts w:ascii="Arial" w:hAnsi="Arial" w:cs="Arial"/>
        </w:rPr>
        <w:t>,</w:t>
      </w:r>
    </w:p>
    <w:p w14:paraId="7808F214" w14:textId="77777777" w:rsidR="00FE2EC8" w:rsidRDefault="00FE2EC8" w:rsidP="00FE2EC8">
      <w:pPr>
        <w:spacing w:line="360" w:lineRule="auto"/>
        <w:jc w:val="both"/>
        <w:rPr>
          <w:rFonts w:ascii="Arial" w:hAnsi="Arial" w:cs="Arial"/>
        </w:rPr>
      </w:pPr>
      <w:r>
        <w:rPr>
          <w:rFonts w:ascii="Arial" w:hAnsi="Arial" w:cs="Arial"/>
        </w:rPr>
        <w:t>e</w:t>
      </w:r>
      <w:r w:rsidRPr="0015472C">
        <w:rPr>
          <w:rFonts w:ascii="Arial" w:hAnsi="Arial" w:cs="Arial"/>
        </w:rPr>
        <w:t>) 500 zł z tytułu każdorazowego niewykonania lub nienależytego wykonania obowiązków określonych w pkt 9, 13 i 14 karty gwarancyjnej</w:t>
      </w:r>
      <w:r>
        <w:rPr>
          <w:rFonts w:ascii="Arial" w:hAnsi="Arial" w:cs="Arial"/>
        </w:rPr>
        <w:t>,</w:t>
      </w:r>
    </w:p>
    <w:p w14:paraId="0A3BE44D" w14:textId="77777777" w:rsidR="00FE2EC8" w:rsidRPr="003D70DD" w:rsidRDefault="00FE2EC8" w:rsidP="00FE2EC8">
      <w:pPr>
        <w:spacing w:line="360" w:lineRule="auto"/>
        <w:jc w:val="both"/>
        <w:rPr>
          <w:rFonts w:ascii="Arial" w:hAnsi="Arial" w:cs="Arial"/>
          <w:b/>
        </w:rPr>
      </w:pPr>
      <w:r w:rsidRPr="003D70DD">
        <w:rPr>
          <w:rFonts w:ascii="Arial" w:hAnsi="Arial" w:cs="Arial"/>
          <w:b/>
        </w:rPr>
        <w:t>2) w przypadku części III:</w:t>
      </w:r>
    </w:p>
    <w:p w14:paraId="36B21B57" w14:textId="77777777" w:rsidR="00FE2EC8" w:rsidRPr="007B7BC9" w:rsidRDefault="00FE2EC8" w:rsidP="00FE2EC8">
      <w:pPr>
        <w:spacing w:line="360" w:lineRule="auto"/>
        <w:jc w:val="both"/>
        <w:rPr>
          <w:rFonts w:ascii="Arial" w:hAnsi="Arial" w:cs="Arial"/>
        </w:rPr>
      </w:pPr>
      <w:r w:rsidRPr="007B7BC9">
        <w:rPr>
          <w:rFonts w:ascii="Arial" w:hAnsi="Arial" w:cs="Arial"/>
        </w:rPr>
        <w:t>a) 1% wynagrodzenia brutto określonego w § 2 ust. 2 umowy, za każdy rozpoczęty dzień opóźnienia                           w realizacji umowy, jednak nie więcej niż 1</w:t>
      </w:r>
      <w:r>
        <w:rPr>
          <w:rFonts w:ascii="Arial" w:hAnsi="Arial" w:cs="Arial"/>
        </w:rPr>
        <w:t>5</w:t>
      </w:r>
      <w:r w:rsidRPr="007B7BC9">
        <w:rPr>
          <w:rFonts w:ascii="Arial" w:hAnsi="Arial" w:cs="Arial"/>
        </w:rPr>
        <w:t xml:space="preserve"> % wynagrodzenia brutto,</w:t>
      </w:r>
    </w:p>
    <w:p w14:paraId="69CFA960" w14:textId="77777777" w:rsidR="00FE2EC8" w:rsidRPr="007B7BC9" w:rsidRDefault="00FE2EC8" w:rsidP="00FE2EC8">
      <w:pPr>
        <w:spacing w:line="360" w:lineRule="auto"/>
        <w:jc w:val="both"/>
        <w:rPr>
          <w:rFonts w:ascii="Arial" w:hAnsi="Arial" w:cs="Arial"/>
        </w:rPr>
      </w:pPr>
      <w:r w:rsidRPr="007B7BC9">
        <w:rPr>
          <w:rFonts w:ascii="Arial" w:hAnsi="Arial" w:cs="Arial"/>
        </w:rPr>
        <w:t>b) 1% wynagrodzenia brutto określonego w § 2 ust.2 umowy, za każdy rozpoczęty dzień opóźnienia                            w usunięciu wad stwierdzonych przy odbiorze, licząc od dnia wyznaczonego na usuniecie wad, jednak nie więcej niż 1</w:t>
      </w:r>
      <w:r>
        <w:rPr>
          <w:rFonts w:ascii="Arial" w:hAnsi="Arial" w:cs="Arial"/>
        </w:rPr>
        <w:t>5</w:t>
      </w:r>
      <w:r w:rsidRPr="007B7BC9">
        <w:rPr>
          <w:rFonts w:ascii="Arial" w:hAnsi="Arial" w:cs="Arial"/>
        </w:rPr>
        <w:t xml:space="preserve"> % wynagrodzenia brutto,</w:t>
      </w:r>
    </w:p>
    <w:p w14:paraId="5EA1C0BC" w14:textId="77777777" w:rsidR="00FE2EC8" w:rsidRPr="007B7BC9" w:rsidRDefault="00FE2EC8" w:rsidP="00FE2EC8">
      <w:pPr>
        <w:spacing w:line="360" w:lineRule="auto"/>
        <w:jc w:val="both"/>
        <w:rPr>
          <w:rFonts w:ascii="Arial" w:hAnsi="Arial" w:cs="Arial"/>
        </w:rPr>
      </w:pPr>
      <w:r w:rsidRPr="007B7BC9">
        <w:rPr>
          <w:rFonts w:ascii="Arial" w:hAnsi="Arial" w:cs="Arial"/>
        </w:rPr>
        <w:lastRenderedPageBreak/>
        <w:t xml:space="preserve">c) </w:t>
      </w:r>
      <w:r>
        <w:rPr>
          <w:rFonts w:ascii="Arial" w:hAnsi="Arial" w:cs="Arial"/>
        </w:rPr>
        <w:t>0,</w:t>
      </w:r>
      <w:r w:rsidRPr="007B7BC9">
        <w:rPr>
          <w:rFonts w:ascii="Arial" w:hAnsi="Arial" w:cs="Arial"/>
        </w:rPr>
        <w:t xml:space="preserve">5% wynagrodzenia brutto określonego w § 2 ust.2 umowy, za każdy dzień opóźnienia </w:t>
      </w:r>
      <w:r w:rsidRPr="007B7BC9">
        <w:rPr>
          <w:rFonts w:ascii="Arial" w:hAnsi="Arial" w:cs="Arial"/>
        </w:rPr>
        <w:br/>
        <w:t>w usunięciu występujących  wad w okresie gwarancji lub rękojmi, jednak nie więcej niż 1</w:t>
      </w:r>
      <w:r>
        <w:rPr>
          <w:rFonts w:ascii="Arial" w:hAnsi="Arial" w:cs="Arial"/>
        </w:rPr>
        <w:t>5</w:t>
      </w:r>
      <w:r w:rsidRPr="007B7BC9">
        <w:rPr>
          <w:rFonts w:ascii="Arial" w:hAnsi="Arial" w:cs="Arial"/>
        </w:rPr>
        <w:t xml:space="preserve"> % wynagrodzenia brutto,</w:t>
      </w:r>
    </w:p>
    <w:p w14:paraId="7E6BC59C" w14:textId="77777777" w:rsidR="00FE2EC8" w:rsidRPr="007B7BC9" w:rsidRDefault="00FE2EC8" w:rsidP="00FE2EC8">
      <w:pPr>
        <w:spacing w:line="360" w:lineRule="auto"/>
        <w:jc w:val="both"/>
        <w:rPr>
          <w:rFonts w:ascii="Arial" w:hAnsi="Arial" w:cs="Arial"/>
        </w:rPr>
      </w:pPr>
      <w:r w:rsidRPr="007B7BC9">
        <w:rPr>
          <w:rFonts w:ascii="Arial" w:hAnsi="Arial" w:cs="Arial"/>
        </w:rPr>
        <w:t>d) 1</w:t>
      </w:r>
      <w:r>
        <w:rPr>
          <w:rFonts w:ascii="Arial" w:hAnsi="Arial" w:cs="Arial"/>
        </w:rPr>
        <w:t>5</w:t>
      </w:r>
      <w:r w:rsidRPr="007B7BC9">
        <w:rPr>
          <w:rFonts w:ascii="Arial" w:hAnsi="Arial" w:cs="Arial"/>
        </w:rPr>
        <w:t xml:space="preserve"> % wynagrodzenia brutto określonego w § 2 ust. 2, w przypadku odstąpienia od umowy </w:t>
      </w:r>
      <w:r w:rsidRPr="007B7BC9">
        <w:rPr>
          <w:rFonts w:ascii="Arial" w:hAnsi="Arial" w:cs="Arial"/>
        </w:rPr>
        <w:br/>
        <w:t>z przyczyn zależnych od Wykonawcy,</w:t>
      </w:r>
    </w:p>
    <w:p w14:paraId="0788DF4C" w14:textId="77777777" w:rsidR="00FE2EC8" w:rsidRPr="008321AD" w:rsidRDefault="00FE2EC8" w:rsidP="00FE2EC8">
      <w:pPr>
        <w:spacing w:line="360" w:lineRule="auto"/>
        <w:jc w:val="both"/>
        <w:rPr>
          <w:rFonts w:ascii="Arial" w:hAnsi="Arial" w:cs="Arial"/>
        </w:rPr>
      </w:pPr>
      <w:r w:rsidRPr="007B7BC9">
        <w:rPr>
          <w:rFonts w:ascii="Arial" w:hAnsi="Arial" w:cs="Arial"/>
        </w:rPr>
        <w:t xml:space="preserve">e) </w:t>
      </w:r>
      <w:r>
        <w:rPr>
          <w:rFonts w:ascii="Arial" w:hAnsi="Arial" w:cs="Arial"/>
        </w:rPr>
        <w:t>25</w:t>
      </w:r>
      <w:r w:rsidRPr="007B7BC9">
        <w:rPr>
          <w:rFonts w:ascii="Arial" w:hAnsi="Arial" w:cs="Arial"/>
        </w:rPr>
        <w:t>0 zł z tytułu każdorazowego niewykonania lub nienależytego wykonania obowiązków określonych w pkt 9, 13 i 14 karty gwarancyjnej,</w:t>
      </w:r>
    </w:p>
    <w:p w14:paraId="28EB1032" w14:textId="77777777" w:rsidR="00FE2EC8" w:rsidRPr="008321AD"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Strony zastrzegają sobie możliwość dochodzenia odszkodowania przewyższającego wy</w:t>
      </w:r>
      <w:r w:rsidRPr="008321AD">
        <w:rPr>
          <w:rFonts w:ascii="Arial" w:hAnsi="Arial" w:cs="Arial"/>
        </w:rPr>
        <w:softHyphen/>
        <w:t>sokość zastrzeżonych kar umownych na zasadach przewidzianych przepisami kodeksu cywilnego.</w:t>
      </w:r>
    </w:p>
    <w:p w14:paraId="5CD920BC" w14:textId="77777777" w:rsidR="00FE2EC8" w:rsidRPr="008321AD" w:rsidRDefault="00FE2EC8" w:rsidP="00FE2EC8">
      <w:pPr>
        <w:spacing w:line="360" w:lineRule="auto"/>
        <w:jc w:val="both"/>
        <w:rPr>
          <w:rFonts w:ascii="Arial" w:hAnsi="Arial" w:cs="Arial"/>
        </w:rPr>
      </w:pPr>
      <w:r>
        <w:rPr>
          <w:rFonts w:ascii="Arial" w:hAnsi="Arial" w:cs="Arial"/>
        </w:rPr>
        <w:t xml:space="preserve">3. </w:t>
      </w:r>
      <w:r w:rsidRPr="008321AD">
        <w:rPr>
          <w:rFonts w:ascii="Arial" w:hAnsi="Arial" w:cs="Arial"/>
        </w:rPr>
        <w:t>Zamawiający zastrzega sobie prawo do potrącenia kar umownych z wynagrodzenia należnego Wykonawcy.</w:t>
      </w:r>
    </w:p>
    <w:p w14:paraId="10C9AC95" w14:textId="77777777" w:rsidR="00FE2EC8" w:rsidRPr="008321AD" w:rsidRDefault="00FE2EC8" w:rsidP="00FE2EC8">
      <w:pPr>
        <w:spacing w:line="360" w:lineRule="auto"/>
        <w:jc w:val="both"/>
        <w:rPr>
          <w:rFonts w:ascii="Arial" w:hAnsi="Arial" w:cs="Arial"/>
        </w:rPr>
      </w:pPr>
      <w:r>
        <w:rPr>
          <w:rFonts w:ascii="Arial" w:hAnsi="Arial" w:cs="Arial"/>
        </w:rPr>
        <w:t xml:space="preserve">4. </w:t>
      </w:r>
      <w:r w:rsidRPr="008321AD">
        <w:rPr>
          <w:rFonts w:ascii="Arial" w:hAnsi="Arial" w:cs="Arial"/>
        </w:rPr>
        <w:t>Wykonawca uprawniony jest do żądania zapłaty kary umownej od Zamawiającego:</w:t>
      </w:r>
    </w:p>
    <w:p w14:paraId="23EE9344" w14:textId="77777777" w:rsidR="00FE2EC8" w:rsidRPr="003D70DD" w:rsidRDefault="00FE2EC8" w:rsidP="00FE2EC8">
      <w:pPr>
        <w:spacing w:line="360" w:lineRule="auto"/>
        <w:jc w:val="both"/>
        <w:rPr>
          <w:rFonts w:ascii="Arial" w:hAnsi="Arial" w:cs="Arial"/>
          <w:b/>
        </w:rPr>
      </w:pPr>
      <w:r w:rsidRPr="003D70DD">
        <w:rPr>
          <w:rFonts w:ascii="Arial" w:hAnsi="Arial" w:cs="Arial"/>
          <w:b/>
        </w:rPr>
        <w:t xml:space="preserve">1) w przypadku części I </w:t>
      </w:r>
      <w:proofErr w:type="spellStart"/>
      <w:r w:rsidRPr="003D70DD">
        <w:rPr>
          <w:rFonts w:ascii="Arial" w:hAnsi="Arial" w:cs="Arial"/>
          <w:b/>
        </w:rPr>
        <w:t>i</w:t>
      </w:r>
      <w:proofErr w:type="spellEnd"/>
      <w:r w:rsidRPr="003D70DD">
        <w:rPr>
          <w:rFonts w:ascii="Arial" w:hAnsi="Arial" w:cs="Arial"/>
          <w:b/>
        </w:rPr>
        <w:t xml:space="preserve"> II:</w:t>
      </w:r>
    </w:p>
    <w:p w14:paraId="129467F4" w14:textId="77777777" w:rsidR="00FE2EC8" w:rsidRPr="008321AD" w:rsidRDefault="00FE2EC8" w:rsidP="00FE2EC8">
      <w:pPr>
        <w:spacing w:line="360" w:lineRule="auto"/>
        <w:jc w:val="both"/>
        <w:rPr>
          <w:rFonts w:ascii="Arial" w:hAnsi="Arial" w:cs="Arial"/>
        </w:rPr>
      </w:pPr>
      <w:r>
        <w:rPr>
          <w:rFonts w:ascii="Arial" w:hAnsi="Arial" w:cs="Arial"/>
        </w:rPr>
        <w:t xml:space="preserve">a) </w:t>
      </w:r>
      <w:r w:rsidRPr="008321AD">
        <w:rPr>
          <w:rFonts w:ascii="Arial" w:hAnsi="Arial" w:cs="Arial"/>
        </w:rPr>
        <w:t xml:space="preserve">przy opóźnieniu w odbiorze przedmiotu dostawy – w wysokości </w:t>
      </w:r>
      <w:r w:rsidRPr="00C03AE3">
        <w:rPr>
          <w:rFonts w:ascii="Arial" w:hAnsi="Arial" w:cs="Arial"/>
        </w:rPr>
        <w:t xml:space="preserve">0,1% </w:t>
      </w:r>
      <w:r w:rsidRPr="008321AD">
        <w:rPr>
          <w:rFonts w:ascii="Arial" w:hAnsi="Arial" w:cs="Arial"/>
        </w:rPr>
        <w:t xml:space="preserve">wynagrodzenia </w:t>
      </w:r>
      <w:r>
        <w:rPr>
          <w:rFonts w:ascii="Arial" w:hAnsi="Arial" w:cs="Arial"/>
        </w:rPr>
        <w:t>brutto,</w:t>
      </w:r>
      <w:r w:rsidRPr="008321AD">
        <w:rPr>
          <w:rFonts w:ascii="Arial" w:hAnsi="Arial" w:cs="Arial"/>
        </w:rPr>
        <w:t xml:space="preserve"> określonego </w:t>
      </w:r>
      <w:r>
        <w:rPr>
          <w:rFonts w:ascii="Arial" w:hAnsi="Arial" w:cs="Arial"/>
        </w:rPr>
        <w:t xml:space="preserve">                                                                                </w:t>
      </w:r>
      <w:r w:rsidRPr="008321AD">
        <w:rPr>
          <w:rFonts w:ascii="Arial" w:hAnsi="Arial" w:cs="Arial"/>
        </w:rPr>
        <w:t>w § 2 ust.</w:t>
      </w:r>
      <w:r>
        <w:rPr>
          <w:rFonts w:ascii="Arial" w:hAnsi="Arial" w:cs="Arial"/>
        </w:rPr>
        <w:t xml:space="preserve"> </w:t>
      </w:r>
      <w:r w:rsidRPr="008321AD">
        <w:rPr>
          <w:rFonts w:ascii="Arial" w:hAnsi="Arial" w:cs="Arial"/>
        </w:rPr>
        <w:t>2 umowy</w:t>
      </w:r>
      <w:r>
        <w:rPr>
          <w:rFonts w:ascii="Arial" w:hAnsi="Arial" w:cs="Arial"/>
        </w:rPr>
        <w:t xml:space="preserve"> za</w:t>
      </w:r>
      <w:r w:rsidRPr="008321AD">
        <w:rPr>
          <w:rFonts w:ascii="Arial" w:hAnsi="Arial" w:cs="Arial"/>
        </w:rPr>
        <w:t xml:space="preserve"> każd</w:t>
      </w:r>
      <w:r>
        <w:rPr>
          <w:rFonts w:ascii="Arial" w:hAnsi="Arial" w:cs="Arial"/>
        </w:rPr>
        <w:t>y</w:t>
      </w:r>
      <w:r w:rsidRPr="008321AD">
        <w:rPr>
          <w:rFonts w:ascii="Arial" w:hAnsi="Arial" w:cs="Arial"/>
        </w:rPr>
        <w:t xml:space="preserve"> </w:t>
      </w:r>
      <w:r>
        <w:rPr>
          <w:rFonts w:ascii="Arial" w:hAnsi="Arial" w:cs="Arial"/>
        </w:rPr>
        <w:t>rozpoczęty</w:t>
      </w:r>
      <w:r w:rsidRPr="008321AD">
        <w:rPr>
          <w:rFonts w:ascii="Arial" w:hAnsi="Arial" w:cs="Arial"/>
        </w:rPr>
        <w:t xml:space="preserve"> </w:t>
      </w:r>
      <w:r>
        <w:rPr>
          <w:rFonts w:ascii="Arial" w:hAnsi="Arial" w:cs="Arial"/>
        </w:rPr>
        <w:t>dzień</w:t>
      </w:r>
      <w:r w:rsidRPr="008321AD">
        <w:rPr>
          <w:rFonts w:ascii="Arial" w:hAnsi="Arial" w:cs="Arial"/>
        </w:rPr>
        <w:t xml:space="preserve"> opóźnienia,</w:t>
      </w:r>
      <w:r w:rsidRPr="0079543A">
        <w:rPr>
          <w:rFonts w:ascii="Arial" w:hAnsi="Arial" w:cs="Arial"/>
        </w:rPr>
        <w:t xml:space="preserve"> jednak nie więcej niż 10 % wynagrodzenia brutto</w:t>
      </w:r>
      <w:r>
        <w:rPr>
          <w:rFonts w:ascii="Arial" w:hAnsi="Arial" w:cs="Arial"/>
        </w:rPr>
        <w:t>,</w:t>
      </w:r>
    </w:p>
    <w:p w14:paraId="6264C3B8" w14:textId="77777777" w:rsidR="00FE2EC8" w:rsidRDefault="00FE2EC8" w:rsidP="00FE2EC8">
      <w:pPr>
        <w:spacing w:line="360" w:lineRule="auto"/>
        <w:jc w:val="both"/>
        <w:rPr>
          <w:rFonts w:ascii="Arial" w:hAnsi="Arial" w:cs="Arial"/>
        </w:rPr>
      </w:pPr>
      <w:r>
        <w:rPr>
          <w:rFonts w:ascii="Arial" w:hAnsi="Arial" w:cs="Arial"/>
        </w:rPr>
        <w:t xml:space="preserve">b) </w:t>
      </w:r>
      <w:r w:rsidRPr="008321AD">
        <w:rPr>
          <w:rFonts w:ascii="Arial" w:hAnsi="Arial" w:cs="Arial"/>
        </w:rPr>
        <w:t>1</w:t>
      </w:r>
      <w:r>
        <w:rPr>
          <w:rFonts w:ascii="Arial" w:hAnsi="Arial" w:cs="Arial"/>
        </w:rPr>
        <w:t>0</w:t>
      </w:r>
      <w:r w:rsidRPr="008321AD">
        <w:rPr>
          <w:rFonts w:ascii="Arial" w:hAnsi="Arial" w:cs="Arial"/>
        </w:rPr>
        <w:t xml:space="preserve"> % łącznej wartości </w:t>
      </w:r>
      <w:r>
        <w:rPr>
          <w:rFonts w:ascii="Arial" w:hAnsi="Arial" w:cs="Arial"/>
        </w:rPr>
        <w:t>brutto</w:t>
      </w:r>
      <w:r w:rsidRPr="008321AD">
        <w:rPr>
          <w:rFonts w:ascii="Arial" w:hAnsi="Arial" w:cs="Arial"/>
        </w:rPr>
        <w:t xml:space="preserve"> umowy określonej w § 2 ust.</w:t>
      </w:r>
      <w:r>
        <w:rPr>
          <w:rFonts w:ascii="Arial" w:hAnsi="Arial" w:cs="Arial"/>
        </w:rPr>
        <w:t xml:space="preserve"> </w:t>
      </w:r>
      <w:r w:rsidRPr="008321AD">
        <w:rPr>
          <w:rFonts w:ascii="Arial" w:hAnsi="Arial" w:cs="Arial"/>
        </w:rPr>
        <w:t>2,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r>
        <w:rPr>
          <w:rFonts w:ascii="Arial" w:hAnsi="Arial" w:cs="Arial"/>
        </w:rPr>
        <w:t>,</w:t>
      </w:r>
    </w:p>
    <w:p w14:paraId="4EB56001" w14:textId="77777777" w:rsidR="00FE2EC8" w:rsidRPr="003D70DD" w:rsidRDefault="00FE2EC8" w:rsidP="00FE2EC8">
      <w:pPr>
        <w:spacing w:line="360" w:lineRule="auto"/>
        <w:jc w:val="both"/>
        <w:rPr>
          <w:rFonts w:ascii="Arial" w:hAnsi="Arial" w:cs="Arial"/>
          <w:b/>
        </w:rPr>
      </w:pPr>
      <w:r w:rsidRPr="003D70DD">
        <w:rPr>
          <w:rFonts w:ascii="Arial" w:hAnsi="Arial" w:cs="Arial"/>
          <w:b/>
        </w:rPr>
        <w:t>2) w przypadku części III:</w:t>
      </w:r>
    </w:p>
    <w:p w14:paraId="1F30F15D" w14:textId="77777777" w:rsidR="00FE2EC8" w:rsidRPr="0079543A" w:rsidRDefault="00FE2EC8" w:rsidP="00FE2EC8">
      <w:pPr>
        <w:spacing w:line="360" w:lineRule="auto"/>
        <w:jc w:val="both"/>
        <w:rPr>
          <w:rFonts w:ascii="Arial" w:hAnsi="Arial" w:cs="Arial"/>
        </w:rPr>
      </w:pPr>
      <w:r w:rsidRPr="0079543A">
        <w:rPr>
          <w:rFonts w:ascii="Arial" w:hAnsi="Arial" w:cs="Arial"/>
        </w:rPr>
        <w:t>a) przy opóźnieniu w odbiorze przedmiotu dostawy – w wysokości 1% wynagrodzenia brutto, określonego                                                                                 w § 2 ust. 2 umowy za każdy rozpoczęty dzień opóźnienia, jednak nie więcej niż 1</w:t>
      </w:r>
      <w:r>
        <w:rPr>
          <w:rFonts w:ascii="Arial" w:hAnsi="Arial" w:cs="Arial"/>
        </w:rPr>
        <w:t>5</w:t>
      </w:r>
      <w:r w:rsidRPr="0079543A">
        <w:rPr>
          <w:rFonts w:ascii="Arial" w:hAnsi="Arial" w:cs="Arial"/>
        </w:rPr>
        <w:t xml:space="preserve"> % wynagrodzenia brutto,</w:t>
      </w:r>
    </w:p>
    <w:p w14:paraId="33A83EF3" w14:textId="77777777" w:rsidR="00FE2EC8" w:rsidRPr="008321AD" w:rsidRDefault="00FE2EC8" w:rsidP="00FE2EC8">
      <w:pPr>
        <w:spacing w:line="360" w:lineRule="auto"/>
        <w:jc w:val="both"/>
        <w:rPr>
          <w:rFonts w:ascii="Arial" w:hAnsi="Arial" w:cs="Arial"/>
        </w:rPr>
      </w:pPr>
      <w:r w:rsidRPr="0079543A">
        <w:rPr>
          <w:rFonts w:ascii="Arial" w:hAnsi="Arial" w:cs="Arial"/>
        </w:rPr>
        <w:t>b) 1</w:t>
      </w:r>
      <w:r>
        <w:rPr>
          <w:rFonts w:ascii="Arial" w:hAnsi="Arial" w:cs="Arial"/>
        </w:rPr>
        <w:t>5</w:t>
      </w:r>
      <w:r w:rsidRPr="0079543A">
        <w:rPr>
          <w:rFonts w:ascii="Arial" w:hAnsi="Arial" w:cs="Arial"/>
        </w:rPr>
        <w:t xml:space="preserve"> % łącznej wartości brutto umowy określonej w § 2 ust. 2,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5883B2AA" w14:textId="77777777" w:rsidR="00FE2EC8" w:rsidRPr="008321AD" w:rsidRDefault="00FE2EC8" w:rsidP="00FE2EC8">
      <w:pPr>
        <w:spacing w:line="360" w:lineRule="auto"/>
        <w:jc w:val="center"/>
        <w:rPr>
          <w:rFonts w:ascii="Arial" w:hAnsi="Arial" w:cs="Arial"/>
        </w:rPr>
      </w:pPr>
      <w:r w:rsidRPr="008321AD">
        <w:rPr>
          <w:rFonts w:ascii="Arial" w:hAnsi="Arial" w:cs="Arial"/>
        </w:rPr>
        <w:t>§ 10.</w:t>
      </w:r>
    </w:p>
    <w:p w14:paraId="4F69FB0C" w14:textId="77777777" w:rsidR="00FE2EC8" w:rsidRPr="008321AD" w:rsidRDefault="00FE2EC8" w:rsidP="00FE2EC8">
      <w:pPr>
        <w:spacing w:line="360" w:lineRule="auto"/>
        <w:jc w:val="both"/>
        <w:rPr>
          <w:rFonts w:ascii="Arial" w:hAnsi="Arial" w:cs="Arial"/>
        </w:rPr>
      </w:pPr>
      <w:r>
        <w:rPr>
          <w:rFonts w:ascii="Arial" w:hAnsi="Arial" w:cs="Arial"/>
        </w:rPr>
        <w:t xml:space="preserve">1. </w:t>
      </w:r>
      <w:r w:rsidRPr="008321AD">
        <w:rPr>
          <w:rFonts w:ascii="Arial" w:hAnsi="Arial" w:cs="Arial"/>
        </w:rPr>
        <w:t>Wszelkie zmiany niniejszej umowy wymagają formy pisemnej, pod rygorem nieważności.</w:t>
      </w:r>
    </w:p>
    <w:p w14:paraId="2FD0ECA7" w14:textId="77777777" w:rsidR="00FE2EC8" w:rsidRPr="008321AD"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Oprócz przypadków wymienionych w przepisach kodeksu cywilnego, Zamawiający może odstąpić od umowy w razie zaistnienia istotnej zmiany okoliczności powodującej, że wyko</w:t>
      </w:r>
      <w:r w:rsidRPr="008321AD">
        <w:rPr>
          <w:rFonts w:ascii="Arial" w:hAnsi="Arial" w:cs="Arial"/>
        </w:rPr>
        <w:softHyphen/>
        <w:t xml:space="preserve">nanie umowy nie leży w interesie publicznym, czego nie można było przewidzieć w chwili jej zawarcia, lub dalsze wykonywanie umowy może </w:t>
      </w:r>
      <w:r w:rsidRPr="008321AD">
        <w:rPr>
          <w:rFonts w:ascii="Arial" w:hAnsi="Arial" w:cs="Arial"/>
        </w:rPr>
        <w:lastRenderedPageBreak/>
        <w:t>zagrozić istotnemu interesowi bezpieczeństwa państwa lub bezpieczeństwu publ</w:t>
      </w:r>
      <w:r>
        <w:rPr>
          <w:rFonts w:ascii="Arial" w:hAnsi="Arial" w:cs="Arial"/>
        </w:rPr>
        <w:t xml:space="preserve">icznemu, </w:t>
      </w:r>
      <w:r w:rsidRPr="008321AD">
        <w:rPr>
          <w:rFonts w:ascii="Arial" w:hAnsi="Arial" w:cs="Arial"/>
        </w:rPr>
        <w:t>w terminie 30 dni od powzięcia wiadomości o powyższych zdarzeniach. W przypadku, o którym mowa w zdaniu poprzednim</w:t>
      </w:r>
      <w:r>
        <w:rPr>
          <w:rFonts w:ascii="Arial" w:hAnsi="Arial" w:cs="Arial"/>
        </w:rPr>
        <w:t>,</w:t>
      </w:r>
      <w:r w:rsidRPr="008321AD">
        <w:rPr>
          <w:rFonts w:ascii="Arial" w:hAnsi="Arial" w:cs="Arial"/>
        </w:rPr>
        <w:t xml:space="preserve"> wykonawca może żądać wyłącznie wynagrodzenia należnego z tytułu wykonania części umowy.</w:t>
      </w:r>
    </w:p>
    <w:p w14:paraId="7D138EB7" w14:textId="77777777" w:rsidR="00FE2EC8" w:rsidRPr="008321AD" w:rsidRDefault="00FE2EC8" w:rsidP="00FE2EC8">
      <w:pPr>
        <w:spacing w:line="360" w:lineRule="auto"/>
        <w:jc w:val="center"/>
        <w:rPr>
          <w:rFonts w:ascii="Arial" w:hAnsi="Arial" w:cs="Arial"/>
        </w:rPr>
      </w:pPr>
      <w:r w:rsidRPr="008321AD">
        <w:rPr>
          <w:rFonts w:ascii="Arial" w:hAnsi="Arial" w:cs="Arial"/>
        </w:rPr>
        <w:t>§ 11.</w:t>
      </w:r>
    </w:p>
    <w:p w14:paraId="725710B1" w14:textId="77777777" w:rsidR="00FE2EC8" w:rsidRPr="008321AD" w:rsidRDefault="00FE2EC8" w:rsidP="00FE2EC8">
      <w:pPr>
        <w:spacing w:line="360" w:lineRule="auto"/>
        <w:jc w:val="both"/>
        <w:rPr>
          <w:rFonts w:ascii="Arial" w:hAnsi="Arial" w:cs="Arial"/>
        </w:rPr>
      </w:pPr>
      <w:r>
        <w:rPr>
          <w:rFonts w:ascii="Arial" w:hAnsi="Arial" w:cs="Arial"/>
        </w:rPr>
        <w:t xml:space="preserve">1. </w:t>
      </w:r>
      <w:r w:rsidRPr="008321AD">
        <w:rPr>
          <w:rFonts w:ascii="Arial" w:hAnsi="Arial" w:cs="Arial"/>
        </w:rPr>
        <w:t>Wykonawca zobowiązuje się do zachowania w tajemnicy wszelkich informacji uzyskanych w trakcie realiza</w:t>
      </w:r>
      <w:r w:rsidRPr="008321AD">
        <w:rPr>
          <w:rFonts w:ascii="Arial" w:hAnsi="Arial" w:cs="Arial"/>
        </w:rPr>
        <w:softHyphen/>
        <w:t>cji umowy z wyjątkiem informacji, których ujawnienia wymagają przepisy ustaw, ale tylko w niezbędnym do tego obowiązku zakresie.</w:t>
      </w:r>
    </w:p>
    <w:p w14:paraId="11284D37" w14:textId="77777777" w:rsidR="00FE2EC8" w:rsidRPr="008321AD"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 xml:space="preserve">Wszelkie informacje związane z wnioskami, opiniami, umowami i raportami dotyczącymi zadań finansowanych ze środków finansowych, o których mowa w </w:t>
      </w:r>
      <w:hyperlink r:id="rId18" w:history="1">
        <w:r w:rsidRPr="008321AD">
          <w:rPr>
            <w:rFonts w:ascii="Arial" w:hAnsi="Arial" w:cs="Arial"/>
          </w:rPr>
          <w:t>art. 365 pkt 4 lit. b oraz pkt 5, 7, 11 i 12</w:t>
        </w:r>
      </w:hyperlink>
      <w:r w:rsidRPr="008321AD">
        <w:rPr>
          <w:rFonts w:ascii="Arial" w:hAnsi="Arial" w:cs="Arial"/>
        </w:rPr>
        <w:t xml:space="preserve"> ustawy </w:t>
      </w:r>
      <w:r>
        <w:rPr>
          <w:rFonts w:ascii="Arial" w:hAnsi="Arial" w:cs="Arial"/>
        </w:rPr>
        <w:br/>
      </w:r>
      <w:r w:rsidRPr="008321AD">
        <w:rPr>
          <w:rFonts w:ascii="Arial" w:hAnsi="Arial" w:cs="Arial"/>
        </w:rPr>
        <w:t xml:space="preserve">z dnia 20 lipca 2018r. </w:t>
      </w:r>
      <w:r>
        <w:rPr>
          <w:rFonts w:ascii="Arial" w:hAnsi="Arial" w:cs="Arial"/>
        </w:rPr>
        <w:t xml:space="preserve">- </w:t>
      </w:r>
      <w:r w:rsidRPr="008321AD">
        <w:rPr>
          <w:rFonts w:ascii="Arial" w:hAnsi="Arial" w:cs="Arial"/>
        </w:rPr>
        <w:t xml:space="preserve">Prawo o szkolnictwie wyższym i nauce </w:t>
      </w:r>
      <w:hyperlink r:id="rId19" w:history="1">
        <w:r w:rsidRPr="008321AD">
          <w:rPr>
            <w:rFonts w:ascii="Arial" w:hAnsi="Arial" w:cs="Arial"/>
          </w:rPr>
          <w:t>(Dz.</w:t>
        </w:r>
        <w:r>
          <w:rPr>
            <w:rFonts w:ascii="Arial" w:hAnsi="Arial" w:cs="Arial"/>
          </w:rPr>
          <w:t xml:space="preserve"> </w:t>
        </w:r>
        <w:r w:rsidRPr="008321AD">
          <w:rPr>
            <w:rFonts w:ascii="Arial" w:hAnsi="Arial" w:cs="Arial"/>
          </w:rPr>
          <w:t>U. z 20</w:t>
        </w:r>
        <w:r>
          <w:rPr>
            <w:rFonts w:ascii="Arial" w:hAnsi="Arial" w:cs="Arial"/>
          </w:rPr>
          <w:t>20</w:t>
        </w:r>
        <w:r w:rsidRPr="008321AD">
          <w:rPr>
            <w:rFonts w:ascii="Arial" w:hAnsi="Arial" w:cs="Arial"/>
          </w:rPr>
          <w:t xml:space="preserve"> r. poz. </w:t>
        </w:r>
        <w:r>
          <w:rPr>
            <w:rFonts w:ascii="Arial" w:hAnsi="Arial" w:cs="Arial"/>
          </w:rPr>
          <w:t xml:space="preserve">85 z </w:t>
        </w:r>
        <w:proofErr w:type="spellStart"/>
        <w:r>
          <w:rPr>
            <w:rFonts w:ascii="Arial" w:hAnsi="Arial" w:cs="Arial"/>
          </w:rPr>
          <w:t>późn</w:t>
        </w:r>
        <w:proofErr w:type="spellEnd"/>
        <w:r>
          <w:rPr>
            <w:rFonts w:ascii="Arial" w:hAnsi="Arial" w:cs="Arial"/>
          </w:rPr>
          <w:t>. zm.</w:t>
        </w:r>
        <w:r w:rsidRPr="008321AD">
          <w:rPr>
            <w:rFonts w:ascii="Arial" w:hAnsi="Arial" w:cs="Arial"/>
          </w:rPr>
          <w:t>)</w:t>
        </w:r>
      </w:hyperlink>
      <w:r w:rsidRPr="008321AD">
        <w:rPr>
          <w:rFonts w:ascii="Arial" w:hAnsi="Arial" w:cs="Arial"/>
        </w:rPr>
        <w:t xml:space="preserve">, oraz dotyczące Polskiej Mapy Infrastruktury Badawczej o jakiej mowa w art. 373 ust 4 pkt 5 wyżej wymienionej </w:t>
      </w:r>
      <w:r>
        <w:rPr>
          <w:rFonts w:ascii="Arial" w:hAnsi="Arial" w:cs="Arial"/>
        </w:rPr>
        <w:t xml:space="preserve">ustawy, </w:t>
      </w:r>
      <w:r w:rsidRPr="008321AD">
        <w:rPr>
          <w:rFonts w:ascii="Arial" w:hAnsi="Arial" w:cs="Arial"/>
        </w:rPr>
        <w:t>a także związane z ochron</w:t>
      </w:r>
      <w:r>
        <w:rPr>
          <w:rFonts w:ascii="Arial" w:hAnsi="Arial" w:cs="Arial"/>
        </w:rPr>
        <w:t>ą</w:t>
      </w:r>
      <w:r w:rsidRPr="008321AD">
        <w:rPr>
          <w:rFonts w:ascii="Arial" w:hAnsi="Arial" w:cs="Arial"/>
        </w:rPr>
        <w:t xml:space="preserve"> osób i mienia</w:t>
      </w:r>
      <w:r>
        <w:rPr>
          <w:rFonts w:ascii="Arial" w:hAnsi="Arial" w:cs="Arial"/>
        </w:rPr>
        <w:t>,</w:t>
      </w:r>
      <w:r w:rsidRPr="008321AD">
        <w:rPr>
          <w:rFonts w:ascii="Arial" w:hAnsi="Arial" w:cs="Arial"/>
        </w:rPr>
        <w:t xml:space="preserve"> stanowią tajemnicę Zamawiającego w rozumieniu przepisów ustawy z dnia 16 kwietnia 1993 roku o zwalczaniu nieuczciwej konkurencji (Dz.U. z 2019 r.  poz. 1010</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8321AD">
        <w:rPr>
          <w:rFonts w:ascii="Arial" w:hAnsi="Arial" w:cs="Arial"/>
        </w:rPr>
        <w:t>).</w:t>
      </w:r>
    </w:p>
    <w:p w14:paraId="5226F4A5" w14:textId="77777777" w:rsidR="00FE2EC8" w:rsidRPr="008321AD" w:rsidRDefault="00FE2EC8" w:rsidP="00FE2EC8">
      <w:pPr>
        <w:spacing w:line="360" w:lineRule="auto"/>
        <w:jc w:val="both"/>
        <w:rPr>
          <w:rFonts w:ascii="Arial" w:hAnsi="Arial" w:cs="Arial"/>
        </w:rPr>
      </w:pPr>
      <w:r>
        <w:rPr>
          <w:rFonts w:ascii="Arial" w:hAnsi="Arial" w:cs="Arial"/>
        </w:rPr>
        <w:t xml:space="preserve">3. </w:t>
      </w:r>
      <w:r w:rsidRPr="008321AD">
        <w:rPr>
          <w:rFonts w:ascii="Arial" w:hAnsi="Arial" w:cs="Arial"/>
        </w:rPr>
        <w:t>Przekazanie, ujawnienie lub wykorzystanie informacji, o których mowa w ust. 2  w zakresie wykraczającym poza cel umowy, będzie stanowiło czyn nieuczciwej konkurencji i może wiązać się z odpowiedzialnością cywilną lub karną</w:t>
      </w:r>
      <w:r>
        <w:rPr>
          <w:rFonts w:ascii="Arial" w:hAnsi="Arial" w:cs="Arial"/>
        </w:rPr>
        <w:t>,</w:t>
      </w:r>
      <w:r w:rsidRPr="008321AD">
        <w:rPr>
          <w:rFonts w:ascii="Arial" w:hAnsi="Arial" w:cs="Arial"/>
        </w:rPr>
        <w:t xml:space="preserve"> określoną w art. 18 lub art. 23 ustawy o zwalczaniu nieuczciwej konkurencji</w:t>
      </w:r>
      <w:r>
        <w:rPr>
          <w:rFonts w:ascii="Arial" w:hAnsi="Arial" w:cs="Arial"/>
        </w:rPr>
        <w:t>.</w:t>
      </w:r>
    </w:p>
    <w:p w14:paraId="3B844A97" w14:textId="77777777" w:rsidR="00FE2EC8" w:rsidRPr="008321AD" w:rsidRDefault="00FE2EC8" w:rsidP="00FE2EC8">
      <w:pPr>
        <w:spacing w:line="360" w:lineRule="auto"/>
        <w:jc w:val="center"/>
        <w:rPr>
          <w:rFonts w:ascii="Arial" w:hAnsi="Arial" w:cs="Arial"/>
        </w:rPr>
      </w:pPr>
      <w:r w:rsidRPr="008321AD">
        <w:rPr>
          <w:rFonts w:ascii="Arial" w:hAnsi="Arial" w:cs="Arial"/>
        </w:rPr>
        <w:t>§ 12.</w:t>
      </w:r>
    </w:p>
    <w:p w14:paraId="5D2E44DE" w14:textId="77777777" w:rsidR="00FE2EC8" w:rsidRPr="008321AD" w:rsidRDefault="00FE2EC8" w:rsidP="00FE2EC8">
      <w:pPr>
        <w:spacing w:line="360" w:lineRule="auto"/>
        <w:jc w:val="both"/>
        <w:rPr>
          <w:rFonts w:ascii="Arial" w:hAnsi="Arial" w:cs="Arial"/>
        </w:rPr>
      </w:pPr>
      <w:r>
        <w:rPr>
          <w:rFonts w:ascii="Arial" w:hAnsi="Arial" w:cs="Arial"/>
        </w:rPr>
        <w:t xml:space="preserve">1. </w:t>
      </w:r>
      <w:r w:rsidRPr="008321AD">
        <w:rPr>
          <w:rFonts w:ascii="Arial" w:hAnsi="Arial" w:cs="Arial"/>
        </w:rPr>
        <w:t xml:space="preserve">W sprawach nieuregulowanych umową będą miały zastosowanie przepisy ustawy Prawo </w:t>
      </w:r>
      <w:r>
        <w:rPr>
          <w:rFonts w:ascii="Arial" w:hAnsi="Arial" w:cs="Arial"/>
        </w:rPr>
        <w:t>zamówień</w:t>
      </w:r>
      <w:r w:rsidRPr="008321AD">
        <w:rPr>
          <w:rFonts w:ascii="Arial" w:hAnsi="Arial" w:cs="Arial"/>
        </w:rPr>
        <w:t xml:space="preserve">  </w:t>
      </w:r>
      <w:r>
        <w:rPr>
          <w:rFonts w:ascii="Arial" w:hAnsi="Arial" w:cs="Arial"/>
        </w:rPr>
        <w:t xml:space="preserve">                                  </w:t>
      </w:r>
      <w:r w:rsidRPr="008321AD">
        <w:rPr>
          <w:rFonts w:ascii="Arial" w:hAnsi="Arial" w:cs="Arial"/>
        </w:rPr>
        <w:t>pu</w:t>
      </w:r>
      <w:r w:rsidRPr="008321AD">
        <w:rPr>
          <w:rFonts w:ascii="Arial" w:hAnsi="Arial" w:cs="Arial"/>
        </w:rPr>
        <w:softHyphen/>
        <w:t>blicznych i Kodeksu Cywilnego.</w:t>
      </w:r>
    </w:p>
    <w:p w14:paraId="5314D376" w14:textId="77777777" w:rsidR="00FE2EC8" w:rsidRPr="008321AD" w:rsidRDefault="00FE2EC8" w:rsidP="00FE2EC8">
      <w:pPr>
        <w:spacing w:line="360" w:lineRule="auto"/>
        <w:jc w:val="both"/>
        <w:rPr>
          <w:rFonts w:ascii="Arial" w:hAnsi="Arial" w:cs="Arial"/>
        </w:rPr>
      </w:pPr>
      <w:r>
        <w:rPr>
          <w:rFonts w:ascii="Arial" w:hAnsi="Arial" w:cs="Arial"/>
        </w:rPr>
        <w:t xml:space="preserve">2. </w:t>
      </w:r>
      <w:r w:rsidRPr="008321AD">
        <w:rPr>
          <w:rFonts w:ascii="Arial" w:hAnsi="Arial" w:cs="Arial"/>
        </w:rPr>
        <w:t xml:space="preserve">Bez pisemnej zgody Zamawiającego nie jest dopuszczalny przelew wierzytelności przysługującej </w:t>
      </w:r>
      <w:r>
        <w:rPr>
          <w:rFonts w:ascii="Arial" w:hAnsi="Arial" w:cs="Arial"/>
        </w:rPr>
        <w:t xml:space="preserve">                                                      </w:t>
      </w:r>
      <w:r w:rsidRPr="008321AD">
        <w:rPr>
          <w:rFonts w:ascii="Arial" w:hAnsi="Arial" w:cs="Arial"/>
        </w:rPr>
        <w:t>Wyko</w:t>
      </w:r>
      <w:r w:rsidRPr="008321AD">
        <w:rPr>
          <w:rFonts w:ascii="Arial" w:hAnsi="Arial" w:cs="Arial"/>
        </w:rPr>
        <w:softHyphen/>
        <w:t>nawcy z tytułu niniejszej umowy.</w:t>
      </w:r>
    </w:p>
    <w:p w14:paraId="61013566" w14:textId="77777777" w:rsidR="00FE2EC8" w:rsidRPr="008321AD" w:rsidRDefault="00FE2EC8" w:rsidP="00FE2EC8">
      <w:pPr>
        <w:spacing w:line="360" w:lineRule="auto"/>
        <w:jc w:val="both"/>
        <w:rPr>
          <w:rFonts w:ascii="Arial" w:hAnsi="Arial" w:cs="Arial"/>
        </w:rPr>
      </w:pPr>
      <w:r>
        <w:rPr>
          <w:rFonts w:ascii="Arial" w:hAnsi="Arial" w:cs="Arial"/>
        </w:rPr>
        <w:t xml:space="preserve">3. </w:t>
      </w:r>
      <w:r w:rsidRPr="008321AD">
        <w:rPr>
          <w:rFonts w:ascii="Arial" w:hAnsi="Arial" w:cs="Arial"/>
        </w:rPr>
        <w:t>Wszelkie załączniki do umowy stanowią integralną jej część.</w:t>
      </w:r>
    </w:p>
    <w:p w14:paraId="066A7A9A" w14:textId="77777777" w:rsidR="00FE2EC8" w:rsidRDefault="00FE2EC8" w:rsidP="00FE2EC8">
      <w:pPr>
        <w:spacing w:line="360" w:lineRule="auto"/>
        <w:jc w:val="both"/>
        <w:rPr>
          <w:rFonts w:ascii="Arial" w:hAnsi="Arial" w:cs="Arial"/>
        </w:rPr>
      </w:pPr>
      <w:r>
        <w:rPr>
          <w:rFonts w:ascii="Arial" w:hAnsi="Arial" w:cs="Arial"/>
        </w:rPr>
        <w:t xml:space="preserve">4. </w:t>
      </w:r>
      <w:r w:rsidRPr="008321AD">
        <w:rPr>
          <w:rFonts w:ascii="Arial" w:hAnsi="Arial" w:cs="Arial"/>
        </w:rPr>
        <w:t>Do umowy mają zastosowanie przepisy art. 15r ustawy z dnia 2 marca 2020r. o szczególnych rozwiązaniach związanych z zapobieganiem, przeciwdziałaniem i zwalczaniem COVID-19, innych chorób zakaźnych oraz</w:t>
      </w:r>
      <w:r>
        <w:rPr>
          <w:rFonts w:ascii="Arial" w:hAnsi="Arial" w:cs="Arial"/>
        </w:rPr>
        <w:t xml:space="preserve"> </w:t>
      </w:r>
      <w:r w:rsidRPr="008321AD">
        <w:rPr>
          <w:rFonts w:ascii="Arial" w:hAnsi="Arial" w:cs="Arial"/>
        </w:rPr>
        <w:t>wywołanych nimi sytuacji kryzysowych (Dz.U. poz.374</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8321AD">
        <w:rPr>
          <w:rFonts w:ascii="Arial" w:hAnsi="Arial" w:cs="Arial"/>
        </w:rPr>
        <w:t>).</w:t>
      </w:r>
    </w:p>
    <w:p w14:paraId="3DEE12AE" w14:textId="77777777" w:rsidR="00FE2EC8" w:rsidRPr="008321AD" w:rsidRDefault="00FE2EC8" w:rsidP="00FE2EC8">
      <w:pPr>
        <w:spacing w:line="360" w:lineRule="auto"/>
        <w:jc w:val="center"/>
        <w:rPr>
          <w:rFonts w:ascii="Arial" w:hAnsi="Arial" w:cs="Arial"/>
        </w:rPr>
      </w:pPr>
      <w:r w:rsidRPr="008321AD">
        <w:rPr>
          <w:rFonts w:ascii="Arial" w:hAnsi="Arial" w:cs="Arial"/>
        </w:rPr>
        <w:t>§ 13.</w:t>
      </w:r>
    </w:p>
    <w:p w14:paraId="714F618B" w14:textId="77777777" w:rsidR="00FE2EC8" w:rsidRPr="008321AD" w:rsidRDefault="00FE2EC8" w:rsidP="00FE2EC8">
      <w:pPr>
        <w:spacing w:line="360" w:lineRule="auto"/>
        <w:jc w:val="both"/>
        <w:rPr>
          <w:rFonts w:ascii="Arial" w:hAnsi="Arial" w:cs="Arial"/>
        </w:rPr>
      </w:pPr>
      <w:r w:rsidRPr="008321AD">
        <w:rPr>
          <w:rFonts w:ascii="Arial" w:hAnsi="Arial" w:cs="Arial"/>
        </w:rPr>
        <w:t>Spory wynikłe na tle realizacji umowy podlegają rozpatrzeniu według prawa polskiego przez właściwy rzeczowo sąd w Kielcach.</w:t>
      </w:r>
    </w:p>
    <w:p w14:paraId="0D5E0484" w14:textId="77777777" w:rsidR="00FE2EC8" w:rsidRDefault="00FE2EC8" w:rsidP="00FE2EC8">
      <w:pPr>
        <w:spacing w:line="360" w:lineRule="auto"/>
        <w:jc w:val="center"/>
        <w:rPr>
          <w:rFonts w:ascii="Arial" w:hAnsi="Arial" w:cs="Arial"/>
        </w:rPr>
      </w:pPr>
    </w:p>
    <w:p w14:paraId="6ADFE888" w14:textId="77777777" w:rsidR="00FE2EC8" w:rsidRDefault="00FE2EC8" w:rsidP="00FE2EC8">
      <w:pPr>
        <w:spacing w:line="360" w:lineRule="auto"/>
        <w:jc w:val="center"/>
        <w:rPr>
          <w:rFonts w:ascii="Arial" w:hAnsi="Arial" w:cs="Arial"/>
        </w:rPr>
      </w:pPr>
    </w:p>
    <w:p w14:paraId="2AE8AC88" w14:textId="77777777" w:rsidR="00FE2EC8" w:rsidRPr="008321AD" w:rsidRDefault="00FE2EC8" w:rsidP="00FE2EC8">
      <w:pPr>
        <w:spacing w:line="360" w:lineRule="auto"/>
        <w:jc w:val="center"/>
        <w:rPr>
          <w:rFonts w:ascii="Arial" w:hAnsi="Arial" w:cs="Arial"/>
        </w:rPr>
      </w:pPr>
      <w:r w:rsidRPr="008321AD">
        <w:rPr>
          <w:rFonts w:ascii="Arial" w:hAnsi="Arial" w:cs="Arial"/>
        </w:rPr>
        <w:lastRenderedPageBreak/>
        <w:t>§ 14.</w:t>
      </w:r>
    </w:p>
    <w:p w14:paraId="3B2FB273" w14:textId="77777777" w:rsidR="00FE2EC8" w:rsidRPr="008321AD" w:rsidRDefault="00FE2EC8" w:rsidP="00FE2EC8">
      <w:pPr>
        <w:spacing w:line="360" w:lineRule="auto"/>
        <w:jc w:val="both"/>
        <w:rPr>
          <w:rFonts w:ascii="Arial" w:hAnsi="Arial" w:cs="Arial"/>
        </w:rPr>
      </w:pPr>
      <w:r w:rsidRPr="008321AD">
        <w:rPr>
          <w:rFonts w:ascii="Arial" w:hAnsi="Arial" w:cs="Arial"/>
        </w:rPr>
        <w:t>Adresem Wykonawcy do doręczeń wszelkiej korespondencji związanej z niniejszą umową jest adres wskazany powyżej w Umowie. O każdej zmianie adresu Wyko</w:t>
      </w:r>
      <w:r w:rsidRPr="008321AD">
        <w:rPr>
          <w:rFonts w:ascii="Arial" w:hAnsi="Arial" w:cs="Arial"/>
        </w:rPr>
        <w:softHyphen/>
        <w:t>nawca jest zobowią</w:t>
      </w:r>
      <w:r w:rsidRPr="008321AD">
        <w:rPr>
          <w:rFonts w:ascii="Arial" w:hAnsi="Arial" w:cs="Arial"/>
        </w:rPr>
        <w:softHyphen/>
        <w:t>zany niezwłocznie powiadomić Zamawiającego. W przypadku zaniechania tego obowiązku, korespondencja wysłana do Wykonawcy na ostatni jego adres znany Zama</w:t>
      </w:r>
      <w:r w:rsidRPr="008321AD">
        <w:rPr>
          <w:rFonts w:ascii="Arial" w:hAnsi="Arial" w:cs="Arial"/>
        </w:rPr>
        <w:softHyphen/>
        <w:t>wiającemu, uważana jest za skutecznie dorę</w:t>
      </w:r>
      <w:r w:rsidRPr="008321AD">
        <w:rPr>
          <w:rFonts w:ascii="Arial" w:hAnsi="Arial" w:cs="Arial"/>
        </w:rPr>
        <w:softHyphen/>
        <w:t xml:space="preserve">czoną. </w:t>
      </w:r>
    </w:p>
    <w:p w14:paraId="2FDDC5D6" w14:textId="77777777" w:rsidR="00FE2EC8" w:rsidRPr="008321AD" w:rsidRDefault="00FE2EC8" w:rsidP="00FE2EC8">
      <w:pPr>
        <w:spacing w:line="360" w:lineRule="auto"/>
        <w:jc w:val="center"/>
        <w:rPr>
          <w:rFonts w:ascii="Arial" w:hAnsi="Arial" w:cs="Arial"/>
        </w:rPr>
      </w:pPr>
      <w:r w:rsidRPr="008321AD">
        <w:rPr>
          <w:rFonts w:ascii="Arial" w:hAnsi="Arial" w:cs="Arial"/>
        </w:rPr>
        <w:t>§ 15.</w:t>
      </w:r>
    </w:p>
    <w:p w14:paraId="69FB7756" w14:textId="77777777" w:rsidR="00FE2EC8" w:rsidRDefault="00FE2EC8" w:rsidP="00FE2EC8">
      <w:pPr>
        <w:spacing w:line="360" w:lineRule="auto"/>
        <w:jc w:val="both"/>
        <w:rPr>
          <w:rFonts w:ascii="Arial" w:hAnsi="Arial" w:cs="Arial"/>
        </w:rPr>
      </w:pPr>
      <w:r w:rsidRPr="008321AD">
        <w:rPr>
          <w:rFonts w:ascii="Arial" w:hAnsi="Arial" w:cs="Arial"/>
        </w:rPr>
        <w:t>Umowę sporządzono w trzech jednobrzmiących egzemplarzach, w tym dwa dla Zamawiającego i jeden dla Wykonawcy.</w:t>
      </w:r>
    </w:p>
    <w:p w14:paraId="6F1DFADA" w14:textId="77777777" w:rsidR="00FE2EC8" w:rsidRDefault="00FE2EC8" w:rsidP="00FE2EC8">
      <w:pPr>
        <w:spacing w:line="360" w:lineRule="auto"/>
        <w:jc w:val="both"/>
        <w:rPr>
          <w:rFonts w:ascii="Arial" w:hAnsi="Arial" w:cs="Arial"/>
        </w:rPr>
      </w:pPr>
    </w:p>
    <w:p w14:paraId="6C2D6A83" w14:textId="77777777" w:rsidR="00FE2EC8" w:rsidRPr="008321AD" w:rsidRDefault="00FE2EC8" w:rsidP="00FE2EC8">
      <w:pPr>
        <w:spacing w:line="360" w:lineRule="auto"/>
        <w:jc w:val="both"/>
        <w:rPr>
          <w:rFonts w:ascii="Arial" w:hAnsi="Arial" w:cs="Arial"/>
        </w:rPr>
      </w:pPr>
    </w:p>
    <w:p w14:paraId="255C2465" w14:textId="77777777" w:rsidR="00FE2EC8" w:rsidRPr="008321AD" w:rsidRDefault="00FE2EC8" w:rsidP="00FE2EC8">
      <w:pPr>
        <w:spacing w:line="360" w:lineRule="auto"/>
        <w:jc w:val="both"/>
        <w:rPr>
          <w:rFonts w:ascii="Arial" w:hAnsi="Arial" w:cs="Arial"/>
        </w:rPr>
      </w:pPr>
      <w:r w:rsidRPr="008321AD">
        <w:rPr>
          <w:rFonts w:ascii="Arial" w:hAnsi="Arial" w:cs="Arial"/>
        </w:rPr>
        <w:t xml:space="preserve">WYKONAWCA:                                                                              </w:t>
      </w:r>
      <w:r>
        <w:rPr>
          <w:rFonts w:ascii="Arial" w:hAnsi="Arial" w:cs="Arial"/>
        </w:rPr>
        <w:t xml:space="preserve">                                           </w:t>
      </w:r>
      <w:r w:rsidRPr="008321AD">
        <w:rPr>
          <w:rFonts w:ascii="Arial" w:hAnsi="Arial" w:cs="Arial"/>
        </w:rPr>
        <w:t xml:space="preserve">ZAMAWIAJĄCY: </w:t>
      </w:r>
    </w:p>
    <w:p w14:paraId="5AECF375" w14:textId="77777777" w:rsidR="00FE2EC8" w:rsidRDefault="00FE2EC8" w:rsidP="00FE2EC8">
      <w:pPr>
        <w:spacing w:line="360" w:lineRule="auto"/>
        <w:jc w:val="both"/>
        <w:rPr>
          <w:rFonts w:ascii="Arial" w:hAnsi="Arial" w:cs="Arial"/>
        </w:rPr>
      </w:pPr>
    </w:p>
    <w:p w14:paraId="4F44B542" w14:textId="77777777" w:rsidR="00FE2EC8" w:rsidRDefault="00FE2EC8" w:rsidP="00FE2EC8">
      <w:pPr>
        <w:spacing w:line="360" w:lineRule="auto"/>
        <w:jc w:val="both"/>
        <w:rPr>
          <w:rFonts w:ascii="Arial" w:hAnsi="Arial" w:cs="Arial"/>
        </w:rPr>
      </w:pPr>
    </w:p>
    <w:p w14:paraId="19EA7215" w14:textId="77777777" w:rsidR="00FE2EC8" w:rsidRDefault="00FE2EC8" w:rsidP="00FE2EC8">
      <w:pPr>
        <w:spacing w:line="360" w:lineRule="auto"/>
        <w:jc w:val="both"/>
        <w:rPr>
          <w:rFonts w:ascii="Arial" w:hAnsi="Arial" w:cs="Arial"/>
        </w:rPr>
      </w:pPr>
    </w:p>
    <w:p w14:paraId="52273F95" w14:textId="77777777" w:rsidR="00FE2EC8" w:rsidRDefault="00FE2EC8" w:rsidP="00FE2EC8">
      <w:pPr>
        <w:spacing w:line="360" w:lineRule="auto"/>
        <w:jc w:val="both"/>
        <w:rPr>
          <w:rFonts w:ascii="Arial" w:hAnsi="Arial" w:cs="Arial"/>
        </w:rPr>
      </w:pPr>
    </w:p>
    <w:p w14:paraId="46BF1A8F" w14:textId="77777777" w:rsidR="00FE2EC8" w:rsidRDefault="00FE2EC8" w:rsidP="00FE2EC8">
      <w:pPr>
        <w:spacing w:line="360" w:lineRule="auto"/>
        <w:jc w:val="both"/>
        <w:rPr>
          <w:rFonts w:ascii="Arial" w:hAnsi="Arial" w:cs="Arial"/>
        </w:rPr>
      </w:pPr>
    </w:p>
    <w:p w14:paraId="2C6ABB37" w14:textId="77777777" w:rsidR="00FE2EC8" w:rsidRDefault="00FE2EC8" w:rsidP="00FE2EC8">
      <w:pPr>
        <w:spacing w:line="360" w:lineRule="auto"/>
        <w:jc w:val="both"/>
        <w:rPr>
          <w:rFonts w:ascii="Arial" w:hAnsi="Arial" w:cs="Arial"/>
        </w:rPr>
      </w:pPr>
    </w:p>
    <w:p w14:paraId="159CE99A" w14:textId="77777777" w:rsidR="00FE2EC8" w:rsidRDefault="00FE2EC8" w:rsidP="00FE2EC8">
      <w:pPr>
        <w:spacing w:line="360" w:lineRule="auto"/>
        <w:jc w:val="both"/>
        <w:rPr>
          <w:rFonts w:ascii="Arial" w:hAnsi="Arial" w:cs="Arial"/>
        </w:rPr>
      </w:pPr>
    </w:p>
    <w:p w14:paraId="3FBA6A66" w14:textId="77777777" w:rsidR="00FE2EC8" w:rsidRDefault="00FE2EC8" w:rsidP="00FE2EC8">
      <w:pPr>
        <w:spacing w:line="360" w:lineRule="auto"/>
        <w:jc w:val="both"/>
        <w:rPr>
          <w:rFonts w:ascii="Arial" w:hAnsi="Arial" w:cs="Arial"/>
        </w:rPr>
      </w:pPr>
    </w:p>
    <w:p w14:paraId="6D90A065" w14:textId="77777777" w:rsidR="00FE2EC8" w:rsidRDefault="00FE2EC8" w:rsidP="00FE2EC8">
      <w:pPr>
        <w:spacing w:line="360" w:lineRule="auto"/>
        <w:jc w:val="both"/>
        <w:rPr>
          <w:rFonts w:ascii="Arial" w:hAnsi="Arial" w:cs="Arial"/>
        </w:rPr>
      </w:pPr>
    </w:p>
    <w:p w14:paraId="60663E9F" w14:textId="77777777" w:rsidR="00FE2EC8" w:rsidRDefault="00FE2EC8" w:rsidP="00FE2EC8">
      <w:pPr>
        <w:spacing w:line="360" w:lineRule="auto"/>
        <w:jc w:val="both"/>
        <w:rPr>
          <w:rFonts w:ascii="Arial" w:hAnsi="Arial" w:cs="Arial"/>
        </w:rPr>
      </w:pPr>
    </w:p>
    <w:p w14:paraId="4D7D4462" w14:textId="77777777" w:rsidR="00FE2EC8" w:rsidRDefault="00FE2EC8" w:rsidP="00FE2EC8">
      <w:pPr>
        <w:spacing w:line="360" w:lineRule="auto"/>
        <w:jc w:val="both"/>
        <w:rPr>
          <w:rFonts w:ascii="Arial" w:hAnsi="Arial" w:cs="Arial"/>
        </w:rPr>
      </w:pPr>
    </w:p>
    <w:p w14:paraId="59B54FA6" w14:textId="77777777" w:rsidR="00FE2EC8" w:rsidRDefault="00FE2EC8" w:rsidP="00FE2EC8">
      <w:pPr>
        <w:spacing w:line="360" w:lineRule="auto"/>
        <w:jc w:val="both"/>
        <w:rPr>
          <w:rFonts w:ascii="Arial" w:hAnsi="Arial" w:cs="Arial"/>
        </w:rPr>
      </w:pPr>
    </w:p>
    <w:p w14:paraId="1BBD6A4D" w14:textId="77777777" w:rsidR="00FE2EC8" w:rsidRDefault="00FE2EC8" w:rsidP="00FE2EC8">
      <w:pPr>
        <w:spacing w:line="360" w:lineRule="auto"/>
        <w:jc w:val="both"/>
        <w:rPr>
          <w:rFonts w:ascii="Arial" w:hAnsi="Arial" w:cs="Arial"/>
        </w:rPr>
      </w:pPr>
    </w:p>
    <w:p w14:paraId="4CA3BB07" w14:textId="77777777" w:rsidR="00FE2EC8" w:rsidRDefault="00FE2EC8" w:rsidP="00FE2EC8">
      <w:pPr>
        <w:spacing w:line="360" w:lineRule="auto"/>
        <w:jc w:val="both"/>
        <w:rPr>
          <w:rFonts w:ascii="Arial" w:hAnsi="Arial" w:cs="Arial"/>
        </w:rPr>
      </w:pPr>
    </w:p>
    <w:p w14:paraId="404AD814" w14:textId="77777777" w:rsidR="00FE2EC8" w:rsidRDefault="00FE2EC8" w:rsidP="00FE2EC8">
      <w:pPr>
        <w:spacing w:line="360" w:lineRule="auto"/>
        <w:jc w:val="both"/>
        <w:rPr>
          <w:rFonts w:ascii="Arial" w:hAnsi="Arial" w:cs="Arial"/>
        </w:rPr>
      </w:pPr>
    </w:p>
    <w:p w14:paraId="12505D9F" w14:textId="77777777" w:rsidR="00FE2EC8" w:rsidRPr="008321AD" w:rsidRDefault="00FE2EC8" w:rsidP="00FE2EC8">
      <w:pPr>
        <w:spacing w:line="360" w:lineRule="auto"/>
        <w:jc w:val="both"/>
        <w:rPr>
          <w:rFonts w:ascii="Arial" w:hAnsi="Arial" w:cs="Arial"/>
        </w:rPr>
      </w:pPr>
      <w:r w:rsidRPr="008321AD">
        <w:rPr>
          <w:rFonts w:ascii="Arial" w:hAnsi="Arial" w:cs="Arial"/>
        </w:rPr>
        <w:lastRenderedPageBreak/>
        <w:t>Kielce, dnia ………………………                                                                       WZÓR</w:t>
      </w:r>
    </w:p>
    <w:p w14:paraId="302454E2" w14:textId="77777777" w:rsidR="00FE2EC8" w:rsidRPr="008321AD" w:rsidRDefault="00FE2EC8" w:rsidP="00FE2EC8">
      <w:pPr>
        <w:spacing w:line="360" w:lineRule="auto"/>
        <w:jc w:val="both"/>
        <w:rPr>
          <w:rFonts w:ascii="Arial" w:hAnsi="Arial" w:cs="Arial"/>
        </w:rPr>
      </w:pPr>
      <w:r w:rsidRPr="008321AD">
        <w:rPr>
          <w:rFonts w:ascii="Arial" w:hAnsi="Arial" w:cs="Arial"/>
        </w:rPr>
        <w:t>PROTOKÓŁ ODBIORU z dnia …………………………………………</w:t>
      </w:r>
    </w:p>
    <w:p w14:paraId="7CD93DCF" w14:textId="77777777" w:rsidR="00FE2EC8" w:rsidRPr="008321AD" w:rsidRDefault="00FE2EC8" w:rsidP="00FE2EC8">
      <w:pPr>
        <w:spacing w:line="360" w:lineRule="auto"/>
        <w:jc w:val="both"/>
        <w:rPr>
          <w:rFonts w:ascii="Arial" w:hAnsi="Arial" w:cs="Arial"/>
        </w:rPr>
      </w:pPr>
      <w:r w:rsidRPr="008321AD">
        <w:rPr>
          <w:rFonts w:ascii="Arial" w:hAnsi="Arial" w:cs="Arial"/>
        </w:rPr>
        <w:t>Dostawca: ……………………………………………….</w:t>
      </w:r>
    </w:p>
    <w:p w14:paraId="35253AFE" w14:textId="77777777" w:rsidR="00FE2EC8" w:rsidRPr="008321AD" w:rsidRDefault="00FE2EC8" w:rsidP="00FE2EC8">
      <w:pPr>
        <w:spacing w:line="360" w:lineRule="auto"/>
        <w:jc w:val="both"/>
        <w:rPr>
          <w:rFonts w:ascii="Arial" w:hAnsi="Arial" w:cs="Arial"/>
        </w:rPr>
      </w:pPr>
      <w:r w:rsidRPr="008321AD">
        <w:rPr>
          <w:rFonts w:ascii="Arial" w:hAnsi="Arial" w:cs="Arial"/>
        </w:rPr>
        <w:t xml:space="preserve">                  ……………………………………………….</w:t>
      </w:r>
    </w:p>
    <w:p w14:paraId="7054E16F" w14:textId="77777777" w:rsidR="00FE2EC8" w:rsidRPr="008321AD" w:rsidRDefault="00FE2EC8" w:rsidP="00FE2EC8">
      <w:pPr>
        <w:spacing w:line="360" w:lineRule="auto"/>
        <w:jc w:val="both"/>
        <w:rPr>
          <w:rFonts w:ascii="Arial" w:hAnsi="Arial" w:cs="Arial"/>
        </w:rPr>
      </w:pPr>
      <w:r w:rsidRPr="008321AD">
        <w:rPr>
          <w:rFonts w:ascii="Arial" w:hAnsi="Arial" w:cs="Arial"/>
        </w:rPr>
        <w:t>Odbiorca: Uniwersytet Jana Kochanowskiego w Kielcach</w:t>
      </w:r>
    </w:p>
    <w:p w14:paraId="03596440" w14:textId="77777777" w:rsidR="00FE2EC8" w:rsidRPr="008321AD" w:rsidRDefault="00FE2EC8" w:rsidP="00FE2EC8">
      <w:pPr>
        <w:spacing w:line="360" w:lineRule="auto"/>
        <w:jc w:val="both"/>
        <w:rPr>
          <w:rFonts w:ascii="Arial" w:hAnsi="Arial" w:cs="Arial"/>
        </w:rPr>
      </w:pPr>
      <w:r w:rsidRPr="008321AD">
        <w:rPr>
          <w:rFonts w:ascii="Arial" w:hAnsi="Arial" w:cs="Arial"/>
        </w:rPr>
        <w:t xml:space="preserve">                 ul. Żeromskiego 5, 25-369 Kielce</w:t>
      </w:r>
    </w:p>
    <w:p w14:paraId="1767A7B8" w14:textId="77777777" w:rsidR="00FE2EC8" w:rsidRPr="008321AD" w:rsidRDefault="00FE2EC8" w:rsidP="00FE2EC8">
      <w:pPr>
        <w:spacing w:line="360" w:lineRule="auto"/>
        <w:jc w:val="both"/>
        <w:rPr>
          <w:rFonts w:ascii="Arial" w:hAnsi="Arial" w:cs="Arial"/>
        </w:rPr>
      </w:pPr>
      <w:r w:rsidRPr="008321AD">
        <w:rPr>
          <w:rFonts w:ascii="Arial" w:hAnsi="Arial" w:cs="Arial"/>
        </w:rPr>
        <w:t>Miejsce odbioru: ………………………………</w:t>
      </w:r>
    </w:p>
    <w:p w14:paraId="7E9A07B8" w14:textId="77777777" w:rsidR="00FE2EC8" w:rsidRPr="008321AD" w:rsidRDefault="00FE2EC8" w:rsidP="00FE2EC8">
      <w:pPr>
        <w:spacing w:line="360" w:lineRule="auto"/>
        <w:jc w:val="both"/>
        <w:rPr>
          <w:rFonts w:ascii="Arial" w:hAnsi="Arial" w:cs="Arial"/>
        </w:rPr>
      </w:pPr>
      <w:r w:rsidRPr="008321AD">
        <w:rPr>
          <w:rFonts w:ascii="Arial" w:hAnsi="Arial" w:cs="Arial"/>
        </w:rPr>
        <w:t>Data odbioru: ………………………………….</w:t>
      </w:r>
    </w:p>
    <w:p w14:paraId="762721CA" w14:textId="77777777" w:rsidR="00FE2EC8" w:rsidRPr="008321AD" w:rsidRDefault="00FE2EC8" w:rsidP="00FE2EC8">
      <w:pPr>
        <w:spacing w:line="360" w:lineRule="auto"/>
        <w:jc w:val="both"/>
        <w:rPr>
          <w:rFonts w:ascii="Arial" w:hAnsi="Arial" w:cs="Arial"/>
        </w:rPr>
      </w:pPr>
      <w:r w:rsidRPr="008321AD">
        <w:rPr>
          <w:rFonts w:ascii="Arial"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FE2EC8" w:rsidRPr="008321AD" w14:paraId="1FB1CF03" w14:textId="77777777" w:rsidTr="00CD4951">
        <w:tc>
          <w:tcPr>
            <w:tcW w:w="2943" w:type="dxa"/>
            <w:tcBorders>
              <w:top w:val="single" w:sz="4" w:space="0" w:color="000000"/>
              <w:left w:val="single" w:sz="4" w:space="0" w:color="000000"/>
              <w:bottom w:val="single" w:sz="4" w:space="0" w:color="000000"/>
              <w:right w:val="single" w:sz="4" w:space="0" w:color="000000"/>
            </w:tcBorders>
            <w:vAlign w:val="center"/>
            <w:hideMark/>
          </w:tcPr>
          <w:p w14:paraId="56483DA4" w14:textId="77777777" w:rsidR="00FE2EC8" w:rsidRPr="008321AD" w:rsidRDefault="00FE2EC8" w:rsidP="00CD4951">
            <w:pPr>
              <w:spacing w:line="360" w:lineRule="auto"/>
              <w:jc w:val="both"/>
              <w:rPr>
                <w:rFonts w:ascii="Arial" w:hAnsi="Arial" w:cs="Arial"/>
              </w:rPr>
            </w:pPr>
            <w:r w:rsidRPr="008321AD">
              <w:rPr>
                <w:rFonts w:ascii="Arial" w:hAnsi="Arial" w:cs="Arial"/>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C718EC7" w14:textId="77777777" w:rsidR="00FE2EC8" w:rsidRPr="008321AD" w:rsidRDefault="00FE2EC8" w:rsidP="00CD4951">
            <w:pPr>
              <w:spacing w:line="360" w:lineRule="auto"/>
              <w:jc w:val="both"/>
              <w:rPr>
                <w:rFonts w:ascii="Arial" w:hAnsi="Arial" w:cs="Arial"/>
              </w:rPr>
            </w:pPr>
            <w:r w:rsidRPr="008321AD">
              <w:rPr>
                <w:rFonts w:ascii="Arial" w:hAnsi="Arial" w:cs="Arial"/>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B7F25BD" w14:textId="77777777" w:rsidR="00FE2EC8" w:rsidRPr="008321AD" w:rsidRDefault="00FE2EC8" w:rsidP="00CD4951">
            <w:pPr>
              <w:spacing w:line="360" w:lineRule="auto"/>
              <w:jc w:val="both"/>
              <w:rPr>
                <w:rFonts w:ascii="Arial" w:hAnsi="Arial" w:cs="Arial"/>
              </w:rPr>
            </w:pPr>
            <w:r w:rsidRPr="008321AD">
              <w:rPr>
                <w:rFonts w:ascii="Arial" w:hAnsi="Arial" w:cs="Arial"/>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7D77509" w14:textId="77777777" w:rsidR="00FE2EC8" w:rsidRPr="008321AD" w:rsidRDefault="00FE2EC8" w:rsidP="00CD4951">
            <w:pPr>
              <w:spacing w:line="360" w:lineRule="auto"/>
              <w:jc w:val="both"/>
              <w:rPr>
                <w:rFonts w:ascii="Arial" w:hAnsi="Arial" w:cs="Arial"/>
              </w:rPr>
            </w:pPr>
            <w:r w:rsidRPr="008321AD">
              <w:rPr>
                <w:rFonts w:ascii="Arial" w:hAnsi="Arial" w:cs="Arial"/>
              </w:rPr>
              <w:t>Ilość</w:t>
            </w:r>
          </w:p>
        </w:tc>
      </w:tr>
      <w:tr w:rsidR="00FE2EC8" w:rsidRPr="008321AD" w14:paraId="50D8A4F2" w14:textId="77777777" w:rsidTr="00CD4951">
        <w:tc>
          <w:tcPr>
            <w:tcW w:w="2943" w:type="dxa"/>
            <w:tcBorders>
              <w:top w:val="single" w:sz="4" w:space="0" w:color="000000"/>
              <w:left w:val="single" w:sz="4" w:space="0" w:color="000000"/>
              <w:bottom w:val="single" w:sz="4" w:space="0" w:color="000000"/>
              <w:right w:val="single" w:sz="4" w:space="0" w:color="000000"/>
            </w:tcBorders>
          </w:tcPr>
          <w:p w14:paraId="035F5992" w14:textId="77777777" w:rsidR="00FE2EC8" w:rsidRPr="008321AD" w:rsidRDefault="00FE2EC8" w:rsidP="00CD4951">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7BFBE158" w14:textId="77777777" w:rsidR="00FE2EC8" w:rsidRPr="008321AD" w:rsidRDefault="00FE2EC8" w:rsidP="00CD4951">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900ECBA" w14:textId="77777777" w:rsidR="00FE2EC8" w:rsidRPr="008321AD" w:rsidRDefault="00FE2EC8" w:rsidP="00CD4951">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03864383" w14:textId="77777777" w:rsidR="00FE2EC8" w:rsidRPr="008321AD" w:rsidRDefault="00FE2EC8" w:rsidP="00CD4951">
            <w:pPr>
              <w:spacing w:line="360" w:lineRule="auto"/>
              <w:jc w:val="both"/>
              <w:rPr>
                <w:rFonts w:ascii="Arial" w:hAnsi="Arial" w:cs="Arial"/>
              </w:rPr>
            </w:pPr>
          </w:p>
        </w:tc>
      </w:tr>
      <w:tr w:rsidR="00FE2EC8" w:rsidRPr="008321AD" w14:paraId="3AEAE8A2" w14:textId="77777777" w:rsidTr="00CD4951">
        <w:tc>
          <w:tcPr>
            <w:tcW w:w="2943" w:type="dxa"/>
            <w:tcBorders>
              <w:top w:val="single" w:sz="4" w:space="0" w:color="000000"/>
              <w:left w:val="single" w:sz="4" w:space="0" w:color="000000"/>
              <w:bottom w:val="single" w:sz="4" w:space="0" w:color="000000"/>
              <w:right w:val="single" w:sz="4" w:space="0" w:color="000000"/>
            </w:tcBorders>
          </w:tcPr>
          <w:p w14:paraId="223CC623" w14:textId="77777777" w:rsidR="00FE2EC8" w:rsidRPr="008321AD" w:rsidRDefault="00FE2EC8" w:rsidP="00CD4951">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1089E79D" w14:textId="77777777" w:rsidR="00FE2EC8" w:rsidRPr="008321AD" w:rsidRDefault="00FE2EC8" w:rsidP="00CD4951">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5871CAC" w14:textId="77777777" w:rsidR="00FE2EC8" w:rsidRPr="008321AD" w:rsidRDefault="00FE2EC8" w:rsidP="00CD4951">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7B63B385" w14:textId="77777777" w:rsidR="00FE2EC8" w:rsidRPr="008321AD" w:rsidRDefault="00FE2EC8" w:rsidP="00CD4951">
            <w:pPr>
              <w:spacing w:line="360" w:lineRule="auto"/>
              <w:jc w:val="both"/>
              <w:rPr>
                <w:rFonts w:ascii="Arial" w:hAnsi="Arial" w:cs="Arial"/>
              </w:rPr>
            </w:pPr>
          </w:p>
        </w:tc>
      </w:tr>
    </w:tbl>
    <w:p w14:paraId="60EB574E" w14:textId="77777777" w:rsidR="00FE2EC8" w:rsidRPr="008321AD" w:rsidRDefault="00FE2EC8" w:rsidP="00FE2EC8">
      <w:pPr>
        <w:spacing w:line="360" w:lineRule="auto"/>
        <w:jc w:val="both"/>
        <w:rPr>
          <w:rFonts w:ascii="Arial" w:hAnsi="Arial" w:cs="Arial"/>
        </w:rPr>
      </w:pPr>
      <w:r w:rsidRPr="008321AD">
        <w:rPr>
          <w:rFonts w:ascii="Arial" w:hAnsi="Arial" w:cs="Arial"/>
        </w:rPr>
        <w:t>Strony oświadczają, że dostarczony system jest zgodny/nie zgodny* ze specyfikacją,  a dostawa została zrealizowana zgodnie/nie zgodnie* z zapisami umowy nr ADP.2301. …/20,</w:t>
      </w:r>
      <w:r w:rsidRPr="008321AD">
        <w:rPr>
          <w:rFonts w:ascii="Arial" w:hAnsi="Arial" w:cs="Arial"/>
        </w:rPr>
        <w:br/>
        <w:t xml:space="preserve"> z dnia ………………………</w:t>
      </w:r>
    </w:p>
    <w:p w14:paraId="3F813DFA" w14:textId="77777777" w:rsidR="00FE2EC8" w:rsidRPr="008321AD" w:rsidRDefault="00FE2EC8" w:rsidP="00FE2EC8">
      <w:pPr>
        <w:spacing w:line="360" w:lineRule="auto"/>
        <w:jc w:val="both"/>
        <w:rPr>
          <w:rFonts w:ascii="Arial" w:hAnsi="Arial" w:cs="Arial"/>
        </w:rPr>
      </w:pPr>
      <w:r w:rsidRPr="008321AD">
        <w:rPr>
          <w:rFonts w:ascii="Arial" w:hAnsi="Arial" w:cs="Arial"/>
        </w:rPr>
        <w:t>Strona odbierająca potwierdza, że wyżej wymieniony system został odebrany bez zastrzeżeń jako w pełni sprawny przez uprawnionych pracowników.*</w:t>
      </w:r>
    </w:p>
    <w:p w14:paraId="5C337636" w14:textId="77777777" w:rsidR="00FE2EC8" w:rsidRPr="006C447A" w:rsidRDefault="00FE2EC8" w:rsidP="00FE2EC8">
      <w:pPr>
        <w:spacing w:line="360" w:lineRule="auto"/>
        <w:jc w:val="both"/>
        <w:rPr>
          <w:rFonts w:ascii="Arial" w:hAnsi="Arial" w:cs="Arial"/>
        </w:rPr>
      </w:pPr>
      <w:r w:rsidRPr="008321AD">
        <w:rPr>
          <w:rFonts w:ascii="Arial" w:hAnsi="Arial" w:cs="Arial"/>
        </w:rPr>
        <w:t>Strona odbierająca stwierdza, że nie dokonała odbioru z przyczyn określonych w uwagach do protokołu.*</w:t>
      </w:r>
    </w:p>
    <w:p w14:paraId="3D4AE004" w14:textId="77777777" w:rsidR="00FE2EC8" w:rsidRPr="008321AD" w:rsidRDefault="00FE2EC8" w:rsidP="00FE2EC8">
      <w:pPr>
        <w:spacing w:line="360" w:lineRule="auto"/>
        <w:jc w:val="both"/>
        <w:rPr>
          <w:rFonts w:ascii="Arial" w:hAnsi="Arial" w:cs="Arial"/>
        </w:rPr>
      </w:pPr>
      <w:r w:rsidRPr="008321AD">
        <w:rPr>
          <w:rFonts w:ascii="Arial" w:hAnsi="Arial" w:cs="Arial"/>
        </w:rPr>
        <w:t>Protokół spisano w dwóch jednobrzmiących egzemplarzach.</w:t>
      </w:r>
    </w:p>
    <w:p w14:paraId="7C80D097" w14:textId="77777777" w:rsidR="00FE2EC8" w:rsidRPr="008321AD" w:rsidRDefault="00FE2EC8" w:rsidP="00FE2EC8">
      <w:pPr>
        <w:spacing w:line="360" w:lineRule="auto"/>
        <w:jc w:val="both"/>
        <w:rPr>
          <w:rFonts w:ascii="Arial" w:hAnsi="Arial" w:cs="Arial"/>
        </w:rPr>
      </w:pPr>
      <w:r w:rsidRPr="008321AD">
        <w:rPr>
          <w:rFonts w:ascii="Arial" w:hAnsi="Arial" w:cs="Arial"/>
        </w:rPr>
        <w:t xml:space="preserve">Strona przekazująca:                                                      </w:t>
      </w:r>
      <w:r>
        <w:rPr>
          <w:rFonts w:ascii="Arial" w:hAnsi="Arial" w:cs="Arial"/>
        </w:rPr>
        <w:t xml:space="preserve">                 </w:t>
      </w:r>
      <w:r w:rsidRPr="008321AD">
        <w:rPr>
          <w:rFonts w:ascii="Arial" w:hAnsi="Arial" w:cs="Arial"/>
        </w:rPr>
        <w:t xml:space="preserve">  Strona odbierająca:</w:t>
      </w:r>
    </w:p>
    <w:p w14:paraId="74CF3A92" w14:textId="77777777" w:rsidR="00FE2EC8" w:rsidRPr="008321AD" w:rsidRDefault="00FE2EC8" w:rsidP="00FE2EC8">
      <w:pPr>
        <w:spacing w:line="360" w:lineRule="auto"/>
        <w:jc w:val="both"/>
        <w:rPr>
          <w:rFonts w:ascii="Arial" w:hAnsi="Arial" w:cs="Arial"/>
        </w:rPr>
      </w:pPr>
      <w:r w:rsidRPr="008321AD">
        <w:rPr>
          <w:rFonts w:ascii="Arial" w:hAnsi="Arial" w:cs="Arial"/>
        </w:rPr>
        <w:t>……………………………                                                                …………………………..</w:t>
      </w:r>
    </w:p>
    <w:p w14:paraId="4D06EDD9" w14:textId="77777777" w:rsidR="00FE2EC8" w:rsidRPr="00E0695C" w:rsidRDefault="00FE2EC8" w:rsidP="00FE2EC8">
      <w:pPr>
        <w:spacing w:line="360" w:lineRule="auto"/>
        <w:jc w:val="both"/>
        <w:rPr>
          <w:rFonts w:ascii="Arial" w:hAnsi="Arial" w:cs="Arial"/>
          <w:sz w:val="20"/>
        </w:rPr>
      </w:pPr>
      <w:r w:rsidRPr="00E0695C">
        <w:rPr>
          <w:rFonts w:ascii="Arial" w:hAnsi="Arial" w:cs="Arial"/>
          <w:sz w:val="20"/>
        </w:rPr>
        <w:t xml:space="preserve">(Czytelny podpis i pieczęć)                                              </w:t>
      </w:r>
      <w:r>
        <w:rPr>
          <w:rFonts w:ascii="Arial" w:hAnsi="Arial" w:cs="Arial"/>
          <w:sz w:val="20"/>
        </w:rPr>
        <w:tab/>
      </w:r>
      <w:r>
        <w:rPr>
          <w:rFonts w:ascii="Arial" w:hAnsi="Arial" w:cs="Arial"/>
          <w:sz w:val="20"/>
        </w:rPr>
        <w:tab/>
      </w:r>
      <w:r w:rsidRPr="00E0695C">
        <w:rPr>
          <w:rFonts w:ascii="Arial" w:hAnsi="Arial" w:cs="Arial"/>
          <w:sz w:val="20"/>
        </w:rPr>
        <w:t xml:space="preserve">          (Czytelny podpis i pieczęć)</w:t>
      </w:r>
    </w:p>
    <w:p w14:paraId="1DDF6C96" w14:textId="77777777" w:rsidR="00FE2EC8" w:rsidRPr="008321AD" w:rsidRDefault="00FE2EC8" w:rsidP="00FE2EC8">
      <w:pPr>
        <w:spacing w:line="360" w:lineRule="auto"/>
        <w:jc w:val="both"/>
        <w:rPr>
          <w:rFonts w:ascii="Arial" w:hAnsi="Arial" w:cs="Arial"/>
        </w:rPr>
      </w:pPr>
      <w:r w:rsidRPr="008321AD">
        <w:rPr>
          <w:rFonts w:ascii="Arial" w:hAnsi="Arial" w:cs="Arial"/>
        </w:rPr>
        <w:t xml:space="preserve">                                                                              </w:t>
      </w:r>
      <w:r>
        <w:rPr>
          <w:rFonts w:ascii="Arial" w:hAnsi="Arial" w:cs="Arial"/>
        </w:rPr>
        <w:tab/>
      </w:r>
      <w:r w:rsidRPr="008321AD">
        <w:rPr>
          <w:rFonts w:ascii="Arial" w:hAnsi="Arial" w:cs="Arial"/>
        </w:rPr>
        <w:t xml:space="preserve">              Osoba materialnie odpowiedzialna                                                                                                             </w:t>
      </w:r>
    </w:p>
    <w:p w14:paraId="1F55664C" w14:textId="77777777" w:rsidR="00FE2EC8" w:rsidRPr="008321AD" w:rsidRDefault="00FE2EC8" w:rsidP="00FE2EC8">
      <w:pPr>
        <w:spacing w:line="360" w:lineRule="auto"/>
        <w:jc w:val="both"/>
        <w:rPr>
          <w:rFonts w:ascii="Arial" w:hAnsi="Arial" w:cs="Arial"/>
        </w:rPr>
      </w:pPr>
      <w:r w:rsidRPr="008321AD">
        <w:rPr>
          <w:rFonts w:ascii="Arial" w:hAnsi="Arial" w:cs="Arial"/>
        </w:rPr>
        <w:t xml:space="preserve">                                                                          </w:t>
      </w:r>
      <w:r>
        <w:rPr>
          <w:rFonts w:ascii="Arial" w:hAnsi="Arial" w:cs="Arial"/>
        </w:rPr>
        <w:tab/>
      </w:r>
      <w:r w:rsidRPr="008321AD">
        <w:rPr>
          <w:rFonts w:ascii="Arial" w:hAnsi="Arial" w:cs="Arial"/>
        </w:rPr>
        <w:t xml:space="preserve">            ………………………………</w:t>
      </w:r>
    </w:p>
    <w:p w14:paraId="2A42471B" w14:textId="77777777" w:rsidR="00FE2EC8" w:rsidRPr="00E0695C" w:rsidRDefault="00FE2EC8" w:rsidP="00FE2EC8">
      <w:pPr>
        <w:spacing w:line="360" w:lineRule="auto"/>
        <w:jc w:val="both"/>
        <w:rPr>
          <w:rFonts w:ascii="Arial" w:hAnsi="Arial" w:cs="Arial"/>
          <w:sz w:val="20"/>
        </w:rPr>
      </w:pPr>
      <w:r w:rsidRPr="00E0695C">
        <w:rPr>
          <w:rFonts w:ascii="Arial" w:hAnsi="Arial" w:cs="Arial"/>
          <w:sz w:val="20"/>
        </w:rPr>
        <w:t xml:space="preserve">                                                                          </w:t>
      </w:r>
      <w:r w:rsidRPr="00E0695C">
        <w:rPr>
          <w:rFonts w:ascii="Arial" w:hAnsi="Arial" w:cs="Arial"/>
          <w:sz w:val="20"/>
        </w:rPr>
        <w:tab/>
        <w:t xml:space="preserve">       </w:t>
      </w:r>
      <w:r>
        <w:rPr>
          <w:rFonts w:ascii="Arial" w:hAnsi="Arial" w:cs="Arial"/>
          <w:sz w:val="20"/>
        </w:rPr>
        <w:tab/>
      </w:r>
      <w:r>
        <w:rPr>
          <w:rFonts w:ascii="Arial" w:hAnsi="Arial" w:cs="Arial"/>
          <w:sz w:val="20"/>
        </w:rPr>
        <w:tab/>
      </w:r>
      <w:r w:rsidRPr="00E0695C">
        <w:rPr>
          <w:rFonts w:ascii="Arial" w:hAnsi="Arial" w:cs="Arial"/>
          <w:sz w:val="20"/>
        </w:rPr>
        <w:t xml:space="preserve">      (Czytelny podpis i pieczęć)           </w:t>
      </w:r>
    </w:p>
    <w:p w14:paraId="4BAE93F3" w14:textId="77777777" w:rsidR="00FE2EC8" w:rsidRPr="008321AD" w:rsidRDefault="00FE2EC8" w:rsidP="00FE2EC8">
      <w:pPr>
        <w:spacing w:line="360" w:lineRule="auto"/>
        <w:jc w:val="both"/>
        <w:rPr>
          <w:rFonts w:ascii="Arial" w:hAnsi="Arial" w:cs="Arial"/>
        </w:rPr>
      </w:pPr>
      <w:r w:rsidRPr="008321AD">
        <w:rPr>
          <w:rFonts w:ascii="Arial" w:hAnsi="Arial" w:cs="Arial"/>
        </w:rPr>
        <w:t>UWAGI:</w:t>
      </w:r>
    </w:p>
    <w:p w14:paraId="036EB383" w14:textId="77777777" w:rsidR="00FE2EC8" w:rsidRPr="008321AD" w:rsidRDefault="00FE2EC8" w:rsidP="00FE2EC8">
      <w:pPr>
        <w:spacing w:line="360" w:lineRule="auto"/>
        <w:jc w:val="both"/>
        <w:rPr>
          <w:rFonts w:ascii="Arial" w:hAnsi="Arial" w:cs="Arial"/>
        </w:rPr>
      </w:pPr>
      <w:r w:rsidRPr="008321AD">
        <w:rPr>
          <w:rFonts w:ascii="Arial" w:hAnsi="Arial" w:cs="Arial"/>
        </w:rPr>
        <w:lastRenderedPageBreak/>
        <w:t>…………………………………………………………………………………………………</w:t>
      </w:r>
    </w:p>
    <w:p w14:paraId="48E96116" w14:textId="77777777" w:rsidR="00FE2EC8" w:rsidRPr="008321AD" w:rsidRDefault="00FE2EC8" w:rsidP="00FE2EC8">
      <w:pPr>
        <w:spacing w:line="360" w:lineRule="auto"/>
        <w:jc w:val="both"/>
        <w:rPr>
          <w:rFonts w:ascii="Arial" w:hAnsi="Arial" w:cs="Arial"/>
        </w:rPr>
      </w:pPr>
      <w:r w:rsidRPr="008321AD">
        <w:rPr>
          <w:rFonts w:ascii="Arial" w:hAnsi="Arial" w:cs="Arial"/>
        </w:rPr>
        <w:t>…………………………………………………………………………………………………</w:t>
      </w:r>
    </w:p>
    <w:p w14:paraId="3C3E612F" w14:textId="77777777" w:rsidR="00FE2EC8" w:rsidRPr="008321AD" w:rsidRDefault="00FE2EC8" w:rsidP="00FE2EC8">
      <w:pPr>
        <w:spacing w:line="360" w:lineRule="auto"/>
        <w:jc w:val="both"/>
        <w:rPr>
          <w:rFonts w:ascii="Arial" w:hAnsi="Arial" w:cs="Arial"/>
        </w:rPr>
      </w:pPr>
      <w:r w:rsidRPr="008321AD">
        <w:rPr>
          <w:rFonts w:ascii="Arial" w:hAnsi="Arial" w:cs="Arial"/>
        </w:rPr>
        <w:t>…………………………………………………………………………………………………</w:t>
      </w:r>
    </w:p>
    <w:p w14:paraId="402319E5" w14:textId="77777777" w:rsidR="00FE2EC8" w:rsidRPr="008321AD" w:rsidRDefault="00FE2EC8" w:rsidP="00FE2EC8">
      <w:pPr>
        <w:spacing w:line="360" w:lineRule="auto"/>
        <w:jc w:val="both"/>
        <w:rPr>
          <w:rFonts w:ascii="Arial" w:hAnsi="Arial" w:cs="Arial"/>
        </w:rPr>
      </w:pPr>
      <w:r w:rsidRPr="008321AD">
        <w:rPr>
          <w:rFonts w:ascii="Arial" w:hAnsi="Arial" w:cs="Arial"/>
        </w:rPr>
        <w:t>Strona przekazująca:                                                                    Strona odbierająca:</w:t>
      </w:r>
    </w:p>
    <w:p w14:paraId="1DA54D85" w14:textId="77777777" w:rsidR="00FE2EC8" w:rsidRPr="008321AD" w:rsidRDefault="00FE2EC8" w:rsidP="00FE2EC8">
      <w:pPr>
        <w:spacing w:line="360" w:lineRule="auto"/>
        <w:jc w:val="both"/>
        <w:rPr>
          <w:rFonts w:ascii="Arial" w:hAnsi="Arial" w:cs="Arial"/>
        </w:rPr>
      </w:pPr>
    </w:p>
    <w:p w14:paraId="699BAD4C" w14:textId="77777777" w:rsidR="00FE2EC8" w:rsidRPr="008321AD" w:rsidRDefault="00FE2EC8" w:rsidP="00FE2EC8">
      <w:pPr>
        <w:spacing w:line="360" w:lineRule="auto"/>
        <w:jc w:val="both"/>
        <w:rPr>
          <w:rFonts w:ascii="Arial" w:hAnsi="Arial" w:cs="Arial"/>
        </w:rPr>
      </w:pPr>
      <w:r w:rsidRPr="008321AD">
        <w:rPr>
          <w:rFonts w:ascii="Arial" w:hAnsi="Arial" w:cs="Arial"/>
        </w:rPr>
        <w:t>……………………………                                                                …………………………..</w:t>
      </w:r>
    </w:p>
    <w:p w14:paraId="14542F7A" w14:textId="77777777" w:rsidR="00FE2EC8" w:rsidRPr="00E0695C" w:rsidRDefault="00FE2EC8" w:rsidP="00FE2EC8">
      <w:pPr>
        <w:spacing w:line="360" w:lineRule="auto"/>
        <w:jc w:val="both"/>
        <w:rPr>
          <w:rFonts w:ascii="Arial" w:hAnsi="Arial" w:cs="Arial"/>
          <w:sz w:val="20"/>
        </w:rPr>
      </w:pPr>
      <w:r w:rsidRPr="00E0695C">
        <w:rPr>
          <w:rFonts w:ascii="Arial" w:hAnsi="Arial" w:cs="Arial"/>
          <w:sz w:val="20"/>
        </w:rPr>
        <w:t xml:space="preserve">(Czytelny podpis i pieczęć)                                      </w:t>
      </w:r>
      <w:r>
        <w:rPr>
          <w:rFonts w:ascii="Arial" w:hAnsi="Arial" w:cs="Arial"/>
          <w:sz w:val="20"/>
        </w:rPr>
        <w:tab/>
      </w:r>
      <w:r w:rsidRPr="00E0695C">
        <w:rPr>
          <w:rFonts w:ascii="Arial" w:hAnsi="Arial" w:cs="Arial"/>
          <w:sz w:val="20"/>
        </w:rPr>
        <w:t xml:space="preserve">                      (Czytelny podpis i pieczęć)</w:t>
      </w:r>
    </w:p>
    <w:p w14:paraId="7CAE2040" w14:textId="77777777" w:rsidR="00FE2EC8" w:rsidRPr="008321AD" w:rsidRDefault="00FE2EC8" w:rsidP="00FE2EC8">
      <w:pPr>
        <w:spacing w:line="360" w:lineRule="auto"/>
        <w:jc w:val="both"/>
        <w:rPr>
          <w:rFonts w:ascii="Arial" w:hAnsi="Arial" w:cs="Arial"/>
        </w:rPr>
      </w:pPr>
      <w:r w:rsidRPr="008321AD">
        <w:rPr>
          <w:rFonts w:ascii="Arial" w:hAnsi="Arial" w:cs="Arial"/>
        </w:rPr>
        <w:t xml:space="preserve">                                                                                             Osoba materialnie odpowiedzialna</w:t>
      </w:r>
    </w:p>
    <w:p w14:paraId="3F183BA6" w14:textId="77777777" w:rsidR="00FE2EC8" w:rsidRPr="008321AD" w:rsidRDefault="00FE2EC8" w:rsidP="00FE2EC8">
      <w:pPr>
        <w:spacing w:line="360" w:lineRule="auto"/>
        <w:jc w:val="both"/>
        <w:rPr>
          <w:rFonts w:ascii="Arial" w:hAnsi="Arial" w:cs="Arial"/>
        </w:rPr>
      </w:pPr>
      <w:r>
        <w:rPr>
          <w:rFonts w:ascii="Arial" w:hAnsi="Arial" w:cs="Arial"/>
        </w:rPr>
        <w:t xml:space="preserve">                 </w:t>
      </w:r>
    </w:p>
    <w:p w14:paraId="1FB527A6" w14:textId="77777777" w:rsidR="00FE2EC8" w:rsidRPr="008321AD" w:rsidRDefault="00FE2EC8" w:rsidP="00FE2EC8">
      <w:pPr>
        <w:spacing w:line="360" w:lineRule="auto"/>
        <w:jc w:val="both"/>
        <w:rPr>
          <w:rFonts w:ascii="Arial" w:hAnsi="Arial" w:cs="Arial"/>
        </w:rPr>
      </w:pPr>
      <w:r w:rsidRPr="008321AD">
        <w:rPr>
          <w:rFonts w:ascii="Arial" w:hAnsi="Arial" w:cs="Arial"/>
        </w:rPr>
        <w:t xml:space="preserve">                             </w:t>
      </w:r>
      <w:r>
        <w:rPr>
          <w:rFonts w:ascii="Arial" w:hAnsi="Arial" w:cs="Arial"/>
        </w:rPr>
        <w:tab/>
      </w:r>
      <w:r>
        <w:rPr>
          <w:rFonts w:ascii="Arial" w:hAnsi="Arial" w:cs="Arial"/>
        </w:rPr>
        <w:tab/>
      </w:r>
      <w:r w:rsidRPr="008321AD">
        <w:rPr>
          <w:rFonts w:ascii="Arial" w:hAnsi="Arial" w:cs="Arial"/>
        </w:rPr>
        <w:t xml:space="preserve">                                                         ………………………………</w:t>
      </w:r>
    </w:p>
    <w:p w14:paraId="03BEC4B4" w14:textId="77777777" w:rsidR="00FE2EC8" w:rsidRPr="00E0695C" w:rsidRDefault="00FE2EC8" w:rsidP="00FE2EC8">
      <w:pPr>
        <w:spacing w:line="360" w:lineRule="auto"/>
        <w:jc w:val="both"/>
        <w:rPr>
          <w:rFonts w:ascii="Arial" w:hAnsi="Arial" w:cs="Arial"/>
          <w:sz w:val="20"/>
        </w:rPr>
      </w:pPr>
      <w:r w:rsidRPr="00E0695C">
        <w:rPr>
          <w:rFonts w:ascii="Arial" w:hAnsi="Arial" w:cs="Arial"/>
          <w:sz w:val="20"/>
        </w:rPr>
        <w:t xml:space="preserve">                                                                                    </w:t>
      </w:r>
      <w:r>
        <w:rPr>
          <w:rFonts w:ascii="Arial" w:hAnsi="Arial" w:cs="Arial"/>
          <w:sz w:val="20"/>
        </w:rPr>
        <w:tab/>
      </w:r>
      <w:r w:rsidRPr="00E0695C">
        <w:rPr>
          <w:rFonts w:ascii="Arial" w:hAnsi="Arial" w:cs="Arial"/>
          <w:sz w:val="20"/>
        </w:rPr>
        <w:t xml:space="preserve">                     (Czytelny podpis i pieczęć)          </w:t>
      </w:r>
    </w:p>
    <w:p w14:paraId="488CE61C" w14:textId="77777777" w:rsidR="00FE2EC8" w:rsidRDefault="00FE2EC8" w:rsidP="00FE2EC8">
      <w:pPr>
        <w:spacing w:line="360" w:lineRule="auto"/>
        <w:jc w:val="both"/>
        <w:rPr>
          <w:rFonts w:ascii="Arial" w:hAnsi="Arial" w:cs="Arial"/>
        </w:rPr>
      </w:pPr>
      <w:r w:rsidRPr="008321AD">
        <w:rPr>
          <w:rFonts w:ascii="Arial" w:hAnsi="Arial" w:cs="Arial"/>
        </w:rPr>
        <w:t>*  niepotrzebne skreślić</w:t>
      </w:r>
    </w:p>
    <w:p w14:paraId="6064AD44" w14:textId="77777777" w:rsidR="00FE2EC8" w:rsidRDefault="00FE2EC8" w:rsidP="00FE2EC8">
      <w:pPr>
        <w:spacing w:line="360" w:lineRule="auto"/>
        <w:jc w:val="both"/>
        <w:rPr>
          <w:rFonts w:ascii="Arial" w:hAnsi="Arial" w:cs="Arial"/>
          <w:sz w:val="20"/>
        </w:rPr>
      </w:pPr>
    </w:p>
    <w:p w14:paraId="1157F587" w14:textId="77777777" w:rsidR="00FE2EC8" w:rsidRDefault="00FE2EC8" w:rsidP="00FE2EC8">
      <w:pPr>
        <w:spacing w:line="360" w:lineRule="auto"/>
        <w:jc w:val="both"/>
        <w:rPr>
          <w:rFonts w:ascii="Arial" w:hAnsi="Arial" w:cs="Arial"/>
          <w:sz w:val="20"/>
        </w:rPr>
      </w:pPr>
    </w:p>
    <w:p w14:paraId="7672FE20" w14:textId="77777777" w:rsidR="00FE2EC8" w:rsidRDefault="00FE2EC8" w:rsidP="00FE2EC8">
      <w:pPr>
        <w:spacing w:line="360" w:lineRule="auto"/>
        <w:jc w:val="both"/>
        <w:rPr>
          <w:rFonts w:ascii="Arial" w:hAnsi="Arial" w:cs="Arial"/>
          <w:sz w:val="20"/>
        </w:rPr>
      </w:pPr>
    </w:p>
    <w:p w14:paraId="348C19C5" w14:textId="77777777" w:rsidR="00FE2EC8" w:rsidRDefault="00FE2EC8" w:rsidP="00FE2EC8">
      <w:pPr>
        <w:spacing w:line="360" w:lineRule="auto"/>
        <w:jc w:val="both"/>
        <w:rPr>
          <w:rFonts w:ascii="Arial" w:hAnsi="Arial" w:cs="Arial"/>
          <w:sz w:val="20"/>
        </w:rPr>
      </w:pPr>
    </w:p>
    <w:p w14:paraId="7DC5760D" w14:textId="77777777" w:rsidR="00FE2EC8" w:rsidRDefault="00FE2EC8" w:rsidP="00FE2EC8">
      <w:pPr>
        <w:spacing w:line="360" w:lineRule="auto"/>
        <w:jc w:val="both"/>
        <w:rPr>
          <w:rFonts w:ascii="Arial" w:hAnsi="Arial" w:cs="Arial"/>
          <w:sz w:val="20"/>
        </w:rPr>
      </w:pPr>
    </w:p>
    <w:p w14:paraId="1B4EC89C" w14:textId="77777777" w:rsidR="00FE2EC8" w:rsidRDefault="00FE2EC8" w:rsidP="00FE2EC8">
      <w:pPr>
        <w:spacing w:line="360" w:lineRule="auto"/>
        <w:jc w:val="both"/>
        <w:rPr>
          <w:rFonts w:ascii="Arial" w:hAnsi="Arial" w:cs="Arial"/>
          <w:sz w:val="20"/>
        </w:rPr>
      </w:pPr>
    </w:p>
    <w:p w14:paraId="3872D420" w14:textId="77777777" w:rsidR="00FE2EC8" w:rsidRDefault="00FE2EC8" w:rsidP="00FE2EC8">
      <w:pPr>
        <w:spacing w:line="360" w:lineRule="auto"/>
        <w:jc w:val="both"/>
        <w:rPr>
          <w:rFonts w:ascii="Arial" w:hAnsi="Arial" w:cs="Arial"/>
          <w:sz w:val="20"/>
        </w:rPr>
      </w:pPr>
    </w:p>
    <w:p w14:paraId="2840A618" w14:textId="77777777" w:rsidR="00FE2EC8" w:rsidRDefault="00FE2EC8" w:rsidP="00FE2EC8">
      <w:pPr>
        <w:spacing w:line="360" w:lineRule="auto"/>
        <w:jc w:val="both"/>
        <w:rPr>
          <w:rFonts w:ascii="Arial" w:hAnsi="Arial" w:cs="Arial"/>
          <w:sz w:val="20"/>
        </w:rPr>
      </w:pPr>
    </w:p>
    <w:p w14:paraId="5330B1B9" w14:textId="77777777" w:rsidR="00FE2EC8" w:rsidRDefault="00FE2EC8" w:rsidP="00FE2EC8">
      <w:pPr>
        <w:spacing w:line="360" w:lineRule="auto"/>
        <w:jc w:val="both"/>
        <w:rPr>
          <w:rFonts w:ascii="Arial" w:hAnsi="Arial" w:cs="Arial"/>
          <w:sz w:val="20"/>
        </w:rPr>
      </w:pPr>
    </w:p>
    <w:p w14:paraId="0E1ED93B" w14:textId="77777777" w:rsidR="00FE2EC8" w:rsidRDefault="00FE2EC8" w:rsidP="00FE2EC8">
      <w:pPr>
        <w:spacing w:line="360" w:lineRule="auto"/>
        <w:jc w:val="both"/>
        <w:rPr>
          <w:rFonts w:ascii="Arial" w:hAnsi="Arial" w:cs="Arial"/>
          <w:sz w:val="20"/>
        </w:rPr>
      </w:pPr>
    </w:p>
    <w:p w14:paraId="508069CD" w14:textId="77777777" w:rsidR="00FE2EC8" w:rsidRDefault="00FE2EC8" w:rsidP="00FE2EC8">
      <w:pPr>
        <w:spacing w:line="360" w:lineRule="auto"/>
        <w:jc w:val="both"/>
        <w:rPr>
          <w:rFonts w:ascii="Arial" w:hAnsi="Arial" w:cs="Arial"/>
          <w:sz w:val="20"/>
        </w:rPr>
      </w:pPr>
    </w:p>
    <w:p w14:paraId="6967AE3E" w14:textId="77777777" w:rsidR="00FE2EC8" w:rsidRDefault="00FE2EC8" w:rsidP="00FE2EC8">
      <w:pPr>
        <w:spacing w:line="360" w:lineRule="auto"/>
        <w:jc w:val="both"/>
        <w:rPr>
          <w:rFonts w:ascii="Arial" w:hAnsi="Arial" w:cs="Arial"/>
          <w:sz w:val="20"/>
        </w:rPr>
      </w:pPr>
    </w:p>
    <w:p w14:paraId="49947962" w14:textId="77777777" w:rsidR="00FE2EC8" w:rsidRDefault="00FE2EC8" w:rsidP="00FE2EC8">
      <w:pPr>
        <w:spacing w:line="360" w:lineRule="auto"/>
        <w:jc w:val="both"/>
        <w:rPr>
          <w:rFonts w:ascii="Arial" w:hAnsi="Arial" w:cs="Arial"/>
          <w:sz w:val="20"/>
        </w:rPr>
      </w:pPr>
    </w:p>
    <w:p w14:paraId="155D36BC" w14:textId="77777777" w:rsidR="00FE2EC8" w:rsidRDefault="00FE2EC8" w:rsidP="00FE2EC8">
      <w:pPr>
        <w:spacing w:line="360" w:lineRule="auto"/>
        <w:jc w:val="both"/>
        <w:rPr>
          <w:rFonts w:ascii="Arial" w:hAnsi="Arial" w:cs="Arial"/>
          <w:sz w:val="20"/>
        </w:rPr>
      </w:pPr>
    </w:p>
    <w:p w14:paraId="60017DEA" w14:textId="77777777" w:rsidR="00FE2EC8" w:rsidRPr="00A8427A" w:rsidRDefault="00FE2EC8" w:rsidP="00FE2EC8">
      <w:pPr>
        <w:spacing w:line="360" w:lineRule="auto"/>
        <w:jc w:val="both"/>
        <w:rPr>
          <w:rFonts w:ascii="Arial" w:hAnsi="Arial" w:cs="Arial"/>
          <w:sz w:val="20"/>
        </w:rPr>
      </w:pPr>
      <w:bookmarkStart w:id="25" w:name="_GoBack"/>
      <w:bookmarkEnd w:id="25"/>
      <w:r w:rsidRPr="00A8427A">
        <w:rPr>
          <w:rFonts w:ascii="Arial" w:hAnsi="Arial" w:cs="Arial"/>
          <w:sz w:val="20"/>
        </w:rPr>
        <w:lastRenderedPageBreak/>
        <w:t xml:space="preserve">ZAŁACZNIK NR do umowy ADP. 2301. ……../20 </w:t>
      </w:r>
    </w:p>
    <w:p w14:paraId="344867A1" w14:textId="77777777" w:rsidR="00FE2EC8" w:rsidRPr="00A8427A" w:rsidRDefault="00FE2EC8" w:rsidP="00FE2EC8">
      <w:pPr>
        <w:spacing w:line="360" w:lineRule="auto"/>
        <w:jc w:val="both"/>
        <w:rPr>
          <w:rFonts w:ascii="Arial" w:hAnsi="Arial" w:cs="Arial"/>
          <w:sz w:val="20"/>
        </w:rPr>
      </w:pPr>
      <w:r w:rsidRPr="00A8427A">
        <w:rPr>
          <w:rFonts w:ascii="Arial" w:hAnsi="Arial" w:cs="Arial"/>
          <w:sz w:val="20"/>
        </w:rPr>
        <w:t>KARTA GWARANCYJNA</w:t>
      </w:r>
    </w:p>
    <w:p w14:paraId="58BC5B5C" w14:textId="77777777" w:rsidR="00FE2EC8" w:rsidRPr="00A8427A" w:rsidRDefault="00FE2EC8" w:rsidP="00FE2EC8">
      <w:pPr>
        <w:spacing w:line="360" w:lineRule="auto"/>
        <w:jc w:val="both"/>
        <w:rPr>
          <w:rFonts w:ascii="Arial" w:hAnsi="Arial" w:cs="Arial"/>
          <w:sz w:val="20"/>
        </w:rPr>
      </w:pPr>
      <w:r w:rsidRPr="00A8427A">
        <w:rPr>
          <w:rFonts w:ascii="Arial" w:hAnsi="Arial" w:cs="Arial"/>
          <w:sz w:val="20"/>
        </w:rPr>
        <w:t>Data wydania: ………………………………….</w:t>
      </w:r>
    </w:p>
    <w:p w14:paraId="4D09CA63" w14:textId="77777777" w:rsidR="00FE2EC8" w:rsidRPr="00A8427A" w:rsidRDefault="00FE2EC8" w:rsidP="00FE2EC8">
      <w:pPr>
        <w:spacing w:line="360" w:lineRule="auto"/>
        <w:jc w:val="both"/>
        <w:rPr>
          <w:rFonts w:ascii="Arial" w:hAnsi="Arial" w:cs="Arial"/>
          <w:sz w:val="20"/>
        </w:rPr>
      </w:pPr>
      <w:r w:rsidRPr="00A8427A">
        <w:rPr>
          <w:rFonts w:ascii="Arial" w:hAnsi="Arial" w:cs="Arial"/>
          <w:sz w:val="20"/>
        </w:rPr>
        <w:t>Dostawca: …………………………….……….</w:t>
      </w:r>
    </w:p>
    <w:p w14:paraId="0BA61C5F" w14:textId="77777777" w:rsidR="00FE2EC8" w:rsidRPr="00A8427A" w:rsidRDefault="00FE2EC8" w:rsidP="00FE2EC8">
      <w:pPr>
        <w:spacing w:line="360" w:lineRule="auto"/>
        <w:jc w:val="both"/>
        <w:rPr>
          <w:rFonts w:ascii="Arial" w:hAnsi="Arial" w:cs="Arial"/>
          <w:sz w:val="20"/>
        </w:rPr>
      </w:pPr>
      <w:r w:rsidRPr="00A8427A">
        <w:rPr>
          <w:rFonts w:ascii="Arial" w:hAnsi="Arial" w:cs="Arial"/>
          <w:sz w:val="20"/>
        </w:rPr>
        <w:t>Odbiorca: ……………………….……………..</w:t>
      </w:r>
    </w:p>
    <w:p w14:paraId="7E9B2B45" w14:textId="77777777" w:rsidR="00FE2EC8" w:rsidRPr="00A8427A" w:rsidRDefault="00FE2EC8" w:rsidP="00FE2EC8">
      <w:pPr>
        <w:spacing w:line="360" w:lineRule="auto"/>
        <w:jc w:val="both"/>
        <w:rPr>
          <w:rFonts w:ascii="Arial" w:hAnsi="Arial" w:cs="Arial"/>
          <w:sz w:val="20"/>
        </w:rPr>
      </w:pPr>
      <w:r w:rsidRPr="00A8427A">
        <w:rPr>
          <w:rFonts w:ascii="Arial" w:hAnsi="Arial" w:cs="Arial"/>
          <w:sz w:val="20"/>
        </w:rPr>
        <w:t>Nazwa sprzętu  ……………………………….</w:t>
      </w:r>
    </w:p>
    <w:p w14:paraId="21D7F034" w14:textId="77777777" w:rsidR="00FE2EC8" w:rsidRPr="00A8427A" w:rsidRDefault="00FE2EC8" w:rsidP="00FE2EC8">
      <w:pPr>
        <w:spacing w:line="360" w:lineRule="auto"/>
        <w:jc w:val="both"/>
        <w:rPr>
          <w:rFonts w:ascii="Arial" w:hAnsi="Arial" w:cs="Arial"/>
          <w:sz w:val="20"/>
        </w:rPr>
      </w:pPr>
      <w:r w:rsidRPr="00A8427A">
        <w:rPr>
          <w:rFonts w:ascii="Arial" w:hAnsi="Arial" w:cs="Arial"/>
          <w:sz w:val="20"/>
        </w:rPr>
        <w:t>Numer seryjny: ………………………………..</w:t>
      </w:r>
    </w:p>
    <w:p w14:paraId="7426B15C"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Odpowiedzialność z tytułu gwarancji obejmuje wady powstałe z przyczyn tkwiących w sprzedan</w:t>
      </w:r>
      <w:r>
        <w:rPr>
          <w:rFonts w:ascii="Arial" w:hAnsi="Arial" w:cs="Arial"/>
          <w:sz w:val="20"/>
        </w:rPr>
        <w:t>ym</w:t>
      </w:r>
      <w:r w:rsidRPr="004254CE">
        <w:rPr>
          <w:rFonts w:ascii="Arial" w:hAnsi="Arial" w:cs="Arial"/>
          <w:sz w:val="20"/>
        </w:rPr>
        <w:t xml:space="preserve"> </w:t>
      </w:r>
      <w:r>
        <w:rPr>
          <w:rFonts w:ascii="Arial" w:hAnsi="Arial" w:cs="Arial"/>
          <w:sz w:val="20"/>
        </w:rPr>
        <w:t xml:space="preserve">sprzęcie.                                                                                                                                                                                                                                                                             </w:t>
      </w:r>
      <w:r w:rsidRPr="004254CE">
        <w:rPr>
          <w:rFonts w:ascii="Arial" w:hAnsi="Arial" w:cs="Arial"/>
          <w:sz w:val="20"/>
        </w:rPr>
        <w:t>W ramach gwarancji Wykonawca zobowiązany jest do bezpłatnego usunięcia wad fizycznych.</w:t>
      </w:r>
    </w:p>
    <w:p w14:paraId="0B6F18A7"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Wykonawca udziela gwarancji z bezpłatnym serwisem na okres ….. miesięcy, licząc od daty podpisania bezusterkowego protokołu odbioru.</w:t>
      </w:r>
    </w:p>
    <w:p w14:paraId="40116675"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Zamawiający może według swojego wyboru, wykonywać uprawnienia z tytułu rękojmi albo gwarancji.</w:t>
      </w:r>
    </w:p>
    <w:p w14:paraId="76945B49"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Na podstawie uprawnień wynikających z tytułu gwarancji Zamawiający może żądać usunięcia wady.</w:t>
      </w:r>
      <w:r>
        <w:rPr>
          <w:rFonts w:ascii="Arial" w:hAnsi="Arial" w:cs="Arial"/>
          <w:sz w:val="20"/>
        </w:rPr>
        <w:t xml:space="preserve">                               </w:t>
      </w:r>
      <w:r w:rsidRPr="004254CE">
        <w:rPr>
          <w:rFonts w:ascii="Arial" w:hAnsi="Arial" w:cs="Arial"/>
          <w:sz w:val="20"/>
        </w:rPr>
        <w:t>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347EF5FB"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Gwarancja obejmuje wszystkie elementy dostarczone</w:t>
      </w:r>
      <w:r>
        <w:rPr>
          <w:rFonts w:ascii="Arial" w:hAnsi="Arial" w:cs="Arial"/>
          <w:sz w:val="20"/>
        </w:rPr>
        <w:t>go sprzętu</w:t>
      </w:r>
      <w:r w:rsidRPr="004254CE">
        <w:rPr>
          <w:rFonts w:ascii="Arial" w:hAnsi="Arial" w:cs="Arial"/>
          <w:sz w:val="20"/>
        </w:rPr>
        <w:t>, z wyłączeniem materiałów eksploatacyjnych podlegających zużyciu podczas normalnej eksploatacji.  Gwarancja obejmuje bezpłatne naprawy, konserwacje, przeglądy wraz z materiałami  i częściami zamiennymi.</w:t>
      </w:r>
    </w:p>
    <w:p w14:paraId="05AF7EC5"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W ramach udzielonej gwarancji Wykonawca zapewnia serwis techniczny i nie może odmówić wymiany niesprawnej części na nowa, w przypadku, gdy jej naprawa nie gwarantuje prawidłowej pracy</w:t>
      </w:r>
      <w:r>
        <w:rPr>
          <w:rFonts w:ascii="Arial" w:hAnsi="Arial" w:cs="Arial"/>
          <w:sz w:val="20"/>
        </w:rPr>
        <w:t xml:space="preserve"> sprzętu. </w:t>
      </w:r>
    </w:p>
    <w:p w14:paraId="389F0437"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W przypadku maksymalnie 3 napraw gwarancyjnych tego samego urządzenia/podzespołu/części, Wykonawca będzie zobowiązany do wymiany naprawianego urządzenia/podzespołu/części na nowy, wolny od wad, w pełni sprawny. </w:t>
      </w:r>
    </w:p>
    <w:p w14:paraId="477171BF"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Koszty dojazdu serwisu do i z miejsca użytkowania</w:t>
      </w:r>
      <w:r>
        <w:rPr>
          <w:rFonts w:ascii="Arial" w:hAnsi="Arial" w:cs="Arial"/>
          <w:sz w:val="20"/>
        </w:rPr>
        <w:t xml:space="preserve"> sprzętu </w:t>
      </w:r>
      <w:r w:rsidRPr="004254CE">
        <w:rPr>
          <w:rFonts w:ascii="Arial" w:hAnsi="Arial" w:cs="Arial"/>
          <w:sz w:val="20"/>
        </w:rPr>
        <w:t>lub przewóz uszkodzonego przedmiotu zamówienia do i po naprawie nie obciążają Zamawiającego w okresie gwarancyjnym. Transport uszkodzon</w:t>
      </w:r>
      <w:r>
        <w:rPr>
          <w:rFonts w:ascii="Arial" w:hAnsi="Arial" w:cs="Arial"/>
          <w:sz w:val="20"/>
        </w:rPr>
        <w:t>ego sprzętu</w:t>
      </w:r>
      <w:r w:rsidRPr="004254CE">
        <w:rPr>
          <w:rFonts w:ascii="Arial" w:hAnsi="Arial" w:cs="Arial"/>
          <w:sz w:val="20"/>
        </w:rPr>
        <w:t>, zapewnia Wykonawca.</w:t>
      </w:r>
    </w:p>
    <w:p w14:paraId="662575F7"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Na 1 miesiąc przed upływem terminu gwarancji, Wykonawca zapewnia pełny, bezpłatny przegląd okresowy całe</w:t>
      </w:r>
      <w:r>
        <w:rPr>
          <w:rFonts w:ascii="Arial" w:hAnsi="Arial" w:cs="Arial"/>
          <w:sz w:val="20"/>
        </w:rPr>
        <w:t xml:space="preserve">go </w:t>
      </w:r>
      <w:r w:rsidRPr="004254CE">
        <w:rPr>
          <w:rFonts w:ascii="Arial" w:hAnsi="Arial" w:cs="Arial"/>
          <w:sz w:val="20"/>
        </w:rPr>
        <w:t xml:space="preserve"> dostarczone</w:t>
      </w:r>
      <w:r>
        <w:rPr>
          <w:rFonts w:ascii="Arial" w:hAnsi="Arial" w:cs="Arial"/>
          <w:sz w:val="20"/>
        </w:rPr>
        <w:t>go sprzętu</w:t>
      </w:r>
      <w:r w:rsidRPr="004254CE">
        <w:rPr>
          <w:rFonts w:ascii="Arial" w:hAnsi="Arial" w:cs="Arial"/>
          <w:sz w:val="20"/>
        </w:rPr>
        <w:t>.</w:t>
      </w:r>
    </w:p>
    <w:p w14:paraId="462B6CCE"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Wykonawca zapewni pełny serwis pogwarancyjny przedmiotu zamówienia, przez minimum 2 lata od daty zakończenia gwarancji.</w:t>
      </w:r>
    </w:p>
    <w:p w14:paraId="0AFA0024"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Wykonawca zapewni dostępność do części zamiennych przez okres minimum  4 lata od chwili podpisania bezusterkowego protokołu odbioru.</w:t>
      </w:r>
    </w:p>
    <w:p w14:paraId="33E42EBC"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lastRenderedPageBreak/>
        <w:t>W przypadku naprawy</w:t>
      </w:r>
      <w:r>
        <w:rPr>
          <w:rFonts w:ascii="Arial" w:hAnsi="Arial" w:cs="Arial"/>
          <w:sz w:val="20"/>
        </w:rPr>
        <w:t xml:space="preserve"> sprzętu</w:t>
      </w:r>
      <w:r w:rsidRPr="004254CE">
        <w:rPr>
          <w:rFonts w:ascii="Arial" w:hAnsi="Arial" w:cs="Arial"/>
          <w:sz w:val="20"/>
        </w:rPr>
        <w:t xml:space="preserve">, termin gwarancji, o której mowa w ust. 2 ulega wydłużeniu o czas pozostawania </w:t>
      </w:r>
      <w:r>
        <w:rPr>
          <w:rFonts w:ascii="Arial" w:hAnsi="Arial" w:cs="Arial"/>
          <w:sz w:val="20"/>
        </w:rPr>
        <w:t xml:space="preserve">sprzętu </w:t>
      </w:r>
      <w:r w:rsidRPr="004254CE">
        <w:rPr>
          <w:rFonts w:ascii="Arial" w:hAnsi="Arial" w:cs="Arial"/>
          <w:sz w:val="20"/>
        </w:rPr>
        <w:t xml:space="preserve">w naprawie.  W przypadku naprawy wiążącej się z wymianą części, termin gwarancji na wymienione części równy jest okresowi, o którym mowa w ust. 2  i rozpoczyna swój bieg od daty wymiany części. </w:t>
      </w:r>
    </w:p>
    <w:p w14:paraId="53E1AAFA"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Czas reakcji serwisu (fizyczne stawienie się serwisanta w miejscu zainstalowania </w:t>
      </w:r>
      <w:r>
        <w:rPr>
          <w:rFonts w:ascii="Arial" w:hAnsi="Arial" w:cs="Arial"/>
          <w:sz w:val="20"/>
        </w:rPr>
        <w:t xml:space="preserve">sprzętu </w:t>
      </w:r>
      <w:r w:rsidRPr="004254CE">
        <w:rPr>
          <w:rFonts w:ascii="Arial" w:hAnsi="Arial" w:cs="Arial"/>
          <w:sz w:val="20"/>
        </w:rPr>
        <w:t xml:space="preserve">i podjęcie czynności zmierzających do naprawy </w:t>
      </w:r>
      <w:r>
        <w:rPr>
          <w:rFonts w:ascii="Arial" w:hAnsi="Arial" w:cs="Arial"/>
          <w:sz w:val="20"/>
        </w:rPr>
        <w:t xml:space="preserve">sprzętu </w:t>
      </w:r>
      <w:r w:rsidRPr="004254CE">
        <w:rPr>
          <w:rFonts w:ascii="Arial" w:hAnsi="Arial" w:cs="Arial"/>
          <w:sz w:val="20"/>
        </w:rPr>
        <w:t xml:space="preserve"> -  max w ciągu 4 dni roboczych  licząc od momentu zgłoszenia awarii (usterki).   </w:t>
      </w:r>
    </w:p>
    <w:p w14:paraId="13691A01"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W przypadku konieczności transportu uszkodzone</w:t>
      </w:r>
      <w:r>
        <w:rPr>
          <w:rFonts w:ascii="Arial" w:hAnsi="Arial" w:cs="Arial"/>
          <w:sz w:val="20"/>
        </w:rPr>
        <w:t>go sprzętu</w:t>
      </w:r>
      <w:r w:rsidRPr="004254CE">
        <w:rPr>
          <w:rFonts w:ascii="Arial" w:hAnsi="Arial" w:cs="Arial"/>
          <w:sz w:val="20"/>
        </w:rPr>
        <w:t>, transport na koszt własny zapewnia   Wykonawca.</w:t>
      </w:r>
    </w:p>
    <w:p w14:paraId="42176265"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Czas naprawy niewymagającej sprowadzenia części zamiennych- max. </w:t>
      </w:r>
      <w:r>
        <w:rPr>
          <w:rFonts w:ascii="Arial" w:hAnsi="Arial" w:cs="Arial"/>
          <w:sz w:val="20"/>
        </w:rPr>
        <w:t>5</w:t>
      </w:r>
      <w:r w:rsidRPr="004254CE">
        <w:rPr>
          <w:rFonts w:ascii="Arial" w:hAnsi="Arial" w:cs="Arial"/>
          <w:sz w:val="20"/>
        </w:rPr>
        <w:t xml:space="preserve"> dni robocz</w:t>
      </w:r>
      <w:r>
        <w:rPr>
          <w:rFonts w:ascii="Arial" w:hAnsi="Arial" w:cs="Arial"/>
          <w:sz w:val="20"/>
        </w:rPr>
        <w:t>ych</w:t>
      </w:r>
      <w:r w:rsidRPr="004254CE">
        <w:rPr>
          <w:rFonts w:ascii="Arial" w:hAnsi="Arial" w:cs="Arial"/>
          <w:sz w:val="20"/>
        </w:rPr>
        <w:t>.</w:t>
      </w:r>
    </w:p>
    <w:p w14:paraId="162681DA"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Czas naprawy wymagającej sprowadzenia części zamiennych – max.14 dni roboczych. W tym przypadku wykonawca zapewnia urządzenie zastępcze. </w:t>
      </w:r>
    </w:p>
    <w:p w14:paraId="5E5054C5" w14:textId="77777777" w:rsidR="00FE2EC8" w:rsidRPr="004254CE" w:rsidRDefault="00FE2EC8" w:rsidP="00FE2EC8">
      <w:pPr>
        <w:pStyle w:val="Akapitzlist"/>
        <w:numPr>
          <w:ilvl w:val="0"/>
          <w:numId w:val="24"/>
        </w:numPr>
        <w:spacing w:line="360" w:lineRule="auto"/>
        <w:jc w:val="both"/>
        <w:rPr>
          <w:rFonts w:ascii="Arial" w:hAnsi="Arial" w:cs="Arial"/>
          <w:sz w:val="20"/>
        </w:rPr>
      </w:pPr>
      <w:r w:rsidRPr="004254CE">
        <w:rPr>
          <w:rFonts w:ascii="Arial" w:hAnsi="Arial" w:cs="Arial"/>
          <w:sz w:val="20"/>
        </w:rPr>
        <w:t>Zgłoszenie awarii lub wady następuje telefonicznie/mailem na numer telefonu/adres mailowy  ……….………………………………</w:t>
      </w:r>
    </w:p>
    <w:p w14:paraId="4AD0FBD5" w14:textId="77777777" w:rsidR="00FE2EC8" w:rsidRPr="0015472C" w:rsidRDefault="00FE2EC8" w:rsidP="00FE2EC8">
      <w:pPr>
        <w:pStyle w:val="Akapitzlist"/>
        <w:numPr>
          <w:ilvl w:val="0"/>
          <w:numId w:val="24"/>
        </w:numPr>
        <w:spacing w:line="360" w:lineRule="auto"/>
        <w:jc w:val="both"/>
        <w:rPr>
          <w:rFonts w:ascii="Arial" w:hAnsi="Arial" w:cs="Arial"/>
        </w:rPr>
      </w:pPr>
      <w:r w:rsidRPr="0015472C">
        <w:rPr>
          <w:rFonts w:ascii="Arial" w:hAnsi="Arial" w:cs="Arial"/>
          <w:sz w:val="20"/>
        </w:rPr>
        <w:t xml:space="preserve">W czasie obowiązywania udzielonej gwarancji lub rękojmi Wykonawca na własny koszt dojeżdża do uszkodzonego sprzętu. </w:t>
      </w:r>
    </w:p>
    <w:p w14:paraId="4E59F44B" w14:textId="77777777" w:rsidR="00FE2EC8" w:rsidRDefault="00FE2EC8" w:rsidP="00FE2EC8">
      <w:pPr>
        <w:spacing w:line="360" w:lineRule="auto"/>
        <w:jc w:val="both"/>
        <w:rPr>
          <w:rFonts w:ascii="Arial" w:hAnsi="Arial" w:cs="Arial"/>
        </w:rPr>
      </w:pPr>
    </w:p>
    <w:p w14:paraId="6BFDB9E2" w14:textId="77777777" w:rsidR="00FE2EC8" w:rsidRDefault="00FE2EC8" w:rsidP="00FE2EC8">
      <w:pPr>
        <w:spacing w:line="360" w:lineRule="auto"/>
        <w:jc w:val="both"/>
        <w:rPr>
          <w:rFonts w:ascii="Arial" w:hAnsi="Arial" w:cs="Arial"/>
        </w:rPr>
      </w:pPr>
    </w:p>
    <w:p w14:paraId="7FD10EBB" w14:textId="77777777" w:rsidR="00FE2EC8" w:rsidRDefault="00FE2EC8" w:rsidP="00FE2EC8">
      <w:pPr>
        <w:spacing w:line="360" w:lineRule="auto"/>
        <w:jc w:val="both"/>
        <w:rPr>
          <w:rFonts w:ascii="Arial" w:hAnsi="Arial" w:cs="Arial"/>
        </w:rPr>
      </w:pPr>
    </w:p>
    <w:p w14:paraId="122F110D" w14:textId="77777777" w:rsidR="00FE2EC8" w:rsidRDefault="00FE2EC8" w:rsidP="00FE2EC8">
      <w:pPr>
        <w:spacing w:line="360" w:lineRule="auto"/>
        <w:jc w:val="both"/>
        <w:rPr>
          <w:rFonts w:ascii="Arial" w:hAnsi="Arial" w:cs="Arial"/>
        </w:rPr>
      </w:pPr>
    </w:p>
    <w:p w14:paraId="32ADCF9A" w14:textId="77777777" w:rsidR="00FE2EC8" w:rsidRDefault="00FE2EC8" w:rsidP="00FE2EC8">
      <w:pPr>
        <w:spacing w:line="360" w:lineRule="auto"/>
        <w:jc w:val="both"/>
        <w:rPr>
          <w:rFonts w:ascii="Arial" w:hAnsi="Arial" w:cs="Arial"/>
        </w:rPr>
      </w:pPr>
    </w:p>
    <w:p w14:paraId="51022368" w14:textId="77777777" w:rsidR="00FE2EC8" w:rsidRDefault="00FE2EC8" w:rsidP="00FE2EC8">
      <w:pPr>
        <w:spacing w:line="360" w:lineRule="auto"/>
        <w:jc w:val="both"/>
        <w:rPr>
          <w:rFonts w:ascii="Arial" w:hAnsi="Arial" w:cs="Arial"/>
        </w:rPr>
      </w:pPr>
    </w:p>
    <w:p w14:paraId="5A152C2A" w14:textId="77777777" w:rsidR="00FE2EC8" w:rsidRDefault="00FE2EC8" w:rsidP="00FE2EC8">
      <w:pPr>
        <w:spacing w:line="360" w:lineRule="auto"/>
        <w:jc w:val="both"/>
        <w:rPr>
          <w:rFonts w:ascii="Arial" w:hAnsi="Arial" w:cs="Arial"/>
        </w:rPr>
      </w:pPr>
    </w:p>
    <w:p w14:paraId="794C29DC" w14:textId="77777777" w:rsidR="00FE2EC8" w:rsidRDefault="00FE2EC8" w:rsidP="00FE2EC8">
      <w:pPr>
        <w:spacing w:line="360" w:lineRule="auto"/>
        <w:jc w:val="both"/>
        <w:rPr>
          <w:rFonts w:ascii="Arial" w:hAnsi="Arial" w:cs="Arial"/>
        </w:rPr>
      </w:pPr>
    </w:p>
    <w:p w14:paraId="79EEDE9F" w14:textId="77777777" w:rsidR="00FE2EC8" w:rsidRDefault="00FE2EC8" w:rsidP="00FE2EC8">
      <w:pPr>
        <w:spacing w:line="360" w:lineRule="auto"/>
        <w:jc w:val="both"/>
        <w:rPr>
          <w:rFonts w:ascii="Arial" w:hAnsi="Arial" w:cs="Arial"/>
        </w:rPr>
      </w:pPr>
    </w:p>
    <w:p w14:paraId="5BDF63C9" w14:textId="77777777" w:rsidR="00FE2EC8" w:rsidRDefault="00FE2EC8" w:rsidP="00FE2EC8">
      <w:pPr>
        <w:spacing w:line="360" w:lineRule="auto"/>
        <w:jc w:val="both"/>
        <w:rPr>
          <w:rFonts w:ascii="Arial" w:hAnsi="Arial" w:cs="Arial"/>
        </w:rPr>
      </w:pPr>
    </w:p>
    <w:p w14:paraId="2403F0C2" w14:textId="77777777" w:rsidR="00FE2EC8" w:rsidRPr="00A555FA" w:rsidRDefault="00FE2EC8" w:rsidP="00FE2EC8"/>
    <w:p w14:paraId="46381B0B" w14:textId="77777777" w:rsidR="00FE2EC8" w:rsidRDefault="00FE2EC8" w:rsidP="00FE2EC8">
      <w:pPr>
        <w:spacing w:line="360" w:lineRule="auto"/>
        <w:jc w:val="both"/>
        <w:rPr>
          <w:rFonts w:ascii="Arial" w:hAnsi="Arial" w:cs="Arial"/>
        </w:rPr>
      </w:pPr>
    </w:p>
    <w:p w14:paraId="7172434B" w14:textId="77777777" w:rsidR="00FE2EC8" w:rsidRDefault="00FE2EC8" w:rsidP="00FE2EC8">
      <w:pPr>
        <w:spacing w:line="360" w:lineRule="auto"/>
        <w:jc w:val="both"/>
        <w:rPr>
          <w:rFonts w:ascii="Arial" w:hAnsi="Arial" w:cs="Arial"/>
        </w:rPr>
      </w:pPr>
    </w:p>
    <w:p w14:paraId="478C8D54" w14:textId="77777777" w:rsidR="00FE2EC8" w:rsidRDefault="00FE2EC8" w:rsidP="00FE2EC8">
      <w:pPr>
        <w:spacing w:line="360" w:lineRule="auto"/>
        <w:jc w:val="both"/>
        <w:rPr>
          <w:rFonts w:ascii="Arial" w:hAnsi="Arial" w:cs="Arial"/>
        </w:rPr>
      </w:pPr>
    </w:p>
    <w:p w14:paraId="7616BDBB" w14:textId="77777777" w:rsidR="00FE2EC8" w:rsidRDefault="00FE2EC8" w:rsidP="00FE2EC8">
      <w:pPr>
        <w:spacing w:line="360" w:lineRule="auto"/>
        <w:jc w:val="both"/>
        <w:rPr>
          <w:rFonts w:ascii="Arial" w:hAnsi="Arial" w:cs="Arial"/>
        </w:rPr>
      </w:pPr>
    </w:p>
    <w:p w14:paraId="6179B68D" w14:textId="77777777" w:rsidR="00FE2EC8" w:rsidRPr="00D33855" w:rsidRDefault="00FE2EC8" w:rsidP="00FE2EC8"/>
    <w:p w14:paraId="640C3FC3" w14:textId="77777777" w:rsidR="00C16C29" w:rsidRDefault="00C16C29" w:rsidP="00C16C29">
      <w:pPr>
        <w:spacing w:line="360" w:lineRule="auto"/>
        <w:jc w:val="both"/>
        <w:rPr>
          <w:rFonts w:ascii="Arial" w:hAnsi="Arial" w:cs="Arial"/>
        </w:rPr>
      </w:pPr>
    </w:p>
    <w:p w14:paraId="43B4DA90" w14:textId="77777777" w:rsidR="002A2B83" w:rsidRDefault="002A2B83" w:rsidP="002A2B83">
      <w:pPr>
        <w:spacing w:line="360" w:lineRule="auto"/>
        <w:jc w:val="both"/>
        <w:rPr>
          <w:rFonts w:ascii="Arial" w:hAnsi="Arial" w:cs="Arial"/>
        </w:rPr>
      </w:pPr>
    </w:p>
    <w:p w14:paraId="4D09F857" w14:textId="77777777" w:rsidR="00C16C29" w:rsidRDefault="00C16C29" w:rsidP="002A2B83">
      <w:pPr>
        <w:spacing w:line="360" w:lineRule="auto"/>
        <w:jc w:val="both"/>
        <w:rPr>
          <w:rFonts w:ascii="Arial" w:hAnsi="Arial" w:cs="Arial"/>
        </w:rPr>
      </w:pPr>
    </w:p>
    <w:p w14:paraId="0C318E8C" w14:textId="77777777" w:rsidR="002A2B83" w:rsidRDefault="002A2B83" w:rsidP="002A2B83">
      <w:pPr>
        <w:spacing w:line="360" w:lineRule="auto"/>
        <w:jc w:val="both"/>
        <w:rPr>
          <w:rFonts w:ascii="Arial" w:hAnsi="Arial" w:cs="Arial"/>
        </w:rPr>
      </w:pPr>
    </w:p>
    <w:p w14:paraId="6436483B" w14:textId="77777777" w:rsidR="002A2B83" w:rsidRDefault="002A2B83" w:rsidP="002A2B83">
      <w:pPr>
        <w:spacing w:line="360" w:lineRule="auto"/>
        <w:jc w:val="both"/>
        <w:rPr>
          <w:rFonts w:ascii="Arial" w:hAnsi="Arial" w:cs="Arial"/>
        </w:rPr>
      </w:pPr>
    </w:p>
    <w:p w14:paraId="117DE231" w14:textId="77777777" w:rsidR="002A2B83" w:rsidRDefault="002A2B83" w:rsidP="002A2B83">
      <w:pPr>
        <w:spacing w:line="360" w:lineRule="auto"/>
        <w:jc w:val="both"/>
        <w:rPr>
          <w:rFonts w:ascii="Arial" w:hAnsi="Arial" w:cs="Arial"/>
        </w:rPr>
      </w:pPr>
    </w:p>
    <w:p w14:paraId="255B34B7" w14:textId="77777777" w:rsidR="002A2B83" w:rsidRDefault="002A2B83" w:rsidP="002A2B83">
      <w:pPr>
        <w:spacing w:line="360" w:lineRule="auto"/>
        <w:jc w:val="both"/>
        <w:rPr>
          <w:rFonts w:ascii="Arial" w:hAnsi="Arial" w:cs="Arial"/>
        </w:rPr>
      </w:pPr>
    </w:p>
    <w:p w14:paraId="37020BD3" w14:textId="77777777" w:rsidR="002A2B83" w:rsidRDefault="002A2B83" w:rsidP="002A2B83">
      <w:pPr>
        <w:spacing w:line="360" w:lineRule="auto"/>
        <w:jc w:val="both"/>
        <w:rPr>
          <w:rFonts w:ascii="Arial" w:hAnsi="Arial" w:cs="Arial"/>
        </w:rPr>
      </w:pPr>
    </w:p>
    <w:p w14:paraId="648C7218" w14:textId="77777777" w:rsidR="002A2B83" w:rsidRPr="00A555FA" w:rsidRDefault="002A2B83" w:rsidP="002A2B83"/>
    <w:p w14:paraId="17BBB5A1" w14:textId="77777777" w:rsidR="002A2B83" w:rsidRDefault="002A2B83" w:rsidP="00D52142">
      <w:pPr>
        <w:spacing w:line="360" w:lineRule="auto"/>
        <w:jc w:val="both"/>
        <w:rPr>
          <w:rFonts w:ascii="Arial" w:hAnsi="Arial" w:cs="Arial"/>
        </w:rPr>
      </w:pPr>
    </w:p>
    <w:p w14:paraId="1733AB98" w14:textId="77777777" w:rsidR="002A2B83" w:rsidRDefault="002A2B83" w:rsidP="00D52142">
      <w:pPr>
        <w:spacing w:line="360" w:lineRule="auto"/>
        <w:jc w:val="both"/>
        <w:rPr>
          <w:rFonts w:ascii="Arial" w:hAnsi="Arial" w:cs="Arial"/>
        </w:rPr>
      </w:pPr>
    </w:p>
    <w:p w14:paraId="344AB259" w14:textId="77777777" w:rsidR="002A2B83" w:rsidRDefault="002A2B83" w:rsidP="00D52142">
      <w:pPr>
        <w:spacing w:line="360" w:lineRule="auto"/>
        <w:jc w:val="both"/>
        <w:rPr>
          <w:rFonts w:ascii="Arial" w:hAnsi="Arial" w:cs="Arial"/>
        </w:rPr>
      </w:pPr>
    </w:p>
    <w:p w14:paraId="4C9AF85B" w14:textId="77777777" w:rsidR="00F62EBB" w:rsidRDefault="00F62EBB" w:rsidP="00DB1F5C">
      <w:pPr>
        <w:spacing w:line="360" w:lineRule="auto"/>
        <w:jc w:val="both"/>
        <w:rPr>
          <w:rFonts w:ascii="Arial" w:hAnsi="Arial" w:cs="Arial"/>
        </w:rPr>
      </w:pPr>
    </w:p>
    <w:p w14:paraId="7F239A0A" w14:textId="77777777" w:rsidR="002A2B83" w:rsidRDefault="002A2B83" w:rsidP="00DB1F5C">
      <w:pPr>
        <w:spacing w:line="360" w:lineRule="auto"/>
        <w:jc w:val="both"/>
        <w:rPr>
          <w:rFonts w:ascii="Arial" w:hAnsi="Arial" w:cs="Arial"/>
        </w:rPr>
      </w:pPr>
      <w:bookmarkStart w:id="26" w:name="_Hlk513668096"/>
      <w:bookmarkEnd w:id="19"/>
      <w:bookmarkEnd w:id="20"/>
      <w:bookmarkEnd w:id="21"/>
      <w:bookmarkEnd w:id="22"/>
      <w:bookmarkEnd w:id="23"/>
      <w:bookmarkEnd w:id="24"/>
    </w:p>
    <w:p w14:paraId="542C296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Załącznik nr 4 do SIWZ</w:t>
      </w:r>
    </w:p>
    <w:p w14:paraId="3D3E1689"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Standardowy formularz jednolitego europejskiego dokumentu zamówienia</w:t>
      </w:r>
    </w:p>
    <w:p w14:paraId="11F35AB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Część I: Informacje dotyczące postępowania o udzielenie zamówienia oraz instytucji zamawiającej lub podmiotu zamawiającego</w:t>
      </w:r>
    </w:p>
    <w:p w14:paraId="3FECDDC0"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56768">
        <w:rPr>
          <w:rFonts w:ascii="Arial" w:hAnsi="Arial" w:cs="Arial"/>
          <w:sz w:val="20"/>
        </w:rPr>
        <w:footnoteReference w:id="1"/>
      </w:r>
      <w:r w:rsidRPr="00E56768">
        <w:rPr>
          <w:rFonts w:ascii="Arial" w:hAnsi="Arial" w:cs="Arial"/>
          <w:sz w:val="20"/>
        </w:rPr>
        <w:t>. Adres publikacyjny stosownego ogłoszenia</w:t>
      </w:r>
      <w:r w:rsidRPr="00E56768">
        <w:rPr>
          <w:rFonts w:ascii="Arial" w:hAnsi="Arial" w:cs="Arial"/>
          <w:sz w:val="20"/>
        </w:rPr>
        <w:footnoteReference w:id="2"/>
      </w:r>
      <w:r w:rsidRPr="00E56768">
        <w:rPr>
          <w:rFonts w:ascii="Arial" w:hAnsi="Arial" w:cs="Arial"/>
          <w:sz w:val="20"/>
        </w:rPr>
        <w:t xml:space="preserve"> w Dzienniku Urzędowym Unii Europejskiej:</w:t>
      </w:r>
    </w:p>
    <w:p w14:paraId="7D03E77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 xml:space="preserve">Dz.U. UE S numer [], data [], strona [], </w:t>
      </w:r>
    </w:p>
    <w:p w14:paraId="19D39C78" w14:textId="77777777" w:rsidR="00DB1F5C" w:rsidRPr="00E56768" w:rsidRDefault="00DB1F5C" w:rsidP="00DB1F5C">
      <w:pPr>
        <w:spacing w:line="360" w:lineRule="auto"/>
        <w:jc w:val="both"/>
        <w:rPr>
          <w:rFonts w:ascii="Arial" w:hAnsi="Arial" w:cs="Arial"/>
          <w:color w:val="FF0000"/>
          <w:sz w:val="20"/>
        </w:rPr>
      </w:pPr>
      <w:r w:rsidRPr="00E56768">
        <w:rPr>
          <w:rFonts w:ascii="Arial" w:hAnsi="Arial" w:cs="Arial"/>
          <w:color w:val="FF0000"/>
          <w:sz w:val="20"/>
        </w:rPr>
        <w:t>Numer ogłoszenia w Dz.U. S: [ ][ ][ ][ ]/S [ ][ ][ ]–[ ][ ][ ][ ][ ][ ][ ]</w:t>
      </w:r>
    </w:p>
    <w:p w14:paraId="6626722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14:paraId="6BF5EB60"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453BE5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Informacje na temat postępowania o udzielenie zamówienia</w:t>
      </w:r>
    </w:p>
    <w:p w14:paraId="2BB9917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DB1F5C" w:rsidRPr="00E56768" w14:paraId="102E0CC8" w14:textId="77777777" w:rsidTr="00DB1F5C">
        <w:trPr>
          <w:trHeight w:val="349"/>
        </w:trPr>
        <w:tc>
          <w:tcPr>
            <w:tcW w:w="4644" w:type="dxa"/>
            <w:shd w:val="clear" w:color="auto" w:fill="auto"/>
          </w:tcPr>
          <w:p w14:paraId="090EE3E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Tożsamość zamawiającego</w:t>
            </w:r>
            <w:r w:rsidRPr="00E56768">
              <w:rPr>
                <w:rFonts w:ascii="Arial" w:hAnsi="Arial" w:cs="Arial"/>
                <w:sz w:val="20"/>
              </w:rPr>
              <w:footnoteReference w:id="3"/>
            </w:r>
          </w:p>
        </w:tc>
        <w:tc>
          <w:tcPr>
            <w:tcW w:w="4395" w:type="dxa"/>
            <w:shd w:val="clear" w:color="auto" w:fill="auto"/>
          </w:tcPr>
          <w:p w14:paraId="1B4A65B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2DB83F0C" w14:textId="77777777" w:rsidTr="00DB1F5C">
        <w:trPr>
          <w:trHeight w:val="349"/>
        </w:trPr>
        <w:tc>
          <w:tcPr>
            <w:tcW w:w="4644" w:type="dxa"/>
            <w:shd w:val="clear" w:color="auto" w:fill="auto"/>
          </w:tcPr>
          <w:p w14:paraId="51AD179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Nazwa: </w:t>
            </w:r>
          </w:p>
        </w:tc>
        <w:tc>
          <w:tcPr>
            <w:tcW w:w="4395" w:type="dxa"/>
            <w:shd w:val="clear" w:color="auto" w:fill="auto"/>
          </w:tcPr>
          <w:p w14:paraId="786DF76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Uniwersytet Jana Kochanowskiego                     w Kielcach</w:t>
            </w:r>
          </w:p>
        </w:tc>
      </w:tr>
      <w:tr w:rsidR="00DB1F5C" w:rsidRPr="00E56768" w14:paraId="6631B519" w14:textId="77777777" w:rsidTr="00DB1F5C">
        <w:trPr>
          <w:trHeight w:val="485"/>
        </w:trPr>
        <w:tc>
          <w:tcPr>
            <w:tcW w:w="4644" w:type="dxa"/>
            <w:shd w:val="clear" w:color="auto" w:fill="auto"/>
          </w:tcPr>
          <w:p w14:paraId="10577E1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Jakiego zamówienia dotyczy niniejszy dokument?</w:t>
            </w:r>
          </w:p>
        </w:tc>
        <w:tc>
          <w:tcPr>
            <w:tcW w:w="4395" w:type="dxa"/>
            <w:shd w:val="clear" w:color="auto" w:fill="auto"/>
          </w:tcPr>
          <w:p w14:paraId="078DCE5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Odpowiedź: </w:t>
            </w:r>
          </w:p>
        </w:tc>
      </w:tr>
      <w:tr w:rsidR="00DB1F5C" w:rsidRPr="00E56768" w14:paraId="1FB2BF12" w14:textId="77777777" w:rsidTr="001A4236">
        <w:trPr>
          <w:trHeight w:val="1031"/>
        </w:trPr>
        <w:tc>
          <w:tcPr>
            <w:tcW w:w="4644" w:type="dxa"/>
            <w:shd w:val="clear" w:color="auto" w:fill="auto"/>
          </w:tcPr>
          <w:p w14:paraId="1BFD639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Tytuł lub krótki opis udzielanego zamówienia</w:t>
            </w:r>
            <w:r w:rsidRPr="00E56768">
              <w:rPr>
                <w:rFonts w:ascii="Arial" w:hAnsi="Arial" w:cs="Arial"/>
                <w:sz w:val="20"/>
              </w:rPr>
              <w:footnoteReference w:id="4"/>
            </w:r>
            <w:r w:rsidRPr="00E56768">
              <w:rPr>
                <w:rFonts w:ascii="Arial" w:hAnsi="Arial" w:cs="Arial"/>
                <w:sz w:val="20"/>
              </w:rPr>
              <w:t>:</w:t>
            </w:r>
          </w:p>
        </w:tc>
        <w:tc>
          <w:tcPr>
            <w:tcW w:w="4395" w:type="dxa"/>
            <w:shd w:val="clear" w:color="auto" w:fill="auto"/>
          </w:tcPr>
          <w:p w14:paraId="62E253B9" w14:textId="0722E9F9" w:rsidR="00DB1F5C" w:rsidRPr="00E56768" w:rsidRDefault="00DB1F5C" w:rsidP="003E49E0">
            <w:pPr>
              <w:spacing w:line="360" w:lineRule="auto"/>
              <w:jc w:val="both"/>
              <w:rPr>
                <w:rFonts w:ascii="Arial" w:hAnsi="Arial" w:cs="Arial"/>
                <w:sz w:val="20"/>
              </w:rPr>
            </w:pPr>
            <w:r w:rsidRPr="00E56768">
              <w:rPr>
                <w:rFonts w:ascii="Arial" w:hAnsi="Arial" w:cs="Arial"/>
                <w:sz w:val="20"/>
              </w:rPr>
              <w:t xml:space="preserve">Dostawa  aparatury </w:t>
            </w:r>
            <w:r w:rsidR="003E49E0" w:rsidRPr="00E56768">
              <w:rPr>
                <w:rFonts w:ascii="Arial" w:hAnsi="Arial" w:cs="Arial"/>
                <w:sz w:val="20"/>
              </w:rPr>
              <w:t>naukowej</w:t>
            </w:r>
            <w:r w:rsidRPr="00E56768">
              <w:rPr>
                <w:rFonts w:ascii="Arial" w:hAnsi="Arial" w:cs="Arial"/>
                <w:sz w:val="20"/>
              </w:rPr>
              <w:t xml:space="preserve"> </w:t>
            </w:r>
          </w:p>
        </w:tc>
      </w:tr>
      <w:tr w:rsidR="00DB1F5C" w:rsidRPr="00E56768" w14:paraId="5AE13B6B" w14:textId="77777777" w:rsidTr="00DB1F5C">
        <w:trPr>
          <w:trHeight w:val="484"/>
        </w:trPr>
        <w:tc>
          <w:tcPr>
            <w:tcW w:w="4644" w:type="dxa"/>
            <w:shd w:val="clear" w:color="auto" w:fill="auto"/>
          </w:tcPr>
          <w:p w14:paraId="2758C75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Numer referencyjny nadany sprawie przez instytucję zamawiającą lub podmiot zamawiający (jeżeli dotyczy)</w:t>
            </w:r>
            <w:r w:rsidRPr="00E56768">
              <w:rPr>
                <w:rFonts w:ascii="Arial" w:hAnsi="Arial" w:cs="Arial"/>
                <w:sz w:val="20"/>
              </w:rPr>
              <w:footnoteReference w:id="5"/>
            </w:r>
            <w:r w:rsidRPr="00E56768">
              <w:rPr>
                <w:rFonts w:ascii="Arial" w:hAnsi="Arial" w:cs="Arial"/>
                <w:sz w:val="20"/>
              </w:rPr>
              <w:t>:</w:t>
            </w:r>
          </w:p>
        </w:tc>
        <w:tc>
          <w:tcPr>
            <w:tcW w:w="4395" w:type="dxa"/>
            <w:shd w:val="clear" w:color="auto" w:fill="auto"/>
          </w:tcPr>
          <w:p w14:paraId="13E532F9" w14:textId="4C73B488" w:rsidR="00DB1F5C" w:rsidRPr="00E56768" w:rsidRDefault="00DB1F5C" w:rsidP="00E56768">
            <w:pPr>
              <w:spacing w:line="360" w:lineRule="auto"/>
              <w:jc w:val="both"/>
              <w:rPr>
                <w:rFonts w:ascii="Arial" w:hAnsi="Arial" w:cs="Arial"/>
                <w:sz w:val="20"/>
              </w:rPr>
            </w:pPr>
            <w:r w:rsidRPr="00E56768">
              <w:rPr>
                <w:rFonts w:ascii="Arial" w:hAnsi="Arial" w:cs="Arial"/>
                <w:sz w:val="20"/>
              </w:rPr>
              <w:t xml:space="preserve">              ADP.2301</w:t>
            </w:r>
            <w:r w:rsidR="00E56768" w:rsidRPr="00E56768">
              <w:rPr>
                <w:rFonts w:ascii="Arial" w:hAnsi="Arial" w:cs="Arial"/>
                <w:sz w:val="20"/>
              </w:rPr>
              <w:t>.46.</w:t>
            </w:r>
            <w:r w:rsidRPr="00E56768">
              <w:rPr>
                <w:rFonts w:ascii="Arial" w:hAnsi="Arial" w:cs="Arial"/>
                <w:sz w:val="20"/>
              </w:rPr>
              <w:t xml:space="preserve">2020 </w:t>
            </w:r>
          </w:p>
        </w:tc>
      </w:tr>
    </w:tbl>
    <w:p w14:paraId="0DB16439"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Wszystkie pozostałe informacje we wszystkich sekcjach jednolitego europejskiego dokumentu zamówienia powinien wypełnić wykonawca.</w:t>
      </w:r>
    </w:p>
    <w:p w14:paraId="695E84D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Część II: Informacje dotyczące wykonawcy</w:t>
      </w:r>
    </w:p>
    <w:p w14:paraId="6A1B3DC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5CE4D063" w14:textId="77777777" w:rsidTr="00DB1F5C">
        <w:tc>
          <w:tcPr>
            <w:tcW w:w="4644" w:type="dxa"/>
            <w:shd w:val="clear" w:color="auto" w:fill="auto"/>
          </w:tcPr>
          <w:p w14:paraId="321D663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Identyfikacja:</w:t>
            </w:r>
          </w:p>
        </w:tc>
        <w:tc>
          <w:tcPr>
            <w:tcW w:w="5670" w:type="dxa"/>
            <w:shd w:val="clear" w:color="auto" w:fill="auto"/>
          </w:tcPr>
          <w:p w14:paraId="2CE80A6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1B686FF4" w14:textId="77777777" w:rsidTr="00DB1F5C">
        <w:tc>
          <w:tcPr>
            <w:tcW w:w="4644" w:type="dxa"/>
            <w:shd w:val="clear" w:color="auto" w:fill="auto"/>
          </w:tcPr>
          <w:p w14:paraId="511B492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Nazwa:</w:t>
            </w:r>
          </w:p>
        </w:tc>
        <w:tc>
          <w:tcPr>
            <w:tcW w:w="5670" w:type="dxa"/>
            <w:shd w:val="clear" w:color="auto" w:fill="auto"/>
          </w:tcPr>
          <w:p w14:paraId="1ED2E35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w:t>
            </w:r>
          </w:p>
        </w:tc>
      </w:tr>
      <w:tr w:rsidR="00DB1F5C" w:rsidRPr="00E56768" w14:paraId="75846AD7" w14:textId="77777777" w:rsidTr="00DB1F5C">
        <w:trPr>
          <w:trHeight w:val="1372"/>
        </w:trPr>
        <w:tc>
          <w:tcPr>
            <w:tcW w:w="4644" w:type="dxa"/>
            <w:shd w:val="clear" w:color="auto" w:fill="auto"/>
          </w:tcPr>
          <w:p w14:paraId="109B93F9"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Numer VAT, jeżeli dotyczy:</w:t>
            </w:r>
          </w:p>
          <w:p w14:paraId="3B88710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numer VAT nie ma zastosowania, proszę podać inny krajowy numer identyfikacyjny, jeżeli jest wymagany i ma zastosowanie.</w:t>
            </w:r>
          </w:p>
        </w:tc>
        <w:tc>
          <w:tcPr>
            <w:tcW w:w="5670" w:type="dxa"/>
            <w:shd w:val="clear" w:color="auto" w:fill="auto"/>
          </w:tcPr>
          <w:p w14:paraId="7C63FA0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w:t>
            </w:r>
          </w:p>
          <w:p w14:paraId="227B76A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w:t>
            </w:r>
          </w:p>
        </w:tc>
      </w:tr>
      <w:tr w:rsidR="00DB1F5C" w:rsidRPr="00E56768" w14:paraId="4D61D651" w14:textId="77777777" w:rsidTr="00DB1F5C">
        <w:tc>
          <w:tcPr>
            <w:tcW w:w="4644" w:type="dxa"/>
            <w:shd w:val="clear" w:color="auto" w:fill="auto"/>
          </w:tcPr>
          <w:p w14:paraId="7403A97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Adres pocztowy: </w:t>
            </w:r>
          </w:p>
        </w:tc>
        <w:tc>
          <w:tcPr>
            <w:tcW w:w="5670" w:type="dxa"/>
            <w:shd w:val="clear" w:color="auto" w:fill="auto"/>
          </w:tcPr>
          <w:p w14:paraId="4B88779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r w:rsidR="00DB1F5C" w:rsidRPr="00E56768" w14:paraId="27A773DF" w14:textId="77777777" w:rsidTr="00DB1F5C">
        <w:trPr>
          <w:trHeight w:val="2002"/>
        </w:trPr>
        <w:tc>
          <w:tcPr>
            <w:tcW w:w="4644" w:type="dxa"/>
            <w:shd w:val="clear" w:color="auto" w:fill="auto"/>
          </w:tcPr>
          <w:p w14:paraId="3D67CD2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Osoba lub osoby wyznaczone do kontaktów</w:t>
            </w:r>
            <w:r w:rsidRPr="00E56768">
              <w:rPr>
                <w:rFonts w:ascii="Arial" w:hAnsi="Arial" w:cs="Arial"/>
                <w:sz w:val="20"/>
              </w:rPr>
              <w:footnoteReference w:id="6"/>
            </w:r>
            <w:r w:rsidRPr="00E56768">
              <w:rPr>
                <w:rFonts w:ascii="Arial" w:hAnsi="Arial" w:cs="Arial"/>
                <w:sz w:val="20"/>
              </w:rPr>
              <w:t>:</w:t>
            </w:r>
          </w:p>
          <w:p w14:paraId="5236F27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Telefon:</w:t>
            </w:r>
          </w:p>
          <w:p w14:paraId="2100A52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Adres e-mail:</w:t>
            </w:r>
          </w:p>
          <w:p w14:paraId="30CBE46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Adres internetowy (adres www) (jeżeli dotyczy):</w:t>
            </w:r>
          </w:p>
        </w:tc>
        <w:tc>
          <w:tcPr>
            <w:tcW w:w="5670" w:type="dxa"/>
            <w:shd w:val="clear" w:color="auto" w:fill="auto"/>
          </w:tcPr>
          <w:p w14:paraId="19059E6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p w14:paraId="079AB99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p w14:paraId="55CEF6C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p w14:paraId="7FDEF69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r w:rsidR="00DB1F5C" w:rsidRPr="00E56768" w14:paraId="735A2EC9" w14:textId="77777777" w:rsidTr="00DB1F5C">
        <w:tc>
          <w:tcPr>
            <w:tcW w:w="4644" w:type="dxa"/>
            <w:shd w:val="clear" w:color="auto" w:fill="auto"/>
          </w:tcPr>
          <w:p w14:paraId="5E150AA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Informacje ogólne:</w:t>
            </w:r>
          </w:p>
        </w:tc>
        <w:tc>
          <w:tcPr>
            <w:tcW w:w="5670" w:type="dxa"/>
            <w:shd w:val="clear" w:color="auto" w:fill="auto"/>
          </w:tcPr>
          <w:p w14:paraId="68467DE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4D53D752" w14:textId="77777777" w:rsidTr="00DB1F5C">
        <w:tc>
          <w:tcPr>
            <w:tcW w:w="4644" w:type="dxa"/>
            <w:shd w:val="clear" w:color="auto" w:fill="auto"/>
          </w:tcPr>
          <w:p w14:paraId="65C1C39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jest mikroprzedsiębiorstwem bądź małym lub średnim przedsiębiorstwem</w:t>
            </w:r>
            <w:r w:rsidRPr="00E56768">
              <w:rPr>
                <w:rFonts w:ascii="Arial" w:hAnsi="Arial" w:cs="Arial"/>
                <w:sz w:val="20"/>
              </w:rPr>
              <w:footnoteReference w:id="7"/>
            </w:r>
            <w:r w:rsidRPr="00E56768">
              <w:rPr>
                <w:rFonts w:ascii="Arial" w:hAnsi="Arial" w:cs="Arial"/>
                <w:sz w:val="20"/>
              </w:rPr>
              <w:t>?</w:t>
            </w:r>
          </w:p>
        </w:tc>
        <w:tc>
          <w:tcPr>
            <w:tcW w:w="5670" w:type="dxa"/>
            <w:shd w:val="clear" w:color="auto" w:fill="auto"/>
          </w:tcPr>
          <w:p w14:paraId="557A3BC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p>
        </w:tc>
      </w:tr>
      <w:tr w:rsidR="00DB1F5C" w:rsidRPr="00E56768" w14:paraId="5A42CBC2" w14:textId="77777777" w:rsidTr="00DB1F5C">
        <w:tc>
          <w:tcPr>
            <w:tcW w:w="4644" w:type="dxa"/>
            <w:shd w:val="clear" w:color="auto" w:fill="auto"/>
          </w:tcPr>
          <w:p w14:paraId="24784E1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Jedynie w przypadku gdy zamówienie jest zastrzeżone</w:t>
            </w:r>
            <w:r w:rsidRPr="00E56768">
              <w:rPr>
                <w:rFonts w:ascii="Arial" w:hAnsi="Arial" w:cs="Arial"/>
                <w:sz w:val="20"/>
              </w:rPr>
              <w:footnoteReference w:id="8"/>
            </w:r>
            <w:r w:rsidRPr="00E56768">
              <w:rPr>
                <w:rFonts w:ascii="Arial" w:hAnsi="Arial" w:cs="Arial"/>
                <w:sz w:val="20"/>
              </w:rPr>
              <w:t>: czy wykonawca jest zakładem pracy chronionej, „przedsiębiorstwem społecznym”</w:t>
            </w:r>
            <w:r w:rsidRPr="00E56768">
              <w:rPr>
                <w:rFonts w:ascii="Arial" w:hAnsi="Arial" w:cs="Arial"/>
                <w:sz w:val="20"/>
              </w:rPr>
              <w:footnoteReference w:id="9"/>
            </w:r>
            <w:r w:rsidRPr="00E56768">
              <w:rPr>
                <w:rFonts w:ascii="Arial" w:hAnsi="Arial" w:cs="Arial"/>
                <w:sz w:val="20"/>
              </w:rPr>
              <w:t xml:space="preserve"> lub czy będzie realizował zamówienie w ramach programów zatrudnienia chronionego?</w:t>
            </w:r>
            <w:r w:rsidRPr="00E56768">
              <w:rPr>
                <w:rFonts w:ascii="Arial" w:hAnsi="Arial" w:cs="Arial"/>
                <w:sz w:val="20"/>
              </w:rPr>
              <w:br/>
              <w:t>Jeżeli tak,</w:t>
            </w:r>
            <w:r w:rsidRPr="00E56768">
              <w:rPr>
                <w:rFonts w:ascii="Arial" w:hAnsi="Arial" w:cs="Arial"/>
                <w:sz w:val="20"/>
              </w:rPr>
              <w:br/>
              <w:t xml:space="preserve">jaki jest odpowiedni odsetek pracowników niepełnosprawnych lub </w:t>
            </w:r>
            <w:proofErr w:type="spellStart"/>
            <w:r w:rsidRPr="00E56768">
              <w:rPr>
                <w:rFonts w:ascii="Arial" w:hAnsi="Arial" w:cs="Arial"/>
                <w:sz w:val="20"/>
              </w:rPr>
              <w:t>defaworyzowanych</w:t>
            </w:r>
            <w:proofErr w:type="spellEnd"/>
            <w:r w:rsidRPr="00E56768">
              <w:rPr>
                <w:rFonts w:ascii="Arial" w:hAnsi="Arial" w:cs="Arial"/>
                <w:sz w:val="20"/>
              </w:rPr>
              <w:t>?</w:t>
            </w:r>
            <w:r w:rsidRPr="00E56768">
              <w:rPr>
                <w:rFonts w:ascii="Arial" w:hAnsi="Arial" w:cs="Arial"/>
                <w:sz w:val="20"/>
              </w:rPr>
              <w:br/>
              <w:t xml:space="preserve">Jeżeli jest to wymagane, proszę określić, do której kategorii lub których kategorii pracowników </w:t>
            </w:r>
            <w:r w:rsidRPr="00E56768">
              <w:rPr>
                <w:rFonts w:ascii="Arial" w:hAnsi="Arial" w:cs="Arial"/>
                <w:sz w:val="20"/>
              </w:rPr>
              <w:lastRenderedPageBreak/>
              <w:t xml:space="preserve">niepełnosprawnych lub </w:t>
            </w:r>
            <w:proofErr w:type="spellStart"/>
            <w:r w:rsidRPr="00E56768">
              <w:rPr>
                <w:rFonts w:ascii="Arial" w:hAnsi="Arial" w:cs="Arial"/>
                <w:sz w:val="20"/>
              </w:rPr>
              <w:t>defaworyzowanych</w:t>
            </w:r>
            <w:proofErr w:type="spellEnd"/>
            <w:r w:rsidRPr="00E56768">
              <w:rPr>
                <w:rFonts w:ascii="Arial" w:hAnsi="Arial" w:cs="Arial"/>
                <w:sz w:val="20"/>
              </w:rPr>
              <w:t xml:space="preserve"> należą dani pracownicy.</w:t>
            </w:r>
          </w:p>
        </w:tc>
        <w:tc>
          <w:tcPr>
            <w:tcW w:w="5670" w:type="dxa"/>
            <w:shd w:val="clear" w:color="auto" w:fill="auto"/>
          </w:tcPr>
          <w:p w14:paraId="36579D8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w:t>
            </w:r>
            <w:r w:rsidRPr="00E56768">
              <w:rPr>
                <w:rFonts w:ascii="Arial" w:hAnsi="Arial" w:cs="Arial"/>
                <w:sz w:val="20"/>
              </w:rPr>
              <w:br/>
            </w:r>
            <w:r w:rsidRPr="00E56768">
              <w:rPr>
                <w:rFonts w:ascii="Arial" w:hAnsi="Arial" w:cs="Arial"/>
                <w:sz w:val="20"/>
              </w:rPr>
              <w:br/>
            </w:r>
            <w:r w:rsidRPr="00E56768">
              <w:rPr>
                <w:rFonts w:ascii="Arial" w:hAnsi="Arial" w:cs="Arial"/>
                <w:sz w:val="20"/>
              </w:rPr>
              <w:br/>
              <w:t>[….]</w:t>
            </w:r>
            <w:r w:rsidRPr="00E56768">
              <w:rPr>
                <w:rFonts w:ascii="Arial" w:hAnsi="Arial" w:cs="Arial"/>
                <w:sz w:val="20"/>
              </w:rPr>
              <w:br/>
            </w:r>
          </w:p>
        </w:tc>
      </w:tr>
      <w:tr w:rsidR="00DB1F5C" w:rsidRPr="00E56768" w14:paraId="236402C9" w14:textId="77777777" w:rsidTr="00DB1F5C">
        <w:tc>
          <w:tcPr>
            <w:tcW w:w="4644" w:type="dxa"/>
            <w:shd w:val="clear" w:color="auto" w:fill="auto"/>
          </w:tcPr>
          <w:p w14:paraId="4F8FC68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59BF852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 [] Nie dotyczy</w:t>
            </w:r>
          </w:p>
        </w:tc>
      </w:tr>
      <w:tr w:rsidR="00DB1F5C" w:rsidRPr="00E56768" w14:paraId="132F5402" w14:textId="77777777" w:rsidTr="00DB1F5C">
        <w:tc>
          <w:tcPr>
            <w:tcW w:w="4644" w:type="dxa"/>
            <w:shd w:val="clear" w:color="auto" w:fill="auto"/>
          </w:tcPr>
          <w:p w14:paraId="4ECB95C9"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tak:</w:t>
            </w:r>
          </w:p>
          <w:p w14:paraId="733E25C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23BEA0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 Proszę podać nazwę wykazu lub zaświadczenia i odpowiedni numer rejestracyjny lub numer zaświadczenia, jeżeli dotyczy:</w:t>
            </w:r>
            <w:r w:rsidRPr="00E56768">
              <w:rPr>
                <w:rFonts w:ascii="Arial" w:hAnsi="Arial" w:cs="Arial"/>
                <w:sz w:val="20"/>
              </w:rPr>
              <w:br/>
              <w:t>b) Jeżeli poświadczenie wpisu do wykazu lub wydania zaświadczenia jest dostępne w formie elektronicznej, proszę podać:</w:t>
            </w:r>
            <w:r w:rsidRPr="00E56768">
              <w:rPr>
                <w:rFonts w:ascii="Arial" w:hAnsi="Arial" w:cs="Arial"/>
                <w:sz w:val="20"/>
              </w:rPr>
              <w:br/>
            </w:r>
            <w:r w:rsidRPr="00E56768">
              <w:rPr>
                <w:rFonts w:ascii="Arial" w:hAnsi="Arial" w:cs="Arial"/>
                <w:sz w:val="20"/>
              </w:rPr>
              <w:br/>
              <w:t>c) Proszę podać dane referencyjne stanowiące podstawę wpisu do wykazu lub wydania zaświadczenia oraz, w stosownych przypadkach, klasyfikację nadaną w urzędowym wykazie</w:t>
            </w:r>
            <w:r w:rsidRPr="00E56768">
              <w:rPr>
                <w:rFonts w:ascii="Arial" w:hAnsi="Arial" w:cs="Arial"/>
                <w:sz w:val="20"/>
              </w:rPr>
              <w:footnoteReference w:id="10"/>
            </w:r>
            <w:r w:rsidRPr="00E56768">
              <w:rPr>
                <w:rFonts w:ascii="Arial" w:hAnsi="Arial" w:cs="Arial"/>
                <w:sz w:val="20"/>
              </w:rPr>
              <w:t>:</w:t>
            </w:r>
            <w:r w:rsidRPr="00E56768">
              <w:rPr>
                <w:rFonts w:ascii="Arial" w:hAnsi="Arial" w:cs="Arial"/>
                <w:sz w:val="20"/>
              </w:rPr>
              <w:br/>
              <w:t>d) Czy wpis do wykazu lub wydane zaświadczenie obejmują wszystkie wymagane kryteria kwalifikacji?</w:t>
            </w:r>
            <w:r w:rsidRPr="00E56768">
              <w:rPr>
                <w:rFonts w:ascii="Arial" w:hAnsi="Arial" w:cs="Arial"/>
                <w:sz w:val="20"/>
              </w:rPr>
              <w:br/>
              <w:t>Jeżeli nie:</w:t>
            </w:r>
            <w:r w:rsidRPr="00E56768">
              <w:rPr>
                <w:rFonts w:ascii="Arial" w:hAnsi="Arial" w:cs="Arial"/>
                <w:sz w:val="20"/>
              </w:rPr>
              <w:br/>
              <w:t xml:space="preserve">Proszę dodatkowo uzupełnić brakujące informacje w części IV w sekcjach A, B, C lub D, w zależności od przypadku. </w:t>
            </w:r>
            <w:r w:rsidRPr="00E56768">
              <w:rPr>
                <w:rFonts w:ascii="Arial" w:hAnsi="Arial" w:cs="Arial"/>
                <w:sz w:val="20"/>
              </w:rPr>
              <w:br/>
              <w:t>WYŁĄCZNIE jeżeli jest to wymagane w stosownym ogłoszeniu lub dokumentach zamówienia:</w:t>
            </w:r>
            <w:r w:rsidRPr="00E56768">
              <w:rPr>
                <w:rFonts w:ascii="Arial" w:hAnsi="Arial" w:cs="Arial"/>
                <w:sz w:val="20"/>
              </w:rPr>
              <w:br/>
              <w:t xml:space="preserve">e) Czy wykonawca będzie w stanie przedstawić </w:t>
            </w:r>
            <w:r w:rsidRPr="00E56768">
              <w:rPr>
                <w:rFonts w:ascii="Arial" w:hAnsi="Arial" w:cs="Arial"/>
                <w:sz w:val="20"/>
              </w:rPr>
              <w:lastRenderedPageBreak/>
              <w:t>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6768">
              <w:rPr>
                <w:rFonts w:ascii="Arial" w:hAnsi="Arial" w:cs="Arial"/>
                <w:sz w:val="20"/>
              </w:rPr>
              <w:br/>
              <w:t xml:space="preserve">Jeżeli odnośna dokumentacja jest dostępna w formie elektronicznej, proszę wskazać: </w:t>
            </w:r>
          </w:p>
        </w:tc>
        <w:tc>
          <w:tcPr>
            <w:tcW w:w="5670" w:type="dxa"/>
            <w:shd w:val="clear" w:color="auto" w:fill="auto"/>
          </w:tcPr>
          <w:p w14:paraId="3F8E0B4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p>
          <w:p w14:paraId="47544D0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 [……]</w:t>
            </w:r>
            <w:r w:rsidRPr="00E56768">
              <w:rPr>
                <w:rFonts w:ascii="Arial" w:hAnsi="Arial" w:cs="Arial"/>
                <w:sz w:val="20"/>
              </w:rPr>
              <w:br/>
            </w:r>
            <w:r w:rsidRPr="00E56768">
              <w:rPr>
                <w:rFonts w:ascii="Arial" w:hAnsi="Arial" w:cs="Arial"/>
                <w:sz w:val="20"/>
              </w:rPr>
              <w:br/>
            </w:r>
          </w:p>
          <w:p w14:paraId="081B1CD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b) (adres internetowy, wydający urząd lub organ, dokładne dane referencyjne dokumentacji):</w:t>
            </w:r>
            <w:r w:rsidRPr="00E56768">
              <w:rPr>
                <w:rFonts w:ascii="Arial" w:hAnsi="Arial" w:cs="Arial"/>
                <w:sz w:val="20"/>
              </w:rPr>
              <w:br/>
              <w:t>[……][……][……][……]</w:t>
            </w:r>
            <w:r w:rsidRPr="00E56768">
              <w:rPr>
                <w:rFonts w:ascii="Arial" w:hAnsi="Arial" w:cs="Arial"/>
                <w:sz w:val="20"/>
              </w:rPr>
              <w:br/>
              <w:t>c) [……]</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d) []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e) [] Tak [] Nie</w:t>
            </w:r>
            <w:r w:rsidRPr="00E56768">
              <w:rPr>
                <w:rFonts w:ascii="Arial" w:hAnsi="Arial" w:cs="Arial"/>
                <w:sz w:val="20"/>
              </w:rPr>
              <w:br/>
            </w:r>
            <w:r w:rsidRPr="00E56768">
              <w:rPr>
                <w:rFonts w:ascii="Arial" w:hAnsi="Arial" w:cs="Arial"/>
                <w:sz w:val="20"/>
              </w:rPr>
              <w:br/>
            </w:r>
            <w:r w:rsidRPr="00E56768">
              <w:rPr>
                <w:rFonts w:ascii="Arial" w:hAnsi="Arial" w:cs="Arial"/>
                <w:sz w:val="20"/>
              </w:rPr>
              <w:lastRenderedPageBreak/>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(adres internetowy, wydający urząd lub organ, dokładne dane referencyjne dokumentacji):</w:t>
            </w:r>
            <w:r w:rsidRPr="00E56768">
              <w:rPr>
                <w:rFonts w:ascii="Arial" w:hAnsi="Arial" w:cs="Arial"/>
                <w:sz w:val="20"/>
              </w:rPr>
              <w:br/>
              <w:t>[……][……][……][……]</w:t>
            </w:r>
          </w:p>
        </w:tc>
      </w:tr>
      <w:tr w:rsidR="00DB1F5C" w:rsidRPr="00E56768" w14:paraId="0C2E21CC" w14:textId="77777777" w:rsidTr="00DB1F5C">
        <w:tc>
          <w:tcPr>
            <w:tcW w:w="4644" w:type="dxa"/>
            <w:shd w:val="clear" w:color="auto" w:fill="auto"/>
          </w:tcPr>
          <w:p w14:paraId="19B67EA9"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Rodzaj uczestnictwa:</w:t>
            </w:r>
          </w:p>
        </w:tc>
        <w:tc>
          <w:tcPr>
            <w:tcW w:w="5670" w:type="dxa"/>
            <w:shd w:val="clear" w:color="auto" w:fill="auto"/>
          </w:tcPr>
          <w:p w14:paraId="0925DA2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56333211" w14:textId="77777777" w:rsidTr="00DB1F5C">
        <w:tc>
          <w:tcPr>
            <w:tcW w:w="4644" w:type="dxa"/>
            <w:shd w:val="clear" w:color="auto" w:fill="auto"/>
          </w:tcPr>
          <w:p w14:paraId="60D3419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bierze udział w postępowaniu o udzielenie zamówienia wspólnie z innymi wykonawcami</w:t>
            </w:r>
            <w:r w:rsidRPr="00E56768">
              <w:rPr>
                <w:rFonts w:ascii="Arial" w:hAnsi="Arial" w:cs="Arial"/>
                <w:sz w:val="20"/>
              </w:rPr>
              <w:footnoteReference w:id="11"/>
            </w:r>
            <w:r w:rsidRPr="00E56768">
              <w:rPr>
                <w:rFonts w:ascii="Arial" w:hAnsi="Arial" w:cs="Arial"/>
                <w:sz w:val="20"/>
              </w:rPr>
              <w:t>?</w:t>
            </w:r>
          </w:p>
        </w:tc>
        <w:tc>
          <w:tcPr>
            <w:tcW w:w="5670" w:type="dxa"/>
            <w:shd w:val="clear" w:color="auto" w:fill="auto"/>
          </w:tcPr>
          <w:p w14:paraId="2388E7D9"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p>
        </w:tc>
      </w:tr>
      <w:tr w:rsidR="00DB1F5C" w:rsidRPr="00E56768" w14:paraId="042D155E" w14:textId="77777777" w:rsidTr="00DB1F5C">
        <w:tc>
          <w:tcPr>
            <w:tcW w:w="10314" w:type="dxa"/>
            <w:gridSpan w:val="2"/>
            <w:shd w:val="clear" w:color="auto" w:fill="BFBFBF"/>
          </w:tcPr>
          <w:p w14:paraId="0514A5E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tak, proszę dopilnować, aby pozostali uczestnicy przedstawili odrębne jednolite europejskie dokumenty zamówienia.</w:t>
            </w:r>
          </w:p>
        </w:tc>
      </w:tr>
      <w:tr w:rsidR="00DB1F5C" w:rsidRPr="00E56768" w14:paraId="7E0525B5" w14:textId="77777777" w:rsidTr="00DB1F5C">
        <w:tc>
          <w:tcPr>
            <w:tcW w:w="4644" w:type="dxa"/>
            <w:shd w:val="clear" w:color="auto" w:fill="auto"/>
          </w:tcPr>
          <w:p w14:paraId="50995C1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tak:</w:t>
            </w:r>
            <w:r w:rsidRPr="00E56768">
              <w:rPr>
                <w:rFonts w:ascii="Arial" w:hAnsi="Arial" w:cs="Arial"/>
                <w:sz w:val="20"/>
              </w:rPr>
              <w:br/>
              <w:t>a) Proszę wskazać rolę wykonawcy w grupie (lider, odpowiedzialny za określone zadania itd.):</w:t>
            </w:r>
            <w:r w:rsidRPr="00E56768">
              <w:rPr>
                <w:rFonts w:ascii="Arial" w:hAnsi="Arial" w:cs="Arial"/>
                <w:sz w:val="20"/>
              </w:rPr>
              <w:br/>
              <w:t>b) Proszę wskazać pozostałych wykonawców biorących wspólnie udział w postępowaniu o udzielenie zamówienia:</w:t>
            </w:r>
            <w:r w:rsidRPr="00E56768">
              <w:rPr>
                <w:rFonts w:ascii="Arial" w:hAnsi="Arial" w:cs="Arial"/>
                <w:sz w:val="20"/>
              </w:rPr>
              <w:br/>
              <w:t>c) W stosownych przypadkach nazwa grupy biorącej udział:</w:t>
            </w:r>
          </w:p>
        </w:tc>
        <w:tc>
          <w:tcPr>
            <w:tcW w:w="5670" w:type="dxa"/>
            <w:shd w:val="clear" w:color="auto" w:fill="auto"/>
          </w:tcPr>
          <w:p w14:paraId="266EA6E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br/>
              <w:t>a): [……]</w:t>
            </w:r>
            <w:r w:rsidRPr="00E56768">
              <w:rPr>
                <w:rFonts w:ascii="Arial" w:hAnsi="Arial" w:cs="Arial"/>
                <w:sz w:val="20"/>
              </w:rPr>
              <w:br/>
            </w:r>
            <w:r w:rsidRPr="00E56768">
              <w:rPr>
                <w:rFonts w:ascii="Arial" w:hAnsi="Arial" w:cs="Arial"/>
                <w:sz w:val="20"/>
              </w:rPr>
              <w:br/>
            </w:r>
            <w:r w:rsidRPr="00E56768">
              <w:rPr>
                <w:rFonts w:ascii="Arial" w:hAnsi="Arial" w:cs="Arial"/>
                <w:sz w:val="20"/>
              </w:rPr>
              <w:br/>
              <w:t>b): [……]</w:t>
            </w:r>
            <w:r w:rsidRPr="00E56768">
              <w:rPr>
                <w:rFonts w:ascii="Arial" w:hAnsi="Arial" w:cs="Arial"/>
                <w:sz w:val="20"/>
              </w:rPr>
              <w:br/>
            </w:r>
            <w:r w:rsidRPr="00E56768">
              <w:rPr>
                <w:rFonts w:ascii="Arial" w:hAnsi="Arial" w:cs="Arial"/>
                <w:sz w:val="20"/>
              </w:rPr>
              <w:br/>
            </w:r>
            <w:r w:rsidRPr="00E56768">
              <w:rPr>
                <w:rFonts w:ascii="Arial" w:hAnsi="Arial" w:cs="Arial"/>
                <w:sz w:val="20"/>
              </w:rPr>
              <w:br/>
              <w:t>c): [……]</w:t>
            </w:r>
          </w:p>
        </w:tc>
      </w:tr>
      <w:tr w:rsidR="00DB1F5C" w:rsidRPr="00E56768" w14:paraId="60F83705" w14:textId="77777777" w:rsidTr="00DB1F5C">
        <w:tc>
          <w:tcPr>
            <w:tcW w:w="4644" w:type="dxa"/>
            <w:shd w:val="clear" w:color="auto" w:fill="auto"/>
          </w:tcPr>
          <w:p w14:paraId="2684896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Części</w:t>
            </w:r>
          </w:p>
        </w:tc>
        <w:tc>
          <w:tcPr>
            <w:tcW w:w="5670" w:type="dxa"/>
            <w:shd w:val="clear" w:color="auto" w:fill="auto"/>
          </w:tcPr>
          <w:p w14:paraId="459785E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18F95D03" w14:textId="77777777" w:rsidTr="00DB1F5C">
        <w:tc>
          <w:tcPr>
            <w:tcW w:w="4644" w:type="dxa"/>
            <w:shd w:val="clear" w:color="auto" w:fill="auto"/>
          </w:tcPr>
          <w:p w14:paraId="2D63A7B0"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 stosownych przypadkach wskazanie części zamówienia, w odniesieniu do której (których) wykonawca zamierza złożyć ofertę.</w:t>
            </w:r>
          </w:p>
        </w:tc>
        <w:tc>
          <w:tcPr>
            <w:tcW w:w="5670" w:type="dxa"/>
            <w:shd w:val="clear" w:color="auto" w:fill="auto"/>
          </w:tcPr>
          <w:p w14:paraId="6324E1D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w:t>
            </w:r>
          </w:p>
        </w:tc>
      </w:tr>
    </w:tbl>
    <w:p w14:paraId="3171F66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B: Informacje na temat przedstawicieli wykonawcy</w:t>
      </w:r>
    </w:p>
    <w:p w14:paraId="7C05F39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 stosownych przypadkach proszę podać imię i nazwisko (imiona i nazwiska) oraz adres(-y) osoby (osób) upoważnionej(-</w:t>
      </w:r>
      <w:proofErr w:type="spellStart"/>
      <w:r w:rsidRPr="00E56768">
        <w:rPr>
          <w:rFonts w:ascii="Arial" w:hAnsi="Arial" w:cs="Arial"/>
          <w:sz w:val="20"/>
        </w:rPr>
        <w:t>ych</w:t>
      </w:r>
      <w:proofErr w:type="spellEnd"/>
      <w:r w:rsidRPr="00E56768">
        <w:rPr>
          <w:rFonts w:ascii="Arial" w:hAnsi="Arial" w:cs="Arial"/>
          <w:sz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0388C9A9" w14:textId="77777777" w:rsidTr="00DB1F5C">
        <w:tc>
          <w:tcPr>
            <w:tcW w:w="4644" w:type="dxa"/>
            <w:shd w:val="clear" w:color="auto" w:fill="auto"/>
          </w:tcPr>
          <w:p w14:paraId="0B5E56C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Osoby upoważnione do reprezentowania, o ile </w:t>
            </w:r>
            <w:r w:rsidRPr="00E56768">
              <w:rPr>
                <w:rFonts w:ascii="Arial" w:hAnsi="Arial" w:cs="Arial"/>
                <w:sz w:val="20"/>
              </w:rPr>
              <w:lastRenderedPageBreak/>
              <w:t>istnieją:</w:t>
            </w:r>
          </w:p>
        </w:tc>
        <w:tc>
          <w:tcPr>
            <w:tcW w:w="5670" w:type="dxa"/>
            <w:shd w:val="clear" w:color="auto" w:fill="auto"/>
          </w:tcPr>
          <w:p w14:paraId="3D33B3E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Odpowiedź:</w:t>
            </w:r>
          </w:p>
        </w:tc>
      </w:tr>
      <w:tr w:rsidR="00DB1F5C" w:rsidRPr="00E56768" w14:paraId="41490B4E" w14:textId="77777777" w:rsidTr="00DB1F5C">
        <w:tc>
          <w:tcPr>
            <w:tcW w:w="4644" w:type="dxa"/>
            <w:shd w:val="clear" w:color="auto" w:fill="auto"/>
          </w:tcPr>
          <w:p w14:paraId="31AD02B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 xml:space="preserve">Imię i nazwisko, </w:t>
            </w:r>
            <w:r w:rsidRPr="00E56768">
              <w:rPr>
                <w:rFonts w:ascii="Arial" w:hAnsi="Arial" w:cs="Arial"/>
                <w:sz w:val="20"/>
              </w:rPr>
              <w:br/>
              <w:t xml:space="preserve">wraz z datą i miejscem urodzenia, jeżeli są wymagane: </w:t>
            </w:r>
          </w:p>
        </w:tc>
        <w:tc>
          <w:tcPr>
            <w:tcW w:w="5670" w:type="dxa"/>
            <w:shd w:val="clear" w:color="auto" w:fill="auto"/>
          </w:tcPr>
          <w:p w14:paraId="554E8B7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r w:rsidRPr="00E56768">
              <w:rPr>
                <w:rFonts w:ascii="Arial" w:hAnsi="Arial" w:cs="Arial"/>
                <w:sz w:val="20"/>
              </w:rPr>
              <w:br/>
              <w:t>[……]</w:t>
            </w:r>
          </w:p>
        </w:tc>
      </w:tr>
      <w:tr w:rsidR="00DB1F5C" w:rsidRPr="00E56768" w14:paraId="1F1DD3DF" w14:textId="77777777" w:rsidTr="00DB1F5C">
        <w:tc>
          <w:tcPr>
            <w:tcW w:w="4644" w:type="dxa"/>
            <w:shd w:val="clear" w:color="auto" w:fill="auto"/>
          </w:tcPr>
          <w:p w14:paraId="2A43763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Stanowisko/Działający(-a) jako:</w:t>
            </w:r>
          </w:p>
        </w:tc>
        <w:tc>
          <w:tcPr>
            <w:tcW w:w="5670" w:type="dxa"/>
            <w:shd w:val="clear" w:color="auto" w:fill="auto"/>
          </w:tcPr>
          <w:p w14:paraId="791B15B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r w:rsidR="00DB1F5C" w:rsidRPr="00E56768" w14:paraId="3324E056" w14:textId="77777777" w:rsidTr="00DB1F5C">
        <w:tc>
          <w:tcPr>
            <w:tcW w:w="4644" w:type="dxa"/>
            <w:shd w:val="clear" w:color="auto" w:fill="auto"/>
          </w:tcPr>
          <w:p w14:paraId="5655CE2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Adres pocztowy:</w:t>
            </w:r>
          </w:p>
        </w:tc>
        <w:tc>
          <w:tcPr>
            <w:tcW w:w="5670" w:type="dxa"/>
            <w:shd w:val="clear" w:color="auto" w:fill="auto"/>
          </w:tcPr>
          <w:p w14:paraId="34D38F1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r w:rsidR="00DB1F5C" w:rsidRPr="00E56768" w14:paraId="0E17E6E1" w14:textId="77777777" w:rsidTr="00DB1F5C">
        <w:tc>
          <w:tcPr>
            <w:tcW w:w="4644" w:type="dxa"/>
            <w:shd w:val="clear" w:color="auto" w:fill="auto"/>
          </w:tcPr>
          <w:p w14:paraId="28BF1690"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Telefon:</w:t>
            </w:r>
          </w:p>
        </w:tc>
        <w:tc>
          <w:tcPr>
            <w:tcW w:w="5670" w:type="dxa"/>
            <w:shd w:val="clear" w:color="auto" w:fill="auto"/>
          </w:tcPr>
          <w:p w14:paraId="45D16B8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r w:rsidR="00DB1F5C" w:rsidRPr="00E56768" w14:paraId="6E2A9095" w14:textId="77777777" w:rsidTr="00DB1F5C">
        <w:tc>
          <w:tcPr>
            <w:tcW w:w="4644" w:type="dxa"/>
            <w:shd w:val="clear" w:color="auto" w:fill="auto"/>
          </w:tcPr>
          <w:p w14:paraId="4600F35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Adres e-mail:</w:t>
            </w:r>
          </w:p>
        </w:tc>
        <w:tc>
          <w:tcPr>
            <w:tcW w:w="5670" w:type="dxa"/>
            <w:shd w:val="clear" w:color="auto" w:fill="auto"/>
          </w:tcPr>
          <w:p w14:paraId="2D854EB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r w:rsidR="00DB1F5C" w:rsidRPr="00E56768" w14:paraId="2E866E0A" w14:textId="77777777" w:rsidTr="00DB1F5C">
        <w:tc>
          <w:tcPr>
            <w:tcW w:w="4644" w:type="dxa"/>
            <w:shd w:val="clear" w:color="auto" w:fill="auto"/>
          </w:tcPr>
          <w:p w14:paraId="71F9A1D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 razie potrzeby proszę podać szczegółowe informacje dotyczące przedstawicielstwa (jego form, zakresu, celu itd.):</w:t>
            </w:r>
          </w:p>
        </w:tc>
        <w:tc>
          <w:tcPr>
            <w:tcW w:w="5670" w:type="dxa"/>
            <w:shd w:val="clear" w:color="auto" w:fill="auto"/>
          </w:tcPr>
          <w:p w14:paraId="10C346F9"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bl>
    <w:p w14:paraId="7638363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78A59C80" w14:textId="77777777" w:rsidTr="00DB1F5C">
        <w:tc>
          <w:tcPr>
            <w:tcW w:w="4644" w:type="dxa"/>
            <w:shd w:val="clear" w:color="auto" w:fill="auto"/>
          </w:tcPr>
          <w:p w14:paraId="6584F23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Zależność od innych podmiotów:</w:t>
            </w:r>
          </w:p>
        </w:tc>
        <w:tc>
          <w:tcPr>
            <w:tcW w:w="5670" w:type="dxa"/>
            <w:shd w:val="clear" w:color="auto" w:fill="auto"/>
          </w:tcPr>
          <w:p w14:paraId="384CE2C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2E14DE40" w14:textId="77777777" w:rsidTr="00DB1F5C">
        <w:tc>
          <w:tcPr>
            <w:tcW w:w="4644" w:type="dxa"/>
            <w:shd w:val="clear" w:color="auto" w:fill="auto"/>
          </w:tcPr>
          <w:p w14:paraId="0471C60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BC6A0D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p>
        </w:tc>
      </w:tr>
    </w:tbl>
    <w:p w14:paraId="719F130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E56768">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56768">
        <w:rPr>
          <w:rFonts w:ascii="Arial" w:hAnsi="Arial" w:cs="Arial"/>
          <w:sz w:val="20"/>
        </w:rPr>
        <w:br/>
        <w:t>O ile ma to znaczenie dla określonych zdolności, na których polega wykonawca, proszę dołączyć – dla każdego z podmiotów, których to dotyczy – informacje wymagane w częściach IV i V</w:t>
      </w:r>
      <w:r w:rsidRPr="00E56768">
        <w:rPr>
          <w:rFonts w:ascii="Arial" w:hAnsi="Arial" w:cs="Arial"/>
          <w:sz w:val="20"/>
        </w:rPr>
        <w:footnoteReference w:id="12"/>
      </w:r>
      <w:r w:rsidRPr="00E56768">
        <w:rPr>
          <w:rFonts w:ascii="Arial" w:hAnsi="Arial" w:cs="Arial"/>
          <w:sz w:val="20"/>
        </w:rPr>
        <w:t>.</w:t>
      </w:r>
    </w:p>
    <w:p w14:paraId="7EAA660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D: Informacje dotyczące podwykonawców, na których zdolności wykonawca nie polega</w:t>
      </w:r>
    </w:p>
    <w:p w14:paraId="6A1852D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13EF863E" w14:textId="77777777" w:rsidTr="00DB1F5C">
        <w:tc>
          <w:tcPr>
            <w:tcW w:w="4644" w:type="dxa"/>
            <w:shd w:val="clear" w:color="auto" w:fill="auto"/>
          </w:tcPr>
          <w:p w14:paraId="422EBC2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Podwykonawstwo:</w:t>
            </w:r>
          </w:p>
        </w:tc>
        <w:tc>
          <w:tcPr>
            <w:tcW w:w="5670" w:type="dxa"/>
            <w:shd w:val="clear" w:color="auto" w:fill="auto"/>
          </w:tcPr>
          <w:p w14:paraId="15F5DB6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7776E163" w14:textId="77777777" w:rsidTr="00DB1F5C">
        <w:tc>
          <w:tcPr>
            <w:tcW w:w="4644" w:type="dxa"/>
            <w:shd w:val="clear" w:color="auto" w:fill="auto"/>
          </w:tcPr>
          <w:p w14:paraId="66FDC15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zamierza zlecić osobom trzecim podwykonawstwo jakiejkolwiek części zamówienia?</w:t>
            </w:r>
          </w:p>
        </w:tc>
        <w:tc>
          <w:tcPr>
            <w:tcW w:w="5670" w:type="dxa"/>
            <w:shd w:val="clear" w:color="auto" w:fill="auto"/>
          </w:tcPr>
          <w:p w14:paraId="2FEF88D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r w:rsidRPr="00E56768">
              <w:rPr>
                <w:rFonts w:ascii="Arial" w:hAnsi="Arial" w:cs="Arial"/>
                <w:sz w:val="20"/>
              </w:rPr>
              <w:br/>
              <w:t xml:space="preserve">Jeżeli tak i o ile jest to wiadome, proszę podać wykaz proponowanych podwykonawców: </w:t>
            </w:r>
          </w:p>
          <w:p w14:paraId="13607BB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bl>
    <w:p w14:paraId="26B17ED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025CAD5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                                                  Część III: Podstawy wykluczenia</w:t>
      </w:r>
    </w:p>
    <w:p w14:paraId="3872C04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 Podstawy związane z wyrokami skazującymi za przestępstwo</w:t>
      </w:r>
    </w:p>
    <w:p w14:paraId="2546CC7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 art. 57 ust. 1 dyrektywy 2014/24/UE określono następujące powody wykluczenia:</w:t>
      </w:r>
    </w:p>
    <w:p w14:paraId="281FDBC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udział w organizacji przestępczej</w:t>
      </w:r>
      <w:r w:rsidRPr="00E56768">
        <w:rPr>
          <w:rFonts w:ascii="Arial" w:hAnsi="Arial" w:cs="Arial"/>
          <w:sz w:val="20"/>
        </w:rPr>
        <w:footnoteReference w:id="13"/>
      </w:r>
      <w:r w:rsidRPr="00E56768">
        <w:rPr>
          <w:rFonts w:ascii="Arial" w:hAnsi="Arial" w:cs="Arial"/>
          <w:sz w:val="20"/>
        </w:rPr>
        <w:t>;</w:t>
      </w:r>
    </w:p>
    <w:p w14:paraId="69406C7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korupcja</w:t>
      </w:r>
      <w:r w:rsidRPr="00E56768">
        <w:rPr>
          <w:rFonts w:ascii="Arial" w:hAnsi="Arial" w:cs="Arial"/>
          <w:sz w:val="20"/>
        </w:rPr>
        <w:footnoteReference w:id="14"/>
      </w:r>
      <w:r w:rsidRPr="00E56768">
        <w:rPr>
          <w:rFonts w:ascii="Arial" w:hAnsi="Arial" w:cs="Arial"/>
          <w:sz w:val="20"/>
        </w:rPr>
        <w:t>;</w:t>
      </w:r>
    </w:p>
    <w:p w14:paraId="678DEA05" w14:textId="77777777" w:rsidR="00DB1F5C" w:rsidRPr="00E56768" w:rsidRDefault="00DB1F5C" w:rsidP="00DB1F5C">
      <w:pPr>
        <w:spacing w:line="360" w:lineRule="auto"/>
        <w:jc w:val="both"/>
        <w:rPr>
          <w:rFonts w:ascii="Arial" w:hAnsi="Arial" w:cs="Arial"/>
          <w:sz w:val="20"/>
        </w:rPr>
      </w:pPr>
      <w:bookmarkStart w:id="28" w:name="_DV_M1264"/>
      <w:bookmarkEnd w:id="28"/>
      <w:r w:rsidRPr="00E56768">
        <w:rPr>
          <w:rFonts w:ascii="Arial" w:hAnsi="Arial" w:cs="Arial"/>
          <w:sz w:val="20"/>
        </w:rPr>
        <w:t>nadużycie finansowe</w:t>
      </w:r>
      <w:r w:rsidRPr="00E56768">
        <w:rPr>
          <w:rFonts w:ascii="Arial" w:hAnsi="Arial" w:cs="Arial"/>
          <w:sz w:val="20"/>
        </w:rPr>
        <w:footnoteReference w:id="15"/>
      </w:r>
      <w:r w:rsidRPr="00E56768">
        <w:rPr>
          <w:rFonts w:ascii="Arial" w:hAnsi="Arial" w:cs="Arial"/>
          <w:sz w:val="20"/>
        </w:rPr>
        <w:t>;</w:t>
      </w:r>
      <w:bookmarkStart w:id="29" w:name="_DV_M1266"/>
      <w:bookmarkEnd w:id="29"/>
    </w:p>
    <w:p w14:paraId="4A57A50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przestępstwa terrorystyczne lub przestępstwa związane z działalnością terrorystyczną</w:t>
      </w:r>
      <w:bookmarkStart w:id="30" w:name="_DV_M1268"/>
      <w:bookmarkEnd w:id="30"/>
      <w:r w:rsidRPr="00E56768">
        <w:rPr>
          <w:rFonts w:ascii="Arial" w:hAnsi="Arial" w:cs="Arial"/>
          <w:sz w:val="20"/>
        </w:rPr>
        <w:footnoteReference w:id="16"/>
      </w:r>
    </w:p>
    <w:p w14:paraId="1F629D8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pranie pieniędzy lub finansowanie terroryzmu</w:t>
      </w:r>
      <w:r w:rsidRPr="00E56768">
        <w:rPr>
          <w:rFonts w:ascii="Arial" w:hAnsi="Arial" w:cs="Arial"/>
          <w:sz w:val="20"/>
        </w:rPr>
        <w:footnoteReference w:id="17"/>
      </w:r>
    </w:p>
    <w:p w14:paraId="2542801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praca dzieci i inne formy handlu ludźmi</w:t>
      </w:r>
      <w:r w:rsidRPr="00E56768">
        <w:rPr>
          <w:rFonts w:ascii="Arial" w:hAnsi="Arial" w:cs="Arial"/>
          <w:sz w:val="20"/>
        </w:rPr>
        <w:footnoteReference w:id="18"/>
      </w:r>
      <w:r w:rsidRPr="00E56768">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54E51AD8" w14:textId="77777777" w:rsidTr="00DB1F5C">
        <w:tc>
          <w:tcPr>
            <w:tcW w:w="4644" w:type="dxa"/>
            <w:shd w:val="clear" w:color="auto" w:fill="auto"/>
          </w:tcPr>
          <w:p w14:paraId="0339AF3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Podstawy związane z wyrokami skazującymi za przestępstwo na podstawie przepisów krajowych </w:t>
            </w:r>
            <w:r w:rsidRPr="00E56768">
              <w:rPr>
                <w:rFonts w:ascii="Arial" w:hAnsi="Arial" w:cs="Arial"/>
                <w:sz w:val="20"/>
              </w:rPr>
              <w:lastRenderedPageBreak/>
              <w:t>stanowiących wdrożenie podstaw określonych w art. 57 ust. 1 wspomnianej dyrektywy:</w:t>
            </w:r>
          </w:p>
        </w:tc>
        <w:tc>
          <w:tcPr>
            <w:tcW w:w="5670" w:type="dxa"/>
            <w:shd w:val="clear" w:color="auto" w:fill="auto"/>
          </w:tcPr>
          <w:p w14:paraId="570423F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Odpowiedź:</w:t>
            </w:r>
          </w:p>
        </w:tc>
      </w:tr>
      <w:tr w:rsidR="00DB1F5C" w:rsidRPr="00E56768" w14:paraId="4C601B62" w14:textId="77777777" w:rsidTr="00DB1F5C">
        <w:tc>
          <w:tcPr>
            <w:tcW w:w="4644" w:type="dxa"/>
            <w:shd w:val="clear" w:color="auto" w:fill="auto"/>
          </w:tcPr>
          <w:p w14:paraId="7443A5F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6242B1D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p>
          <w:p w14:paraId="33AE9A3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odnośna dokumentacja jest dostępna w formie elektronicznej, proszę wskazać: (adres internetowy, wydający urząd lub organ, dokładne dane referencyjne dokumentacji):</w:t>
            </w:r>
            <w:r w:rsidRPr="00E56768">
              <w:rPr>
                <w:rFonts w:ascii="Arial" w:hAnsi="Arial" w:cs="Arial"/>
                <w:sz w:val="20"/>
              </w:rPr>
              <w:br/>
              <w:t>[……][……][……][……]</w:t>
            </w:r>
            <w:r w:rsidRPr="00E56768">
              <w:rPr>
                <w:rFonts w:ascii="Arial" w:hAnsi="Arial" w:cs="Arial"/>
                <w:sz w:val="20"/>
              </w:rPr>
              <w:footnoteReference w:id="19"/>
            </w:r>
          </w:p>
        </w:tc>
      </w:tr>
      <w:tr w:rsidR="00DB1F5C" w:rsidRPr="00E56768" w14:paraId="65B677D5" w14:textId="77777777" w:rsidTr="00DB1F5C">
        <w:tc>
          <w:tcPr>
            <w:tcW w:w="4644" w:type="dxa"/>
            <w:shd w:val="clear" w:color="auto" w:fill="auto"/>
          </w:tcPr>
          <w:p w14:paraId="1E0756C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tak, proszę podać</w:t>
            </w:r>
            <w:r w:rsidRPr="00E56768">
              <w:rPr>
                <w:rFonts w:ascii="Arial" w:hAnsi="Arial" w:cs="Arial"/>
                <w:sz w:val="20"/>
              </w:rPr>
              <w:footnoteReference w:id="20"/>
            </w:r>
            <w:r w:rsidRPr="00E56768">
              <w:rPr>
                <w:rFonts w:ascii="Arial" w:hAnsi="Arial" w:cs="Arial"/>
                <w:sz w:val="20"/>
              </w:rPr>
              <w:t>:</w:t>
            </w:r>
            <w:r w:rsidRPr="00E56768">
              <w:rPr>
                <w:rFonts w:ascii="Arial" w:hAnsi="Arial" w:cs="Arial"/>
                <w:sz w:val="20"/>
              </w:rPr>
              <w:br/>
              <w:t>a) datę wyroku, określić, których spośród punktów 1–6 on dotyczy, oraz podać powód(-ody) skazania;</w:t>
            </w:r>
            <w:r w:rsidRPr="00E56768">
              <w:rPr>
                <w:rFonts w:ascii="Arial" w:hAnsi="Arial" w:cs="Arial"/>
                <w:sz w:val="20"/>
              </w:rPr>
              <w:br/>
              <w:t>b) wskazać, kto został skazany [ ];</w:t>
            </w:r>
            <w:r w:rsidRPr="00E56768">
              <w:rPr>
                <w:rFonts w:ascii="Arial" w:hAnsi="Arial" w:cs="Arial"/>
                <w:sz w:val="20"/>
              </w:rPr>
              <w:br/>
              <w:t>c) w zakresie, w jakim zostało to bezpośrednio ustalone w wyroku:</w:t>
            </w:r>
          </w:p>
        </w:tc>
        <w:tc>
          <w:tcPr>
            <w:tcW w:w="5670" w:type="dxa"/>
            <w:shd w:val="clear" w:color="auto" w:fill="auto"/>
          </w:tcPr>
          <w:p w14:paraId="1A997B9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br/>
              <w:t xml:space="preserve">a) data: [   ], punkt(-y): [   ], powód(-ody): [   ] </w:t>
            </w:r>
            <w:r w:rsidRPr="00E56768">
              <w:rPr>
                <w:rFonts w:ascii="Arial" w:hAnsi="Arial" w:cs="Arial"/>
                <w:sz w:val="20"/>
              </w:rPr>
              <w:br/>
            </w:r>
            <w:r w:rsidRPr="00E56768">
              <w:rPr>
                <w:rFonts w:ascii="Arial" w:hAnsi="Arial" w:cs="Arial"/>
                <w:sz w:val="20"/>
              </w:rPr>
              <w:br/>
            </w:r>
            <w:r w:rsidRPr="00E56768">
              <w:rPr>
                <w:rFonts w:ascii="Arial" w:hAnsi="Arial" w:cs="Arial"/>
                <w:sz w:val="20"/>
              </w:rPr>
              <w:br/>
              <w:t>b) [……]</w:t>
            </w:r>
            <w:r w:rsidRPr="00E56768">
              <w:rPr>
                <w:rFonts w:ascii="Arial" w:hAnsi="Arial" w:cs="Arial"/>
                <w:sz w:val="20"/>
              </w:rPr>
              <w:br/>
              <w:t>c) długość okresu wykluczenia [……] oraz punkt(-y), którego(-</w:t>
            </w:r>
            <w:proofErr w:type="spellStart"/>
            <w:r w:rsidRPr="00E56768">
              <w:rPr>
                <w:rFonts w:ascii="Arial" w:hAnsi="Arial" w:cs="Arial"/>
                <w:sz w:val="20"/>
              </w:rPr>
              <w:t>ych</w:t>
            </w:r>
            <w:proofErr w:type="spellEnd"/>
            <w:r w:rsidRPr="00E56768">
              <w:rPr>
                <w:rFonts w:ascii="Arial" w:hAnsi="Arial" w:cs="Arial"/>
                <w:sz w:val="20"/>
              </w:rPr>
              <w:t>) to dotyczy.</w:t>
            </w:r>
          </w:p>
          <w:p w14:paraId="0D26510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odnośna dokumentacja jest dostępna w formie elektronicznej, proszę wskazać: (adres internetowy, wydający urząd lub organ, dokładne dane referencyjne dokumentacji): [……][……][……][……]</w:t>
            </w:r>
            <w:r w:rsidRPr="00E56768">
              <w:rPr>
                <w:rFonts w:ascii="Arial" w:hAnsi="Arial" w:cs="Arial"/>
                <w:sz w:val="20"/>
              </w:rPr>
              <w:footnoteReference w:id="21"/>
            </w:r>
          </w:p>
          <w:p w14:paraId="11FE5959" w14:textId="77777777" w:rsidR="00DB1F5C" w:rsidRPr="00E56768" w:rsidRDefault="00DB1F5C" w:rsidP="00DB1F5C">
            <w:pPr>
              <w:spacing w:line="360" w:lineRule="auto"/>
              <w:jc w:val="both"/>
              <w:rPr>
                <w:rFonts w:ascii="Arial" w:hAnsi="Arial" w:cs="Arial"/>
                <w:sz w:val="20"/>
              </w:rPr>
            </w:pPr>
          </w:p>
        </w:tc>
      </w:tr>
      <w:tr w:rsidR="00DB1F5C" w:rsidRPr="00E56768" w14:paraId="72FC715D" w14:textId="77777777" w:rsidTr="00DB1F5C">
        <w:tc>
          <w:tcPr>
            <w:tcW w:w="4644" w:type="dxa"/>
            <w:shd w:val="clear" w:color="auto" w:fill="auto"/>
          </w:tcPr>
          <w:p w14:paraId="242011A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 przypadku skazania, czy wykonawca przedsięwziął środki w celu wykazania swojej rzetelności pomimo istnienia odpowiedniej podstawy wykluczenia</w:t>
            </w:r>
            <w:r w:rsidRPr="00E56768">
              <w:rPr>
                <w:rFonts w:ascii="Arial" w:hAnsi="Arial" w:cs="Arial"/>
                <w:sz w:val="20"/>
              </w:rPr>
              <w:footnoteReference w:id="22"/>
            </w:r>
            <w:r w:rsidRPr="00E56768">
              <w:rPr>
                <w:rFonts w:ascii="Arial" w:hAnsi="Arial" w:cs="Arial"/>
                <w:sz w:val="20"/>
              </w:rPr>
              <w:t xml:space="preserve"> („samooczyszczenie”)?</w:t>
            </w:r>
          </w:p>
        </w:tc>
        <w:tc>
          <w:tcPr>
            <w:tcW w:w="5670" w:type="dxa"/>
            <w:shd w:val="clear" w:color="auto" w:fill="auto"/>
          </w:tcPr>
          <w:p w14:paraId="7D52F7E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 Tak [] Nie </w:t>
            </w:r>
          </w:p>
        </w:tc>
      </w:tr>
      <w:tr w:rsidR="00DB1F5C" w:rsidRPr="00E56768" w14:paraId="6ED7E1B3" w14:textId="77777777" w:rsidTr="00DB1F5C">
        <w:tc>
          <w:tcPr>
            <w:tcW w:w="4644" w:type="dxa"/>
            <w:shd w:val="clear" w:color="auto" w:fill="auto"/>
          </w:tcPr>
          <w:p w14:paraId="5995FC1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Jeżeli tak, proszę opisać przedsięwzięte środki</w:t>
            </w:r>
            <w:r w:rsidRPr="00E56768">
              <w:rPr>
                <w:rFonts w:ascii="Arial" w:hAnsi="Arial" w:cs="Arial"/>
                <w:sz w:val="20"/>
              </w:rPr>
              <w:footnoteReference w:id="23"/>
            </w:r>
            <w:r w:rsidRPr="00E56768">
              <w:rPr>
                <w:rFonts w:ascii="Arial" w:hAnsi="Arial" w:cs="Arial"/>
                <w:sz w:val="20"/>
              </w:rPr>
              <w:t>:</w:t>
            </w:r>
          </w:p>
        </w:tc>
        <w:tc>
          <w:tcPr>
            <w:tcW w:w="5670" w:type="dxa"/>
            <w:shd w:val="clear" w:color="auto" w:fill="auto"/>
          </w:tcPr>
          <w:p w14:paraId="69F4C93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bl>
    <w:p w14:paraId="6AFA7BF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DB1F5C" w:rsidRPr="00E56768" w14:paraId="462DD7C4" w14:textId="77777777" w:rsidTr="00DB1F5C">
        <w:tc>
          <w:tcPr>
            <w:tcW w:w="4644" w:type="dxa"/>
            <w:shd w:val="clear" w:color="auto" w:fill="auto"/>
          </w:tcPr>
          <w:p w14:paraId="2673DC1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Płatność podatków lub składek na ubezpieczenie społeczne:</w:t>
            </w:r>
          </w:p>
        </w:tc>
        <w:tc>
          <w:tcPr>
            <w:tcW w:w="5670" w:type="dxa"/>
            <w:gridSpan w:val="2"/>
            <w:shd w:val="clear" w:color="auto" w:fill="auto"/>
          </w:tcPr>
          <w:p w14:paraId="45CF8BA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25467E95" w14:textId="77777777" w:rsidTr="00DB1F5C">
        <w:tc>
          <w:tcPr>
            <w:tcW w:w="4644" w:type="dxa"/>
            <w:shd w:val="clear" w:color="auto" w:fill="auto"/>
          </w:tcPr>
          <w:p w14:paraId="67BB605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1A6B667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p>
        </w:tc>
      </w:tr>
      <w:tr w:rsidR="00DB1F5C" w:rsidRPr="00E56768" w14:paraId="0FEDB7CA" w14:textId="77777777" w:rsidTr="00DB1F5C">
        <w:trPr>
          <w:trHeight w:val="470"/>
        </w:trPr>
        <w:tc>
          <w:tcPr>
            <w:tcW w:w="4644" w:type="dxa"/>
            <w:vMerge w:val="restart"/>
            <w:shd w:val="clear" w:color="auto" w:fill="auto"/>
          </w:tcPr>
          <w:p w14:paraId="1C72D91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Jeżeli nie, proszę wskazać:</w:t>
            </w:r>
            <w:r w:rsidRPr="00E56768">
              <w:rPr>
                <w:rFonts w:ascii="Arial" w:hAnsi="Arial" w:cs="Arial"/>
                <w:sz w:val="20"/>
              </w:rPr>
              <w:br/>
              <w:t>a) państwo lub państwo członkowskie, którego to dotyczy;</w:t>
            </w:r>
            <w:r w:rsidRPr="00E56768">
              <w:rPr>
                <w:rFonts w:ascii="Arial" w:hAnsi="Arial" w:cs="Arial"/>
                <w:sz w:val="20"/>
              </w:rPr>
              <w:br/>
              <w:t>b) jakiej kwoty to dotyczy?</w:t>
            </w:r>
            <w:r w:rsidRPr="00E56768">
              <w:rPr>
                <w:rFonts w:ascii="Arial" w:hAnsi="Arial" w:cs="Arial"/>
                <w:sz w:val="20"/>
              </w:rPr>
              <w:br/>
              <w:t>c) w jaki sposób zostało ustalone to naruszenie obowiązków:</w:t>
            </w:r>
            <w:r w:rsidRPr="00E56768">
              <w:rPr>
                <w:rFonts w:ascii="Arial" w:hAnsi="Arial" w:cs="Arial"/>
                <w:sz w:val="20"/>
              </w:rPr>
              <w:br/>
              <w:t>1) w trybie decyzji sądowej lub administracyjnej:</w:t>
            </w:r>
          </w:p>
          <w:p w14:paraId="7CFE513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ta decyzja jest ostateczna i wiążąca?</w:t>
            </w:r>
          </w:p>
          <w:p w14:paraId="437DB3D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Proszę podać datę wyroku lub decyzji.</w:t>
            </w:r>
          </w:p>
          <w:p w14:paraId="486946C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 przypadku wyroku, o ile została w nim bezpośrednio określona, długość okresu wykluczenia:</w:t>
            </w:r>
          </w:p>
          <w:p w14:paraId="09CDFE7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2) w inny sposób? Proszę sprecyzować, w jaki:</w:t>
            </w:r>
          </w:p>
          <w:p w14:paraId="3EA6F1F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d) Czy wykonawca spełnił lub spełni swoje obowiązki, dokonując płatności należnych podatków lub składek na ubezpieczenie społeczne, lub też zawierając wiążące </w:t>
            </w:r>
            <w:r w:rsidRPr="00E56768">
              <w:rPr>
                <w:rFonts w:ascii="Arial" w:hAnsi="Arial" w:cs="Arial"/>
                <w:sz w:val="20"/>
              </w:rPr>
              <w:lastRenderedPageBreak/>
              <w:t>porozumienia w celu spłaty tych należności, obejmujące w stosownych przypadkach narosłe odsetki lub grzywny?</w:t>
            </w:r>
          </w:p>
        </w:tc>
        <w:tc>
          <w:tcPr>
            <w:tcW w:w="2322" w:type="dxa"/>
            <w:shd w:val="clear" w:color="auto" w:fill="auto"/>
          </w:tcPr>
          <w:p w14:paraId="259D846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Podatki</w:t>
            </w:r>
          </w:p>
        </w:tc>
        <w:tc>
          <w:tcPr>
            <w:tcW w:w="3348" w:type="dxa"/>
            <w:shd w:val="clear" w:color="auto" w:fill="auto"/>
          </w:tcPr>
          <w:p w14:paraId="26EDE81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Składki na ubezpieczenia społeczne</w:t>
            </w:r>
          </w:p>
        </w:tc>
      </w:tr>
      <w:tr w:rsidR="00DB1F5C" w:rsidRPr="00E56768" w14:paraId="22DC7D39" w14:textId="77777777" w:rsidTr="00DB1F5C">
        <w:trPr>
          <w:trHeight w:val="1977"/>
        </w:trPr>
        <w:tc>
          <w:tcPr>
            <w:tcW w:w="4644" w:type="dxa"/>
            <w:vMerge/>
            <w:shd w:val="clear" w:color="auto" w:fill="auto"/>
          </w:tcPr>
          <w:p w14:paraId="2DB07668" w14:textId="77777777" w:rsidR="00DB1F5C" w:rsidRPr="00E56768" w:rsidRDefault="00DB1F5C" w:rsidP="00DB1F5C">
            <w:pPr>
              <w:spacing w:line="360" w:lineRule="auto"/>
              <w:jc w:val="both"/>
              <w:rPr>
                <w:rFonts w:ascii="Arial" w:hAnsi="Arial" w:cs="Arial"/>
                <w:sz w:val="20"/>
              </w:rPr>
            </w:pPr>
          </w:p>
        </w:tc>
        <w:tc>
          <w:tcPr>
            <w:tcW w:w="2322" w:type="dxa"/>
            <w:shd w:val="clear" w:color="auto" w:fill="auto"/>
          </w:tcPr>
          <w:p w14:paraId="65BB4C3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br/>
              <w:t>a) [……]</w:t>
            </w:r>
            <w:r w:rsidRPr="00E56768">
              <w:rPr>
                <w:rFonts w:ascii="Arial" w:hAnsi="Arial" w:cs="Arial"/>
                <w:sz w:val="20"/>
              </w:rPr>
              <w:br/>
            </w:r>
            <w:r w:rsidRPr="00E56768">
              <w:rPr>
                <w:rFonts w:ascii="Arial" w:hAnsi="Arial" w:cs="Arial"/>
                <w:sz w:val="20"/>
              </w:rPr>
              <w:br/>
              <w:t>b) [……]</w:t>
            </w:r>
            <w:r w:rsidRPr="00E56768">
              <w:rPr>
                <w:rFonts w:ascii="Arial" w:hAnsi="Arial" w:cs="Arial"/>
                <w:sz w:val="20"/>
              </w:rPr>
              <w:br/>
            </w:r>
            <w:r w:rsidRPr="00E56768">
              <w:rPr>
                <w:rFonts w:ascii="Arial" w:hAnsi="Arial" w:cs="Arial"/>
                <w:sz w:val="20"/>
              </w:rPr>
              <w:br/>
            </w:r>
            <w:r w:rsidRPr="00E56768">
              <w:rPr>
                <w:rFonts w:ascii="Arial" w:hAnsi="Arial" w:cs="Arial"/>
                <w:sz w:val="20"/>
              </w:rPr>
              <w:br/>
              <w:t>c1) [] Tak [] Nie</w:t>
            </w:r>
          </w:p>
          <w:p w14:paraId="5D6700E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p>
          <w:p w14:paraId="539A05C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r w:rsidRPr="00E56768">
              <w:rPr>
                <w:rFonts w:ascii="Arial" w:hAnsi="Arial" w:cs="Arial"/>
                <w:sz w:val="20"/>
              </w:rPr>
              <w:br/>
            </w:r>
          </w:p>
          <w:p w14:paraId="56DD03D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r w:rsidRPr="00E56768">
              <w:rPr>
                <w:rFonts w:ascii="Arial" w:hAnsi="Arial" w:cs="Arial"/>
                <w:sz w:val="20"/>
              </w:rPr>
              <w:br/>
            </w:r>
            <w:r w:rsidRPr="00E56768">
              <w:rPr>
                <w:rFonts w:ascii="Arial" w:hAnsi="Arial" w:cs="Arial"/>
                <w:sz w:val="20"/>
              </w:rPr>
              <w:br/>
            </w:r>
          </w:p>
          <w:p w14:paraId="77E9AA7E" w14:textId="77777777" w:rsidR="00DB1F5C" w:rsidRPr="00E56768" w:rsidRDefault="00DB1F5C" w:rsidP="00DB1F5C">
            <w:pPr>
              <w:spacing w:line="360" w:lineRule="auto"/>
              <w:jc w:val="both"/>
              <w:rPr>
                <w:rFonts w:ascii="Arial" w:hAnsi="Arial" w:cs="Arial"/>
                <w:sz w:val="20"/>
              </w:rPr>
            </w:pPr>
          </w:p>
          <w:p w14:paraId="5A3E9DF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c2) [ …]</w:t>
            </w:r>
            <w:r w:rsidRPr="00E56768">
              <w:rPr>
                <w:rFonts w:ascii="Arial" w:hAnsi="Arial" w:cs="Arial"/>
                <w:sz w:val="20"/>
              </w:rPr>
              <w:br/>
            </w:r>
            <w:r w:rsidRPr="00E56768">
              <w:rPr>
                <w:rFonts w:ascii="Arial" w:hAnsi="Arial" w:cs="Arial"/>
                <w:sz w:val="20"/>
              </w:rPr>
              <w:br/>
              <w:t>d) [] Tak [] Nie</w:t>
            </w:r>
            <w:r w:rsidRPr="00E56768">
              <w:rPr>
                <w:rFonts w:ascii="Arial" w:hAnsi="Arial" w:cs="Arial"/>
                <w:sz w:val="20"/>
              </w:rPr>
              <w:br/>
              <w:t xml:space="preserve">Jeżeli tak, proszę podać szczegółowe </w:t>
            </w:r>
            <w:r w:rsidRPr="00E56768">
              <w:rPr>
                <w:rFonts w:ascii="Arial" w:hAnsi="Arial" w:cs="Arial"/>
                <w:sz w:val="20"/>
              </w:rPr>
              <w:lastRenderedPageBreak/>
              <w:t>informacje na ten temat: [……]</w:t>
            </w:r>
          </w:p>
        </w:tc>
        <w:tc>
          <w:tcPr>
            <w:tcW w:w="3348" w:type="dxa"/>
            <w:shd w:val="clear" w:color="auto" w:fill="auto"/>
          </w:tcPr>
          <w:p w14:paraId="2F3F89E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br/>
              <w:t>a) [……]</w:t>
            </w:r>
            <w:r w:rsidRPr="00E56768">
              <w:rPr>
                <w:rFonts w:ascii="Arial" w:hAnsi="Arial" w:cs="Arial"/>
                <w:sz w:val="20"/>
              </w:rPr>
              <w:br/>
            </w:r>
            <w:r w:rsidRPr="00E56768">
              <w:rPr>
                <w:rFonts w:ascii="Arial" w:hAnsi="Arial" w:cs="Arial"/>
                <w:sz w:val="20"/>
              </w:rPr>
              <w:br/>
              <w:t>b) [……]</w:t>
            </w:r>
            <w:r w:rsidRPr="00E56768">
              <w:rPr>
                <w:rFonts w:ascii="Arial" w:hAnsi="Arial" w:cs="Arial"/>
                <w:sz w:val="20"/>
              </w:rPr>
              <w:br/>
            </w:r>
            <w:r w:rsidRPr="00E56768">
              <w:rPr>
                <w:rFonts w:ascii="Arial" w:hAnsi="Arial" w:cs="Arial"/>
                <w:sz w:val="20"/>
              </w:rPr>
              <w:br/>
            </w:r>
            <w:r w:rsidRPr="00E56768">
              <w:rPr>
                <w:rFonts w:ascii="Arial" w:hAnsi="Arial" w:cs="Arial"/>
                <w:sz w:val="20"/>
              </w:rPr>
              <w:br/>
              <w:t>c1) [] Tak [] Nie</w:t>
            </w:r>
          </w:p>
          <w:p w14:paraId="339AA6C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p>
          <w:p w14:paraId="4EFD192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r w:rsidRPr="00E56768">
              <w:rPr>
                <w:rFonts w:ascii="Arial" w:hAnsi="Arial" w:cs="Arial"/>
                <w:sz w:val="20"/>
              </w:rPr>
              <w:br/>
            </w:r>
          </w:p>
          <w:p w14:paraId="5EBAC67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r w:rsidRPr="00E56768">
              <w:rPr>
                <w:rFonts w:ascii="Arial" w:hAnsi="Arial" w:cs="Arial"/>
                <w:sz w:val="20"/>
              </w:rPr>
              <w:br/>
            </w:r>
            <w:r w:rsidRPr="00E56768">
              <w:rPr>
                <w:rFonts w:ascii="Arial" w:hAnsi="Arial" w:cs="Arial"/>
                <w:sz w:val="20"/>
              </w:rPr>
              <w:br/>
            </w:r>
          </w:p>
          <w:p w14:paraId="3E5D4A4E" w14:textId="77777777" w:rsidR="00DB1F5C" w:rsidRPr="00E56768" w:rsidRDefault="00DB1F5C" w:rsidP="00DB1F5C">
            <w:pPr>
              <w:spacing w:line="360" w:lineRule="auto"/>
              <w:jc w:val="both"/>
              <w:rPr>
                <w:rFonts w:ascii="Arial" w:hAnsi="Arial" w:cs="Arial"/>
                <w:sz w:val="20"/>
              </w:rPr>
            </w:pPr>
          </w:p>
          <w:p w14:paraId="1BF8623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c2) [ …]</w:t>
            </w:r>
            <w:r w:rsidRPr="00E56768">
              <w:rPr>
                <w:rFonts w:ascii="Arial" w:hAnsi="Arial" w:cs="Arial"/>
                <w:sz w:val="20"/>
              </w:rPr>
              <w:br/>
            </w:r>
            <w:r w:rsidRPr="00E56768">
              <w:rPr>
                <w:rFonts w:ascii="Arial" w:hAnsi="Arial" w:cs="Arial"/>
                <w:sz w:val="20"/>
              </w:rPr>
              <w:br/>
              <w:t>d) [] Tak [] Nie</w:t>
            </w:r>
            <w:r w:rsidRPr="00E56768">
              <w:rPr>
                <w:rFonts w:ascii="Arial" w:hAnsi="Arial" w:cs="Arial"/>
                <w:sz w:val="20"/>
              </w:rPr>
              <w:br/>
              <w:t xml:space="preserve">Jeżeli tak, proszę podać szczegółowe informacje na ten </w:t>
            </w:r>
            <w:r w:rsidRPr="00E56768">
              <w:rPr>
                <w:rFonts w:ascii="Arial" w:hAnsi="Arial" w:cs="Arial"/>
                <w:sz w:val="20"/>
              </w:rPr>
              <w:lastRenderedPageBreak/>
              <w:t>temat: [……]</w:t>
            </w:r>
          </w:p>
        </w:tc>
      </w:tr>
      <w:tr w:rsidR="00DB1F5C" w:rsidRPr="00E56768" w14:paraId="4C3AD66F" w14:textId="77777777" w:rsidTr="00DB1F5C">
        <w:tc>
          <w:tcPr>
            <w:tcW w:w="4644" w:type="dxa"/>
            <w:shd w:val="clear" w:color="auto" w:fill="auto"/>
          </w:tcPr>
          <w:p w14:paraId="7FBCB1B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04FBD58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(adres internetowy, wydający urząd lub organ, dokładne dane referencyjne dokumentacji): </w:t>
            </w:r>
            <w:r w:rsidRPr="00E56768">
              <w:rPr>
                <w:rFonts w:ascii="Arial" w:hAnsi="Arial" w:cs="Arial"/>
                <w:sz w:val="20"/>
              </w:rPr>
              <w:footnoteReference w:id="24"/>
            </w:r>
            <w:r w:rsidRPr="00E56768">
              <w:rPr>
                <w:rFonts w:ascii="Arial" w:hAnsi="Arial" w:cs="Arial"/>
                <w:sz w:val="20"/>
              </w:rPr>
              <w:br/>
              <w:t>[……][……][……]</w:t>
            </w:r>
          </w:p>
        </w:tc>
      </w:tr>
    </w:tbl>
    <w:p w14:paraId="084143F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 Podstawy związane z niewypłacalnością, konfliktem interesów lub wykroczeniami zawodowymi</w:t>
      </w:r>
      <w:r w:rsidRPr="00E56768">
        <w:rPr>
          <w:rFonts w:ascii="Arial" w:hAnsi="Arial" w:cs="Arial"/>
          <w:sz w:val="20"/>
        </w:rPr>
        <w:footnoteReference w:id="25"/>
      </w:r>
    </w:p>
    <w:p w14:paraId="4AD9BDF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4A89E653" w14:textId="77777777" w:rsidTr="00DB1F5C">
        <w:tc>
          <w:tcPr>
            <w:tcW w:w="4644" w:type="dxa"/>
            <w:shd w:val="clear" w:color="auto" w:fill="auto"/>
          </w:tcPr>
          <w:p w14:paraId="1E5A698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Informacje dotyczące ewentualnej niewypłacalności, konfliktu interesów lub wykroczeń zawodowych</w:t>
            </w:r>
          </w:p>
        </w:tc>
        <w:tc>
          <w:tcPr>
            <w:tcW w:w="5670" w:type="dxa"/>
            <w:shd w:val="clear" w:color="auto" w:fill="auto"/>
          </w:tcPr>
          <w:p w14:paraId="0D8F38F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604265C7" w14:textId="77777777" w:rsidTr="00DB1F5C">
        <w:trPr>
          <w:trHeight w:val="406"/>
        </w:trPr>
        <w:tc>
          <w:tcPr>
            <w:tcW w:w="4644" w:type="dxa"/>
            <w:vMerge w:val="restart"/>
            <w:shd w:val="clear" w:color="auto" w:fill="auto"/>
          </w:tcPr>
          <w:p w14:paraId="2755E2A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wedle własnej wiedzy, naruszył swoje obowiązki w dziedzinie prawa środowiska, prawa socjalnego i prawa pracy</w:t>
            </w:r>
            <w:r w:rsidRPr="00E56768">
              <w:rPr>
                <w:rFonts w:ascii="Arial" w:hAnsi="Arial" w:cs="Arial"/>
                <w:sz w:val="20"/>
              </w:rPr>
              <w:footnoteReference w:id="26"/>
            </w:r>
            <w:r w:rsidRPr="00E56768">
              <w:rPr>
                <w:rFonts w:ascii="Arial" w:hAnsi="Arial" w:cs="Arial"/>
                <w:sz w:val="20"/>
              </w:rPr>
              <w:t>?</w:t>
            </w:r>
          </w:p>
        </w:tc>
        <w:tc>
          <w:tcPr>
            <w:tcW w:w="5670" w:type="dxa"/>
            <w:shd w:val="clear" w:color="auto" w:fill="auto"/>
          </w:tcPr>
          <w:p w14:paraId="24E42A9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p>
        </w:tc>
      </w:tr>
      <w:tr w:rsidR="00DB1F5C" w:rsidRPr="00E56768" w14:paraId="47D08FF1" w14:textId="77777777" w:rsidTr="00DB1F5C">
        <w:trPr>
          <w:trHeight w:val="405"/>
        </w:trPr>
        <w:tc>
          <w:tcPr>
            <w:tcW w:w="4644" w:type="dxa"/>
            <w:vMerge/>
            <w:shd w:val="clear" w:color="auto" w:fill="auto"/>
          </w:tcPr>
          <w:p w14:paraId="6E47605A" w14:textId="77777777" w:rsidR="00DB1F5C" w:rsidRPr="00E56768" w:rsidRDefault="00DB1F5C" w:rsidP="00DB1F5C">
            <w:pPr>
              <w:spacing w:line="360" w:lineRule="auto"/>
              <w:jc w:val="both"/>
              <w:rPr>
                <w:rFonts w:ascii="Arial" w:hAnsi="Arial" w:cs="Arial"/>
                <w:sz w:val="20"/>
              </w:rPr>
            </w:pPr>
          </w:p>
        </w:tc>
        <w:tc>
          <w:tcPr>
            <w:tcW w:w="5670" w:type="dxa"/>
            <w:shd w:val="clear" w:color="auto" w:fill="auto"/>
          </w:tcPr>
          <w:p w14:paraId="43484D7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tak, czy wykonawca przedsięwziął środki w celu wykazania swojej rzetelności pomimo istnienia odpowiedniej podstawy wykluczenia („samooczyszczenie”)?</w:t>
            </w:r>
            <w:r w:rsidRPr="00E56768">
              <w:rPr>
                <w:rFonts w:ascii="Arial" w:hAnsi="Arial" w:cs="Arial"/>
                <w:sz w:val="20"/>
              </w:rPr>
              <w:br/>
              <w:t>[] Tak [] Nie</w:t>
            </w:r>
            <w:r w:rsidRPr="00E56768">
              <w:rPr>
                <w:rFonts w:ascii="Arial" w:hAnsi="Arial" w:cs="Arial"/>
                <w:sz w:val="20"/>
              </w:rPr>
              <w:br/>
              <w:t>Jeżeli tak, proszę opisać przedsięwzięte środki: [……]</w:t>
            </w:r>
          </w:p>
        </w:tc>
      </w:tr>
      <w:tr w:rsidR="00DB1F5C" w:rsidRPr="00E56768" w14:paraId="53056645" w14:textId="77777777" w:rsidTr="00DB1F5C">
        <w:tc>
          <w:tcPr>
            <w:tcW w:w="4644" w:type="dxa"/>
            <w:shd w:val="clear" w:color="auto" w:fill="auto"/>
          </w:tcPr>
          <w:p w14:paraId="272EF5D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znajduje się w jednej z następujących sytuacji:</w:t>
            </w:r>
            <w:r w:rsidRPr="00E56768">
              <w:rPr>
                <w:rFonts w:ascii="Arial" w:hAnsi="Arial" w:cs="Arial"/>
                <w:sz w:val="20"/>
              </w:rPr>
              <w:br/>
              <w:t>a) zbankrutował; lub</w:t>
            </w:r>
            <w:r w:rsidRPr="00E56768">
              <w:rPr>
                <w:rFonts w:ascii="Arial" w:hAnsi="Arial" w:cs="Arial"/>
                <w:sz w:val="20"/>
              </w:rPr>
              <w:br/>
              <w:t>b) prowadzone jest wobec niego postępowanie upadłościowe lub likwidacyjne; lub</w:t>
            </w:r>
            <w:r w:rsidRPr="00E56768">
              <w:rPr>
                <w:rFonts w:ascii="Arial" w:hAnsi="Arial" w:cs="Arial"/>
                <w:sz w:val="20"/>
              </w:rPr>
              <w:br/>
              <w:t>c) zawarł układ z wierzycielami; lub</w:t>
            </w:r>
            <w:r w:rsidRPr="00E56768">
              <w:rPr>
                <w:rFonts w:ascii="Arial" w:hAnsi="Arial" w:cs="Arial"/>
                <w:sz w:val="20"/>
              </w:rPr>
              <w:br/>
              <w:t xml:space="preserve">d) znajduje się w innej tego rodzaju sytuacji wynikającej z podobnej procedury przewidzianej </w:t>
            </w:r>
            <w:r w:rsidRPr="00E56768">
              <w:rPr>
                <w:rFonts w:ascii="Arial" w:hAnsi="Arial" w:cs="Arial"/>
                <w:sz w:val="20"/>
              </w:rPr>
              <w:lastRenderedPageBreak/>
              <w:t>w krajowych przepisach ustawowych i wykonawczych</w:t>
            </w:r>
            <w:r w:rsidRPr="00E56768">
              <w:rPr>
                <w:rFonts w:ascii="Arial" w:hAnsi="Arial" w:cs="Arial"/>
                <w:sz w:val="20"/>
              </w:rPr>
              <w:footnoteReference w:id="27"/>
            </w:r>
            <w:r w:rsidRPr="00E56768">
              <w:rPr>
                <w:rFonts w:ascii="Arial" w:hAnsi="Arial" w:cs="Arial"/>
                <w:sz w:val="20"/>
              </w:rPr>
              <w:t>; lub</w:t>
            </w:r>
            <w:r w:rsidRPr="00E56768">
              <w:rPr>
                <w:rFonts w:ascii="Arial" w:hAnsi="Arial" w:cs="Arial"/>
                <w:sz w:val="20"/>
              </w:rPr>
              <w:br/>
              <w:t>e) jego aktywami zarządza likwidator lub sąd; lub</w:t>
            </w:r>
            <w:r w:rsidRPr="00E56768">
              <w:rPr>
                <w:rFonts w:ascii="Arial" w:hAnsi="Arial" w:cs="Arial"/>
                <w:sz w:val="20"/>
              </w:rPr>
              <w:br/>
              <w:t>f) jego działalność gospodarcza jest zawieszona?</w:t>
            </w:r>
            <w:r w:rsidRPr="00E56768">
              <w:rPr>
                <w:rFonts w:ascii="Arial" w:hAnsi="Arial" w:cs="Arial"/>
                <w:sz w:val="20"/>
              </w:rPr>
              <w:br/>
              <w:t>Jeżeli tak:</w:t>
            </w:r>
          </w:p>
          <w:p w14:paraId="4F9A9C3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Proszę podać szczegółowe informacje:</w:t>
            </w:r>
          </w:p>
          <w:p w14:paraId="7967B2A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sidRPr="00E56768">
              <w:rPr>
                <w:rFonts w:ascii="Arial" w:hAnsi="Arial" w:cs="Arial"/>
                <w:sz w:val="20"/>
              </w:rPr>
              <w:footnoteReference w:id="28"/>
            </w:r>
            <w:r w:rsidRPr="00E56768">
              <w:rPr>
                <w:rFonts w:ascii="Arial" w:hAnsi="Arial" w:cs="Arial"/>
                <w:sz w:val="20"/>
              </w:rPr>
              <w:t>.</w:t>
            </w:r>
          </w:p>
          <w:p w14:paraId="1A3DDE9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odnośna dokumentacja jest dostępna w formie elektronicznej, proszę wskazać:</w:t>
            </w:r>
          </w:p>
        </w:tc>
        <w:tc>
          <w:tcPr>
            <w:tcW w:w="5670" w:type="dxa"/>
            <w:shd w:val="clear" w:color="auto" w:fill="auto"/>
          </w:tcPr>
          <w:p w14:paraId="52909DD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lastRenderedPageBreak/>
              <w:br/>
            </w:r>
            <w:r w:rsidRPr="00E56768">
              <w:rPr>
                <w:rFonts w:ascii="Arial" w:hAnsi="Arial" w:cs="Arial"/>
                <w:sz w:val="20"/>
              </w:rPr>
              <w:br/>
            </w:r>
            <w:r w:rsidRPr="00E56768">
              <w:rPr>
                <w:rFonts w:ascii="Arial" w:hAnsi="Arial" w:cs="Arial"/>
                <w:sz w:val="20"/>
              </w:rPr>
              <w:br/>
            </w:r>
            <w:r w:rsidRPr="00E56768">
              <w:rPr>
                <w:rFonts w:ascii="Arial" w:hAnsi="Arial" w:cs="Arial"/>
                <w:sz w:val="20"/>
              </w:rPr>
              <w:br/>
            </w:r>
          </w:p>
          <w:p w14:paraId="11054024" w14:textId="77777777" w:rsidR="00DB1F5C" w:rsidRPr="00E56768" w:rsidRDefault="00DB1F5C" w:rsidP="00DB1F5C">
            <w:pPr>
              <w:spacing w:line="360" w:lineRule="auto"/>
              <w:jc w:val="both"/>
              <w:rPr>
                <w:rFonts w:ascii="Arial" w:hAnsi="Arial" w:cs="Arial"/>
                <w:sz w:val="20"/>
              </w:rPr>
            </w:pPr>
          </w:p>
          <w:p w14:paraId="117A6D89" w14:textId="77777777" w:rsidR="00DB1F5C" w:rsidRPr="00E56768" w:rsidRDefault="00DB1F5C" w:rsidP="00DB1F5C">
            <w:pPr>
              <w:spacing w:line="360" w:lineRule="auto"/>
              <w:jc w:val="both"/>
              <w:rPr>
                <w:rFonts w:ascii="Arial" w:hAnsi="Arial" w:cs="Arial"/>
                <w:sz w:val="20"/>
              </w:rPr>
            </w:pPr>
          </w:p>
          <w:p w14:paraId="20C8ED0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p w14:paraId="573ABBC0"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p>
          <w:p w14:paraId="03419F27" w14:textId="77777777" w:rsidR="00DB1F5C" w:rsidRPr="00E56768" w:rsidRDefault="00DB1F5C" w:rsidP="00DB1F5C">
            <w:pPr>
              <w:spacing w:line="360" w:lineRule="auto"/>
              <w:jc w:val="both"/>
              <w:rPr>
                <w:rFonts w:ascii="Arial" w:hAnsi="Arial" w:cs="Arial"/>
                <w:sz w:val="20"/>
              </w:rPr>
            </w:pPr>
          </w:p>
          <w:p w14:paraId="07834BF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(adres internetowy, wydający urząd lub organ, dokładne dane referencyjne dokumentacji): [……][……][……]</w:t>
            </w:r>
          </w:p>
        </w:tc>
      </w:tr>
      <w:tr w:rsidR="00DB1F5C" w:rsidRPr="00E56768" w14:paraId="7854B85D" w14:textId="77777777" w:rsidTr="00DB1F5C">
        <w:trPr>
          <w:trHeight w:val="303"/>
        </w:trPr>
        <w:tc>
          <w:tcPr>
            <w:tcW w:w="4644" w:type="dxa"/>
            <w:vMerge w:val="restart"/>
            <w:shd w:val="clear" w:color="auto" w:fill="auto"/>
          </w:tcPr>
          <w:p w14:paraId="1131505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Czy wykonawca jest winien poważnego wykroczenia zawodowego</w:t>
            </w:r>
            <w:r w:rsidRPr="00E56768">
              <w:rPr>
                <w:rFonts w:ascii="Arial" w:hAnsi="Arial" w:cs="Arial"/>
                <w:sz w:val="20"/>
              </w:rPr>
              <w:footnoteReference w:id="29"/>
            </w:r>
            <w:r w:rsidRPr="00E56768">
              <w:rPr>
                <w:rFonts w:ascii="Arial" w:hAnsi="Arial" w:cs="Arial"/>
                <w:sz w:val="20"/>
              </w:rPr>
              <w:t xml:space="preserve">? </w:t>
            </w:r>
            <w:r w:rsidRPr="00E56768">
              <w:rPr>
                <w:rFonts w:ascii="Arial" w:hAnsi="Arial" w:cs="Arial"/>
                <w:sz w:val="20"/>
              </w:rPr>
              <w:br/>
              <w:t>Jeżeli tak, proszę podać szczegółowe informacje na ten temat:</w:t>
            </w:r>
          </w:p>
        </w:tc>
        <w:tc>
          <w:tcPr>
            <w:tcW w:w="5670" w:type="dxa"/>
            <w:shd w:val="clear" w:color="auto" w:fill="auto"/>
          </w:tcPr>
          <w:p w14:paraId="2BE481C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r w:rsidRPr="00E56768">
              <w:rPr>
                <w:rFonts w:ascii="Arial" w:hAnsi="Arial" w:cs="Arial"/>
                <w:sz w:val="20"/>
              </w:rPr>
              <w:br/>
            </w:r>
            <w:r w:rsidRPr="00E56768">
              <w:rPr>
                <w:rFonts w:ascii="Arial" w:hAnsi="Arial" w:cs="Arial"/>
                <w:sz w:val="20"/>
              </w:rPr>
              <w:br/>
              <w:t xml:space="preserve"> [……]</w:t>
            </w:r>
          </w:p>
        </w:tc>
      </w:tr>
      <w:tr w:rsidR="00DB1F5C" w:rsidRPr="00E56768" w14:paraId="35623DBB" w14:textId="77777777" w:rsidTr="00DB1F5C">
        <w:trPr>
          <w:trHeight w:val="303"/>
        </w:trPr>
        <w:tc>
          <w:tcPr>
            <w:tcW w:w="4644" w:type="dxa"/>
            <w:vMerge/>
            <w:shd w:val="clear" w:color="auto" w:fill="auto"/>
          </w:tcPr>
          <w:p w14:paraId="6531C3A4" w14:textId="77777777" w:rsidR="00DB1F5C" w:rsidRPr="00E56768" w:rsidRDefault="00DB1F5C" w:rsidP="00DB1F5C">
            <w:pPr>
              <w:spacing w:line="360" w:lineRule="auto"/>
              <w:jc w:val="both"/>
              <w:rPr>
                <w:rFonts w:ascii="Arial" w:hAnsi="Arial" w:cs="Arial"/>
                <w:sz w:val="20"/>
              </w:rPr>
            </w:pPr>
          </w:p>
        </w:tc>
        <w:tc>
          <w:tcPr>
            <w:tcW w:w="5670" w:type="dxa"/>
            <w:shd w:val="clear" w:color="auto" w:fill="auto"/>
          </w:tcPr>
          <w:p w14:paraId="412B4E2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tak, czy wykonawca przedsięwziął środki w celu samooczyszczenia? [] Tak [] Nie</w:t>
            </w:r>
            <w:r w:rsidRPr="00E56768">
              <w:rPr>
                <w:rFonts w:ascii="Arial" w:hAnsi="Arial" w:cs="Arial"/>
                <w:sz w:val="20"/>
              </w:rPr>
              <w:br/>
              <w:t>Jeżeli tak, proszę opisać przedsięwzięte środki: [……]</w:t>
            </w:r>
          </w:p>
        </w:tc>
      </w:tr>
      <w:tr w:rsidR="00DB1F5C" w:rsidRPr="00E56768" w14:paraId="65BB9505" w14:textId="77777777" w:rsidTr="00DB1F5C">
        <w:trPr>
          <w:trHeight w:val="515"/>
        </w:trPr>
        <w:tc>
          <w:tcPr>
            <w:tcW w:w="4644" w:type="dxa"/>
            <w:vMerge w:val="restart"/>
            <w:shd w:val="clear" w:color="auto" w:fill="auto"/>
          </w:tcPr>
          <w:p w14:paraId="14E709A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zawarł z innymi wykonawcami porozumienia mające na celu zakłócenie konkurencji?</w:t>
            </w:r>
            <w:r w:rsidRPr="00E56768">
              <w:rPr>
                <w:rFonts w:ascii="Arial" w:hAnsi="Arial" w:cs="Arial"/>
                <w:sz w:val="20"/>
              </w:rPr>
              <w:br/>
              <w:t>Jeżeli tak, proszę podać szczegółowe informacje na ten temat:</w:t>
            </w:r>
          </w:p>
        </w:tc>
        <w:tc>
          <w:tcPr>
            <w:tcW w:w="5670" w:type="dxa"/>
            <w:shd w:val="clear" w:color="auto" w:fill="auto"/>
          </w:tcPr>
          <w:p w14:paraId="7E6AE40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t>[…]</w:t>
            </w:r>
          </w:p>
        </w:tc>
      </w:tr>
      <w:tr w:rsidR="00DB1F5C" w:rsidRPr="00E56768" w14:paraId="71560913" w14:textId="77777777" w:rsidTr="00DB1F5C">
        <w:trPr>
          <w:trHeight w:val="514"/>
        </w:trPr>
        <w:tc>
          <w:tcPr>
            <w:tcW w:w="4644" w:type="dxa"/>
            <w:vMerge/>
            <w:shd w:val="clear" w:color="auto" w:fill="auto"/>
          </w:tcPr>
          <w:p w14:paraId="6850D9F9" w14:textId="77777777" w:rsidR="00DB1F5C" w:rsidRPr="00E56768" w:rsidRDefault="00DB1F5C" w:rsidP="00DB1F5C">
            <w:pPr>
              <w:spacing w:line="360" w:lineRule="auto"/>
              <w:jc w:val="both"/>
              <w:rPr>
                <w:rFonts w:ascii="Arial" w:hAnsi="Arial" w:cs="Arial"/>
                <w:sz w:val="20"/>
              </w:rPr>
            </w:pPr>
          </w:p>
        </w:tc>
        <w:tc>
          <w:tcPr>
            <w:tcW w:w="5670" w:type="dxa"/>
            <w:shd w:val="clear" w:color="auto" w:fill="auto"/>
          </w:tcPr>
          <w:p w14:paraId="00C71AA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tak, czy wykonawca przedsięwziął środki w celu samooczyszczenia? [] Tak [] Nie</w:t>
            </w:r>
            <w:r w:rsidRPr="00E56768">
              <w:rPr>
                <w:rFonts w:ascii="Arial" w:hAnsi="Arial" w:cs="Arial"/>
                <w:sz w:val="20"/>
              </w:rPr>
              <w:br/>
              <w:t>Jeżeli tak, proszę opisać przedsięwzięte środki: [……]</w:t>
            </w:r>
          </w:p>
        </w:tc>
      </w:tr>
      <w:tr w:rsidR="00DB1F5C" w:rsidRPr="00E56768" w14:paraId="78100D82" w14:textId="77777777" w:rsidTr="00DB1F5C">
        <w:trPr>
          <w:trHeight w:val="1316"/>
        </w:trPr>
        <w:tc>
          <w:tcPr>
            <w:tcW w:w="4644" w:type="dxa"/>
            <w:shd w:val="clear" w:color="auto" w:fill="auto"/>
          </w:tcPr>
          <w:p w14:paraId="0CA715A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Czy wykonawca wie o jakimkolwiek konflikcie interesów</w:t>
            </w:r>
            <w:r w:rsidRPr="00E56768">
              <w:rPr>
                <w:rFonts w:ascii="Arial" w:hAnsi="Arial" w:cs="Arial"/>
                <w:sz w:val="20"/>
              </w:rPr>
              <w:footnoteReference w:id="30"/>
            </w:r>
            <w:r w:rsidRPr="00E56768">
              <w:rPr>
                <w:rFonts w:ascii="Arial" w:hAnsi="Arial" w:cs="Arial"/>
                <w:sz w:val="20"/>
              </w:rPr>
              <w:t xml:space="preserve"> spowodowanym jego udziałem w postępowaniu o udzielenie zamówienia?</w:t>
            </w:r>
            <w:r w:rsidRPr="00E56768">
              <w:rPr>
                <w:rFonts w:ascii="Arial" w:hAnsi="Arial" w:cs="Arial"/>
                <w:sz w:val="20"/>
              </w:rPr>
              <w:br/>
              <w:t>Jeżeli tak, proszę podać szczegółowe informacje na ten temat:</w:t>
            </w:r>
          </w:p>
        </w:tc>
        <w:tc>
          <w:tcPr>
            <w:tcW w:w="5670" w:type="dxa"/>
            <w:shd w:val="clear" w:color="auto" w:fill="auto"/>
          </w:tcPr>
          <w:p w14:paraId="00F5FDA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t>[…]</w:t>
            </w:r>
          </w:p>
        </w:tc>
      </w:tr>
      <w:tr w:rsidR="00DB1F5C" w:rsidRPr="00E56768" w14:paraId="28E43A5B" w14:textId="77777777" w:rsidTr="00DB1F5C">
        <w:trPr>
          <w:trHeight w:val="1544"/>
        </w:trPr>
        <w:tc>
          <w:tcPr>
            <w:tcW w:w="4644" w:type="dxa"/>
            <w:shd w:val="clear" w:color="auto" w:fill="auto"/>
          </w:tcPr>
          <w:p w14:paraId="1AE3366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sidRPr="00E56768">
              <w:rPr>
                <w:rFonts w:ascii="Arial" w:hAnsi="Arial" w:cs="Arial"/>
                <w:sz w:val="20"/>
              </w:rPr>
              <w:br/>
              <w:t>Jeżeli tak, proszę podać szczegółowe informacje na ten temat:</w:t>
            </w:r>
          </w:p>
        </w:tc>
        <w:tc>
          <w:tcPr>
            <w:tcW w:w="5670" w:type="dxa"/>
            <w:shd w:val="clear" w:color="auto" w:fill="auto"/>
          </w:tcPr>
          <w:p w14:paraId="19A9F9E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w:t>
            </w:r>
          </w:p>
        </w:tc>
      </w:tr>
      <w:tr w:rsidR="00DB1F5C" w:rsidRPr="00E56768" w14:paraId="0ABD789B" w14:textId="77777777" w:rsidTr="00DB1F5C">
        <w:trPr>
          <w:trHeight w:val="932"/>
        </w:trPr>
        <w:tc>
          <w:tcPr>
            <w:tcW w:w="4644" w:type="dxa"/>
            <w:vMerge w:val="restart"/>
            <w:shd w:val="clear" w:color="auto" w:fill="auto"/>
          </w:tcPr>
          <w:p w14:paraId="569F741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E56768">
              <w:rPr>
                <w:rFonts w:ascii="Arial" w:hAnsi="Arial" w:cs="Arial"/>
                <w:sz w:val="20"/>
              </w:rPr>
              <w:br/>
              <w:t>Jeżeli tak, proszę podać szczegółowe informacje na ten temat:</w:t>
            </w:r>
          </w:p>
        </w:tc>
        <w:tc>
          <w:tcPr>
            <w:tcW w:w="5670" w:type="dxa"/>
            <w:shd w:val="clear" w:color="auto" w:fill="auto"/>
          </w:tcPr>
          <w:p w14:paraId="3E34CD8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w:t>
            </w:r>
          </w:p>
        </w:tc>
      </w:tr>
      <w:tr w:rsidR="00DB1F5C" w:rsidRPr="00E56768" w14:paraId="0356976F" w14:textId="77777777" w:rsidTr="00DB1F5C">
        <w:trPr>
          <w:trHeight w:val="931"/>
        </w:trPr>
        <w:tc>
          <w:tcPr>
            <w:tcW w:w="4644" w:type="dxa"/>
            <w:vMerge/>
            <w:shd w:val="clear" w:color="auto" w:fill="auto"/>
          </w:tcPr>
          <w:p w14:paraId="21C88D81" w14:textId="77777777" w:rsidR="00DB1F5C" w:rsidRPr="00E56768" w:rsidRDefault="00DB1F5C" w:rsidP="00DB1F5C">
            <w:pPr>
              <w:spacing w:line="360" w:lineRule="auto"/>
              <w:jc w:val="both"/>
              <w:rPr>
                <w:rFonts w:ascii="Arial" w:hAnsi="Arial" w:cs="Arial"/>
                <w:sz w:val="20"/>
              </w:rPr>
            </w:pPr>
          </w:p>
        </w:tc>
        <w:tc>
          <w:tcPr>
            <w:tcW w:w="5670" w:type="dxa"/>
            <w:shd w:val="clear" w:color="auto" w:fill="auto"/>
          </w:tcPr>
          <w:p w14:paraId="25E9545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Jeżeli tak, czy wykonawca przedsięwziął środki w celu samooczyszczenia? [] Tak [] Nie</w:t>
            </w:r>
            <w:r w:rsidRPr="00E56768">
              <w:rPr>
                <w:rFonts w:ascii="Arial" w:hAnsi="Arial" w:cs="Arial"/>
                <w:sz w:val="20"/>
              </w:rPr>
              <w:br/>
              <w:t>Jeżeli tak, proszę opisać przedsięwzięte środki: [……]</w:t>
            </w:r>
          </w:p>
        </w:tc>
      </w:tr>
      <w:tr w:rsidR="00DB1F5C" w:rsidRPr="00E56768" w14:paraId="7F025772" w14:textId="77777777" w:rsidTr="00DB1F5C">
        <w:tc>
          <w:tcPr>
            <w:tcW w:w="4644" w:type="dxa"/>
            <w:shd w:val="clear" w:color="auto" w:fill="auto"/>
          </w:tcPr>
          <w:p w14:paraId="2BFC256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wykonawca może potwierdzić, że:</w:t>
            </w:r>
            <w:r w:rsidRPr="00E56768">
              <w:rPr>
                <w:rFonts w:ascii="Arial" w:hAnsi="Arial" w:cs="Arial"/>
                <w:sz w:val="20"/>
              </w:rPr>
              <w:br/>
              <w:t>nie jest winny poważnego wprowadzenia w błąd przy dostarczaniu informacji wymaganych do weryfikacji braku podstaw wykluczenia lub do weryfikacji spełnienia kryteriów kwalifikacji;</w:t>
            </w:r>
            <w:r w:rsidRPr="00E56768">
              <w:rPr>
                <w:rFonts w:ascii="Arial" w:hAnsi="Arial" w:cs="Arial"/>
                <w:sz w:val="20"/>
              </w:rPr>
              <w:br/>
              <w:t>b) nie zataił tych informacji;</w:t>
            </w:r>
            <w:r w:rsidRPr="00E56768">
              <w:rPr>
                <w:rFonts w:ascii="Arial" w:hAnsi="Arial" w:cs="Arial"/>
                <w:sz w:val="20"/>
              </w:rPr>
              <w:br/>
              <w:t>c) jest w stanie niezwłocznie przedstawić dokumenty potwierdzające wymagane przez instytucję zamawiającą lub podmiot zamawiający; oraz</w:t>
            </w:r>
            <w:r w:rsidRPr="00E56768">
              <w:rPr>
                <w:rFonts w:ascii="Arial" w:hAnsi="Arial" w:cs="Arial"/>
                <w:sz w:val="20"/>
              </w:rPr>
              <w:br/>
              <w:t xml:space="preserve">d) nie przedsięwziął kroków, aby w bezprawny sposób wpłynąć na proces podejmowania decyzji przez instytucję zamawiającą lub podmiot zamawiający, pozyskać informacje poufne, które </w:t>
            </w:r>
            <w:r w:rsidRPr="00E56768">
              <w:rPr>
                <w:rFonts w:ascii="Arial" w:hAnsi="Arial" w:cs="Arial"/>
                <w:sz w:val="20"/>
              </w:rPr>
              <w:lastRenderedPageBreak/>
              <w:t>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03340DC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 Tak [] Nie</w:t>
            </w:r>
          </w:p>
        </w:tc>
      </w:tr>
    </w:tbl>
    <w:p w14:paraId="17E1B8C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2E00AB1D" w14:textId="77777777" w:rsidTr="00DB1F5C">
        <w:tc>
          <w:tcPr>
            <w:tcW w:w="4644" w:type="dxa"/>
            <w:shd w:val="clear" w:color="auto" w:fill="auto"/>
          </w:tcPr>
          <w:p w14:paraId="497AD80D"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Podstawy wykluczenia o charakterze wyłącznie krajowym</w:t>
            </w:r>
          </w:p>
        </w:tc>
        <w:tc>
          <w:tcPr>
            <w:tcW w:w="5670" w:type="dxa"/>
            <w:shd w:val="clear" w:color="auto" w:fill="auto"/>
          </w:tcPr>
          <w:p w14:paraId="08BF4D2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0D51F7B3" w14:textId="77777777" w:rsidTr="00DB1F5C">
        <w:tc>
          <w:tcPr>
            <w:tcW w:w="4644" w:type="dxa"/>
            <w:shd w:val="clear" w:color="auto" w:fill="auto"/>
          </w:tcPr>
          <w:p w14:paraId="6AB1435C"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Czy mają zastosowanie podstawy wykluczenia o charakterze wyłącznie krajowym określone w stosownym ogłoszeniu lub w dokumentach zamówienia?</w:t>
            </w:r>
            <w:r w:rsidRPr="00E56768">
              <w:rPr>
                <w:rFonts w:ascii="Arial" w:hAnsi="Arial" w:cs="Arial"/>
                <w:sz w:val="20"/>
              </w:rPr>
              <w:br/>
              <w:t>Jeżeli dokumentacja wymagana w stosownym ogłoszeniu lub w dokumentach zamówienia jest dostępna w formie elektronicznej, proszę wskazać:</w:t>
            </w:r>
          </w:p>
        </w:tc>
        <w:tc>
          <w:tcPr>
            <w:tcW w:w="5670" w:type="dxa"/>
            <w:shd w:val="clear" w:color="auto" w:fill="auto"/>
          </w:tcPr>
          <w:p w14:paraId="2D7219B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(adres internetowy, wydający urząd lub organ, dokładne dane referencyjne dokumentacji):</w:t>
            </w:r>
            <w:r w:rsidRPr="00E56768">
              <w:rPr>
                <w:rFonts w:ascii="Arial" w:hAnsi="Arial" w:cs="Arial"/>
                <w:sz w:val="20"/>
              </w:rPr>
              <w:br/>
              <w:t>[……][……][……]</w:t>
            </w:r>
            <w:r w:rsidRPr="00E56768">
              <w:rPr>
                <w:rFonts w:ascii="Arial" w:hAnsi="Arial" w:cs="Arial"/>
                <w:sz w:val="20"/>
              </w:rPr>
              <w:footnoteReference w:id="31"/>
            </w:r>
          </w:p>
        </w:tc>
      </w:tr>
      <w:tr w:rsidR="00DB1F5C" w:rsidRPr="00E56768" w14:paraId="27D3EB61" w14:textId="77777777" w:rsidTr="00DB1F5C">
        <w:tc>
          <w:tcPr>
            <w:tcW w:w="4644" w:type="dxa"/>
            <w:shd w:val="clear" w:color="auto" w:fill="auto"/>
          </w:tcPr>
          <w:p w14:paraId="1C983C8F"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W przypadku gdy ma zastosowanie którakolwiek z podstaw wykluczenia o charakterze wyłącznie krajowym, czy wykonawca przedsięwziął środki w celu samooczyszczenia? </w:t>
            </w:r>
            <w:r w:rsidRPr="00E56768">
              <w:rPr>
                <w:rFonts w:ascii="Arial" w:hAnsi="Arial" w:cs="Arial"/>
                <w:sz w:val="20"/>
              </w:rPr>
              <w:br/>
              <w:t xml:space="preserve">Jeżeli tak, proszę opisać przedsięwzięte środki: </w:t>
            </w:r>
          </w:p>
        </w:tc>
        <w:tc>
          <w:tcPr>
            <w:tcW w:w="5670" w:type="dxa"/>
            <w:shd w:val="clear" w:color="auto" w:fill="auto"/>
          </w:tcPr>
          <w:p w14:paraId="17580C1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t>[……]</w:t>
            </w:r>
          </w:p>
        </w:tc>
      </w:tr>
    </w:tbl>
    <w:p w14:paraId="07F99DBE"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                                                   Część IV: Kryteria kwalifikacji</w:t>
      </w:r>
    </w:p>
    <w:p w14:paraId="0E2529AA"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W odniesieniu do kryteriów kwalifikacji (sekcja </w:t>
      </w:r>
      <w:r w:rsidRPr="00E56768">
        <w:rPr>
          <w:rFonts w:ascii="Arial" w:hAnsi="Arial" w:cs="Arial"/>
          <w:sz w:val="20"/>
        </w:rPr>
        <w:sym w:font="Symbol" w:char="F061"/>
      </w:r>
      <w:r w:rsidRPr="00E56768">
        <w:rPr>
          <w:rFonts w:ascii="Arial" w:hAnsi="Arial" w:cs="Arial"/>
          <w:sz w:val="20"/>
        </w:rPr>
        <w:t xml:space="preserve"> lub sekcje A–D w niniejszej części) wykonawca oświadcza, że:</w:t>
      </w:r>
    </w:p>
    <w:p w14:paraId="42BC159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sym w:font="Symbol" w:char="F061"/>
      </w:r>
      <w:r w:rsidRPr="00E56768">
        <w:rPr>
          <w:rFonts w:ascii="Arial" w:hAnsi="Arial" w:cs="Arial"/>
          <w:sz w:val="20"/>
        </w:rPr>
        <w:t>: Ogólne oświadczenie dotyczące wszystkich kryteriów kwalifikacji</w:t>
      </w:r>
    </w:p>
    <w:p w14:paraId="4495B3A6"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56768">
        <w:rPr>
          <w:rFonts w:ascii="Arial" w:hAnsi="Arial" w:cs="Arial"/>
          <w:sz w:val="20"/>
        </w:rPr>
        <w:sym w:font="Symbol" w:char="F061"/>
      </w:r>
      <w:r w:rsidRPr="00E56768">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DB1F5C" w:rsidRPr="00E56768" w14:paraId="76FB3149" w14:textId="77777777" w:rsidTr="00DB1F5C">
        <w:tc>
          <w:tcPr>
            <w:tcW w:w="4606" w:type="dxa"/>
            <w:shd w:val="clear" w:color="auto" w:fill="auto"/>
          </w:tcPr>
          <w:p w14:paraId="3E19C710"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Spełnienie wszystkich wymaganych kryteriów kwalifikacji</w:t>
            </w:r>
          </w:p>
        </w:tc>
        <w:tc>
          <w:tcPr>
            <w:tcW w:w="5708" w:type="dxa"/>
            <w:shd w:val="clear" w:color="auto" w:fill="auto"/>
          </w:tcPr>
          <w:p w14:paraId="7DF68FE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48C275BD" w14:textId="77777777" w:rsidTr="00DB1F5C">
        <w:tc>
          <w:tcPr>
            <w:tcW w:w="4606" w:type="dxa"/>
            <w:shd w:val="clear" w:color="auto" w:fill="auto"/>
          </w:tcPr>
          <w:p w14:paraId="1D9EA95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Spełnia wymagane kryteria kwalifikacji:</w:t>
            </w:r>
          </w:p>
        </w:tc>
        <w:tc>
          <w:tcPr>
            <w:tcW w:w="5708" w:type="dxa"/>
            <w:shd w:val="clear" w:color="auto" w:fill="auto"/>
          </w:tcPr>
          <w:p w14:paraId="6AD3572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Tak [] Nie</w:t>
            </w:r>
          </w:p>
        </w:tc>
      </w:tr>
    </w:tbl>
    <w:p w14:paraId="672BAB19"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t>A: Kompetencje</w:t>
      </w:r>
    </w:p>
    <w:p w14:paraId="114FDD50"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09B08865" w14:textId="77777777" w:rsidTr="00DB1F5C">
        <w:tc>
          <w:tcPr>
            <w:tcW w:w="4644" w:type="dxa"/>
            <w:shd w:val="clear" w:color="auto" w:fill="auto"/>
          </w:tcPr>
          <w:p w14:paraId="3FEA09DF"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Kompetencje</w:t>
            </w:r>
          </w:p>
        </w:tc>
        <w:tc>
          <w:tcPr>
            <w:tcW w:w="5670" w:type="dxa"/>
            <w:shd w:val="clear" w:color="auto" w:fill="auto"/>
          </w:tcPr>
          <w:p w14:paraId="1089989D"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Odpowiedź</w:t>
            </w:r>
          </w:p>
        </w:tc>
      </w:tr>
      <w:tr w:rsidR="00DB1F5C" w:rsidRPr="00E56768" w14:paraId="291A4B5E" w14:textId="77777777" w:rsidTr="00DB1F5C">
        <w:tc>
          <w:tcPr>
            <w:tcW w:w="4644" w:type="dxa"/>
            <w:shd w:val="clear" w:color="auto" w:fill="auto"/>
          </w:tcPr>
          <w:p w14:paraId="546D377F"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1) Figuruje w odpowiednim rejestrze zawodowym lub handlowym prowadzonym w państwie członkowskim siedziby wykonawcy</w:t>
            </w:r>
            <w:r w:rsidRPr="00E56768">
              <w:rPr>
                <w:rFonts w:ascii="Arial" w:hAnsi="Arial" w:cs="Arial"/>
                <w:strike/>
                <w:sz w:val="20"/>
              </w:rPr>
              <w:footnoteReference w:id="32"/>
            </w:r>
            <w:r w:rsidRPr="00E56768">
              <w:rPr>
                <w:rFonts w:ascii="Arial" w:hAnsi="Arial" w:cs="Arial"/>
                <w:strike/>
                <w:sz w:val="20"/>
              </w:rPr>
              <w:t>:</w:t>
            </w:r>
            <w:r w:rsidRPr="00E56768">
              <w:rPr>
                <w:rFonts w:ascii="Arial" w:hAnsi="Arial" w:cs="Arial"/>
                <w:strike/>
                <w:sz w:val="20"/>
              </w:rPr>
              <w:br/>
              <w:t>Jeżeli odnośna dokumentacja jest dostępna w formie elektronicznej, proszę wskazać:</w:t>
            </w:r>
          </w:p>
        </w:tc>
        <w:tc>
          <w:tcPr>
            <w:tcW w:w="5670" w:type="dxa"/>
            <w:shd w:val="clear" w:color="auto" w:fill="auto"/>
          </w:tcPr>
          <w:p w14:paraId="7CF6F4CD"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t>
            </w:r>
            <w:r w:rsidRPr="00E56768">
              <w:rPr>
                <w:rFonts w:ascii="Arial" w:hAnsi="Arial" w:cs="Arial"/>
                <w:strike/>
                <w:sz w:val="20"/>
              </w:rPr>
              <w:br/>
            </w:r>
            <w:r w:rsidRPr="00E56768">
              <w:rPr>
                <w:rFonts w:ascii="Arial" w:hAnsi="Arial" w:cs="Arial"/>
                <w:strike/>
                <w:sz w:val="20"/>
              </w:rPr>
              <w:br/>
              <w:t>(adres internetowy, wydający urząd lub organ, dokładne dane referencyjne dokumentacji): [……][……][……]</w:t>
            </w:r>
          </w:p>
        </w:tc>
      </w:tr>
      <w:tr w:rsidR="00DB1F5C" w:rsidRPr="00E56768" w14:paraId="40D2D44A" w14:textId="77777777" w:rsidTr="00DB1F5C">
        <w:tc>
          <w:tcPr>
            <w:tcW w:w="4644" w:type="dxa"/>
            <w:shd w:val="clear" w:color="auto" w:fill="auto"/>
          </w:tcPr>
          <w:p w14:paraId="70CA2864"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2) W odniesieniu do zamówień publicznych na usługi:</w:t>
            </w:r>
            <w:r w:rsidRPr="00E56768">
              <w:rPr>
                <w:rFonts w:ascii="Arial" w:hAnsi="Arial" w:cs="Arial"/>
                <w:strike/>
                <w:sz w:val="20"/>
              </w:rPr>
              <w:br/>
              <w:t xml:space="preserve">Czy konieczne jest posiadanie określonego zezwolenia lub bycie członkiem określonej organizacji, aby mieć możliwość świadczenia usługi, o której mowa, w państwie siedziby wykonawcy? </w:t>
            </w:r>
            <w:r w:rsidRPr="00E56768">
              <w:rPr>
                <w:rFonts w:ascii="Arial" w:hAnsi="Arial" w:cs="Arial"/>
                <w:strike/>
                <w:sz w:val="20"/>
              </w:rPr>
              <w:br/>
            </w:r>
            <w:r w:rsidRPr="00E56768">
              <w:rPr>
                <w:rFonts w:ascii="Arial" w:hAnsi="Arial" w:cs="Arial"/>
                <w:strike/>
                <w:sz w:val="20"/>
              </w:rPr>
              <w:br/>
              <w:t>Jeżeli odnośna dokumentacja jest dostępna w formie elektronicznej, proszę wskazać:</w:t>
            </w:r>
          </w:p>
        </w:tc>
        <w:tc>
          <w:tcPr>
            <w:tcW w:w="5670" w:type="dxa"/>
            <w:shd w:val="clear" w:color="auto" w:fill="auto"/>
          </w:tcPr>
          <w:p w14:paraId="167C7CF7"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z w:val="20"/>
              </w:rPr>
              <w:br/>
            </w:r>
            <w:r w:rsidRPr="00E56768">
              <w:rPr>
                <w:rFonts w:ascii="Arial" w:hAnsi="Arial" w:cs="Arial"/>
                <w:strike/>
                <w:sz w:val="20"/>
              </w:rPr>
              <w:t>[] Tak [] Nie</w:t>
            </w:r>
            <w:r w:rsidRPr="00E56768">
              <w:rPr>
                <w:rFonts w:ascii="Arial" w:hAnsi="Arial" w:cs="Arial"/>
                <w:strike/>
                <w:sz w:val="20"/>
              </w:rPr>
              <w:br/>
            </w:r>
            <w:r w:rsidRPr="00E56768">
              <w:rPr>
                <w:rFonts w:ascii="Arial" w:hAnsi="Arial" w:cs="Arial"/>
                <w:strike/>
                <w:sz w:val="20"/>
              </w:rPr>
              <w:br/>
              <w:t>Jeżeli tak, proszę określić, o jakie zezwolenie lub status członkowski chodzi, i wskazać, czy wykonawca je posiada: [ …] [] Tak [] Nie</w:t>
            </w:r>
            <w:r w:rsidRPr="00E56768">
              <w:rPr>
                <w:rFonts w:ascii="Arial" w:hAnsi="Arial" w:cs="Arial"/>
                <w:strike/>
                <w:sz w:val="20"/>
              </w:rPr>
              <w:br/>
            </w:r>
            <w:r w:rsidRPr="00E56768">
              <w:rPr>
                <w:rFonts w:ascii="Arial" w:hAnsi="Arial" w:cs="Arial"/>
                <w:strike/>
                <w:sz w:val="20"/>
              </w:rPr>
              <w:br/>
              <w:t>(adres internetowy, wydający urząd lub organ, dokładne dane referencyjne dokumentacji): [……][……][……]</w:t>
            </w:r>
          </w:p>
        </w:tc>
      </w:tr>
    </w:tbl>
    <w:p w14:paraId="7326FC70"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B: Sytuacja ekonomiczna i finansowa</w:t>
      </w:r>
    </w:p>
    <w:p w14:paraId="39AF418F"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343599A2" w14:textId="77777777" w:rsidTr="00DB1F5C">
        <w:tc>
          <w:tcPr>
            <w:tcW w:w="4644" w:type="dxa"/>
            <w:shd w:val="clear" w:color="auto" w:fill="auto"/>
          </w:tcPr>
          <w:p w14:paraId="1372E1F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Sytuacja ekonomiczna i finansowa</w:t>
            </w:r>
          </w:p>
        </w:tc>
        <w:tc>
          <w:tcPr>
            <w:tcW w:w="5670" w:type="dxa"/>
            <w:shd w:val="clear" w:color="auto" w:fill="auto"/>
          </w:tcPr>
          <w:p w14:paraId="3952AFF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7BCCFA19" w14:textId="77777777" w:rsidTr="00DB1F5C">
        <w:tc>
          <w:tcPr>
            <w:tcW w:w="4644" w:type="dxa"/>
            <w:shd w:val="clear" w:color="auto" w:fill="auto"/>
          </w:tcPr>
          <w:p w14:paraId="07539BD8"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1a) Jego („ogólny”) roczny obrót w ciągu określonej liczby lat obrotowych wymaganej w stosownym ogłoszeniu lub dokumentach zamówienia jest następujący:</w:t>
            </w:r>
            <w:r w:rsidRPr="00E56768">
              <w:rPr>
                <w:rFonts w:ascii="Arial" w:hAnsi="Arial" w:cs="Arial"/>
                <w:strike/>
                <w:sz w:val="20"/>
              </w:rPr>
              <w:br/>
              <w:t>i/lub</w:t>
            </w:r>
            <w:r w:rsidRPr="00E56768">
              <w:rPr>
                <w:rFonts w:ascii="Arial" w:hAnsi="Arial" w:cs="Arial"/>
                <w:strike/>
                <w:sz w:val="20"/>
              </w:rPr>
              <w:br/>
              <w:t xml:space="preserve">1b) Jego średni roczny obrót w ciągu określonej </w:t>
            </w:r>
            <w:r w:rsidRPr="00E56768">
              <w:rPr>
                <w:rFonts w:ascii="Arial" w:hAnsi="Arial" w:cs="Arial"/>
                <w:strike/>
                <w:sz w:val="20"/>
              </w:rPr>
              <w:lastRenderedPageBreak/>
              <w:t>liczby lat wymaganej w stosownym ogłoszeniu lub dokumentach zamówienia jest następujący</w:t>
            </w:r>
            <w:r w:rsidRPr="00E56768">
              <w:rPr>
                <w:rFonts w:ascii="Arial" w:hAnsi="Arial" w:cs="Arial"/>
                <w:strike/>
                <w:sz w:val="20"/>
              </w:rPr>
              <w:footnoteReference w:id="33"/>
            </w:r>
            <w:r w:rsidRPr="00E56768">
              <w:rPr>
                <w:rFonts w:ascii="Arial" w:hAnsi="Arial" w:cs="Arial"/>
                <w:strike/>
                <w:sz w:val="20"/>
              </w:rPr>
              <w:t xml:space="preserve"> ():</w:t>
            </w:r>
            <w:r w:rsidRPr="00E56768">
              <w:rPr>
                <w:rFonts w:ascii="Arial" w:hAnsi="Arial" w:cs="Arial"/>
                <w:strike/>
                <w:sz w:val="20"/>
              </w:rPr>
              <w:br/>
              <w:t>Jeżeli odnośna dokumentacja jest dostępna w formie elektronicznej, proszę wskazać:</w:t>
            </w:r>
          </w:p>
        </w:tc>
        <w:tc>
          <w:tcPr>
            <w:tcW w:w="5670" w:type="dxa"/>
            <w:shd w:val="clear" w:color="auto" w:fill="auto"/>
          </w:tcPr>
          <w:p w14:paraId="2D8E6597"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t>rok: [……] obrót: [……] […] waluta</w:t>
            </w:r>
            <w:r w:rsidRPr="00E56768">
              <w:rPr>
                <w:rFonts w:ascii="Arial" w:hAnsi="Arial" w:cs="Arial"/>
                <w:strike/>
                <w:sz w:val="20"/>
              </w:rPr>
              <w:br/>
              <w:t>rok: [……] obrót: [……] […] waluta</w:t>
            </w:r>
            <w:r w:rsidRPr="00E56768">
              <w:rPr>
                <w:rFonts w:ascii="Arial" w:hAnsi="Arial" w:cs="Arial"/>
                <w:strike/>
                <w:sz w:val="20"/>
              </w:rPr>
              <w:br/>
              <w:t>rok: [……] obrót: [……] […] waluta</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(liczba lat, średni obrót): [……], [……] […] waluta</w:t>
            </w:r>
            <w:r w:rsidRPr="00E56768">
              <w:rPr>
                <w:rFonts w:ascii="Arial" w:hAnsi="Arial" w:cs="Arial"/>
                <w:strike/>
                <w:sz w:val="20"/>
              </w:rPr>
              <w:br/>
            </w:r>
          </w:p>
          <w:p w14:paraId="4ADC2D91"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(adres internetowy, wydający urząd lub organ, dokładne dane referencyjne dokumentacji): [……][……][……]</w:t>
            </w:r>
          </w:p>
        </w:tc>
      </w:tr>
      <w:tr w:rsidR="00DB1F5C" w:rsidRPr="00E56768" w14:paraId="78A360FB" w14:textId="77777777" w:rsidTr="00DB1F5C">
        <w:tc>
          <w:tcPr>
            <w:tcW w:w="4644" w:type="dxa"/>
            <w:shd w:val="clear" w:color="auto" w:fill="auto"/>
          </w:tcPr>
          <w:p w14:paraId="01A39CE7"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t>2a) Jego roczny („specyficzny”) obrót w obszarze działalności gospodarczej objętym zamówieniem i określonym w stosownym ogłoszeniu lub dokumentach zamówienia w ciągu wymaganej liczby lat obrotowych jest następujący:</w:t>
            </w:r>
            <w:r w:rsidRPr="00E56768">
              <w:rPr>
                <w:rFonts w:ascii="Arial" w:hAnsi="Arial" w:cs="Arial"/>
                <w:strike/>
                <w:sz w:val="20"/>
              </w:rPr>
              <w:br/>
              <w:t>i/lub</w:t>
            </w:r>
            <w:r w:rsidRPr="00E56768">
              <w:rPr>
                <w:rFonts w:ascii="Arial" w:hAnsi="Arial" w:cs="Arial"/>
                <w:strike/>
                <w:sz w:val="20"/>
              </w:rPr>
              <w:br/>
              <w:t>2b) Jego średni roczny obrót w przedmiotowym obszarze i w ciągu określonej liczby lat wymaganej w stosownym ogłoszeniu lub dokumentach zamówienia jest następujący</w:t>
            </w:r>
            <w:r w:rsidRPr="00E56768">
              <w:rPr>
                <w:rFonts w:ascii="Arial" w:hAnsi="Arial" w:cs="Arial"/>
                <w:strike/>
                <w:sz w:val="20"/>
              </w:rPr>
              <w:footnoteReference w:id="34"/>
            </w:r>
            <w:r w:rsidRPr="00E56768">
              <w:rPr>
                <w:rFonts w:ascii="Arial" w:hAnsi="Arial" w:cs="Arial"/>
                <w:strike/>
                <w:sz w:val="20"/>
              </w:rPr>
              <w:t>:</w:t>
            </w:r>
            <w:r w:rsidRPr="00E56768">
              <w:rPr>
                <w:rFonts w:ascii="Arial" w:hAnsi="Arial" w:cs="Arial"/>
                <w:strike/>
                <w:sz w:val="20"/>
              </w:rPr>
              <w:br/>
              <w:t>Jeżeli odnośna dokumentacja jest dostępna w formie elektronicznej, proszę wskazać:</w:t>
            </w:r>
          </w:p>
        </w:tc>
        <w:tc>
          <w:tcPr>
            <w:tcW w:w="5670" w:type="dxa"/>
            <w:shd w:val="clear" w:color="auto" w:fill="auto"/>
          </w:tcPr>
          <w:p w14:paraId="7CC6FB4B"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rok: [……] obrót: [……] […] waluta</w:t>
            </w:r>
            <w:r w:rsidRPr="00E56768">
              <w:rPr>
                <w:rFonts w:ascii="Arial" w:hAnsi="Arial" w:cs="Arial"/>
                <w:strike/>
                <w:sz w:val="20"/>
              </w:rPr>
              <w:br/>
              <w:t>rok: [……] obrót: [……] […] waluta</w:t>
            </w:r>
            <w:r w:rsidRPr="00E56768">
              <w:rPr>
                <w:rFonts w:ascii="Arial" w:hAnsi="Arial" w:cs="Arial"/>
                <w:strike/>
                <w:sz w:val="20"/>
              </w:rPr>
              <w:br/>
              <w:t>rok: [……] obrót: [……] […] waluta</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(liczba lat, średni obrót): [……], [……] […] waluta</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(adres internetowy, wydający urząd lub organ, dokładne dane referencyjne dokumentacji): [……][……][……]</w:t>
            </w:r>
          </w:p>
        </w:tc>
      </w:tr>
      <w:tr w:rsidR="00DB1F5C" w:rsidRPr="00E56768" w14:paraId="02A3D5DC" w14:textId="77777777" w:rsidTr="00DB1F5C">
        <w:tc>
          <w:tcPr>
            <w:tcW w:w="4644" w:type="dxa"/>
            <w:shd w:val="clear" w:color="auto" w:fill="auto"/>
          </w:tcPr>
          <w:p w14:paraId="2ECC88C7"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77A7FD0D"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t>
            </w:r>
          </w:p>
        </w:tc>
      </w:tr>
      <w:tr w:rsidR="00DB1F5C" w:rsidRPr="00E56768" w14:paraId="18F03998" w14:textId="77777777" w:rsidTr="00DB1F5C">
        <w:tc>
          <w:tcPr>
            <w:tcW w:w="4644" w:type="dxa"/>
            <w:shd w:val="clear" w:color="auto" w:fill="auto"/>
          </w:tcPr>
          <w:p w14:paraId="62500F65" w14:textId="77777777" w:rsidR="00DB1F5C" w:rsidRPr="00E56768" w:rsidRDefault="00DB1F5C" w:rsidP="00DB1F5C">
            <w:pPr>
              <w:spacing w:line="360" w:lineRule="auto"/>
              <w:jc w:val="both"/>
              <w:rPr>
                <w:rFonts w:ascii="Arial" w:hAnsi="Arial" w:cs="Arial"/>
                <w:sz w:val="20"/>
              </w:rPr>
            </w:pPr>
            <w:r w:rsidRPr="00E56768">
              <w:rPr>
                <w:rFonts w:ascii="Arial" w:hAnsi="Arial" w:cs="Arial"/>
                <w:strike/>
                <w:sz w:val="20"/>
              </w:rPr>
              <w:t>4) W odniesieniu do wskaźników finansowych</w:t>
            </w:r>
            <w:r w:rsidRPr="00E56768">
              <w:rPr>
                <w:rFonts w:ascii="Arial" w:hAnsi="Arial" w:cs="Arial"/>
                <w:strike/>
                <w:sz w:val="20"/>
              </w:rPr>
              <w:footnoteReference w:id="35"/>
            </w:r>
            <w:r w:rsidRPr="00E56768">
              <w:rPr>
                <w:rFonts w:ascii="Arial" w:hAnsi="Arial" w:cs="Arial"/>
                <w:strike/>
                <w:sz w:val="20"/>
              </w:rPr>
              <w:t xml:space="preserve"> określonych w stosownym ogłoszeniu lub dokumentach zamówienia wykonawca</w:t>
            </w:r>
            <w:r w:rsidRPr="00E56768">
              <w:rPr>
                <w:rFonts w:ascii="Arial" w:hAnsi="Arial" w:cs="Arial"/>
                <w:sz w:val="20"/>
              </w:rPr>
              <w:t xml:space="preserve"> </w:t>
            </w:r>
            <w:r w:rsidRPr="00E56768">
              <w:rPr>
                <w:rFonts w:ascii="Arial" w:hAnsi="Arial" w:cs="Arial"/>
                <w:strike/>
                <w:sz w:val="20"/>
              </w:rPr>
              <w:t>oświadcza, że aktualna(-e) wartość(-ci) wymaganego(-</w:t>
            </w:r>
            <w:proofErr w:type="spellStart"/>
            <w:r w:rsidRPr="00E56768">
              <w:rPr>
                <w:rFonts w:ascii="Arial" w:hAnsi="Arial" w:cs="Arial"/>
                <w:strike/>
                <w:sz w:val="20"/>
              </w:rPr>
              <w:t>ych</w:t>
            </w:r>
            <w:proofErr w:type="spellEnd"/>
            <w:r w:rsidRPr="00E56768">
              <w:rPr>
                <w:rFonts w:ascii="Arial" w:hAnsi="Arial" w:cs="Arial"/>
                <w:strike/>
                <w:sz w:val="20"/>
              </w:rPr>
              <w:t>) wskaźnika(-ów) jest (są) następująca(-e):</w:t>
            </w:r>
            <w:r w:rsidRPr="00E56768">
              <w:rPr>
                <w:rFonts w:ascii="Arial" w:hAnsi="Arial" w:cs="Arial"/>
                <w:strike/>
                <w:sz w:val="20"/>
              </w:rPr>
              <w:br/>
              <w:t>Jeżeli odnośna dokumentacja jest dostępna w formie elektronicznej, proszę wskazać:</w:t>
            </w:r>
          </w:p>
        </w:tc>
        <w:tc>
          <w:tcPr>
            <w:tcW w:w="5670" w:type="dxa"/>
            <w:shd w:val="clear" w:color="auto" w:fill="auto"/>
          </w:tcPr>
          <w:p w14:paraId="346B718F"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(określenie wymaganego wskaźnika – stosunek X do Y</w:t>
            </w:r>
            <w:r w:rsidRPr="00E56768">
              <w:rPr>
                <w:rFonts w:ascii="Arial" w:hAnsi="Arial" w:cs="Arial"/>
                <w:strike/>
                <w:sz w:val="20"/>
              </w:rPr>
              <w:footnoteReference w:id="36"/>
            </w:r>
            <w:r w:rsidRPr="00E56768">
              <w:rPr>
                <w:rFonts w:ascii="Arial" w:hAnsi="Arial" w:cs="Arial"/>
                <w:strike/>
                <w:sz w:val="20"/>
              </w:rPr>
              <w:t xml:space="preserve"> – oraz wartość):</w:t>
            </w:r>
            <w:r w:rsidRPr="00E56768">
              <w:rPr>
                <w:rFonts w:ascii="Arial" w:hAnsi="Arial" w:cs="Arial"/>
                <w:strike/>
                <w:sz w:val="20"/>
              </w:rPr>
              <w:br/>
              <w:t>[……], [……]</w:t>
            </w:r>
            <w:r w:rsidRPr="00E56768">
              <w:rPr>
                <w:rFonts w:ascii="Arial" w:hAnsi="Arial" w:cs="Arial"/>
                <w:strike/>
                <w:sz w:val="20"/>
              </w:rPr>
              <w:footnoteReference w:id="37"/>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(adres internetowy, wydający urząd lub organ, dokładne dane referencyjne dokumentacji): [……][……][……]</w:t>
            </w:r>
          </w:p>
        </w:tc>
      </w:tr>
      <w:tr w:rsidR="00DB1F5C" w:rsidRPr="00E56768" w14:paraId="4264F9F1" w14:textId="77777777" w:rsidTr="00DB1F5C">
        <w:tc>
          <w:tcPr>
            <w:tcW w:w="4644" w:type="dxa"/>
            <w:shd w:val="clear" w:color="auto" w:fill="auto"/>
          </w:tcPr>
          <w:p w14:paraId="52DE2A00"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 xml:space="preserve">5) W ramach ubezpieczenia z tytułu ryzyka zawodowego wykonawca jest ubezpieczony na </w:t>
            </w:r>
            <w:r w:rsidRPr="00E56768">
              <w:rPr>
                <w:rFonts w:ascii="Arial" w:hAnsi="Arial" w:cs="Arial"/>
                <w:strike/>
                <w:sz w:val="20"/>
              </w:rPr>
              <w:lastRenderedPageBreak/>
              <w:t>następującą kwotę:</w:t>
            </w:r>
            <w:r w:rsidRPr="00E56768">
              <w:rPr>
                <w:rFonts w:ascii="Arial" w:hAnsi="Arial" w:cs="Arial"/>
                <w:strike/>
                <w:sz w:val="20"/>
              </w:rPr>
              <w:br/>
              <w:t>Jeżeli te informacje są dostępne w formie elektronicznej, proszę wskazać:</w:t>
            </w:r>
          </w:p>
        </w:tc>
        <w:tc>
          <w:tcPr>
            <w:tcW w:w="5670" w:type="dxa"/>
            <w:shd w:val="clear" w:color="auto" w:fill="auto"/>
          </w:tcPr>
          <w:p w14:paraId="2FFE1B2A"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t>[……] […] waluta</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lastRenderedPageBreak/>
              <w:t>(adres internetowy, wydający urząd lub organ, dokładne dane referencyjne dokumentacji): [……][……][……]</w:t>
            </w:r>
          </w:p>
        </w:tc>
      </w:tr>
      <w:tr w:rsidR="00DB1F5C" w:rsidRPr="00E56768" w14:paraId="5EB4F7E7" w14:textId="77777777" w:rsidTr="00DB1F5C">
        <w:tc>
          <w:tcPr>
            <w:tcW w:w="4644" w:type="dxa"/>
            <w:shd w:val="clear" w:color="auto" w:fill="auto"/>
          </w:tcPr>
          <w:p w14:paraId="36D56AAB"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t>6) W odniesieniu do innych ewentualnych wymogów ekonomicznych lub finansowych, które mogły zostać określone w stosownym ogłoszeniu lub dokumentach zamówienia, wykonawca oświadcza, że</w:t>
            </w:r>
            <w:r w:rsidRPr="00E56768">
              <w:rPr>
                <w:rFonts w:ascii="Arial" w:hAnsi="Arial" w:cs="Arial"/>
                <w:strike/>
                <w:sz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3469ECFA"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(adres internetowy, wydający urząd lub organ, dokładne dane referencyjne dokumentacji): [……][……][……]</w:t>
            </w:r>
          </w:p>
        </w:tc>
      </w:tr>
    </w:tbl>
    <w:p w14:paraId="5F9744E3"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C: Zdolność techniczna i zawodowa</w:t>
      </w:r>
    </w:p>
    <w:p w14:paraId="493AAEDA"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2D7C6487" w14:textId="77777777" w:rsidTr="00DB1F5C">
        <w:tc>
          <w:tcPr>
            <w:tcW w:w="4644" w:type="dxa"/>
            <w:shd w:val="clear" w:color="auto" w:fill="auto"/>
          </w:tcPr>
          <w:p w14:paraId="6B52BABB" w14:textId="77777777" w:rsidR="00DB1F5C" w:rsidRPr="00E56768" w:rsidRDefault="00DB1F5C" w:rsidP="00DB1F5C">
            <w:pPr>
              <w:spacing w:line="360" w:lineRule="auto"/>
              <w:jc w:val="both"/>
              <w:rPr>
                <w:rFonts w:ascii="Arial" w:hAnsi="Arial" w:cs="Arial"/>
                <w:sz w:val="20"/>
              </w:rPr>
            </w:pPr>
            <w:bookmarkStart w:id="31" w:name="_DV_M4300"/>
            <w:bookmarkStart w:id="32" w:name="_DV_M4301"/>
            <w:bookmarkEnd w:id="31"/>
            <w:bookmarkEnd w:id="32"/>
            <w:r w:rsidRPr="00E56768">
              <w:rPr>
                <w:rFonts w:ascii="Arial" w:hAnsi="Arial" w:cs="Arial"/>
                <w:sz w:val="20"/>
              </w:rPr>
              <w:t>Zdolność techniczna i zawodowa</w:t>
            </w:r>
          </w:p>
        </w:tc>
        <w:tc>
          <w:tcPr>
            <w:tcW w:w="5670" w:type="dxa"/>
            <w:shd w:val="clear" w:color="auto" w:fill="auto"/>
          </w:tcPr>
          <w:p w14:paraId="5FD29A75"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486B4D1E" w14:textId="77777777" w:rsidTr="00DB1F5C">
        <w:tc>
          <w:tcPr>
            <w:tcW w:w="4644" w:type="dxa"/>
            <w:shd w:val="clear" w:color="auto" w:fill="auto"/>
          </w:tcPr>
          <w:p w14:paraId="182969B5"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1a) Jedynie w odniesieniu do zamówień publicznych na roboty budowlane:</w:t>
            </w:r>
            <w:r w:rsidRPr="00E56768">
              <w:rPr>
                <w:rFonts w:ascii="Arial" w:hAnsi="Arial" w:cs="Arial"/>
                <w:strike/>
                <w:sz w:val="20"/>
              </w:rPr>
              <w:br/>
              <w:t>W okresie odniesienia</w:t>
            </w:r>
            <w:r w:rsidRPr="00E56768">
              <w:rPr>
                <w:rFonts w:ascii="Arial" w:hAnsi="Arial" w:cs="Arial"/>
                <w:strike/>
                <w:sz w:val="20"/>
              </w:rPr>
              <w:footnoteReference w:id="38"/>
            </w:r>
            <w:r w:rsidRPr="00E56768">
              <w:rPr>
                <w:rFonts w:ascii="Arial" w:hAnsi="Arial" w:cs="Arial"/>
                <w:strike/>
                <w:sz w:val="20"/>
              </w:rPr>
              <w:t xml:space="preserve"> wykonawca wykonał następujące roboty budowlane określonego rodzaju: </w:t>
            </w:r>
            <w:r w:rsidRPr="00E56768">
              <w:rPr>
                <w:rFonts w:ascii="Arial" w:hAnsi="Arial" w:cs="Arial"/>
                <w:strike/>
                <w:sz w:val="20"/>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07C9165B" w14:textId="77777777" w:rsidR="00DB1F5C" w:rsidRPr="00E56768" w:rsidRDefault="00DB1F5C" w:rsidP="00DB1F5C">
            <w:pPr>
              <w:spacing w:line="360" w:lineRule="auto"/>
              <w:jc w:val="both"/>
              <w:rPr>
                <w:rFonts w:ascii="Arial" w:hAnsi="Arial" w:cs="Arial"/>
                <w:sz w:val="20"/>
              </w:rPr>
            </w:pPr>
            <w:r w:rsidRPr="00E56768">
              <w:rPr>
                <w:rFonts w:ascii="Arial" w:hAnsi="Arial" w:cs="Arial"/>
                <w:strike/>
                <w:sz w:val="20"/>
              </w:rPr>
              <w:t>Liczba lat (okres ten został wskazany w stosownym ogłoszeniu lub dokumentach zamówienia): […]</w:t>
            </w:r>
            <w:r w:rsidRPr="00E56768">
              <w:rPr>
                <w:rFonts w:ascii="Arial" w:hAnsi="Arial" w:cs="Arial"/>
                <w:strike/>
                <w:sz w:val="20"/>
              </w:rPr>
              <w:br/>
              <w:t>Roboty budowlane: [……]</w:t>
            </w:r>
            <w:r w:rsidRPr="00E56768">
              <w:rPr>
                <w:rFonts w:ascii="Arial" w:hAnsi="Arial" w:cs="Arial"/>
                <w:strike/>
                <w:sz w:val="20"/>
              </w:rPr>
              <w:br/>
            </w:r>
            <w:r w:rsidRPr="00E56768">
              <w:rPr>
                <w:rFonts w:ascii="Arial" w:hAnsi="Arial" w:cs="Arial"/>
                <w:strike/>
                <w:sz w:val="20"/>
              </w:rPr>
              <w:br/>
              <w:t>(adres internetowy, wydający urząd lub organ, dokładne dane referencyjne dokumentacji</w:t>
            </w:r>
            <w:r w:rsidRPr="00E56768">
              <w:rPr>
                <w:rFonts w:ascii="Arial" w:hAnsi="Arial" w:cs="Arial"/>
                <w:sz w:val="20"/>
              </w:rPr>
              <w:t>): [……][……][……]</w:t>
            </w:r>
          </w:p>
        </w:tc>
      </w:tr>
      <w:tr w:rsidR="00DB1F5C" w:rsidRPr="00E56768" w14:paraId="0570FCA9" w14:textId="77777777" w:rsidTr="00DB1F5C">
        <w:tc>
          <w:tcPr>
            <w:tcW w:w="4644" w:type="dxa"/>
            <w:shd w:val="clear" w:color="auto" w:fill="auto"/>
          </w:tcPr>
          <w:p w14:paraId="577A4A3E"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1b) Jedynie w odniesieniu do zamówień publicznych na dostawy i zamówień publicznych na usługi:</w:t>
            </w:r>
            <w:r w:rsidRPr="00E56768">
              <w:rPr>
                <w:rFonts w:ascii="Arial" w:hAnsi="Arial" w:cs="Arial"/>
                <w:strike/>
                <w:sz w:val="20"/>
              </w:rPr>
              <w:br/>
              <w:t>W okresie odniesienia</w:t>
            </w:r>
            <w:r w:rsidRPr="00E56768">
              <w:rPr>
                <w:rFonts w:ascii="Arial" w:hAnsi="Arial" w:cs="Arial"/>
                <w:strike/>
                <w:sz w:val="20"/>
              </w:rPr>
              <w:footnoteReference w:id="39"/>
            </w:r>
            <w:r w:rsidRPr="00E56768">
              <w:rPr>
                <w:rFonts w:ascii="Arial" w:hAnsi="Arial" w:cs="Arial"/>
                <w:strike/>
                <w:sz w:val="20"/>
              </w:rPr>
              <w:t xml:space="preserve"> wykonawca zrealizował następujące główne dostawy określonego rodzaju lub wyświadczył następujące główne usługi określonego rodzaju: Przy sporządzaniu wykazu </w:t>
            </w:r>
            <w:r w:rsidRPr="00E56768">
              <w:rPr>
                <w:rFonts w:ascii="Arial" w:hAnsi="Arial" w:cs="Arial"/>
                <w:strike/>
                <w:sz w:val="20"/>
              </w:rPr>
              <w:lastRenderedPageBreak/>
              <w:t>proszę podać kwoty, daty i odbiorców, zarówno publicznych, jak i prywatnych</w:t>
            </w:r>
            <w:r w:rsidRPr="00E56768">
              <w:rPr>
                <w:rFonts w:ascii="Arial" w:hAnsi="Arial" w:cs="Arial"/>
                <w:strike/>
                <w:sz w:val="20"/>
              </w:rPr>
              <w:footnoteReference w:id="40"/>
            </w:r>
            <w:r w:rsidRPr="00E56768">
              <w:rPr>
                <w:rFonts w:ascii="Arial" w:hAnsi="Arial" w:cs="Arial"/>
                <w:strike/>
                <w:sz w:val="20"/>
              </w:rPr>
              <w:t>:</w:t>
            </w:r>
          </w:p>
        </w:tc>
        <w:tc>
          <w:tcPr>
            <w:tcW w:w="5670" w:type="dxa"/>
            <w:shd w:val="clear" w:color="auto" w:fill="auto"/>
          </w:tcPr>
          <w:p w14:paraId="097F1E45"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B1F5C" w:rsidRPr="00E56768" w14:paraId="18448469" w14:textId="77777777" w:rsidTr="00DB1F5C">
              <w:tc>
                <w:tcPr>
                  <w:tcW w:w="1336" w:type="dxa"/>
                  <w:shd w:val="clear" w:color="auto" w:fill="auto"/>
                </w:tcPr>
                <w:p w14:paraId="6CB8E633"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Opis</w:t>
                  </w:r>
                </w:p>
              </w:tc>
              <w:tc>
                <w:tcPr>
                  <w:tcW w:w="936" w:type="dxa"/>
                  <w:shd w:val="clear" w:color="auto" w:fill="auto"/>
                </w:tcPr>
                <w:p w14:paraId="0C642805"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Kwoty</w:t>
                  </w:r>
                </w:p>
              </w:tc>
              <w:tc>
                <w:tcPr>
                  <w:tcW w:w="724" w:type="dxa"/>
                  <w:shd w:val="clear" w:color="auto" w:fill="auto"/>
                </w:tcPr>
                <w:p w14:paraId="795FF419"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Daty</w:t>
                  </w:r>
                </w:p>
              </w:tc>
              <w:tc>
                <w:tcPr>
                  <w:tcW w:w="1149" w:type="dxa"/>
                  <w:shd w:val="clear" w:color="auto" w:fill="auto"/>
                </w:tcPr>
                <w:p w14:paraId="71244A55"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Odbiorcy</w:t>
                  </w:r>
                </w:p>
              </w:tc>
            </w:tr>
            <w:tr w:rsidR="00DB1F5C" w:rsidRPr="00E56768" w14:paraId="07687420" w14:textId="77777777" w:rsidTr="00DB1F5C">
              <w:tc>
                <w:tcPr>
                  <w:tcW w:w="1336" w:type="dxa"/>
                  <w:shd w:val="clear" w:color="auto" w:fill="auto"/>
                </w:tcPr>
                <w:p w14:paraId="1798686B" w14:textId="77777777" w:rsidR="00DB1F5C" w:rsidRPr="00E56768" w:rsidRDefault="00DB1F5C" w:rsidP="00DB1F5C">
                  <w:pPr>
                    <w:spacing w:line="360" w:lineRule="auto"/>
                    <w:jc w:val="both"/>
                    <w:rPr>
                      <w:rFonts w:ascii="Arial" w:hAnsi="Arial" w:cs="Arial"/>
                      <w:strike/>
                      <w:sz w:val="20"/>
                    </w:rPr>
                  </w:pPr>
                </w:p>
              </w:tc>
              <w:tc>
                <w:tcPr>
                  <w:tcW w:w="936" w:type="dxa"/>
                  <w:shd w:val="clear" w:color="auto" w:fill="auto"/>
                </w:tcPr>
                <w:p w14:paraId="4CEA9428" w14:textId="77777777" w:rsidR="00DB1F5C" w:rsidRPr="00E56768" w:rsidRDefault="00DB1F5C" w:rsidP="00DB1F5C">
                  <w:pPr>
                    <w:spacing w:line="360" w:lineRule="auto"/>
                    <w:jc w:val="both"/>
                    <w:rPr>
                      <w:rFonts w:ascii="Arial" w:hAnsi="Arial" w:cs="Arial"/>
                      <w:strike/>
                      <w:sz w:val="20"/>
                    </w:rPr>
                  </w:pPr>
                </w:p>
              </w:tc>
              <w:tc>
                <w:tcPr>
                  <w:tcW w:w="724" w:type="dxa"/>
                  <w:shd w:val="clear" w:color="auto" w:fill="auto"/>
                </w:tcPr>
                <w:p w14:paraId="5E42A0B7" w14:textId="77777777" w:rsidR="00DB1F5C" w:rsidRPr="00E56768" w:rsidRDefault="00DB1F5C" w:rsidP="00DB1F5C">
                  <w:pPr>
                    <w:spacing w:line="360" w:lineRule="auto"/>
                    <w:jc w:val="both"/>
                    <w:rPr>
                      <w:rFonts w:ascii="Arial" w:hAnsi="Arial" w:cs="Arial"/>
                      <w:strike/>
                      <w:sz w:val="20"/>
                    </w:rPr>
                  </w:pPr>
                </w:p>
              </w:tc>
              <w:tc>
                <w:tcPr>
                  <w:tcW w:w="1149" w:type="dxa"/>
                  <w:shd w:val="clear" w:color="auto" w:fill="auto"/>
                </w:tcPr>
                <w:p w14:paraId="3D1C72AF" w14:textId="77777777" w:rsidR="00DB1F5C" w:rsidRPr="00E56768" w:rsidRDefault="00DB1F5C" w:rsidP="00DB1F5C">
                  <w:pPr>
                    <w:spacing w:line="360" w:lineRule="auto"/>
                    <w:jc w:val="both"/>
                    <w:rPr>
                      <w:rFonts w:ascii="Arial" w:hAnsi="Arial" w:cs="Arial"/>
                      <w:strike/>
                      <w:sz w:val="20"/>
                    </w:rPr>
                  </w:pPr>
                </w:p>
              </w:tc>
            </w:tr>
          </w:tbl>
          <w:p w14:paraId="4D3BAD37" w14:textId="77777777" w:rsidR="00DB1F5C" w:rsidRPr="00E56768" w:rsidRDefault="00DB1F5C" w:rsidP="00DB1F5C">
            <w:pPr>
              <w:spacing w:line="360" w:lineRule="auto"/>
              <w:jc w:val="both"/>
              <w:rPr>
                <w:rFonts w:ascii="Arial" w:hAnsi="Arial" w:cs="Arial"/>
                <w:strike/>
                <w:sz w:val="20"/>
              </w:rPr>
            </w:pPr>
          </w:p>
        </w:tc>
      </w:tr>
      <w:tr w:rsidR="00DB1F5C" w:rsidRPr="00E56768" w14:paraId="0BB57FBE" w14:textId="77777777" w:rsidTr="00DB1F5C">
        <w:tc>
          <w:tcPr>
            <w:tcW w:w="4644" w:type="dxa"/>
            <w:shd w:val="clear" w:color="auto" w:fill="auto"/>
          </w:tcPr>
          <w:p w14:paraId="5A99A587"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t>2) Może skorzystać z usług następujących pracowników technicznych lub służb technicznych</w:t>
            </w:r>
            <w:r w:rsidRPr="00E56768">
              <w:rPr>
                <w:rFonts w:ascii="Arial" w:hAnsi="Arial" w:cs="Arial"/>
                <w:strike/>
                <w:sz w:val="20"/>
              </w:rPr>
              <w:footnoteReference w:id="41"/>
            </w:r>
            <w:r w:rsidRPr="00E56768">
              <w:rPr>
                <w:rFonts w:ascii="Arial" w:hAnsi="Arial" w:cs="Arial"/>
                <w:strike/>
                <w:sz w:val="20"/>
              </w:rPr>
              <w:t>, w szczególności tych odpowiedzialnych za kontrolę jakości:</w:t>
            </w:r>
            <w:r w:rsidRPr="00E56768">
              <w:rPr>
                <w:rFonts w:ascii="Arial" w:hAnsi="Arial" w:cs="Arial"/>
                <w:strike/>
                <w:sz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370067B"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w:t>
            </w:r>
          </w:p>
        </w:tc>
      </w:tr>
      <w:tr w:rsidR="00DB1F5C" w:rsidRPr="00E56768" w14:paraId="636DC528" w14:textId="77777777" w:rsidTr="00DB1F5C">
        <w:tc>
          <w:tcPr>
            <w:tcW w:w="4644" w:type="dxa"/>
            <w:shd w:val="clear" w:color="auto" w:fill="auto"/>
          </w:tcPr>
          <w:p w14:paraId="4CF25472"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 xml:space="preserve">3) Korzysta z następujących urządzeń technicznych oraz środków w celu zapewnienia jakości, a jego zaplecze naukowo-badawcze jest następujące: </w:t>
            </w:r>
          </w:p>
        </w:tc>
        <w:tc>
          <w:tcPr>
            <w:tcW w:w="5670" w:type="dxa"/>
            <w:shd w:val="clear" w:color="auto" w:fill="auto"/>
          </w:tcPr>
          <w:p w14:paraId="079E6AA4"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t>
            </w:r>
          </w:p>
        </w:tc>
      </w:tr>
      <w:tr w:rsidR="00DB1F5C" w:rsidRPr="00E56768" w14:paraId="3F6ECE55" w14:textId="77777777" w:rsidTr="00DB1F5C">
        <w:tc>
          <w:tcPr>
            <w:tcW w:w="4644" w:type="dxa"/>
            <w:shd w:val="clear" w:color="auto" w:fill="auto"/>
          </w:tcPr>
          <w:p w14:paraId="0531767D"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4) Podczas realizacji zamówienia będzie mógł stosować następujące systemy zarządzania łańcuchem dostaw i śledzenia łańcucha dostaw:</w:t>
            </w:r>
          </w:p>
        </w:tc>
        <w:tc>
          <w:tcPr>
            <w:tcW w:w="5670" w:type="dxa"/>
            <w:shd w:val="clear" w:color="auto" w:fill="auto"/>
          </w:tcPr>
          <w:p w14:paraId="559B3C8D"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t>
            </w:r>
          </w:p>
        </w:tc>
      </w:tr>
      <w:tr w:rsidR="00DB1F5C" w:rsidRPr="00E56768" w14:paraId="30F60295" w14:textId="77777777" w:rsidTr="00DB1F5C">
        <w:tc>
          <w:tcPr>
            <w:tcW w:w="4644" w:type="dxa"/>
            <w:shd w:val="clear" w:color="auto" w:fill="auto"/>
          </w:tcPr>
          <w:p w14:paraId="18EE55F1" w14:textId="77777777" w:rsidR="00DB1F5C" w:rsidRPr="00E56768" w:rsidRDefault="00DB1F5C" w:rsidP="00DB1F5C">
            <w:pPr>
              <w:spacing w:line="360" w:lineRule="auto"/>
              <w:jc w:val="both"/>
              <w:rPr>
                <w:rFonts w:ascii="Arial" w:hAnsi="Arial" w:cs="Arial"/>
                <w:sz w:val="20"/>
              </w:rPr>
            </w:pPr>
            <w:r w:rsidRPr="00E56768">
              <w:rPr>
                <w:rFonts w:ascii="Arial" w:hAnsi="Arial" w:cs="Arial"/>
                <w:strike/>
                <w:sz w:val="20"/>
              </w:rPr>
              <w:t>5) W odniesieniu do produktów lub usług o złożonym charakterze, które mają zostać dostarczone, lub – wyjątkowo – w odniesieniu do produktów lub usług o szczególnym przeznaczeniu:</w:t>
            </w:r>
            <w:r w:rsidRPr="00E56768">
              <w:rPr>
                <w:rFonts w:ascii="Arial" w:hAnsi="Arial" w:cs="Arial"/>
                <w:strike/>
                <w:sz w:val="20"/>
              </w:rPr>
              <w:br/>
              <w:t>Czy wykonawca zezwoli na przeprowadzenie kontroli</w:t>
            </w:r>
            <w:r w:rsidRPr="00E56768">
              <w:rPr>
                <w:rFonts w:ascii="Arial" w:hAnsi="Arial" w:cs="Arial"/>
                <w:strike/>
                <w:sz w:val="20"/>
              </w:rPr>
              <w:footnoteReference w:id="42"/>
            </w:r>
            <w:r w:rsidRPr="00E56768">
              <w:rPr>
                <w:rFonts w:ascii="Arial" w:hAnsi="Arial" w:cs="Arial"/>
                <w:strike/>
                <w:sz w:val="20"/>
              </w:rPr>
              <w:t xml:space="preserve"> swoich zdolności produkcyjnych lub</w:t>
            </w:r>
            <w:r w:rsidRPr="00E56768">
              <w:rPr>
                <w:rFonts w:ascii="Arial" w:hAnsi="Arial" w:cs="Arial"/>
                <w:sz w:val="20"/>
              </w:rPr>
              <w:t xml:space="preserve"> </w:t>
            </w:r>
            <w:r w:rsidRPr="00E56768">
              <w:rPr>
                <w:rFonts w:ascii="Arial" w:hAnsi="Arial" w:cs="Arial"/>
                <w:strike/>
                <w:sz w:val="20"/>
              </w:rPr>
              <w:t>zdolności technicznych, a w razie konieczności także dostępnych mu środków naukowych i badawczych, jak również środków kontroli jakości?</w:t>
            </w:r>
          </w:p>
        </w:tc>
        <w:tc>
          <w:tcPr>
            <w:tcW w:w="5670" w:type="dxa"/>
            <w:shd w:val="clear" w:color="auto" w:fill="auto"/>
          </w:tcPr>
          <w:p w14:paraId="0A63C7D6"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 Tak [] Nie</w:t>
            </w:r>
          </w:p>
        </w:tc>
      </w:tr>
      <w:tr w:rsidR="00DB1F5C" w:rsidRPr="00E56768" w14:paraId="2D8E47CB" w14:textId="77777777" w:rsidTr="00DB1F5C">
        <w:tc>
          <w:tcPr>
            <w:tcW w:w="4644" w:type="dxa"/>
            <w:shd w:val="clear" w:color="auto" w:fill="auto"/>
          </w:tcPr>
          <w:p w14:paraId="68CDDD8D"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6) Następującym wykształceniem i kwalifikacjami zawodowymi legitymuje się:</w:t>
            </w:r>
            <w:r w:rsidRPr="00E56768">
              <w:rPr>
                <w:rFonts w:ascii="Arial" w:hAnsi="Arial" w:cs="Arial"/>
                <w:strike/>
                <w:sz w:val="20"/>
              </w:rPr>
              <w:br/>
              <w:t>a) sam usługodawca lub wykonawca:</w:t>
            </w:r>
            <w:r w:rsidRPr="00E56768">
              <w:rPr>
                <w:rFonts w:ascii="Arial" w:hAnsi="Arial" w:cs="Arial"/>
                <w:strike/>
                <w:sz w:val="20"/>
              </w:rPr>
              <w:br/>
            </w:r>
            <w:r w:rsidRPr="00E56768">
              <w:rPr>
                <w:rFonts w:ascii="Arial" w:hAnsi="Arial" w:cs="Arial"/>
                <w:strike/>
                <w:sz w:val="20"/>
              </w:rPr>
              <w:lastRenderedPageBreak/>
              <w:t>lub (w zależności od wymogów określonych w stosownym ogłoszeniu lub dokumentach zamówienia):</w:t>
            </w:r>
            <w:r w:rsidRPr="00E56768">
              <w:rPr>
                <w:rFonts w:ascii="Arial" w:hAnsi="Arial" w:cs="Arial"/>
                <w:strike/>
                <w:sz w:val="20"/>
              </w:rPr>
              <w:br/>
              <w:t>b) jego kadra kierownicza:</w:t>
            </w:r>
          </w:p>
        </w:tc>
        <w:tc>
          <w:tcPr>
            <w:tcW w:w="5670" w:type="dxa"/>
            <w:shd w:val="clear" w:color="auto" w:fill="auto"/>
          </w:tcPr>
          <w:p w14:paraId="3CB958BE"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br/>
            </w:r>
            <w:r w:rsidRPr="00E56768">
              <w:rPr>
                <w:rFonts w:ascii="Arial" w:hAnsi="Arial" w:cs="Arial"/>
                <w:strike/>
                <w:sz w:val="20"/>
              </w:rPr>
              <w:br/>
              <w:t>a) [……]</w:t>
            </w:r>
            <w:r w:rsidRPr="00E56768">
              <w:rPr>
                <w:rFonts w:ascii="Arial" w:hAnsi="Arial" w:cs="Arial"/>
                <w:strike/>
                <w:sz w:val="20"/>
              </w:rPr>
              <w:br/>
            </w:r>
            <w:r w:rsidRPr="00E56768">
              <w:rPr>
                <w:rFonts w:ascii="Arial" w:hAnsi="Arial" w:cs="Arial"/>
                <w:strike/>
                <w:sz w:val="20"/>
              </w:rPr>
              <w:lastRenderedPageBreak/>
              <w:br/>
            </w:r>
            <w:r w:rsidRPr="00E56768">
              <w:rPr>
                <w:rFonts w:ascii="Arial" w:hAnsi="Arial" w:cs="Arial"/>
                <w:strike/>
                <w:sz w:val="20"/>
              </w:rPr>
              <w:br/>
            </w:r>
            <w:r w:rsidRPr="00E56768">
              <w:rPr>
                <w:rFonts w:ascii="Arial" w:hAnsi="Arial" w:cs="Arial"/>
                <w:strike/>
                <w:sz w:val="20"/>
              </w:rPr>
              <w:br/>
              <w:t>b) [……]</w:t>
            </w:r>
          </w:p>
        </w:tc>
      </w:tr>
      <w:tr w:rsidR="00DB1F5C" w:rsidRPr="00E56768" w14:paraId="6D5F819A" w14:textId="77777777" w:rsidTr="00DB1F5C">
        <w:tc>
          <w:tcPr>
            <w:tcW w:w="4644" w:type="dxa"/>
            <w:shd w:val="clear" w:color="auto" w:fill="auto"/>
          </w:tcPr>
          <w:p w14:paraId="4664F742"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t>7) Podczas realizacji zamówienia wykonawca będzie mógł stosować następujące środki zarządzania środowiskowego:</w:t>
            </w:r>
          </w:p>
        </w:tc>
        <w:tc>
          <w:tcPr>
            <w:tcW w:w="5670" w:type="dxa"/>
            <w:shd w:val="clear" w:color="auto" w:fill="auto"/>
          </w:tcPr>
          <w:p w14:paraId="2A6E87E1"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t>
            </w:r>
          </w:p>
        </w:tc>
      </w:tr>
      <w:tr w:rsidR="00DB1F5C" w:rsidRPr="00E56768" w14:paraId="060FE13D" w14:textId="77777777" w:rsidTr="00DB1F5C">
        <w:tc>
          <w:tcPr>
            <w:tcW w:w="4644" w:type="dxa"/>
            <w:shd w:val="clear" w:color="auto" w:fill="auto"/>
          </w:tcPr>
          <w:p w14:paraId="03FBDA00"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8) Wielkość średniego rocznego zatrudnienia u wykonawcy oraz liczebność kadry kierowniczej w ostatnich trzech latach są następujące</w:t>
            </w:r>
          </w:p>
        </w:tc>
        <w:tc>
          <w:tcPr>
            <w:tcW w:w="5670" w:type="dxa"/>
            <w:shd w:val="clear" w:color="auto" w:fill="auto"/>
          </w:tcPr>
          <w:p w14:paraId="6FE6D896"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Rok, średnie roczne zatrudnienie:</w:t>
            </w:r>
            <w:r w:rsidRPr="00E56768">
              <w:rPr>
                <w:rFonts w:ascii="Arial" w:hAnsi="Arial" w:cs="Arial"/>
                <w:strike/>
                <w:sz w:val="20"/>
              </w:rPr>
              <w:br/>
              <w:t>[……], [……]</w:t>
            </w:r>
            <w:r w:rsidRPr="00E56768">
              <w:rPr>
                <w:rFonts w:ascii="Arial" w:hAnsi="Arial" w:cs="Arial"/>
                <w:strike/>
                <w:sz w:val="20"/>
              </w:rPr>
              <w:br/>
              <w:t>[……], [……]</w:t>
            </w:r>
            <w:r w:rsidRPr="00E56768">
              <w:rPr>
                <w:rFonts w:ascii="Arial" w:hAnsi="Arial" w:cs="Arial"/>
                <w:strike/>
                <w:sz w:val="20"/>
              </w:rPr>
              <w:br/>
              <w:t>[……], [……]</w:t>
            </w:r>
            <w:r w:rsidRPr="00E56768">
              <w:rPr>
                <w:rFonts w:ascii="Arial" w:hAnsi="Arial" w:cs="Arial"/>
                <w:strike/>
                <w:sz w:val="20"/>
              </w:rPr>
              <w:br/>
              <w:t>Rok, liczebność kadry kierowniczej:</w:t>
            </w:r>
            <w:r w:rsidRPr="00E56768">
              <w:rPr>
                <w:rFonts w:ascii="Arial" w:hAnsi="Arial" w:cs="Arial"/>
                <w:strike/>
                <w:sz w:val="20"/>
              </w:rPr>
              <w:br/>
              <w:t>[……], [……]</w:t>
            </w:r>
            <w:r w:rsidRPr="00E56768">
              <w:rPr>
                <w:rFonts w:ascii="Arial" w:hAnsi="Arial" w:cs="Arial"/>
                <w:strike/>
                <w:sz w:val="20"/>
              </w:rPr>
              <w:br/>
              <w:t>[……], [……]</w:t>
            </w:r>
            <w:r w:rsidRPr="00E56768">
              <w:rPr>
                <w:rFonts w:ascii="Arial" w:hAnsi="Arial" w:cs="Arial"/>
                <w:strike/>
                <w:sz w:val="20"/>
              </w:rPr>
              <w:br/>
              <w:t>[……], [……]</w:t>
            </w:r>
          </w:p>
        </w:tc>
      </w:tr>
      <w:tr w:rsidR="00DB1F5C" w:rsidRPr="00E56768" w14:paraId="26E5DD9E" w14:textId="77777777" w:rsidTr="00DB1F5C">
        <w:tc>
          <w:tcPr>
            <w:tcW w:w="4644" w:type="dxa"/>
            <w:shd w:val="clear" w:color="auto" w:fill="auto"/>
          </w:tcPr>
          <w:p w14:paraId="2A40A69F"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9) Będzie dysponował następującymi narzędziami, wyposażeniem zakładu i urządzeniami technicznymi na potrzeby realizacji zamówienia:</w:t>
            </w:r>
          </w:p>
        </w:tc>
        <w:tc>
          <w:tcPr>
            <w:tcW w:w="5670" w:type="dxa"/>
            <w:shd w:val="clear" w:color="auto" w:fill="auto"/>
          </w:tcPr>
          <w:p w14:paraId="0D44E3DA"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t>
            </w:r>
          </w:p>
        </w:tc>
      </w:tr>
      <w:tr w:rsidR="00DB1F5C" w:rsidRPr="00E56768" w14:paraId="31F5FD74" w14:textId="77777777" w:rsidTr="00DB1F5C">
        <w:tc>
          <w:tcPr>
            <w:tcW w:w="4644" w:type="dxa"/>
            <w:shd w:val="clear" w:color="auto" w:fill="auto"/>
          </w:tcPr>
          <w:p w14:paraId="5B73AB7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10) Wykonawca zamierza ewentualnie zlecić podwykonawcom</w:t>
            </w:r>
            <w:r w:rsidRPr="00E56768">
              <w:rPr>
                <w:rFonts w:ascii="Arial" w:hAnsi="Arial" w:cs="Arial"/>
                <w:sz w:val="20"/>
              </w:rPr>
              <w:footnoteReference w:id="43"/>
            </w:r>
            <w:r w:rsidRPr="00E56768">
              <w:rPr>
                <w:rFonts w:ascii="Arial" w:hAnsi="Arial" w:cs="Arial"/>
                <w:sz w:val="20"/>
              </w:rPr>
              <w:t xml:space="preserve"> następującą część (procentową) zamówienia:</w:t>
            </w:r>
          </w:p>
        </w:tc>
        <w:tc>
          <w:tcPr>
            <w:tcW w:w="5670" w:type="dxa"/>
            <w:shd w:val="clear" w:color="auto" w:fill="auto"/>
          </w:tcPr>
          <w:p w14:paraId="7F85255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t>
            </w:r>
          </w:p>
        </w:tc>
      </w:tr>
      <w:tr w:rsidR="00DB1F5C" w:rsidRPr="00E56768" w14:paraId="1B610A33" w14:textId="77777777" w:rsidTr="00DB1F5C">
        <w:tc>
          <w:tcPr>
            <w:tcW w:w="4644" w:type="dxa"/>
            <w:shd w:val="clear" w:color="auto" w:fill="auto"/>
          </w:tcPr>
          <w:p w14:paraId="4509216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11) W odniesieniu do zamówień publicznych na dostawy:</w:t>
            </w:r>
            <w:r w:rsidRPr="00E56768">
              <w:rPr>
                <w:rFonts w:ascii="Arial" w:hAnsi="Arial" w:cs="Arial"/>
                <w:sz w:val="20"/>
              </w:rPr>
              <w:br/>
              <w:t>Wykonawca dostarczy wymagane próbki, opisy lub fotografie produktów, które mają być dostarczone i którym nie musi towarzyszyć świadectwo autentyczności.</w:t>
            </w:r>
            <w:r w:rsidRPr="00E56768">
              <w:rPr>
                <w:rFonts w:ascii="Arial" w:hAnsi="Arial" w:cs="Arial"/>
                <w:sz w:val="20"/>
              </w:rPr>
              <w:br/>
              <w:t>Wykonawca oświadcza ponadto, że w stosownych przypadkach przedstawi wymagane świadectwa autentyczności.</w:t>
            </w:r>
            <w:r w:rsidRPr="00E56768">
              <w:rPr>
                <w:rFonts w:ascii="Arial" w:hAnsi="Arial" w:cs="Arial"/>
                <w:sz w:val="20"/>
              </w:rPr>
              <w:br/>
              <w:t>Jeżeli odnośna dokumentacja jest dostępna w formie elektronicznej, proszę wskazać:</w:t>
            </w:r>
          </w:p>
        </w:tc>
        <w:tc>
          <w:tcPr>
            <w:tcW w:w="5670" w:type="dxa"/>
            <w:shd w:val="clear" w:color="auto" w:fill="auto"/>
          </w:tcPr>
          <w:p w14:paraId="0A52891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br/>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(adres internetowy, wydający urząd lub organ, dokładne dane referencyjne dokumentacji): [……][……][……]</w:t>
            </w:r>
          </w:p>
        </w:tc>
      </w:tr>
      <w:tr w:rsidR="00DB1F5C" w:rsidRPr="00E56768" w14:paraId="4868F9F1" w14:textId="77777777" w:rsidTr="00DB1F5C">
        <w:tc>
          <w:tcPr>
            <w:tcW w:w="4644" w:type="dxa"/>
            <w:shd w:val="clear" w:color="auto" w:fill="auto"/>
          </w:tcPr>
          <w:p w14:paraId="74D102C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12) W odniesieniu do zamówień publicznych na </w:t>
            </w:r>
            <w:r w:rsidRPr="00E56768">
              <w:rPr>
                <w:rFonts w:ascii="Arial" w:hAnsi="Arial" w:cs="Arial"/>
                <w:sz w:val="20"/>
              </w:rPr>
              <w:lastRenderedPageBreak/>
              <w:t>dostawy:</w:t>
            </w:r>
            <w:r w:rsidRPr="00E56768">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E56768">
              <w:rPr>
                <w:rFonts w:ascii="Arial" w:hAnsi="Arial" w:cs="Arial"/>
                <w:sz w:val="20"/>
              </w:rPr>
              <w:br/>
              <w:t>Jeżeli nie, proszę wyjaśnić dlaczego, i wskazać, jakie inne środki dowodowe mogą zostać przedstawione:</w:t>
            </w:r>
            <w:r w:rsidRPr="00E56768">
              <w:rPr>
                <w:rFonts w:ascii="Arial" w:hAnsi="Arial" w:cs="Arial"/>
                <w:sz w:val="20"/>
              </w:rPr>
              <w:br/>
              <w:t>Jeżeli odnośna dokumentacja jest dostępna w formie elektronicznej, proszę wskazać:</w:t>
            </w:r>
          </w:p>
        </w:tc>
        <w:tc>
          <w:tcPr>
            <w:tcW w:w="5670" w:type="dxa"/>
            <w:shd w:val="clear" w:color="auto" w:fill="auto"/>
          </w:tcPr>
          <w:p w14:paraId="11641AE8"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br/>
            </w:r>
            <w:r w:rsidRPr="00E56768">
              <w:rPr>
                <w:rFonts w:ascii="Arial" w:hAnsi="Arial" w:cs="Arial"/>
                <w:sz w:val="20"/>
              </w:rPr>
              <w:lastRenderedPageBreak/>
              <w:t>[] Tak [] Nie</w:t>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r>
            <w:r w:rsidRPr="00E56768">
              <w:rPr>
                <w:rFonts w:ascii="Arial" w:hAnsi="Arial" w:cs="Arial"/>
                <w:sz w:val="20"/>
              </w:rPr>
              <w:br/>
              <w:t>[…]</w:t>
            </w:r>
            <w:r w:rsidRPr="00E56768">
              <w:rPr>
                <w:rFonts w:ascii="Arial" w:hAnsi="Arial" w:cs="Arial"/>
                <w:sz w:val="20"/>
              </w:rPr>
              <w:br/>
            </w:r>
            <w:r w:rsidRPr="00E56768">
              <w:rPr>
                <w:rFonts w:ascii="Arial" w:hAnsi="Arial" w:cs="Arial"/>
                <w:sz w:val="20"/>
              </w:rPr>
              <w:br/>
              <w:t>(adres internetowy, wydający urząd lub organ, dokładne dane referencyjne dokumentacji): [……][……][……]</w:t>
            </w:r>
          </w:p>
        </w:tc>
      </w:tr>
    </w:tbl>
    <w:p w14:paraId="7E496D36" w14:textId="77777777" w:rsidR="00DB1F5C" w:rsidRPr="00E56768" w:rsidRDefault="00DB1F5C" w:rsidP="00DB1F5C">
      <w:pPr>
        <w:spacing w:line="360" w:lineRule="auto"/>
        <w:jc w:val="both"/>
        <w:rPr>
          <w:rFonts w:ascii="Arial" w:hAnsi="Arial" w:cs="Arial"/>
          <w:sz w:val="20"/>
        </w:rPr>
      </w:pPr>
      <w:bookmarkStart w:id="33" w:name="_DV_M4307"/>
      <w:bookmarkStart w:id="34" w:name="_DV_M4308"/>
      <w:bookmarkStart w:id="35" w:name="_DV_M4309"/>
      <w:bookmarkStart w:id="36" w:name="_DV_M4310"/>
      <w:bookmarkStart w:id="37" w:name="_DV_M4311"/>
      <w:bookmarkStart w:id="38" w:name="_DV_M4312"/>
      <w:bookmarkEnd w:id="33"/>
      <w:bookmarkEnd w:id="34"/>
      <w:bookmarkEnd w:id="35"/>
      <w:bookmarkEnd w:id="36"/>
      <w:bookmarkEnd w:id="37"/>
      <w:bookmarkEnd w:id="38"/>
      <w:r w:rsidRPr="00E56768">
        <w:rPr>
          <w:rFonts w:ascii="Arial" w:hAnsi="Arial" w:cs="Arial"/>
          <w:sz w:val="20"/>
        </w:rPr>
        <w:lastRenderedPageBreak/>
        <w:t>D: Systemy zapewniania jakości i normy zarządzania środowiskowego</w:t>
      </w:r>
    </w:p>
    <w:p w14:paraId="61EFA89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1A91B34A" w14:textId="77777777" w:rsidTr="00DB1F5C">
        <w:tc>
          <w:tcPr>
            <w:tcW w:w="4644" w:type="dxa"/>
            <w:shd w:val="clear" w:color="auto" w:fill="auto"/>
          </w:tcPr>
          <w:p w14:paraId="42230843"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Systemy zapewniania jakości i normy zarządzania środowiskowego</w:t>
            </w:r>
          </w:p>
        </w:tc>
        <w:tc>
          <w:tcPr>
            <w:tcW w:w="5670" w:type="dxa"/>
            <w:shd w:val="clear" w:color="auto" w:fill="auto"/>
          </w:tcPr>
          <w:p w14:paraId="5500CBA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Odpowiedź:</w:t>
            </w:r>
          </w:p>
        </w:tc>
      </w:tr>
      <w:tr w:rsidR="00DB1F5C" w:rsidRPr="00E56768" w14:paraId="167B9EAC" w14:textId="77777777" w:rsidTr="00DB1F5C">
        <w:tc>
          <w:tcPr>
            <w:tcW w:w="4644" w:type="dxa"/>
            <w:shd w:val="clear" w:color="auto" w:fill="auto"/>
          </w:tcPr>
          <w:p w14:paraId="6297EDC1" w14:textId="77777777" w:rsidR="00DB1F5C" w:rsidRPr="00E56768" w:rsidRDefault="00DB1F5C" w:rsidP="00DB1F5C">
            <w:pPr>
              <w:spacing w:line="360" w:lineRule="auto"/>
              <w:jc w:val="both"/>
              <w:rPr>
                <w:rFonts w:ascii="Arial" w:hAnsi="Arial" w:cs="Arial"/>
                <w:sz w:val="20"/>
              </w:rPr>
            </w:pPr>
            <w:r w:rsidRPr="00E56768">
              <w:rPr>
                <w:rFonts w:ascii="Arial" w:hAnsi="Arial" w:cs="Arial"/>
                <w:strike/>
                <w:sz w:val="20"/>
              </w:rPr>
              <w:t>Czy wykonawca będzie w stanie przedstawić zaświadczenia sporządzone przez niezależne jednostki, poświadczające spełnienie przez wykonawcę wymaganych norm zapewniania jakości, w tym w zakresie dostępności dla osób niepełnosprawnych?</w:t>
            </w:r>
            <w:r w:rsidRPr="00E56768">
              <w:rPr>
                <w:rFonts w:ascii="Arial" w:hAnsi="Arial" w:cs="Arial"/>
                <w:strike/>
                <w:sz w:val="20"/>
              </w:rPr>
              <w:br/>
              <w:t>Jeżeli nie, proszę wyjaśnić dlaczego, i określić, jakie inne środki dowodowe dotyczące systemu zapewniania jakości mogą zostać przedstawione:</w:t>
            </w:r>
            <w:r w:rsidRPr="00E56768">
              <w:rPr>
                <w:rFonts w:ascii="Arial" w:hAnsi="Arial" w:cs="Arial"/>
                <w:strike/>
                <w:sz w:val="20"/>
              </w:rPr>
              <w:br/>
              <w:t>Jeżeli odnośna dokumentacja jest dostępna w</w:t>
            </w:r>
            <w:r w:rsidRPr="00E56768">
              <w:rPr>
                <w:rFonts w:ascii="Arial" w:hAnsi="Arial" w:cs="Arial"/>
                <w:sz w:val="20"/>
              </w:rPr>
              <w:t xml:space="preserve"> </w:t>
            </w:r>
            <w:r w:rsidRPr="00E56768">
              <w:rPr>
                <w:rFonts w:ascii="Arial" w:hAnsi="Arial" w:cs="Arial"/>
                <w:strike/>
                <w:sz w:val="20"/>
              </w:rPr>
              <w:t>formie elektronicznej, proszę wskazać:</w:t>
            </w:r>
          </w:p>
        </w:tc>
        <w:tc>
          <w:tcPr>
            <w:tcW w:w="5670" w:type="dxa"/>
            <w:shd w:val="clear" w:color="auto" w:fill="auto"/>
          </w:tcPr>
          <w:p w14:paraId="7988F713"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 Tak [] Nie</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 [……]</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(adres internetowy, wydający urząd lub organ, dokładne dane referencyjne dokumentacji): [……][……][……]</w:t>
            </w:r>
          </w:p>
        </w:tc>
      </w:tr>
      <w:tr w:rsidR="00DB1F5C" w:rsidRPr="00E56768" w14:paraId="799564B7" w14:textId="77777777" w:rsidTr="00DB1F5C">
        <w:tc>
          <w:tcPr>
            <w:tcW w:w="4644" w:type="dxa"/>
            <w:shd w:val="clear" w:color="auto" w:fill="auto"/>
          </w:tcPr>
          <w:p w14:paraId="1F82EF3F"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Czy wykonawca będzie w stanie przedstawić zaświadczenia sporządzone przez niezależne jednostki, poświadczające spełnienie przez wykonawcę wymogów określonych systemów lub norm zarządzania środowiskowego?</w:t>
            </w:r>
            <w:r w:rsidRPr="00E56768">
              <w:rPr>
                <w:rFonts w:ascii="Arial" w:hAnsi="Arial" w:cs="Arial"/>
                <w:strike/>
                <w:sz w:val="20"/>
              </w:rPr>
              <w:br/>
              <w:t xml:space="preserve">Jeżeli nie, proszę wyjaśnić dlaczego, i określić, jakie inne środki dowodowe dotyczące systemów </w:t>
            </w:r>
            <w:r w:rsidRPr="00E56768">
              <w:rPr>
                <w:rFonts w:ascii="Arial" w:hAnsi="Arial" w:cs="Arial"/>
                <w:strike/>
                <w:sz w:val="20"/>
              </w:rPr>
              <w:lastRenderedPageBreak/>
              <w:t>lub norm zarządzania środowiskowego mogą zostać przedstawione:</w:t>
            </w:r>
            <w:r w:rsidRPr="00E56768">
              <w:rPr>
                <w:rFonts w:ascii="Arial" w:hAnsi="Arial" w:cs="Arial"/>
                <w:strike/>
                <w:sz w:val="20"/>
              </w:rPr>
              <w:br/>
              <w:t>Jeżeli odnośna dokumentacja jest dostępna w formie elektronicznej, proszę wskazać:</w:t>
            </w:r>
          </w:p>
        </w:tc>
        <w:tc>
          <w:tcPr>
            <w:tcW w:w="5670" w:type="dxa"/>
            <w:shd w:val="clear" w:color="auto" w:fill="auto"/>
          </w:tcPr>
          <w:p w14:paraId="7D2117A7"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lastRenderedPageBreak/>
              <w:t>[] Tak [] Nie</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 [……]</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lastRenderedPageBreak/>
              <w:br/>
              <w:t>(adres internetowy, wydający urząd lub organ, dokładne dane referencyjne dokumentacji): [……][……][……]</w:t>
            </w:r>
          </w:p>
        </w:tc>
      </w:tr>
    </w:tbl>
    <w:p w14:paraId="7345B4D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 xml:space="preserve">                        Część V: Ograniczanie liczby kwalifikujących się kandydatów</w:t>
      </w:r>
    </w:p>
    <w:p w14:paraId="54379FC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56768">
        <w:rPr>
          <w:rFonts w:ascii="Arial" w:hAnsi="Arial" w:cs="Arial"/>
          <w:sz w:val="20"/>
        </w:rPr>
        <w:br/>
        <w:t>Dotyczy jedynie procedury ograniczonej, procedury konkurencyjnej z negocjacjami, dialogu konkurencyjnego i partnerstwa innowacyjnego:</w:t>
      </w:r>
    </w:p>
    <w:p w14:paraId="74F88E7E" w14:textId="77777777" w:rsidR="00DB1F5C" w:rsidRPr="00E56768" w:rsidRDefault="00DB1F5C" w:rsidP="00DB1F5C">
      <w:pPr>
        <w:spacing w:line="360" w:lineRule="auto"/>
        <w:jc w:val="both"/>
        <w:rPr>
          <w:rFonts w:ascii="Arial" w:hAnsi="Arial" w:cs="Arial"/>
          <w:strike/>
          <w:sz w:val="20"/>
        </w:rPr>
      </w:pPr>
    </w:p>
    <w:p w14:paraId="7E7F80BD"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E56768" w14:paraId="01576B28" w14:textId="77777777" w:rsidTr="00DB1F5C">
        <w:tc>
          <w:tcPr>
            <w:tcW w:w="4644" w:type="dxa"/>
            <w:shd w:val="clear" w:color="auto" w:fill="auto"/>
          </w:tcPr>
          <w:p w14:paraId="7C7AD45C"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Ograniczanie liczby kandydatów</w:t>
            </w:r>
          </w:p>
        </w:tc>
        <w:tc>
          <w:tcPr>
            <w:tcW w:w="5670" w:type="dxa"/>
            <w:shd w:val="clear" w:color="auto" w:fill="auto"/>
          </w:tcPr>
          <w:p w14:paraId="0F31B773"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Odpowiedź:</w:t>
            </w:r>
          </w:p>
        </w:tc>
      </w:tr>
      <w:tr w:rsidR="00DB1F5C" w:rsidRPr="00E56768" w14:paraId="6F0BE4CD" w14:textId="77777777" w:rsidTr="00DB1F5C">
        <w:tc>
          <w:tcPr>
            <w:tcW w:w="4644" w:type="dxa"/>
            <w:shd w:val="clear" w:color="auto" w:fill="auto"/>
          </w:tcPr>
          <w:p w14:paraId="11B68FBD"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 następujący sposób spełnia obiektywne i niedyskryminacyjne kryteria lub zasady, które mają być stosowane w celu ograniczenia liczby kandydatów:</w:t>
            </w:r>
            <w:r w:rsidRPr="00E56768">
              <w:rPr>
                <w:rFonts w:ascii="Arial" w:hAnsi="Arial" w:cs="Arial"/>
                <w:strike/>
                <w:sz w:val="20"/>
              </w:rPr>
              <w:br/>
              <w:t>W przypadku gdy wymagane są określone zaświadczenia lub inne rodzaje dowodów w formie dokumentów, proszę wskazać dla każdego z nich, czy wykonawca posiada wymagane dokumenty:</w:t>
            </w:r>
            <w:r w:rsidRPr="00E56768">
              <w:rPr>
                <w:rFonts w:ascii="Arial" w:hAnsi="Arial" w:cs="Arial"/>
                <w:strike/>
                <w:sz w:val="20"/>
              </w:rPr>
              <w:br/>
              <w:t>Jeżeli niektóre z tych zaświadczeń lub rodzajów dowodów w formie dokumentów są dostępne w postaci elektronicznej</w:t>
            </w:r>
            <w:r w:rsidRPr="00E56768">
              <w:rPr>
                <w:rFonts w:ascii="Arial" w:hAnsi="Arial" w:cs="Arial"/>
                <w:strike/>
                <w:sz w:val="20"/>
              </w:rPr>
              <w:footnoteReference w:id="44"/>
            </w:r>
            <w:r w:rsidRPr="00E56768">
              <w:rPr>
                <w:rFonts w:ascii="Arial" w:hAnsi="Arial" w:cs="Arial"/>
                <w:strike/>
                <w:sz w:val="20"/>
              </w:rPr>
              <w:t>, proszę wskazać dla każdego z nich:</w:t>
            </w:r>
          </w:p>
        </w:tc>
        <w:tc>
          <w:tcPr>
            <w:tcW w:w="5670" w:type="dxa"/>
            <w:shd w:val="clear" w:color="auto" w:fill="auto"/>
          </w:tcPr>
          <w:p w14:paraId="23B4ED9A" w14:textId="77777777" w:rsidR="00DB1F5C" w:rsidRPr="00E56768" w:rsidRDefault="00DB1F5C" w:rsidP="00DB1F5C">
            <w:pPr>
              <w:spacing w:line="360" w:lineRule="auto"/>
              <w:jc w:val="both"/>
              <w:rPr>
                <w:rFonts w:ascii="Arial" w:hAnsi="Arial" w:cs="Arial"/>
                <w:strike/>
                <w:sz w:val="20"/>
              </w:rPr>
            </w:pPr>
            <w:r w:rsidRPr="00E56768">
              <w:rPr>
                <w:rFonts w:ascii="Arial" w:hAnsi="Arial" w:cs="Arial"/>
                <w:strike/>
                <w:sz w:val="20"/>
              </w:rPr>
              <w:t>[….]</w:t>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 Tak [] Nie</w:t>
            </w:r>
            <w:r w:rsidRPr="00E56768">
              <w:rPr>
                <w:rFonts w:ascii="Arial" w:hAnsi="Arial" w:cs="Arial"/>
                <w:strike/>
                <w:sz w:val="20"/>
              </w:rPr>
              <w:footnoteReference w:id="45"/>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r>
            <w:r w:rsidRPr="00E56768">
              <w:rPr>
                <w:rFonts w:ascii="Arial" w:hAnsi="Arial" w:cs="Arial"/>
                <w:strike/>
                <w:sz w:val="20"/>
              </w:rPr>
              <w:br/>
              <w:t>(adres internetowy, wydający urząd lub organ, dokładne dane referencyjne dokumentacji): [……][……][……]</w:t>
            </w:r>
            <w:r w:rsidRPr="00E56768">
              <w:rPr>
                <w:rFonts w:ascii="Arial" w:hAnsi="Arial" w:cs="Arial"/>
                <w:strike/>
                <w:sz w:val="20"/>
              </w:rPr>
              <w:footnoteReference w:id="46"/>
            </w:r>
          </w:p>
        </w:tc>
      </w:tr>
    </w:tbl>
    <w:p w14:paraId="36558957"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Część VI: Oświadczenia końcowe</w:t>
      </w:r>
    </w:p>
    <w:p w14:paraId="0A82B064"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14:paraId="52B5A160"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lastRenderedPageBreak/>
        <w:t>Niżej podpisany(-a)(-i) oficjalnie oświadcza(-ją), że jest (są) w stanie, na żądanie i bez zwłoki, przedstawić zaświadczenia i inne rodzaje dowodów w formie dokumentów, z wyjątkiem przypadków, w których:</w:t>
      </w:r>
    </w:p>
    <w:p w14:paraId="1CFCD0CB"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sidRPr="00E56768">
        <w:rPr>
          <w:rFonts w:ascii="Arial" w:hAnsi="Arial" w:cs="Arial"/>
          <w:sz w:val="20"/>
        </w:rPr>
        <w:footnoteReference w:id="47"/>
      </w:r>
      <w:r w:rsidRPr="00E56768">
        <w:rPr>
          <w:rFonts w:ascii="Arial" w:hAnsi="Arial" w:cs="Arial"/>
          <w:sz w:val="20"/>
        </w:rPr>
        <w:t xml:space="preserve">, lub </w:t>
      </w:r>
    </w:p>
    <w:p w14:paraId="29E2CB52"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b) najpóźniej od dnia 18 kwietnia 2018 r.</w:t>
      </w:r>
      <w:r w:rsidRPr="00E56768">
        <w:rPr>
          <w:rFonts w:ascii="Arial" w:hAnsi="Arial" w:cs="Arial"/>
          <w:sz w:val="20"/>
        </w:rPr>
        <w:footnoteReference w:id="48"/>
      </w:r>
      <w:r w:rsidRPr="00E56768">
        <w:rPr>
          <w:rFonts w:ascii="Arial" w:hAnsi="Arial" w:cs="Arial"/>
          <w:sz w:val="20"/>
        </w:rPr>
        <w:t>, instytucja zamawiająca lub podmiot zamawiający już posiada odpowiednią dokumentację.</w:t>
      </w:r>
    </w:p>
    <w:p w14:paraId="7C9EDEE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75D952A0"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 xml:space="preserve"> </w:t>
      </w:r>
    </w:p>
    <w:p w14:paraId="2D43ABC1" w14:textId="77777777" w:rsidR="00DB1F5C" w:rsidRPr="00E56768" w:rsidRDefault="00DB1F5C" w:rsidP="00DB1F5C">
      <w:pPr>
        <w:spacing w:line="360" w:lineRule="auto"/>
        <w:jc w:val="both"/>
        <w:rPr>
          <w:rFonts w:ascii="Arial" w:hAnsi="Arial" w:cs="Arial"/>
          <w:sz w:val="20"/>
        </w:rPr>
      </w:pPr>
      <w:r w:rsidRPr="00E56768">
        <w:rPr>
          <w:rFonts w:ascii="Arial" w:hAnsi="Arial" w:cs="Arial"/>
          <w:sz w:val="20"/>
        </w:rPr>
        <w:t>Data, miejscowość oraz – jeżeli jest to wymagane lub konieczne – podpis(-y): [……]</w:t>
      </w:r>
    </w:p>
    <w:p w14:paraId="1820C6AF" w14:textId="77777777" w:rsidR="00DB1F5C" w:rsidRPr="00E56768" w:rsidRDefault="00DB1F5C" w:rsidP="00DB1F5C">
      <w:pPr>
        <w:spacing w:line="360" w:lineRule="auto"/>
        <w:jc w:val="both"/>
        <w:rPr>
          <w:rFonts w:ascii="Arial" w:hAnsi="Arial" w:cs="Arial"/>
          <w:sz w:val="20"/>
        </w:rPr>
      </w:pPr>
    </w:p>
    <w:p w14:paraId="3C72EA90" w14:textId="77777777" w:rsidR="00DB1F5C" w:rsidRPr="00E56768" w:rsidRDefault="00DB1F5C" w:rsidP="00DB1F5C">
      <w:pPr>
        <w:spacing w:line="360" w:lineRule="auto"/>
        <w:jc w:val="both"/>
        <w:rPr>
          <w:rFonts w:ascii="Arial" w:hAnsi="Arial" w:cs="Arial"/>
          <w:sz w:val="20"/>
        </w:rPr>
      </w:pPr>
    </w:p>
    <w:p w14:paraId="1F9D58A0" w14:textId="77777777" w:rsidR="00DB1F5C" w:rsidRPr="009F51A0" w:rsidRDefault="00DB1F5C" w:rsidP="00DB1F5C">
      <w:pPr>
        <w:spacing w:line="360" w:lineRule="auto"/>
        <w:jc w:val="both"/>
        <w:rPr>
          <w:rFonts w:ascii="Arial" w:hAnsi="Arial" w:cs="Arial"/>
        </w:rPr>
      </w:pPr>
    </w:p>
    <w:p w14:paraId="725DC272" w14:textId="77777777" w:rsidR="00DB1F5C" w:rsidRPr="009F51A0" w:rsidRDefault="00DB1F5C" w:rsidP="00DB1F5C">
      <w:pPr>
        <w:spacing w:line="360" w:lineRule="auto"/>
        <w:jc w:val="both"/>
        <w:rPr>
          <w:rFonts w:ascii="Arial" w:hAnsi="Arial" w:cs="Arial"/>
        </w:rPr>
      </w:pPr>
    </w:p>
    <w:p w14:paraId="24E61735" w14:textId="77777777" w:rsidR="00E56768" w:rsidRDefault="00E56768" w:rsidP="00DB1F5C">
      <w:pPr>
        <w:spacing w:line="360" w:lineRule="auto"/>
        <w:jc w:val="both"/>
        <w:rPr>
          <w:rFonts w:ascii="Arial" w:hAnsi="Arial" w:cs="Arial"/>
        </w:rPr>
      </w:pPr>
    </w:p>
    <w:p w14:paraId="2A150234" w14:textId="77777777" w:rsidR="00E56768" w:rsidRDefault="00E56768" w:rsidP="00DB1F5C">
      <w:pPr>
        <w:spacing w:line="360" w:lineRule="auto"/>
        <w:jc w:val="both"/>
        <w:rPr>
          <w:rFonts w:ascii="Arial" w:hAnsi="Arial" w:cs="Arial"/>
        </w:rPr>
      </w:pPr>
    </w:p>
    <w:p w14:paraId="03025657" w14:textId="77777777" w:rsidR="00E56768" w:rsidRDefault="00E56768" w:rsidP="00DB1F5C">
      <w:pPr>
        <w:spacing w:line="360" w:lineRule="auto"/>
        <w:jc w:val="both"/>
        <w:rPr>
          <w:rFonts w:ascii="Arial" w:hAnsi="Arial" w:cs="Arial"/>
        </w:rPr>
      </w:pPr>
    </w:p>
    <w:p w14:paraId="0BB70C18" w14:textId="77777777" w:rsidR="00E56768" w:rsidRDefault="00E56768" w:rsidP="00DB1F5C">
      <w:pPr>
        <w:spacing w:line="360" w:lineRule="auto"/>
        <w:jc w:val="both"/>
        <w:rPr>
          <w:rFonts w:ascii="Arial" w:hAnsi="Arial" w:cs="Arial"/>
        </w:rPr>
      </w:pPr>
    </w:p>
    <w:p w14:paraId="0857A8F3" w14:textId="77777777" w:rsidR="00E56768" w:rsidRDefault="00E56768" w:rsidP="00DB1F5C">
      <w:pPr>
        <w:spacing w:line="360" w:lineRule="auto"/>
        <w:jc w:val="both"/>
        <w:rPr>
          <w:rFonts w:ascii="Arial" w:hAnsi="Arial" w:cs="Arial"/>
        </w:rPr>
      </w:pPr>
    </w:p>
    <w:p w14:paraId="2C6984C5"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5 do SIWZ</w:t>
      </w:r>
    </w:p>
    <w:p w14:paraId="7FDD2C8A" w14:textId="77777777" w:rsidR="00545E7A" w:rsidRDefault="00DB1F5C" w:rsidP="00DB1F5C">
      <w:pPr>
        <w:spacing w:line="360" w:lineRule="auto"/>
        <w:jc w:val="both"/>
        <w:rPr>
          <w:rFonts w:ascii="Arial" w:eastAsia="SimSun" w:hAnsi="Arial" w:cs="Arial"/>
        </w:rPr>
      </w:pPr>
      <w:r w:rsidRPr="009F51A0">
        <w:rPr>
          <w:rFonts w:ascii="Arial" w:eastAsia="SimSun" w:hAnsi="Arial" w:cs="Arial"/>
        </w:rPr>
        <w:t xml:space="preserve">..............................................................................................................................................  </w:t>
      </w:r>
    </w:p>
    <w:p w14:paraId="6717458B" w14:textId="63029594" w:rsidR="00DB1F5C" w:rsidRPr="00545E7A" w:rsidRDefault="00DB1F5C" w:rsidP="00DB1F5C">
      <w:pPr>
        <w:spacing w:line="360" w:lineRule="auto"/>
        <w:jc w:val="both"/>
        <w:rPr>
          <w:rFonts w:ascii="Arial" w:eastAsia="SimSun" w:hAnsi="Arial" w:cs="Arial"/>
          <w:sz w:val="20"/>
        </w:rPr>
      </w:pPr>
      <w:r w:rsidRPr="00545E7A">
        <w:rPr>
          <w:rFonts w:ascii="Arial" w:eastAsia="SimSun" w:hAnsi="Arial" w:cs="Arial"/>
          <w:sz w:val="20"/>
        </w:rPr>
        <w:t xml:space="preserve">(nazwa /firma  i dokładny adres Wykonawcy) </w:t>
      </w:r>
    </w:p>
    <w:p w14:paraId="02D3C662" w14:textId="77777777" w:rsidR="00DB1F5C" w:rsidRPr="00B770DD" w:rsidRDefault="00DB1F5C" w:rsidP="00DB1F5C">
      <w:pPr>
        <w:spacing w:line="360" w:lineRule="auto"/>
        <w:jc w:val="both"/>
        <w:rPr>
          <w:rFonts w:ascii="Arial" w:hAnsi="Arial" w:cs="Arial"/>
        </w:rPr>
      </w:pPr>
      <w:r w:rsidRPr="009F51A0">
        <w:rPr>
          <w:rFonts w:ascii="Arial" w:hAnsi="Arial" w:cs="Arial"/>
        </w:rPr>
        <w:lastRenderedPageBreak/>
        <w:t xml:space="preserve">                                            </w:t>
      </w:r>
      <w:r>
        <w:rPr>
          <w:rFonts w:ascii="Arial" w:hAnsi="Arial" w:cs="Arial"/>
        </w:rPr>
        <w:t xml:space="preserve">             </w:t>
      </w:r>
      <w:r w:rsidRPr="00B770DD">
        <w:rPr>
          <w:rFonts w:ascii="Arial" w:hAnsi="Arial" w:cs="Arial"/>
        </w:rPr>
        <w:t>Wykaz dostaw</w:t>
      </w:r>
    </w:p>
    <w:p w14:paraId="116E4BC3" w14:textId="6A34276A" w:rsidR="00DB1F5C" w:rsidRPr="009F51A0" w:rsidRDefault="00DB1F5C" w:rsidP="00DB1F5C">
      <w:pPr>
        <w:spacing w:line="360" w:lineRule="auto"/>
        <w:jc w:val="both"/>
        <w:rPr>
          <w:rFonts w:ascii="Arial" w:hAnsi="Arial" w:cs="Arial"/>
        </w:rPr>
      </w:pPr>
      <w:r w:rsidRPr="00B770DD">
        <w:rPr>
          <w:rFonts w:ascii="Arial" w:hAnsi="Arial" w:cs="Arial"/>
        </w:rPr>
        <w:t xml:space="preserve">Postępowanie pn. „Dostawa  aparatury </w:t>
      </w:r>
      <w:r w:rsidR="003E49E0">
        <w:rPr>
          <w:rFonts w:ascii="Arial" w:hAnsi="Arial" w:cs="Arial"/>
        </w:rPr>
        <w:t>naukowej</w:t>
      </w:r>
      <w:r w:rsidRPr="00B770DD">
        <w:rPr>
          <w:rFonts w:ascii="Arial" w:hAnsi="Arial" w:cs="Arial"/>
        </w:rPr>
        <w:t>.” Oznaczenie postępowania : ADP.2301</w:t>
      </w:r>
      <w:r w:rsidR="00E56768">
        <w:rPr>
          <w:rFonts w:ascii="Arial" w:hAnsi="Arial" w:cs="Arial"/>
        </w:rPr>
        <w:t>.46.</w:t>
      </w:r>
      <w:r w:rsidRPr="00B770DD">
        <w:rPr>
          <w:rFonts w:ascii="Arial" w:hAnsi="Arial" w:cs="Arial"/>
        </w:rPr>
        <w:t>2020</w:t>
      </w:r>
    </w:p>
    <w:p w14:paraId="4F5D271F" w14:textId="77777777" w:rsidR="00DB1F5C" w:rsidRPr="009F51A0" w:rsidRDefault="00DB1F5C" w:rsidP="00DB1F5C">
      <w:pPr>
        <w:spacing w:line="360" w:lineRule="auto"/>
        <w:jc w:val="both"/>
        <w:rPr>
          <w:rFonts w:ascii="Arial" w:hAnsi="Arial" w:cs="Arial"/>
        </w:rPr>
      </w:pPr>
      <w:r w:rsidRPr="009F51A0">
        <w:rPr>
          <w:rFonts w:ascii="Arial" w:hAnsi="Arial" w:cs="Arial"/>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DB1F5C" w:rsidRPr="009F51A0" w14:paraId="6CE755C6" w14:textId="77777777" w:rsidTr="00DB1F5C">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B2B258" w14:textId="77777777" w:rsidR="00DB1F5C" w:rsidRPr="009F51A0" w:rsidRDefault="00DB1F5C" w:rsidP="00DB1F5C">
            <w:pPr>
              <w:spacing w:line="360" w:lineRule="auto"/>
              <w:jc w:val="both"/>
              <w:rPr>
                <w:rFonts w:ascii="Arial" w:hAnsi="Arial" w:cs="Arial"/>
              </w:rPr>
            </w:pPr>
            <w:r w:rsidRPr="009F51A0">
              <w:rPr>
                <w:rFonts w:ascii="Arial" w:hAnsi="Arial" w:cs="Aria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970AAE4" w14:textId="77777777" w:rsidR="00DB1F5C" w:rsidRPr="009F51A0" w:rsidRDefault="00DB1F5C" w:rsidP="00DB1F5C">
            <w:pPr>
              <w:spacing w:line="360" w:lineRule="auto"/>
              <w:jc w:val="both"/>
              <w:rPr>
                <w:rFonts w:ascii="Arial" w:hAnsi="Arial" w:cs="Arial"/>
              </w:rPr>
            </w:pPr>
            <w:r w:rsidRPr="009F51A0">
              <w:rPr>
                <w:rFonts w:ascii="Arial" w:hAnsi="Arial" w:cs="Arial"/>
              </w:rPr>
              <w:t>Przedmiot dostawy</w:t>
            </w:r>
          </w:p>
          <w:p w14:paraId="3258CD43"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13C7546A" w14:textId="77777777" w:rsidR="00DB1F5C" w:rsidRPr="009F51A0" w:rsidRDefault="00DB1F5C" w:rsidP="00DB1F5C">
            <w:pPr>
              <w:spacing w:line="360" w:lineRule="auto"/>
              <w:jc w:val="both"/>
              <w:rPr>
                <w:rFonts w:ascii="Arial" w:hAnsi="Arial" w:cs="Arial"/>
              </w:rPr>
            </w:pPr>
            <w:r w:rsidRPr="009F51A0">
              <w:rPr>
                <w:rFonts w:ascii="Arial" w:hAnsi="Arial" w:cs="Aria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FE2E83" w14:textId="77777777" w:rsidR="00DB1F5C" w:rsidRPr="009F51A0" w:rsidRDefault="00DB1F5C" w:rsidP="00DB1F5C">
            <w:pPr>
              <w:spacing w:line="360" w:lineRule="auto"/>
              <w:jc w:val="both"/>
              <w:rPr>
                <w:rFonts w:ascii="Arial" w:hAnsi="Arial" w:cs="Arial"/>
              </w:rPr>
            </w:pPr>
            <w:r w:rsidRPr="009F51A0">
              <w:rPr>
                <w:rFonts w:ascii="Arial" w:hAnsi="Arial" w:cs="Aria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4B46C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Wartość </w:t>
            </w:r>
          </w:p>
        </w:tc>
      </w:tr>
      <w:tr w:rsidR="00DB1F5C" w:rsidRPr="009F51A0" w14:paraId="739F12B4" w14:textId="77777777" w:rsidTr="00DB1F5C">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D2751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E26CB1"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6706F68"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26EE6F6" w14:textId="77777777" w:rsidR="00DB1F5C" w:rsidRPr="009F51A0" w:rsidRDefault="00DB1F5C" w:rsidP="00DB1F5C">
            <w:pPr>
              <w:spacing w:line="360" w:lineRule="auto"/>
              <w:jc w:val="both"/>
              <w:rPr>
                <w:rFonts w:ascii="Arial" w:hAnsi="Arial" w:cs="Arial"/>
              </w:rPr>
            </w:pPr>
          </w:p>
        </w:tc>
      </w:tr>
      <w:tr w:rsidR="00DB1F5C" w:rsidRPr="009F51A0" w14:paraId="383C4A95"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89D6B18"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225143"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1942D23"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C948198" w14:textId="77777777" w:rsidR="00DB1F5C" w:rsidRPr="009F51A0" w:rsidRDefault="00DB1F5C" w:rsidP="00DB1F5C">
            <w:pPr>
              <w:spacing w:line="360" w:lineRule="auto"/>
              <w:jc w:val="both"/>
              <w:rPr>
                <w:rFonts w:ascii="Arial" w:hAnsi="Arial" w:cs="Arial"/>
              </w:rPr>
            </w:pPr>
          </w:p>
        </w:tc>
      </w:tr>
      <w:tr w:rsidR="00DB1F5C" w:rsidRPr="009F51A0" w14:paraId="6940F418"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C060FF7" w14:textId="77777777" w:rsidR="00DB1F5C" w:rsidRPr="009F51A0" w:rsidRDefault="00DB1F5C" w:rsidP="00DB1F5C">
            <w:pPr>
              <w:spacing w:line="360" w:lineRule="auto"/>
              <w:jc w:val="both"/>
              <w:rPr>
                <w:rFonts w:ascii="Arial" w:hAnsi="Arial" w:cs="Arial"/>
              </w:rPr>
            </w:pPr>
            <w:r w:rsidRPr="009F51A0">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9F6EC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72692EBD"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8330B2F" w14:textId="77777777" w:rsidR="00DB1F5C" w:rsidRPr="009F51A0" w:rsidRDefault="00DB1F5C" w:rsidP="00DB1F5C">
            <w:pPr>
              <w:spacing w:line="360" w:lineRule="auto"/>
              <w:jc w:val="both"/>
              <w:rPr>
                <w:rFonts w:ascii="Arial" w:hAnsi="Arial" w:cs="Arial"/>
              </w:rPr>
            </w:pPr>
          </w:p>
        </w:tc>
      </w:tr>
    </w:tbl>
    <w:p w14:paraId="7BE13DBE" w14:textId="77777777" w:rsidR="00DB1F5C" w:rsidRPr="009F51A0" w:rsidRDefault="00DB1F5C" w:rsidP="00DB1F5C">
      <w:pPr>
        <w:spacing w:line="360" w:lineRule="auto"/>
        <w:jc w:val="both"/>
        <w:rPr>
          <w:rFonts w:ascii="Arial" w:hAnsi="Arial" w:cs="Arial"/>
        </w:rPr>
      </w:pPr>
    </w:p>
    <w:p w14:paraId="0B0A99FD" w14:textId="77777777" w:rsidR="00DB1F5C" w:rsidRPr="009F51A0" w:rsidRDefault="00DB1F5C" w:rsidP="00DB1F5C">
      <w:pPr>
        <w:spacing w:line="360" w:lineRule="auto"/>
        <w:jc w:val="both"/>
        <w:rPr>
          <w:rFonts w:ascii="Arial" w:hAnsi="Arial" w:cs="Arial"/>
          <w:u w:val="single"/>
        </w:rPr>
      </w:pPr>
      <w:r w:rsidRPr="009F51A0">
        <w:rPr>
          <w:rFonts w:ascii="Arial" w:hAnsi="Arial" w:cs="Arial"/>
          <w:u w:val="single"/>
        </w:rPr>
        <w:t>Dokumenty potwierdzające, że dostawa została wykonana lub jest wykonywana należycie w załączeniu</w:t>
      </w:r>
    </w:p>
    <w:p w14:paraId="30C22B0B"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23FA1E50"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w:t>
      </w:r>
    </w:p>
    <w:p w14:paraId="4D69AA5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do składania            </w:t>
      </w:r>
    </w:p>
    <w:p w14:paraId="69B7DBA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oświadczeń woli w imieniu Wykonawcy </w:t>
      </w:r>
    </w:p>
    <w:p w14:paraId="4D72D45C" w14:textId="77777777" w:rsidR="00DB1F5C" w:rsidRPr="009F51A0" w:rsidRDefault="00DB1F5C" w:rsidP="00DB1F5C">
      <w:pPr>
        <w:spacing w:line="360" w:lineRule="auto"/>
        <w:jc w:val="both"/>
        <w:rPr>
          <w:rFonts w:ascii="Arial" w:hAnsi="Arial" w:cs="Arial"/>
        </w:rPr>
      </w:pPr>
    </w:p>
    <w:p w14:paraId="4949B1D3" w14:textId="77777777" w:rsidR="00DB1F5C" w:rsidRPr="009F51A0" w:rsidRDefault="00DB1F5C" w:rsidP="00DB1F5C">
      <w:pPr>
        <w:spacing w:line="360" w:lineRule="auto"/>
        <w:jc w:val="both"/>
        <w:rPr>
          <w:rFonts w:ascii="Arial" w:hAnsi="Arial" w:cs="Arial"/>
        </w:rPr>
      </w:pPr>
    </w:p>
    <w:p w14:paraId="1B2B9DB5" w14:textId="77777777" w:rsidR="003E49E0" w:rsidRDefault="003E49E0" w:rsidP="00DB1F5C">
      <w:pPr>
        <w:spacing w:line="360" w:lineRule="auto"/>
        <w:jc w:val="both"/>
        <w:rPr>
          <w:rFonts w:ascii="Arial" w:hAnsi="Arial" w:cs="Arial"/>
        </w:rPr>
      </w:pPr>
    </w:p>
    <w:p w14:paraId="208B0480"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6 do SIWZ</w:t>
      </w:r>
    </w:p>
    <w:p w14:paraId="1038706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603DDBD7"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OŚWIADCZENIE</w:t>
      </w:r>
      <w:r>
        <w:rPr>
          <w:rFonts w:ascii="Arial" w:hAnsi="Arial" w:cs="Arial"/>
        </w:rPr>
        <w:t xml:space="preserve"> </w:t>
      </w:r>
      <w:r w:rsidRPr="009F51A0">
        <w:rPr>
          <w:rFonts w:ascii="Arial" w:hAnsi="Arial" w:cs="Arial"/>
        </w:rPr>
        <w:t>(DOT. GRUPY KAPITAŁOWEJ)</w:t>
      </w:r>
    </w:p>
    <w:p w14:paraId="4027A391" w14:textId="5192C7DC" w:rsidR="00DB1F5C" w:rsidRPr="009F51A0" w:rsidRDefault="00DB1F5C" w:rsidP="00DB1F5C">
      <w:pPr>
        <w:spacing w:line="360" w:lineRule="auto"/>
        <w:jc w:val="both"/>
        <w:rPr>
          <w:rFonts w:ascii="Arial" w:hAnsi="Arial" w:cs="Arial"/>
        </w:rPr>
      </w:pPr>
      <w:r w:rsidRPr="009F51A0">
        <w:rPr>
          <w:rFonts w:ascii="Arial" w:hAnsi="Arial" w:cs="Arial"/>
        </w:rPr>
        <w:t xml:space="preserve">Postępowanie pn. „Dostawa </w:t>
      </w:r>
      <w:r>
        <w:rPr>
          <w:rFonts w:ascii="Arial" w:hAnsi="Arial" w:cs="Arial"/>
        </w:rPr>
        <w:t xml:space="preserve"> aparatury </w:t>
      </w:r>
      <w:r w:rsidR="003E49E0">
        <w:rPr>
          <w:rFonts w:ascii="Arial" w:hAnsi="Arial" w:cs="Arial"/>
        </w:rPr>
        <w:t>naukowej</w:t>
      </w:r>
      <w:r>
        <w:rPr>
          <w:rFonts w:ascii="Arial" w:hAnsi="Arial" w:cs="Arial"/>
        </w:rPr>
        <w:t xml:space="preserve">”. Numer postępowania: </w:t>
      </w:r>
      <w:r w:rsidRPr="009F51A0">
        <w:rPr>
          <w:rFonts w:ascii="Arial" w:hAnsi="Arial" w:cs="Arial"/>
        </w:rPr>
        <w:t xml:space="preserve"> ADP.2301</w:t>
      </w:r>
      <w:r w:rsidR="00E56768">
        <w:rPr>
          <w:rFonts w:ascii="Arial" w:hAnsi="Arial" w:cs="Arial"/>
        </w:rPr>
        <w:t>.46.</w:t>
      </w:r>
      <w:r w:rsidRPr="009F51A0">
        <w:rPr>
          <w:rFonts w:ascii="Arial" w:hAnsi="Arial" w:cs="Arial"/>
        </w:rPr>
        <w:t>2020</w:t>
      </w:r>
    </w:p>
    <w:p w14:paraId="4BBAD1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Nawiązując do zamieszczonej w dniu ……………  informacji,  o której mowa w art. 86 ust. 5 ustawy PZP oświadczamy, że: </w:t>
      </w:r>
    </w:p>
    <w:p w14:paraId="58F30F0E"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nie należymy do tej samej grupy kapitałowej z żadnym z wykonawców, którzy złożyli ofertę  w niniejszym postępowaniu *) </w:t>
      </w:r>
    </w:p>
    <w:p w14:paraId="7F95676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lub </w:t>
      </w:r>
    </w:p>
    <w:p w14:paraId="21AD842F"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należymy do tej samej grupy kapitałowej z następującymi Wykonawcami *) </w:t>
      </w:r>
    </w:p>
    <w:p w14:paraId="18B4D2E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rozumieniu ustawy z dnia 16.02.2007r. o ochronie konkurencji i konsumentów. </w:t>
      </w:r>
    </w:p>
    <w:p w14:paraId="6C0C65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Lista Wykonawców składających ofertę w niniejszy postępowaniu, należących do tej samej grupy kapitałowej *) </w:t>
      </w:r>
    </w:p>
    <w:p w14:paraId="328C875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543138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F3F1E16" w14:textId="77777777" w:rsidR="00DB1F5C" w:rsidRPr="009F51A0" w:rsidRDefault="00DB1F5C" w:rsidP="00DB1F5C">
      <w:pPr>
        <w:spacing w:line="360" w:lineRule="auto"/>
        <w:jc w:val="both"/>
        <w:rPr>
          <w:rFonts w:ascii="Arial" w:hAnsi="Arial" w:cs="Arial"/>
        </w:rPr>
      </w:pPr>
    </w:p>
    <w:p w14:paraId="33721F0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Wraz ze złożeniem oświadczenia, wykonawca może przedstawić dowody, że powiązania </w:t>
      </w:r>
      <w:r>
        <w:rPr>
          <w:rFonts w:ascii="Arial" w:hAnsi="Arial" w:cs="Arial"/>
        </w:rPr>
        <w:t xml:space="preserve">                                                         </w:t>
      </w:r>
      <w:r w:rsidRPr="009F51A0">
        <w:rPr>
          <w:rFonts w:ascii="Arial" w:hAnsi="Arial" w:cs="Arial"/>
        </w:rPr>
        <w:t xml:space="preserve">z innym wykonawcą nie prowadzą do zakłócenia konkurencji w postępowaniu o udzielenie zamówienia </w:t>
      </w:r>
    </w:p>
    <w:p w14:paraId="3C1C9B0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3073DBF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67CB7C8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w:t>
      </w:r>
    </w:p>
    <w:p w14:paraId="04765943"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 xml:space="preserve">                  do składania oświadczeń woli w imieniu Wykonawcy</w:t>
      </w:r>
      <w:bookmarkEnd w:id="26"/>
    </w:p>
    <w:p w14:paraId="4B4B149D" w14:textId="77777777" w:rsidR="00DB1F5C" w:rsidRPr="009F51A0" w:rsidRDefault="00DB1F5C" w:rsidP="00DB1F5C">
      <w:pPr>
        <w:spacing w:line="360" w:lineRule="auto"/>
        <w:jc w:val="both"/>
        <w:rPr>
          <w:rFonts w:ascii="Arial" w:hAnsi="Arial" w:cs="Arial"/>
        </w:rPr>
      </w:pPr>
    </w:p>
    <w:p w14:paraId="7F35545A" w14:textId="070A1AF7" w:rsidR="007A7905" w:rsidRPr="00E56768" w:rsidRDefault="00DB1F5C" w:rsidP="00E56768">
      <w:pPr>
        <w:autoSpaceDE w:val="0"/>
        <w:spacing w:line="360" w:lineRule="auto"/>
        <w:ind w:right="-233"/>
        <w:jc w:val="both"/>
        <w:rPr>
          <w:rFonts w:ascii="Arial" w:hAnsi="Arial" w:cs="Arial"/>
          <w:color w:val="000000"/>
        </w:rPr>
      </w:pPr>
      <w:r w:rsidRPr="009F51A0">
        <w:rPr>
          <w:rFonts w:ascii="Arial" w:hAnsi="Arial" w:cs="Arial"/>
          <w:color w:val="000000"/>
        </w:rPr>
        <w:t>*</w:t>
      </w:r>
      <w:r w:rsidRPr="009F51A0">
        <w:rPr>
          <w:rFonts w:ascii="Arial" w:hAnsi="Arial" w:cs="Arial"/>
          <w:i/>
          <w:color w:val="000000"/>
        </w:rPr>
        <w:t>niepotrzebne skreślić</w:t>
      </w:r>
    </w:p>
    <w:sectPr w:rsidR="007A7905" w:rsidRPr="00E56768" w:rsidSect="003E0D17">
      <w:footerReference w:type="default" r:id="rId20"/>
      <w:headerReference w:type="first" r:id="rId21"/>
      <w:footerReference w:type="first" r:id="rId22"/>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41EF1" w14:textId="77777777" w:rsidR="00D73292" w:rsidRDefault="00D73292">
      <w:pPr>
        <w:spacing w:after="0" w:line="240" w:lineRule="auto"/>
      </w:pPr>
      <w:r>
        <w:separator/>
      </w:r>
    </w:p>
  </w:endnote>
  <w:endnote w:type="continuationSeparator" w:id="0">
    <w:p w14:paraId="49045224" w14:textId="77777777" w:rsidR="00D73292" w:rsidRDefault="00D7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Courier"/>
    <w:charset w:val="00"/>
    <w:family w:val="auto"/>
    <w:pitch w:val="variable"/>
    <w:sig w:usb0="00000003"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TE2030C68t00">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26FB" w14:textId="1CE89762" w:rsidR="00A631CB" w:rsidRDefault="00A631CB">
    <w:pPr>
      <w:pStyle w:val="Stopka"/>
      <w:jc w:val="right"/>
    </w:pPr>
    <w:r>
      <w:fldChar w:fldCharType="begin"/>
    </w:r>
    <w:r>
      <w:instrText>PAGE</w:instrText>
    </w:r>
    <w:r>
      <w:fldChar w:fldCharType="separate"/>
    </w:r>
    <w:r w:rsidR="00FE2EC8">
      <w:rPr>
        <w:noProof/>
      </w:rPr>
      <w:t>68</w:t>
    </w:r>
    <w:r>
      <w:fldChar w:fldCharType="end"/>
    </w:r>
  </w:p>
  <w:p w14:paraId="733D42EC" w14:textId="77777777" w:rsidR="00A631CB" w:rsidRDefault="00A631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3AFC" w14:textId="152957E0" w:rsidR="00A631CB" w:rsidRDefault="00A631CB">
    <w:pPr>
      <w:pStyle w:val="Stopka"/>
    </w:pPr>
    <w:r>
      <w:rPr>
        <w:rFonts w:ascii="Cambria" w:hAnsi="Cambria" w:cs="Arial"/>
        <w:b/>
        <w:noProof/>
        <w:sz w:val="24"/>
        <w:szCs w:val="24"/>
        <w:lang w:eastAsia="pl-PL"/>
      </w:rPr>
      <w:drawing>
        <wp:inline distT="0" distB="0" distL="0" distR="0" wp14:anchorId="45827F0D" wp14:editId="31333948">
          <wp:extent cx="940173"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96" cy="643357"/>
                  </a:xfrm>
                  <a:prstGeom prst="rect">
                    <a:avLst/>
                  </a:prstGeom>
                  <a:noFill/>
                </pic:spPr>
              </pic:pic>
            </a:graphicData>
          </a:graphic>
        </wp:inline>
      </w:drawing>
    </w:r>
    <w:r>
      <w:t xml:space="preserve">                 </w:t>
    </w:r>
    <w:r w:rsidRPr="007A7905">
      <w:rPr>
        <w:b/>
        <w:sz w:val="28"/>
        <w:szCs w:val="28"/>
      </w:rPr>
      <w:t>MEDPAT</w:t>
    </w:r>
    <w:r w:rsidRPr="007A7905">
      <w:rPr>
        <w:b/>
      </w:rPr>
      <w:t xml:space="preserve"> - doposażenie zakładów naukowych - badania z zakresu ochrony 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28566" w14:textId="77777777" w:rsidR="00D73292" w:rsidRDefault="00D73292">
      <w:r>
        <w:separator/>
      </w:r>
    </w:p>
  </w:footnote>
  <w:footnote w:type="continuationSeparator" w:id="0">
    <w:p w14:paraId="52D8D941" w14:textId="77777777" w:rsidR="00D73292" w:rsidRDefault="00D73292">
      <w:r>
        <w:continuationSeparator/>
      </w:r>
    </w:p>
  </w:footnote>
  <w:footnote w:id="1">
    <w:p w14:paraId="2E169206" w14:textId="77777777" w:rsidR="00A631CB" w:rsidRPr="00D514EB" w:rsidRDefault="00A631CB" w:rsidP="00DB1F5C">
      <w:pPr>
        <w:rPr>
          <w:sz w:val="16"/>
          <w:szCs w:val="20"/>
        </w:rPr>
      </w:pPr>
      <w:r w:rsidRPr="00D514EB">
        <w:rPr>
          <w:sz w:val="16"/>
          <w:szCs w:val="20"/>
        </w:rPr>
        <w:footnoteRef/>
      </w:r>
      <w:r w:rsidRPr="00D514EB">
        <w:rPr>
          <w:sz w:val="16"/>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2ECB03F" w14:textId="77777777" w:rsidR="00A631CB" w:rsidRPr="00D514EB" w:rsidRDefault="00A631CB" w:rsidP="00DB1F5C">
      <w:pPr>
        <w:rPr>
          <w:sz w:val="16"/>
          <w:szCs w:val="20"/>
        </w:rPr>
      </w:pPr>
      <w:r w:rsidRPr="00D514EB">
        <w:rPr>
          <w:sz w:val="16"/>
          <w:szCs w:val="20"/>
        </w:rPr>
        <w:footnoteRef/>
      </w:r>
      <w:r w:rsidRPr="00D514EB">
        <w:rPr>
          <w:sz w:val="16"/>
          <w:szCs w:val="20"/>
        </w:rPr>
        <w:tab/>
        <w:t>W przypadku instytucji zamawiających: wstępne ogłoszenie informacyjne wykorzystywane jako zaproszenie do ubiegania się o zamówienie albo ogłoszenie o zamówieniu.</w:t>
      </w:r>
      <w:r w:rsidRPr="00D514EB">
        <w:rPr>
          <w:sz w:val="16"/>
          <w:szCs w:val="20"/>
        </w:rPr>
        <w:br/>
        <w:t>W przypadku podmiotów zamawiających: okresowe ogłoszenie informacyjne wykorzystywane jako zaproszenie do ubiegania się o zamówienie, ogłoszenie o zamówieniu lub ogłoszenie o istnieniu systemu kwalifikowania.</w:t>
      </w:r>
    </w:p>
  </w:footnote>
  <w:footnote w:id="3">
    <w:p w14:paraId="3D321FFA" w14:textId="77777777" w:rsidR="00A631CB" w:rsidRPr="00D514EB" w:rsidRDefault="00A631CB" w:rsidP="00DB1F5C">
      <w:pPr>
        <w:rPr>
          <w:sz w:val="16"/>
          <w:szCs w:val="20"/>
        </w:rPr>
      </w:pPr>
      <w:r w:rsidRPr="00D514EB">
        <w:rPr>
          <w:sz w:val="16"/>
          <w:szCs w:val="20"/>
        </w:rPr>
        <w:footnoteRef/>
      </w:r>
      <w:r w:rsidRPr="00D514EB">
        <w:rPr>
          <w:sz w:val="16"/>
          <w:szCs w:val="20"/>
        </w:rPr>
        <w:tab/>
        <w:t>Informacje te należy skopiować z sekcji I pkt I.1 stosownego ogłoszenia. W przypadku wspólnego zamówienia proszę podać nazwy wszystkich uczestniczących zamawiających.</w:t>
      </w:r>
    </w:p>
  </w:footnote>
  <w:footnote w:id="4">
    <w:p w14:paraId="47019169" w14:textId="77777777" w:rsidR="00A631CB" w:rsidRPr="00D514EB" w:rsidRDefault="00A631CB" w:rsidP="00DB1F5C">
      <w:pPr>
        <w:rPr>
          <w:sz w:val="16"/>
          <w:szCs w:val="20"/>
        </w:rPr>
      </w:pPr>
      <w:r w:rsidRPr="00D514EB">
        <w:rPr>
          <w:sz w:val="16"/>
          <w:szCs w:val="20"/>
        </w:rPr>
        <w:footnoteRef/>
      </w:r>
      <w:r w:rsidRPr="00D514EB">
        <w:rPr>
          <w:sz w:val="16"/>
          <w:szCs w:val="20"/>
        </w:rPr>
        <w:tab/>
        <w:t>Zob. pkt II.1.1 i II.1.3 stosownego ogłoszenia.</w:t>
      </w:r>
    </w:p>
  </w:footnote>
  <w:footnote w:id="5">
    <w:p w14:paraId="22344FF3" w14:textId="77777777" w:rsidR="00A631CB" w:rsidRPr="00D514EB" w:rsidRDefault="00A631CB" w:rsidP="00DB1F5C">
      <w:pPr>
        <w:rPr>
          <w:sz w:val="16"/>
          <w:szCs w:val="20"/>
        </w:rPr>
      </w:pPr>
      <w:r w:rsidRPr="00D514EB">
        <w:rPr>
          <w:sz w:val="16"/>
          <w:szCs w:val="20"/>
        </w:rPr>
        <w:footnoteRef/>
      </w:r>
      <w:r w:rsidRPr="00D514EB">
        <w:rPr>
          <w:sz w:val="16"/>
          <w:szCs w:val="20"/>
        </w:rPr>
        <w:tab/>
        <w:t>Zob. pkt II.1.1 stosownego ogłoszenia.</w:t>
      </w:r>
    </w:p>
  </w:footnote>
  <w:footnote w:id="6">
    <w:p w14:paraId="4BEBD8D8" w14:textId="77777777" w:rsidR="00A631CB" w:rsidRPr="00D514EB" w:rsidRDefault="00A631CB" w:rsidP="00DB1F5C">
      <w:pPr>
        <w:rPr>
          <w:sz w:val="16"/>
          <w:szCs w:val="20"/>
        </w:rPr>
      </w:pPr>
      <w:r w:rsidRPr="00D514EB">
        <w:rPr>
          <w:sz w:val="16"/>
          <w:szCs w:val="20"/>
        </w:rPr>
        <w:footnoteRef/>
      </w:r>
      <w:r w:rsidRPr="00D514EB">
        <w:rPr>
          <w:sz w:val="16"/>
          <w:szCs w:val="20"/>
        </w:rPr>
        <w:tab/>
        <w:t>Proszę powtórzyć informacje dotyczące osób wyznaczonych do kontaktów tyle razy, ile jest to konieczne.</w:t>
      </w:r>
    </w:p>
  </w:footnote>
  <w:footnote w:id="7">
    <w:p w14:paraId="31EABFD2" w14:textId="77777777" w:rsidR="00A631CB" w:rsidRPr="00D514EB" w:rsidRDefault="00A631CB" w:rsidP="00DB1F5C">
      <w:pPr>
        <w:rPr>
          <w:sz w:val="16"/>
          <w:szCs w:val="20"/>
        </w:rPr>
      </w:pPr>
      <w:r w:rsidRPr="00D514EB">
        <w:rPr>
          <w:sz w:val="16"/>
          <w:szCs w:val="20"/>
        </w:rPr>
        <w:footnoteRef/>
      </w:r>
      <w:r w:rsidRPr="00D514EB">
        <w:rPr>
          <w:sz w:val="16"/>
          <w:szCs w:val="20"/>
        </w:rPr>
        <w:tab/>
        <w:t xml:space="preserve">Por. zalecenie Komisji z dnia 6 maja 2003 r. dotyczące definicji mikroprzedsiębiorstw oraz małych i średnich przedsiębiorstw (Dz.U. L 124 z 20.5.2003, s. 36). Te informacje są wymagane wyłącznie do celów statystycznych. </w:t>
      </w:r>
    </w:p>
    <w:p w14:paraId="15CD9D9A" w14:textId="77777777" w:rsidR="00A631CB" w:rsidRPr="00D514EB" w:rsidRDefault="00A631CB" w:rsidP="00DB1F5C">
      <w:pPr>
        <w:rPr>
          <w:sz w:val="16"/>
          <w:szCs w:val="20"/>
        </w:rPr>
      </w:pPr>
      <w:r w:rsidRPr="00D514EB">
        <w:rPr>
          <w:sz w:val="16"/>
          <w:szCs w:val="20"/>
        </w:rPr>
        <w:t>Mikroprzedsiębiorstwo: przedsiębiorstwo, które zatrudnia mniej niż 10 osób i którego roczny obrót lub roczna suma bilansowa nie przekracza 2 milionów EUR.</w:t>
      </w:r>
    </w:p>
    <w:p w14:paraId="0C23ED46" w14:textId="77777777" w:rsidR="00A631CB" w:rsidRPr="00D514EB" w:rsidRDefault="00A631CB" w:rsidP="00DB1F5C">
      <w:pPr>
        <w:rPr>
          <w:sz w:val="16"/>
          <w:szCs w:val="20"/>
        </w:rPr>
      </w:pPr>
      <w:r w:rsidRPr="00D514EB">
        <w:rPr>
          <w:sz w:val="16"/>
          <w:szCs w:val="20"/>
        </w:rPr>
        <w:t>Małe przedsiębiorstwo: przedsiębiorstwo, które zatrudnia mniej niż 50 osób i którego roczny obrót lub roczna suma bilansowa nie przekracza 10 milionów EUR.</w:t>
      </w:r>
    </w:p>
    <w:p w14:paraId="59523F1D" w14:textId="77777777" w:rsidR="00A631CB" w:rsidRPr="00D514EB" w:rsidRDefault="00A631CB" w:rsidP="00DB1F5C">
      <w:pPr>
        <w:rPr>
          <w:sz w:val="16"/>
          <w:szCs w:val="20"/>
        </w:rPr>
      </w:pPr>
      <w:r w:rsidRPr="00D514EB">
        <w:rPr>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34C2D93" w14:textId="77777777" w:rsidR="00A631CB" w:rsidRPr="00D514EB" w:rsidRDefault="00A631CB" w:rsidP="00DB1F5C">
      <w:pPr>
        <w:rPr>
          <w:sz w:val="16"/>
          <w:szCs w:val="20"/>
        </w:rPr>
      </w:pPr>
      <w:r w:rsidRPr="00D514EB">
        <w:rPr>
          <w:sz w:val="16"/>
          <w:szCs w:val="20"/>
        </w:rPr>
        <w:footnoteRef/>
      </w:r>
      <w:r w:rsidRPr="00D514EB">
        <w:rPr>
          <w:sz w:val="16"/>
          <w:szCs w:val="20"/>
        </w:rPr>
        <w:tab/>
        <w:t>Zob. ogłoszenie o zamówieniu, pkt III.1.5.</w:t>
      </w:r>
    </w:p>
  </w:footnote>
  <w:footnote w:id="9">
    <w:p w14:paraId="5C7D4BC6" w14:textId="77777777" w:rsidR="00A631CB" w:rsidRPr="00D514EB" w:rsidRDefault="00A631CB" w:rsidP="00DB1F5C">
      <w:pPr>
        <w:rPr>
          <w:sz w:val="20"/>
        </w:rPr>
      </w:pPr>
      <w:r w:rsidRPr="00D514EB">
        <w:rPr>
          <w:sz w:val="16"/>
          <w:szCs w:val="20"/>
        </w:rPr>
        <w:footnoteRef/>
      </w:r>
      <w:r w:rsidRPr="00D514EB">
        <w:rPr>
          <w:sz w:val="16"/>
          <w:szCs w:val="20"/>
        </w:rPr>
        <w:tab/>
        <w:t xml:space="preserve">Tj. przedsiębiorstwem, którego głównym celem jest społeczna i zawodowa integracja </w:t>
      </w:r>
      <w:bookmarkStart w:id="27" w:name="_DV_C939"/>
      <w:r w:rsidRPr="00D514EB">
        <w:rPr>
          <w:sz w:val="16"/>
          <w:szCs w:val="20"/>
        </w:rPr>
        <w:t>osób</w:t>
      </w:r>
      <w:bookmarkEnd w:id="27"/>
      <w:r w:rsidRPr="00D514EB">
        <w:rPr>
          <w:sz w:val="16"/>
          <w:szCs w:val="20"/>
        </w:rPr>
        <w:t xml:space="preserve"> niepełnosprawnych lub defaworyzowanych.</w:t>
      </w:r>
    </w:p>
  </w:footnote>
  <w:footnote w:id="10">
    <w:p w14:paraId="4DD0CFEF" w14:textId="77777777" w:rsidR="00A631CB" w:rsidRPr="00D514EB" w:rsidRDefault="00A631CB" w:rsidP="00DB1F5C">
      <w:pPr>
        <w:rPr>
          <w:sz w:val="16"/>
          <w:szCs w:val="20"/>
        </w:rPr>
      </w:pPr>
      <w:r w:rsidRPr="00D514EB">
        <w:rPr>
          <w:sz w:val="16"/>
          <w:szCs w:val="20"/>
        </w:rPr>
        <w:footnoteRef/>
      </w:r>
      <w:r w:rsidRPr="00D514EB">
        <w:rPr>
          <w:sz w:val="16"/>
          <w:szCs w:val="20"/>
        </w:rPr>
        <w:tab/>
        <w:t>Dane referencyjne i klasyfikacja, o ile istnieją, są określone na zaświadczeniu.</w:t>
      </w:r>
    </w:p>
  </w:footnote>
  <w:footnote w:id="11">
    <w:p w14:paraId="5EC5D7F8" w14:textId="77777777" w:rsidR="00A631CB" w:rsidRPr="00D514EB" w:rsidRDefault="00A631CB" w:rsidP="00DB1F5C">
      <w:pPr>
        <w:rPr>
          <w:sz w:val="16"/>
          <w:szCs w:val="20"/>
        </w:rPr>
      </w:pPr>
      <w:r w:rsidRPr="00D514EB">
        <w:rPr>
          <w:sz w:val="16"/>
          <w:szCs w:val="20"/>
        </w:rPr>
        <w:footnoteRef/>
      </w:r>
      <w:r w:rsidRPr="00D514EB">
        <w:rPr>
          <w:sz w:val="16"/>
          <w:szCs w:val="20"/>
        </w:rPr>
        <w:tab/>
        <w:t>Zwłaszcza w ramach grupy, konsorcjum, spółki joint venture lub podobnego podmiotu.</w:t>
      </w:r>
    </w:p>
  </w:footnote>
  <w:footnote w:id="12">
    <w:p w14:paraId="66FB1E42" w14:textId="77777777" w:rsidR="00A631CB" w:rsidRPr="00D514EB" w:rsidRDefault="00A631CB" w:rsidP="00DB1F5C">
      <w:pPr>
        <w:rPr>
          <w:sz w:val="16"/>
          <w:szCs w:val="20"/>
        </w:rPr>
      </w:pPr>
      <w:r w:rsidRPr="00D514EB">
        <w:rPr>
          <w:sz w:val="16"/>
          <w:szCs w:val="20"/>
        </w:rPr>
        <w:footnoteRef/>
      </w:r>
      <w:r w:rsidRPr="00D514EB">
        <w:rPr>
          <w:sz w:val="16"/>
          <w:szCs w:val="20"/>
        </w:rPr>
        <w:tab/>
        <w:t>Np. dla służb technicznych zaangażowanych w kontrolę jakości: część IV, sekcja C, pkt 3.</w:t>
      </w:r>
    </w:p>
  </w:footnote>
  <w:footnote w:id="13">
    <w:p w14:paraId="4AC4A9A9" w14:textId="77777777" w:rsidR="00A631CB" w:rsidRPr="00D514EB" w:rsidRDefault="00A631CB" w:rsidP="00DB1F5C">
      <w:pPr>
        <w:rPr>
          <w:sz w:val="16"/>
          <w:szCs w:val="20"/>
        </w:rPr>
      </w:pPr>
      <w:r w:rsidRPr="00D514EB">
        <w:rPr>
          <w:sz w:val="16"/>
          <w:szCs w:val="20"/>
        </w:rPr>
        <w:footnoteRef/>
      </w:r>
      <w:r w:rsidRPr="00D514EB">
        <w:rPr>
          <w:sz w:val="16"/>
          <w:szCs w:val="20"/>
        </w:rPr>
        <w:tab/>
        <w:t>Zgodnie z definicją zawartą w art. 2 decyzji ramowej Rady 2008/841/WSiSW z dnia 24 października 2008 r. w sprawie zwalczania przestępczości zorganizowanej (Dz.U. L 300 z 11.11.2008, s. 42).</w:t>
      </w:r>
    </w:p>
  </w:footnote>
  <w:footnote w:id="14">
    <w:p w14:paraId="75AD9082" w14:textId="77777777" w:rsidR="00A631CB" w:rsidRPr="00D514EB" w:rsidRDefault="00A631CB" w:rsidP="00DB1F5C">
      <w:pPr>
        <w:rPr>
          <w:sz w:val="16"/>
          <w:szCs w:val="20"/>
        </w:rPr>
      </w:pPr>
      <w:r w:rsidRPr="00D514EB">
        <w:rPr>
          <w:sz w:val="16"/>
          <w:szCs w:val="20"/>
        </w:rPr>
        <w:footnoteRef/>
      </w:r>
      <w:r w:rsidRPr="00D514EB">
        <w:rPr>
          <w:sz w:val="16"/>
          <w:szCs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E8DBC72" w14:textId="77777777" w:rsidR="00A631CB" w:rsidRPr="00D514EB" w:rsidRDefault="00A631CB" w:rsidP="00DB1F5C">
      <w:pPr>
        <w:rPr>
          <w:sz w:val="16"/>
          <w:szCs w:val="20"/>
        </w:rPr>
      </w:pPr>
      <w:r w:rsidRPr="00D514EB">
        <w:rPr>
          <w:sz w:val="16"/>
          <w:szCs w:val="20"/>
        </w:rPr>
        <w:footnoteRef/>
      </w:r>
      <w:r w:rsidRPr="00D514EB">
        <w:rPr>
          <w:sz w:val="16"/>
          <w:szCs w:val="20"/>
        </w:rPr>
        <w:tab/>
        <w:t>W rozumieniu art. 1 Konwencji w sprawie ochrony interesów finansowych Wspólnot Europejskich (Dz.U. C 316 z 27.11.1995, s. 48).</w:t>
      </w:r>
    </w:p>
  </w:footnote>
  <w:footnote w:id="16">
    <w:p w14:paraId="3E832693" w14:textId="77777777" w:rsidR="00A631CB" w:rsidRPr="00D514EB" w:rsidRDefault="00A631CB" w:rsidP="00DB1F5C">
      <w:pPr>
        <w:rPr>
          <w:sz w:val="16"/>
          <w:szCs w:val="20"/>
        </w:rPr>
      </w:pPr>
      <w:r w:rsidRPr="00D514EB">
        <w:rPr>
          <w:sz w:val="16"/>
          <w:szCs w:val="20"/>
        </w:rPr>
        <w:footnoteRef/>
      </w:r>
      <w:r w:rsidRPr="00D514EB">
        <w:rPr>
          <w:sz w:val="16"/>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86BA1FB" w14:textId="77777777" w:rsidR="00A631CB" w:rsidRPr="00D514EB" w:rsidRDefault="00A631CB" w:rsidP="00DB1F5C">
      <w:pPr>
        <w:rPr>
          <w:sz w:val="16"/>
          <w:szCs w:val="20"/>
        </w:rPr>
      </w:pPr>
      <w:r w:rsidRPr="00D514EB">
        <w:rPr>
          <w:sz w:val="16"/>
          <w:szCs w:val="20"/>
        </w:rPr>
        <w:footnoteRef/>
      </w:r>
      <w:r w:rsidRPr="00D514EB">
        <w:rPr>
          <w:sz w:val="16"/>
          <w:szCs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6431E616" w14:textId="77777777" w:rsidR="00A631CB" w:rsidRPr="00D514EB" w:rsidRDefault="00A631CB" w:rsidP="00DB1F5C">
      <w:pPr>
        <w:rPr>
          <w:sz w:val="16"/>
          <w:szCs w:val="20"/>
        </w:rPr>
      </w:pPr>
      <w:r w:rsidRPr="00D514EB">
        <w:rPr>
          <w:sz w:val="16"/>
          <w:szCs w:val="20"/>
        </w:rPr>
        <w:footnoteRef/>
      </w:r>
      <w:r w:rsidRPr="00D514EB">
        <w:rPr>
          <w:sz w:val="16"/>
          <w:szCs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14:paraId="6954B3E7" w14:textId="77777777" w:rsidR="00A631CB" w:rsidRPr="00D514EB" w:rsidRDefault="00A631CB" w:rsidP="00DB1F5C">
      <w:pPr>
        <w:rPr>
          <w:sz w:val="16"/>
          <w:szCs w:val="20"/>
        </w:rPr>
      </w:pPr>
      <w:r w:rsidRPr="00D514EB">
        <w:rPr>
          <w:sz w:val="16"/>
          <w:szCs w:val="20"/>
        </w:rPr>
        <w:footnoteRef/>
      </w:r>
      <w:r w:rsidRPr="00D514EB">
        <w:rPr>
          <w:sz w:val="16"/>
          <w:szCs w:val="20"/>
        </w:rPr>
        <w:tab/>
        <w:t>Proszę powtórzyć tyle razy, ile jest to konieczne.</w:t>
      </w:r>
    </w:p>
  </w:footnote>
  <w:footnote w:id="20">
    <w:p w14:paraId="7186A3EB" w14:textId="77777777" w:rsidR="00A631CB" w:rsidRPr="00D514EB" w:rsidRDefault="00A631CB" w:rsidP="00DB1F5C">
      <w:pPr>
        <w:rPr>
          <w:sz w:val="16"/>
          <w:szCs w:val="20"/>
        </w:rPr>
      </w:pPr>
      <w:r w:rsidRPr="00D514EB">
        <w:rPr>
          <w:sz w:val="16"/>
          <w:szCs w:val="20"/>
        </w:rPr>
        <w:footnoteRef/>
      </w:r>
      <w:r w:rsidRPr="00D514EB">
        <w:rPr>
          <w:sz w:val="16"/>
          <w:szCs w:val="20"/>
        </w:rPr>
        <w:tab/>
        <w:t>Proszę powtórzyć tyle razy, ile jest to konieczne.</w:t>
      </w:r>
    </w:p>
  </w:footnote>
  <w:footnote w:id="21">
    <w:p w14:paraId="554B6A00" w14:textId="77777777" w:rsidR="00A631CB" w:rsidRPr="00D514EB" w:rsidRDefault="00A631CB" w:rsidP="00DB1F5C">
      <w:pPr>
        <w:rPr>
          <w:sz w:val="16"/>
          <w:szCs w:val="20"/>
        </w:rPr>
      </w:pPr>
      <w:r w:rsidRPr="00D514EB">
        <w:rPr>
          <w:sz w:val="16"/>
          <w:szCs w:val="20"/>
        </w:rPr>
        <w:footnoteRef/>
      </w:r>
      <w:r w:rsidRPr="00D514EB">
        <w:rPr>
          <w:sz w:val="16"/>
          <w:szCs w:val="20"/>
        </w:rPr>
        <w:tab/>
        <w:t>Proszę powtórzyć tyle razy, ile jest to konieczne.</w:t>
      </w:r>
    </w:p>
  </w:footnote>
  <w:footnote w:id="22">
    <w:p w14:paraId="492E771D" w14:textId="77777777" w:rsidR="00A631CB" w:rsidRPr="00D514EB" w:rsidRDefault="00A631CB" w:rsidP="00DB1F5C">
      <w:pPr>
        <w:rPr>
          <w:sz w:val="16"/>
          <w:szCs w:val="20"/>
        </w:rPr>
      </w:pPr>
      <w:r w:rsidRPr="00D514EB">
        <w:rPr>
          <w:sz w:val="16"/>
          <w:szCs w:val="20"/>
        </w:rPr>
        <w:footnoteRef/>
      </w:r>
      <w:r w:rsidRPr="00D514EB">
        <w:rPr>
          <w:sz w:val="16"/>
          <w:szCs w:val="20"/>
        </w:rPr>
        <w:tab/>
        <w:t>Zgodnie z przepisami krajowymi wdrażającymi art. 57 ust. 6 dyrektywy 2014/24/UE.</w:t>
      </w:r>
    </w:p>
  </w:footnote>
  <w:footnote w:id="23">
    <w:p w14:paraId="169C69B5" w14:textId="77777777" w:rsidR="00A631CB" w:rsidRPr="00D514EB" w:rsidRDefault="00A631CB" w:rsidP="00DB1F5C">
      <w:pPr>
        <w:rPr>
          <w:sz w:val="20"/>
        </w:rPr>
      </w:pPr>
      <w:r w:rsidRPr="00D514EB">
        <w:rPr>
          <w:sz w:val="16"/>
          <w:szCs w:val="20"/>
        </w:rPr>
        <w:footnoteRef/>
      </w:r>
      <w:r w:rsidRPr="00D514EB">
        <w:rPr>
          <w:sz w:val="16"/>
          <w:szCs w:val="20"/>
        </w:rPr>
        <w:tab/>
        <w:t xml:space="preserve">Uwzględniając charakter popełnionych przestępstw (jednorazowe, powtarzające się, systematyczne itd.), objaśnienie powinno wykazywać stosowność przedsięwziętych środków. </w:t>
      </w:r>
    </w:p>
  </w:footnote>
  <w:footnote w:id="24">
    <w:p w14:paraId="098FF3E3" w14:textId="77777777" w:rsidR="00A631CB" w:rsidRPr="00D514EB" w:rsidRDefault="00A631CB" w:rsidP="00DB1F5C">
      <w:pPr>
        <w:rPr>
          <w:sz w:val="16"/>
          <w:szCs w:val="20"/>
        </w:rPr>
      </w:pPr>
      <w:r w:rsidRPr="00D514EB">
        <w:rPr>
          <w:sz w:val="16"/>
          <w:szCs w:val="20"/>
        </w:rPr>
        <w:footnoteRef/>
      </w:r>
      <w:r w:rsidRPr="00D514EB">
        <w:rPr>
          <w:sz w:val="16"/>
          <w:szCs w:val="20"/>
        </w:rPr>
        <w:tab/>
        <w:t>Proszę powtórzyć tyle razy, ile jest to konieczne.</w:t>
      </w:r>
    </w:p>
  </w:footnote>
  <w:footnote w:id="25">
    <w:p w14:paraId="728C089B" w14:textId="77777777" w:rsidR="00A631CB" w:rsidRPr="00D514EB" w:rsidRDefault="00A631CB" w:rsidP="00DB1F5C">
      <w:pPr>
        <w:rPr>
          <w:sz w:val="16"/>
          <w:szCs w:val="20"/>
        </w:rPr>
      </w:pPr>
      <w:r w:rsidRPr="00D514EB">
        <w:rPr>
          <w:sz w:val="16"/>
          <w:szCs w:val="20"/>
        </w:rPr>
        <w:footnoteRef/>
      </w:r>
      <w:r w:rsidRPr="00D514EB">
        <w:rPr>
          <w:sz w:val="16"/>
          <w:szCs w:val="20"/>
        </w:rPr>
        <w:tab/>
        <w:t>Zob. art. 57 ust. 4 dyrektywy 2014/24/WE.</w:t>
      </w:r>
    </w:p>
  </w:footnote>
  <w:footnote w:id="26">
    <w:p w14:paraId="0133048B" w14:textId="77777777" w:rsidR="00A631CB" w:rsidRPr="00D514EB" w:rsidRDefault="00A631CB" w:rsidP="00DB1F5C">
      <w:pPr>
        <w:rPr>
          <w:sz w:val="16"/>
          <w:szCs w:val="20"/>
        </w:rPr>
      </w:pPr>
      <w:r w:rsidRPr="00D514EB">
        <w:rPr>
          <w:sz w:val="16"/>
          <w:szCs w:val="20"/>
        </w:rPr>
        <w:footnoteRef/>
      </w:r>
      <w:r w:rsidRPr="00D514EB">
        <w:rPr>
          <w:sz w:val="16"/>
          <w:szCs w:val="20"/>
        </w:rPr>
        <w:tab/>
        <w:t>O których mowa, do celów niniejszego zamówienia, w prawie krajowym, w stosownym ogłoszeniu lub w dokumentach zamówienia bądź w art. 18 ust. 2 dyrektywy 2014/24/UE.</w:t>
      </w:r>
    </w:p>
  </w:footnote>
  <w:footnote w:id="27">
    <w:p w14:paraId="1D420112" w14:textId="77777777" w:rsidR="00A631CB" w:rsidRPr="00D514EB" w:rsidRDefault="00A631CB" w:rsidP="00DB1F5C">
      <w:pPr>
        <w:rPr>
          <w:sz w:val="16"/>
          <w:szCs w:val="20"/>
        </w:rPr>
      </w:pPr>
      <w:r w:rsidRPr="00D514EB">
        <w:rPr>
          <w:sz w:val="16"/>
          <w:szCs w:val="20"/>
        </w:rPr>
        <w:footnoteRef/>
      </w:r>
      <w:r w:rsidRPr="00D514EB">
        <w:rPr>
          <w:sz w:val="16"/>
          <w:szCs w:val="20"/>
        </w:rPr>
        <w:tab/>
        <w:t>Zob. przepisy krajowe, stosowne ogłoszenie lub dokumenty zamówienia.</w:t>
      </w:r>
    </w:p>
  </w:footnote>
  <w:footnote w:id="28">
    <w:p w14:paraId="082FC857" w14:textId="77777777" w:rsidR="00A631CB" w:rsidRPr="00D514EB" w:rsidRDefault="00A631CB" w:rsidP="00DB1F5C">
      <w:pPr>
        <w:rPr>
          <w:sz w:val="16"/>
          <w:szCs w:val="20"/>
        </w:rPr>
      </w:pPr>
      <w:r w:rsidRPr="00D514EB">
        <w:rPr>
          <w:sz w:val="16"/>
          <w:szCs w:val="20"/>
        </w:rPr>
        <w:footnoteRef/>
      </w:r>
      <w:r w:rsidRPr="00D514EB">
        <w:rPr>
          <w:sz w:val="16"/>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C256472" w14:textId="77777777" w:rsidR="00A631CB" w:rsidRPr="00D514EB" w:rsidRDefault="00A631CB" w:rsidP="00DB1F5C">
      <w:pPr>
        <w:rPr>
          <w:sz w:val="16"/>
          <w:szCs w:val="20"/>
        </w:rPr>
      </w:pPr>
      <w:r w:rsidRPr="00D514EB">
        <w:rPr>
          <w:sz w:val="16"/>
          <w:szCs w:val="20"/>
        </w:rPr>
        <w:footnoteRef/>
      </w:r>
      <w:r w:rsidRPr="00D514EB">
        <w:rPr>
          <w:sz w:val="16"/>
          <w:szCs w:val="20"/>
        </w:rPr>
        <w:tab/>
        <w:t>W stosownych przypadkach zob. definicje w prawie krajowym, stosownym ogłoszeniu lub dokumentach zamówienia.</w:t>
      </w:r>
    </w:p>
  </w:footnote>
  <w:footnote w:id="30">
    <w:p w14:paraId="318B3967" w14:textId="77777777" w:rsidR="00A631CB" w:rsidRPr="00D514EB" w:rsidRDefault="00A631CB" w:rsidP="00DB1F5C">
      <w:pPr>
        <w:rPr>
          <w:sz w:val="16"/>
          <w:szCs w:val="20"/>
        </w:rPr>
      </w:pPr>
      <w:r w:rsidRPr="00D514EB">
        <w:rPr>
          <w:sz w:val="16"/>
          <w:szCs w:val="20"/>
        </w:rPr>
        <w:footnoteRef/>
      </w:r>
      <w:r w:rsidRPr="00D514EB">
        <w:rPr>
          <w:sz w:val="16"/>
          <w:szCs w:val="20"/>
        </w:rPr>
        <w:tab/>
        <w:t>Wskazanym w prawie krajowym, stosownym ogłoszeniu lub dokumentach zamówienia.</w:t>
      </w:r>
    </w:p>
  </w:footnote>
  <w:footnote w:id="31">
    <w:p w14:paraId="4525E74B" w14:textId="77777777" w:rsidR="00A631CB" w:rsidRPr="00D514EB" w:rsidRDefault="00A631CB" w:rsidP="00DB1F5C">
      <w:pPr>
        <w:rPr>
          <w:sz w:val="16"/>
          <w:szCs w:val="20"/>
        </w:rPr>
      </w:pPr>
      <w:r w:rsidRPr="00D514EB">
        <w:rPr>
          <w:sz w:val="16"/>
          <w:szCs w:val="20"/>
        </w:rPr>
        <w:footnoteRef/>
      </w:r>
      <w:r w:rsidRPr="00D514EB">
        <w:rPr>
          <w:sz w:val="16"/>
          <w:szCs w:val="20"/>
        </w:rPr>
        <w:tab/>
        <w:t>Proszę powtórzyć tyle razy, ile jest to konieczne.</w:t>
      </w:r>
    </w:p>
  </w:footnote>
  <w:footnote w:id="32">
    <w:p w14:paraId="5A26F349" w14:textId="77777777" w:rsidR="00A631CB" w:rsidRPr="00D514EB" w:rsidRDefault="00A631CB" w:rsidP="00DB1F5C">
      <w:pPr>
        <w:rPr>
          <w:sz w:val="16"/>
          <w:szCs w:val="20"/>
        </w:rPr>
      </w:pPr>
      <w:r w:rsidRPr="00D514EB">
        <w:rPr>
          <w:sz w:val="16"/>
          <w:szCs w:val="20"/>
        </w:rPr>
        <w:footnoteRef/>
      </w:r>
      <w:r w:rsidRPr="00D514EB">
        <w:rPr>
          <w:sz w:val="16"/>
          <w:szCs w:val="20"/>
        </w:rPr>
        <w:tab/>
        <w:t>Zgodnie z opisem w załączniku XI do dyrektywy 2014/24/UE; wykonawcy z niektórych państw członkowskich mogą być zobowiązani do spełnienia innych wymogów określonych w tym załączniku.</w:t>
      </w:r>
    </w:p>
  </w:footnote>
  <w:footnote w:id="33">
    <w:p w14:paraId="2350212C" w14:textId="77777777" w:rsidR="00A631CB" w:rsidRPr="00D514EB" w:rsidRDefault="00A631CB"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4">
    <w:p w14:paraId="54154CCE" w14:textId="77777777" w:rsidR="00A631CB" w:rsidRPr="00D514EB" w:rsidRDefault="00A631CB"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5">
    <w:p w14:paraId="5030610A" w14:textId="77777777" w:rsidR="00A631CB" w:rsidRPr="00D514EB" w:rsidRDefault="00A631CB" w:rsidP="00DB1F5C">
      <w:pPr>
        <w:rPr>
          <w:sz w:val="16"/>
          <w:szCs w:val="20"/>
        </w:rPr>
      </w:pPr>
      <w:r w:rsidRPr="00D514EB">
        <w:rPr>
          <w:sz w:val="16"/>
          <w:szCs w:val="20"/>
        </w:rPr>
        <w:footnoteRef/>
      </w:r>
      <w:r w:rsidRPr="00D514EB">
        <w:rPr>
          <w:sz w:val="16"/>
          <w:szCs w:val="20"/>
        </w:rPr>
        <w:tab/>
        <w:t>Np. stosunek aktywów do zobowiązań.</w:t>
      </w:r>
    </w:p>
  </w:footnote>
  <w:footnote w:id="36">
    <w:p w14:paraId="6B078D2E" w14:textId="77777777" w:rsidR="00A631CB" w:rsidRPr="00D514EB" w:rsidRDefault="00A631CB" w:rsidP="00DB1F5C">
      <w:pPr>
        <w:rPr>
          <w:sz w:val="16"/>
          <w:szCs w:val="20"/>
        </w:rPr>
      </w:pPr>
      <w:r w:rsidRPr="00D514EB">
        <w:rPr>
          <w:sz w:val="16"/>
          <w:szCs w:val="20"/>
        </w:rPr>
        <w:footnoteRef/>
      </w:r>
      <w:r w:rsidRPr="00D514EB">
        <w:rPr>
          <w:sz w:val="16"/>
          <w:szCs w:val="20"/>
        </w:rPr>
        <w:tab/>
        <w:t>Np. stosunek aktywów do zobowiązań.</w:t>
      </w:r>
    </w:p>
  </w:footnote>
  <w:footnote w:id="37">
    <w:p w14:paraId="1BC001AB" w14:textId="77777777" w:rsidR="00A631CB" w:rsidRPr="00D514EB" w:rsidRDefault="00A631CB" w:rsidP="00DB1F5C">
      <w:pPr>
        <w:rPr>
          <w:sz w:val="18"/>
        </w:rPr>
      </w:pPr>
      <w:r w:rsidRPr="00D514EB">
        <w:rPr>
          <w:sz w:val="16"/>
          <w:szCs w:val="20"/>
        </w:rPr>
        <w:footnoteRef/>
      </w:r>
      <w:r w:rsidRPr="00D514EB">
        <w:rPr>
          <w:sz w:val="16"/>
          <w:szCs w:val="20"/>
        </w:rPr>
        <w:tab/>
        <w:t>Proszę powtórzyć tyle razy, ile jest to konieczne.</w:t>
      </w:r>
    </w:p>
  </w:footnote>
  <w:footnote w:id="38">
    <w:p w14:paraId="300CBC96" w14:textId="77777777" w:rsidR="00A631CB" w:rsidRPr="00D514EB" w:rsidRDefault="00A631CB" w:rsidP="00DB1F5C">
      <w:pPr>
        <w:rPr>
          <w:sz w:val="16"/>
          <w:szCs w:val="20"/>
        </w:rPr>
      </w:pPr>
      <w:r w:rsidRPr="00D514EB">
        <w:rPr>
          <w:sz w:val="16"/>
          <w:szCs w:val="20"/>
        </w:rPr>
        <w:footnoteRef/>
      </w:r>
      <w:r w:rsidRPr="00D514EB">
        <w:rPr>
          <w:sz w:val="16"/>
          <w:szCs w:val="20"/>
        </w:rPr>
        <w:tab/>
        <w:t>Instytucje zamawiające mogą wymagać, aby okres ten wynosił do pięciu lat, i dopuszczać legitymowanie się doświadczeniem sprzed ponad pięciu lat.</w:t>
      </w:r>
    </w:p>
  </w:footnote>
  <w:footnote w:id="39">
    <w:p w14:paraId="73AB9A8F" w14:textId="77777777" w:rsidR="00A631CB" w:rsidRPr="00D514EB" w:rsidRDefault="00A631CB" w:rsidP="00DB1F5C">
      <w:pPr>
        <w:rPr>
          <w:sz w:val="16"/>
          <w:szCs w:val="20"/>
        </w:rPr>
      </w:pPr>
      <w:r w:rsidRPr="00D514EB">
        <w:rPr>
          <w:sz w:val="16"/>
          <w:szCs w:val="20"/>
        </w:rPr>
        <w:footnoteRef/>
      </w:r>
      <w:r w:rsidRPr="00D514EB">
        <w:rPr>
          <w:sz w:val="16"/>
          <w:szCs w:val="20"/>
        </w:rPr>
        <w:tab/>
        <w:t>Instytucje zamawiające mogą wymagać, aby okres ten wynosił do trzech lat, i dopuszczać legitymowanie się doświadczeniem sprzed ponad trzech lat.</w:t>
      </w:r>
    </w:p>
  </w:footnote>
  <w:footnote w:id="40">
    <w:p w14:paraId="19555883" w14:textId="77777777" w:rsidR="00A631CB" w:rsidRPr="00D514EB" w:rsidRDefault="00A631CB" w:rsidP="00DB1F5C">
      <w:pPr>
        <w:rPr>
          <w:sz w:val="16"/>
          <w:szCs w:val="20"/>
        </w:rPr>
      </w:pPr>
      <w:r w:rsidRPr="00D514EB">
        <w:rPr>
          <w:sz w:val="16"/>
          <w:szCs w:val="20"/>
        </w:rPr>
        <w:footnoteRef/>
      </w:r>
      <w:r w:rsidRPr="00D514EB">
        <w:rPr>
          <w:sz w:val="16"/>
          <w:szCs w:val="20"/>
        </w:rPr>
        <w:tab/>
        <w:t>Innymi słowy, należy wymienić wszystkich odbiorców, a wykaz powinien obejmować zarówno klientów publicznych, jak i prywatnych w odniesieniu do przedmiotowych dostaw lub usług.</w:t>
      </w:r>
    </w:p>
  </w:footnote>
  <w:footnote w:id="41">
    <w:p w14:paraId="7A31571A" w14:textId="77777777" w:rsidR="00A631CB" w:rsidRPr="00D514EB" w:rsidRDefault="00A631CB" w:rsidP="00DB1F5C">
      <w:pPr>
        <w:rPr>
          <w:sz w:val="16"/>
          <w:szCs w:val="20"/>
        </w:rPr>
      </w:pPr>
      <w:r w:rsidRPr="00D514EB">
        <w:rPr>
          <w:sz w:val="16"/>
          <w:szCs w:val="20"/>
        </w:rPr>
        <w:footnoteRef/>
      </w:r>
      <w:r w:rsidRPr="00D514EB">
        <w:rPr>
          <w:sz w:val="16"/>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1E78584" w14:textId="77777777" w:rsidR="00A631CB" w:rsidRPr="00D514EB" w:rsidRDefault="00A631CB" w:rsidP="00DB1F5C">
      <w:pPr>
        <w:rPr>
          <w:sz w:val="16"/>
          <w:szCs w:val="20"/>
        </w:rPr>
      </w:pPr>
      <w:r w:rsidRPr="00D514EB">
        <w:rPr>
          <w:sz w:val="16"/>
          <w:szCs w:val="20"/>
        </w:rPr>
        <w:footnoteRef/>
      </w:r>
      <w:r w:rsidRPr="00D514EB">
        <w:rPr>
          <w:sz w:val="16"/>
          <w:szCs w:val="20"/>
        </w:rPr>
        <w:tab/>
        <w:t>Kontrolę ma przeprowadzać instytucja zamawiająca lub – w przypadku gdy instytucja ta wyrazi na to zgodę – w jej imieniu, właściwy organ urzędowy państwa, w którym dostawca lub usługodawca ma siedzibę.</w:t>
      </w:r>
    </w:p>
  </w:footnote>
  <w:footnote w:id="43">
    <w:p w14:paraId="39FA0992" w14:textId="77777777" w:rsidR="00A631CB" w:rsidRPr="00D514EB" w:rsidRDefault="00A631CB" w:rsidP="00DB1F5C">
      <w:pPr>
        <w:rPr>
          <w:sz w:val="16"/>
          <w:szCs w:val="20"/>
        </w:rPr>
      </w:pPr>
      <w:r w:rsidRPr="00D514EB">
        <w:rPr>
          <w:sz w:val="16"/>
          <w:szCs w:val="20"/>
        </w:rPr>
        <w:footnoteRef/>
      </w:r>
      <w:r w:rsidRPr="00D514EB">
        <w:rPr>
          <w:sz w:val="16"/>
          <w:szCs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484E001A" w14:textId="77777777" w:rsidR="00A631CB" w:rsidRPr="00D514EB" w:rsidRDefault="00A631CB" w:rsidP="00DB1F5C">
      <w:pPr>
        <w:rPr>
          <w:sz w:val="16"/>
          <w:szCs w:val="20"/>
        </w:rPr>
      </w:pPr>
      <w:r w:rsidRPr="00D514EB">
        <w:rPr>
          <w:sz w:val="16"/>
          <w:szCs w:val="20"/>
        </w:rPr>
        <w:footnoteRef/>
      </w:r>
      <w:r w:rsidRPr="00D514EB">
        <w:rPr>
          <w:sz w:val="16"/>
          <w:szCs w:val="20"/>
        </w:rPr>
        <w:tab/>
        <w:t>Proszę jasno wskazać, do której z pozycji odnosi się odpowiedź.</w:t>
      </w:r>
    </w:p>
  </w:footnote>
  <w:footnote w:id="45">
    <w:p w14:paraId="7366CC05" w14:textId="77777777" w:rsidR="00A631CB" w:rsidRPr="00D514EB" w:rsidRDefault="00A631CB" w:rsidP="00DB1F5C">
      <w:pPr>
        <w:rPr>
          <w:sz w:val="16"/>
          <w:szCs w:val="20"/>
        </w:rPr>
      </w:pPr>
      <w:r w:rsidRPr="00D514EB">
        <w:rPr>
          <w:sz w:val="16"/>
          <w:szCs w:val="20"/>
        </w:rPr>
        <w:footnoteRef/>
      </w:r>
      <w:r w:rsidRPr="00D514EB">
        <w:rPr>
          <w:sz w:val="16"/>
          <w:szCs w:val="20"/>
        </w:rPr>
        <w:tab/>
        <w:t>Proszę powtórzyć tyle razy, ile jest to konieczne.</w:t>
      </w:r>
    </w:p>
  </w:footnote>
  <w:footnote w:id="46">
    <w:p w14:paraId="49ADCF35" w14:textId="77777777" w:rsidR="00A631CB" w:rsidRPr="00D514EB" w:rsidRDefault="00A631CB" w:rsidP="00DB1F5C">
      <w:pPr>
        <w:rPr>
          <w:sz w:val="16"/>
          <w:szCs w:val="20"/>
        </w:rPr>
      </w:pPr>
      <w:r w:rsidRPr="00D514EB">
        <w:rPr>
          <w:sz w:val="16"/>
          <w:szCs w:val="20"/>
        </w:rPr>
        <w:footnoteRef/>
      </w:r>
      <w:r w:rsidRPr="00D514EB">
        <w:rPr>
          <w:sz w:val="16"/>
          <w:szCs w:val="20"/>
        </w:rPr>
        <w:tab/>
        <w:t>Proszę powtórzyć tyle razy, ile jest to konieczne.</w:t>
      </w:r>
    </w:p>
  </w:footnote>
  <w:footnote w:id="47">
    <w:p w14:paraId="2BF2F39B" w14:textId="77777777" w:rsidR="00A631CB" w:rsidRPr="00D514EB" w:rsidRDefault="00A631CB" w:rsidP="00DB1F5C">
      <w:pPr>
        <w:rPr>
          <w:sz w:val="16"/>
          <w:szCs w:val="20"/>
        </w:rPr>
      </w:pPr>
      <w:r w:rsidRPr="00D514EB">
        <w:rPr>
          <w:sz w:val="16"/>
          <w:szCs w:val="20"/>
        </w:rPr>
        <w:footnoteRef/>
      </w:r>
      <w:r w:rsidRPr="00D514EB">
        <w:rPr>
          <w:sz w:val="16"/>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2784280" w14:textId="77777777" w:rsidR="00A631CB" w:rsidRPr="00D514EB" w:rsidRDefault="00A631CB" w:rsidP="00DB1F5C">
      <w:pPr>
        <w:rPr>
          <w:sz w:val="16"/>
          <w:szCs w:val="20"/>
        </w:rPr>
      </w:pPr>
      <w:r w:rsidRPr="00D514EB">
        <w:rPr>
          <w:sz w:val="16"/>
          <w:szCs w:val="20"/>
        </w:rPr>
        <w:footnoteRef/>
      </w:r>
      <w:r w:rsidRPr="00D514EB">
        <w:rPr>
          <w:sz w:val="16"/>
          <w:szCs w:val="20"/>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6666" w14:textId="629ACE56" w:rsidR="00A631CB" w:rsidRDefault="00A631CB">
    <w:pPr>
      <w:pStyle w:val="Nagwek"/>
    </w:pPr>
  </w:p>
  <w:tbl>
    <w:tblPr>
      <w:tblW w:w="8884" w:type="dxa"/>
      <w:jc w:val="center"/>
      <w:tblLook w:val="04A0" w:firstRow="1" w:lastRow="0" w:firstColumn="1" w:lastColumn="0" w:noHBand="0" w:noVBand="1"/>
    </w:tblPr>
    <w:tblGrid>
      <w:gridCol w:w="3047"/>
      <w:gridCol w:w="2054"/>
      <w:gridCol w:w="3783"/>
    </w:tblGrid>
    <w:tr w:rsidR="00A631CB" w:rsidRPr="003E0D17" w14:paraId="27BC2098" w14:textId="77777777" w:rsidTr="00DB1F5C">
      <w:trPr>
        <w:jc w:val="center"/>
      </w:trPr>
      <w:tc>
        <w:tcPr>
          <w:tcW w:w="3047" w:type="dxa"/>
          <w:shd w:val="clear" w:color="auto" w:fill="auto"/>
        </w:tcPr>
        <w:p w14:paraId="0CCD4A4C" w14:textId="3CB31B80" w:rsidR="00A631CB" w:rsidRPr="003E0D17" w:rsidRDefault="00A631CB"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A631CB" w:rsidRPr="003E0D17" w:rsidRDefault="00A631CB"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A631CB" w:rsidRPr="003E0D17" w:rsidRDefault="00A631CB"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A631CB" w:rsidRDefault="00A631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E8DEF8"/>
    <w:name w:val="WW8Num1"/>
    <w:lvl w:ilvl="0">
      <w:start w:val="1"/>
      <w:numFmt w:val="bullet"/>
      <w:lvlText w:val=""/>
      <w:lvlJc w:val="left"/>
      <w:pPr>
        <w:tabs>
          <w:tab w:val="num" w:pos="0"/>
        </w:tabs>
        <w:ind w:left="502"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2">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502"/>
        </w:tabs>
        <w:ind w:left="502"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611CCD"/>
    <w:multiLevelType w:val="hybridMultilevel"/>
    <w:tmpl w:val="67FA6610"/>
    <w:lvl w:ilvl="0" w:tplc="D4F40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66B570D"/>
    <w:multiLevelType w:val="hybridMultilevel"/>
    <w:tmpl w:val="B4AA64DC"/>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06D006DF"/>
    <w:multiLevelType w:val="multilevel"/>
    <w:tmpl w:val="6E726B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2">
    <w:nsid w:val="25A604FE"/>
    <w:multiLevelType w:val="hybridMultilevel"/>
    <w:tmpl w:val="E69A646E"/>
    <w:lvl w:ilvl="0" w:tplc="796A3F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74076F2"/>
    <w:multiLevelType w:val="multilevel"/>
    <w:tmpl w:val="31DE8666"/>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502"/>
        </w:tabs>
        <w:ind w:left="502"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1626A4"/>
    <w:multiLevelType w:val="multilevel"/>
    <w:tmpl w:val="4BDEE5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D915703"/>
    <w:multiLevelType w:val="hybridMultilevel"/>
    <w:tmpl w:val="CB066442"/>
    <w:lvl w:ilvl="0" w:tplc="B9BE5048">
      <w:start w:val="1"/>
      <w:numFmt w:val="lowerLetter"/>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4135AC"/>
    <w:multiLevelType w:val="hybridMultilevel"/>
    <w:tmpl w:val="6C9E40B2"/>
    <w:lvl w:ilvl="0" w:tplc="755A6D66">
      <w:start w:val="1"/>
      <w:numFmt w:val="decimal"/>
      <w:lvlText w:val="%1)"/>
      <w:lvlJc w:val="left"/>
      <w:pPr>
        <w:ind w:left="405" w:hanging="360"/>
      </w:pPr>
      <w:rPr>
        <w:rFonts w:ascii="Calibri" w:eastAsia="Calibri" w:hAnsi="Calibri" w:cs="Times New Roman"/>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nsid w:val="333B14AD"/>
    <w:multiLevelType w:val="hybridMultilevel"/>
    <w:tmpl w:val="4E7EA67E"/>
    <w:lvl w:ilvl="0" w:tplc="93E2B3E0">
      <w:start w:val="1"/>
      <w:numFmt w:val="decimal"/>
      <w:lvlText w:val="%1."/>
      <w:lvlJc w:val="left"/>
      <w:pPr>
        <w:ind w:left="720" w:hanging="360"/>
      </w:pPr>
      <w:rPr>
        <w:rFonts w:hint="default"/>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24701B"/>
    <w:multiLevelType w:val="hybridMultilevel"/>
    <w:tmpl w:val="67FA6610"/>
    <w:lvl w:ilvl="0" w:tplc="D4F40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C803162"/>
    <w:multiLevelType w:val="multilevel"/>
    <w:tmpl w:val="570E0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E80201"/>
    <w:multiLevelType w:val="hybridMultilevel"/>
    <w:tmpl w:val="67FA6610"/>
    <w:lvl w:ilvl="0" w:tplc="D4F40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1476F89"/>
    <w:multiLevelType w:val="hybridMultilevel"/>
    <w:tmpl w:val="B5D8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7537D24"/>
    <w:multiLevelType w:val="multilevel"/>
    <w:tmpl w:val="60A8A7DE"/>
    <w:lvl w:ilvl="0">
      <w:start w:val="1"/>
      <w:numFmt w:val="decimal"/>
      <w:lvlText w:val="%1."/>
      <w:lvlJc w:val="left"/>
      <w:pPr>
        <w:ind w:left="624" w:hanging="284"/>
      </w:pPr>
      <w:rPr>
        <w:rFonts w:ascii="Arial" w:hAnsi="Arial" w:cs="Arial"/>
        <w:b w:val="0"/>
        <w:i w:val="0"/>
        <w:strike w:val="0"/>
        <w:dstrike w:val="0"/>
        <w:w w:val="100"/>
        <w:sz w:val="22"/>
        <w:szCs w:val="22"/>
      </w:rPr>
    </w:lvl>
    <w:lvl w:ilvl="1">
      <w:start w:val="1"/>
      <w:numFmt w:val="decimal"/>
      <w:lvlText w:val="%2)"/>
      <w:lvlJc w:val="left"/>
      <w:pPr>
        <w:ind w:left="1636" w:hanging="360"/>
      </w:pPr>
      <w:rPr>
        <w:b w:val="0"/>
        <w:i w:val="0"/>
        <w:sz w:val="22"/>
        <w:szCs w:val="22"/>
      </w:rPr>
    </w:lvl>
    <w:lvl w:ilvl="2">
      <w:start w:val="1"/>
      <w:numFmt w:val="decimal"/>
      <w:lvlText w:val="%1.%2.%3."/>
      <w:lvlJc w:val="left"/>
      <w:pPr>
        <w:ind w:left="2932" w:hanging="720"/>
      </w:pPr>
    </w:lvl>
    <w:lvl w:ilvl="3">
      <w:start w:val="1"/>
      <w:numFmt w:val="decimal"/>
      <w:lvlText w:val="%4)"/>
      <w:lvlJc w:val="left"/>
      <w:pPr>
        <w:ind w:left="3868" w:hanging="720"/>
      </w:pPr>
    </w:lvl>
    <w:lvl w:ilvl="4">
      <w:start w:val="1"/>
      <w:numFmt w:val="decimal"/>
      <w:lvlText w:val="%1.%2.%3.%4.%5."/>
      <w:lvlJc w:val="left"/>
      <w:pPr>
        <w:ind w:left="5164" w:hanging="1080"/>
      </w:pPr>
    </w:lvl>
    <w:lvl w:ilvl="5">
      <w:start w:val="1"/>
      <w:numFmt w:val="decimal"/>
      <w:lvlText w:val="%1.%2.%3.%4.%5.%6."/>
      <w:lvlJc w:val="left"/>
      <w:pPr>
        <w:ind w:left="6100" w:hanging="1080"/>
      </w:pPr>
    </w:lvl>
    <w:lvl w:ilvl="6">
      <w:start w:val="1"/>
      <w:numFmt w:val="decimal"/>
      <w:lvlText w:val="%1.%2.%3.%4.%5.%6.%7."/>
      <w:lvlJc w:val="left"/>
      <w:pPr>
        <w:ind w:left="7396" w:hanging="1440"/>
      </w:pPr>
    </w:lvl>
    <w:lvl w:ilvl="7">
      <w:start w:val="1"/>
      <w:numFmt w:val="decimal"/>
      <w:lvlText w:val="%1.%2.%3.%4.%5.%6.%7.%8."/>
      <w:lvlJc w:val="left"/>
      <w:pPr>
        <w:ind w:left="8332" w:hanging="1440"/>
      </w:pPr>
    </w:lvl>
    <w:lvl w:ilvl="8">
      <w:start w:val="1"/>
      <w:numFmt w:val="decimal"/>
      <w:lvlText w:val="%1.%2.%3.%4.%5.%6.%7.%8.%9."/>
      <w:lvlJc w:val="left"/>
      <w:pPr>
        <w:ind w:left="9628" w:hanging="1800"/>
      </w:pPr>
    </w:lvl>
  </w:abstractNum>
  <w:abstractNum w:abstractNumId="24">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3E32E4"/>
    <w:multiLevelType w:val="hybridMultilevel"/>
    <w:tmpl w:val="EA36B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3D2087"/>
    <w:multiLevelType w:val="hybridMultilevel"/>
    <w:tmpl w:val="67FA6610"/>
    <w:lvl w:ilvl="0" w:tplc="D4F40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E8F719B"/>
    <w:multiLevelType w:val="hybridMultilevel"/>
    <w:tmpl w:val="67FA6610"/>
    <w:lvl w:ilvl="0" w:tplc="D4F40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25809AD"/>
    <w:multiLevelType w:val="hybridMultilevel"/>
    <w:tmpl w:val="46C69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72513A"/>
    <w:multiLevelType w:val="hybridMultilevel"/>
    <w:tmpl w:val="360A8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D37443"/>
    <w:multiLevelType w:val="hybridMultilevel"/>
    <w:tmpl w:val="1E5C2956"/>
    <w:lvl w:ilvl="0" w:tplc="04150003">
      <w:start w:val="1"/>
      <w:numFmt w:val="bullet"/>
      <w:lvlText w:val="o"/>
      <w:lvlJc w:val="left"/>
      <w:pPr>
        <w:ind w:left="2130" w:hanging="360"/>
      </w:pPr>
      <w:rPr>
        <w:rFonts w:ascii="Courier New" w:hAnsi="Courier New" w:cs="Courier New"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3">
    <w:nsid w:val="63FB6569"/>
    <w:multiLevelType w:val="hybridMultilevel"/>
    <w:tmpl w:val="F09E7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3220EA"/>
    <w:multiLevelType w:val="multilevel"/>
    <w:tmpl w:val="BE94C5E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nsid w:val="67FF6BE5"/>
    <w:multiLevelType w:val="hybridMultilevel"/>
    <w:tmpl w:val="E7429640"/>
    <w:lvl w:ilvl="0" w:tplc="0415000D">
      <w:start w:val="1"/>
      <w:numFmt w:val="bullet"/>
      <w:lvlText w:val=""/>
      <w:lvlJc w:val="left"/>
      <w:pPr>
        <w:ind w:left="720" w:hanging="360"/>
      </w:pPr>
      <w:rPr>
        <w:rFonts w:ascii="Wingdings" w:hAnsi="Wingdings" w:hint="default"/>
      </w:rPr>
    </w:lvl>
    <w:lvl w:ilvl="1" w:tplc="04090003">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A6EC5"/>
    <w:multiLevelType w:val="hybridMultilevel"/>
    <w:tmpl w:val="CB066442"/>
    <w:lvl w:ilvl="0" w:tplc="B9BE5048">
      <w:start w:val="1"/>
      <w:numFmt w:val="lowerLetter"/>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1B2A2A"/>
    <w:multiLevelType w:val="hybridMultilevel"/>
    <w:tmpl w:val="7DAEF93C"/>
    <w:lvl w:ilvl="0" w:tplc="C3786816">
      <w:start w:val="2"/>
      <w:numFmt w:val="decimal"/>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nsid w:val="76A90A49"/>
    <w:multiLevelType w:val="hybridMultilevel"/>
    <w:tmpl w:val="67FA6610"/>
    <w:lvl w:ilvl="0" w:tplc="D4F40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9"/>
  </w:num>
  <w:num w:numId="4">
    <w:abstractNumId w:val="22"/>
  </w:num>
  <w:num w:numId="5">
    <w:abstractNumId w:val="25"/>
  </w:num>
  <w:num w:numId="6">
    <w:abstractNumId w:val="4"/>
  </w:num>
  <w:num w:numId="7">
    <w:abstractNumId w:val="1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
    <w:abstractNumId w:val="9"/>
  </w:num>
  <w:num w:numId="9">
    <w:abstractNumId w:val="27"/>
  </w:num>
  <w:num w:numId="10">
    <w:abstractNumId w:val="30"/>
  </w:num>
  <w:num w:numId="11">
    <w:abstractNumId w:val="16"/>
  </w:num>
  <w:num w:numId="12">
    <w:abstractNumId w:val="12"/>
  </w:num>
  <w:num w:numId="13">
    <w:abstractNumId w:val="24"/>
  </w:num>
  <w:num w:numId="14">
    <w:abstractNumId w:val="14"/>
  </w:num>
  <w:num w:numId="15">
    <w:abstractNumId w:val="26"/>
  </w:num>
  <w:num w:numId="16">
    <w:abstractNumId w:val="10"/>
  </w:num>
  <w:num w:numId="17">
    <w:abstractNumId w:val="3"/>
  </w:num>
  <w:num w:numId="18">
    <w:abstractNumId w:val="8"/>
  </w:num>
  <w:num w:numId="19">
    <w:abstractNumId w:val="23"/>
  </w:num>
  <w:num w:numId="20">
    <w:abstractNumId w:val="19"/>
  </w:num>
  <w:num w:numId="21">
    <w:abstractNumId w:val="7"/>
  </w:num>
  <w:num w:numId="22">
    <w:abstractNumId w:val="34"/>
  </w:num>
  <w:num w:numId="23">
    <w:abstractNumId w:val="17"/>
  </w:num>
  <w:num w:numId="24">
    <w:abstractNumId w:val="31"/>
  </w:num>
  <w:num w:numId="25">
    <w:abstractNumId w:val="21"/>
  </w:num>
  <w:num w:numId="26">
    <w:abstractNumId w:val="35"/>
  </w:num>
  <w:num w:numId="27">
    <w:abstractNumId w:val="32"/>
  </w:num>
  <w:num w:numId="28">
    <w:abstractNumId w:val="33"/>
  </w:num>
  <w:num w:numId="29">
    <w:abstractNumId w:val="6"/>
  </w:num>
  <w:num w:numId="30">
    <w:abstractNumId w:val="36"/>
  </w:num>
  <w:num w:numId="31">
    <w:abstractNumId w:val="15"/>
  </w:num>
  <w:num w:numId="32">
    <w:abstractNumId w:val="18"/>
  </w:num>
  <w:num w:numId="33">
    <w:abstractNumId w:val="38"/>
  </w:num>
  <w:num w:numId="34">
    <w:abstractNumId w:val="28"/>
  </w:num>
  <w:num w:numId="35">
    <w:abstractNumId w:val="29"/>
  </w:num>
  <w:num w:numId="36">
    <w:abstractNumId w:val="20"/>
  </w:num>
  <w:num w:numId="37">
    <w:abstractNumId w:val="5"/>
  </w:num>
  <w:num w:numId="38">
    <w:abstractNumId w:val="37"/>
  </w:num>
  <w:num w:numId="3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17DEF"/>
    <w:rsid w:val="00024D1D"/>
    <w:rsid w:val="000A0D76"/>
    <w:rsid w:val="000A7A69"/>
    <w:rsid w:val="000B2D02"/>
    <w:rsid w:val="000D1F17"/>
    <w:rsid w:val="000D2230"/>
    <w:rsid w:val="00112599"/>
    <w:rsid w:val="00126679"/>
    <w:rsid w:val="001450B7"/>
    <w:rsid w:val="001567A0"/>
    <w:rsid w:val="00156994"/>
    <w:rsid w:val="00166B11"/>
    <w:rsid w:val="001A4236"/>
    <w:rsid w:val="001B42C1"/>
    <w:rsid w:val="001C36DC"/>
    <w:rsid w:val="001C65C1"/>
    <w:rsid w:val="001C7FAC"/>
    <w:rsid w:val="001D6398"/>
    <w:rsid w:val="001E2D78"/>
    <w:rsid w:val="00202B4C"/>
    <w:rsid w:val="002112E9"/>
    <w:rsid w:val="002228F0"/>
    <w:rsid w:val="00237920"/>
    <w:rsid w:val="00252920"/>
    <w:rsid w:val="00264BB6"/>
    <w:rsid w:val="002655A8"/>
    <w:rsid w:val="00276F2D"/>
    <w:rsid w:val="00291486"/>
    <w:rsid w:val="002A2B83"/>
    <w:rsid w:val="002A4AA3"/>
    <w:rsid w:val="002A57BE"/>
    <w:rsid w:val="002A7315"/>
    <w:rsid w:val="002A76AD"/>
    <w:rsid w:val="002B720F"/>
    <w:rsid w:val="002C2A22"/>
    <w:rsid w:val="002F485D"/>
    <w:rsid w:val="00307CAB"/>
    <w:rsid w:val="00317D1A"/>
    <w:rsid w:val="003222BE"/>
    <w:rsid w:val="00327F38"/>
    <w:rsid w:val="0035712D"/>
    <w:rsid w:val="00376B53"/>
    <w:rsid w:val="0038118C"/>
    <w:rsid w:val="00382436"/>
    <w:rsid w:val="00392C5C"/>
    <w:rsid w:val="00395040"/>
    <w:rsid w:val="003C34FC"/>
    <w:rsid w:val="003E0D17"/>
    <w:rsid w:val="003E49E0"/>
    <w:rsid w:val="00401064"/>
    <w:rsid w:val="00402639"/>
    <w:rsid w:val="00420022"/>
    <w:rsid w:val="004228A1"/>
    <w:rsid w:val="0045089E"/>
    <w:rsid w:val="004672EA"/>
    <w:rsid w:val="00467ED5"/>
    <w:rsid w:val="004702BA"/>
    <w:rsid w:val="00480A4C"/>
    <w:rsid w:val="00492FAD"/>
    <w:rsid w:val="004D4E45"/>
    <w:rsid w:val="004D6199"/>
    <w:rsid w:val="004E4B10"/>
    <w:rsid w:val="00512757"/>
    <w:rsid w:val="00514C64"/>
    <w:rsid w:val="0051596A"/>
    <w:rsid w:val="005360B1"/>
    <w:rsid w:val="00545E7A"/>
    <w:rsid w:val="005568FC"/>
    <w:rsid w:val="00560D03"/>
    <w:rsid w:val="00580422"/>
    <w:rsid w:val="0058741C"/>
    <w:rsid w:val="0059511E"/>
    <w:rsid w:val="005E531E"/>
    <w:rsid w:val="005F5CBA"/>
    <w:rsid w:val="00603256"/>
    <w:rsid w:val="00611978"/>
    <w:rsid w:val="00612F83"/>
    <w:rsid w:val="006131AA"/>
    <w:rsid w:val="006400CE"/>
    <w:rsid w:val="00641460"/>
    <w:rsid w:val="006737CE"/>
    <w:rsid w:val="006779C8"/>
    <w:rsid w:val="00691526"/>
    <w:rsid w:val="006A5F83"/>
    <w:rsid w:val="006B04C3"/>
    <w:rsid w:val="006B3355"/>
    <w:rsid w:val="006B3E91"/>
    <w:rsid w:val="006C447A"/>
    <w:rsid w:val="006D7A36"/>
    <w:rsid w:val="006F3DD8"/>
    <w:rsid w:val="006F597D"/>
    <w:rsid w:val="007037FB"/>
    <w:rsid w:val="0070427C"/>
    <w:rsid w:val="00721BA4"/>
    <w:rsid w:val="00722531"/>
    <w:rsid w:val="007242DC"/>
    <w:rsid w:val="00731B6B"/>
    <w:rsid w:val="007563BB"/>
    <w:rsid w:val="00761E33"/>
    <w:rsid w:val="007722DC"/>
    <w:rsid w:val="007A6CE6"/>
    <w:rsid w:val="007A7905"/>
    <w:rsid w:val="007B041E"/>
    <w:rsid w:val="007E3537"/>
    <w:rsid w:val="007E63BB"/>
    <w:rsid w:val="007E701B"/>
    <w:rsid w:val="00800213"/>
    <w:rsid w:val="00810A62"/>
    <w:rsid w:val="00826CC0"/>
    <w:rsid w:val="00836329"/>
    <w:rsid w:val="00837A1B"/>
    <w:rsid w:val="00856528"/>
    <w:rsid w:val="00866129"/>
    <w:rsid w:val="008662AB"/>
    <w:rsid w:val="008675B0"/>
    <w:rsid w:val="0088320F"/>
    <w:rsid w:val="00893E40"/>
    <w:rsid w:val="0089754E"/>
    <w:rsid w:val="008C3C0D"/>
    <w:rsid w:val="008F521D"/>
    <w:rsid w:val="008F5DFB"/>
    <w:rsid w:val="00956872"/>
    <w:rsid w:val="00960CCC"/>
    <w:rsid w:val="0096137F"/>
    <w:rsid w:val="00987FC3"/>
    <w:rsid w:val="009922E1"/>
    <w:rsid w:val="00995292"/>
    <w:rsid w:val="009B29CA"/>
    <w:rsid w:val="009D7999"/>
    <w:rsid w:val="009E1A8D"/>
    <w:rsid w:val="009F6D2C"/>
    <w:rsid w:val="00A036F6"/>
    <w:rsid w:val="00A0643D"/>
    <w:rsid w:val="00A2075E"/>
    <w:rsid w:val="00A305BF"/>
    <w:rsid w:val="00A550CB"/>
    <w:rsid w:val="00A631CB"/>
    <w:rsid w:val="00A632FD"/>
    <w:rsid w:val="00A646C3"/>
    <w:rsid w:val="00A77BE0"/>
    <w:rsid w:val="00A80578"/>
    <w:rsid w:val="00A9726D"/>
    <w:rsid w:val="00AC0B27"/>
    <w:rsid w:val="00AD32B0"/>
    <w:rsid w:val="00B03AC4"/>
    <w:rsid w:val="00B0646A"/>
    <w:rsid w:val="00B11F27"/>
    <w:rsid w:val="00B60648"/>
    <w:rsid w:val="00B6116B"/>
    <w:rsid w:val="00B770DD"/>
    <w:rsid w:val="00BB50FE"/>
    <w:rsid w:val="00BD2A70"/>
    <w:rsid w:val="00C1383C"/>
    <w:rsid w:val="00C16C29"/>
    <w:rsid w:val="00C508CA"/>
    <w:rsid w:val="00C52D56"/>
    <w:rsid w:val="00C90739"/>
    <w:rsid w:val="00CB14B8"/>
    <w:rsid w:val="00CE2518"/>
    <w:rsid w:val="00CE4093"/>
    <w:rsid w:val="00CE4733"/>
    <w:rsid w:val="00D20281"/>
    <w:rsid w:val="00D2062C"/>
    <w:rsid w:val="00D24B4F"/>
    <w:rsid w:val="00D25677"/>
    <w:rsid w:val="00D25F17"/>
    <w:rsid w:val="00D52142"/>
    <w:rsid w:val="00D57BB3"/>
    <w:rsid w:val="00D61B31"/>
    <w:rsid w:val="00D73292"/>
    <w:rsid w:val="00D86D20"/>
    <w:rsid w:val="00D87713"/>
    <w:rsid w:val="00D94E05"/>
    <w:rsid w:val="00DB0B0D"/>
    <w:rsid w:val="00DB10C5"/>
    <w:rsid w:val="00DB1F5C"/>
    <w:rsid w:val="00DD606B"/>
    <w:rsid w:val="00DE6C70"/>
    <w:rsid w:val="00DF08A7"/>
    <w:rsid w:val="00DF1608"/>
    <w:rsid w:val="00E0695C"/>
    <w:rsid w:val="00E15307"/>
    <w:rsid w:val="00E15C82"/>
    <w:rsid w:val="00E2649D"/>
    <w:rsid w:val="00E40275"/>
    <w:rsid w:val="00E5218B"/>
    <w:rsid w:val="00E56768"/>
    <w:rsid w:val="00E7022D"/>
    <w:rsid w:val="00E707DC"/>
    <w:rsid w:val="00E70FC3"/>
    <w:rsid w:val="00E72D25"/>
    <w:rsid w:val="00EA39D7"/>
    <w:rsid w:val="00EB1165"/>
    <w:rsid w:val="00EE4406"/>
    <w:rsid w:val="00EE5F0B"/>
    <w:rsid w:val="00F01834"/>
    <w:rsid w:val="00F22287"/>
    <w:rsid w:val="00F2353D"/>
    <w:rsid w:val="00F2429F"/>
    <w:rsid w:val="00F34613"/>
    <w:rsid w:val="00F44987"/>
    <w:rsid w:val="00F51B7F"/>
    <w:rsid w:val="00F520B6"/>
    <w:rsid w:val="00F62EBB"/>
    <w:rsid w:val="00F65FE5"/>
    <w:rsid w:val="00F7291A"/>
    <w:rsid w:val="00F74EB3"/>
    <w:rsid w:val="00FB773D"/>
    <w:rsid w:val="00FC5750"/>
    <w:rsid w:val="00FD4676"/>
    <w:rsid w:val="00FE2EC8"/>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3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5"/>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7"/>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uiPriority w:val="99"/>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uiPriority w:val="99"/>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3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5"/>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7"/>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uiPriority w:val="99"/>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uiPriority w:val="99"/>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enrugaytqltqmfyc4nbuga4tgnjzg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fontTable" Target="fontTable.xml"/><Relationship Id="rId10" Type="http://schemas.openxmlformats.org/officeDocument/2006/relationships/hyperlink" Target="http://www.ujk.edu.pl" TargetMode="External"/><Relationship Id="rId19" Type="http://schemas.openxmlformats.org/officeDocument/2006/relationships/hyperlink" Target="https://sip.legalis.pl/document-view.seam?documentId=mfrxilrtg4ytenrugaytq"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246AE-8A9B-46DC-91CE-E6C6195D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20523</Words>
  <Characters>123138</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Śmigała</cp:lastModifiedBy>
  <cp:revision>2</cp:revision>
  <cp:lastPrinted>2020-11-02T09:45:00Z</cp:lastPrinted>
  <dcterms:created xsi:type="dcterms:W3CDTF">2020-11-02T09:48:00Z</dcterms:created>
  <dcterms:modified xsi:type="dcterms:W3CDTF">2020-11-02T09:48:00Z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