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>…………………………………….</w:t>
      </w:r>
    </w:p>
    <w:p w:rsidR="00F87877" w:rsidRPr="00F87877" w:rsidRDefault="00F87877" w:rsidP="00F87877">
      <w:pPr>
        <w:rPr>
          <w:rFonts w:cstheme="minorHAnsi"/>
          <w:b/>
          <w:u w:val="single"/>
        </w:rPr>
      </w:pPr>
      <w:r>
        <w:rPr>
          <w:rFonts w:cstheme="minorHAnsi"/>
        </w:rPr>
        <w:t>Pieczęć Wykonawcy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>
        <w:rPr>
          <w:rFonts w:cstheme="minorHAnsi"/>
          <w:b/>
          <w:u w:val="single"/>
        </w:rPr>
        <w:t xml:space="preserve">Załącznik Nr 4 </w:t>
      </w:r>
      <w:r w:rsidRPr="003A714E">
        <w:rPr>
          <w:rFonts w:cstheme="minorHAnsi"/>
          <w:b/>
          <w:u w:val="single"/>
        </w:rPr>
        <w:t>do SIWZ</w:t>
      </w:r>
    </w:p>
    <w:p w:rsidR="00F87877" w:rsidRDefault="00F87877" w:rsidP="00F87877">
      <w:pPr>
        <w:jc w:val="center"/>
        <w:rPr>
          <w:rFonts w:cstheme="minorHAnsi"/>
        </w:rPr>
      </w:pPr>
      <w:r w:rsidRPr="003A714E">
        <w:rPr>
          <w:rFonts w:cstheme="minorHAnsi"/>
        </w:rPr>
        <w:t>Wykaz</w:t>
      </w:r>
      <w:r>
        <w:rPr>
          <w:rFonts w:cstheme="minorHAnsi"/>
        </w:rPr>
        <w:t xml:space="preserve"> zrealizowanych przez Wykonawcę </w:t>
      </w:r>
      <w:r w:rsidRPr="003A714E">
        <w:rPr>
          <w:rFonts w:cstheme="minorHAnsi"/>
        </w:rPr>
        <w:t>dostaw</w:t>
      </w:r>
      <w:r>
        <w:rPr>
          <w:rFonts w:cstheme="minorHAnsi"/>
        </w:rPr>
        <w:t>:</w:t>
      </w:r>
    </w:p>
    <w:p w:rsidR="00F87877" w:rsidRDefault="00F87877" w:rsidP="00F87877">
      <w:pPr>
        <w:spacing w:after="0"/>
        <w:jc w:val="center"/>
        <w:rPr>
          <w:u w:val="single"/>
        </w:rPr>
      </w:pPr>
      <w:r>
        <w:rPr>
          <w:u w:val="single"/>
        </w:rPr>
        <w:t xml:space="preserve">Część I: </w:t>
      </w:r>
      <w:r>
        <w:rPr>
          <w:u w:val="single"/>
        </w:rPr>
        <w:t xml:space="preserve">wyposażenia studia telewizyjnego </w:t>
      </w:r>
      <w:r>
        <w:t xml:space="preserve">- </w:t>
      </w:r>
      <w:r>
        <w:rPr>
          <w:b/>
          <w:i/>
          <w:szCs w:val="24"/>
          <w:u w:val="single"/>
        </w:rPr>
        <w:t>o wartości minimum: 400</w:t>
      </w:r>
      <w:r w:rsidRPr="008B1580">
        <w:rPr>
          <w:b/>
          <w:i/>
          <w:szCs w:val="24"/>
          <w:u w:val="single"/>
        </w:rPr>
        <w:t>.000,00 zł brutto</w:t>
      </w:r>
      <w:r w:rsidRPr="008B1580">
        <w:rPr>
          <w:szCs w:val="24"/>
        </w:rPr>
        <w:t xml:space="preserve">; </w:t>
      </w:r>
    </w:p>
    <w:p w:rsidR="00F87877" w:rsidRDefault="00F87877" w:rsidP="00F87877">
      <w:pPr>
        <w:spacing w:after="0"/>
        <w:jc w:val="center"/>
        <w:rPr>
          <w:szCs w:val="24"/>
        </w:rPr>
      </w:pPr>
      <w:r>
        <w:rPr>
          <w:u w:val="single"/>
        </w:rPr>
        <w:t>C</w:t>
      </w:r>
      <w:r>
        <w:rPr>
          <w:u w:val="single"/>
        </w:rPr>
        <w:t xml:space="preserve">zęść II:  wyposażenia studia telewizyjnego lub radiowego </w:t>
      </w:r>
      <w:r>
        <w:t xml:space="preserve">- </w:t>
      </w:r>
      <w:r>
        <w:rPr>
          <w:b/>
          <w:i/>
          <w:szCs w:val="24"/>
          <w:u w:val="single"/>
        </w:rPr>
        <w:t>o wartości minimum: 10</w:t>
      </w:r>
      <w:r w:rsidRPr="008B1580">
        <w:rPr>
          <w:b/>
          <w:i/>
          <w:szCs w:val="24"/>
          <w:u w:val="single"/>
        </w:rPr>
        <w:t>.000,00 zł brutto</w:t>
      </w:r>
      <w:r w:rsidRPr="008B1580">
        <w:rPr>
          <w:szCs w:val="24"/>
        </w:rPr>
        <w:t>;</w:t>
      </w:r>
      <w:r>
        <w:rPr>
          <w:szCs w:val="24"/>
        </w:rPr>
        <w:t xml:space="preserve"> </w:t>
      </w:r>
    </w:p>
    <w:p w:rsidR="00F87877" w:rsidRDefault="00F87877" w:rsidP="00F87877">
      <w:pPr>
        <w:spacing w:after="0"/>
        <w:jc w:val="center"/>
        <w:rPr>
          <w:szCs w:val="24"/>
        </w:rPr>
      </w:pPr>
      <w:r w:rsidRPr="00F87877">
        <w:rPr>
          <w:szCs w:val="24"/>
          <w:u w:val="single"/>
        </w:rPr>
        <w:t>C</w:t>
      </w:r>
      <w:r w:rsidRPr="00964556">
        <w:rPr>
          <w:szCs w:val="24"/>
          <w:u w:val="single"/>
        </w:rPr>
        <w:t>zęść III: sprzętu multimedialnego</w:t>
      </w:r>
      <w:r>
        <w:rPr>
          <w:szCs w:val="24"/>
        </w:rPr>
        <w:t xml:space="preserve"> – </w:t>
      </w:r>
      <w:r w:rsidRPr="00964556">
        <w:rPr>
          <w:b/>
          <w:i/>
          <w:szCs w:val="24"/>
          <w:u w:val="single"/>
        </w:rPr>
        <w:t>o wartości minimum 300.000,00 zł brutto</w:t>
      </w:r>
      <w:r>
        <w:rPr>
          <w:szCs w:val="24"/>
        </w:rPr>
        <w:t xml:space="preserve">; </w:t>
      </w:r>
    </w:p>
    <w:p w:rsidR="00F87877" w:rsidRDefault="00F87877" w:rsidP="00F87877">
      <w:pPr>
        <w:spacing w:after="0"/>
        <w:jc w:val="center"/>
        <w:rPr>
          <w:szCs w:val="24"/>
        </w:rPr>
      </w:pPr>
      <w:r w:rsidRPr="00F87877">
        <w:rPr>
          <w:szCs w:val="24"/>
          <w:u w:val="single"/>
        </w:rPr>
        <w:t>C</w:t>
      </w:r>
      <w:r w:rsidRPr="00964556">
        <w:rPr>
          <w:szCs w:val="24"/>
          <w:u w:val="single"/>
        </w:rPr>
        <w:t>zęść IV: sprzęt</w:t>
      </w:r>
      <w:r>
        <w:rPr>
          <w:szCs w:val="24"/>
          <w:u w:val="single"/>
        </w:rPr>
        <w:t>u komunikacyjnego</w:t>
      </w:r>
      <w:r w:rsidRPr="00964556">
        <w:rPr>
          <w:szCs w:val="24"/>
          <w:u w:val="single"/>
        </w:rPr>
        <w:t xml:space="preserve"> lub telekomunikac</w:t>
      </w:r>
      <w:r>
        <w:rPr>
          <w:szCs w:val="24"/>
          <w:u w:val="single"/>
        </w:rPr>
        <w:t>yjnego</w:t>
      </w:r>
      <w:r>
        <w:rPr>
          <w:szCs w:val="24"/>
        </w:rPr>
        <w:t xml:space="preserve"> – </w:t>
      </w:r>
      <w:r w:rsidRPr="007C6DE4">
        <w:rPr>
          <w:b/>
          <w:szCs w:val="24"/>
          <w:u w:val="single"/>
        </w:rPr>
        <w:t>o wartości minimum: 1.000,00 zł b</w:t>
      </w:r>
      <w:bookmarkStart w:id="0" w:name="_GoBack"/>
      <w:r w:rsidRPr="007C6DE4">
        <w:rPr>
          <w:b/>
          <w:szCs w:val="24"/>
          <w:u w:val="single"/>
        </w:rPr>
        <w:t>r</w:t>
      </w:r>
      <w:bookmarkEnd w:id="0"/>
      <w:r w:rsidRPr="007C6DE4">
        <w:rPr>
          <w:b/>
          <w:szCs w:val="24"/>
          <w:u w:val="single"/>
        </w:rPr>
        <w:t>utto</w:t>
      </w:r>
      <w:r>
        <w:rPr>
          <w:szCs w:val="24"/>
        </w:rPr>
        <w:t xml:space="preserve">; </w:t>
      </w:r>
    </w:p>
    <w:p w:rsidR="00F87877" w:rsidRPr="003A714E" w:rsidRDefault="00F87877" w:rsidP="00F87877">
      <w:pPr>
        <w:jc w:val="center"/>
        <w:rPr>
          <w:rFonts w:cstheme="minorHAnsi"/>
          <w:b/>
        </w:rPr>
      </w:pPr>
      <w:r>
        <w:rPr>
          <w:szCs w:val="24"/>
        </w:rPr>
        <w:t>C</w:t>
      </w:r>
      <w:r w:rsidRPr="00964556">
        <w:rPr>
          <w:szCs w:val="24"/>
          <w:u w:val="single"/>
        </w:rPr>
        <w:t xml:space="preserve">zęść V: pomocy dydaktycznych, w tym tablic </w:t>
      </w:r>
      <w:proofErr w:type="spellStart"/>
      <w:r w:rsidRPr="00964556">
        <w:rPr>
          <w:szCs w:val="24"/>
          <w:u w:val="single"/>
        </w:rPr>
        <w:t>suchościeralnych</w:t>
      </w:r>
      <w:proofErr w:type="spellEnd"/>
      <w:r>
        <w:rPr>
          <w:szCs w:val="24"/>
        </w:rPr>
        <w:t xml:space="preserve"> – </w:t>
      </w:r>
      <w:r w:rsidRPr="007C6DE4">
        <w:rPr>
          <w:b/>
          <w:szCs w:val="24"/>
          <w:u w:val="single"/>
        </w:rPr>
        <w:t>o wartości minimum 7.000,00 zł brutto</w:t>
      </w:r>
      <w:r>
        <w:rPr>
          <w:szCs w:val="24"/>
        </w:rPr>
        <w:t>;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L.p.</w:t>
            </w: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Data wykonania dostaw/ trwania umowy</w:t>
            </w: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Wartość dostawy / umowy</w:t>
            </w: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</w:tbl>
    <w:p w:rsidR="00F87877" w:rsidRPr="003A714E" w:rsidRDefault="00F87877" w:rsidP="00F87877">
      <w:pPr>
        <w:rPr>
          <w:rFonts w:cstheme="minorHAnsi"/>
        </w:rPr>
      </w:pP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>Do wykazu dołączamy dokumenty potwierdzające, że usługi te zostały lub są wykonywane należycie:</w:t>
      </w: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>1.</w:t>
      </w: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>2.</w:t>
      </w: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>3.</w:t>
      </w:r>
    </w:p>
    <w:p w:rsidR="00F87877" w:rsidRPr="003A714E" w:rsidRDefault="00F87877" w:rsidP="00F87877">
      <w:pPr>
        <w:rPr>
          <w:rFonts w:cstheme="minorHAnsi"/>
        </w:rPr>
      </w:pPr>
    </w:p>
    <w:p w:rsidR="00F87877" w:rsidRPr="003A714E" w:rsidRDefault="00F87877" w:rsidP="00F87877">
      <w:pPr>
        <w:rPr>
          <w:rFonts w:cstheme="minorHAnsi"/>
        </w:rPr>
      </w:pP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714E">
        <w:rPr>
          <w:rFonts w:cstheme="minorHAnsi"/>
        </w:rPr>
        <w:t>…………………………………………………</w:t>
      </w: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  <w:t>Podpis osoby upoważnionej</w:t>
      </w:r>
    </w:p>
    <w:p w:rsidR="00F87877" w:rsidRPr="003A714E" w:rsidRDefault="00F87877" w:rsidP="00F87877">
      <w:pPr>
        <w:rPr>
          <w:rFonts w:cstheme="minorHAnsi"/>
        </w:rPr>
      </w:pPr>
    </w:p>
    <w:p w:rsidR="00F87877" w:rsidRPr="003A714E" w:rsidRDefault="00F87877" w:rsidP="00F87877">
      <w:pPr>
        <w:rPr>
          <w:rFonts w:cstheme="minorHAnsi"/>
        </w:rPr>
      </w:pPr>
    </w:p>
    <w:p w:rsidR="00FE7A92" w:rsidRDefault="00FE7A92"/>
    <w:sectPr w:rsidR="00FE7A92" w:rsidSect="00173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7877">
      <w:pPr>
        <w:spacing w:after="0" w:line="240" w:lineRule="auto"/>
      </w:pPr>
      <w:r>
        <w:separator/>
      </w:r>
    </w:p>
  </w:endnote>
  <w:endnote w:type="continuationSeparator" w:id="0">
    <w:p w:rsidR="00000000" w:rsidRDefault="00F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F87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7877">
      <w:pPr>
        <w:spacing w:after="0" w:line="240" w:lineRule="auto"/>
      </w:pPr>
      <w:r>
        <w:separator/>
      </w:r>
    </w:p>
  </w:footnote>
  <w:footnote w:type="continuationSeparator" w:id="0">
    <w:p w:rsidR="00000000" w:rsidRDefault="00F8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19" w:rsidRPr="00010ACB" w:rsidRDefault="00D14461">
    <w:pPr>
      <w:pStyle w:val="Nagwek"/>
      <w:rPr>
        <w:i/>
      </w:rPr>
    </w:pPr>
    <w:r>
      <w:t xml:space="preserve">DP.2301.57.2019  </w:t>
    </w:r>
    <w:r>
      <w:tab/>
    </w:r>
    <w:r>
      <w:tab/>
    </w:r>
    <w:r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D"/>
    <w:rsid w:val="00A8363D"/>
    <w:rsid w:val="00D14461"/>
    <w:rsid w:val="00F87877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DZP11</cp:lastModifiedBy>
  <cp:revision>2</cp:revision>
  <dcterms:created xsi:type="dcterms:W3CDTF">2019-11-04T14:23:00Z</dcterms:created>
  <dcterms:modified xsi:type="dcterms:W3CDTF">2019-11-04T14:23:00Z</dcterms:modified>
</cp:coreProperties>
</file>