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  <w:r w:rsidRPr="00070410">
        <w:rPr>
          <w:rFonts w:ascii="Calibri" w:eastAsia="Calibri" w:hAnsi="Calibri" w:cs="Calibri"/>
          <w:b/>
          <w:lang w:eastAsia="pl-PL"/>
        </w:rPr>
        <w:t>Załącznik nr 7 do SIWZ</w:t>
      </w:r>
      <w:r w:rsidRPr="00070410">
        <w:rPr>
          <w:rFonts w:ascii="Calibri" w:eastAsia="Calibri" w:hAnsi="Calibri" w:cs="Calibri"/>
          <w:lang w:eastAsia="pl-PL"/>
        </w:rPr>
        <w:t xml:space="preserve">                                                      </w:t>
      </w: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283" w:hanging="255"/>
        <w:jc w:val="center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(WZÓR)</w:t>
      </w:r>
    </w:p>
    <w:p w:rsidR="00070410" w:rsidRPr="00070410" w:rsidRDefault="00070410" w:rsidP="00070410">
      <w:pPr>
        <w:spacing w:after="0" w:line="240" w:lineRule="auto"/>
        <w:ind w:left="283" w:hanging="255"/>
        <w:jc w:val="center"/>
        <w:rPr>
          <w:rFonts w:ascii="Calibri" w:eastAsia="Times New Roman" w:hAnsi="Calibri" w:cs="Calibri"/>
          <w:bCs/>
          <w:lang w:eastAsia="pl-PL"/>
        </w:rPr>
      </w:pPr>
      <w:r w:rsidRPr="00070410">
        <w:rPr>
          <w:rFonts w:ascii="Calibri" w:eastAsia="Times New Roman" w:hAnsi="Calibri" w:cs="Calibri"/>
          <w:bCs/>
          <w:lang w:eastAsia="pl-PL"/>
        </w:rPr>
        <w:t>UMOWA NR ADP.2301…….2019</w:t>
      </w:r>
    </w:p>
    <w:p w:rsidR="00070410" w:rsidRPr="00070410" w:rsidRDefault="00070410" w:rsidP="00070410">
      <w:pPr>
        <w:spacing w:after="0" w:line="240" w:lineRule="auto"/>
        <w:ind w:firstLine="142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zawarta w dniu ........................ 2019 r. w Kielcach pomiędzy: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b/>
          <w:lang w:eastAsia="pl-PL"/>
        </w:rPr>
        <w:t xml:space="preserve">UNIWERSYTETEM Jana Kochanowskiego w Kielcach </w:t>
      </w:r>
      <w:r w:rsidRPr="00070410">
        <w:rPr>
          <w:rFonts w:ascii="Calibri" w:eastAsia="Times New Roman" w:hAnsi="Calibri" w:cs="Calibri"/>
          <w:lang w:eastAsia="pl-PL"/>
        </w:rPr>
        <w:t>z siedzibą w Kiel</w:t>
      </w:r>
      <w:r w:rsidRPr="00070410">
        <w:rPr>
          <w:rFonts w:ascii="Calibri" w:eastAsia="Times New Roman" w:hAnsi="Calibri" w:cs="Calibri"/>
          <w:lang w:eastAsia="pl-PL"/>
        </w:rPr>
        <w:softHyphen/>
        <w:t xml:space="preserve">cach przy ul. Żeromskiego 5, zwanym w treści umowy </w:t>
      </w:r>
      <w:r w:rsidRPr="00070410">
        <w:rPr>
          <w:rFonts w:ascii="Calibri" w:eastAsia="Times New Roman" w:hAnsi="Calibri" w:cs="Calibri"/>
          <w:b/>
          <w:lang w:eastAsia="pl-PL"/>
        </w:rPr>
        <w:t>„Zamawiającym”</w:t>
      </w:r>
      <w:r w:rsidRPr="00070410">
        <w:rPr>
          <w:rFonts w:ascii="Calibri" w:eastAsia="Times New Roman" w:hAnsi="Calibri" w:cs="Calibri"/>
          <w:lang w:eastAsia="pl-PL"/>
        </w:rPr>
        <w:t>, reprezentowanym przez:</w:t>
      </w:r>
    </w:p>
    <w:p w:rsidR="00070410" w:rsidRPr="00070410" w:rsidRDefault="00070410" w:rsidP="000704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………………….– ……………………………………….</w:t>
      </w:r>
    </w:p>
    <w:p w:rsidR="00070410" w:rsidRPr="00070410" w:rsidRDefault="00070410" w:rsidP="00070410">
      <w:pPr>
        <w:spacing w:after="0" w:line="240" w:lineRule="auto"/>
        <w:ind w:left="283" w:hanging="255"/>
        <w:jc w:val="both"/>
        <w:rPr>
          <w:rFonts w:ascii="Calibri" w:eastAsia="Times New Roman" w:hAnsi="Calibri" w:cs="Calibri"/>
          <w:b/>
          <w:lang w:eastAsia="pl-PL"/>
        </w:rPr>
      </w:pPr>
      <w:r w:rsidRPr="00070410">
        <w:rPr>
          <w:rFonts w:ascii="Calibri" w:eastAsia="Times New Roman" w:hAnsi="Calibri" w:cs="Calibri"/>
          <w:b/>
          <w:lang w:eastAsia="pl-PL"/>
        </w:rPr>
        <w:t xml:space="preserve">a </w:t>
      </w:r>
    </w:p>
    <w:p w:rsidR="00070410" w:rsidRPr="00070410" w:rsidRDefault="00070410" w:rsidP="00070410">
      <w:pPr>
        <w:spacing w:after="0" w:line="240" w:lineRule="auto"/>
        <w:ind w:left="283" w:hanging="255"/>
        <w:jc w:val="both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070410">
        <w:rPr>
          <w:rFonts w:ascii="Calibri" w:eastAsia="Times New Roman" w:hAnsi="Calibri" w:cs="Calibri"/>
          <w:b/>
          <w:i/>
          <w:u w:val="single"/>
          <w:lang w:eastAsia="pl-PL"/>
        </w:rPr>
        <w:t>(w przypadku przedsiębiorcy wpisanego do KRS)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zwanym w treści umowy </w:t>
      </w:r>
      <w:r w:rsidRPr="00070410">
        <w:rPr>
          <w:rFonts w:ascii="Calibri" w:eastAsia="Times New Roman" w:hAnsi="Calibri" w:cs="Calibri"/>
          <w:b/>
          <w:lang w:eastAsia="pl-PL"/>
        </w:rPr>
        <w:t>„Wykonawcą”</w:t>
      </w:r>
      <w:r w:rsidRPr="00070410">
        <w:rPr>
          <w:rFonts w:ascii="Calibri" w:eastAsia="Times New Roman" w:hAnsi="Calibri" w:cs="Calibri"/>
          <w:lang w:eastAsia="pl-PL"/>
        </w:rPr>
        <w:t>, reprezentowanym przez:</w:t>
      </w:r>
    </w:p>
    <w:p w:rsidR="00070410" w:rsidRPr="00070410" w:rsidRDefault="00070410" w:rsidP="0007041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........................................</w:t>
      </w:r>
    </w:p>
    <w:p w:rsidR="00070410" w:rsidRPr="00070410" w:rsidRDefault="00070410" w:rsidP="00070410">
      <w:pPr>
        <w:spacing w:after="0" w:line="240" w:lineRule="auto"/>
        <w:ind w:left="283" w:hanging="255"/>
        <w:jc w:val="both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070410">
        <w:rPr>
          <w:rFonts w:ascii="Calibri" w:eastAsia="Times New Roman" w:hAnsi="Calibri" w:cs="Calibri"/>
          <w:b/>
          <w:i/>
          <w:u w:val="single"/>
          <w:lang w:eastAsia="pl-PL"/>
        </w:rPr>
        <w:t xml:space="preserve"> (w przypadku przedsiębiorcy wpisanego do centralnej ewidencji i informacji o działalności gospodarczej 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070410">
        <w:rPr>
          <w:rFonts w:ascii="Calibri" w:eastAsia="Times New Roman" w:hAnsi="Calibri" w:cs="Calibri"/>
          <w:lang w:eastAsia="pl-PL"/>
        </w:rPr>
        <w:softHyphen/>
        <w:t xml:space="preserve">nym do ewidencji działalności gospodarczej prowadzonej przez....................................................................... pod numerem .................................., zwanym w treści umowy </w:t>
      </w:r>
      <w:r w:rsidRPr="00070410">
        <w:rPr>
          <w:rFonts w:ascii="Calibri" w:eastAsia="Times New Roman" w:hAnsi="Calibri" w:cs="Calibri"/>
          <w:b/>
          <w:lang w:eastAsia="pl-PL"/>
        </w:rPr>
        <w:t>„Wykonawcą</w:t>
      </w:r>
      <w:r w:rsidRPr="00070410">
        <w:rPr>
          <w:rFonts w:ascii="Calibri" w:eastAsia="Times New Roman" w:hAnsi="Calibri" w:cs="Calibri"/>
          <w:lang w:eastAsia="pl-PL"/>
        </w:rPr>
        <w:t>”,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reprezentowanym przez: ……………………………………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0410" w:rsidRPr="00070410" w:rsidRDefault="00070410" w:rsidP="0092707E">
      <w:pPr>
        <w:spacing w:after="0" w:line="240" w:lineRule="auto"/>
        <w:jc w:val="both"/>
        <w:rPr>
          <w:rFonts w:ascii="Calibri" w:eastAsia="Calibri" w:hAnsi="Calibri" w:cs="Calibri"/>
          <w:b/>
          <w:i/>
          <w:lang w:eastAsia="pl-PL"/>
        </w:rPr>
      </w:pPr>
      <w:r w:rsidRPr="00070410">
        <w:rPr>
          <w:rFonts w:ascii="Calibri" w:eastAsia="Calibri" w:hAnsi="Calibri" w:cs="Calibri"/>
          <w:b/>
          <w:i/>
          <w:lang w:eastAsia="pl-PL"/>
        </w:rPr>
        <w:t>w rezultacie dokonania wyboru oferty Wykonawcy w drodze postępowania o udzielenie zamówienia publicznego w trybie przetargu nieograniczonego, na podstawie u</w:t>
      </w:r>
      <w:r w:rsidRPr="00070410">
        <w:rPr>
          <w:rFonts w:ascii="Calibri" w:eastAsia="Calibri" w:hAnsi="Calibri" w:cs="Calibri"/>
          <w:b/>
          <w:i/>
          <w:color w:val="000000"/>
          <w:lang w:eastAsia="pl-PL"/>
        </w:rPr>
        <w:t>stawy z dnia 29 stycznia 2004 r. Prawo zamówień publicznych (</w:t>
      </w:r>
      <w:r w:rsidRPr="00070410">
        <w:rPr>
          <w:rFonts w:ascii="Calibri" w:eastAsia="Calibri" w:hAnsi="Calibri" w:cs="Calibri"/>
          <w:b/>
          <w:i/>
        </w:rPr>
        <w:t xml:space="preserve">Dz. U. z 2019 r., poz. 1843) </w:t>
      </w:r>
      <w:r w:rsidRPr="00070410">
        <w:rPr>
          <w:rFonts w:ascii="Calibri" w:eastAsia="Calibri" w:hAnsi="Calibri" w:cs="Calibri"/>
          <w:b/>
          <w:i/>
          <w:lang w:eastAsia="pl-PL"/>
        </w:rPr>
        <w:t>została zawarta umowa następującej treści: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 Przedmiotem umowy jest wykonywanie na rzecz Zamawiającego usługi polegającej na: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1) bieżącym utrzymaniu czystości terenów zewnętrznych, pielęgnacji zieleni ,odśnieżaniu i usuwaniu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ciągów komunikacyjnych dla pieszych ( chodniki, schody),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2) </w:t>
      </w:r>
      <w:r w:rsidR="00A34F0A">
        <w:rPr>
          <w:rFonts w:ascii="Calibri" w:eastAsia="Calibri" w:hAnsi="Calibri" w:cs="Calibri"/>
        </w:rPr>
        <w:t>o</w:t>
      </w:r>
      <w:r w:rsidR="00A34F0A" w:rsidRPr="00070410">
        <w:rPr>
          <w:rFonts w:ascii="Calibri" w:eastAsia="Calibri" w:hAnsi="Calibri" w:cs="Calibri"/>
        </w:rPr>
        <w:t xml:space="preserve">dśnieżaniu </w:t>
      </w:r>
      <w:r w:rsidRPr="00070410">
        <w:rPr>
          <w:rFonts w:ascii="Calibri" w:eastAsia="Calibri" w:hAnsi="Calibri" w:cs="Calibri"/>
        </w:rPr>
        <w:t xml:space="preserve">i usuwaniu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dachów i parapetów zewnętrznych</w:t>
      </w:r>
      <w:r w:rsidR="00A34F0A">
        <w:rPr>
          <w:rFonts w:ascii="Calibri" w:eastAsia="Calibri" w:hAnsi="Calibri" w:cs="Calibri"/>
        </w:rPr>
        <w:t>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3) </w:t>
      </w:r>
      <w:r w:rsidR="00A34F0A" w:rsidRPr="00070410">
        <w:rPr>
          <w:rFonts w:ascii="Calibri" w:eastAsia="Calibri" w:hAnsi="Calibri" w:cs="Calibri"/>
        </w:rPr>
        <w:t>odśnieżani</w:t>
      </w:r>
      <w:r w:rsidR="00A34F0A">
        <w:rPr>
          <w:rFonts w:ascii="Calibri" w:eastAsia="Calibri" w:hAnsi="Calibri" w:cs="Calibri"/>
        </w:rPr>
        <w:t>u</w:t>
      </w:r>
      <w:r w:rsidR="00A34F0A" w:rsidRPr="00070410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 xml:space="preserve">i </w:t>
      </w:r>
      <w:r w:rsidR="00A34F0A" w:rsidRPr="00070410">
        <w:rPr>
          <w:rFonts w:ascii="Calibri" w:eastAsia="Calibri" w:hAnsi="Calibri" w:cs="Calibri"/>
        </w:rPr>
        <w:t>usuwani</w:t>
      </w:r>
      <w:r w:rsidR="00A34F0A">
        <w:rPr>
          <w:rFonts w:ascii="Calibri" w:eastAsia="Calibri" w:hAnsi="Calibri" w:cs="Calibri"/>
        </w:rPr>
        <w:t>u</w:t>
      </w:r>
      <w:r w:rsidR="00A34F0A" w:rsidRPr="00070410">
        <w:rPr>
          <w:rFonts w:ascii="Calibri" w:eastAsia="Calibri" w:hAnsi="Calibri" w:cs="Calibri"/>
        </w:rPr>
        <w:t xml:space="preserve">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dróg dojazdowych i parkingów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wokół budynków Uniwersytetu Jana Kochanowskiego w Kielcach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wyszczególnionych w § 6 ust.1 niniejszej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4)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Times New Roman" w:hAnsi="Calibri" w:cs="Calibri"/>
          <w:i/>
        </w:rPr>
        <w:t>W ramach niniejszej umowy Zamawiający zastrzega sobie możliwość zlecenia usług opisanych w pkt. 2 i 3, w sezonie jesienno-zimowym, przez cały okres trwania umowy, na terenach innych obiektów Zamawiającego w Kielcach, na co Wykonawca wyraża zgodę. Wykaz  budynków UJK zawiera załącznik nr ….do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2. Zakres przedmiotowo-rzeczowy niniejszej umowy określa Specyfikacja Istotnych Warunków Zamówienia i oferta Wykonawcy, które stanowią jej integralną część.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3. Strony ustalają, że usługi odśnieżania i usuwania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>, o których mowa w ust. 1 pkt. 2) - 4),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wykonywane będą na telefoniczne/</w:t>
      </w:r>
      <w:proofErr w:type="spellStart"/>
      <w:r w:rsidRPr="00070410">
        <w:rPr>
          <w:rFonts w:ascii="Calibri" w:eastAsia="Calibri" w:hAnsi="Calibri" w:cs="Calibri"/>
        </w:rPr>
        <w:t>sms-owe</w:t>
      </w:r>
      <w:proofErr w:type="spellEnd"/>
      <w:r w:rsidRPr="00070410">
        <w:rPr>
          <w:rFonts w:ascii="Calibri" w:eastAsia="Calibri" w:hAnsi="Calibri" w:cs="Calibri"/>
        </w:rPr>
        <w:t xml:space="preserve"> zgłoszenie wyznaczonego przedstawiciela Zamawiającego.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4.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Numer telefonu komórkowego Wykonawcy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pod który należy zgłaszać wykonanie usługi odśnieżania i usuwania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, o których mowa w ust. </w:t>
      </w:r>
      <w:r w:rsidR="00A34F0A">
        <w:rPr>
          <w:rFonts w:ascii="Calibri" w:eastAsia="Calibri" w:hAnsi="Calibri" w:cs="Calibri"/>
        </w:rPr>
        <w:t xml:space="preserve">1 pkt </w:t>
      </w:r>
      <w:r w:rsidRPr="00070410">
        <w:rPr>
          <w:rFonts w:ascii="Calibri" w:eastAsia="Calibri" w:hAnsi="Calibri" w:cs="Calibri"/>
        </w:rPr>
        <w:t>2) i 3), czynny w okresach jesienno-zimowych przypadających w okresie trwania umowy, całodobowo w każdym dniu tygodnia: + 48  ……………………………………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5. Za okresy jesienno-zimowe należy uważać okresy od dnia zawarcia umowy do 30.04.2020r.; od 01.10.2020r. do 30.04.2021r.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6. Czas reakcji na zgłoszenie, o którym mowa w ust. 3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nie może przekroczyć zadeklarowanych w ofercie wykonawcy……………... godzin od jego przekazania.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7.Wykonawca oświadcza, że posiada wiedzę i doświadczenie, profesjonalny sprzęt oraz zatrudnia pracowników o odpowiednim doświadczeniu i kwalifikacjach niezbędnych do realizacji usług objętych </w:t>
      </w:r>
      <w:r w:rsidRPr="00070410">
        <w:rPr>
          <w:rFonts w:ascii="Calibri" w:eastAsia="Calibri" w:hAnsi="Calibri" w:cs="Calibri"/>
        </w:rPr>
        <w:lastRenderedPageBreak/>
        <w:t xml:space="preserve">niniejszą umową. Wszystkie prace związane z realizacją przedmiotu </w:t>
      </w:r>
      <w:r w:rsidR="00A34F0A">
        <w:rPr>
          <w:rFonts w:ascii="Calibri" w:eastAsia="Calibri" w:hAnsi="Calibri" w:cs="Calibri"/>
        </w:rPr>
        <w:t>umowy</w:t>
      </w:r>
      <w:r w:rsidR="00A34F0A" w:rsidRPr="00070410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 xml:space="preserve">prowadzone będą zgodnie </w:t>
      </w:r>
      <w:r w:rsidR="00A34F0A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 xml:space="preserve">z obowiązującymi przepisami prawa, normami i zasadami wiedzy technicznej oraz z należytą starannością </w:t>
      </w:r>
      <w:r w:rsidR="00A34F0A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>w odniesieniu do ich wykonywania, bezpieczeństwa, dobrej jakości i właściwej organizacji.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8.Zamawiający zobowiązany jest udostępnić Wykonawcy dokumenty i dane, związane z wykonaniem usług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będące w posiadaniu Zamawiającego, a mające wpływ na należyte wykonanie przedmiotu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9. Zamawiający zapewni wodę niezbędną do pielęgnacji</w:t>
      </w:r>
      <w:r w:rsidRPr="00070410">
        <w:rPr>
          <w:rFonts w:ascii="Calibri" w:eastAsia="Calibri" w:hAnsi="Calibri" w:cs="Calibri"/>
          <w:spacing w:val="-3"/>
        </w:rPr>
        <w:t xml:space="preserve"> </w:t>
      </w:r>
      <w:r w:rsidRPr="00070410">
        <w:rPr>
          <w:rFonts w:ascii="Calibri" w:eastAsia="Calibri" w:hAnsi="Calibri" w:cs="Calibri"/>
        </w:rPr>
        <w:t>roślin.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</w:p>
    <w:p w:rsidR="00070410" w:rsidRPr="00070410" w:rsidRDefault="00070410" w:rsidP="00070410">
      <w:pPr>
        <w:spacing w:after="0" w:line="240" w:lineRule="auto"/>
        <w:ind w:left="4338" w:right="4345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070410">
        <w:rPr>
          <w:rFonts w:ascii="Calibri" w:eastAsia="Times New Roman" w:hAnsi="Calibri" w:cs="Calibri"/>
          <w:snapToGrid w:val="0"/>
          <w:lang w:eastAsia="pl-PL"/>
        </w:rPr>
        <w:t>§ 2.</w:t>
      </w:r>
    </w:p>
    <w:p w:rsidR="00070410" w:rsidRPr="00070410" w:rsidRDefault="00070410" w:rsidP="00070410">
      <w:pPr>
        <w:widowControl w:val="0"/>
        <w:numPr>
          <w:ilvl w:val="0"/>
          <w:numId w:val="8"/>
        </w:numPr>
        <w:tabs>
          <w:tab w:val="left" w:pos="541"/>
        </w:tabs>
        <w:autoSpaceDE w:val="0"/>
        <w:autoSpaceDN w:val="0"/>
        <w:spacing w:after="0" w:line="240" w:lineRule="auto"/>
        <w:ind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na bieżąco będzie monitorował stan zieleni.</w:t>
      </w:r>
    </w:p>
    <w:p w:rsidR="00070410" w:rsidRPr="00070410" w:rsidRDefault="00070410" w:rsidP="00070410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before="118" w:after="0" w:line="240" w:lineRule="auto"/>
        <w:ind w:right="121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 trakcie realizacji usługi Wykonawca przejmuje pełną odpowiedzialność za wszystkie szkody powstałe w związku z realizacją</w:t>
      </w:r>
      <w:r w:rsidRPr="00070410">
        <w:rPr>
          <w:rFonts w:ascii="Calibri" w:eastAsia="Calibri" w:hAnsi="Calibri" w:cs="Calibri"/>
          <w:spacing w:val="-7"/>
        </w:rPr>
        <w:t xml:space="preserve"> </w:t>
      </w:r>
      <w:r w:rsidRPr="00070410">
        <w:rPr>
          <w:rFonts w:ascii="Calibri" w:eastAsia="Calibri" w:hAnsi="Calibri" w:cs="Calibri"/>
        </w:rPr>
        <w:t>umowy.</w:t>
      </w:r>
    </w:p>
    <w:p w:rsidR="00070410" w:rsidRPr="00070410" w:rsidRDefault="00070410" w:rsidP="00070410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before="121" w:after="0" w:line="240" w:lineRule="auto"/>
        <w:ind w:right="117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zobowiązany jest do kontrolowania we własnym zakresie ogólnego stanu zieleni, wykonania prac związanych z pielęgnacją i utrzymaniem zieleni, zgodnie z wiedzą i sztuką ogrodniczą, wymaganiami obowiązującymi przy poszczególnych rodzajach prac oraz zobowiązany jest do wykonywania prac z należytą starannością i przestrzeganiem przepisów BHP.</w:t>
      </w:r>
    </w:p>
    <w:p w:rsidR="00070410" w:rsidRPr="00070410" w:rsidRDefault="00070410" w:rsidP="00070410">
      <w:pPr>
        <w:spacing w:before="1" w:after="0" w:line="240" w:lineRule="auto"/>
        <w:ind w:left="4338" w:right="4345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070410">
        <w:rPr>
          <w:rFonts w:ascii="Calibri" w:eastAsia="Times New Roman" w:hAnsi="Calibri" w:cs="Calibri"/>
          <w:snapToGrid w:val="0"/>
          <w:lang w:eastAsia="pl-PL"/>
        </w:rPr>
        <w:t>§ 3.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after="0" w:line="240" w:lineRule="auto"/>
        <w:ind w:right="120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zobowiązany jest do zapewnienia osoby sprawującej nadzór ( koordynator działań) nad pracownikami wykonującymi prace objęte umową.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119" w:after="0" w:line="240" w:lineRule="auto"/>
        <w:ind w:right="118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oświadcza, iż zna przepisy, zasady bezpieczeństwa i higieny pracy obowiązujące przy wykonywaniu czynności objętych umową i będzie ich przestrzegał oraz zapewni ich przestrzeganie przez osoby bezpośrednio wykonujące</w:t>
      </w:r>
      <w:r w:rsidRPr="00070410">
        <w:rPr>
          <w:rFonts w:ascii="Calibri" w:eastAsia="Calibri" w:hAnsi="Calibri" w:cs="Calibri"/>
          <w:spacing w:val="-8"/>
        </w:rPr>
        <w:t xml:space="preserve"> </w:t>
      </w:r>
      <w:r w:rsidRPr="00070410">
        <w:rPr>
          <w:rFonts w:ascii="Calibri" w:eastAsia="Calibri" w:hAnsi="Calibri" w:cs="Calibri"/>
        </w:rPr>
        <w:t>prace.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33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Za działania lub zaniechania osób</w:t>
      </w:r>
      <w:r w:rsidR="00374D1D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 tym pracowników, którym</w:t>
      </w:r>
      <w:r w:rsidR="00374D1D">
        <w:rPr>
          <w:rFonts w:ascii="Calibri" w:eastAsia="Calibri" w:hAnsi="Calibri" w:cs="Calibri"/>
        </w:rPr>
        <w:t xml:space="preserve"> Wykonawca</w:t>
      </w:r>
      <w:r w:rsidRPr="00070410">
        <w:rPr>
          <w:rFonts w:ascii="Calibri" w:eastAsia="Calibri" w:hAnsi="Calibri" w:cs="Calibri"/>
        </w:rPr>
        <w:t xml:space="preserve"> powierzył wykonywanie czynności w ramach przedmiotowej umowy, Wykonawca odpowiada jak za własne działania lub/i zaniechania.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122" w:after="0" w:line="240" w:lineRule="auto"/>
        <w:ind w:right="120" w:hanging="33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Realizując umowę Wykonawca musi spełnić wymagania określone w obowiązujących przepisach prawa</w:t>
      </w:r>
      <w:r w:rsidR="00374D1D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związanych z ochroną środowiska, w szczególności w zakresie gospodarki odpadami.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Calibri" w:eastAsia="Calibri" w:hAnsi="Calibri" w:cs="Calibri"/>
        </w:rPr>
      </w:pP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4.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Umowa zostaje zawarta na okres do 31.07.2021 r.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 5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 Wykonawca zobowiązuje się do: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1) starannego i terminowego realizowania obowiązków określonych w niniejszej umowie,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2) przestrzegania obowiązujących przepisów prawa w zakresie bezpieczeństwa i higieny pracy, przeciwpożarowych, sanitarno-epidemiologicznych oraz innych związanych z wykonywaniem przedmiotu umowy,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3) ponoszenia odpowiedzialności za szkody wyrządzone Zamawiającemu i osobom trzecim w związku </w:t>
      </w:r>
      <w:r w:rsidR="00374D1D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>z realizacją przedmiotowej umowy,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4) zapłaty na rzecz </w:t>
      </w:r>
      <w:r w:rsidR="00374D1D">
        <w:rPr>
          <w:rFonts w:ascii="Calibri" w:eastAsia="Calibri" w:hAnsi="Calibri" w:cs="Calibri"/>
        </w:rPr>
        <w:t>Z</w:t>
      </w:r>
      <w:r w:rsidR="00374D1D" w:rsidRPr="00070410">
        <w:rPr>
          <w:rFonts w:ascii="Calibri" w:eastAsia="Calibri" w:hAnsi="Calibri" w:cs="Calibri"/>
        </w:rPr>
        <w:t xml:space="preserve">amawiającego </w:t>
      </w:r>
      <w:r w:rsidRPr="00070410">
        <w:rPr>
          <w:rFonts w:ascii="Calibri" w:eastAsia="Calibri" w:hAnsi="Calibri" w:cs="Calibri"/>
        </w:rPr>
        <w:t>równowartości kar i sankcji nakładanych przez zewnętrzne jednostki kontrolujące na Zamawiającego, a wynikające z nienależytego wykonania przedmiotu umowy i nieprzestrzegania obowiązujących w tym zakresie przepisów przez Wykonawcę lub jego pracowników (na podstawie wezwania i dowodu nałożenia kary /sankcji).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2. Wykonawca nie może bez pisemnej zgody Zamawiającego powierzyć praw i obowiązków wynikających </w:t>
      </w:r>
      <w:r w:rsidR="00374D1D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>z niniejszej umowy osobie trzeciej.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3. Zlecenie wykonania części zamówienia podwykonawcom nie zmienia zobowiązań Wykonawcy wobec Zamawiającego za wykonanie tej części zamówienia.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4. Wykonawca jest odpowiedzialny za działania, zaniechanie działań, uchybienia i zaniedbania podwykonawców i ich pracowników (działania zawinione i niezawinione) w takim stopniu, jakby to były działania, względnie uchybienia jego własne i przyjmuje wobec nich funkcje koordynacyjną.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lastRenderedPageBreak/>
        <w:t>5. Rozliczenia z podwykonawcami prowadzi Wykonawca.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                                                                         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6.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 Za usługi  wskazane w §1 ust.1 pkt.1) Zamawiający zapłaci Wykonawcy wynagrodzenie z dołu</w:t>
      </w:r>
      <w:r w:rsidR="00374D1D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tj. po upływie miesiąca w wysokości wyspecyfikowanej poniżej: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Wydział Nauk Ścisłych i Przyrodniczych, Kielce ul. Uniwersytecka 7</w:t>
      </w:r>
      <w:r w:rsidRPr="00070410">
        <w:rPr>
          <w:rFonts w:ascii="Calibri" w:eastAsia="Calibri" w:hAnsi="Calibri" w:cs="Calibri"/>
        </w:rPr>
        <w:t>, w kwocie ……</w:t>
      </w:r>
      <w:r w:rsidR="00423BEA">
        <w:rPr>
          <w:rFonts w:ascii="Calibri" w:eastAsia="Calibri" w:hAnsi="Calibri" w:cs="Calibri"/>
        </w:rPr>
        <w:t>……….</w:t>
      </w:r>
      <w:r w:rsidRPr="00070410">
        <w:rPr>
          <w:rFonts w:ascii="Calibri" w:eastAsia="Calibri" w:hAnsi="Calibri" w:cs="Calibri"/>
        </w:rPr>
        <w:t xml:space="preserve">. zł </w:t>
      </w:r>
      <w:r w:rsidR="00423BEA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423BEA">
        <w:rPr>
          <w:rFonts w:ascii="Calibri" w:eastAsia="Calibri" w:hAnsi="Calibri" w:cs="Calibri"/>
        </w:rPr>
        <w:t xml:space="preserve">wraz z obowiązującym podatkiem VAT 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Studium Języków Obcych oraz Centrum Komunikacji Medialnej i Informacji Naukowej,  Kielce ul. Uniwersytecka 17, w kwocie ……</w:t>
      </w:r>
      <w:r w:rsidR="005F0F99">
        <w:rPr>
          <w:rFonts w:ascii="Calibri" w:eastAsia="Calibri" w:hAnsi="Calibri" w:cs="Calibri"/>
        </w:rPr>
        <w:t>….</w:t>
      </w:r>
      <w:r w:rsidRPr="00070410">
        <w:rPr>
          <w:rFonts w:ascii="Calibri" w:eastAsia="Calibri" w:hAnsi="Calibri" w:cs="Calibri"/>
        </w:rPr>
        <w:t xml:space="preserve"> zł </w:t>
      </w:r>
      <w:r w:rsidR="001712B6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</w:t>
      </w:r>
      <w:r w:rsidR="005F0F99">
        <w:rPr>
          <w:rFonts w:ascii="Calibri" w:eastAsia="Calibri" w:hAnsi="Calibri" w:cs="Calibri"/>
        </w:rPr>
        <w:t xml:space="preserve">h……………..) wraz z obowiązującym podatkiem VAT, </w:t>
      </w:r>
      <w:r w:rsidRPr="00070410">
        <w:rPr>
          <w:rFonts w:ascii="Calibri" w:eastAsia="Calibri" w:hAnsi="Calibri" w:cs="Calibri"/>
        </w:rPr>
        <w:t xml:space="preserve">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Biblioteka Uniwersytecka, Kielce ul. Uniwersytecka 19,</w:t>
      </w:r>
      <w:r w:rsidRPr="00070410">
        <w:rPr>
          <w:rFonts w:ascii="Calibri" w:eastAsia="Calibri" w:hAnsi="Calibri" w:cs="Calibri"/>
        </w:rPr>
        <w:t xml:space="preserve"> 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>wraz z obowiązującym podatkiem VAT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Uniwersyteckie Centrum Sportu, Kielce ul. Uniwersytecka 21,</w:t>
      </w:r>
      <w:r w:rsidRPr="00070410">
        <w:rPr>
          <w:rFonts w:ascii="Calibri" w:eastAsia="Calibri" w:hAnsi="Calibri" w:cs="Calibri"/>
        </w:rPr>
        <w:t xml:space="preserve"> 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 xml:space="preserve">wraz z obowiązującym podatkiem VAT 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Wydział Prawa i Nauk Społecznych, ul. Uniwersytecka 15,</w:t>
      </w:r>
      <w:r w:rsidRPr="00070410">
        <w:rPr>
          <w:rFonts w:ascii="Calibri" w:eastAsia="Calibri" w:hAnsi="Calibri" w:cs="Calibri"/>
        </w:rPr>
        <w:t xml:space="preserve"> 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>wraz z obowiązującym podatkiem VAT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 xml:space="preserve">Wydział Sztuki, Kielce ul. </w:t>
      </w:r>
      <w:proofErr w:type="spellStart"/>
      <w:r w:rsidRPr="00070410">
        <w:rPr>
          <w:rFonts w:ascii="Calibri" w:eastAsia="Times New Roman" w:hAnsi="Calibri" w:cs="Calibri"/>
        </w:rPr>
        <w:t>Podklasztorna</w:t>
      </w:r>
      <w:proofErr w:type="spellEnd"/>
      <w:r w:rsidRPr="00070410">
        <w:rPr>
          <w:rFonts w:ascii="Calibri" w:eastAsia="Times New Roman" w:hAnsi="Calibri" w:cs="Calibri"/>
        </w:rPr>
        <w:t xml:space="preserve"> 117, </w:t>
      </w:r>
      <w:r w:rsidRPr="00070410">
        <w:rPr>
          <w:rFonts w:ascii="Calibri" w:eastAsia="Calibri" w:hAnsi="Calibri" w:cs="Calibri"/>
        </w:rPr>
        <w:t xml:space="preserve">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>wraz z obowiązującym podatkiem VAT</w:t>
      </w:r>
      <w:r w:rsidRPr="00070410">
        <w:rPr>
          <w:rFonts w:ascii="Calibri" w:eastAsia="Calibri" w:hAnsi="Calibri" w:cs="Calibri"/>
        </w:rPr>
        <w:t>, za każdy miesiąc.</w:t>
      </w:r>
    </w:p>
    <w:p w:rsidR="00070410" w:rsidRPr="00070410" w:rsidRDefault="00070410" w:rsidP="0016439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2. Łączne wynagrodzenie wykonawcy, za usługi wskazane w §1 ust.1 pkt.1) nie może przekroczyć kwoty</w:t>
      </w:r>
      <w:r w:rsidR="005F0F99">
        <w:rPr>
          <w:rFonts w:ascii="Calibri" w:eastAsia="Calibri" w:hAnsi="Calibri" w:cs="Calibri"/>
        </w:rPr>
        <w:t xml:space="preserve"> brutto</w:t>
      </w:r>
      <w:r w:rsidRPr="00070410">
        <w:rPr>
          <w:rFonts w:ascii="Calibri" w:eastAsia="Calibri" w:hAnsi="Calibri" w:cs="Calibri"/>
        </w:rPr>
        <w:t>:…………………………………..zł. ( słownie zł……………………………………….00/100)</w:t>
      </w:r>
      <w:r w:rsidR="00100C69">
        <w:rPr>
          <w:rFonts w:ascii="Calibri" w:eastAsia="Calibri" w:hAnsi="Calibri" w:cs="Calibri"/>
        </w:rPr>
        <w:t xml:space="preserve">. </w:t>
      </w:r>
      <w:r w:rsidRPr="00070410">
        <w:rPr>
          <w:rFonts w:ascii="Calibri" w:eastAsia="Calibri" w:hAnsi="Calibri" w:cs="Calibri"/>
        </w:rPr>
        <w:t>Wynagrodzenie za niepełny miesiąc liczone będzie proporcjonalnie do liczby dni</w:t>
      </w:r>
      <w:r w:rsidR="00100C69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 których świadczona była usługa.</w:t>
      </w:r>
    </w:p>
    <w:p w:rsidR="00070410" w:rsidRPr="00070410" w:rsidRDefault="00070410" w:rsidP="00070410">
      <w:pPr>
        <w:widowControl w:val="0"/>
        <w:tabs>
          <w:tab w:val="left" w:pos="491"/>
        </w:tabs>
        <w:autoSpaceDE w:val="0"/>
        <w:autoSpaceDN w:val="0"/>
        <w:spacing w:before="127" w:after="0" w:line="240" w:lineRule="auto"/>
        <w:ind w:left="100" w:right="12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 xml:space="preserve">3. </w:t>
      </w:r>
      <w:r w:rsidRPr="00070410">
        <w:rPr>
          <w:rFonts w:ascii="Calibri" w:eastAsia="Calibri" w:hAnsi="Calibri" w:cs="Times New Roman"/>
        </w:rPr>
        <w:t>Strony ustalają, że obowiązującą ich formą wynagrodzenia, za usługi wskazane w § 1 ust. 1 pkt. 2</w:t>
      </w:r>
      <w:r w:rsidR="00100C69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zgodnie z wybraną ofertą Wykonawcy, będzie wynagrodzenie</w:t>
      </w:r>
      <w:r w:rsidRPr="00070410">
        <w:rPr>
          <w:rFonts w:ascii="Calibri" w:eastAsia="Calibri" w:hAnsi="Calibri" w:cs="Times New Roman"/>
          <w:spacing w:val="-13"/>
        </w:rPr>
        <w:t xml:space="preserve"> </w:t>
      </w:r>
      <w:r w:rsidRPr="00070410">
        <w:rPr>
          <w:rFonts w:ascii="Calibri" w:eastAsia="Calibri" w:hAnsi="Calibri" w:cs="Times New Roman"/>
        </w:rPr>
        <w:t>ryczałtowe</w:t>
      </w:r>
      <w:r w:rsidR="00100C69">
        <w:rPr>
          <w:rFonts w:ascii="Calibri" w:eastAsia="Calibri" w:hAnsi="Calibri" w:cs="Times New Roman"/>
        </w:rPr>
        <w:t>, zgodnie z poniższymi warunkami: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1) Cena za jedną roboczogodzinę</w:t>
      </w:r>
      <w:r w:rsidRPr="00070410">
        <w:rPr>
          <w:rFonts w:ascii="Calibri" w:eastAsia="Calibri" w:hAnsi="Calibri" w:cs="Calibri"/>
        </w:rPr>
        <w:t xml:space="preserve"> odśnieżania i usuwani</w:t>
      </w:r>
      <w:r w:rsidR="003E77D9">
        <w:rPr>
          <w:rFonts w:ascii="Calibri" w:eastAsia="Calibri" w:hAnsi="Calibri" w:cs="Calibri"/>
        </w:rPr>
        <w:t>a</w:t>
      </w:r>
      <w:r w:rsidRPr="00070410">
        <w:rPr>
          <w:rFonts w:ascii="Calibri" w:eastAsia="Calibri" w:hAnsi="Calibri" w:cs="Calibri"/>
        </w:rPr>
        <w:t xml:space="preserve">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dachów i parapetów zewnętrznych</w:t>
      </w:r>
      <w:r w:rsidRPr="00070410">
        <w:rPr>
          <w:rFonts w:ascii="Calibri" w:eastAsia="Calibri" w:hAnsi="Calibri" w:cs="Times New Roman"/>
        </w:rPr>
        <w:t xml:space="preserve"> wynosi ………. zł brutto w tym należny podatek VAT …..%, 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2) Wynagrodzenie Wykonawcy z tytułu świadczenia przez niego usług, o których mowa w pkt. poprzednim obliczone zostanie, jako iloczyn ceny za 1 roboczogodzinę i ilości przepracowanych roboczogodzin </w:t>
      </w:r>
      <w:r w:rsidR="00100C69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>w danym miesiącu w ramach świadczonych</w:t>
      </w:r>
      <w:r w:rsidRPr="00070410">
        <w:rPr>
          <w:rFonts w:ascii="Calibri" w:eastAsia="Calibri" w:hAnsi="Calibri" w:cs="Times New Roman"/>
          <w:spacing w:val="-7"/>
        </w:rPr>
        <w:t xml:space="preserve"> </w:t>
      </w:r>
      <w:r w:rsidRPr="00070410">
        <w:rPr>
          <w:rFonts w:ascii="Calibri" w:eastAsia="Calibri" w:hAnsi="Calibri" w:cs="Times New Roman"/>
        </w:rPr>
        <w:t>usług.</w:t>
      </w:r>
    </w:p>
    <w:p w:rsidR="00070410" w:rsidRPr="00070410" w:rsidRDefault="00070410" w:rsidP="00164399">
      <w:pPr>
        <w:widowControl w:val="0"/>
        <w:tabs>
          <w:tab w:val="left" w:pos="491"/>
        </w:tabs>
        <w:autoSpaceDE w:val="0"/>
        <w:autoSpaceDN w:val="0"/>
        <w:spacing w:before="127" w:after="0" w:line="240" w:lineRule="auto"/>
        <w:ind w:left="100" w:right="12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4. Wynagrodzenie za usługi wskazane w § 1 ust. 1 pkt. 3 jest również wynagrodzeniem ryczałtowym i wynosi …………………zł brutto</w:t>
      </w:r>
      <w:r w:rsidR="00100C69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</w:t>
      </w:r>
      <w:r w:rsidR="00100C69" w:rsidRPr="00100C69">
        <w:rPr>
          <w:rFonts w:ascii="Calibri" w:eastAsia="Calibri" w:hAnsi="Calibri" w:cs="Times New Roman"/>
        </w:rPr>
        <w:t>w tym należny podatek VAT</w:t>
      </w:r>
      <w:r w:rsidR="00100C69">
        <w:rPr>
          <w:rFonts w:ascii="Calibri" w:eastAsia="Calibri" w:hAnsi="Calibri" w:cs="Times New Roman"/>
        </w:rPr>
        <w:t>,</w:t>
      </w:r>
      <w:r w:rsidR="00100C69" w:rsidRPr="00100C69">
        <w:rPr>
          <w:rFonts w:ascii="Calibri" w:eastAsia="Calibri" w:hAnsi="Calibri" w:cs="Times New Roman"/>
        </w:rPr>
        <w:t xml:space="preserve"> </w:t>
      </w:r>
      <w:r w:rsidRPr="00070410">
        <w:rPr>
          <w:rFonts w:ascii="Calibri" w:eastAsia="Calibri" w:hAnsi="Calibri" w:cs="Times New Roman"/>
        </w:rPr>
        <w:t>za 1 „motogodzinę”</w:t>
      </w:r>
      <w:r w:rsidR="00100C69">
        <w:rPr>
          <w:rFonts w:ascii="Calibri" w:eastAsia="Calibri" w:hAnsi="Calibri" w:cs="Times New Roman"/>
        </w:rPr>
        <w:t>, rozumianą jako godzina pracy urządzeń/pojazdów mechanicznych</w:t>
      </w:r>
      <w:r w:rsidR="00867B08">
        <w:rPr>
          <w:rFonts w:ascii="Calibri" w:eastAsia="Calibri" w:hAnsi="Calibri" w:cs="Times New Roman"/>
        </w:rPr>
        <w:t xml:space="preserve"> wraz z operatorem</w:t>
      </w:r>
      <w:r w:rsidR="00100C69">
        <w:rPr>
          <w:rFonts w:ascii="Calibri" w:eastAsia="Calibri" w:hAnsi="Calibri" w:cs="Times New Roman"/>
        </w:rPr>
        <w:t>, wykorzystywanych do realizacji usługi</w:t>
      </w:r>
      <w:r w:rsidRPr="00070410">
        <w:rPr>
          <w:rFonts w:ascii="Calibri" w:eastAsia="Calibri" w:hAnsi="Calibri" w:cs="Times New Roman"/>
        </w:rPr>
        <w:t>,</w:t>
      </w:r>
      <w:r w:rsidR="00B165AA">
        <w:rPr>
          <w:rFonts w:ascii="Calibri" w:eastAsia="Calibri" w:hAnsi="Calibri" w:cs="Times New Roman"/>
        </w:rPr>
        <w:t xml:space="preserve"> przy czym w</w:t>
      </w:r>
      <w:r w:rsidRPr="00070410">
        <w:rPr>
          <w:rFonts w:ascii="Calibri" w:eastAsia="Calibri" w:hAnsi="Calibri" w:cs="Times New Roman"/>
        </w:rPr>
        <w:t xml:space="preserve">ynagrodzenie Wykonawcy z tytułu świadczenia przez niego usług, o których mowa w </w:t>
      </w:r>
      <w:r w:rsidR="00B165AA" w:rsidRPr="00B165AA">
        <w:rPr>
          <w:rFonts w:ascii="Calibri" w:eastAsia="Calibri" w:hAnsi="Calibri" w:cs="Times New Roman"/>
        </w:rPr>
        <w:t>§ 1 ust. 1 pkt. 3</w:t>
      </w:r>
      <w:r w:rsidR="00B165AA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obliczone zostanie, jako iloczyn ceny za 1</w:t>
      </w:r>
      <w:r w:rsidR="00B165AA">
        <w:rPr>
          <w:rFonts w:ascii="Calibri" w:eastAsia="Calibri" w:hAnsi="Calibri" w:cs="Times New Roman"/>
        </w:rPr>
        <w:t xml:space="preserve"> „</w:t>
      </w:r>
      <w:r w:rsidRPr="00070410">
        <w:rPr>
          <w:rFonts w:ascii="Calibri" w:eastAsia="Calibri" w:hAnsi="Calibri" w:cs="Times New Roman"/>
        </w:rPr>
        <w:t>motogodzinę</w:t>
      </w:r>
      <w:r w:rsidR="00B165AA">
        <w:rPr>
          <w:rFonts w:ascii="Calibri" w:eastAsia="Calibri" w:hAnsi="Calibri" w:cs="Times New Roman"/>
        </w:rPr>
        <w:t>”</w:t>
      </w:r>
      <w:r w:rsidRPr="00070410">
        <w:rPr>
          <w:rFonts w:ascii="Calibri" w:eastAsia="Calibri" w:hAnsi="Calibri" w:cs="Times New Roman"/>
        </w:rPr>
        <w:t xml:space="preserve"> i ilości przepracowanych motogodzin w danym miesiącu w ramach świadczonych</w:t>
      </w:r>
      <w:r w:rsidRPr="00070410">
        <w:rPr>
          <w:rFonts w:ascii="Calibri" w:eastAsia="Calibri" w:hAnsi="Calibri" w:cs="Times New Roman"/>
          <w:spacing w:val="-7"/>
        </w:rPr>
        <w:t xml:space="preserve"> </w:t>
      </w:r>
      <w:r w:rsidRPr="00070410">
        <w:rPr>
          <w:rFonts w:ascii="Calibri" w:eastAsia="Calibri" w:hAnsi="Calibri" w:cs="Times New Roman"/>
        </w:rPr>
        <w:t>usług.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5. </w:t>
      </w:r>
      <w:r w:rsidR="004B6A76">
        <w:rPr>
          <w:rFonts w:ascii="Calibri" w:eastAsia="Calibri" w:hAnsi="Calibri" w:cs="Times New Roman"/>
        </w:rPr>
        <w:t>Z</w:t>
      </w:r>
      <w:r w:rsidR="004B6A76" w:rsidRPr="00070410">
        <w:rPr>
          <w:rFonts w:ascii="Calibri" w:eastAsia="Calibri" w:hAnsi="Calibri" w:cs="Times New Roman"/>
        </w:rPr>
        <w:t xml:space="preserve">a </w:t>
      </w:r>
      <w:r w:rsidRPr="00070410">
        <w:rPr>
          <w:rFonts w:ascii="Calibri" w:eastAsia="Calibri" w:hAnsi="Calibri" w:cs="Times New Roman"/>
        </w:rPr>
        <w:t>świadczenie usług, o których mowa w § 1 ust. 1 pkt. 4)</w:t>
      </w:r>
      <w:r w:rsidR="004B6A76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Zamawiający zapłaci </w:t>
      </w:r>
      <w:r w:rsidR="004B6A76">
        <w:rPr>
          <w:rFonts w:ascii="Calibri" w:eastAsia="Calibri" w:hAnsi="Calibri" w:cs="Times New Roman"/>
        </w:rPr>
        <w:t>W</w:t>
      </w:r>
      <w:r w:rsidR="004B6A76" w:rsidRPr="00070410">
        <w:rPr>
          <w:rFonts w:ascii="Calibri" w:eastAsia="Calibri" w:hAnsi="Calibri" w:cs="Times New Roman"/>
        </w:rPr>
        <w:t xml:space="preserve">ykonawcy </w:t>
      </w:r>
      <w:r w:rsidRPr="00070410">
        <w:rPr>
          <w:rFonts w:ascii="Calibri" w:eastAsia="Calibri" w:hAnsi="Calibri" w:cs="Times New Roman"/>
        </w:rPr>
        <w:t>wynagrodzenie</w:t>
      </w:r>
      <w:r w:rsidR="001125DC">
        <w:rPr>
          <w:rFonts w:ascii="Calibri" w:eastAsia="Calibri" w:hAnsi="Calibri" w:cs="Times New Roman"/>
        </w:rPr>
        <w:t xml:space="preserve"> odpowiednio</w:t>
      </w:r>
      <w:r w:rsidRPr="00070410">
        <w:rPr>
          <w:rFonts w:ascii="Calibri" w:eastAsia="Calibri" w:hAnsi="Calibri" w:cs="Times New Roman"/>
        </w:rPr>
        <w:t xml:space="preserve"> na zasadach określonych w ust. 3 i 4 niniejszego paragrafu.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6. </w:t>
      </w:r>
      <w:r w:rsidRPr="00070410">
        <w:rPr>
          <w:rFonts w:ascii="Calibri" w:eastAsia="Calibri" w:hAnsi="Calibri" w:cs="Calibri"/>
        </w:rPr>
        <w:t>Wysokość miesięcznego wynagrodzenia należnego Wykonawcy może ulec zmianie, w przypadku:</w:t>
      </w:r>
    </w:p>
    <w:p w:rsidR="00070410" w:rsidRPr="00070410" w:rsidRDefault="00070410" w:rsidP="00070410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>ustawowej zmiany stawki podatku VAT  od towarów i usług w okresie obowiązywania umowy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</w:p>
    <w:p w:rsidR="00070410" w:rsidRPr="00070410" w:rsidRDefault="00070410" w:rsidP="00070410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zmiany wysokości minimalnego wynagrodzenia za pracę </w:t>
      </w:r>
      <w:r w:rsidRPr="00070410">
        <w:rPr>
          <w:rFonts w:ascii="Calibri" w:eastAsia="Calibri" w:hAnsi="Calibri" w:cs="Calibri"/>
        </w:rPr>
        <w:t>albo wysokości minimalnej stawki godzinowej</w:t>
      </w:r>
      <w:r w:rsidR="00B165AA">
        <w:rPr>
          <w:rFonts w:ascii="Calibri" w:eastAsia="Calibri" w:hAnsi="Calibri" w:cs="Calibri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ustalonych na podstawie art. 2 ust. 3-5 ustawy z dnia 10 października 2002 r. </w:t>
      </w:r>
      <w:r w:rsidR="00B165AA">
        <w:rPr>
          <w:rFonts w:ascii="Calibri" w:eastAsia="Times New Roman" w:hAnsi="Calibri" w:cs="Calibri"/>
          <w:color w:val="000000"/>
          <w:lang w:eastAsia="pl-PL"/>
        </w:rPr>
        <w:br/>
      </w:r>
      <w:r w:rsidRPr="00070410">
        <w:rPr>
          <w:rFonts w:ascii="Calibri" w:eastAsia="Times New Roman" w:hAnsi="Calibri" w:cs="Calibri"/>
          <w:color w:val="000000"/>
          <w:lang w:eastAsia="pl-PL"/>
        </w:rPr>
        <w:t>o minimalnym wynagrodzeniu za pracę,</w:t>
      </w:r>
    </w:p>
    <w:p w:rsidR="00070410" w:rsidRPr="00070410" w:rsidRDefault="00070410" w:rsidP="00164399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zmiany zasad podlegania ubezpieczeniom społecznym , ubezpieczeniu zdrowotnemu, lub zmiany w wysokości stawki składki na ubezpieczenia społeczne lub zdrowotne, </w:t>
      </w:r>
    </w:p>
    <w:p w:rsidR="00B165AA" w:rsidRDefault="00070410" w:rsidP="00164399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zmiany zasad gromadzenia i wysokości wpłat do pracowniczych planów kapitałowych, o których mowa w ustawie z dnia 4 października 2018r. o pracowniczych planach kapitałowych, </w:t>
      </w:r>
    </w:p>
    <w:p w:rsidR="00070410" w:rsidRPr="00070410" w:rsidRDefault="00B165AA" w:rsidP="0012258D">
      <w:pPr>
        <w:autoSpaceDE w:val="0"/>
        <w:autoSpaceDN w:val="0"/>
        <w:adjustRightInd w:val="0"/>
        <w:spacing w:after="14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>pod warunkiem, że zmiany te będą miały wpływ na koszty wykonania zamówienia</w:t>
      </w:r>
      <w:r>
        <w:rPr>
          <w:rFonts w:ascii="Calibri" w:eastAsia="Times New Roman" w:hAnsi="Calibri" w:cs="Calibri"/>
          <w:color w:val="000000"/>
          <w:lang w:eastAsia="pl-PL"/>
        </w:rPr>
        <w:t>, przy czym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>miany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o </w:t>
      </w:r>
      <w:r w:rsidRPr="00070410">
        <w:rPr>
          <w:rFonts w:ascii="Calibri" w:eastAsia="Times New Roman" w:hAnsi="Calibri" w:cs="Calibri"/>
          <w:color w:val="000000"/>
          <w:lang w:eastAsia="pl-PL"/>
        </w:rPr>
        <w:t>któr</w:t>
      </w:r>
      <w:r>
        <w:rPr>
          <w:rFonts w:ascii="Calibri" w:eastAsia="Times New Roman" w:hAnsi="Calibri" w:cs="Calibri"/>
          <w:color w:val="000000"/>
          <w:lang w:eastAsia="pl-PL"/>
        </w:rPr>
        <w:t xml:space="preserve">ych 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mowa w </w:t>
      </w:r>
      <w:r>
        <w:rPr>
          <w:rFonts w:ascii="Calibri" w:eastAsia="Times New Roman" w:hAnsi="Calibri" w:cs="Calibri"/>
          <w:color w:val="000000"/>
          <w:lang w:eastAsia="pl-PL"/>
        </w:rPr>
        <w:t>lit. b,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 wymagają formy aneksu do umowy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070410" w:rsidRPr="00070410" w:rsidRDefault="00070410" w:rsidP="0012258D">
      <w:pPr>
        <w:autoSpaceDE w:val="0"/>
        <w:autoSpaceDN w:val="0"/>
        <w:adjustRightInd w:val="0"/>
        <w:spacing w:after="14" w:line="240" w:lineRule="auto"/>
        <w:ind w:left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7. </w:t>
      </w:r>
      <w:r w:rsidR="00B165AA">
        <w:rPr>
          <w:rFonts w:ascii="Calibri" w:eastAsia="Times New Roman" w:hAnsi="Calibri" w:cs="Calibri"/>
          <w:color w:val="000000"/>
          <w:lang w:eastAsia="pl-PL"/>
        </w:rPr>
        <w:t>Z</w:t>
      </w:r>
      <w:r w:rsidRPr="00070410">
        <w:rPr>
          <w:rFonts w:ascii="Calibri" w:eastAsia="Times New Roman" w:hAnsi="Calibri" w:cs="Calibri"/>
          <w:color w:val="000000"/>
          <w:lang w:eastAsia="pl-PL"/>
        </w:rPr>
        <w:t>miana wynagrodzenia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o której mowa w ust. 6 lit.  b) , c) i d)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nastąpi wyłącznie po przedłożeniu przez Wykonawcę dowodów potwierdzających wpływ zmian, o których mowa w ust.6 lit. b), c) i d) na koszty wykonania zamówienia przez Wykonawcę.</w:t>
      </w:r>
      <w:r w:rsidRPr="00070410">
        <w:rPr>
          <w:rFonts w:ascii="Calibri" w:eastAsia="Calibri" w:hAnsi="Calibri" w:cs="Calibri"/>
        </w:rPr>
        <w:t xml:space="preserve"> Wykonawca przedłoży Zamawiającemu wykaz osób zatrudnionych do realizacji Umowy, dla których zmiany wymienione w ust.6 lit. b) c) i d) mają zastosowanie</w:t>
      </w:r>
      <w:r w:rsidR="00B165A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wraz z kalkulacją kosztów wynikającą z przedmiotowej zmiany.</w:t>
      </w:r>
    </w:p>
    <w:p w:rsidR="00070410" w:rsidRPr="00070410" w:rsidRDefault="00070410" w:rsidP="0012258D">
      <w:pPr>
        <w:autoSpaceDE w:val="0"/>
        <w:autoSpaceDN w:val="0"/>
        <w:adjustRightInd w:val="0"/>
        <w:spacing w:after="14" w:line="240" w:lineRule="auto"/>
        <w:ind w:left="142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>8. Zmiany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o których mowa powyżej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obowiązywać będą: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</w:rPr>
      </w:pPr>
      <w:r w:rsidRPr="00070410">
        <w:rPr>
          <w:rFonts w:ascii="Calibri" w:eastAsia="Times New Roman" w:hAnsi="Calibri" w:cs="Calibri"/>
          <w:color w:val="000000"/>
        </w:rPr>
        <w:t>a) w przypadku ust. 6 lit</w:t>
      </w:r>
      <w:r w:rsidR="00B165AA">
        <w:rPr>
          <w:rFonts w:ascii="Calibri" w:eastAsia="Times New Roman" w:hAnsi="Calibri" w:cs="Calibri"/>
          <w:color w:val="000000"/>
        </w:rPr>
        <w:t>.</w:t>
      </w:r>
      <w:r w:rsidRPr="00070410">
        <w:rPr>
          <w:rFonts w:ascii="Calibri" w:eastAsia="Times New Roman" w:hAnsi="Calibri" w:cs="Calibri"/>
          <w:color w:val="000000"/>
        </w:rPr>
        <w:t xml:space="preserve"> a) od daty wejścia w życie zmienionych przepisów o podatku od towarów i usług, dotyczyć będą niezrealizowanej części zamówienia, przy czym kwota wynagrodzenia netto Wykonawcy nie ulegnie zmianie,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</w:rPr>
      </w:pPr>
      <w:r w:rsidRPr="00070410">
        <w:rPr>
          <w:rFonts w:ascii="Calibri" w:eastAsia="Times New Roman" w:hAnsi="Calibri" w:cs="Calibri"/>
          <w:color w:val="000000"/>
        </w:rPr>
        <w:t>b) w przypadku ust.6 lit b), c) i d) od pierwszego dnia miesiąca następującego po przedłożeniu dowodów potwierdzających wpływ zmian</w:t>
      </w:r>
      <w:r w:rsidR="00B165AA">
        <w:rPr>
          <w:rFonts w:ascii="Calibri" w:eastAsia="Times New Roman" w:hAnsi="Calibri" w:cs="Calibri"/>
          <w:color w:val="000000"/>
        </w:rPr>
        <w:t>,</w:t>
      </w:r>
      <w:r w:rsidRPr="00070410">
        <w:rPr>
          <w:rFonts w:ascii="Calibri" w:eastAsia="Times New Roman" w:hAnsi="Calibri" w:cs="Calibri"/>
          <w:color w:val="000000"/>
        </w:rPr>
        <w:t xml:space="preserve"> o jakich mowa w ust.6 lit. b), c) i d) na koszty wykonania zamówienia przez Wykonawcę, nie wcześniej jednak niż od </w:t>
      </w:r>
      <w:r w:rsidR="00B165AA">
        <w:rPr>
          <w:rFonts w:ascii="Calibri" w:eastAsia="Times New Roman" w:hAnsi="Calibri" w:cs="Calibri"/>
          <w:color w:val="000000"/>
        </w:rPr>
        <w:t>wejścia</w:t>
      </w:r>
      <w:r w:rsidR="00B165AA" w:rsidRPr="00070410">
        <w:rPr>
          <w:rFonts w:ascii="Calibri" w:eastAsia="Times New Roman" w:hAnsi="Calibri" w:cs="Calibri"/>
          <w:color w:val="000000"/>
        </w:rPr>
        <w:t xml:space="preserve"> </w:t>
      </w:r>
      <w:r w:rsidRPr="00070410">
        <w:rPr>
          <w:rFonts w:ascii="Calibri" w:eastAsia="Times New Roman" w:hAnsi="Calibri" w:cs="Calibri"/>
          <w:color w:val="000000"/>
        </w:rPr>
        <w:t xml:space="preserve">w życie przepisów dotyczących zmiany minimalnego wynagrodzenia za pracę lub zasad podlegania ubezpieczeniom społecznym lub ubezpieczeniom zdrowotnym lub wysokości stawki składki na ubezpieczenia społeczne lub zdrowotne lub zasadom gromadzenia i wysokości wpłat </w:t>
      </w:r>
      <w:r w:rsidRPr="00070410">
        <w:rPr>
          <w:rFonts w:ascii="Calibri" w:eastAsia="Times New Roman" w:hAnsi="Calibri" w:cs="Calibri"/>
          <w:color w:val="000000"/>
          <w:lang w:eastAsia="pl-PL"/>
        </w:rPr>
        <w:t>do pracowniczych planów kapitałowych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</w:rPr>
      </w:pPr>
      <w:r w:rsidRPr="00070410">
        <w:rPr>
          <w:rFonts w:ascii="Calibri" w:eastAsia="Times New Roman" w:hAnsi="Calibri" w:cs="Calibri"/>
          <w:color w:val="000000"/>
        </w:rPr>
        <w:t>c) w przypadku zmian</w:t>
      </w:r>
      <w:r w:rsidR="00B165AA">
        <w:rPr>
          <w:rFonts w:ascii="Calibri" w:eastAsia="Times New Roman" w:hAnsi="Calibri" w:cs="Calibri"/>
          <w:color w:val="000000"/>
        </w:rPr>
        <w:t>,</w:t>
      </w:r>
      <w:r w:rsidRPr="00070410">
        <w:rPr>
          <w:rFonts w:ascii="Calibri" w:eastAsia="Times New Roman" w:hAnsi="Calibri" w:cs="Calibri"/>
          <w:color w:val="000000"/>
        </w:rPr>
        <w:t xml:space="preserve"> o których mowa w ust. 6 lit. b), c) i d)</w:t>
      </w:r>
      <w:r w:rsidR="00B165AA">
        <w:rPr>
          <w:rFonts w:ascii="Calibri" w:eastAsia="Times New Roman" w:hAnsi="Calibri" w:cs="Calibri"/>
          <w:color w:val="000000"/>
        </w:rPr>
        <w:t>,</w:t>
      </w:r>
      <w:r w:rsidRPr="00070410">
        <w:rPr>
          <w:rFonts w:ascii="Calibri" w:eastAsia="Times New Roman" w:hAnsi="Calibri" w:cs="Calibri"/>
          <w:color w:val="000000"/>
        </w:rPr>
        <w:t xml:space="preserve"> wynagrodzenie </w:t>
      </w:r>
      <w:r w:rsidR="00B165AA">
        <w:rPr>
          <w:rFonts w:ascii="Calibri" w:eastAsia="Times New Roman" w:hAnsi="Calibri" w:cs="Calibri"/>
          <w:color w:val="000000"/>
        </w:rPr>
        <w:t>W</w:t>
      </w:r>
      <w:r w:rsidR="00B165AA" w:rsidRPr="00070410">
        <w:rPr>
          <w:rFonts w:ascii="Calibri" w:eastAsia="Times New Roman" w:hAnsi="Calibri" w:cs="Calibri"/>
          <w:color w:val="000000"/>
        </w:rPr>
        <w:t xml:space="preserve">ykonawcy </w:t>
      </w:r>
      <w:r w:rsidRPr="00070410">
        <w:rPr>
          <w:rFonts w:ascii="Calibri" w:eastAsia="Times New Roman" w:hAnsi="Calibri" w:cs="Calibri"/>
          <w:color w:val="000000"/>
        </w:rPr>
        <w:t>ulegnie zmianie o wartość wykazanych całkowitych kosztów ponoszonych przez Wykonawcę z tego tytułu.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Times New Roman" w:hAnsi="Calibri" w:cs="Calibri"/>
          <w:color w:val="000000"/>
        </w:rPr>
        <w:t>9.</w:t>
      </w:r>
      <w:r w:rsidRPr="00070410">
        <w:rPr>
          <w:rFonts w:ascii="Calibri" w:eastAsia="Calibri" w:hAnsi="Calibri" w:cs="Times New Roman"/>
        </w:rPr>
        <w:t xml:space="preserve"> Zamawiający zobowiązuje się zapłacić Wykonawcy wynagrodzenie w terminie 30 dni</w:t>
      </w:r>
      <w:r w:rsidR="00B165AA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licząc od dnia dostarczenia prawidłowo wystawionej faktury – przelewem na konto bankowe wskazane na fakturze. 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Times New Roman" w:hAnsi="Calibri" w:cs="Calibri"/>
          <w:color w:val="000000"/>
        </w:rPr>
        <w:t>10.</w:t>
      </w:r>
      <w:r w:rsidRPr="00070410">
        <w:rPr>
          <w:rFonts w:ascii="Calibri" w:eastAsia="Calibri" w:hAnsi="Calibri" w:cs="Times New Roman"/>
        </w:rPr>
        <w:t xml:space="preserve"> Faktury będą składane przez Wykonawcę po upływie każdego miesiąca, na każdy obiekt oddzielnie.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Times New Roman" w:hAnsi="Calibri" w:cs="Calibri"/>
          <w:color w:val="000000"/>
        </w:rPr>
        <w:t>11.</w:t>
      </w:r>
      <w:r w:rsidRPr="00070410">
        <w:rPr>
          <w:rFonts w:ascii="Calibri" w:eastAsia="Calibri" w:hAnsi="Calibri" w:cs="Times New Roman"/>
        </w:rPr>
        <w:t xml:space="preserve"> Podstawą do wystawienia faktury VAT za usługi określone w§ 1 ust.1 pkt.1 jest obustronnie podpisany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bezusterkowy protokół odbioru oraz prawidłowo wypełniona kontrolka obecności.</w:t>
      </w:r>
    </w:p>
    <w:p w:rsidR="00070410" w:rsidRPr="00070410" w:rsidRDefault="00070410" w:rsidP="0012258D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14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12. Podstawą rozliczenia usług, o których mowa w § 1 ust.</w:t>
      </w:r>
      <w:r w:rsidR="001C2D5B">
        <w:rPr>
          <w:rFonts w:ascii="Calibri" w:eastAsia="Calibri" w:hAnsi="Calibri" w:cs="Times New Roman"/>
        </w:rPr>
        <w:t xml:space="preserve"> </w:t>
      </w:r>
      <w:r w:rsidRPr="00070410">
        <w:rPr>
          <w:rFonts w:ascii="Calibri" w:eastAsia="Calibri" w:hAnsi="Calibri" w:cs="Times New Roman"/>
        </w:rPr>
        <w:t xml:space="preserve">1 pkt. 2)-4) będzie bezusterkowy protokół odbioru potwierdzony przez uprawnionych przedstawicieli stron, zawierający co najmniej datę wykonania usługi oraz informację o ilości godzin poświęconych na odśnieżanie i usuwanie </w:t>
      </w:r>
      <w:proofErr w:type="spellStart"/>
      <w:r w:rsidRPr="00070410">
        <w:rPr>
          <w:rFonts w:ascii="Calibri" w:eastAsia="Calibri" w:hAnsi="Calibri" w:cs="Times New Roman"/>
        </w:rPr>
        <w:t>oblodzeń</w:t>
      </w:r>
      <w:proofErr w:type="spellEnd"/>
      <w:r w:rsidRPr="00070410">
        <w:rPr>
          <w:rFonts w:ascii="Calibri" w:eastAsia="Calibri" w:hAnsi="Calibri" w:cs="Times New Roman"/>
        </w:rPr>
        <w:t xml:space="preserve">.  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Times New Roman" w:hAnsi="Calibri" w:cs="Calibri"/>
          <w:color w:val="FF0000"/>
        </w:rPr>
      </w:pPr>
      <w:r w:rsidRPr="00070410">
        <w:rPr>
          <w:rFonts w:ascii="Calibri" w:eastAsia="Times New Roman" w:hAnsi="Calibri" w:cs="Calibri"/>
          <w:color w:val="000000"/>
        </w:rPr>
        <w:t>13.</w:t>
      </w:r>
      <w:r w:rsidRPr="00070410">
        <w:rPr>
          <w:rFonts w:ascii="Calibri" w:eastAsia="Calibri" w:hAnsi="Calibri" w:cs="Times New Roman"/>
        </w:rPr>
        <w:t xml:space="preserve"> Protokół odbioru musi </w:t>
      </w:r>
      <w:r w:rsidRPr="00070410">
        <w:rPr>
          <w:rFonts w:ascii="Calibri" w:eastAsia="Calibri" w:hAnsi="Calibri" w:cs="Times New Roman"/>
          <w:spacing w:val="-3"/>
        </w:rPr>
        <w:t xml:space="preserve">być </w:t>
      </w:r>
      <w:r w:rsidRPr="00070410">
        <w:rPr>
          <w:rFonts w:ascii="Calibri" w:eastAsia="Calibri" w:hAnsi="Calibri" w:cs="Times New Roman"/>
        </w:rPr>
        <w:t>podpisany przez wszystkich członków komisji odbioru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w skład której wchodzą:</w:t>
      </w:r>
    </w:p>
    <w:p w:rsidR="00070410" w:rsidRPr="00070410" w:rsidRDefault="00070410" w:rsidP="0012258D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before="1" w:after="0" w:line="240" w:lineRule="auto"/>
        <w:ind w:left="709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przedstawiciel/przedstawiciele Zamawiającego;</w:t>
      </w:r>
    </w:p>
    <w:p w:rsidR="00070410" w:rsidRPr="005F0F99" w:rsidRDefault="00070410" w:rsidP="005F0F99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przedstawiciel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Wykonawcy.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7.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1.Osobą odpowiedzialną za realizację umowy ze strony Zamawiającego będzie  ……………………………………………….. W przypadku zmiany osoby odpowiedzialnej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Zamawiający poinformuje </w:t>
      </w:r>
      <w:r w:rsidR="001C2D5B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 xml:space="preserve">o tej zmianie Wykonawcę na piśmie. Taka zmiana nie będzie wymagać aneksu.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2. Osobą odpowiedzialną za realizację umowy ze strony Wykonawcy będzie ………………………………..                                                                                                                       W przypadku zmiany osoby odpowiedzialnej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Wykonawca poinformuje o tej zmianie Zamawiającego na piśmie. Taka zmiana nie będzie wymagać aneksu.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3. Funkcję Koordynatora działań ze strony Wykonawcy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</w:t>
      </w:r>
      <w:r w:rsidR="001C2D5B" w:rsidRPr="00070410">
        <w:rPr>
          <w:rFonts w:ascii="Calibri" w:eastAsia="Calibri" w:hAnsi="Calibri" w:cs="Calibri"/>
        </w:rPr>
        <w:t>sprawdzając</w:t>
      </w:r>
      <w:r w:rsidR="001C2D5B">
        <w:rPr>
          <w:rFonts w:ascii="Calibri" w:eastAsia="Calibri" w:hAnsi="Calibri" w:cs="Calibri"/>
        </w:rPr>
        <w:t>ego</w:t>
      </w:r>
      <w:r w:rsidR="001C2D5B" w:rsidRPr="00070410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jakość wykonywanej usługi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pełnić będzie: Pan/Pani ……………………………….</w:t>
      </w:r>
      <w:proofErr w:type="spellStart"/>
      <w:r w:rsidRPr="00070410">
        <w:rPr>
          <w:rFonts w:ascii="Calibri" w:eastAsia="Calibri" w:hAnsi="Calibri" w:cs="Calibri"/>
        </w:rPr>
        <w:t>tel</w:t>
      </w:r>
      <w:proofErr w:type="spellEnd"/>
      <w:r w:rsidRPr="00070410">
        <w:rPr>
          <w:rFonts w:ascii="Calibri" w:eastAsia="Calibri" w:hAnsi="Calibri" w:cs="Calibri"/>
        </w:rPr>
        <w:t>………………………………….e-mail:……………….. W przypadku zmiany Koordynatora, Wykonawca poinformuje o tej zmianie  Zamawiającego na piśmie. Taka zmiana nie będzie wymagać aneksu.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8</w:t>
      </w:r>
      <w:r w:rsidR="001C2D5B">
        <w:rPr>
          <w:rFonts w:ascii="Calibri" w:eastAsia="Calibri" w:hAnsi="Calibri" w:cs="Calibri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before="1" w:after="0" w:line="240" w:lineRule="auto"/>
        <w:ind w:right="120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oświadcza, że posiada kwalifikacje, doświadczenie i uprawnienia wymagane do prawidłowego wykonania umowy. Wykonawca oświadcza, że zapoznał się z warunkami realizacji umowy i oświadcza, że nie zachodzą okoliczności uniemożliwiające lub utrudniające prawidłowe wykonanie</w:t>
      </w:r>
      <w:r w:rsidRPr="00070410">
        <w:rPr>
          <w:rFonts w:ascii="Calibri" w:eastAsia="Calibri" w:hAnsi="Calibri" w:cs="Times New Roman"/>
          <w:spacing w:val="1"/>
        </w:rPr>
        <w:t xml:space="preserve"> </w:t>
      </w:r>
      <w:r w:rsidRPr="00070410">
        <w:rPr>
          <w:rFonts w:ascii="Calibri" w:eastAsia="Calibri" w:hAnsi="Calibri" w:cs="Times New Roman"/>
        </w:rPr>
        <w:t>umowy.</w:t>
      </w:r>
    </w:p>
    <w:p w:rsidR="00070410" w:rsidRPr="00070410" w:rsidRDefault="00070410" w:rsidP="00070410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before="119" w:after="0" w:line="240" w:lineRule="auto"/>
        <w:ind w:right="121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Zamawiającemu przysługuje prawo doraźnego stwierdzenia jakości i terminowości wykonywanych usług.</w:t>
      </w:r>
    </w:p>
    <w:p w:rsidR="00070410" w:rsidRPr="00070410" w:rsidRDefault="00070410" w:rsidP="00070410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before="120" w:after="0" w:line="240" w:lineRule="auto"/>
        <w:ind w:right="120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 przypadku stwierdzenia uchybień Zamawiający winien niezwłocznie zgłosić je Wykonawcy, po czym razem z przedstawicielem Wykonawcy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sporządzi protokół na tę okoliczność. W przypadku odmowy podpisania protokołu przez Wykonawcę, Zamawiający jest uprawniony podpisać protokół</w:t>
      </w:r>
      <w:r w:rsidRPr="00070410">
        <w:rPr>
          <w:rFonts w:ascii="Calibri" w:eastAsia="Calibri" w:hAnsi="Calibri" w:cs="Times New Roman"/>
          <w:spacing w:val="-4"/>
        </w:rPr>
        <w:t xml:space="preserve"> </w:t>
      </w:r>
      <w:r w:rsidRPr="00070410">
        <w:rPr>
          <w:rFonts w:ascii="Calibri" w:eastAsia="Calibri" w:hAnsi="Calibri" w:cs="Times New Roman"/>
        </w:rPr>
        <w:lastRenderedPageBreak/>
        <w:t>samodzielnie.</w:t>
      </w:r>
    </w:p>
    <w:p w:rsidR="00070410" w:rsidRPr="00070410" w:rsidRDefault="00070410" w:rsidP="001F5945">
      <w:pPr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before="121" w:after="0" w:line="240" w:lineRule="auto"/>
        <w:ind w:left="540" w:right="120" w:hanging="357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Zamawiający może żądać usunięcia uchybień, wyznaczając Wykonawcy w tym celu odpowiedni termin z zagrożeniem, że po bezskutecznym upływie terminu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może usunąć uchybienia na koszt i ryzyko Wykonawcy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wybierając w tym celu dowolny podmiot. Koszty poniesione przez Zamawiającego z tego tytułu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powiększone o kary umowne wynikające z przedmiotowej umowy, mogą być potrącane przez Zamawiającego z wierzytelności Wykonawcy lub Wykonawca zostanie obciążony na podstawie faktury VAT wystawionej przez</w:t>
      </w:r>
      <w:r w:rsidRPr="00070410">
        <w:rPr>
          <w:rFonts w:ascii="Calibri" w:eastAsia="Calibri" w:hAnsi="Calibri" w:cs="Times New Roman"/>
          <w:spacing w:val="-3"/>
        </w:rPr>
        <w:t xml:space="preserve"> </w:t>
      </w:r>
      <w:r w:rsidRPr="00070410">
        <w:rPr>
          <w:rFonts w:ascii="Calibri" w:eastAsia="Calibri" w:hAnsi="Calibri" w:cs="Times New Roman"/>
        </w:rPr>
        <w:t>Zamawiającego.</w:t>
      </w:r>
    </w:p>
    <w:p w:rsidR="00070410" w:rsidRPr="00070410" w:rsidRDefault="00070410" w:rsidP="0012258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9</w:t>
      </w:r>
      <w:r w:rsidR="001C2D5B">
        <w:rPr>
          <w:rFonts w:ascii="Calibri" w:eastAsia="Calibri" w:hAnsi="Calibri" w:cs="Calibri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240" w:lineRule="auto"/>
        <w:ind w:right="122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Zakres usług objętych umową Wykonawca wykona siłami własnymi i/lub powierzy ich wykonanie podwykonawcom.</w:t>
      </w:r>
    </w:p>
    <w:p w:rsidR="001C2D5B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Szczegółowy zakres usług powierzony podwykonawcom określony zostanie przez Wykonawcę i zostanie przedstawiony do akceptacji przez Zamawiającego, a projekt umowy z podwykonawcą będzie przedstawiony Zamawiającemu w celu wyrażenia zgody na jej zawarcie. </w:t>
      </w:r>
    </w:p>
    <w:p w:rsidR="00070410" w:rsidRPr="0012258D" w:rsidRDefault="00070410" w:rsidP="0012258D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360"/>
        <w:jc w:val="both"/>
        <w:rPr>
          <w:rFonts w:ascii="Calibri" w:eastAsia="Calibri" w:hAnsi="Calibri" w:cs="Times New Roman"/>
        </w:rPr>
      </w:pPr>
      <w:r w:rsidRPr="0012258D">
        <w:rPr>
          <w:rFonts w:ascii="Calibri" w:eastAsia="Calibri" w:hAnsi="Calibri" w:cs="Times New Roman"/>
        </w:rPr>
        <w:t>Wykonawca zobowiązany</w:t>
      </w:r>
      <w:r w:rsidRPr="0012258D">
        <w:rPr>
          <w:rFonts w:ascii="Calibri" w:eastAsia="Calibri" w:hAnsi="Calibri" w:cs="Times New Roman"/>
          <w:spacing w:val="-2"/>
        </w:rPr>
        <w:t xml:space="preserve"> </w:t>
      </w:r>
      <w:r w:rsidRPr="0012258D">
        <w:rPr>
          <w:rFonts w:ascii="Calibri" w:eastAsia="Calibri" w:hAnsi="Calibri" w:cs="Times New Roman"/>
        </w:rPr>
        <w:t>jest:</w:t>
      </w:r>
    </w:p>
    <w:p w:rsidR="00070410" w:rsidRPr="00070410" w:rsidRDefault="00070410" w:rsidP="00070410">
      <w:pPr>
        <w:widowControl w:val="0"/>
        <w:numPr>
          <w:ilvl w:val="1"/>
          <w:numId w:val="11"/>
        </w:numPr>
        <w:tabs>
          <w:tab w:val="left" w:pos="969"/>
        </w:tabs>
        <w:autoSpaceDE w:val="0"/>
        <w:autoSpaceDN w:val="0"/>
        <w:spacing w:before="59" w:after="0" w:line="240" w:lineRule="auto"/>
        <w:ind w:right="122" w:hanging="285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wykonania wszystkich prac i czynności niezbędnych do prawidłowego wykonania umowy dla celu, dla którego umowa została zawarta, zgodnie z najlepszą wiedzą i sztuką ogrodniczą oraz obowiązującym prawem, przepisami i normami, przy dołożeniu staranności wymaganej od</w:t>
      </w:r>
      <w:r w:rsidRPr="00070410">
        <w:rPr>
          <w:rFonts w:ascii="Calibri" w:eastAsia="Calibri" w:hAnsi="Calibri" w:cs="Times New Roman"/>
          <w:spacing w:val="-3"/>
        </w:rPr>
        <w:t xml:space="preserve"> </w:t>
      </w:r>
      <w:r w:rsidRPr="00070410">
        <w:rPr>
          <w:rFonts w:ascii="Calibri" w:eastAsia="Calibri" w:hAnsi="Calibri" w:cs="Times New Roman"/>
        </w:rPr>
        <w:t>profesjonalisty,</w:t>
      </w:r>
    </w:p>
    <w:p w:rsidR="00070410" w:rsidRPr="00070410" w:rsidRDefault="00070410" w:rsidP="00070410">
      <w:pPr>
        <w:widowControl w:val="0"/>
        <w:numPr>
          <w:ilvl w:val="1"/>
          <w:numId w:val="11"/>
        </w:numPr>
        <w:autoSpaceDE w:val="0"/>
        <w:autoSpaceDN w:val="0"/>
        <w:spacing w:before="120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wyposażenia swoich pracowników lub osób, którym powierzył wykonywanie czynności</w:t>
      </w:r>
      <w:r w:rsidR="001C2D5B">
        <w:rPr>
          <w:rFonts w:ascii="Calibri" w:eastAsia="Calibri" w:hAnsi="Calibri" w:cs="Times New Roman"/>
        </w:rPr>
        <w:t>,</w:t>
      </w:r>
      <w:r w:rsidR="001C2D5B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 xml:space="preserve">w ubrania robocze oraz odpowiednie środki ochrony osobistej, jak również zapewnienia sprzętu </w:t>
      </w:r>
      <w:r w:rsidR="001C2D5B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>i urządzeń niezbędnych do realizacji przedmiotu umowy, przy czym zobowiązuje się Wykonawcę do używania na terenie objętym umową wyłącznie sprawnych technicznie maszyn, urządzeń i narzędzi, gwarantujących bezpieczeństwo wykonania robót i posiadających wymagane przepisami prawa certyfikaty i</w:t>
      </w:r>
      <w:r w:rsidRPr="00070410">
        <w:rPr>
          <w:rFonts w:ascii="Calibri" w:eastAsia="Calibri" w:hAnsi="Calibri" w:cs="Times New Roman"/>
          <w:spacing w:val="-5"/>
        </w:rPr>
        <w:t xml:space="preserve"> </w:t>
      </w:r>
      <w:r w:rsidRPr="00070410">
        <w:rPr>
          <w:rFonts w:ascii="Calibri" w:eastAsia="Calibri" w:hAnsi="Calibri" w:cs="Times New Roman"/>
        </w:rPr>
        <w:t>zezwolenia,</w:t>
      </w:r>
    </w:p>
    <w:p w:rsidR="00070410" w:rsidRPr="00070410" w:rsidRDefault="00070410" w:rsidP="00070410">
      <w:pPr>
        <w:widowControl w:val="0"/>
        <w:numPr>
          <w:ilvl w:val="1"/>
          <w:numId w:val="11"/>
        </w:numPr>
        <w:tabs>
          <w:tab w:val="left" w:pos="1029"/>
        </w:tabs>
        <w:autoSpaceDE w:val="0"/>
        <w:autoSpaceDN w:val="0"/>
        <w:spacing w:before="58" w:after="0" w:line="240" w:lineRule="auto"/>
        <w:ind w:right="119" w:hanging="283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zorganizowania na własny koszt odbioru odpadów, nieczystości itp. przez odpowiednie podmioty.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19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realizacji umowy Wykonawca powinien używać materiałów i środków wysokiej jakości i trwałości. Powinny one odpowiadać wymogom Norm Europejskich, a w przypadku braku odpowiednich, normom polskim, normom branżowym i deklarowanym normom</w:t>
      </w:r>
      <w:r w:rsidRPr="00070410">
        <w:rPr>
          <w:rFonts w:ascii="Calibri" w:eastAsia="Calibri" w:hAnsi="Calibri" w:cs="Times New Roman"/>
          <w:spacing w:val="-29"/>
        </w:rPr>
        <w:t xml:space="preserve"> </w:t>
      </w:r>
      <w:r w:rsidRPr="00070410">
        <w:rPr>
          <w:rFonts w:ascii="Calibri" w:eastAsia="Calibri" w:hAnsi="Calibri" w:cs="Times New Roman"/>
        </w:rPr>
        <w:t>zakładowym.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Wykonawca zobowiązany jest do stosowania się do sugerowanych przez Zamawiającego terminów prowadzenia robót (dni tygodnia, pora dnia, godziny), a w przypadku prac uciążliwych dla otoczenia, bądź powodujących utrudnienia w funkcjonowaniu obiektu, do ich realizacji w godzinach wczesnorannych, popołudniowych i nocnych, a w razie potrzeby w dniach wolnych od pracy. Wskazane w zdaniu poprzednim czynności wykonywane będą w ramach wynagrodzenia wskazanego </w:t>
      </w:r>
      <w:r w:rsidRPr="002F5737">
        <w:rPr>
          <w:rFonts w:ascii="Calibri" w:eastAsia="Calibri" w:hAnsi="Calibri" w:cs="Times New Roman"/>
        </w:rPr>
        <w:t>w § 6 ust. 2</w:t>
      </w:r>
      <w:r w:rsidR="00423BEA" w:rsidRPr="002F5737">
        <w:rPr>
          <w:rFonts w:ascii="Calibri" w:eastAsia="Calibri" w:hAnsi="Calibri" w:cs="Times New Roman"/>
        </w:rPr>
        <w:t>-4</w:t>
      </w:r>
      <w:r w:rsidRPr="002F5737">
        <w:rPr>
          <w:rFonts w:ascii="Calibri" w:eastAsia="Calibri" w:hAnsi="Calibri" w:cs="Times New Roman"/>
        </w:rPr>
        <w:t>.</w:t>
      </w:r>
      <w:r w:rsidRPr="00070410">
        <w:rPr>
          <w:rFonts w:ascii="Calibri" w:eastAsia="Calibri" w:hAnsi="Calibri" w:cs="Times New Roman"/>
        </w:rPr>
        <w:t xml:space="preserve"> Do wyznaczenia w/w terminów prowadzenia prac uprawniony jest Kierownik Obiektu. 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>Wykonawca zobowiązuje się do zapewnienia stałej obsady personelu, a w przypadku konieczności zmiany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musi uzyskać pisemną zgodę Zamawiającego przed dopuszczeniem do wykonania umowy osób niewymienionych w wykazie, o którym mowa w § 11 ust.1.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>W przypadku wystąpienia zagrożenia lub sytuacji nieuregulowanych w niniejszej umowie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pracownicy Wykonawcy postępować będą zgodnie z poleceniami wydanymi przez Kierownika Obiektu. 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>Wykonawca oświadcza, iż on oraz osoby wykonujące prace w ramach przedmiotowej umowy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znają przepisy oraz zasady bhp i</w:t>
      </w:r>
      <w:r w:rsidR="008F47F7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ppoż.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obowiązujące przy wykonywaniu czynności objętych umową i będą ich przestrzegać w trakcie wykonywanych czynności.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19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Ze względu na bezpieczeństwa osób przebywających na terenach objętych umową, a także ze względu na bezpieczeństwo ruchu drogowego, Wykonawca zobowiązany jest zgodnie </w:t>
      </w:r>
      <w:r w:rsidR="008F47F7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 xml:space="preserve">z obowiązującymi przepisami, do wykonania i utrzymania odpowiedniego oznakowania i zabezpieczenia miejsc wykonywanych robót, przez cały okres ich realizacji, w ramach wynagrodzenia </w:t>
      </w:r>
      <w:r w:rsidRPr="00070410">
        <w:rPr>
          <w:rFonts w:ascii="Calibri" w:eastAsia="Calibri" w:hAnsi="Calibri" w:cs="Times New Roman"/>
        </w:rPr>
        <w:lastRenderedPageBreak/>
        <w:t>wskazanego w § 6 ust.2</w:t>
      </w:r>
      <w:r w:rsidR="00423BEA">
        <w:rPr>
          <w:rFonts w:ascii="Calibri" w:eastAsia="Calibri" w:hAnsi="Calibri" w:cs="Times New Roman"/>
        </w:rPr>
        <w:t>-4</w:t>
      </w:r>
      <w:r w:rsidRPr="00070410"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 celu właściwej realizacji przedmiotu umowy, Wykonawca zobowiązany jest do zorganizowania we własnym zakresie i na własny koszt zaplecza koniecznego do realizacji umowy w ramach wynagrodzenia wskazanego w § 6 ust. 2</w:t>
      </w:r>
      <w:r w:rsidR="00423BEA">
        <w:rPr>
          <w:rFonts w:ascii="Calibri" w:eastAsia="Calibri" w:hAnsi="Calibri" w:cs="Times New Roman"/>
        </w:rPr>
        <w:t>-4</w:t>
      </w:r>
      <w:r w:rsidR="008F47F7"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21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ponosi odpowiedzialność cywilną i materialną wobec Zamawiającego oraz osób trzecich za wszelkie zdarzenia i szkody wynikłe w trakcie i na skutek realizacji robót będących przedmiotem</w:t>
      </w:r>
      <w:r w:rsidRPr="00070410">
        <w:rPr>
          <w:rFonts w:ascii="Calibri" w:eastAsia="Calibri" w:hAnsi="Calibri" w:cs="Times New Roman"/>
          <w:spacing w:val="-3"/>
        </w:rPr>
        <w:t xml:space="preserve"> </w:t>
      </w:r>
      <w:r w:rsidRPr="00070410">
        <w:rPr>
          <w:rFonts w:ascii="Calibri" w:eastAsia="Calibri" w:hAnsi="Calibri" w:cs="Times New Roman"/>
        </w:rPr>
        <w:t>umowy.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Wykonawca ponosi odpowiedzialność materialną za materiały (w tym również rośliny) powierzone mu przez Zamawiającego do realizacji przedmiotu umowy i w przypadku </w:t>
      </w:r>
      <w:r w:rsidRPr="00070410">
        <w:rPr>
          <w:rFonts w:ascii="Calibri" w:eastAsia="Calibri" w:hAnsi="Calibri" w:cs="Times New Roman"/>
          <w:spacing w:val="-3"/>
        </w:rPr>
        <w:t>ich</w:t>
      </w:r>
      <w:r w:rsidRPr="00070410">
        <w:rPr>
          <w:rFonts w:ascii="Calibri" w:eastAsia="Calibri" w:hAnsi="Calibri" w:cs="Times New Roman"/>
          <w:spacing w:val="55"/>
        </w:rPr>
        <w:t xml:space="preserve"> </w:t>
      </w:r>
      <w:r w:rsidRPr="00070410">
        <w:rPr>
          <w:rFonts w:ascii="Calibri" w:eastAsia="Calibri" w:hAnsi="Calibri" w:cs="Times New Roman"/>
        </w:rPr>
        <w:t>uszkodzenia, zniszczenia lub utracenia</w:t>
      </w:r>
      <w:r w:rsidR="008F47F7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zobowiązany będzie do ich odkupienia lub naprawy własnym staraniem i na własny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koszt.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8" w:after="0" w:line="240" w:lineRule="auto"/>
        <w:ind w:right="122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 przypadku zniszczenia lub uszkodzenia istniejącego uzbrojenia, nawierzchni </w:t>
      </w:r>
      <w:r w:rsidR="008F47F7">
        <w:rPr>
          <w:rFonts w:ascii="Calibri" w:eastAsia="Calibri" w:hAnsi="Calibri" w:cs="Times New Roman"/>
        </w:rPr>
        <w:t>lub</w:t>
      </w:r>
      <w:r w:rsidRPr="00070410">
        <w:rPr>
          <w:rFonts w:ascii="Calibri" w:eastAsia="Calibri" w:hAnsi="Calibri" w:cs="Times New Roman"/>
        </w:rPr>
        <w:t xml:space="preserve"> wyposażenia terenu oraz zieleni w trakcie realizacji niniejszej usługi, Wykonawca zobowiązany jest do ich naprawy i doprowadzenia do stanu poprzedniego własnym staraniem i na własny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koszt.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18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ma obowiązek niezwłocznie zgłaszać Zamawiającemu wszelkie zauważone na terenie obejmującym przedmiot umowy (nie tylko na terenach zieleni) nieprawidłowości, awarie i zagrożenia dotyczące m.in. zanieczyszczenia terenu, dewastacji, uszkodzeń oraz ubytków w zakresie infrastruktury sieciowej (kratki, pokrywy, skrzynki energetyczne itp.), drogowej, oznakowania, małej architektury i wyposażenia terenu, zieleni niskiej oraz drzewostanu.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19" w:hanging="363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 przypadku realizacji umowy lub jej części przez podwykonawców warunkiem zapłaty należnej kwoty wynagrodzenia jest przedłożenie wraz z fakturą oświadczenia podwykonawcy/ów </w:t>
      </w:r>
      <w:r w:rsidR="00AB1BE3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>o niezaleganiu Wykonawcy względem podwykonawcy/ów. W razie wystąpienia zaległości Wykonawcy względem podwykonawcy/ów</w:t>
      </w:r>
      <w:r w:rsidR="00AB1BE3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Zamawiający uprawniony jest do wypłaty wynagrodzenia bezpośrednio na rzecz podwykonawcy/ów. W przypadku, o którym mowa w zdaniu poprzednim</w:t>
      </w:r>
      <w:r w:rsidR="00AB1BE3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kwota wynagrodzenia przysługująca Wykonawcy ulega pomniejszeniu o kwotę wypłaty dokonanej przez Zamawiającego bezpośrednio na rzecz podwykonawcy/ów, na co Wykonawca </w:t>
      </w:r>
      <w:r w:rsidRPr="00070410">
        <w:rPr>
          <w:rFonts w:ascii="Calibri" w:eastAsia="Calibri" w:hAnsi="Calibri" w:cs="Times New Roman"/>
          <w:spacing w:val="-3"/>
        </w:rPr>
        <w:t>wyraża</w:t>
      </w:r>
      <w:r w:rsidRPr="00070410">
        <w:rPr>
          <w:rFonts w:ascii="Calibri" w:eastAsia="Calibri" w:hAnsi="Calibri" w:cs="Times New Roman"/>
          <w:spacing w:val="1"/>
        </w:rPr>
        <w:t xml:space="preserve"> </w:t>
      </w:r>
      <w:r w:rsidRPr="00070410">
        <w:rPr>
          <w:rFonts w:ascii="Calibri" w:eastAsia="Calibri" w:hAnsi="Calibri" w:cs="Times New Roman"/>
        </w:rPr>
        <w:t>zgodę.</w:t>
      </w:r>
    </w:p>
    <w:p w:rsidR="00070410" w:rsidRPr="00070410" w:rsidRDefault="00070410" w:rsidP="00070410">
      <w:pPr>
        <w:spacing w:before="53" w:after="0" w:line="240" w:lineRule="auto"/>
        <w:ind w:left="4618"/>
        <w:rPr>
          <w:rFonts w:ascii="Calibri" w:eastAsia="Times New Roman" w:hAnsi="Calibri" w:cs="Calibri"/>
          <w:snapToGrid w:val="0"/>
          <w:lang w:eastAsia="pl-PL"/>
        </w:rPr>
      </w:pPr>
      <w:r w:rsidRPr="00070410">
        <w:rPr>
          <w:rFonts w:ascii="Calibri" w:eastAsia="Times New Roman" w:hAnsi="Calibri" w:cs="Calibri"/>
          <w:snapToGrid w:val="0"/>
          <w:lang w:eastAsia="pl-PL"/>
        </w:rPr>
        <w:t>§ 10.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after="0" w:line="240" w:lineRule="auto"/>
        <w:ind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zapłaci Zamawiającemu kary umowne w</w:t>
      </w:r>
      <w:r w:rsidRPr="00070410">
        <w:rPr>
          <w:rFonts w:ascii="Calibri" w:eastAsia="Calibri" w:hAnsi="Calibri" w:cs="Times New Roman"/>
          <w:spacing w:val="-8"/>
        </w:rPr>
        <w:t xml:space="preserve"> </w:t>
      </w:r>
      <w:r w:rsidRPr="00070410">
        <w:rPr>
          <w:rFonts w:ascii="Calibri" w:eastAsia="Calibri" w:hAnsi="Calibri" w:cs="Times New Roman"/>
        </w:rPr>
        <w:t>przypadku:</w:t>
      </w:r>
    </w:p>
    <w:p w:rsidR="00070410" w:rsidRPr="00070410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99" w:after="0" w:line="240" w:lineRule="auto"/>
        <w:ind w:right="123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odstąpienia od umowy z przyczyn leżących po stronie Wykonawcy – w wysokości 10% wynagrodzenia brutto wskazanego w § 6 ust.</w:t>
      </w:r>
      <w:r w:rsidRPr="00070410">
        <w:rPr>
          <w:rFonts w:ascii="Calibri" w:eastAsia="Calibri" w:hAnsi="Calibri" w:cs="Times New Roman"/>
          <w:spacing w:val="-4"/>
        </w:rPr>
        <w:t xml:space="preserve"> </w:t>
      </w:r>
      <w:r w:rsidRPr="00070410">
        <w:rPr>
          <w:rFonts w:ascii="Calibri" w:eastAsia="Calibri" w:hAnsi="Calibri" w:cs="Times New Roman"/>
        </w:rPr>
        <w:t>2,</w:t>
      </w:r>
      <w:r w:rsidR="00AB1BE3" w:rsidRPr="00AB1BE3">
        <w:rPr>
          <w:rFonts w:eastAsia="Calibri" w:cstheme="minorHAnsi"/>
          <w:color w:val="000000"/>
          <w:lang w:eastAsia="pl-PL"/>
        </w:rPr>
        <w:t xml:space="preserve"> </w:t>
      </w:r>
      <w:r w:rsidR="00AB1BE3" w:rsidRPr="00AB1BE3">
        <w:rPr>
          <w:rFonts w:ascii="Calibri" w:eastAsia="Calibri" w:hAnsi="Calibri" w:cs="Times New Roman"/>
        </w:rPr>
        <w:t xml:space="preserve">przy czym w przypadku odstąpienia przez Zamawiającego z powodu nienależytej realizacji umowy przez Wykonawcę, Zamawiający zobowiązany jest do </w:t>
      </w:r>
      <w:r w:rsidR="00AB1BE3">
        <w:rPr>
          <w:rFonts w:ascii="Calibri" w:eastAsia="Calibri" w:hAnsi="Calibri" w:cs="Times New Roman"/>
        </w:rPr>
        <w:t>uprzedniego wyczerpania procedury, o której mowa w ust. 2,</w:t>
      </w:r>
    </w:p>
    <w:p w:rsidR="00070410" w:rsidRPr="00070410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61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udokumentowanego (protokołem) nienależytego lub nieterminowego wykonania prac</w:t>
      </w:r>
      <w:r w:rsidR="00AB1BE3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związanych ze stałym utrzymaniem całej powierzchni terenów zieleni – w wysokości 10% wynagrodzenia brutto za jeden miesiąc świadczenia usługi na wskazanym obiekcie (§ 6 ust.</w:t>
      </w:r>
      <w:r w:rsidRPr="00070410">
        <w:rPr>
          <w:rFonts w:ascii="Calibri" w:eastAsia="Calibri" w:hAnsi="Calibri" w:cs="Times New Roman"/>
          <w:spacing w:val="-9"/>
        </w:rPr>
        <w:t xml:space="preserve"> </w:t>
      </w:r>
      <w:r w:rsidRPr="00070410">
        <w:rPr>
          <w:rFonts w:ascii="Calibri" w:eastAsia="Calibri" w:hAnsi="Calibri" w:cs="Times New Roman"/>
        </w:rPr>
        <w:t>1)</w:t>
      </w:r>
      <w:r w:rsidR="00BF31A6">
        <w:rPr>
          <w:rFonts w:ascii="Calibri" w:eastAsia="Calibri" w:hAnsi="Calibri" w:cs="Times New Roman"/>
        </w:rPr>
        <w:t>,</w:t>
      </w:r>
    </w:p>
    <w:p w:rsidR="00070410" w:rsidRPr="00070410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udokumentowanego (protokołem) nienależytego lub nieterminowego wykonania prac związanych </w:t>
      </w:r>
      <w:r w:rsidR="00AB1BE3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 xml:space="preserve">z odśnieżaniem i usuwaniem </w:t>
      </w:r>
      <w:proofErr w:type="spellStart"/>
      <w:r w:rsidRPr="00070410">
        <w:rPr>
          <w:rFonts w:ascii="Calibri" w:eastAsia="Calibri" w:hAnsi="Calibri" w:cs="Times New Roman"/>
        </w:rPr>
        <w:t>oblodzeń</w:t>
      </w:r>
      <w:proofErr w:type="spellEnd"/>
      <w:r w:rsidRPr="00070410">
        <w:rPr>
          <w:rFonts w:ascii="Calibri" w:eastAsia="Calibri" w:hAnsi="Calibri" w:cs="Times New Roman"/>
        </w:rPr>
        <w:t xml:space="preserve"> – w wysokości 500,00 zł za każdy udokumentowany</w:t>
      </w:r>
      <w:r w:rsidRPr="00070410">
        <w:rPr>
          <w:rFonts w:ascii="Calibri" w:eastAsia="Calibri" w:hAnsi="Calibri" w:cs="Times New Roman"/>
          <w:spacing w:val="-1"/>
        </w:rPr>
        <w:t xml:space="preserve"> </w:t>
      </w:r>
      <w:r w:rsidRPr="00070410">
        <w:rPr>
          <w:rFonts w:ascii="Calibri" w:eastAsia="Calibri" w:hAnsi="Calibri" w:cs="Times New Roman"/>
        </w:rPr>
        <w:t>przypadek</w:t>
      </w:r>
      <w:r w:rsidR="00BF31A6">
        <w:rPr>
          <w:rFonts w:ascii="Calibri" w:eastAsia="Calibri" w:hAnsi="Calibri" w:cs="Times New Roman"/>
        </w:rPr>
        <w:t>,</w:t>
      </w:r>
    </w:p>
    <w:p w:rsidR="00BF31A6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Braku któregokolwiek z podpisów na kontrolce obecności pracowników lub/i kontrolce obecności koordynatora - w wysokości 1/30 miesięcznego wynagrodzenia brutto dla danego obiektu wskazanego w § 6 ust.</w:t>
      </w:r>
      <w:r w:rsidRPr="00070410">
        <w:rPr>
          <w:rFonts w:ascii="Calibri" w:eastAsia="Calibri" w:hAnsi="Calibri" w:cs="Times New Roman"/>
          <w:spacing w:val="-9"/>
        </w:rPr>
        <w:t xml:space="preserve"> </w:t>
      </w:r>
      <w:r w:rsidRPr="00070410">
        <w:rPr>
          <w:rFonts w:ascii="Calibri" w:eastAsia="Calibri" w:hAnsi="Calibri" w:cs="Times New Roman"/>
        </w:rPr>
        <w:t>1</w:t>
      </w:r>
      <w:r w:rsidR="00BF31A6">
        <w:rPr>
          <w:rFonts w:ascii="Calibri" w:eastAsia="Calibri" w:hAnsi="Calibri" w:cs="Times New Roman"/>
        </w:rPr>
        <w:t>,</w:t>
      </w:r>
    </w:p>
    <w:p w:rsidR="00BF31A6" w:rsidRPr="00BF31A6" w:rsidRDefault="00BF31A6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BF31A6">
        <w:rPr>
          <w:rFonts w:ascii="Calibri" w:eastAsia="Calibri" w:hAnsi="Calibri" w:cs="Times New Roman"/>
        </w:rPr>
        <w:t xml:space="preserve">w przypadku ujawnienia niespełnienia wymogu zatrudnienia przez Wykonawcę na podstawie umowy o pracę osób wykonujących czynności w trakcie realizacji zamówienia lub za brak przedłożenia dokumentów wskazanych w art. 143e ust.2 ustawy Prawo zamówień publicznych w określonym terminie, w wysokości 2 000 zł za każdy ujawniony przypadek niespełnienia wymogu zatrudnienia na umowę o pracę osób wykonujących czynności </w:t>
      </w:r>
      <w:r>
        <w:rPr>
          <w:rFonts w:ascii="Calibri" w:eastAsia="Calibri" w:hAnsi="Calibri" w:cs="Times New Roman"/>
        </w:rPr>
        <w:t>w trakcie realizacji zamówienia,</w:t>
      </w:r>
    </w:p>
    <w:p w:rsidR="00070410" w:rsidRPr="00BF31A6" w:rsidRDefault="00BF31A6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BF31A6">
        <w:rPr>
          <w:rFonts w:ascii="Calibri" w:eastAsia="Calibri" w:hAnsi="Calibri" w:cs="Times New Roman"/>
        </w:rPr>
        <w:t xml:space="preserve">w przypadku ujawnienia niespełnienia wymogu zatrudnienia przez podwykonawcę na podstawie na </w:t>
      </w:r>
      <w:r w:rsidRPr="00BF31A6">
        <w:rPr>
          <w:rFonts w:ascii="Calibri" w:eastAsia="Calibri" w:hAnsi="Calibri" w:cs="Times New Roman"/>
        </w:rPr>
        <w:lastRenderedPageBreak/>
        <w:t>umowę o pracę osób wykonujących czynności w trakcie realizacji zamówienia lub za brak przedłożenia dokumentów wskazanych w art. 143e ust.2 ustawy Prawo zamówień publicznych w określonym terminie, w wysokości 2 000 zł za każdy ujawniony przypadek nie spełnienia wymogu zatrudnienia przez podwykonawcę na umowę o pracę osób wykonujących czynności w trakcie realizacji zamówienia</w:t>
      </w:r>
      <w:r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22" w:after="0" w:line="240" w:lineRule="auto"/>
        <w:ind w:right="117"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Zamawiający zastrzega sobie prawo </w:t>
      </w:r>
      <w:r w:rsidR="00AB1BE3">
        <w:rPr>
          <w:rFonts w:ascii="Calibri" w:eastAsia="Calibri" w:hAnsi="Calibri" w:cs="Times New Roman"/>
        </w:rPr>
        <w:t>odstąpienia od</w:t>
      </w:r>
      <w:r w:rsidRPr="00070410">
        <w:rPr>
          <w:rFonts w:ascii="Calibri" w:eastAsia="Calibri" w:hAnsi="Calibri" w:cs="Times New Roman"/>
        </w:rPr>
        <w:t xml:space="preserve"> umowy z winy Wykonawcy, w razie wystąpienia dwóch udokumentowanych przypadków niewywiązywania się Wykonawcy z warunków umowy, po uprzednim wezwaniu do zaniechania</w:t>
      </w:r>
      <w:r w:rsidRPr="00070410">
        <w:rPr>
          <w:rFonts w:ascii="Calibri" w:eastAsia="Calibri" w:hAnsi="Calibri" w:cs="Times New Roman"/>
          <w:spacing w:val="3"/>
        </w:rPr>
        <w:t xml:space="preserve"> </w:t>
      </w:r>
      <w:r w:rsidRPr="00070410">
        <w:rPr>
          <w:rFonts w:ascii="Calibri" w:eastAsia="Calibri" w:hAnsi="Calibri" w:cs="Times New Roman"/>
        </w:rPr>
        <w:t>naruszeń.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2"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Strony zastrzegają sobie możliwość dochodzenia odszkodowania przewyższającego wysokość zastrzeżonych kar umownych na zasadach ogólnych Kodeksu</w:t>
      </w:r>
      <w:r w:rsidRPr="00070410">
        <w:rPr>
          <w:rFonts w:ascii="Calibri" w:eastAsia="Calibri" w:hAnsi="Calibri" w:cs="Times New Roman"/>
          <w:spacing w:val="-5"/>
        </w:rPr>
        <w:t xml:space="preserve"> </w:t>
      </w:r>
      <w:r w:rsidRPr="00070410">
        <w:rPr>
          <w:rFonts w:ascii="Calibri" w:eastAsia="Calibri" w:hAnsi="Calibri" w:cs="Times New Roman"/>
        </w:rPr>
        <w:t>cywilnego.</w:t>
      </w:r>
    </w:p>
    <w:p w:rsidR="00070410" w:rsidRPr="00070410" w:rsidRDefault="00070410" w:rsidP="00070410">
      <w:pPr>
        <w:numPr>
          <w:ilvl w:val="0"/>
          <w:numId w:val="12"/>
        </w:numPr>
        <w:tabs>
          <w:tab w:val="left" w:pos="336"/>
        </w:tabs>
        <w:spacing w:after="80" w:line="240" w:lineRule="auto"/>
        <w:jc w:val="both"/>
        <w:rPr>
          <w:rFonts w:ascii="Calibri" w:eastAsia="Calibri" w:hAnsi="Calibri" w:cs="Times New Roman"/>
          <w:lang w:eastAsia="pl-PL"/>
        </w:rPr>
      </w:pPr>
      <w:r w:rsidRPr="00070410">
        <w:rPr>
          <w:rFonts w:ascii="Calibri" w:eastAsia="Calibri" w:hAnsi="Calibri" w:cs="Times New Roman"/>
          <w:lang w:eastAsia="pl-PL"/>
        </w:rPr>
        <w:t xml:space="preserve">Oprócz przypadków wymienionych w przepisach kodeksu cywilnego, Zamawiający może odstąpić od umowy w razie zaistnienia istotnej zmiany okoliczności powodującej, że wykonanie umowy nie leży w interesie publicznym, czego nie można było przewidzieć w chwili jej zawarcia, </w:t>
      </w:r>
      <w:r w:rsidRPr="00070410">
        <w:rPr>
          <w:rFonts w:ascii="Calibri" w:eastAsia="Calibri" w:hAnsi="Calibri" w:cs="Times New Roman"/>
        </w:rPr>
        <w:t xml:space="preserve">lub dalsze wykonywanie umowy może zagrozić istotnemu interesowi bezpieczeństwa państwa lub bezpieczeństwu publicznemu, </w:t>
      </w:r>
      <w:r w:rsidRPr="00070410">
        <w:rPr>
          <w:rFonts w:ascii="Calibri" w:eastAsia="Calibri" w:hAnsi="Calibri" w:cs="Times New Roman"/>
          <w:lang w:eastAsia="pl-PL"/>
        </w:rPr>
        <w:t>w terminie 30 dni od powzięcia wiadomości o tych okolicznościach. W przypadku, o którym mowa w zdaniu poprzednim wykonawca może żądać wyłącznie wynagrodzenia należnego z tytułu wykonania części umowy</w:t>
      </w:r>
      <w:r w:rsidRPr="00070410"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20" w:after="0" w:line="240" w:lineRule="auto"/>
        <w:ind w:right="124"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Zamawiający zastrzega sobie prawo do potrącania kar umownych z wierzytelności przysługujących Wykonawcy w tym z należnego wynagrodzenia</w:t>
      </w:r>
      <w:r w:rsidRPr="00070410">
        <w:rPr>
          <w:rFonts w:ascii="Calibri" w:eastAsia="Calibri" w:hAnsi="Calibri" w:cs="Times New Roman"/>
          <w:spacing w:val="-16"/>
        </w:rPr>
        <w:t xml:space="preserve"> </w:t>
      </w:r>
      <w:r w:rsidRPr="00070410">
        <w:rPr>
          <w:rFonts w:ascii="Calibri" w:eastAsia="Calibri" w:hAnsi="Calibri" w:cs="Times New Roman"/>
        </w:rPr>
        <w:t>Wykonawcy.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21" w:after="0" w:line="240" w:lineRule="auto"/>
        <w:ind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Zapłata kar umownych nie wpływa na zobowiązania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Wykonawcy.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33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zobowiązuje się do zminimalizowania strat powstałych przy wykonywaniu bądź zaniedbaniu prac, a w przypadku ich powstania do pokrycia ich w pełnej</w:t>
      </w:r>
      <w:r w:rsidRPr="00070410">
        <w:rPr>
          <w:rFonts w:ascii="Calibri" w:eastAsia="Calibri" w:hAnsi="Calibri" w:cs="Times New Roman"/>
          <w:spacing w:val="-16"/>
        </w:rPr>
        <w:t xml:space="preserve"> </w:t>
      </w:r>
      <w:r w:rsidRPr="00070410">
        <w:rPr>
          <w:rFonts w:ascii="Calibri" w:eastAsia="Calibri" w:hAnsi="Calibri" w:cs="Times New Roman"/>
        </w:rPr>
        <w:t>wartości.</w:t>
      </w:r>
    </w:p>
    <w:p w:rsid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33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  <w:lang w:eastAsia="pl-PL"/>
        </w:rPr>
        <w:t>Zamawiający zobowiązuje się do zapłaty Wykonawcy kary umownej w przypadku odstąpienia od Umowy z przyczyn leżących po stronie Zamawiającego w wysokości 10 %  wynagrodzenia brutto, o którym mowa w § 6 ust. 2 Umowy, za wyjątkiem odstąpienia w sytuacji opisanej w art. 145 ustawy prawo zamówień publicznych.</w:t>
      </w:r>
    </w:p>
    <w:p w:rsidR="00AB1BE3" w:rsidRPr="00070410" w:rsidRDefault="00AB1BE3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33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AB1BE3">
        <w:rPr>
          <w:rFonts w:ascii="Calibri" w:eastAsia="Calibri" w:hAnsi="Calibri" w:cs="Times New Roman"/>
        </w:rPr>
        <w:t xml:space="preserve"> przypadku odstąpienia </w:t>
      </w:r>
      <w:r>
        <w:rPr>
          <w:rFonts w:ascii="Calibri" w:eastAsia="Calibri" w:hAnsi="Calibri" w:cs="Times New Roman"/>
        </w:rPr>
        <w:t xml:space="preserve">od umowy </w:t>
      </w:r>
      <w:r w:rsidRPr="00AB1BE3">
        <w:rPr>
          <w:rFonts w:ascii="Calibri" w:eastAsia="Calibri" w:hAnsi="Calibri" w:cs="Times New Roman"/>
        </w:rPr>
        <w:t xml:space="preserve">przez </w:t>
      </w:r>
      <w:r>
        <w:rPr>
          <w:rFonts w:ascii="Calibri" w:eastAsia="Calibri" w:hAnsi="Calibri" w:cs="Times New Roman"/>
        </w:rPr>
        <w:t>Wykonawcę</w:t>
      </w:r>
      <w:r w:rsidRPr="00AB1BE3">
        <w:rPr>
          <w:rFonts w:ascii="Calibri" w:eastAsia="Calibri" w:hAnsi="Calibri" w:cs="Times New Roman"/>
        </w:rPr>
        <w:t xml:space="preserve"> z powodu nienależytej realizacji umowy przez </w:t>
      </w:r>
      <w:r>
        <w:rPr>
          <w:rFonts w:ascii="Calibri" w:eastAsia="Calibri" w:hAnsi="Calibri" w:cs="Times New Roman"/>
        </w:rPr>
        <w:t>Zamawiającego</w:t>
      </w:r>
      <w:r w:rsidRPr="00AB1BE3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procedurę określoną w ust. 2 stosuje się odpowiednio.</w:t>
      </w:r>
    </w:p>
    <w:p w:rsidR="000B6BC8" w:rsidRPr="005F0F99" w:rsidRDefault="00070410" w:rsidP="005F0F99">
      <w:pPr>
        <w:numPr>
          <w:ilvl w:val="0"/>
          <w:numId w:val="12"/>
        </w:numPr>
        <w:tabs>
          <w:tab w:val="left" w:pos="-3969"/>
        </w:tabs>
        <w:spacing w:after="0" w:line="240" w:lineRule="auto"/>
        <w:ind w:right="40"/>
        <w:contextualSpacing/>
        <w:jc w:val="both"/>
        <w:rPr>
          <w:rFonts w:ascii="Calibri" w:eastAsia="Calibri" w:hAnsi="Calibri" w:cs="Times New Roman"/>
          <w:lang w:eastAsia="pl-PL"/>
        </w:rPr>
      </w:pPr>
      <w:r w:rsidRPr="00070410">
        <w:rPr>
          <w:rFonts w:ascii="Calibri" w:eastAsia="Calibri" w:hAnsi="Calibri" w:cs="Times New Roman"/>
          <w:lang w:eastAsia="pl-PL"/>
        </w:rPr>
        <w:t>Za zwłokę w zapłacie Wykonawcy przysługują odsetki w wysokości odsetek ustawowych.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11.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1.Usługa będzie realizowana przez osoby wymienione w „Wykazie osób skierowanych do realizacji zamówienia”</w:t>
      </w:r>
      <w:r w:rsidR="00BF31A6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stanowiącym załącznik nr ……. do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2. Wykonawca oświadcza, że </w:t>
      </w:r>
      <w:r w:rsidR="00BF31A6">
        <w:rPr>
          <w:rFonts w:ascii="Calibri" w:eastAsia="Calibri" w:hAnsi="Calibri" w:cs="Calibri"/>
        </w:rPr>
        <w:t xml:space="preserve">osoby skierowane do realizacji zamówienia są </w:t>
      </w:r>
      <w:r w:rsidRPr="00070410">
        <w:rPr>
          <w:rFonts w:ascii="Calibri" w:eastAsia="Calibri" w:hAnsi="Calibri" w:cs="Calibri"/>
        </w:rPr>
        <w:t>zatrudni</w:t>
      </w:r>
      <w:r w:rsidR="00BF31A6">
        <w:rPr>
          <w:rFonts w:ascii="Calibri" w:eastAsia="Calibri" w:hAnsi="Calibri" w:cs="Calibri"/>
        </w:rPr>
        <w:t>one</w:t>
      </w:r>
      <w:r w:rsidRPr="00070410">
        <w:rPr>
          <w:rFonts w:ascii="Calibri" w:eastAsia="Calibri" w:hAnsi="Calibri" w:cs="Calibri"/>
        </w:rPr>
        <w:t xml:space="preserve"> na umowę o pracę w rozumieniu przepisów ustawy z dnia 26 czerwca 1974r- Kodeks pracy (Dz.U. z 2019</w:t>
      </w:r>
      <w:r w:rsidR="00BF31A6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r</w:t>
      </w:r>
      <w:r w:rsidR="00BF31A6">
        <w:rPr>
          <w:rFonts w:ascii="Calibri" w:eastAsia="Calibri" w:hAnsi="Calibri" w:cs="Calibri"/>
        </w:rPr>
        <w:t>.</w:t>
      </w:r>
      <w:r w:rsidRPr="00070410">
        <w:rPr>
          <w:rFonts w:ascii="Calibri" w:eastAsia="Calibri" w:hAnsi="Calibri" w:cs="Calibri"/>
        </w:rPr>
        <w:t xml:space="preserve"> poz. 1040 z </w:t>
      </w:r>
      <w:proofErr w:type="spellStart"/>
      <w:r w:rsidRPr="00070410">
        <w:rPr>
          <w:rFonts w:ascii="Calibri" w:eastAsia="Calibri" w:hAnsi="Calibri" w:cs="Calibri"/>
        </w:rPr>
        <w:t>póź</w:t>
      </w:r>
      <w:r w:rsidR="00BF31A6">
        <w:rPr>
          <w:rFonts w:ascii="Calibri" w:eastAsia="Calibri" w:hAnsi="Calibri" w:cs="Calibri"/>
        </w:rPr>
        <w:t>n</w:t>
      </w:r>
      <w:proofErr w:type="spellEnd"/>
      <w:r w:rsidR="00BF31A6">
        <w:rPr>
          <w:rFonts w:ascii="Calibri" w:eastAsia="Calibri" w:hAnsi="Calibri" w:cs="Calibri"/>
        </w:rPr>
        <w:t>.</w:t>
      </w:r>
      <w:r w:rsidRPr="00070410">
        <w:rPr>
          <w:rFonts w:ascii="Calibri" w:eastAsia="Calibri" w:hAnsi="Calibri" w:cs="Calibri"/>
        </w:rPr>
        <w:t xml:space="preserve"> zm.).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3. Wykonawca w trakcie realizacji umowy, na każde żądanie </w:t>
      </w:r>
      <w:r w:rsidR="00BF31A6">
        <w:rPr>
          <w:rFonts w:ascii="Calibri" w:eastAsia="Calibri" w:hAnsi="Calibri" w:cs="Calibri"/>
        </w:rPr>
        <w:t>Z</w:t>
      </w:r>
      <w:r w:rsidR="00BF31A6" w:rsidRPr="00070410">
        <w:rPr>
          <w:rFonts w:ascii="Calibri" w:eastAsia="Calibri" w:hAnsi="Calibri" w:cs="Calibri"/>
        </w:rPr>
        <w:t>amawiającego</w:t>
      </w:r>
      <w:r w:rsidRPr="00070410">
        <w:rPr>
          <w:rFonts w:ascii="Calibri" w:eastAsia="Calibri" w:hAnsi="Calibri" w:cs="Calibri"/>
        </w:rPr>
        <w:t>, w terminie przez niego wskazanym, zobowiązany jest do przedłożenia dokumentów określonych w art. 143e ust. 2 ustawy Prawo Zamówień Publicznych.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4. Brak przedstawienia dokumentów wskazanych w ust. 3, w wyznaczonym terminie, będzie równoznaczny z uznaniem, iż doszło do naruszenia obowiązku zatrudnienia na podstawie umowy o pracę, </w:t>
      </w:r>
      <w:r w:rsidR="00BF31A6">
        <w:rPr>
          <w:rFonts w:ascii="Calibri" w:eastAsia="Calibri" w:hAnsi="Calibri" w:cs="Calibri"/>
        </w:rPr>
        <w:t>czego skutkiem będzie naliczenie stosownej kary umownej.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5. </w:t>
      </w:r>
      <w:r w:rsidRPr="00070410">
        <w:rPr>
          <w:rFonts w:ascii="Calibri" w:eastAsia="Calibri" w:hAnsi="Calibri" w:cs="Times New Roman"/>
        </w:rPr>
        <w:t>Umowy zawarte z podwykonawcami, muszą gwarantować obowiązek przedłożenia przez podwykonawców na żądanie Zamawiającego dokumentów wskazanych w ust 3</w:t>
      </w:r>
      <w:r w:rsidR="00BF31A6">
        <w:rPr>
          <w:rFonts w:ascii="Calibri" w:eastAsia="Calibri" w:hAnsi="Calibri" w:cs="Times New Roman"/>
        </w:rPr>
        <w:t xml:space="preserve"> pod rygorem naliczenia stosownej kary umownej.</w:t>
      </w:r>
      <w:r w:rsidR="00BF31A6" w:rsidRPr="00070410">
        <w:rPr>
          <w:rFonts w:ascii="Calibri" w:eastAsia="Calibri" w:hAnsi="Calibri" w:cs="Times New Roman"/>
        </w:rPr>
        <w:t xml:space="preserve">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6. Zmiana pracownika będzie możliwa w sytuacji: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1) na żądanie Wykonawcy w przypadku nienależytego wykonywania przez niego usługi</w:t>
      </w:r>
      <w:r w:rsidR="004B6A76">
        <w:rPr>
          <w:rFonts w:ascii="Calibri" w:eastAsia="Calibri" w:hAnsi="Calibri" w:cs="Calibri"/>
        </w:rPr>
        <w:t>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2) na wniosek Wykonawcy w uzasadnionych przypadkach</w:t>
      </w:r>
      <w:r w:rsidR="004B6A76">
        <w:rPr>
          <w:rFonts w:ascii="Calibri" w:eastAsia="Calibri" w:hAnsi="Calibri" w:cs="Calibri"/>
        </w:rPr>
        <w:t>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3) w sytuacjach losowych</w:t>
      </w:r>
      <w:r w:rsidR="004B6A76">
        <w:rPr>
          <w:rFonts w:ascii="Calibri" w:eastAsia="Calibri" w:hAnsi="Calibri" w:cs="Calibri"/>
        </w:rPr>
        <w:t>.</w:t>
      </w:r>
    </w:p>
    <w:p w:rsidR="00BF31A6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lastRenderedPageBreak/>
        <w:t xml:space="preserve">7. Zmiana pracownika dokonywana będzie  na podstawie pisemnego powiadomienia  Zamawiającego przez Wykonawcę o zmianie pracownika wraz  z podaniem przyczyny, co najmniej na 5 dni roboczych przed zamiarem dokonania zmiany, po uprzednim przedstawieniu i zaakceptowaniu przez </w:t>
      </w:r>
      <w:r w:rsidR="00BF31A6">
        <w:rPr>
          <w:rFonts w:ascii="Calibri" w:eastAsia="Calibri" w:hAnsi="Calibri" w:cs="Calibri"/>
        </w:rPr>
        <w:t>Z</w:t>
      </w:r>
      <w:r w:rsidR="00BF31A6" w:rsidRPr="00070410">
        <w:rPr>
          <w:rFonts w:ascii="Calibri" w:eastAsia="Calibri" w:hAnsi="Calibri" w:cs="Calibri"/>
        </w:rPr>
        <w:t xml:space="preserve">amawiającego </w:t>
      </w:r>
      <w:r w:rsidRPr="00070410">
        <w:rPr>
          <w:rFonts w:ascii="Calibri" w:eastAsia="Calibri" w:hAnsi="Calibri" w:cs="Calibri"/>
        </w:rPr>
        <w:t xml:space="preserve">- kandydatury innej osoby, spełniającej wymagania określone w SIWZ, </w:t>
      </w:r>
      <w:r w:rsidR="00BF31A6">
        <w:rPr>
          <w:rFonts w:ascii="Calibri" w:eastAsia="Calibri" w:hAnsi="Calibri" w:cs="Calibri"/>
        </w:rPr>
        <w:t>przy czym wskazany termin nie znajduje zastosowania w</w:t>
      </w:r>
      <w:r w:rsidRPr="00070410">
        <w:rPr>
          <w:rFonts w:ascii="Calibri" w:eastAsia="Calibri" w:hAnsi="Calibri" w:cs="Calibri"/>
        </w:rPr>
        <w:t xml:space="preserve"> sytuacji</w:t>
      </w:r>
      <w:r w:rsidR="00BF31A6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o której mowa w ust. </w:t>
      </w:r>
      <w:r w:rsidR="00BF31A6">
        <w:rPr>
          <w:rFonts w:ascii="Calibri" w:eastAsia="Calibri" w:hAnsi="Calibri" w:cs="Calibri"/>
        </w:rPr>
        <w:t>6</w:t>
      </w:r>
      <w:r w:rsidRPr="00070410">
        <w:rPr>
          <w:rFonts w:ascii="Calibri" w:eastAsia="Calibri" w:hAnsi="Calibri" w:cs="Calibri"/>
        </w:rPr>
        <w:t xml:space="preserve"> pkt.3)</w:t>
      </w:r>
      <w:r w:rsidR="00BF31A6">
        <w:rPr>
          <w:rFonts w:ascii="Calibri" w:eastAsia="Calibri" w:hAnsi="Calibri" w:cs="Calibri"/>
        </w:rPr>
        <w:t>.</w:t>
      </w:r>
    </w:p>
    <w:p w:rsidR="00070410" w:rsidRPr="00070410" w:rsidRDefault="00BF31A6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 w:rsidR="00070410" w:rsidRPr="00070410">
        <w:rPr>
          <w:rFonts w:ascii="Calibri" w:eastAsia="Calibri" w:hAnsi="Calibri" w:cs="Calibri"/>
        </w:rPr>
        <w:t xml:space="preserve"> Zmiana pracownika nie wymaga aneksu.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12.</w:t>
      </w:r>
    </w:p>
    <w:p w:rsidR="00184FAD" w:rsidRPr="00184FAD" w:rsidRDefault="00184FAD" w:rsidP="00184FA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  <w:lang w:eastAsia="pl-PL"/>
        </w:rPr>
        <w:t>Zamawiający przewiduje możliwość dokonania zmian postanowień zawartej umowy w stosunku do treści oferty, na podstawie, której dokonano wyboru wykonawcy, w szczególności w poniższych przypadkach i w okolicznościach określonych art.144 ust.1 ustawy PZP</w:t>
      </w:r>
      <w:r w:rsidR="004B6A76">
        <w:rPr>
          <w:rFonts w:ascii="Calibri" w:eastAsia="Calibri" w:hAnsi="Calibri" w:cs="Calibri"/>
          <w:lang w:eastAsia="pl-PL"/>
        </w:rPr>
        <w:t>: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>Osób realizujących przedmiot zamówienia pod warunkiem posiadania przez te osoby co najmniej takich samych uprawnień/kwalifikacji, co dana osoba wykazana na etapie składania ofert, pod rygorem niedopuszczenia tych osób do wykonywania czynności/pełnienia funkcji (taka zmiana nie wymaga aneksu, a jedynie pisemnej informacji o zmienianych osobach tj. imię i nazwisko zmienianych osób i zakres czynności)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  <w:color w:val="000000"/>
        </w:rPr>
        <w:t>Z</w:t>
      </w:r>
      <w:r w:rsidRPr="00184FAD">
        <w:rPr>
          <w:rFonts w:ascii="Calibri" w:eastAsia="Calibri" w:hAnsi="Calibri" w:cs="Calibri"/>
        </w:rPr>
        <w:t>miana podwykonawców, w tym podwykonawców na zasobach których wykonawca opierał się wykazując spełnianie warunków udziału w postępowaniu, pod warunkiem że nowy podwykonawca wykaże spełnianie warunków w zakresie nie mniejszym niż wymagane w SIWZ (taka zmiana nie wymaga aneksu, ale pisemnej informacji o tej zmianie  wraz z podaniem nazw zamienianych podwykonawców )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 xml:space="preserve">Sposobu spełnienia świadczenia np. zastosowanie rozwiązań zamiennych, takich które nie spowodują rozszerzenia przedmiotu zamówienia, ale prowadzić będą do jego ulepszenia, usprawnienia jego realizacji poprzez zastosowanie materiałów lub technologii  równoważnych. 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>Zmiana harmonogramu – jeżeli zaistnieją okoliczności na które strony umowy nie miały wpływu przy dołożeniu należytej staranności, powodujące koniczność takiej zmiany w szczególności niekorzystne warunki atmosferyczne.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>nazwy Stron umowy, dane strony, jeżeli zajdzie zmiana w dokumentacjach rejestrowych;</w:t>
      </w:r>
    </w:p>
    <w:p w:rsidR="00184FAD" w:rsidRPr="00184FAD" w:rsidRDefault="00184FAD" w:rsidP="00184FAD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184FAD">
        <w:rPr>
          <w:rFonts w:ascii="Calibri" w:eastAsia="Calibri" w:hAnsi="Calibri" w:cs="Calibri"/>
        </w:rPr>
        <w:t>Wprowadzenie przez wykonawcę podwykonawcy pomimo wykazania w ofercie wykonania przedmiotu umowy siłami własnymi, pod warunkiem pisemnego uzgodnienia/zgłoszenia  tego faktu  do zamawiającego  oraz podanie nazwy i adresu tego podwykonawcy. Zapis stosuje się  również wobec dalszych podwykonawców (art.36ba)</w:t>
      </w:r>
    </w:p>
    <w:p w:rsidR="004B6A76" w:rsidRPr="00FA0841" w:rsidRDefault="00184FAD" w:rsidP="00FA084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>Zmiany wynagrodzenia wykonawcy w przypadku</w:t>
      </w:r>
      <w:r w:rsidR="004B6A76">
        <w:rPr>
          <w:rFonts w:ascii="Calibri" w:eastAsia="Calibri" w:hAnsi="Calibri" w:cs="Calibri"/>
        </w:rPr>
        <w:t xml:space="preserve"> w przypadkach i na zasadach określonych w § 6 ust. 6-8 niniejszej umowy.</w:t>
      </w:r>
    </w:p>
    <w:p w:rsidR="001F5945" w:rsidRDefault="00184FAD" w:rsidP="00FA084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</w:rPr>
      </w:pPr>
      <w:r w:rsidRPr="00184FAD">
        <w:rPr>
          <w:rFonts w:ascii="Calibri" w:eastAsia="Times New Roman" w:hAnsi="Calibri" w:cs="Calibri"/>
          <w:lang w:eastAsia="pl-PL"/>
        </w:rPr>
        <w:t xml:space="preserve">W przypadku wystąpienia sytuacji skutkujących koniecznością zmiany umowy  z przyczyn o których mowa powyżej, Strony zobowiązane są  do niezwłocznego pisemnego poinformowania się, o tym fakcie w celu podjęcia właściwych kroków. Zmiana umowy powinna nastąpić w formie pisemnego aneksu </w:t>
      </w:r>
      <w:r w:rsidRPr="00E16FC7">
        <w:rPr>
          <w:rFonts w:ascii="Calibri" w:eastAsia="Times New Roman" w:hAnsi="Calibri" w:cs="Calibri"/>
          <w:lang w:eastAsia="pl-PL"/>
        </w:rPr>
        <w:t>(z wyłączeniem ust.1 i 2 oraz ust.6)</w:t>
      </w:r>
      <w:r w:rsidR="004B6A76" w:rsidRPr="00E16FC7">
        <w:rPr>
          <w:rFonts w:ascii="Calibri" w:eastAsia="Times New Roman" w:hAnsi="Calibri" w:cs="Calibri"/>
          <w:lang w:eastAsia="pl-PL"/>
        </w:rPr>
        <w:t xml:space="preserve">, </w:t>
      </w:r>
      <w:r w:rsidRPr="00E16FC7">
        <w:rPr>
          <w:rFonts w:ascii="Calibri" w:eastAsia="Times New Roman" w:hAnsi="Calibri" w:cs="Calibri"/>
          <w:lang w:eastAsia="pl-PL"/>
        </w:rPr>
        <w:t xml:space="preserve">sporządzonego przez </w:t>
      </w:r>
      <w:r w:rsidR="004B6A76" w:rsidRPr="00E16FC7">
        <w:rPr>
          <w:rFonts w:ascii="Calibri" w:eastAsia="Times New Roman" w:hAnsi="Calibri" w:cs="Calibri"/>
          <w:lang w:eastAsia="pl-PL"/>
        </w:rPr>
        <w:t xml:space="preserve">Zamawiającego </w:t>
      </w:r>
      <w:r w:rsidRPr="00E16FC7">
        <w:rPr>
          <w:rFonts w:ascii="Calibri" w:eastAsia="Times New Roman" w:hAnsi="Calibri" w:cs="Calibri"/>
          <w:lang w:eastAsia="pl-PL"/>
        </w:rPr>
        <w:t xml:space="preserve">i podpisanego przez </w:t>
      </w:r>
      <w:r w:rsidR="004B6A76" w:rsidRPr="00E16FC7">
        <w:rPr>
          <w:rFonts w:ascii="Calibri" w:eastAsia="Times New Roman" w:hAnsi="Calibri" w:cs="Calibri"/>
          <w:lang w:eastAsia="pl-PL"/>
        </w:rPr>
        <w:t>Strony</w:t>
      </w:r>
      <w:r w:rsidR="004B6A76" w:rsidRPr="00184FAD">
        <w:rPr>
          <w:rFonts w:ascii="Calibri" w:eastAsia="Times New Roman" w:hAnsi="Calibri" w:cs="Calibri"/>
          <w:lang w:eastAsia="pl-PL"/>
        </w:rPr>
        <w:t xml:space="preserve"> </w:t>
      </w:r>
      <w:r w:rsidRPr="00184FAD">
        <w:rPr>
          <w:rFonts w:ascii="Calibri" w:eastAsia="Times New Roman" w:hAnsi="Calibri" w:cs="Calibri"/>
          <w:lang w:eastAsia="pl-PL"/>
        </w:rPr>
        <w:t xml:space="preserve">umowy, pod  rygorem nieważności.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13.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Strony zgodnie postanawiają, że Wykonawca, będzie posiadał umowę ubezpieczenia w zakresie odpowiedzialności cywilnej, obejmującą działalność w zakresie przedmiotu Umowy, </w:t>
      </w:r>
      <w:r w:rsidRPr="00070410">
        <w:rPr>
          <w:rFonts w:ascii="Calibri" w:eastAsia="Calibri" w:hAnsi="Calibri" w:cs="Calibri"/>
          <w:bCs/>
          <w:shd w:val="clear" w:color="auto" w:fill="FEFFFE"/>
          <w:lang w:eastAsia="pl-PL"/>
        </w:rPr>
        <w:t xml:space="preserve">na kwotę minimalną ………….. zł 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>(…………..), bez ograniczenia tej kwoty w stosunku do poszczególnych zdarzeń (na jedno i wszystkie zdarzenia), przez cały okres realizacji przedmiotu Umowy.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Wszelkie koszty związane z posiadaniem umowy ubezpieczenia odpowiedzialności cywilnej obciążają Wykonawcę.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Wszelkie roszczenia osób trzecich dotyczące zakresu działania Wykonawcy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związane z przedmiotem Umowy ubezpieczenia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Zamawiający kierował będzie bezpośrednio do Wykonawcy.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Wykonawca zobowiązany jest podjąć wszelkie czynności związane z realizacją uprawnień wynikających z umowy ubezpieczenia oraz ponieść opłaty i koszty z tym związane.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lastRenderedPageBreak/>
        <w:t>Wykonawca zobowiązany jest złożyć Zamawiającemu, przed podpisaniem Umowy, potwierdzoną za zgodność z oryginałem kopię posiadanej umowy ubezpieczenia, o której mowa w ust. 1.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Jeżeli Wykonawca wykonuje czynności przy pomocy innych osób, działających pod jego nadzorem, umowa o której mowa w ust.1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winna obejmować szkody wyrządzone działaniem tych osób.</w:t>
      </w:r>
    </w:p>
    <w:p w:rsidR="000B6BC8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 przypadku zawarcia w trakcie realizacji przedmiotu Umowy, nowej umowy ubezpieczeniowej lub przedłużenia dotychczasowej, Wykonawca zobowiązany jest złożyć Zamawiającemu, w terminie 7 dni od jej zawarcia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potwierdzoną za zgodność z oryginałem kopię tej umowy.</w:t>
      </w:r>
    </w:p>
    <w:p w:rsidR="00BF31A6" w:rsidRPr="00070410" w:rsidRDefault="000B6BC8" w:rsidP="000B6BC8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14.</w:t>
      </w:r>
    </w:p>
    <w:p w:rsidR="00070410" w:rsidRPr="00070410" w:rsidRDefault="00070410" w:rsidP="00F6249A">
      <w:pPr>
        <w:spacing w:after="120" w:line="240" w:lineRule="auto"/>
        <w:ind w:left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:rsidR="00070410" w:rsidRPr="00070410" w:rsidRDefault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15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1. 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 xml:space="preserve">2. Wszelkie informacje związane z ochroną osób i mienia oraz wskazane w art. 381 ustawy z dnia 20 lipca 2018r. Prawo o szkolnictwie wyższym i nauce (Dz. U. z 2018 poz. 1668 </w:t>
      </w:r>
      <w:r w:rsidR="00BF31A6">
        <w:rPr>
          <w:rFonts w:ascii="Calibri" w:eastAsia="Calibri" w:hAnsi="Calibri" w:cs="Calibri"/>
          <w:lang w:eastAsia="pl-PL"/>
        </w:rPr>
        <w:t xml:space="preserve">z </w:t>
      </w:r>
      <w:proofErr w:type="spellStart"/>
      <w:r w:rsidR="00BF31A6">
        <w:rPr>
          <w:rFonts w:ascii="Calibri" w:eastAsia="Calibri" w:hAnsi="Calibri" w:cs="Calibri"/>
          <w:lang w:eastAsia="pl-PL"/>
        </w:rPr>
        <w:t>późn</w:t>
      </w:r>
      <w:proofErr w:type="spellEnd"/>
      <w:r w:rsidR="00BF31A6">
        <w:rPr>
          <w:rFonts w:ascii="Calibri" w:eastAsia="Calibri" w:hAnsi="Calibri" w:cs="Calibri"/>
          <w:lang w:eastAsia="pl-PL"/>
        </w:rPr>
        <w:t>. zm.</w:t>
      </w:r>
      <w:r w:rsidRPr="00070410">
        <w:rPr>
          <w:rFonts w:ascii="Calibri" w:eastAsia="Calibri" w:hAnsi="Calibri" w:cs="Calibri"/>
          <w:lang w:eastAsia="pl-PL"/>
        </w:rPr>
        <w:t>) stanowią tajemnicę Zamawiającego w rozumie</w:t>
      </w:r>
      <w:r w:rsidRPr="00070410">
        <w:rPr>
          <w:rFonts w:ascii="Calibri" w:eastAsia="Calibri" w:hAnsi="Calibri" w:cs="Calibri"/>
          <w:lang w:eastAsia="pl-PL"/>
        </w:rPr>
        <w:softHyphen/>
        <w:t xml:space="preserve">niu przepisów ustawy z dnia 16 kwietnia 1993 roku o zwalczaniu nieuczciwej konkurencji </w:t>
      </w:r>
      <w:r w:rsidRPr="00070410">
        <w:rPr>
          <w:rFonts w:ascii="Calibri" w:eastAsia="Calibri" w:hAnsi="Calibri" w:cs="Calibri"/>
        </w:rPr>
        <w:t xml:space="preserve">(Dz. U z </w:t>
      </w:r>
      <w:r w:rsidR="0008583F" w:rsidRPr="00070410">
        <w:rPr>
          <w:rFonts w:ascii="Calibri" w:eastAsia="Calibri" w:hAnsi="Calibri" w:cs="Calibri"/>
        </w:rPr>
        <w:t>201</w:t>
      </w:r>
      <w:r w:rsidR="0008583F">
        <w:rPr>
          <w:rFonts w:ascii="Calibri" w:eastAsia="Calibri" w:hAnsi="Calibri" w:cs="Calibri"/>
        </w:rPr>
        <w:t xml:space="preserve">9 </w:t>
      </w:r>
      <w:r w:rsidR="0008583F" w:rsidRPr="00070410">
        <w:rPr>
          <w:rFonts w:ascii="Calibri" w:eastAsia="Calibri" w:hAnsi="Calibri" w:cs="Calibri"/>
        </w:rPr>
        <w:t>r</w:t>
      </w:r>
      <w:r w:rsidRPr="00070410">
        <w:rPr>
          <w:rFonts w:ascii="Calibri" w:eastAsia="Calibri" w:hAnsi="Calibri" w:cs="Calibri"/>
        </w:rPr>
        <w:t xml:space="preserve">., poz. </w:t>
      </w:r>
      <w:r w:rsidR="0008583F">
        <w:rPr>
          <w:rFonts w:ascii="Calibri" w:eastAsia="Calibri" w:hAnsi="Calibri" w:cs="Calibri"/>
        </w:rPr>
        <w:t>1010</w:t>
      </w:r>
      <w:r w:rsidRPr="00070410">
        <w:rPr>
          <w:rFonts w:ascii="Calibri" w:eastAsia="Calibri" w:hAnsi="Calibri" w:cs="Calibri"/>
        </w:rPr>
        <w:t>).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070410">
        <w:rPr>
          <w:rFonts w:ascii="Calibri" w:eastAsia="Calibri" w:hAnsi="Calibri" w:cs="Calibri"/>
          <w:lang w:eastAsia="pl-PL"/>
        </w:rPr>
        <w:t>3. Przekazanie, ujawnienie lub wykorzystanie informacji, o których mowa w ust. 2</w:t>
      </w:r>
      <w:r w:rsidR="0008583F">
        <w:rPr>
          <w:rFonts w:ascii="Calibri" w:eastAsia="Calibri" w:hAnsi="Calibri" w:cs="Calibri"/>
          <w:lang w:eastAsia="pl-PL"/>
        </w:rPr>
        <w:t>,</w:t>
      </w:r>
      <w:r w:rsidRPr="00070410">
        <w:rPr>
          <w:rFonts w:ascii="Calibri" w:eastAsia="Calibri" w:hAnsi="Calibri" w:cs="Calibri"/>
          <w:lang w:eastAsia="pl-PL"/>
        </w:rPr>
        <w:t xml:space="preserve"> w zakresie wykraczają</w:t>
      </w:r>
      <w:r w:rsidRPr="00070410">
        <w:rPr>
          <w:rFonts w:ascii="Calibri" w:eastAsia="Calibri" w:hAnsi="Calibri" w:cs="Calibri"/>
          <w:lang w:eastAsia="pl-PL"/>
        </w:rPr>
        <w:softHyphen/>
        <w:t>cym poza cel umowy, będzie stanowiło czyn nieuczciwej konkurencji i może wiązać się z odpowiedzial</w:t>
      </w:r>
      <w:r w:rsidRPr="00070410">
        <w:rPr>
          <w:rFonts w:ascii="Calibri" w:eastAsia="Calibri" w:hAnsi="Calibri" w:cs="Calibri"/>
          <w:lang w:eastAsia="pl-PL"/>
        </w:rPr>
        <w:softHyphen/>
        <w:t>nością cywilną lub karną określoną w art. 18 lub art. 23 ustawy o zwalczaniu nieuczciwej konkurencji</w:t>
      </w:r>
      <w:r w:rsidRPr="00070410">
        <w:rPr>
          <w:rFonts w:ascii="Calibri" w:eastAsia="Calibri" w:hAnsi="Calibri" w:cs="Calibri"/>
          <w:color w:val="000000"/>
        </w:rPr>
        <w:t>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16.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1. W sprawach nieuregulowanych umową będą miały zastosowanie przepisy ustawy Prawo zamówień publicznych i Kodeksu Cywilnego.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2. Wszelkie załączniki do umowy stanowią integralną jej część.</w:t>
      </w:r>
    </w:p>
    <w:p w:rsidR="00070410" w:rsidRPr="00070410" w:rsidRDefault="00070410" w:rsidP="00070410">
      <w:pPr>
        <w:spacing w:after="8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</w:p>
    <w:p w:rsidR="00070410" w:rsidRPr="00070410" w:rsidRDefault="00070410" w:rsidP="00070410">
      <w:pPr>
        <w:spacing w:after="8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§ 17.</w:t>
      </w:r>
    </w:p>
    <w:p w:rsidR="00070410" w:rsidRPr="00070410" w:rsidRDefault="00070410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Spory wynikłe na tle realizacji umowy podlegają rozpatrzeniu według prawa polskiego przez właściwy rzeczowo sąd w Kielcach.</w:t>
      </w:r>
    </w:p>
    <w:p w:rsidR="00070410" w:rsidRPr="00070410" w:rsidRDefault="00070410" w:rsidP="00070410">
      <w:pPr>
        <w:spacing w:after="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§ 18.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070410" w:rsidRPr="00070410" w:rsidRDefault="00070410" w:rsidP="00070410">
      <w:pPr>
        <w:spacing w:after="8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§ 19.</w:t>
      </w:r>
    </w:p>
    <w:p w:rsidR="00070410" w:rsidRDefault="00070410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Umowę sporządzono w trzech jednobrzmiących egzemplarzach, w tym dwa dla Zamawiającego   i jeden dla Wykonawcy.</w:t>
      </w:r>
    </w:p>
    <w:p w:rsidR="0008583F" w:rsidRDefault="0008583F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</w:p>
    <w:p w:rsidR="0008583F" w:rsidRDefault="0008583F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</w:p>
    <w:p w:rsidR="0008583F" w:rsidRPr="00070410" w:rsidRDefault="0008583F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 xml:space="preserve">WYKONAWCA:                                                                                                         ZAMAWIAJĄCY: </w:t>
      </w:r>
    </w:p>
    <w:p w:rsidR="0074751B" w:rsidRDefault="0074751B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  <w:sectPr w:rsidR="0074751B" w:rsidSect="00070410">
          <w:pgSz w:w="11907" w:h="16840" w:code="9"/>
          <w:pgMar w:top="1440" w:right="1080" w:bottom="1440" w:left="1080" w:header="0" w:footer="709" w:gutter="0"/>
          <w:cols w:space="708"/>
          <w:noEndnote/>
          <w:docGrid w:linePitch="360"/>
        </w:sect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74751B">
        <w:rPr>
          <w:rFonts w:ascii="Calibri" w:eastAsia="Times New Roman" w:hAnsi="Calibri" w:cs="Calibri"/>
          <w:b/>
          <w:lang w:eastAsia="pl-PL"/>
        </w:rPr>
        <w:t>Załącznik nr …….. do Umowy</w:t>
      </w:r>
    </w:p>
    <w:p w:rsidR="0074751B" w:rsidRPr="0074751B" w:rsidRDefault="0074751B" w:rsidP="007475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751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8"/>
      </w:tblGrid>
      <w:tr w:rsidR="0074751B" w:rsidRPr="0074751B" w:rsidTr="00AC60CB">
        <w:trPr>
          <w:trHeight w:val="624"/>
          <w:jc w:val="center"/>
        </w:trPr>
        <w:tc>
          <w:tcPr>
            <w:tcW w:w="5000" w:type="pct"/>
            <w:vAlign w:val="center"/>
          </w:tcPr>
          <w:p w:rsidR="0074751B" w:rsidRPr="0074751B" w:rsidRDefault="0074751B" w:rsidP="0074751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4751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WYKAZ OSÓB, KTÓRE BĘDĄ UCZESTNICZYĆ W WYKONYWANIU ZAMÓWIENIA</w:t>
            </w:r>
            <w:r w:rsidRPr="0074751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74751B" w:rsidRPr="0074751B" w:rsidRDefault="0074751B" w:rsidP="007475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:rsidR="0074751B" w:rsidRPr="0074751B" w:rsidRDefault="0074751B" w:rsidP="0074751B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4751B">
        <w:rPr>
          <w:rFonts w:ascii="Calibri" w:eastAsia="Times New Roman" w:hAnsi="Calibri" w:cs="Arial"/>
          <w:lang w:eastAsia="pl-PL"/>
        </w:rPr>
        <w:t>Wykaz osób skierowanych do realizacji zamówienia , które będą uczestniczyć w wykony</w:t>
      </w:r>
      <w:r w:rsidRPr="0074751B">
        <w:rPr>
          <w:rFonts w:ascii="Calibri" w:eastAsia="Times New Roman" w:hAnsi="Calibri" w:cs="Arial"/>
          <w:lang w:eastAsia="pl-PL"/>
        </w:rPr>
        <w:softHyphen/>
        <w:t>waniu zamówienia w szczególności odpowie</w:t>
      </w:r>
      <w:r w:rsidRPr="0074751B">
        <w:rPr>
          <w:rFonts w:ascii="Calibri" w:eastAsia="Times New Roman" w:hAnsi="Calibri" w:cs="Arial"/>
          <w:lang w:eastAsia="pl-PL"/>
        </w:rPr>
        <w:softHyphen/>
        <w:t>dzialnych za świadczenie usług wraz z informacjami na temat ich kwalifikacji zawodowych, uprawnień,  doświadczenia i wykształcenia niezbędnych do wykonania niniejszego  zamówienia, a także zakresu wykonywanych przez nie czynności, oraz infor</w:t>
      </w:r>
      <w:r w:rsidRPr="0074751B">
        <w:rPr>
          <w:rFonts w:ascii="Calibri" w:eastAsia="Times New Roman" w:hAnsi="Calibri" w:cs="Arial"/>
          <w:lang w:eastAsia="pl-PL"/>
        </w:rPr>
        <w:softHyphen/>
        <w:t>macją o podstawie do dysponowania tymi osoba</w:t>
      </w:r>
      <w:r w:rsidRPr="0074751B">
        <w:rPr>
          <w:rFonts w:ascii="Calibri" w:eastAsia="Times New Roman" w:hAnsi="Calibri" w:cs="Arial"/>
          <w:lang w:eastAsia="pl-PL"/>
        </w:rPr>
        <w:softHyphen/>
        <w:t>mi:</w:t>
      </w:r>
    </w:p>
    <w:tbl>
      <w:tblPr>
        <w:tblW w:w="484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6"/>
        <w:gridCol w:w="2431"/>
        <w:gridCol w:w="2030"/>
        <w:gridCol w:w="1593"/>
        <w:gridCol w:w="1541"/>
        <w:gridCol w:w="2147"/>
        <w:gridCol w:w="1606"/>
        <w:gridCol w:w="1134"/>
        <w:gridCol w:w="1405"/>
      </w:tblGrid>
      <w:tr w:rsidR="0074751B" w:rsidRPr="0074751B" w:rsidTr="00AC60CB">
        <w:trPr>
          <w:trHeight w:val="1039"/>
        </w:trPr>
        <w:tc>
          <w:tcPr>
            <w:tcW w:w="264" w:type="pct"/>
            <w:vAlign w:val="center"/>
          </w:tcPr>
          <w:p w:rsidR="0074751B" w:rsidRPr="0074751B" w:rsidRDefault="0074751B" w:rsidP="0074751B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Lp.</w:t>
            </w:r>
          </w:p>
        </w:tc>
        <w:tc>
          <w:tcPr>
            <w:tcW w:w="921" w:type="pct"/>
            <w:vAlign w:val="center"/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Imię i Nazwisko</w:t>
            </w:r>
          </w:p>
        </w:tc>
        <w:tc>
          <w:tcPr>
            <w:tcW w:w="782" w:type="pct"/>
            <w:vAlign w:val="center"/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Kwalifikacje zawodowe niezbędne do wykonania zamówienia</w:t>
            </w:r>
          </w:p>
        </w:tc>
        <w:tc>
          <w:tcPr>
            <w:tcW w:w="517" w:type="pct"/>
            <w:vAlign w:val="center"/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Doświadczenie</w:t>
            </w:r>
          </w:p>
        </w:tc>
        <w:tc>
          <w:tcPr>
            <w:tcW w:w="500" w:type="pct"/>
            <w:vAlign w:val="center"/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Wykształcenie</w:t>
            </w:r>
          </w:p>
        </w:tc>
        <w:tc>
          <w:tcPr>
            <w:tcW w:w="822" w:type="pct"/>
            <w:vAlign w:val="center"/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Zakres</w:t>
            </w:r>
          </w:p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wykonywanych czynności</w:t>
            </w:r>
          </w:p>
        </w:tc>
        <w:tc>
          <w:tcPr>
            <w:tcW w:w="597" w:type="pct"/>
            <w:vAlign w:val="center"/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Forma współ</w:t>
            </w: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softHyphen/>
              <w:t>pracy z Wykonawcą</w:t>
            </w:r>
            <w:r w:rsidRPr="0074751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Szkolenie BHP</w:t>
            </w:r>
          </w:p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 xml:space="preserve">(TAK/NIE) </w:t>
            </w:r>
          </w:p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Uprawnienia do pracy na wysokości pow. 1 m</w:t>
            </w:r>
          </w:p>
          <w:p w:rsidR="0074751B" w:rsidRPr="0074751B" w:rsidRDefault="0074751B" w:rsidP="0074751B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(TAK/NIE)</w:t>
            </w:r>
          </w:p>
        </w:tc>
      </w:tr>
      <w:tr w:rsidR="0074751B" w:rsidRPr="0074751B" w:rsidTr="00AC60CB">
        <w:tc>
          <w:tcPr>
            <w:tcW w:w="264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921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51B" w:rsidRPr="0074751B" w:rsidTr="00AC60CB">
        <w:tc>
          <w:tcPr>
            <w:tcW w:w="264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921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51B" w:rsidRPr="0074751B" w:rsidTr="00AC60CB">
        <w:tc>
          <w:tcPr>
            <w:tcW w:w="264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921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51B" w:rsidRPr="0074751B" w:rsidTr="00AC60CB">
        <w:tc>
          <w:tcPr>
            <w:tcW w:w="264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921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51B" w:rsidRPr="0074751B" w:rsidTr="00AC60CB">
        <w:tc>
          <w:tcPr>
            <w:tcW w:w="264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921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51B" w:rsidRPr="0074751B" w:rsidTr="00AC60CB">
        <w:tc>
          <w:tcPr>
            <w:tcW w:w="264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921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4751B" w:rsidRPr="0074751B" w:rsidRDefault="0074751B" w:rsidP="0074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751B" w:rsidRPr="0074751B" w:rsidRDefault="0074751B" w:rsidP="0074751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4751B" w:rsidRPr="0074751B" w:rsidRDefault="0074751B" w:rsidP="0074751B">
      <w:pPr>
        <w:spacing w:after="0" w:line="240" w:lineRule="auto"/>
        <w:ind w:left="440"/>
        <w:rPr>
          <w:rFonts w:ascii="Arial" w:eastAsia="Times New Roman" w:hAnsi="Arial" w:cs="Arial"/>
          <w:sz w:val="16"/>
          <w:szCs w:val="20"/>
          <w:lang w:eastAsia="pl-PL"/>
        </w:rPr>
      </w:pPr>
      <w:r w:rsidRPr="0074751B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4751B">
        <w:rPr>
          <w:rFonts w:ascii="Arial" w:eastAsia="Times New Roman" w:hAnsi="Arial" w:cs="Arial"/>
          <w:sz w:val="16"/>
          <w:szCs w:val="20"/>
          <w:lang w:eastAsia="pl-PL"/>
        </w:rPr>
        <w:t xml:space="preserve"> Należy podać rodzaj umowy (np.: o pracę, o dzieło, zlecenie, itp.)</w:t>
      </w:r>
    </w:p>
    <w:p w:rsidR="0074751B" w:rsidRPr="0074751B" w:rsidRDefault="0074751B" w:rsidP="0074751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4751B" w:rsidRPr="0074751B" w:rsidRDefault="0074751B" w:rsidP="0074751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4751B" w:rsidRPr="0074751B" w:rsidRDefault="0074751B" w:rsidP="0074751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4751B" w:rsidRPr="0074751B" w:rsidRDefault="0074751B" w:rsidP="00747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4751B">
        <w:rPr>
          <w:rFonts w:ascii="Arial" w:eastAsia="Times New Roman" w:hAnsi="Arial" w:cs="Arial"/>
          <w:i/>
          <w:sz w:val="18"/>
          <w:szCs w:val="18"/>
          <w:lang w:eastAsia="pl-PL"/>
        </w:rPr>
        <w:t>.................................. dnia ............................</w:t>
      </w:r>
      <w:r w:rsidRPr="0074751B">
        <w:rPr>
          <w:rFonts w:ascii="Arial" w:eastAsia="Times New Roman" w:hAnsi="Arial" w:cs="Arial"/>
          <w:lang w:eastAsia="pl-PL"/>
        </w:rPr>
        <w:t xml:space="preserve"> r.</w:t>
      </w:r>
    </w:p>
    <w:p w:rsidR="0074751B" w:rsidRPr="0074751B" w:rsidRDefault="0074751B" w:rsidP="0074751B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</w:p>
    <w:p w:rsidR="0074751B" w:rsidRPr="0074751B" w:rsidRDefault="0074751B" w:rsidP="0074751B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</w:p>
    <w:p w:rsidR="0074751B" w:rsidRPr="0074751B" w:rsidRDefault="0074751B" w:rsidP="0074751B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</w:p>
    <w:p w:rsidR="0074751B" w:rsidRPr="0074751B" w:rsidRDefault="0074751B" w:rsidP="0074751B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  <w:r w:rsidRPr="0074751B">
        <w:rPr>
          <w:rFonts w:ascii="Calibri" w:eastAsia="Times New Roman" w:hAnsi="Calibri" w:cs="Arial"/>
          <w:bCs/>
          <w:i/>
          <w:sz w:val="18"/>
          <w:szCs w:val="18"/>
          <w:lang w:eastAsia="pl-PL"/>
        </w:rPr>
        <w:t>……………..................………………………</w:t>
      </w:r>
    </w:p>
    <w:p w:rsidR="0074751B" w:rsidRPr="0074751B" w:rsidRDefault="0074751B" w:rsidP="0074751B">
      <w:pPr>
        <w:spacing w:after="0" w:line="240" w:lineRule="auto"/>
        <w:ind w:left="10206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74751B">
        <w:rPr>
          <w:rFonts w:ascii="Calibri" w:eastAsia="Times New Roman" w:hAnsi="Calibri" w:cs="Arial"/>
          <w:i/>
          <w:sz w:val="18"/>
          <w:szCs w:val="18"/>
          <w:lang w:eastAsia="pl-PL"/>
        </w:rPr>
        <w:t>uprawniony do składania oświadczeń woli</w:t>
      </w:r>
    </w:p>
    <w:p w:rsidR="0074751B" w:rsidRPr="0074751B" w:rsidRDefault="0074751B" w:rsidP="0074751B">
      <w:pPr>
        <w:spacing w:after="0" w:line="240" w:lineRule="auto"/>
        <w:ind w:left="10206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74751B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w imieniu Wykonawcy</w:t>
      </w:r>
    </w:p>
    <w:p w:rsidR="0074751B" w:rsidRPr="0074751B" w:rsidRDefault="0074751B" w:rsidP="0074751B">
      <w:pPr>
        <w:spacing w:after="0" w:line="240" w:lineRule="auto"/>
        <w:ind w:left="10206"/>
        <w:rPr>
          <w:rFonts w:ascii="Calibri" w:eastAsia="Times New Roman" w:hAnsi="Calibri" w:cs="Arial"/>
          <w:i/>
          <w:sz w:val="18"/>
          <w:szCs w:val="18"/>
          <w:lang w:eastAsia="pl-PL"/>
        </w:rPr>
        <w:sectPr w:rsidR="0074751B" w:rsidRPr="0074751B" w:rsidSect="007141D4">
          <w:footnotePr>
            <w:pos w:val="beneathText"/>
            <w:numRestart w:val="eachPage"/>
          </w:footnotePr>
          <w:pgSz w:w="16838" w:h="11906" w:orient="landscape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74751B" w:rsidRPr="0074751B" w:rsidRDefault="0074751B" w:rsidP="0074751B">
      <w:pPr>
        <w:spacing w:after="0" w:line="240" w:lineRule="auto"/>
        <w:ind w:left="10206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74751B">
        <w:rPr>
          <w:rFonts w:ascii="Calibri" w:eastAsia="Times New Roman" w:hAnsi="Calibri" w:cs="Calibri"/>
          <w:b/>
          <w:lang w:eastAsia="pl-PL"/>
        </w:rPr>
        <w:t>Załącznik nr …do umowy</w:t>
      </w:r>
    </w:p>
    <w:p w:rsidR="0074751B" w:rsidRPr="0074751B" w:rsidRDefault="0074751B" w:rsidP="0074751B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4751B">
        <w:rPr>
          <w:rFonts w:ascii="Calibri" w:eastAsia="Times New Roman" w:hAnsi="Calibri" w:cs="Calibri"/>
          <w:b/>
          <w:lang w:eastAsia="pl-PL"/>
        </w:rPr>
        <w:t>Wykaz Obiektów Uczelni</w:t>
      </w: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color w:val="56296B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Wydział Nauk Ścisłych i Przyrodniczych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ul. Uniwersytecka 7, 25-406 Kielce</w:t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Tel.: +48 41 349 62 30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color w:val="184788"/>
        </w:rPr>
      </w:pPr>
      <w:r w:rsidRPr="0074751B">
        <w:rPr>
          <w:rFonts w:ascii="Calibri" w:eastAsia="Calibri" w:hAnsi="Calibri" w:cs="Times New Roman"/>
        </w:rPr>
        <w:t>Wydział Pedagogiki i Psychologii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Krakowska 11, 25-029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67 12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color w:val="184788"/>
        </w:rPr>
      </w:pPr>
      <w:r w:rsidRPr="0074751B">
        <w:rPr>
          <w:rFonts w:ascii="Calibri" w:eastAsia="Calibri" w:hAnsi="Calibri" w:cs="Times New Roman"/>
        </w:rPr>
        <w:t>Wydział Sztuki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ul. </w:t>
      </w:r>
      <w:proofErr w:type="spellStart"/>
      <w:r w:rsidRPr="0074751B">
        <w:rPr>
          <w:rFonts w:ascii="Calibri" w:eastAsia="Calibri" w:hAnsi="Calibri" w:cs="Times New Roman"/>
        </w:rPr>
        <w:t>Podklasztorna</w:t>
      </w:r>
      <w:proofErr w:type="spellEnd"/>
      <w:r w:rsidRPr="0074751B">
        <w:rPr>
          <w:rFonts w:ascii="Calibri" w:eastAsia="Calibri" w:hAnsi="Calibri" w:cs="Times New Roman"/>
        </w:rPr>
        <w:t xml:space="preserve"> 117, 25-717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Wydział Prawa i Nauk Społecznych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Uniwersytecka 15, 25-406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65 25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color w:val="C9B9E7"/>
        </w:rPr>
      </w:pPr>
      <w:r w:rsidRPr="0074751B">
        <w:rPr>
          <w:rFonts w:ascii="Calibri" w:eastAsia="Calibri" w:hAnsi="Calibri" w:cs="Times New Roman"/>
        </w:rPr>
        <w:t xml:space="preserve">Collegium </w:t>
      </w:r>
      <w:proofErr w:type="spellStart"/>
      <w:r w:rsidRPr="0074751B">
        <w:rPr>
          <w:rFonts w:ascii="Calibri" w:eastAsia="Calibri" w:hAnsi="Calibri" w:cs="Times New Roman"/>
        </w:rPr>
        <w:t>Medicum</w:t>
      </w:r>
      <w:proofErr w:type="spellEnd"/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IX Wieków Kielc 19a, 25-516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69 11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color w:val="A60034"/>
        </w:rPr>
      </w:pPr>
      <w:r w:rsidRPr="0074751B">
        <w:rPr>
          <w:rFonts w:ascii="Calibri" w:eastAsia="Calibri" w:hAnsi="Calibri" w:cs="Times New Roman"/>
        </w:rPr>
        <w:t>Wydział Humanistyczny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lastRenderedPageBreak/>
        <w:t>ul. Uniwersytecka 17, 25-406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71 06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Studium Języków Obcych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Uniwersytecka 17, 25-406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68 22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Uniwersyteckie Centrum Sportu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ul. Uniwersytecka 21, 25-406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Tel.: +48 41 349 68 15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Biblioteka Uniwersytecka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Uniwersytecka 19, 25-406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71 55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Domy </w:t>
      </w:r>
      <w:proofErr w:type="spellStart"/>
      <w:r w:rsidRPr="0074751B">
        <w:rPr>
          <w:rFonts w:ascii="Calibri" w:eastAsia="Calibri" w:hAnsi="Calibri" w:cs="Times New Roman"/>
        </w:rPr>
        <w:t>Dtudenta</w:t>
      </w:r>
      <w:proofErr w:type="spellEnd"/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FAMA, ŁĄCZNIK, MEDLODIA, ODYSEJA, ASYSTENT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Śląska ,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78 78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Administracja Centralna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l. Żeromskiego 5, 25-369 Kielce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lastRenderedPageBreak/>
        <w:t>tel.+48 41 349 72 80</w:t>
      </w: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</w:rPr>
      </w:pPr>
    </w:p>
    <w:p w:rsidR="0074751B" w:rsidRPr="0074751B" w:rsidRDefault="0074751B" w:rsidP="0074751B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74751B" w:rsidRPr="0074751B" w:rsidRDefault="0074751B" w:rsidP="007475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74751B" w:rsidRDefault="0074751B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74751B" w:rsidRPr="00070410" w:rsidRDefault="0074751B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307DA" w:rsidRDefault="000307DA"/>
    <w:sectPr w:rsidR="000307DA" w:rsidSect="0074751B">
      <w:pgSz w:w="16840" w:h="11907" w:orient="landscape" w:code="9"/>
      <w:pgMar w:top="1077" w:right="1440" w:bottom="1077" w:left="144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DD"/>
    <w:multiLevelType w:val="hybridMultilevel"/>
    <w:tmpl w:val="6A2CAE18"/>
    <w:lvl w:ilvl="0" w:tplc="06E83544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E4B9DE">
      <w:start w:val="1"/>
      <w:numFmt w:val="decimal"/>
      <w:lvlText w:val="%2)"/>
      <w:lvlJc w:val="left"/>
      <w:pPr>
        <w:ind w:left="968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 w:tplc="82CA0A98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BE5C4C38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97BA21FC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2DC6D30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4E78A57E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56AECD9C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8078171A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1">
    <w:nsid w:val="07F20300"/>
    <w:multiLevelType w:val="hybridMultilevel"/>
    <w:tmpl w:val="DF7E68BC"/>
    <w:lvl w:ilvl="0" w:tplc="9364E4C0">
      <w:start w:val="1"/>
      <w:numFmt w:val="decimal"/>
      <w:lvlText w:val="%1."/>
      <w:lvlJc w:val="left"/>
      <w:pPr>
        <w:ind w:left="543" w:hanging="358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79BE04A2">
      <w:numFmt w:val="bullet"/>
      <w:lvlText w:val="•"/>
      <w:lvlJc w:val="left"/>
      <w:pPr>
        <w:ind w:left="1460" w:hanging="358"/>
      </w:pPr>
      <w:rPr>
        <w:rFonts w:hint="default"/>
      </w:rPr>
    </w:lvl>
    <w:lvl w:ilvl="2" w:tplc="37FE74BE">
      <w:numFmt w:val="bullet"/>
      <w:lvlText w:val="•"/>
      <w:lvlJc w:val="left"/>
      <w:pPr>
        <w:ind w:left="2380" w:hanging="358"/>
      </w:pPr>
      <w:rPr>
        <w:rFonts w:hint="default"/>
      </w:rPr>
    </w:lvl>
    <w:lvl w:ilvl="3" w:tplc="1E748EA8">
      <w:numFmt w:val="bullet"/>
      <w:lvlText w:val="•"/>
      <w:lvlJc w:val="left"/>
      <w:pPr>
        <w:ind w:left="3300" w:hanging="358"/>
      </w:pPr>
      <w:rPr>
        <w:rFonts w:hint="default"/>
      </w:rPr>
    </w:lvl>
    <w:lvl w:ilvl="4" w:tplc="24FE9884">
      <w:numFmt w:val="bullet"/>
      <w:lvlText w:val="•"/>
      <w:lvlJc w:val="left"/>
      <w:pPr>
        <w:ind w:left="4220" w:hanging="358"/>
      </w:pPr>
      <w:rPr>
        <w:rFonts w:hint="default"/>
      </w:rPr>
    </w:lvl>
    <w:lvl w:ilvl="5" w:tplc="644081C6">
      <w:numFmt w:val="bullet"/>
      <w:lvlText w:val="•"/>
      <w:lvlJc w:val="left"/>
      <w:pPr>
        <w:ind w:left="5140" w:hanging="358"/>
      </w:pPr>
      <w:rPr>
        <w:rFonts w:hint="default"/>
      </w:rPr>
    </w:lvl>
    <w:lvl w:ilvl="6" w:tplc="E6086A2E">
      <w:numFmt w:val="bullet"/>
      <w:lvlText w:val="•"/>
      <w:lvlJc w:val="left"/>
      <w:pPr>
        <w:ind w:left="6060" w:hanging="358"/>
      </w:pPr>
      <w:rPr>
        <w:rFonts w:hint="default"/>
      </w:rPr>
    </w:lvl>
    <w:lvl w:ilvl="7" w:tplc="C1821480">
      <w:numFmt w:val="bullet"/>
      <w:lvlText w:val="•"/>
      <w:lvlJc w:val="left"/>
      <w:pPr>
        <w:ind w:left="6980" w:hanging="358"/>
      </w:pPr>
      <w:rPr>
        <w:rFonts w:hint="default"/>
      </w:rPr>
    </w:lvl>
    <w:lvl w:ilvl="8" w:tplc="BE6826D6">
      <w:numFmt w:val="bullet"/>
      <w:lvlText w:val="•"/>
      <w:lvlJc w:val="left"/>
      <w:pPr>
        <w:ind w:left="7900" w:hanging="358"/>
      </w:pPr>
      <w:rPr>
        <w:rFonts w:hint="default"/>
      </w:rPr>
    </w:lvl>
  </w:abstractNum>
  <w:abstractNum w:abstractNumId="2">
    <w:nsid w:val="177F2B0F"/>
    <w:multiLevelType w:val="hybridMultilevel"/>
    <w:tmpl w:val="FA6A4826"/>
    <w:lvl w:ilvl="0" w:tplc="44C232D0">
      <w:start w:val="1"/>
      <w:numFmt w:val="decimal"/>
      <w:lvlText w:val="%1."/>
      <w:lvlJc w:val="left"/>
      <w:pPr>
        <w:ind w:left="543" w:hanging="361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480A267C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CC2A1030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56A2E018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8A2E9704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177E8B72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100C2282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248EB7D6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1A5C8D10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3">
    <w:nsid w:val="20727E9B"/>
    <w:multiLevelType w:val="hybridMultilevel"/>
    <w:tmpl w:val="67440C36"/>
    <w:lvl w:ilvl="0" w:tplc="CCB0F7D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4F6921"/>
    <w:multiLevelType w:val="hybridMultilevel"/>
    <w:tmpl w:val="97F65AF2"/>
    <w:lvl w:ilvl="0" w:tplc="9D1CBDB8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Arial" w:hint="default"/>
        <w:color w:val="000000"/>
      </w:rPr>
    </w:lvl>
    <w:lvl w:ilvl="1" w:tplc="52ECADD2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091"/>
    <w:multiLevelType w:val="hybridMultilevel"/>
    <w:tmpl w:val="0818EBB6"/>
    <w:lvl w:ilvl="0" w:tplc="6D76AAD2">
      <w:start w:val="1"/>
      <w:numFmt w:val="decimal"/>
      <w:lvlText w:val="%1."/>
      <w:lvlJc w:val="left"/>
      <w:pPr>
        <w:ind w:left="543" w:hanging="361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65BE9D14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88CC8E08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5116186C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309E866C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79D0A4EA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42705654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3A261C8E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E370EABC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7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72DAE"/>
    <w:multiLevelType w:val="hybridMultilevel"/>
    <w:tmpl w:val="ECCE184E"/>
    <w:lvl w:ilvl="0" w:tplc="403C9BE4">
      <w:start w:val="1"/>
      <w:numFmt w:val="decimal"/>
      <w:lvlText w:val="%1."/>
      <w:lvlJc w:val="left"/>
      <w:pPr>
        <w:ind w:left="543" w:hanging="361"/>
        <w:jc w:val="right"/>
      </w:pPr>
      <w:rPr>
        <w:rFonts w:ascii="Calibri" w:eastAsia="Arial" w:hAnsi="Calibri" w:cs="Calibri" w:hint="default"/>
        <w:b w:val="0"/>
        <w:spacing w:val="-1"/>
        <w:w w:val="100"/>
        <w:sz w:val="22"/>
        <w:szCs w:val="22"/>
      </w:rPr>
    </w:lvl>
    <w:lvl w:ilvl="1" w:tplc="DD0CBD90">
      <w:start w:val="1"/>
      <w:numFmt w:val="decimal"/>
      <w:lvlText w:val="%2)"/>
      <w:lvlJc w:val="left"/>
      <w:pPr>
        <w:ind w:left="854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 w:tplc="25CC6682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F4503EBC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0B84145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D6563BC0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93720596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A5D67EFC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0422ECBA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9">
    <w:nsid w:val="3177692A"/>
    <w:multiLevelType w:val="hybridMultilevel"/>
    <w:tmpl w:val="73FE6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D57848"/>
    <w:multiLevelType w:val="hybridMultilevel"/>
    <w:tmpl w:val="329269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3D3819"/>
    <w:multiLevelType w:val="hybridMultilevel"/>
    <w:tmpl w:val="F1E21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4D87"/>
    <w:multiLevelType w:val="hybridMultilevel"/>
    <w:tmpl w:val="1B0E3D9A"/>
    <w:lvl w:ilvl="0" w:tplc="8A4C0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127"/>
        </w:tabs>
        <w:ind w:left="5127" w:hanging="360"/>
      </w:pPr>
      <w:rPr>
        <w:rFonts w:cs="Times New Roman"/>
      </w:rPr>
    </w:lvl>
  </w:abstractNum>
  <w:abstractNum w:abstractNumId="13">
    <w:nsid w:val="63BC6B59"/>
    <w:multiLevelType w:val="multilevel"/>
    <w:tmpl w:val="ECCE184E"/>
    <w:lvl w:ilvl="0">
      <w:start w:val="1"/>
      <w:numFmt w:val="decimal"/>
      <w:lvlText w:val="%1."/>
      <w:lvlJc w:val="left"/>
      <w:pPr>
        <w:ind w:left="543" w:hanging="361"/>
        <w:jc w:val="right"/>
      </w:pPr>
      <w:rPr>
        <w:rFonts w:ascii="Calibri" w:eastAsia="Arial" w:hAnsi="Calibri" w:cs="Calibri" w:hint="default"/>
        <w:b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54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35" w:hanging="286"/>
      </w:pPr>
      <w:rPr>
        <w:rFonts w:hint="default"/>
      </w:rPr>
    </w:lvl>
    <w:lvl w:ilvl="3">
      <w:numFmt w:val="bullet"/>
      <w:lvlText w:val="•"/>
      <w:lvlJc w:val="left"/>
      <w:pPr>
        <w:ind w:left="2911" w:hanging="286"/>
      </w:pPr>
      <w:rPr>
        <w:rFonts w:hint="default"/>
      </w:rPr>
    </w:lvl>
    <w:lvl w:ilvl="4">
      <w:numFmt w:val="bullet"/>
      <w:lvlText w:val="•"/>
      <w:lvlJc w:val="left"/>
      <w:pPr>
        <w:ind w:left="3886" w:hanging="286"/>
      </w:pPr>
      <w:rPr>
        <w:rFonts w:hint="default"/>
      </w:rPr>
    </w:lvl>
    <w:lvl w:ilvl="5">
      <w:numFmt w:val="bullet"/>
      <w:lvlText w:val="•"/>
      <w:lvlJc w:val="left"/>
      <w:pPr>
        <w:ind w:left="4862" w:hanging="286"/>
      </w:pPr>
      <w:rPr>
        <w:rFonts w:hint="default"/>
      </w:rPr>
    </w:lvl>
    <w:lvl w:ilvl="6">
      <w:numFmt w:val="bullet"/>
      <w:lvlText w:val="•"/>
      <w:lvlJc w:val="left"/>
      <w:pPr>
        <w:ind w:left="5837" w:hanging="286"/>
      </w:pPr>
      <w:rPr>
        <w:rFonts w:hint="default"/>
      </w:rPr>
    </w:lvl>
    <w:lvl w:ilvl="7">
      <w:numFmt w:val="bullet"/>
      <w:lvlText w:val="•"/>
      <w:lvlJc w:val="left"/>
      <w:pPr>
        <w:ind w:left="6813" w:hanging="286"/>
      </w:pPr>
      <w:rPr>
        <w:rFonts w:hint="default"/>
      </w:rPr>
    </w:lvl>
    <w:lvl w:ilvl="8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14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C2F136A"/>
    <w:multiLevelType w:val="hybridMultilevel"/>
    <w:tmpl w:val="3CD4FEF4"/>
    <w:lvl w:ilvl="0" w:tplc="9C2A92D8">
      <w:start w:val="1"/>
      <w:numFmt w:val="decimal"/>
      <w:lvlText w:val="%1."/>
      <w:lvlJc w:val="left"/>
      <w:pPr>
        <w:ind w:left="543" w:hanging="361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4A10DD34">
      <w:start w:val="1"/>
      <w:numFmt w:val="decimal"/>
      <w:lvlText w:val="%2)"/>
      <w:lvlJc w:val="left"/>
      <w:pPr>
        <w:ind w:left="712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 w:tplc="8842C410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1440336C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2AE2A414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FB20754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A17C837A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87EA9B48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89343A00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16">
    <w:nsid w:val="7A9B677D"/>
    <w:multiLevelType w:val="hybridMultilevel"/>
    <w:tmpl w:val="10504792"/>
    <w:lvl w:ilvl="0" w:tplc="230A8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0"/>
    <w:rsid w:val="000307DA"/>
    <w:rsid w:val="00070410"/>
    <w:rsid w:val="0008583F"/>
    <w:rsid w:val="000B6BC8"/>
    <w:rsid w:val="00100C69"/>
    <w:rsid w:val="001125DC"/>
    <w:rsid w:val="0012258D"/>
    <w:rsid w:val="00164399"/>
    <w:rsid w:val="001712B6"/>
    <w:rsid w:val="00177CEF"/>
    <w:rsid w:val="00184FAD"/>
    <w:rsid w:val="001C2D5B"/>
    <w:rsid w:val="001F5945"/>
    <w:rsid w:val="002F5737"/>
    <w:rsid w:val="00374D1D"/>
    <w:rsid w:val="003E77D9"/>
    <w:rsid w:val="00423BEA"/>
    <w:rsid w:val="00467D77"/>
    <w:rsid w:val="00481383"/>
    <w:rsid w:val="004B6A76"/>
    <w:rsid w:val="004E2132"/>
    <w:rsid w:val="004E6890"/>
    <w:rsid w:val="005F0F99"/>
    <w:rsid w:val="006C32CC"/>
    <w:rsid w:val="00735836"/>
    <w:rsid w:val="0074751B"/>
    <w:rsid w:val="00867B08"/>
    <w:rsid w:val="008F47F7"/>
    <w:rsid w:val="0092707E"/>
    <w:rsid w:val="00A34F0A"/>
    <w:rsid w:val="00AB1BE3"/>
    <w:rsid w:val="00AB77E7"/>
    <w:rsid w:val="00B165AA"/>
    <w:rsid w:val="00BD1909"/>
    <w:rsid w:val="00BF31A6"/>
    <w:rsid w:val="00C00A9C"/>
    <w:rsid w:val="00D35309"/>
    <w:rsid w:val="00D7485E"/>
    <w:rsid w:val="00E16FC7"/>
    <w:rsid w:val="00F6249A"/>
    <w:rsid w:val="00F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4876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6</cp:revision>
  <dcterms:created xsi:type="dcterms:W3CDTF">2019-12-09T10:49:00Z</dcterms:created>
  <dcterms:modified xsi:type="dcterms:W3CDTF">2019-12-09T14:22:00Z</dcterms:modified>
</cp:coreProperties>
</file>