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9" w:rsidRDefault="00F01139" w:rsidP="00F0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formularza ofertowego</w:t>
      </w: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rzeczowo-cenowy</w:t>
      </w: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89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42"/>
        <w:gridCol w:w="1559"/>
        <w:gridCol w:w="1418"/>
        <w:gridCol w:w="1134"/>
        <w:gridCol w:w="2028"/>
        <w:gridCol w:w="1275"/>
        <w:gridCol w:w="1560"/>
        <w:gridCol w:w="1275"/>
        <w:gridCol w:w="1560"/>
      </w:tblGrid>
      <w:tr w:rsidR="00F01139" w:rsidRPr="00C40797" w:rsidTr="00F01139">
        <w:trPr>
          <w:cantSplit/>
          <w:trHeight w:val="998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LOKALIZACJA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TYP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Udźwig/</w:t>
            </w:r>
            <w:proofErr w:type="spellStart"/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przyst</w:t>
            </w:r>
            <w:proofErr w:type="spellEnd"/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Nr UDT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Terminy przeglądu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</w:t>
            </w: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(Netto)</w:t>
            </w:r>
          </w:p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 xml:space="preserve">PRZEGLĄD  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</w:t>
            </w: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 xml:space="preserve"> 1 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Terminy przeglądu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Nr 2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(Netto)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PRZEGLĄD  NR</w:t>
            </w: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Stawka</w:t>
            </w:r>
          </w:p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 xml:space="preserve">podatku VAT 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139">
              <w:rPr>
                <w:rFonts w:ascii="Times New Roman" w:hAnsi="Times New Roman"/>
                <w:b/>
                <w:sz w:val="18"/>
                <w:szCs w:val="18"/>
              </w:rPr>
              <w:t>w %</w:t>
            </w: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2448E5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Osobowy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BOLĘCIN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31100001767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Osobowy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BOLĘCIN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3110000550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Osobowy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LIFT SERVICE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31100001251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LIFT SERVICE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311000001250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CIBES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400/3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3010000016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Platformowy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CIBES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400/2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3010000038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Platformowy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Vimec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 xml:space="preserve"> V64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3010000357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Matemat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-Przyrodniczy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Platformowy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Vimec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 xml:space="preserve"> V64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3010000358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Wydz. Mat-Przyrod. KAMPUS  A/G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3110001273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Wydz. Mat-Przyrod. KAMPUS  A/G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3110001274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Wydz. Mat-Przyrod. KAMPUS  C/G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3110001275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Wydz. Mat-Przyrod. KAMPUS  C/G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3110001276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Wydz. Mat-Przyrod. KAMPUS 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15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3110001640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139">
              <w:rPr>
                <w:rFonts w:ascii="Times New Roman" w:hAnsi="Times New Roman"/>
                <w:sz w:val="20"/>
                <w:szCs w:val="20"/>
              </w:rPr>
              <w:t>Wydz. Prawa Zarz.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139">
              <w:rPr>
                <w:rFonts w:ascii="Times New Roman" w:hAnsi="Times New Roman"/>
                <w:sz w:val="20"/>
                <w:szCs w:val="20"/>
              </w:rPr>
              <w:t xml:space="preserve"> i Administracji</w:t>
            </w:r>
          </w:p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139">
              <w:rPr>
                <w:rFonts w:ascii="Times New Roman" w:hAnsi="Times New Roman"/>
                <w:sz w:val="20"/>
                <w:szCs w:val="20"/>
              </w:rPr>
              <w:t>Ul. Świętokrzyska 21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1000/3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3110001887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Wydz.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Prawa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Zarz.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Administracji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Świętokrzyska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VIMEC E06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301000052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Języków Obcych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1000/3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3110001774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główna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800/3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3110001775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główna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800/3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3110001776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główna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3110001777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główna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3110001778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główna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3110001779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główna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Swiętokrzyska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3110001780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DS. AKADEMIK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11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WINDPOL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450/9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3110001240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DS. AKADEMIK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11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WINDPOL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450/9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31100001254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FAMA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13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ODE  ZUD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500/9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31100060334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FAMA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13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ODE  ZUD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500/9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3110060335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MELODIA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15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KrakDźwig</w:t>
            </w:r>
            <w:proofErr w:type="spellEnd"/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450/9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3110000981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MELODIA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15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KrakDźwig</w:t>
            </w:r>
            <w:proofErr w:type="spellEnd"/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450/9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3110000987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ODYSEJA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11a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 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FUD Bolęcin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1000/9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3110001823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ODYSEJA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11a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FUD Bolęcin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1000/9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31100001997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542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DS  Nr 5  ŁĄCZNIK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Śląska 15a</w:t>
            </w:r>
          </w:p>
        </w:tc>
        <w:tc>
          <w:tcPr>
            <w:tcW w:w="1559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Osobowy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elektryczny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THYSSEN</w:t>
            </w:r>
          </w:p>
        </w:tc>
        <w:tc>
          <w:tcPr>
            <w:tcW w:w="1418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1000/5</w:t>
            </w:r>
          </w:p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2110001216</w:t>
            </w:r>
          </w:p>
        </w:tc>
        <w:tc>
          <w:tcPr>
            <w:tcW w:w="1134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139">
              <w:rPr>
                <w:rFonts w:ascii="Times New Roman" w:hAnsi="Times New Roman"/>
                <w:b/>
                <w:i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P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Lekarski i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Nauk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o Zdrowiu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Al. IX Wieków Kielc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Platformowy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VIMEC 64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3010000178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Lekarski i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Nauk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o Zdrowiu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Al. IX Wieków Kielc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VIMEC 64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\2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3010000179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Lekarski i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Nauk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 Zdrowiu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Al. IX Wieków Kielc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630/7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3110002064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Lekarski i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Nauk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o Zdrowiu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Al. IX Wieków Kielc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3110002065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Lekarski i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Nauk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 Zdrowiu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Al. IX Wieków Kielc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3110002066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Pedagogiczny i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Artyst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Krakowska  11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VIMEC 64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230/2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3010000202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Pedagogiczny i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Artyst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Krakowska 11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31100001445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Wydz. Pedagogiczny i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Artyst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Krakowska 11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3110001146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42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Cent</w:t>
            </w:r>
            <w:r>
              <w:rPr>
                <w:rFonts w:ascii="Times New Roman" w:hAnsi="Times New Roman"/>
                <w:sz w:val="20"/>
                <w:szCs w:val="20"/>
              </w:rPr>
              <w:t>rum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Eduk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>. Art.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Ul. Krakowska 11</w:t>
            </w:r>
          </w:p>
        </w:tc>
        <w:tc>
          <w:tcPr>
            <w:tcW w:w="1559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31111648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851"/>
        </w:trPr>
        <w:tc>
          <w:tcPr>
            <w:tcW w:w="543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42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Rehabilitacji</w:t>
            </w:r>
          </w:p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Sportu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Świętokrzyska 21</w:t>
            </w:r>
          </w:p>
        </w:tc>
        <w:tc>
          <w:tcPr>
            <w:tcW w:w="1559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CIBES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</w:tc>
        <w:tc>
          <w:tcPr>
            <w:tcW w:w="1418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400/2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3010000405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dni</w:t>
            </w:r>
          </w:p>
        </w:tc>
        <w:tc>
          <w:tcPr>
            <w:tcW w:w="2028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39" w:rsidRPr="00C40797" w:rsidTr="00F01139">
        <w:trPr>
          <w:trHeight w:val="536"/>
        </w:trPr>
        <w:tc>
          <w:tcPr>
            <w:tcW w:w="6062" w:type="dxa"/>
            <w:gridSpan w:val="4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797">
              <w:rPr>
                <w:rFonts w:ascii="Times New Roman" w:hAnsi="Times New Roman"/>
              </w:rPr>
              <w:t xml:space="preserve">                                                                                                RAZEM       </w:t>
            </w:r>
          </w:p>
        </w:tc>
        <w:tc>
          <w:tcPr>
            <w:tcW w:w="1134" w:type="dxa"/>
            <w:vAlign w:val="center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 30dni</w:t>
            </w:r>
          </w:p>
        </w:tc>
        <w:tc>
          <w:tcPr>
            <w:tcW w:w="2028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 </w:t>
            </w:r>
          </w:p>
          <w:p w:rsidR="00F01139" w:rsidRPr="00C40797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12m-cy</w:t>
            </w:r>
          </w:p>
        </w:tc>
        <w:tc>
          <w:tcPr>
            <w:tcW w:w="1275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F01139" w:rsidRDefault="00F01139" w:rsidP="00F0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1139" w:rsidRPr="003A329A" w:rsidRDefault="00F01139" w:rsidP="00F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1139" w:rsidRDefault="00F01139" w:rsidP="00F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560B" w:rsidRDefault="00F01139" w:rsidP="00F01139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77560B" w:rsidSect="00F01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9"/>
    <w:rsid w:val="0077560B"/>
    <w:rsid w:val="00900662"/>
    <w:rsid w:val="00F0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1</cp:revision>
  <dcterms:created xsi:type="dcterms:W3CDTF">2016-01-25T14:10:00Z</dcterms:created>
  <dcterms:modified xsi:type="dcterms:W3CDTF">2016-01-25T14:31:00Z</dcterms:modified>
</cp:coreProperties>
</file>