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D87CBE" w:rsidRPr="009F0018" w:rsidTr="002033E8">
        <w:tc>
          <w:tcPr>
            <w:tcW w:w="9966" w:type="dxa"/>
            <w:tcMar>
              <w:top w:w="28" w:type="dxa"/>
              <w:bottom w:w="28" w:type="dxa"/>
            </w:tcMar>
          </w:tcPr>
          <w:p w:rsidR="00D87CBE" w:rsidRPr="009F0018" w:rsidRDefault="00D87CBE" w:rsidP="002033E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BUDYNEK </w:t>
            </w:r>
          </w:p>
          <w:p w:rsidR="00180FEA" w:rsidRPr="009F0018" w:rsidRDefault="00180FEA" w:rsidP="00180FE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Projektowany budynek ma powstać w miejscu istniejącego i przeznaczonego do wyburzenia budynku Instytutu </w:t>
            </w:r>
            <w:r w:rsidR="00E32DC8">
              <w:rPr>
                <w:rFonts w:asciiTheme="majorHAnsi" w:hAnsiTheme="majorHAnsi" w:cstheme="majorHAnsi"/>
                <w:sz w:val="24"/>
                <w:szCs w:val="24"/>
              </w:rPr>
              <w:t xml:space="preserve">Polityki Międzynarodowej i Bezpieczeństwa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typu  „</w:t>
            </w:r>
            <w:proofErr w:type="spellStart"/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zrębiec</w:t>
            </w:r>
            <w:proofErr w:type="spellEnd"/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”, znajdującego się we wschodniej części działk</w:t>
            </w:r>
            <w:r w:rsidR="00E32DC8">
              <w:rPr>
                <w:rFonts w:asciiTheme="majorHAnsi" w:hAnsiTheme="majorHAnsi" w:cstheme="majorHAnsi"/>
                <w:sz w:val="24"/>
                <w:szCs w:val="24"/>
              </w:rPr>
              <w:t xml:space="preserve">i przy ul.  Świętokrzyskiej 21 ( po zmianie u. Uniwersytecka) </w:t>
            </w:r>
          </w:p>
          <w:p w:rsidR="00180FEA" w:rsidRPr="009F0018" w:rsidRDefault="00180FEA" w:rsidP="00180FE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Budynek o :</w:t>
            </w:r>
          </w:p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powierzchnia ok. 3000 m</w:t>
            </w:r>
            <w:r w:rsidRPr="009F001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</w:p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- 3 kondygnacje (parter + 2 piętra)</w:t>
            </w:r>
          </w:p>
          <w:p w:rsidR="00180FEA" w:rsidRPr="009F0018" w:rsidRDefault="00180FEA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Stylem i rozwiązaniami nawiązujący do budynku Centrum Przedsiębiorczości i Biznesu. </w:t>
            </w:r>
          </w:p>
          <w:p w:rsidR="003E1468" w:rsidRPr="00C30784" w:rsidRDefault="00D371A1" w:rsidP="00E32DC8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32DC8">
              <w:rPr>
                <w:rFonts w:asciiTheme="majorHAnsi" w:hAnsiTheme="majorHAnsi" w:cstheme="majorHAnsi"/>
                <w:sz w:val="24"/>
                <w:szCs w:val="24"/>
              </w:rPr>
              <w:t xml:space="preserve">Nowoprojektowany budynek musi być połączony z budynkami </w:t>
            </w:r>
            <w:proofErr w:type="spellStart"/>
            <w:r w:rsidRPr="00E32DC8">
              <w:rPr>
                <w:rFonts w:asciiTheme="majorHAnsi" w:hAnsiTheme="majorHAnsi" w:cstheme="majorHAnsi"/>
                <w:sz w:val="24"/>
                <w:szCs w:val="24"/>
              </w:rPr>
              <w:t>CPiB</w:t>
            </w:r>
            <w:proofErr w:type="spellEnd"/>
            <w:r w:rsidRPr="00E32DC8">
              <w:rPr>
                <w:rFonts w:asciiTheme="majorHAnsi" w:hAnsiTheme="majorHAnsi" w:cstheme="majorHAnsi"/>
                <w:sz w:val="24"/>
                <w:szCs w:val="24"/>
              </w:rPr>
              <w:t xml:space="preserve"> i Wydziału Prawa, Administracji i Zarządzania</w:t>
            </w:r>
            <w:r w:rsidRPr="00C30784">
              <w:rPr>
                <w:rFonts w:asciiTheme="majorHAnsi" w:hAnsiTheme="majorHAnsi" w:cstheme="majorHAnsi"/>
                <w:sz w:val="24"/>
                <w:szCs w:val="24"/>
              </w:rPr>
              <w:t xml:space="preserve">. Zaprojektowane poziomy muszą nawiązywać do poziomów istniejących. </w:t>
            </w:r>
            <w:r w:rsidR="00C30784" w:rsidRPr="00C30784">
              <w:rPr>
                <w:rFonts w:asciiTheme="majorHAnsi" w:hAnsiTheme="majorHAnsi" w:cstheme="majorHAnsi"/>
                <w:sz w:val="24"/>
                <w:szCs w:val="24"/>
              </w:rPr>
              <w:t xml:space="preserve">Należy uwzględnić przerobienie zbyt niskiego przejścia do budynku Wydziału prawa. Projektowane Instalacje </w:t>
            </w:r>
            <w:proofErr w:type="spellStart"/>
            <w:r w:rsidR="00C30784" w:rsidRPr="00C30784">
              <w:rPr>
                <w:rFonts w:asciiTheme="majorHAnsi" w:hAnsiTheme="majorHAnsi" w:cstheme="majorHAnsi"/>
                <w:sz w:val="24"/>
                <w:szCs w:val="24"/>
              </w:rPr>
              <w:t>niskoproądowe</w:t>
            </w:r>
            <w:proofErr w:type="spellEnd"/>
            <w:r w:rsidR="00C30784" w:rsidRPr="00C30784">
              <w:rPr>
                <w:rFonts w:asciiTheme="majorHAnsi" w:hAnsiTheme="majorHAnsi" w:cstheme="majorHAnsi"/>
                <w:sz w:val="24"/>
                <w:szCs w:val="24"/>
              </w:rPr>
              <w:t xml:space="preserve"> należy sprowadzić do pomieszczenia serwerowni w istniejącym budynku </w:t>
            </w:r>
            <w:proofErr w:type="spellStart"/>
            <w:r w:rsidR="00C30784" w:rsidRPr="00C30784">
              <w:rPr>
                <w:rFonts w:asciiTheme="majorHAnsi" w:hAnsiTheme="majorHAnsi" w:cstheme="majorHAnsi"/>
                <w:sz w:val="24"/>
                <w:szCs w:val="24"/>
              </w:rPr>
              <w:t>CPiB</w:t>
            </w:r>
            <w:proofErr w:type="spellEnd"/>
            <w:r w:rsidR="00C30784" w:rsidRPr="00C3078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E1468">
              <w:rPr>
                <w:rFonts w:asciiTheme="majorHAnsi" w:hAnsiTheme="majorHAnsi" w:cstheme="majorHAnsi"/>
                <w:sz w:val="24"/>
                <w:szCs w:val="24"/>
              </w:rPr>
              <w:t xml:space="preserve"> W projekcie należy uwzględnić nową portiernię do której należy zaprojektować przeniesienie istniejącej portierni wraz z instalacjami z budynku </w:t>
            </w:r>
            <w:proofErr w:type="spellStart"/>
            <w:r w:rsidR="003E1468">
              <w:rPr>
                <w:rFonts w:asciiTheme="majorHAnsi" w:hAnsiTheme="majorHAnsi" w:cstheme="majorHAnsi"/>
                <w:sz w:val="24"/>
                <w:szCs w:val="24"/>
              </w:rPr>
              <w:t>CPiB</w:t>
            </w:r>
            <w:proofErr w:type="spellEnd"/>
            <w:r w:rsidR="003E146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16541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54E0D">
              <w:rPr>
                <w:rFonts w:asciiTheme="majorHAnsi" w:hAnsiTheme="majorHAnsi" w:cstheme="majorHAnsi"/>
                <w:sz w:val="24"/>
                <w:szCs w:val="24"/>
              </w:rPr>
              <w:t xml:space="preserve">Należy zaprojektować przyłącza z istniejącego budynku CPIB z wykorzystaniem pomieszczeń istniejących w budynku CPIB, w przypadku jeżeli nie będzie to możliwe należy zaprojektować przyłącze zewnętrzne. </w:t>
            </w:r>
          </w:p>
          <w:p w:rsidR="00C30784" w:rsidRPr="00E32DC8" w:rsidRDefault="00C30784" w:rsidP="00E32DC8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30784" w:rsidRPr="00C30784" w:rsidRDefault="00C30784" w:rsidP="00DE1706">
            <w:pPr>
              <w:pStyle w:val="Nagwek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PRZYKŁADOWY</w:t>
            </w:r>
            <w:r w:rsidR="00D87CBE" w:rsidRPr="009F0018">
              <w:t xml:space="preserve"> ROZKŁAD POMIESZCZEŃ</w:t>
            </w:r>
            <w:r>
              <w:t>*</w:t>
            </w:r>
          </w:p>
          <w:p w:rsidR="00D87CBE" w:rsidRPr="00C30784" w:rsidRDefault="00C30784" w:rsidP="00C30784">
            <w:pPr>
              <w:pStyle w:val="Nagwek1"/>
              <w:rPr>
                <w:color w:val="auto"/>
                <w:sz w:val="20"/>
                <w:szCs w:val="20"/>
              </w:rPr>
            </w:pPr>
            <w:r w:rsidRPr="00C30784">
              <w:rPr>
                <w:color w:val="auto"/>
              </w:rPr>
              <w:t xml:space="preserve">* </w:t>
            </w:r>
            <w:r w:rsidRPr="00C30784">
              <w:rPr>
                <w:color w:val="auto"/>
                <w:sz w:val="20"/>
                <w:szCs w:val="20"/>
              </w:rPr>
              <w:t xml:space="preserve">( w przypadku uzasadnienia lepszego rozwiązania projektowego Inwestor wyrazi zgodę na wprowadzenie zmian) </w:t>
            </w:r>
          </w:p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Na parterze budynku powinny znaleźć się: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pomieszczeni</w:t>
            </w:r>
            <w:r w:rsidR="00E32DC8">
              <w:rPr>
                <w:rFonts w:asciiTheme="majorHAnsi" w:hAnsiTheme="majorHAnsi" w:cstheme="majorHAnsi"/>
                <w:sz w:val="24"/>
                <w:szCs w:val="24"/>
              </w:rPr>
              <w:t>a dla kadry administr</w:t>
            </w:r>
            <w:r w:rsidR="000C4B80">
              <w:rPr>
                <w:rFonts w:asciiTheme="majorHAnsi" w:hAnsiTheme="majorHAnsi" w:cstheme="majorHAnsi"/>
                <w:sz w:val="24"/>
                <w:szCs w:val="24"/>
              </w:rPr>
              <w:t xml:space="preserve">acyjnej </w:t>
            </w:r>
          </w:p>
          <w:p w:rsidR="00D87CBE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sekretariat dla kadry zarządzającej</w:t>
            </w:r>
          </w:p>
          <w:p w:rsidR="00E32DC8" w:rsidRDefault="00E32DC8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aula – sala wykładowa na 240 osób z możliwością zainstalowania  podziału ruchomego </w:t>
            </w:r>
          </w:p>
          <w:p w:rsidR="00E73969" w:rsidRPr="009F0018" w:rsidRDefault="00E73969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sala </w:t>
            </w:r>
            <w:r w:rsidR="002033E8">
              <w:rPr>
                <w:rFonts w:asciiTheme="majorHAnsi" w:hAnsiTheme="majorHAnsi" w:cstheme="majorHAnsi"/>
                <w:sz w:val="24"/>
                <w:szCs w:val="24"/>
              </w:rPr>
              <w:t>konferencyjna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na 100 osób ze stołami konferencyjnymi z możliwością ustawienia ich w kwadrat lub literę „U” z instalacją nagłośniająca ( mikrofony + skrzynki podłogowe ) </w:t>
            </w:r>
            <w:r w:rsidR="003E1468">
              <w:rPr>
                <w:rFonts w:asciiTheme="majorHAnsi" w:hAnsiTheme="majorHAnsi" w:cstheme="majorHAnsi"/>
                <w:sz w:val="24"/>
                <w:szCs w:val="24"/>
              </w:rPr>
              <w:t xml:space="preserve">, z możliwością zainstalowania podziału ruchomego i dwiema instalacjami multimedialnymi – po jednej w każdym podzielonym pomieszczeniu. 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pomieszczenie techniczne (obsługa sprzątająca obiekt)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recepcja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szatnia 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męski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damski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dla osób niepełnosprawnych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winda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komunikacja</w:t>
            </w:r>
          </w:p>
          <w:p w:rsidR="00D87CBE" w:rsidRDefault="00D87CBE" w:rsidP="002033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Na I piętrze budynku powinny znaleźć się:</w:t>
            </w:r>
          </w:p>
          <w:p w:rsidR="003F63F2" w:rsidRPr="009F0018" w:rsidRDefault="003F63F2" w:rsidP="002033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przestrzeń otwarta dla studentów z miejscem do wypoczynku, </w:t>
            </w:r>
            <w:r w:rsidR="000C4B80">
              <w:rPr>
                <w:rFonts w:asciiTheme="majorHAnsi" w:hAnsiTheme="majorHAnsi" w:cstheme="majorHAnsi"/>
                <w:sz w:val="24"/>
                <w:szCs w:val="24"/>
              </w:rPr>
              <w:t xml:space="preserve">terminale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z dostępem do Internetu (co najmniej 5 </w:t>
            </w:r>
            <w:r w:rsidR="000C4B80">
              <w:rPr>
                <w:rFonts w:asciiTheme="majorHAnsi" w:hAnsiTheme="majorHAnsi" w:cstheme="majorHAnsi"/>
                <w:sz w:val="24"/>
                <w:szCs w:val="24"/>
              </w:rPr>
              <w:t xml:space="preserve">terminali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w tym jeden ze specjalnym oprogramowaniem dla osób niedowidzących)</w:t>
            </w:r>
          </w:p>
          <w:p w:rsidR="00D87CBE" w:rsidRPr="009F0018" w:rsidRDefault="00E32DC8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sala </w:t>
            </w:r>
            <w:r w:rsidR="003F63F2">
              <w:rPr>
                <w:rFonts w:asciiTheme="majorHAnsi" w:hAnsiTheme="majorHAnsi" w:cstheme="majorHAnsi"/>
                <w:sz w:val="24"/>
                <w:szCs w:val="24"/>
              </w:rPr>
              <w:t>ćwiczeniowe</w:t>
            </w:r>
            <w:r w:rsidR="002033E8">
              <w:rPr>
                <w:rFonts w:asciiTheme="majorHAnsi" w:hAnsiTheme="majorHAnsi" w:cstheme="majorHAnsi"/>
                <w:sz w:val="24"/>
                <w:szCs w:val="24"/>
              </w:rPr>
              <w:t xml:space="preserve"> x 4</w:t>
            </w:r>
          </w:p>
          <w:p w:rsidR="00D87CBE" w:rsidRDefault="002033E8" w:rsidP="003F63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wykładowa na 120 osób x 2</w:t>
            </w:r>
          </w:p>
          <w:p w:rsidR="002033E8" w:rsidRPr="009F0018" w:rsidRDefault="002033E8" w:rsidP="003F63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sala rozpraw 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męski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- WC damski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dla osób niepełnosprawnych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winda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komunikacja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Na II piętrze budynku powinny znaleźć się: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3F63F2">
              <w:rPr>
                <w:rFonts w:asciiTheme="majorHAnsi" w:hAnsiTheme="majorHAnsi" w:cstheme="majorHAnsi"/>
                <w:sz w:val="24"/>
                <w:szCs w:val="24"/>
              </w:rPr>
              <w:t xml:space="preserve">pomieszczenia dla kadry </w:t>
            </w:r>
            <w:r w:rsidR="002033E8">
              <w:rPr>
                <w:rFonts w:asciiTheme="majorHAnsi" w:hAnsiTheme="majorHAnsi" w:cstheme="majorHAnsi"/>
                <w:sz w:val="24"/>
                <w:szCs w:val="24"/>
              </w:rPr>
              <w:t>dydaktycznej</w:t>
            </w:r>
            <w:r w:rsidR="003F63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43012">
              <w:rPr>
                <w:rFonts w:asciiTheme="majorHAnsi" w:hAnsiTheme="majorHAnsi" w:cstheme="majorHAnsi"/>
                <w:sz w:val="24"/>
                <w:szCs w:val="24"/>
              </w:rPr>
              <w:t>x 14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pokoje dla kół naukowych x 2</w:t>
            </w:r>
          </w:p>
          <w:p w:rsidR="00D87CBE" w:rsidRDefault="00143012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ćwiczeniowe x 7</w:t>
            </w:r>
          </w:p>
          <w:p w:rsidR="002033E8" w:rsidRPr="009F0018" w:rsidRDefault="002033E8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wykładowe  (60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osób)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x 2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męski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damski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WC dla osób niepełnosprawnych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winda</w:t>
            </w:r>
          </w:p>
          <w:p w:rsidR="00D87CBE" w:rsidRPr="009F0018" w:rsidRDefault="00D87CBE" w:rsidP="00203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komunikacja</w:t>
            </w:r>
          </w:p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87CBE" w:rsidRPr="00663FD7" w:rsidRDefault="00D87CBE" w:rsidP="00663FD7">
            <w:pPr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b/>
                <w:sz w:val="24"/>
                <w:szCs w:val="24"/>
              </w:rPr>
              <w:t>PARTER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3056"/>
              <w:gridCol w:w="2911"/>
              <w:gridCol w:w="2300"/>
            </w:tblGrid>
            <w:tr w:rsidR="00D87CBE" w:rsidRPr="009F0018" w:rsidTr="002033E8">
              <w:trPr>
                <w:trHeight w:val="1279"/>
              </w:trPr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POMIESZCZENIE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 LICZBA OSÓB KORZYSTAJĄCYCH Z POMIESZCZENIA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9F0018" w:rsidRDefault="00D87CBE" w:rsidP="002033E8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ab/>
                    <w:t>PRZEWIDYWANA</w:t>
                  </w:r>
                </w:p>
                <w:p w:rsidR="00D87CBE" w:rsidRPr="009F0018" w:rsidRDefault="00D87CBE" w:rsidP="002033E8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POWI</w:t>
                  </w: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cr/>
                    <w:t>RZCHNIA</w:t>
                  </w:r>
                </w:p>
              </w:tc>
            </w:tr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D87CBE" w:rsidP="002033E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2033E8" w:rsidRDefault="000D226B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D87CBE" w:rsidP="002033E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2033E8" w:rsidRDefault="000D226B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D87CBE" w:rsidP="002033E8">
                  <w:pPr>
                    <w:tabs>
                      <w:tab w:val="left" w:pos="972"/>
                    </w:tabs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2033E8" w:rsidRDefault="000D226B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D87CBE" w:rsidP="002033E8">
                  <w:pPr>
                    <w:tabs>
                      <w:tab w:val="left" w:pos="972"/>
                    </w:tabs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dla kadry administracyjnej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2033E8" w:rsidRDefault="000D226B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D87CBE" w:rsidP="002033E8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Sekretariat dla kadry zarządzającej – powinien być połączony z: gabinetami kadry zarządzającej oraz powinien mieć dostęp do WC + pokój socjalny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2033E8" w:rsidRDefault="003F63F2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D87CBE"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E73969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E73969" w:rsidP="00B02DA1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</w:t>
                  </w:r>
                  <w:r w:rsidR="00B02DA1">
                    <w:rPr>
                      <w:rFonts w:asciiTheme="majorHAnsi" w:hAnsiTheme="majorHAnsi" w:cstheme="majorHAnsi"/>
                      <w:sz w:val="24"/>
                      <w:szCs w:val="24"/>
                    </w:rPr>
                    <w:t>konferencyjna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E73969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100 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2033E8" w:rsidRDefault="00E73969" w:rsidP="002033E8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150-200 m</w:t>
                  </w: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2033E8" w:rsidRDefault="000D226B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="00E73969"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 m</w:t>
                  </w:r>
                  <w:r w:rsidR="00E73969"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8</w:t>
                  </w:r>
                  <w:r w:rsidR="00E73969"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9</w:t>
                  </w:r>
                  <w:r w:rsidR="00E73969"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E73969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0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Gabinet dla kadry zarządzającej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11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wykładowa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(240 osób – z możliwością zainstalowania ruchomego podziału auli na dwie po 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lastRenderedPageBreak/>
                    <w:t>120 osób)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lastRenderedPageBreak/>
                    <w:t>300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lastRenderedPageBreak/>
                    <w:t>12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techniczne (schowek na dokumenty)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Pomieszczenie techniczne (obsługa sprzątająca obiekt)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15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Recepcja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12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16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Szatnia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2033E8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</w:t>
                  </w:r>
                  <w:r w:rsidR="00E73969" w:rsidRPr="002033E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E73969" w:rsidRPr="002033E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17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męski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18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damski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19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dla osób niepełnosprawnych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7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20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Winda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21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Komunikacja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CBE" w:rsidRPr="009F0018" w:rsidRDefault="00D87CBE" w:rsidP="002033E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I PIĘTRO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3056"/>
              <w:gridCol w:w="2911"/>
              <w:gridCol w:w="2300"/>
            </w:tblGrid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056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POMIESZCZENIE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 LICZBA OSÓB KORZYSTAJĄCYCH Z POMIESZCZENIA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D87CBE" w:rsidRPr="009F0018" w:rsidRDefault="00D87CBE" w:rsidP="002033E8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ab/>
                    <w:t>PRZEWIDYWANA</w:t>
                  </w:r>
                </w:p>
                <w:p w:rsidR="00D87CBE" w:rsidRPr="009F0018" w:rsidRDefault="00D87CBE" w:rsidP="002033E8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POWIERZCHNIA</w:t>
                  </w:r>
                </w:p>
              </w:tc>
            </w:tr>
            <w:tr w:rsidR="003F63F2" w:rsidRPr="009F0018" w:rsidTr="002033E8">
              <w:tc>
                <w:tcPr>
                  <w:tcW w:w="795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Przestrzeń otwarta dla studentów z miejscem do wypoczynku, komputery z dostępem do Internetu (co najmniej 5 komputerów, w tym jeden ze specjalnym oprogramowaniem dla osób niedowidzących)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3F63F2" w:rsidRPr="009F0018" w:rsidRDefault="003F63F2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3F63F2" w:rsidRPr="009F0018" w:rsidTr="002033E8">
              <w:tc>
                <w:tcPr>
                  <w:tcW w:w="795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(120 osób)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(schodkowa)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3F63F2" w:rsidRPr="009F0018" w:rsidRDefault="003F63F2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3F63F2" w:rsidRPr="009F0018" w:rsidRDefault="003F63F2" w:rsidP="003F63F2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3F63F2" w:rsidRPr="009F0018" w:rsidTr="002033E8">
              <w:tc>
                <w:tcPr>
                  <w:tcW w:w="795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(120 osób)</w:t>
                  </w:r>
                  <w:r w:rsidR="00E73969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(schodkowa)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3F63F2" w:rsidRPr="009F0018" w:rsidRDefault="003F63F2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3F63F2" w:rsidRPr="009F0018" w:rsidRDefault="003F63F2" w:rsidP="003F63F2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150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3F63F2" w:rsidRPr="009F0018" w:rsidTr="002033E8">
              <w:tc>
                <w:tcPr>
                  <w:tcW w:w="795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3F63F2" w:rsidRPr="009F0018" w:rsidRDefault="003F63F2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3F63F2" w:rsidRPr="009F0018" w:rsidRDefault="003F63F2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3F63F2" w:rsidRPr="009F0018" w:rsidTr="002033E8">
              <w:tc>
                <w:tcPr>
                  <w:tcW w:w="795" w:type="dxa"/>
                  <w:shd w:val="clear" w:color="auto" w:fill="auto"/>
                </w:tcPr>
                <w:p w:rsidR="003F63F2" w:rsidRPr="009F0018" w:rsidRDefault="002033E8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3F63F2" w:rsidRPr="009F0018" w:rsidRDefault="003F63F2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3F63F2" w:rsidRPr="009F0018" w:rsidRDefault="003F63F2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3F63F2" w:rsidRPr="009F0018" w:rsidRDefault="003F63F2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2033E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79742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rozpraw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797428" w:rsidRDefault="00370155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797428" w:rsidRDefault="00E47D4E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40</w:t>
                  </w:r>
                  <w:r w:rsidR="00E73969"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E73969" w:rsidRPr="0079742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79742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9</w:t>
                  </w:r>
                  <w:r w:rsidR="00E73969"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komputerowa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79742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10</w:t>
                  </w:r>
                  <w:r w:rsidR="00E73969"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komputerowa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25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79742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męski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79742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damski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79742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dla osób niepełnosprawnych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7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79742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Winda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E73969" w:rsidRPr="009F0018" w:rsidTr="002033E8">
              <w:tc>
                <w:tcPr>
                  <w:tcW w:w="795" w:type="dxa"/>
                  <w:shd w:val="clear" w:color="auto" w:fill="auto"/>
                </w:tcPr>
                <w:p w:rsidR="00E73969" w:rsidRPr="009F0018" w:rsidRDefault="00797428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056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Komunikacja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shd w:val="clear" w:color="auto" w:fill="auto"/>
                </w:tcPr>
                <w:p w:rsidR="00E73969" w:rsidRPr="009F0018" w:rsidRDefault="00E73969" w:rsidP="00E73969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CBE" w:rsidRPr="009F0018" w:rsidRDefault="00D87CBE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CBE" w:rsidRPr="009F0018" w:rsidRDefault="00D87CBE" w:rsidP="002033E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II PIĘTRO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3057"/>
              <w:gridCol w:w="2911"/>
              <w:gridCol w:w="2299"/>
            </w:tblGrid>
            <w:tr w:rsidR="00D87CBE" w:rsidRPr="009F0018" w:rsidTr="002033E8">
              <w:tc>
                <w:tcPr>
                  <w:tcW w:w="795" w:type="dxa"/>
                  <w:shd w:val="clear" w:color="auto" w:fill="auto"/>
                </w:tcPr>
                <w:p w:rsidR="00D87CBE" w:rsidRPr="009F0018" w:rsidRDefault="00D87CBE" w:rsidP="002033E8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057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POMIESZCZENIE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D87CBE" w:rsidRPr="009F0018" w:rsidRDefault="00D87CBE" w:rsidP="002033E8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 LICZBA OSÓB KORZYSTAJĄCYCH Z POMIESZCZENIA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D87CBE" w:rsidRPr="009F0018" w:rsidRDefault="00D87CBE" w:rsidP="002033E8">
                  <w:pPr>
                    <w:tabs>
                      <w:tab w:val="center" w:pos="1043"/>
                    </w:tabs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PRZEWIDYWANA</w:t>
                  </w:r>
                  <w:r w:rsidRPr="009F0018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ab/>
                    <w:t>POWIERZCHNIA</w:t>
                  </w:r>
                </w:p>
              </w:tc>
            </w:tr>
            <w:tr w:rsidR="003F63F2" w:rsidRPr="009F0018" w:rsidTr="002033E8">
              <w:tc>
                <w:tcPr>
                  <w:tcW w:w="795" w:type="dxa"/>
                  <w:shd w:val="clear" w:color="auto" w:fill="auto"/>
                </w:tcPr>
                <w:p w:rsidR="003F63F2" w:rsidRPr="009F0018" w:rsidRDefault="00797428" w:rsidP="003F63F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</w:t>
                  </w:r>
                  <w:r w:rsidR="00056973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3F63F2" w:rsidRDefault="003F63F2" w:rsidP="003F63F2">
                  <w:pPr>
                    <w:rPr>
                      <w:rFonts w:asciiTheme="majorHAnsi" w:hAnsiTheme="majorHAnsi" w:cstheme="majorHAnsi"/>
                      <w:sz w:val="22"/>
                      <w:szCs w:val="24"/>
                    </w:rPr>
                  </w:pPr>
                  <w:r w:rsidRPr="003F63F2">
                    <w:rPr>
                      <w:rFonts w:asciiTheme="majorHAnsi" w:hAnsiTheme="majorHAnsi" w:cstheme="majorHAnsi"/>
                      <w:sz w:val="22"/>
                      <w:szCs w:val="24"/>
                    </w:rPr>
                    <w:t xml:space="preserve">Gabinet dla kadry </w:t>
                  </w:r>
                  <w:r w:rsidR="008D1B3E">
                    <w:rPr>
                      <w:rFonts w:asciiTheme="majorHAnsi" w:hAnsiTheme="majorHAnsi" w:cstheme="majorHAnsi"/>
                      <w:sz w:val="22"/>
                      <w:szCs w:val="24"/>
                    </w:rPr>
                    <w:t>dydaktycznej</w:t>
                  </w:r>
                  <w:r w:rsidR="00056973">
                    <w:rPr>
                      <w:rFonts w:asciiTheme="majorHAnsi" w:hAnsiTheme="majorHAnsi" w:cstheme="majorHAnsi"/>
                      <w:sz w:val="22"/>
                      <w:szCs w:val="24"/>
                    </w:rPr>
                    <w:t xml:space="preserve"> </w:t>
                  </w:r>
                </w:p>
                <w:p w:rsidR="00056973" w:rsidRPr="009F0018" w:rsidRDefault="00143012" w:rsidP="003F63F2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4"/>
                    </w:rPr>
                    <w:t>14</w:t>
                  </w:r>
                  <w:r w:rsidR="003E1468">
                    <w:rPr>
                      <w:rFonts w:asciiTheme="majorHAnsi" w:hAnsiTheme="majorHAnsi" w:cstheme="majorHAnsi"/>
                      <w:sz w:val="22"/>
                      <w:szCs w:val="24"/>
                    </w:rPr>
                    <w:t xml:space="preserve"> gabinetów</w:t>
                  </w:r>
                  <w:r w:rsidR="00056973">
                    <w:rPr>
                      <w:rFonts w:asciiTheme="majorHAnsi" w:hAnsiTheme="majorHAnsi" w:cstheme="majorHAnsi"/>
                      <w:sz w:val="22"/>
                      <w:szCs w:val="24"/>
                    </w:rPr>
                    <w:t xml:space="preserve"> dla 3 osób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3F63F2" w:rsidRPr="009F0018" w:rsidRDefault="00E73969" w:rsidP="003F63F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056973" w:rsidRPr="00E73969" w:rsidRDefault="00143012" w:rsidP="00E73969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</w:t>
                  </w:r>
                  <w:r w:rsidR="00A63D31"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*</w:t>
                  </w:r>
                  <w:r w:rsidR="003F63F2" w:rsidRPr="0079742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="003F63F2" w:rsidRPr="0079742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056973" w:rsidRPr="009F0018" w:rsidTr="002033E8">
              <w:tc>
                <w:tcPr>
                  <w:tcW w:w="795" w:type="dxa"/>
                  <w:shd w:val="clear" w:color="auto" w:fill="auto"/>
                </w:tcPr>
                <w:p w:rsidR="00056973" w:rsidRPr="009F0018" w:rsidRDefault="00797428" w:rsidP="00056973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</w:t>
                  </w:r>
                  <w:r w:rsidR="00056973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056973" w:rsidRPr="009F0018" w:rsidRDefault="00056973" w:rsidP="005D4A61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Pokój kół naukowych </w:t>
                  </w:r>
                  <w:r w:rsidR="005D4A61">
                    <w:rPr>
                      <w:rFonts w:asciiTheme="majorHAnsi" w:hAnsiTheme="majorHAnsi" w:cstheme="majorHAnsi"/>
                      <w:sz w:val="24"/>
                      <w:szCs w:val="24"/>
                    </w:rPr>
                    <w:t>2</w:t>
                  </w:r>
                  <w:r w:rsidR="00081999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pokoje po 15 m2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056973" w:rsidRPr="009F0018" w:rsidRDefault="00EB3832" w:rsidP="0005697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056973" w:rsidRPr="009F0018" w:rsidRDefault="005D4A61" w:rsidP="0005697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2</w:t>
                  </w:r>
                  <w:r w:rsidR="00081999">
                    <w:rPr>
                      <w:rFonts w:asciiTheme="majorHAnsi" w:hAnsiTheme="majorHAnsi" w:cstheme="majorHAnsi"/>
                      <w:sz w:val="24"/>
                      <w:szCs w:val="24"/>
                    </w:rPr>
                    <w:t>*15</w:t>
                  </w:r>
                  <w:r w:rsidR="00056973"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056973"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056973" w:rsidRPr="009F0018" w:rsidTr="002033E8">
              <w:tc>
                <w:tcPr>
                  <w:tcW w:w="795" w:type="dxa"/>
                  <w:shd w:val="clear" w:color="auto" w:fill="auto"/>
                </w:tcPr>
                <w:p w:rsidR="00056973" w:rsidRPr="009F0018" w:rsidRDefault="00797428" w:rsidP="00056973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3</w:t>
                  </w:r>
                  <w:r w:rsidR="00056973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056973" w:rsidRPr="009F0018" w:rsidRDefault="008D1B3E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 (60</w:t>
                  </w:r>
                  <w:r w:rsidR="00056973"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osób)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056973" w:rsidRPr="009F0018" w:rsidRDefault="008D1B3E" w:rsidP="00056973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056973" w:rsidRPr="009F0018" w:rsidRDefault="008D1B3E" w:rsidP="00056973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75</w:t>
                  </w:r>
                  <w:r w:rsidR="00056973"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="00056973"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D1B3E" w:rsidRPr="009F0018" w:rsidTr="002033E8">
              <w:tc>
                <w:tcPr>
                  <w:tcW w:w="795" w:type="dxa"/>
                  <w:shd w:val="clear" w:color="auto" w:fill="auto"/>
                </w:tcPr>
                <w:p w:rsidR="008D1B3E" w:rsidRDefault="00797428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8D1B3E" w:rsidRPr="009F0018" w:rsidRDefault="008D1B3E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wykładowa  (60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osób)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D1B3E" w:rsidRPr="009F0018" w:rsidRDefault="008D1B3E" w:rsidP="008D1B3E">
                  <w:pPr>
                    <w:tabs>
                      <w:tab w:val="center" w:pos="1043"/>
                    </w:tabs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75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D1B3E" w:rsidRPr="009F0018" w:rsidTr="002033E8">
              <w:tc>
                <w:tcPr>
                  <w:tcW w:w="795" w:type="dxa"/>
                  <w:shd w:val="clear" w:color="auto" w:fill="auto"/>
                </w:tcPr>
                <w:p w:rsidR="008D1B3E" w:rsidRPr="009F0018" w:rsidRDefault="00797428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8D1B3E" w:rsidRPr="009F0018" w:rsidRDefault="008D1B3E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D1B3E" w:rsidRPr="009F0018" w:rsidTr="002033E8">
              <w:tc>
                <w:tcPr>
                  <w:tcW w:w="795" w:type="dxa"/>
                  <w:shd w:val="clear" w:color="auto" w:fill="auto"/>
                </w:tcPr>
                <w:p w:rsidR="008D1B3E" w:rsidRPr="009F0018" w:rsidRDefault="00797428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6</w:t>
                  </w:r>
                  <w:r w:rsidR="008D1B3E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8D1B3E" w:rsidRPr="009F0018" w:rsidRDefault="008D1B3E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D1B3E" w:rsidRPr="009F0018" w:rsidTr="002033E8">
              <w:tc>
                <w:tcPr>
                  <w:tcW w:w="795" w:type="dxa"/>
                  <w:shd w:val="clear" w:color="auto" w:fill="auto"/>
                </w:tcPr>
                <w:p w:rsidR="008D1B3E" w:rsidRPr="009F0018" w:rsidRDefault="00797428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7</w:t>
                  </w:r>
                  <w:r w:rsidR="008D1B3E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8D1B3E" w:rsidRPr="009F0018" w:rsidRDefault="008D1B3E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Sala  ćwiczeniowa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D1B3E" w:rsidRPr="009F0018" w:rsidTr="002033E8">
              <w:tc>
                <w:tcPr>
                  <w:tcW w:w="795" w:type="dxa"/>
                  <w:shd w:val="clear" w:color="auto" w:fill="auto"/>
                </w:tcPr>
                <w:p w:rsidR="008D1B3E" w:rsidRPr="009F0018" w:rsidRDefault="00797428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8</w:t>
                  </w:r>
                  <w:r w:rsidR="008D1B3E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8D1B3E" w:rsidRPr="009F0018" w:rsidRDefault="008D1B3E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8D1B3E" w:rsidRPr="009F0018" w:rsidTr="002033E8">
              <w:tc>
                <w:tcPr>
                  <w:tcW w:w="795" w:type="dxa"/>
                  <w:shd w:val="clear" w:color="auto" w:fill="auto"/>
                </w:tcPr>
                <w:p w:rsidR="008D1B3E" w:rsidRPr="009F0018" w:rsidRDefault="00797428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9</w:t>
                  </w:r>
                  <w:r w:rsidR="008D1B3E">
                    <w:rPr>
                      <w:rFonts w:asciiTheme="majorHAnsi" w:hAnsiTheme="majorHAnsi" w:cstheme="maj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8D1B3E" w:rsidRPr="009F0018" w:rsidRDefault="008D1B3E" w:rsidP="008D1B3E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8D1B3E" w:rsidRPr="009F0018" w:rsidRDefault="008D1B3E" w:rsidP="008D1B3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43012" w:rsidRPr="009F0018" w:rsidTr="002033E8">
              <w:tc>
                <w:tcPr>
                  <w:tcW w:w="795" w:type="dxa"/>
                  <w:shd w:val="clear" w:color="auto" w:fill="auto"/>
                </w:tcPr>
                <w:p w:rsidR="00143012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43012" w:rsidRPr="009F0018" w:rsidTr="002033E8">
              <w:tc>
                <w:tcPr>
                  <w:tcW w:w="795" w:type="dxa"/>
                  <w:shd w:val="clear" w:color="auto" w:fill="auto"/>
                </w:tcPr>
                <w:p w:rsidR="00143012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Sala ćwiczeniowa 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55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43012" w:rsidRPr="009F0018" w:rsidTr="002033E8">
              <w:tc>
                <w:tcPr>
                  <w:tcW w:w="795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męski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43012" w:rsidRPr="009F0018" w:rsidTr="002033E8">
              <w:tc>
                <w:tcPr>
                  <w:tcW w:w="795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damski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15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43012" w:rsidRPr="009F0018" w:rsidTr="002033E8">
              <w:tc>
                <w:tcPr>
                  <w:tcW w:w="795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143012" w:rsidRPr="009F0018" w:rsidRDefault="00143012" w:rsidP="00143012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WC dla osób niepełnosprawnych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7 m</w:t>
                  </w: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143012" w:rsidRPr="009F0018" w:rsidTr="002033E8">
              <w:tc>
                <w:tcPr>
                  <w:tcW w:w="795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143012" w:rsidRPr="009F0018" w:rsidRDefault="00143012" w:rsidP="00143012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Winda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143012" w:rsidRPr="009F0018" w:rsidTr="002033E8">
              <w:tc>
                <w:tcPr>
                  <w:tcW w:w="795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057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F0018">
                    <w:rPr>
                      <w:rFonts w:asciiTheme="majorHAnsi" w:hAnsiTheme="majorHAnsi" w:cstheme="majorHAnsi"/>
                      <w:sz w:val="24"/>
                      <w:szCs w:val="24"/>
                    </w:rPr>
                    <w:t>Komunikacja</w:t>
                  </w:r>
                </w:p>
              </w:tc>
              <w:tc>
                <w:tcPr>
                  <w:tcW w:w="2911" w:type="dxa"/>
                  <w:shd w:val="clear" w:color="auto" w:fill="auto"/>
                </w:tcPr>
                <w:p w:rsidR="00143012" w:rsidRPr="009F0018" w:rsidRDefault="00143012" w:rsidP="00143012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</w:tcPr>
                <w:p w:rsidR="00143012" w:rsidRPr="009F0018" w:rsidRDefault="00143012" w:rsidP="00143012">
                  <w:pPr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D87CBE" w:rsidRPr="009F0018" w:rsidRDefault="00D87CBE" w:rsidP="002033E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87CBE" w:rsidRPr="009F0018" w:rsidRDefault="00D87CBE" w:rsidP="00DE1706">
            <w:pPr>
              <w:pStyle w:val="Nagwek1"/>
              <w:numPr>
                <w:ilvl w:val="0"/>
                <w:numId w:val="2"/>
              </w:numPr>
            </w:pPr>
            <w:r w:rsidRPr="009F0018">
              <w:t>SPRZĘT ELEKTRONICZNY</w:t>
            </w:r>
          </w:p>
          <w:p w:rsidR="009F0018" w:rsidRPr="009F0018" w:rsidRDefault="009F0018" w:rsidP="009F0018">
            <w:pPr>
              <w:widowControl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F0018" w:rsidRPr="009F0018" w:rsidRDefault="009F0018" w:rsidP="009F0018">
            <w:pPr>
              <w:widowControl/>
              <w:ind w:left="34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Specyfikacja komputerów przeznaczonych do pracowni Komputerowych lub Pracowników Naukowych:</w:t>
            </w:r>
          </w:p>
          <w:p w:rsidR="009F0018" w:rsidRPr="009F0018" w:rsidRDefault="009F0018" w:rsidP="009F0018">
            <w:pPr>
              <w:widowControl/>
              <w:ind w:left="34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Komputer administracyjny: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Procesor: m.in. 3.0 GHz 6/12.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Pamięć m.in. 8GB DRR4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Dysk: m.in. 500GB SSD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Napęd DVD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Oprogramowanie: Windows 10 Pro x64, MS Office</w:t>
            </w:r>
          </w:p>
          <w:p w:rsidR="009F0018" w:rsidRDefault="009F0018" w:rsidP="009F0018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Monitor LCD 22”</w:t>
            </w:r>
          </w:p>
          <w:p w:rsidR="00464F57" w:rsidRPr="009F0018" w:rsidRDefault="00464F57" w:rsidP="009F0018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Komputer PC</w:t>
            </w:r>
            <w:r w:rsidR="00C62FA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(sale):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Procesor: m.in. 3.0 GHz 4/8.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Pamięć m.in. 8GB DRR4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Dysk: m.in. 500GB HDD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Napęd DVD</w:t>
            </w:r>
          </w:p>
          <w:p w:rsidR="009F0018" w:rsidRPr="009F0018" w:rsidRDefault="009F0018" w:rsidP="009F0018">
            <w:pPr>
              <w:ind w:left="709" w:hanging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Oprogramowanie: Windows 10 Pro x64, MS Office</w:t>
            </w:r>
          </w:p>
          <w:p w:rsidR="009F0018" w:rsidRDefault="009F0018" w:rsidP="009F0018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Monitor LCD 22”</w:t>
            </w:r>
          </w:p>
          <w:p w:rsidR="00E32C4D" w:rsidRDefault="00E32C4D" w:rsidP="009F0018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32C4D" w:rsidRDefault="00E32C4D" w:rsidP="00E32C4D">
            <w:pPr>
              <w:ind w:left="1416" w:hanging="1415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E32C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Szczegóły dotyczące komputerów:</w:t>
            </w:r>
          </w:p>
          <w:p w:rsidR="00E32C4D" w:rsidRPr="00E32C4D" w:rsidRDefault="00E32C4D" w:rsidP="00E32C4D">
            <w:pPr>
              <w:ind w:firstLine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2C4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Windows 10 Pro PL 64 bit lub równoważne z możliwością odtworzenia systemu bez potrzeby ponownej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reinstalacji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Simple.ERP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Uczelnia.XP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 firmy PCG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Academia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, ALEPH, Płatnik firmy Asseco Poland, System Informacji Prawnej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Legalis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 / LEX,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Statistica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, Symfonia.</w:t>
            </w:r>
          </w:p>
          <w:p w:rsidR="00E32C4D" w:rsidRPr="00E32C4D" w:rsidRDefault="00E32C4D" w:rsidP="00E32C4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MS Office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Proffesional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 PL 64 bit licencja bezterminowa lub nowszy oprogramowanie równoważne spełniające następujące parametry: pakiet biurowy pakiet musi zawierać odpowiedniki Word, PowerPoint, Excel, Publisher, OneNote, Outlook, Access, Lync, </w:t>
            </w:r>
            <w:proofErr w:type="spellStart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>Infopath</w:t>
            </w:r>
            <w:proofErr w:type="spellEnd"/>
            <w:r w:rsidRPr="00E32C4D">
              <w:rPr>
                <w:rFonts w:asciiTheme="majorHAnsi" w:hAnsiTheme="majorHAnsi" w:cstheme="majorHAnsi"/>
                <w:sz w:val="24"/>
                <w:szCs w:val="24"/>
              </w:rPr>
              <w:t xml:space="preserve"> posiadające ich pełną funkcjonalność i w pełni kompatybilne z pakietem MS Office - 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-istnieje możliwość sprawdzenia legalności oprogramowania przez tą infolinię po podaniu klucza produktu. Licencja bezterminowa.</w:t>
            </w:r>
          </w:p>
          <w:p w:rsidR="00E32C4D" w:rsidRDefault="00E32C4D" w:rsidP="009F0018">
            <w:pPr>
              <w:ind w:left="1416" w:hanging="1415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32C4D" w:rsidRPr="00E32C4D" w:rsidRDefault="00E32C4D" w:rsidP="00E32C4D">
            <w:pPr>
              <w:ind w:left="1416" w:hanging="141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32C4D">
              <w:rPr>
                <w:rFonts w:asciiTheme="majorHAnsi" w:hAnsiTheme="majorHAnsi" w:cstheme="majorHAnsi"/>
                <w:b/>
                <w:sz w:val="24"/>
                <w:szCs w:val="24"/>
              </w:rPr>
              <w:t>Ilość komputerów:</w:t>
            </w:r>
          </w:p>
          <w:p w:rsidR="009F0018" w:rsidRDefault="009F0018" w:rsidP="009F0018">
            <w:pPr>
              <w:widowControl/>
              <w:ind w:left="34"/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0F1C5B" w:rsidRDefault="000F1C5B" w:rsidP="000F1C5B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kadra administracyjna + kadra kierownicza + pracownicy dydaktyczno-naukowy</w:t>
            </w:r>
            <w:r w:rsidR="00394A2E">
              <w:rPr>
                <w:rFonts w:asciiTheme="majorHAnsi" w:hAnsiTheme="majorHAnsi" w:cstheme="majorHAnsi"/>
                <w:sz w:val="24"/>
                <w:szCs w:val="24"/>
              </w:rPr>
              <w:t xml:space="preserve"> + koła naukowe: łącznie 34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sztuki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="009F0018" w:rsidRDefault="009F0018" w:rsidP="009F0018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- 2 pracownie komputerowe po 15 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 xml:space="preserve">terminali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+ 2 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>laptopy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dla nauczycieli + 5 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>terminali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z dostępem</w:t>
            </w:r>
            <w:r w:rsidR="00C62FAC">
              <w:rPr>
                <w:rFonts w:asciiTheme="majorHAnsi" w:hAnsiTheme="majorHAnsi" w:cstheme="majorHAnsi"/>
                <w:sz w:val="24"/>
                <w:szCs w:val="24"/>
              </w:rPr>
              <w:t xml:space="preserve"> do </w:t>
            </w:r>
            <w:proofErr w:type="spellStart"/>
            <w:r w:rsidR="00C62FAC">
              <w:rPr>
                <w:rFonts w:asciiTheme="majorHAnsi" w:hAnsiTheme="majorHAnsi" w:cstheme="majorHAnsi"/>
                <w:sz w:val="24"/>
                <w:szCs w:val="24"/>
              </w:rPr>
              <w:t>internetu</w:t>
            </w:r>
            <w:proofErr w:type="spellEnd"/>
            <w:r w:rsidR="00C62FAC">
              <w:rPr>
                <w:rFonts w:asciiTheme="majorHAnsi" w:hAnsiTheme="majorHAnsi" w:cstheme="majorHAnsi"/>
                <w:sz w:val="24"/>
                <w:szCs w:val="24"/>
              </w:rPr>
              <w:t xml:space="preserve"> w przestrzeni dla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studentów</w:t>
            </w:r>
            <w:r w:rsidR="00C62F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F1C5B">
              <w:rPr>
                <w:rFonts w:asciiTheme="majorHAnsi" w:hAnsiTheme="majorHAnsi" w:cstheme="majorHAnsi"/>
                <w:sz w:val="24"/>
                <w:szCs w:val="24"/>
              </w:rPr>
              <w:t xml:space="preserve"> – łącznie 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>35 terminali + 2 laptopy;</w:t>
            </w:r>
          </w:p>
          <w:p w:rsidR="000F1C5B" w:rsidRPr="009F0018" w:rsidRDefault="000F1C5B" w:rsidP="009F0018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sale wykładowe/aule – 5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 xml:space="preserve"> komputerów;</w:t>
            </w:r>
          </w:p>
          <w:p w:rsidR="009F0018" w:rsidRDefault="000F1C5B" w:rsidP="000F1C5B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sa</w:t>
            </w:r>
            <w:r w:rsidR="00663FD7">
              <w:rPr>
                <w:rFonts w:asciiTheme="majorHAnsi" w:hAnsiTheme="majorHAnsi" w:cstheme="majorHAnsi"/>
                <w:sz w:val="24"/>
                <w:szCs w:val="24"/>
              </w:rPr>
              <w:t>la konferencyjna + sala rozpraw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>– 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F0018" w:rsidRPr="009F0018">
              <w:rPr>
                <w:rFonts w:asciiTheme="majorHAnsi" w:hAnsiTheme="majorHAnsi" w:cstheme="majorHAnsi"/>
                <w:sz w:val="24"/>
                <w:szCs w:val="24"/>
              </w:rPr>
              <w:t>laptop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 w:rsidR="00E32C4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32C4D" w:rsidRPr="00E32C4D" w:rsidRDefault="00394A2E" w:rsidP="00E32C4D">
            <w:pPr>
              <w:widowControl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Suma: 34</w:t>
            </w:r>
            <w:r w:rsidR="00E32C4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komputerów + 35 terminali + 5 laptopów </w:t>
            </w:r>
          </w:p>
          <w:p w:rsidR="009F0018" w:rsidRPr="009F0018" w:rsidRDefault="009F0018" w:rsidP="009F0018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64F57" w:rsidRPr="009F0018" w:rsidRDefault="00464F57" w:rsidP="00464F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Projektor multimedialny z uchwytem </w:t>
            </w:r>
            <w:r w:rsidR="00E62611" w:rsidRPr="00E62611">
              <w:rPr>
                <w:rFonts w:asciiTheme="majorHAnsi" w:hAnsiTheme="majorHAnsi" w:cstheme="majorHAnsi"/>
                <w:sz w:val="24"/>
                <w:szCs w:val="24"/>
              </w:rPr>
              <w:t>– 2</w:t>
            </w:r>
            <w:r w:rsidR="00820E0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E62611" w:rsidRPr="00E62611">
              <w:rPr>
                <w:rFonts w:asciiTheme="majorHAnsi" w:hAnsiTheme="majorHAnsi" w:cstheme="majorHAnsi"/>
                <w:sz w:val="24"/>
                <w:szCs w:val="24"/>
              </w:rPr>
              <w:t xml:space="preserve"> sztuki</w:t>
            </w:r>
          </w:p>
          <w:p w:rsidR="00464F57" w:rsidRPr="009F0018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Typ matrycy: 3LCD</w:t>
            </w:r>
          </w:p>
          <w:p w:rsidR="00464F57" w:rsidRPr="009F0018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Moc: m.in. 210W</w:t>
            </w:r>
          </w:p>
          <w:p w:rsidR="00464F57" w:rsidRPr="009F0018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Żywotność lampy: 6 tys. h</w:t>
            </w:r>
          </w:p>
          <w:p w:rsidR="00464F57" w:rsidRPr="009F0018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Korekcja w </w:t>
            </w:r>
            <w:r w:rsidR="00E62611">
              <w:rPr>
                <w:rFonts w:asciiTheme="majorHAnsi" w:hAnsiTheme="majorHAnsi" w:cstheme="majorHAnsi"/>
                <w:sz w:val="24"/>
                <w:szCs w:val="24"/>
              </w:rPr>
              <w:t>pionie/poziomie: +/- 30 stopni</w:t>
            </w:r>
          </w:p>
          <w:p w:rsidR="00464F57" w:rsidRPr="009F0018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64F57" w:rsidRPr="000D226B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Ekran do projektora multimedialnego</w:t>
            </w:r>
            <w:r w:rsidRPr="000D226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820E0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sztuki </w:t>
            </w:r>
          </w:p>
          <w:p w:rsidR="00464F57" w:rsidRPr="009F0018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64F57" w:rsidRDefault="00464F57" w:rsidP="00464F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Zestaw do nagłośnienia sali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7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sztuk 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b/>
                <w:sz w:val="24"/>
                <w:szCs w:val="24"/>
              </w:rPr>
              <w:t>Urządzenia drukujące</w:t>
            </w:r>
            <w:r w:rsidR="000F1C5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(ze strony zamówień publicznych </w:t>
            </w:r>
            <w:proofErr w:type="spellStart"/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ujk</w:t>
            </w:r>
            <w:proofErr w:type="spellEnd"/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464F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64F57" w:rsidRPr="00464F57">
              <w:rPr>
                <w:rFonts w:asciiTheme="majorHAnsi" w:hAnsiTheme="majorHAnsi" w:cstheme="majorHAnsi"/>
                <w:b/>
                <w:sz w:val="24"/>
                <w:szCs w:val="24"/>
              </w:rPr>
              <w:t>i pozostałe</w:t>
            </w: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9F0018" w:rsidRPr="009F0018" w:rsidRDefault="00464F57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9F0018" w:rsidRPr="009F0018">
              <w:rPr>
                <w:rFonts w:asciiTheme="majorHAnsi" w:hAnsiTheme="majorHAnsi" w:cstheme="majorHAnsi"/>
                <w:sz w:val="24"/>
                <w:szCs w:val="24"/>
              </w:rPr>
              <w:t>drukarka laserowa kolorowa –</w:t>
            </w:r>
            <w:r w:rsidR="000F1C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F0018"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5 sztuk </w:t>
            </w:r>
          </w:p>
          <w:p w:rsidR="009F0018" w:rsidRDefault="00464F57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9F0018" w:rsidRPr="009F0018">
              <w:rPr>
                <w:rFonts w:asciiTheme="majorHAnsi" w:hAnsiTheme="majorHAnsi" w:cstheme="majorHAnsi"/>
                <w:sz w:val="24"/>
                <w:szCs w:val="24"/>
              </w:rPr>
              <w:t>urządzenie wielofunkcyjne atramentowe kolorowe –</w:t>
            </w:r>
            <w:r w:rsidR="000F1C5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20E0B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="009F0018"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sztuk 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ksero, skaner – urządzenie wielofunkcyjne 3 sztuki 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- aparat fotograficzny 1 sztuka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niszczarka do dokumentów 10 sztuk 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telefon (wielofunkcyjny – sekretariat) 2 sztuki </w:t>
            </w:r>
          </w:p>
          <w:p w:rsidR="009F0018" w:rsidRPr="009F0018" w:rsidRDefault="00464F57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 telefon zw</w:t>
            </w:r>
            <w:r w:rsidR="00820E0B">
              <w:rPr>
                <w:rFonts w:asciiTheme="majorHAnsi" w:hAnsiTheme="majorHAnsi" w:cstheme="majorHAnsi"/>
                <w:sz w:val="24"/>
                <w:szCs w:val="24"/>
              </w:rPr>
              <w:t>ykły  - 33 sztuki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9F0018">
              <w:rPr>
                <w:rFonts w:asciiTheme="majorHAnsi" w:hAnsiTheme="majorHAnsi" w:cstheme="majorHAnsi"/>
                <w:sz w:val="24"/>
                <w:szCs w:val="24"/>
              </w:rPr>
              <w:t>bindownica</w:t>
            </w:r>
            <w:proofErr w:type="spellEnd"/>
            <w:r w:rsidRPr="009F0018">
              <w:rPr>
                <w:rFonts w:asciiTheme="majorHAnsi" w:hAnsiTheme="majorHAnsi" w:cstheme="majorHAnsi"/>
                <w:sz w:val="24"/>
                <w:szCs w:val="24"/>
              </w:rPr>
              <w:t xml:space="preserve"> –10 sztuk 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- gilotyna do papieru 2 sztuki </w:t>
            </w:r>
          </w:p>
          <w:p w:rsidR="009F0018" w:rsidRPr="009F0018" w:rsidRDefault="009F0018" w:rsidP="009F00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F0018" w:rsidRPr="009F0018" w:rsidRDefault="00EB3832" w:rsidP="009F001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+ oprogramowanie</w:t>
            </w:r>
          </w:p>
          <w:p w:rsidR="00EB3832" w:rsidRDefault="00EB3832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027C7" w:rsidRDefault="00A027C7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027C7" w:rsidRPr="009F0018" w:rsidRDefault="00A027C7" w:rsidP="002033E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7365" w:rsidRDefault="00DE1706" w:rsidP="00A027C7">
            <w:pPr>
              <w:pStyle w:val="Nagwek1"/>
              <w:spacing w:before="0"/>
            </w:pPr>
            <w:r>
              <w:t>3</w:t>
            </w:r>
            <w:r w:rsidR="004A2C58" w:rsidRPr="009F0018">
              <w:t>.</w:t>
            </w:r>
            <w:r>
              <w:t xml:space="preserve"> </w:t>
            </w:r>
            <w:r w:rsidR="00D87CBE" w:rsidRPr="009F0018">
              <w:t>MEBLE</w:t>
            </w:r>
            <w:r w:rsidR="004A2C58" w:rsidRPr="009F0018">
              <w:t xml:space="preserve"> </w:t>
            </w:r>
          </w:p>
          <w:tbl>
            <w:tblPr>
              <w:tblW w:w="9508" w:type="dxa"/>
              <w:tblLook w:val="04A0" w:firstRow="1" w:lastRow="0" w:firstColumn="1" w:lastColumn="0" w:noHBand="0" w:noVBand="1"/>
            </w:tblPr>
            <w:tblGrid>
              <w:gridCol w:w="4300"/>
              <w:gridCol w:w="1434"/>
              <w:gridCol w:w="1300"/>
              <w:gridCol w:w="1251"/>
              <w:gridCol w:w="1223"/>
            </w:tblGrid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>Wyszczególnienie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>PARTER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>I PIETRO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eastAsia="en-US"/>
                    </w:rPr>
                    <w:t>II PIĘTRO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SUMA</w:t>
                  </w:r>
                </w:p>
              </w:tc>
            </w:tr>
            <w:tr w:rsidR="00A027C7" w:rsidRPr="00A027C7" w:rsidTr="00A027C7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Biurko dla kadry administracyjnej + sale ćwiczeniowe dla nauczycieli + pokoje nauczycieli + pokoje dla kół naukowych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51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75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Biurko do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sal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wykładowych DUŻE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Fotel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kadry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zarządzającej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A027C7" w:rsidRPr="00A027C7" w:rsidTr="00A027C7">
              <w:trPr>
                <w:trHeight w:val="12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Krzesło ergonomiczne (fotel biurowy)  dla kadry administracyjnej + sale ćwiczeniowe dla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nauczyc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. </w:t>
                  </w: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+ sale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wykł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. +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pokoje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nauczycieli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+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pokoje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kół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nauk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. +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recepcja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55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112</w:t>
                  </w:r>
                </w:p>
              </w:tc>
            </w:tr>
            <w:tr w:rsidR="00A027C7" w:rsidRPr="00A027C7" w:rsidTr="00A027C7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Krzesło do sali konferencyjnej (miękkie siedzenie i oparcie)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100</w:t>
                  </w:r>
                </w:p>
              </w:tc>
            </w:tr>
            <w:tr w:rsidR="00A027C7" w:rsidRPr="00A027C7" w:rsidTr="00A027C7">
              <w:trPr>
                <w:trHeight w:val="9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Krzesło stacjonarne do  sekretariatu + kad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ry zarządzającej + recepcja (mię</w:t>
                  </w: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kkie siedzenie i oparcie)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40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92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Krzesło „zwykłe” do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sal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ćwiczeniowych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128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224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352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Krzesło audytoryjne dla studentów - aule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120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600</w:t>
                  </w:r>
                </w:p>
              </w:tc>
            </w:tr>
            <w:tr w:rsidR="00A027C7" w:rsidRPr="00A027C7" w:rsidTr="00A027C7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Stół konferencyjny - kadra zarządzająca + koła naukowe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Stół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konferencyjny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-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sala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konferencyjna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100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100 </w:t>
                  </w: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A027C7" w:rsidRPr="00A027C7" w:rsidTr="00A027C7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Stoły komputerowe - sale komputerowe + przestrzeń dla studentów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35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35</w:t>
                  </w:r>
                </w:p>
              </w:tc>
            </w:tr>
            <w:tr w:rsidR="00A027C7" w:rsidRPr="00A027C7" w:rsidTr="00A027C7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Stoły na korytarz do ławek - przestrzeń dla studentów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</w:tr>
            <w:tr w:rsidR="00A027C7" w:rsidRPr="00A027C7" w:rsidTr="00A027C7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Stolik do sekretariatu + kadra zarządzająca + pokoje nauczycieli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Stół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recepcji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+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sz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a</w:t>
                  </w: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tnia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Ławki audytoryjne dla studentów - aule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240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240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120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600 </w:t>
                  </w: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Lady do obsługi studentów (dziekanaty)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A027C7" w:rsidRPr="00A027C7" w:rsidTr="00A027C7">
              <w:trPr>
                <w:trHeight w:val="6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Ławka (trzy osobowa) do stołów na korytarz - przestrzeń dla studentów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Ławka (do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sal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ćw.) 2-osobowa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64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112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176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Kanapa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-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przestrzeń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studentów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Regał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książki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26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Szafa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dokumenty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46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82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Regały/Szafy na dokumenty (typu archiwum)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wymiar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na</w:t>
                  </w:r>
                  <w:proofErr w:type="spellEnd"/>
                  <w:r w:rsidRPr="00A027C7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 w:eastAsia="en-US"/>
                    </w:rPr>
                    <w:t>wymiar</w:t>
                  </w:r>
                  <w:proofErr w:type="spellEnd"/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Szafa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ubrania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>Szafa na środki czystości + recepcja + szatnia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lastRenderedPageBreak/>
                    <w:t>Wieszak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ubrania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Wieszaki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do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szatni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ok. 1000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dla</w:t>
                  </w:r>
                  <w:proofErr w:type="spellEnd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 xml:space="preserve"> ok. 1000 </w:t>
                  </w:r>
                  <w:proofErr w:type="spellStart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os</w:t>
                  </w:r>
                  <w:proofErr w:type="spellEnd"/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.</w:t>
                  </w:r>
                </w:p>
              </w:tc>
            </w:tr>
            <w:tr w:rsidR="00A027C7" w:rsidRPr="00A027C7" w:rsidTr="00A027C7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Kosz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na</w:t>
                  </w:r>
                  <w:proofErr w:type="spellEnd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śmieci</w:t>
                  </w:r>
                  <w:proofErr w:type="spellEnd"/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27C7" w:rsidRPr="00A027C7" w:rsidRDefault="00A027C7" w:rsidP="00A027C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A027C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56</w:t>
                  </w:r>
                </w:p>
              </w:tc>
            </w:tr>
          </w:tbl>
          <w:p w:rsidR="00A027C7" w:rsidRPr="00A027C7" w:rsidRDefault="00A027C7" w:rsidP="00A027C7"/>
          <w:p w:rsidR="00D37365" w:rsidRDefault="00D37365" w:rsidP="00D4689C">
            <w:pPr>
              <w:widowControl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87CBE" w:rsidRDefault="00D4689C" w:rsidP="00D4689C">
            <w:pPr>
              <w:widowControl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Sala rozpraw </w:t>
            </w:r>
            <w:r w:rsidRPr="00663FD7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do wykonania </w:t>
            </w:r>
            <w:r w:rsidRPr="00E32C4D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na wymiar</w:t>
            </w:r>
            <w:r w:rsidR="00E32C4D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– przykładowa </w:t>
            </w:r>
            <w:r w:rsidR="00C30784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sala rozpraw: </w:t>
            </w:r>
          </w:p>
          <w:p w:rsidR="00663FD7" w:rsidRDefault="00663FD7" w:rsidP="00663FD7">
            <w:pPr>
              <w:widowControl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>Dane pomieszczenia: długość 6,60m, szerokość 5,40m, sala rozpraw dla wydziałów karnych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663FD7" w:rsidRPr="00663FD7" w:rsidRDefault="00663FD7" w:rsidP="00663F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Stół sędziowski z biurkiem i szafką na drukarkę i PC dla protokolanta:  wymiary 2600/900/h 800 mm, stół sędziowski posiada z lewego boku (patrząc z perspektywy osób siedzących przy stole) wysuwane  biurko dla protokolanta o wymiarach 850/550/h 750 mm, obok biurka mobilna (na kółkach z blokadą) dostawka na jednostkę centralną komputera z miejscem na drukarkę, o wymiarach 700/450/h 450 mm, </w:t>
            </w:r>
          </w:p>
          <w:p w:rsidR="00663FD7" w:rsidRDefault="00663FD7" w:rsidP="00663F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Ława i stół dla oskarżyciela:  wymiary ławy: 2000/550/h 870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mm, stołu: 2000/500/h 800 mm,</w:t>
            </w:r>
          </w:p>
          <w:p w:rsidR="00663FD7" w:rsidRDefault="00663FD7" w:rsidP="00663F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Ława i stół dla obrońcy: </w:t>
            </w: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 xml:space="preserve">wymiary ławy: 2000/550/h 870 mm, stołu: 2000/500/h 800 mm, </w:t>
            </w:r>
          </w:p>
          <w:p w:rsidR="00663FD7" w:rsidRDefault="00663FD7" w:rsidP="00663FD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>Ława dla oskarżonego z pulpitem do notowania:  wymiary ławy 2000/550/h 870 mm, wymia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ry pulpitu 2000/250/h 800 mm, </w:t>
            </w:r>
          </w:p>
          <w:p w:rsidR="009C35CD" w:rsidRDefault="00663FD7" w:rsidP="00D4689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>Ława dla publiczności: długość 1800 mm – 4 szt.   w</w:t>
            </w:r>
            <w:r w:rsidR="009C35CD">
              <w:rPr>
                <w:rFonts w:asciiTheme="majorHAnsi" w:hAnsiTheme="majorHAnsi" w:cstheme="majorHAnsi"/>
                <w:sz w:val="24"/>
                <w:szCs w:val="24"/>
              </w:rPr>
              <w:t xml:space="preserve">ymiary ławy 1800/550/h 870 mm, </w:t>
            </w:r>
          </w:p>
          <w:p w:rsidR="00E32C4D" w:rsidRPr="00663FD7" w:rsidRDefault="00663FD7" w:rsidP="00D4689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3FD7">
              <w:rPr>
                <w:rFonts w:asciiTheme="majorHAnsi" w:hAnsiTheme="majorHAnsi" w:cstheme="majorHAnsi"/>
                <w:sz w:val="24"/>
                <w:szCs w:val="24"/>
              </w:rPr>
              <w:t>Pulpit dla świa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dka : wymiary 800/600/h 1000 mm.</w:t>
            </w:r>
          </w:p>
        </w:tc>
      </w:tr>
    </w:tbl>
    <w:p w:rsidR="00D87CBE" w:rsidRPr="009F0018" w:rsidRDefault="00D87CBE">
      <w:pPr>
        <w:rPr>
          <w:rFonts w:asciiTheme="majorHAnsi" w:hAnsiTheme="majorHAnsi" w:cstheme="majorHAnsi"/>
        </w:rPr>
      </w:pPr>
    </w:p>
    <w:p w:rsidR="004A2C58" w:rsidRPr="009F0018" w:rsidRDefault="00DE1706" w:rsidP="00DE1706">
      <w:pPr>
        <w:pStyle w:val="Nagwek1"/>
      </w:pPr>
      <w:r>
        <w:t>4</w:t>
      </w:r>
      <w:r w:rsidR="004A2C58" w:rsidRPr="009F0018">
        <w:t>. Wyposażenie dziekanatu</w:t>
      </w:r>
      <w:r w:rsidR="00464F57">
        <w:t xml:space="preserve"> - przykładowe</w:t>
      </w:r>
      <w:r w:rsidR="004A2C58" w:rsidRPr="009F0018">
        <w:t xml:space="preserve"> 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 xml:space="preserve">Dwa okna otwierane z roletkami 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Szafa biurowa (półki co 40 cm)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Lada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Biurko z szafkami podręcznymi + fotele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Umywalka w zabudowie (szafa gospodarcza)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Komputer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Skaner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Ksero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Niszczarka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Drukarka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 xml:space="preserve">Szafka pod drukarkę 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Szafa ubraniowa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Klimatyzacja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Kosz na śmieci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Czajnik</w:t>
      </w:r>
    </w:p>
    <w:p w:rsidR="00D87CBE" w:rsidRPr="009F0018" w:rsidRDefault="00D87CBE" w:rsidP="00D87CBE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>Lustro</w:t>
      </w:r>
    </w:p>
    <w:p w:rsidR="004A2C58" w:rsidRPr="00B43622" w:rsidRDefault="00D87CBE" w:rsidP="00B43622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  <w:sz w:val="24"/>
          <w:szCs w:val="24"/>
        </w:rPr>
        <w:t xml:space="preserve">Zegar  </w:t>
      </w:r>
    </w:p>
    <w:p w:rsidR="004A2C58" w:rsidRPr="00663FD7" w:rsidRDefault="00DE1706" w:rsidP="00DE1706">
      <w:pPr>
        <w:pStyle w:val="Nagwek1"/>
        <w:rPr>
          <w:szCs w:val="24"/>
        </w:rPr>
      </w:pPr>
      <w:r w:rsidRPr="00663FD7">
        <w:rPr>
          <w:szCs w:val="24"/>
        </w:rPr>
        <w:t>5</w:t>
      </w:r>
      <w:r w:rsidR="004A2C58" w:rsidRPr="00663FD7">
        <w:rPr>
          <w:szCs w:val="24"/>
        </w:rPr>
        <w:t xml:space="preserve">. WYPOSAZENIE ŁAZIENEK </w:t>
      </w:r>
    </w:p>
    <w:p w:rsidR="009E0660" w:rsidRPr="00B43622" w:rsidRDefault="009E0660" w:rsidP="00B43622">
      <w:pPr>
        <w:rPr>
          <w:rFonts w:asciiTheme="majorHAnsi" w:hAnsiTheme="majorHAnsi" w:cstheme="majorHAnsi"/>
          <w:sz w:val="24"/>
          <w:szCs w:val="24"/>
        </w:rPr>
      </w:pPr>
      <w:r w:rsidRPr="009F0018">
        <w:rPr>
          <w:rFonts w:asciiTheme="majorHAnsi" w:hAnsiTheme="majorHAnsi" w:cstheme="majorHAnsi"/>
        </w:rPr>
        <w:t xml:space="preserve"> </w:t>
      </w:r>
      <w:proofErr w:type="spellStart"/>
      <w:r w:rsidRPr="009F0018">
        <w:rPr>
          <w:rFonts w:asciiTheme="majorHAnsi" w:hAnsiTheme="majorHAnsi" w:cstheme="majorHAnsi"/>
          <w:sz w:val="24"/>
          <w:szCs w:val="24"/>
        </w:rPr>
        <w:t>Geberity</w:t>
      </w:r>
      <w:proofErr w:type="spellEnd"/>
      <w:r w:rsidRPr="009F0018">
        <w:rPr>
          <w:rFonts w:asciiTheme="majorHAnsi" w:hAnsiTheme="majorHAnsi" w:cstheme="majorHAnsi"/>
          <w:sz w:val="24"/>
          <w:szCs w:val="24"/>
        </w:rPr>
        <w:t xml:space="preserve">, </w:t>
      </w:r>
      <w:r w:rsidR="004A2C58" w:rsidRPr="009F0018">
        <w:rPr>
          <w:rFonts w:asciiTheme="majorHAnsi" w:hAnsiTheme="majorHAnsi" w:cstheme="majorHAnsi"/>
          <w:sz w:val="24"/>
          <w:szCs w:val="24"/>
        </w:rPr>
        <w:t>Suszarki kieszeniowe, podajniki na mydło, kosze na śmieci, kosze na śmieci w kabinach  damskich, lustra, wieszaki w kabinach, podajniki na papier toaletowy</w:t>
      </w:r>
      <w:r w:rsidR="0082352B">
        <w:rPr>
          <w:rFonts w:asciiTheme="majorHAnsi" w:hAnsiTheme="majorHAnsi" w:cstheme="majorHAnsi"/>
          <w:sz w:val="24"/>
          <w:szCs w:val="24"/>
        </w:rPr>
        <w:t>,</w:t>
      </w:r>
      <w:r w:rsidR="004A2C58" w:rsidRPr="009F0018">
        <w:rPr>
          <w:rFonts w:asciiTheme="majorHAnsi" w:hAnsiTheme="majorHAnsi" w:cstheme="majorHAnsi"/>
          <w:sz w:val="24"/>
          <w:szCs w:val="24"/>
        </w:rPr>
        <w:t xml:space="preserve"> wyposażenie dla niepełnosprawnych, toalety dzielone ściankami systemowymi</w:t>
      </w:r>
      <w:r w:rsidR="0082352B">
        <w:rPr>
          <w:rFonts w:asciiTheme="majorHAnsi" w:hAnsiTheme="majorHAnsi" w:cstheme="majorHAnsi"/>
          <w:sz w:val="24"/>
          <w:szCs w:val="24"/>
        </w:rPr>
        <w:t>, blaty z wpuszczanymi umywalkami</w:t>
      </w:r>
    </w:p>
    <w:p w:rsidR="009E0660" w:rsidRPr="00663FD7" w:rsidRDefault="00DE1706" w:rsidP="00DE1706">
      <w:pPr>
        <w:pStyle w:val="Nagwek1"/>
        <w:rPr>
          <w:szCs w:val="24"/>
        </w:rPr>
      </w:pPr>
      <w:r w:rsidRPr="00663FD7">
        <w:rPr>
          <w:szCs w:val="24"/>
        </w:rPr>
        <w:lastRenderedPageBreak/>
        <w:t>6</w:t>
      </w:r>
      <w:r w:rsidR="009E0660" w:rsidRPr="00663FD7">
        <w:rPr>
          <w:szCs w:val="24"/>
        </w:rPr>
        <w:t xml:space="preserve">. Wymagania użytkowe do </w:t>
      </w:r>
      <w:r w:rsidR="0082352B" w:rsidRPr="00663FD7">
        <w:rPr>
          <w:szCs w:val="24"/>
        </w:rPr>
        <w:t xml:space="preserve">uwzględnienia w projekcie </w:t>
      </w:r>
    </w:p>
    <w:p w:rsidR="009E0660" w:rsidRPr="009F0018" w:rsidRDefault="009E0660" w:rsidP="009E0660">
      <w:pPr>
        <w:pStyle w:val="Akapitzlist"/>
        <w:rPr>
          <w:rFonts w:asciiTheme="majorHAnsi" w:hAnsiTheme="majorHAnsi" w:cstheme="majorHAnsi"/>
        </w:rPr>
      </w:pPr>
    </w:p>
    <w:p w:rsidR="0082352B" w:rsidRDefault="0082352B" w:rsidP="0082352B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9E0660" w:rsidRPr="0082352B">
        <w:rPr>
          <w:rFonts w:asciiTheme="majorHAnsi" w:hAnsiTheme="majorHAnsi" w:cstheme="majorHAnsi"/>
        </w:rPr>
        <w:t>Odbojnice – Korytarze ,sale dydaktyczne , pokoje administracyjne;</w:t>
      </w:r>
    </w:p>
    <w:p w:rsidR="009E0660" w:rsidRPr="0082352B" w:rsidRDefault="0082352B" w:rsidP="0082352B">
      <w:p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9E0660" w:rsidRPr="0082352B">
        <w:rPr>
          <w:rFonts w:asciiTheme="majorHAnsi" w:hAnsiTheme="majorHAnsi" w:cstheme="majorHAnsi"/>
        </w:rPr>
        <w:t>Listwa cokołowa PCV- Korytarze ,sale dydaktyczne , pokoje administracyjne;</w:t>
      </w:r>
    </w:p>
    <w:p w:rsidR="0082352B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82352B">
        <w:rPr>
          <w:rFonts w:asciiTheme="majorHAnsi" w:hAnsiTheme="majorHAnsi" w:cstheme="majorHAnsi"/>
        </w:rPr>
        <w:t xml:space="preserve">Wykładzina:  </w:t>
      </w:r>
      <w:proofErr w:type="spellStart"/>
      <w:r w:rsidRPr="0082352B">
        <w:rPr>
          <w:rFonts w:asciiTheme="majorHAnsi" w:hAnsiTheme="majorHAnsi" w:cstheme="majorHAnsi"/>
        </w:rPr>
        <w:t>Tarket</w:t>
      </w:r>
      <w:proofErr w:type="spellEnd"/>
      <w:r w:rsidRPr="0082352B">
        <w:rPr>
          <w:rFonts w:asciiTheme="majorHAnsi" w:hAnsiTheme="majorHAnsi" w:cstheme="majorHAnsi"/>
        </w:rPr>
        <w:t>-,sale dydaktyczne , pokoje administracyjne; Korytarze- płytki lub kamień naturalny</w:t>
      </w:r>
    </w:p>
    <w:p w:rsidR="009E0660" w:rsidRPr="0082352B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82352B">
        <w:rPr>
          <w:rFonts w:asciiTheme="majorHAnsi" w:hAnsiTheme="majorHAnsi" w:cstheme="majorHAnsi"/>
        </w:rPr>
        <w:t>Wykładzina dywanowa – pokoje dziekana , dyrekcji;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Zamontowanie grzejników w całym budynku;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 xml:space="preserve">Okna otwierane do środka w każdej Sali </w:t>
      </w:r>
      <w:proofErr w:type="spellStart"/>
      <w:r w:rsidRPr="009F0018">
        <w:rPr>
          <w:rFonts w:asciiTheme="majorHAnsi" w:hAnsiTheme="majorHAnsi" w:cstheme="majorHAnsi"/>
        </w:rPr>
        <w:t>dyd</w:t>
      </w:r>
      <w:proofErr w:type="spellEnd"/>
      <w:r w:rsidRPr="009F0018">
        <w:rPr>
          <w:rFonts w:asciiTheme="majorHAnsi" w:hAnsiTheme="majorHAnsi" w:cstheme="majorHAnsi"/>
        </w:rPr>
        <w:t>. , pokojach administracyjnych,</w:t>
      </w:r>
      <w:r w:rsidR="009F0018">
        <w:rPr>
          <w:rFonts w:asciiTheme="majorHAnsi" w:hAnsiTheme="majorHAnsi" w:cstheme="majorHAnsi"/>
        </w:rPr>
        <w:t xml:space="preserve"> </w:t>
      </w:r>
      <w:r w:rsidRPr="009F0018">
        <w:rPr>
          <w:rFonts w:asciiTheme="majorHAnsi" w:hAnsiTheme="majorHAnsi" w:cstheme="majorHAnsi"/>
        </w:rPr>
        <w:t>korytarze , hole;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Rolety w oknach osprzęt metalowy łącznie z łańcuszkiem;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Zamontowanie wycier</w:t>
      </w:r>
      <w:r w:rsidR="009F0018">
        <w:rPr>
          <w:rFonts w:asciiTheme="majorHAnsi" w:hAnsiTheme="majorHAnsi" w:cstheme="majorHAnsi"/>
        </w:rPr>
        <w:t xml:space="preserve">aczek przy drzwiach wejściowych ( zewnętrzne systemowe, wewnętrzne) 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Sufity podwieszone –płyty 60x60 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 xml:space="preserve">Lampy wew. </w:t>
      </w:r>
      <w:proofErr w:type="spellStart"/>
      <w:r w:rsidRPr="009F0018">
        <w:rPr>
          <w:rFonts w:asciiTheme="majorHAnsi" w:hAnsiTheme="majorHAnsi" w:cstheme="majorHAnsi"/>
        </w:rPr>
        <w:t>ledowe</w:t>
      </w:r>
      <w:proofErr w:type="spellEnd"/>
      <w:r w:rsidRPr="009F0018">
        <w:rPr>
          <w:rFonts w:asciiTheme="majorHAnsi" w:hAnsiTheme="majorHAnsi" w:cstheme="majorHAnsi"/>
        </w:rPr>
        <w:t>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 xml:space="preserve">Zamontowanie na zewnątrz  lamp </w:t>
      </w:r>
      <w:proofErr w:type="spellStart"/>
      <w:r w:rsidRPr="009F0018">
        <w:rPr>
          <w:rFonts w:asciiTheme="majorHAnsi" w:hAnsiTheme="majorHAnsi" w:cstheme="majorHAnsi"/>
        </w:rPr>
        <w:t>ledowych</w:t>
      </w:r>
      <w:proofErr w:type="spellEnd"/>
      <w:r w:rsidRPr="009F0018">
        <w:rPr>
          <w:rFonts w:asciiTheme="majorHAnsi" w:hAnsiTheme="majorHAnsi" w:cstheme="majorHAnsi"/>
        </w:rPr>
        <w:t xml:space="preserve"> ozdobnych;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Monitoring wew. -korytarze ,</w:t>
      </w:r>
      <w:proofErr w:type="spellStart"/>
      <w:r w:rsidRPr="009F0018">
        <w:rPr>
          <w:rFonts w:asciiTheme="majorHAnsi" w:hAnsiTheme="majorHAnsi" w:cstheme="majorHAnsi"/>
        </w:rPr>
        <w:t>hole,itp</w:t>
      </w:r>
      <w:proofErr w:type="spellEnd"/>
      <w:r w:rsidRPr="009F0018">
        <w:rPr>
          <w:rFonts w:asciiTheme="majorHAnsi" w:hAnsiTheme="majorHAnsi" w:cstheme="majorHAnsi"/>
        </w:rPr>
        <w:t>.;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Monitoring zew. 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Klimatyzacja : sterownik główny , temperatury ,sygnalizacja powiadamiająca o braku prądu, itp. Umieszczona na portierni 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Ławki do siedzenia zew.;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Ławki do siedzenia wew.;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Iluminacja budynku;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Na każdym piętrze pomieszczenie socjalne , kuchnia dla pracowników UJK;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Pomieszczenia dla sprzątaczek na piętrach;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Klimatyzacja w serwerowniach;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 xml:space="preserve">W sekretariatach małe pomieszczenie kuchenne -dostęp do wody i prądu; 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Sale dydaktyczne: rzutnik ,komputer , ekran, tablica multimedialna,;</w:t>
      </w:r>
    </w:p>
    <w:p w:rsidR="009E0660" w:rsidRPr="009F0018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Ścianki mobilne aby połączyć sale;</w:t>
      </w:r>
    </w:p>
    <w:p w:rsidR="004A2C58" w:rsidRPr="00DE1706" w:rsidRDefault="009E0660" w:rsidP="0082352B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 w:cstheme="majorHAnsi"/>
        </w:rPr>
      </w:pPr>
      <w:r w:rsidRPr="009F0018">
        <w:rPr>
          <w:rFonts w:asciiTheme="majorHAnsi" w:hAnsiTheme="majorHAnsi" w:cstheme="majorHAnsi"/>
        </w:rPr>
        <w:t>Aule podest , matowe szyby w drzwiach;</w:t>
      </w:r>
    </w:p>
    <w:p w:rsidR="00180FEA" w:rsidRPr="00DE1706" w:rsidRDefault="00DE1706" w:rsidP="00DE1706">
      <w:pPr>
        <w:pStyle w:val="Nagwek1"/>
      </w:pPr>
      <w:r>
        <w:t xml:space="preserve">7. </w:t>
      </w:r>
      <w:r w:rsidR="00180FEA" w:rsidRPr="00DE1706">
        <w:t xml:space="preserve">Wyburzenie </w:t>
      </w:r>
    </w:p>
    <w:p w:rsidR="00180FEA" w:rsidRPr="00DE1706" w:rsidRDefault="00180FEA" w:rsidP="00180FEA">
      <w:pPr>
        <w:rPr>
          <w:rFonts w:asciiTheme="majorHAnsi" w:hAnsiTheme="majorHAnsi" w:cstheme="majorHAnsi"/>
          <w:sz w:val="24"/>
          <w:szCs w:val="24"/>
        </w:rPr>
      </w:pPr>
      <w:r w:rsidRPr="00DE1706">
        <w:rPr>
          <w:rFonts w:asciiTheme="majorHAnsi" w:hAnsiTheme="majorHAnsi" w:cstheme="majorHAnsi"/>
          <w:sz w:val="24"/>
          <w:szCs w:val="24"/>
        </w:rPr>
        <w:t xml:space="preserve">Projekt wyburzenia ma objąć wyburzenie budynku Instytutu </w:t>
      </w:r>
      <w:r w:rsidR="00C30784">
        <w:rPr>
          <w:rFonts w:asciiTheme="majorHAnsi" w:hAnsiTheme="majorHAnsi" w:cstheme="majorHAnsi"/>
          <w:sz w:val="24"/>
          <w:szCs w:val="24"/>
        </w:rPr>
        <w:t xml:space="preserve">Polityki Międzynarodowej i Bezpieczeństwa </w:t>
      </w:r>
      <w:r w:rsidRPr="00DE1706">
        <w:rPr>
          <w:rFonts w:asciiTheme="majorHAnsi" w:hAnsiTheme="majorHAnsi" w:cstheme="majorHAnsi"/>
          <w:sz w:val="24"/>
          <w:szCs w:val="24"/>
        </w:rPr>
        <w:t>, wraz z odłączeniem od wszy</w:t>
      </w:r>
      <w:r w:rsidR="00641F37" w:rsidRPr="00DE1706">
        <w:rPr>
          <w:rFonts w:asciiTheme="majorHAnsi" w:hAnsiTheme="majorHAnsi" w:cstheme="majorHAnsi"/>
          <w:sz w:val="24"/>
          <w:szCs w:val="24"/>
        </w:rPr>
        <w:t>s</w:t>
      </w:r>
      <w:r w:rsidRPr="00DE1706">
        <w:rPr>
          <w:rFonts w:asciiTheme="majorHAnsi" w:hAnsiTheme="majorHAnsi" w:cstheme="majorHAnsi"/>
          <w:sz w:val="24"/>
          <w:szCs w:val="24"/>
        </w:rPr>
        <w:t>tkich sieci i zaprojektowanie zabezpieczen</w:t>
      </w:r>
      <w:r w:rsidR="00641F37" w:rsidRPr="00DE1706">
        <w:rPr>
          <w:rFonts w:asciiTheme="majorHAnsi" w:hAnsiTheme="majorHAnsi" w:cstheme="majorHAnsi"/>
          <w:sz w:val="24"/>
          <w:szCs w:val="24"/>
        </w:rPr>
        <w:t xml:space="preserve">ia ich, jak również </w:t>
      </w:r>
      <w:r w:rsidR="00DE1706" w:rsidRPr="00DE1706">
        <w:rPr>
          <w:rFonts w:asciiTheme="majorHAnsi" w:hAnsiTheme="majorHAnsi" w:cstheme="majorHAnsi"/>
          <w:sz w:val="24"/>
          <w:szCs w:val="24"/>
        </w:rPr>
        <w:t xml:space="preserve">zaprojektowanie technologii demontażu konstrukcji i odłączenia od budynku Wydziału prawa, zarządzania i administracji. </w:t>
      </w:r>
    </w:p>
    <w:p w:rsidR="00D87CBE" w:rsidRPr="009F0018" w:rsidRDefault="00D87CBE">
      <w:pPr>
        <w:rPr>
          <w:rFonts w:asciiTheme="majorHAnsi" w:hAnsiTheme="majorHAnsi" w:cstheme="majorHAnsi"/>
        </w:rPr>
      </w:pPr>
    </w:p>
    <w:sectPr w:rsidR="00D87CBE" w:rsidRPr="009F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A1"/>
    <w:multiLevelType w:val="hybridMultilevel"/>
    <w:tmpl w:val="2DC2F71A"/>
    <w:lvl w:ilvl="0" w:tplc="1F102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72A48"/>
    <w:multiLevelType w:val="hybridMultilevel"/>
    <w:tmpl w:val="08D0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5E0D"/>
    <w:multiLevelType w:val="hybridMultilevel"/>
    <w:tmpl w:val="D7A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0ECE"/>
    <w:multiLevelType w:val="hybridMultilevel"/>
    <w:tmpl w:val="77AC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926"/>
    <w:multiLevelType w:val="hybridMultilevel"/>
    <w:tmpl w:val="0182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55C3"/>
    <w:multiLevelType w:val="hybridMultilevel"/>
    <w:tmpl w:val="D656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13CB"/>
    <w:multiLevelType w:val="hybridMultilevel"/>
    <w:tmpl w:val="29DAE06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7F25850"/>
    <w:multiLevelType w:val="hybridMultilevel"/>
    <w:tmpl w:val="39060B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0263"/>
    <w:multiLevelType w:val="hybridMultilevel"/>
    <w:tmpl w:val="7AE6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BE"/>
    <w:rsid w:val="00056973"/>
    <w:rsid w:val="000702D8"/>
    <w:rsid w:val="00081999"/>
    <w:rsid w:val="00094C58"/>
    <w:rsid w:val="000C4B80"/>
    <w:rsid w:val="000D226B"/>
    <w:rsid w:val="000F1C5B"/>
    <w:rsid w:val="00127845"/>
    <w:rsid w:val="00143012"/>
    <w:rsid w:val="0016541F"/>
    <w:rsid w:val="00180FEA"/>
    <w:rsid w:val="001B12CD"/>
    <w:rsid w:val="002033E8"/>
    <w:rsid w:val="00226C66"/>
    <w:rsid w:val="00370155"/>
    <w:rsid w:val="00394A2E"/>
    <w:rsid w:val="003E1468"/>
    <w:rsid w:val="003F63F2"/>
    <w:rsid w:val="00464F57"/>
    <w:rsid w:val="00494433"/>
    <w:rsid w:val="004A2C58"/>
    <w:rsid w:val="00517575"/>
    <w:rsid w:val="005256B7"/>
    <w:rsid w:val="005D4A61"/>
    <w:rsid w:val="00641F37"/>
    <w:rsid w:val="00663FD7"/>
    <w:rsid w:val="00682E1F"/>
    <w:rsid w:val="00754E0D"/>
    <w:rsid w:val="00797428"/>
    <w:rsid w:val="00820E0B"/>
    <w:rsid w:val="0082352B"/>
    <w:rsid w:val="00877271"/>
    <w:rsid w:val="008D1B3E"/>
    <w:rsid w:val="009C35CD"/>
    <w:rsid w:val="009E0660"/>
    <w:rsid w:val="009F0018"/>
    <w:rsid w:val="00A027C7"/>
    <w:rsid w:val="00A3737F"/>
    <w:rsid w:val="00A63D31"/>
    <w:rsid w:val="00B02DA1"/>
    <w:rsid w:val="00B43622"/>
    <w:rsid w:val="00C30784"/>
    <w:rsid w:val="00C62FAC"/>
    <w:rsid w:val="00D219B6"/>
    <w:rsid w:val="00D371A1"/>
    <w:rsid w:val="00D37365"/>
    <w:rsid w:val="00D4689C"/>
    <w:rsid w:val="00D87CBE"/>
    <w:rsid w:val="00DA4BDC"/>
    <w:rsid w:val="00DE1706"/>
    <w:rsid w:val="00DE18C8"/>
    <w:rsid w:val="00E10B3A"/>
    <w:rsid w:val="00E32C4D"/>
    <w:rsid w:val="00E32DC8"/>
    <w:rsid w:val="00E47D4E"/>
    <w:rsid w:val="00E62611"/>
    <w:rsid w:val="00E73969"/>
    <w:rsid w:val="00EB3832"/>
    <w:rsid w:val="00FB480B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5151-BAF0-4226-899B-0054063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B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B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E17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Żelazna-Pawlicka</dc:creator>
  <cp:keywords/>
  <dc:description/>
  <cp:lastModifiedBy>Marcin Kmieciak</cp:lastModifiedBy>
  <cp:revision>2</cp:revision>
  <cp:lastPrinted>2019-09-27T09:10:00Z</cp:lastPrinted>
  <dcterms:created xsi:type="dcterms:W3CDTF">2019-12-20T14:16:00Z</dcterms:created>
  <dcterms:modified xsi:type="dcterms:W3CDTF">2019-12-20T14:16:00Z</dcterms:modified>
</cp:coreProperties>
</file>