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D" w:rsidRPr="00AF666D" w:rsidRDefault="00AF666D" w:rsidP="00913B7D">
      <w:pPr>
        <w:pStyle w:val="Nagwek4"/>
        <w:spacing w:line="276" w:lineRule="auto"/>
        <w:jc w:val="right"/>
        <w:rPr>
          <w:rFonts w:ascii="Arial" w:hAnsi="Arial" w:cs="Arial"/>
          <w:b w:val="0"/>
          <w:color w:val="auto"/>
        </w:rPr>
      </w:pPr>
      <w:r w:rsidRPr="00AF666D">
        <w:rPr>
          <w:rFonts w:ascii="Arial" w:hAnsi="Arial" w:cs="Arial"/>
          <w:b w:val="0"/>
          <w:color w:val="auto"/>
        </w:rPr>
        <w:t xml:space="preserve">Załącznik nr </w:t>
      </w:r>
      <w:r w:rsidR="00913B7D" w:rsidRPr="00AF666D">
        <w:rPr>
          <w:rFonts w:ascii="Arial" w:hAnsi="Arial" w:cs="Arial"/>
          <w:b w:val="0"/>
          <w:color w:val="auto"/>
        </w:rPr>
        <w:t>5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E57878">
        <w:rPr>
          <w:rFonts w:ascii="Arial" w:hAnsi="Arial" w:cs="Arial"/>
          <w:bCs/>
          <w:sz w:val="22"/>
          <w:szCs w:val="22"/>
        </w:rPr>
        <w:t xml:space="preserve">papieru biurowego i </w:t>
      </w:r>
      <w:bookmarkStart w:id="0" w:name="_GoBack"/>
      <w:bookmarkEnd w:id="0"/>
      <w:r w:rsidR="008B0E03">
        <w:rPr>
          <w:rFonts w:ascii="Arial" w:hAnsi="Arial" w:cs="Arial"/>
          <w:bCs/>
          <w:sz w:val="22"/>
          <w:szCs w:val="22"/>
        </w:rPr>
        <w:t>wyrobów</w:t>
      </w:r>
      <w:r w:rsidR="00774AD4">
        <w:rPr>
          <w:rFonts w:ascii="Arial" w:hAnsi="Arial" w:cs="Arial"/>
          <w:bCs/>
          <w:sz w:val="22"/>
          <w:szCs w:val="22"/>
        </w:rPr>
        <w:t xml:space="preserve"> papierowych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FF2A79" w:rsidRPr="00FF2A79">
        <w:rPr>
          <w:rFonts w:ascii="Arial" w:hAnsi="Arial" w:cs="Arial"/>
          <w:bCs/>
          <w:sz w:val="22"/>
          <w:szCs w:val="22"/>
        </w:rPr>
        <w:t>nr sprawy DP.2301……</w:t>
      </w:r>
      <w:r w:rsidR="00B536A3" w:rsidRPr="00FF2A79">
        <w:rPr>
          <w:rFonts w:ascii="Arial" w:hAnsi="Arial" w:cs="Arial"/>
          <w:bCs/>
          <w:sz w:val="22"/>
          <w:szCs w:val="22"/>
        </w:rPr>
        <w:t>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B536A3" w:rsidRPr="00FF2A79">
        <w:rPr>
          <w:rFonts w:ascii="Arial" w:hAnsi="Arial" w:cs="Arial"/>
          <w:bCs/>
          <w:sz w:val="22"/>
          <w:szCs w:val="22"/>
        </w:rPr>
        <w:t>17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536A3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F2A79">
        <w:rPr>
          <w:rFonts w:ascii="Arial" w:hAnsi="Arial" w:cs="Arial"/>
          <w:bCs/>
          <w:sz w:val="22"/>
          <w:szCs w:val="22"/>
        </w:rPr>
        <w:t>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>
        <w:rPr>
          <w:rFonts w:ascii="Arial" w:hAnsi="Arial" w:cs="Arial"/>
          <w:sz w:val="22"/>
          <w:szCs w:val="22"/>
        </w:rPr>
        <w:t xml:space="preserve">ł oraz podatek VAT </w:t>
      </w:r>
      <w:r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B536A3" w:rsidRPr="00FF2A79" w:rsidRDefault="00FF2A79" w:rsidP="008B0E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FF2A79">
        <w:rPr>
          <w:rFonts w:ascii="Arial" w:hAnsi="Arial" w:cs="Arial"/>
        </w:rPr>
        <w:t>t</w:t>
      </w:r>
      <w:r w:rsidR="00B536A3" w:rsidRPr="00FF2A79">
        <w:rPr>
          <w:rFonts w:ascii="Arial" w:hAnsi="Arial" w:cs="Arial"/>
        </w:rPr>
        <w:t>ermin</w:t>
      </w:r>
      <w:r w:rsidRPr="00FF2A79">
        <w:rPr>
          <w:rFonts w:ascii="Arial" w:hAnsi="Arial" w:cs="Arial"/>
        </w:rPr>
        <w:t xml:space="preserve"> realizacji zamówień cząstkowych</w:t>
      </w:r>
      <w:r w:rsidR="00B536A3" w:rsidRPr="00FF2A79">
        <w:rPr>
          <w:rFonts w:ascii="Arial" w:hAnsi="Arial" w:cs="Arial"/>
        </w:rPr>
        <w:t xml:space="preserve">:  …………… dni  </w:t>
      </w:r>
      <w:r w:rsidR="001E79B2" w:rsidRPr="00FF2A79">
        <w:rPr>
          <w:rFonts w:ascii="Arial" w:hAnsi="Arial" w:cs="Arial"/>
        </w:rPr>
        <w:t>roboczych</w:t>
      </w:r>
    </w:p>
    <w:p w:rsidR="00B536A3" w:rsidRDefault="00533309" w:rsidP="008B0E03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( patrz zapis SIWZ </w:t>
      </w:r>
      <w:r w:rsidR="008B0E0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 xml:space="preserve">XIII </w:t>
      </w:r>
      <w:r w:rsidR="003E4499">
        <w:rPr>
          <w:rFonts w:ascii="Arial" w:hAnsi="Arial" w:cs="Arial"/>
        </w:rPr>
        <w:t>)</w:t>
      </w:r>
    </w:p>
    <w:p w:rsidR="00B536A3" w:rsidRPr="00B536A3" w:rsidRDefault="008B0E03" w:rsidP="008B0E0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FF2A79" w:rsidRPr="00FF2A79">
        <w:rPr>
          <w:rFonts w:ascii="Arial" w:hAnsi="Arial" w:cs="Arial"/>
          <w:iCs/>
        </w:rPr>
        <w:t>czas  wymiany wadliwego towaru</w:t>
      </w:r>
      <w:r>
        <w:rPr>
          <w:rFonts w:ascii="Arial" w:hAnsi="Arial" w:cs="Arial"/>
          <w:iCs/>
        </w:rPr>
        <w:t xml:space="preserve"> </w:t>
      </w:r>
      <w:r w:rsidR="00B536A3" w:rsidRPr="00B536A3">
        <w:rPr>
          <w:rFonts w:ascii="Arial" w:hAnsi="Arial" w:cs="Arial"/>
          <w:b/>
          <w:iCs/>
        </w:rPr>
        <w:t xml:space="preserve">…………. </w:t>
      </w:r>
    </w:p>
    <w:p w:rsidR="00B536A3" w:rsidRPr="003E4499" w:rsidRDefault="00B536A3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B536A3">
        <w:rPr>
          <w:rFonts w:ascii="Arial" w:eastAsia="Times New Roman" w:hAnsi="Arial" w:cs="Arial"/>
          <w:iCs/>
          <w:lang w:eastAsia="pl-PL"/>
        </w:rPr>
        <w:t xml:space="preserve">Wskazać w jakim terminie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3E4499">
        <w:rPr>
          <w:rFonts w:ascii="Arial" w:eastAsia="Times New Roman" w:hAnsi="Arial" w:cs="Arial"/>
          <w:i/>
          <w:iCs/>
          <w:lang w:eastAsia="pl-PL"/>
        </w:rPr>
        <w:t>( patrz z</w:t>
      </w:r>
      <w:r w:rsidR="00FF2A79">
        <w:rPr>
          <w:rFonts w:ascii="Arial" w:eastAsia="Times New Roman" w:hAnsi="Arial" w:cs="Arial"/>
          <w:i/>
          <w:iCs/>
          <w:lang w:eastAsia="pl-PL"/>
        </w:rPr>
        <w:t xml:space="preserve">apis SIWZ </w:t>
      </w:r>
      <w:r w:rsidR="008B0E03">
        <w:rPr>
          <w:rFonts w:ascii="Arial" w:eastAsia="Times New Roman" w:hAnsi="Arial" w:cs="Arial"/>
          <w:i/>
          <w:iCs/>
          <w:lang w:eastAsia="pl-PL"/>
        </w:rPr>
        <w:t xml:space="preserve">Rozdział </w:t>
      </w:r>
      <w:r w:rsidR="00533309">
        <w:rPr>
          <w:rFonts w:ascii="Arial" w:eastAsia="Times New Roman" w:hAnsi="Arial" w:cs="Arial"/>
          <w:i/>
          <w:iCs/>
          <w:lang w:eastAsia="pl-PL"/>
        </w:rPr>
        <w:t>XIII</w:t>
      </w:r>
      <w:r w:rsidR="008B0E03">
        <w:rPr>
          <w:rFonts w:ascii="Arial" w:eastAsia="Times New Roman" w:hAnsi="Arial" w:cs="Arial"/>
          <w:i/>
          <w:iCs/>
          <w:lang w:eastAsia="pl-PL"/>
        </w:rPr>
        <w:t>)</w:t>
      </w:r>
    </w:p>
    <w:p w:rsidR="00913B7D" w:rsidRPr="00BA3D07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sz w:val="22"/>
          <w:u w:val="single"/>
        </w:rPr>
      </w:pPr>
      <w:r w:rsidRPr="00BA3D07">
        <w:rPr>
          <w:rFonts w:ascii="Arial" w:hAnsi="Arial" w:cs="Arial"/>
          <w:sz w:val="22"/>
        </w:rPr>
        <w:t>Prawidłowe ustalenie podatku VAT należy do obowiązków Wykonawcy. Stawka podatku musi być</w:t>
      </w:r>
      <w:r w:rsidRPr="00BA3D07">
        <w:rPr>
          <w:rFonts w:ascii="Arial" w:hAnsi="Arial" w:cs="Arial"/>
          <w:sz w:val="22"/>
          <w:u w:val="single"/>
        </w:rPr>
        <w:t xml:space="preserve"> </w:t>
      </w:r>
      <w:r w:rsidRPr="00BA3D07">
        <w:rPr>
          <w:rFonts w:ascii="Arial" w:hAnsi="Arial" w:cs="Arial"/>
          <w:sz w:val="22"/>
        </w:rPr>
        <w:t>podana zgodnie z przepisami ustawy o podatku od towarów i usług oraz podatku akcyzowym</w:t>
      </w:r>
    </w:p>
    <w:p w:rsidR="00913B7D" w:rsidRPr="00AF315D" w:rsidRDefault="00913B7D" w:rsidP="00913B7D">
      <w:pPr>
        <w:spacing w:after="12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realizacji </w:t>
      </w:r>
      <w:r w:rsidR="00774AD4">
        <w:rPr>
          <w:rFonts w:ascii="Arial" w:hAnsi="Arial" w:cs="Arial"/>
          <w:sz w:val="22"/>
        </w:rPr>
        <w:t>zamówienia: sukcesywnie przez 12</w:t>
      </w:r>
      <w:r>
        <w:rPr>
          <w:rFonts w:ascii="Arial" w:hAnsi="Arial" w:cs="Arial"/>
          <w:sz w:val="22"/>
        </w:rPr>
        <w:t xml:space="preserve"> miesięcy od podpisania umowy.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  zamierzamy wykonać sami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/  z udziałem podwykonawcy.</w:t>
      </w:r>
    </w:p>
    <w:p w:rsidR="00913B7D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Wskazanie c</w:t>
      </w:r>
      <w:r w:rsidR="00FF2A79">
        <w:rPr>
          <w:rFonts w:ascii="Arial" w:hAnsi="Arial" w:cs="Arial"/>
          <w:sz w:val="22"/>
        </w:rPr>
        <w:t>zęści (zakresu prac) zamówienia</w:t>
      </w:r>
      <w:r>
        <w:rPr>
          <w:rFonts w:ascii="Arial" w:hAnsi="Arial" w:cs="Arial"/>
          <w:sz w:val="22"/>
        </w:rPr>
        <w:t>,</w:t>
      </w:r>
      <w:r w:rsidR="00FF2A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którą wykonawca zamierza powierzyć podwykonawcy:</w:t>
      </w:r>
    </w:p>
    <w:p w:rsidR="00913B7D" w:rsidRPr="00F24295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</w:t>
      </w:r>
    </w:p>
    <w:p w:rsidR="00913B7D" w:rsidRPr="00830632" w:rsidRDefault="00913B7D" w:rsidP="00913B7D">
      <w:pPr>
        <w:pStyle w:val="Tekstpodstawowy"/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Wadium w kwocie ........................................... zł zostało wniesione  w dniu ..</w:t>
      </w:r>
      <w:r w:rsidR="00FF2A79">
        <w:rPr>
          <w:rFonts w:ascii="Arial" w:hAnsi="Arial" w:cs="Arial"/>
          <w:sz w:val="22"/>
        </w:rPr>
        <w:t>........................</w:t>
      </w:r>
      <w:r>
        <w:rPr>
          <w:rFonts w:ascii="Arial" w:hAnsi="Arial" w:cs="Arial"/>
          <w:sz w:val="22"/>
        </w:rPr>
        <w:t xml:space="preserve">       </w:t>
      </w:r>
    </w:p>
    <w:p w:rsidR="00913B7D" w:rsidRDefault="00913B7D" w:rsidP="00913B7D">
      <w:pPr>
        <w:pStyle w:val="Tekstpodstawowy"/>
        <w:spacing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formie .................................................................... </w:t>
      </w:r>
    </w:p>
    <w:p w:rsidR="00913B7D" w:rsidRPr="00FF2A79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201E3E" w:rsidRPr="00FF2A79" w:rsidRDefault="008B0E03" w:rsidP="00201E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13B7D" w:rsidRPr="00FF2A79">
        <w:rPr>
          <w:rFonts w:ascii="Arial" w:hAnsi="Arial" w:cs="Arial"/>
          <w:sz w:val="22"/>
          <w:szCs w:val="22"/>
        </w:rPr>
        <w:t>.Oświadczamy, że wszystkie strony naszej oferty łącznie z wszystkimi załącznikami są ponumerowane i cała oferta składa się z ............. stron.</w:t>
      </w:r>
    </w:p>
    <w:p w:rsidR="00201E3E" w:rsidRPr="00201E3E" w:rsidRDefault="008B0E03" w:rsidP="00201E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10.</w:t>
      </w:r>
      <w:r w:rsidR="00201E3E" w:rsidRPr="00FF2A79">
        <w:rPr>
          <w:rFonts w:ascii="Arial" w:hAnsi="Arial" w:cs="Arial"/>
          <w:sz w:val="22"/>
          <w:szCs w:val="22"/>
        </w:rPr>
        <w:t>. Czy Wykonawca jest małym/średnim przedsiębiorcą</w:t>
      </w:r>
      <w:r w:rsidR="00201E3E" w:rsidRPr="00201E3E">
        <w:t xml:space="preserve"> ? </w:t>
      </w:r>
    </w:p>
    <w:p w:rsidR="00201E3E" w:rsidRPr="00201E3E" w:rsidRDefault="00201E3E" w:rsidP="00201E3E">
      <w:pPr>
        <w:ind w:left="709" w:hanging="578"/>
      </w:pPr>
      <w:r w:rsidRPr="00201E3E">
        <w:t xml:space="preserve">                               TAK </w:t>
      </w:r>
      <w:r w:rsidR="00FF2A79">
        <w:t>*</w:t>
      </w:r>
      <w:r w:rsidRPr="00201E3E">
        <w:t xml:space="preserve">                                NIE</w:t>
      </w:r>
      <w:r w:rsidR="00FF2A79">
        <w:t>*</w:t>
      </w:r>
    </w:p>
    <w:p w:rsidR="00913B7D" w:rsidRDefault="00FF2A79" w:rsidP="00913B7D">
      <w:pPr>
        <w:spacing w:line="276" w:lineRule="auto"/>
        <w:ind w:left="284" w:firstLine="0"/>
        <w:rPr>
          <w:rFonts w:ascii="Arial" w:hAnsi="Arial" w:cs="Arial"/>
          <w:sz w:val="22"/>
        </w:rPr>
      </w:pPr>
      <w:r>
        <w:rPr>
          <w:i/>
          <w:sz w:val="20"/>
          <w:szCs w:val="20"/>
        </w:rPr>
        <w:t>*</w:t>
      </w:r>
      <w:r w:rsidRPr="00201E3E">
        <w:rPr>
          <w:i/>
          <w:sz w:val="20"/>
          <w:szCs w:val="20"/>
        </w:rPr>
        <w:t>proszę zakreślić właściwe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Załączniki: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C96F9E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B5" w:rsidRDefault="00A645B5" w:rsidP="00913B7D">
      <w:r>
        <w:separator/>
      </w:r>
    </w:p>
  </w:endnote>
  <w:endnote w:type="continuationSeparator" w:id="0">
    <w:p w:rsidR="00A645B5" w:rsidRDefault="00A645B5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B5" w:rsidRDefault="00A645B5" w:rsidP="00913B7D">
      <w:r>
        <w:separator/>
      </w:r>
    </w:p>
  </w:footnote>
  <w:footnote w:type="continuationSeparator" w:id="0">
    <w:p w:rsidR="00A645B5" w:rsidRDefault="00A645B5" w:rsidP="00913B7D">
      <w:r>
        <w:continuationSeparator/>
      </w:r>
    </w:p>
  </w:footnote>
  <w:footnote w:id="1">
    <w:p w:rsidR="00913B7D" w:rsidRDefault="00913B7D" w:rsidP="00913B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E"/>
    <w:rsid w:val="00011E9A"/>
    <w:rsid w:val="001E79B2"/>
    <w:rsid w:val="00201E3E"/>
    <w:rsid w:val="003E4499"/>
    <w:rsid w:val="0047340A"/>
    <w:rsid w:val="004811EA"/>
    <w:rsid w:val="00533309"/>
    <w:rsid w:val="00573D3B"/>
    <w:rsid w:val="0068580E"/>
    <w:rsid w:val="006D34DB"/>
    <w:rsid w:val="00704EA2"/>
    <w:rsid w:val="00774AD4"/>
    <w:rsid w:val="007B1465"/>
    <w:rsid w:val="00813494"/>
    <w:rsid w:val="008B0E03"/>
    <w:rsid w:val="008F3F25"/>
    <w:rsid w:val="00913B7D"/>
    <w:rsid w:val="00924623"/>
    <w:rsid w:val="00A266C6"/>
    <w:rsid w:val="00A645B5"/>
    <w:rsid w:val="00AC1FE0"/>
    <w:rsid w:val="00AC6A49"/>
    <w:rsid w:val="00AF60FC"/>
    <w:rsid w:val="00AF666D"/>
    <w:rsid w:val="00B536A3"/>
    <w:rsid w:val="00BC12C9"/>
    <w:rsid w:val="00BD1A92"/>
    <w:rsid w:val="00C35856"/>
    <w:rsid w:val="00C96F9E"/>
    <w:rsid w:val="00D42A63"/>
    <w:rsid w:val="00DD1F19"/>
    <w:rsid w:val="00DD7442"/>
    <w:rsid w:val="00E2534A"/>
    <w:rsid w:val="00E57878"/>
    <w:rsid w:val="00EA1FC6"/>
    <w:rsid w:val="00ED2869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76D"/>
  <w15:docId w15:val="{DB81CC94-CFDD-4BEA-9F9F-17C6B21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69EA-9762-4C9F-BDA6-AB9884B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6</cp:revision>
  <dcterms:created xsi:type="dcterms:W3CDTF">2017-01-28T22:47:00Z</dcterms:created>
  <dcterms:modified xsi:type="dcterms:W3CDTF">2017-02-05T17:15:00Z</dcterms:modified>
</cp:coreProperties>
</file>