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DCE25" w14:textId="77777777" w:rsidR="00146D6C" w:rsidRPr="00160B16" w:rsidRDefault="00D452FA" w:rsidP="00D675F4">
      <w:pPr>
        <w:jc w:val="right"/>
        <w:rPr>
          <w:rFonts w:eastAsia="Calibri"/>
        </w:rPr>
      </w:pPr>
      <w:r w:rsidRPr="00160B16">
        <w:rPr>
          <w:rFonts w:eastAsia="Calibri"/>
        </w:rPr>
        <w:t>Załącznik nr</w:t>
      </w:r>
      <w:r w:rsidR="00B5553E">
        <w:rPr>
          <w:rFonts w:eastAsia="Calibri"/>
        </w:rPr>
        <w:t xml:space="preserve"> 1 </w:t>
      </w:r>
      <w:r w:rsidR="00CB7F33">
        <w:rPr>
          <w:rFonts w:eastAsia="Calibri"/>
        </w:rPr>
        <w:t>do SWZ</w:t>
      </w:r>
    </w:p>
    <w:p w14:paraId="7ACA5401" w14:textId="77777777" w:rsidR="00146D6C" w:rsidRPr="00160B16" w:rsidRDefault="00146D6C" w:rsidP="00D675F4">
      <w:pPr>
        <w:rPr>
          <w:rFonts w:eastAsia="Calibri"/>
        </w:rPr>
      </w:pPr>
    </w:p>
    <w:p w14:paraId="3F05A027" w14:textId="77777777" w:rsidR="00146D6C" w:rsidRPr="00160B16" w:rsidRDefault="00146D6C" w:rsidP="00D675F4">
      <w:pPr>
        <w:rPr>
          <w:rFonts w:eastAsia="Calibri"/>
        </w:rPr>
      </w:pPr>
    </w:p>
    <w:p w14:paraId="55DDC053" w14:textId="77777777" w:rsidR="00146D6C" w:rsidRPr="00160B16" w:rsidRDefault="00146D6C" w:rsidP="00D675F4">
      <w:pPr>
        <w:rPr>
          <w:rFonts w:eastAsia="Calibri"/>
        </w:rPr>
      </w:pPr>
    </w:p>
    <w:p w14:paraId="372806EC" w14:textId="77777777" w:rsidR="00146D6C" w:rsidRPr="00160B16" w:rsidRDefault="00146D6C" w:rsidP="00D675F4">
      <w:pPr>
        <w:rPr>
          <w:rFonts w:eastAsia="Calibri"/>
        </w:rPr>
      </w:pPr>
    </w:p>
    <w:p w14:paraId="159E4C40" w14:textId="77777777" w:rsidR="00146D6C" w:rsidRPr="00160B16" w:rsidRDefault="00146D6C" w:rsidP="00D675F4">
      <w:pPr>
        <w:rPr>
          <w:rFonts w:eastAsia="Calibri"/>
        </w:rPr>
      </w:pPr>
    </w:p>
    <w:p w14:paraId="74DFF5C9" w14:textId="77777777" w:rsidR="00146D6C" w:rsidRPr="00160B16" w:rsidRDefault="00146D6C" w:rsidP="00D675F4">
      <w:pPr>
        <w:rPr>
          <w:rFonts w:eastAsia="Calibri"/>
        </w:rPr>
      </w:pPr>
    </w:p>
    <w:p w14:paraId="4EE5053F" w14:textId="77777777" w:rsidR="00146D6C" w:rsidRPr="00160B16" w:rsidRDefault="00146D6C" w:rsidP="00D675F4">
      <w:pPr>
        <w:rPr>
          <w:rFonts w:eastAsia="Calibri"/>
        </w:rPr>
      </w:pPr>
    </w:p>
    <w:p w14:paraId="43072B03" w14:textId="77777777" w:rsidR="00146D6C" w:rsidRPr="00160B16" w:rsidRDefault="00146D6C" w:rsidP="00D675F4">
      <w:pPr>
        <w:rPr>
          <w:rFonts w:eastAsia="Calibri"/>
        </w:rPr>
      </w:pPr>
    </w:p>
    <w:p w14:paraId="0509E5DD" w14:textId="77777777" w:rsidR="00146D6C" w:rsidRPr="00160B16" w:rsidRDefault="00146D6C" w:rsidP="00D675F4">
      <w:pPr>
        <w:rPr>
          <w:rFonts w:eastAsia="Calibri"/>
        </w:rPr>
      </w:pPr>
    </w:p>
    <w:p w14:paraId="67C4059B" w14:textId="77777777" w:rsidR="00146D6C" w:rsidRPr="00160B16" w:rsidRDefault="00146D6C" w:rsidP="00D675F4">
      <w:pPr>
        <w:rPr>
          <w:rFonts w:eastAsia="Calibri"/>
        </w:rPr>
      </w:pPr>
    </w:p>
    <w:p w14:paraId="6617FF98" w14:textId="77777777" w:rsidR="00146D6C" w:rsidRPr="00160B16" w:rsidRDefault="00146D6C" w:rsidP="00D675F4">
      <w:pPr>
        <w:jc w:val="center"/>
        <w:rPr>
          <w:rFonts w:eastAsia="Calibri"/>
          <w:sz w:val="32"/>
          <w:szCs w:val="32"/>
        </w:rPr>
      </w:pPr>
      <w:r w:rsidRPr="00160B16">
        <w:rPr>
          <w:rFonts w:eastAsia="Calibri"/>
          <w:sz w:val="32"/>
          <w:szCs w:val="32"/>
        </w:rPr>
        <w:t>Szczegółowy opis Przedmiotu Zamówienia,</w:t>
      </w:r>
    </w:p>
    <w:p w14:paraId="41B566D3" w14:textId="77777777" w:rsidR="00146D6C" w:rsidRPr="00160B16" w:rsidRDefault="00146D6C" w:rsidP="00D675F4">
      <w:pPr>
        <w:jc w:val="center"/>
        <w:rPr>
          <w:rFonts w:eastAsia="Calibri"/>
          <w:sz w:val="32"/>
          <w:szCs w:val="32"/>
        </w:rPr>
      </w:pPr>
      <w:r w:rsidRPr="00160B16">
        <w:rPr>
          <w:rFonts w:eastAsia="Calibri"/>
          <w:sz w:val="32"/>
          <w:szCs w:val="32"/>
        </w:rPr>
        <w:t>opis parametrów technicznych</w:t>
      </w:r>
    </w:p>
    <w:p w14:paraId="6736891D" w14:textId="77777777" w:rsidR="00146D6C" w:rsidRPr="00160B16" w:rsidRDefault="00146D6C" w:rsidP="00D675F4">
      <w:pPr>
        <w:jc w:val="center"/>
        <w:rPr>
          <w:rFonts w:eastAsia="Calibri"/>
          <w:sz w:val="32"/>
          <w:szCs w:val="32"/>
        </w:rPr>
      </w:pPr>
      <w:r w:rsidRPr="34057AC0">
        <w:rPr>
          <w:rFonts w:eastAsia="Calibri"/>
          <w:sz w:val="32"/>
          <w:szCs w:val="32"/>
        </w:rPr>
        <w:t>i dodatkowych wymagań Zamawiającego</w:t>
      </w:r>
      <w:r w:rsidR="56309BF4" w:rsidRPr="34057AC0">
        <w:rPr>
          <w:rFonts w:eastAsia="Calibri"/>
          <w:sz w:val="32"/>
          <w:szCs w:val="32"/>
        </w:rPr>
        <w:t xml:space="preserve"> </w:t>
      </w:r>
      <w:r>
        <w:tab/>
      </w:r>
    </w:p>
    <w:p w14:paraId="3236FCEC" w14:textId="77777777" w:rsidR="00146D6C" w:rsidRPr="00160B16" w:rsidRDefault="00146D6C" w:rsidP="00D675F4"/>
    <w:p w14:paraId="0291A5FB" w14:textId="77AD71A8" w:rsidR="00146D6C" w:rsidRPr="00160B16" w:rsidRDefault="00146D6C" w:rsidP="00D675F4">
      <w:pPr>
        <w:spacing w:after="200"/>
      </w:pPr>
      <w:r w:rsidRPr="00160B16">
        <w:br w:type="page"/>
      </w:r>
      <w:r w:rsidR="003C3883">
        <w:lastRenderedPageBreak/>
        <w:t xml:space="preserve"> </w:t>
      </w:r>
    </w:p>
    <w:p w14:paraId="28994329" w14:textId="77777777" w:rsidR="00B3787F" w:rsidRPr="00160B16" w:rsidRDefault="00B3787F" w:rsidP="00D675F4">
      <w:pPr>
        <w:pStyle w:val="Nagwekspisutreci"/>
        <w:rPr>
          <w:rFonts w:ascii="Arial" w:hAnsi="Arial" w:cs="Arial"/>
          <w:color w:val="auto"/>
        </w:rPr>
      </w:pPr>
    </w:p>
    <w:sdt>
      <w:sdtPr>
        <w:rPr>
          <w:b/>
          <w:bCs/>
          <w:noProof/>
        </w:rPr>
        <w:id w:val="-760059822"/>
        <w:docPartObj>
          <w:docPartGallery w:val="Table of Contents"/>
          <w:docPartUnique/>
        </w:docPartObj>
      </w:sdtPr>
      <w:sdtEndPr>
        <w:rPr>
          <w:bCs w:val="0"/>
        </w:rPr>
      </w:sdtEndPr>
      <w:sdtContent>
        <w:p w14:paraId="1AB23F7C" w14:textId="77777777" w:rsidR="00146D6C" w:rsidRPr="00160B16" w:rsidRDefault="00146D6C" w:rsidP="00D675F4">
          <w:pPr>
            <w:spacing w:after="200"/>
            <w:rPr>
              <w:sz w:val="32"/>
              <w:szCs w:val="32"/>
            </w:rPr>
          </w:pPr>
          <w:r w:rsidRPr="00160B16">
            <w:rPr>
              <w:sz w:val="32"/>
              <w:szCs w:val="32"/>
            </w:rPr>
            <w:t>SPIS TREŚCI</w:t>
          </w:r>
        </w:p>
        <w:p w14:paraId="433A3C62" w14:textId="1214784C" w:rsidR="00F645A9" w:rsidRDefault="00146D6C">
          <w:pPr>
            <w:pStyle w:val="Spistreci1"/>
            <w:tabs>
              <w:tab w:val="left" w:pos="440"/>
              <w:tab w:val="right" w:leader="dot" w:pos="9062"/>
            </w:tabs>
            <w:rPr>
              <w:rFonts w:asciiTheme="minorHAnsi" w:eastAsiaTheme="minorEastAsia" w:hAnsiTheme="minorHAnsi" w:cstheme="minorBidi"/>
              <w:noProof/>
              <w:lang w:eastAsia="pl-PL"/>
            </w:rPr>
          </w:pPr>
          <w:r w:rsidRPr="00160B16">
            <w:fldChar w:fldCharType="begin"/>
          </w:r>
          <w:r w:rsidRPr="00160B16">
            <w:instrText xml:space="preserve"> TOC \o "1-3" \h \z \u </w:instrText>
          </w:r>
          <w:r w:rsidRPr="00160B16">
            <w:fldChar w:fldCharType="separate"/>
          </w:r>
          <w:hyperlink w:anchor="_Toc63076980" w:history="1">
            <w:r w:rsidR="00F645A9" w:rsidRPr="00463200">
              <w:rPr>
                <w:rStyle w:val="Hipercze"/>
                <w:noProof/>
                <w14:scene3d>
                  <w14:camera w14:prst="orthographicFront"/>
                  <w14:lightRig w14:rig="threePt" w14:dir="t">
                    <w14:rot w14:lat="0" w14:lon="0" w14:rev="0"/>
                  </w14:lightRig>
                </w14:scene3d>
              </w:rPr>
              <w:t>1.</w:t>
            </w:r>
            <w:r w:rsidR="00F645A9">
              <w:rPr>
                <w:rFonts w:asciiTheme="minorHAnsi" w:eastAsiaTheme="minorEastAsia" w:hAnsiTheme="minorHAnsi" w:cstheme="minorBidi"/>
                <w:noProof/>
                <w:lang w:eastAsia="pl-PL"/>
              </w:rPr>
              <w:tab/>
            </w:r>
            <w:r w:rsidR="00F645A9" w:rsidRPr="00463200">
              <w:rPr>
                <w:rStyle w:val="Hipercze"/>
                <w:noProof/>
              </w:rPr>
              <w:t>PRZEDMIOT ZAMÓWIENIA</w:t>
            </w:r>
            <w:r w:rsidR="00F645A9">
              <w:rPr>
                <w:noProof/>
                <w:webHidden/>
              </w:rPr>
              <w:tab/>
            </w:r>
            <w:r w:rsidR="00F645A9">
              <w:rPr>
                <w:noProof/>
                <w:webHidden/>
              </w:rPr>
              <w:fldChar w:fldCharType="begin"/>
            </w:r>
            <w:r w:rsidR="00F645A9">
              <w:rPr>
                <w:noProof/>
                <w:webHidden/>
              </w:rPr>
              <w:instrText xml:space="preserve"> PAGEREF _Toc63076980 \h </w:instrText>
            </w:r>
            <w:r w:rsidR="00F645A9">
              <w:rPr>
                <w:noProof/>
                <w:webHidden/>
              </w:rPr>
            </w:r>
            <w:r w:rsidR="00F645A9">
              <w:rPr>
                <w:noProof/>
                <w:webHidden/>
              </w:rPr>
              <w:fldChar w:fldCharType="separate"/>
            </w:r>
            <w:r w:rsidR="003C3883">
              <w:rPr>
                <w:noProof/>
                <w:webHidden/>
              </w:rPr>
              <w:t>4</w:t>
            </w:r>
            <w:r w:rsidR="00F645A9">
              <w:rPr>
                <w:noProof/>
                <w:webHidden/>
              </w:rPr>
              <w:fldChar w:fldCharType="end"/>
            </w:r>
          </w:hyperlink>
        </w:p>
        <w:p w14:paraId="2C2B4841" w14:textId="4E6A4B77" w:rsidR="00F645A9" w:rsidRDefault="00DB7FD7">
          <w:pPr>
            <w:pStyle w:val="Spistreci2"/>
            <w:rPr>
              <w:rFonts w:asciiTheme="minorHAnsi" w:eastAsiaTheme="minorEastAsia" w:hAnsiTheme="minorHAnsi" w:cstheme="minorBidi"/>
              <w:bCs w:val="0"/>
              <w:lang w:eastAsia="pl-PL"/>
            </w:rPr>
          </w:pPr>
          <w:hyperlink w:anchor="_Toc63076981" w:history="1">
            <w:r w:rsidR="00F645A9" w:rsidRPr="00463200">
              <w:rPr>
                <w:rStyle w:val="Hipercze"/>
              </w:rPr>
              <w:t>1.1. Przedmiotem Zamówienia jest:</w:t>
            </w:r>
            <w:r w:rsidR="00F645A9">
              <w:rPr>
                <w:webHidden/>
              </w:rPr>
              <w:tab/>
            </w:r>
            <w:r w:rsidR="00F645A9">
              <w:rPr>
                <w:webHidden/>
              </w:rPr>
              <w:fldChar w:fldCharType="begin"/>
            </w:r>
            <w:r w:rsidR="00F645A9">
              <w:rPr>
                <w:webHidden/>
              </w:rPr>
              <w:instrText xml:space="preserve"> PAGEREF _Toc63076981 \h </w:instrText>
            </w:r>
            <w:r w:rsidR="00F645A9">
              <w:rPr>
                <w:webHidden/>
              </w:rPr>
            </w:r>
            <w:r w:rsidR="00F645A9">
              <w:rPr>
                <w:webHidden/>
              </w:rPr>
              <w:fldChar w:fldCharType="separate"/>
            </w:r>
            <w:r w:rsidR="003C3883">
              <w:rPr>
                <w:webHidden/>
              </w:rPr>
              <w:t>4</w:t>
            </w:r>
            <w:r w:rsidR="00F645A9">
              <w:rPr>
                <w:webHidden/>
              </w:rPr>
              <w:fldChar w:fldCharType="end"/>
            </w:r>
          </w:hyperlink>
        </w:p>
        <w:p w14:paraId="137FB87D" w14:textId="035096B9" w:rsidR="00F645A9" w:rsidRDefault="00DB7FD7">
          <w:pPr>
            <w:pStyle w:val="Spistreci2"/>
            <w:rPr>
              <w:rFonts w:asciiTheme="minorHAnsi" w:eastAsiaTheme="minorEastAsia" w:hAnsiTheme="minorHAnsi" w:cstheme="minorBidi"/>
              <w:bCs w:val="0"/>
              <w:lang w:eastAsia="pl-PL"/>
            </w:rPr>
          </w:pPr>
          <w:hyperlink w:anchor="_Toc63076982" w:history="1">
            <w:r w:rsidR="00F645A9" w:rsidRPr="00463200">
              <w:rPr>
                <w:rStyle w:val="Hipercze"/>
              </w:rPr>
              <w:t>1.2. Ogólne wymagania dla Przedmiotu Zamówienia:</w:t>
            </w:r>
            <w:r w:rsidR="00F645A9">
              <w:rPr>
                <w:webHidden/>
              </w:rPr>
              <w:tab/>
            </w:r>
            <w:r w:rsidR="00F645A9">
              <w:rPr>
                <w:webHidden/>
              </w:rPr>
              <w:fldChar w:fldCharType="begin"/>
            </w:r>
            <w:r w:rsidR="00F645A9">
              <w:rPr>
                <w:webHidden/>
              </w:rPr>
              <w:instrText xml:space="preserve"> PAGEREF _Toc63076982 \h </w:instrText>
            </w:r>
            <w:r w:rsidR="00F645A9">
              <w:rPr>
                <w:webHidden/>
              </w:rPr>
            </w:r>
            <w:r w:rsidR="00F645A9">
              <w:rPr>
                <w:webHidden/>
              </w:rPr>
              <w:fldChar w:fldCharType="separate"/>
            </w:r>
            <w:r w:rsidR="003C3883">
              <w:rPr>
                <w:webHidden/>
              </w:rPr>
              <w:t>4</w:t>
            </w:r>
            <w:r w:rsidR="00F645A9">
              <w:rPr>
                <w:webHidden/>
              </w:rPr>
              <w:fldChar w:fldCharType="end"/>
            </w:r>
          </w:hyperlink>
        </w:p>
        <w:p w14:paraId="25D542D7" w14:textId="7C63676D" w:rsidR="00F645A9" w:rsidRDefault="00DB7FD7">
          <w:pPr>
            <w:pStyle w:val="Spistreci1"/>
            <w:tabs>
              <w:tab w:val="left" w:pos="440"/>
              <w:tab w:val="right" w:leader="dot" w:pos="9062"/>
            </w:tabs>
            <w:rPr>
              <w:rFonts w:asciiTheme="minorHAnsi" w:eastAsiaTheme="minorEastAsia" w:hAnsiTheme="minorHAnsi" w:cstheme="minorBidi"/>
              <w:noProof/>
              <w:lang w:eastAsia="pl-PL"/>
            </w:rPr>
          </w:pPr>
          <w:hyperlink w:anchor="_Toc63076983" w:history="1">
            <w:r w:rsidR="00F645A9" w:rsidRPr="00463200">
              <w:rPr>
                <w:rStyle w:val="Hipercze"/>
                <w:noProof/>
                <w14:scene3d>
                  <w14:camera w14:prst="orthographicFront"/>
                  <w14:lightRig w14:rig="threePt" w14:dir="t">
                    <w14:rot w14:lat="0" w14:lon="0" w14:rev="0"/>
                  </w14:lightRig>
                </w14:scene3d>
              </w:rPr>
              <w:t>2.</w:t>
            </w:r>
            <w:r w:rsidR="00F645A9">
              <w:rPr>
                <w:rFonts w:asciiTheme="minorHAnsi" w:eastAsiaTheme="minorEastAsia" w:hAnsiTheme="minorHAnsi" w:cstheme="minorBidi"/>
                <w:noProof/>
                <w:lang w:eastAsia="pl-PL"/>
              </w:rPr>
              <w:tab/>
            </w:r>
            <w:r w:rsidR="00F645A9" w:rsidRPr="00463200">
              <w:rPr>
                <w:rStyle w:val="Hipercze"/>
                <w:noProof/>
              </w:rPr>
              <w:t>WARUNKI WDROŻENIA I FAZY RELIZACYJNEJ</w:t>
            </w:r>
            <w:r w:rsidR="00F645A9">
              <w:rPr>
                <w:noProof/>
                <w:webHidden/>
              </w:rPr>
              <w:tab/>
            </w:r>
            <w:r w:rsidR="00F645A9">
              <w:rPr>
                <w:noProof/>
                <w:webHidden/>
              </w:rPr>
              <w:fldChar w:fldCharType="begin"/>
            </w:r>
            <w:r w:rsidR="00F645A9">
              <w:rPr>
                <w:noProof/>
                <w:webHidden/>
              </w:rPr>
              <w:instrText xml:space="preserve"> PAGEREF _Toc63076983 \h </w:instrText>
            </w:r>
            <w:r w:rsidR="00F645A9">
              <w:rPr>
                <w:noProof/>
                <w:webHidden/>
              </w:rPr>
            </w:r>
            <w:r w:rsidR="00F645A9">
              <w:rPr>
                <w:noProof/>
                <w:webHidden/>
              </w:rPr>
              <w:fldChar w:fldCharType="separate"/>
            </w:r>
            <w:r w:rsidR="003C3883">
              <w:rPr>
                <w:noProof/>
                <w:webHidden/>
              </w:rPr>
              <w:t>5</w:t>
            </w:r>
            <w:r w:rsidR="00F645A9">
              <w:rPr>
                <w:noProof/>
                <w:webHidden/>
              </w:rPr>
              <w:fldChar w:fldCharType="end"/>
            </w:r>
          </w:hyperlink>
        </w:p>
        <w:p w14:paraId="01720B20" w14:textId="341E1A84" w:rsidR="00F645A9" w:rsidRDefault="00DB7FD7">
          <w:pPr>
            <w:pStyle w:val="Spistreci1"/>
            <w:tabs>
              <w:tab w:val="left" w:pos="440"/>
              <w:tab w:val="right" w:leader="dot" w:pos="9062"/>
            </w:tabs>
            <w:rPr>
              <w:rFonts w:asciiTheme="minorHAnsi" w:eastAsiaTheme="minorEastAsia" w:hAnsiTheme="minorHAnsi" w:cstheme="minorBidi"/>
              <w:noProof/>
              <w:lang w:eastAsia="pl-PL"/>
            </w:rPr>
          </w:pPr>
          <w:hyperlink w:anchor="_Toc63076984" w:history="1">
            <w:r w:rsidR="00F645A9" w:rsidRPr="00463200">
              <w:rPr>
                <w:rStyle w:val="Hipercze"/>
                <w:noProof/>
                <w14:scene3d>
                  <w14:camera w14:prst="orthographicFront"/>
                  <w14:lightRig w14:rig="threePt" w14:dir="t">
                    <w14:rot w14:lat="0" w14:lon="0" w14:rev="0"/>
                  </w14:lightRig>
                </w14:scene3d>
              </w:rPr>
              <w:t>3.</w:t>
            </w:r>
            <w:r w:rsidR="00F645A9">
              <w:rPr>
                <w:rFonts w:asciiTheme="minorHAnsi" w:eastAsiaTheme="minorEastAsia" w:hAnsiTheme="minorHAnsi" w:cstheme="minorBidi"/>
                <w:noProof/>
                <w:lang w:eastAsia="pl-PL"/>
              </w:rPr>
              <w:tab/>
            </w:r>
            <w:r w:rsidR="00F645A9" w:rsidRPr="00463200">
              <w:rPr>
                <w:rStyle w:val="Hipercze"/>
                <w:noProof/>
              </w:rPr>
              <w:t>DOKUMENTACJA POWYKONAWCZA</w:t>
            </w:r>
            <w:r w:rsidR="00F645A9">
              <w:rPr>
                <w:noProof/>
                <w:webHidden/>
              </w:rPr>
              <w:tab/>
            </w:r>
            <w:r w:rsidR="00F645A9">
              <w:rPr>
                <w:noProof/>
                <w:webHidden/>
              </w:rPr>
              <w:fldChar w:fldCharType="begin"/>
            </w:r>
            <w:r w:rsidR="00F645A9">
              <w:rPr>
                <w:noProof/>
                <w:webHidden/>
              </w:rPr>
              <w:instrText xml:space="preserve"> PAGEREF _Toc63076984 \h </w:instrText>
            </w:r>
            <w:r w:rsidR="00F645A9">
              <w:rPr>
                <w:noProof/>
                <w:webHidden/>
              </w:rPr>
            </w:r>
            <w:r w:rsidR="00F645A9">
              <w:rPr>
                <w:noProof/>
                <w:webHidden/>
              </w:rPr>
              <w:fldChar w:fldCharType="separate"/>
            </w:r>
            <w:r w:rsidR="003C3883">
              <w:rPr>
                <w:noProof/>
                <w:webHidden/>
              </w:rPr>
              <w:t>5</w:t>
            </w:r>
            <w:r w:rsidR="00F645A9">
              <w:rPr>
                <w:noProof/>
                <w:webHidden/>
              </w:rPr>
              <w:fldChar w:fldCharType="end"/>
            </w:r>
          </w:hyperlink>
        </w:p>
        <w:p w14:paraId="0F217603" w14:textId="570E17F2" w:rsidR="00F645A9" w:rsidRDefault="00DB7FD7">
          <w:pPr>
            <w:pStyle w:val="Spistreci1"/>
            <w:tabs>
              <w:tab w:val="left" w:pos="440"/>
              <w:tab w:val="right" w:leader="dot" w:pos="9062"/>
            </w:tabs>
            <w:rPr>
              <w:rFonts w:asciiTheme="minorHAnsi" w:eastAsiaTheme="minorEastAsia" w:hAnsiTheme="minorHAnsi" w:cstheme="minorBidi"/>
              <w:noProof/>
              <w:lang w:eastAsia="pl-PL"/>
            </w:rPr>
          </w:pPr>
          <w:hyperlink w:anchor="_Toc63076985" w:history="1">
            <w:r w:rsidR="00F645A9" w:rsidRPr="00463200">
              <w:rPr>
                <w:rStyle w:val="Hipercze"/>
                <w:noProof/>
                <w14:scene3d>
                  <w14:camera w14:prst="orthographicFront"/>
                  <w14:lightRig w14:rig="threePt" w14:dir="t">
                    <w14:rot w14:lat="0" w14:lon="0" w14:rev="0"/>
                  </w14:lightRig>
                </w14:scene3d>
              </w:rPr>
              <w:t>4.</w:t>
            </w:r>
            <w:r w:rsidR="00F645A9">
              <w:rPr>
                <w:rFonts w:asciiTheme="minorHAnsi" w:eastAsiaTheme="minorEastAsia" w:hAnsiTheme="minorHAnsi" w:cstheme="minorBidi"/>
                <w:noProof/>
                <w:lang w:eastAsia="pl-PL"/>
              </w:rPr>
              <w:tab/>
            </w:r>
            <w:r w:rsidR="00F645A9" w:rsidRPr="00463200">
              <w:rPr>
                <w:rStyle w:val="Hipercze"/>
                <w:noProof/>
              </w:rPr>
              <w:t>OGÓLNE WYMAGANIA DLA STOSOWANYCH PRODUKTÓW</w:t>
            </w:r>
            <w:r w:rsidR="00F645A9">
              <w:rPr>
                <w:noProof/>
                <w:webHidden/>
              </w:rPr>
              <w:tab/>
            </w:r>
            <w:r w:rsidR="00F645A9">
              <w:rPr>
                <w:noProof/>
                <w:webHidden/>
              </w:rPr>
              <w:fldChar w:fldCharType="begin"/>
            </w:r>
            <w:r w:rsidR="00F645A9">
              <w:rPr>
                <w:noProof/>
                <w:webHidden/>
              </w:rPr>
              <w:instrText xml:space="preserve"> PAGEREF _Toc63076985 \h </w:instrText>
            </w:r>
            <w:r w:rsidR="00F645A9">
              <w:rPr>
                <w:noProof/>
                <w:webHidden/>
              </w:rPr>
            </w:r>
            <w:r w:rsidR="00F645A9">
              <w:rPr>
                <w:noProof/>
                <w:webHidden/>
              </w:rPr>
              <w:fldChar w:fldCharType="separate"/>
            </w:r>
            <w:r w:rsidR="003C3883">
              <w:rPr>
                <w:noProof/>
                <w:webHidden/>
              </w:rPr>
              <w:t>5</w:t>
            </w:r>
            <w:r w:rsidR="00F645A9">
              <w:rPr>
                <w:noProof/>
                <w:webHidden/>
              </w:rPr>
              <w:fldChar w:fldCharType="end"/>
            </w:r>
          </w:hyperlink>
        </w:p>
        <w:p w14:paraId="11B90B17" w14:textId="318DFEF4" w:rsidR="00F645A9" w:rsidRDefault="00DB7FD7">
          <w:pPr>
            <w:pStyle w:val="Spistreci1"/>
            <w:tabs>
              <w:tab w:val="left" w:pos="440"/>
              <w:tab w:val="right" w:leader="dot" w:pos="9062"/>
            </w:tabs>
            <w:rPr>
              <w:rFonts w:asciiTheme="minorHAnsi" w:eastAsiaTheme="minorEastAsia" w:hAnsiTheme="minorHAnsi" w:cstheme="minorBidi"/>
              <w:noProof/>
              <w:lang w:eastAsia="pl-PL"/>
            </w:rPr>
          </w:pPr>
          <w:hyperlink w:anchor="_Toc63076986" w:history="1">
            <w:r w:rsidR="00F645A9" w:rsidRPr="00463200">
              <w:rPr>
                <w:rStyle w:val="Hipercze"/>
                <w:noProof/>
                <w14:scene3d>
                  <w14:camera w14:prst="orthographicFront"/>
                  <w14:lightRig w14:rig="threePt" w14:dir="t">
                    <w14:rot w14:lat="0" w14:lon="0" w14:rev="0"/>
                  </w14:lightRig>
                </w14:scene3d>
              </w:rPr>
              <w:t>5.</w:t>
            </w:r>
            <w:r w:rsidR="00F645A9">
              <w:rPr>
                <w:rFonts w:asciiTheme="minorHAnsi" w:eastAsiaTheme="minorEastAsia" w:hAnsiTheme="minorHAnsi" w:cstheme="minorBidi"/>
                <w:noProof/>
                <w:lang w:eastAsia="pl-PL"/>
              </w:rPr>
              <w:tab/>
            </w:r>
            <w:r w:rsidR="00F645A9" w:rsidRPr="00463200">
              <w:rPr>
                <w:rStyle w:val="Hipercze"/>
                <w:noProof/>
              </w:rPr>
              <w:t>SZKOLENIA</w:t>
            </w:r>
            <w:r w:rsidR="00F645A9">
              <w:rPr>
                <w:noProof/>
                <w:webHidden/>
              </w:rPr>
              <w:tab/>
            </w:r>
            <w:r w:rsidR="00F645A9">
              <w:rPr>
                <w:noProof/>
                <w:webHidden/>
              </w:rPr>
              <w:fldChar w:fldCharType="begin"/>
            </w:r>
            <w:r w:rsidR="00F645A9">
              <w:rPr>
                <w:noProof/>
                <w:webHidden/>
              </w:rPr>
              <w:instrText xml:space="preserve"> PAGEREF _Toc63076986 \h </w:instrText>
            </w:r>
            <w:r w:rsidR="00F645A9">
              <w:rPr>
                <w:noProof/>
                <w:webHidden/>
              </w:rPr>
            </w:r>
            <w:r w:rsidR="00F645A9">
              <w:rPr>
                <w:noProof/>
                <w:webHidden/>
              </w:rPr>
              <w:fldChar w:fldCharType="separate"/>
            </w:r>
            <w:r w:rsidR="003C3883">
              <w:rPr>
                <w:noProof/>
                <w:webHidden/>
              </w:rPr>
              <w:t>6</w:t>
            </w:r>
            <w:r w:rsidR="00F645A9">
              <w:rPr>
                <w:noProof/>
                <w:webHidden/>
              </w:rPr>
              <w:fldChar w:fldCharType="end"/>
            </w:r>
          </w:hyperlink>
        </w:p>
        <w:p w14:paraId="02EB209A" w14:textId="0C8CE181" w:rsidR="00F645A9" w:rsidRDefault="00DB7FD7">
          <w:pPr>
            <w:pStyle w:val="Spistreci1"/>
            <w:tabs>
              <w:tab w:val="left" w:pos="440"/>
              <w:tab w:val="right" w:leader="dot" w:pos="9062"/>
            </w:tabs>
            <w:rPr>
              <w:rFonts w:asciiTheme="minorHAnsi" w:eastAsiaTheme="minorEastAsia" w:hAnsiTheme="minorHAnsi" w:cstheme="minorBidi"/>
              <w:noProof/>
              <w:lang w:eastAsia="pl-PL"/>
            </w:rPr>
          </w:pPr>
          <w:hyperlink w:anchor="_Toc63076987" w:history="1">
            <w:r w:rsidR="00F645A9" w:rsidRPr="00463200">
              <w:rPr>
                <w:rStyle w:val="Hipercze"/>
                <w:noProof/>
                <w14:scene3d>
                  <w14:camera w14:prst="orthographicFront"/>
                  <w14:lightRig w14:rig="threePt" w14:dir="t">
                    <w14:rot w14:lat="0" w14:lon="0" w14:rev="0"/>
                  </w14:lightRig>
                </w14:scene3d>
              </w:rPr>
              <w:t>6.</w:t>
            </w:r>
            <w:r w:rsidR="00F645A9">
              <w:rPr>
                <w:rFonts w:asciiTheme="minorHAnsi" w:eastAsiaTheme="minorEastAsia" w:hAnsiTheme="minorHAnsi" w:cstheme="minorBidi"/>
                <w:noProof/>
                <w:lang w:eastAsia="pl-PL"/>
              </w:rPr>
              <w:tab/>
            </w:r>
            <w:r w:rsidR="00F645A9" w:rsidRPr="00463200">
              <w:rPr>
                <w:rStyle w:val="Hipercze"/>
                <w:noProof/>
              </w:rPr>
              <w:t>SERWIS, GWARANCJA, WSPARCIE TECHNICZNE</w:t>
            </w:r>
            <w:r w:rsidR="00F645A9">
              <w:rPr>
                <w:noProof/>
                <w:webHidden/>
              </w:rPr>
              <w:tab/>
            </w:r>
            <w:r w:rsidR="00F645A9">
              <w:rPr>
                <w:noProof/>
                <w:webHidden/>
              </w:rPr>
              <w:fldChar w:fldCharType="begin"/>
            </w:r>
            <w:r w:rsidR="00F645A9">
              <w:rPr>
                <w:noProof/>
                <w:webHidden/>
              </w:rPr>
              <w:instrText xml:space="preserve"> PAGEREF _Toc63076987 \h </w:instrText>
            </w:r>
            <w:r w:rsidR="00F645A9">
              <w:rPr>
                <w:noProof/>
                <w:webHidden/>
              </w:rPr>
            </w:r>
            <w:r w:rsidR="00F645A9">
              <w:rPr>
                <w:noProof/>
                <w:webHidden/>
              </w:rPr>
              <w:fldChar w:fldCharType="separate"/>
            </w:r>
            <w:r w:rsidR="003C3883">
              <w:rPr>
                <w:noProof/>
                <w:webHidden/>
              </w:rPr>
              <w:t>6</w:t>
            </w:r>
            <w:r w:rsidR="00F645A9">
              <w:rPr>
                <w:noProof/>
                <w:webHidden/>
              </w:rPr>
              <w:fldChar w:fldCharType="end"/>
            </w:r>
          </w:hyperlink>
        </w:p>
        <w:p w14:paraId="114E685C" w14:textId="718CB8F3" w:rsidR="00F645A9" w:rsidRDefault="00DB7FD7">
          <w:pPr>
            <w:pStyle w:val="Spistreci2"/>
            <w:rPr>
              <w:rFonts w:asciiTheme="minorHAnsi" w:eastAsiaTheme="minorEastAsia" w:hAnsiTheme="minorHAnsi" w:cstheme="minorBidi"/>
              <w:bCs w:val="0"/>
              <w:lang w:eastAsia="pl-PL"/>
            </w:rPr>
          </w:pPr>
          <w:hyperlink w:anchor="_Toc63076988" w:history="1">
            <w:r w:rsidR="00F645A9" w:rsidRPr="00463200">
              <w:rPr>
                <w:rStyle w:val="Hipercze"/>
              </w:rPr>
              <w:t>6.1. Definicje</w:t>
            </w:r>
            <w:r w:rsidR="00F645A9">
              <w:rPr>
                <w:webHidden/>
              </w:rPr>
              <w:tab/>
            </w:r>
            <w:r w:rsidR="00F645A9">
              <w:rPr>
                <w:webHidden/>
              </w:rPr>
              <w:fldChar w:fldCharType="begin"/>
            </w:r>
            <w:r w:rsidR="00F645A9">
              <w:rPr>
                <w:webHidden/>
              </w:rPr>
              <w:instrText xml:space="preserve"> PAGEREF _Toc63076988 \h </w:instrText>
            </w:r>
            <w:r w:rsidR="00F645A9">
              <w:rPr>
                <w:webHidden/>
              </w:rPr>
            </w:r>
            <w:r w:rsidR="00F645A9">
              <w:rPr>
                <w:webHidden/>
              </w:rPr>
              <w:fldChar w:fldCharType="separate"/>
            </w:r>
            <w:r w:rsidR="003C3883">
              <w:rPr>
                <w:webHidden/>
              </w:rPr>
              <w:t>7</w:t>
            </w:r>
            <w:r w:rsidR="00F645A9">
              <w:rPr>
                <w:webHidden/>
              </w:rPr>
              <w:fldChar w:fldCharType="end"/>
            </w:r>
          </w:hyperlink>
        </w:p>
        <w:p w14:paraId="08065A4C" w14:textId="225A5A81" w:rsidR="00F645A9" w:rsidRDefault="00DB7FD7">
          <w:pPr>
            <w:pStyle w:val="Spistreci2"/>
            <w:rPr>
              <w:rFonts w:asciiTheme="minorHAnsi" w:eastAsiaTheme="minorEastAsia" w:hAnsiTheme="minorHAnsi" w:cstheme="minorBidi"/>
              <w:bCs w:val="0"/>
              <w:lang w:eastAsia="pl-PL"/>
            </w:rPr>
          </w:pPr>
          <w:hyperlink w:anchor="_Toc63076989" w:history="1">
            <w:r w:rsidR="00F645A9" w:rsidRPr="00463200">
              <w:rPr>
                <w:rStyle w:val="Hipercze"/>
              </w:rPr>
              <w:t>6.2. Klasyfikacja incydentów</w:t>
            </w:r>
            <w:r w:rsidR="00F645A9">
              <w:rPr>
                <w:webHidden/>
              </w:rPr>
              <w:tab/>
            </w:r>
            <w:r w:rsidR="00F645A9">
              <w:rPr>
                <w:webHidden/>
              </w:rPr>
              <w:fldChar w:fldCharType="begin"/>
            </w:r>
            <w:r w:rsidR="00F645A9">
              <w:rPr>
                <w:webHidden/>
              </w:rPr>
              <w:instrText xml:space="preserve"> PAGEREF _Toc63076989 \h </w:instrText>
            </w:r>
            <w:r w:rsidR="00F645A9">
              <w:rPr>
                <w:webHidden/>
              </w:rPr>
            </w:r>
            <w:r w:rsidR="00F645A9">
              <w:rPr>
                <w:webHidden/>
              </w:rPr>
              <w:fldChar w:fldCharType="separate"/>
            </w:r>
            <w:r w:rsidR="003C3883">
              <w:rPr>
                <w:webHidden/>
              </w:rPr>
              <w:t>8</w:t>
            </w:r>
            <w:r w:rsidR="00F645A9">
              <w:rPr>
                <w:webHidden/>
              </w:rPr>
              <w:fldChar w:fldCharType="end"/>
            </w:r>
          </w:hyperlink>
        </w:p>
        <w:p w14:paraId="76C2BF4E" w14:textId="0EF8579C" w:rsidR="00F645A9" w:rsidRDefault="00DB7FD7">
          <w:pPr>
            <w:pStyle w:val="Spistreci2"/>
            <w:rPr>
              <w:rFonts w:asciiTheme="minorHAnsi" w:eastAsiaTheme="minorEastAsia" w:hAnsiTheme="minorHAnsi" w:cstheme="minorBidi"/>
              <w:bCs w:val="0"/>
              <w:lang w:eastAsia="pl-PL"/>
            </w:rPr>
          </w:pPr>
          <w:hyperlink w:anchor="_Toc63076990" w:history="1">
            <w:r w:rsidR="00F645A9" w:rsidRPr="00463200">
              <w:rPr>
                <w:rStyle w:val="Hipercze"/>
              </w:rPr>
              <w:t>6.3. Zgłaszanie incydentów</w:t>
            </w:r>
            <w:r w:rsidR="00F645A9">
              <w:rPr>
                <w:webHidden/>
              </w:rPr>
              <w:tab/>
            </w:r>
            <w:r w:rsidR="00F645A9">
              <w:rPr>
                <w:webHidden/>
              </w:rPr>
              <w:fldChar w:fldCharType="begin"/>
            </w:r>
            <w:r w:rsidR="00F645A9">
              <w:rPr>
                <w:webHidden/>
              </w:rPr>
              <w:instrText xml:space="preserve"> PAGEREF _Toc63076990 \h </w:instrText>
            </w:r>
            <w:r w:rsidR="00F645A9">
              <w:rPr>
                <w:webHidden/>
              </w:rPr>
            </w:r>
            <w:r w:rsidR="00F645A9">
              <w:rPr>
                <w:webHidden/>
              </w:rPr>
              <w:fldChar w:fldCharType="separate"/>
            </w:r>
            <w:r w:rsidR="003C3883">
              <w:rPr>
                <w:webHidden/>
              </w:rPr>
              <w:t>8</w:t>
            </w:r>
            <w:r w:rsidR="00F645A9">
              <w:rPr>
                <w:webHidden/>
              </w:rPr>
              <w:fldChar w:fldCharType="end"/>
            </w:r>
          </w:hyperlink>
        </w:p>
        <w:p w14:paraId="2832038B" w14:textId="56B8BB51" w:rsidR="00F645A9" w:rsidRDefault="00DB7FD7">
          <w:pPr>
            <w:pStyle w:val="Spistreci2"/>
            <w:rPr>
              <w:rFonts w:asciiTheme="minorHAnsi" w:eastAsiaTheme="minorEastAsia" w:hAnsiTheme="minorHAnsi" w:cstheme="minorBidi"/>
              <w:bCs w:val="0"/>
              <w:lang w:eastAsia="pl-PL"/>
            </w:rPr>
          </w:pPr>
          <w:hyperlink w:anchor="_Toc63076991" w:history="1">
            <w:r w:rsidR="00F645A9" w:rsidRPr="00463200">
              <w:rPr>
                <w:rStyle w:val="Hipercze"/>
              </w:rPr>
              <w:t>6.4. Rodzaje usług</w:t>
            </w:r>
            <w:r w:rsidR="00F645A9">
              <w:rPr>
                <w:webHidden/>
              </w:rPr>
              <w:tab/>
            </w:r>
            <w:r w:rsidR="00F645A9">
              <w:rPr>
                <w:webHidden/>
              </w:rPr>
              <w:fldChar w:fldCharType="begin"/>
            </w:r>
            <w:r w:rsidR="00F645A9">
              <w:rPr>
                <w:webHidden/>
              </w:rPr>
              <w:instrText xml:space="preserve"> PAGEREF _Toc63076991 \h </w:instrText>
            </w:r>
            <w:r w:rsidR="00F645A9">
              <w:rPr>
                <w:webHidden/>
              </w:rPr>
            </w:r>
            <w:r w:rsidR="00F645A9">
              <w:rPr>
                <w:webHidden/>
              </w:rPr>
              <w:fldChar w:fldCharType="separate"/>
            </w:r>
            <w:r w:rsidR="003C3883">
              <w:rPr>
                <w:webHidden/>
              </w:rPr>
              <w:t>9</w:t>
            </w:r>
            <w:r w:rsidR="00F645A9">
              <w:rPr>
                <w:webHidden/>
              </w:rPr>
              <w:fldChar w:fldCharType="end"/>
            </w:r>
          </w:hyperlink>
        </w:p>
        <w:p w14:paraId="21BEB275" w14:textId="294B21ED" w:rsidR="00F645A9" w:rsidRDefault="00DB7FD7">
          <w:pPr>
            <w:pStyle w:val="Spistreci2"/>
            <w:rPr>
              <w:rFonts w:asciiTheme="minorHAnsi" w:eastAsiaTheme="minorEastAsia" w:hAnsiTheme="minorHAnsi" w:cstheme="minorBidi"/>
              <w:bCs w:val="0"/>
              <w:lang w:eastAsia="pl-PL"/>
            </w:rPr>
          </w:pPr>
          <w:hyperlink w:anchor="_Toc63076992" w:history="1">
            <w:r w:rsidR="00F645A9" w:rsidRPr="00463200">
              <w:rPr>
                <w:rStyle w:val="Hipercze"/>
              </w:rPr>
              <w:t>6.5. Parametry i warunki świadczenia usług</w:t>
            </w:r>
            <w:r w:rsidR="00F645A9">
              <w:rPr>
                <w:webHidden/>
              </w:rPr>
              <w:tab/>
            </w:r>
            <w:r w:rsidR="00F645A9">
              <w:rPr>
                <w:webHidden/>
              </w:rPr>
              <w:fldChar w:fldCharType="begin"/>
            </w:r>
            <w:r w:rsidR="00F645A9">
              <w:rPr>
                <w:webHidden/>
              </w:rPr>
              <w:instrText xml:space="preserve"> PAGEREF _Toc63076992 \h </w:instrText>
            </w:r>
            <w:r w:rsidR="00F645A9">
              <w:rPr>
                <w:webHidden/>
              </w:rPr>
            </w:r>
            <w:r w:rsidR="00F645A9">
              <w:rPr>
                <w:webHidden/>
              </w:rPr>
              <w:fldChar w:fldCharType="separate"/>
            </w:r>
            <w:r w:rsidR="003C3883">
              <w:rPr>
                <w:webHidden/>
              </w:rPr>
              <w:t>10</w:t>
            </w:r>
            <w:r w:rsidR="00F645A9">
              <w:rPr>
                <w:webHidden/>
              </w:rPr>
              <w:fldChar w:fldCharType="end"/>
            </w:r>
          </w:hyperlink>
        </w:p>
        <w:p w14:paraId="2BD0E681" w14:textId="2835E58A" w:rsidR="00F645A9" w:rsidRDefault="00DB7FD7">
          <w:pPr>
            <w:pStyle w:val="Spistreci3"/>
            <w:rPr>
              <w:rFonts w:asciiTheme="minorHAnsi" w:eastAsiaTheme="minorEastAsia" w:hAnsiTheme="minorHAnsi" w:cstheme="minorBidi"/>
              <w:b w:val="0"/>
              <w:lang w:eastAsia="pl-PL"/>
            </w:rPr>
          </w:pPr>
          <w:hyperlink w:anchor="_Toc63076993" w:history="1">
            <w:r w:rsidR="00F645A9" w:rsidRPr="00463200">
              <w:rPr>
                <w:rStyle w:val="Hipercze"/>
                <w14:scene3d>
                  <w14:camera w14:prst="orthographicFront"/>
                  <w14:lightRig w14:rig="threePt" w14:dir="t">
                    <w14:rot w14:lat="0" w14:lon="0" w14:rev="0"/>
                  </w14:lightRig>
                </w14:scene3d>
              </w:rPr>
              <w:t>6.5.1.</w:t>
            </w:r>
            <w:r w:rsidR="00F645A9" w:rsidRPr="00463200">
              <w:rPr>
                <w:rStyle w:val="Hipercze"/>
              </w:rPr>
              <w:t xml:space="preserve"> Usługi reaktywne</w:t>
            </w:r>
            <w:r w:rsidR="00F645A9">
              <w:rPr>
                <w:webHidden/>
              </w:rPr>
              <w:tab/>
            </w:r>
            <w:r w:rsidR="00F645A9">
              <w:rPr>
                <w:webHidden/>
              </w:rPr>
              <w:fldChar w:fldCharType="begin"/>
            </w:r>
            <w:r w:rsidR="00F645A9">
              <w:rPr>
                <w:webHidden/>
              </w:rPr>
              <w:instrText xml:space="preserve"> PAGEREF _Toc63076993 \h </w:instrText>
            </w:r>
            <w:r w:rsidR="00F645A9">
              <w:rPr>
                <w:webHidden/>
              </w:rPr>
            </w:r>
            <w:r w:rsidR="00F645A9">
              <w:rPr>
                <w:webHidden/>
              </w:rPr>
              <w:fldChar w:fldCharType="separate"/>
            </w:r>
            <w:r w:rsidR="003C3883">
              <w:rPr>
                <w:webHidden/>
              </w:rPr>
              <w:t>10</w:t>
            </w:r>
            <w:r w:rsidR="00F645A9">
              <w:rPr>
                <w:webHidden/>
              </w:rPr>
              <w:fldChar w:fldCharType="end"/>
            </w:r>
          </w:hyperlink>
        </w:p>
        <w:p w14:paraId="0827BEF4" w14:textId="24901F60" w:rsidR="00F645A9" w:rsidRDefault="00DB7FD7">
          <w:pPr>
            <w:pStyle w:val="Spistreci3"/>
            <w:rPr>
              <w:rFonts w:asciiTheme="minorHAnsi" w:eastAsiaTheme="minorEastAsia" w:hAnsiTheme="minorHAnsi" w:cstheme="minorBidi"/>
              <w:b w:val="0"/>
              <w:lang w:eastAsia="pl-PL"/>
            </w:rPr>
          </w:pPr>
          <w:hyperlink w:anchor="_Toc63076994" w:history="1">
            <w:r w:rsidR="00F645A9" w:rsidRPr="00463200">
              <w:rPr>
                <w:rStyle w:val="Hipercze"/>
                <w14:scene3d>
                  <w14:camera w14:prst="orthographicFront"/>
                  <w14:lightRig w14:rig="threePt" w14:dir="t">
                    <w14:rot w14:lat="0" w14:lon="0" w14:rev="0"/>
                  </w14:lightRig>
                </w14:scene3d>
              </w:rPr>
              <w:t>6.5.2.</w:t>
            </w:r>
            <w:r w:rsidR="00F645A9" w:rsidRPr="00463200">
              <w:rPr>
                <w:rStyle w:val="Hipercze"/>
              </w:rPr>
              <w:t xml:space="preserve"> Usługi proaktywne</w:t>
            </w:r>
            <w:r w:rsidR="00F645A9">
              <w:rPr>
                <w:webHidden/>
              </w:rPr>
              <w:tab/>
            </w:r>
            <w:r w:rsidR="00F645A9">
              <w:rPr>
                <w:webHidden/>
              </w:rPr>
              <w:fldChar w:fldCharType="begin"/>
            </w:r>
            <w:r w:rsidR="00F645A9">
              <w:rPr>
                <w:webHidden/>
              </w:rPr>
              <w:instrText xml:space="preserve"> PAGEREF _Toc63076994 \h </w:instrText>
            </w:r>
            <w:r w:rsidR="00F645A9">
              <w:rPr>
                <w:webHidden/>
              </w:rPr>
            </w:r>
            <w:r w:rsidR="00F645A9">
              <w:rPr>
                <w:webHidden/>
              </w:rPr>
              <w:fldChar w:fldCharType="separate"/>
            </w:r>
            <w:r w:rsidR="003C3883">
              <w:rPr>
                <w:webHidden/>
              </w:rPr>
              <w:t>11</w:t>
            </w:r>
            <w:r w:rsidR="00F645A9">
              <w:rPr>
                <w:webHidden/>
              </w:rPr>
              <w:fldChar w:fldCharType="end"/>
            </w:r>
          </w:hyperlink>
        </w:p>
        <w:p w14:paraId="77D5532E" w14:textId="3B932611" w:rsidR="00F645A9" w:rsidRDefault="00DB7FD7">
          <w:pPr>
            <w:pStyle w:val="Spistreci3"/>
            <w:rPr>
              <w:rFonts w:asciiTheme="minorHAnsi" w:eastAsiaTheme="minorEastAsia" w:hAnsiTheme="minorHAnsi" w:cstheme="minorBidi"/>
              <w:b w:val="0"/>
              <w:lang w:eastAsia="pl-PL"/>
            </w:rPr>
          </w:pPr>
          <w:hyperlink w:anchor="_Toc63076995" w:history="1">
            <w:r w:rsidR="00F645A9" w:rsidRPr="00463200">
              <w:rPr>
                <w:rStyle w:val="Hipercze"/>
                <w14:scene3d>
                  <w14:camera w14:prst="orthographicFront"/>
                  <w14:lightRig w14:rig="threePt" w14:dir="t">
                    <w14:rot w14:lat="0" w14:lon="0" w14:rev="0"/>
                  </w14:lightRig>
                </w14:scene3d>
              </w:rPr>
              <w:t>6.5.3.</w:t>
            </w:r>
            <w:r w:rsidR="00F645A9" w:rsidRPr="00463200">
              <w:rPr>
                <w:rStyle w:val="Hipercze"/>
              </w:rPr>
              <w:t xml:space="preserve"> Usługi dodatkowe</w:t>
            </w:r>
            <w:r w:rsidR="00F645A9">
              <w:rPr>
                <w:webHidden/>
              </w:rPr>
              <w:tab/>
            </w:r>
            <w:r w:rsidR="00F645A9">
              <w:rPr>
                <w:webHidden/>
              </w:rPr>
              <w:fldChar w:fldCharType="begin"/>
            </w:r>
            <w:r w:rsidR="00F645A9">
              <w:rPr>
                <w:webHidden/>
              </w:rPr>
              <w:instrText xml:space="preserve"> PAGEREF _Toc63076995 \h </w:instrText>
            </w:r>
            <w:r w:rsidR="00F645A9">
              <w:rPr>
                <w:webHidden/>
              </w:rPr>
            </w:r>
            <w:r w:rsidR="00F645A9">
              <w:rPr>
                <w:webHidden/>
              </w:rPr>
              <w:fldChar w:fldCharType="separate"/>
            </w:r>
            <w:r w:rsidR="003C3883">
              <w:rPr>
                <w:webHidden/>
              </w:rPr>
              <w:t>11</w:t>
            </w:r>
            <w:r w:rsidR="00F645A9">
              <w:rPr>
                <w:webHidden/>
              </w:rPr>
              <w:fldChar w:fldCharType="end"/>
            </w:r>
          </w:hyperlink>
        </w:p>
        <w:p w14:paraId="4DE502EC" w14:textId="7CC7CA77" w:rsidR="00F645A9" w:rsidRDefault="00DB7FD7">
          <w:pPr>
            <w:pStyle w:val="Spistreci1"/>
            <w:tabs>
              <w:tab w:val="left" w:pos="440"/>
              <w:tab w:val="right" w:leader="dot" w:pos="9062"/>
            </w:tabs>
            <w:rPr>
              <w:rFonts w:asciiTheme="minorHAnsi" w:eastAsiaTheme="minorEastAsia" w:hAnsiTheme="minorHAnsi" w:cstheme="minorBidi"/>
              <w:noProof/>
              <w:lang w:eastAsia="pl-PL"/>
            </w:rPr>
          </w:pPr>
          <w:hyperlink w:anchor="_Toc63076996" w:history="1">
            <w:r w:rsidR="00F645A9" w:rsidRPr="00463200">
              <w:rPr>
                <w:rStyle w:val="Hipercze"/>
                <w:noProof/>
                <w14:scene3d>
                  <w14:camera w14:prst="orthographicFront"/>
                  <w14:lightRig w14:rig="threePt" w14:dir="t">
                    <w14:rot w14:lat="0" w14:lon="0" w14:rev="0"/>
                  </w14:lightRig>
                </w14:scene3d>
              </w:rPr>
              <w:t>7.</w:t>
            </w:r>
            <w:r w:rsidR="00F645A9">
              <w:rPr>
                <w:rFonts w:asciiTheme="minorHAnsi" w:eastAsiaTheme="minorEastAsia" w:hAnsiTheme="minorHAnsi" w:cstheme="minorBidi"/>
                <w:noProof/>
                <w:lang w:eastAsia="pl-PL"/>
              </w:rPr>
              <w:tab/>
            </w:r>
            <w:r w:rsidR="00F645A9" w:rsidRPr="00463200">
              <w:rPr>
                <w:rStyle w:val="Hipercze"/>
                <w:noProof/>
              </w:rPr>
              <w:t>WYMAGANIA DLA OBSZARÓW</w:t>
            </w:r>
            <w:r w:rsidR="00F645A9">
              <w:rPr>
                <w:noProof/>
                <w:webHidden/>
              </w:rPr>
              <w:tab/>
            </w:r>
            <w:r w:rsidR="00F645A9">
              <w:rPr>
                <w:noProof/>
                <w:webHidden/>
              </w:rPr>
              <w:fldChar w:fldCharType="begin"/>
            </w:r>
            <w:r w:rsidR="00F645A9">
              <w:rPr>
                <w:noProof/>
                <w:webHidden/>
              </w:rPr>
              <w:instrText xml:space="preserve"> PAGEREF _Toc63076996 \h </w:instrText>
            </w:r>
            <w:r w:rsidR="00F645A9">
              <w:rPr>
                <w:noProof/>
                <w:webHidden/>
              </w:rPr>
            </w:r>
            <w:r w:rsidR="00F645A9">
              <w:rPr>
                <w:noProof/>
                <w:webHidden/>
              </w:rPr>
              <w:fldChar w:fldCharType="separate"/>
            </w:r>
            <w:r w:rsidR="003C3883">
              <w:rPr>
                <w:noProof/>
                <w:webHidden/>
              </w:rPr>
              <w:t>11</w:t>
            </w:r>
            <w:r w:rsidR="00F645A9">
              <w:rPr>
                <w:noProof/>
                <w:webHidden/>
              </w:rPr>
              <w:fldChar w:fldCharType="end"/>
            </w:r>
          </w:hyperlink>
        </w:p>
        <w:p w14:paraId="65ADF146" w14:textId="38A0A70E" w:rsidR="00F645A9" w:rsidRDefault="00DB7FD7">
          <w:pPr>
            <w:pStyle w:val="Spistreci2"/>
            <w:rPr>
              <w:rFonts w:asciiTheme="minorHAnsi" w:eastAsiaTheme="minorEastAsia" w:hAnsiTheme="minorHAnsi" w:cstheme="minorBidi"/>
              <w:bCs w:val="0"/>
              <w:lang w:eastAsia="pl-PL"/>
            </w:rPr>
          </w:pPr>
          <w:hyperlink w:anchor="_Toc63076997" w:history="1">
            <w:r w:rsidR="00F645A9" w:rsidRPr="00463200">
              <w:rPr>
                <w:rStyle w:val="Hipercze"/>
              </w:rPr>
              <w:t>7.1. Zestawienie Podsystemów i obszarów Systemu objętego postępowaniem – stan do  grudzień 2020 r.</w:t>
            </w:r>
            <w:r w:rsidR="00F645A9">
              <w:rPr>
                <w:webHidden/>
              </w:rPr>
              <w:tab/>
            </w:r>
            <w:r w:rsidR="00F645A9">
              <w:rPr>
                <w:webHidden/>
              </w:rPr>
              <w:fldChar w:fldCharType="begin"/>
            </w:r>
            <w:r w:rsidR="00F645A9">
              <w:rPr>
                <w:webHidden/>
              </w:rPr>
              <w:instrText xml:space="preserve"> PAGEREF _Toc63076997 \h </w:instrText>
            </w:r>
            <w:r w:rsidR="00F645A9">
              <w:rPr>
                <w:webHidden/>
              </w:rPr>
            </w:r>
            <w:r w:rsidR="00F645A9">
              <w:rPr>
                <w:webHidden/>
              </w:rPr>
              <w:fldChar w:fldCharType="separate"/>
            </w:r>
            <w:r w:rsidR="003C3883">
              <w:rPr>
                <w:webHidden/>
              </w:rPr>
              <w:t>11</w:t>
            </w:r>
            <w:r w:rsidR="00F645A9">
              <w:rPr>
                <w:webHidden/>
              </w:rPr>
              <w:fldChar w:fldCharType="end"/>
            </w:r>
          </w:hyperlink>
        </w:p>
        <w:p w14:paraId="5D0DE697" w14:textId="4F26DF3B" w:rsidR="00F645A9" w:rsidRDefault="00DB7FD7">
          <w:pPr>
            <w:pStyle w:val="Spistreci2"/>
            <w:rPr>
              <w:rFonts w:asciiTheme="minorHAnsi" w:eastAsiaTheme="minorEastAsia" w:hAnsiTheme="minorHAnsi" w:cstheme="minorBidi"/>
              <w:bCs w:val="0"/>
              <w:lang w:eastAsia="pl-PL"/>
            </w:rPr>
          </w:pPr>
          <w:hyperlink w:anchor="_Toc63076998" w:history="1">
            <w:r w:rsidR="00F645A9" w:rsidRPr="00463200">
              <w:rPr>
                <w:rStyle w:val="Hipercze"/>
              </w:rPr>
              <w:t>7.2. Sieć szkieletowa [I_NET]</w:t>
            </w:r>
            <w:r w:rsidR="00F645A9">
              <w:rPr>
                <w:webHidden/>
              </w:rPr>
              <w:tab/>
            </w:r>
            <w:r w:rsidR="00F645A9">
              <w:rPr>
                <w:webHidden/>
              </w:rPr>
              <w:fldChar w:fldCharType="begin"/>
            </w:r>
            <w:r w:rsidR="00F645A9">
              <w:rPr>
                <w:webHidden/>
              </w:rPr>
              <w:instrText xml:space="preserve"> PAGEREF _Toc63076998 \h </w:instrText>
            </w:r>
            <w:r w:rsidR="00F645A9">
              <w:rPr>
                <w:webHidden/>
              </w:rPr>
            </w:r>
            <w:r w:rsidR="00F645A9">
              <w:rPr>
                <w:webHidden/>
              </w:rPr>
              <w:fldChar w:fldCharType="separate"/>
            </w:r>
            <w:r w:rsidR="003C3883">
              <w:rPr>
                <w:webHidden/>
              </w:rPr>
              <w:t>12</w:t>
            </w:r>
            <w:r w:rsidR="00F645A9">
              <w:rPr>
                <w:webHidden/>
              </w:rPr>
              <w:fldChar w:fldCharType="end"/>
            </w:r>
          </w:hyperlink>
        </w:p>
        <w:p w14:paraId="795418BA" w14:textId="631ED655" w:rsidR="00F645A9" w:rsidRDefault="00DB7FD7">
          <w:pPr>
            <w:pStyle w:val="Spistreci3"/>
            <w:rPr>
              <w:rFonts w:asciiTheme="minorHAnsi" w:eastAsiaTheme="minorEastAsia" w:hAnsiTheme="minorHAnsi" w:cstheme="minorBidi"/>
              <w:b w:val="0"/>
              <w:lang w:eastAsia="pl-PL"/>
            </w:rPr>
          </w:pPr>
          <w:hyperlink w:anchor="_Toc63076999" w:history="1">
            <w:r w:rsidR="00F645A9" w:rsidRPr="00463200">
              <w:rPr>
                <w:rStyle w:val="Hipercze"/>
                <w14:scene3d>
                  <w14:camera w14:prst="orthographicFront"/>
                  <w14:lightRig w14:rig="threePt" w14:dir="t">
                    <w14:rot w14:lat="0" w14:lon="0" w14:rev="0"/>
                  </w14:lightRig>
                </w14:scene3d>
              </w:rPr>
              <w:t>7.2.1.</w:t>
            </w:r>
            <w:r w:rsidR="00F645A9" w:rsidRPr="00463200">
              <w:rPr>
                <w:rStyle w:val="Hipercze"/>
              </w:rPr>
              <w:t xml:space="preserve"> Przełączniki rdzeniowe [I_NET-SW_CORE] - efekt Dialogu Technicznego</w:t>
            </w:r>
            <w:r w:rsidR="00F645A9">
              <w:rPr>
                <w:webHidden/>
              </w:rPr>
              <w:tab/>
            </w:r>
            <w:r w:rsidR="00F645A9">
              <w:rPr>
                <w:webHidden/>
              </w:rPr>
              <w:fldChar w:fldCharType="begin"/>
            </w:r>
            <w:r w:rsidR="00F645A9">
              <w:rPr>
                <w:webHidden/>
              </w:rPr>
              <w:instrText xml:space="preserve"> PAGEREF _Toc63076999 \h </w:instrText>
            </w:r>
            <w:r w:rsidR="00F645A9">
              <w:rPr>
                <w:webHidden/>
              </w:rPr>
            </w:r>
            <w:r w:rsidR="00F645A9">
              <w:rPr>
                <w:webHidden/>
              </w:rPr>
              <w:fldChar w:fldCharType="separate"/>
            </w:r>
            <w:r w:rsidR="003C3883">
              <w:rPr>
                <w:webHidden/>
              </w:rPr>
              <w:t>13</w:t>
            </w:r>
            <w:r w:rsidR="00F645A9">
              <w:rPr>
                <w:webHidden/>
              </w:rPr>
              <w:fldChar w:fldCharType="end"/>
            </w:r>
          </w:hyperlink>
        </w:p>
        <w:p w14:paraId="2A458AA9" w14:textId="04CB9BE7" w:rsidR="00F645A9" w:rsidRDefault="00DB7FD7">
          <w:pPr>
            <w:pStyle w:val="Spistreci3"/>
            <w:rPr>
              <w:rFonts w:asciiTheme="minorHAnsi" w:eastAsiaTheme="minorEastAsia" w:hAnsiTheme="minorHAnsi" w:cstheme="minorBidi"/>
              <w:b w:val="0"/>
              <w:lang w:eastAsia="pl-PL"/>
            </w:rPr>
          </w:pPr>
          <w:hyperlink w:anchor="_Toc63077000" w:history="1">
            <w:r w:rsidR="00F645A9" w:rsidRPr="00463200">
              <w:rPr>
                <w:rStyle w:val="Hipercze"/>
                <w14:scene3d>
                  <w14:camera w14:prst="orthographicFront"/>
                  <w14:lightRig w14:rig="threePt" w14:dir="t">
                    <w14:rot w14:lat="0" w14:lon="0" w14:rev="0"/>
                  </w14:lightRig>
                </w14:scene3d>
              </w:rPr>
              <w:t>7.2.2.</w:t>
            </w:r>
            <w:r w:rsidR="00F645A9" w:rsidRPr="00463200">
              <w:rPr>
                <w:rStyle w:val="Hipercze"/>
              </w:rPr>
              <w:t xml:space="preserve"> Bramy/routery dostępowe/brzegowe [I_NET-GW]</w:t>
            </w:r>
            <w:r w:rsidR="00F645A9">
              <w:rPr>
                <w:webHidden/>
              </w:rPr>
              <w:tab/>
            </w:r>
            <w:r w:rsidR="00F645A9">
              <w:rPr>
                <w:webHidden/>
              </w:rPr>
              <w:fldChar w:fldCharType="begin"/>
            </w:r>
            <w:r w:rsidR="00F645A9">
              <w:rPr>
                <w:webHidden/>
              </w:rPr>
              <w:instrText xml:space="preserve"> PAGEREF _Toc63077000 \h </w:instrText>
            </w:r>
            <w:r w:rsidR="00F645A9">
              <w:rPr>
                <w:webHidden/>
              </w:rPr>
            </w:r>
            <w:r w:rsidR="00F645A9">
              <w:rPr>
                <w:webHidden/>
              </w:rPr>
              <w:fldChar w:fldCharType="separate"/>
            </w:r>
            <w:r w:rsidR="003C3883">
              <w:rPr>
                <w:webHidden/>
              </w:rPr>
              <w:t>15</w:t>
            </w:r>
            <w:r w:rsidR="00F645A9">
              <w:rPr>
                <w:webHidden/>
              </w:rPr>
              <w:fldChar w:fldCharType="end"/>
            </w:r>
          </w:hyperlink>
        </w:p>
        <w:p w14:paraId="48E54F3C" w14:textId="3B33B926" w:rsidR="00F645A9" w:rsidRDefault="00DB7FD7">
          <w:pPr>
            <w:pStyle w:val="Spistreci3"/>
            <w:rPr>
              <w:rFonts w:asciiTheme="minorHAnsi" w:eastAsiaTheme="minorEastAsia" w:hAnsiTheme="minorHAnsi" w:cstheme="minorBidi"/>
              <w:b w:val="0"/>
              <w:lang w:eastAsia="pl-PL"/>
            </w:rPr>
          </w:pPr>
          <w:hyperlink w:anchor="_Toc63077001" w:history="1">
            <w:r w:rsidR="00F645A9" w:rsidRPr="00463200">
              <w:rPr>
                <w:rStyle w:val="Hipercze"/>
                <w14:scene3d>
                  <w14:camera w14:prst="orthographicFront"/>
                  <w14:lightRig w14:rig="threePt" w14:dir="t">
                    <w14:rot w14:lat="0" w14:lon="0" w14:rev="0"/>
                  </w14:lightRig>
                </w14:scene3d>
              </w:rPr>
              <w:t>7.2.3.</w:t>
            </w:r>
            <w:r w:rsidR="00F645A9" w:rsidRPr="00463200">
              <w:rPr>
                <w:rStyle w:val="Hipercze"/>
              </w:rPr>
              <w:t xml:space="preserve"> System zarządzania adresami IP [I_NET-CNS_IPAM]</w:t>
            </w:r>
            <w:r w:rsidR="00F645A9">
              <w:rPr>
                <w:webHidden/>
              </w:rPr>
              <w:tab/>
            </w:r>
            <w:r w:rsidR="00F645A9">
              <w:rPr>
                <w:webHidden/>
              </w:rPr>
              <w:fldChar w:fldCharType="begin"/>
            </w:r>
            <w:r w:rsidR="00F645A9">
              <w:rPr>
                <w:webHidden/>
              </w:rPr>
              <w:instrText xml:space="preserve"> PAGEREF _Toc63077001 \h </w:instrText>
            </w:r>
            <w:r w:rsidR="00F645A9">
              <w:rPr>
                <w:webHidden/>
              </w:rPr>
            </w:r>
            <w:r w:rsidR="00F645A9">
              <w:rPr>
                <w:webHidden/>
              </w:rPr>
              <w:fldChar w:fldCharType="separate"/>
            </w:r>
            <w:r w:rsidR="003C3883">
              <w:rPr>
                <w:webHidden/>
              </w:rPr>
              <w:t>15</w:t>
            </w:r>
            <w:r w:rsidR="00F645A9">
              <w:rPr>
                <w:webHidden/>
              </w:rPr>
              <w:fldChar w:fldCharType="end"/>
            </w:r>
          </w:hyperlink>
        </w:p>
        <w:p w14:paraId="201D8279" w14:textId="637EAE12" w:rsidR="00F645A9" w:rsidRDefault="00DB7FD7">
          <w:pPr>
            <w:pStyle w:val="Spistreci3"/>
            <w:rPr>
              <w:rFonts w:asciiTheme="minorHAnsi" w:eastAsiaTheme="minorEastAsia" w:hAnsiTheme="minorHAnsi" w:cstheme="minorBidi"/>
              <w:b w:val="0"/>
              <w:lang w:eastAsia="pl-PL"/>
            </w:rPr>
          </w:pPr>
          <w:hyperlink w:anchor="_Toc63077002" w:history="1">
            <w:r w:rsidR="00F645A9" w:rsidRPr="00463200">
              <w:rPr>
                <w:rStyle w:val="Hipercze"/>
                <w14:scene3d>
                  <w14:camera w14:prst="orthographicFront"/>
                  <w14:lightRig w14:rig="threePt" w14:dir="t">
                    <w14:rot w14:lat="0" w14:lon="0" w14:rev="0"/>
                  </w14:lightRig>
                </w14:scene3d>
              </w:rPr>
              <w:t>7.2.4.</w:t>
            </w:r>
            <w:r w:rsidR="00F645A9" w:rsidRPr="00463200">
              <w:rPr>
                <w:rStyle w:val="Hipercze"/>
              </w:rPr>
              <w:t xml:space="preserve"> Przełączniki dostępowe [I_NET-SW-ACC]</w:t>
            </w:r>
            <w:r w:rsidR="00F645A9">
              <w:rPr>
                <w:webHidden/>
              </w:rPr>
              <w:tab/>
            </w:r>
            <w:r w:rsidR="00F645A9">
              <w:rPr>
                <w:webHidden/>
              </w:rPr>
              <w:fldChar w:fldCharType="begin"/>
            </w:r>
            <w:r w:rsidR="00F645A9">
              <w:rPr>
                <w:webHidden/>
              </w:rPr>
              <w:instrText xml:space="preserve"> PAGEREF _Toc63077002 \h </w:instrText>
            </w:r>
            <w:r w:rsidR="00F645A9">
              <w:rPr>
                <w:webHidden/>
              </w:rPr>
            </w:r>
            <w:r w:rsidR="00F645A9">
              <w:rPr>
                <w:webHidden/>
              </w:rPr>
              <w:fldChar w:fldCharType="separate"/>
            </w:r>
            <w:r w:rsidR="003C3883">
              <w:rPr>
                <w:webHidden/>
              </w:rPr>
              <w:t>18</w:t>
            </w:r>
            <w:r w:rsidR="00F645A9">
              <w:rPr>
                <w:webHidden/>
              </w:rPr>
              <w:fldChar w:fldCharType="end"/>
            </w:r>
          </w:hyperlink>
        </w:p>
        <w:p w14:paraId="27230EFC" w14:textId="35A0F2F9" w:rsidR="00F645A9" w:rsidRDefault="00DB7FD7">
          <w:pPr>
            <w:pStyle w:val="Spistreci3"/>
            <w:rPr>
              <w:rFonts w:asciiTheme="minorHAnsi" w:eastAsiaTheme="minorEastAsia" w:hAnsiTheme="minorHAnsi" w:cstheme="minorBidi"/>
              <w:b w:val="0"/>
              <w:lang w:eastAsia="pl-PL"/>
            </w:rPr>
          </w:pPr>
          <w:hyperlink w:anchor="_Toc63077003" w:history="1">
            <w:r w:rsidR="00F645A9" w:rsidRPr="00463200">
              <w:rPr>
                <w:rStyle w:val="Hipercze"/>
                <w14:scene3d>
                  <w14:camera w14:prst="orthographicFront"/>
                  <w14:lightRig w14:rig="threePt" w14:dir="t">
                    <w14:rot w14:lat="0" w14:lon="0" w14:rev="0"/>
                  </w14:lightRig>
                </w14:scene3d>
              </w:rPr>
              <w:t>7.2.5.</w:t>
            </w:r>
            <w:r w:rsidR="00F645A9" w:rsidRPr="00463200">
              <w:rPr>
                <w:rStyle w:val="Hipercze"/>
              </w:rPr>
              <w:t xml:space="preserve"> Centralne zapory sieciowe [I_NET-FW_CORE]</w:t>
            </w:r>
            <w:r w:rsidR="00F645A9">
              <w:rPr>
                <w:webHidden/>
              </w:rPr>
              <w:tab/>
            </w:r>
            <w:r w:rsidR="00F645A9">
              <w:rPr>
                <w:webHidden/>
              </w:rPr>
              <w:fldChar w:fldCharType="begin"/>
            </w:r>
            <w:r w:rsidR="00F645A9">
              <w:rPr>
                <w:webHidden/>
              </w:rPr>
              <w:instrText xml:space="preserve"> PAGEREF _Toc63077003 \h </w:instrText>
            </w:r>
            <w:r w:rsidR="00F645A9">
              <w:rPr>
                <w:webHidden/>
              </w:rPr>
            </w:r>
            <w:r w:rsidR="00F645A9">
              <w:rPr>
                <w:webHidden/>
              </w:rPr>
              <w:fldChar w:fldCharType="separate"/>
            </w:r>
            <w:r w:rsidR="003C3883">
              <w:rPr>
                <w:webHidden/>
              </w:rPr>
              <w:t>21</w:t>
            </w:r>
            <w:r w:rsidR="00F645A9">
              <w:rPr>
                <w:webHidden/>
              </w:rPr>
              <w:fldChar w:fldCharType="end"/>
            </w:r>
          </w:hyperlink>
        </w:p>
        <w:p w14:paraId="0702A7C7" w14:textId="67008289" w:rsidR="00F645A9" w:rsidRDefault="00DB7FD7">
          <w:pPr>
            <w:pStyle w:val="Spistreci3"/>
            <w:rPr>
              <w:rFonts w:asciiTheme="minorHAnsi" w:eastAsiaTheme="minorEastAsia" w:hAnsiTheme="minorHAnsi" w:cstheme="minorBidi"/>
              <w:b w:val="0"/>
              <w:lang w:eastAsia="pl-PL"/>
            </w:rPr>
          </w:pPr>
          <w:hyperlink w:anchor="_Toc63077004" w:history="1">
            <w:r w:rsidR="00F645A9" w:rsidRPr="00463200">
              <w:rPr>
                <w:rStyle w:val="Hipercze"/>
                <w14:scene3d>
                  <w14:camera w14:prst="orthographicFront"/>
                  <w14:lightRig w14:rig="threePt" w14:dir="t">
                    <w14:rot w14:lat="0" w14:lon="0" w14:rev="0"/>
                  </w14:lightRig>
                </w14:scene3d>
              </w:rPr>
              <w:t>7.2.6.</w:t>
            </w:r>
            <w:r w:rsidR="00F645A9" w:rsidRPr="00463200">
              <w:rPr>
                <w:rStyle w:val="Hipercze"/>
              </w:rPr>
              <w:t xml:space="preserve"> Zapory sieciowe [I_NET-FW]</w:t>
            </w:r>
            <w:r w:rsidR="00F645A9">
              <w:rPr>
                <w:webHidden/>
              </w:rPr>
              <w:tab/>
            </w:r>
            <w:r w:rsidR="00F645A9">
              <w:rPr>
                <w:webHidden/>
              </w:rPr>
              <w:fldChar w:fldCharType="begin"/>
            </w:r>
            <w:r w:rsidR="00F645A9">
              <w:rPr>
                <w:webHidden/>
              </w:rPr>
              <w:instrText xml:space="preserve"> PAGEREF _Toc63077004 \h </w:instrText>
            </w:r>
            <w:r w:rsidR="00F645A9">
              <w:rPr>
                <w:webHidden/>
              </w:rPr>
            </w:r>
            <w:r w:rsidR="00F645A9">
              <w:rPr>
                <w:webHidden/>
              </w:rPr>
              <w:fldChar w:fldCharType="separate"/>
            </w:r>
            <w:r w:rsidR="003C3883">
              <w:rPr>
                <w:webHidden/>
              </w:rPr>
              <w:t>21</w:t>
            </w:r>
            <w:r w:rsidR="00F645A9">
              <w:rPr>
                <w:webHidden/>
              </w:rPr>
              <w:fldChar w:fldCharType="end"/>
            </w:r>
          </w:hyperlink>
        </w:p>
        <w:p w14:paraId="0BEB22B0" w14:textId="2985F046" w:rsidR="00F645A9" w:rsidRDefault="00DB7FD7">
          <w:pPr>
            <w:pStyle w:val="Spistreci3"/>
            <w:rPr>
              <w:rFonts w:asciiTheme="minorHAnsi" w:eastAsiaTheme="minorEastAsia" w:hAnsiTheme="minorHAnsi" w:cstheme="minorBidi"/>
              <w:b w:val="0"/>
              <w:lang w:eastAsia="pl-PL"/>
            </w:rPr>
          </w:pPr>
          <w:hyperlink w:anchor="_Toc63077005" w:history="1">
            <w:r w:rsidR="00F645A9" w:rsidRPr="00463200">
              <w:rPr>
                <w:rStyle w:val="Hipercze"/>
                <w14:scene3d>
                  <w14:camera w14:prst="orthographicFront"/>
                  <w14:lightRig w14:rig="threePt" w14:dir="t">
                    <w14:rot w14:lat="0" w14:lon="0" w14:rev="0"/>
                  </w14:lightRig>
                </w14:scene3d>
              </w:rPr>
              <w:t>7.2.7.</w:t>
            </w:r>
            <w:r w:rsidR="00F645A9" w:rsidRPr="00463200">
              <w:rPr>
                <w:rStyle w:val="Hipercze"/>
              </w:rPr>
              <w:t xml:space="preserve"> Szkolenia</w:t>
            </w:r>
            <w:r w:rsidR="00F645A9">
              <w:rPr>
                <w:webHidden/>
              </w:rPr>
              <w:tab/>
            </w:r>
            <w:r w:rsidR="00F645A9">
              <w:rPr>
                <w:webHidden/>
              </w:rPr>
              <w:fldChar w:fldCharType="begin"/>
            </w:r>
            <w:r w:rsidR="00F645A9">
              <w:rPr>
                <w:webHidden/>
              </w:rPr>
              <w:instrText xml:space="preserve"> PAGEREF _Toc63077005 \h </w:instrText>
            </w:r>
            <w:r w:rsidR="00F645A9">
              <w:rPr>
                <w:webHidden/>
              </w:rPr>
            </w:r>
            <w:r w:rsidR="00F645A9">
              <w:rPr>
                <w:webHidden/>
              </w:rPr>
              <w:fldChar w:fldCharType="separate"/>
            </w:r>
            <w:r w:rsidR="003C3883">
              <w:rPr>
                <w:webHidden/>
              </w:rPr>
              <w:t>24</w:t>
            </w:r>
            <w:r w:rsidR="00F645A9">
              <w:rPr>
                <w:webHidden/>
              </w:rPr>
              <w:fldChar w:fldCharType="end"/>
            </w:r>
          </w:hyperlink>
        </w:p>
        <w:p w14:paraId="569E5F8D" w14:textId="74BB8069" w:rsidR="00F645A9" w:rsidRDefault="00DB7FD7">
          <w:pPr>
            <w:pStyle w:val="Spistreci3"/>
            <w:rPr>
              <w:rFonts w:asciiTheme="minorHAnsi" w:eastAsiaTheme="minorEastAsia" w:hAnsiTheme="minorHAnsi" w:cstheme="minorBidi"/>
              <w:b w:val="0"/>
              <w:lang w:eastAsia="pl-PL"/>
            </w:rPr>
          </w:pPr>
          <w:hyperlink w:anchor="_Toc63077006" w:history="1">
            <w:r w:rsidR="00F645A9" w:rsidRPr="00463200">
              <w:rPr>
                <w:rStyle w:val="Hipercze"/>
                <w14:scene3d>
                  <w14:camera w14:prst="orthographicFront"/>
                  <w14:lightRig w14:rig="threePt" w14:dir="t">
                    <w14:rot w14:lat="0" w14:lon="0" w14:rev="0"/>
                  </w14:lightRig>
                </w14:scene3d>
              </w:rPr>
              <w:t>7.2.7.1.</w:t>
            </w:r>
            <w:r w:rsidR="00F645A9" w:rsidRPr="00463200">
              <w:rPr>
                <w:rStyle w:val="Hipercze"/>
              </w:rPr>
              <w:t xml:space="preserve"> Szkolenia autoryzowane</w:t>
            </w:r>
            <w:r w:rsidR="00F645A9">
              <w:rPr>
                <w:webHidden/>
              </w:rPr>
              <w:tab/>
            </w:r>
            <w:r w:rsidR="00F645A9">
              <w:rPr>
                <w:webHidden/>
              </w:rPr>
              <w:fldChar w:fldCharType="begin"/>
            </w:r>
            <w:r w:rsidR="00F645A9">
              <w:rPr>
                <w:webHidden/>
              </w:rPr>
              <w:instrText xml:space="preserve"> PAGEREF _Toc63077006 \h </w:instrText>
            </w:r>
            <w:r w:rsidR="00F645A9">
              <w:rPr>
                <w:webHidden/>
              </w:rPr>
            </w:r>
            <w:r w:rsidR="00F645A9">
              <w:rPr>
                <w:webHidden/>
              </w:rPr>
              <w:fldChar w:fldCharType="separate"/>
            </w:r>
            <w:r w:rsidR="003C3883">
              <w:rPr>
                <w:webHidden/>
              </w:rPr>
              <w:t>24</w:t>
            </w:r>
            <w:r w:rsidR="00F645A9">
              <w:rPr>
                <w:webHidden/>
              </w:rPr>
              <w:fldChar w:fldCharType="end"/>
            </w:r>
          </w:hyperlink>
        </w:p>
        <w:p w14:paraId="14C4851C" w14:textId="4A611427" w:rsidR="00F645A9" w:rsidRDefault="00DB7FD7">
          <w:pPr>
            <w:pStyle w:val="Spistreci3"/>
            <w:rPr>
              <w:rFonts w:asciiTheme="minorHAnsi" w:eastAsiaTheme="minorEastAsia" w:hAnsiTheme="minorHAnsi" w:cstheme="minorBidi"/>
              <w:b w:val="0"/>
              <w:lang w:eastAsia="pl-PL"/>
            </w:rPr>
          </w:pPr>
          <w:hyperlink w:anchor="_Toc63077007" w:history="1">
            <w:r w:rsidR="00F645A9" w:rsidRPr="00463200">
              <w:rPr>
                <w:rStyle w:val="Hipercze"/>
                <w14:scene3d>
                  <w14:camera w14:prst="orthographicFront"/>
                  <w14:lightRig w14:rig="threePt" w14:dir="t">
                    <w14:rot w14:lat="0" w14:lon="0" w14:rev="0"/>
                  </w14:lightRig>
                </w14:scene3d>
              </w:rPr>
              <w:t>7.2.7.2.</w:t>
            </w:r>
            <w:r w:rsidR="00F645A9" w:rsidRPr="00463200">
              <w:rPr>
                <w:rStyle w:val="Hipercze"/>
              </w:rPr>
              <w:t xml:space="preserve"> Szkolenia autorskie</w:t>
            </w:r>
            <w:r w:rsidR="00F645A9">
              <w:rPr>
                <w:webHidden/>
              </w:rPr>
              <w:tab/>
            </w:r>
            <w:r w:rsidR="00F645A9">
              <w:rPr>
                <w:webHidden/>
              </w:rPr>
              <w:fldChar w:fldCharType="begin"/>
            </w:r>
            <w:r w:rsidR="00F645A9">
              <w:rPr>
                <w:webHidden/>
              </w:rPr>
              <w:instrText xml:space="preserve"> PAGEREF _Toc63077007 \h </w:instrText>
            </w:r>
            <w:r w:rsidR="00F645A9">
              <w:rPr>
                <w:webHidden/>
              </w:rPr>
            </w:r>
            <w:r w:rsidR="00F645A9">
              <w:rPr>
                <w:webHidden/>
              </w:rPr>
              <w:fldChar w:fldCharType="separate"/>
            </w:r>
            <w:r w:rsidR="003C3883">
              <w:rPr>
                <w:webHidden/>
              </w:rPr>
              <w:t>25</w:t>
            </w:r>
            <w:r w:rsidR="00F645A9">
              <w:rPr>
                <w:webHidden/>
              </w:rPr>
              <w:fldChar w:fldCharType="end"/>
            </w:r>
          </w:hyperlink>
        </w:p>
        <w:p w14:paraId="52333154" w14:textId="3429A8F2" w:rsidR="00F645A9" w:rsidRDefault="00DB7FD7">
          <w:pPr>
            <w:pStyle w:val="Spistreci2"/>
            <w:rPr>
              <w:rFonts w:asciiTheme="minorHAnsi" w:eastAsiaTheme="minorEastAsia" w:hAnsiTheme="minorHAnsi" w:cstheme="minorBidi"/>
              <w:bCs w:val="0"/>
              <w:lang w:eastAsia="pl-PL"/>
            </w:rPr>
          </w:pPr>
          <w:hyperlink w:anchor="_Toc63077008" w:history="1">
            <w:r w:rsidR="00F645A9" w:rsidRPr="00463200">
              <w:rPr>
                <w:rStyle w:val="Hipercze"/>
              </w:rPr>
              <w:t>7.3. Sieć bezprzewodowa [I_WIFI]</w:t>
            </w:r>
            <w:r w:rsidR="00F645A9">
              <w:rPr>
                <w:webHidden/>
              </w:rPr>
              <w:tab/>
            </w:r>
            <w:r w:rsidR="00F645A9">
              <w:rPr>
                <w:webHidden/>
              </w:rPr>
              <w:fldChar w:fldCharType="begin"/>
            </w:r>
            <w:r w:rsidR="00F645A9">
              <w:rPr>
                <w:webHidden/>
              </w:rPr>
              <w:instrText xml:space="preserve"> PAGEREF _Toc63077008 \h </w:instrText>
            </w:r>
            <w:r w:rsidR="00F645A9">
              <w:rPr>
                <w:webHidden/>
              </w:rPr>
            </w:r>
            <w:r w:rsidR="00F645A9">
              <w:rPr>
                <w:webHidden/>
              </w:rPr>
              <w:fldChar w:fldCharType="separate"/>
            </w:r>
            <w:r w:rsidR="003C3883">
              <w:rPr>
                <w:webHidden/>
              </w:rPr>
              <w:t>25</w:t>
            </w:r>
            <w:r w:rsidR="00F645A9">
              <w:rPr>
                <w:webHidden/>
              </w:rPr>
              <w:fldChar w:fldCharType="end"/>
            </w:r>
          </w:hyperlink>
        </w:p>
        <w:p w14:paraId="10F83929" w14:textId="50A535F8" w:rsidR="00F645A9" w:rsidRDefault="00DB7FD7">
          <w:pPr>
            <w:pStyle w:val="Spistreci3"/>
            <w:rPr>
              <w:rFonts w:asciiTheme="minorHAnsi" w:eastAsiaTheme="minorEastAsia" w:hAnsiTheme="minorHAnsi" w:cstheme="minorBidi"/>
              <w:b w:val="0"/>
              <w:lang w:eastAsia="pl-PL"/>
            </w:rPr>
          </w:pPr>
          <w:hyperlink w:anchor="_Toc63077009" w:history="1">
            <w:r w:rsidR="00F645A9" w:rsidRPr="00463200">
              <w:rPr>
                <w:rStyle w:val="Hipercze"/>
                <w14:scene3d>
                  <w14:camera w14:prst="orthographicFront"/>
                  <w14:lightRig w14:rig="threePt" w14:dir="t">
                    <w14:rot w14:lat="0" w14:lon="0" w14:rev="0"/>
                  </w14:lightRig>
                </w14:scene3d>
              </w:rPr>
              <w:t>7.3.1.</w:t>
            </w:r>
            <w:r w:rsidR="00F645A9" w:rsidRPr="00463200">
              <w:rPr>
                <w:rStyle w:val="Hipercze"/>
              </w:rPr>
              <w:t xml:space="preserve"> System zarządzania siecią WIFI [I_WIFI-CTRL]</w:t>
            </w:r>
            <w:r w:rsidR="00F645A9">
              <w:rPr>
                <w:webHidden/>
              </w:rPr>
              <w:tab/>
            </w:r>
            <w:r w:rsidR="00F645A9">
              <w:rPr>
                <w:webHidden/>
              </w:rPr>
              <w:fldChar w:fldCharType="begin"/>
            </w:r>
            <w:r w:rsidR="00F645A9">
              <w:rPr>
                <w:webHidden/>
              </w:rPr>
              <w:instrText xml:space="preserve"> PAGEREF _Toc63077009 \h </w:instrText>
            </w:r>
            <w:r w:rsidR="00F645A9">
              <w:rPr>
                <w:webHidden/>
              </w:rPr>
            </w:r>
            <w:r w:rsidR="00F645A9">
              <w:rPr>
                <w:webHidden/>
              </w:rPr>
              <w:fldChar w:fldCharType="separate"/>
            </w:r>
            <w:r w:rsidR="003C3883">
              <w:rPr>
                <w:webHidden/>
              </w:rPr>
              <w:t>25</w:t>
            </w:r>
            <w:r w:rsidR="00F645A9">
              <w:rPr>
                <w:webHidden/>
              </w:rPr>
              <w:fldChar w:fldCharType="end"/>
            </w:r>
          </w:hyperlink>
        </w:p>
        <w:p w14:paraId="1DB5A4FA" w14:textId="40BBD2EF" w:rsidR="00F645A9" w:rsidRDefault="00DB7FD7">
          <w:pPr>
            <w:pStyle w:val="Spistreci3"/>
            <w:rPr>
              <w:rFonts w:asciiTheme="minorHAnsi" w:eastAsiaTheme="minorEastAsia" w:hAnsiTheme="minorHAnsi" w:cstheme="minorBidi"/>
              <w:b w:val="0"/>
              <w:lang w:eastAsia="pl-PL"/>
            </w:rPr>
          </w:pPr>
          <w:hyperlink w:anchor="_Toc63077010" w:history="1">
            <w:r w:rsidR="00F645A9" w:rsidRPr="00463200">
              <w:rPr>
                <w:rStyle w:val="Hipercze"/>
                <w14:scene3d>
                  <w14:camera w14:prst="orthographicFront"/>
                  <w14:lightRig w14:rig="threePt" w14:dir="t">
                    <w14:rot w14:lat="0" w14:lon="0" w14:rev="0"/>
                  </w14:lightRig>
                </w14:scene3d>
              </w:rPr>
              <w:t>7.3.2.</w:t>
            </w:r>
            <w:r w:rsidR="00F645A9" w:rsidRPr="00463200">
              <w:rPr>
                <w:rStyle w:val="Hipercze"/>
              </w:rPr>
              <w:t xml:space="preserve"> Nowe urządzenia</w:t>
            </w:r>
            <w:r w:rsidR="00F645A9">
              <w:rPr>
                <w:webHidden/>
              </w:rPr>
              <w:tab/>
            </w:r>
            <w:r w:rsidR="00F645A9">
              <w:rPr>
                <w:webHidden/>
              </w:rPr>
              <w:fldChar w:fldCharType="begin"/>
            </w:r>
            <w:r w:rsidR="00F645A9">
              <w:rPr>
                <w:webHidden/>
              </w:rPr>
              <w:instrText xml:space="preserve"> PAGEREF _Toc63077010 \h </w:instrText>
            </w:r>
            <w:r w:rsidR="00F645A9">
              <w:rPr>
                <w:webHidden/>
              </w:rPr>
            </w:r>
            <w:r w:rsidR="00F645A9">
              <w:rPr>
                <w:webHidden/>
              </w:rPr>
              <w:fldChar w:fldCharType="separate"/>
            </w:r>
            <w:r w:rsidR="003C3883">
              <w:rPr>
                <w:webHidden/>
              </w:rPr>
              <w:t>25</w:t>
            </w:r>
            <w:r w:rsidR="00F645A9">
              <w:rPr>
                <w:webHidden/>
              </w:rPr>
              <w:fldChar w:fldCharType="end"/>
            </w:r>
          </w:hyperlink>
        </w:p>
        <w:p w14:paraId="5C86BE72" w14:textId="5D6753E6" w:rsidR="00F645A9" w:rsidRDefault="00DB7FD7">
          <w:pPr>
            <w:pStyle w:val="Spistreci3"/>
            <w:rPr>
              <w:rFonts w:asciiTheme="minorHAnsi" w:eastAsiaTheme="minorEastAsia" w:hAnsiTheme="minorHAnsi" w:cstheme="minorBidi"/>
              <w:b w:val="0"/>
              <w:lang w:eastAsia="pl-PL"/>
            </w:rPr>
          </w:pPr>
          <w:hyperlink w:anchor="_Toc63077011" w:history="1">
            <w:r w:rsidR="00F645A9" w:rsidRPr="00463200">
              <w:rPr>
                <w:rStyle w:val="Hipercze"/>
                <w14:scene3d>
                  <w14:camera w14:prst="orthographicFront"/>
                  <w14:lightRig w14:rig="threePt" w14:dir="t">
                    <w14:rot w14:lat="0" w14:lon="0" w14:rev="0"/>
                  </w14:lightRig>
                </w14:scene3d>
              </w:rPr>
              <w:t>7.3.3.</w:t>
            </w:r>
            <w:r w:rsidR="00F645A9" w:rsidRPr="00463200">
              <w:rPr>
                <w:rStyle w:val="Hipercze"/>
              </w:rPr>
              <w:t xml:space="preserve"> Szkolenia</w:t>
            </w:r>
            <w:r w:rsidR="00F645A9">
              <w:rPr>
                <w:webHidden/>
              </w:rPr>
              <w:tab/>
            </w:r>
            <w:r w:rsidR="00F645A9">
              <w:rPr>
                <w:webHidden/>
              </w:rPr>
              <w:fldChar w:fldCharType="begin"/>
            </w:r>
            <w:r w:rsidR="00F645A9">
              <w:rPr>
                <w:webHidden/>
              </w:rPr>
              <w:instrText xml:space="preserve"> PAGEREF _Toc63077011 \h </w:instrText>
            </w:r>
            <w:r w:rsidR="00F645A9">
              <w:rPr>
                <w:webHidden/>
              </w:rPr>
            </w:r>
            <w:r w:rsidR="00F645A9">
              <w:rPr>
                <w:webHidden/>
              </w:rPr>
              <w:fldChar w:fldCharType="separate"/>
            </w:r>
            <w:r w:rsidR="003C3883">
              <w:rPr>
                <w:webHidden/>
              </w:rPr>
              <w:t>26</w:t>
            </w:r>
            <w:r w:rsidR="00F645A9">
              <w:rPr>
                <w:webHidden/>
              </w:rPr>
              <w:fldChar w:fldCharType="end"/>
            </w:r>
          </w:hyperlink>
        </w:p>
        <w:p w14:paraId="3844FB06" w14:textId="0E578535" w:rsidR="00F645A9" w:rsidRDefault="00DB7FD7">
          <w:pPr>
            <w:pStyle w:val="Spistreci3"/>
            <w:rPr>
              <w:rFonts w:asciiTheme="minorHAnsi" w:eastAsiaTheme="minorEastAsia" w:hAnsiTheme="minorHAnsi" w:cstheme="minorBidi"/>
              <w:b w:val="0"/>
              <w:lang w:eastAsia="pl-PL"/>
            </w:rPr>
          </w:pPr>
          <w:hyperlink w:anchor="_Toc63077012" w:history="1">
            <w:r w:rsidR="00F645A9" w:rsidRPr="00463200">
              <w:rPr>
                <w:rStyle w:val="Hipercze"/>
                <w14:scene3d>
                  <w14:camera w14:prst="orthographicFront"/>
                  <w14:lightRig w14:rig="threePt" w14:dir="t">
                    <w14:rot w14:lat="0" w14:lon="0" w14:rev="0"/>
                  </w14:lightRig>
                </w14:scene3d>
              </w:rPr>
              <w:t>7.3.3.1.</w:t>
            </w:r>
            <w:r w:rsidR="00F645A9" w:rsidRPr="00463200">
              <w:rPr>
                <w:rStyle w:val="Hipercze"/>
              </w:rPr>
              <w:t xml:space="preserve"> Szkolenia autoryzowane</w:t>
            </w:r>
            <w:r w:rsidR="00F645A9">
              <w:rPr>
                <w:webHidden/>
              </w:rPr>
              <w:tab/>
            </w:r>
            <w:r w:rsidR="00F645A9">
              <w:rPr>
                <w:webHidden/>
              </w:rPr>
              <w:fldChar w:fldCharType="begin"/>
            </w:r>
            <w:r w:rsidR="00F645A9">
              <w:rPr>
                <w:webHidden/>
              </w:rPr>
              <w:instrText xml:space="preserve"> PAGEREF _Toc63077012 \h </w:instrText>
            </w:r>
            <w:r w:rsidR="00F645A9">
              <w:rPr>
                <w:webHidden/>
              </w:rPr>
            </w:r>
            <w:r w:rsidR="00F645A9">
              <w:rPr>
                <w:webHidden/>
              </w:rPr>
              <w:fldChar w:fldCharType="separate"/>
            </w:r>
            <w:r w:rsidR="003C3883">
              <w:rPr>
                <w:webHidden/>
              </w:rPr>
              <w:t>26</w:t>
            </w:r>
            <w:r w:rsidR="00F645A9">
              <w:rPr>
                <w:webHidden/>
              </w:rPr>
              <w:fldChar w:fldCharType="end"/>
            </w:r>
          </w:hyperlink>
        </w:p>
        <w:p w14:paraId="495EE654" w14:textId="1EB1E40C" w:rsidR="00F645A9" w:rsidRDefault="00DB7FD7">
          <w:pPr>
            <w:pStyle w:val="Spistreci3"/>
            <w:rPr>
              <w:rFonts w:asciiTheme="minorHAnsi" w:eastAsiaTheme="minorEastAsia" w:hAnsiTheme="minorHAnsi" w:cstheme="minorBidi"/>
              <w:b w:val="0"/>
              <w:lang w:eastAsia="pl-PL"/>
            </w:rPr>
          </w:pPr>
          <w:hyperlink w:anchor="_Toc63077013" w:history="1">
            <w:r w:rsidR="00F645A9" w:rsidRPr="00463200">
              <w:rPr>
                <w:rStyle w:val="Hipercze"/>
                <w14:scene3d>
                  <w14:camera w14:prst="orthographicFront"/>
                  <w14:lightRig w14:rig="threePt" w14:dir="t">
                    <w14:rot w14:lat="0" w14:lon="0" w14:rev="0"/>
                  </w14:lightRig>
                </w14:scene3d>
              </w:rPr>
              <w:t>7.3.3.2.</w:t>
            </w:r>
            <w:r w:rsidR="00F645A9" w:rsidRPr="00463200">
              <w:rPr>
                <w:rStyle w:val="Hipercze"/>
              </w:rPr>
              <w:t xml:space="preserve"> Szkolenia autorskie</w:t>
            </w:r>
            <w:r w:rsidR="00F645A9">
              <w:rPr>
                <w:webHidden/>
              </w:rPr>
              <w:tab/>
            </w:r>
            <w:r w:rsidR="00F645A9">
              <w:rPr>
                <w:webHidden/>
              </w:rPr>
              <w:fldChar w:fldCharType="begin"/>
            </w:r>
            <w:r w:rsidR="00F645A9">
              <w:rPr>
                <w:webHidden/>
              </w:rPr>
              <w:instrText xml:space="preserve"> PAGEREF _Toc63077013 \h </w:instrText>
            </w:r>
            <w:r w:rsidR="00F645A9">
              <w:rPr>
                <w:webHidden/>
              </w:rPr>
            </w:r>
            <w:r w:rsidR="00F645A9">
              <w:rPr>
                <w:webHidden/>
              </w:rPr>
              <w:fldChar w:fldCharType="separate"/>
            </w:r>
            <w:r w:rsidR="003C3883">
              <w:rPr>
                <w:webHidden/>
              </w:rPr>
              <w:t>26</w:t>
            </w:r>
            <w:r w:rsidR="00F645A9">
              <w:rPr>
                <w:webHidden/>
              </w:rPr>
              <w:fldChar w:fldCharType="end"/>
            </w:r>
          </w:hyperlink>
        </w:p>
        <w:p w14:paraId="58B6F37D" w14:textId="20C3F07F" w:rsidR="00F645A9" w:rsidRDefault="00DB7FD7">
          <w:pPr>
            <w:pStyle w:val="Spistreci2"/>
            <w:rPr>
              <w:rFonts w:asciiTheme="minorHAnsi" w:eastAsiaTheme="minorEastAsia" w:hAnsiTheme="minorHAnsi" w:cstheme="minorBidi"/>
              <w:bCs w:val="0"/>
              <w:lang w:eastAsia="pl-PL"/>
            </w:rPr>
          </w:pPr>
          <w:hyperlink w:anchor="_Toc63077014" w:history="1">
            <w:r w:rsidR="00F645A9" w:rsidRPr="00463200">
              <w:rPr>
                <w:rStyle w:val="Hipercze"/>
              </w:rPr>
              <w:t>7.4. Bezpieczeństwo informacji [I_SEC]</w:t>
            </w:r>
            <w:r w:rsidR="00F645A9">
              <w:rPr>
                <w:webHidden/>
              </w:rPr>
              <w:tab/>
            </w:r>
            <w:r w:rsidR="00F645A9">
              <w:rPr>
                <w:webHidden/>
              </w:rPr>
              <w:fldChar w:fldCharType="begin"/>
            </w:r>
            <w:r w:rsidR="00F645A9">
              <w:rPr>
                <w:webHidden/>
              </w:rPr>
              <w:instrText xml:space="preserve"> PAGEREF _Toc63077014 \h </w:instrText>
            </w:r>
            <w:r w:rsidR="00F645A9">
              <w:rPr>
                <w:webHidden/>
              </w:rPr>
            </w:r>
            <w:r w:rsidR="00F645A9">
              <w:rPr>
                <w:webHidden/>
              </w:rPr>
              <w:fldChar w:fldCharType="separate"/>
            </w:r>
            <w:r w:rsidR="003C3883">
              <w:rPr>
                <w:webHidden/>
              </w:rPr>
              <w:t>26</w:t>
            </w:r>
            <w:r w:rsidR="00F645A9">
              <w:rPr>
                <w:webHidden/>
              </w:rPr>
              <w:fldChar w:fldCharType="end"/>
            </w:r>
          </w:hyperlink>
        </w:p>
        <w:p w14:paraId="7DA7ED7B" w14:textId="1DAB5541" w:rsidR="00F645A9" w:rsidRDefault="00DB7FD7">
          <w:pPr>
            <w:pStyle w:val="Spistreci3"/>
            <w:rPr>
              <w:rFonts w:asciiTheme="minorHAnsi" w:eastAsiaTheme="minorEastAsia" w:hAnsiTheme="minorHAnsi" w:cstheme="minorBidi"/>
              <w:b w:val="0"/>
              <w:lang w:eastAsia="pl-PL"/>
            </w:rPr>
          </w:pPr>
          <w:hyperlink w:anchor="_Toc63077015" w:history="1">
            <w:r w:rsidR="00F645A9" w:rsidRPr="00463200">
              <w:rPr>
                <w:rStyle w:val="Hipercze"/>
                <w14:scene3d>
                  <w14:camera w14:prst="orthographicFront"/>
                  <w14:lightRig w14:rig="threePt" w14:dir="t">
                    <w14:rot w14:lat="0" w14:lon="0" w14:rev="0"/>
                  </w14:lightRig>
                </w14:scene3d>
              </w:rPr>
              <w:t>7.4.1.</w:t>
            </w:r>
            <w:r w:rsidR="00F645A9" w:rsidRPr="00463200">
              <w:rPr>
                <w:rStyle w:val="Hipercze"/>
              </w:rPr>
              <w:t xml:space="preserve"> System zdalnego dostępu VPN SSL [I_SEC-VPN_SSL]</w:t>
            </w:r>
            <w:r w:rsidR="00F645A9">
              <w:rPr>
                <w:webHidden/>
              </w:rPr>
              <w:tab/>
            </w:r>
            <w:r w:rsidR="00F645A9">
              <w:rPr>
                <w:webHidden/>
              </w:rPr>
              <w:fldChar w:fldCharType="begin"/>
            </w:r>
            <w:r w:rsidR="00F645A9">
              <w:rPr>
                <w:webHidden/>
              </w:rPr>
              <w:instrText xml:space="preserve"> PAGEREF _Toc63077015 \h </w:instrText>
            </w:r>
            <w:r w:rsidR="00F645A9">
              <w:rPr>
                <w:webHidden/>
              </w:rPr>
            </w:r>
            <w:r w:rsidR="00F645A9">
              <w:rPr>
                <w:webHidden/>
              </w:rPr>
              <w:fldChar w:fldCharType="separate"/>
            </w:r>
            <w:r w:rsidR="003C3883">
              <w:rPr>
                <w:webHidden/>
              </w:rPr>
              <w:t>26</w:t>
            </w:r>
            <w:r w:rsidR="00F645A9">
              <w:rPr>
                <w:webHidden/>
              </w:rPr>
              <w:fldChar w:fldCharType="end"/>
            </w:r>
          </w:hyperlink>
        </w:p>
        <w:p w14:paraId="2E4E772E" w14:textId="7AF67184" w:rsidR="00F645A9" w:rsidRDefault="00DB7FD7">
          <w:pPr>
            <w:pStyle w:val="Spistreci3"/>
            <w:rPr>
              <w:rFonts w:asciiTheme="minorHAnsi" w:eastAsiaTheme="minorEastAsia" w:hAnsiTheme="minorHAnsi" w:cstheme="minorBidi"/>
              <w:b w:val="0"/>
              <w:lang w:eastAsia="pl-PL"/>
            </w:rPr>
          </w:pPr>
          <w:hyperlink w:anchor="_Toc63077016" w:history="1">
            <w:r w:rsidR="00F645A9" w:rsidRPr="00463200">
              <w:rPr>
                <w:rStyle w:val="Hipercze"/>
                <w14:scene3d>
                  <w14:camera w14:prst="orthographicFront"/>
                  <w14:lightRig w14:rig="threePt" w14:dir="t">
                    <w14:rot w14:lat="0" w14:lon="0" w14:rev="0"/>
                  </w14:lightRig>
                </w14:scene3d>
              </w:rPr>
              <w:t>7.4.2.</w:t>
            </w:r>
            <w:r w:rsidR="00F645A9" w:rsidRPr="00463200">
              <w:rPr>
                <w:rStyle w:val="Hipercze"/>
              </w:rPr>
              <w:t xml:space="preserve"> Zewnętrzne zapory sieciowe [I_SEC-FW_EXT]</w:t>
            </w:r>
            <w:r w:rsidR="00F645A9">
              <w:rPr>
                <w:webHidden/>
              </w:rPr>
              <w:tab/>
            </w:r>
            <w:r w:rsidR="00F645A9">
              <w:rPr>
                <w:webHidden/>
              </w:rPr>
              <w:fldChar w:fldCharType="begin"/>
            </w:r>
            <w:r w:rsidR="00F645A9">
              <w:rPr>
                <w:webHidden/>
              </w:rPr>
              <w:instrText xml:space="preserve"> PAGEREF _Toc63077016 \h </w:instrText>
            </w:r>
            <w:r w:rsidR="00F645A9">
              <w:rPr>
                <w:webHidden/>
              </w:rPr>
            </w:r>
            <w:r w:rsidR="00F645A9">
              <w:rPr>
                <w:webHidden/>
              </w:rPr>
              <w:fldChar w:fldCharType="separate"/>
            </w:r>
            <w:r w:rsidR="003C3883">
              <w:rPr>
                <w:webHidden/>
              </w:rPr>
              <w:t>27</w:t>
            </w:r>
            <w:r w:rsidR="00F645A9">
              <w:rPr>
                <w:webHidden/>
              </w:rPr>
              <w:fldChar w:fldCharType="end"/>
            </w:r>
          </w:hyperlink>
        </w:p>
        <w:p w14:paraId="133EDDFB" w14:textId="1EF358BA" w:rsidR="00F645A9" w:rsidRDefault="00DB7FD7">
          <w:pPr>
            <w:pStyle w:val="Spistreci2"/>
            <w:rPr>
              <w:rFonts w:asciiTheme="minorHAnsi" w:eastAsiaTheme="minorEastAsia" w:hAnsiTheme="minorHAnsi" w:cstheme="minorBidi"/>
              <w:bCs w:val="0"/>
              <w:lang w:eastAsia="pl-PL"/>
            </w:rPr>
          </w:pPr>
          <w:hyperlink w:anchor="_Toc63077017" w:history="1">
            <w:r w:rsidR="00F645A9" w:rsidRPr="00463200">
              <w:rPr>
                <w:rStyle w:val="Hipercze"/>
              </w:rPr>
              <w:t>Next Generation Firewall – klaster (2 urządzenia)</w:t>
            </w:r>
            <w:r w:rsidR="00F645A9">
              <w:rPr>
                <w:webHidden/>
              </w:rPr>
              <w:tab/>
            </w:r>
            <w:r w:rsidR="00F645A9">
              <w:rPr>
                <w:webHidden/>
              </w:rPr>
              <w:fldChar w:fldCharType="begin"/>
            </w:r>
            <w:r w:rsidR="00F645A9">
              <w:rPr>
                <w:webHidden/>
              </w:rPr>
              <w:instrText xml:space="preserve"> PAGEREF _Toc63077017 \h </w:instrText>
            </w:r>
            <w:r w:rsidR="00F645A9">
              <w:rPr>
                <w:webHidden/>
              </w:rPr>
            </w:r>
            <w:r w:rsidR="00F645A9">
              <w:rPr>
                <w:webHidden/>
              </w:rPr>
              <w:fldChar w:fldCharType="separate"/>
            </w:r>
            <w:r w:rsidR="003C3883">
              <w:rPr>
                <w:webHidden/>
              </w:rPr>
              <w:t>27</w:t>
            </w:r>
            <w:r w:rsidR="00F645A9">
              <w:rPr>
                <w:webHidden/>
              </w:rPr>
              <w:fldChar w:fldCharType="end"/>
            </w:r>
          </w:hyperlink>
        </w:p>
        <w:p w14:paraId="6DD6977C" w14:textId="1E609D9B" w:rsidR="00F645A9" w:rsidRDefault="00DB7FD7">
          <w:pPr>
            <w:pStyle w:val="Spistreci2"/>
            <w:rPr>
              <w:rFonts w:asciiTheme="minorHAnsi" w:eastAsiaTheme="minorEastAsia" w:hAnsiTheme="minorHAnsi" w:cstheme="minorBidi"/>
              <w:bCs w:val="0"/>
              <w:lang w:eastAsia="pl-PL"/>
            </w:rPr>
          </w:pPr>
          <w:hyperlink w:anchor="_Toc63077018" w:history="1">
            <w:r w:rsidR="00F645A9" w:rsidRPr="00463200">
              <w:rPr>
                <w:rStyle w:val="Hipercze"/>
              </w:rPr>
              <w:t>Udzielenie Wsparcia technicznego wykonawcy do 36 miesięcy od daty podpisania umowy – zgodnie z zasadami opisanymi w rozdziale 6. SERWIS, GWARANCJA, WSPARCIE TECHNICZNE.</w:t>
            </w:r>
            <w:r w:rsidR="00F645A9">
              <w:rPr>
                <w:webHidden/>
              </w:rPr>
              <w:tab/>
            </w:r>
            <w:r w:rsidR="00F645A9">
              <w:rPr>
                <w:webHidden/>
              </w:rPr>
              <w:fldChar w:fldCharType="begin"/>
            </w:r>
            <w:r w:rsidR="00F645A9">
              <w:rPr>
                <w:webHidden/>
              </w:rPr>
              <w:instrText xml:space="preserve"> PAGEREF _Toc63077018 \h </w:instrText>
            </w:r>
            <w:r w:rsidR="00F645A9">
              <w:rPr>
                <w:webHidden/>
              </w:rPr>
            </w:r>
            <w:r w:rsidR="00F645A9">
              <w:rPr>
                <w:webHidden/>
              </w:rPr>
              <w:fldChar w:fldCharType="separate"/>
            </w:r>
            <w:r w:rsidR="003C3883">
              <w:rPr>
                <w:webHidden/>
              </w:rPr>
              <w:t>27</w:t>
            </w:r>
            <w:r w:rsidR="00F645A9">
              <w:rPr>
                <w:webHidden/>
              </w:rPr>
              <w:fldChar w:fldCharType="end"/>
            </w:r>
          </w:hyperlink>
        </w:p>
        <w:p w14:paraId="5C7E5DD1" w14:textId="224353FB" w:rsidR="00F645A9" w:rsidRDefault="00DB7FD7">
          <w:pPr>
            <w:pStyle w:val="Spistreci3"/>
            <w:rPr>
              <w:rFonts w:asciiTheme="minorHAnsi" w:eastAsiaTheme="minorEastAsia" w:hAnsiTheme="minorHAnsi" w:cstheme="minorBidi"/>
              <w:b w:val="0"/>
              <w:lang w:eastAsia="pl-PL"/>
            </w:rPr>
          </w:pPr>
          <w:hyperlink w:anchor="_Toc63077019" w:history="1">
            <w:r w:rsidR="00F645A9" w:rsidRPr="00463200">
              <w:rPr>
                <w:rStyle w:val="Hipercze"/>
                <w14:scene3d>
                  <w14:camera w14:prst="orthographicFront"/>
                  <w14:lightRig w14:rig="threePt" w14:dir="t">
                    <w14:rot w14:lat="0" w14:lon="0" w14:rev="0"/>
                  </w14:lightRig>
                </w14:scene3d>
              </w:rPr>
              <w:t>7.4.3.</w:t>
            </w:r>
            <w:r w:rsidR="00F645A9" w:rsidRPr="00463200">
              <w:rPr>
                <w:rStyle w:val="Hipercze"/>
              </w:rPr>
              <w:t xml:space="preserve"> System filtrowania treści i ochrony ruchu SMTP [I_SEC-CF_MAIL]</w:t>
            </w:r>
            <w:r w:rsidR="00F645A9">
              <w:rPr>
                <w:webHidden/>
              </w:rPr>
              <w:tab/>
            </w:r>
            <w:r w:rsidR="00F645A9">
              <w:rPr>
                <w:webHidden/>
              </w:rPr>
              <w:fldChar w:fldCharType="begin"/>
            </w:r>
            <w:r w:rsidR="00F645A9">
              <w:rPr>
                <w:webHidden/>
              </w:rPr>
              <w:instrText xml:space="preserve"> PAGEREF _Toc63077019 \h </w:instrText>
            </w:r>
            <w:r w:rsidR="00F645A9">
              <w:rPr>
                <w:webHidden/>
              </w:rPr>
            </w:r>
            <w:r w:rsidR="00F645A9">
              <w:rPr>
                <w:webHidden/>
              </w:rPr>
              <w:fldChar w:fldCharType="separate"/>
            </w:r>
            <w:r w:rsidR="003C3883">
              <w:rPr>
                <w:webHidden/>
              </w:rPr>
              <w:t>27</w:t>
            </w:r>
            <w:r w:rsidR="00F645A9">
              <w:rPr>
                <w:webHidden/>
              </w:rPr>
              <w:fldChar w:fldCharType="end"/>
            </w:r>
          </w:hyperlink>
        </w:p>
        <w:p w14:paraId="76E1F8CF" w14:textId="7DB25194" w:rsidR="00F645A9" w:rsidRDefault="00DB7FD7">
          <w:pPr>
            <w:pStyle w:val="Spistreci3"/>
            <w:rPr>
              <w:rFonts w:asciiTheme="minorHAnsi" w:eastAsiaTheme="minorEastAsia" w:hAnsiTheme="minorHAnsi" w:cstheme="minorBidi"/>
              <w:b w:val="0"/>
              <w:lang w:eastAsia="pl-PL"/>
            </w:rPr>
          </w:pPr>
          <w:hyperlink w:anchor="_Toc63077020" w:history="1">
            <w:r w:rsidR="00F645A9" w:rsidRPr="00463200">
              <w:rPr>
                <w:rStyle w:val="Hipercze"/>
                <w14:scene3d>
                  <w14:camera w14:prst="orthographicFront"/>
                  <w14:lightRig w14:rig="threePt" w14:dir="t">
                    <w14:rot w14:lat="0" w14:lon="0" w14:rev="0"/>
                  </w14:lightRig>
                </w14:scene3d>
              </w:rPr>
              <w:t>7.4.4.</w:t>
            </w:r>
            <w:r w:rsidR="00F645A9" w:rsidRPr="00463200">
              <w:rPr>
                <w:rStyle w:val="Hipercze"/>
              </w:rPr>
              <w:t xml:space="preserve"> System zarządzania informacjami i zdarzeniami związanymi z bezpieczeństwem [I_SEC-SIEM]</w:t>
            </w:r>
            <w:r w:rsidR="00F645A9">
              <w:rPr>
                <w:webHidden/>
              </w:rPr>
              <w:tab/>
            </w:r>
            <w:r w:rsidR="00F645A9">
              <w:rPr>
                <w:webHidden/>
              </w:rPr>
              <w:fldChar w:fldCharType="begin"/>
            </w:r>
            <w:r w:rsidR="00F645A9">
              <w:rPr>
                <w:webHidden/>
              </w:rPr>
              <w:instrText xml:space="preserve"> PAGEREF _Toc63077020 \h </w:instrText>
            </w:r>
            <w:r w:rsidR="00F645A9">
              <w:rPr>
                <w:webHidden/>
              </w:rPr>
            </w:r>
            <w:r w:rsidR="00F645A9">
              <w:rPr>
                <w:webHidden/>
              </w:rPr>
              <w:fldChar w:fldCharType="separate"/>
            </w:r>
            <w:r w:rsidR="003C3883">
              <w:rPr>
                <w:webHidden/>
              </w:rPr>
              <w:t>28</w:t>
            </w:r>
            <w:r w:rsidR="00F645A9">
              <w:rPr>
                <w:webHidden/>
              </w:rPr>
              <w:fldChar w:fldCharType="end"/>
            </w:r>
          </w:hyperlink>
        </w:p>
        <w:p w14:paraId="56130DE4" w14:textId="7536B0AF" w:rsidR="00F645A9" w:rsidRDefault="00DB7FD7">
          <w:pPr>
            <w:pStyle w:val="Spistreci3"/>
            <w:rPr>
              <w:rFonts w:asciiTheme="minorHAnsi" w:eastAsiaTheme="minorEastAsia" w:hAnsiTheme="minorHAnsi" w:cstheme="minorBidi"/>
              <w:b w:val="0"/>
              <w:lang w:eastAsia="pl-PL"/>
            </w:rPr>
          </w:pPr>
          <w:hyperlink w:anchor="_Toc63077021" w:history="1">
            <w:r w:rsidR="00F645A9" w:rsidRPr="00463200">
              <w:rPr>
                <w:rStyle w:val="Hipercze"/>
                <w14:scene3d>
                  <w14:camera w14:prst="orthographicFront"/>
                  <w14:lightRig w14:rig="threePt" w14:dir="t">
                    <w14:rot w14:lat="0" w14:lon="0" w14:rev="0"/>
                  </w14:lightRig>
                </w14:scene3d>
              </w:rPr>
              <w:t>7.4.5.</w:t>
            </w:r>
            <w:r w:rsidR="00F645A9" w:rsidRPr="00463200">
              <w:rPr>
                <w:rStyle w:val="Hipercze"/>
              </w:rPr>
              <w:t xml:space="preserve"> System uwierzytelniania administratorów [I_SEC-ADM_AUTH]</w:t>
            </w:r>
            <w:r w:rsidR="00F645A9">
              <w:rPr>
                <w:webHidden/>
              </w:rPr>
              <w:tab/>
            </w:r>
            <w:r w:rsidR="00F645A9">
              <w:rPr>
                <w:webHidden/>
              </w:rPr>
              <w:fldChar w:fldCharType="begin"/>
            </w:r>
            <w:r w:rsidR="00F645A9">
              <w:rPr>
                <w:webHidden/>
              </w:rPr>
              <w:instrText xml:space="preserve"> PAGEREF _Toc63077021 \h </w:instrText>
            </w:r>
            <w:r w:rsidR="00F645A9">
              <w:rPr>
                <w:webHidden/>
              </w:rPr>
            </w:r>
            <w:r w:rsidR="00F645A9">
              <w:rPr>
                <w:webHidden/>
              </w:rPr>
              <w:fldChar w:fldCharType="separate"/>
            </w:r>
            <w:r w:rsidR="003C3883">
              <w:rPr>
                <w:webHidden/>
              </w:rPr>
              <w:t>28</w:t>
            </w:r>
            <w:r w:rsidR="00F645A9">
              <w:rPr>
                <w:webHidden/>
              </w:rPr>
              <w:fldChar w:fldCharType="end"/>
            </w:r>
          </w:hyperlink>
        </w:p>
        <w:p w14:paraId="3408C4DC" w14:textId="001187E1" w:rsidR="00F645A9" w:rsidRDefault="00DB7FD7">
          <w:pPr>
            <w:pStyle w:val="Spistreci3"/>
            <w:rPr>
              <w:rFonts w:asciiTheme="minorHAnsi" w:eastAsiaTheme="minorEastAsia" w:hAnsiTheme="minorHAnsi" w:cstheme="minorBidi"/>
              <w:b w:val="0"/>
              <w:lang w:eastAsia="pl-PL"/>
            </w:rPr>
          </w:pPr>
          <w:hyperlink w:anchor="_Toc63077022" w:history="1">
            <w:r w:rsidR="00F645A9" w:rsidRPr="00463200">
              <w:rPr>
                <w:rStyle w:val="Hipercze"/>
                <w14:scene3d>
                  <w14:camera w14:prst="orthographicFront"/>
                  <w14:lightRig w14:rig="threePt" w14:dir="t">
                    <w14:rot w14:lat="0" w14:lon="0" w14:rev="0"/>
                  </w14:lightRig>
                </w14:scene3d>
              </w:rPr>
              <w:t>7.4.6.</w:t>
            </w:r>
            <w:r w:rsidR="00F645A9" w:rsidRPr="00463200">
              <w:rPr>
                <w:rStyle w:val="Hipercze"/>
              </w:rPr>
              <w:t xml:space="preserve"> Szkolenia</w:t>
            </w:r>
            <w:r w:rsidR="00F645A9">
              <w:rPr>
                <w:webHidden/>
              </w:rPr>
              <w:tab/>
            </w:r>
            <w:r w:rsidR="00F645A9">
              <w:rPr>
                <w:webHidden/>
              </w:rPr>
              <w:fldChar w:fldCharType="begin"/>
            </w:r>
            <w:r w:rsidR="00F645A9">
              <w:rPr>
                <w:webHidden/>
              </w:rPr>
              <w:instrText xml:space="preserve"> PAGEREF _Toc63077022 \h </w:instrText>
            </w:r>
            <w:r w:rsidR="00F645A9">
              <w:rPr>
                <w:webHidden/>
              </w:rPr>
            </w:r>
            <w:r w:rsidR="00F645A9">
              <w:rPr>
                <w:webHidden/>
              </w:rPr>
              <w:fldChar w:fldCharType="separate"/>
            </w:r>
            <w:r w:rsidR="003C3883">
              <w:rPr>
                <w:webHidden/>
              </w:rPr>
              <w:t>28</w:t>
            </w:r>
            <w:r w:rsidR="00F645A9">
              <w:rPr>
                <w:webHidden/>
              </w:rPr>
              <w:fldChar w:fldCharType="end"/>
            </w:r>
          </w:hyperlink>
        </w:p>
        <w:p w14:paraId="4F750E61" w14:textId="1450A408" w:rsidR="00F645A9" w:rsidRDefault="00DB7FD7">
          <w:pPr>
            <w:pStyle w:val="Spistreci3"/>
            <w:rPr>
              <w:rFonts w:asciiTheme="minorHAnsi" w:eastAsiaTheme="minorEastAsia" w:hAnsiTheme="minorHAnsi" w:cstheme="minorBidi"/>
              <w:b w:val="0"/>
              <w:lang w:eastAsia="pl-PL"/>
            </w:rPr>
          </w:pPr>
          <w:hyperlink w:anchor="_Toc63077023" w:history="1">
            <w:r w:rsidR="00F645A9" w:rsidRPr="00463200">
              <w:rPr>
                <w:rStyle w:val="Hipercze"/>
                <w14:scene3d>
                  <w14:camera w14:prst="orthographicFront"/>
                  <w14:lightRig w14:rig="threePt" w14:dir="t">
                    <w14:rot w14:lat="0" w14:lon="0" w14:rev="0"/>
                  </w14:lightRig>
                </w14:scene3d>
              </w:rPr>
              <w:t>7.4.6.1.</w:t>
            </w:r>
            <w:r w:rsidR="00F645A9" w:rsidRPr="00463200">
              <w:rPr>
                <w:rStyle w:val="Hipercze"/>
              </w:rPr>
              <w:t xml:space="preserve"> Szkolenie przez certyfikowanych inżynierów wykonawcy</w:t>
            </w:r>
            <w:r w:rsidR="00F645A9">
              <w:rPr>
                <w:webHidden/>
              </w:rPr>
              <w:tab/>
            </w:r>
            <w:r w:rsidR="00F645A9">
              <w:rPr>
                <w:webHidden/>
              </w:rPr>
              <w:fldChar w:fldCharType="begin"/>
            </w:r>
            <w:r w:rsidR="00F645A9">
              <w:rPr>
                <w:webHidden/>
              </w:rPr>
              <w:instrText xml:space="preserve"> PAGEREF _Toc63077023 \h </w:instrText>
            </w:r>
            <w:r w:rsidR="00F645A9">
              <w:rPr>
                <w:webHidden/>
              </w:rPr>
            </w:r>
            <w:r w:rsidR="00F645A9">
              <w:rPr>
                <w:webHidden/>
              </w:rPr>
              <w:fldChar w:fldCharType="separate"/>
            </w:r>
            <w:r w:rsidR="003C3883">
              <w:rPr>
                <w:webHidden/>
              </w:rPr>
              <w:t>28</w:t>
            </w:r>
            <w:r w:rsidR="00F645A9">
              <w:rPr>
                <w:webHidden/>
              </w:rPr>
              <w:fldChar w:fldCharType="end"/>
            </w:r>
          </w:hyperlink>
        </w:p>
        <w:p w14:paraId="58B56CA3" w14:textId="5746780F" w:rsidR="00F645A9" w:rsidRDefault="00DB7FD7">
          <w:pPr>
            <w:pStyle w:val="Spistreci3"/>
            <w:rPr>
              <w:rFonts w:asciiTheme="minorHAnsi" w:eastAsiaTheme="minorEastAsia" w:hAnsiTheme="minorHAnsi" w:cstheme="minorBidi"/>
              <w:b w:val="0"/>
              <w:lang w:eastAsia="pl-PL"/>
            </w:rPr>
          </w:pPr>
          <w:hyperlink w:anchor="_Toc63077024" w:history="1">
            <w:r w:rsidR="00F645A9" w:rsidRPr="00463200">
              <w:rPr>
                <w:rStyle w:val="Hipercze"/>
                <w14:scene3d>
                  <w14:camera w14:prst="orthographicFront"/>
                  <w14:lightRig w14:rig="threePt" w14:dir="t">
                    <w14:rot w14:lat="0" w14:lon="0" w14:rev="0"/>
                  </w14:lightRig>
                </w14:scene3d>
              </w:rPr>
              <w:t>7.4.6.2.</w:t>
            </w:r>
            <w:r w:rsidR="00F645A9" w:rsidRPr="00463200">
              <w:rPr>
                <w:rStyle w:val="Hipercze"/>
              </w:rPr>
              <w:t xml:space="preserve"> Szkolenia autorskie</w:t>
            </w:r>
            <w:r w:rsidR="00F645A9">
              <w:rPr>
                <w:webHidden/>
              </w:rPr>
              <w:tab/>
            </w:r>
            <w:r w:rsidR="00F645A9">
              <w:rPr>
                <w:webHidden/>
              </w:rPr>
              <w:fldChar w:fldCharType="begin"/>
            </w:r>
            <w:r w:rsidR="00F645A9">
              <w:rPr>
                <w:webHidden/>
              </w:rPr>
              <w:instrText xml:space="preserve"> PAGEREF _Toc63077024 \h </w:instrText>
            </w:r>
            <w:r w:rsidR="00F645A9">
              <w:rPr>
                <w:webHidden/>
              </w:rPr>
            </w:r>
            <w:r w:rsidR="00F645A9">
              <w:rPr>
                <w:webHidden/>
              </w:rPr>
              <w:fldChar w:fldCharType="separate"/>
            </w:r>
            <w:r w:rsidR="003C3883">
              <w:rPr>
                <w:webHidden/>
              </w:rPr>
              <w:t>28</w:t>
            </w:r>
            <w:r w:rsidR="00F645A9">
              <w:rPr>
                <w:webHidden/>
              </w:rPr>
              <w:fldChar w:fldCharType="end"/>
            </w:r>
          </w:hyperlink>
        </w:p>
        <w:p w14:paraId="43159B68" w14:textId="420277E2" w:rsidR="00F645A9" w:rsidRDefault="00DB7FD7">
          <w:pPr>
            <w:pStyle w:val="Spistreci2"/>
            <w:rPr>
              <w:rFonts w:asciiTheme="minorHAnsi" w:eastAsiaTheme="minorEastAsia" w:hAnsiTheme="minorHAnsi" w:cstheme="minorBidi"/>
              <w:bCs w:val="0"/>
              <w:lang w:eastAsia="pl-PL"/>
            </w:rPr>
          </w:pPr>
          <w:hyperlink w:anchor="_Toc63077025" w:history="1">
            <w:r w:rsidR="00F645A9" w:rsidRPr="00463200">
              <w:rPr>
                <w:rStyle w:val="Hipercze"/>
              </w:rPr>
              <w:t>7.5. Zintegrowany system łączności [I_UC]</w:t>
            </w:r>
            <w:r w:rsidR="00F645A9">
              <w:rPr>
                <w:webHidden/>
              </w:rPr>
              <w:tab/>
            </w:r>
            <w:r w:rsidR="00F645A9">
              <w:rPr>
                <w:webHidden/>
              </w:rPr>
              <w:fldChar w:fldCharType="begin"/>
            </w:r>
            <w:r w:rsidR="00F645A9">
              <w:rPr>
                <w:webHidden/>
              </w:rPr>
              <w:instrText xml:space="preserve"> PAGEREF _Toc63077025 \h </w:instrText>
            </w:r>
            <w:r w:rsidR="00F645A9">
              <w:rPr>
                <w:webHidden/>
              </w:rPr>
            </w:r>
            <w:r w:rsidR="00F645A9">
              <w:rPr>
                <w:webHidden/>
              </w:rPr>
              <w:fldChar w:fldCharType="separate"/>
            </w:r>
            <w:r w:rsidR="003C3883">
              <w:rPr>
                <w:webHidden/>
              </w:rPr>
              <w:t>29</w:t>
            </w:r>
            <w:r w:rsidR="00F645A9">
              <w:rPr>
                <w:webHidden/>
              </w:rPr>
              <w:fldChar w:fldCharType="end"/>
            </w:r>
          </w:hyperlink>
        </w:p>
        <w:p w14:paraId="2EF7B7BA" w14:textId="58AADE65" w:rsidR="00F645A9" w:rsidRDefault="00DB7FD7">
          <w:pPr>
            <w:pStyle w:val="Spistreci3"/>
            <w:rPr>
              <w:rFonts w:asciiTheme="minorHAnsi" w:eastAsiaTheme="minorEastAsia" w:hAnsiTheme="minorHAnsi" w:cstheme="minorBidi"/>
              <w:b w:val="0"/>
              <w:lang w:eastAsia="pl-PL"/>
            </w:rPr>
          </w:pPr>
          <w:hyperlink w:anchor="_Toc63077026" w:history="1">
            <w:r w:rsidR="00F645A9" w:rsidRPr="00463200">
              <w:rPr>
                <w:rStyle w:val="Hipercze"/>
                <w14:scene3d>
                  <w14:camera w14:prst="orthographicFront"/>
                  <w14:lightRig w14:rig="threePt" w14:dir="t">
                    <w14:rot w14:lat="0" w14:lon="0" w14:rev="0"/>
                  </w14:lightRig>
                </w14:scene3d>
              </w:rPr>
              <w:t>7.5.1.</w:t>
            </w:r>
            <w:r w:rsidR="00F645A9" w:rsidRPr="00463200">
              <w:rPr>
                <w:rStyle w:val="Hipercze"/>
              </w:rPr>
              <w:t xml:space="preserve"> Bramy głosowe [I_UC-VG]</w:t>
            </w:r>
            <w:r w:rsidR="00F645A9">
              <w:rPr>
                <w:webHidden/>
              </w:rPr>
              <w:tab/>
            </w:r>
            <w:r w:rsidR="00F645A9">
              <w:rPr>
                <w:webHidden/>
              </w:rPr>
              <w:fldChar w:fldCharType="begin"/>
            </w:r>
            <w:r w:rsidR="00F645A9">
              <w:rPr>
                <w:webHidden/>
              </w:rPr>
              <w:instrText xml:space="preserve"> PAGEREF _Toc63077026 \h </w:instrText>
            </w:r>
            <w:r w:rsidR="00F645A9">
              <w:rPr>
                <w:webHidden/>
              </w:rPr>
            </w:r>
            <w:r w:rsidR="00F645A9">
              <w:rPr>
                <w:webHidden/>
              </w:rPr>
              <w:fldChar w:fldCharType="separate"/>
            </w:r>
            <w:r w:rsidR="003C3883">
              <w:rPr>
                <w:webHidden/>
              </w:rPr>
              <w:t>29</w:t>
            </w:r>
            <w:r w:rsidR="00F645A9">
              <w:rPr>
                <w:webHidden/>
              </w:rPr>
              <w:fldChar w:fldCharType="end"/>
            </w:r>
          </w:hyperlink>
        </w:p>
        <w:p w14:paraId="70503754" w14:textId="036B79F1" w:rsidR="00F645A9" w:rsidRDefault="00DB7FD7">
          <w:pPr>
            <w:pStyle w:val="Spistreci2"/>
            <w:rPr>
              <w:rFonts w:asciiTheme="minorHAnsi" w:eastAsiaTheme="minorEastAsia" w:hAnsiTheme="minorHAnsi" w:cstheme="minorBidi"/>
              <w:bCs w:val="0"/>
              <w:lang w:eastAsia="pl-PL"/>
            </w:rPr>
          </w:pPr>
          <w:hyperlink w:anchor="_Toc63077027" w:history="1">
            <w:r w:rsidR="00F645A9" w:rsidRPr="00463200">
              <w:rPr>
                <w:rStyle w:val="Hipercze"/>
              </w:rPr>
              <w:t>7.6. Środowisko przetwarzania danych [I_CPD]</w:t>
            </w:r>
            <w:r w:rsidR="00F645A9">
              <w:rPr>
                <w:webHidden/>
              </w:rPr>
              <w:tab/>
            </w:r>
            <w:r w:rsidR="00F645A9">
              <w:rPr>
                <w:webHidden/>
              </w:rPr>
              <w:fldChar w:fldCharType="begin"/>
            </w:r>
            <w:r w:rsidR="00F645A9">
              <w:rPr>
                <w:webHidden/>
              </w:rPr>
              <w:instrText xml:space="preserve"> PAGEREF _Toc63077027 \h </w:instrText>
            </w:r>
            <w:r w:rsidR="00F645A9">
              <w:rPr>
                <w:webHidden/>
              </w:rPr>
            </w:r>
            <w:r w:rsidR="00F645A9">
              <w:rPr>
                <w:webHidden/>
              </w:rPr>
              <w:fldChar w:fldCharType="separate"/>
            </w:r>
            <w:r w:rsidR="003C3883">
              <w:rPr>
                <w:webHidden/>
              </w:rPr>
              <w:t>29</w:t>
            </w:r>
            <w:r w:rsidR="00F645A9">
              <w:rPr>
                <w:webHidden/>
              </w:rPr>
              <w:fldChar w:fldCharType="end"/>
            </w:r>
          </w:hyperlink>
        </w:p>
        <w:p w14:paraId="50678CC6" w14:textId="0A0B0645" w:rsidR="00F645A9" w:rsidRDefault="00DB7FD7">
          <w:pPr>
            <w:pStyle w:val="Spistreci3"/>
            <w:rPr>
              <w:rFonts w:asciiTheme="minorHAnsi" w:eastAsiaTheme="minorEastAsia" w:hAnsiTheme="minorHAnsi" w:cstheme="minorBidi"/>
              <w:b w:val="0"/>
              <w:lang w:eastAsia="pl-PL"/>
            </w:rPr>
          </w:pPr>
          <w:hyperlink w:anchor="_Toc63077028" w:history="1">
            <w:r w:rsidR="00F645A9" w:rsidRPr="00463200">
              <w:rPr>
                <w:rStyle w:val="Hipercze"/>
                <w14:scene3d>
                  <w14:camera w14:prst="orthographicFront"/>
                  <w14:lightRig w14:rig="threePt" w14:dir="t">
                    <w14:rot w14:lat="0" w14:lon="0" w14:rev="0"/>
                  </w14:lightRig>
                </w14:scene3d>
              </w:rPr>
              <w:t>7.6.1.</w:t>
            </w:r>
            <w:r w:rsidR="00F645A9" w:rsidRPr="00463200">
              <w:rPr>
                <w:rStyle w:val="Hipercze"/>
              </w:rPr>
              <w:t xml:space="preserve"> Obudowy serwerów kasetowych - chassis [I_CPD-BLD_CHASS]</w:t>
            </w:r>
            <w:r w:rsidR="00F645A9">
              <w:rPr>
                <w:webHidden/>
              </w:rPr>
              <w:tab/>
            </w:r>
            <w:r w:rsidR="00F645A9">
              <w:rPr>
                <w:webHidden/>
              </w:rPr>
              <w:fldChar w:fldCharType="begin"/>
            </w:r>
            <w:r w:rsidR="00F645A9">
              <w:rPr>
                <w:webHidden/>
              </w:rPr>
              <w:instrText xml:space="preserve"> PAGEREF _Toc63077028 \h </w:instrText>
            </w:r>
            <w:r w:rsidR="00F645A9">
              <w:rPr>
                <w:webHidden/>
              </w:rPr>
            </w:r>
            <w:r w:rsidR="00F645A9">
              <w:rPr>
                <w:webHidden/>
              </w:rPr>
              <w:fldChar w:fldCharType="separate"/>
            </w:r>
            <w:r w:rsidR="003C3883">
              <w:rPr>
                <w:webHidden/>
              </w:rPr>
              <w:t>29</w:t>
            </w:r>
            <w:r w:rsidR="00F645A9">
              <w:rPr>
                <w:webHidden/>
              </w:rPr>
              <w:fldChar w:fldCharType="end"/>
            </w:r>
          </w:hyperlink>
        </w:p>
        <w:p w14:paraId="2F905A21" w14:textId="5E56FB10" w:rsidR="00F645A9" w:rsidRDefault="00DB7FD7">
          <w:pPr>
            <w:pStyle w:val="Spistreci3"/>
            <w:rPr>
              <w:rFonts w:asciiTheme="minorHAnsi" w:eastAsiaTheme="minorEastAsia" w:hAnsiTheme="minorHAnsi" w:cstheme="minorBidi"/>
              <w:b w:val="0"/>
              <w:lang w:eastAsia="pl-PL"/>
            </w:rPr>
          </w:pPr>
          <w:hyperlink w:anchor="_Toc63077029" w:history="1">
            <w:r w:rsidR="00F645A9" w:rsidRPr="00463200">
              <w:rPr>
                <w:rStyle w:val="Hipercze"/>
                <w14:scene3d>
                  <w14:camera w14:prst="orthographicFront"/>
                  <w14:lightRig w14:rig="threePt" w14:dir="t">
                    <w14:rot w14:lat="0" w14:lon="0" w14:rev="0"/>
                  </w14:lightRig>
                </w14:scene3d>
              </w:rPr>
              <w:t>7.6.2.</w:t>
            </w:r>
            <w:r w:rsidR="00F645A9" w:rsidRPr="00463200">
              <w:rPr>
                <w:rStyle w:val="Hipercze"/>
              </w:rPr>
              <w:t xml:space="preserve"> Przełączniki Fibre Channel sieci SAN [I_CPD-SW_FC]</w:t>
            </w:r>
            <w:r w:rsidR="00F645A9">
              <w:rPr>
                <w:webHidden/>
              </w:rPr>
              <w:tab/>
            </w:r>
            <w:r w:rsidR="00F645A9">
              <w:rPr>
                <w:webHidden/>
              </w:rPr>
              <w:fldChar w:fldCharType="begin"/>
            </w:r>
            <w:r w:rsidR="00F645A9">
              <w:rPr>
                <w:webHidden/>
              </w:rPr>
              <w:instrText xml:space="preserve"> PAGEREF _Toc63077029 \h </w:instrText>
            </w:r>
            <w:r w:rsidR="00F645A9">
              <w:rPr>
                <w:webHidden/>
              </w:rPr>
            </w:r>
            <w:r w:rsidR="00F645A9">
              <w:rPr>
                <w:webHidden/>
              </w:rPr>
              <w:fldChar w:fldCharType="separate"/>
            </w:r>
            <w:r w:rsidR="003C3883">
              <w:rPr>
                <w:webHidden/>
              </w:rPr>
              <w:t>30</w:t>
            </w:r>
            <w:r w:rsidR="00F645A9">
              <w:rPr>
                <w:webHidden/>
              </w:rPr>
              <w:fldChar w:fldCharType="end"/>
            </w:r>
          </w:hyperlink>
        </w:p>
        <w:p w14:paraId="4FDE616E" w14:textId="43FF732E" w:rsidR="00F645A9" w:rsidRDefault="00DB7FD7">
          <w:pPr>
            <w:pStyle w:val="Spistreci3"/>
            <w:rPr>
              <w:rFonts w:asciiTheme="minorHAnsi" w:eastAsiaTheme="minorEastAsia" w:hAnsiTheme="minorHAnsi" w:cstheme="minorBidi"/>
              <w:b w:val="0"/>
              <w:lang w:eastAsia="pl-PL"/>
            </w:rPr>
          </w:pPr>
          <w:hyperlink w:anchor="_Toc63077030" w:history="1">
            <w:r w:rsidR="00F645A9" w:rsidRPr="00463200">
              <w:rPr>
                <w:rStyle w:val="Hipercze"/>
                <w14:scene3d>
                  <w14:camera w14:prst="orthographicFront"/>
                  <w14:lightRig w14:rig="threePt" w14:dir="t">
                    <w14:rot w14:lat="0" w14:lon="0" w14:rev="0"/>
                  </w14:lightRig>
                </w14:scene3d>
              </w:rPr>
              <w:t>7.6.3.</w:t>
            </w:r>
            <w:r w:rsidR="00F645A9" w:rsidRPr="00463200">
              <w:rPr>
                <w:rStyle w:val="Hipercze"/>
              </w:rPr>
              <w:t xml:space="preserve"> Macierz dyskowa [I_CPD-DA]</w:t>
            </w:r>
            <w:r w:rsidR="00F645A9">
              <w:rPr>
                <w:webHidden/>
              </w:rPr>
              <w:tab/>
            </w:r>
            <w:r w:rsidR="00F645A9">
              <w:rPr>
                <w:webHidden/>
              </w:rPr>
              <w:fldChar w:fldCharType="begin"/>
            </w:r>
            <w:r w:rsidR="00F645A9">
              <w:rPr>
                <w:webHidden/>
              </w:rPr>
              <w:instrText xml:space="preserve"> PAGEREF _Toc63077030 \h </w:instrText>
            </w:r>
            <w:r w:rsidR="00F645A9">
              <w:rPr>
                <w:webHidden/>
              </w:rPr>
            </w:r>
            <w:r w:rsidR="00F645A9">
              <w:rPr>
                <w:webHidden/>
              </w:rPr>
              <w:fldChar w:fldCharType="separate"/>
            </w:r>
            <w:r w:rsidR="003C3883">
              <w:rPr>
                <w:webHidden/>
              </w:rPr>
              <w:t>31</w:t>
            </w:r>
            <w:r w:rsidR="00F645A9">
              <w:rPr>
                <w:webHidden/>
              </w:rPr>
              <w:fldChar w:fldCharType="end"/>
            </w:r>
          </w:hyperlink>
        </w:p>
        <w:p w14:paraId="214C90B4" w14:textId="2A72A772" w:rsidR="00F645A9" w:rsidRDefault="00DB7FD7">
          <w:pPr>
            <w:pStyle w:val="Spistreci3"/>
            <w:rPr>
              <w:rFonts w:asciiTheme="minorHAnsi" w:eastAsiaTheme="minorEastAsia" w:hAnsiTheme="minorHAnsi" w:cstheme="minorBidi"/>
              <w:b w:val="0"/>
              <w:lang w:eastAsia="pl-PL"/>
            </w:rPr>
          </w:pPr>
          <w:hyperlink w:anchor="_Toc63077031" w:history="1">
            <w:r w:rsidR="00F645A9" w:rsidRPr="00463200">
              <w:rPr>
                <w:rStyle w:val="Hipercze"/>
                <w14:scene3d>
                  <w14:camera w14:prst="orthographicFront"/>
                  <w14:lightRig w14:rig="threePt" w14:dir="t">
                    <w14:rot w14:lat="0" w14:lon="0" w14:rev="0"/>
                  </w14:lightRig>
                </w14:scene3d>
              </w:rPr>
              <w:t>7.6.4.</w:t>
            </w:r>
            <w:r w:rsidR="00F645A9" w:rsidRPr="00463200">
              <w:rPr>
                <w:rStyle w:val="Hipercze"/>
              </w:rPr>
              <w:t xml:space="preserve"> Biblioteka taśmowa [I_CPD-TL]</w:t>
            </w:r>
            <w:r w:rsidR="00F645A9">
              <w:rPr>
                <w:webHidden/>
              </w:rPr>
              <w:tab/>
            </w:r>
            <w:r w:rsidR="00F645A9">
              <w:rPr>
                <w:webHidden/>
              </w:rPr>
              <w:fldChar w:fldCharType="begin"/>
            </w:r>
            <w:r w:rsidR="00F645A9">
              <w:rPr>
                <w:webHidden/>
              </w:rPr>
              <w:instrText xml:space="preserve"> PAGEREF _Toc63077031 \h </w:instrText>
            </w:r>
            <w:r w:rsidR="00F645A9">
              <w:rPr>
                <w:webHidden/>
              </w:rPr>
            </w:r>
            <w:r w:rsidR="00F645A9">
              <w:rPr>
                <w:webHidden/>
              </w:rPr>
              <w:fldChar w:fldCharType="separate"/>
            </w:r>
            <w:r w:rsidR="003C3883">
              <w:rPr>
                <w:webHidden/>
              </w:rPr>
              <w:t>31</w:t>
            </w:r>
            <w:r w:rsidR="00F645A9">
              <w:rPr>
                <w:webHidden/>
              </w:rPr>
              <w:fldChar w:fldCharType="end"/>
            </w:r>
          </w:hyperlink>
        </w:p>
        <w:p w14:paraId="115817C5" w14:textId="750BEBF6" w:rsidR="00F645A9" w:rsidRDefault="00DB7FD7">
          <w:pPr>
            <w:pStyle w:val="Spistreci3"/>
            <w:rPr>
              <w:rFonts w:asciiTheme="minorHAnsi" w:eastAsiaTheme="minorEastAsia" w:hAnsiTheme="minorHAnsi" w:cstheme="minorBidi"/>
              <w:b w:val="0"/>
              <w:lang w:eastAsia="pl-PL"/>
            </w:rPr>
          </w:pPr>
          <w:hyperlink w:anchor="_Toc63077032" w:history="1">
            <w:r w:rsidR="00F645A9" w:rsidRPr="00463200">
              <w:rPr>
                <w:rStyle w:val="Hipercze"/>
                <w14:scene3d>
                  <w14:camera w14:prst="orthographicFront"/>
                  <w14:lightRig w14:rig="threePt" w14:dir="t">
                    <w14:rot w14:lat="0" w14:lon="0" w14:rev="0"/>
                  </w14:lightRig>
                </w14:scene3d>
              </w:rPr>
              <w:t>7.6.5.</w:t>
            </w:r>
            <w:r w:rsidR="00F645A9" w:rsidRPr="00463200">
              <w:rPr>
                <w:rStyle w:val="Hipercze"/>
              </w:rPr>
              <w:t xml:space="preserve"> System kopii zapasowych - oprogramowanie [I_CPD-BKP_SRV]</w:t>
            </w:r>
            <w:r w:rsidR="00F645A9">
              <w:rPr>
                <w:webHidden/>
              </w:rPr>
              <w:tab/>
            </w:r>
            <w:r w:rsidR="00F645A9">
              <w:rPr>
                <w:webHidden/>
              </w:rPr>
              <w:fldChar w:fldCharType="begin"/>
            </w:r>
            <w:r w:rsidR="00F645A9">
              <w:rPr>
                <w:webHidden/>
              </w:rPr>
              <w:instrText xml:space="preserve"> PAGEREF _Toc63077032 \h </w:instrText>
            </w:r>
            <w:r w:rsidR="00F645A9">
              <w:rPr>
                <w:webHidden/>
              </w:rPr>
            </w:r>
            <w:r w:rsidR="00F645A9">
              <w:rPr>
                <w:webHidden/>
              </w:rPr>
              <w:fldChar w:fldCharType="separate"/>
            </w:r>
            <w:r w:rsidR="003C3883">
              <w:rPr>
                <w:webHidden/>
              </w:rPr>
              <w:t>32</w:t>
            </w:r>
            <w:r w:rsidR="00F645A9">
              <w:rPr>
                <w:webHidden/>
              </w:rPr>
              <w:fldChar w:fldCharType="end"/>
            </w:r>
          </w:hyperlink>
        </w:p>
        <w:p w14:paraId="7B9493E4" w14:textId="67ACA408" w:rsidR="00F645A9" w:rsidRDefault="00DB7FD7">
          <w:pPr>
            <w:pStyle w:val="Spistreci3"/>
            <w:rPr>
              <w:rFonts w:asciiTheme="minorHAnsi" w:eastAsiaTheme="minorEastAsia" w:hAnsiTheme="minorHAnsi" w:cstheme="minorBidi"/>
              <w:b w:val="0"/>
              <w:lang w:eastAsia="pl-PL"/>
            </w:rPr>
          </w:pPr>
          <w:hyperlink w:anchor="_Toc63077033" w:history="1">
            <w:r w:rsidR="00F645A9" w:rsidRPr="00463200">
              <w:rPr>
                <w:rStyle w:val="Hipercze"/>
                <w14:scene3d>
                  <w14:camera w14:prst="orthographicFront"/>
                  <w14:lightRig w14:rig="threePt" w14:dir="t">
                    <w14:rot w14:lat="0" w14:lon="0" w14:rev="0"/>
                  </w14:lightRig>
                </w14:scene3d>
              </w:rPr>
              <w:t>7.6.6.</w:t>
            </w:r>
            <w:r w:rsidR="00F645A9" w:rsidRPr="00463200">
              <w:rPr>
                <w:rStyle w:val="Hipercze"/>
              </w:rPr>
              <w:t xml:space="preserve"> System wirtualizacji [I_CPD-VRT]</w:t>
            </w:r>
            <w:r w:rsidR="00F645A9">
              <w:rPr>
                <w:webHidden/>
              </w:rPr>
              <w:tab/>
            </w:r>
            <w:r w:rsidR="00F645A9">
              <w:rPr>
                <w:webHidden/>
              </w:rPr>
              <w:fldChar w:fldCharType="begin"/>
            </w:r>
            <w:r w:rsidR="00F645A9">
              <w:rPr>
                <w:webHidden/>
              </w:rPr>
              <w:instrText xml:space="preserve"> PAGEREF _Toc63077033 \h </w:instrText>
            </w:r>
            <w:r w:rsidR="00F645A9">
              <w:rPr>
                <w:webHidden/>
              </w:rPr>
            </w:r>
            <w:r w:rsidR="00F645A9">
              <w:rPr>
                <w:webHidden/>
              </w:rPr>
              <w:fldChar w:fldCharType="separate"/>
            </w:r>
            <w:r w:rsidR="003C3883">
              <w:rPr>
                <w:webHidden/>
              </w:rPr>
              <w:t>34</w:t>
            </w:r>
            <w:r w:rsidR="00F645A9">
              <w:rPr>
                <w:webHidden/>
              </w:rPr>
              <w:fldChar w:fldCharType="end"/>
            </w:r>
          </w:hyperlink>
        </w:p>
        <w:p w14:paraId="0DFA7BEE" w14:textId="3D4AA9F2" w:rsidR="00F645A9" w:rsidRDefault="00DB7FD7">
          <w:pPr>
            <w:pStyle w:val="Spistreci3"/>
            <w:rPr>
              <w:rFonts w:asciiTheme="minorHAnsi" w:eastAsiaTheme="minorEastAsia" w:hAnsiTheme="minorHAnsi" w:cstheme="minorBidi"/>
              <w:b w:val="0"/>
              <w:lang w:eastAsia="pl-PL"/>
            </w:rPr>
          </w:pPr>
          <w:hyperlink w:anchor="_Toc63077034" w:history="1">
            <w:r w:rsidR="00F645A9" w:rsidRPr="00463200">
              <w:rPr>
                <w:rStyle w:val="Hipercze"/>
                <w14:scene3d>
                  <w14:camera w14:prst="orthographicFront"/>
                  <w14:lightRig w14:rig="threePt" w14:dir="t">
                    <w14:rot w14:lat="0" w14:lon="0" w14:rev="0"/>
                  </w14:lightRig>
                </w14:scene3d>
              </w:rPr>
              <w:t>7.6.6.1.</w:t>
            </w:r>
            <w:r w:rsidR="00F645A9" w:rsidRPr="00463200">
              <w:rPr>
                <w:rStyle w:val="Hipercze"/>
              </w:rPr>
              <w:t xml:space="preserve"> Szkolenia autorskie</w:t>
            </w:r>
            <w:r w:rsidR="00F645A9">
              <w:rPr>
                <w:webHidden/>
              </w:rPr>
              <w:tab/>
            </w:r>
            <w:r w:rsidR="00F645A9">
              <w:rPr>
                <w:webHidden/>
              </w:rPr>
              <w:fldChar w:fldCharType="begin"/>
            </w:r>
            <w:r w:rsidR="00F645A9">
              <w:rPr>
                <w:webHidden/>
              </w:rPr>
              <w:instrText xml:space="preserve"> PAGEREF _Toc63077034 \h </w:instrText>
            </w:r>
            <w:r w:rsidR="00F645A9">
              <w:rPr>
                <w:webHidden/>
              </w:rPr>
            </w:r>
            <w:r w:rsidR="00F645A9">
              <w:rPr>
                <w:webHidden/>
              </w:rPr>
              <w:fldChar w:fldCharType="separate"/>
            </w:r>
            <w:r w:rsidR="003C3883">
              <w:rPr>
                <w:webHidden/>
              </w:rPr>
              <w:t>35</w:t>
            </w:r>
            <w:r w:rsidR="00F645A9">
              <w:rPr>
                <w:webHidden/>
              </w:rPr>
              <w:fldChar w:fldCharType="end"/>
            </w:r>
          </w:hyperlink>
        </w:p>
        <w:p w14:paraId="5D7114BA" w14:textId="1C28D27C" w:rsidR="00F645A9" w:rsidRDefault="00DB7FD7">
          <w:pPr>
            <w:pStyle w:val="Spistreci2"/>
            <w:rPr>
              <w:rFonts w:asciiTheme="minorHAnsi" w:eastAsiaTheme="minorEastAsia" w:hAnsiTheme="minorHAnsi" w:cstheme="minorBidi"/>
              <w:bCs w:val="0"/>
              <w:lang w:eastAsia="pl-PL"/>
            </w:rPr>
          </w:pPr>
          <w:hyperlink w:anchor="_Toc63077035" w:history="1">
            <w:r w:rsidR="00F645A9" w:rsidRPr="00463200">
              <w:rPr>
                <w:rStyle w:val="Hipercze"/>
              </w:rPr>
              <w:t>7.7. Zarządzanie infrastrukturą teleinformatyczną [I_MGMT]</w:t>
            </w:r>
            <w:r w:rsidR="00F645A9">
              <w:rPr>
                <w:webHidden/>
              </w:rPr>
              <w:tab/>
            </w:r>
            <w:r w:rsidR="00F645A9">
              <w:rPr>
                <w:webHidden/>
              </w:rPr>
              <w:fldChar w:fldCharType="begin"/>
            </w:r>
            <w:r w:rsidR="00F645A9">
              <w:rPr>
                <w:webHidden/>
              </w:rPr>
              <w:instrText xml:space="preserve"> PAGEREF _Toc63077035 \h </w:instrText>
            </w:r>
            <w:r w:rsidR="00F645A9">
              <w:rPr>
                <w:webHidden/>
              </w:rPr>
            </w:r>
            <w:r w:rsidR="00F645A9">
              <w:rPr>
                <w:webHidden/>
              </w:rPr>
              <w:fldChar w:fldCharType="separate"/>
            </w:r>
            <w:r w:rsidR="003C3883">
              <w:rPr>
                <w:webHidden/>
              </w:rPr>
              <w:t>35</w:t>
            </w:r>
            <w:r w:rsidR="00F645A9">
              <w:rPr>
                <w:webHidden/>
              </w:rPr>
              <w:fldChar w:fldCharType="end"/>
            </w:r>
          </w:hyperlink>
        </w:p>
        <w:p w14:paraId="56351769" w14:textId="0AA3498F" w:rsidR="00F645A9" w:rsidRDefault="00DB7FD7">
          <w:pPr>
            <w:pStyle w:val="Spistreci3"/>
            <w:rPr>
              <w:rFonts w:asciiTheme="minorHAnsi" w:eastAsiaTheme="minorEastAsia" w:hAnsiTheme="minorHAnsi" w:cstheme="minorBidi"/>
              <w:b w:val="0"/>
              <w:lang w:eastAsia="pl-PL"/>
            </w:rPr>
          </w:pPr>
          <w:hyperlink w:anchor="_Toc63077036" w:history="1">
            <w:r w:rsidR="00F645A9" w:rsidRPr="00463200">
              <w:rPr>
                <w:rStyle w:val="Hipercze"/>
                <w14:scene3d>
                  <w14:camera w14:prst="orthographicFront"/>
                  <w14:lightRig w14:rig="threePt" w14:dir="t">
                    <w14:rot w14:lat="0" w14:lon="0" w14:rev="0"/>
                  </w14:lightRig>
                </w14:scene3d>
              </w:rPr>
              <w:t>7.7.1.</w:t>
            </w:r>
            <w:r w:rsidR="00F645A9" w:rsidRPr="00463200">
              <w:rPr>
                <w:rStyle w:val="Hipercze"/>
              </w:rPr>
              <w:t xml:space="preserve"> Konsole administratorskie do zdalnego zarządzania podsystemami infrastruktury teleinformatycznej [I_MGMT-NMS]</w:t>
            </w:r>
            <w:r w:rsidR="00F645A9">
              <w:rPr>
                <w:webHidden/>
              </w:rPr>
              <w:tab/>
            </w:r>
            <w:r w:rsidR="00F645A9">
              <w:rPr>
                <w:webHidden/>
              </w:rPr>
              <w:fldChar w:fldCharType="begin"/>
            </w:r>
            <w:r w:rsidR="00F645A9">
              <w:rPr>
                <w:webHidden/>
              </w:rPr>
              <w:instrText xml:space="preserve"> PAGEREF _Toc63077036 \h </w:instrText>
            </w:r>
            <w:r w:rsidR="00F645A9">
              <w:rPr>
                <w:webHidden/>
              </w:rPr>
            </w:r>
            <w:r w:rsidR="00F645A9">
              <w:rPr>
                <w:webHidden/>
              </w:rPr>
              <w:fldChar w:fldCharType="separate"/>
            </w:r>
            <w:r w:rsidR="003C3883">
              <w:rPr>
                <w:webHidden/>
              </w:rPr>
              <w:t>35</w:t>
            </w:r>
            <w:r w:rsidR="00F645A9">
              <w:rPr>
                <w:webHidden/>
              </w:rPr>
              <w:fldChar w:fldCharType="end"/>
            </w:r>
          </w:hyperlink>
        </w:p>
        <w:p w14:paraId="4DCFE9F1" w14:textId="77777777" w:rsidR="00146D6C" w:rsidRPr="00160B16" w:rsidRDefault="00146D6C" w:rsidP="00D675F4">
          <w:pPr>
            <w:pStyle w:val="Spistreci3"/>
          </w:pPr>
          <w:r w:rsidRPr="00160B16">
            <w:fldChar w:fldCharType="end"/>
          </w:r>
        </w:p>
      </w:sdtContent>
    </w:sdt>
    <w:p w14:paraId="3C4E9160" w14:textId="77777777" w:rsidR="00C35E07" w:rsidRPr="00160B16" w:rsidRDefault="00C35E07" w:rsidP="00D675F4">
      <w:r w:rsidRPr="00160B16">
        <w:br w:type="page"/>
      </w:r>
    </w:p>
    <w:p w14:paraId="2D2BED03" w14:textId="77777777" w:rsidR="00146D6C" w:rsidRPr="00160B16" w:rsidRDefault="00146D6C" w:rsidP="00D675F4">
      <w:pPr>
        <w:pStyle w:val="Dialog1"/>
      </w:pPr>
      <w:bookmarkStart w:id="0" w:name="_Toc63076980"/>
      <w:r w:rsidRPr="00160B16">
        <w:lastRenderedPageBreak/>
        <w:t>PRZEDMIOT ZAMÓWIENIA</w:t>
      </w:r>
      <w:bookmarkEnd w:id="0"/>
    </w:p>
    <w:p w14:paraId="09305D77" w14:textId="77777777" w:rsidR="00A65C07" w:rsidRPr="00160B16" w:rsidRDefault="00A65C07" w:rsidP="00D675F4">
      <w:pPr>
        <w:jc w:val="both"/>
        <w:rPr>
          <w:lang w:eastAsia="pl-PL"/>
        </w:rPr>
      </w:pPr>
    </w:p>
    <w:p w14:paraId="1F7E5BC0" w14:textId="77777777" w:rsidR="00A65C07" w:rsidRPr="00160B16" w:rsidRDefault="00A65C07" w:rsidP="00D675F4">
      <w:pPr>
        <w:jc w:val="both"/>
        <w:rPr>
          <w:lang w:eastAsia="pl-PL"/>
        </w:rPr>
      </w:pPr>
      <w:r w:rsidRPr="00160B16">
        <w:rPr>
          <w:lang w:eastAsia="pl-PL"/>
        </w:rPr>
        <w:t xml:space="preserve">Wspierana i aktualizowana w ramach Przedmiotu Zamówienia infrastruktura teleinformatyczna nazywana będzie dalej w dokumencie Systemem, a poszczególne części Przedmiotu Zamówienia nazywane </w:t>
      </w:r>
      <w:r w:rsidR="000D23AB" w:rsidRPr="00160B16">
        <w:rPr>
          <w:lang w:eastAsia="pl-PL"/>
        </w:rPr>
        <w:t>O</w:t>
      </w:r>
      <w:r w:rsidRPr="00160B16">
        <w:rPr>
          <w:lang w:eastAsia="pl-PL"/>
        </w:rPr>
        <w:t xml:space="preserve">bszarami </w:t>
      </w:r>
      <w:r w:rsidR="000D23AB" w:rsidRPr="00160B16">
        <w:rPr>
          <w:lang w:eastAsia="pl-PL"/>
        </w:rPr>
        <w:t>(</w:t>
      </w:r>
      <w:r w:rsidR="000D23AB" w:rsidRPr="00160B16">
        <w:t xml:space="preserve">w ich skład wchodzą poszczególne Podsystemy) </w:t>
      </w:r>
      <w:r w:rsidRPr="00160B16">
        <w:rPr>
          <w:lang w:eastAsia="pl-PL"/>
        </w:rPr>
        <w:t>oznaczane będą kodami/mnemonikami:</w:t>
      </w:r>
    </w:p>
    <w:p w14:paraId="4D928D18" w14:textId="77777777" w:rsidR="00A65C07" w:rsidRPr="00160B16" w:rsidRDefault="00A65C07" w:rsidP="00D675F4">
      <w:pPr>
        <w:jc w:val="both"/>
        <w:rPr>
          <w:lang w:eastAsia="pl-P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71"/>
      </w:tblGrid>
      <w:tr w:rsidR="00A65C07" w:rsidRPr="00160B16" w14:paraId="2AA591EA" w14:textId="77777777" w:rsidTr="00A65C07">
        <w:tc>
          <w:tcPr>
            <w:tcW w:w="1951" w:type="dxa"/>
            <w:shd w:val="clear" w:color="auto" w:fill="99CCFF"/>
          </w:tcPr>
          <w:p w14:paraId="0A3BC257" w14:textId="77777777" w:rsidR="00A65C07" w:rsidRPr="00160B16" w:rsidRDefault="00A65C07" w:rsidP="00D675F4">
            <w:pPr>
              <w:rPr>
                <w:b/>
                <w:sz w:val="20"/>
                <w:szCs w:val="20"/>
                <w:lang w:eastAsia="pl-PL"/>
              </w:rPr>
            </w:pPr>
            <w:r w:rsidRPr="00160B16">
              <w:rPr>
                <w:b/>
                <w:sz w:val="20"/>
                <w:szCs w:val="20"/>
                <w:lang w:eastAsia="pl-PL"/>
              </w:rPr>
              <w:t>Kod / mnemonik</w:t>
            </w:r>
          </w:p>
        </w:tc>
        <w:tc>
          <w:tcPr>
            <w:tcW w:w="7371" w:type="dxa"/>
            <w:shd w:val="clear" w:color="auto" w:fill="99CCFF"/>
          </w:tcPr>
          <w:p w14:paraId="319B374F" w14:textId="77777777" w:rsidR="00A65C07" w:rsidRPr="00160B16" w:rsidRDefault="00A65C07" w:rsidP="00D675F4">
            <w:pPr>
              <w:rPr>
                <w:b/>
                <w:sz w:val="20"/>
                <w:szCs w:val="20"/>
                <w:lang w:eastAsia="pl-PL"/>
              </w:rPr>
            </w:pPr>
            <w:r w:rsidRPr="00160B16">
              <w:rPr>
                <w:b/>
                <w:sz w:val="20"/>
                <w:szCs w:val="20"/>
                <w:lang w:eastAsia="pl-PL"/>
              </w:rPr>
              <w:t>Obszar</w:t>
            </w:r>
          </w:p>
        </w:tc>
      </w:tr>
      <w:tr w:rsidR="00A65C07" w:rsidRPr="00160B16" w14:paraId="0C383FF4" w14:textId="77777777" w:rsidTr="00A65C07">
        <w:tc>
          <w:tcPr>
            <w:tcW w:w="1951" w:type="dxa"/>
          </w:tcPr>
          <w:p w14:paraId="2CDB8B09" w14:textId="77777777" w:rsidR="00A65C07" w:rsidRPr="00160B16" w:rsidRDefault="00A65C07" w:rsidP="00D675F4">
            <w:pPr>
              <w:rPr>
                <w:sz w:val="20"/>
                <w:szCs w:val="20"/>
                <w:lang w:eastAsia="pl-PL"/>
              </w:rPr>
            </w:pPr>
            <w:r w:rsidRPr="00160B16">
              <w:rPr>
                <w:sz w:val="20"/>
                <w:szCs w:val="20"/>
                <w:lang w:eastAsia="pl-PL"/>
              </w:rPr>
              <w:t>I_NET</w:t>
            </w:r>
          </w:p>
        </w:tc>
        <w:tc>
          <w:tcPr>
            <w:tcW w:w="7371" w:type="dxa"/>
          </w:tcPr>
          <w:p w14:paraId="7D71A79D" w14:textId="77777777" w:rsidR="00A65C07" w:rsidRPr="00160B16" w:rsidRDefault="00A65C07" w:rsidP="00D675F4">
            <w:pPr>
              <w:rPr>
                <w:sz w:val="20"/>
                <w:szCs w:val="20"/>
                <w:lang w:eastAsia="pl-PL"/>
              </w:rPr>
            </w:pPr>
            <w:r w:rsidRPr="00160B16">
              <w:rPr>
                <w:sz w:val="20"/>
                <w:szCs w:val="20"/>
                <w:lang w:eastAsia="pl-PL"/>
              </w:rPr>
              <w:t>sieć szkieletowa</w:t>
            </w:r>
          </w:p>
        </w:tc>
      </w:tr>
      <w:tr w:rsidR="00A65C07" w:rsidRPr="00160B16" w14:paraId="76E707AD" w14:textId="77777777" w:rsidTr="00A65C07">
        <w:tc>
          <w:tcPr>
            <w:tcW w:w="1951" w:type="dxa"/>
          </w:tcPr>
          <w:p w14:paraId="64FA2850" w14:textId="77777777" w:rsidR="00A65C07" w:rsidRPr="00160B16" w:rsidRDefault="00A65C07" w:rsidP="00D675F4">
            <w:pPr>
              <w:rPr>
                <w:sz w:val="20"/>
                <w:szCs w:val="20"/>
                <w:lang w:eastAsia="pl-PL"/>
              </w:rPr>
            </w:pPr>
            <w:r w:rsidRPr="00160B16">
              <w:rPr>
                <w:sz w:val="20"/>
                <w:szCs w:val="20"/>
                <w:lang w:eastAsia="pl-PL"/>
              </w:rPr>
              <w:t>I_WIFI</w:t>
            </w:r>
          </w:p>
        </w:tc>
        <w:tc>
          <w:tcPr>
            <w:tcW w:w="7371" w:type="dxa"/>
          </w:tcPr>
          <w:p w14:paraId="6BE97980" w14:textId="77777777" w:rsidR="00A65C07" w:rsidRPr="00160B16" w:rsidRDefault="00A65C07" w:rsidP="00D675F4">
            <w:pPr>
              <w:rPr>
                <w:sz w:val="20"/>
                <w:szCs w:val="20"/>
                <w:lang w:eastAsia="pl-PL"/>
              </w:rPr>
            </w:pPr>
            <w:r w:rsidRPr="00160B16">
              <w:rPr>
                <w:sz w:val="20"/>
                <w:szCs w:val="20"/>
                <w:lang w:eastAsia="pl-PL"/>
              </w:rPr>
              <w:t>sieci bezprzewodowa</w:t>
            </w:r>
          </w:p>
        </w:tc>
      </w:tr>
      <w:tr w:rsidR="00A65C07" w:rsidRPr="00160B16" w14:paraId="36BDAC0B" w14:textId="77777777" w:rsidTr="00A65C07">
        <w:tc>
          <w:tcPr>
            <w:tcW w:w="1951" w:type="dxa"/>
          </w:tcPr>
          <w:p w14:paraId="181E7282" w14:textId="77777777" w:rsidR="00A65C07" w:rsidRPr="00160B16" w:rsidRDefault="00A65C07" w:rsidP="00D675F4">
            <w:pPr>
              <w:rPr>
                <w:sz w:val="20"/>
                <w:szCs w:val="20"/>
                <w:lang w:eastAsia="pl-PL"/>
              </w:rPr>
            </w:pPr>
            <w:r w:rsidRPr="00160B16">
              <w:rPr>
                <w:sz w:val="20"/>
                <w:szCs w:val="20"/>
                <w:lang w:eastAsia="pl-PL"/>
              </w:rPr>
              <w:t>I_SEC</w:t>
            </w:r>
          </w:p>
        </w:tc>
        <w:tc>
          <w:tcPr>
            <w:tcW w:w="7371" w:type="dxa"/>
          </w:tcPr>
          <w:p w14:paraId="631BA60A" w14:textId="77777777" w:rsidR="00A65C07" w:rsidRPr="00160B16" w:rsidRDefault="00A65C07" w:rsidP="00D675F4">
            <w:pPr>
              <w:rPr>
                <w:sz w:val="20"/>
                <w:szCs w:val="20"/>
                <w:lang w:eastAsia="pl-PL"/>
              </w:rPr>
            </w:pPr>
            <w:r w:rsidRPr="00160B16">
              <w:rPr>
                <w:sz w:val="20"/>
                <w:szCs w:val="20"/>
                <w:lang w:eastAsia="pl-PL"/>
              </w:rPr>
              <w:t>bezpieczeństwo sieci i zasobów teleinformatycznych</w:t>
            </w:r>
          </w:p>
        </w:tc>
      </w:tr>
      <w:tr w:rsidR="00A65C07" w:rsidRPr="00160B16" w14:paraId="10A22556" w14:textId="77777777" w:rsidTr="00A65C07">
        <w:tc>
          <w:tcPr>
            <w:tcW w:w="1951" w:type="dxa"/>
          </w:tcPr>
          <w:p w14:paraId="257DF6BE" w14:textId="77777777" w:rsidR="00A65C07" w:rsidRPr="00160B16" w:rsidRDefault="00A65C07" w:rsidP="00D675F4">
            <w:pPr>
              <w:rPr>
                <w:sz w:val="20"/>
                <w:szCs w:val="20"/>
                <w:lang w:eastAsia="pl-PL"/>
              </w:rPr>
            </w:pPr>
            <w:r w:rsidRPr="00160B16">
              <w:rPr>
                <w:sz w:val="20"/>
                <w:szCs w:val="20"/>
                <w:lang w:eastAsia="pl-PL"/>
              </w:rPr>
              <w:t>I_UC</w:t>
            </w:r>
          </w:p>
        </w:tc>
        <w:tc>
          <w:tcPr>
            <w:tcW w:w="7371" w:type="dxa"/>
          </w:tcPr>
          <w:p w14:paraId="6C6F9B35" w14:textId="77777777" w:rsidR="00A65C07" w:rsidRPr="00160B16" w:rsidRDefault="00A65C07" w:rsidP="00D675F4">
            <w:pPr>
              <w:rPr>
                <w:sz w:val="20"/>
                <w:szCs w:val="20"/>
                <w:lang w:eastAsia="pl-PL"/>
              </w:rPr>
            </w:pPr>
            <w:r w:rsidRPr="00160B16">
              <w:rPr>
                <w:sz w:val="20"/>
                <w:szCs w:val="20"/>
                <w:lang w:eastAsia="pl-PL"/>
              </w:rPr>
              <w:t>system łączności</w:t>
            </w:r>
          </w:p>
        </w:tc>
      </w:tr>
      <w:tr w:rsidR="00A65C07" w:rsidRPr="00160B16" w14:paraId="4C7FE660" w14:textId="77777777" w:rsidTr="00A65C07">
        <w:tc>
          <w:tcPr>
            <w:tcW w:w="1951" w:type="dxa"/>
          </w:tcPr>
          <w:p w14:paraId="377F0911" w14:textId="77777777" w:rsidR="00A65C07" w:rsidRPr="00160B16" w:rsidRDefault="00A65C07" w:rsidP="00D675F4">
            <w:pPr>
              <w:rPr>
                <w:sz w:val="20"/>
                <w:szCs w:val="20"/>
                <w:lang w:eastAsia="pl-PL"/>
              </w:rPr>
            </w:pPr>
            <w:r w:rsidRPr="00160B16">
              <w:rPr>
                <w:sz w:val="20"/>
                <w:szCs w:val="20"/>
                <w:lang w:eastAsia="pl-PL"/>
              </w:rPr>
              <w:t>I_CPD</w:t>
            </w:r>
          </w:p>
        </w:tc>
        <w:tc>
          <w:tcPr>
            <w:tcW w:w="7371" w:type="dxa"/>
          </w:tcPr>
          <w:p w14:paraId="1F8BAD31" w14:textId="77777777" w:rsidR="00A65C07" w:rsidRPr="00160B16" w:rsidRDefault="00A65C07" w:rsidP="00D675F4">
            <w:pPr>
              <w:rPr>
                <w:sz w:val="20"/>
                <w:szCs w:val="20"/>
                <w:lang w:eastAsia="pl-PL"/>
              </w:rPr>
            </w:pPr>
            <w:r w:rsidRPr="00160B16">
              <w:rPr>
                <w:sz w:val="20"/>
                <w:szCs w:val="20"/>
                <w:lang w:eastAsia="pl-PL"/>
              </w:rPr>
              <w:t>Centrum Przetwarzania Danych</w:t>
            </w:r>
          </w:p>
        </w:tc>
      </w:tr>
    </w:tbl>
    <w:p w14:paraId="61B5C5D8" w14:textId="77777777" w:rsidR="00A65C07" w:rsidRPr="00160B16" w:rsidRDefault="00A65C07" w:rsidP="00DB7FD7">
      <w:pPr>
        <w:spacing w:line="240" w:lineRule="auto"/>
      </w:pPr>
    </w:p>
    <w:p w14:paraId="1573C890" w14:textId="77777777" w:rsidR="00146D6C" w:rsidRPr="00160B16" w:rsidRDefault="00146D6C" w:rsidP="00D675F4">
      <w:pPr>
        <w:pStyle w:val="Dialog2"/>
      </w:pPr>
      <w:bookmarkStart w:id="1" w:name="_Toc63076981"/>
      <w:r w:rsidRPr="00160B16">
        <w:t>Przedmiotem Zamówienia jest:</w:t>
      </w:r>
      <w:bookmarkEnd w:id="1"/>
    </w:p>
    <w:p w14:paraId="15E1EEAB" w14:textId="77777777" w:rsidR="00146D6C" w:rsidRPr="00285F88" w:rsidRDefault="00146D6C" w:rsidP="00D675F4">
      <w:pPr>
        <w:pStyle w:val="Akapitzlist"/>
        <w:numPr>
          <w:ilvl w:val="0"/>
          <w:numId w:val="11"/>
        </w:numPr>
        <w:jc w:val="both"/>
        <w:rPr>
          <w:lang w:eastAsia="pl-PL"/>
        </w:rPr>
      </w:pPr>
      <w:r w:rsidRPr="00285F88">
        <w:rPr>
          <w:lang w:eastAsia="pl-PL"/>
        </w:rPr>
        <w:t xml:space="preserve">Przedłużenie gwarancji i wsparcia producenta </w:t>
      </w:r>
      <w:r w:rsidR="00D452FA" w:rsidRPr="00285F88">
        <w:rPr>
          <w:lang w:eastAsia="pl-PL"/>
        </w:rPr>
        <w:t>wskazanych</w:t>
      </w:r>
      <w:r w:rsidRPr="00285F88">
        <w:rPr>
          <w:lang w:eastAsia="pl-PL"/>
        </w:rPr>
        <w:t xml:space="preserve"> </w:t>
      </w:r>
      <w:r w:rsidR="000D23AB" w:rsidRPr="00285F88">
        <w:rPr>
          <w:lang w:eastAsia="pl-PL"/>
        </w:rPr>
        <w:t>P</w:t>
      </w:r>
      <w:r w:rsidRPr="00285F88">
        <w:rPr>
          <w:lang w:eastAsia="pl-PL"/>
        </w:rPr>
        <w:t xml:space="preserve">odsystemów </w:t>
      </w:r>
      <w:r w:rsidR="006A490A" w:rsidRPr="00285F88">
        <w:rPr>
          <w:lang w:eastAsia="pl-PL"/>
        </w:rPr>
        <w:t xml:space="preserve">na 36 miesięcy od </w:t>
      </w:r>
      <w:r w:rsidR="00285F88" w:rsidRPr="00285F88">
        <w:rPr>
          <w:lang w:eastAsia="pl-PL"/>
        </w:rPr>
        <w:t>momentu podpisania umowy.</w:t>
      </w:r>
    </w:p>
    <w:p w14:paraId="178DCBFF" w14:textId="77777777" w:rsidR="00285F88" w:rsidRPr="00285F88" w:rsidRDefault="00146D6C" w:rsidP="00285F88">
      <w:pPr>
        <w:pStyle w:val="Akapitzlist"/>
        <w:numPr>
          <w:ilvl w:val="0"/>
          <w:numId w:val="11"/>
        </w:numPr>
        <w:jc w:val="both"/>
        <w:rPr>
          <w:lang w:eastAsia="pl-PL"/>
        </w:rPr>
      </w:pPr>
      <w:r w:rsidRPr="36522A97">
        <w:rPr>
          <w:lang w:eastAsia="pl-PL"/>
        </w:rPr>
        <w:t>Wdrożenie rozwiązań zastępczych dla</w:t>
      </w:r>
      <w:r w:rsidR="00946E0D" w:rsidRPr="36522A97">
        <w:rPr>
          <w:lang w:eastAsia="pl-PL"/>
        </w:rPr>
        <w:t xml:space="preserve"> </w:t>
      </w:r>
      <w:r w:rsidR="00D452FA" w:rsidRPr="36522A97">
        <w:rPr>
          <w:lang w:eastAsia="pl-PL"/>
        </w:rPr>
        <w:t>wskazanyc</w:t>
      </w:r>
      <w:r w:rsidR="00946E0D" w:rsidRPr="36522A97">
        <w:rPr>
          <w:lang w:eastAsia="pl-PL"/>
        </w:rPr>
        <w:t>h</w:t>
      </w:r>
      <w:r w:rsidR="00794A21" w:rsidRPr="36522A97">
        <w:rPr>
          <w:lang w:eastAsia="pl-PL"/>
        </w:rPr>
        <w:t>, opisanych w dalszej części przedmiotu zamówienia,</w:t>
      </w:r>
      <w:r w:rsidRPr="36522A97">
        <w:rPr>
          <w:lang w:eastAsia="pl-PL"/>
        </w:rPr>
        <w:t xml:space="preserve"> </w:t>
      </w:r>
      <w:r w:rsidR="000D23AB" w:rsidRPr="36522A97">
        <w:rPr>
          <w:lang w:eastAsia="pl-PL"/>
        </w:rPr>
        <w:t>P</w:t>
      </w:r>
      <w:r w:rsidRPr="36522A97">
        <w:rPr>
          <w:lang w:eastAsia="pl-PL"/>
        </w:rPr>
        <w:t>odsystemów wraz z gwarancj</w:t>
      </w:r>
      <w:r w:rsidR="00285F88" w:rsidRPr="36522A97">
        <w:rPr>
          <w:lang w:eastAsia="pl-PL"/>
        </w:rPr>
        <w:t xml:space="preserve">ą </w:t>
      </w:r>
      <w:r w:rsidRPr="36522A97">
        <w:rPr>
          <w:lang w:eastAsia="pl-PL"/>
        </w:rPr>
        <w:t xml:space="preserve">i wsparciem producenta </w:t>
      </w:r>
      <w:r w:rsidR="006A490A" w:rsidRPr="36522A97">
        <w:rPr>
          <w:lang w:eastAsia="pl-PL"/>
        </w:rPr>
        <w:t>na 36 miesięcy</w:t>
      </w:r>
      <w:r w:rsidR="00285F88" w:rsidRPr="36522A97">
        <w:rPr>
          <w:lang w:eastAsia="pl-PL"/>
        </w:rPr>
        <w:t>.</w:t>
      </w:r>
    </w:p>
    <w:p w14:paraId="35D7C01E" w14:textId="77777777" w:rsidR="00146D6C" w:rsidRPr="00160B16" w:rsidRDefault="00146D6C" w:rsidP="00285F88">
      <w:pPr>
        <w:pStyle w:val="Akapitzlist"/>
        <w:numPr>
          <w:ilvl w:val="0"/>
          <w:numId w:val="11"/>
        </w:numPr>
        <w:jc w:val="both"/>
        <w:rPr>
          <w:lang w:eastAsia="pl-PL"/>
        </w:rPr>
      </w:pPr>
      <w:r w:rsidRPr="00160B16">
        <w:rPr>
          <w:lang w:eastAsia="pl-PL"/>
        </w:rPr>
        <w:t>Przygotowanie dokumentacji powykonawczej uwzględniającej konfigurację, procedury (między innymi: dostępu,</w:t>
      </w:r>
      <w:r w:rsidR="00A65C07" w:rsidRPr="00160B16">
        <w:rPr>
          <w:lang w:eastAsia="pl-PL"/>
        </w:rPr>
        <w:t xml:space="preserve"> konfiguracji,</w:t>
      </w:r>
      <w:r w:rsidRPr="00160B16">
        <w:rPr>
          <w:lang w:eastAsia="pl-PL"/>
        </w:rPr>
        <w:t xml:space="preserve"> tworzenia </w:t>
      </w:r>
      <w:r w:rsidR="00A65C07" w:rsidRPr="00160B16">
        <w:rPr>
          <w:lang w:eastAsia="pl-PL"/>
        </w:rPr>
        <w:t xml:space="preserve">kopii zapasowych </w:t>
      </w:r>
      <w:r w:rsidRPr="00160B16">
        <w:rPr>
          <w:lang w:eastAsia="pl-PL"/>
        </w:rPr>
        <w:t>i odzyskiwania</w:t>
      </w:r>
      <w:r w:rsidR="00A65C07" w:rsidRPr="00160B16">
        <w:rPr>
          <w:lang w:eastAsia="pl-PL"/>
        </w:rPr>
        <w:t xml:space="preserve"> z nich danych</w:t>
      </w:r>
      <w:r w:rsidRPr="00160B16">
        <w:rPr>
          <w:lang w:eastAsia="pl-PL"/>
        </w:rPr>
        <w:t>) hasła itp. nowych podsystemów.</w:t>
      </w:r>
    </w:p>
    <w:p w14:paraId="30F20781" w14:textId="77777777" w:rsidR="00146D6C" w:rsidRPr="00285F88" w:rsidRDefault="00146D6C" w:rsidP="00D675F4">
      <w:pPr>
        <w:pStyle w:val="Akapitzlist"/>
        <w:numPr>
          <w:ilvl w:val="0"/>
          <w:numId w:val="11"/>
        </w:numPr>
        <w:jc w:val="both"/>
        <w:rPr>
          <w:lang w:eastAsia="pl-PL"/>
        </w:rPr>
      </w:pPr>
      <w:r w:rsidRPr="00160B16">
        <w:rPr>
          <w:lang w:eastAsia="pl-PL"/>
        </w:rPr>
        <w:t xml:space="preserve">Gwarancja i wsparcie wykonawcy na System </w:t>
      </w:r>
      <w:r w:rsidR="006A490A" w:rsidRPr="00160B16">
        <w:rPr>
          <w:lang w:eastAsia="pl-PL"/>
        </w:rPr>
        <w:t>36 miesięcy o</w:t>
      </w:r>
      <w:r w:rsidR="006A490A" w:rsidRPr="00285F88">
        <w:rPr>
          <w:lang w:eastAsia="pl-PL"/>
        </w:rPr>
        <w:t>d</w:t>
      </w:r>
      <w:r w:rsidR="00285F88" w:rsidRPr="00285F88">
        <w:rPr>
          <w:lang w:eastAsia="pl-PL"/>
        </w:rPr>
        <w:t xml:space="preserve"> momentu</w:t>
      </w:r>
      <w:r w:rsidR="006A490A" w:rsidRPr="00285F88">
        <w:rPr>
          <w:lang w:eastAsia="pl-PL"/>
        </w:rPr>
        <w:t xml:space="preserve"> </w:t>
      </w:r>
      <w:r w:rsidRPr="00285F88">
        <w:rPr>
          <w:lang w:eastAsia="pl-PL"/>
        </w:rPr>
        <w:t xml:space="preserve"> </w:t>
      </w:r>
      <w:r w:rsidR="00285F88" w:rsidRPr="00285F88">
        <w:rPr>
          <w:lang w:eastAsia="pl-PL"/>
        </w:rPr>
        <w:t>podpisania umowy</w:t>
      </w:r>
      <w:r w:rsidRPr="00285F88">
        <w:rPr>
          <w:lang w:eastAsia="pl-PL"/>
        </w:rPr>
        <w:t>.</w:t>
      </w:r>
    </w:p>
    <w:p w14:paraId="5016BA14" w14:textId="77777777" w:rsidR="00992B80" w:rsidRPr="00160B16" w:rsidRDefault="00992B80" w:rsidP="00D675F4">
      <w:pPr>
        <w:pStyle w:val="Akapitzlist"/>
        <w:numPr>
          <w:ilvl w:val="0"/>
          <w:numId w:val="11"/>
        </w:numPr>
        <w:jc w:val="both"/>
        <w:rPr>
          <w:lang w:eastAsia="pl-PL"/>
        </w:rPr>
      </w:pPr>
      <w:r w:rsidRPr="00160B16">
        <w:rPr>
          <w:lang w:eastAsia="pl-PL"/>
        </w:rPr>
        <w:t>Szkolenie personelu</w:t>
      </w:r>
      <w:r w:rsidR="00DD54AC" w:rsidRPr="00160B16">
        <w:rPr>
          <w:lang w:eastAsia="pl-PL"/>
        </w:rPr>
        <w:t xml:space="preserve"> IT</w:t>
      </w:r>
      <w:r w:rsidR="00AE5768" w:rsidRPr="00160B16">
        <w:rPr>
          <w:lang w:eastAsia="pl-PL"/>
        </w:rPr>
        <w:t>.</w:t>
      </w:r>
      <w:r w:rsidRPr="00160B16">
        <w:rPr>
          <w:lang w:eastAsia="pl-PL"/>
        </w:rPr>
        <w:t xml:space="preserve"> </w:t>
      </w:r>
    </w:p>
    <w:p w14:paraId="12ED5F6B" w14:textId="77777777" w:rsidR="00146D6C" w:rsidRPr="00160B16" w:rsidRDefault="00146D6C" w:rsidP="00DB7FD7">
      <w:pPr>
        <w:spacing w:line="240" w:lineRule="auto"/>
        <w:rPr>
          <w:lang w:eastAsia="pl-PL"/>
        </w:rPr>
      </w:pPr>
    </w:p>
    <w:p w14:paraId="377250A8" w14:textId="77777777" w:rsidR="00146D6C" w:rsidRPr="00160B16" w:rsidRDefault="00146D6C" w:rsidP="00D675F4">
      <w:pPr>
        <w:pStyle w:val="Dialog2"/>
      </w:pPr>
      <w:bookmarkStart w:id="2" w:name="_Toc63076982"/>
      <w:r w:rsidRPr="00160B16">
        <w:t>Ogólne wymagania dla Przedmiotu Zamówienia:</w:t>
      </w:r>
      <w:bookmarkEnd w:id="2"/>
    </w:p>
    <w:p w14:paraId="378D0D21" w14:textId="77777777" w:rsidR="00146D6C" w:rsidRPr="00160B16" w:rsidRDefault="00146D6C" w:rsidP="00D675F4">
      <w:pPr>
        <w:pStyle w:val="Akapitzlist"/>
        <w:numPr>
          <w:ilvl w:val="0"/>
          <w:numId w:val="14"/>
        </w:numPr>
        <w:jc w:val="both"/>
        <w:rPr>
          <w:lang w:eastAsia="pl-PL"/>
        </w:rPr>
      </w:pPr>
      <w:r w:rsidRPr="00160B16">
        <w:rPr>
          <w:lang w:eastAsia="pl-PL"/>
        </w:rPr>
        <w:t xml:space="preserve">Dla opisanego w ramach Przedmiotu Zamówienia Systemu wymagane jest zapewnienie przez Wykonawcę  gwarancji i opieki technicznej (serwisu i wsparcia technicznego) </w:t>
      </w:r>
      <w:r w:rsidR="006A490A" w:rsidRPr="00160B16">
        <w:rPr>
          <w:lang w:eastAsia="pl-PL"/>
        </w:rPr>
        <w:t>przez cały okres trwania umowy</w:t>
      </w:r>
      <w:r w:rsidR="00992B80" w:rsidRPr="00160B16" w:rsidDel="00992B80">
        <w:rPr>
          <w:lang w:eastAsia="pl-PL"/>
        </w:rPr>
        <w:t xml:space="preserve"> </w:t>
      </w:r>
      <w:r w:rsidRPr="00160B16">
        <w:rPr>
          <w:lang w:eastAsia="pl-PL"/>
        </w:rPr>
        <w:t>Usługi gwarancyjne, opieka techniczna oraz szkolenia  muszą być świadczone w języku polskim.</w:t>
      </w:r>
    </w:p>
    <w:p w14:paraId="393D8B7F" w14:textId="77777777" w:rsidR="00146D6C" w:rsidRPr="00160B16" w:rsidRDefault="00146D6C" w:rsidP="00D675F4">
      <w:pPr>
        <w:pStyle w:val="Akapitzlist"/>
        <w:numPr>
          <w:ilvl w:val="0"/>
          <w:numId w:val="14"/>
        </w:numPr>
        <w:jc w:val="both"/>
        <w:rPr>
          <w:lang w:eastAsia="pl-PL"/>
        </w:rPr>
      </w:pPr>
      <w:r w:rsidRPr="00160B16">
        <w:rPr>
          <w:lang w:eastAsia="pl-PL"/>
        </w:rPr>
        <w:t xml:space="preserve">W przypadku nowych </w:t>
      </w:r>
      <w:r w:rsidR="00915D1D" w:rsidRPr="00160B16">
        <w:rPr>
          <w:lang w:eastAsia="pl-PL"/>
        </w:rPr>
        <w:t>P</w:t>
      </w:r>
      <w:r w:rsidRPr="00160B16">
        <w:rPr>
          <w:lang w:eastAsia="pl-PL"/>
        </w:rPr>
        <w:t>odsystemów Wykonawca musi uwzględnić w kosztach realizacji:</w:t>
      </w:r>
    </w:p>
    <w:p w14:paraId="091D5F2E" w14:textId="77777777" w:rsidR="00146D6C" w:rsidRPr="00160B16" w:rsidRDefault="00146D6C" w:rsidP="00D675F4">
      <w:pPr>
        <w:pStyle w:val="Akapitzlist"/>
        <w:numPr>
          <w:ilvl w:val="1"/>
          <w:numId w:val="14"/>
        </w:numPr>
        <w:jc w:val="both"/>
        <w:rPr>
          <w:lang w:eastAsia="pl-PL"/>
        </w:rPr>
      </w:pPr>
      <w:r w:rsidRPr="00160B16">
        <w:rPr>
          <w:lang w:eastAsia="pl-PL"/>
        </w:rPr>
        <w:t xml:space="preserve">Dostawę, </w:t>
      </w:r>
      <w:r w:rsidR="007A7FA4" w:rsidRPr="00160B16">
        <w:rPr>
          <w:lang w:eastAsia="pl-PL"/>
        </w:rPr>
        <w:t>montaż, instalację</w:t>
      </w:r>
      <w:r w:rsidR="00915D1D" w:rsidRPr="00160B16">
        <w:rPr>
          <w:lang w:eastAsia="pl-PL"/>
        </w:rPr>
        <w:t>,</w:t>
      </w:r>
      <w:r w:rsidR="007A7FA4" w:rsidRPr="00160B16">
        <w:rPr>
          <w:lang w:eastAsia="pl-PL"/>
        </w:rPr>
        <w:t xml:space="preserve"> podłączenie</w:t>
      </w:r>
      <w:r w:rsidR="00915D1D" w:rsidRPr="00160B16">
        <w:rPr>
          <w:lang w:eastAsia="pl-PL"/>
        </w:rPr>
        <w:t>,</w:t>
      </w:r>
      <w:r w:rsidR="007A7FA4" w:rsidRPr="00160B16">
        <w:rPr>
          <w:lang w:eastAsia="pl-PL"/>
        </w:rPr>
        <w:t xml:space="preserve"> uruchomienie</w:t>
      </w:r>
      <w:r w:rsidRPr="00160B16">
        <w:rPr>
          <w:lang w:eastAsia="pl-PL"/>
        </w:rPr>
        <w:t xml:space="preserve"> </w:t>
      </w:r>
      <w:r w:rsidR="007A7FA4" w:rsidRPr="00160B16">
        <w:rPr>
          <w:lang w:eastAsia="pl-PL"/>
        </w:rPr>
        <w:t>dostarczanych urządzeń wraz z niezbędnym osprzętem</w:t>
      </w:r>
      <w:r w:rsidRPr="00160B16">
        <w:rPr>
          <w:lang w:eastAsia="pl-PL"/>
        </w:rPr>
        <w:t>, a w szczególności</w:t>
      </w:r>
      <w:r w:rsidR="007A7FA4" w:rsidRPr="00160B16">
        <w:rPr>
          <w:lang w:eastAsia="pl-PL"/>
        </w:rPr>
        <w:t>:</w:t>
      </w:r>
      <w:r w:rsidRPr="00160B16">
        <w:rPr>
          <w:lang w:eastAsia="pl-PL"/>
        </w:rPr>
        <w:t xml:space="preserve"> akcesori</w:t>
      </w:r>
      <w:r w:rsidR="00915D1D" w:rsidRPr="00160B16">
        <w:rPr>
          <w:lang w:eastAsia="pl-PL"/>
        </w:rPr>
        <w:t>ami,</w:t>
      </w:r>
      <w:r w:rsidRPr="00160B16">
        <w:rPr>
          <w:lang w:eastAsia="pl-PL"/>
        </w:rPr>
        <w:t xml:space="preserve"> osprzęt</w:t>
      </w:r>
      <w:r w:rsidR="00915D1D" w:rsidRPr="00160B16">
        <w:rPr>
          <w:lang w:eastAsia="pl-PL"/>
        </w:rPr>
        <w:t>em</w:t>
      </w:r>
      <w:r w:rsidRPr="00160B16">
        <w:rPr>
          <w:lang w:eastAsia="pl-PL"/>
        </w:rPr>
        <w:t xml:space="preserve"> montażowo-instalacyjn</w:t>
      </w:r>
      <w:r w:rsidR="00915D1D" w:rsidRPr="00160B16">
        <w:rPr>
          <w:lang w:eastAsia="pl-PL"/>
        </w:rPr>
        <w:t>ym</w:t>
      </w:r>
      <w:r w:rsidRPr="00160B16">
        <w:rPr>
          <w:lang w:eastAsia="pl-PL"/>
        </w:rPr>
        <w:t xml:space="preserve"> (stelaże, kable przyłączeniowe i zasilające, przewody, </w:t>
      </w:r>
      <w:proofErr w:type="spellStart"/>
      <w:r w:rsidRPr="00160B16">
        <w:rPr>
          <w:lang w:eastAsia="pl-PL"/>
        </w:rPr>
        <w:t>patch</w:t>
      </w:r>
      <w:r w:rsidR="007A7FA4" w:rsidRPr="00160B16">
        <w:rPr>
          <w:lang w:eastAsia="pl-PL"/>
        </w:rPr>
        <w:t>cordy</w:t>
      </w:r>
      <w:proofErr w:type="spellEnd"/>
      <w:r w:rsidR="007A7FA4" w:rsidRPr="00160B16">
        <w:rPr>
          <w:lang w:eastAsia="pl-PL"/>
        </w:rPr>
        <w:t xml:space="preserve">, przejściówki, opaski, </w:t>
      </w:r>
      <w:proofErr w:type="spellStart"/>
      <w:r w:rsidR="007A7FA4" w:rsidRPr="00160B16">
        <w:rPr>
          <w:lang w:eastAsia="pl-PL"/>
        </w:rPr>
        <w:t>itp</w:t>
      </w:r>
      <w:proofErr w:type="spellEnd"/>
      <w:r w:rsidRPr="00160B16">
        <w:rPr>
          <w:lang w:eastAsia="pl-PL"/>
        </w:rPr>
        <w:t>)</w:t>
      </w:r>
      <w:r w:rsidR="00915D1D" w:rsidRPr="00160B16">
        <w:rPr>
          <w:lang w:eastAsia="pl-PL"/>
        </w:rPr>
        <w:t>,</w:t>
      </w:r>
    </w:p>
    <w:p w14:paraId="46D92B99" w14:textId="77777777" w:rsidR="000A7F1E" w:rsidRPr="00160B16" w:rsidRDefault="00F61FC3" w:rsidP="00D675F4">
      <w:pPr>
        <w:pStyle w:val="Akapitzlist"/>
        <w:numPr>
          <w:ilvl w:val="1"/>
          <w:numId w:val="14"/>
        </w:numPr>
        <w:jc w:val="both"/>
        <w:rPr>
          <w:lang w:eastAsia="pl-PL"/>
        </w:rPr>
      </w:pPr>
      <w:r w:rsidRPr="00160B16">
        <w:rPr>
          <w:lang w:eastAsia="pl-PL"/>
        </w:rPr>
        <w:t xml:space="preserve">W przypadku rozwiązań wirtualnych, </w:t>
      </w:r>
      <w:r w:rsidR="00794A21" w:rsidRPr="00160B16">
        <w:rPr>
          <w:lang w:eastAsia="pl-PL"/>
        </w:rPr>
        <w:t>opisanych w dalszej części przedmiotu zamówienia,</w:t>
      </w:r>
      <w:r w:rsidR="00607840" w:rsidRPr="00160B16">
        <w:rPr>
          <w:lang w:eastAsia="pl-PL"/>
        </w:rPr>
        <w:t xml:space="preserve"> </w:t>
      </w:r>
      <w:r w:rsidRPr="00160B16">
        <w:rPr>
          <w:lang w:eastAsia="pl-PL"/>
        </w:rPr>
        <w:t>k</w:t>
      </w:r>
      <w:r w:rsidR="00915D1D" w:rsidRPr="00160B16">
        <w:rPr>
          <w:lang w:eastAsia="pl-PL"/>
        </w:rPr>
        <w:t>oszty urządzeń oraz licencji związanych z wirtualizacją wdrażanych Podsystemów.</w:t>
      </w:r>
      <w:r w:rsidR="000A7F1E" w:rsidRPr="00160B16">
        <w:rPr>
          <w:lang w:eastAsia="pl-PL"/>
        </w:rPr>
        <w:t xml:space="preserve"> </w:t>
      </w:r>
    </w:p>
    <w:p w14:paraId="146A55CA" w14:textId="77777777" w:rsidR="00F61FC3" w:rsidRPr="00160B16" w:rsidRDefault="00F61FC3" w:rsidP="00D675F4">
      <w:pPr>
        <w:pStyle w:val="Akapitzlist"/>
        <w:numPr>
          <w:ilvl w:val="1"/>
          <w:numId w:val="14"/>
        </w:numPr>
        <w:jc w:val="both"/>
        <w:rPr>
          <w:lang w:eastAsia="pl-PL"/>
        </w:rPr>
      </w:pPr>
      <w:r w:rsidRPr="00160B16">
        <w:rPr>
          <w:lang w:eastAsia="pl-PL"/>
        </w:rPr>
        <w:t xml:space="preserve">Wszystkie dodatkowe licencje dotyczące uruchomienia i działania Podsystemu – w tym te na współpracujących urządzeniach/Podsystemach, </w:t>
      </w:r>
    </w:p>
    <w:p w14:paraId="4E69EB9E" w14:textId="77777777" w:rsidR="00F61FC3" w:rsidRPr="00160B16" w:rsidRDefault="00F61FC3" w:rsidP="00D675F4">
      <w:pPr>
        <w:pStyle w:val="Akapitzlist"/>
        <w:numPr>
          <w:ilvl w:val="1"/>
          <w:numId w:val="14"/>
        </w:numPr>
        <w:jc w:val="both"/>
        <w:rPr>
          <w:lang w:eastAsia="pl-PL"/>
        </w:rPr>
      </w:pPr>
      <w:r w:rsidRPr="00160B16">
        <w:rPr>
          <w:lang w:eastAsia="pl-PL"/>
        </w:rPr>
        <w:t>Zaimplementowanie ustawień i polityk z dotychczasowych podsystemów, które</w:t>
      </w:r>
      <w:r w:rsidR="00DD54AC" w:rsidRPr="00160B16">
        <w:rPr>
          <w:lang w:eastAsia="pl-PL"/>
        </w:rPr>
        <w:t xml:space="preserve"> zastąpią </w:t>
      </w:r>
      <w:r w:rsidRPr="00160B16">
        <w:rPr>
          <w:lang w:eastAsia="pl-PL"/>
        </w:rPr>
        <w:t xml:space="preserve"> nowe podsystemy</w:t>
      </w:r>
      <w:r w:rsidR="00946E0D" w:rsidRPr="00160B16">
        <w:rPr>
          <w:lang w:eastAsia="pl-PL"/>
        </w:rPr>
        <w:t>.</w:t>
      </w:r>
    </w:p>
    <w:p w14:paraId="5080DFF1" w14:textId="77777777" w:rsidR="00F61FC3" w:rsidRPr="00160B16" w:rsidRDefault="00F61FC3" w:rsidP="00D675F4">
      <w:pPr>
        <w:pStyle w:val="Akapitzlist"/>
        <w:numPr>
          <w:ilvl w:val="1"/>
          <w:numId w:val="14"/>
        </w:numPr>
        <w:jc w:val="both"/>
        <w:rPr>
          <w:lang w:eastAsia="pl-PL"/>
        </w:rPr>
      </w:pPr>
      <w:r w:rsidRPr="00160B16">
        <w:rPr>
          <w:lang w:eastAsia="pl-PL"/>
        </w:rPr>
        <w:t>Konfigurację i integrację z innymi powiązanymi Podsystemami Zamawiającego</w:t>
      </w:r>
      <w:r w:rsidR="00AE5768" w:rsidRPr="00160B16">
        <w:rPr>
          <w:lang w:eastAsia="pl-PL"/>
        </w:rPr>
        <w:t>.</w:t>
      </w:r>
      <w:r w:rsidRPr="00160B16">
        <w:rPr>
          <w:lang w:eastAsia="pl-PL"/>
        </w:rPr>
        <w:t xml:space="preserve"> </w:t>
      </w:r>
    </w:p>
    <w:p w14:paraId="7B1C0EB1" w14:textId="77777777" w:rsidR="00915D1D" w:rsidRPr="00160B16" w:rsidRDefault="000A7F1E" w:rsidP="00D675F4">
      <w:pPr>
        <w:pStyle w:val="Akapitzlist"/>
        <w:numPr>
          <w:ilvl w:val="1"/>
          <w:numId w:val="14"/>
        </w:numPr>
        <w:jc w:val="both"/>
        <w:rPr>
          <w:lang w:eastAsia="pl-PL"/>
        </w:rPr>
      </w:pPr>
      <w:r w:rsidRPr="00160B16">
        <w:rPr>
          <w:lang w:eastAsia="pl-PL"/>
        </w:rPr>
        <w:t>Zapewnienie szkoleń personelu IT Zamawiającego (szczegółowe wymagania w tym zakresie opisane są w dalszej części niniejszego dokumentu)</w:t>
      </w:r>
      <w:r w:rsidR="00AE5768" w:rsidRPr="00160B16">
        <w:rPr>
          <w:lang w:eastAsia="pl-PL"/>
        </w:rPr>
        <w:t>.</w:t>
      </w:r>
    </w:p>
    <w:p w14:paraId="7E6C9CF3" w14:textId="77777777" w:rsidR="00146D6C" w:rsidRPr="00160B16" w:rsidRDefault="00146D6C" w:rsidP="00D675F4">
      <w:pPr>
        <w:pStyle w:val="Akapitzlist"/>
        <w:numPr>
          <w:ilvl w:val="0"/>
          <w:numId w:val="14"/>
        </w:numPr>
        <w:jc w:val="both"/>
        <w:rPr>
          <w:lang w:eastAsia="pl-PL"/>
        </w:rPr>
      </w:pPr>
      <w:r w:rsidRPr="00160B16">
        <w:rPr>
          <w:lang w:eastAsia="pl-PL"/>
        </w:rPr>
        <w:t>Wszystkie dostarczone urządzenia i systemy muszą być</w:t>
      </w:r>
      <w:r w:rsidR="00F16B13" w:rsidRPr="00160B16">
        <w:rPr>
          <w:lang w:eastAsia="pl-PL"/>
        </w:rPr>
        <w:t>:</w:t>
      </w:r>
      <w:r w:rsidR="0052462C" w:rsidRPr="00160B16">
        <w:rPr>
          <w:lang w:eastAsia="pl-PL"/>
        </w:rPr>
        <w:t xml:space="preserve"> nowe,</w:t>
      </w:r>
      <w:r w:rsidR="00F16B13" w:rsidRPr="00160B16">
        <w:rPr>
          <w:lang w:eastAsia="pl-PL"/>
        </w:rPr>
        <w:t xml:space="preserve"> posiadać gwarancję producenta</w:t>
      </w:r>
      <w:r w:rsidR="0052462C" w:rsidRPr="00160B16">
        <w:rPr>
          <w:lang w:eastAsia="pl-PL"/>
        </w:rPr>
        <w:t>,</w:t>
      </w:r>
      <w:r w:rsidRPr="00160B16">
        <w:rPr>
          <w:lang w:eastAsia="pl-PL"/>
        </w:rPr>
        <w:t xml:space="preserve"> zamontowane, zainstalowane, skonfigurowane i uruchomione zgodnie z </w:t>
      </w:r>
      <w:r w:rsidRPr="00160B16">
        <w:rPr>
          <w:lang w:eastAsia="pl-PL"/>
        </w:rPr>
        <w:lastRenderedPageBreak/>
        <w:t>wymaganiami niniejszej specyfikacji, ofertą i dokumentacją projektowo-wykonawczą. Wszystkie dostarczone produkty muszą być wyposażone we wszystkie niezbędne komponenty, podzespoły i licencje.</w:t>
      </w:r>
    </w:p>
    <w:p w14:paraId="27CE11D6" w14:textId="77777777" w:rsidR="00146D6C" w:rsidRPr="00160B16" w:rsidRDefault="00146D6C" w:rsidP="00D675F4">
      <w:pPr>
        <w:pStyle w:val="Dialog1"/>
        <w:rPr>
          <w:color w:val="auto"/>
        </w:rPr>
      </w:pPr>
      <w:bookmarkStart w:id="3" w:name="_Toc487619981"/>
      <w:bookmarkStart w:id="4" w:name="_Toc488054570"/>
      <w:bookmarkStart w:id="5" w:name="_Toc488054741"/>
      <w:bookmarkStart w:id="6" w:name="_Toc488129662"/>
      <w:bookmarkStart w:id="7" w:name="_Toc488130458"/>
      <w:bookmarkStart w:id="8" w:name="_Toc488131368"/>
      <w:bookmarkStart w:id="9" w:name="_Toc488134040"/>
      <w:bookmarkStart w:id="10" w:name="_Toc488221927"/>
      <w:bookmarkStart w:id="11" w:name="_Toc63076983"/>
      <w:bookmarkEnd w:id="3"/>
      <w:bookmarkEnd w:id="4"/>
      <w:bookmarkEnd w:id="5"/>
      <w:bookmarkEnd w:id="6"/>
      <w:bookmarkEnd w:id="7"/>
      <w:bookmarkEnd w:id="8"/>
      <w:bookmarkEnd w:id="9"/>
      <w:bookmarkEnd w:id="10"/>
      <w:r w:rsidRPr="00160B16">
        <w:t>WARUNKI WDROŻENIA I FAZY RELIZACYJNEJ</w:t>
      </w:r>
      <w:bookmarkEnd w:id="11"/>
    </w:p>
    <w:p w14:paraId="278F0673" w14:textId="77777777" w:rsidR="00146D6C" w:rsidRPr="00160B16" w:rsidRDefault="00146D6C" w:rsidP="00D675F4">
      <w:pPr>
        <w:rPr>
          <w:lang w:eastAsia="pl-PL"/>
        </w:rPr>
      </w:pPr>
    </w:p>
    <w:p w14:paraId="34F73D19" w14:textId="77777777" w:rsidR="00146D6C" w:rsidRPr="00160B16" w:rsidRDefault="00146D6C" w:rsidP="00D675F4">
      <w:pPr>
        <w:jc w:val="both"/>
        <w:rPr>
          <w:lang w:eastAsia="pl-PL"/>
        </w:rPr>
      </w:pPr>
      <w:r w:rsidRPr="00160B16">
        <w:rPr>
          <w:lang w:eastAsia="pl-PL"/>
        </w:rPr>
        <w:t>Warunki wdrożenia i fazy realizacyjnej:</w:t>
      </w:r>
    </w:p>
    <w:p w14:paraId="0BEFC153" w14:textId="77777777" w:rsidR="00146D6C" w:rsidRPr="00160B16" w:rsidRDefault="00146D6C" w:rsidP="00D675F4">
      <w:pPr>
        <w:pStyle w:val="Akapitzlist"/>
        <w:numPr>
          <w:ilvl w:val="0"/>
          <w:numId w:val="10"/>
        </w:numPr>
        <w:jc w:val="both"/>
        <w:rPr>
          <w:lang w:eastAsia="pl-PL"/>
        </w:rPr>
      </w:pPr>
      <w:r w:rsidRPr="00160B16">
        <w:rPr>
          <w:lang w:eastAsia="pl-PL"/>
        </w:rPr>
        <w:t xml:space="preserve">Zamawiający przewiduje etapową realizację prac z odbiorami po uruchomieniu każdego </w:t>
      </w:r>
      <w:r w:rsidR="00F16B13" w:rsidRPr="00160B16">
        <w:rPr>
          <w:lang w:eastAsia="pl-PL"/>
        </w:rPr>
        <w:t>P</w:t>
      </w:r>
      <w:r w:rsidRPr="00160B16">
        <w:rPr>
          <w:lang w:eastAsia="pl-PL"/>
        </w:rPr>
        <w:t>odsystemu</w:t>
      </w:r>
      <w:r w:rsidR="00F16B13" w:rsidRPr="00160B16">
        <w:rPr>
          <w:lang w:eastAsia="pl-PL"/>
        </w:rPr>
        <w:t>.</w:t>
      </w:r>
    </w:p>
    <w:p w14:paraId="07D84D72" w14:textId="77777777" w:rsidR="00F16B13" w:rsidRPr="00160B16" w:rsidRDefault="00146D6C" w:rsidP="00D675F4">
      <w:pPr>
        <w:pStyle w:val="Akapitzlist"/>
        <w:numPr>
          <w:ilvl w:val="0"/>
          <w:numId w:val="10"/>
        </w:numPr>
        <w:shd w:val="clear" w:color="auto" w:fill="FFFFFF" w:themeFill="background1"/>
        <w:jc w:val="both"/>
        <w:rPr>
          <w:lang w:eastAsia="pl-PL"/>
        </w:rPr>
      </w:pPr>
      <w:r w:rsidRPr="00160B16">
        <w:rPr>
          <w:lang w:eastAsia="pl-PL"/>
        </w:rPr>
        <w:t xml:space="preserve">Wdrożenie nowego </w:t>
      </w:r>
      <w:r w:rsidR="00672A61" w:rsidRPr="00160B16">
        <w:rPr>
          <w:lang w:eastAsia="pl-PL"/>
        </w:rPr>
        <w:t xml:space="preserve">Podsystemu </w:t>
      </w:r>
      <w:r w:rsidRPr="00160B16">
        <w:rPr>
          <w:lang w:eastAsia="pl-PL"/>
        </w:rPr>
        <w:t xml:space="preserve">powiązane być musi z integracją z </w:t>
      </w:r>
      <w:r w:rsidR="00F16B13" w:rsidRPr="00160B16">
        <w:rPr>
          <w:lang w:eastAsia="pl-PL"/>
        </w:rPr>
        <w:t>Pod</w:t>
      </w:r>
      <w:r w:rsidRPr="00160B16">
        <w:rPr>
          <w:lang w:eastAsia="pl-PL"/>
        </w:rPr>
        <w:t xml:space="preserve">systemami, z którymi współpracował dotychczasowy </w:t>
      </w:r>
      <w:r w:rsidR="00F16B13" w:rsidRPr="00160B16">
        <w:rPr>
          <w:lang w:eastAsia="pl-PL"/>
        </w:rPr>
        <w:t>P</w:t>
      </w:r>
      <w:r w:rsidRPr="00160B16">
        <w:rPr>
          <w:lang w:eastAsia="pl-PL"/>
        </w:rPr>
        <w:t>odsystem i z przeniesieniem dotychczasowych konfiguracji, ustawień, polityk itp.</w:t>
      </w:r>
    </w:p>
    <w:p w14:paraId="101FBC0C" w14:textId="77777777" w:rsidR="00146D6C" w:rsidRPr="00160B16" w:rsidRDefault="00146D6C" w:rsidP="00D675F4">
      <w:pPr>
        <w:pStyle w:val="Akapitzlist"/>
        <w:numPr>
          <w:ilvl w:val="0"/>
          <w:numId w:val="10"/>
        </w:numPr>
        <w:shd w:val="clear" w:color="auto" w:fill="FFFFFF" w:themeFill="background1"/>
        <w:jc w:val="both"/>
        <w:rPr>
          <w:lang w:eastAsia="pl-PL"/>
        </w:rPr>
      </w:pPr>
      <w:r w:rsidRPr="00160B16">
        <w:rPr>
          <w:lang w:eastAsia="pl-PL"/>
        </w:rPr>
        <w:t xml:space="preserve">Wykonawca zobowiązany jest do </w:t>
      </w:r>
      <w:r w:rsidR="00F16B13" w:rsidRPr="00160B16">
        <w:rPr>
          <w:lang w:eastAsia="pl-PL"/>
        </w:rPr>
        <w:t xml:space="preserve">przedstawienia </w:t>
      </w:r>
      <w:r w:rsidR="00A75B60" w:rsidRPr="00160B16">
        <w:rPr>
          <w:lang w:eastAsia="pl-PL"/>
        </w:rPr>
        <w:t xml:space="preserve">niezwłocznie </w:t>
      </w:r>
      <w:r w:rsidR="00F16B13" w:rsidRPr="00160B16">
        <w:rPr>
          <w:lang w:eastAsia="pl-PL"/>
        </w:rPr>
        <w:t xml:space="preserve">po podpisaniu umowy </w:t>
      </w:r>
      <w:r w:rsidR="00A75B60" w:rsidRPr="00160B16">
        <w:rPr>
          <w:lang w:eastAsia="pl-PL"/>
        </w:rPr>
        <w:t xml:space="preserve">planowanego </w:t>
      </w:r>
      <w:r w:rsidR="00F16B13" w:rsidRPr="00160B16">
        <w:rPr>
          <w:lang w:eastAsia="pl-PL"/>
        </w:rPr>
        <w:t>harmonogramu prac</w:t>
      </w:r>
      <w:r w:rsidRPr="00160B16">
        <w:rPr>
          <w:lang w:eastAsia="pl-PL"/>
        </w:rPr>
        <w:t xml:space="preserve"> i plan</w:t>
      </w:r>
      <w:r w:rsidR="00F16B13" w:rsidRPr="00160B16">
        <w:rPr>
          <w:lang w:eastAsia="pl-PL"/>
        </w:rPr>
        <w:t>u</w:t>
      </w:r>
      <w:r w:rsidRPr="00160B16">
        <w:rPr>
          <w:lang w:eastAsia="pl-PL"/>
        </w:rPr>
        <w:t xml:space="preserve"> migracji do nowych podsystemów, </w:t>
      </w:r>
      <w:r w:rsidR="00615AF1" w:rsidRPr="00160B16">
        <w:rPr>
          <w:lang w:eastAsia="pl-PL"/>
        </w:rPr>
        <w:t>a</w:t>
      </w:r>
      <w:r w:rsidRPr="00160B16">
        <w:rPr>
          <w:lang w:eastAsia="pl-PL"/>
        </w:rPr>
        <w:t>by:</w:t>
      </w:r>
      <w:r w:rsidR="00E54D3B" w:rsidRPr="00160B16">
        <w:rPr>
          <w:lang w:eastAsia="pl-PL"/>
        </w:rPr>
        <w:t xml:space="preserve"> </w:t>
      </w:r>
    </w:p>
    <w:p w14:paraId="2C7DE397" w14:textId="77777777" w:rsidR="00146D6C" w:rsidRPr="00160B16" w:rsidRDefault="00146D6C" w:rsidP="00D675F4">
      <w:pPr>
        <w:pStyle w:val="Akapitzlist"/>
        <w:numPr>
          <w:ilvl w:val="1"/>
          <w:numId w:val="10"/>
        </w:numPr>
        <w:shd w:val="clear" w:color="auto" w:fill="FFFFFF" w:themeFill="background1"/>
        <w:jc w:val="both"/>
        <w:rPr>
          <w:lang w:eastAsia="pl-PL"/>
        </w:rPr>
      </w:pPr>
      <w:r w:rsidRPr="00160B16">
        <w:rPr>
          <w:lang w:eastAsia="pl-PL"/>
        </w:rPr>
        <w:t>Przewidywać możliwość równoległej realizacji zadań w kilku lokalizacjach i/lub obszarach</w:t>
      </w:r>
      <w:r w:rsidR="00AE5768" w:rsidRPr="00160B16">
        <w:rPr>
          <w:lang w:eastAsia="pl-PL"/>
        </w:rPr>
        <w:t>.</w:t>
      </w:r>
    </w:p>
    <w:p w14:paraId="7490D96A" w14:textId="77777777" w:rsidR="00146D6C" w:rsidRPr="00160B16" w:rsidRDefault="00146D6C" w:rsidP="00D675F4">
      <w:pPr>
        <w:pStyle w:val="Akapitzlist"/>
        <w:numPr>
          <w:ilvl w:val="1"/>
          <w:numId w:val="10"/>
        </w:numPr>
        <w:jc w:val="both"/>
        <w:rPr>
          <w:lang w:eastAsia="pl-PL"/>
        </w:rPr>
      </w:pPr>
      <w:r w:rsidRPr="00160B16">
        <w:rPr>
          <w:lang w:eastAsia="pl-PL"/>
        </w:rPr>
        <w:t>Zapewnić w maksymalnym stopniu ciągłość działalności statutowej Zamawiającego</w:t>
      </w:r>
      <w:r w:rsidR="00AE5768" w:rsidRPr="00160B16">
        <w:rPr>
          <w:lang w:eastAsia="pl-PL"/>
        </w:rPr>
        <w:t>.</w:t>
      </w:r>
    </w:p>
    <w:p w14:paraId="73F1B53C" w14:textId="77777777" w:rsidR="00146D6C" w:rsidRPr="00160B16" w:rsidRDefault="00146D6C" w:rsidP="00D675F4">
      <w:pPr>
        <w:pStyle w:val="Akapitzlist"/>
        <w:numPr>
          <w:ilvl w:val="1"/>
          <w:numId w:val="10"/>
        </w:numPr>
        <w:jc w:val="both"/>
        <w:rPr>
          <w:lang w:eastAsia="pl-PL"/>
        </w:rPr>
      </w:pPr>
      <w:r w:rsidRPr="00160B16">
        <w:rPr>
          <w:lang w:eastAsia="pl-PL"/>
        </w:rPr>
        <w:t>Minimalizować uciążliwość prac poprzez wcześniejsze uzgadnianie z Zamawiającym terminów (dni, godzin) ich realizacji (w ramach przyjętego harmonogramu)</w:t>
      </w:r>
      <w:r w:rsidR="00AE5768" w:rsidRPr="00160B16">
        <w:rPr>
          <w:lang w:eastAsia="pl-PL"/>
        </w:rPr>
        <w:t>.</w:t>
      </w:r>
    </w:p>
    <w:p w14:paraId="1AC2B736" w14:textId="77777777" w:rsidR="00A75B60" w:rsidRDefault="00A75B60" w:rsidP="00D675F4">
      <w:pPr>
        <w:ind w:left="360"/>
        <w:jc w:val="both"/>
        <w:rPr>
          <w:lang w:eastAsia="pl-PL"/>
        </w:rPr>
      </w:pPr>
      <w:r w:rsidRPr="00160B16">
        <w:rPr>
          <w:lang w:eastAsia="pl-PL"/>
        </w:rPr>
        <w:t>Harmonogram musi zostać zatwierdzony przez Zamawiającego.</w:t>
      </w:r>
    </w:p>
    <w:p w14:paraId="3AFB4233" w14:textId="77777777" w:rsidR="00540B0C" w:rsidRPr="004501BA" w:rsidRDefault="00BB3D29" w:rsidP="00D675F4">
      <w:pPr>
        <w:pStyle w:val="Akapitzlist"/>
        <w:numPr>
          <w:ilvl w:val="0"/>
          <w:numId w:val="10"/>
        </w:numPr>
        <w:jc w:val="both"/>
        <w:rPr>
          <w:lang w:eastAsia="pl-PL"/>
        </w:rPr>
      </w:pPr>
      <w:r>
        <w:rPr>
          <w:lang w:eastAsia="pl-PL"/>
        </w:rPr>
        <w:t>Inżynierowie wykonujący</w:t>
      </w:r>
      <w:r w:rsidR="00540B0C" w:rsidRPr="004501BA">
        <w:rPr>
          <w:lang w:eastAsia="pl-PL"/>
        </w:rPr>
        <w:t xml:space="preserve"> prace wdrożeniowe muszą posiadać odpowiednie kwalifikacje potwierdzone certyfikatami producentów instalowanych produktów.</w:t>
      </w:r>
    </w:p>
    <w:p w14:paraId="54275F1D" w14:textId="77777777" w:rsidR="00E54D3B" w:rsidRPr="00160B16" w:rsidRDefault="00146D6C" w:rsidP="00D675F4">
      <w:pPr>
        <w:pStyle w:val="Akapitzlist"/>
        <w:numPr>
          <w:ilvl w:val="0"/>
          <w:numId w:val="10"/>
        </w:numPr>
        <w:jc w:val="both"/>
        <w:rPr>
          <w:lang w:eastAsia="pl-PL"/>
        </w:rPr>
      </w:pPr>
      <w:r w:rsidRPr="00160B16">
        <w:rPr>
          <w:lang w:eastAsia="pl-PL"/>
        </w:rPr>
        <w:t>Wykonawca zobowiązany jest do oznaczenia zainstalowanych urządzeń i połączeń za pomocą etykiet z kodami przyjętym</w:t>
      </w:r>
      <w:r w:rsidR="00F16B13" w:rsidRPr="00160B16">
        <w:rPr>
          <w:lang w:eastAsia="pl-PL"/>
        </w:rPr>
        <w:t>i</w:t>
      </w:r>
      <w:r w:rsidRPr="00160B16">
        <w:rPr>
          <w:lang w:eastAsia="pl-PL"/>
        </w:rPr>
        <w:t xml:space="preserve"> </w:t>
      </w:r>
      <w:r w:rsidR="009B076B" w:rsidRPr="00160B16">
        <w:rPr>
          <w:lang w:eastAsia="pl-PL"/>
        </w:rPr>
        <w:t>przez Zamawiającego</w:t>
      </w:r>
      <w:r w:rsidR="00F16B13" w:rsidRPr="00160B16">
        <w:rPr>
          <w:lang w:eastAsia="pl-PL"/>
        </w:rPr>
        <w:t>.</w:t>
      </w:r>
    </w:p>
    <w:p w14:paraId="0578CB68" w14:textId="77777777" w:rsidR="00146D6C" w:rsidRPr="00160B16" w:rsidRDefault="00146D6C" w:rsidP="00D675F4">
      <w:pPr>
        <w:pStyle w:val="Akapitzlist"/>
        <w:numPr>
          <w:ilvl w:val="0"/>
          <w:numId w:val="10"/>
        </w:numPr>
        <w:jc w:val="both"/>
        <w:rPr>
          <w:lang w:eastAsia="pl-PL"/>
        </w:rPr>
      </w:pPr>
      <w:r w:rsidRPr="00160B16">
        <w:rPr>
          <w:lang w:eastAsia="pl-PL"/>
        </w:rPr>
        <w:t>Miejsca (pomieszczenia) wykonywania prac muszą zostać uporządkowane i przywrócone do stanu nie gorszego niż przed ich rozpoczęciem</w:t>
      </w:r>
    </w:p>
    <w:p w14:paraId="06200F87" w14:textId="77777777" w:rsidR="00146D6C" w:rsidRPr="00160B16" w:rsidRDefault="00146D6C" w:rsidP="00D675F4">
      <w:pPr>
        <w:pStyle w:val="Akapitzlist"/>
        <w:numPr>
          <w:ilvl w:val="0"/>
          <w:numId w:val="10"/>
        </w:numPr>
        <w:jc w:val="both"/>
        <w:rPr>
          <w:lang w:eastAsia="pl-PL"/>
        </w:rPr>
      </w:pPr>
      <w:r w:rsidRPr="00160B16">
        <w:rPr>
          <w:lang w:eastAsia="pl-PL"/>
        </w:rPr>
        <w:t>Odbiory po zakończeniu każdego z etapów i odbiór końcowy przeprowadzone będą po wykonaniu testów akceptacyjnych i zakońc</w:t>
      </w:r>
      <w:r w:rsidR="00E54D3B" w:rsidRPr="00160B16">
        <w:rPr>
          <w:lang w:eastAsia="pl-PL"/>
        </w:rPr>
        <w:t xml:space="preserve">zeniu ich pozytywnym wynikiem, </w:t>
      </w:r>
      <w:r w:rsidRPr="00160B16">
        <w:rPr>
          <w:lang w:eastAsia="pl-PL"/>
        </w:rPr>
        <w:t>potwierdzane</w:t>
      </w:r>
      <w:r w:rsidR="00E54D3B" w:rsidRPr="00160B16">
        <w:rPr>
          <w:lang w:eastAsia="pl-PL"/>
        </w:rPr>
        <w:t xml:space="preserve"> każdorazowo, obustronnie podpisanym bezusterkowym protokołem</w:t>
      </w:r>
      <w:r w:rsidRPr="00160B16">
        <w:rPr>
          <w:lang w:eastAsia="pl-PL"/>
        </w:rPr>
        <w:t xml:space="preserve"> odbioru.</w:t>
      </w:r>
    </w:p>
    <w:p w14:paraId="1700711B" w14:textId="77777777" w:rsidR="00146D6C" w:rsidRPr="00160B16" w:rsidRDefault="00146D6C" w:rsidP="00D675F4">
      <w:pPr>
        <w:pStyle w:val="Dialog1"/>
      </w:pPr>
      <w:bookmarkStart w:id="12" w:name="_Toc63076984"/>
      <w:r w:rsidRPr="00160B16">
        <w:t>DOKUMENTACJA POWYKONAWCZA</w:t>
      </w:r>
      <w:bookmarkEnd w:id="12"/>
    </w:p>
    <w:p w14:paraId="06FFE218" w14:textId="77777777" w:rsidR="00146D6C" w:rsidRPr="00160B16" w:rsidRDefault="00146D6C" w:rsidP="00D675F4"/>
    <w:p w14:paraId="2191588F" w14:textId="77777777" w:rsidR="00146D6C" w:rsidRPr="00160B16" w:rsidRDefault="00146D6C" w:rsidP="00D675F4">
      <w:pPr>
        <w:jc w:val="both"/>
      </w:pPr>
      <w:r w:rsidRPr="00160B16">
        <w:t>Wymagania dotyczące dokumentacji powykonawczej:</w:t>
      </w:r>
    </w:p>
    <w:p w14:paraId="5FFF355F" w14:textId="77777777" w:rsidR="00146D6C" w:rsidRPr="00160B16" w:rsidRDefault="00146D6C" w:rsidP="00D675F4">
      <w:pPr>
        <w:pStyle w:val="Akapitzlist"/>
        <w:numPr>
          <w:ilvl w:val="0"/>
          <w:numId w:val="9"/>
        </w:numPr>
        <w:jc w:val="both"/>
        <w:rPr>
          <w:lang w:eastAsia="pl-PL"/>
        </w:rPr>
      </w:pPr>
      <w:r w:rsidRPr="36522A97">
        <w:rPr>
          <w:lang w:eastAsia="pl-PL"/>
        </w:rPr>
        <w:t xml:space="preserve">Dokumentacja powykonawcza dotycząca nowych systemów powinna zawierać dokładny opis </w:t>
      </w:r>
      <w:r w:rsidR="00DF664B" w:rsidRPr="36522A97">
        <w:rPr>
          <w:lang w:eastAsia="pl-PL"/>
        </w:rPr>
        <w:t>P</w:t>
      </w:r>
      <w:r w:rsidRPr="36522A97">
        <w:rPr>
          <w:lang w:eastAsia="pl-PL"/>
        </w:rPr>
        <w:t>odsystemu oraz niezbędne schematy i instrukcje</w:t>
      </w:r>
      <w:r w:rsidR="009B3E13" w:rsidRPr="36522A97">
        <w:rPr>
          <w:lang w:eastAsia="pl-PL"/>
        </w:rPr>
        <w:t xml:space="preserve"> -</w:t>
      </w:r>
      <w:r w:rsidRPr="36522A97">
        <w:rPr>
          <w:lang w:eastAsia="pl-PL"/>
        </w:rPr>
        <w:t xml:space="preserve"> ostateczne wersje (wraz z komentarzami) plików konfiguracyjnych urządzeń i oprogramowania</w:t>
      </w:r>
      <w:r w:rsidR="00DF664B" w:rsidRPr="36522A97">
        <w:rPr>
          <w:lang w:eastAsia="pl-PL"/>
        </w:rPr>
        <w:t>.</w:t>
      </w:r>
    </w:p>
    <w:p w14:paraId="5CAF6C08" w14:textId="77777777" w:rsidR="00146D6C" w:rsidRPr="00160B16" w:rsidRDefault="00146D6C" w:rsidP="00D675F4">
      <w:pPr>
        <w:pStyle w:val="Akapitzlist"/>
        <w:numPr>
          <w:ilvl w:val="0"/>
          <w:numId w:val="9"/>
        </w:numPr>
        <w:jc w:val="both"/>
        <w:rPr>
          <w:lang w:eastAsia="pl-PL"/>
        </w:rPr>
      </w:pPr>
      <w:r w:rsidRPr="00160B16">
        <w:rPr>
          <w:lang w:eastAsia="pl-PL"/>
        </w:rPr>
        <w:t>Kody na opisach i schematach w dokumentacji powykonawczej muszą być zgodne z faktycznymi oznaczeniami na etykietach urządzeń i połączeń</w:t>
      </w:r>
      <w:r w:rsidR="009B3E13" w:rsidRPr="00160B16">
        <w:rPr>
          <w:lang w:eastAsia="pl-PL"/>
        </w:rPr>
        <w:t>.</w:t>
      </w:r>
    </w:p>
    <w:p w14:paraId="50D045AC" w14:textId="77777777" w:rsidR="00146D6C" w:rsidRPr="00160B16" w:rsidRDefault="00146D6C" w:rsidP="00D675F4">
      <w:pPr>
        <w:pStyle w:val="Akapitzlist"/>
        <w:numPr>
          <w:ilvl w:val="0"/>
          <w:numId w:val="9"/>
        </w:numPr>
        <w:jc w:val="both"/>
        <w:rPr>
          <w:lang w:eastAsia="pl-PL"/>
        </w:rPr>
      </w:pPr>
      <w:r w:rsidRPr="00160B16">
        <w:rPr>
          <w:lang w:eastAsia="pl-PL"/>
        </w:rPr>
        <w:t>W trakcie odbioru końcowego Wykonawca przekaże Zamawiającemu 1 egzemplarz dokumentacji powykonawczej w wersji papierowej i 1 egzemplarz w wersji elektronicznej.</w:t>
      </w:r>
    </w:p>
    <w:p w14:paraId="610DBE5C" w14:textId="77777777" w:rsidR="00146D6C" w:rsidRPr="00160B16" w:rsidRDefault="00146D6C" w:rsidP="00D675F4">
      <w:pPr>
        <w:pStyle w:val="Dialog1"/>
      </w:pPr>
      <w:bookmarkStart w:id="13" w:name="_Toc63076985"/>
      <w:r w:rsidRPr="00160B16">
        <w:t>OGÓLNE WYMAGANIA DLA STOSOWANYCH PRODUKTÓW</w:t>
      </w:r>
      <w:bookmarkEnd w:id="13"/>
    </w:p>
    <w:p w14:paraId="674CB852" w14:textId="77777777" w:rsidR="00146D6C" w:rsidRPr="00160B16" w:rsidRDefault="00146D6C" w:rsidP="00D675F4"/>
    <w:p w14:paraId="05480705" w14:textId="77777777" w:rsidR="00146D6C" w:rsidRPr="00160B16" w:rsidRDefault="00146D6C" w:rsidP="00D675F4">
      <w:pPr>
        <w:jc w:val="both"/>
      </w:pPr>
      <w:r w:rsidRPr="00160B16">
        <w:t>Ogólne wymagania Zamawiającego dla stosowanych produktów o ile wymagania szczegółowe dla produktów opisanych w dalszej części dokumentu nie stanowią inaczej:</w:t>
      </w:r>
    </w:p>
    <w:p w14:paraId="37420D81" w14:textId="77777777" w:rsidR="00146D6C" w:rsidRPr="00160B16" w:rsidRDefault="00146D6C" w:rsidP="00D675F4">
      <w:pPr>
        <w:pStyle w:val="Akapitzlist"/>
        <w:numPr>
          <w:ilvl w:val="0"/>
          <w:numId w:val="7"/>
        </w:numPr>
        <w:jc w:val="both"/>
        <w:rPr>
          <w:lang w:eastAsia="pl-PL"/>
        </w:rPr>
      </w:pPr>
      <w:r w:rsidRPr="00160B16">
        <w:rPr>
          <w:lang w:eastAsia="pl-PL"/>
        </w:rPr>
        <w:lastRenderedPageBreak/>
        <w:t>Wymagane jest, aby dostarczany sprzęt był fabrycznie nowy, kompletny i pochodził z legalnego kanału sprzedaży</w:t>
      </w:r>
      <w:r w:rsidR="009B3E13" w:rsidRPr="00160B16">
        <w:rPr>
          <w:lang w:eastAsia="pl-PL"/>
        </w:rPr>
        <w:t>.</w:t>
      </w:r>
    </w:p>
    <w:p w14:paraId="7C0CDAA9" w14:textId="77777777" w:rsidR="00146D6C" w:rsidRPr="00160B16" w:rsidRDefault="00146D6C" w:rsidP="00D675F4">
      <w:pPr>
        <w:pStyle w:val="Akapitzlist"/>
        <w:numPr>
          <w:ilvl w:val="0"/>
          <w:numId w:val="7"/>
        </w:numPr>
        <w:jc w:val="both"/>
        <w:rPr>
          <w:lang w:eastAsia="pl-PL"/>
        </w:rPr>
      </w:pPr>
      <w:r w:rsidRPr="00160B16">
        <w:rPr>
          <w:lang w:eastAsia="pl-PL"/>
        </w:rPr>
        <w:t>Wymagane jest aby dostarczany sprzęt był wyprodukowany nie wcześniej niż 6 miesięcy przed dniem zawarcia Umowy dotyczącej Przedmiotu Zamówienia</w:t>
      </w:r>
      <w:r w:rsidR="00DF664B" w:rsidRPr="00160B16">
        <w:rPr>
          <w:lang w:eastAsia="pl-PL"/>
        </w:rPr>
        <w:t>.</w:t>
      </w:r>
    </w:p>
    <w:p w14:paraId="142D8C91" w14:textId="77777777" w:rsidR="00146D6C" w:rsidRPr="00540B0C" w:rsidRDefault="00146D6C" w:rsidP="00D675F4">
      <w:pPr>
        <w:pStyle w:val="Akapitzlist"/>
        <w:numPr>
          <w:ilvl w:val="0"/>
          <w:numId w:val="7"/>
        </w:numPr>
        <w:jc w:val="both"/>
        <w:rPr>
          <w:lang w:eastAsia="pl-PL"/>
        </w:rPr>
      </w:pPr>
      <w:r w:rsidRPr="00540B0C">
        <w:rPr>
          <w:lang w:eastAsia="pl-PL"/>
        </w:rPr>
        <w:t>Urządzenia muszą posiadać tylko oryginalne komponenty i nie dopuszcza się stosowania zamienników. Wyjątkiem jest sytuacja, w której stosowanie zamienników jest dopuszczone przez producenta i nie wpływa na obsługę serwisową urządzeń – w takim przypadku</w:t>
      </w:r>
      <w:r w:rsidR="006373A0" w:rsidRPr="00540B0C">
        <w:rPr>
          <w:lang w:eastAsia="pl-PL"/>
        </w:rPr>
        <w:t xml:space="preserve"> przed podpisaniem umowy wykonawca zobowiązany jest dostarczyć oświadczenie podpisane</w:t>
      </w:r>
      <w:r w:rsidRPr="00540B0C">
        <w:rPr>
          <w:lang w:eastAsia="pl-PL"/>
        </w:rPr>
        <w:t xml:space="preserve"> przez producenta, który wskazuje jakie elementy zamienne są dopuszczalne do użycia bez wpływu na obsługę serwisową w autoryzowanym kanale serwisowym</w:t>
      </w:r>
      <w:r w:rsidR="00DF664B" w:rsidRPr="00540B0C">
        <w:rPr>
          <w:lang w:eastAsia="pl-PL"/>
        </w:rPr>
        <w:t>.</w:t>
      </w:r>
      <w:r w:rsidR="006373A0" w:rsidRPr="00540B0C">
        <w:rPr>
          <w:lang w:eastAsia="pl-PL"/>
        </w:rPr>
        <w:t xml:space="preserve"> Oświadczenie musi być sporządzone w oryginale bądź w postaci kopii potwierdzonej za zgodność z oryginałem przez Wykonawcę.</w:t>
      </w:r>
    </w:p>
    <w:p w14:paraId="3276643A" w14:textId="77777777" w:rsidR="00146D6C" w:rsidRPr="00160B16" w:rsidRDefault="00146D6C" w:rsidP="00D675F4">
      <w:pPr>
        <w:pStyle w:val="Akapitzlist"/>
        <w:numPr>
          <w:ilvl w:val="0"/>
          <w:numId w:val="7"/>
        </w:numPr>
        <w:jc w:val="both"/>
        <w:rPr>
          <w:lang w:eastAsia="pl-PL"/>
        </w:rPr>
      </w:pPr>
      <w:r w:rsidRPr="00160B16">
        <w:rPr>
          <w:lang w:eastAsia="pl-PL"/>
        </w:rPr>
        <w:t>Wymagane jest zastosowanie redundantnego (co najmniej w układzie 1:1) zasilania i wentylacji/chłodzenia we wszystkich urządzeniach posiadających taką opcję</w:t>
      </w:r>
      <w:r w:rsidR="00BB3D29">
        <w:rPr>
          <w:lang w:eastAsia="pl-PL"/>
        </w:rPr>
        <w:t>.</w:t>
      </w:r>
    </w:p>
    <w:p w14:paraId="02EFDED7" w14:textId="77777777" w:rsidR="00146D6C" w:rsidRPr="00160B16" w:rsidRDefault="00146D6C" w:rsidP="00D675F4">
      <w:pPr>
        <w:pStyle w:val="Akapitzlist"/>
        <w:numPr>
          <w:ilvl w:val="0"/>
          <w:numId w:val="7"/>
        </w:numPr>
        <w:jc w:val="both"/>
        <w:rPr>
          <w:lang w:eastAsia="pl-PL"/>
        </w:rPr>
      </w:pPr>
      <w:r w:rsidRPr="00160B16">
        <w:rPr>
          <w:lang w:eastAsia="pl-PL"/>
        </w:rPr>
        <w:t>W przypadku licencji ograniczonych w czasie wymagane jest zapewnienie ich co najmniej na czas taki, jak oferowany okres serwisu zgodnie z wybranymi przez Wykonawcę warunkami opisanymi w po</w:t>
      </w:r>
      <w:r w:rsidR="009B076B" w:rsidRPr="00160B16">
        <w:rPr>
          <w:lang w:eastAsia="pl-PL"/>
        </w:rPr>
        <w:t>d</w:t>
      </w:r>
      <w:r w:rsidRPr="00160B16">
        <w:rPr>
          <w:lang w:eastAsia="pl-PL"/>
        </w:rPr>
        <w:t>rozdziale „Warunki serwisu, gwarancji, wsparcia technicznego” rozdziału „Kryteria oceny ofert”.</w:t>
      </w:r>
    </w:p>
    <w:p w14:paraId="47448272" w14:textId="77777777" w:rsidR="00146D6C" w:rsidRPr="00160B16" w:rsidRDefault="00146D6C" w:rsidP="00D675F4">
      <w:pPr>
        <w:pStyle w:val="Dialog1"/>
      </w:pPr>
      <w:bookmarkStart w:id="14" w:name="_Toc63076986"/>
      <w:r w:rsidRPr="00160B16">
        <w:t>SZKOLENIA</w:t>
      </w:r>
      <w:bookmarkEnd w:id="14"/>
    </w:p>
    <w:p w14:paraId="2A4D2CEE" w14:textId="77777777" w:rsidR="00146D6C" w:rsidRPr="00160B16" w:rsidRDefault="00146D6C" w:rsidP="00D675F4">
      <w:pPr>
        <w:pStyle w:val="Akapitzlist"/>
        <w:ind w:left="0"/>
        <w:jc w:val="both"/>
        <w:rPr>
          <w:lang w:eastAsia="pl-PL"/>
        </w:rPr>
      </w:pPr>
    </w:p>
    <w:p w14:paraId="6DC164F3" w14:textId="77777777" w:rsidR="0093762F" w:rsidRPr="00160B16" w:rsidRDefault="00146D6C" w:rsidP="00870DD7">
      <w:pPr>
        <w:pStyle w:val="Akapitzlist"/>
        <w:ind w:left="0"/>
        <w:rPr>
          <w:lang w:eastAsia="pl-PL"/>
        </w:rPr>
      </w:pPr>
      <w:r w:rsidRPr="00160B16">
        <w:rPr>
          <w:lang w:eastAsia="pl-PL"/>
        </w:rPr>
        <w:t xml:space="preserve">Dla każdego </w:t>
      </w:r>
      <w:r w:rsidR="00A75B60" w:rsidRPr="00160B16">
        <w:rPr>
          <w:lang w:eastAsia="pl-PL"/>
        </w:rPr>
        <w:t xml:space="preserve">z </w:t>
      </w:r>
      <w:r w:rsidRPr="00160B16">
        <w:rPr>
          <w:lang w:eastAsia="pl-PL"/>
        </w:rPr>
        <w:t>wdrożonych</w:t>
      </w:r>
      <w:r w:rsidR="006A490A" w:rsidRPr="00160B16">
        <w:rPr>
          <w:lang w:eastAsia="pl-PL"/>
        </w:rPr>
        <w:t xml:space="preserve"> nowych</w:t>
      </w:r>
      <w:r w:rsidRPr="00160B16">
        <w:rPr>
          <w:lang w:eastAsia="pl-PL"/>
        </w:rPr>
        <w:t xml:space="preserve"> </w:t>
      </w:r>
      <w:r w:rsidR="00A75B60" w:rsidRPr="00160B16">
        <w:rPr>
          <w:lang w:eastAsia="pl-PL"/>
        </w:rPr>
        <w:t>Podsystemów</w:t>
      </w:r>
      <w:r w:rsidRPr="00160B16">
        <w:rPr>
          <w:lang w:eastAsia="pl-PL"/>
        </w:rPr>
        <w:t xml:space="preserve"> Wykonawca zapewni dwa rodzaje szkoleń</w:t>
      </w:r>
      <w:r w:rsidR="00A75B60" w:rsidRPr="00160B16">
        <w:rPr>
          <w:lang w:eastAsia="pl-PL"/>
        </w:rPr>
        <w:t>:</w:t>
      </w:r>
      <w:r w:rsidR="0093762F" w:rsidRPr="00160B16">
        <w:rPr>
          <w:lang w:eastAsia="pl-PL"/>
        </w:rPr>
        <w:t xml:space="preserve">  </w:t>
      </w:r>
    </w:p>
    <w:p w14:paraId="2F4AAADA" w14:textId="77777777" w:rsidR="00146D6C" w:rsidRPr="00160B16" w:rsidRDefault="00870DD7" w:rsidP="00870DD7">
      <w:pPr>
        <w:pStyle w:val="Akapitzlist"/>
        <w:numPr>
          <w:ilvl w:val="0"/>
          <w:numId w:val="12"/>
        </w:numPr>
        <w:jc w:val="both"/>
        <w:rPr>
          <w:lang w:eastAsia="pl-PL"/>
        </w:rPr>
      </w:pPr>
      <w:r>
        <w:rPr>
          <w:lang w:eastAsia="pl-PL"/>
        </w:rPr>
        <w:t>a</w:t>
      </w:r>
      <w:r w:rsidR="00146D6C" w:rsidRPr="00160B16">
        <w:rPr>
          <w:lang w:eastAsia="pl-PL"/>
        </w:rPr>
        <w:t>utoryzowane – realizowane przez autoryzowane centrum szkoleniowe danego producenta</w:t>
      </w:r>
    </w:p>
    <w:p w14:paraId="5E892850" w14:textId="77777777" w:rsidR="00146D6C" w:rsidRPr="00160B16" w:rsidRDefault="00870DD7" w:rsidP="00870DD7">
      <w:pPr>
        <w:pStyle w:val="Akapitzlist"/>
        <w:numPr>
          <w:ilvl w:val="0"/>
          <w:numId w:val="12"/>
        </w:numPr>
        <w:jc w:val="both"/>
        <w:rPr>
          <w:lang w:eastAsia="pl-PL"/>
        </w:rPr>
      </w:pPr>
      <w:r>
        <w:rPr>
          <w:lang w:eastAsia="pl-PL"/>
        </w:rPr>
        <w:t>a</w:t>
      </w:r>
      <w:r w:rsidR="00146D6C" w:rsidRPr="00160B16">
        <w:rPr>
          <w:lang w:eastAsia="pl-PL"/>
        </w:rPr>
        <w:t>utorskie – w formie instruktaży/warsztatów przeprowadzanych w trakcie wdrożenia przez Wykonawcę (mogą być zrealizowane w oparciu o sprzęt i oprogramowanie dostarczone w ramach zamówienia)</w:t>
      </w:r>
    </w:p>
    <w:p w14:paraId="4EDC6AF7" w14:textId="77777777" w:rsidR="00146D6C" w:rsidRPr="00160B16" w:rsidRDefault="00146D6C" w:rsidP="00870DD7">
      <w:pPr>
        <w:ind w:left="426"/>
        <w:jc w:val="both"/>
        <w:rPr>
          <w:lang w:eastAsia="pl-PL"/>
        </w:rPr>
      </w:pPr>
      <w:r w:rsidRPr="00160B16">
        <w:rPr>
          <w:lang w:eastAsia="pl-PL"/>
        </w:rPr>
        <w:t>przy czym:</w:t>
      </w:r>
    </w:p>
    <w:p w14:paraId="790060C4" w14:textId="77777777" w:rsidR="00146D6C" w:rsidRPr="00160B16" w:rsidRDefault="00870DD7" w:rsidP="00923B63">
      <w:pPr>
        <w:pStyle w:val="Akapitzlist"/>
        <w:numPr>
          <w:ilvl w:val="0"/>
          <w:numId w:val="61"/>
        </w:numPr>
        <w:jc w:val="both"/>
        <w:rPr>
          <w:lang w:eastAsia="pl-PL"/>
        </w:rPr>
      </w:pPr>
      <w:r>
        <w:rPr>
          <w:lang w:eastAsia="pl-PL"/>
        </w:rPr>
        <w:t>s</w:t>
      </w:r>
      <w:r w:rsidR="00146D6C" w:rsidRPr="00160B16">
        <w:rPr>
          <w:lang w:eastAsia="pl-PL"/>
        </w:rPr>
        <w:t>zkolenia muszą być przeprowadzone, w języku polskim</w:t>
      </w:r>
      <w:r w:rsidR="003236D0" w:rsidRPr="00160B16">
        <w:rPr>
          <w:lang w:eastAsia="pl-PL"/>
        </w:rPr>
        <w:t>;</w:t>
      </w:r>
    </w:p>
    <w:p w14:paraId="1E8D33A5" w14:textId="77777777" w:rsidR="00146D6C" w:rsidRPr="00160B16" w:rsidRDefault="00870DD7" w:rsidP="00923B63">
      <w:pPr>
        <w:pStyle w:val="Akapitzlist"/>
        <w:numPr>
          <w:ilvl w:val="0"/>
          <w:numId w:val="61"/>
        </w:numPr>
        <w:jc w:val="both"/>
        <w:rPr>
          <w:lang w:eastAsia="pl-PL"/>
        </w:rPr>
      </w:pPr>
      <w:r>
        <w:rPr>
          <w:lang w:eastAsia="pl-PL"/>
        </w:rPr>
        <w:t>d</w:t>
      </w:r>
      <w:r w:rsidR="00146D6C" w:rsidRPr="00160B16">
        <w:rPr>
          <w:lang w:eastAsia="pl-PL"/>
        </w:rPr>
        <w:t>la osób biorących udział w szkoleniu zostaną zapewnione materiały szkoleniowe w formie drukowanej i elektronicznej, w języku polskim</w:t>
      </w:r>
      <w:r w:rsidR="003236D0" w:rsidRPr="00160B16">
        <w:rPr>
          <w:lang w:eastAsia="pl-PL"/>
        </w:rPr>
        <w:t>;</w:t>
      </w:r>
    </w:p>
    <w:p w14:paraId="2A02FEE9" w14:textId="77777777" w:rsidR="00146D6C" w:rsidRPr="00160B16" w:rsidRDefault="00870DD7" w:rsidP="00923B63">
      <w:pPr>
        <w:pStyle w:val="Akapitzlist"/>
        <w:numPr>
          <w:ilvl w:val="0"/>
          <w:numId w:val="61"/>
        </w:numPr>
        <w:jc w:val="both"/>
        <w:rPr>
          <w:lang w:eastAsia="pl-PL"/>
        </w:rPr>
      </w:pPr>
      <w:r>
        <w:rPr>
          <w:lang w:eastAsia="pl-PL"/>
        </w:rPr>
        <w:t>w</w:t>
      </w:r>
      <w:r w:rsidR="00146D6C" w:rsidRPr="00160B16">
        <w:rPr>
          <w:lang w:eastAsia="pl-PL"/>
        </w:rPr>
        <w:t xml:space="preserve"> przypadku szkoleń odbywających się w siedzibie Zamawiającego oraz poza siedzibą Zamawiającego wszelkie koszty związane ze szkoleniem pokrywa Wykonawca</w:t>
      </w:r>
      <w:r w:rsidR="003236D0" w:rsidRPr="00160B16">
        <w:rPr>
          <w:lang w:eastAsia="pl-PL"/>
        </w:rPr>
        <w:t>;</w:t>
      </w:r>
    </w:p>
    <w:p w14:paraId="4FF9EC70" w14:textId="77777777" w:rsidR="00146D6C" w:rsidRPr="00160B16" w:rsidRDefault="00870DD7" w:rsidP="00923B63">
      <w:pPr>
        <w:pStyle w:val="Akapitzlist"/>
        <w:numPr>
          <w:ilvl w:val="0"/>
          <w:numId w:val="61"/>
        </w:numPr>
        <w:jc w:val="both"/>
        <w:rPr>
          <w:lang w:eastAsia="pl-PL"/>
        </w:rPr>
      </w:pPr>
      <w:r>
        <w:rPr>
          <w:lang w:eastAsia="pl-PL"/>
        </w:rPr>
        <w:t>z</w:t>
      </w:r>
      <w:r w:rsidR="00146D6C" w:rsidRPr="00160B16">
        <w:rPr>
          <w:lang w:eastAsia="pl-PL"/>
        </w:rPr>
        <w:t>akresy (tematyka) szkoleń autoryzowanych i liczba biorących w nich udział osób opisane są w rozdziałach dotyczących poszczególnych obszarów</w:t>
      </w:r>
      <w:r w:rsidR="003236D0" w:rsidRPr="00160B16">
        <w:rPr>
          <w:lang w:eastAsia="pl-PL"/>
        </w:rPr>
        <w:t>;</w:t>
      </w:r>
    </w:p>
    <w:p w14:paraId="41F05C94" w14:textId="77777777" w:rsidR="00146D6C" w:rsidRPr="00160B16" w:rsidRDefault="00870DD7" w:rsidP="00923B63">
      <w:pPr>
        <w:pStyle w:val="Akapitzlist"/>
        <w:numPr>
          <w:ilvl w:val="0"/>
          <w:numId w:val="61"/>
        </w:numPr>
        <w:jc w:val="both"/>
        <w:rPr>
          <w:lang w:eastAsia="pl-PL"/>
        </w:rPr>
      </w:pPr>
      <w:r>
        <w:rPr>
          <w:lang w:eastAsia="pl-PL"/>
        </w:rPr>
        <w:t>l</w:t>
      </w:r>
      <w:r w:rsidR="00146D6C" w:rsidRPr="00160B16">
        <w:rPr>
          <w:lang w:eastAsia="pl-PL"/>
        </w:rPr>
        <w:t>iczba osób objętych szkoleniami autorskimi nie powinna być mniejsza od 6, a wymagane czasy ich trwania opisane są w rozdziałach dotyczących poszczególnych obszarów</w:t>
      </w:r>
      <w:r w:rsidR="003236D0" w:rsidRPr="00160B16">
        <w:rPr>
          <w:lang w:eastAsia="pl-PL"/>
        </w:rPr>
        <w:t>;</w:t>
      </w:r>
    </w:p>
    <w:p w14:paraId="3D1C7614" w14:textId="77777777" w:rsidR="00146D6C" w:rsidRPr="00160B16" w:rsidRDefault="00870DD7" w:rsidP="00923B63">
      <w:pPr>
        <w:pStyle w:val="Akapitzlist"/>
        <w:numPr>
          <w:ilvl w:val="0"/>
          <w:numId w:val="61"/>
        </w:numPr>
        <w:jc w:val="both"/>
        <w:rPr>
          <w:lang w:eastAsia="pl-PL"/>
        </w:rPr>
      </w:pPr>
      <w:r>
        <w:rPr>
          <w:lang w:eastAsia="pl-PL"/>
        </w:rPr>
        <w:t>s</w:t>
      </w:r>
      <w:r w:rsidR="00146D6C" w:rsidRPr="00160B16">
        <w:rPr>
          <w:lang w:eastAsia="pl-PL"/>
        </w:rPr>
        <w:t>zczegółowy harmonogram szkoleń zostanie</w:t>
      </w:r>
      <w:r w:rsidR="0093762F" w:rsidRPr="00160B16">
        <w:rPr>
          <w:lang w:eastAsia="pl-PL"/>
        </w:rPr>
        <w:t xml:space="preserve"> ustalony z wykonawcą wybranym do realizacji zamówienia niezwłocznie</w:t>
      </w:r>
      <w:r w:rsidR="00146D6C" w:rsidRPr="00160B16">
        <w:rPr>
          <w:lang w:eastAsia="pl-PL"/>
        </w:rPr>
        <w:t xml:space="preserve"> po podpisaniu umowy</w:t>
      </w:r>
      <w:r w:rsidR="00C534F2" w:rsidRPr="00160B16">
        <w:rPr>
          <w:lang w:eastAsia="pl-PL"/>
        </w:rPr>
        <w:t xml:space="preserve">, przy czym szkolenie autorskie powinno być zrealizowane </w:t>
      </w:r>
      <w:r w:rsidR="001E0CAC" w:rsidRPr="00160B16">
        <w:rPr>
          <w:lang w:eastAsia="pl-PL"/>
        </w:rPr>
        <w:t>nie póź</w:t>
      </w:r>
      <w:r w:rsidR="000E2C81" w:rsidRPr="00160B16">
        <w:rPr>
          <w:lang w:eastAsia="pl-PL"/>
        </w:rPr>
        <w:t>niej niż</w:t>
      </w:r>
      <w:r w:rsidR="00C534F2" w:rsidRPr="00160B16">
        <w:rPr>
          <w:lang w:eastAsia="pl-PL"/>
        </w:rPr>
        <w:t xml:space="preserve"> 1 miesiąc po uruchomieniu danego Podsystemu, szkolenie autoryzowane zaś przynajmniej 3 miesiące po uruchomieniu Podsystemu, ale nie później niż po 6 miesiącach.</w:t>
      </w:r>
    </w:p>
    <w:p w14:paraId="07EAAEB7" w14:textId="77777777" w:rsidR="00146D6C" w:rsidRPr="00160B16" w:rsidRDefault="00146D6C" w:rsidP="00D675F4">
      <w:pPr>
        <w:pStyle w:val="Dialog1"/>
      </w:pPr>
      <w:bookmarkStart w:id="15" w:name="_Toc63076987"/>
      <w:r w:rsidRPr="00160B16">
        <w:t>SERWIS, GWARANCJA, WSPARCIE TECHNICZNE</w:t>
      </w:r>
      <w:bookmarkEnd w:id="15"/>
    </w:p>
    <w:p w14:paraId="513D66F7" w14:textId="77777777" w:rsidR="00146D6C" w:rsidRPr="00160B16" w:rsidRDefault="00146D6C" w:rsidP="00D675F4">
      <w:pPr>
        <w:jc w:val="both"/>
      </w:pPr>
    </w:p>
    <w:p w14:paraId="3BA3EC52" w14:textId="77777777" w:rsidR="00AE34A9" w:rsidRPr="00160B16" w:rsidRDefault="00AE34A9" w:rsidP="00B65D98">
      <w:pPr>
        <w:pStyle w:val="Akapitzlist"/>
        <w:numPr>
          <w:ilvl w:val="0"/>
          <w:numId w:val="25"/>
        </w:numPr>
        <w:jc w:val="both"/>
        <w:rPr>
          <w:lang w:eastAsia="pl-PL"/>
        </w:rPr>
      </w:pPr>
      <w:r w:rsidRPr="00160B16">
        <w:rPr>
          <w:lang w:eastAsia="pl-PL"/>
        </w:rPr>
        <w:t>Gwarancje i serwisy producenta muszą być dostarczone w postaci subskrypcji rejestrowanych bezpośrednio na Zamawiającego i umożliwiać:</w:t>
      </w:r>
    </w:p>
    <w:p w14:paraId="1AADD06C" w14:textId="77777777" w:rsidR="00AE34A9" w:rsidRPr="00160B16" w:rsidRDefault="00AE34A9" w:rsidP="00B65D98">
      <w:pPr>
        <w:pStyle w:val="Akapitzlist"/>
        <w:numPr>
          <w:ilvl w:val="1"/>
          <w:numId w:val="25"/>
        </w:numPr>
        <w:jc w:val="both"/>
        <w:rPr>
          <w:lang w:eastAsia="pl-PL"/>
        </w:rPr>
      </w:pPr>
      <w:r w:rsidRPr="00160B16">
        <w:rPr>
          <w:lang w:eastAsia="pl-PL"/>
        </w:rPr>
        <w:t>Możliwość zakładania zgłoszeń serwisowych bezpośrednio u producenta</w:t>
      </w:r>
      <w:r w:rsidR="003236D0" w:rsidRPr="00160B16">
        <w:rPr>
          <w:lang w:eastAsia="pl-PL"/>
        </w:rPr>
        <w:t>;</w:t>
      </w:r>
    </w:p>
    <w:p w14:paraId="19216F6A" w14:textId="77777777" w:rsidR="00AE34A9" w:rsidRPr="00160B16" w:rsidRDefault="00AE34A9" w:rsidP="00B65D98">
      <w:pPr>
        <w:pStyle w:val="Akapitzlist"/>
        <w:numPr>
          <w:ilvl w:val="1"/>
          <w:numId w:val="25"/>
        </w:numPr>
        <w:jc w:val="both"/>
        <w:rPr>
          <w:lang w:eastAsia="pl-PL"/>
        </w:rPr>
      </w:pPr>
      <w:r w:rsidRPr="00160B16">
        <w:rPr>
          <w:lang w:eastAsia="pl-PL"/>
        </w:rPr>
        <w:lastRenderedPageBreak/>
        <w:t>Bezpośredni dostęp do bazy wiedzy i pomocy technicznej TAC producenta</w:t>
      </w:r>
      <w:r w:rsidR="00F118D3" w:rsidRPr="00160B16">
        <w:rPr>
          <w:lang w:eastAsia="pl-PL"/>
        </w:rPr>
        <w:t xml:space="preserve"> </w:t>
      </w:r>
      <w:r w:rsidRPr="00160B16">
        <w:rPr>
          <w:lang w:eastAsia="pl-PL"/>
        </w:rPr>
        <w:t>Możliwość bezpośredniego pobierania aktualizacji oprogramowania z bazy producenta</w:t>
      </w:r>
      <w:r w:rsidR="003236D0" w:rsidRPr="00160B16">
        <w:rPr>
          <w:lang w:eastAsia="pl-PL"/>
        </w:rPr>
        <w:t>;</w:t>
      </w:r>
    </w:p>
    <w:p w14:paraId="32BC077B" w14:textId="77777777" w:rsidR="00AE34A9" w:rsidRPr="00160B16" w:rsidRDefault="00AE34A9" w:rsidP="00B65D98">
      <w:pPr>
        <w:pStyle w:val="Akapitzlist"/>
        <w:numPr>
          <w:ilvl w:val="1"/>
          <w:numId w:val="25"/>
        </w:numPr>
        <w:jc w:val="both"/>
        <w:rPr>
          <w:lang w:eastAsia="pl-PL"/>
        </w:rPr>
      </w:pPr>
      <w:r w:rsidRPr="00160B16">
        <w:rPr>
          <w:lang w:eastAsia="pl-PL"/>
        </w:rPr>
        <w:t>Możliwość monitorowania statusu zgłoszeń w systemie producenta</w:t>
      </w:r>
      <w:r w:rsidR="003236D0" w:rsidRPr="00160B16">
        <w:rPr>
          <w:lang w:eastAsia="pl-PL"/>
        </w:rPr>
        <w:t>;</w:t>
      </w:r>
    </w:p>
    <w:p w14:paraId="7277C895" w14:textId="77777777" w:rsidR="00AE34A9" w:rsidRPr="00160B16" w:rsidRDefault="00AE34A9" w:rsidP="00B65D98">
      <w:pPr>
        <w:pStyle w:val="Akapitzlist"/>
        <w:numPr>
          <w:ilvl w:val="1"/>
          <w:numId w:val="25"/>
        </w:numPr>
        <w:jc w:val="both"/>
        <w:rPr>
          <w:lang w:eastAsia="pl-PL"/>
        </w:rPr>
      </w:pPr>
      <w:r w:rsidRPr="36522A97">
        <w:rPr>
          <w:lang w:eastAsia="pl-PL"/>
        </w:rPr>
        <w:t>Możliwość korzystania z serwisu producenta nawet w przypadku</w:t>
      </w:r>
      <w:r w:rsidR="00CF9569" w:rsidRPr="36522A97">
        <w:rPr>
          <w:lang w:eastAsia="pl-PL"/>
        </w:rPr>
        <w:t>,</w:t>
      </w:r>
      <w:r w:rsidRPr="36522A97">
        <w:rPr>
          <w:lang w:eastAsia="pl-PL"/>
        </w:rPr>
        <w:t xml:space="preserve"> gdy Wykonawca utraci autoryzację producenta lub nie będzie zdolny do świadczenia serwisu</w:t>
      </w:r>
      <w:r w:rsidR="003236D0" w:rsidRPr="36522A97">
        <w:rPr>
          <w:lang w:eastAsia="pl-PL"/>
        </w:rPr>
        <w:t>;</w:t>
      </w:r>
    </w:p>
    <w:p w14:paraId="7856E03B" w14:textId="77777777" w:rsidR="00AE34A9" w:rsidRPr="00160B16" w:rsidRDefault="00AE34A9" w:rsidP="00B65D98">
      <w:pPr>
        <w:pStyle w:val="Akapitzlist"/>
        <w:numPr>
          <w:ilvl w:val="0"/>
          <w:numId w:val="25"/>
        </w:numPr>
        <w:jc w:val="both"/>
        <w:rPr>
          <w:lang w:eastAsia="pl-PL"/>
        </w:rPr>
      </w:pPr>
      <w:r w:rsidRPr="00160B16">
        <w:rPr>
          <w:lang w:eastAsia="pl-PL"/>
        </w:rPr>
        <w:t xml:space="preserve">W przypadku dostarczania innej formy serwisu należy </w:t>
      </w:r>
      <w:r w:rsidR="00F118D3" w:rsidRPr="00160B16">
        <w:rPr>
          <w:lang w:eastAsia="pl-PL"/>
        </w:rPr>
        <w:t>przed podpisaniem umowy dostarczyć</w:t>
      </w:r>
      <w:r w:rsidRPr="00160B16">
        <w:rPr>
          <w:lang w:eastAsia="pl-PL"/>
        </w:rPr>
        <w:t xml:space="preserve"> oświadczenie producenta potwierdzające, iż przejmuje on wszelkie obowiązki dotyczące świadczenia serwisu w przypadku niewywiązywania się Wykonawcy z zakresu umowy dotyczącego danego producenta.</w:t>
      </w:r>
    </w:p>
    <w:p w14:paraId="37E52B0C" w14:textId="77777777" w:rsidR="00AE34A9" w:rsidRPr="00160B16" w:rsidRDefault="00AE34A9" w:rsidP="00B65D98">
      <w:pPr>
        <w:pStyle w:val="Akapitzlist"/>
        <w:numPr>
          <w:ilvl w:val="0"/>
          <w:numId w:val="25"/>
        </w:numPr>
        <w:jc w:val="both"/>
        <w:rPr>
          <w:lang w:eastAsia="pl-PL"/>
        </w:rPr>
      </w:pPr>
      <w:r w:rsidRPr="00160B16">
        <w:rPr>
          <w:lang w:eastAsia="pl-PL"/>
        </w:rPr>
        <w:t>Dla produktów które mają być objęte przedłużeniem gwarancji na powyższych warunkach Wykonawca w terminie do 30 dni od daty podpisania umowy dostarczy dokument potwierdzający wykupienie u producenta gwarancji</w:t>
      </w:r>
      <w:r w:rsidR="00923B63" w:rsidRPr="003927F7">
        <w:rPr>
          <w:color w:val="000000" w:themeColor="text1"/>
          <w:lang w:eastAsia="pl-PL"/>
        </w:rPr>
        <w:t xml:space="preserve"> uprawniające Zamawiającego do korzystania z gwarancji</w:t>
      </w:r>
      <w:r w:rsidRPr="003927F7">
        <w:rPr>
          <w:color w:val="000000" w:themeColor="text1"/>
          <w:lang w:eastAsia="pl-PL"/>
        </w:rPr>
        <w:t xml:space="preserve"> oraz</w:t>
      </w:r>
      <w:r w:rsidR="00923B63" w:rsidRPr="003927F7">
        <w:rPr>
          <w:color w:val="000000" w:themeColor="text1"/>
          <w:lang w:eastAsia="pl-PL"/>
        </w:rPr>
        <w:t xml:space="preserve"> ze</w:t>
      </w:r>
      <w:r w:rsidRPr="003927F7">
        <w:rPr>
          <w:color w:val="000000" w:themeColor="text1"/>
          <w:lang w:eastAsia="pl-PL"/>
        </w:rPr>
        <w:t xml:space="preserve"> </w:t>
      </w:r>
      <w:r w:rsidRPr="00160B16">
        <w:rPr>
          <w:lang w:eastAsia="pl-PL"/>
        </w:rPr>
        <w:t xml:space="preserve">wsparcia technicznego </w:t>
      </w:r>
      <w:r w:rsidR="006A490A" w:rsidRPr="00160B16">
        <w:rPr>
          <w:lang w:eastAsia="pl-PL"/>
        </w:rPr>
        <w:t xml:space="preserve">na </w:t>
      </w:r>
      <w:r w:rsidR="005E403E" w:rsidRPr="00160B16">
        <w:rPr>
          <w:lang w:eastAsia="pl-PL"/>
        </w:rPr>
        <w:t>minimum</w:t>
      </w:r>
      <w:r w:rsidRPr="00160B16">
        <w:rPr>
          <w:lang w:eastAsia="pl-PL"/>
        </w:rPr>
        <w:t xml:space="preserve"> </w:t>
      </w:r>
      <w:r w:rsidR="006A490A" w:rsidRPr="00160B16">
        <w:rPr>
          <w:lang w:eastAsia="pl-PL"/>
        </w:rPr>
        <w:t>36 miesięcy</w:t>
      </w:r>
      <w:r w:rsidRPr="00160B16">
        <w:rPr>
          <w:lang w:eastAsia="pl-PL"/>
        </w:rPr>
        <w:t xml:space="preserve">. W przypadku stwierdzenia po upływie 30 dni braku tego dokumentu, Zamawiający naliczy karę umowną oraz będzie przysługiwało mu prawo odstąpienia od umowy. </w:t>
      </w:r>
    </w:p>
    <w:p w14:paraId="6DB14FB0" w14:textId="77777777" w:rsidR="00AE34A9" w:rsidRPr="00160B16" w:rsidRDefault="00AE34A9" w:rsidP="00B65D98">
      <w:pPr>
        <w:pStyle w:val="Akapitzlist"/>
        <w:numPr>
          <w:ilvl w:val="0"/>
          <w:numId w:val="25"/>
        </w:numPr>
        <w:jc w:val="both"/>
        <w:rPr>
          <w:lang w:eastAsia="pl-PL"/>
        </w:rPr>
      </w:pPr>
      <w:r w:rsidRPr="00160B16">
        <w:rPr>
          <w:lang w:eastAsia="pl-PL"/>
        </w:rPr>
        <w:t xml:space="preserve">Dobór odpowiedniego pakietu serwisowego producenta leży w gestii Wykonawcy. Zamawiający dopuszcza aby serwisy producentów posiadały mniej restrykcyjny czas usuwania awarii, pod warunkiem iż Wykonawca zapewni usuwanie awarii na warunkach określonych w SIWZ.  Zamawiający wymaga aby okres serwisu pokrywał się z czasem trwania umowy. </w:t>
      </w:r>
    </w:p>
    <w:p w14:paraId="464AF518" w14:textId="77777777" w:rsidR="00AE34A9" w:rsidRPr="00160B16" w:rsidRDefault="00146D6C" w:rsidP="00B65D98">
      <w:pPr>
        <w:pStyle w:val="Akapitzlist"/>
        <w:numPr>
          <w:ilvl w:val="0"/>
          <w:numId w:val="25"/>
        </w:numPr>
        <w:jc w:val="both"/>
        <w:rPr>
          <w:lang w:eastAsia="pl-PL"/>
        </w:rPr>
      </w:pPr>
      <w:r w:rsidRPr="00160B16">
        <w:rPr>
          <w:lang w:eastAsia="pl-PL"/>
        </w:rPr>
        <w:t>Usługi serwisu, gwarancji i wsparcia technicznego muszą być świadczone w języku polskim.</w:t>
      </w:r>
    </w:p>
    <w:p w14:paraId="44A971C2" w14:textId="77777777" w:rsidR="00146D6C" w:rsidRPr="00160B16" w:rsidRDefault="00146D6C" w:rsidP="00D675F4">
      <w:pPr>
        <w:pStyle w:val="Akapitzlist"/>
        <w:ind w:left="360"/>
        <w:jc w:val="both"/>
        <w:rPr>
          <w:lang w:eastAsia="pl-PL"/>
        </w:rPr>
      </w:pPr>
      <w:bookmarkStart w:id="16" w:name="_Toc304365206"/>
    </w:p>
    <w:p w14:paraId="337E09BA" w14:textId="77777777" w:rsidR="00146D6C" w:rsidRPr="00160B16" w:rsidRDefault="00146D6C" w:rsidP="00D675F4">
      <w:pPr>
        <w:pStyle w:val="Dialog2"/>
      </w:pPr>
      <w:bookmarkStart w:id="17" w:name="_Toc63076988"/>
      <w:r w:rsidRPr="00160B16">
        <w:t>Definicje</w:t>
      </w:r>
      <w:bookmarkEnd w:id="16"/>
      <w:bookmarkEnd w:id="17"/>
    </w:p>
    <w:p w14:paraId="0547EDC7" w14:textId="77777777" w:rsidR="00146D6C" w:rsidRPr="00160B16" w:rsidRDefault="00146D6C" w:rsidP="00D675F4">
      <w:pPr>
        <w:jc w:val="both"/>
      </w:pPr>
    </w:p>
    <w:p w14:paraId="3379B087" w14:textId="77777777" w:rsidR="00146D6C" w:rsidRPr="00160B16" w:rsidRDefault="00146D6C" w:rsidP="00D675F4">
      <w:pPr>
        <w:jc w:val="both"/>
      </w:pPr>
      <w:r w:rsidRPr="00160B16">
        <w:rPr>
          <w:b/>
        </w:rPr>
        <w:t>Incydent</w:t>
      </w:r>
      <w:r w:rsidRPr="00160B16">
        <w:t xml:space="preserve"> – sytuacja, w której Zamawiający powinien skontaktować się z Wykonawcą w celu uzyskania pomocy w rozwiązaniu zaistniałego problemu.</w:t>
      </w:r>
    </w:p>
    <w:p w14:paraId="5E75FE96" w14:textId="77777777" w:rsidR="00146D6C" w:rsidRPr="00160B16" w:rsidRDefault="00146D6C" w:rsidP="00D675F4">
      <w:pPr>
        <w:jc w:val="both"/>
      </w:pPr>
    </w:p>
    <w:p w14:paraId="6FB4AEA2" w14:textId="77777777" w:rsidR="00146D6C" w:rsidRPr="00160B16" w:rsidRDefault="00146D6C" w:rsidP="00D675F4">
      <w:pPr>
        <w:jc w:val="both"/>
      </w:pPr>
      <w:r w:rsidRPr="00160B16">
        <w:rPr>
          <w:b/>
        </w:rPr>
        <w:t>Zgłoszenie serwisowe</w:t>
      </w:r>
      <w:r w:rsidRPr="00160B16">
        <w:t xml:space="preserve"> – powiadomienie Wykonawcy o wystąpieniu incydentu. </w:t>
      </w:r>
    </w:p>
    <w:p w14:paraId="019C7D82" w14:textId="77777777" w:rsidR="00146D6C" w:rsidRPr="00160B16" w:rsidRDefault="00146D6C" w:rsidP="00D675F4">
      <w:pPr>
        <w:jc w:val="both"/>
      </w:pPr>
    </w:p>
    <w:p w14:paraId="6B87930E" w14:textId="77777777" w:rsidR="00146D6C" w:rsidRPr="00160B16" w:rsidRDefault="00146D6C" w:rsidP="00D675F4">
      <w:pPr>
        <w:jc w:val="both"/>
      </w:pPr>
      <w:r w:rsidRPr="00160B16">
        <w:rPr>
          <w:b/>
        </w:rPr>
        <w:t>Gotowość serwisowa</w:t>
      </w:r>
      <w:r w:rsidRPr="00160B16">
        <w:t xml:space="preserve"> – czas (dni, godziny), w którym Wykonawca przyjmuje i rejestruje zgłoszenia serwisowe.</w:t>
      </w:r>
    </w:p>
    <w:p w14:paraId="4B216E15" w14:textId="77777777" w:rsidR="00146D6C" w:rsidRPr="00160B16" w:rsidRDefault="00146D6C" w:rsidP="00D675F4">
      <w:pPr>
        <w:jc w:val="both"/>
      </w:pPr>
    </w:p>
    <w:p w14:paraId="5C88F385" w14:textId="77777777" w:rsidR="00146D6C" w:rsidRPr="00160B16" w:rsidRDefault="00146D6C" w:rsidP="00D675F4">
      <w:pPr>
        <w:jc w:val="both"/>
      </w:pPr>
      <w:r w:rsidRPr="00160B16">
        <w:rPr>
          <w:b/>
        </w:rPr>
        <w:t>Czas reakcji</w:t>
      </w:r>
      <w:r w:rsidRPr="00160B16">
        <w:t xml:space="preserve"> – czas pomiędzy dokonaniem zgłoszenia serwisowego przez Zamawiającego</w:t>
      </w:r>
      <w:r w:rsidR="00F40C31" w:rsidRPr="00160B16">
        <w:t>,</w:t>
      </w:r>
      <w:r w:rsidRPr="00160B16">
        <w:t xml:space="preserve"> a momentem rozpoczęcia przez Wykonawcę prac nad usuwaniem problemu będącego przyczyną incydentu.</w:t>
      </w:r>
    </w:p>
    <w:p w14:paraId="0CF311A2" w14:textId="77777777" w:rsidR="00146D6C" w:rsidRPr="00160B16" w:rsidRDefault="00146D6C" w:rsidP="00D675F4">
      <w:pPr>
        <w:jc w:val="both"/>
      </w:pPr>
    </w:p>
    <w:p w14:paraId="63F81EEF" w14:textId="77777777" w:rsidR="00146D6C" w:rsidRPr="00160B16" w:rsidRDefault="00146D6C" w:rsidP="00D675F4">
      <w:pPr>
        <w:jc w:val="both"/>
      </w:pPr>
      <w:r w:rsidRPr="00160B16">
        <w:rPr>
          <w:b/>
        </w:rPr>
        <w:t>Czas naprawy</w:t>
      </w:r>
      <w:r w:rsidRPr="00160B16">
        <w:t xml:space="preserve"> – czas od chwili dokonania zgłoszenia serwisowego przez Zamawiającego do chwili usunięcia problemu będącego przyczyną incydentu.</w:t>
      </w:r>
    </w:p>
    <w:p w14:paraId="40C7A1AC" w14:textId="77777777" w:rsidR="00146D6C" w:rsidRPr="00160B16" w:rsidRDefault="00146D6C" w:rsidP="00D675F4">
      <w:pPr>
        <w:jc w:val="both"/>
      </w:pPr>
    </w:p>
    <w:p w14:paraId="45921E13" w14:textId="77777777" w:rsidR="00DA7E56" w:rsidRPr="00160B16" w:rsidRDefault="00146D6C" w:rsidP="00D675F4">
      <w:pPr>
        <w:jc w:val="both"/>
      </w:pPr>
      <w:r w:rsidRPr="00160B16">
        <w:rPr>
          <w:b/>
        </w:rPr>
        <w:t>Okres serwisu</w:t>
      </w:r>
      <w:r w:rsidRPr="00160B16">
        <w:t xml:space="preserve"> – czas świadczenia usług serwisu, gwarancji i wsparcia technicznego</w:t>
      </w:r>
    </w:p>
    <w:p w14:paraId="11988989" w14:textId="77777777" w:rsidR="00146D6C" w:rsidRPr="00160B16" w:rsidRDefault="00F40C31" w:rsidP="00D675F4">
      <w:pPr>
        <w:jc w:val="both"/>
      </w:pPr>
      <w:r w:rsidRPr="00160B16">
        <w:t xml:space="preserve"> Wykonawcy</w:t>
      </w:r>
      <w:r w:rsidR="00A75B60" w:rsidRPr="00160B16">
        <w:t xml:space="preserve"> i Producenta</w:t>
      </w:r>
      <w:r w:rsidRPr="00160B16">
        <w:t xml:space="preserve"> </w:t>
      </w:r>
      <w:r w:rsidR="00146D6C" w:rsidRPr="00160B16">
        <w:t>liczony od dnia obioru końcowego.</w:t>
      </w:r>
    </w:p>
    <w:p w14:paraId="23E0FCF3" w14:textId="77777777" w:rsidR="00146D6C" w:rsidRPr="00160B16" w:rsidRDefault="00146D6C" w:rsidP="00D675F4">
      <w:pPr>
        <w:jc w:val="both"/>
      </w:pPr>
    </w:p>
    <w:p w14:paraId="0954C841" w14:textId="77777777" w:rsidR="00146D6C" w:rsidRPr="00160B16" w:rsidRDefault="00146D6C" w:rsidP="00D675F4">
      <w:pPr>
        <w:jc w:val="both"/>
      </w:pPr>
      <w:r w:rsidRPr="00160B16">
        <w:rPr>
          <w:b/>
        </w:rPr>
        <w:t>Rozwiązanie tymczasowe</w:t>
      </w:r>
      <w:r w:rsidRPr="00160B16">
        <w:t xml:space="preserve"> – dokonana przez Wykonawcę zmiana konfiguracji urządzenia i/lub oprogramowania, i/lub stworzenie procedury, i/lub wykonanie określonych czynności mających doprowadzić do przywrócenia działania Systemu i/lub uszkodzonej jego części i/lub funkcji, w zakresie umożliwiającym jego działanie i eksploatację do czasu usunięcia problemu będącego przyczyną incydentu.</w:t>
      </w:r>
    </w:p>
    <w:p w14:paraId="14930E27" w14:textId="77777777" w:rsidR="00146D6C" w:rsidRPr="00160B16" w:rsidRDefault="00146D6C" w:rsidP="00D675F4">
      <w:pPr>
        <w:jc w:val="both"/>
      </w:pPr>
    </w:p>
    <w:p w14:paraId="6892ABE8" w14:textId="77777777" w:rsidR="00146D6C" w:rsidRPr="00160B16" w:rsidRDefault="00146D6C" w:rsidP="00D675F4">
      <w:pPr>
        <w:jc w:val="both"/>
      </w:pPr>
      <w:r w:rsidRPr="00160B16">
        <w:rPr>
          <w:b/>
        </w:rPr>
        <w:t>Błąd systemowy</w:t>
      </w:r>
      <w:r w:rsidRPr="00160B16">
        <w:t xml:space="preserve"> – incydent, który może usunąć wyłącznie producent sprzętu i/lub oprogramowania.</w:t>
      </w:r>
    </w:p>
    <w:p w14:paraId="5DD9D6E5" w14:textId="77777777" w:rsidR="00146D6C" w:rsidRPr="00160B16" w:rsidRDefault="00146D6C" w:rsidP="00D675F4">
      <w:pPr>
        <w:jc w:val="both"/>
      </w:pPr>
    </w:p>
    <w:p w14:paraId="0915F373" w14:textId="77777777" w:rsidR="00146D6C" w:rsidRPr="00160B16" w:rsidRDefault="00F40C31" w:rsidP="00D675F4">
      <w:pPr>
        <w:pStyle w:val="Dialog2"/>
      </w:pPr>
      <w:bookmarkStart w:id="18" w:name="_Toc304365207"/>
      <w:r w:rsidRPr="00160B16">
        <w:t xml:space="preserve"> </w:t>
      </w:r>
      <w:bookmarkStart w:id="19" w:name="_Toc63076989"/>
      <w:r w:rsidR="00146D6C" w:rsidRPr="00160B16">
        <w:t>Klasyfikacja incydentów</w:t>
      </w:r>
      <w:bookmarkEnd w:id="18"/>
      <w:bookmarkEnd w:id="19"/>
    </w:p>
    <w:p w14:paraId="2A29379A" w14:textId="77777777" w:rsidR="00146D6C" w:rsidRPr="00160B16" w:rsidRDefault="00146D6C" w:rsidP="00D675F4">
      <w:pPr>
        <w:jc w:val="both"/>
      </w:pPr>
    </w:p>
    <w:p w14:paraId="0A46EAF6" w14:textId="77777777" w:rsidR="00146D6C" w:rsidRDefault="00146D6C" w:rsidP="00D675F4">
      <w:pPr>
        <w:jc w:val="both"/>
      </w:pPr>
      <w:r w:rsidRPr="00160B16">
        <w:t>W opisie warunków świadczenia usług gwarancyjnych i serwisowych stosowana będzie następująca klasyfikacja incydentów (awarii, usterek, błę</w:t>
      </w:r>
      <w:r w:rsidR="00F40C31" w:rsidRPr="00160B16">
        <w:t>dów):</w:t>
      </w:r>
    </w:p>
    <w:p w14:paraId="5DB094F0" w14:textId="77777777" w:rsidR="00540B0C" w:rsidRPr="00160B16" w:rsidRDefault="00540B0C" w:rsidP="00D675F4">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3"/>
        <w:gridCol w:w="3529"/>
        <w:gridCol w:w="4096"/>
      </w:tblGrid>
      <w:tr w:rsidR="00146D6C" w:rsidRPr="00160B16" w14:paraId="6928A75F" w14:textId="77777777" w:rsidTr="00146D6C">
        <w:trPr>
          <w:trHeight w:val="270"/>
        </w:trPr>
        <w:tc>
          <w:tcPr>
            <w:tcW w:w="895" w:type="pct"/>
            <w:shd w:val="clear" w:color="auto" w:fill="99CCFF"/>
          </w:tcPr>
          <w:p w14:paraId="5A4EB685" w14:textId="77777777" w:rsidR="00146D6C" w:rsidRPr="00160B16" w:rsidRDefault="00146D6C" w:rsidP="00D675F4">
            <w:pPr>
              <w:jc w:val="both"/>
              <w:rPr>
                <w:b/>
                <w:sz w:val="16"/>
                <w:szCs w:val="16"/>
              </w:rPr>
            </w:pPr>
            <w:r w:rsidRPr="00160B16">
              <w:rPr>
                <w:b/>
                <w:sz w:val="16"/>
                <w:szCs w:val="16"/>
              </w:rPr>
              <w:t>Klasy incydentów</w:t>
            </w:r>
          </w:p>
        </w:tc>
        <w:tc>
          <w:tcPr>
            <w:tcW w:w="1900" w:type="pct"/>
            <w:shd w:val="clear" w:color="auto" w:fill="99CCFF"/>
          </w:tcPr>
          <w:p w14:paraId="18BCE569" w14:textId="77777777" w:rsidR="00146D6C" w:rsidRPr="00160B16" w:rsidRDefault="00146D6C" w:rsidP="00D675F4">
            <w:pPr>
              <w:jc w:val="both"/>
              <w:rPr>
                <w:b/>
                <w:sz w:val="16"/>
                <w:szCs w:val="16"/>
              </w:rPr>
            </w:pPr>
            <w:r w:rsidRPr="00160B16">
              <w:rPr>
                <w:b/>
                <w:sz w:val="16"/>
                <w:szCs w:val="16"/>
              </w:rPr>
              <w:t>Opis</w:t>
            </w:r>
          </w:p>
        </w:tc>
        <w:tc>
          <w:tcPr>
            <w:tcW w:w="2205" w:type="pct"/>
            <w:shd w:val="clear" w:color="auto" w:fill="99CCFF"/>
          </w:tcPr>
          <w:p w14:paraId="21B99F80" w14:textId="77777777" w:rsidR="00146D6C" w:rsidRPr="00160B16" w:rsidRDefault="00146D6C" w:rsidP="00D675F4">
            <w:pPr>
              <w:jc w:val="both"/>
              <w:rPr>
                <w:b/>
              </w:rPr>
            </w:pPr>
            <w:r w:rsidRPr="00160B16">
              <w:rPr>
                <w:b/>
              </w:rPr>
              <w:t>Możliwe rodzaje incydentu</w:t>
            </w:r>
          </w:p>
        </w:tc>
      </w:tr>
      <w:tr w:rsidR="00C35E07" w:rsidRPr="00160B16" w14:paraId="353E809C" w14:textId="77777777" w:rsidTr="00146D6C">
        <w:trPr>
          <w:trHeight w:val="425"/>
        </w:trPr>
        <w:tc>
          <w:tcPr>
            <w:tcW w:w="895" w:type="pct"/>
          </w:tcPr>
          <w:p w14:paraId="57A9D85A" w14:textId="77777777" w:rsidR="00146D6C" w:rsidRPr="00160B16" w:rsidRDefault="00146D6C" w:rsidP="00D675F4">
            <w:pPr>
              <w:jc w:val="both"/>
              <w:rPr>
                <w:sz w:val="16"/>
                <w:szCs w:val="16"/>
              </w:rPr>
            </w:pPr>
            <w:r w:rsidRPr="00160B16">
              <w:rPr>
                <w:sz w:val="16"/>
                <w:szCs w:val="16"/>
              </w:rPr>
              <w:t>A – Krytyczny</w:t>
            </w:r>
          </w:p>
        </w:tc>
        <w:tc>
          <w:tcPr>
            <w:tcW w:w="1900" w:type="pct"/>
          </w:tcPr>
          <w:p w14:paraId="29DDE3AA" w14:textId="77777777" w:rsidR="00146D6C" w:rsidRPr="00160B16" w:rsidRDefault="00146D6C" w:rsidP="00C44760">
            <w:pPr>
              <w:jc w:val="both"/>
              <w:rPr>
                <w:sz w:val="16"/>
                <w:szCs w:val="16"/>
              </w:rPr>
            </w:pPr>
            <w:r w:rsidRPr="00160B16">
              <w:rPr>
                <w:sz w:val="16"/>
                <w:szCs w:val="16"/>
              </w:rPr>
              <w:t xml:space="preserve">Sieć telekomunikacyjna Zamawiającego lub główne aplikacje usługowe nie funkcjonują, co ma krytyczny wpływ na działalność </w:t>
            </w:r>
            <w:r w:rsidRPr="003927F7">
              <w:rPr>
                <w:color w:val="000000" w:themeColor="text1"/>
                <w:sz w:val="16"/>
                <w:szCs w:val="16"/>
              </w:rPr>
              <w:t>Zamawiającego</w:t>
            </w:r>
            <w:r w:rsidR="00C44760">
              <w:rPr>
                <w:color w:val="000000" w:themeColor="text1"/>
                <w:sz w:val="16"/>
                <w:szCs w:val="16"/>
              </w:rPr>
              <w:t>.</w:t>
            </w:r>
          </w:p>
        </w:tc>
        <w:tc>
          <w:tcPr>
            <w:tcW w:w="2205" w:type="pct"/>
          </w:tcPr>
          <w:p w14:paraId="4073CAF9" w14:textId="77777777" w:rsidR="00146D6C" w:rsidRPr="00160B16" w:rsidRDefault="00146D6C" w:rsidP="00D675F4">
            <w:pPr>
              <w:jc w:val="both"/>
              <w:rPr>
                <w:sz w:val="16"/>
                <w:szCs w:val="16"/>
              </w:rPr>
            </w:pPr>
            <w:r w:rsidRPr="00160B16">
              <w:rPr>
                <w:sz w:val="16"/>
                <w:szCs w:val="16"/>
              </w:rPr>
              <w:t>System nie działa. Awaria całej sieci, przerwa w działaniu krytycznych elementów sieci lub krytycznych aplikacji. Awaria wszystkich elementów tworzących układ redundantny. Incydent skutkujący odpowiedzialnością prawną, spowodowaną niewydolnością wynikłą z niedostępności sieci lub aplikacji. Brak możliwości zastosowania rozwiązania tymczasowego.</w:t>
            </w:r>
          </w:p>
        </w:tc>
      </w:tr>
      <w:tr w:rsidR="00C35E07" w:rsidRPr="00160B16" w14:paraId="08542F2F" w14:textId="77777777" w:rsidTr="00146D6C">
        <w:trPr>
          <w:trHeight w:val="1290"/>
        </w:trPr>
        <w:tc>
          <w:tcPr>
            <w:tcW w:w="895" w:type="pct"/>
          </w:tcPr>
          <w:p w14:paraId="39D8A575" w14:textId="77777777" w:rsidR="00146D6C" w:rsidRPr="00160B16" w:rsidRDefault="00146D6C" w:rsidP="00D675F4">
            <w:pPr>
              <w:jc w:val="both"/>
              <w:rPr>
                <w:sz w:val="16"/>
                <w:szCs w:val="16"/>
              </w:rPr>
            </w:pPr>
            <w:r w:rsidRPr="00160B16">
              <w:rPr>
                <w:sz w:val="16"/>
                <w:szCs w:val="16"/>
              </w:rPr>
              <w:t>B – Wysoki</w:t>
            </w:r>
          </w:p>
        </w:tc>
        <w:tc>
          <w:tcPr>
            <w:tcW w:w="1900" w:type="pct"/>
          </w:tcPr>
          <w:p w14:paraId="4750499A" w14:textId="77777777" w:rsidR="00146D6C" w:rsidRPr="00160B16" w:rsidRDefault="00146D6C" w:rsidP="00D675F4">
            <w:pPr>
              <w:jc w:val="both"/>
              <w:rPr>
                <w:sz w:val="16"/>
                <w:szCs w:val="16"/>
              </w:rPr>
            </w:pPr>
            <w:r w:rsidRPr="00160B16">
              <w:rPr>
                <w:sz w:val="16"/>
                <w:szCs w:val="16"/>
              </w:rPr>
              <w:t>Sieć lub aplikacje nie ulegają całkowitej awarii, ale skuteczność (dostępność, wydajność, bezpieczeństwo) działania sieci telekomunikacyjnej lub głównych aplikacji usługowych jest znacznie obniżona, co ma istotny wpływ na działalność Zamawiającego.</w:t>
            </w:r>
          </w:p>
        </w:tc>
        <w:tc>
          <w:tcPr>
            <w:tcW w:w="2205" w:type="pct"/>
          </w:tcPr>
          <w:p w14:paraId="6E247973" w14:textId="77777777" w:rsidR="00146D6C" w:rsidRPr="00160B16" w:rsidRDefault="00146D6C" w:rsidP="00D675F4">
            <w:pPr>
              <w:pStyle w:val="Bezodstpw"/>
              <w:spacing w:line="276" w:lineRule="auto"/>
              <w:rPr>
                <w:rFonts w:ascii="Arial" w:hAnsi="Arial" w:cs="Arial"/>
                <w:sz w:val="16"/>
                <w:szCs w:val="16"/>
              </w:rPr>
            </w:pPr>
            <w:r w:rsidRPr="00160B16">
              <w:rPr>
                <w:rFonts w:ascii="Arial" w:hAnsi="Arial" w:cs="Arial"/>
                <w:sz w:val="16"/>
                <w:szCs w:val="16"/>
              </w:rPr>
              <w:t>Incydent, który w znaczący sposób wpływa niekorzystnie na dostępność sieci lub aplikacji. Awaria jednego z dwu lub dwu z kilku elementów tworzących układ redundantny. Działający destrukcyjnie, powtarzający się incydent, który wywiera poważne, lecz tymczasowe skutki. Znaczące braki w wydajności. Brak możliwości natychmiastowego zastosowania rozwiązania tymczasowego.</w:t>
            </w:r>
          </w:p>
        </w:tc>
      </w:tr>
      <w:tr w:rsidR="00C35E07" w:rsidRPr="00160B16" w14:paraId="55DD67F6" w14:textId="77777777" w:rsidTr="00146D6C">
        <w:trPr>
          <w:trHeight w:val="1035"/>
        </w:trPr>
        <w:tc>
          <w:tcPr>
            <w:tcW w:w="895" w:type="pct"/>
          </w:tcPr>
          <w:p w14:paraId="20A2E209" w14:textId="77777777" w:rsidR="00146D6C" w:rsidRPr="00160B16" w:rsidRDefault="00146D6C" w:rsidP="00D675F4">
            <w:pPr>
              <w:jc w:val="both"/>
              <w:rPr>
                <w:sz w:val="16"/>
                <w:szCs w:val="16"/>
              </w:rPr>
            </w:pPr>
            <w:r w:rsidRPr="00160B16">
              <w:rPr>
                <w:sz w:val="16"/>
                <w:szCs w:val="16"/>
              </w:rPr>
              <w:t>C – Średni</w:t>
            </w:r>
          </w:p>
        </w:tc>
        <w:tc>
          <w:tcPr>
            <w:tcW w:w="1900" w:type="pct"/>
          </w:tcPr>
          <w:p w14:paraId="23C64372" w14:textId="77777777" w:rsidR="00146D6C" w:rsidRPr="00160B16" w:rsidRDefault="00146D6C" w:rsidP="00D675F4">
            <w:pPr>
              <w:jc w:val="both"/>
              <w:rPr>
                <w:sz w:val="16"/>
                <w:szCs w:val="16"/>
              </w:rPr>
            </w:pPr>
            <w:r w:rsidRPr="00160B16">
              <w:rPr>
                <w:sz w:val="16"/>
                <w:szCs w:val="16"/>
              </w:rPr>
              <w:t>Skuteczność (dostępność, wydajność, bezpieczeństwo) działania sieci lub aplikacji jest wyraźnie obniżona, ale większość działań przebiega nieprzerwanie lub ujawnił się błąd utrudniający działanie Systemu w zakresie pełnej funkcjonalności.</w:t>
            </w:r>
          </w:p>
        </w:tc>
        <w:tc>
          <w:tcPr>
            <w:tcW w:w="2205" w:type="pct"/>
          </w:tcPr>
          <w:p w14:paraId="08162D88" w14:textId="77777777" w:rsidR="00146D6C" w:rsidRPr="00160B16" w:rsidRDefault="00146D6C" w:rsidP="00D675F4">
            <w:pPr>
              <w:jc w:val="both"/>
              <w:rPr>
                <w:sz w:val="16"/>
                <w:szCs w:val="16"/>
              </w:rPr>
            </w:pPr>
            <w:r w:rsidRPr="00160B16">
              <w:rPr>
                <w:sz w:val="16"/>
                <w:szCs w:val="16"/>
              </w:rPr>
              <w:t>Zidentyfikowane incydenty, które ustępują bez interwencji albo mogą być skutecznie ominięte w wyniku działania Zamawiającego lub dzięki zastosowaniu rozwiązania tymczasowego. Uszkodzenie jednego z kilku elementów tworzących układ redundantny.</w:t>
            </w:r>
          </w:p>
        </w:tc>
      </w:tr>
      <w:tr w:rsidR="00146D6C" w:rsidRPr="00160B16" w14:paraId="22EE7C0F" w14:textId="77777777" w:rsidTr="00146D6C">
        <w:trPr>
          <w:trHeight w:val="780"/>
        </w:trPr>
        <w:tc>
          <w:tcPr>
            <w:tcW w:w="895" w:type="pct"/>
          </w:tcPr>
          <w:p w14:paraId="29EA32FE" w14:textId="77777777" w:rsidR="00146D6C" w:rsidRPr="00160B16" w:rsidRDefault="00146D6C" w:rsidP="00D675F4">
            <w:pPr>
              <w:jc w:val="both"/>
              <w:rPr>
                <w:sz w:val="16"/>
                <w:szCs w:val="16"/>
              </w:rPr>
            </w:pPr>
            <w:r w:rsidRPr="00160B16">
              <w:rPr>
                <w:sz w:val="16"/>
                <w:szCs w:val="16"/>
              </w:rPr>
              <w:t>D – Niski</w:t>
            </w:r>
          </w:p>
        </w:tc>
        <w:tc>
          <w:tcPr>
            <w:tcW w:w="1900" w:type="pct"/>
          </w:tcPr>
          <w:p w14:paraId="18B2FFF6" w14:textId="77777777" w:rsidR="00146D6C" w:rsidRPr="00160B16" w:rsidRDefault="00146D6C" w:rsidP="00D675F4">
            <w:pPr>
              <w:jc w:val="both"/>
              <w:rPr>
                <w:sz w:val="16"/>
                <w:szCs w:val="16"/>
              </w:rPr>
            </w:pPr>
            <w:r w:rsidRPr="00160B16">
              <w:rPr>
                <w:sz w:val="16"/>
                <w:szCs w:val="16"/>
              </w:rPr>
              <w:t>Skuteczność (dostępność, wydajność, bezpieczeństwo) działania sieci lub aplikacji jest nieznacznie obniżona lub użytkownicy potrzebują informacji lub pomocy, związanych z możliwościami produktu, instalacją systemu lub konfiguracją.</w:t>
            </w:r>
          </w:p>
        </w:tc>
        <w:tc>
          <w:tcPr>
            <w:tcW w:w="2205" w:type="pct"/>
          </w:tcPr>
          <w:p w14:paraId="261230FF" w14:textId="77777777" w:rsidR="00146D6C" w:rsidRPr="00160B16" w:rsidRDefault="00146D6C" w:rsidP="00D675F4">
            <w:pPr>
              <w:jc w:val="both"/>
              <w:rPr>
                <w:sz w:val="16"/>
                <w:szCs w:val="16"/>
              </w:rPr>
            </w:pPr>
            <w:r w:rsidRPr="00160B16">
              <w:rPr>
                <w:sz w:val="16"/>
                <w:szCs w:val="16"/>
              </w:rPr>
              <w:t>Incydenty nienaglące, o małym znaczeniu, zapytanie techniczne lub prośba o informacje.</w:t>
            </w:r>
          </w:p>
        </w:tc>
      </w:tr>
    </w:tbl>
    <w:p w14:paraId="321A01A0" w14:textId="77777777" w:rsidR="00146D6C" w:rsidRPr="00160B16" w:rsidRDefault="00146D6C" w:rsidP="00D675F4">
      <w:pPr>
        <w:jc w:val="both"/>
      </w:pPr>
    </w:p>
    <w:p w14:paraId="2ABD171E" w14:textId="77777777" w:rsidR="00146D6C" w:rsidRPr="00160B16" w:rsidRDefault="00D16FC3" w:rsidP="00D675F4">
      <w:pPr>
        <w:pStyle w:val="Dialog2"/>
      </w:pPr>
      <w:bookmarkStart w:id="20" w:name="_Toc304365208"/>
      <w:bookmarkStart w:id="21" w:name="_Toc63076990"/>
      <w:r w:rsidRPr="00160B16">
        <w:t>Zgła</w:t>
      </w:r>
      <w:r w:rsidR="00146D6C" w:rsidRPr="00160B16">
        <w:t>szanie incydentów</w:t>
      </w:r>
      <w:bookmarkEnd w:id="20"/>
      <w:bookmarkEnd w:id="21"/>
      <w:r w:rsidR="00146D6C" w:rsidRPr="00160B16">
        <w:t xml:space="preserve"> </w:t>
      </w:r>
    </w:p>
    <w:p w14:paraId="332C9205" w14:textId="77777777" w:rsidR="00146D6C" w:rsidRPr="00160B16" w:rsidRDefault="00146D6C" w:rsidP="00D675F4">
      <w:pPr>
        <w:jc w:val="both"/>
      </w:pPr>
    </w:p>
    <w:p w14:paraId="4FEAA587" w14:textId="77777777" w:rsidR="00146D6C" w:rsidRPr="00160B16" w:rsidRDefault="00146D6C" w:rsidP="00D675F4">
      <w:pPr>
        <w:jc w:val="both"/>
      </w:pPr>
      <w:r w:rsidRPr="00160B16">
        <w:t>Wykonawca zapewni następujące warunki zgłaszania incydentów poprzez prowadzenie ich rejestru:</w:t>
      </w:r>
    </w:p>
    <w:p w14:paraId="77DD1278" w14:textId="77777777" w:rsidR="00146D6C" w:rsidRPr="00160B16" w:rsidRDefault="00146D6C" w:rsidP="00D675F4">
      <w:pPr>
        <w:pStyle w:val="Akapitzlist"/>
        <w:numPr>
          <w:ilvl w:val="0"/>
          <w:numId w:val="8"/>
        </w:numPr>
        <w:jc w:val="both"/>
        <w:rPr>
          <w:lang w:eastAsia="pl-PL"/>
        </w:rPr>
      </w:pPr>
      <w:r w:rsidRPr="00160B16">
        <w:rPr>
          <w:lang w:eastAsia="pl-PL"/>
        </w:rPr>
        <w:t>Zgłoszenia serwisowe muszą być przyjmowane przez co najmniej następujące kanały: telefon, e-mail, WWW</w:t>
      </w:r>
    </w:p>
    <w:p w14:paraId="771A6B0B" w14:textId="77777777" w:rsidR="00146D6C" w:rsidRPr="00160B16" w:rsidRDefault="00146D6C" w:rsidP="00D675F4">
      <w:pPr>
        <w:pStyle w:val="Akapitzlist"/>
        <w:numPr>
          <w:ilvl w:val="0"/>
          <w:numId w:val="8"/>
        </w:numPr>
        <w:jc w:val="both"/>
        <w:rPr>
          <w:lang w:eastAsia="pl-PL"/>
        </w:rPr>
      </w:pPr>
      <w:r w:rsidRPr="00160B16">
        <w:rPr>
          <w:lang w:eastAsia="pl-PL"/>
        </w:rPr>
        <w:t>Każdemu zgłoszeniu musi zostać nadany unikalny numer (identyfikator), pozwalający na jego jednoznaczną identyfikację</w:t>
      </w:r>
    </w:p>
    <w:p w14:paraId="4B89831A" w14:textId="77777777" w:rsidR="00146D6C" w:rsidRPr="00160B16" w:rsidRDefault="00146D6C" w:rsidP="00D675F4">
      <w:pPr>
        <w:pStyle w:val="Akapitzlist"/>
        <w:numPr>
          <w:ilvl w:val="0"/>
          <w:numId w:val="8"/>
        </w:numPr>
        <w:jc w:val="both"/>
        <w:rPr>
          <w:lang w:eastAsia="pl-PL"/>
        </w:rPr>
      </w:pPr>
      <w:r w:rsidRPr="00160B16">
        <w:rPr>
          <w:lang w:eastAsia="pl-PL"/>
        </w:rPr>
        <w:t>Zgłoszenie musi zawierać datę, opis incydentu wraz z jego klasyfikacją, dane osoby zgłaszającej, dane osoby prowadzącej obsługę gwarancyjną lub serwisową</w:t>
      </w:r>
    </w:p>
    <w:p w14:paraId="75774AE4" w14:textId="77777777" w:rsidR="00146D6C" w:rsidRPr="00160B16" w:rsidRDefault="00146D6C" w:rsidP="00D675F4">
      <w:pPr>
        <w:pStyle w:val="Akapitzlist"/>
        <w:numPr>
          <w:ilvl w:val="0"/>
          <w:numId w:val="8"/>
        </w:numPr>
        <w:jc w:val="both"/>
        <w:rPr>
          <w:lang w:eastAsia="pl-PL"/>
        </w:rPr>
      </w:pPr>
      <w:r w:rsidRPr="00160B16">
        <w:rPr>
          <w:lang w:eastAsia="pl-PL"/>
        </w:rPr>
        <w:t>Wykonawca zapewni Zamawiającemu dostęp do systemu śledzenia stanu obsługi zgłoszenia. Dostęp ten musi być możliwy poprzez następujące kanały komunikacyjne: telefon, e-mail, WWW</w:t>
      </w:r>
    </w:p>
    <w:p w14:paraId="7C8113D8" w14:textId="77777777" w:rsidR="00146D6C" w:rsidRPr="00160B16" w:rsidRDefault="00146D6C" w:rsidP="00D675F4">
      <w:pPr>
        <w:pStyle w:val="Akapitzlist"/>
        <w:numPr>
          <w:ilvl w:val="0"/>
          <w:numId w:val="8"/>
        </w:numPr>
        <w:jc w:val="both"/>
        <w:rPr>
          <w:lang w:eastAsia="pl-PL"/>
        </w:rPr>
      </w:pPr>
      <w:r w:rsidRPr="00160B16">
        <w:rPr>
          <w:lang w:eastAsia="pl-PL"/>
        </w:rPr>
        <w:t>Lista osób upoważnionych ze strony Zamawiającego do dokonywania zgłoszeń będzie określona w załączniku do protokołu odbioru końcowego.</w:t>
      </w:r>
    </w:p>
    <w:p w14:paraId="7EE351F5" w14:textId="77777777" w:rsidR="00146D6C" w:rsidRPr="00160B16" w:rsidRDefault="00146D6C" w:rsidP="00D675F4">
      <w:pPr>
        <w:pStyle w:val="Akapitzlist"/>
        <w:ind w:left="360"/>
        <w:jc w:val="both"/>
        <w:rPr>
          <w:lang w:eastAsia="pl-PL"/>
        </w:rPr>
      </w:pPr>
    </w:p>
    <w:p w14:paraId="71CC1405" w14:textId="77777777" w:rsidR="00146D6C" w:rsidRPr="00160B16" w:rsidRDefault="00146D6C" w:rsidP="00D675F4">
      <w:pPr>
        <w:pStyle w:val="Dialog2"/>
      </w:pPr>
      <w:bookmarkStart w:id="22" w:name="_Toc304365209"/>
      <w:bookmarkStart w:id="23" w:name="_Toc63076991"/>
      <w:r w:rsidRPr="00160B16">
        <w:lastRenderedPageBreak/>
        <w:t>Rodzaje usług</w:t>
      </w:r>
      <w:bookmarkEnd w:id="22"/>
      <w:bookmarkEnd w:id="23"/>
    </w:p>
    <w:p w14:paraId="3D28F2F0" w14:textId="77777777" w:rsidR="00146D6C" w:rsidRPr="00160B16" w:rsidRDefault="00146D6C" w:rsidP="00D675F4">
      <w:pPr>
        <w:jc w:val="both"/>
      </w:pPr>
    </w:p>
    <w:p w14:paraId="66FCA30C" w14:textId="77777777" w:rsidR="00146D6C" w:rsidRPr="00160B16" w:rsidRDefault="00146D6C" w:rsidP="00D675F4">
      <w:pPr>
        <w:jc w:val="both"/>
      </w:pPr>
      <w:r w:rsidRPr="00160B16">
        <w:t>W ramach świadczeń gwarancyjnych i serwisowych przewiduje się następujące rodzaje usług:</w:t>
      </w:r>
    </w:p>
    <w:p w14:paraId="0507F69A" w14:textId="77777777" w:rsidR="00146D6C" w:rsidRPr="00160B16" w:rsidRDefault="00146D6C" w:rsidP="00D675F4">
      <w:pPr>
        <w:jc w:val="both"/>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654"/>
      </w:tblGrid>
      <w:tr w:rsidR="00C35E07" w:rsidRPr="00160B16" w14:paraId="273B9A56" w14:textId="77777777" w:rsidTr="000E20B1">
        <w:tc>
          <w:tcPr>
            <w:tcW w:w="2127" w:type="dxa"/>
            <w:shd w:val="clear" w:color="auto" w:fill="99CCFF"/>
          </w:tcPr>
          <w:p w14:paraId="1D8C335C" w14:textId="77777777" w:rsidR="00146D6C" w:rsidRPr="00160B16" w:rsidRDefault="00146D6C" w:rsidP="00D675F4">
            <w:pPr>
              <w:jc w:val="both"/>
              <w:rPr>
                <w:b/>
                <w:sz w:val="16"/>
                <w:szCs w:val="16"/>
              </w:rPr>
            </w:pPr>
            <w:r w:rsidRPr="00160B16">
              <w:rPr>
                <w:b/>
                <w:sz w:val="16"/>
                <w:szCs w:val="16"/>
              </w:rPr>
              <w:t>Nazwa</w:t>
            </w:r>
          </w:p>
        </w:tc>
        <w:tc>
          <w:tcPr>
            <w:tcW w:w="7654" w:type="dxa"/>
            <w:shd w:val="clear" w:color="auto" w:fill="99CCFF"/>
          </w:tcPr>
          <w:p w14:paraId="269B19DA" w14:textId="77777777" w:rsidR="00146D6C" w:rsidRPr="00160B16" w:rsidRDefault="00146D6C" w:rsidP="00D675F4">
            <w:pPr>
              <w:jc w:val="both"/>
              <w:rPr>
                <w:b/>
                <w:sz w:val="16"/>
                <w:szCs w:val="16"/>
              </w:rPr>
            </w:pPr>
            <w:r w:rsidRPr="00160B16">
              <w:rPr>
                <w:b/>
                <w:sz w:val="16"/>
                <w:szCs w:val="16"/>
              </w:rPr>
              <w:t>Opis</w:t>
            </w:r>
          </w:p>
        </w:tc>
      </w:tr>
      <w:tr w:rsidR="00C35E07" w:rsidRPr="00160B16" w14:paraId="115F36F7" w14:textId="77777777" w:rsidTr="000E20B1">
        <w:tc>
          <w:tcPr>
            <w:tcW w:w="2127" w:type="dxa"/>
          </w:tcPr>
          <w:p w14:paraId="349C9C6D" w14:textId="77777777" w:rsidR="00146D6C" w:rsidRPr="00160B16" w:rsidRDefault="00146D6C" w:rsidP="00D675F4">
            <w:pPr>
              <w:jc w:val="both"/>
              <w:rPr>
                <w:sz w:val="16"/>
                <w:szCs w:val="16"/>
              </w:rPr>
            </w:pPr>
            <w:r w:rsidRPr="00160B16">
              <w:rPr>
                <w:sz w:val="16"/>
                <w:szCs w:val="16"/>
              </w:rPr>
              <w:t>DIAGNOSTYKA</w:t>
            </w:r>
          </w:p>
        </w:tc>
        <w:tc>
          <w:tcPr>
            <w:tcW w:w="7654" w:type="dxa"/>
          </w:tcPr>
          <w:p w14:paraId="7729CA80" w14:textId="77777777" w:rsidR="00146D6C" w:rsidRPr="00160B16" w:rsidRDefault="00146D6C" w:rsidP="00D675F4">
            <w:pPr>
              <w:jc w:val="both"/>
              <w:rPr>
                <w:sz w:val="16"/>
                <w:szCs w:val="16"/>
              </w:rPr>
            </w:pPr>
            <w:r w:rsidRPr="00160B16">
              <w:rPr>
                <w:sz w:val="16"/>
                <w:szCs w:val="16"/>
              </w:rPr>
              <w:t>Zdalne diagnozowanie Systemu w przypadku zgłoszenia jego nieprawidłowej pracy.</w:t>
            </w:r>
          </w:p>
          <w:p w14:paraId="194A8697" w14:textId="77777777" w:rsidR="00146D6C" w:rsidRPr="00160B16" w:rsidRDefault="00DA7E56" w:rsidP="00D675F4">
            <w:pPr>
              <w:jc w:val="both"/>
              <w:rPr>
                <w:sz w:val="16"/>
                <w:szCs w:val="16"/>
              </w:rPr>
            </w:pPr>
            <w:r w:rsidRPr="00160B16">
              <w:rPr>
                <w:sz w:val="16"/>
                <w:szCs w:val="16"/>
              </w:rPr>
              <w:t>W ramach usługi wykonywane będą</w:t>
            </w:r>
            <w:r w:rsidR="00146D6C" w:rsidRPr="00160B16">
              <w:rPr>
                <w:sz w:val="16"/>
                <w:szCs w:val="16"/>
              </w:rPr>
              <w:t xml:space="preserve"> diagnozy incydentów, które nie trwają ciągle, nie dają się odtworzyć lub wystąpiły w przeszłości i należy zbadać powód ich wystąpienia.</w:t>
            </w:r>
          </w:p>
          <w:p w14:paraId="5B1A0C85" w14:textId="77777777" w:rsidR="00146D6C" w:rsidRPr="00160B16" w:rsidRDefault="00DA7E56" w:rsidP="00D675F4">
            <w:pPr>
              <w:jc w:val="both"/>
              <w:rPr>
                <w:sz w:val="16"/>
                <w:szCs w:val="16"/>
              </w:rPr>
            </w:pPr>
            <w:r w:rsidRPr="00160B16">
              <w:rPr>
                <w:sz w:val="16"/>
                <w:szCs w:val="16"/>
              </w:rPr>
              <w:t>Wykonawca musi zapewnić dostęp</w:t>
            </w:r>
            <w:r w:rsidR="00146D6C" w:rsidRPr="00160B16">
              <w:rPr>
                <w:sz w:val="16"/>
                <w:szCs w:val="16"/>
              </w:rPr>
              <w:t xml:space="preserve"> do bezpłatnych </w:t>
            </w:r>
            <w:r w:rsidR="00146D6C" w:rsidRPr="00160B16">
              <w:rPr>
                <w:sz w:val="16"/>
                <w:szCs w:val="16"/>
                <w:lang w:eastAsia="pl-PL"/>
              </w:rPr>
              <w:t>narzędzi diagnostycznych producenta.</w:t>
            </w:r>
          </w:p>
        </w:tc>
      </w:tr>
      <w:tr w:rsidR="00C35E07" w:rsidRPr="00160B16" w14:paraId="5CA5FABA" w14:textId="77777777" w:rsidTr="000E20B1">
        <w:tc>
          <w:tcPr>
            <w:tcW w:w="2127" w:type="dxa"/>
          </w:tcPr>
          <w:p w14:paraId="0CCC63BF" w14:textId="77777777" w:rsidR="00146D6C" w:rsidRPr="00160B16" w:rsidRDefault="00146D6C" w:rsidP="00D675F4">
            <w:pPr>
              <w:jc w:val="both"/>
              <w:rPr>
                <w:sz w:val="16"/>
                <w:szCs w:val="16"/>
              </w:rPr>
            </w:pPr>
            <w:r w:rsidRPr="00160B16">
              <w:rPr>
                <w:sz w:val="16"/>
                <w:szCs w:val="16"/>
              </w:rPr>
              <w:t>WSPARCIE</w:t>
            </w:r>
          </w:p>
        </w:tc>
        <w:tc>
          <w:tcPr>
            <w:tcW w:w="7654" w:type="dxa"/>
          </w:tcPr>
          <w:p w14:paraId="181B4AD7" w14:textId="77777777" w:rsidR="00146D6C" w:rsidRPr="00160B16" w:rsidRDefault="00146D6C" w:rsidP="00D675F4">
            <w:pPr>
              <w:jc w:val="both"/>
              <w:rPr>
                <w:sz w:val="16"/>
                <w:szCs w:val="16"/>
              </w:rPr>
            </w:pPr>
            <w:r w:rsidRPr="00160B16">
              <w:rPr>
                <w:sz w:val="16"/>
                <w:szCs w:val="16"/>
              </w:rPr>
              <w:t>Wsparcie techniczne w zakresie rozwiązywania problemów związanych z funkcjonowaniem Systemu, gotowość do podjęcia działań związanych z usuwaniem awarii, błędów i/lub wymianą uszkodzonych elementów Systemu.</w:t>
            </w:r>
          </w:p>
          <w:p w14:paraId="6A12D346" w14:textId="77777777" w:rsidR="00146D6C" w:rsidRPr="00160B16" w:rsidRDefault="00146D6C" w:rsidP="00D675F4">
            <w:pPr>
              <w:jc w:val="both"/>
              <w:rPr>
                <w:sz w:val="16"/>
                <w:szCs w:val="16"/>
              </w:rPr>
            </w:pPr>
            <w:r w:rsidRPr="00160B16">
              <w:rPr>
                <w:sz w:val="16"/>
                <w:szCs w:val="16"/>
              </w:rPr>
              <w:t>W</w:t>
            </w:r>
            <w:r w:rsidR="00DA7E56" w:rsidRPr="00160B16">
              <w:rPr>
                <w:sz w:val="16"/>
                <w:szCs w:val="16"/>
              </w:rPr>
              <w:t xml:space="preserve"> ramach usługi rozwiązywany będzie</w:t>
            </w:r>
            <w:r w:rsidRPr="00160B16">
              <w:rPr>
                <w:sz w:val="16"/>
                <w:szCs w:val="16"/>
              </w:rPr>
              <w:t xml:space="preserve"> problem, który trwa ciągle lub daje się odtworzyć.</w:t>
            </w:r>
          </w:p>
          <w:p w14:paraId="6F4014F8" w14:textId="77777777" w:rsidR="00146D6C" w:rsidRPr="00160B16" w:rsidRDefault="00146D6C" w:rsidP="00D675F4">
            <w:pPr>
              <w:jc w:val="both"/>
              <w:rPr>
                <w:sz w:val="16"/>
                <w:szCs w:val="16"/>
              </w:rPr>
            </w:pPr>
            <w:r w:rsidRPr="00160B16">
              <w:rPr>
                <w:sz w:val="16"/>
                <w:szCs w:val="16"/>
              </w:rPr>
              <w:t xml:space="preserve">Usługa w swoim zakresie </w:t>
            </w:r>
            <w:r w:rsidR="00DA7E56" w:rsidRPr="00160B16">
              <w:rPr>
                <w:sz w:val="16"/>
                <w:szCs w:val="16"/>
              </w:rPr>
              <w:t>musi obejmować</w:t>
            </w:r>
            <w:r w:rsidRPr="00160B16">
              <w:rPr>
                <w:sz w:val="16"/>
                <w:szCs w:val="16"/>
              </w:rPr>
              <w:t xml:space="preserve"> zarówno działania zdalne jak i prace na miejscu. Jeśli</w:t>
            </w:r>
            <w:r w:rsidR="00DA7E56" w:rsidRPr="00160B16">
              <w:rPr>
                <w:sz w:val="16"/>
                <w:szCs w:val="16"/>
              </w:rPr>
              <w:t xml:space="preserve"> działania zdalne nie rozwiążą</w:t>
            </w:r>
            <w:r w:rsidRPr="00160B16">
              <w:rPr>
                <w:sz w:val="16"/>
                <w:szCs w:val="16"/>
              </w:rPr>
              <w:t xml:space="preserve"> problemu, interwencja jest przeprowadzana na miejscu.</w:t>
            </w:r>
          </w:p>
          <w:p w14:paraId="0871678E" w14:textId="77777777" w:rsidR="00146D6C" w:rsidRPr="00160B16" w:rsidRDefault="00146D6C" w:rsidP="00D675F4">
            <w:pPr>
              <w:jc w:val="both"/>
              <w:rPr>
                <w:sz w:val="16"/>
                <w:szCs w:val="16"/>
              </w:rPr>
            </w:pPr>
            <w:r w:rsidRPr="00160B16">
              <w:rPr>
                <w:sz w:val="16"/>
                <w:szCs w:val="16"/>
              </w:rPr>
              <w:t xml:space="preserve">Usługa </w:t>
            </w:r>
            <w:r w:rsidR="00DA7E56" w:rsidRPr="00160B16">
              <w:rPr>
                <w:sz w:val="16"/>
                <w:szCs w:val="16"/>
              </w:rPr>
              <w:t>powinna</w:t>
            </w:r>
            <w:r w:rsidRPr="00160B16">
              <w:rPr>
                <w:sz w:val="16"/>
                <w:szCs w:val="16"/>
              </w:rPr>
              <w:t xml:space="preserve"> obejmować odtworzenie środowiska w przypadku dostarczenia przez Zamawiającego kopii zapasowych plików konfiguracyjnych.</w:t>
            </w:r>
          </w:p>
          <w:p w14:paraId="019E7700" w14:textId="77777777" w:rsidR="00146D6C" w:rsidRPr="00160B16" w:rsidRDefault="00146D6C" w:rsidP="00D675F4">
            <w:pPr>
              <w:jc w:val="both"/>
              <w:rPr>
                <w:sz w:val="16"/>
                <w:szCs w:val="16"/>
              </w:rPr>
            </w:pPr>
            <w:r w:rsidRPr="00160B16">
              <w:rPr>
                <w:sz w:val="16"/>
                <w:szCs w:val="16"/>
              </w:rPr>
              <w:t>W przypadku wystąpienia błędu systemowego, Wykonawca będzie współpracował z producentem błędnie działającego elementu systemu w celu jego usunięcia.</w:t>
            </w:r>
          </w:p>
          <w:p w14:paraId="3747E842" w14:textId="77777777" w:rsidR="00146D6C" w:rsidRPr="00160B16" w:rsidRDefault="00DA7E56" w:rsidP="00D675F4">
            <w:pPr>
              <w:jc w:val="both"/>
              <w:rPr>
                <w:sz w:val="16"/>
                <w:szCs w:val="16"/>
              </w:rPr>
            </w:pPr>
            <w:r w:rsidRPr="00160B16">
              <w:rPr>
                <w:sz w:val="16"/>
                <w:szCs w:val="16"/>
              </w:rPr>
              <w:t>Wykonawca musi zapewnić dostęp</w:t>
            </w:r>
            <w:r w:rsidR="00146D6C" w:rsidRPr="00160B16">
              <w:rPr>
                <w:sz w:val="16"/>
                <w:szCs w:val="16"/>
              </w:rPr>
              <w:t xml:space="preserve"> </w:t>
            </w:r>
            <w:r w:rsidR="00146D6C" w:rsidRPr="00160B16">
              <w:rPr>
                <w:sz w:val="16"/>
                <w:szCs w:val="16"/>
                <w:lang w:eastAsia="pl-PL"/>
              </w:rPr>
              <w:t>do baz wiedzy i przewodników konfiguracyjnych producenta.</w:t>
            </w:r>
          </w:p>
        </w:tc>
      </w:tr>
      <w:tr w:rsidR="00C35E07" w:rsidRPr="00160B16" w14:paraId="6E7591BC" w14:textId="77777777" w:rsidTr="000E20B1">
        <w:tc>
          <w:tcPr>
            <w:tcW w:w="2127" w:type="dxa"/>
          </w:tcPr>
          <w:p w14:paraId="66909333" w14:textId="77777777" w:rsidR="00146D6C" w:rsidRPr="00160B16" w:rsidRDefault="00146D6C" w:rsidP="00D675F4">
            <w:pPr>
              <w:jc w:val="both"/>
              <w:rPr>
                <w:sz w:val="16"/>
                <w:szCs w:val="16"/>
              </w:rPr>
            </w:pPr>
            <w:r w:rsidRPr="00160B16">
              <w:rPr>
                <w:sz w:val="16"/>
                <w:szCs w:val="16"/>
              </w:rPr>
              <w:t>NAPRAWA</w:t>
            </w:r>
          </w:p>
        </w:tc>
        <w:tc>
          <w:tcPr>
            <w:tcW w:w="7654" w:type="dxa"/>
          </w:tcPr>
          <w:p w14:paraId="536BFF5E" w14:textId="77777777" w:rsidR="00146D6C" w:rsidRPr="00160B16" w:rsidRDefault="00146D6C" w:rsidP="00D675F4">
            <w:pPr>
              <w:jc w:val="both"/>
              <w:rPr>
                <w:sz w:val="16"/>
                <w:szCs w:val="16"/>
              </w:rPr>
            </w:pPr>
            <w:r w:rsidRPr="00160B16">
              <w:rPr>
                <w:sz w:val="16"/>
                <w:szCs w:val="16"/>
              </w:rPr>
              <w:t>Dostawa części zamiennych, naprawa lub wymiana uszkodzonego urządzenia</w:t>
            </w:r>
            <w:r w:rsidR="00923B63" w:rsidRPr="003927F7">
              <w:rPr>
                <w:color w:val="000000" w:themeColor="text1"/>
                <w:sz w:val="16"/>
                <w:szCs w:val="16"/>
              </w:rPr>
              <w:t>, systemu lub podsystemu</w:t>
            </w:r>
            <w:r w:rsidRPr="003927F7">
              <w:rPr>
                <w:color w:val="000000" w:themeColor="text1"/>
                <w:sz w:val="16"/>
                <w:szCs w:val="16"/>
              </w:rPr>
              <w:t xml:space="preserve"> na urządzenie</w:t>
            </w:r>
            <w:r w:rsidR="00923B63" w:rsidRPr="003927F7">
              <w:rPr>
                <w:color w:val="000000" w:themeColor="text1"/>
                <w:sz w:val="16"/>
                <w:szCs w:val="16"/>
              </w:rPr>
              <w:t>, system lub podsystem</w:t>
            </w:r>
            <w:r w:rsidRPr="003927F7">
              <w:rPr>
                <w:color w:val="000000" w:themeColor="text1"/>
                <w:sz w:val="16"/>
                <w:szCs w:val="16"/>
              </w:rPr>
              <w:t xml:space="preserve"> sprawn</w:t>
            </w:r>
            <w:r w:rsidR="00923B63" w:rsidRPr="003927F7">
              <w:rPr>
                <w:color w:val="000000" w:themeColor="text1"/>
                <w:sz w:val="16"/>
                <w:szCs w:val="16"/>
              </w:rPr>
              <w:t>y</w:t>
            </w:r>
            <w:r w:rsidRPr="003927F7">
              <w:rPr>
                <w:color w:val="000000" w:themeColor="text1"/>
                <w:sz w:val="16"/>
                <w:szCs w:val="16"/>
              </w:rPr>
              <w:t xml:space="preserve"> i woln</w:t>
            </w:r>
            <w:r w:rsidR="00923B63" w:rsidRPr="003927F7">
              <w:rPr>
                <w:color w:val="000000" w:themeColor="text1"/>
                <w:sz w:val="16"/>
                <w:szCs w:val="16"/>
              </w:rPr>
              <w:t>y</w:t>
            </w:r>
            <w:r w:rsidRPr="003927F7">
              <w:rPr>
                <w:color w:val="000000" w:themeColor="text1"/>
                <w:sz w:val="16"/>
                <w:szCs w:val="16"/>
              </w:rPr>
              <w:t xml:space="preserve"> </w:t>
            </w:r>
            <w:r w:rsidRPr="00160B16">
              <w:rPr>
                <w:sz w:val="16"/>
                <w:szCs w:val="16"/>
              </w:rPr>
              <w:t>od wad przez specjalistę Wykonawcy (nie dotyczy urządzeń końcowych np. aparaty telefoniczne, punkty dostępowe, terminale wideo, monitory).</w:t>
            </w:r>
          </w:p>
          <w:p w14:paraId="71308BF1" w14:textId="77777777" w:rsidR="00146D6C" w:rsidRPr="00160B16" w:rsidRDefault="00146D6C" w:rsidP="00D675F4">
            <w:pPr>
              <w:jc w:val="both"/>
              <w:rPr>
                <w:sz w:val="16"/>
                <w:szCs w:val="16"/>
              </w:rPr>
            </w:pPr>
            <w:r w:rsidRPr="00160B16">
              <w:rPr>
                <w:sz w:val="16"/>
                <w:szCs w:val="16"/>
              </w:rPr>
              <w:t>Zastępowane urząd</w:t>
            </w:r>
            <w:r w:rsidR="00DA7E56" w:rsidRPr="00160B16">
              <w:rPr>
                <w:sz w:val="16"/>
                <w:szCs w:val="16"/>
              </w:rPr>
              <w:t>zenie lub część zamienna będzie po zgłoszeniu wysłane/a</w:t>
            </w:r>
            <w:r w:rsidRPr="00160B16">
              <w:rPr>
                <w:sz w:val="16"/>
                <w:szCs w:val="16"/>
              </w:rPr>
              <w:t xml:space="preserve"> do Zamawiającego. </w:t>
            </w:r>
          </w:p>
        </w:tc>
      </w:tr>
      <w:tr w:rsidR="00C35E07" w:rsidRPr="00160B16" w14:paraId="7C1DB4A2" w14:textId="77777777" w:rsidTr="000E20B1">
        <w:tc>
          <w:tcPr>
            <w:tcW w:w="2127" w:type="dxa"/>
          </w:tcPr>
          <w:p w14:paraId="2F64DCCC" w14:textId="77777777" w:rsidR="00146D6C" w:rsidRPr="00160B16" w:rsidRDefault="00146D6C" w:rsidP="00D675F4">
            <w:pPr>
              <w:jc w:val="both"/>
              <w:rPr>
                <w:sz w:val="16"/>
                <w:szCs w:val="16"/>
              </w:rPr>
            </w:pPr>
            <w:r w:rsidRPr="00160B16">
              <w:rPr>
                <w:sz w:val="16"/>
                <w:szCs w:val="16"/>
              </w:rPr>
              <w:t>ZAMIANA</w:t>
            </w:r>
          </w:p>
        </w:tc>
        <w:tc>
          <w:tcPr>
            <w:tcW w:w="7654" w:type="dxa"/>
          </w:tcPr>
          <w:p w14:paraId="4B774F8E" w14:textId="77777777" w:rsidR="00146D6C" w:rsidRPr="00160B16" w:rsidRDefault="00146D6C" w:rsidP="00D675F4">
            <w:pPr>
              <w:jc w:val="both"/>
              <w:rPr>
                <w:sz w:val="16"/>
                <w:szCs w:val="16"/>
              </w:rPr>
            </w:pPr>
            <w:r w:rsidRPr="00160B16">
              <w:rPr>
                <w:sz w:val="16"/>
                <w:szCs w:val="16"/>
              </w:rPr>
              <w:t>Zamiana wadliwie działających urządzeń końcowyc</w:t>
            </w:r>
            <w:r w:rsidRPr="00160B16">
              <w:rPr>
                <w:sz w:val="16"/>
                <w:szCs w:val="16"/>
                <w:shd w:val="clear" w:color="auto" w:fill="FFFFFF" w:themeFill="background1"/>
              </w:rPr>
              <w:t>h Systemu wraz z dostawą nowych urządzeń końcowych</w:t>
            </w:r>
            <w:r w:rsidR="00DA7E56" w:rsidRPr="00160B16">
              <w:rPr>
                <w:sz w:val="16"/>
                <w:szCs w:val="16"/>
                <w:shd w:val="clear" w:color="auto" w:fill="FFFFFF" w:themeFill="background1"/>
              </w:rPr>
              <w:t xml:space="preserve"> woln</w:t>
            </w:r>
            <w:r w:rsidR="003438C1" w:rsidRPr="00160B16">
              <w:rPr>
                <w:sz w:val="16"/>
                <w:szCs w:val="16"/>
                <w:shd w:val="clear" w:color="auto" w:fill="FFFFFF" w:themeFill="background1"/>
              </w:rPr>
              <w:t>ych</w:t>
            </w:r>
            <w:r w:rsidR="00DA7E56" w:rsidRPr="00160B16">
              <w:rPr>
                <w:sz w:val="16"/>
                <w:szCs w:val="16"/>
                <w:shd w:val="clear" w:color="auto" w:fill="FFFFFF" w:themeFill="background1"/>
              </w:rPr>
              <w:t xml:space="preserve"> od wad</w:t>
            </w:r>
            <w:r w:rsidR="003438C1" w:rsidRPr="00160B16">
              <w:rPr>
                <w:sz w:val="16"/>
                <w:szCs w:val="16"/>
                <w:shd w:val="clear" w:color="auto" w:fill="FFFFFF" w:themeFill="background1"/>
              </w:rPr>
              <w:t>.</w:t>
            </w:r>
          </w:p>
          <w:p w14:paraId="3B33E56F" w14:textId="77777777" w:rsidR="00146D6C" w:rsidRPr="00160B16" w:rsidRDefault="00146D6C" w:rsidP="00D675F4">
            <w:pPr>
              <w:jc w:val="both"/>
              <w:rPr>
                <w:sz w:val="16"/>
                <w:szCs w:val="16"/>
              </w:rPr>
            </w:pPr>
            <w:r w:rsidRPr="00160B16">
              <w:rPr>
                <w:sz w:val="16"/>
                <w:szCs w:val="16"/>
              </w:rPr>
              <w:t>Koszty przesyłek związanych z usługą (w obie strony) pokrywa Wykonawca.</w:t>
            </w:r>
          </w:p>
          <w:p w14:paraId="50F5ADE9" w14:textId="77777777" w:rsidR="00146D6C" w:rsidRPr="00160B16" w:rsidRDefault="00146D6C" w:rsidP="00D675F4">
            <w:pPr>
              <w:jc w:val="both"/>
              <w:rPr>
                <w:sz w:val="16"/>
                <w:szCs w:val="16"/>
              </w:rPr>
            </w:pPr>
            <w:r w:rsidRPr="00160B16">
              <w:rPr>
                <w:sz w:val="16"/>
                <w:szCs w:val="16"/>
              </w:rPr>
              <w:t xml:space="preserve">W przypadku braku możliwości zamiany, Wykonawca zobowiązuje się do dostarczenia ekwiwalentnego urządzenia. </w:t>
            </w:r>
          </w:p>
        </w:tc>
      </w:tr>
      <w:tr w:rsidR="00C35E07" w:rsidRPr="00160B16" w14:paraId="7170E32B" w14:textId="77777777" w:rsidTr="000E20B1">
        <w:tc>
          <w:tcPr>
            <w:tcW w:w="2127" w:type="dxa"/>
          </w:tcPr>
          <w:p w14:paraId="1AA7A7C2" w14:textId="77777777" w:rsidR="00146D6C" w:rsidRPr="00160B16" w:rsidRDefault="00146D6C" w:rsidP="00D675F4">
            <w:pPr>
              <w:jc w:val="both"/>
              <w:rPr>
                <w:sz w:val="16"/>
                <w:szCs w:val="16"/>
              </w:rPr>
            </w:pPr>
            <w:r w:rsidRPr="00160B16">
              <w:rPr>
                <w:sz w:val="16"/>
                <w:szCs w:val="16"/>
              </w:rPr>
              <w:t>AKTUALIZACJA</w:t>
            </w:r>
          </w:p>
        </w:tc>
        <w:tc>
          <w:tcPr>
            <w:tcW w:w="7654" w:type="dxa"/>
          </w:tcPr>
          <w:p w14:paraId="2CDB8F86" w14:textId="77777777" w:rsidR="00146D6C" w:rsidRPr="00160B16" w:rsidRDefault="00146D6C" w:rsidP="00D675F4">
            <w:pPr>
              <w:jc w:val="both"/>
              <w:rPr>
                <w:sz w:val="16"/>
                <w:szCs w:val="16"/>
              </w:rPr>
            </w:pPr>
            <w:r w:rsidRPr="00160B16">
              <w:rPr>
                <w:sz w:val="16"/>
                <w:szCs w:val="16"/>
              </w:rPr>
              <w:t>Dostarczanie aktualizacji oprogramowania objętego Umową zgodnie z udzielonymi licencjami i polityką wsparcia oprogramowania przez jego producenta obejmujące nowsze wersje (</w:t>
            </w:r>
            <w:proofErr w:type="spellStart"/>
            <w:r w:rsidRPr="00160B16">
              <w:rPr>
                <w:sz w:val="16"/>
                <w:szCs w:val="16"/>
              </w:rPr>
              <w:t>upgrade</w:t>
            </w:r>
            <w:proofErr w:type="spellEnd"/>
            <w:r w:rsidRPr="00160B16">
              <w:rPr>
                <w:sz w:val="16"/>
                <w:szCs w:val="16"/>
              </w:rPr>
              <w:t>) oraz poprawki (update/</w:t>
            </w:r>
            <w:proofErr w:type="spellStart"/>
            <w:r w:rsidRPr="00160B16">
              <w:rPr>
                <w:sz w:val="16"/>
                <w:szCs w:val="16"/>
              </w:rPr>
              <w:t>patch</w:t>
            </w:r>
            <w:proofErr w:type="spellEnd"/>
            <w:r w:rsidRPr="00160B16">
              <w:rPr>
                <w:sz w:val="16"/>
                <w:szCs w:val="16"/>
              </w:rPr>
              <w:t>).</w:t>
            </w:r>
          </w:p>
          <w:p w14:paraId="7E1DDD8B" w14:textId="77777777" w:rsidR="00146D6C" w:rsidRPr="00160B16" w:rsidRDefault="00146D6C" w:rsidP="00D675F4">
            <w:pPr>
              <w:jc w:val="both"/>
              <w:rPr>
                <w:sz w:val="16"/>
                <w:szCs w:val="16"/>
              </w:rPr>
            </w:pPr>
            <w:r w:rsidRPr="00160B16">
              <w:rPr>
                <w:sz w:val="16"/>
                <w:szCs w:val="16"/>
              </w:rPr>
              <w:t xml:space="preserve">W przypadku wystąpienia błędu systemowego oprogramowania Wykonawca opracuje obejścia zgłoszonych problemów i zgłosi problem do producenta w celu uzyskania modyfikacji oprogramowania. </w:t>
            </w:r>
          </w:p>
          <w:p w14:paraId="5AC923D7" w14:textId="77777777" w:rsidR="00146D6C" w:rsidRPr="00160B16" w:rsidRDefault="00146D6C" w:rsidP="00D675F4">
            <w:pPr>
              <w:jc w:val="both"/>
              <w:rPr>
                <w:sz w:val="16"/>
                <w:szCs w:val="16"/>
              </w:rPr>
            </w:pPr>
            <w:r w:rsidRPr="00160B16">
              <w:rPr>
                <w:sz w:val="16"/>
                <w:szCs w:val="16"/>
              </w:rPr>
              <w:t>Przez cały okres trwania Umowy Wykonawca zapewni dostęp do dedykowanych, oferowanych przez producenta subskrypcji wymaganych do działania oprogramowania (np. sygnatury AV, IPS).</w:t>
            </w:r>
          </w:p>
        </w:tc>
      </w:tr>
      <w:tr w:rsidR="00C35E07" w:rsidRPr="00160B16" w14:paraId="2429DF4C" w14:textId="77777777" w:rsidTr="000E20B1">
        <w:tc>
          <w:tcPr>
            <w:tcW w:w="2127" w:type="dxa"/>
          </w:tcPr>
          <w:p w14:paraId="12C7D053" w14:textId="77777777" w:rsidR="00146D6C" w:rsidRPr="00160B16" w:rsidRDefault="00146D6C" w:rsidP="00D675F4">
            <w:pPr>
              <w:jc w:val="both"/>
              <w:rPr>
                <w:sz w:val="16"/>
                <w:szCs w:val="16"/>
              </w:rPr>
            </w:pPr>
            <w:r w:rsidRPr="00160B16">
              <w:rPr>
                <w:sz w:val="16"/>
                <w:szCs w:val="16"/>
              </w:rPr>
              <w:t>ASYSTA</w:t>
            </w:r>
          </w:p>
        </w:tc>
        <w:tc>
          <w:tcPr>
            <w:tcW w:w="7654" w:type="dxa"/>
          </w:tcPr>
          <w:p w14:paraId="168FC29E" w14:textId="77777777" w:rsidR="00146D6C" w:rsidRPr="00160B16" w:rsidRDefault="00146D6C" w:rsidP="00D675F4">
            <w:pPr>
              <w:jc w:val="both"/>
              <w:rPr>
                <w:sz w:val="16"/>
                <w:szCs w:val="16"/>
              </w:rPr>
            </w:pPr>
            <w:r w:rsidRPr="00160B16">
              <w:rPr>
                <w:sz w:val="16"/>
                <w:szCs w:val="16"/>
              </w:rPr>
              <w:t xml:space="preserve">Wsparcie telefoniczne dla administratorów Zamawiającego świadczone przez Wykonawcę w zakresie obsługi, administracji, konfiguracji oprogramowania i urządzeń dostarczonych w ramach Systemu. </w:t>
            </w:r>
          </w:p>
        </w:tc>
      </w:tr>
      <w:tr w:rsidR="00C35E07" w:rsidRPr="00160B16" w14:paraId="6733FDF0" w14:textId="77777777" w:rsidTr="000E20B1">
        <w:tc>
          <w:tcPr>
            <w:tcW w:w="2127" w:type="dxa"/>
          </w:tcPr>
          <w:p w14:paraId="75682D6A" w14:textId="77777777" w:rsidR="00146D6C" w:rsidRPr="00160B16" w:rsidRDefault="00146D6C" w:rsidP="00D675F4">
            <w:pPr>
              <w:jc w:val="both"/>
              <w:rPr>
                <w:sz w:val="16"/>
                <w:szCs w:val="16"/>
              </w:rPr>
            </w:pPr>
            <w:r w:rsidRPr="00160B16">
              <w:rPr>
                <w:sz w:val="16"/>
                <w:szCs w:val="16"/>
              </w:rPr>
              <w:t xml:space="preserve">KONFIGURACJA </w:t>
            </w:r>
          </w:p>
        </w:tc>
        <w:tc>
          <w:tcPr>
            <w:tcW w:w="7654" w:type="dxa"/>
          </w:tcPr>
          <w:p w14:paraId="38A32E4C" w14:textId="77777777" w:rsidR="00146D6C" w:rsidRPr="00160B16" w:rsidRDefault="00146D6C" w:rsidP="00D675F4">
            <w:pPr>
              <w:jc w:val="both"/>
              <w:rPr>
                <w:sz w:val="16"/>
                <w:szCs w:val="16"/>
              </w:rPr>
            </w:pPr>
            <w:r w:rsidRPr="00160B16">
              <w:rPr>
                <w:sz w:val="16"/>
                <w:szCs w:val="16"/>
              </w:rPr>
              <w:t>Zdalne wykonywanie zmian w konfiguracji Systemu.</w:t>
            </w:r>
          </w:p>
        </w:tc>
      </w:tr>
      <w:tr w:rsidR="00C35E07" w:rsidRPr="00160B16" w14:paraId="49E7B13C" w14:textId="77777777" w:rsidTr="000E20B1">
        <w:tc>
          <w:tcPr>
            <w:tcW w:w="2127" w:type="dxa"/>
          </w:tcPr>
          <w:p w14:paraId="50A1C258" w14:textId="77777777" w:rsidR="00146D6C" w:rsidRPr="00160B16" w:rsidRDefault="00146D6C" w:rsidP="00D675F4">
            <w:pPr>
              <w:jc w:val="both"/>
              <w:rPr>
                <w:sz w:val="16"/>
                <w:szCs w:val="16"/>
              </w:rPr>
            </w:pPr>
            <w:r w:rsidRPr="00160B16">
              <w:rPr>
                <w:sz w:val="16"/>
                <w:szCs w:val="16"/>
              </w:rPr>
              <w:t>STROJENIE</w:t>
            </w:r>
          </w:p>
        </w:tc>
        <w:tc>
          <w:tcPr>
            <w:tcW w:w="7654" w:type="dxa"/>
          </w:tcPr>
          <w:p w14:paraId="68A981DC" w14:textId="77777777" w:rsidR="00146D6C" w:rsidRPr="00160B16" w:rsidRDefault="00146D6C" w:rsidP="00D675F4">
            <w:pPr>
              <w:jc w:val="both"/>
              <w:rPr>
                <w:sz w:val="16"/>
                <w:szCs w:val="16"/>
              </w:rPr>
            </w:pPr>
            <w:r w:rsidRPr="00160B16">
              <w:rPr>
                <w:sz w:val="16"/>
                <w:szCs w:val="16"/>
              </w:rPr>
              <w:t xml:space="preserve">Wykonywanie zmian w konfiguracji Systemu w siedzibie Zamawiającego. </w:t>
            </w:r>
          </w:p>
        </w:tc>
      </w:tr>
      <w:tr w:rsidR="00C35E07" w:rsidRPr="00160B16" w14:paraId="63CB5419" w14:textId="77777777" w:rsidTr="000E20B1">
        <w:tc>
          <w:tcPr>
            <w:tcW w:w="2127" w:type="dxa"/>
          </w:tcPr>
          <w:p w14:paraId="58871C3E" w14:textId="77777777" w:rsidR="00146D6C" w:rsidRPr="00160B16" w:rsidRDefault="00146D6C" w:rsidP="00D675F4">
            <w:pPr>
              <w:jc w:val="both"/>
              <w:rPr>
                <w:sz w:val="16"/>
                <w:szCs w:val="16"/>
              </w:rPr>
            </w:pPr>
            <w:r w:rsidRPr="00160B16">
              <w:rPr>
                <w:sz w:val="16"/>
                <w:szCs w:val="16"/>
              </w:rPr>
              <w:t>PRZEGLĄD</w:t>
            </w:r>
          </w:p>
        </w:tc>
        <w:tc>
          <w:tcPr>
            <w:tcW w:w="7654" w:type="dxa"/>
          </w:tcPr>
          <w:p w14:paraId="5253615F" w14:textId="77777777" w:rsidR="00146D6C" w:rsidRPr="00160B16" w:rsidRDefault="00146D6C" w:rsidP="00D675F4">
            <w:pPr>
              <w:jc w:val="both"/>
              <w:rPr>
                <w:sz w:val="16"/>
                <w:szCs w:val="16"/>
              </w:rPr>
            </w:pPr>
            <w:r w:rsidRPr="00160B16">
              <w:rPr>
                <w:sz w:val="16"/>
                <w:szCs w:val="16"/>
              </w:rPr>
              <w:t>Okresowy przegląd polegający na zbadaniu stanu oprogramowania i stanu technicznego urządzeń, zebraniu z rejestrów i logów informacji o błędach oraz wartościach parametrów obciążenia poszczególnych elementów Systemu, analizie zebranych informacji i przeprowadzeniu korekt z niej wynikających.</w:t>
            </w:r>
          </w:p>
        </w:tc>
      </w:tr>
      <w:tr w:rsidR="00C35E07" w:rsidRPr="00160B16" w14:paraId="2E6D4E63" w14:textId="77777777" w:rsidTr="000E20B1">
        <w:tc>
          <w:tcPr>
            <w:tcW w:w="2127" w:type="dxa"/>
          </w:tcPr>
          <w:p w14:paraId="0A663414" w14:textId="77777777" w:rsidR="00146D6C" w:rsidRPr="00160B16" w:rsidRDefault="00146D6C" w:rsidP="00D675F4">
            <w:pPr>
              <w:jc w:val="both"/>
              <w:rPr>
                <w:sz w:val="16"/>
                <w:szCs w:val="16"/>
              </w:rPr>
            </w:pPr>
            <w:r w:rsidRPr="00160B16">
              <w:rPr>
                <w:sz w:val="16"/>
                <w:szCs w:val="16"/>
              </w:rPr>
              <w:t>OPTYMALIZACJA</w:t>
            </w:r>
          </w:p>
        </w:tc>
        <w:tc>
          <w:tcPr>
            <w:tcW w:w="7654" w:type="dxa"/>
          </w:tcPr>
          <w:p w14:paraId="0DE89373" w14:textId="77777777" w:rsidR="00146D6C" w:rsidRPr="00160B16" w:rsidRDefault="00146D6C" w:rsidP="00D675F4">
            <w:pPr>
              <w:jc w:val="both"/>
              <w:rPr>
                <w:sz w:val="16"/>
                <w:szCs w:val="16"/>
              </w:rPr>
            </w:pPr>
            <w:r w:rsidRPr="00160B16">
              <w:rPr>
                <w:sz w:val="16"/>
                <w:szCs w:val="16"/>
              </w:rPr>
              <w:t>Okresowy przegląd i monitorowanie Systemu w celu optymalizacji jego działania oraz poprawy dostępności, wydajności i bezpieczeństwa zakończony sporządzeniem raportu zawierającego diagnozy, wytyczne, zalecenia i rekomendacje w tym zakresie oraz przeprowadzenie korekt wynikających z raportu.</w:t>
            </w:r>
          </w:p>
        </w:tc>
      </w:tr>
      <w:tr w:rsidR="00146D6C" w:rsidRPr="00160B16" w14:paraId="13291A28" w14:textId="77777777" w:rsidTr="000E20B1">
        <w:tc>
          <w:tcPr>
            <w:tcW w:w="2127" w:type="dxa"/>
          </w:tcPr>
          <w:p w14:paraId="3264FADE" w14:textId="77777777" w:rsidR="00146D6C" w:rsidRPr="00160B16" w:rsidRDefault="00146D6C" w:rsidP="00D675F4">
            <w:pPr>
              <w:jc w:val="both"/>
              <w:rPr>
                <w:sz w:val="16"/>
                <w:szCs w:val="16"/>
              </w:rPr>
            </w:pPr>
            <w:r w:rsidRPr="00160B16">
              <w:rPr>
                <w:sz w:val="16"/>
                <w:szCs w:val="16"/>
              </w:rPr>
              <w:t>WARSZTATY</w:t>
            </w:r>
          </w:p>
        </w:tc>
        <w:tc>
          <w:tcPr>
            <w:tcW w:w="7654" w:type="dxa"/>
          </w:tcPr>
          <w:p w14:paraId="66F8D463" w14:textId="77777777" w:rsidR="00146D6C" w:rsidRPr="00160B16" w:rsidRDefault="00146D6C" w:rsidP="00D675F4">
            <w:pPr>
              <w:jc w:val="both"/>
              <w:rPr>
                <w:sz w:val="16"/>
                <w:szCs w:val="16"/>
              </w:rPr>
            </w:pPr>
            <w:r w:rsidRPr="00160B16">
              <w:rPr>
                <w:sz w:val="16"/>
                <w:szCs w:val="16"/>
              </w:rPr>
              <w:t>Transfer wiedzy w postaci dodatkowych warsztatów/szkoleń z zakresu zaawansowanej administracji serwisowanych technologii dla zespołu IT Zamawiającego prowadzonych przez certyfikowanych specjalistów Wykonawcy.</w:t>
            </w:r>
          </w:p>
          <w:p w14:paraId="72F8CD94" w14:textId="77777777" w:rsidR="00146D6C" w:rsidRPr="00160B16" w:rsidRDefault="00146D6C" w:rsidP="00D675F4">
            <w:pPr>
              <w:jc w:val="both"/>
              <w:rPr>
                <w:sz w:val="16"/>
                <w:szCs w:val="16"/>
              </w:rPr>
            </w:pPr>
            <w:r w:rsidRPr="00160B16">
              <w:rPr>
                <w:sz w:val="16"/>
                <w:szCs w:val="16"/>
              </w:rPr>
              <w:t>Wspieranie zespołu IT Zamawiającego poprzez konsultacje w rozwiązywaniu pojawiających się w trakcie eksploatacji systemu problemów dotyczących złożonych zagadnień technicznych oraz w celu podniesienia stopnia dostępności, wydajności i bezpieczeństwa systemów informatycznych Zamawiającego.</w:t>
            </w:r>
          </w:p>
          <w:p w14:paraId="4DF38B05" w14:textId="77777777" w:rsidR="00146D6C" w:rsidRPr="00160B16" w:rsidRDefault="00146D6C" w:rsidP="00D675F4">
            <w:pPr>
              <w:jc w:val="both"/>
              <w:rPr>
                <w:sz w:val="16"/>
                <w:szCs w:val="16"/>
              </w:rPr>
            </w:pPr>
            <w:r w:rsidRPr="00160B16">
              <w:rPr>
                <w:sz w:val="16"/>
                <w:szCs w:val="16"/>
              </w:rPr>
              <w:t>Te</w:t>
            </w:r>
            <w:r w:rsidR="000E20B1" w:rsidRPr="00160B16">
              <w:rPr>
                <w:sz w:val="16"/>
                <w:szCs w:val="16"/>
              </w:rPr>
              <w:t>matyka warsztatów/szkoleń ,</w:t>
            </w:r>
            <w:r w:rsidRPr="00160B16">
              <w:rPr>
                <w:sz w:val="16"/>
                <w:szCs w:val="16"/>
              </w:rPr>
              <w:t xml:space="preserve"> konsultacji </w:t>
            </w:r>
            <w:r w:rsidR="000E20B1" w:rsidRPr="00160B16">
              <w:rPr>
                <w:sz w:val="16"/>
                <w:szCs w:val="16"/>
              </w:rPr>
              <w:t>i ich terminy będą</w:t>
            </w:r>
            <w:r w:rsidRPr="00160B16">
              <w:rPr>
                <w:sz w:val="16"/>
                <w:szCs w:val="16"/>
              </w:rPr>
              <w:t xml:space="preserve"> wcześniej uzgadniana pomiędzy stronami.</w:t>
            </w:r>
          </w:p>
        </w:tc>
      </w:tr>
    </w:tbl>
    <w:p w14:paraId="2ADD341E" w14:textId="77777777" w:rsidR="00146D6C" w:rsidRPr="00160B16" w:rsidRDefault="00146D6C" w:rsidP="00D675F4">
      <w:pPr>
        <w:jc w:val="both"/>
      </w:pPr>
    </w:p>
    <w:p w14:paraId="03253699" w14:textId="77777777" w:rsidR="00146D6C" w:rsidRPr="00160B16" w:rsidRDefault="00146D6C" w:rsidP="00D675F4">
      <w:pPr>
        <w:jc w:val="both"/>
        <w:rPr>
          <w:b/>
          <w:i/>
        </w:rPr>
      </w:pPr>
      <w:r w:rsidRPr="00160B16">
        <w:rPr>
          <w:b/>
          <w:i/>
        </w:rPr>
        <w:t>W przypadku świadczenia usług gwarancyjnych i/lub serwiso</w:t>
      </w:r>
      <w:r w:rsidR="00730A5D" w:rsidRPr="00160B16">
        <w:rPr>
          <w:b/>
          <w:i/>
        </w:rPr>
        <w:t xml:space="preserve">wych </w:t>
      </w:r>
      <w:r w:rsidRPr="00160B16">
        <w:rPr>
          <w:b/>
          <w:i/>
        </w:rPr>
        <w:t xml:space="preserve">Zamawiający nie </w:t>
      </w:r>
      <w:r w:rsidR="00730A5D" w:rsidRPr="00160B16">
        <w:rPr>
          <w:b/>
          <w:i/>
        </w:rPr>
        <w:t xml:space="preserve"> </w:t>
      </w:r>
      <w:r w:rsidRPr="00160B16">
        <w:rPr>
          <w:b/>
          <w:i/>
        </w:rPr>
        <w:t>ponosi żadnych dodatkowych kosztów</w:t>
      </w:r>
      <w:r w:rsidR="00D7003D" w:rsidRPr="00160B16">
        <w:rPr>
          <w:b/>
          <w:i/>
        </w:rPr>
        <w:t>, w tym</w:t>
      </w:r>
      <w:r w:rsidRPr="00160B16">
        <w:rPr>
          <w:b/>
          <w:i/>
        </w:rPr>
        <w:t xml:space="preserve"> związanych z dojazdem</w:t>
      </w:r>
      <w:r w:rsidR="00420EF4" w:rsidRPr="00160B16">
        <w:rPr>
          <w:b/>
          <w:i/>
        </w:rPr>
        <w:br/>
      </w:r>
      <w:r w:rsidRPr="00160B16">
        <w:rPr>
          <w:b/>
          <w:i/>
        </w:rPr>
        <w:t>i zakwaterowaniem pracowników Wykonawcy.</w:t>
      </w:r>
    </w:p>
    <w:p w14:paraId="45AC3AF0" w14:textId="77777777" w:rsidR="000E20B1" w:rsidRPr="00160B16" w:rsidRDefault="000E20B1" w:rsidP="00D675F4">
      <w:pPr>
        <w:jc w:val="both"/>
        <w:rPr>
          <w:b/>
          <w:i/>
        </w:rPr>
      </w:pPr>
    </w:p>
    <w:p w14:paraId="7B5DDB3C" w14:textId="77777777" w:rsidR="00146D6C" w:rsidRPr="00160B16" w:rsidRDefault="00146D6C" w:rsidP="00D675F4">
      <w:pPr>
        <w:pStyle w:val="Dialog2"/>
      </w:pPr>
      <w:bookmarkStart w:id="24" w:name="_Toc304365210"/>
      <w:bookmarkStart w:id="25" w:name="_Toc63076992"/>
      <w:r w:rsidRPr="00160B16">
        <w:lastRenderedPageBreak/>
        <w:t>Parametry i warunki świadczenia usług</w:t>
      </w:r>
      <w:bookmarkEnd w:id="24"/>
      <w:bookmarkEnd w:id="25"/>
    </w:p>
    <w:p w14:paraId="5AB079AB" w14:textId="77777777" w:rsidR="00146D6C" w:rsidRPr="00160B16" w:rsidRDefault="00146D6C" w:rsidP="00D675F4">
      <w:pPr>
        <w:jc w:val="both"/>
      </w:pPr>
      <w:r w:rsidRPr="00160B16">
        <w:t>W opisie stosowane są następujące oznaczenia:</w:t>
      </w:r>
    </w:p>
    <w:p w14:paraId="3F386C1D" w14:textId="77777777" w:rsidR="00146D6C" w:rsidRPr="00160B16" w:rsidRDefault="00146D6C" w:rsidP="00D675F4">
      <w:pPr>
        <w:jc w:val="both"/>
      </w:pPr>
      <w:r w:rsidRPr="00160B16">
        <w:rPr>
          <w:b/>
        </w:rPr>
        <w:t>g</w:t>
      </w:r>
      <w:r w:rsidRPr="00160B16">
        <w:t xml:space="preserve"> – godzina robocza tj. godzina w czasie od 8:00 do 16:00 w dni robocze liczona dla jednego specjalisty</w:t>
      </w:r>
    </w:p>
    <w:p w14:paraId="729869F3" w14:textId="77777777" w:rsidR="00146D6C" w:rsidRPr="00160B16" w:rsidRDefault="00146D6C" w:rsidP="00D675F4">
      <w:pPr>
        <w:jc w:val="both"/>
      </w:pPr>
      <w:proofErr w:type="spellStart"/>
      <w:r w:rsidRPr="00160B16">
        <w:rPr>
          <w:b/>
        </w:rPr>
        <w:t>gz</w:t>
      </w:r>
      <w:proofErr w:type="spellEnd"/>
      <w:r w:rsidRPr="00160B16">
        <w:t xml:space="preserve"> – godzina zegarowa</w:t>
      </w:r>
    </w:p>
    <w:p w14:paraId="5C25922D" w14:textId="77777777" w:rsidR="00146D6C" w:rsidRPr="00160B16" w:rsidRDefault="00146D6C" w:rsidP="00D675F4">
      <w:pPr>
        <w:jc w:val="both"/>
      </w:pPr>
      <w:r w:rsidRPr="00160B16">
        <w:rPr>
          <w:b/>
        </w:rPr>
        <w:t>d</w:t>
      </w:r>
      <w:r w:rsidRPr="00160B16">
        <w:t xml:space="preserve"> – dzień roboczy tj. dzień od poniedziałku do piątku z wyłączeniem dni ustawowo wolnych od pracy liczony dla jednego specjalisty</w:t>
      </w:r>
    </w:p>
    <w:p w14:paraId="2865AEC7" w14:textId="77777777" w:rsidR="00146D6C" w:rsidRPr="00160B16" w:rsidRDefault="00146D6C" w:rsidP="00D675F4">
      <w:pPr>
        <w:jc w:val="both"/>
      </w:pPr>
      <w:proofErr w:type="spellStart"/>
      <w:r w:rsidRPr="00160B16">
        <w:rPr>
          <w:b/>
        </w:rPr>
        <w:t>dk</w:t>
      </w:r>
      <w:proofErr w:type="spellEnd"/>
      <w:r w:rsidRPr="00160B16">
        <w:t xml:space="preserve"> – dzień kalendarzowy</w:t>
      </w:r>
    </w:p>
    <w:p w14:paraId="5FEEC762" w14:textId="77777777" w:rsidR="00146D6C" w:rsidRPr="00160B16" w:rsidRDefault="00146D6C" w:rsidP="00D675F4">
      <w:pPr>
        <w:jc w:val="both"/>
      </w:pPr>
      <w:r w:rsidRPr="00160B16">
        <w:rPr>
          <w:b/>
        </w:rPr>
        <w:t>t</w:t>
      </w:r>
      <w:r w:rsidRPr="00160B16">
        <w:t xml:space="preserve"> – tydzień kalendarzowy</w:t>
      </w:r>
    </w:p>
    <w:p w14:paraId="6663D231" w14:textId="77777777" w:rsidR="00146D6C" w:rsidRPr="00160B16" w:rsidRDefault="00146D6C" w:rsidP="00D675F4">
      <w:pPr>
        <w:jc w:val="both"/>
      </w:pPr>
      <w:r w:rsidRPr="00160B16">
        <w:rPr>
          <w:b/>
        </w:rPr>
        <w:t>m</w:t>
      </w:r>
      <w:r w:rsidRPr="00160B16">
        <w:t xml:space="preserve"> – miesiąc kalendarzowy</w:t>
      </w:r>
    </w:p>
    <w:p w14:paraId="1E83889B" w14:textId="77777777" w:rsidR="00146D6C" w:rsidRPr="00160B16" w:rsidRDefault="00146D6C" w:rsidP="00D675F4">
      <w:pPr>
        <w:jc w:val="both"/>
      </w:pPr>
      <w:r w:rsidRPr="00160B16">
        <w:rPr>
          <w:b/>
        </w:rPr>
        <w:t>x</w:t>
      </w:r>
      <w:r w:rsidRPr="00160B16">
        <w:t xml:space="preserve"> – ilość przez określony czas (np. 8g x 5d oznacza: po 8 godzin roboczych każdego dnia przez każde 5 dni roboczych tj. łącznie 40 godzin roboczych w ciągu 5 dni roboczych) w trakcie całego okresu serwisowego</w:t>
      </w:r>
    </w:p>
    <w:p w14:paraId="371C5DE1" w14:textId="77777777" w:rsidR="00146D6C" w:rsidRPr="00160B16" w:rsidRDefault="00146D6C" w:rsidP="00D675F4">
      <w:pPr>
        <w:jc w:val="both"/>
      </w:pPr>
      <w:r w:rsidRPr="00160B16">
        <w:rPr>
          <w:b/>
        </w:rPr>
        <w:t xml:space="preserve">/ </w:t>
      </w:r>
      <w:r w:rsidRPr="00160B16">
        <w:t>– ilość na dany okres (np. 8g / 5d oznacza: 8 godzin roboczych rozłożonych na każde 5 dni roboczych tj. łącznie 8 godzin roboczych do wykorzystania w ciągu każdych 5 dni roboczych) w trakcie całego okresu serwisowego.</w:t>
      </w:r>
    </w:p>
    <w:p w14:paraId="564A43B9" w14:textId="77777777" w:rsidR="00146D6C" w:rsidRPr="00160B16" w:rsidRDefault="00146D6C" w:rsidP="00D675F4"/>
    <w:p w14:paraId="7A14F8E1" w14:textId="77777777" w:rsidR="00146D6C" w:rsidRPr="00160B16" w:rsidRDefault="00146D6C" w:rsidP="00D675F4">
      <w:pPr>
        <w:pStyle w:val="Dialog3"/>
      </w:pPr>
      <w:bookmarkStart w:id="26" w:name="_Toc304365211"/>
      <w:bookmarkStart w:id="27" w:name="_Toc63076993"/>
      <w:r w:rsidRPr="00160B16">
        <w:t>Usługi reaktywne</w:t>
      </w:r>
      <w:bookmarkEnd w:id="26"/>
      <w:bookmarkEnd w:id="27"/>
    </w:p>
    <w:p w14:paraId="119CC66E" w14:textId="77777777" w:rsidR="00146D6C" w:rsidRPr="00160B16" w:rsidRDefault="00146D6C" w:rsidP="00D675F4">
      <w:pPr>
        <w:jc w:val="both"/>
      </w:pPr>
    </w:p>
    <w:p w14:paraId="467512A6" w14:textId="77777777" w:rsidR="00146D6C" w:rsidRPr="00160B16" w:rsidRDefault="00146D6C" w:rsidP="00D675F4">
      <w:pPr>
        <w:jc w:val="both"/>
      </w:pPr>
      <w:r w:rsidRPr="00160B16">
        <w:t xml:space="preserve">Wymagane są następujące parametry i warunki świadczenia usług reaktywnych tj. związanych z awariami Systemu </w:t>
      </w:r>
      <w:r w:rsidR="003438C1" w:rsidRPr="00160B16">
        <w:t xml:space="preserve">(minimalny poziom wsparcia określony jest przy każdym Podsystemie) </w:t>
      </w:r>
      <w:r w:rsidRPr="00160B16">
        <w:t xml:space="preserve">przez </w:t>
      </w:r>
      <w:r w:rsidR="007F5E00" w:rsidRPr="00160B16">
        <w:t xml:space="preserve">cały okres trwania umowy tj. </w:t>
      </w:r>
      <w:r w:rsidR="00540B0C">
        <w:t>36 miesięcy od jej podpis</w:t>
      </w:r>
      <w:r w:rsidR="00540B0C" w:rsidRPr="003927F7">
        <w:rPr>
          <w:color w:val="000000" w:themeColor="text1"/>
        </w:rPr>
        <w:t>ania</w:t>
      </w:r>
      <w:r w:rsidR="00892B88" w:rsidRPr="003927F7">
        <w:rPr>
          <w:color w:val="000000" w:themeColor="text1"/>
        </w:rPr>
        <w:t xml:space="preserve"> lub protokolarnego odbiory każdego podsystemu.</w:t>
      </w:r>
    </w:p>
    <w:p w14:paraId="145935FC" w14:textId="77777777" w:rsidR="00146D6C" w:rsidRPr="00160B16" w:rsidRDefault="00146D6C" w:rsidP="00D675F4"/>
    <w:tbl>
      <w:tblPr>
        <w:tblW w:w="0" w:type="auto"/>
        <w:tblLook w:val="04A0" w:firstRow="1" w:lastRow="0" w:firstColumn="1" w:lastColumn="0" w:noHBand="0" w:noVBand="1"/>
      </w:tblPr>
      <w:tblGrid>
        <w:gridCol w:w="848"/>
        <w:gridCol w:w="1390"/>
        <w:gridCol w:w="1246"/>
        <w:gridCol w:w="1716"/>
        <w:gridCol w:w="1262"/>
        <w:gridCol w:w="1299"/>
      </w:tblGrid>
      <w:tr w:rsidR="00C35E07" w:rsidRPr="00160B16" w14:paraId="04B1D218" w14:textId="77777777" w:rsidTr="00146D6C">
        <w:tc>
          <w:tcPr>
            <w:tcW w:w="848" w:type="dxa"/>
            <w:vMerge w:val="restart"/>
            <w:tcBorders>
              <w:top w:val="single" w:sz="4" w:space="0" w:color="auto"/>
              <w:left w:val="single" w:sz="4" w:space="0" w:color="auto"/>
              <w:bottom w:val="single" w:sz="4" w:space="0" w:color="auto"/>
              <w:right w:val="single" w:sz="4" w:space="0" w:color="auto"/>
            </w:tcBorders>
            <w:shd w:val="clear" w:color="auto" w:fill="99CCFF"/>
          </w:tcPr>
          <w:p w14:paraId="3D78C98E" w14:textId="77777777" w:rsidR="00146D6C" w:rsidRPr="00160B16" w:rsidRDefault="00146D6C" w:rsidP="00D675F4">
            <w:pPr>
              <w:rPr>
                <w:b/>
                <w:sz w:val="16"/>
                <w:szCs w:val="16"/>
              </w:rPr>
            </w:pPr>
            <w:r w:rsidRPr="00160B16">
              <w:rPr>
                <w:b/>
                <w:sz w:val="16"/>
                <w:szCs w:val="16"/>
              </w:rPr>
              <w:t>Obszary</w:t>
            </w:r>
          </w:p>
        </w:tc>
        <w:tc>
          <w:tcPr>
            <w:tcW w:w="1390" w:type="dxa"/>
            <w:vMerge w:val="restart"/>
            <w:tcBorders>
              <w:top w:val="single" w:sz="4" w:space="0" w:color="auto"/>
              <w:left w:val="single" w:sz="4" w:space="0" w:color="auto"/>
              <w:bottom w:val="single" w:sz="4" w:space="0" w:color="auto"/>
              <w:right w:val="single" w:sz="4" w:space="0" w:color="auto"/>
            </w:tcBorders>
            <w:shd w:val="clear" w:color="auto" w:fill="99CCFF"/>
          </w:tcPr>
          <w:p w14:paraId="5DD93196" w14:textId="77777777" w:rsidR="00146D6C" w:rsidRPr="00160B16" w:rsidRDefault="00146D6C" w:rsidP="00D675F4">
            <w:pPr>
              <w:rPr>
                <w:b/>
                <w:sz w:val="16"/>
                <w:szCs w:val="16"/>
              </w:rPr>
            </w:pPr>
            <w:r w:rsidRPr="00160B16">
              <w:rPr>
                <w:b/>
                <w:sz w:val="16"/>
                <w:szCs w:val="16"/>
              </w:rPr>
              <w:t>Usługi reaktywne</w:t>
            </w:r>
          </w:p>
        </w:tc>
        <w:tc>
          <w:tcPr>
            <w:tcW w:w="1246" w:type="dxa"/>
            <w:vMerge w:val="restart"/>
            <w:tcBorders>
              <w:top w:val="single" w:sz="4" w:space="0" w:color="auto"/>
              <w:left w:val="single" w:sz="4" w:space="0" w:color="auto"/>
              <w:bottom w:val="single" w:sz="4" w:space="0" w:color="auto"/>
              <w:right w:val="single" w:sz="4" w:space="0" w:color="auto"/>
            </w:tcBorders>
            <w:shd w:val="clear" w:color="auto" w:fill="99CCFF"/>
          </w:tcPr>
          <w:p w14:paraId="705041FF" w14:textId="77777777" w:rsidR="00146D6C" w:rsidRPr="00160B16" w:rsidRDefault="00146D6C" w:rsidP="00D675F4">
            <w:pPr>
              <w:rPr>
                <w:b/>
                <w:sz w:val="16"/>
                <w:szCs w:val="16"/>
              </w:rPr>
            </w:pPr>
            <w:r w:rsidRPr="00160B16">
              <w:rPr>
                <w:b/>
                <w:sz w:val="16"/>
                <w:szCs w:val="16"/>
              </w:rPr>
              <w:t>Klasy incydentów</w:t>
            </w:r>
          </w:p>
        </w:tc>
        <w:tc>
          <w:tcPr>
            <w:tcW w:w="4277" w:type="dxa"/>
            <w:gridSpan w:val="3"/>
            <w:tcBorders>
              <w:top w:val="single" w:sz="4" w:space="0" w:color="auto"/>
              <w:left w:val="single" w:sz="4" w:space="0" w:color="auto"/>
              <w:bottom w:val="single" w:sz="4" w:space="0" w:color="auto"/>
              <w:right w:val="single" w:sz="4" w:space="0" w:color="auto"/>
            </w:tcBorders>
            <w:shd w:val="clear" w:color="auto" w:fill="99CCFF"/>
          </w:tcPr>
          <w:p w14:paraId="5200D32A" w14:textId="77777777" w:rsidR="00146D6C" w:rsidRPr="00160B16" w:rsidRDefault="00146D6C" w:rsidP="00D675F4">
            <w:pPr>
              <w:rPr>
                <w:b/>
                <w:sz w:val="16"/>
                <w:szCs w:val="16"/>
              </w:rPr>
            </w:pPr>
            <w:r w:rsidRPr="00160B16">
              <w:rPr>
                <w:b/>
                <w:sz w:val="16"/>
                <w:szCs w:val="16"/>
              </w:rPr>
              <w:t>Warianty pakietów świadczenia usług</w:t>
            </w:r>
          </w:p>
        </w:tc>
      </w:tr>
      <w:tr w:rsidR="00C35E07" w:rsidRPr="00160B16" w14:paraId="5B5B88AF" w14:textId="77777777" w:rsidTr="00146D6C">
        <w:tc>
          <w:tcPr>
            <w:tcW w:w="848" w:type="dxa"/>
            <w:vMerge/>
            <w:tcBorders>
              <w:top w:val="single" w:sz="4" w:space="0" w:color="auto"/>
              <w:left w:val="single" w:sz="4" w:space="0" w:color="auto"/>
              <w:bottom w:val="single" w:sz="4" w:space="0" w:color="auto"/>
              <w:right w:val="single" w:sz="4" w:space="0" w:color="auto"/>
            </w:tcBorders>
          </w:tcPr>
          <w:p w14:paraId="34D5A269" w14:textId="77777777" w:rsidR="00146D6C" w:rsidRPr="00160B16" w:rsidRDefault="00146D6C" w:rsidP="00D675F4">
            <w:pPr>
              <w:rPr>
                <w:sz w:val="16"/>
                <w:szCs w:val="16"/>
              </w:rPr>
            </w:pPr>
          </w:p>
        </w:tc>
        <w:tc>
          <w:tcPr>
            <w:tcW w:w="1390" w:type="dxa"/>
            <w:vMerge/>
            <w:tcBorders>
              <w:top w:val="single" w:sz="4" w:space="0" w:color="auto"/>
              <w:left w:val="single" w:sz="4" w:space="0" w:color="auto"/>
              <w:bottom w:val="single" w:sz="4" w:space="0" w:color="auto"/>
              <w:right w:val="single" w:sz="4" w:space="0" w:color="auto"/>
            </w:tcBorders>
          </w:tcPr>
          <w:p w14:paraId="02C458C3" w14:textId="77777777" w:rsidR="00146D6C" w:rsidRPr="00160B16" w:rsidRDefault="00146D6C" w:rsidP="00D675F4">
            <w:pPr>
              <w:rPr>
                <w:sz w:val="16"/>
                <w:szCs w:val="16"/>
              </w:rPr>
            </w:pPr>
          </w:p>
        </w:tc>
        <w:tc>
          <w:tcPr>
            <w:tcW w:w="1246" w:type="dxa"/>
            <w:vMerge/>
            <w:tcBorders>
              <w:top w:val="single" w:sz="4" w:space="0" w:color="auto"/>
              <w:left w:val="single" w:sz="4" w:space="0" w:color="auto"/>
              <w:bottom w:val="single" w:sz="4" w:space="0" w:color="auto"/>
              <w:right w:val="single" w:sz="4" w:space="0" w:color="auto"/>
            </w:tcBorders>
          </w:tcPr>
          <w:p w14:paraId="418DD04F" w14:textId="77777777" w:rsidR="00146D6C" w:rsidRPr="00160B16" w:rsidRDefault="00146D6C" w:rsidP="00D675F4">
            <w:pPr>
              <w:rPr>
                <w:sz w:val="16"/>
                <w:szCs w:val="16"/>
              </w:rPr>
            </w:pPr>
          </w:p>
        </w:tc>
        <w:tc>
          <w:tcPr>
            <w:tcW w:w="1716" w:type="dxa"/>
            <w:tcBorders>
              <w:top w:val="single" w:sz="4" w:space="0" w:color="auto"/>
              <w:left w:val="single" w:sz="4" w:space="0" w:color="auto"/>
              <w:bottom w:val="single" w:sz="4" w:space="0" w:color="auto"/>
              <w:right w:val="single" w:sz="4" w:space="0" w:color="auto"/>
            </w:tcBorders>
            <w:shd w:val="clear" w:color="auto" w:fill="99CCFF"/>
          </w:tcPr>
          <w:p w14:paraId="787D4BA0" w14:textId="77777777" w:rsidR="00146D6C" w:rsidRPr="00160B16" w:rsidRDefault="00146D6C" w:rsidP="00D675F4">
            <w:pPr>
              <w:rPr>
                <w:b/>
                <w:sz w:val="16"/>
                <w:szCs w:val="16"/>
              </w:rPr>
            </w:pPr>
            <w:r w:rsidRPr="00160B16">
              <w:rPr>
                <w:b/>
                <w:sz w:val="16"/>
                <w:szCs w:val="16"/>
              </w:rPr>
              <w:t>Parametry</w:t>
            </w:r>
          </w:p>
        </w:tc>
        <w:tc>
          <w:tcPr>
            <w:tcW w:w="1262" w:type="dxa"/>
            <w:tcBorders>
              <w:top w:val="single" w:sz="4" w:space="0" w:color="auto"/>
              <w:left w:val="single" w:sz="4" w:space="0" w:color="auto"/>
              <w:bottom w:val="single" w:sz="4" w:space="0" w:color="auto"/>
              <w:right w:val="single" w:sz="4" w:space="0" w:color="auto"/>
            </w:tcBorders>
            <w:shd w:val="clear" w:color="auto" w:fill="99CCFF"/>
          </w:tcPr>
          <w:p w14:paraId="79CB43AA" w14:textId="77777777" w:rsidR="00146D6C" w:rsidRPr="00160B16" w:rsidRDefault="00146D6C" w:rsidP="00D675F4">
            <w:pPr>
              <w:rPr>
                <w:b/>
                <w:sz w:val="16"/>
                <w:szCs w:val="16"/>
              </w:rPr>
            </w:pPr>
            <w:r w:rsidRPr="00160B16">
              <w:rPr>
                <w:b/>
                <w:sz w:val="16"/>
                <w:szCs w:val="16"/>
              </w:rPr>
              <w:t>Podstawowy</w:t>
            </w:r>
          </w:p>
        </w:tc>
        <w:tc>
          <w:tcPr>
            <w:tcW w:w="1299" w:type="dxa"/>
            <w:tcBorders>
              <w:top w:val="single" w:sz="4" w:space="0" w:color="auto"/>
              <w:left w:val="single" w:sz="4" w:space="0" w:color="auto"/>
              <w:bottom w:val="single" w:sz="4" w:space="0" w:color="auto"/>
              <w:right w:val="single" w:sz="4" w:space="0" w:color="auto"/>
            </w:tcBorders>
            <w:shd w:val="clear" w:color="auto" w:fill="99CCFF"/>
          </w:tcPr>
          <w:p w14:paraId="05EFCB6B" w14:textId="77777777" w:rsidR="00146D6C" w:rsidRPr="00160B16" w:rsidRDefault="00146D6C" w:rsidP="00D675F4">
            <w:pPr>
              <w:rPr>
                <w:b/>
                <w:sz w:val="16"/>
                <w:szCs w:val="16"/>
              </w:rPr>
            </w:pPr>
            <w:r w:rsidRPr="00160B16">
              <w:rPr>
                <w:b/>
                <w:sz w:val="16"/>
                <w:szCs w:val="16"/>
              </w:rPr>
              <w:t>Rozszerzony</w:t>
            </w:r>
          </w:p>
        </w:tc>
      </w:tr>
      <w:tr w:rsidR="00C35E07" w:rsidRPr="00160B16" w14:paraId="27EB7B9F" w14:textId="77777777" w:rsidTr="00146D6C">
        <w:tc>
          <w:tcPr>
            <w:tcW w:w="848" w:type="dxa"/>
            <w:vMerge w:val="restart"/>
            <w:tcBorders>
              <w:top w:val="single" w:sz="4" w:space="0" w:color="auto"/>
              <w:left w:val="single" w:sz="4" w:space="0" w:color="auto"/>
              <w:bottom w:val="single" w:sz="4" w:space="0" w:color="auto"/>
              <w:right w:val="single" w:sz="4" w:space="0" w:color="auto"/>
            </w:tcBorders>
          </w:tcPr>
          <w:p w14:paraId="61977FFB" w14:textId="77777777" w:rsidR="00146D6C" w:rsidRPr="00160B16" w:rsidRDefault="00146D6C" w:rsidP="00D675F4">
            <w:pPr>
              <w:rPr>
                <w:sz w:val="16"/>
                <w:szCs w:val="16"/>
              </w:rPr>
            </w:pPr>
            <w:r w:rsidRPr="00160B16">
              <w:rPr>
                <w:sz w:val="16"/>
                <w:szCs w:val="16"/>
              </w:rPr>
              <w:t>I_NET</w:t>
            </w:r>
          </w:p>
          <w:p w14:paraId="0C15BB4B" w14:textId="77777777" w:rsidR="00146D6C" w:rsidRPr="00160B16" w:rsidRDefault="00146D6C" w:rsidP="00D675F4">
            <w:pPr>
              <w:rPr>
                <w:sz w:val="16"/>
                <w:szCs w:val="16"/>
              </w:rPr>
            </w:pPr>
            <w:r w:rsidRPr="00160B16">
              <w:rPr>
                <w:sz w:val="16"/>
                <w:szCs w:val="16"/>
              </w:rPr>
              <w:t>I_SEC</w:t>
            </w:r>
          </w:p>
          <w:p w14:paraId="38BEF06E" w14:textId="77777777" w:rsidR="00146D6C" w:rsidRPr="00160B16" w:rsidRDefault="00146D6C" w:rsidP="00D675F4">
            <w:pPr>
              <w:rPr>
                <w:sz w:val="16"/>
                <w:szCs w:val="16"/>
              </w:rPr>
            </w:pPr>
            <w:r w:rsidRPr="00160B16">
              <w:rPr>
                <w:sz w:val="16"/>
                <w:szCs w:val="16"/>
              </w:rPr>
              <w:t>I_WIFI*</w:t>
            </w:r>
          </w:p>
          <w:p w14:paraId="101A910B" w14:textId="77777777" w:rsidR="00146D6C" w:rsidRPr="00160B16" w:rsidRDefault="00146D6C" w:rsidP="00D675F4">
            <w:pPr>
              <w:rPr>
                <w:sz w:val="16"/>
                <w:szCs w:val="16"/>
              </w:rPr>
            </w:pPr>
            <w:r w:rsidRPr="00160B16">
              <w:rPr>
                <w:sz w:val="16"/>
                <w:szCs w:val="16"/>
              </w:rPr>
              <w:t>I_UC*</w:t>
            </w:r>
          </w:p>
          <w:p w14:paraId="663B07BE" w14:textId="77777777" w:rsidR="00146D6C" w:rsidRPr="00160B16" w:rsidRDefault="00146D6C" w:rsidP="00D675F4">
            <w:pPr>
              <w:rPr>
                <w:sz w:val="16"/>
                <w:szCs w:val="16"/>
              </w:rPr>
            </w:pPr>
            <w:r w:rsidRPr="00160B16">
              <w:rPr>
                <w:sz w:val="16"/>
                <w:szCs w:val="16"/>
              </w:rPr>
              <w:t>I_CPD</w:t>
            </w:r>
          </w:p>
          <w:p w14:paraId="01A4FF6F" w14:textId="77777777" w:rsidR="00146D6C" w:rsidRPr="00160B16" w:rsidRDefault="00146D6C" w:rsidP="00D675F4">
            <w:pPr>
              <w:rPr>
                <w:sz w:val="16"/>
                <w:szCs w:val="16"/>
              </w:rPr>
            </w:pPr>
          </w:p>
        </w:tc>
        <w:tc>
          <w:tcPr>
            <w:tcW w:w="1390" w:type="dxa"/>
            <w:vMerge w:val="restart"/>
            <w:tcBorders>
              <w:top w:val="single" w:sz="4" w:space="0" w:color="auto"/>
              <w:left w:val="single" w:sz="4" w:space="0" w:color="auto"/>
              <w:bottom w:val="single" w:sz="4" w:space="0" w:color="auto"/>
              <w:right w:val="single" w:sz="4" w:space="0" w:color="auto"/>
            </w:tcBorders>
          </w:tcPr>
          <w:p w14:paraId="31E7FF05" w14:textId="77777777" w:rsidR="00146D6C" w:rsidRPr="00160B16" w:rsidRDefault="00146D6C" w:rsidP="00D675F4">
            <w:pPr>
              <w:rPr>
                <w:sz w:val="16"/>
                <w:szCs w:val="16"/>
              </w:rPr>
            </w:pPr>
            <w:r w:rsidRPr="00160B16">
              <w:rPr>
                <w:sz w:val="16"/>
                <w:szCs w:val="16"/>
              </w:rPr>
              <w:t>DIAGNOSTYKA</w:t>
            </w:r>
          </w:p>
          <w:p w14:paraId="2C2F376A" w14:textId="77777777" w:rsidR="00146D6C" w:rsidRPr="00160B16" w:rsidRDefault="00146D6C" w:rsidP="00D675F4">
            <w:pPr>
              <w:rPr>
                <w:sz w:val="16"/>
                <w:szCs w:val="16"/>
              </w:rPr>
            </w:pPr>
            <w:r w:rsidRPr="00160B16">
              <w:rPr>
                <w:sz w:val="16"/>
                <w:szCs w:val="16"/>
              </w:rPr>
              <w:t>WSPARCIE</w:t>
            </w:r>
          </w:p>
          <w:p w14:paraId="2A6D9F42" w14:textId="77777777" w:rsidR="00146D6C" w:rsidRPr="00160B16" w:rsidRDefault="00146D6C" w:rsidP="00D675F4">
            <w:pPr>
              <w:rPr>
                <w:sz w:val="16"/>
                <w:szCs w:val="16"/>
              </w:rPr>
            </w:pPr>
            <w:r w:rsidRPr="00160B16">
              <w:rPr>
                <w:sz w:val="16"/>
                <w:szCs w:val="16"/>
              </w:rPr>
              <w:t>NAPRAWA</w:t>
            </w:r>
          </w:p>
          <w:p w14:paraId="4A837C95" w14:textId="77777777" w:rsidR="00146D6C" w:rsidRPr="00160B16" w:rsidRDefault="00146D6C" w:rsidP="00D675F4">
            <w:pPr>
              <w:rPr>
                <w:sz w:val="16"/>
                <w:szCs w:val="16"/>
              </w:rPr>
            </w:pPr>
            <w:r w:rsidRPr="00160B16">
              <w:rPr>
                <w:sz w:val="16"/>
                <w:szCs w:val="16"/>
              </w:rPr>
              <w:t>ZAMIANA</w:t>
            </w:r>
          </w:p>
          <w:p w14:paraId="314F3AE8" w14:textId="77777777" w:rsidR="00146D6C" w:rsidRPr="00160B16" w:rsidRDefault="00146D6C" w:rsidP="00D675F4">
            <w:pPr>
              <w:rPr>
                <w:sz w:val="16"/>
                <w:szCs w:val="16"/>
              </w:rPr>
            </w:pPr>
            <w:r w:rsidRPr="00160B16">
              <w:rPr>
                <w:sz w:val="16"/>
                <w:szCs w:val="16"/>
              </w:rPr>
              <w:t>AKTUALIZACJA</w:t>
            </w:r>
          </w:p>
        </w:tc>
        <w:tc>
          <w:tcPr>
            <w:tcW w:w="1246" w:type="dxa"/>
            <w:tcBorders>
              <w:top w:val="single" w:sz="4" w:space="0" w:color="auto"/>
              <w:left w:val="single" w:sz="4" w:space="0" w:color="auto"/>
              <w:bottom w:val="single" w:sz="4" w:space="0" w:color="auto"/>
              <w:right w:val="single" w:sz="4" w:space="0" w:color="auto"/>
            </w:tcBorders>
          </w:tcPr>
          <w:p w14:paraId="47939F1D" w14:textId="77777777" w:rsidR="00146D6C" w:rsidRPr="00160B16" w:rsidRDefault="00146D6C" w:rsidP="00D675F4">
            <w:pPr>
              <w:rPr>
                <w:sz w:val="16"/>
                <w:szCs w:val="16"/>
              </w:rPr>
            </w:pPr>
            <w:r w:rsidRPr="00160B16">
              <w:rPr>
                <w:sz w:val="16"/>
                <w:szCs w:val="16"/>
              </w:rPr>
              <w:t>A – Krytyczny</w:t>
            </w:r>
          </w:p>
        </w:tc>
        <w:tc>
          <w:tcPr>
            <w:tcW w:w="1716" w:type="dxa"/>
            <w:tcBorders>
              <w:top w:val="single" w:sz="4" w:space="0" w:color="auto"/>
              <w:left w:val="single" w:sz="4" w:space="0" w:color="auto"/>
              <w:bottom w:val="single" w:sz="4" w:space="0" w:color="auto"/>
              <w:right w:val="single" w:sz="4" w:space="0" w:color="auto"/>
            </w:tcBorders>
          </w:tcPr>
          <w:p w14:paraId="054BE44B" w14:textId="77777777" w:rsidR="00146D6C" w:rsidRPr="00160B16" w:rsidRDefault="00146D6C" w:rsidP="00D675F4">
            <w:pPr>
              <w:rPr>
                <w:sz w:val="16"/>
                <w:szCs w:val="16"/>
              </w:rPr>
            </w:pPr>
            <w:r w:rsidRPr="00160B16">
              <w:rPr>
                <w:sz w:val="16"/>
                <w:szCs w:val="16"/>
              </w:rPr>
              <w:t>Gotowość serwisowa</w:t>
            </w:r>
          </w:p>
          <w:p w14:paraId="4B81D308" w14:textId="77777777" w:rsidR="00146D6C" w:rsidRPr="00160B16" w:rsidRDefault="00146D6C" w:rsidP="00D675F4">
            <w:pPr>
              <w:rPr>
                <w:sz w:val="16"/>
                <w:szCs w:val="16"/>
              </w:rPr>
            </w:pPr>
            <w:r w:rsidRPr="00160B16">
              <w:rPr>
                <w:sz w:val="16"/>
                <w:szCs w:val="16"/>
              </w:rPr>
              <w:t>Czas reakcji</w:t>
            </w:r>
          </w:p>
          <w:p w14:paraId="4E89C62D" w14:textId="77777777" w:rsidR="00146D6C" w:rsidRPr="00160B16" w:rsidRDefault="00146D6C" w:rsidP="00D675F4">
            <w:pPr>
              <w:rPr>
                <w:sz w:val="16"/>
                <w:szCs w:val="16"/>
              </w:rPr>
            </w:pPr>
            <w:r w:rsidRPr="00160B16">
              <w:rPr>
                <w:sz w:val="16"/>
                <w:szCs w:val="16"/>
              </w:rPr>
              <w:t>Czas naprawy</w:t>
            </w:r>
          </w:p>
          <w:p w14:paraId="1684983F" w14:textId="77777777" w:rsidR="00146D6C" w:rsidRPr="00160B16" w:rsidRDefault="00146D6C" w:rsidP="00D675F4">
            <w:pPr>
              <w:rPr>
                <w:sz w:val="16"/>
                <w:szCs w:val="16"/>
              </w:rPr>
            </w:pPr>
            <w:r w:rsidRPr="00160B16">
              <w:rPr>
                <w:sz w:val="16"/>
                <w:szCs w:val="16"/>
              </w:rPr>
              <w:t>Okres serwisu</w:t>
            </w:r>
          </w:p>
        </w:tc>
        <w:tc>
          <w:tcPr>
            <w:tcW w:w="1262" w:type="dxa"/>
            <w:tcBorders>
              <w:top w:val="single" w:sz="4" w:space="0" w:color="auto"/>
              <w:left w:val="single" w:sz="4" w:space="0" w:color="auto"/>
              <w:bottom w:val="single" w:sz="4" w:space="0" w:color="auto"/>
              <w:right w:val="single" w:sz="4" w:space="0" w:color="auto"/>
            </w:tcBorders>
          </w:tcPr>
          <w:p w14:paraId="77D171F0" w14:textId="77777777" w:rsidR="00146D6C" w:rsidRPr="00160B16" w:rsidRDefault="00146D6C" w:rsidP="00D675F4">
            <w:pPr>
              <w:rPr>
                <w:sz w:val="16"/>
                <w:szCs w:val="16"/>
              </w:rPr>
            </w:pPr>
            <w:r w:rsidRPr="00160B16">
              <w:rPr>
                <w:sz w:val="16"/>
                <w:szCs w:val="16"/>
              </w:rPr>
              <w:t>8g x 5d / 1t</w:t>
            </w:r>
          </w:p>
          <w:p w14:paraId="390D0836" w14:textId="77777777" w:rsidR="00175907" w:rsidRPr="00160B16" w:rsidRDefault="00175907" w:rsidP="00D675F4">
            <w:pPr>
              <w:rPr>
                <w:sz w:val="16"/>
                <w:szCs w:val="16"/>
              </w:rPr>
            </w:pPr>
          </w:p>
          <w:p w14:paraId="4400DB8E" w14:textId="77777777" w:rsidR="00146D6C" w:rsidRPr="00160B16" w:rsidRDefault="00146D6C" w:rsidP="00D675F4">
            <w:pPr>
              <w:rPr>
                <w:sz w:val="16"/>
                <w:szCs w:val="16"/>
              </w:rPr>
            </w:pPr>
            <w:r w:rsidRPr="00160B16">
              <w:rPr>
                <w:sz w:val="16"/>
                <w:szCs w:val="16"/>
              </w:rPr>
              <w:t>2g</w:t>
            </w:r>
          </w:p>
          <w:p w14:paraId="6FF3AB8D" w14:textId="77777777" w:rsidR="00146D6C" w:rsidRPr="00160B16" w:rsidRDefault="00146D6C" w:rsidP="00D675F4">
            <w:pPr>
              <w:rPr>
                <w:sz w:val="16"/>
                <w:szCs w:val="16"/>
              </w:rPr>
            </w:pPr>
            <w:r w:rsidRPr="00160B16">
              <w:rPr>
                <w:sz w:val="16"/>
                <w:szCs w:val="16"/>
              </w:rPr>
              <w:t>8g</w:t>
            </w:r>
          </w:p>
          <w:p w14:paraId="72093FAC" w14:textId="77777777" w:rsidR="00146D6C" w:rsidRPr="00160B16" w:rsidRDefault="000260FF" w:rsidP="00D675F4">
            <w:pPr>
              <w:rPr>
                <w:sz w:val="16"/>
                <w:szCs w:val="16"/>
              </w:rPr>
            </w:pPr>
            <w:r w:rsidRPr="00160B16">
              <w:rPr>
                <w:sz w:val="16"/>
                <w:szCs w:val="16"/>
              </w:rPr>
              <w:t>36m</w:t>
            </w:r>
          </w:p>
        </w:tc>
        <w:tc>
          <w:tcPr>
            <w:tcW w:w="1299" w:type="dxa"/>
            <w:tcBorders>
              <w:top w:val="single" w:sz="4" w:space="0" w:color="auto"/>
              <w:left w:val="single" w:sz="4" w:space="0" w:color="auto"/>
              <w:bottom w:val="single" w:sz="4" w:space="0" w:color="auto"/>
              <w:right w:val="single" w:sz="4" w:space="0" w:color="auto"/>
            </w:tcBorders>
          </w:tcPr>
          <w:p w14:paraId="67DCA8A3" w14:textId="77777777" w:rsidR="00146D6C" w:rsidRPr="00160B16" w:rsidRDefault="00146D6C" w:rsidP="00D675F4">
            <w:pPr>
              <w:rPr>
                <w:sz w:val="16"/>
                <w:szCs w:val="16"/>
              </w:rPr>
            </w:pPr>
            <w:r w:rsidRPr="00160B16">
              <w:rPr>
                <w:sz w:val="16"/>
                <w:szCs w:val="16"/>
              </w:rPr>
              <w:t>24gz x 7dk / 1t</w:t>
            </w:r>
          </w:p>
          <w:p w14:paraId="173E587F" w14:textId="77777777" w:rsidR="00175907" w:rsidRPr="00160B16" w:rsidRDefault="00175907" w:rsidP="00D675F4">
            <w:pPr>
              <w:rPr>
                <w:sz w:val="16"/>
                <w:szCs w:val="16"/>
              </w:rPr>
            </w:pPr>
          </w:p>
          <w:p w14:paraId="4DD5CD76" w14:textId="77777777" w:rsidR="00146D6C" w:rsidRPr="00160B16" w:rsidRDefault="00146D6C" w:rsidP="00D675F4">
            <w:pPr>
              <w:rPr>
                <w:sz w:val="16"/>
                <w:szCs w:val="16"/>
              </w:rPr>
            </w:pPr>
            <w:r w:rsidRPr="00160B16">
              <w:rPr>
                <w:sz w:val="16"/>
                <w:szCs w:val="16"/>
              </w:rPr>
              <w:t>1gz</w:t>
            </w:r>
          </w:p>
          <w:p w14:paraId="1E381318" w14:textId="77777777" w:rsidR="00146D6C" w:rsidRPr="00160B16" w:rsidRDefault="00146D6C" w:rsidP="00D675F4">
            <w:pPr>
              <w:rPr>
                <w:sz w:val="16"/>
                <w:szCs w:val="16"/>
              </w:rPr>
            </w:pPr>
            <w:r w:rsidRPr="00160B16">
              <w:rPr>
                <w:sz w:val="16"/>
                <w:szCs w:val="16"/>
              </w:rPr>
              <w:t>6gz</w:t>
            </w:r>
          </w:p>
          <w:p w14:paraId="6841306C" w14:textId="77777777" w:rsidR="00146D6C" w:rsidRPr="00160B16" w:rsidRDefault="000260FF" w:rsidP="00D675F4">
            <w:pPr>
              <w:rPr>
                <w:sz w:val="16"/>
                <w:szCs w:val="16"/>
              </w:rPr>
            </w:pPr>
            <w:r w:rsidRPr="00160B16">
              <w:rPr>
                <w:sz w:val="16"/>
                <w:szCs w:val="16"/>
              </w:rPr>
              <w:t>36m</w:t>
            </w:r>
          </w:p>
        </w:tc>
      </w:tr>
      <w:tr w:rsidR="00C35E07" w:rsidRPr="00160B16" w14:paraId="746BBE63" w14:textId="77777777" w:rsidTr="00146D6C">
        <w:tc>
          <w:tcPr>
            <w:tcW w:w="848" w:type="dxa"/>
            <w:vMerge/>
            <w:tcBorders>
              <w:top w:val="single" w:sz="4" w:space="0" w:color="auto"/>
              <w:left w:val="single" w:sz="4" w:space="0" w:color="auto"/>
              <w:bottom w:val="single" w:sz="4" w:space="0" w:color="auto"/>
              <w:right w:val="single" w:sz="4" w:space="0" w:color="auto"/>
            </w:tcBorders>
          </w:tcPr>
          <w:p w14:paraId="0FF25B2E" w14:textId="77777777" w:rsidR="00146D6C" w:rsidRPr="00160B16" w:rsidRDefault="00146D6C" w:rsidP="00D675F4">
            <w:pPr>
              <w:rPr>
                <w:sz w:val="16"/>
                <w:szCs w:val="16"/>
              </w:rPr>
            </w:pPr>
          </w:p>
        </w:tc>
        <w:tc>
          <w:tcPr>
            <w:tcW w:w="1390" w:type="dxa"/>
            <w:vMerge/>
            <w:tcBorders>
              <w:top w:val="single" w:sz="4" w:space="0" w:color="auto"/>
              <w:left w:val="single" w:sz="4" w:space="0" w:color="auto"/>
              <w:bottom w:val="single" w:sz="4" w:space="0" w:color="auto"/>
              <w:right w:val="single" w:sz="4" w:space="0" w:color="auto"/>
            </w:tcBorders>
          </w:tcPr>
          <w:p w14:paraId="5FA0B413" w14:textId="77777777" w:rsidR="00146D6C" w:rsidRPr="00160B16" w:rsidRDefault="00146D6C" w:rsidP="00D675F4">
            <w:pPr>
              <w:rPr>
                <w:sz w:val="16"/>
                <w:szCs w:val="16"/>
              </w:rPr>
            </w:pPr>
          </w:p>
        </w:tc>
        <w:tc>
          <w:tcPr>
            <w:tcW w:w="1246" w:type="dxa"/>
            <w:tcBorders>
              <w:top w:val="single" w:sz="4" w:space="0" w:color="auto"/>
              <w:left w:val="single" w:sz="4" w:space="0" w:color="auto"/>
              <w:bottom w:val="single" w:sz="4" w:space="0" w:color="auto"/>
              <w:right w:val="single" w:sz="4" w:space="0" w:color="auto"/>
            </w:tcBorders>
          </w:tcPr>
          <w:p w14:paraId="332917DE" w14:textId="77777777" w:rsidR="00146D6C" w:rsidRPr="00160B16" w:rsidRDefault="00146D6C" w:rsidP="00D675F4">
            <w:pPr>
              <w:rPr>
                <w:sz w:val="16"/>
                <w:szCs w:val="16"/>
              </w:rPr>
            </w:pPr>
            <w:r w:rsidRPr="00160B16">
              <w:rPr>
                <w:sz w:val="16"/>
                <w:szCs w:val="16"/>
              </w:rPr>
              <w:t>B – Wysoki</w:t>
            </w:r>
          </w:p>
        </w:tc>
        <w:tc>
          <w:tcPr>
            <w:tcW w:w="1716" w:type="dxa"/>
            <w:tcBorders>
              <w:top w:val="single" w:sz="4" w:space="0" w:color="auto"/>
              <w:left w:val="single" w:sz="4" w:space="0" w:color="auto"/>
              <w:bottom w:val="single" w:sz="4" w:space="0" w:color="auto"/>
              <w:right w:val="single" w:sz="4" w:space="0" w:color="auto"/>
            </w:tcBorders>
          </w:tcPr>
          <w:p w14:paraId="4A8566C1" w14:textId="77777777" w:rsidR="00146D6C" w:rsidRPr="00160B16" w:rsidRDefault="00146D6C" w:rsidP="00D675F4">
            <w:pPr>
              <w:rPr>
                <w:sz w:val="16"/>
                <w:szCs w:val="16"/>
              </w:rPr>
            </w:pPr>
            <w:r w:rsidRPr="00160B16">
              <w:rPr>
                <w:sz w:val="16"/>
                <w:szCs w:val="16"/>
              </w:rPr>
              <w:t>Gotowość serwisowa</w:t>
            </w:r>
          </w:p>
          <w:p w14:paraId="7AC3E269" w14:textId="77777777" w:rsidR="00146D6C" w:rsidRPr="00160B16" w:rsidRDefault="00146D6C" w:rsidP="00D675F4">
            <w:pPr>
              <w:rPr>
                <w:sz w:val="16"/>
                <w:szCs w:val="16"/>
              </w:rPr>
            </w:pPr>
            <w:r w:rsidRPr="00160B16">
              <w:rPr>
                <w:sz w:val="16"/>
                <w:szCs w:val="16"/>
              </w:rPr>
              <w:t>Czas reakcji</w:t>
            </w:r>
          </w:p>
          <w:p w14:paraId="47D1D05A" w14:textId="77777777" w:rsidR="00146D6C" w:rsidRPr="00160B16" w:rsidRDefault="00146D6C" w:rsidP="00D675F4">
            <w:pPr>
              <w:rPr>
                <w:sz w:val="16"/>
                <w:szCs w:val="16"/>
              </w:rPr>
            </w:pPr>
            <w:r w:rsidRPr="00160B16">
              <w:rPr>
                <w:sz w:val="16"/>
                <w:szCs w:val="16"/>
              </w:rPr>
              <w:t>Czas naprawy</w:t>
            </w:r>
          </w:p>
          <w:p w14:paraId="5732F06C" w14:textId="77777777" w:rsidR="00146D6C" w:rsidRPr="00160B16" w:rsidRDefault="00146D6C" w:rsidP="00D675F4">
            <w:pPr>
              <w:rPr>
                <w:sz w:val="16"/>
                <w:szCs w:val="16"/>
              </w:rPr>
            </w:pPr>
            <w:r w:rsidRPr="00160B16">
              <w:rPr>
                <w:sz w:val="16"/>
                <w:szCs w:val="16"/>
              </w:rPr>
              <w:t>Okres serwisu</w:t>
            </w:r>
          </w:p>
        </w:tc>
        <w:tc>
          <w:tcPr>
            <w:tcW w:w="1262" w:type="dxa"/>
            <w:tcBorders>
              <w:top w:val="single" w:sz="4" w:space="0" w:color="auto"/>
              <w:left w:val="single" w:sz="4" w:space="0" w:color="auto"/>
              <w:bottom w:val="single" w:sz="4" w:space="0" w:color="auto"/>
              <w:right w:val="single" w:sz="4" w:space="0" w:color="auto"/>
            </w:tcBorders>
          </w:tcPr>
          <w:p w14:paraId="583E565F" w14:textId="77777777" w:rsidR="00146D6C" w:rsidRPr="00160B16" w:rsidRDefault="00146D6C" w:rsidP="00D675F4">
            <w:pPr>
              <w:rPr>
                <w:sz w:val="16"/>
                <w:szCs w:val="16"/>
              </w:rPr>
            </w:pPr>
            <w:r w:rsidRPr="00160B16">
              <w:rPr>
                <w:sz w:val="16"/>
                <w:szCs w:val="16"/>
              </w:rPr>
              <w:t>8g x 5d / 1t</w:t>
            </w:r>
          </w:p>
          <w:p w14:paraId="6A844D01" w14:textId="77777777" w:rsidR="00175907" w:rsidRPr="00160B16" w:rsidRDefault="00175907" w:rsidP="00D675F4">
            <w:pPr>
              <w:rPr>
                <w:sz w:val="16"/>
                <w:szCs w:val="16"/>
              </w:rPr>
            </w:pPr>
          </w:p>
          <w:p w14:paraId="708B1F0A" w14:textId="77777777" w:rsidR="00146D6C" w:rsidRPr="00160B16" w:rsidRDefault="00146D6C" w:rsidP="00D675F4">
            <w:pPr>
              <w:rPr>
                <w:sz w:val="16"/>
                <w:szCs w:val="16"/>
              </w:rPr>
            </w:pPr>
            <w:r w:rsidRPr="00160B16">
              <w:rPr>
                <w:sz w:val="16"/>
                <w:szCs w:val="16"/>
              </w:rPr>
              <w:t>2g</w:t>
            </w:r>
          </w:p>
          <w:p w14:paraId="2432B041" w14:textId="77777777" w:rsidR="00146D6C" w:rsidRPr="00160B16" w:rsidRDefault="00146D6C" w:rsidP="00D675F4">
            <w:pPr>
              <w:rPr>
                <w:sz w:val="16"/>
                <w:szCs w:val="16"/>
              </w:rPr>
            </w:pPr>
            <w:r w:rsidRPr="00160B16">
              <w:rPr>
                <w:sz w:val="16"/>
                <w:szCs w:val="16"/>
              </w:rPr>
              <w:t>12g</w:t>
            </w:r>
          </w:p>
          <w:p w14:paraId="47A07D90" w14:textId="77777777" w:rsidR="00146D6C" w:rsidRPr="00160B16" w:rsidRDefault="000260FF" w:rsidP="00D675F4">
            <w:pPr>
              <w:rPr>
                <w:sz w:val="16"/>
                <w:szCs w:val="16"/>
              </w:rPr>
            </w:pPr>
            <w:r w:rsidRPr="00160B16">
              <w:rPr>
                <w:sz w:val="16"/>
                <w:szCs w:val="16"/>
              </w:rPr>
              <w:t>36m</w:t>
            </w:r>
          </w:p>
        </w:tc>
        <w:tc>
          <w:tcPr>
            <w:tcW w:w="1299" w:type="dxa"/>
            <w:tcBorders>
              <w:top w:val="single" w:sz="4" w:space="0" w:color="auto"/>
              <w:left w:val="single" w:sz="4" w:space="0" w:color="auto"/>
              <w:bottom w:val="single" w:sz="4" w:space="0" w:color="auto"/>
              <w:right w:val="single" w:sz="4" w:space="0" w:color="auto"/>
            </w:tcBorders>
          </w:tcPr>
          <w:p w14:paraId="72FDCFE1" w14:textId="77777777" w:rsidR="00146D6C" w:rsidRPr="00160B16" w:rsidRDefault="00146D6C" w:rsidP="00D675F4">
            <w:pPr>
              <w:rPr>
                <w:sz w:val="16"/>
                <w:szCs w:val="16"/>
              </w:rPr>
            </w:pPr>
            <w:r w:rsidRPr="00160B16">
              <w:rPr>
                <w:sz w:val="16"/>
                <w:szCs w:val="16"/>
              </w:rPr>
              <w:t>24gz x 7dk / 1t</w:t>
            </w:r>
          </w:p>
          <w:p w14:paraId="0E1CF163" w14:textId="77777777" w:rsidR="00175907" w:rsidRPr="00160B16" w:rsidRDefault="00175907" w:rsidP="00D675F4">
            <w:pPr>
              <w:rPr>
                <w:sz w:val="16"/>
                <w:szCs w:val="16"/>
              </w:rPr>
            </w:pPr>
          </w:p>
          <w:p w14:paraId="0765262E" w14:textId="77777777" w:rsidR="00146D6C" w:rsidRPr="00160B16" w:rsidRDefault="00146D6C" w:rsidP="00D675F4">
            <w:pPr>
              <w:rPr>
                <w:sz w:val="16"/>
                <w:szCs w:val="16"/>
              </w:rPr>
            </w:pPr>
            <w:r w:rsidRPr="00160B16">
              <w:rPr>
                <w:sz w:val="16"/>
                <w:szCs w:val="16"/>
              </w:rPr>
              <w:t>1gz</w:t>
            </w:r>
          </w:p>
          <w:p w14:paraId="4E766390" w14:textId="77777777" w:rsidR="00146D6C" w:rsidRPr="00160B16" w:rsidRDefault="00146D6C" w:rsidP="00D675F4">
            <w:pPr>
              <w:rPr>
                <w:sz w:val="16"/>
                <w:szCs w:val="16"/>
              </w:rPr>
            </w:pPr>
            <w:r w:rsidRPr="00160B16">
              <w:rPr>
                <w:sz w:val="16"/>
                <w:szCs w:val="16"/>
              </w:rPr>
              <w:t>8gz</w:t>
            </w:r>
          </w:p>
          <w:p w14:paraId="2ED675A3" w14:textId="77777777" w:rsidR="00146D6C" w:rsidRPr="00160B16" w:rsidRDefault="000260FF" w:rsidP="00D675F4">
            <w:pPr>
              <w:rPr>
                <w:sz w:val="16"/>
                <w:szCs w:val="16"/>
              </w:rPr>
            </w:pPr>
            <w:r w:rsidRPr="00160B16">
              <w:rPr>
                <w:sz w:val="16"/>
                <w:szCs w:val="16"/>
              </w:rPr>
              <w:t>36m</w:t>
            </w:r>
          </w:p>
        </w:tc>
      </w:tr>
      <w:tr w:rsidR="00C35E07" w:rsidRPr="00160B16" w14:paraId="2DAA38A8" w14:textId="77777777" w:rsidTr="00146D6C">
        <w:tc>
          <w:tcPr>
            <w:tcW w:w="848" w:type="dxa"/>
            <w:vMerge/>
            <w:tcBorders>
              <w:top w:val="single" w:sz="4" w:space="0" w:color="auto"/>
              <w:left w:val="single" w:sz="4" w:space="0" w:color="auto"/>
              <w:bottom w:val="single" w:sz="4" w:space="0" w:color="auto"/>
              <w:right w:val="single" w:sz="4" w:space="0" w:color="auto"/>
            </w:tcBorders>
          </w:tcPr>
          <w:p w14:paraId="6473C370" w14:textId="77777777" w:rsidR="00146D6C" w:rsidRPr="00160B16" w:rsidRDefault="00146D6C" w:rsidP="00D675F4">
            <w:pPr>
              <w:rPr>
                <w:sz w:val="16"/>
                <w:szCs w:val="16"/>
              </w:rPr>
            </w:pPr>
          </w:p>
        </w:tc>
        <w:tc>
          <w:tcPr>
            <w:tcW w:w="1390" w:type="dxa"/>
            <w:vMerge/>
            <w:tcBorders>
              <w:top w:val="single" w:sz="4" w:space="0" w:color="auto"/>
              <w:left w:val="single" w:sz="4" w:space="0" w:color="auto"/>
              <w:bottom w:val="single" w:sz="4" w:space="0" w:color="auto"/>
              <w:right w:val="single" w:sz="4" w:space="0" w:color="auto"/>
            </w:tcBorders>
          </w:tcPr>
          <w:p w14:paraId="481D9A0C" w14:textId="77777777" w:rsidR="00146D6C" w:rsidRPr="00160B16" w:rsidRDefault="00146D6C" w:rsidP="00D675F4">
            <w:pPr>
              <w:rPr>
                <w:sz w:val="16"/>
                <w:szCs w:val="16"/>
              </w:rPr>
            </w:pPr>
          </w:p>
        </w:tc>
        <w:tc>
          <w:tcPr>
            <w:tcW w:w="1246" w:type="dxa"/>
            <w:tcBorders>
              <w:top w:val="single" w:sz="4" w:space="0" w:color="auto"/>
              <w:left w:val="single" w:sz="4" w:space="0" w:color="auto"/>
              <w:bottom w:val="single" w:sz="4" w:space="0" w:color="auto"/>
              <w:right w:val="single" w:sz="4" w:space="0" w:color="auto"/>
            </w:tcBorders>
          </w:tcPr>
          <w:p w14:paraId="32AB8997" w14:textId="77777777" w:rsidR="00146D6C" w:rsidRPr="00160B16" w:rsidRDefault="00146D6C" w:rsidP="00D675F4">
            <w:pPr>
              <w:rPr>
                <w:sz w:val="16"/>
                <w:szCs w:val="16"/>
              </w:rPr>
            </w:pPr>
            <w:r w:rsidRPr="00160B16">
              <w:rPr>
                <w:sz w:val="16"/>
                <w:szCs w:val="16"/>
              </w:rPr>
              <w:t>C – Średni</w:t>
            </w:r>
          </w:p>
        </w:tc>
        <w:tc>
          <w:tcPr>
            <w:tcW w:w="1716" w:type="dxa"/>
            <w:tcBorders>
              <w:top w:val="single" w:sz="4" w:space="0" w:color="auto"/>
              <w:left w:val="single" w:sz="4" w:space="0" w:color="auto"/>
              <w:bottom w:val="single" w:sz="4" w:space="0" w:color="auto"/>
              <w:right w:val="single" w:sz="4" w:space="0" w:color="auto"/>
            </w:tcBorders>
          </w:tcPr>
          <w:p w14:paraId="79CA276A" w14:textId="77777777" w:rsidR="00146D6C" w:rsidRPr="00160B16" w:rsidRDefault="00146D6C" w:rsidP="00D675F4">
            <w:pPr>
              <w:rPr>
                <w:sz w:val="16"/>
                <w:szCs w:val="16"/>
              </w:rPr>
            </w:pPr>
            <w:r w:rsidRPr="00160B16">
              <w:rPr>
                <w:sz w:val="16"/>
                <w:szCs w:val="16"/>
              </w:rPr>
              <w:t>Gotowość serwisowa</w:t>
            </w:r>
          </w:p>
          <w:p w14:paraId="5B570B3C" w14:textId="77777777" w:rsidR="00146D6C" w:rsidRPr="00160B16" w:rsidRDefault="00146D6C" w:rsidP="00D675F4">
            <w:pPr>
              <w:rPr>
                <w:sz w:val="16"/>
                <w:szCs w:val="16"/>
              </w:rPr>
            </w:pPr>
            <w:r w:rsidRPr="00160B16">
              <w:rPr>
                <w:sz w:val="16"/>
                <w:szCs w:val="16"/>
              </w:rPr>
              <w:t>Czas reakcji</w:t>
            </w:r>
          </w:p>
          <w:p w14:paraId="3556F535" w14:textId="77777777" w:rsidR="00146D6C" w:rsidRPr="00160B16" w:rsidRDefault="00146D6C" w:rsidP="00D675F4">
            <w:pPr>
              <w:rPr>
                <w:sz w:val="16"/>
                <w:szCs w:val="16"/>
              </w:rPr>
            </w:pPr>
            <w:r w:rsidRPr="00160B16">
              <w:rPr>
                <w:sz w:val="16"/>
                <w:szCs w:val="16"/>
              </w:rPr>
              <w:t>Czas naprawy</w:t>
            </w:r>
          </w:p>
          <w:p w14:paraId="6409C81F" w14:textId="77777777" w:rsidR="00146D6C" w:rsidRPr="00160B16" w:rsidRDefault="00146D6C" w:rsidP="00D675F4">
            <w:pPr>
              <w:rPr>
                <w:sz w:val="16"/>
                <w:szCs w:val="16"/>
              </w:rPr>
            </w:pPr>
            <w:r w:rsidRPr="00160B16">
              <w:rPr>
                <w:sz w:val="16"/>
                <w:szCs w:val="16"/>
              </w:rPr>
              <w:t>Okres serwisu</w:t>
            </w:r>
          </w:p>
        </w:tc>
        <w:tc>
          <w:tcPr>
            <w:tcW w:w="1262" w:type="dxa"/>
            <w:tcBorders>
              <w:top w:val="single" w:sz="4" w:space="0" w:color="auto"/>
              <w:left w:val="single" w:sz="4" w:space="0" w:color="auto"/>
              <w:bottom w:val="single" w:sz="4" w:space="0" w:color="auto"/>
              <w:right w:val="single" w:sz="4" w:space="0" w:color="auto"/>
            </w:tcBorders>
          </w:tcPr>
          <w:p w14:paraId="664F2D3E" w14:textId="77777777" w:rsidR="00146D6C" w:rsidRPr="00160B16" w:rsidRDefault="00146D6C" w:rsidP="00D675F4">
            <w:pPr>
              <w:rPr>
                <w:sz w:val="16"/>
                <w:szCs w:val="16"/>
              </w:rPr>
            </w:pPr>
            <w:r w:rsidRPr="00160B16">
              <w:rPr>
                <w:sz w:val="16"/>
                <w:szCs w:val="16"/>
              </w:rPr>
              <w:t>8g x 5d / 1t</w:t>
            </w:r>
          </w:p>
          <w:p w14:paraId="06879784" w14:textId="77777777" w:rsidR="00175907" w:rsidRPr="00160B16" w:rsidRDefault="00175907" w:rsidP="00D675F4">
            <w:pPr>
              <w:rPr>
                <w:sz w:val="16"/>
                <w:szCs w:val="16"/>
              </w:rPr>
            </w:pPr>
          </w:p>
          <w:p w14:paraId="1ACC5D53" w14:textId="77777777" w:rsidR="00146D6C" w:rsidRPr="00160B16" w:rsidRDefault="00146D6C" w:rsidP="00D675F4">
            <w:pPr>
              <w:rPr>
                <w:sz w:val="16"/>
                <w:szCs w:val="16"/>
              </w:rPr>
            </w:pPr>
            <w:r w:rsidRPr="00160B16">
              <w:rPr>
                <w:sz w:val="16"/>
                <w:szCs w:val="16"/>
              </w:rPr>
              <w:t>4g</w:t>
            </w:r>
          </w:p>
          <w:p w14:paraId="2D24FFBC" w14:textId="77777777" w:rsidR="00146D6C" w:rsidRPr="00160B16" w:rsidRDefault="00146D6C" w:rsidP="00D675F4">
            <w:pPr>
              <w:rPr>
                <w:sz w:val="16"/>
                <w:szCs w:val="16"/>
              </w:rPr>
            </w:pPr>
            <w:r w:rsidRPr="00160B16">
              <w:rPr>
                <w:sz w:val="16"/>
                <w:szCs w:val="16"/>
              </w:rPr>
              <w:t>16g</w:t>
            </w:r>
          </w:p>
          <w:p w14:paraId="7F73AD2E" w14:textId="77777777" w:rsidR="00146D6C" w:rsidRPr="00160B16" w:rsidRDefault="000260FF" w:rsidP="00D675F4">
            <w:pPr>
              <w:rPr>
                <w:sz w:val="16"/>
                <w:szCs w:val="16"/>
              </w:rPr>
            </w:pPr>
            <w:r w:rsidRPr="00160B16">
              <w:rPr>
                <w:sz w:val="16"/>
                <w:szCs w:val="16"/>
              </w:rPr>
              <w:t>36m</w:t>
            </w:r>
          </w:p>
        </w:tc>
        <w:tc>
          <w:tcPr>
            <w:tcW w:w="1299" w:type="dxa"/>
            <w:tcBorders>
              <w:top w:val="single" w:sz="4" w:space="0" w:color="auto"/>
              <w:left w:val="single" w:sz="4" w:space="0" w:color="auto"/>
              <w:bottom w:val="single" w:sz="4" w:space="0" w:color="auto"/>
              <w:right w:val="single" w:sz="4" w:space="0" w:color="auto"/>
            </w:tcBorders>
          </w:tcPr>
          <w:p w14:paraId="13C7AE68" w14:textId="77777777" w:rsidR="00146D6C" w:rsidRPr="00160B16" w:rsidRDefault="00146D6C" w:rsidP="00D675F4">
            <w:pPr>
              <w:rPr>
                <w:sz w:val="16"/>
                <w:szCs w:val="16"/>
              </w:rPr>
            </w:pPr>
            <w:r w:rsidRPr="00160B16">
              <w:rPr>
                <w:sz w:val="16"/>
                <w:szCs w:val="16"/>
              </w:rPr>
              <w:t>24gz x 7dk / 1t</w:t>
            </w:r>
          </w:p>
          <w:p w14:paraId="6E7A8673" w14:textId="77777777" w:rsidR="00175907" w:rsidRPr="00160B16" w:rsidRDefault="00175907" w:rsidP="00D675F4">
            <w:pPr>
              <w:rPr>
                <w:sz w:val="16"/>
                <w:szCs w:val="16"/>
              </w:rPr>
            </w:pPr>
          </w:p>
          <w:p w14:paraId="6D84CC3B" w14:textId="77777777" w:rsidR="00146D6C" w:rsidRPr="00160B16" w:rsidRDefault="00146D6C" w:rsidP="00D675F4">
            <w:pPr>
              <w:rPr>
                <w:sz w:val="16"/>
                <w:szCs w:val="16"/>
              </w:rPr>
            </w:pPr>
            <w:r w:rsidRPr="00160B16">
              <w:rPr>
                <w:sz w:val="16"/>
                <w:szCs w:val="16"/>
              </w:rPr>
              <w:t>2gz</w:t>
            </w:r>
          </w:p>
          <w:p w14:paraId="1A9BE75A" w14:textId="77777777" w:rsidR="00146D6C" w:rsidRPr="00160B16" w:rsidRDefault="00146D6C" w:rsidP="00D675F4">
            <w:pPr>
              <w:rPr>
                <w:sz w:val="16"/>
                <w:szCs w:val="16"/>
              </w:rPr>
            </w:pPr>
            <w:r w:rsidRPr="00160B16">
              <w:rPr>
                <w:sz w:val="16"/>
                <w:szCs w:val="16"/>
              </w:rPr>
              <w:t>12gz</w:t>
            </w:r>
          </w:p>
          <w:p w14:paraId="6A071B2B" w14:textId="77777777" w:rsidR="00146D6C" w:rsidRPr="00160B16" w:rsidRDefault="000260FF" w:rsidP="00D675F4">
            <w:pPr>
              <w:rPr>
                <w:sz w:val="16"/>
                <w:szCs w:val="16"/>
              </w:rPr>
            </w:pPr>
            <w:r w:rsidRPr="00160B16">
              <w:rPr>
                <w:sz w:val="16"/>
                <w:szCs w:val="16"/>
              </w:rPr>
              <w:t>36m</w:t>
            </w:r>
          </w:p>
        </w:tc>
      </w:tr>
      <w:tr w:rsidR="00C35E07" w:rsidRPr="00160B16" w14:paraId="616A4C16" w14:textId="77777777" w:rsidTr="00146D6C">
        <w:tc>
          <w:tcPr>
            <w:tcW w:w="848" w:type="dxa"/>
            <w:vMerge/>
            <w:tcBorders>
              <w:top w:val="single" w:sz="4" w:space="0" w:color="auto"/>
              <w:left w:val="single" w:sz="4" w:space="0" w:color="auto"/>
              <w:bottom w:val="single" w:sz="4" w:space="0" w:color="auto"/>
              <w:right w:val="single" w:sz="4" w:space="0" w:color="auto"/>
            </w:tcBorders>
          </w:tcPr>
          <w:p w14:paraId="764C5E6B" w14:textId="77777777" w:rsidR="00146D6C" w:rsidRPr="00160B16" w:rsidRDefault="00146D6C" w:rsidP="00D675F4">
            <w:pPr>
              <w:rPr>
                <w:sz w:val="16"/>
                <w:szCs w:val="16"/>
              </w:rPr>
            </w:pPr>
          </w:p>
        </w:tc>
        <w:tc>
          <w:tcPr>
            <w:tcW w:w="1390" w:type="dxa"/>
            <w:vMerge/>
            <w:tcBorders>
              <w:top w:val="single" w:sz="4" w:space="0" w:color="auto"/>
              <w:left w:val="single" w:sz="4" w:space="0" w:color="auto"/>
              <w:bottom w:val="single" w:sz="4" w:space="0" w:color="auto"/>
              <w:right w:val="single" w:sz="4" w:space="0" w:color="auto"/>
            </w:tcBorders>
          </w:tcPr>
          <w:p w14:paraId="6ACF2375" w14:textId="77777777" w:rsidR="00146D6C" w:rsidRPr="00160B16" w:rsidRDefault="00146D6C" w:rsidP="00D675F4">
            <w:pPr>
              <w:rPr>
                <w:sz w:val="16"/>
                <w:szCs w:val="16"/>
              </w:rPr>
            </w:pPr>
          </w:p>
        </w:tc>
        <w:tc>
          <w:tcPr>
            <w:tcW w:w="1246" w:type="dxa"/>
            <w:tcBorders>
              <w:top w:val="single" w:sz="4" w:space="0" w:color="auto"/>
              <w:left w:val="single" w:sz="4" w:space="0" w:color="auto"/>
              <w:bottom w:val="single" w:sz="4" w:space="0" w:color="auto"/>
              <w:right w:val="single" w:sz="4" w:space="0" w:color="auto"/>
            </w:tcBorders>
          </w:tcPr>
          <w:p w14:paraId="2790319F" w14:textId="77777777" w:rsidR="00146D6C" w:rsidRPr="00160B16" w:rsidRDefault="00146D6C" w:rsidP="00D675F4">
            <w:pPr>
              <w:rPr>
                <w:sz w:val="16"/>
                <w:szCs w:val="16"/>
              </w:rPr>
            </w:pPr>
            <w:r w:rsidRPr="00160B16">
              <w:rPr>
                <w:sz w:val="16"/>
                <w:szCs w:val="16"/>
              </w:rPr>
              <w:t>D – Niski</w:t>
            </w:r>
          </w:p>
        </w:tc>
        <w:tc>
          <w:tcPr>
            <w:tcW w:w="1716" w:type="dxa"/>
            <w:tcBorders>
              <w:top w:val="single" w:sz="4" w:space="0" w:color="auto"/>
              <w:left w:val="single" w:sz="4" w:space="0" w:color="auto"/>
              <w:bottom w:val="single" w:sz="4" w:space="0" w:color="auto"/>
              <w:right w:val="single" w:sz="4" w:space="0" w:color="auto"/>
            </w:tcBorders>
          </w:tcPr>
          <w:p w14:paraId="61CC6CD0" w14:textId="77777777" w:rsidR="00146D6C" w:rsidRPr="00160B16" w:rsidRDefault="00146D6C" w:rsidP="00D675F4">
            <w:pPr>
              <w:rPr>
                <w:sz w:val="16"/>
                <w:szCs w:val="16"/>
              </w:rPr>
            </w:pPr>
            <w:r w:rsidRPr="00160B16">
              <w:rPr>
                <w:sz w:val="16"/>
                <w:szCs w:val="16"/>
              </w:rPr>
              <w:t>Gotowość serwisowa</w:t>
            </w:r>
          </w:p>
          <w:p w14:paraId="7A774F69" w14:textId="77777777" w:rsidR="00146D6C" w:rsidRPr="00160B16" w:rsidRDefault="00146D6C" w:rsidP="00D675F4">
            <w:pPr>
              <w:rPr>
                <w:sz w:val="16"/>
                <w:szCs w:val="16"/>
              </w:rPr>
            </w:pPr>
            <w:r w:rsidRPr="00160B16">
              <w:rPr>
                <w:sz w:val="16"/>
                <w:szCs w:val="16"/>
              </w:rPr>
              <w:t>Czas reakcji</w:t>
            </w:r>
          </w:p>
          <w:p w14:paraId="4E2E65E8" w14:textId="77777777" w:rsidR="00146D6C" w:rsidRPr="00160B16" w:rsidRDefault="00146D6C" w:rsidP="00D675F4">
            <w:pPr>
              <w:rPr>
                <w:sz w:val="16"/>
                <w:szCs w:val="16"/>
              </w:rPr>
            </w:pPr>
            <w:r w:rsidRPr="00160B16">
              <w:rPr>
                <w:sz w:val="16"/>
                <w:szCs w:val="16"/>
              </w:rPr>
              <w:t>Czas naprawy</w:t>
            </w:r>
          </w:p>
          <w:p w14:paraId="65084B5F" w14:textId="77777777" w:rsidR="00146D6C" w:rsidRPr="00160B16" w:rsidRDefault="00146D6C" w:rsidP="00D675F4">
            <w:pPr>
              <w:rPr>
                <w:sz w:val="16"/>
                <w:szCs w:val="16"/>
              </w:rPr>
            </w:pPr>
            <w:r w:rsidRPr="00160B16">
              <w:rPr>
                <w:sz w:val="16"/>
                <w:szCs w:val="16"/>
              </w:rPr>
              <w:t>Okres serwisu</w:t>
            </w:r>
          </w:p>
        </w:tc>
        <w:tc>
          <w:tcPr>
            <w:tcW w:w="1262" w:type="dxa"/>
            <w:tcBorders>
              <w:top w:val="single" w:sz="4" w:space="0" w:color="auto"/>
              <w:left w:val="single" w:sz="4" w:space="0" w:color="auto"/>
              <w:bottom w:val="single" w:sz="4" w:space="0" w:color="auto"/>
              <w:right w:val="single" w:sz="4" w:space="0" w:color="auto"/>
            </w:tcBorders>
          </w:tcPr>
          <w:p w14:paraId="0A407067" w14:textId="77777777" w:rsidR="00146D6C" w:rsidRPr="00160B16" w:rsidRDefault="00146D6C" w:rsidP="00D675F4">
            <w:pPr>
              <w:rPr>
                <w:sz w:val="16"/>
                <w:szCs w:val="16"/>
              </w:rPr>
            </w:pPr>
            <w:r w:rsidRPr="00160B16">
              <w:rPr>
                <w:sz w:val="16"/>
                <w:szCs w:val="16"/>
              </w:rPr>
              <w:t>8g x 5d / 1t</w:t>
            </w:r>
          </w:p>
          <w:p w14:paraId="6524E0AE" w14:textId="77777777" w:rsidR="00175907" w:rsidRPr="00160B16" w:rsidRDefault="00175907" w:rsidP="00D675F4">
            <w:pPr>
              <w:rPr>
                <w:sz w:val="16"/>
                <w:szCs w:val="16"/>
              </w:rPr>
            </w:pPr>
          </w:p>
          <w:p w14:paraId="52CC5511" w14:textId="77777777" w:rsidR="00146D6C" w:rsidRPr="00160B16" w:rsidRDefault="00146D6C" w:rsidP="00D675F4">
            <w:pPr>
              <w:rPr>
                <w:sz w:val="16"/>
                <w:szCs w:val="16"/>
              </w:rPr>
            </w:pPr>
            <w:r w:rsidRPr="00160B16">
              <w:rPr>
                <w:sz w:val="16"/>
                <w:szCs w:val="16"/>
              </w:rPr>
              <w:t>8g</w:t>
            </w:r>
          </w:p>
          <w:p w14:paraId="03E84F90" w14:textId="77777777" w:rsidR="00146D6C" w:rsidRPr="00160B16" w:rsidRDefault="00146D6C" w:rsidP="00D675F4">
            <w:pPr>
              <w:rPr>
                <w:sz w:val="16"/>
                <w:szCs w:val="16"/>
              </w:rPr>
            </w:pPr>
            <w:r w:rsidRPr="00160B16">
              <w:rPr>
                <w:sz w:val="16"/>
                <w:szCs w:val="16"/>
              </w:rPr>
              <w:t>48g</w:t>
            </w:r>
          </w:p>
          <w:p w14:paraId="0240E763" w14:textId="77777777" w:rsidR="00146D6C" w:rsidRPr="00160B16" w:rsidRDefault="000260FF" w:rsidP="00D675F4">
            <w:pPr>
              <w:rPr>
                <w:sz w:val="16"/>
                <w:szCs w:val="16"/>
              </w:rPr>
            </w:pPr>
            <w:r w:rsidRPr="00160B16">
              <w:rPr>
                <w:sz w:val="16"/>
                <w:szCs w:val="16"/>
              </w:rPr>
              <w:t>36m</w:t>
            </w:r>
          </w:p>
        </w:tc>
        <w:tc>
          <w:tcPr>
            <w:tcW w:w="1299" w:type="dxa"/>
            <w:tcBorders>
              <w:top w:val="single" w:sz="4" w:space="0" w:color="auto"/>
              <w:left w:val="single" w:sz="4" w:space="0" w:color="auto"/>
              <w:bottom w:val="single" w:sz="4" w:space="0" w:color="auto"/>
              <w:right w:val="single" w:sz="4" w:space="0" w:color="auto"/>
            </w:tcBorders>
          </w:tcPr>
          <w:p w14:paraId="0EF96A8E" w14:textId="77777777" w:rsidR="00146D6C" w:rsidRPr="00160B16" w:rsidRDefault="00146D6C" w:rsidP="00D675F4">
            <w:pPr>
              <w:rPr>
                <w:sz w:val="16"/>
                <w:szCs w:val="16"/>
              </w:rPr>
            </w:pPr>
            <w:r w:rsidRPr="00160B16">
              <w:rPr>
                <w:sz w:val="16"/>
                <w:szCs w:val="16"/>
              </w:rPr>
              <w:t>24gz x 7dk / 1t</w:t>
            </w:r>
          </w:p>
          <w:p w14:paraId="117975CD" w14:textId="77777777" w:rsidR="00175907" w:rsidRPr="00160B16" w:rsidRDefault="00175907" w:rsidP="00D675F4">
            <w:pPr>
              <w:rPr>
                <w:sz w:val="16"/>
                <w:szCs w:val="16"/>
              </w:rPr>
            </w:pPr>
          </w:p>
          <w:p w14:paraId="7BA8E407" w14:textId="77777777" w:rsidR="00146D6C" w:rsidRPr="00160B16" w:rsidRDefault="00146D6C" w:rsidP="00D675F4">
            <w:pPr>
              <w:rPr>
                <w:sz w:val="16"/>
                <w:szCs w:val="16"/>
              </w:rPr>
            </w:pPr>
            <w:r w:rsidRPr="00160B16">
              <w:rPr>
                <w:sz w:val="16"/>
                <w:szCs w:val="16"/>
              </w:rPr>
              <w:t>8gz</w:t>
            </w:r>
          </w:p>
          <w:p w14:paraId="1940E757" w14:textId="77777777" w:rsidR="00146D6C" w:rsidRPr="00160B16" w:rsidRDefault="00146D6C" w:rsidP="00D675F4">
            <w:pPr>
              <w:rPr>
                <w:sz w:val="16"/>
                <w:szCs w:val="16"/>
              </w:rPr>
            </w:pPr>
            <w:r w:rsidRPr="00160B16">
              <w:rPr>
                <w:sz w:val="16"/>
                <w:szCs w:val="16"/>
              </w:rPr>
              <w:t>40gz</w:t>
            </w:r>
          </w:p>
          <w:p w14:paraId="69F7C5C0" w14:textId="77777777" w:rsidR="00146D6C" w:rsidRPr="00160B16" w:rsidRDefault="000260FF" w:rsidP="00D675F4">
            <w:pPr>
              <w:rPr>
                <w:sz w:val="16"/>
                <w:szCs w:val="16"/>
              </w:rPr>
            </w:pPr>
            <w:r w:rsidRPr="00160B16">
              <w:rPr>
                <w:sz w:val="16"/>
                <w:szCs w:val="16"/>
              </w:rPr>
              <w:t>36m</w:t>
            </w:r>
          </w:p>
        </w:tc>
      </w:tr>
      <w:tr w:rsidR="00C35E07" w:rsidRPr="00160B16" w14:paraId="24D67CC7" w14:textId="77777777" w:rsidTr="00146D6C">
        <w:trPr>
          <w:trHeight w:val="276"/>
        </w:trPr>
        <w:tc>
          <w:tcPr>
            <w:tcW w:w="848" w:type="dxa"/>
            <w:vMerge w:val="restart"/>
            <w:tcBorders>
              <w:top w:val="single" w:sz="4" w:space="0" w:color="auto"/>
              <w:left w:val="single" w:sz="4" w:space="0" w:color="auto"/>
              <w:bottom w:val="single" w:sz="4" w:space="0" w:color="auto"/>
              <w:right w:val="single" w:sz="4" w:space="0" w:color="auto"/>
            </w:tcBorders>
          </w:tcPr>
          <w:p w14:paraId="45F5D311" w14:textId="77777777" w:rsidR="00146D6C" w:rsidRPr="00160B16" w:rsidRDefault="00146D6C" w:rsidP="00D675F4">
            <w:pPr>
              <w:rPr>
                <w:sz w:val="16"/>
                <w:szCs w:val="16"/>
              </w:rPr>
            </w:pPr>
            <w:r w:rsidRPr="00160B16">
              <w:rPr>
                <w:sz w:val="16"/>
                <w:szCs w:val="16"/>
              </w:rPr>
              <w:t>I_WIFI**</w:t>
            </w:r>
          </w:p>
          <w:p w14:paraId="02AEFC4F" w14:textId="77777777" w:rsidR="00146D6C" w:rsidRPr="00160B16" w:rsidRDefault="00146D6C" w:rsidP="00D675F4">
            <w:pPr>
              <w:rPr>
                <w:sz w:val="16"/>
                <w:szCs w:val="16"/>
              </w:rPr>
            </w:pPr>
            <w:r w:rsidRPr="00160B16">
              <w:rPr>
                <w:sz w:val="16"/>
                <w:szCs w:val="16"/>
              </w:rPr>
              <w:t>I_UC**</w:t>
            </w:r>
          </w:p>
        </w:tc>
        <w:tc>
          <w:tcPr>
            <w:tcW w:w="1390" w:type="dxa"/>
            <w:vMerge w:val="restart"/>
            <w:tcBorders>
              <w:top w:val="single" w:sz="4" w:space="0" w:color="auto"/>
              <w:left w:val="single" w:sz="4" w:space="0" w:color="auto"/>
              <w:bottom w:val="single" w:sz="4" w:space="0" w:color="auto"/>
              <w:right w:val="single" w:sz="4" w:space="0" w:color="auto"/>
            </w:tcBorders>
          </w:tcPr>
          <w:p w14:paraId="0E1220F8" w14:textId="77777777" w:rsidR="00146D6C" w:rsidRPr="00160B16" w:rsidRDefault="00146D6C" w:rsidP="00D675F4">
            <w:pPr>
              <w:rPr>
                <w:sz w:val="16"/>
                <w:szCs w:val="16"/>
              </w:rPr>
            </w:pPr>
            <w:r w:rsidRPr="00160B16">
              <w:rPr>
                <w:sz w:val="16"/>
                <w:szCs w:val="16"/>
              </w:rPr>
              <w:t>DIAGNOSTYKA</w:t>
            </w:r>
          </w:p>
          <w:p w14:paraId="68877B66" w14:textId="77777777" w:rsidR="00146D6C" w:rsidRPr="00160B16" w:rsidRDefault="00146D6C" w:rsidP="00D675F4">
            <w:pPr>
              <w:rPr>
                <w:sz w:val="16"/>
                <w:szCs w:val="16"/>
              </w:rPr>
            </w:pPr>
            <w:r w:rsidRPr="00160B16">
              <w:rPr>
                <w:sz w:val="16"/>
                <w:szCs w:val="16"/>
              </w:rPr>
              <w:t>ZAMIANA</w:t>
            </w:r>
          </w:p>
          <w:p w14:paraId="3095D677" w14:textId="77777777" w:rsidR="00146D6C" w:rsidRPr="00160B16" w:rsidRDefault="00146D6C" w:rsidP="00D675F4">
            <w:pPr>
              <w:rPr>
                <w:sz w:val="16"/>
                <w:szCs w:val="16"/>
              </w:rPr>
            </w:pPr>
            <w:r w:rsidRPr="00160B16">
              <w:rPr>
                <w:sz w:val="16"/>
                <w:szCs w:val="16"/>
              </w:rPr>
              <w:t>AKTUALIZACJA</w:t>
            </w:r>
          </w:p>
        </w:tc>
        <w:tc>
          <w:tcPr>
            <w:tcW w:w="1246" w:type="dxa"/>
            <w:tcBorders>
              <w:top w:val="single" w:sz="4" w:space="0" w:color="auto"/>
              <w:left w:val="single" w:sz="4" w:space="0" w:color="auto"/>
              <w:bottom w:val="single" w:sz="4" w:space="0" w:color="auto"/>
              <w:right w:val="single" w:sz="4" w:space="0" w:color="auto"/>
            </w:tcBorders>
          </w:tcPr>
          <w:p w14:paraId="7F5167F9" w14:textId="77777777" w:rsidR="00146D6C" w:rsidRPr="00160B16" w:rsidRDefault="00146D6C" w:rsidP="00D675F4">
            <w:pPr>
              <w:rPr>
                <w:sz w:val="16"/>
                <w:szCs w:val="16"/>
              </w:rPr>
            </w:pPr>
            <w:r w:rsidRPr="00160B16">
              <w:rPr>
                <w:sz w:val="16"/>
                <w:szCs w:val="16"/>
              </w:rPr>
              <w:t>C – Średni</w:t>
            </w:r>
          </w:p>
        </w:tc>
        <w:tc>
          <w:tcPr>
            <w:tcW w:w="1716" w:type="dxa"/>
            <w:tcBorders>
              <w:top w:val="single" w:sz="4" w:space="0" w:color="auto"/>
              <w:left w:val="single" w:sz="4" w:space="0" w:color="auto"/>
              <w:bottom w:val="single" w:sz="4" w:space="0" w:color="auto"/>
              <w:right w:val="single" w:sz="4" w:space="0" w:color="auto"/>
            </w:tcBorders>
          </w:tcPr>
          <w:p w14:paraId="710EA601" w14:textId="77777777" w:rsidR="00146D6C" w:rsidRPr="00160B16" w:rsidRDefault="00146D6C" w:rsidP="00D675F4">
            <w:pPr>
              <w:rPr>
                <w:sz w:val="16"/>
                <w:szCs w:val="16"/>
              </w:rPr>
            </w:pPr>
            <w:r w:rsidRPr="00160B16">
              <w:rPr>
                <w:sz w:val="16"/>
                <w:szCs w:val="16"/>
              </w:rPr>
              <w:t>Gotowość serwisowa</w:t>
            </w:r>
          </w:p>
          <w:p w14:paraId="5A035997" w14:textId="77777777" w:rsidR="00146D6C" w:rsidRPr="00160B16" w:rsidRDefault="00146D6C" w:rsidP="00D675F4">
            <w:pPr>
              <w:rPr>
                <w:sz w:val="16"/>
                <w:szCs w:val="16"/>
              </w:rPr>
            </w:pPr>
            <w:r w:rsidRPr="00160B16">
              <w:rPr>
                <w:sz w:val="16"/>
                <w:szCs w:val="16"/>
              </w:rPr>
              <w:t>Czas reakcji</w:t>
            </w:r>
          </w:p>
          <w:p w14:paraId="4D90DEFB" w14:textId="77777777" w:rsidR="00146D6C" w:rsidRPr="00160B16" w:rsidRDefault="00146D6C" w:rsidP="00D675F4">
            <w:pPr>
              <w:rPr>
                <w:sz w:val="16"/>
                <w:szCs w:val="16"/>
              </w:rPr>
            </w:pPr>
            <w:r w:rsidRPr="00160B16">
              <w:rPr>
                <w:sz w:val="16"/>
                <w:szCs w:val="16"/>
              </w:rPr>
              <w:t>Czas naprawy</w:t>
            </w:r>
          </w:p>
          <w:p w14:paraId="49C716F4" w14:textId="77777777" w:rsidR="00146D6C" w:rsidRPr="00160B16" w:rsidRDefault="00146D6C" w:rsidP="00D675F4">
            <w:pPr>
              <w:rPr>
                <w:sz w:val="16"/>
                <w:szCs w:val="16"/>
              </w:rPr>
            </w:pPr>
            <w:r w:rsidRPr="00160B16">
              <w:rPr>
                <w:sz w:val="16"/>
                <w:szCs w:val="16"/>
              </w:rPr>
              <w:t>Okres serwisu</w:t>
            </w:r>
          </w:p>
        </w:tc>
        <w:tc>
          <w:tcPr>
            <w:tcW w:w="1262" w:type="dxa"/>
            <w:tcBorders>
              <w:top w:val="single" w:sz="4" w:space="0" w:color="auto"/>
              <w:left w:val="single" w:sz="4" w:space="0" w:color="auto"/>
              <w:bottom w:val="single" w:sz="4" w:space="0" w:color="auto"/>
              <w:right w:val="single" w:sz="4" w:space="0" w:color="auto"/>
            </w:tcBorders>
          </w:tcPr>
          <w:p w14:paraId="75C86B53" w14:textId="77777777" w:rsidR="00146D6C" w:rsidRPr="00160B16" w:rsidRDefault="00146D6C" w:rsidP="00D675F4">
            <w:pPr>
              <w:rPr>
                <w:sz w:val="16"/>
                <w:szCs w:val="16"/>
              </w:rPr>
            </w:pPr>
            <w:r w:rsidRPr="00160B16">
              <w:rPr>
                <w:sz w:val="16"/>
                <w:szCs w:val="16"/>
              </w:rPr>
              <w:t>8g x 5d / 1t</w:t>
            </w:r>
          </w:p>
          <w:p w14:paraId="24CA4371" w14:textId="77777777" w:rsidR="00175907" w:rsidRPr="00160B16" w:rsidRDefault="00175907" w:rsidP="00D675F4">
            <w:pPr>
              <w:rPr>
                <w:sz w:val="16"/>
                <w:szCs w:val="16"/>
              </w:rPr>
            </w:pPr>
          </w:p>
          <w:p w14:paraId="7E8A1C4A" w14:textId="77777777" w:rsidR="00146D6C" w:rsidRPr="00160B16" w:rsidRDefault="00146D6C" w:rsidP="00D675F4">
            <w:pPr>
              <w:rPr>
                <w:sz w:val="16"/>
                <w:szCs w:val="16"/>
              </w:rPr>
            </w:pPr>
            <w:r w:rsidRPr="00160B16">
              <w:rPr>
                <w:sz w:val="16"/>
                <w:szCs w:val="16"/>
              </w:rPr>
              <w:t>12g</w:t>
            </w:r>
          </w:p>
          <w:p w14:paraId="136C45B6" w14:textId="77777777" w:rsidR="00146D6C" w:rsidRPr="00160B16" w:rsidRDefault="00146D6C" w:rsidP="00D675F4">
            <w:pPr>
              <w:rPr>
                <w:sz w:val="16"/>
                <w:szCs w:val="16"/>
              </w:rPr>
            </w:pPr>
            <w:r w:rsidRPr="00160B16">
              <w:rPr>
                <w:sz w:val="16"/>
                <w:szCs w:val="16"/>
              </w:rPr>
              <w:t>32g</w:t>
            </w:r>
          </w:p>
          <w:p w14:paraId="3BBB104A" w14:textId="77777777" w:rsidR="00146D6C" w:rsidRPr="00160B16" w:rsidRDefault="000260FF" w:rsidP="00D675F4">
            <w:pPr>
              <w:rPr>
                <w:sz w:val="16"/>
                <w:szCs w:val="16"/>
              </w:rPr>
            </w:pPr>
            <w:r w:rsidRPr="00160B16">
              <w:rPr>
                <w:sz w:val="16"/>
                <w:szCs w:val="16"/>
              </w:rPr>
              <w:t>36m</w:t>
            </w:r>
          </w:p>
        </w:tc>
        <w:tc>
          <w:tcPr>
            <w:tcW w:w="1299" w:type="dxa"/>
            <w:tcBorders>
              <w:top w:val="single" w:sz="4" w:space="0" w:color="auto"/>
              <w:left w:val="single" w:sz="4" w:space="0" w:color="auto"/>
              <w:bottom w:val="single" w:sz="4" w:space="0" w:color="auto"/>
              <w:right w:val="single" w:sz="4" w:space="0" w:color="auto"/>
            </w:tcBorders>
          </w:tcPr>
          <w:p w14:paraId="126CB111" w14:textId="77777777" w:rsidR="00146D6C" w:rsidRPr="00160B16" w:rsidRDefault="00146D6C" w:rsidP="00D675F4">
            <w:pPr>
              <w:rPr>
                <w:sz w:val="16"/>
                <w:szCs w:val="16"/>
              </w:rPr>
            </w:pPr>
            <w:r w:rsidRPr="00160B16">
              <w:rPr>
                <w:sz w:val="16"/>
                <w:szCs w:val="16"/>
              </w:rPr>
              <w:t>24gz x 7dk / 1t</w:t>
            </w:r>
          </w:p>
          <w:p w14:paraId="6ED185E8" w14:textId="77777777" w:rsidR="00175907" w:rsidRPr="00160B16" w:rsidRDefault="00175907" w:rsidP="00D675F4">
            <w:pPr>
              <w:rPr>
                <w:sz w:val="16"/>
                <w:szCs w:val="16"/>
              </w:rPr>
            </w:pPr>
          </w:p>
          <w:p w14:paraId="770AFFFA" w14:textId="77777777" w:rsidR="00146D6C" w:rsidRPr="00160B16" w:rsidRDefault="00146D6C" w:rsidP="00D675F4">
            <w:pPr>
              <w:rPr>
                <w:sz w:val="16"/>
                <w:szCs w:val="16"/>
              </w:rPr>
            </w:pPr>
            <w:r w:rsidRPr="00160B16">
              <w:rPr>
                <w:sz w:val="16"/>
                <w:szCs w:val="16"/>
              </w:rPr>
              <w:t>8gz</w:t>
            </w:r>
          </w:p>
          <w:p w14:paraId="7C0B0CD5" w14:textId="77777777" w:rsidR="00146D6C" w:rsidRPr="00160B16" w:rsidRDefault="00146D6C" w:rsidP="00D675F4">
            <w:pPr>
              <w:rPr>
                <w:sz w:val="16"/>
                <w:szCs w:val="16"/>
              </w:rPr>
            </w:pPr>
            <w:r w:rsidRPr="00160B16">
              <w:rPr>
                <w:sz w:val="16"/>
                <w:szCs w:val="16"/>
              </w:rPr>
              <w:t>24gz</w:t>
            </w:r>
          </w:p>
          <w:p w14:paraId="4EF840B0" w14:textId="77777777" w:rsidR="00146D6C" w:rsidRPr="00160B16" w:rsidRDefault="000260FF" w:rsidP="00D675F4">
            <w:pPr>
              <w:rPr>
                <w:sz w:val="16"/>
                <w:szCs w:val="16"/>
              </w:rPr>
            </w:pPr>
            <w:r w:rsidRPr="00160B16">
              <w:rPr>
                <w:sz w:val="16"/>
                <w:szCs w:val="16"/>
              </w:rPr>
              <w:t>36m</w:t>
            </w:r>
          </w:p>
        </w:tc>
      </w:tr>
      <w:tr w:rsidR="00C35E07" w:rsidRPr="00160B16" w14:paraId="56B3DC8E" w14:textId="77777777" w:rsidTr="00146D6C">
        <w:trPr>
          <w:trHeight w:val="276"/>
        </w:trPr>
        <w:tc>
          <w:tcPr>
            <w:tcW w:w="848" w:type="dxa"/>
            <w:vMerge/>
            <w:tcBorders>
              <w:top w:val="single" w:sz="4" w:space="0" w:color="auto"/>
              <w:left w:val="single" w:sz="4" w:space="0" w:color="auto"/>
              <w:bottom w:val="single" w:sz="4" w:space="0" w:color="auto"/>
              <w:right w:val="single" w:sz="4" w:space="0" w:color="auto"/>
            </w:tcBorders>
          </w:tcPr>
          <w:p w14:paraId="537D93CA" w14:textId="77777777" w:rsidR="00146D6C" w:rsidRPr="00160B16" w:rsidRDefault="00146D6C" w:rsidP="00D675F4">
            <w:pPr>
              <w:rPr>
                <w:sz w:val="16"/>
                <w:szCs w:val="16"/>
              </w:rPr>
            </w:pPr>
          </w:p>
        </w:tc>
        <w:tc>
          <w:tcPr>
            <w:tcW w:w="1390" w:type="dxa"/>
            <w:vMerge/>
            <w:tcBorders>
              <w:top w:val="single" w:sz="4" w:space="0" w:color="auto"/>
              <w:left w:val="single" w:sz="4" w:space="0" w:color="auto"/>
              <w:bottom w:val="single" w:sz="4" w:space="0" w:color="auto"/>
              <w:right w:val="single" w:sz="4" w:space="0" w:color="auto"/>
            </w:tcBorders>
          </w:tcPr>
          <w:p w14:paraId="139BA0C0" w14:textId="77777777" w:rsidR="00146D6C" w:rsidRPr="00160B16" w:rsidRDefault="00146D6C" w:rsidP="00D675F4">
            <w:pPr>
              <w:rPr>
                <w:sz w:val="16"/>
                <w:szCs w:val="16"/>
              </w:rPr>
            </w:pPr>
          </w:p>
        </w:tc>
        <w:tc>
          <w:tcPr>
            <w:tcW w:w="1246" w:type="dxa"/>
            <w:tcBorders>
              <w:top w:val="single" w:sz="4" w:space="0" w:color="auto"/>
              <w:left w:val="single" w:sz="4" w:space="0" w:color="auto"/>
              <w:bottom w:val="single" w:sz="4" w:space="0" w:color="auto"/>
              <w:right w:val="single" w:sz="4" w:space="0" w:color="auto"/>
            </w:tcBorders>
          </w:tcPr>
          <w:p w14:paraId="54729C99" w14:textId="77777777" w:rsidR="00146D6C" w:rsidRPr="00160B16" w:rsidRDefault="00146D6C" w:rsidP="00D675F4">
            <w:pPr>
              <w:rPr>
                <w:sz w:val="16"/>
                <w:szCs w:val="16"/>
              </w:rPr>
            </w:pPr>
            <w:r w:rsidRPr="00160B16">
              <w:rPr>
                <w:sz w:val="16"/>
                <w:szCs w:val="16"/>
              </w:rPr>
              <w:t>D – Niski</w:t>
            </w:r>
          </w:p>
        </w:tc>
        <w:tc>
          <w:tcPr>
            <w:tcW w:w="1716" w:type="dxa"/>
            <w:tcBorders>
              <w:top w:val="single" w:sz="4" w:space="0" w:color="auto"/>
              <w:left w:val="single" w:sz="4" w:space="0" w:color="auto"/>
              <w:bottom w:val="single" w:sz="4" w:space="0" w:color="auto"/>
              <w:right w:val="single" w:sz="4" w:space="0" w:color="auto"/>
            </w:tcBorders>
          </w:tcPr>
          <w:p w14:paraId="4BEE71EC" w14:textId="77777777" w:rsidR="00146D6C" w:rsidRPr="00160B16" w:rsidRDefault="00146D6C" w:rsidP="00D675F4">
            <w:pPr>
              <w:rPr>
                <w:sz w:val="16"/>
                <w:szCs w:val="16"/>
              </w:rPr>
            </w:pPr>
            <w:r w:rsidRPr="00160B16">
              <w:rPr>
                <w:sz w:val="16"/>
                <w:szCs w:val="16"/>
              </w:rPr>
              <w:t>Gotowość serwisowa</w:t>
            </w:r>
          </w:p>
          <w:p w14:paraId="15954A7F" w14:textId="77777777" w:rsidR="00146D6C" w:rsidRPr="00160B16" w:rsidRDefault="00146D6C" w:rsidP="00D675F4">
            <w:pPr>
              <w:rPr>
                <w:sz w:val="16"/>
                <w:szCs w:val="16"/>
              </w:rPr>
            </w:pPr>
            <w:r w:rsidRPr="00160B16">
              <w:rPr>
                <w:sz w:val="16"/>
                <w:szCs w:val="16"/>
              </w:rPr>
              <w:t>Czas reakcji</w:t>
            </w:r>
          </w:p>
          <w:p w14:paraId="1B57A2DC" w14:textId="77777777" w:rsidR="00146D6C" w:rsidRPr="00160B16" w:rsidRDefault="00146D6C" w:rsidP="00D675F4">
            <w:pPr>
              <w:rPr>
                <w:sz w:val="16"/>
                <w:szCs w:val="16"/>
              </w:rPr>
            </w:pPr>
            <w:r w:rsidRPr="00160B16">
              <w:rPr>
                <w:sz w:val="16"/>
                <w:szCs w:val="16"/>
              </w:rPr>
              <w:t>Czas naprawy</w:t>
            </w:r>
          </w:p>
          <w:p w14:paraId="0C0F98A8" w14:textId="77777777" w:rsidR="00146D6C" w:rsidRPr="00160B16" w:rsidRDefault="00146D6C" w:rsidP="00D675F4">
            <w:pPr>
              <w:rPr>
                <w:sz w:val="16"/>
                <w:szCs w:val="16"/>
              </w:rPr>
            </w:pPr>
            <w:r w:rsidRPr="00160B16">
              <w:rPr>
                <w:sz w:val="16"/>
                <w:szCs w:val="16"/>
              </w:rPr>
              <w:t>Okres serwisu</w:t>
            </w:r>
          </w:p>
        </w:tc>
        <w:tc>
          <w:tcPr>
            <w:tcW w:w="1262" w:type="dxa"/>
            <w:tcBorders>
              <w:top w:val="single" w:sz="4" w:space="0" w:color="auto"/>
              <w:left w:val="single" w:sz="4" w:space="0" w:color="auto"/>
              <w:bottom w:val="single" w:sz="4" w:space="0" w:color="auto"/>
              <w:right w:val="single" w:sz="4" w:space="0" w:color="auto"/>
            </w:tcBorders>
          </w:tcPr>
          <w:p w14:paraId="4D602A7D" w14:textId="77777777" w:rsidR="00146D6C" w:rsidRPr="00160B16" w:rsidRDefault="00146D6C" w:rsidP="00D675F4">
            <w:pPr>
              <w:rPr>
                <w:sz w:val="16"/>
                <w:szCs w:val="16"/>
              </w:rPr>
            </w:pPr>
            <w:r w:rsidRPr="00160B16">
              <w:rPr>
                <w:sz w:val="16"/>
                <w:szCs w:val="16"/>
              </w:rPr>
              <w:t>8g x 5d / 1t</w:t>
            </w:r>
          </w:p>
          <w:p w14:paraId="7D4AE5DB" w14:textId="77777777" w:rsidR="00175907" w:rsidRPr="00160B16" w:rsidRDefault="00175907" w:rsidP="00D675F4">
            <w:pPr>
              <w:rPr>
                <w:sz w:val="16"/>
                <w:szCs w:val="16"/>
              </w:rPr>
            </w:pPr>
          </w:p>
          <w:p w14:paraId="3D610AB4" w14:textId="77777777" w:rsidR="00146D6C" w:rsidRPr="00160B16" w:rsidRDefault="00146D6C" w:rsidP="00D675F4">
            <w:pPr>
              <w:rPr>
                <w:sz w:val="16"/>
                <w:szCs w:val="16"/>
              </w:rPr>
            </w:pPr>
            <w:r w:rsidRPr="00160B16">
              <w:rPr>
                <w:sz w:val="16"/>
                <w:szCs w:val="16"/>
              </w:rPr>
              <w:t>16g</w:t>
            </w:r>
          </w:p>
          <w:p w14:paraId="4EE476E1" w14:textId="77777777" w:rsidR="00146D6C" w:rsidRPr="00160B16" w:rsidRDefault="00146D6C" w:rsidP="00D675F4">
            <w:pPr>
              <w:rPr>
                <w:sz w:val="16"/>
                <w:szCs w:val="16"/>
              </w:rPr>
            </w:pPr>
            <w:r w:rsidRPr="00160B16">
              <w:rPr>
                <w:sz w:val="16"/>
                <w:szCs w:val="16"/>
              </w:rPr>
              <w:t>48g</w:t>
            </w:r>
          </w:p>
          <w:p w14:paraId="2DB16743" w14:textId="77777777" w:rsidR="00146D6C" w:rsidRPr="00160B16" w:rsidRDefault="000260FF" w:rsidP="00D675F4">
            <w:pPr>
              <w:rPr>
                <w:sz w:val="16"/>
                <w:szCs w:val="16"/>
              </w:rPr>
            </w:pPr>
            <w:r w:rsidRPr="00160B16">
              <w:rPr>
                <w:sz w:val="16"/>
                <w:szCs w:val="16"/>
              </w:rPr>
              <w:t>36m</w:t>
            </w:r>
          </w:p>
        </w:tc>
        <w:tc>
          <w:tcPr>
            <w:tcW w:w="1299" w:type="dxa"/>
            <w:tcBorders>
              <w:top w:val="single" w:sz="4" w:space="0" w:color="auto"/>
              <w:left w:val="single" w:sz="4" w:space="0" w:color="auto"/>
              <w:bottom w:val="single" w:sz="4" w:space="0" w:color="auto"/>
              <w:right w:val="single" w:sz="4" w:space="0" w:color="auto"/>
            </w:tcBorders>
          </w:tcPr>
          <w:p w14:paraId="09D340CC" w14:textId="77777777" w:rsidR="00146D6C" w:rsidRPr="00160B16" w:rsidRDefault="00146D6C" w:rsidP="00D675F4">
            <w:pPr>
              <w:rPr>
                <w:sz w:val="16"/>
                <w:szCs w:val="16"/>
              </w:rPr>
            </w:pPr>
            <w:r w:rsidRPr="00160B16">
              <w:rPr>
                <w:sz w:val="16"/>
                <w:szCs w:val="16"/>
              </w:rPr>
              <w:t>24gz x 7dk / 1t</w:t>
            </w:r>
          </w:p>
          <w:p w14:paraId="08698238" w14:textId="77777777" w:rsidR="00175907" w:rsidRPr="00160B16" w:rsidRDefault="00175907" w:rsidP="00D675F4">
            <w:pPr>
              <w:rPr>
                <w:sz w:val="16"/>
                <w:szCs w:val="16"/>
              </w:rPr>
            </w:pPr>
          </w:p>
          <w:p w14:paraId="52B542FC" w14:textId="77777777" w:rsidR="00146D6C" w:rsidRPr="00160B16" w:rsidRDefault="00146D6C" w:rsidP="00D675F4">
            <w:pPr>
              <w:rPr>
                <w:sz w:val="16"/>
                <w:szCs w:val="16"/>
              </w:rPr>
            </w:pPr>
            <w:r w:rsidRPr="00160B16">
              <w:rPr>
                <w:sz w:val="16"/>
                <w:szCs w:val="16"/>
              </w:rPr>
              <w:t>12gz</w:t>
            </w:r>
          </w:p>
          <w:p w14:paraId="0ED79092" w14:textId="77777777" w:rsidR="00146D6C" w:rsidRPr="00160B16" w:rsidRDefault="00146D6C" w:rsidP="00D675F4">
            <w:pPr>
              <w:rPr>
                <w:sz w:val="16"/>
                <w:szCs w:val="16"/>
              </w:rPr>
            </w:pPr>
            <w:r w:rsidRPr="00160B16">
              <w:rPr>
                <w:sz w:val="16"/>
                <w:szCs w:val="16"/>
              </w:rPr>
              <w:t>32gz</w:t>
            </w:r>
          </w:p>
          <w:p w14:paraId="7ED1EE67" w14:textId="77777777" w:rsidR="00146D6C" w:rsidRPr="00160B16" w:rsidRDefault="000260FF" w:rsidP="00D675F4">
            <w:pPr>
              <w:rPr>
                <w:sz w:val="16"/>
                <w:szCs w:val="16"/>
              </w:rPr>
            </w:pPr>
            <w:r w:rsidRPr="00160B16">
              <w:rPr>
                <w:sz w:val="16"/>
                <w:szCs w:val="16"/>
              </w:rPr>
              <w:t>36m</w:t>
            </w:r>
          </w:p>
        </w:tc>
      </w:tr>
    </w:tbl>
    <w:p w14:paraId="4D21063B" w14:textId="77777777" w:rsidR="00146D6C" w:rsidRPr="00160B16" w:rsidRDefault="00146D6C" w:rsidP="00D675F4">
      <w:r w:rsidRPr="00160B16">
        <w:t>*) Kontrolery, serwery</w:t>
      </w:r>
    </w:p>
    <w:p w14:paraId="06F8ECB0" w14:textId="77777777" w:rsidR="00146D6C" w:rsidRPr="00160B16" w:rsidRDefault="00146D6C" w:rsidP="00D675F4">
      <w:r w:rsidRPr="00160B16">
        <w:lastRenderedPageBreak/>
        <w:t>**) Urządzenia terminalne tj. telefony, przystawki, punkty dostępowe, terminale wideo, monitory</w:t>
      </w:r>
    </w:p>
    <w:p w14:paraId="169CDAF4" w14:textId="77777777" w:rsidR="00146D6C" w:rsidRPr="00160B16" w:rsidRDefault="00146D6C" w:rsidP="00D675F4">
      <w:pPr>
        <w:spacing w:after="160"/>
      </w:pPr>
    </w:p>
    <w:p w14:paraId="1A889344" w14:textId="77777777" w:rsidR="00146D6C" w:rsidRPr="00160B16" w:rsidRDefault="00146D6C" w:rsidP="00D675F4">
      <w:pPr>
        <w:pStyle w:val="Dialog3"/>
      </w:pPr>
      <w:bookmarkStart w:id="28" w:name="_Toc304365212"/>
      <w:bookmarkStart w:id="29" w:name="_Toc63076994"/>
      <w:r w:rsidRPr="00160B16">
        <w:t>Usługi proaktywne</w:t>
      </w:r>
      <w:bookmarkEnd w:id="28"/>
      <w:bookmarkEnd w:id="29"/>
    </w:p>
    <w:p w14:paraId="04865C44" w14:textId="77777777" w:rsidR="00146D6C" w:rsidRPr="00160B16" w:rsidRDefault="00D043DC" w:rsidP="00D675F4">
      <w:pPr>
        <w:tabs>
          <w:tab w:val="left" w:pos="1272"/>
        </w:tabs>
      </w:pPr>
      <w:r w:rsidRPr="00160B16">
        <w:tab/>
      </w:r>
    </w:p>
    <w:p w14:paraId="318E57E6" w14:textId="77777777" w:rsidR="00146D6C" w:rsidRPr="00160B16" w:rsidRDefault="00146D6C" w:rsidP="00D675F4">
      <w:pPr>
        <w:jc w:val="both"/>
      </w:pPr>
      <w:r w:rsidRPr="00160B16">
        <w:t xml:space="preserve">Wymagane są następujące parametry i warunki świadczenia usług proaktywnych tj. związanych z eksploatacją Systemu </w:t>
      </w:r>
      <w:r w:rsidR="003438C1" w:rsidRPr="00160B16">
        <w:t>(minimalny poziom wsparcia określony jest przy każdym Podsystemie)</w:t>
      </w:r>
      <w:r w:rsidRPr="00160B16">
        <w:t>przez</w:t>
      </w:r>
      <w:r w:rsidR="007F5E00" w:rsidRPr="00160B16">
        <w:t xml:space="preserve"> cały okres trwania umowy tj.</w:t>
      </w:r>
      <w:r w:rsidR="00540B0C" w:rsidRPr="00540B0C">
        <w:t xml:space="preserve"> </w:t>
      </w:r>
      <w:r w:rsidR="00540B0C">
        <w:t>36 miesięcy od jej podpisa</w:t>
      </w:r>
      <w:r w:rsidR="00540B0C" w:rsidRPr="003927F7">
        <w:rPr>
          <w:color w:val="000000" w:themeColor="text1"/>
        </w:rPr>
        <w:t>nia</w:t>
      </w:r>
      <w:r w:rsidR="00923B63" w:rsidRPr="003927F7">
        <w:rPr>
          <w:color w:val="000000" w:themeColor="text1"/>
        </w:rPr>
        <w:t xml:space="preserve"> lub p</w:t>
      </w:r>
      <w:r w:rsidR="00892B88" w:rsidRPr="003927F7">
        <w:rPr>
          <w:color w:val="000000" w:themeColor="text1"/>
        </w:rPr>
        <w:t>rotokolarnego odbiory każdego podsystemu</w:t>
      </w:r>
      <w:r w:rsidR="00540B0C" w:rsidRPr="003927F7">
        <w:rPr>
          <w:color w:val="000000" w:themeColor="text1"/>
        </w:rPr>
        <w:t>.</w:t>
      </w:r>
    </w:p>
    <w:tbl>
      <w:tblPr>
        <w:tblW w:w="0" w:type="auto"/>
        <w:tblLook w:val="04A0" w:firstRow="1" w:lastRow="0" w:firstColumn="1" w:lastColumn="0" w:noHBand="0" w:noVBand="1"/>
      </w:tblPr>
      <w:tblGrid>
        <w:gridCol w:w="848"/>
        <w:gridCol w:w="1532"/>
        <w:gridCol w:w="2546"/>
        <w:gridCol w:w="1392"/>
        <w:gridCol w:w="1305"/>
      </w:tblGrid>
      <w:tr w:rsidR="00C35E07" w:rsidRPr="00160B16" w14:paraId="6F3CED42" w14:textId="77777777" w:rsidTr="00146D6C">
        <w:tc>
          <w:tcPr>
            <w:tcW w:w="848" w:type="dxa"/>
            <w:vMerge w:val="restart"/>
            <w:tcBorders>
              <w:top w:val="single" w:sz="4" w:space="0" w:color="auto"/>
              <w:left w:val="single" w:sz="4" w:space="0" w:color="auto"/>
              <w:bottom w:val="single" w:sz="4" w:space="0" w:color="auto"/>
              <w:right w:val="single" w:sz="4" w:space="0" w:color="auto"/>
            </w:tcBorders>
            <w:shd w:val="clear" w:color="auto" w:fill="99CCFF"/>
          </w:tcPr>
          <w:p w14:paraId="3CCED910" w14:textId="77777777" w:rsidR="00146D6C" w:rsidRPr="00160B16" w:rsidRDefault="00146D6C" w:rsidP="00D675F4">
            <w:pPr>
              <w:rPr>
                <w:b/>
                <w:sz w:val="16"/>
                <w:szCs w:val="16"/>
              </w:rPr>
            </w:pPr>
            <w:r w:rsidRPr="00160B16">
              <w:rPr>
                <w:b/>
                <w:sz w:val="16"/>
                <w:szCs w:val="16"/>
              </w:rPr>
              <w:t>Obszary</w:t>
            </w:r>
          </w:p>
        </w:tc>
        <w:tc>
          <w:tcPr>
            <w:tcW w:w="1532" w:type="dxa"/>
            <w:vMerge w:val="restart"/>
            <w:tcBorders>
              <w:top w:val="single" w:sz="4" w:space="0" w:color="auto"/>
              <w:left w:val="single" w:sz="4" w:space="0" w:color="auto"/>
              <w:bottom w:val="single" w:sz="4" w:space="0" w:color="auto"/>
              <w:right w:val="single" w:sz="4" w:space="0" w:color="auto"/>
            </w:tcBorders>
            <w:shd w:val="clear" w:color="auto" w:fill="99CCFF"/>
          </w:tcPr>
          <w:p w14:paraId="666A11BA" w14:textId="77777777" w:rsidR="00146D6C" w:rsidRPr="00160B16" w:rsidRDefault="00146D6C" w:rsidP="00D675F4">
            <w:pPr>
              <w:rPr>
                <w:b/>
                <w:sz w:val="16"/>
                <w:szCs w:val="16"/>
              </w:rPr>
            </w:pPr>
            <w:r w:rsidRPr="00160B16">
              <w:rPr>
                <w:b/>
                <w:sz w:val="16"/>
                <w:szCs w:val="16"/>
              </w:rPr>
              <w:t>Usługi proaktywne</w:t>
            </w:r>
          </w:p>
        </w:tc>
        <w:tc>
          <w:tcPr>
            <w:tcW w:w="5243" w:type="dxa"/>
            <w:gridSpan w:val="3"/>
            <w:tcBorders>
              <w:top w:val="single" w:sz="4" w:space="0" w:color="auto"/>
              <w:left w:val="single" w:sz="4" w:space="0" w:color="auto"/>
              <w:bottom w:val="single" w:sz="4" w:space="0" w:color="auto"/>
              <w:right w:val="single" w:sz="4" w:space="0" w:color="auto"/>
            </w:tcBorders>
            <w:shd w:val="clear" w:color="auto" w:fill="99CCFF"/>
          </w:tcPr>
          <w:p w14:paraId="0E370163" w14:textId="77777777" w:rsidR="00146D6C" w:rsidRPr="00160B16" w:rsidRDefault="00146D6C" w:rsidP="00D675F4">
            <w:pPr>
              <w:rPr>
                <w:b/>
                <w:sz w:val="16"/>
                <w:szCs w:val="16"/>
              </w:rPr>
            </w:pPr>
            <w:r w:rsidRPr="00160B16">
              <w:rPr>
                <w:b/>
                <w:sz w:val="16"/>
                <w:szCs w:val="16"/>
              </w:rPr>
              <w:t>Warianty pakietów świadczenia usług</w:t>
            </w:r>
          </w:p>
        </w:tc>
      </w:tr>
      <w:tr w:rsidR="00C35E07" w:rsidRPr="00160B16" w14:paraId="0FBA5E94" w14:textId="77777777" w:rsidTr="00146D6C">
        <w:tc>
          <w:tcPr>
            <w:tcW w:w="848" w:type="dxa"/>
            <w:vMerge/>
            <w:tcBorders>
              <w:top w:val="single" w:sz="4" w:space="0" w:color="auto"/>
              <w:left w:val="single" w:sz="4" w:space="0" w:color="auto"/>
              <w:bottom w:val="single" w:sz="4" w:space="0" w:color="auto"/>
              <w:right w:val="single" w:sz="4" w:space="0" w:color="auto"/>
            </w:tcBorders>
          </w:tcPr>
          <w:p w14:paraId="0F66E2F5" w14:textId="77777777" w:rsidR="00146D6C" w:rsidRPr="00160B16" w:rsidRDefault="00146D6C" w:rsidP="00D675F4">
            <w:pPr>
              <w:rPr>
                <w:sz w:val="16"/>
                <w:szCs w:val="16"/>
              </w:rPr>
            </w:pPr>
          </w:p>
        </w:tc>
        <w:tc>
          <w:tcPr>
            <w:tcW w:w="1532" w:type="dxa"/>
            <w:vMerge/>
            <w:tcBorders>
              <w:top w:val="single" w:sz="4" w:space="0" w:color="auto"/>
              <w:left w:val="single" w:sz="4" w:space="0" w:color="auto"/>
              <w:bottom w:val="single" w:sz="4" w:space="0" w:color="auto"/>
              <w:right w:val="single" w:sz="4" w:space="0" w:color="auto"/>
            </w:tcBorders>
          </w:tcPr>
          <w:p w14:paraId="791D8CB8" w14:textId="77777777" w:rsidR="00146D6C" w:rsidRPr="00160B16" w:rsidRDefault="00146D6C" w:rsidP="00D675F4">
            <w:pPr>
              <w:rPr>
                <w:sz w:val="16"/>
                <w:szCs w:val="16"/>
              </w:rPr>
            </w:pPr>
          </w:p>
        </w:tc>
        <w:tc>
          <w:tcPr>
            <w:tcW w:w="2546" w:type="dxa"/>
            <w:tcBorders>
              <w:top w:val="single" w:sz="4" w:space="0" w:color="auto"/>
              <w:left w:val="single" w:sz="4" w:space="0" w:color="auto"/>
              <w:bottom w:val="single" w:sz="4" w:space="0" w:color="auto"/>
              <w:right w:val="single" w:sz="4" w:space="0" w:color="auto"/>
            </w:tcBorders>
            <w:shd w:val="clear" w:color="auto" w:fill="99CCFF"/>
          </w:tcPr>
          <w:p w14:paraId="7DAC6620" w14:textId="77777777" w:rsidR="00146D6C" w:rsidRPr="00160B16" w:rsidRDefault="00146D6C" w:rsidP="00D675F4">
            <w:pPr>
              <w:rPr>
                <w:b/>
                <w:sz w:val="16"/>
                <w:szCs w:val="16"/>
              </w:rPr>
            </w:pPr>
            <w:r w:rsidRPr="00160B16">
              <w:rPr>
                <w:b/>
                <w:sz w:val="16"/>
                <w:szCs w:val="16"/>
              </w:rPr>
              <w:t>Parametry</w:t>
            </w:r>
          </w:p>
        </w:tc>
        <w:tc>
          <w:tcPr>
            <w:tcW w:w="1392" w:type="dxa"/>
            <w:tcBorders>
              <w:top w:val="single" w:sz="4" w:space="0" w:color="auto"/>
              <w:left w:val="single" w:sz="4" w:space="0" w:color="auto"/>
              <w:bottom w:val="single" w:sz="4" w:space="0" w:color="auto"/>
              <w:right w:val="single" w:sz="4" w:space="0" w:color="auto"/>
            </w:tcBorders>
            <w:shd w:val="clear" w:color="auto" w:fill="99CCFF"/>
          </w:tcPr>
          <w:p w14:paraId="59D6E06B" w14:textId="77777777" w:rsidR="00146D6C" w:rsidRPr="00160B16" w:rsidRDefault="00146D6C" w:rsidP="00D675F4">
            <w:pPr>
              <w:rPr>
                <w:b/>
                <w:sz w:val="16"/>
                <w:szCs w:val="16"/>
              </w:rPr>
            </w:pPr>
            <w:r w:rsidRPr="00160B16">
              <w:rPr>
                <w:b/>
                <w:sz w:val="16"/>
                <w:szCs w:val="16"/>
              </w:rPr>
              <w:t>Podstawowy</w:t>
            </w:r>
          </w:p>
        </w:tc>
        <w:tc>
          <w:tcPr>
            <w:tcW w:w="1305" w:type="dxa"/>
            <w:tcBorders>
              <w:top w:val="single" w:sz="4" w:space="0" w:color="auto"/>
              <w:left w:val="single" w:sz="4" w:space="0" w:color="auto"/>
              <w:bottom w:val="single" w:sz="4" w:space="0" w:color="auto"/>
              <w:right w:val="single" w:sz="4" w:space="0" w:color="auto"/>
            </w:tcBorders>
            <w:shd w:val="clear" w:color="auto" w:fill="99CCFF"/>
          </w:tcPr>
          <w:p w14:paraId="236C6062" w14:textId="77777777" w:rsidR="00146D6C" w:rsidRPr="00160B16" w:rsidRDefault="00146D6C" w:rsidP="00D675F4">
            <w:pPr>
              <w:rPr>
                <w:b/>
                <w:sz w:val="16"/>
                <w:szCs w:val="16"/>
              </w:rPr>
            </w:pPr>
            <w:r w:rsidRPr="00160B16">
              <w:rPr>
                <w:b/>
                <w:sz w:val="16"/>
                <w:szCs w:val="16"/>
              </w:rPr>
              <w:t>Rozszerzony</w:t>
            </w:r>
          </w:p>
        </w:tc>
      </w:tr>
      <w:tr w:rsidR="00C35E07" w:rsidRPr="00160B16" w14:paraId="4809BAF6" w14:textId="77777777" w:rsidTr="00146D6C">
        <w:tc>
          <w:tcPr>
            <w:tcW w:w="848" w:type="dxa"/>
            <w:vMerge w:val="restart"/>
            <w:tcBorders>
              <w:top w:val="single" w:sz="4" w:space="0" w:color="auto"/>
              <w:left w:val="single" w:sz="4" w:space="0" w:color="auto"/>
              <w:bottom w:val="single" w:sz="4" w:space="0" w:color="auto"/>
              <w:right w:val="single" w:sz="4" w:space="0" w:color="auto"/>
            </w:tcBorders>
          </w:tcPr>
          <w:p w14:paraId="7BCB1879" w14:textId="77777777" w:rsidR="00146D6C" w:rsidRPr="00160B16" w:rsidRDefault="00146D6C" w:rsidP="00D675F4">
            <w:pPr>
              <w:rPr>
                <w:sz w:val="16"/>
                <w:szCs w:val="16"/>
              </w:rPr>
            </w:pPr>
            <w:r w:rsidRPr="00160B16">
              <w:rPr>
                <w:sz w:val="16"/>
                <w:szCs w:val="16"/>
              </w:rPr>
              <w:t>I_NET</w:t>
            </w:r>
          </w:p>
          <w:p w14:paraId="3976C973" w14:textId="77777777" w:rsidR="00146D6C" w:rsidRPr="00160B16" w:rsidRDefault="00146D6C" w:rsidP="00D675F4">
            <w:pPr>
              <w:rPr>
                <w:sz w:val="16"/>
                <w:szCs w:val="16"/>
              </w:rPr>
            </w:pPr>
            <w:r w:rsidRPr="00160B16">
              <w:rPr>
                <w:sz w:val="16"/>
                <w:szCs w:val="16"/>
              </w:rPr>
              <w:t>I_SEC</w:t>
            </w:r>
          </w:p>
          <w:p w14:paraId="1D1B2569" w14:textId="77777777" w:rsidR="00146D6C" w:rsidRPr="00160B16" w:rsidRDefault="00146D6C" w:rsidP="00D675F4">
            <w:pPr>
              <w:rPr>
                <w:sz w:val="16"/>
                <w:szCs w:val="16"/>
              </w:rPr>
            </w:pPr>
            <w:r w:rsidRPr="00160B16">
              <w:rPr>
                <w:sz w:val="16"/>
                <w:szCs w:val="16"/>
              </w:rPr>
              <w:t>I_WIFI</w:t>
            </w:r>
          </w:p>
          <w:p w14:paraId="3576DE73" w14:textId="77777777" w:rsidR="00146D6C" w:rsidRPr="00160B16" w:rsidRDefault="00146D6C" w:rsidP="00D675F4">
            <w:pPr>
              <w:rPr>
                <w:sz w:val="16"/>
                <w:szCs w:val="16"/>
              </w:rPr>
            </w:pPr>
            <w:r w:rsidRPr="00160B16">
              <w:rPr>
                <w:sz w:val="16"/>
                <w:szCs w:val="16"/>
              </w:rPr>
              <w:t>I_UC</w:t>
            </w:r>
          </w:p>
          <w:p w14:paraId="2C40A92F" w14:textId="77777777" w:rsidR="00146D6C" w:rsidRPr="00160B16" w:rsidRDefault="00175907" w:rsidP="00D675F4">
            <w:pPr>
              <w:rPr>
                <w:sz w:val="16"/>
                <w:szCs w:val="16"/>
              </w:rPr>
            </w:pPr>
            <w:r w:rsidRPr="00160B16">
              <w:rPr>
                <w:sz w:val="16"/>
                <w:szCs w:val="16"/>
              </w:rPr>
              <w:t>I_CPD</w:t>
            </w:r>
          </w:p>
        </w:tc>
        <w:tc>
          <w:tcPr>
            <w:tcW w:w="1532" w:type="dxa"/>
            <w:tcBorders>
              <w:top w:val="single" w:sz="4" w:space="0" w:color="auto"/>
              <w:left w:val="single" w:sz="4" w:space="0" w:color="auto"/>
              <w:bottom w:val="single" w:sz="4" w:space="0" w:color="auto"/>
              <w:right w:val="single" w:sz="4" w:space="0" w:color="auto"/>
            </w:tcBorders>
          </w:tcPr>
          <w:p w14:paraId="47A74DE2" w14:textId="77777777" w:rsidR="00146D6C" w:rsidRPr="00160B16" w:rsidRDefault="00146D6C" w:rsidP="00D675F4">
            <w:pPr>
              <w:rPr>
                <w:sz w:val="16"/>
                <w:szCs w:val="16"/>
              </w:rPr>
            </w:pPr>
            <w:r w:rsidRPr="00160B16">
              <w:rPr>
                <w:sz w:val="16"/>
                <w:szCs w:val="16"/>
              </w:rPr>
              <w:t>ASYSTA</w:t>
            </w:r>
          </w:p>
        </w:tc>
        <w:tc>
          <w:tcPr>
            <w:tcW w:w="2546" w:type="dxa"/>
            <w:tcBorders>
              <w:top w:val="single" w:sz="4" w:space="0" w:color="auto"/>
              <w:left w:val="single" w:sz="4" w:space="0" w:color="auto"/>
              <w:bottom w:val="single" w:sz="4" w:space="0" w:color="auto"/>
              <w:right w:val="single" w:sz="4" w:space="0" w:color="auto"/>
            </w:tcBorders>
          </w:tcPr>
          <w:p w14:paraId="7863C0D2" w14:textId="77777777" w:rsidR="00146D6C" w:rsidRPr="00160B16" w:rsidRDefault="00146D6C" w:rsidP="00D675F4">
            <w:pPr>
              <w:rPr>
                <w:sz w:val="16"/>
                <w:szCs w:val="16"/>
              </w:rPr>
            </w:pPr>
            <w:r w:rsidRPr="00160B16">
              <w:rPr>
                <w:sz w:val="16"/>
                <w:szCs w:val="16"/>
              </w:rPr>
              <w:t>Gotowość serwisowa</w:t>
            </w:r>
          </w:p>
          <w:p w14:paraId="25E943CF" w14:textId="77777777" w:rsidR="00146D6C" w:rsidRPr="00160B16" w:rsidRDefault="00146D6C" w:rsidP="00D675F4">
            <w:pPr>
              <w:rPr>
                <w:sz w:val="16"/>
                <w:szCs w:val="16"/>
              </w:rPr>
            </w:pPr>
            <w:r w:rsidRPr="00160B16">
              <w:rPr>
                <w:sz w:val="16"/>
                <w:szCs w:val="16"/>
              </w:rPr>
              <w:t>Ilość</w:t>
            </w:r>
          </w:p>
          <w:p w14:paraId="00DB1812" w14:textId="77777777" w:rsidR="00146D6C" w:rsidRPr="00160B16" w:rsidRDefault="00146D6C" w:rsidP="00D675F4">
            <w:pPr>
              <w:rPr>
                <w:sz w:val="16"/>
                <w:szCs w:val="16"/>
              </w:rPr>
            </w:pPr>
            <w:r w:rsidRPr="00160B16">
              <w:rPr>
                <w:sz w:val="16"/>
                <w:szCs w:val="16"/>
              </w:rPr>
              <w:t>Okres serwisu</w:t>
            </w:r>
          </w:p>
        </w:tc>
        <w:tc>
          <w:tcPr>
            <w:tcW w:w="1392" w:type="dxa"/>
            <w:tcBorders>
              <w:top w:val="single" w:sz="4" w:space="0" w:color="auto"/>
              <w:left w:val="single" w:sz="4" w:space="0" w:color="auto"/>
              <w:bottom w:val="single" w:sz="4" w:space="0" w:color="auto"/>
              <w:right w:val="single" w:sz="4" w:space="0" w:color="auto"/>
            </w:tcBorders>
          </w:tcPr>
          <w:p w14:paraId="70372308" w14:textId="77777777" w:rsidR="00146D6C" w:rsidRPr="00160B16" w:rsidRDefault="00146D6C" w:rsidP="00D675F4">
            <w:pPr>
              <w:rPr>
                <w:sz w:val="16"/>
                <w:szCs w:val="16"/>
              </w:rPr>
            </w:pPr>
            <w:r w:rsidRPr="00160B16">
              <w:rPr>
                <w:sz w:val="16"/>
                <w:szCs w:val="16"/>
              </w:rPr>
              <w:t>8g x 5d / 1t</w:t>
            </w:r>
          </w:p>
          <w:p w14:paraId="0E47E877" w14:textId="77777777" w:rsidR="00146D6C" w:rsidRPr="00160B16" w:rsidRDefault="00146D6C" w:rsidP="00D675F4">
            <w:pPr>
              <w:rPr>
                <w:sz w:val="16"/>
                <w:szCs w:val="16"/>
              </w:rPr>
            </w:pPr>
            <w:r w:rsidRPr="00160B16">
              <w:rPr>
                <w:sz w:val="16"/>
                <w:szCs w:val="16"/>
              </w:rPr>
              <w:t>1g / 1m</w:t>
            </w:r>
          </w:p>
          <w:p w14:paraId="77ADD44D" w14:textId="77777777" w:rsidR="00146D6C" w:rsidRPr="00160B16" w:rsidRDefault="000260FF" w:rsidP="00D675F4">
            <w:pPr>
              <w:rPr>
                <w:sz w:val="16"/>
                <w:szCs w:val="16"/>
              </w:rPr>
            </w:pPr>
            <w:r w:rsidRPr="00160B16">
              <w:rPr>
                <w:sz w:val="16"/>
                <w:szCs w:val="16"/>
              </w:rPr>
              <w:t>36m</w:t>
            </w:r>
          </w:p>
        </w:tc>
        <w:tc>
          <w:tcPr>
            <w:tcW w:w="1305" w:type="dxa"/>
            <w:tcBorders>
              <w:top w:val="single" w:sz="4" w:space="0" w:color="auto"/>
              <w:left w:val="single" w:sz="4" w:space="0" w:color="auto"/>
              <w:bottom w:val="single" w:sz="4" w:space="0" w:color="auto"/>
              <w:right w:val="single" w:sz="4" w:space="0" w:color="auto"/>
            </w:tcBorders>
          </w:tcPr>
          <w:p w14:paraId="62B67B37" w14:textId="77777777" w:rsidR="00146D6C" w:rsidRPr="00160B16" w:rsidRDefault="00146D6C" w:rsidP="00D675F4">
            <w:pPr>
              <w:rPr>
                <w:sz w:val="16"/>
                <w:szCs w:val="16"/>
              </w:rPr>
            </w:pPr>
            <w:r w:rsidRPr="00160B16">
              <w:rPr>
                <w:sz w:val="16"/>
                <w:szCs w:val="16"/>
              </w:rPr>
              <w:t>8g x 5d / 1t</w:t>
            </w:r>
          </w:p>
          <w:p w14:paraId="0DA1E6E4" w14:textId="77777777" w:rsidR="00146D6C" w:rsidRPr="00160B16" w:rsidRDefault="00146D6C" w:rsidP="00D675F4">
            <w:pPr>
              <w:rPr>
                <w:sz w:val="16"/>
                <w:szCs w:val="16"/>
              </w:rPr>
            </w:pPr>
            <w:r w:rsidRPr="00160B16">
              <w:rPr>
                <w:sz w:val="16"/>
                <w:szCs w:val="16"/>
              </w:rPr>
              <w:t>4g / 1m</w:t>
            </w:r>
          </w:p>
          <w:p w14:paraId="1723809D" w14:textId="77777777" w:rsidR="00146D6C" w:rsidRPr="00160B16" w:rsidRDefault="000260FF" w:rsidP="00D675F4">
            <w:pPr>
              <w:rPr>
                <w:sz w:val="16"/>
                <w:szCs w:val="16"/>
              </w:rPr>
            </w:pPr>
            <w:r w:rsidRPr="00160B16">
              <w:rPr>
                <w:sz w:val="16"/>
                <w:szCs w:val="16"/>
              </w:rPr>
              <w:t>36m</w:t>
            </w:r>
          </w:p>
        </w:tc>
      </w:tr>
      <w:tr w:rsidR="00C35E07" w:rsidRPr="00160B16" w14:paraId="19888702" w14:textId="77777777" w:rsidTr="00146D6C">
        <w:tc>
          <w:tcPr>
            <w:tcW w:w="848" w:type="dxa"/>
            <w:vMerge/>
            <w:tcBorders>
              <w:top w:val="single" w:sz="4" w:space="0" w:color="auto"/>
              <w:left w:val="single" w:sz="4" w:space="0" w:color="auto"/>
              <w:bottom w:val="single" w:sz="4" w:space="0" w:color="auto"/>
              <w:right w:val="single" w:sz="4" w:space="0" w:color="auto"/>
            </w:tcBorders>
          </w:tcPr>
          <w:p w14:paraId="3856447D" w14:textId="77777777" w:rsidR="00146D6C" w:rsidRPr="00160B16" w:rsidRDefault="00146D6C" w:rsidP="00D675F4">
            <w:pPr>
              <w:rPr>
                <w:sz w:val="16"/>
                <w:szCs w:val="16"/>
              </w:rPr>
            </w:pPr>
          </w:p>
        </w:tc>
        <w:tc>
          <w:tcPr>
            <w:tcW w:w="1532" w:type="dxa"/>
            <w:tcBorders>
              <w:top w:val="single" w:sz="4" w:space="0" w:color="auto"/>
              <w:left w:val="single" w:sz="4" w:space="0" w:color="auto"/>
              <w:bottom w:val="single" w:sz="4" w:space="0" w:color="auto"/>
              <w:right w:val="single" w:sz="4" w:space="0" w:color="auto"/>
            </w:tcBorders>
          </w:tcPr>
          <w:p w14:paraId="608E3012" w14:textId="77777777" w:rsidR="00146D6C" w:rsidRPr="00160B16" w:rsidRDefault="00146D6C" w:rsidP="00D675F4">
            <w:pPr>
              <w:rPr>
                <w:sz w:val="16"/>
                <w:szCs w:val="16"/>
              </w:rPr>
            </w:pPr>
            <w:r w:rsidRPr="00160B16">
              <w:rPr>
                <w:sz w:val="16"/>
                <w:szCs w:val="16"/>
              </w:rPr>
              <w:t>WSPARCIE</w:t>
            </w:r>
          </w:p>
        </w:tc>
        <w:tc>
          <w:tcPr>
            <w:tcW w:w="2546" w:type="dxa"/>
            <w:tcBorders>
              <w:top w:val="single" w:sz="4" w:space="0" w:color="auto"/>
              <w:left w:val="single" w:sz="4" w:space="0" w:color="auto"/>
              <w:bottom w:val="single" w:sz="4" w:space="0" w:color="auto"/>
              <w:right w:val="single" w:sz="4" w:space="0" w:color="auto"/>
            </w:tcBorders>
          </w:tcPr>
          <w:p w14:paraId="49D71960" w14:textId="77777777" w:rsidR="00146D6C" w:rsidRPr="00160B16" w:rsidRDefault="00146D6C" w:rsidP="00D675F4">
            <w:pPr>
              <w:rPr>
                <w:sz w:val="16"/>
                <w:szCs w:val="16"/>
              </w:rPr>
            </w:pPr>
            <w:r w:rsidRPr="00160B16">
              <w:rPr>
                <w:sz w:val="16"/>
                <w:szCs w:val="16"/>
              </w:rPr>
              <w:t>Gotowość serwisowa</w:t>
            </w:r>
          </w:p>
          <w:p w14:paraId="5BF554DC" w14:textId="77777777" w:rsidR="00146D6C" w:rsidRPr="00160B16" w:rsidRDefault="00146D6C" w:rsidP="00D675F4">
            <w:pPr>
              <w:rPr>
                <w:sz w:val="16"/>
                <w:szCs w:val="16"/>
              </w:rPr>
            </w:pPr>
            <w:r w:rsidRPr="00160B16">
              <w:rPr>
                <w:sz w:val="16"/>
                <w:szCs w:val="16"/>
              </w:rPr>
              <w:t>Ilość</w:t>
            </w:r>
          </w:p>
          <w:p w14:paraId="6DC565B8" w14:textId="77777777" w:rsidR="00146D6C" w:rsidRPr="00160B16" w:rsidRDefault="00146D6C" w:rsidP="00D675F4">
            <w:pPr>
              <w:rPr>
                <w:sz w:val="16"/>
                <w:szCs w:val="16"/>
              </w:rPr>
            </w:pPr>
            <w:r w:rsidRPr="00160B16">
              <w:rPr>
                <w:sz w:val="16"/>
                <w:szCs w:val="16"/>
              </w:rPr>
              <w:t>Okres serwisu</w:t>
            </w:r>
          </w:p>
        </w:tc>
        <w:tc>
          <w:tcPr>
            <w:tcW w:w="1392" w:type="dxa"/>
            <w:tcBorders>
              <w:top w:val="single" w:sz="4" w:space="0" w:color="auto"/>
              <w:left w:val="single" w:sz="4" w:space="0" w:color="auto"/>
              <w:bottom w:val="single" w:sz="4" w:space="0" w:color="auto"/>
              <w:right w:val="single" w:sz="4" w:space="0" w:color="auto"/>
            </w:tcBorders>
          </w:tcPr>
          <w:p w14:paraId="48DC2FF7" w14:textId="77777777" w:rsidR="00146D6C" w:rsidRPr="00160B16" w:rsidRDefault="00146D6C" w:rsidP="00D675F4">
            <w:pPr>
              <w:rPr>
                <w:sz w:val="16"/>
                <w:szCs w:val="16"/>
              </w:rPr>
            </w:pPr>
            <w:r w:rsidRPr="00160B16">
              <w:rPr>
                <w:sz w:val="16"/>
                <w:szCs w:val="16"/>
              </w:rPr>
              <w:t>8g x 5d / 1t</w:t>
            </w:r>
          </w:p>
          <w:p w14:paraId="4228F4C4" w14:textId="77777777" w:rsidR="00146D6C" w:rsidRPr="00160B16" w:rsidRDefault="00146D6C" w:rsidP="00D675F4">
            <w:pPr>
              <w:rPr>
                <w:sz w:val="16"/>
                <w:szCs w:val="16"/>
              </w:rPr>
            </w:pPr>
            <w:r w:rsidRPr="00160B16">
              <w:rPr>
                <w:sz w:val="16"/>
                <w:szCs w:val="16"/>
              </w:rPr>
              <w:t>3d / 6m</w:t>
            </w:r>
          </w:p>
          <w:p w14:paraId="3842DB78" w14:textId="77777777" w:rsidR="00146D6C" w:rsidRPr="00160B16" w:rsidRDefault="000260FF" w:rsidP="00D675F4">
            <w:pPr>
              <w:rPr>
                <w:sz w:val="16"/>
                <w:szCs w:val="16"/>
              </w:rPr>
            </w:pPr>
            <w:r w:rsidRPr="00160B16">
              <w:rPr>
                <w:sz w:val="16"/>
                <w:szCs w:val="16"/>
              </w:rPr>
              <w:t>36m</w:t>
            </w:r>
          </w:p>
        </w:tc>
        <w:tc>
          <w:tcPr>
            <w:tcW w:w="1305" w:type="dxa"/>
            <w:tcBorders>
              <w:top w:val="single" w:sz="4" w:space="0" w:color="auto"/>
              <w:left w:val="single" w:sz="4" w:space="0" w:color="auto"/>
              <w:bottom w:val="single" w:sz="4" w:space="0" w:color="auto"/>
              <w:right w:val="single" w:sz="4" w:space="0" w:color="auto"/>
            </w:tcBorders>
          </w:tcPr>
          <w:p w14:paraId="77EA6361" w14:textId="77777777" w:rsidR="00146D6C" w:rsidRPr="00160B16" w:rsidRDefault="00146D6C" w:rsidP="00D675F4">
            <w:pPr>
              <w:rPr>
                <w:sz w:val="16"/>
                <w:szCs w:val="16"/>
              </w:rPr>
            </w:pPr>
            <w:r w:rsidRPr="00160B16">
              <w:rPr>
                <w:sz w:val="16"/>
                <w:szCs w:val="16"/>
              </w:rPr>
              <w:t>8g x 5d / 1t</w:t>
            </w:r>
          </w:p>
          <w:p w14:paraId="75F389CE" w14:textId="77777777" w:rsidR="00146D6C" w:rsidRPr="00160B16" w:rsidRDefault="00146D6C" w:rsidP="00D675F4">
            <w:pPr>
              <w:rPr>
                <w:sz w:val="16"/>
                <w:szCs w:val="16"/>
              </w:rPr>
            </w:pPr>
            <w:r w:rsidRPr="00160B16">
              <w:rPr>
                <w:sz w:val="16"/>
                <w:szCs w:val="16"/>
              </w:rPr>
              <w:t>9d / 6m</w:t>
            </w:r>
          </w:p>
          <w:p w14:paraId="1AFA908F" w14:textId="77777777" w:rsidR="00146D6C" w:rsidRPr="00160B16" w:rsidRDefault="000260FF" w:rsidP="00D675F4">
            <w:pPr>
              <w:rPr>
                <w:sz w:val="16"/>
                <w:szCs w:val="16"/>
              </w:rPr>
            </w:pPr>
            <w:r w:rsidRPr="00160B16">
              <w:rPr>
                <w:sz w:val="16"/>
                <w:szCs w:val="16"/>
              </w:rPr>
              <w:t>36m</w:t>
            </w:r>
          </w:p>
        </w:tc>
      </w:tr>
      <w:tr w:rsidR="00C35E07" w:rsidRPr="00160B16" w14:paraId="42E9C443" w14:textId="77777777" w:rsidTr="00146D6C">
        <w:tc>
          <w:tcPr>
            <w:tcW w:w="848" w:type="dxa"/>
            <w:vMerge/>
            <w:tcBorders>
              <w:top w:val="single" w:sz="4" w:space="0" w:color="auto"/>
              <w:left w:val="single" w:sz="4" w:space="0" w:color="auto"/>
              <w:bottom w:val="single" w:sz="4" w:space="0" w:color="auto"/>
              <w:right w:val="single" w:sz="4" w:space="0" w:color="auto"/>
            </w:tcBorders>
          </w:tcPr>
          <w:p w14:paraId="25B00F07" w14:textId="77777777" w:rsidR="00146D6C" w:rsidRPr="00160B16" w:rsidRDefault="00146D6C" w:rsidP="00D675F4">
            <w:pPr>
              <w:rPr>
                <w:sz w:val="16"/>
                <w:szCs w:val="16"/>
              </w:rPr>
            </w:pPr>
          </w:p>
        </w:tc>
        <w:tc>
          <w:tcPr>
            <w:tcW w:w="1532" w:type="dxa"/>
            <w:tcBorders>
              <w:top w:val="single" w:sz="4" w:space="0" w:color="auto"/>
              <w:left w:val="single" w:sz="4" w:space="0" w:color="auto"/>
              <w:bottom w:val="single" w:sz="4" w:space="0" w:color="auto"/>
              <w:right w:val="single" w:sz="4" w:space="0" w:color="auto"/>
            </w:tcBorders>
          </w:tcPr>
          <w:p w14:paraId="6E3D34F7" w14:textId="77777777" w:rsidR="00146D6C" w:rsidRPr="00160B16" w:rsidRDefault="00146D6C" w:rsidP="00D675F4">
            <w:pPr>
              <w:rPr>
                <w:sz w:val="16"/>
                <w:szCs w:val="16"/>
              </w:rPr>
            </w:pPr>
            <w:r w:rsidRPr="00160B16">
              <w:rPr>
                <w:sz w:val="16"/>
                <w:szCs w:val="16"/>
              </w:rPr>
              <w:t>KONFIGURACJA</w:t>
            </w:r>
          </w:p>
        </w:tc>
        <w:tc>
          <w:tcPr>
            <w:tcW w:w="2546" w:type="dxa"/>
            <w:tcBorders>
              <w:top w:val="single" w:sz="4" w:space="0" w:color="auto"/>
              <w:left w:val="single" w:sz="4" w:space="0" w:color="auto"/>
              <w:bottom w:val="single" w:sz="4" w:space="0" w:color="auto"/>
              <w:right w:val="single" w:sz="4" w:space="0" w:color="auto"/>
            </w:tcBorders>
          </w:tcPr>
          <w:p w14:paraId="3D25D520" w14:textId="77777777" w:rsidR="00146D6C" w:rsidRPr="00160B16" w:rsidRDefault="00146D6C" w:rsidP="00D675F4">
            <w:pPr>
              <w:rPr>
                <w:sz w:val="16"/>
                <w:szCs w:val="16"/>
              </w:rPr>
            </w:pPr>
            <w:r w:rsidRPr="00160B16">
              <w:rPr>
                <w:sz w:val="16"/>
                <w:szCs w:val="16"/>
              </w:rPr>
              <w:t>Gotowość serwisowa</w:t>
            </w:r>
          </w:p>
          <w:p w14:paraId="6F6E0DF4" w14:textId="77777777" w:rsidR="00146D6C" w:rsidRPr="00160B16" w:rsidRDefault="00146D6C" w:rsidP="00D675F4">
            <w:pPr>
              <w:rPr>
                <w:sz w:val="16"/>
                <w:szCs w:val="16"/>
              </w:rPr>
            </w:pPr>
            <w:r w:rsidRPr="00160B16">
              <w:rPr>
                <w:sz w:val="16"/>
                <w:szCs w:val="16"/>
              </w:rPr>
              <w:t>Ilość</w:t>
            </w:r>
          </w:p>
          <w:p w14:paraId="6C1A47F8" w14:textId="77777777" w:rsidR="00146D6C" w:rsidRPr="00160B16" w:rsidRDefault="00146D6C" w:rsidP="00D675F4">
            <w:pPr>
              <w:rPr>
                <w:sz w:val="16"/>
                <w:szCs w:val="16"/>
              </w:rPr>
            </w:pPr>
            <w:r w:rsidRPr="00160B16">
              <w:rPr>
                <w:sz w:val="16"/>
                <w:szCs w:val="16"/>
              </w:rPr>
              <w:t>Okres serwisu</w:t>
            </w:r>
          </w:p>
        </w:tc>
        <w:tc>
          <w:tcPr>
            <w:tcW w:w="1392" w:type="dxa"/>
            <w:tcBorders>
              <w:top w:val="single" w:sz="4" w:space="0" w:color="auto"/>
              <w:left w:val="single" w:sz="4" w:space="0" w:color="auto"/>
              <w:bottom w:val="single" w:sz="4" w:space="0" w:color="auto"/>
              <w:right w:val="single" w:sz="4" w:space="0" w:color="auto"/>
            </w:tcBorders>
          </w:tcPr>
          <w:p w14:paraId="4747D886" w14:textId="77777777" w:rsidR="00146D6C" w:rsidRPr="00160B16" w:rsidRDefault="00146D6C" w:rsidP="00D675F4">
            <w:pPr>
              <w:rPr>
                <w:sz w:val="16"/>
                <w:szCs w:val="16"/>
              </w:rPr>
            </w:pPr>
            <w:r w:rsidRPr="00160B16">
              <w:rPr>
                <w:sz w:val="16"/>
                <w:szCs w:val="16"/>
              </w:rPr>
              <w:t>8g x 5d / 1t</w:t>
            </w:r>
          </w:p>
          <w:p w14:paraId="2A4A6805" w14:textId="77777777" w:rsidR="00146D6C" w:rsidRPr="00160B16" w:rsidRDefault="00146D6C" w:rsidP="00D675F4">
            <w:pPr>
              <w:rPr>
                <w:sz w:val="16"/>
                <w:szCs w:val="16"/>
              </w:rPr>
            </w:pPr>
            <w:r w:rsidRPr="00160B16">
              <w:rPr>
                <w:sz w:val="16"/>
                <w:szCs w:val="16"/>
              </w:rPr>
              <w:t>6g / 6m</w:t>
            </w:r>
          </w:p>
          <w:p w14:paraId="03854B68" w14:textId="77777777" w:rsidR="00146D6C" w:rsidRPr="00160B16" w:rsidRDefault="000260FF" w:rsidP="00D675F4">
            <w:pPr>
              <w:rPr>
                <w:sz w:val="16"/>
                <w:szCs w:val="16"/>
              </w:rPr>
            </w:pPr>
            <w:r w:rsidRPr="00160B16">
              <w:rPr>
                <w:sz w:val="16"/>
                <w:szCs w:val="16"/>
              </w:rPr>
              <w:t>36m</w:t>
            </w:r>
          </w:p>
        </w:tc>
        <w:tc>
          <w:tcPr>
            <w:tcW w:w="1305" w:type="dxa"/>
            <w:tcBorders>
              <w:top w:val="single" w:sz="4" w:space="0" w:color="auto"/>
              <w:left w:val="single" w:sz="4" w:space="0" w:color="auto"/>
              <w:bottom w:val="single" w:sz="4" w:space="0" w:color="auto"/>
              <w:right w:val="single" w:sz="4" w:space="0" w:color="auto"/>
            </w:tcBorders>
          </w:tcPr>
          <w:p w14:paraId="2BAA821D" w14:textId="77777777" w:rsidR="00146D6C" w:rsidRPr="00160B16" w:rsidRDefault="00146D6C" w:rsidP="00D675F4">
            <w:pPr>
              <w:rPr>
                <w:sz w:val="16"/>
                <w:szCs w:val="16"/>
              </w:rPr>
            </w:pPr>
            <w:r w:rsidRPr="00160B16">
              <w:rPr>
                <w:sz w:val="16"/>
                <w:szCs w:val="16"/>
              </w:rPr>
              <w:t>8g x 5d / 1t</w:t>
            </w:r>
          </w:p>
          <w:p w14:paraId="474E6841" w14:textId="77777777" w:rsidR="00146D6C" w:rsidRPr="00160B16" w:rsidRDefault="00146D6C" w:rsidP="00D675F4">
            <w:pPr>
              <w:rPr>
                <w:sz w:val="16"/>
                <w:szCs w:val="16"/>
              </w:rPr>
            </w:pPr>
            <w:r w:rsidRPr="00160B16">
              <w:rPr>
                <w:sz w:val="16"/>
                <w:szCs w:val="16"/>
              </w:rPr>
              <w:t>18g / 6m</w:t>
            </w:r>
          </w:p>
          <w:p w14:paraId="260257A9" w14:textId="77777777" w:rsidR="00146D6C" w:rsidRPr="00160B16" w:rsidRDefault="000260FF" w:rsidP="00D675F4">
            <w:pPr>
              <w:rPr>
                <w:sz w:val="16"/>
                <w:szCs w:val="16"/>
              </w:rPr>
            </w:pPr>
            <w:r w:rsidRPr="00160B16">
              <w:rPr>
                <w:sz w:val="16"/>
                <w:szCs w:val="16"/>
              </w:rPr>
              <w:t>36m</w:t>
            </w:r>
          </w:p>
        </w:tc>
      </w:tr>
      <w:tr w:rsidR="00C35E07" w:rsidRPr="00160B16" w14:paraId="30A6A355" w14:textId="77777777" w:rsidTr="00146D6C">
        <w:tc>
          <w:tcPr>
            <w:tcW w:w="848" w:type="dxa"/>
            <w:vMerge/>
            <w:tcBorders>
              <w:top w:val="single" w:sz="4" w:space="0" w:color="auto"/>
              <w:left w:val="single" w:sz="4" w:space="0" w:color="auto"/>
              <w:bottom w:val="single" w:sz="4" w:space="0" w:color="auto"/>
              <w:right w:val="single" w:sz="4" w:space="0" w:color="auto"/>
            </w:tcBorders>
          </w:tcPr>
          <w:p w14:paraId="1D1B1E53" w14:textId="77777777" w:rsidR="00146D6C" w:rsidRPr="00160B16" w:rsidRDefault="00146D6C" w:rsidP="00D675F4">
            <w:pPr>
              <w:rPr>
                <w:sz w:val="16"/>
                <w:szCs w:val="16"/>
              </w:rPr>
            </w:pPr>
          </w:p>
        </w:tc>
        <w:tc>
          <w:tcPr>
            <w:tcW w:w="1532" w:type="dxa"/>
            <w:tcBorders>
              <w:top w:val="single" w:sz="4" w:space="0" w:color="auto"/>
              <w:left w:val="single" w:sz="4" w:space="0" w:color="auto"/>
              <w:bottom w:val="single" w:sz="4" w:space="0" w:color="auto"/>
              <w:right w:val="single" w:sz="4" w:space="0" w:color="auto"/>
            </w:tcBorders>
          </w:tcPr>
          <w:p w14:paraId="346723C7" w14:textId="77777777" w:rsidR="00146D6C" w:rsidRPr="00160B16" w:rsidRDefault="00146D6C" w:rsidP="00D675F4">
            <w:pPr>
              <w:rPr>
                <w:sz w:val="16"/>
                <w:szCs w:val="16"/>
              </w:rPr>
            </w:pPr>
            <w:r w:rsidRPr="00160B16">
              <w:rPr>
                <w:sz w:val="16"/>
                <w:szCs w:val="16"/>
              </w:rPr>
              <w:t>STROJENIE</w:t>
            </w:r>
          </w:p>
        </w:tc>
        <w:tc>
          <w:tcPr>
            <w:tcW w:w="2546" w:type="dxa"/>
            <w:tcBorders>
              <w:top w:val="single" w:sz="4" w:space="0" w:color="auto"/>
              <w:left w:val="single" w:sz="4" w:space="0" w:color="auto"/>
              <w:bottom w:val="single" w:sz="4" w:space="0" w:color="auto"/>
              <w:right w:val="single" w:sz="4" w:space="0" w:color="auto"/>
            </w:tcBorders>
          </w:tcPr>
          <w:p w14:paraId="73D46A06" w14:textId="77777777" w:rsidR="00146D6C" w:rsidRPr="00160B16" w:rsidRDefault="00146D6C" w:rsidP="00D675F4">
            <w:pPr>
              <w:rPr>
                <w:sz w:val="16"/>
                <w:szCs w:val="16"/>
              </w:rPr>
            </w:pPr>
            <w:r w:rsidRPr="00160B16">
              <w:rPr>
                <w:sz w:val="16"/>
                <w:szCs w:val="16"/>
              </w:rPr>
              <w:t>Gotowość serwisowa</w:t>
            </w:r>
          </w:p>
          <w:p w14:paraId="36F45520" w14:textId="77777777" w:rsidR="00146D6C" w:rsidRPr="00160B16" w:rsidRDefault="00146D6C" w:rsidP="00D675F4">
            <w:pPr>
              <w:rPr>
                <w:sz w:val="16"/>
                <w:szCs w:val="16"/>
              </w:rPr>
            </w:pPr>
            <w:r w:rsidRPr="00160B16">
              <w:rPr>
                <w:sz w:val="16"/>
                <w:szCs w:val="16"/>
              </w:rPr>
              <w:t>Ilość</w:t>
            </w:r>
          </w:p>
          <w:p w14:paraId="56728AA9" w14:textId="77777777" w:rsidR="00146D6C" w:rsidRPr="00160B16" w:rsidRDefault="00146D6C" w:rsidP="00D675F4">
            <w:pPr>
              <w:rPr>
                <w:sz w:val="16"/>
                <w:szCs w:val="16"/>
              </w:rPr>
            </w:pPr>
            <w:r w:rsidRPr="00160B16">
              <w:rPr>
                <w:sz w:val="16"/>
                <w:szCs w:val="16"/>
              </w:rPr>
              <w:t>Okres serwisu</w:t>
            </w:r>
          </w:p>
        </w:tc>
        <w:tc>
          <w:tcPr>
            <w:tcW w:w="1392" w:type="dxa"/>
            <w:tcBorders>
              <w:top w:val="single" w:sz="4" w:space="0" w:color="auto"/>
              <w:left w:val="single" w:sz="4" w:space="0" w:color="auto"/>
              <w:bottom w:val="single" w:sz="4" w:space="0" w:color="auto"/>
              <w:right w:val="single" w:sz="4" w:space="0" w:color="auto"/>
            </w:tcBorders>
          </w:tcPr>
          <w:p w14:paraId="033E4DAA" w14:textId="77777777" w:rsidR="00146D6C" w:rsidRPr="00160B16" w:rsidRDefault="00146D6C" w:rsidP="00D675F4">
            <w:pPr>
              <w:rPr>
                <w:sz w:val="16"/>
                <w:szCs w:val="16"/>
              </w:rPr>
            </w:pPr>
            <w:r w:rsidRPr="00160B16">
              <w:rPr>
                <w:sz w:val="16"/>
                <w:szCs w:val="16"/>
              </w:rPr>
              <w:t>8g x 5d / 1t</w:t>
            </w:r>
          </w:p>
          <w:p w14:paraId="08362530" w14:textId="77777777" w:rsidR="00146D6C" w:rsidRPr="00160B16" w:rsidRDefault="00146D6C" w:rsidP="00D675F4">
            <w:pPr>
              <w:rPr>
                <w:sz w:val="16"/>
                <w:szCs w:val="16"/>
              </w:rPr>
            </w:pPr>
            <w:r w:rsidRPr="00160B16">
              <w:rPr>
                <w:sz w:val="16"/>
                <w:szCs w:val="16"/>
              </w:rPr>
              <w:t>4g / 6m</w:t>
            </w:r>
          </w:p>
          <w:p w14:paraId="203D5F49" w14:textId="77777777" w:rsidR="00146D6C" w:rsidRPr="00160B16" w:rsidRDefault="000260FF" w:rsidP="00D675F4">
            <w:pPr>
              <w:rPr>
                <w:sz w:val="16"/>
                <w:szCs w:val="16"/>
              </w:rPr>
            </w:pPr>
            <w:r w:rsidRPr="00160B16">
              <w:rPr>
                <w:sz w:val="16"/>
                <w:szCs w:val="16"/>
              </w:rPr>
              <w:t>36m</w:t>
            </w:r>
          </w:p>
        </w:tc>
        <w:tc>
          <w:tcPr>
            <w:tcW w:w="1305" w:type="dxa"/>
            <w:tcBorders>
              <w:top w:val="single" w:sz="4" w:space="0" w:color="auto"/>
              <w:left w:val="single" w:sz="4" w:space="0" w:color="auto"/>
              <w:bottom w:val="single" w:sz="4" w:space="0" w:color="auto"/>
              <w:right w:val="single" w:sz="4" w:space="0" w:color="auto"/>
            </w:tcBorders>
          </w:tcPr>
          <w:p w14:paraId="6D7D2A81" w14:textId="77777777" w:rsidR="00146D6C" w:rsidRPr="00160B16" w:rsidRDefault="00146D6C" w:rsidP="00D675F4">
            <w:pPr>
              <w:rPr>
                <w:sz w:val="16"/>
                <w:szCs w:val="16"/>
              </w:rPr>
            </w:pPr>
            <w:r w:rsidRPr="00160B16">
              <w:rPr>
                <w:sz w:val="16"/>
                <w:szCs w:val="16"/>
              </w:rPr>
              <w:t>8g x 5d / 1t</w:t>
            </w:r>
          </w:p>
          <w:p w14:paraId="75D49441" w14:textId="77777777" w:rsidR="00146D6C" w:rsidRPr="00160B16" w:rsidRDefault="00146D6C" w:rsidP="00D675F4">
            <w:pPr>
              <w:rPr>
                <w:sz w:val="16"/>
                <w:szCs w:val="16"/>
              </w:rPr>
            </w:pPr>
            <w:r w:rsidRPr="00160B16">
              <w:rPr>
                <w:sz w:val="16"/>
                <w:szCs w:val="16"/>
              </w:rPr>
              <w:t>12g / 6m</w:t>
            </w:r>
          </w:p>
          <w:p w14:paraId="77486DBB" w14:textId="77777777" w:rsidR="00146D6C" w:rsidRPr="00160B16" w:rsidRDefault="000260FF" w:rsidP="00D675F4">
            <w:pPr>
              <w:rPr>
                <w:sz w:val="16"/>
                <w:szCs w:val="16"/>
              </w:rPr>
            </w:pPr>
            <w:r w:rsidRPr="00160B16">
              <w:rPr>
                <w:sz w:val="16"/>
                <w:szCs w:val="16"/>
              </w:rPr>
              <w:t>36m</w:t>
            </w:r>
          </w:p>
        </w:tc>
      </w:tr>
      <w:tr w:rsidR="00C35E07" w:rsidRPr="00160B16" w14:paraId="24465C9A" w14:textId="77777777" w:rsidTr="00146D6C">
        <w:tc>
          <w:tcPr>
            <w:tcW w:w="848" w:type="dxa"/>
            <w:vMerge/>
            <w:tcBorders>
              <w:top w:val="single" w:sz="4" w:space="0" w:color="auto"/>
              <w:left w:val="single" w:sz="4" w:space="0" w:color="auto"/>
              <w:bottom w:val="single" w:sz="4" w:space="0" w:color="auto"/>
              <w:right w:val="single" w:sz="4" w:space="0" w:color="auto"/>
            </w:tcBorders>
          </w:tcPr>
          <w:p w14:paraId="03D4CC39" w14:textId="77777777" w:rsidR="00146D6C" w:rsidRPr="00160B16" w:rsidRDefault="00146D6C" w:rsidP="00D675F4">
            <w:pPr>
              <w:rPr>
                <w:sz w:val="16"/>
                <w:szCs w:val="16"/>
              </w:rPr>
            </w:pPr>
          </w:p>
        </w:tc>
        <w:tc>
          <w:tcPr>
            <w:tcW w:w="1532" w:type="dxa"/>
            <w:tcBorders>
              <w:top w:val="single" w:sz="4" w:space="0" w:color="auto"/>
              <w:left w:val="single" w:sz="4" w:space="0" w:color="auto"/>
              <w:bottom w:val="single" w:sz="4" w:space="0" w:color="auto"/>
              <w:right w:val="single" w:sz="4" w:space="0" w:color="auto"/>
            </w:tcBorders>
          </w:tcPr>
          <w:p w14:paraId="15AB601B" w14:textId="77777777" w:rsidR="00146D6C" w:rsidRPr="00160B16" w:rsidRDefault="00146D6C" w:rsidP="00D675F4">
            <w:pPr>
              <w:rPr>
                <w:sz w:val="16"/>
                <w:szCs w:val="16"/>
              </w:rPr>
            </w:pPr>
            <w:r w:rsidRPr="00160B16">
              <w:rPr>
                <w:sz w:val="16"/>
                <w:szCs w:val="16"/>
              </w:rPr>
              <w:t>PRZEGLĄD</w:t>
            </w:r>
          </w:p>
        </w:tc>
        <w:tc>
          <w:tcPr>
            <w:tcW w:w="2546" w:type="dxa"/>
            <w:tcBorders>
              <w:top w:val="single" w:sz="4" w:space="0" w:color="auto"/>
              <w:left w:val="single" w:sz="4" w:space="0" w:color="auto"/>
              <w:bottom w:val="single" w:sz="4" w:space="0" w:color="auto"/>
              <w:right w:val="single" w:sz="4" w:space="0" w:color="auto"/>
            </w:tcBorders>
          </w:tcPr>
          <w:p w14:paraId="6A92A487" w14:textId="77777777" w:rsidR="00146D6C" w:rsidRPr="00160B16" w:rsidRDefault="00146D6C" w:rsidP="00D675F4">
            <w:pPr>
              <w:rPr>
                <w:sz w:val="16"/>
                <w:szCs w:val="16"/>
              </w:rPr>
            </w:pPr>
            <w:r w:rsidRPr="00160B16">
              <w:rPr>
                <w:sz w:val="16"/>
                <w:szCs w:val="16"/>
              </w:rPr>
              <w:t>Gotowość serwisowa</w:t>
            </w:r>
          </w:p>
          <w:p w14:paraId="16BEBC24" w14:textId="77777777" w:rsidR="00146D6C" w:rsidRPr="00160B16" w:rsidRDefault="00146D6C" w:rsidP="00D675F4">
            <w:pPr>
              <w:rPr>
                <w:sz w:val="16"/>
                <w:szCs w:val="16"/>
              </w:rPr>
            </w:pPr>
            <w:r w:rsidRPr="00160B16">
              <w:rPr>
                <w:sz w:val="16"/>
                <w:szCs w:val="16"/>
              </w:rPr>
              <w:t>Ilość</w:t>
            </w:r>
          </w:p>
          <w:p w14:paraId="2E44768A" w14:textId="77777777" w:rsidR="00146D6C" w:rsidRPr="00160B16" w:rsidRDefault="00146D6C" w:rsidP="00D675F4">
            <w:pPr>
              <w:rPr>
                <w:sz w:val="16"/>
                <w:szCs w:val="16"/>
              </w:rPr>
            </w:pPr>
            <w:r w:rsidRPr="00160B16">
              <w:rPr>
                <w:sz w:val="16"/>
                <w:szCs w:val="16"/>
              </w:rPr>
              <w:t>Okres serwisu</w:t>
            </w:r>
          </w:p>
        </w:tc>
        <w:tc>
          <w:tcPr>
            <w:tcW w:w="1392" w:type="dxa"/>
            <w:tcBorders>
              <w:top w:val="single" w:sz="4" w:space="0" w:color="auto"/>
              <w:left w:val="single" w:sz="4" w:space="0" w:color="auto"/>
              <w:bottom w:val="single" w:sz="4" w:space="0" w:color="auto"/>
              <w:right w:val="single" w:sz="4" w:space="0" w:color="auto"/>
            </w:tcBorders>
          </w:tcPr>
          <w:p w14:paraId="13844E39" w14:textId="77777777" w:rsidR="00146D6C" w:rsidRPr="00160B16" w:rsidRDefault="00146D6C" w:rsidP="00D675F4">
            <w:pPr>
              <w:rPr>
                <w:sz w:val="16"/>
                <w:szCs w:val="16"/>
              </w:rPr>
            </w:pPr>
            <w:r w:rsidRPr="00160B16">
              <w:rPr>
                <w:sz w:val="16"/>
                <w:szCs w:val="16"/>
              </w:rPr>
              <w:t>8g x 5d / 1t</w:t>
            </w:r>
          </w:p>
          <w:p w14:paraId="55B99C20" w14:textId="77777777" w:rsidR="00146D6C" w:rsidRPr="00160B16" w:rsidRDefault="00146D6C" w:rsidP="00D675F4">
            <w:pPr>
              <w:rPr>
                <w:sz w:val="16"/>
                <w:szCs w:val="16"/>
              </w:rPr>
            </w:pPr>
            <w:r w:rsidRPr="00160B16">
              <w:rPr>
                <w:sz w:val="16"/>
                <w:szCs w:val="16"/>
              </w:rPr>
              <w:t>2 razy w roku</w:t>
            </w:r>
          </w:p>
          <w:p w14:paraId="4CA75309" w14:textId="77777777" w:rsidR="00146D6C" w:rsidRPr="00160B16" w:rsidRDefault="000260FF" w:rsidP="00D675F4">
            <w:pPr>
              <w:rPr>
                <w:sz w:val="16"/>
                <w:szCs w:val="16"/>
              </w:rPr>
            </w:pPr>
            <w:r w:rsidRPr="00160B16">
              <w:rPr>
                <w:sz w:val="16"/>
                <w:szCs w:val="16"/>
              </w:rPr>
              <w:t>36m</w:t>
            </w:r>
          </w:p>
        </w:tc>
        <w:tc>
          <w:tcPr>
            <w:tcW w:w="1305" w:type="dxa"/>
            <w:tcBorders>
              <w:top w:val="single" w:sz="4" w:space="0" w:color="auto"/>
              <w:left w:val="single" w:sz="4" w:space="0" w:color="auto"/>
              <w:bottom w:val="single" w:sz="4" w:space="0" w:color="auto"/>
              <w:right w:val="single" w:sz="4" w:space="0" w:color="auto"/>
            </w:tcBorders>
          </w:tcPr>
          <w:p w14:paraId="4A297130" w14:textId="77777777" w:rsidR="00146D6C" w:rsidRPr="00160B16" w:rsidRDefault="00146D6C" w:rsidP="00D675F4">
            <w:pPr>
              <w:rPr>
                <w:sz w:val="16"/>
                <w:szCs w:val="16"/>
              </w:rPr>
            </w:pPr>
            <w:r w:rsidRPr="00160B16">
              <w:rPr>
                <w:sz w:val="16"/>
                <w:szCs w:val="16"/>
              </w:rPr>
              <w:t>8g x 5d / 1t</w:t>
            </w:r>
          </w:p>
          <w:p w14:paraId="32E80E03" w14:textId="77777777" w:rsidR="00146D6C" w:rsidRPr="00160B16" w:rsidRDefault="00146D6C" w:rsidP="00D675F4">
            <w:pPr>
              <w:rPr>
                <w:sz w:val="16"/>
                <w:szCs w:val="16"/>
              </w:rPr>
            </w:pPr>
            <w:r w:rsidRPr="00160B16">
              <w:rPr>
                <w:sz w:val="16"/>
                <w:szCs w:val="16"/>
              </w:rPr>
              <w:t>2 razy w roku</w:t>
            </w:r>
          </w:p>
          <w:p w14:paraId="0B6E5F30" w14:textId="77777777" w:rsidR="00146D6C" w:rsidRPr="00160B16" w:rsidRDefault="000260FF" w:rsidP="00D675F4">
            <w:pPr>
              <w:rPr>
                <w:sz w:val="16"/>
                <w:szCs w:val="16"/>
              </w:rPr>
            </w:pPr>
            <w:r w:rsidRPr="00160B16">
              <w:rPr>
                <w:sz w:val="16"/>
                <w:szCs w:val="16"/>
              </w:rPr>
              <w:t>36m</w:t>
            </w:r>
          </w:p>
        </w:tc>
      </w:tr>
      <w:tr w:rsidR="00C35E07" w:rsidRPr="00160B16" w14:paraId="19687E3A" w14:textId="77777777" w:rsidTr="00146D6C">
        <w:tc>
          <w:tcPr>
            <w:tcW w:w="848" w:type="dxa"/>
            <w:vMerge/>
            <w:tcBorders>
              <w:top w:val="single" w:sz="4" w:space="0" w:color="auto"/>
              <w:left w:val="single" w:sz="4" w:space="0" w:color="auto"/>
              <w:bottom w:val="single" w:sz="4" w:space="0" w:color="auto"/>
              <w:right w:val="single" w:sz="4" w:space="0" w:color="auto"/>
            </w:tcBorders>
          </w:tcPr>
          <w:p w14:paraId="3A5B4135" w14:textId="77777777" w:rsidR="00146D6C" w:rsidRPr="00160B16" w:rsidRDefault="00146D6C" w:rsidP="00D675F4">
            <w:pPr>
              <w:rPr>
                <w:sz w:val="16"/>
                <w:szCs w:val="16"/>
              </w:rPr>
            </w:pPr>
          </w:p>
        </w:tc>
        <w:tc>
          <w:tcPr>
            <w:tcW w:w="1532" w:type="dxa"/>
            <w:tcBorders>
              <w:top w:val="single" w:sz="4" w:space="0" w:color="auto"/>
              <w:left w:val="single" w:sz="4" w:space="0" w:color="auto"/>
              <w:bottom w:val="single" w:sz="4" w:space="0" w:color="auto"/>
              <w:right w:val="single" w:sz="4" w:space="0" w:color="auto"/>
            </w:tcBorders>
          </w:tcPr>
          <w:p w14:paraId="59E1701C" w14:textId="77777777" w:rsidR="00146D6C" w:rsidRPr="00160B16" w:rsidRDefault="00146D6C" w:rsidP="00D675F4">
            <w:pPr>
              <w:rPr>
                <w:sz w:val="16"/>
                <w:szCs w:val="16"/>
              </w:rPr>
            </w:pPr>
            <w:r w:rsidRPr="00160B16">
              <w:rPr>
                <w:sz w:val="16"/>
                <w:szCs w:val="16"/>
              </w:rPr>
              <w:t>OPTYMALIZACJA</w:t>
            </w:r>
          </w:p>
        </w:tc>
        <w:tc>
          <w:tcPr>
            <w:tcW w:w="2546" w:type="dxa"/>
            <w:tcBorders>
              <w:top w:val="single" w:sz="4" w:space="0" w:color="auto"/>
              <w:left w:val="single" w:sz="4" w:space="0" w:color="auto"/>
              <w:bottom w:val="single" w:sz="4" w:space="0" w:color="auto"/>
              <w:right w:val="single" w:sz="4" w:space="0" w:color="auto"/>
            </w:tcBorders>
          </w:tcPr>
          <w:p w14:paraId="3896C48E" w14:textId="77777777" w:rsidR="00146D6C" w:rsidRPr="00160B16" w:rsidRDefault="00146D6C" w:rsidP="00D675F4">
            <w:pPr>
              <w:rPr>
                <w:sz w:val="16"/>
                <w:szCs w:val="16"/>
              </w:rPr>
            </w:pPr>
            <w:r w:rsidRPr="00160B16">
              <w:rPr>
                <w:sz w:val="16"/>
                <w:szCs w:val="16"/>
              </w:rPr>
              <w:t>Gotowość serwisowa</w:t>
            </w:r>
          </w:p>
          <w:p w14:paraId="0AFF4206" w14:textId="77777777" w:rsidR="00146D6C" w:rsidRPr="00160B16" w:rsidRDefault="00146D6C" w:rsidP="00D675F4">
            <w:pPr>
              <w:rPr>
                <w:sz w:val="16"/>
                <w:szCs w:val="16"/>
              </w:rPr>
            </w:pPr>
            <w:r w:rsidRPr="00160B16">
              <w:rPr>
                <w:sz w:val="16"/>
                <w:szCs w:val="16"/>
              </w:rPr>
              <w:t>Ilość</w:t>
            </w:r>
          </w:p>
          <w:p w14:paraId="7D9489C3" w14:textId="77777777" w:rsidR="00146D6C" w:rsidRPr="00160B16" w:rsidRDefault="00146D6C" w:rsidP="00D675F4">
            <w:pPr>
              <w:rPr>
                <w:sz w:val="16"/>
                <w:szCs w:val="16"/>
              </w:rPr>
            </w:pPr>
            <w:r w:rsidRPr="00160B16">
              <w:rPr>
                <w:sz w:val="16"/>
                <w:szCs w:val="16"/>
              </w:rPr>
              <w:t>Okres serwisu</w:t>
            </w:r>
          </w:p>
        </w:tc>
        <w:tc>
          <w:tcPr>
            <w:tcW w:w="1392" w:type="dxa"/>
            <w:tcBorders>
              <w:top w:val="single" w:sz="4" w:space="0" w:color="auto"/>
              <w:left w:val="single" w:sz="4" w:space="0" w:color="auto"/>
              <w:bottom w:val="single" w:sz="4" w:space="0" w:color="auto"/>
              <w:right w:val="single" w:sz="4" w:space="0" w:color="auto"/>
            </w:tcBorders>
          </w:tcPr>
          <w:p w14:paraId="4675F6C6" w14:textId="77777777" w:rsidR="00146D6C" w:rsidRPr="00160B16" w:rsidRDefault="00146D6C" w:rsidP="00D675F4">
            <w:pPr>
              <w:rPr>
                <w:sz w:val="16"/>
                <w:szCs w:val="16"/>
              </w:rPr>
            </w:pPr>
            <w:r w:rsidRPr="00160B16">
              <w:rPr>
                <w:sz w:val="16"/>
                <w:szCs w:val="16"/>
              </w:rPr>
              <w:t>8g x 5d / 1t</w:t>
            </w:r>
          </w:p>
          <w:p w14:paraId="3688EA5D" w14:textId="77777777" w:rsidR="00146D6C" w:rsidRPr="00160B16" w:rsidRDefault="00146D6C" w:rsidP="00D675F4">
            <w:pPr>
              <w:rPr>
                <w:sz w:val="16"/>
                <w:szCs w:val="16"/>
              </w:rPr>
            </w:pPr>
            <w:r w:rsidRPr="00160B16">
              <w:rPr>
                <w:sz w:val="16"/>
                <w:szCs w:val="16"/>
              </w:rPr>
              <w:t>4g / 6m</w:t>
            </w:r>
          </w:p>
          <w:p w14:paraId="3D93C2DC" w14:textId="77777777" w:rsidR="00146D6C" w:rsidRPr="00160B16" w:rsidRDefault="000260FF" w:rsidP="00D675F4">
            <w:pPr>
              <w:rPr>
                <w:sz w:val="16"/>
                <w:szCs w:val="16"/>
              </w:rPr>
            </w:pPr>
            <w:r w:rsidRPr="00160B16">
              <w:rPr>
                <w:sz w:val="16"/>
                <w:szCs w:val="16"/>
              </w:rPr>
              <w:t>36m</w:t>
            </w:r>
          </w:p>
        </w:tc>
        <w:tc>
          <w:tcPr>
            <w:tcW w:w="1305" w:type="dxa"/>
            <w:tcBorders>
              <w:top w:val="single" w:sz="4" w:space="0" w:color="auto"/>
              <w:left w:val="single" w:sz="4" w:space="0" w:color="auto"/>
              <w:bottom w:val="single" w:sz="4" w:space="0" w:color="auto"/>
              <w:right w:val="single" w:sz="4" w:space="0" w:color="auto"/>
            </w:tcBorders>
          </w:tcPr>
          <w:p w14:paraId="68A739ED" w14:textId="77777777" w:rsidR="00146D6C" w:rsidRPr="00160B16" w:rsidRDefault="00146D6C" w:rsidP="00D675F4">
            <w:pPr>
              <w:rPr>
                <w:sz w:val="16"/>
                <w:szCs w:val="16"/>
              </w:rPr>
            </w:pPr>
            <w:r w:rsidRPr="00160B16">
              <w:rPr>
                <w:sz w:val="16"/>
                <w:szCs w:val="16"/>
              </w:rPr>
              <w:t>8g x 5d / 1t</w:t>
            </w:r>
          </w:p>
          <w:p w14:paraId="7266284A" w14:textId="77777777" w:rsidR="00146D6C" w:rsidRPr="00160B16" w:rsidRDefault="00146D6C" w:rsidP="00D675F4">
            <w:pPr>
              <w:rPr>
                <w:sz w:val="16"/>
                <w:szCs w:val="16"/>
              </w:rPr>
            </w:pPr>
            <w:r w:rsidRPr="00160B16">
              <w:rPr>
                <w:sz w:val="16"/>
                <w:szCs w:val="16"/>
              </w:rPr>
              <w:t>12g / 6m</w:t>
            </w:r>
          </w:p>
          <w:p w14:paraId="54248E00" w14:textId="77777777" w:rsidR="00146D6C" w:rsidRPr="00160B16" w:rsidRDefault="000260FF" w:rsidP="00D675F4">
            <w:pPr>
              <w:rPr>
                <w:sz w:val="16"/>
                <w:szCs w:val="16"/>
              </w:rPr>
            </w:pPr>
            <w:r w:rsidRPr="00160B16">
              <w:rPr>
                <w:sz w:val="16"/>
                <w:szCs w:val="16"/>
              </w:rPr>
              <w:t>36m</w:t>
            </w:r>
          </w:p>
        </w:tc>
      </w:tr>
      <w:tr w:rsidR="00C35E07" w:rsidRPr="00160B16" w14:paraId="2FC70EDD" w14:textId="77777777" w:rsidTr="00146D6C">
        <w:tc>
          <w:tcPr>
            <w:tcW w:w="848" w:type="dxa"/>
            <w:vMerge/>
            <w:tcBorders>
              <w:top w:val="single" w:sz="4" w:space="0" w:color="auto"/>
              <w:left w:val="single" w:sz="4" w:space="0" w:color="auto"/>
              <w:bottom w:val="single" w:sz="4" w:space="0" w:color="auto"/>
              <w:right w:val="single" w:sz="4" w:space="0" w:color="auto"/>
            </w:tcBorders>
          </w:tcPr>
          <w:p w14:paraId="58BF43F2" w14:textId="77777777" w:rsidR="00146D6C" w:rsidRPr="00160B16" w:rsidRDefault="00146D6C" w:rsidP="00D675F4">
            <w:pPr>
              <w:rPr>
                <w:sz w:val="16"/>
                <w:szCs w:val="16"/>
              </w:rPr>
            </w:pPr>
          </w:p>
        </w:tc>
        <w:tc>
          <w:tcPr>
            <w:tcW w:w="1532" w:type="dxa"/>
            <w:tcBorders>
              <w:top w:val="single" w:sz="4" w:space="0" w:color="auto"/>
              <w:left w:val="single" w:sz="4" w:space="0" w:color="auto"/>
              <w:bottom w:val="single" w:sz="4" w:space="0" w:color="auto"/>
              <w:right w:val="single" w:sz="4" w:space="0" w:color="auto"/>
            </w:tcBorders>
          </w:tcPr>
          <w:p w14:paraId="3C9E82B1" w14:textId="77777777" w:rsidR="00146D6C" w:rsidRPr="00160B16" w:rsidRDefault="00146D6C" w:rsidP="00D675F4">
            <w:pPr>
              <w:rPr>
                <w:sz w:val="16"/>
                <w:szCs w:val="16"/>
              </w:rPr>
            </w:pPr>
            <w:r w:rsidRPr="00160B16">
              <w:rPr>
                <w:sz w:val="16"/>
                <w:szCs w:val="16"/>
              </w:rPr>
              <w:t>WARSZTATY</w:t>
            </w:r>
          </w:p>
        </w:tc>
        <w:tc>
          <w:tcPr>
            <w:tcW w:w="2546" w:type="dxa"/>
            <w:tcBorders>
              <w:top w:val="single" w:sz="4" w:space="0" w:color="auto"/>
              <w:left w:val="single" w:sz="4" w:space="0" w:color="auto"/>
              <w:bottom w:val="single" w:sz="4" w:space="0" w:color="auto"/>
              <w:right w:val="single" w:sz="4" w:space="0" w:color="auto"/>
            </w:tcBorders>
          </w:tcPr>
          <w:p w14:paraId="280889BB" w14:textId="77777777" w:rsidR="00146D6C" w:rsidRPr="00160B16" w:rsidRDefault="00146D6C" w:rsidP="00D675F4">
            <w:pPr>
              <w:rPr>
                <w:sz w:val="16"/>
                <w:szCs w:val="16"/>
              </w:rPr>
            </w:pPr>
            <w:r w:rsidRPr="00160B16">
              <w:rPr>
                <w:sz w:val="16"/>
                <w:szCs w:val="16"/>
              </w:rPr>
              <w:t>Gotowość serwisowa</w:t>
            </w:r>
          </w:p>
          <w:p w14:paraId="6A98A512" w14:textId="77777777" w:rsidR="00146D6C" w:rsidRPr="00160B16" w:rsidRDefault="00146D6C" w:rsidP="00D675F4">
            <w:pPr>
              <w:rPr>
                <w:sz w:val="16"/>
                <w:szCs w:val="16"/>
              </w:rPr>
            </w:pPr>
            <w:r w:rsidRPr="00160B16">
              <w:rPr>
                <w:sz w:val="16"/>
                <w:szCs w:val="16"/>
              </w:rPr>
              <w:t>Ilość</w:t>
            </w:r>
          </w:p>
          <w:p w14:paraId="7D019115" w14:textId="77777777" w:rsidR="00146D6C" w:rsidRPr="00160B16" w:rsidRDefault="00146D6C" w:rsidP="00D675F4">
            <w:pPr>
              <w:rPr>
                <w:sz w:val="16"/>
                <w:szCs w:val="16"/>
              </w:rPr>
            </w:pPr>
            <w:r w:rsidRPr="00160B16">
              <w:rPr>
                <w:sz w:val="16"/>
                <w:szCs w:val="16"/>
              </w:rPr>
              <w:t>Okres serwisu</w:t>
            </w:r>
          </w:p>
        </w:tc>
        <w:tc>
          <w:tcPr>
            <w:tcW w:w="1392" w:type="dxa"/>
            <w:tcBorders>
              <w:top w:val="single" w:sz="4" w:space="0" w:color="auto"/>
              <w:left w:val="single" w:sz="4" w:space="0" w:color="auto"/>
              <w:bottom w:val="single" w:sz="4" w:space="0" w:color="auto"/>
              <w:right w:val="single" w:sz="4" w:space="0" w:color="auto"/>
            </w:tcBorders>
          </w:tcPr>
          <w:p w14:paraId="4027C1E6" w14:textId="77777777" w:rsidR="00146D6C" w:rsidRPr="00160B16" w:rsidRDefault="00146D6C" w:rsidP="00D675F4">
            <w:pPr>
              <w:rPr>
                <w:sz w:val="16"/>
                <w:szCs w:val="16"/>
              </w:rPr>
            </w:pPr>
            <w:r w:rsidRPr="00160B16">
              <w:rPr>
                <w:sz w:val="16"/>
                <w:szCs w:val="16"/>
              </w:rPr>
              <w:t>8g x 5d / 1t</w:t>
            </w:r>
          </w:p>
          <w:p w14:paraId="5046645A" w14:textId="77777777" w:rsidR="00146D6C" w:rsidRPr="00160B16" w:rsidRDefault="00146D6C" w:rsidP="00D675F4">
            <w:pPr>
              <w:rPr>
                <w:sz w:val="16"/>
                <w:szCs w:val="16"/>
              </w:rPr>
            </w:pPr>
            <w:r w:rsidRPr="00160B16">
              <w:rPr>
                <w:sz w:val="16"/>
                <w:szCs w:val="16"/>
              </w:rPr>
              <w:t>3d / 6m</w:t>
            </w:r>
          </w:p>
          <w:p w14:paraId="3784BBB2" w14:textId="77777777" w:rsidR="00146D6C" w:rsidRPr="00160B16" w:rsidRDefault="000260FF" w:rsidP="00D675F4">
            <w:pPr>
              <w:rPr>
                <w:sz w:val="16"/>
                <w:szCs w:val="16"/>
              </w:rPr>
            </w:pPr>
            <w:r w:rsidRPr="00160B16">
              <w:rPr>
                <w:sz w:val="16"/>
                <w:szCs w:val="16"/>
              </w:rPr>
              <w:t>36m</w:t>
            </w:r>
          </w:p>
        </w:tc>
        <w:tc>
          <w:tcPr>
            <w:tcW w:w="1305" w:type="dxa"/>
            <w:tcBorders>
              <w:top w:val="single" w:sz="4" w:space="0" w:color="auto"/>
              <w:left w:val="single" w:sz="4" w:space="0" w:color="auto"/>
              <w:bottom w:val="single" w:sz="4" w:space="0" w:color="auto"/>
              <w:right w:val="single" w:sz="4" w:space="0" w:color="auto"/>
            </w:tcBorders>
          </w:tcPr>
          <w:p w14:paraId="7A215DD3" w14:textId="77777777" w:rsidR="00146D6C" w:rsidRPr="00160B16" w:rsidRDefault="00146D6C" w:rsidP="00D675F4">
            <w:pPr>
              <w:rPr>
                <w:sz w:val="16"/>
                <w:szCs w:val="16"/>
              </w:rPr>
            </w:pPr>
            <w:r w:rsidRPr="00160B16">
              <w:rPr>
                <w:sz w:val="16"/>
                <w:szCs w:val="16"/>
              </w:rPr>
              <w:t>8g x 5d / 1t</w:t>
            </w:r>
          </w:p>
          <w:p w14:paraId="6D195066" w14:textId="77777777" w:rsidR="00146D6C" w:rsidRPr="00160B16" w:rsidRDefault="00146D6C" w:rsidP="00D675F4">
            <w:pPr>
              <w:rPr>
                <w:sz w:val="16"/>
                <w:szCs w:val="16"/>
              </w:rPr>
            </w:pPr>
            <w:r w:rsidRPr="00160B16">
              <w:rPr>
                <w:sz w:val="16"/>
                <w:szCs w:val="16"/>
              </w:rPr>
              <w:t>5d / 6m</w:t>
            </w:r>
          </w:p>
          <w:p w14:paraId="7F2E56DB" w14:textId="77777777" w:rsidR="00146D6C" w:rsidRPr="00160B16" w:rsidRDefault="000260FF" w:rsidP="00D675F4">
            <w:pPr>
              <w:rPr>
                <w:sz w:val="16"/>
                <w:szCs w:val="16"/>
              </w:rPr>
            </w:pPr>
            <w:r w:rsidRPr="00160B16">
              <w:rPr>
                <w:sz w:val="16"/>
                <w:szCs w:val="16"/>
              </w:rPr>
              <w:t>36m</w:t>
            </w:r>
          </w:p>
        </w:tc>
      </w:tr>
    </w:tbl>
    <w:p w14:paraId="0291FF25" w14:textId="77777777" w:rsidR="00146D6C" w:rsidRPr="00160B16" w:rsidRDefault="00146D6C" w:rsidP="00D675F4"/>
    <w:p w14:paraId="35F5CD2A" w14:textId="77777777" w:rsidR="00146D6C" w:rsidRPr="00160B16" w:rsidRDefault="00146D6C" w:rsidP="00540B0C">
      <w:pPr>
        <w:jc w:val="both"/>
      </w:pPr>
      <w:r w:rsidRPr="00160B16">
        <w:t>Terminy i zakresy (konkretne problemy, zagadnienia, tematy) usług proaktywnych będą wcześniej (w ramach czasu go</w:t>
      </w:r>
      <w:r w:rsidR="001F609D" w:rsidRPr="00160B16">
        <w:t>towości) uzgadniane obustronnie z wykonawcą wybranym do realizacji zamówienia.</w:t>
      </w:r>
    </w:p>
    <w:p w14:paraId="31CC89DF" w14:textId="77777777" w:rsidR="00146D6C" w:rsidRPr="00160B16" w:rsidRDefault="00146D6C" w:rsidP="00D675F4"/>
    <w:p w14:paraId="0ED1F0AE" w14:textId="77777777" w:rsidR="00BD5D20" w:rsidRPr="00160B16" w:rsidRDefault="00BD5D20" w:rsidP="00D675F4">
      <w:pPr>
        <w:pStyle w:val="Dialog3"/>
      </w:pPr>
      <w:bookmarkStart w:id="30" w:name="_Toc63076995"/>
      <w:r w:rsidRPr="00160B16">
        <w:t>Usługi dodatkowe</w:t>
      </w:r>
      <w:bookmarkEnd w:id="30"/>
    </w:p>
    <w:p w14:paraId="270AED53" w14:textId="77777777" w:rsidR="00146D6C" w:rsidRPr="00160B16" w:rsidRDefault="00146D6C" w:rsidP="00D675F4"/>
    <w:p w14:paraId="693F3FC6" w14:textId="77777777" w:rsidR="00146D6C" w:rsidRPr="00160B16" w:rsidRDefault="00BD5D20" w:rsidP="00D675F4">
      <w:pPr>
        <w:spacing w:after="200"/>
        <w:jc w:val="both"/>
      </w:pPr>
      <w:r w:rsidRPr="00160B16">
        <w:t>W przypadku gdy konieczne wsparcie ze strony Wykonawcy będzie przekraczało limity godzinowe opisane w tabeli z punktu 6.5.2. Zamawiający dopuszcza dokupienie godzin pracy serwisanta (zdalnych, lub lo</w:t>
      </w:r>
      <w:r w:rsidR="00794FCE" w:rsidRPr="00160B16">
        <w:t>k</w:t>
      </w:r>
      <w:r w:rsidRPr="00160B16">
        <w:t>alnych</w:t>
      </w:r>
      <w:r w:rsidR="007F5E00" w:rsidRPr="00160B16">
        <w:t xml:space="preserve">) zgodnie z ceną określoną przez Wykonawcę w ofercie.  </w:t>
      </w:r>
      <w:r w:rsidR="00CC22B3" w:rsidRPr="00160B16">
        <w:t>Zamawiający nie ponosi żadnych dodatkowych kosztów związanych z dojazdem i zakwaterowaniem pracowników Wykonawcy</w:t>
      </w:r>
      <w:r w:rsidR="00175907" w:rsidRPr="00160B16">
        <w:t>.</w:t>
      </w:r>
      <w:r w:rsidRPr="00160B16">
        <w:t xml:space="preserve"> </w:t>
      </w:r>
    </w:p>
    <w:p w14:paraId="3A7E78BB" w14:textId="77777777" w:rsidR="00146D6C" w:rsidRPr="00160B16" w:rsidRDefault="00146D6C" w:rsidP="00D675F4">
      <w:pPr>
        <w:pStyle w:val="Dialog1"/>
      </w:pPr>
      <w:bookmarkStart w:id="31" w:name="_Toc489424587"/>
      <w:bookmarkStart w:id="32" w:name="_Toc489424588"/>
      <w:bookmarkStart w:id="33" w:name="_Toc489424589"/>
      <w:bookmarkStart w:id="34" w:name="_Toc489424590"/>
      <w:bookmarkStart w:id="35" w:name="_Toc489424591"/>
      <w:bookmarkStart w:id="36" w:name="_Toc489424592"/>
      <w:bookmarkStart w:id="37" w:name="_Toc489424614"/>
      <w:bookmarkStart w:id="38" w:name="_Toc489424615"/>
      <w:bookmarkStart w:id="39" w:name="_Toc489424616"/>
      <w:bookmarkStart w:id="40" w:name="_Toc489424617"/>
      <w:bookmarkStart w:id="41" w:name="_Toc489424618"/>
      <w:bookmarkStart w:id="42" w:name="_Toc489424619"/>
      <w:bookmarkStart w:id="43" w:name="_Toc489424620"/>
      <w:bookmarkStart w:id="44" w:name="_Toc489424621"/>
      <w:bookmarkStart w:id="45" w:name="_Toc489424622"/>
      <w:bookmarkStart w:id="46" w:name="_Toc489424623"/>
      <w:bookmarkStart w:id="47" w:name="_Toc489424648"/>
      <w:bookmarkStart w:id="48" w:name="_Toc489424649"/>
      <w:bookmarkStart w:id="49" w:name="_Toc489424650"/>
      <w:bookmarkStart w:id="50" w:name="_Toc489424651"/>
      <w:bookmarkStart w:id="51" w:name="_Toc489424652"/>
      <w:bookmarkStart w:id="52" w:name="_Toc489424653"/>
      <w:bookmarkStart w:id="53" w:name="_Toc489424675"/>
      <w:bookmarkStart w:id="54" w:name="_Toc489424676"/>
      <w:bookmarkStart w:id="55" w:name="_Toc489424677"/>
      <w:bookmarkStart w:id="56" w:name="_Toc63076996"/>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160B16">
        <w:t>WYMAGANIA DLA OBSZARÓW</w:t>
      </w:r>
      <w:bookmarkEnd w:id="56"/>
    </w:p>
    <w:p w14:paraId="20EA63B2" w14:textId="77777777" w:rsidR="00D6151F" w:rsidRPr="00160B16" w:rsidRDefault="00D6151F" w:rsidP="00D675F4">
      <w:pPr>
        <w:pStyle w:val="Dialog2"/>
      </w:pPr>
      <w:bookmarkStart w:id="57" w:name="_Toc63076997"/>
      <w:r w:rsidRPr="00160B16">
        <w:t xml:space="preserve">Zestawienie Podsystemów i obszarów Systemu objętego postępowaniem – stan do </w:t>
      </w:r>
      <w:r w:rsidR="00175907" w:rsidRPr="00160B16">
        <w:t xml:space="preserve"> grudzień </w:t>
      </w:r>
      <w:r w:rsidRPr="00160B16">
        <w:t>20</w:t>
      </w:r>
      <w:r w:rsidR="009A7C80" w:rsidRPr="00160B16">
        <w:t xml:space="preserve">20 </w:t>
      </w:r>
      <w:r w:rsidRPr="00160B16">
        <w:t>r</w:t>
      </w:r>
      <w:r w:rsidR="009A7C80" w:rsidRPr="00160B16">
        <w:t>.</w:t>
      </w:r>
      <w:bookmarkEnd w:id="57"/>
    </w:p>
    <w:tbl>
      <w:tblPr>
        <w:tblW w:w="10482" w:type="dxa"/>
        <w:tblInd w:w="-714" w:type="dxa"/>
        <w:tblCellMar>
          <w:left w:w="70" w:type="dxa"/>
          <w:right w:w="70" w:type="dxa"/>
        </w:tblCellMar>
        <w:tblLook w:val="04A0" w:firstRow="1" w:lastRow="0" w:firstColumn="1" w:lastColumn="0" w:noHBand="0" w:noVBand="1"/>
      </w:tblPr>
      <w:tblGrid>
        <w:gridCol w:w="1501"/>
        <w:gridCol w:w="2122"/>
        <w:gridCol w:w="870"/>
        <w:gridCol w:w="1554"/>
        <w:gridCol w:w="1824"/>
        <w:gridCol w:w="701"/>
        <w:gridCol w:w="707"/>
        <w:gridCol w:w="1203"/>
      </w:tblGrid>
      <w:tr w:rsidR="007053CE" w:rsidRPr="00160B16" w14:paraId="7DA05104" w14:textId="77777777" w:rsidTr="00FC7EBB">
        <w:trPr>
          <w:trHeight w:val="990"/>
        </w:trPr>
        <w:tc>
          <w:tcPr>
            <w:tcW w:w="1501"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5AFF5B42" w14:textId="77777777" w:rsidR="00E54AF4" w:rsidRPr="00160B16" w:rsidRDefault="00E54AF4" w:rsidP="00D675F4">
            <w:pPr>
              <w:jc w:val="center"/>
              <w:rPr>
                <w:sz w:val="16"/>
                <w:szCs w:val="16"/>
                <w:lang w:eastAsia="pl-PL"/>
              </w:rPr>
            </w:pPr>
            <w:r w:rsidRPr="00160B16">
              <w:rPr>
                <w:sz w:val="16"/>
                <w:szCs w:val="16"/>
                <w:lang w:eastAsia="pl-PL"/>
              </w:rPr>
              <w:t>Kod / mnemonik</w:t>
            </w:r>
          </w:p>
        </w:tc>
        <w:tc>
          <w:tcPr>
            <w:tcW w:w="2122" w:type="dxa"/>
            <w:tcBorders>
              <w:top w:val="single" w:sz="4" w:space="0" w:color="auto"/>
              <w:left w:val="nil"/>
              <w:bottom w:val="single" w:sz="4" w:space="0" w:color="auto"/>
              <w:right w:val="single" w:sz="4" w:space="0" w:color="auto"/>
            </w:tcBorders>
            <w:shd w:val="clear" w:color="000000" w:fill="99CCFF"/>
            <w:vAlign w:val="center"/>
            <w:hideMark/>
          </w:tcPr>
          <w:p w14:paraId="115CEAA4" w14:textId="77777777" w:rsidR="00E54AF4" w:rsidRPr="00160B16" w:rsidRDefault="00E54AF4" w:rsidP="00D675F4">
            <w:pPr>
              <w:jc w:val="center"/>
              <w:rPr>
                <w:sz w:val="16"/>
                <w:szCs w:val="16"/>
                <w:lang w:eastAsia="pl-PL"/>
              </w:rPr>
            </w:pPr>
            <w:r w:rsidRPr="00160B16">
              <w:rPr>
                <w:sz w:val="16"/>
                <w:szCs w:val="16"/>
                <w:lang w:eastAsia="pl-PL"/>
              </w:rPr>
              <w:t>Podsystem / podobszar</w:t>
            </w:r>
          </w:p>
        </w:tc>
        <w:tc>
          <w:tcPr>
            <w:tcW w:w="870" w:type="dxa"/>
            <w:tcBorders>
              <w:top w:val="single" w:sz="4" w:space="0" w:color="auto"/>
              <w:left w:val="nil"/>
              <w:bottom w:val="single" w:sz="4" w:space="0" w:color="auto"/>
              <w:right w:val="single" w:sz="4" w:space="0" w:color="auto"/>
            </w:tcBorders>
            <w:shd w:val="clear" w:color="000000" w:fill="99CCFF"/>
            <w:vAlign w:val="center"/>
            <w:hideMark/>
          </w:tcPr>
          <w:p w14:paraId="34A24C20" w14:textId="77777777" w:rsidR="00E54AF4" w:rsidRPr="00160B16" w:rsidRDefault="00E54AF4" w:rsidP="00D675F4">
            <w:pPr>
              <w:jc w:val="center"/>
              <w:rPr>
                <w:sz w:val="16"/>
                <w:szCs w:val="16"/>
                <w:lang w:eastAsia="pl-PL"/>
              </w:rPr>
            </w:pPr>
            <w:r w:rsidRPr="00160B16">
              <w:rPr>
                <w:sz w:val="16"/>
                <w:szCs w:val="16"/>
                <w:lang w:eastAsia="pl-PL"/>
              </w:rPr>
              <w:t>Producent</w:t>
            </w:r>
          </w:p>
        </w:tc>
        <w:tc>
          <w:tcPr>
            <w:tcW w:w="1554" w:type="dxa"/>
            <w:tcBorders>
              <w:top w:val="single" w:sz="4" w:space="0" w:color="auto"/>
              <w:left w:val="nil"/>
              <w:bottom w:val="single" w:sz="4" w:space="0" w:color="auto"/>
              <w:right w:val="single" w:sz="4" w:space="0" w:color="auto"/>
            </w:tcBorders>
            <w:shd w:val="clear" w:color="000000" w:fill="99CCFF"/>
            <w:vAlign w:val="center"/>
            <w:hideMark/>
          </w:tcPr>
          <w:p w14:paraId="514F4A74" w14:textId="77777777" w:rsidR="00E54AF4" w:rsidRPr="00160B16" w:rsidRDefault="00E54AF4" w:rsidP="00D675F4">
            <w:pPr>
              <w:jc w:val="center"/>
              <w:rPr>
                <w:sz w:val="16"/>
                <w:szCs w:val="16"/>
                <w:lang w:eastAsia="pl-PL"/>
              </w:rPr>
            </w:pPr>
            <w:r w:rsidRPr="00160B16">
              <w:rPr>
                <w:sz w:val="16"/>
                <w:szCs w:val="16"/>
                <w:lang w:eastAsia="pl-PL"/>
              </w:rPr>
              <w:t>Model</w:t>
            </w:r>
          </w:p>
        </w:tc>
        <w:tc>
          <w:tcPr>
            <w:tcW w:w="1824" w:type="dxa"/>
            <w:tcBorders>
              <w:top w:val="single" w:sz="4" w:space="0" w:color="auto"/>
              <w:left w:val="nil"/>
              <w:bottom w:val="single" w:sz="4" w:space="0" w:color="auto"/>
              <w:right w:val="single" w:sz="4" w:space="0" w:color="auto"/>
            </w:tcBorders>
            <w:shd w:val="clear" w:color="000000" w:fill="99CCFF"/>
            <w:vAlign w:val="center"/>
            <w:hideMark/>
          </w:tcPr>
          <w:p w14:paraId="69E83462" w14:textId="77777777" w:rsidR="00E54AF4" w:rsidRPr="00160B16" w:rsidRDefault="00E54AF4" w:rsidP="00D675F4">
            <w:pPr>
              <w:jc w:val="center"/>
              <w:rPr>
                <w:sz w:val="16"/>
                <w:szCs w:val="16"/>
                <w:lang w:eastAsia="pl-PL"/>
              </w:rPr>
            </w:pPr>
            <w:r w:rsidRPr="00160B16">
              <w:rPr>
                <w:sz w:val="16"/>
                <w:szCs w:val="16"/>
                <w:lang w:eastAsia="pl-PL"/>
              </w:rPr>
              <w:t>Nr kat.</w:t>
            </w:r>
          </w:p>
        </w:tc>
        <w:tc>
          <w:tcPr>
            <w:tcW w:w="701" w:type="dxa"/>
            <w:tcBorders>
              <w:top w:val="single" w:sz="4" w:space="0" w:color="auto"/>
              <w:left w:val="nil"/>
              <w:bottom w:val="single" w:sz="4" w:space="0" w:color="auto"/>
              <w:right w:val="single" w:sz="4" w:space="0" w:color="auto"/>
            </w:tcBorders>
            <w:shd w:val="clear" w:color="000000" w:fill="99CCFF"/>
            <w:vAlign w:val="center"/>
            <w:hideMark/>
          </w:tcPr>
          <w:p w14:paraId="0C2E7131" w14:textId="77777777" w:rsidR="00E54AF4" w:rsidRPr="00160B16" w:rsidRDefault="00E54AF4" w:rsidP="00D675F4">
            <w:pPr>
              <w:jc w:val="center"/>
              <w:rPr>
                <w:sz w:val="16"/>
                <w:szCs w:val="16"/>
                <w:lang w:eastAsia="pl-PL"/>
              </w:rPr>
            </w:pPr>
            <w:r w:rsidRPr="00160B16">
              <w:rPr>
                <w:sz w:val="16"/>
                <w:szCs w:val="16"/>
                <w:lang w:eastAsia="pl-PL"/>
              </w:rPr>
              <w:t>Ilość*</w:t>
            </w:r>
          </w:p>
        </w:tc>
        <w:tc>
          <w:tcPr>
            <w:tcW w:w="707" w:type="dxa"/>
            <w:tcBorders>
              <w:top w:val="single" w:sz="4" w:space="0" w:color="auto"/>
              <w:left w:val="nil"/>
              <w:bottom w:val="single" w:sz="4" w:space="0" w:color="auto"/>
              <w:right w:val="nil"/>
            </w:tcBorders>
            <w:shd w:val="clear" w:color="000000" w:fill="99CCFF"/>
            <w:vAlign w:val="center"/>
            <w:hideMark/>
          </w:tcPr>
          <w:p w14:paraId="6CB91341" w14:textId="77777777" w:rsidR="00E54AF4" w:rsidRPr="00160B16" w:rsidRDefault="00E54AF4" w:rsidP="00D675F4">
            <w:pPr>
              <w:jc w:val="center"/>
              <w:rPr>
                <w:sz w:val="16"/>
                <w:szCs w:val="16"/>
                <w:lang w:eastAsia="pl-PL"/>
              </w:rPr>
            </w:pPr>
          </w:p>
        </w:tc>
        <w:tc>
          <w:tcPr>
            <w:tcW w:w="1203"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13249622" w14:textId="77777777" w:rsidR="00E54AF4" w:rsidRPr="00160B16" w:rsidRDefault="00D6151F" w:rsidP="00D675F4">
            <w:pPr>
              <w:jc w:val="center"/>
              <w:rPr>
                <w:sz w:val="16"/>
                <w:szCs w:val="16"/>
                <w:lang w:eastAsia="pl-PL"/>
              </w:rPr>
            </w:pPr>
            <w:r w:rsidRPr="00160B16">
              <w:rPr>
                <w:sz w:val="16"/>
                <w:szCs w:val="16"/>
                <w:lang w:eastAsia="pl-PL"/>
              </w:rPr>
              <w:t>Minimalnie wymagany</w:t>
            </w:r>
            <w:r w:rsidR="00433105">
              <w:rPr>
                <w:sz w:val="16"/>
                <w:szCs w:val="16"/>
                <w:lang w:eastAsia="pl-PL"/>
              </w:rPr>
              <w:t xml:space="preserve"> oczekiwany</w:t>
            </w:r>
            <w:r w:rsidRPr="00160B16">
              <w:rPr>
                <w:sz w:val="16"/>
                <w:szCs w:val="16"/>
                <w:lang w:eastAsia="pl-PL"/>
              </w:rPr>
              <w:t xml:space="preserve"> p</w:t>
            </w:r>
            <w:r w:rsidR="00E54AF4" w:rsidRPr="00160B16">
              <w:rPr>
                <w:sz w:val="16"/>
                <w:szCs w:val="16"/>
                <w:lang w:eastAsia="pl-PL"/>
              </w:rPr>
              <w:t>oziom wsparcia</w:t>
            </w:r>
            <w:r w:rsidRPr="00160B16">
              <w:rPr>
                <w:sz w:val="16"/>
                <w:szCs w:val="16"/>
                <w:lang w:eastAsia="pl-PL"/>
              </w:rPr>
              <w:t>:</w:t>
            </w:r>
          </w:p>
        </w:tc>
      </w:tr>
      <w:tr w:rsidR="0043505E" w:rsidRPr="00160B16" w14:paraId="0A5C1FF4" w14:textId="77777777" w:rsidTr="00FC7EBB">
        <w:trPr>
          <w:trHeight w:val="225"/>
        </w:trPr>
        <w:tc>
          <w:tcPr>
            <w:tcW w:w="9279" w:type="dxa"/>
            <w:gridSpan w:val="7"/>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A510F47" w14:textId="77777777" w:rsidR="00E54AF4" w:rsidRPr="00160B16" w:rsidRDefault="00E54AF4" w:rsidP="00D675F4">
            <w:pPr>
              <w:rPr>
                <w:sz w:val="16"/>
                <w:szCs w:val="16"/>
                <w:lang w:eastAsia="pl-PL"/>
              </w:rPr>
            </w:pPr>
            <w:r w:rsidRPr="00160B16">
              <w:rPr>
                <w:sz w:val="16"/>
                <w:szCs w:val="16"/>
                <w:lang w:eastAsia="pl-PL"/>
              </w:rPr>
              <w:t>I_NET</w:t>
            </w:r>
          </w:p>
        </w:tc>
        <w:tc>
          <w:tcPr>
            <w:tcW w:w="120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2C3BDFB" w14:textId="77777777" w:rsidR="00E54AF4" w:rsidRPr="00160B16" w:rsidRDefault="00E54AF4" w:rsidP="00D675F4">
            <w:pPr>
              <w:rPr>
                <w:sz w:val="16"/>
                <w:szCs w:val="16"/>
                <w:lang w:eastAsia="pl-PL"/>
              </w:rPr>
            </w:pPr>
            <w:r w:rsidRPr="00160B16">
              <w:rPr>
                <w:sz w:val="16"/>
                <w:szCs w:val="16"/>
                <w:lang w:eastAsia="pl-PL"/>
              </w:rPr>
              <w:t> </w:t>
            </w:r>
          </w:p>
        </w:tc>
      </w:tr>
      <w:tr w:rsidR="007053CE" w:rsidRPr="00160B16" w14:paraId="07069B01" w14:textId="77777777" w:rsidTr="00FC7EBB">
        <w:trPr>
          <w:trHeight w:val="450"/>
        </w:trPr>
        <w:tc>
          <w:tcPr>
            <w:tcW w:w="150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B4277FC" w14:textId="77777777" w:rsidR="00E54AF4" w:rsidRPr="00160B16" w:rsidRDefault="00E54AF4" w:rsidP="00D675F4">
            <w:pPr>
              <w:rPr>
                <w:sz w:val="16"/>
                <w:szCs w:val="16"/>
                <w:lang w:eastAsia="pl-PL"/>
              </w:rPr>
            </w:pPr>
            <w:r w:rsidRPr="00160B16">
              <w:rPr>
                <w:sz w:val="16"/>
                <w:szCs w:val="16"/>
                <w:lang w:eastAsia="pl-PL"/>
              </w:rPr>
              <w:lastRenderedPageBreak/>
              <w:t>I_NET-SW_CORE</w:t>
            </w:r>
          </w:p>
        </w:tc>
        <w:tc>
          <w:tcPr>
            <w:tcW w:w="2122" w:type="dxa"/>
            <w:tcBorders>
              <w:top w:val="nil"/>
              <w:left w:val="nil"/>
              <w:bottom w:val="single" w:sz="4" w:space="0" w:color="auto"/>
              <w:right w:val="single" w:sz="4" w:space="0" w:color="auto"/>
            </w:tcBorders>
            <w:shd w:val="clear" w:color="auto" w:fill="FFFFFF" w:themeFill="background1"/>
            <w:vAlign w:val="center"/>
            <w:hideMark/>
          </w:tcPr>
          <w:p w14:paraId="1001B5B3" w14:textId="77777777" w:rsidR="00E54AF4" w:rsidRPr="00160B16" w:rsidRDefault="00E54AF4" w:rsidP="00D675F4">
            <w:pPr>
              <w:rPr>
                <w:sz w:val="16"/>
                <w:szCs w:val="16"/>
                <w:lang w:eastAsia="pl-PL"/>
              </w:rPr>
            </w:pPr>
            <w:r w:rsidRPr="00160B16">
              <w:rPr>
                <w:sz w:val="16"/>
                <w:szCs w:val="16"/>
                <w:lang w:eastAsia="pl-PL"/>
              </w:rPr>
              <w:t>Przełączniki rdzeniowe typu</w:t>
            </w:r>
          </w:p>
        </w:tc>
        <w:tc>
          <w:tcPr>
            <w:tcW w:w="870" w:type="dxa"/>
            <w:tcBorders>
              <w:top w:val="nil"/>
              <w:left w:val="nil"/>
              <w:bottom w:val="single" w:sz="4" w:space="0" w:color="auto"/>
              <w:right w:val="single" w:sz="4" w:space="0" w:color="auto"/>
            </w:tcBorders>
            <w:shd w:val="clear" w:color="auto" w:fill="FFFFFF" w:themeFill="background1"/>
            <w:vAlign w:val="center"/>
            <w:hideMark/>
          </w:tcPr>
          <w:p w14:paraId="2CA43B84" w14:textId="77777777" w:rsidR="00E54AF4" w:rsidRPr="00160B16" w:rsidRDefault="00E54AF4" w:rsidP="00D675F4">
            <w:pPr>
              <w:rPr>
                <w:sz w:val="16"/>
                <w:szCs w:val="16"/>
                <w:lang w:eastAsia="pl-PL"/>
              </w:rPr>
            </w:pPr>
            <w:proofErr w:type="spellStart"/>
            <w:r w:rsidRPr="00160B16">
              <w:rPr>
                <w:sz w:val="16"/>
                <w:szCs w:val="16"/>
                <w:lang w:eastAsia="pl-PL"/>
              </w:rPr>
              <w:t>Juniper</w:t>
            </w:r>
            <w:proofErr w:type="spellEnd"/>
            <w:r w:rsidRPr="00160B16">
              <w:rPr>
                <w:sz w:val="16"/>
                <w:szCs w:val="16"/>
                <w:lang w:eastAsia="pl-PL"/>
              </w:rPr>
              <w:t xml:space="preserve"> Networks</w:t>
            </w:r>
          </w:p>
        </w:tc>
        <w:tc>
          <w:tcPr>
            <w:tcW w:w="1554" w:type="dxa"/>
            <w:tcBorders>
              <w:top w:val="nil"/>
              <w:left w:val="nil"/>
              <w:bottom w:val="single" w:sz="4" w:space="0" w:color="auto"/>
              <w:right w:val="single" w:sz="4" w:space="0" w:color="auto"/>
            </w:tcBorders>
            <w:shd w:val="clear" w:color="auto" w:fill="FFFFFF" w:themeFill="background1"/>
            <w:vAlign w:val="center"/>
            <w:hideMark/>
          </w:tcPr>
          <w:p w14:paraId="338C063A" w14:textId="77777777" w:rsidR="00E54AF4" w:rsidRPr="00160B16" w:rsidRDefault="00E54AF4" w:rsidP="00D675F4">
            <w:pPr>
              <w:rPr>
                <w:sz w:val="16"/>
                <w:szCs w:val="16"/>
                <w:lang w:eastAsia="pl-PL"/>
              </w:rPr>
            </w:pPr>
            <w:r w:rsidRPr="00160B16">
              <w:rPr>
                <w:sz w:val="16"/>
                <w:szCs w:val="16"/>
                <w:lang w:eastAsia="pl-PL"/>
              </w:rPr>
              <w:t>EX 4500</w:t>
            </w:r>
            <w:r w:rsidR="009A7C80" w:rsidRPr="00160B16">
              <w:rPr>
                <w:sz w:val="16"/>
                <w:szCs w:val="16"/>
                <w:lang w:eastAsia="pl-PL"/>
              </w:rPr>
              <w:t xml:space="preserve"> EX4200</w:t>
            </w:r>
          </w:p>
        </w:tc>
        <w:tc>
          <w:tcPr>
            <w:tcW w:w="1824" w:type="dxa"/>
            <w:tcBorders>
              <w:top w:val="nil"/>
              <w:left w:val="nil"/>
              <w:bottom w:val="single" w:sz="4" w:space="0" w:color="auto"/>
              <w:right w:val="single" w:sz="4" w:space="0" w:color="auto"/>
            </w:tcBorders>
            <w:shd w:val="clear" w:color="auto" w:fill="FFFFFF" w:themeFill="background1"/>
            <w:vAlign w:val="center"/>
            <w:hideMark/>
          </w:tcPr>
          <w:p w14:paraId="1DD7BFA8" w14:textId="77777777" w:rsidR="00E54AF4" w:rsidRPr="00160B16" w:rsidRDefault="00E54AF4" w:rsidP="00D675F4">
            <w:pPr>
              <w:rPr>
                <w:sz w:val="16"/>
                <w:szCs w:val="16"/>
                <w:lang w:eastAsia="pl-PL"/>
              </w:rPr>
            </w:pPr>
            <w:r w:rsidRPr="00160B16">
              <w:rPr>
                <w:sz w:val="16"/>
                <w:szCs w:val="16"/>
                <w:lang w:eastAsia="pl-PL"/>
              </w:rPr>
              <w:t>EX4500-40F-VC1-FB</w:t>
            </w:r>
          </w:p>
        </w:tc>
        <w:tc>
          <w:tcPr>
            <w:tcW w:w="701" w:type="dxa"/>
            <w:tcBorders>
              <w:top w:val="nil"/>
              <w:left w:val="nil"/>
              <w:bottom w:val="single" w:sz="4" w:space="0" w:color="auto"/>
              <w:right w:val="single" w:sz="4" w:space="0" w:color="auto"/>
            </w:tcBorders>
            <w:shd w:val="clear" w:color="auto" w:fill="FFFFFF" w:themeFill="background1"/>
            <w:vAlign w:val="center"/>
            <w:hideMark/>
          </w:tcPr>
          <w:p w14:paraId="78E048AD" w14:textId="77777777" w:rsidR="00E54AF4" w:rsidRPr="00160B16" w:rsidRDefault="00E54AF4" w:rsidP="00D675F4">
            <w:pPr>
              <w:jc w:val="center"/>
              <w:rPr>
                <w:sz w:val="16"/>
                <w:szCs w:val="16"/>
                <w:lang w:eastAsia="pl-PL"/>
              </w:rPr>
            </w:pPr>
            <w:r w:rsidRPr="00160B16">
              <w:rPr>
                <w:sz w:val="16"/>
                <w:szCs w:val="16"/>
                <w:lang w:eastAsia="pl-PL"/>
              </w:rPr>
              <w:t>4</w:t>
            </w:r>
          </w:p>
        </w:tc>
        <w:tc>
          <w:tcPr>
            <w:tcW w:w="707" w:type="dxa"/>
            <w:tcBorders>
              <w:top w:val="nil"/>
              <w:left w:val="nil"/>
              <w:bottom w:val="single" w:sz="4" w:space="0" w:color="auto"/>
              <w:right w:val="nil"/>
            </w:tcBorders>
            <w:shd w:val="clear" w:color="auto" w:fill="FFFFFF" w:themeFill="background1"/>
            <w:vAlign w:val="center"/>
            <w:hideMark/>
          </w:tcPr>
          <w:p w14:paraId="4F50FAF9" w14:textId="77777777" w:rsidR="00E54AF4" w:rsidRPr="00160B16" w:rsidRDefault="00E54AF4" w:rsidP="00D675F4">
            <w:pPr>
              <w:rPr>
                <w:sz w:val="16"/>
                <w:szCs w:val="16"/>
                <w:lang w:eastAsia="pl-PL"/>
              </w:rPr>
            </w:pPr>
            <w:proofErr w:type="spellStart"/>
            <w:r w:rsidRPr="00160B16">
              <w:rPr>
                <w:sz w:val="16"/>
                <w:szCs w:val="16"/>
                <w:lang w:eastAsia="pl-PL"/>
              </w:rPr>
              <w:t>kpl</w:t>
            </w:r>
            <w:proofErr w:type="spellEnd"/>
          </w:p>
        </w:tc>
        <w:tc>
          <w:tcPr>
            <w:tcW w:w="1203" w:type="dxa"/>
            <w:tcBorders>
              <w:top w:val="nil"/>
              <w:left w:val="single" w:sz="4" w:space="0" w:color="auto"/>
              <w:bottom w:val="single" w:sz="4" w:space="0" w:color="auto"/>
              <w:right w:val="single" w:sz="4" w:space="0" w:color="auto"/>
            </w:tcBorders>
            <w:shd w:val="clear" w:color="auto" w:fill="FFFFFF" w:themeFill="background1"/>
            <w:vAlign w:val="center"/>
            <w:hideMark/>
          </w:tcPr>
          <w:p w14:paraId="70B91279" w14:textId="77777777" w:rsidR="00E54AF4" w:rsidRPr="00160B16" w:rsidRDefault="00E54AF4" w:rsidP="00D675F4">
            <w:pPr>
              <w:rPr>
                <w:sz w:val="16"/>
                <w:szCs w:val="16"/>
                <w:lang w:eastAsia="pl-PL"/>
              </w:rPr>
            </w:pPr>
            <w:r w:rsidRPr="00160B16">
              <w:rPr>
                <w:sz w:val="16"/>
                <w:szCs w:val="16"/>
                <w:lang w:eastAsia="pl-PL"/>
              </w:rPr>
              <w:t>Roz</w:t>
            </w:r>
            <w:r w:rsidR="008970F8" w:rsidRPr="00160B16">
              <w:rPr>
                <w:sz w:val="16"/>
                <w:szCs w:val="16"/>
                <w:lang w:eastAsia="pl-PL"/>
              </w:rPr>
              <w:t>s</w:t>
            </w:r>
            <w:r w:rsidRPr="00160B16">
              <w:rPr>
                <w:sz w:val="16"/>
                <w:szCs w:val="16"/>
                <w:lang w:eastAsia="pl-PL"/>
              </w:rPr>
              <w:t>zerzony</w:t>
            </w:r>
          </w:p>
        </w:tc>
      </w:tr>
      <w:tr w:rsidR="007053CE" w:rsidRPr="00160B16" w14:paraId="31C4735B" w14:textId="77777777" w:rsidTr="00FC7EBB">
        <w:trPr>
          <w:trHeight w:val="450"/>
        </w:trPr>
        <w:tc>
          <w:tcPr>
            <w:tcW w:w="150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753055" w14:textId="77777777" w:rsidR="009A7C80" w:rsidRPr="00160B16" w:rsidRDefault="009A7C80" w:rsidP="00D675F4">
            <w:pPr>
              <w:rPr>
                <w:sz w:val="16"/>
                <w:szCs w:val="16"/>
                <w:lang w:eastAsia="pl-PL"/>
              </w:rPr>
            </w:pPr>
            <w:r w:rsidRPr="00160B16">
              <w:rPr>
                <w:sz w:val="16"/>
                <w:szCs w:val="16"/>
                <w:lang w:eastAsia="pl-PL"/>
              </w:rPr>
              <w:t>I_NET-FW_CORE</w:t>
            </w:r>
          </w:p>
        </w:tc>
        <w:tc>
          <w:tcPr>
            <w:tcW w:w="2122" w:type="dxa"/>
            <w:tcBorders>
              <w:top w:val="nil"/>
              <w:left w:val="nil"/>
              <w:bottom w:val="single" w:sz="4" w:space="0" w:color="auto"/>
              <w:right w:val="single" w:sz="4" w:space="0" w:color="auto"/>
            </w:tcBorders>
            <w:shd w:val="clear" w:color="auto" w:fill="FFFFFF" w:themeFill="background1"/>
            <w:vAlign w:val="center"/>
            <w:hideMark/>
          </w:tcPr>
          <w:p w14:paraId="61CC04D8" w14:textId="77777777" w:rsidR="009A7C80" w:rsidRPr="00160B16" w:rsidRDefault="009A7C80" w:rsidP="00D675F4">
            <w:pPr>
              <w:rPr>
                <w:sz w:val="16"/>
                <w:szCs w:val="16"/>
                <w:lang w:eastAsia="pl-PL"/>
              </w:rPr>
            </w:pPr>
            <w:r w:rsidRPr="00160B16">
              <w:rPr>
                <w:sz w:val="16"/>
                <w:szCs w:val="16"/>
                <w:lang w:eastAsia="pl-PL"/>
              </w:rPr>
              <w:t>Centralne zapory sieciowe</w:t>
            </w:r>
          </w:p>
        </w:tc>
        <w:tc>
          <w:tcPr>
            <w:tcW w:w="870" w:type="dxa"/>
            <w:tcBorders>
              <w:top w:val="nil"/>
              <w:left w:val="nil"/>
              <w:bottom w:val="single" w:sz="4" w:space="0" w:color="auto"/>
              <w:right w:val="single" w:sz="4" w:space="0" w:color="auto"/>
            </w:tcBorders>
            <w:shd w:val="clear" w:color="auto" w:fill="FFFFFF" w:themeFill="background1"/>
            <w:vAlign w:val="center"/>
            <w:hideMark/>
          </w:tcPr>
          <w:p w14:paraId="6AE2B5BF" w14:textId="77777777" w:rsidR="009A7C80" w:rsidRPr="00160B16" w:rsidRDefault="009A7C80" w:rsidP="00D675F4">
            <w:pPr>
              <w:rPr>
                <w:sz w:val="16"/>
                <w:szCs w:val="16"/>
                <w:lang w:eastAsia="pl-PL"/>
              </w:rPr>
            </w:pPr>
            <w:proofErr w:type="spellStart"/>
            <w:r w:rsidRPr="00160B16">
              <w:rPr>
                <w:sz w:val="16"/>
                <w:szCs w:val="16"/>
                <w:lang w:eastAsia="pl-PL"/>
              </w:rPr>
              <w:t>Fortinet</w:t>
            </w:r>
            <w:proofErr w:type="spellEnd"/>
          </w:p>
        </w:tc>
        <w:tc>
          <w:tcPr>
            <w:tcW w:w="1554" w:type="dxa"/>
            <w:tcBorders>
              <w:top w:val="nil"/>
              <w:left w:val="nil"/>
              <w:bottom w:val="single" w:sz="4" w:space="0" w:color="auto"/>
              <w:right w:val="single" w:sz="4" w:space="0" w:color="auto"/>
            </w:tcBorders>
            <w:shd w:val="clear" w:color="auto" w:fill="FFFFFF" w:themeFill="background1"/>
            <w:vAlign w:val="center"/>
            <w:hideMark/>
          </w:tcPr>
          <w:p w14:paraId="16635414" w14:textId="77777777" w:rsidR="009A7C80" w:rsidRPr="00160B16" w:rsidRDefault="009A7C80" w:rsidP="00D675F4">
            <w:pPr>
              <w:rPr>
                <w:sz w:val="16"/>
                <w:szCs w:val="16"/>
                <w:lang w:eastAsia="pl-PL"/>
              </w:rPr>
            </w:pPr>
            <w:r w:rsidRPr="00160B16">
              <w:rPr>
                <w:sz w:val="16"/>
                <w:szCs w:val="16"/>
                <w:lang w:eastAsia="pl-PL"/>
              </w:rPr>
              <w:t>FG-1500D</w:t>
            </w:r>
          </w:p>
        </w:tc>
        <w:tc>
          <w:tcPr>
            <w:tcW w:w="1824" w:type="dxa"/>
            <w:tcBorders>
              <w:top w:val="nil"/>
              <w:left w:val="nil"/>
              <w:bottom w:val="single" w:sz="4" w:space="0" w:color="auto"/>
              <w:right w:val="single" w:sz="4" w:space="0" w:color="auto"/>
            </w:tcBorders>
            <w:shd w:val="clear" w:color="auto" w:fill="FFFFFF" w:themeFill="background1"/>
            <w:vAlign w:val="center"/>
            <w:hideMark/>
          </w:tcPr>
          <w:p w14:paraId="7B9D481F" w14:textId="77777777" w:rsidR="009A7C80" w:rsidRPr="00160B16" w:rsidRDefault="009A7C80" w:rsidP="00D675F4">
            <w:pPr>
              <w:rPr>
                <w:sz w:val="16"/>
                <w:szCs w:val="16"/>
                <w:lang w:eastAsia="pl-PL"/>
              </w:rPr>
            </w:pPr>
            <w:r w:rsidRPr="00160B16">
              <w:rPr>
                <w:sz w:val="16"/>
                <w:szCs w:val="16"/>
                <w:lang w:eastAsia="pl-PL"/>
              </w:rPr>
              <w:t>FG-1500D</w:t>
            </w:r>
          </w:p>
        </w:tc>
        <w:tc>
          <w:tcPr>
            <w:tcW w:w="701" w:type="dxa"/>
            <w:tcBorders>
              <w:top w:val="nil"/>
              <w:left w:val="nil"/>
              <w:bottom w:val="single" w:sz="4" w:space="0" w:color="auto"/>
              <w:right w:val="single" w:sz="4" w:space="0" w:color="auto"/>
            </w:tcBorders>
            <w:shd w:val="clear" w:color="auto" w:fill="FFFFFF" w:themeFill="background1"/>
            <w:vAlign w:val="center"/>
            <w:hideMark/>
          </w:tcPr>
          <w:p w14:paraId="5BE4CAB1" w14:textId="77777777" w:rsidR="009A7C80" w:rsidRPr="00160B16" w:rsidRDefault="009A7C80" w:rsidP="00D675F4">
            <w:pPr>
              <w:jc w:val="center"/>
              <w:rPr>
                <w:sz w:val="16"/>
                <w:szCs w:val="16"/>
                <w:lang w:eastAsia="pl-PL"/>
              </w:rPr>
            </w:pPr>
            <w:r w:rsidRPr="00160B16">
              <w:rPr>
                <w:sz w:val="16"/>
                <w:szCs w:val="16"/>
                <w:lang w:eastAsia="pl-PL"/>
              </w:rPr>
              <w:t>2</w:t>
            </w:r>
          </w:p>
        </w:tc>
        <w:tc>
          <w:tcPr>
            <w:tcW w:w="707" w:type="dxa"/>
            <w:tcBorders>
              <w:top w:val="nil"/>
              <w:left w:val="nil"/>
              <w:bottom w:val="single" w:sz="4" w:space="0" w:color="auto"/>
              <w:right w:val="nil"/>
            </w:tcBorders>
            <w:shd w:val="clear" w:color="auto" w:fill="FFFFFF" w:themeFill="background1"/>
            <w:vAlign w:val="center"/>
            <w:hideMark/>
          </w:tcPr>
          <w:p w14:paraId="7340C4D6" w14:textId="77777777" w:rsidR="009A7C80" w:rsidRPr="00160B16" w:rsidRDefault="009A7C80" w:rsidP="00D675F4">
            <w:pPr>
              <w:rPr>
                <w:sz w:val="16"/>
                <w:szCs w:val="16"/>
                <w:lang w:eastAsia="pl-PL"/>
              </w:rPr>
            </w:pPr>
            <w:proofErr w:type="spellStart"/>
            <w:r w:rsidRPr="00160B16">
              <w:rPr>
                <w:sz w:val="16"/>
                <w:szCs w:val="16"/>
                <w:lang w:eastAsia="pl-PL"/>
              </w:rPr>
              <w:t>kpl</w:t>
            </w:r>
            <w:proofErr w:type="spellEnd"/>
          </w:p>
        </w:tc>
        <w:tc>
          <w:tcPr>
            <w:tcW w:w="120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6CC2C19" w14:textId="77777777" w:rsidR="009A7C80" w:rsidRPr="00160B16" w:rsidRDefault="009A7C80" w:rsidP="00D675F4">
            <w:pPr>
              <w:rPr>
                <w:sz w:val="16"/>
                <w:szCs w:val="16"/>
                <w:lang w:eastAsia="pl-PL"/>
              </w:rPr>
            </w:pPr>
            <w:r w:rsidRPr="00160B16">
              <w:rPr>
                <w:sz w:val="16"/>
                <w:szCs w:val="16"/>
                <w:lang w:eastAsia="pl-PL"/>
              </w:rPr>
              <w:t>Rozszerzony</w:t>
            </w:r>
          </w:p>
        </w:tc>
      </w:tr>
      <w:tr w:rsidR="007053CE" w:rsidRPr="00160B16" w14:paraId="1FF27E93" w14:textId="77777777" w:rsidTr="00FC7EBB">
        <w:trPr>
          <w:trHeight w:val="450"/>
        </w:trPr>
        <w:tc>
          <w:tcPr>
            <w:tcW w:w="150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88A2D58" w14:textId="77777777" w:rsidR="009A7C80" w:rsidRPr="00160B16" w:rsidRDefault="009A7C80" w:rsidP="00D675F4">
            <w:pPr>
              <w:rPr>
                <w:sz w:val="16"/>
                <w:szCs w:val="16"/>
                <w:lang w:eastAsia="pl-PL"/>
              </w:rPr>
            </w:pPr>
            <w:r w:rsidRPr="00160B16">
              <w:rPr>
                <w:sz w:val="16"/>
                <w:szCs w:val="16"/>
                <w:lang w:eastAsia="pl-PL"/>
              </w:rPr>
              <w:t>I_NET-GW</w:t>
            </w:r>
          </w:p>
        </w:tc>
        <w:tc>
          <w:tcPr>
            <w:tcW w:w="2122" w:type="dxa"/>
            <w:tcBorders>
              <w:top w:val="nil"/>
              <w:left w:val="nil"/>
              <w:bottom w:val="single" w:sz="4" w:space="0" w:color="auto"/>
              <w:right w:val="single" w:sz="4" w:space="0" w:color="auto"/>
            </w:tcBorders>
            <w:shd w:val="clear" w:color="auto" w:fill="FFFFFF" w:themeFill="background1"/>
            <w:vAlign w:val="center"/>
            <w:hideMark/>
          </w:tcPr>
          <w:p w14:paraId="47FA6727" w14:textId="77777777" w:rsidR="009A7C80" w:rsidRPr="00160B16" w:rsidRDefault="009A7C80" w:rsidP="00D675F4">
            <w:pPr>
              <w:rPr>
                <w:sz w:val="16"/>
                <w:szCs w:val="16"/>
                <w:lang w:eastAsia="pl-PL"/>
              </w:rPr>
            </w:pPr>
            <w:r w:rsidRPr="00160B16">
              <w:rPr>
                <w:sz w:val="16"/>
                <w:szCs w:val="16"/>
                <w:lang w:eastAsia="pl-PL"/>
              </w:rPr>
              <w:t>Bramy/routery dostępowe/brzegowe</w:t>
            </w:r>
          </w:p>
        </w:tc>
        <w:tc>
          <w:tcPr>
            <w:tcW w:w="870" w:type="dxa"/>
            <w:tcBorders>
              <w:top w:val="nil"/>
              <w:left w:val="nil"/>
              <w:bottom w:val="single" w:sz="4" w:space="0" w:color="auto"/>
              <w:right w:val="single" w:sz="4" w:space="0" w:color="auto"/>
            </w:tcBorders>
            <w:shd w:val="clear" w:color="auto" w:fill="FFFFFF" w:themeFill="background1"/>
            <w:vAlign w:val="center"/>
            <w:hideMark/>
          </w:tcPr>
          <w:p w14:paraId="6C54295E" w14:textId="77777777" w:rsidR="009A7C80" w:rsidRPr="00160B16" w:rsidRDefault="009A7C80" w:rsidP="00D675F4">
            <w:pPr>
              <w:rPr>
                <w:sz w:val="16"/>
                <w:szCs w:val="16"/>
                <w:lang w:eastAsia="pl-PL"/>
              </w:rPr>
            </w:pPr>
            <w:proofErr w:type="spellStart"/>
            <w:r w:rsidRPr="00160B16">
              <w:rPr>
                <w:sz w:val="16"/>
                <w:szCs w:val="16"/>
                <w:lang w:eastAsia="pl-PL"/>
              </w:rPr>
              <w:t>Juniper</w:t>
            </w:r>
            <w:proofErr w:type="spellEnd"/>
            <w:r w:rsidRPr="00160B16">
              <w:rPr>
                <w:sz w:val="16"/>
                <w:szCs w:val="16"/>
                <w:lang w:eastAsia="pl-PL"/>
              </w:rPr>
              <w:t xml:space="preserve"> Networks</w:t>
            </w:r>
          </w:p>
        </w:tc>
        <w:tc>
          <w:tcPr>
            <w:tcW w:w="1554" w:type="dxa"/>
            <w:tcBorders>
              <w:top w:val="nil"/>
              <w:left w:val="nil"/>
              <w:bottom w:val="single" w:sz="4" w:space="0" w:color="auto"/>
              <w:right w:val="single" w:sz="4" w:space="0" w:color="auto"/>
            </w:tcBorders>
            <w:shd w:val="clear" w:color="auto" w:fill="FFFFFF" w:themeFill="background1"/>
            <w:vAlign w:val="center"/>
            <w:hideMark/>
          </w:tcPr>
          <w:p w14:paraId="73C3F20F" w14:textId="77777777" w:rsidR="009A7C80" w:rsidRPr="00160B16" w:rsidRDefault="009A7C80" w:rsidP="00D675F4">
            <w:pPr>
              <w:rPr>
                <w:sz w:val="16"/>
                <w:szCs w:val="16"/>
                <w:lang w:eastAsia="pl-PL"/>
              </w:rPr>
            </w:pPr>
            <w:r w:rsidRPr="00160B16">
              <w:rPr>
                <w:sz w:val="16"/>
                <w:szCs w:val="16"/>
                <w:lang w:eastAsia="pl-PL"/>
              </w:rPr>
              <w:t>MX 80</w:t>
            </w:r>
          </w:p>
        </w:tc>
        <w:tc>
          <w:tcPr>
            <w:tcW w:w="1824" w:type="dxa"/>
            <w:tcBorders>
              <w:top w:val="nil"/>
              <w:left w:val="nil"/>
              <w:bottom w:val="single" w:sz="4" w:space="0" w:color="auto"/>
              <w:right w:val="single" w:sz="4" w:space="0" w:color="auto"/>
            </w:tcBorders>
            <w:shd w:val="clear" w:color="auto" w:fill="FFFFFF" w:themeFill="background1"/>
            <w:vAlign w:val="center"/>
            <w:hideMark/>
          </w:tcPr>
          <w:p w14:paraId="3F2A0D7B" w14:textId="77777777" w:rsidR="009A7C80" w:rsidRPr="00160B16" w:rsidRDefault="009A7C80" w:rsidP="00D675F4">
            <w:pPr>
              <w:rPr>
                <w:sz w:val="16"/>
                <w:szCs w:val="16"/>
                <w:lang w:eastAsia="pl-PL"/>
              </w:rPr>
            </w:pPr>
            <w:r w:rsidRPr="00160B16">
              <w:rPr>
                <w:sz w:val="16"/>
                <w:szCs w:val="16"/>
                <w:lang w:eastAsia="pl-PL"/>
              </w:rPr>
              <w:t>MX80-T-AC</w:t>
            </w:r>
          </w:p>
        </w:tc>
        <w:tc>
          <w:tcPr>
            <w:tcW w:w="701" w:type="dxa"/>
            <w:tcBorders>
              <w:top w:val="nil"/>
              <w:left w:val="nil"/>
              <w:bottom w:val="single" w:sz="4" w:space="0" w:color="auto"/>
              <w:right w:val="single" w:sz="4" w:space="0" w:color="auto"/>
            </w:tcBorders>
            <w:shd w:val="clear" w:color="auto" w:fill="FFFFFF" w:themeFill="background1"/>
            <w:vAlign w:val="center"/>
            <w:hideMark/>
          </w:tcPr>
          <w:p w14:paraId="4B53EE0A" w14:textId="77777777" w:rsidR="009A7C80" w:rsidRPr="00160B16" w:rsidRDefault="009A7C80" w:rsidP="00D675F4">
            <w:pPr>
              <w:jc w:val="center"/>
              <w:rPr>
                <w:sz w:val="16"/>
                <w:szCs w:val="16"/>
                <w:lang w:eastAsia="pl-PL"/>
              </w:rPr>
            </w:pPr>
            <w:r w:rsidRPr="00160B16">
              <w:rPr>
                <w:sz w:val="16"/>
                <w:szCs w:val="16"/>
                <w:lang w:eastAsia="pl-PL"/>
              </w:rPr>
              <w:t>2</w:t>
            </w:r>
          </w:p>
        </w:tc>
        <w:tc>
          <w:tcPr>
            <w:tcW w:w="707" w:type="dxa"/>
            <w:tcBorders>
              <w:top w:val="nil"/>
              <w:left w:val="nil"/>
              <w:bottom w:val="single" w:sz="4" w:space="0" w:color="auto"/>
              <w:right w:val="nil"/>
            </w:tcBorders>
            <w:shd w:val="clear" w:color="auto" w:fill="FFFFFF" w:themeFill="background1"/>
            <w:vAlign w:val="center"/>
            <w:hideMark/>
          </w:tcPr>
          <w:p w14:paraId="6DDFE4F9" w14:textId="77777777" w:rsidR="009A7C80" w:rsidRPr="00160B16" w:rsidRDefault="009A7C80" w:rsidP="00D675F4">
            <w:pPr>
              <w:rPr>
                <w:sz w:val="16"/>
                <w:szCs w:val="16"/>
                <w:lang w:eastAsia="pl-PL"/>
              </w:rPr>
            </w:pPr>
            <w:proofErr w:type="spellStart"/>
            <w:r w:rsidRPr="00160B16">
              <w:rPr>
                <w:sz w:val="16"/>
                <w:szCs w:val="16"/>
                <w:lang w:eastAsia="pl-PL"/>
              </w:rPr>
              <w:t>kpl</w:t>
            </w:r>
            <w:proofErr w:type="spellEnd"/>
          </w:p>
        </w:tc>
        <w:tc>
          <w:tcPr>
            <w:tcW w:w="120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1602183" w14:textId="77777777" w:rsidR="009A7C80" w:rsidRPr="00160B16" w:rsidRDefault="009A7C80" w:rsidP="00D675F4">
            <w:pPr>
              <w:rPr>
                <w:sz w:val="16"/>
                <w:szCs w:val="16"/>
                <w:lang w:eastAsia="pl-PL"/>
              </w:rPr>
            </w:pPr>
            <w:r w:rsidRPr="00160B16">
              <w:rPr>
                <w:sz w:val="16"/>
                <w:szCs w:val="16"/>
                <w:lang w:eastAsia="pl-PL"/>
              </w:rPr>
              <w:t>Rozszerzony</w:t>
            </w:r>
          </w:p>
        </w:tc>
      </w:tr>
      <w:tr w:rsidR="007053CE" w:rsidRPr="00160B16" w14:paraId="26EF3B22" w14:textId="77777777" w:rsidTr="00FC7EBB">
        <w:trPr>
          <w:trHeight w:val="450"/>
        </w:trPr>
        <w:tc>
          <w:tcPr>
            <w:tcW w:w="1501" w:type="dxa"/>
            <w:tcBorders>
              <w:top w:val="nil"/>
              <w:left w:val="single" w:sz="4" w:space="0" w:color="auto"/>
              <w:bottom w:val="single" w:sz="4" w:space="0" w:color="auto"/>
              <w:right w:val="single" w:sz="4" w:space="0" w:color="auto"/>
            </w:tcBorders>
            <w:shd w:val="clear" w:color="auto" w:fill="FFFFFF" w:themeFill="background1"/>
            <w:vAlign w:val="center"/>
          </w:tcPr>
          <w:p w14:paraId="34EE9B07" w14:textId="77777777" w:rsidR="004501BA" w:rsidRPr="00160B16" w:rsidRDefault="004501BA" w:rsidP="00D675F4">
            <w:pPr>
              <w:rPr>
                <w:sz w:val="16"/>
                <w:szCs w:val="16"/>
                <w:lang w:eastAsia="pl-PL"/>
              </w:rPr>
            </w:pPr>
            <w:r>
              <w:rPr>
                <w:sz w:val="16"/>
                <w:szCs w:val="16"/>
                <w:lang w:eastAsia="pl-PL"/>
              </w:rPr>
              <w:t>I_NET_CNS_IPAM</w:t>
            </w:r>
          </w:p>
        </w:tc>
        <w:tc>
          <w:tcPr>
            <w:tcW w:w="2122" w:type="dxa"/>
            <w:tcBorders>
              <w:top w:val="nil"/>
              <w:left w:val="nil"/>
              <w:bottom w:val="single" w:sz="4" w:space="0" w:color="auto"/>
              <w:right w:val="single" w:sz="4" w:space="0" w:color="auto"/>
            </w:tcBorders>
            <w:shd w:val="clear" w:color="auto" w:fill="FFFFFF" w:themeFill="background1"/>
            <w:vAlign w:val="center"/>
          </w:tcPr>
          <w:p w14:paraId="40BE3C47" w14:textId="77777777" w:rsidR="004501BA" w:rsidRPr="00160B16" w:rsidRDefault="004501BA" w:rsidP="00D675F4">
            <w:pPr>
              <w:rPr>
                <w:sz w:val="16"/>
                <w:szCs w:val="16"/>
                <w:lang w:eastAsia="pl-PL"/>
              </w:rPr>
            </w:pPr>
            <w:r>
              <w:rPr>
                <w:sz w:val="16"/>
                <w:szCs w:val="16"/>
                <w:lang w:eastAsia="pl-PL"/>
              </w:rPr>
              <w:t>System zarządzania adresami IP</w:t>
            </w:r>
          </w:p>
        </w:tc>
        <w:tc>
          <w:tcPr>
            <w:tcW w:w="870" w:type="dxa"/>
            <w:tcBorders>
              <w:top w:val="nil"/>
              <w:left w:val="nil"/>
              <w:bottom w:val="single" w:sz="4" w:space="0" w:color="auto"/>
              <w:right w:val="single" w:sz="4" w:space="0" w:color="auto"/>
            </w:tcBorders>
            <w:shd w:val="clear" w:color="auto" w:fill="FFFFFF" w:themeFill="background1"/>
            <w:vAlign w:val="center"/>
          </w:tcPr>
          <w:p w14:paraId="5D1B3660" w14:textId="77777777" w:rsidR="004501BA" w:rsidRPr="00160B16" w:rsidRDefault="004501BA" w:rsidP="00D675F4">
            <w:pPr>
              <w:rPr>
                <w:sz w:val="16"/>
                <w:szCs w:val="16"/>
                <w:lang w:eastAsia="pl-PL"/>
              </w:rPr>
            </w:pPr>
            <w:proofErr w:type="spellStart"/>
            <w:r>
              <w:rPr>
                <w:sz w:val="16"/>
                <w:szCs w:val="16"/>
                <w:lang w:eastAsia="pl-PL"/>
              </w:rPr>
              <w:t>BlueCat</w:t>
            </w:r>
            <w:proofErr w:type="spellEnd"/>
            <w:r>
              <w:rPr>
                <w:sz w:val="16"/>
                <w:szCs w:val="16"/>
                <w:lang w:eastAsia="pl-PL"/>
              </w:rPr>
              <w:t xml:space="preserve"> Networks</w:t>
            </w:r>
          </w:p>
        </w:tc>
        <w:tc>
          <w:tcPr>
            <w:tcW w:w="1554" w:type="dxa"/>
            <w:tcBorders>
              <w:top w:val="nil"/>
              <w:left w:val="nil"/>
              <w:bottom w:val="single" w:sz="4" w:space="0" w:color="auto"/>
              <w:right w:val="single" w:sz="4" w:space="0" w:color="auto"/>
            </w:tcBorders>
            <w:shd w:val="clear" w:color="auto" w:fill="FFFFFF" w:themeFill="background1"/>
            <w:vAlign w:val="center"/>
          </w:tcPr>
          <w:p w14:paraId="7801DEC2" w14:textId="77777777" w:rsidR="004501BA" w:rsidRPr="00160B16" w:rsidRDefault="004501BA" w:rsidP="00D675F4">
            <w:pPr>
              <w:rPr>
                <w:sz w:val="16"/>
                <w:szCs w:val="16"/>
                <w:lang w:eastAsia="pl-PL"/>
              </w:rPr>
            </w:pPr>
            <w:proofErr w:type="spellStart"/>
            <w:r>
              <w:rPr>
                <w:sz w:val="16"/>
                <w:szCs w:val="16"/>
                <w:lang w:eastAsia="pl-PL"/>
              </w:rPr>
              <w:t>Proteus</w:t>
            </w:r>
            <w:proofErr w:type="spellEnd"/>
            <w:r>
              <w:rPr>
                <w:sz w:val="16"/>
                <w:szCs w:val="16"/>
                <w:lang w:eastAsia="pl-PL"/>
              </w:rPr>
              <w:t xml:space="preserve"> 3300 Appliance</w:t>
            </w:r>
          </w:p>
        </w:tc>
        <w:tc>
          <w:tcPr>
            <w:tcW w:w="1824" w:type="dxa"/>
            <w:tcBorders>
              <w:top w:val="nil"/>
              <w:left w:val="nil"/>
              <w:bottom w:val="single" w:sz="4" w:space="0" w:color="auto"/>
              <w:right w:val="single" w:sz="4" w:space="0" w:color="auto"/>
            </w:tcBorders>
            <w:shd w:val="clear" w:color="auto" w:fill="FFFFFF" w:themeFill="background1"/>
            <w:vAlign w:val="center"/>
          </w:tcPr>
          <w:p w14:paraId="7ACBA92A" w14:textId="77777777" w:rsidR="004501BA" w:rsidRPr="00160B16" w:rsidRDefault="004501BA" w:rsidP="00D675F4">
            <w:pPr>
              <w:rPr>
                <w:sz w:val="16"/>
                <w:szCs w:val="16"/>
                <w:lang w:eastAsia="pl-PL"/>
              </w:rPr>
            </w:pPr>
            <w:r>
              <w:rPr>
                <w:sz w:val="16"/>
                <w:szCs w:val="16"/>
                <w:lang w:eastAsia="pl-PL"/>
              </w:rPr>
              <w:t>P-3300</w:t>
            </w:r>
          </w:p>
        </w:tc>
        <w:tc>
          <w:tcPr>
            <w:tcW w:w="701" w:type="dxa"/>
            <w:tcBorders>
              <w:top w:val="nil"/>
              <w:left w:val="nil"/>
              <w:bottom w:val="single" w:sz="4" w:space="0" w:color="auto"/>
              <w:right w:val="single" w:sz="4" w:space="0" w:color="auto"/>
            </w:tcBorders>
            <w:shd w:val="clear" w:color="auto" w:fill="FFFFFF" w:themeFill="background1"/>
            <w:vAlign w:val="center"/>
          </w:tcPr>
          <w:p w14:paraId="7225B7A7" w14:textId="77777777" w:rsidR="004501BA" w:rsidRPr="00160B16" w:rsidRDefault="004501BA" w:rsidP="00D675F4">
            <w:pPr>
              <w:jc w:val="center"/>
              <w:rPr>
                <w:sz w:val="16"/>
                <w:szCs w:val="16"/>
                <w:lang w:eastAsia="pl-PL"/>
              </w:rPr>
            </w:pPr>
            <w:r>
              <w:rPr>
                <w:sz w:val="16"/>
                <w:szCs w:val="16"/>
                <w:lang w:eastAsia="pl-PL"/>
              </w:rPr>
              <w:t>1</w:t>
            </w:r>
          </w:p>
        </w:tc>
        <w:tc>
          <w:tcPr>
            <w:tcW w:w="707" w:type="dxa"/>
            <w:tcBorders>
              <w:top w:val="nil"/>
              <w:left w:val="nil"/>
              <w:bottom w:val="single" w:sz="4" w:space="0" w:color="auto"/>
              <w:right w:val="nil"/>
            </w:tcBorders>
            <w:shd w:val="clear" w:color="auto" w:fill="FFFFFF" w:themeFill="background1"/>
            <w:vAlign w:val="center"/>
          </w:tcPr>
          <w:p w14:paraId="2C036433" w14:textId="77777777" w:rsidR="004501BA" w:rsidRPr="00160B16" w:rsidRDefault="004501BA" w:rsidP="00D675F4">
            <w:pPr>
              <w:rPr>
                <w:sz w:val="16"/>
                <w:szCs w:val="16"/>
                <w:lang w:eastAsia="pl-PL"/>
              </w:rPr>
            </w:pPr>
            <w:proofErr w:type="spellStart"/>
            <w:r>
              <w:rPr>
                <w:sz w:val="16"/>
                <w:szCs w:val="16"/>
                <w:lang w:eastAsia="pl-PL"/>
              </w:rPr>
              <w:t>kpl</w:t>
            </w:r>
            <w:proofErr w:type="spellEnd"/>
          </w:p>
        </w:tc>
        <w:tc>
          <w:tcPr>
            <w:tcW w:w="1203" w:type="dxa"/>
            <w:tcBorders>
              <w:top w:val="nil"/>
              <w:left w:val="single" w:sz="4" w:space="0" w:color="auto"/>
              <w:bottom w:val="single" w:sz="4" w:space="0" w:color="auto"/>
              <w:right w:val="single" w:sz="4" w:space="0" w:color="auto"/>
            </w:tcBorders>
            <w:shd w:val="clear" w:color="auto" w:fill="FFFFFF" w:themeFill="background1"/>
            <w:vAlign w:val="center"/>
          </w:tcPr>
          <w:p w14:paraId="1927CCF9" w14:textId="77777777" w:rsidR="004501BA" w:rsidRPr="00160B16" w:rsidRDefault="00B545D0" w:rsidP="00D675F4">
            <w:pPr>
              <w:rPr>
                <w:sz w:val="16"/>
                <w:szCs w:val="16"/>
                <w:lang w:eastAsia="pl-PL"/>
              </w:rPr>
            </w:pPr>
            <w:r>
              <w:rPr>
                <w:sz w:val="16"/>
                <w:szCs w:val="16"/>
                <w:lang w:eastAsia="pl-PL"/>
              </w:rPr>
              <w:t>Rozszerzony</w:t>
            </w:r>
          </w:p>
        </w:tc>
      </w:tr>
      <w:tr w:rsidR="009A7C80" w:rsidRPr="00160B16" w14:paraId="1CFE4CE0" w14:textId="77777777" w:rsidTr="00FC7EBB">
        <w:trPr>
          <w:trHeight w:val="255"/>
        </w:trPr>
        <w:tc>
          <w:tcPr>
            <w:tcW w:w="9279" w:type="dxa"/>
            <w:gridSpan w:val="7"/>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2BC568D" w14:textId="77777777" w:rsidR="009A7C80" w:rsidRPr="00160B16" w:rsidRDefault="009A7C80" w:rsidP="00D675F4">
            <w:pPr>
              <w:rPr>
                <w:sz w:val="16"/>
                <w:szCs w:val="16"/>
                <w:lang w:eastAsia="pl-PL"/>
              </w:rPr>
            </w:pPr>
            <w:r w:rsidRPr="00160B16">
              <w:rPr>
                <w:sz w:val="16"/>
                <w:szCs w:val="16"/>
                <w:lang w:eastAsia="pl-PL"/>
              </w:rPr>
              <w:t>I_WIFI</w:t>
            </w:r>
          </w:p>
        </w:tc>
        <w:tc>
          <w:tcPr>
            <w:tcW w:w="1203" w:type="dxa"/>
            <w:tcBorders>
              <w:top w:val="nil"/>
              <w:left w:val="single" w:sz="4" w:space="0" w:color="auto"/>
              <w:bottom w:val="single" w:sz="4" w:space="0" w:color="auto"/>
              <w:right w:val="single" w:sz="4" w:space="0" w:color="auto"/>
            </w:tcBorders>
            <w:shd w:val="clear" w:color="auto" w:fill="FFF2CC" w:themeFill="accent4" w:themeFillTint="33"/>
            <w:hideMark/>
          </w:tcPr>
          <w:p w14:paraId="4E5138D6" w14:textId="77777777" w:rsidR="009A7C80" w:rsidRPr="00160B16" w:rsidRDefault="009A7C80" w:rsidP="00D675F4">
            <w:pPr>
              <w:rPr>
                <w:color w:val="FF0000"/>
                <w:sz w:val="16"/>
                <w:szCs w:val="16"/>
                <w:lang w:eastAsia="pl-PL"/>
              </w:rPr>
            </w:pPr>
            <w:r w:rsidRPr="00160B16">
              <w:rPr>
                <w:color w:val="FF0000"/>
                <w:sz w:val="16"/>
                <w:szCs w:val="16"/>
                <w:lang w:eastAsia="pl-PL"/>
              </w:rPr>
              <w:t> </w:t>
            </w:r>
          </w:p>
        </w:tc>
      </w:tr>
      <w:tr w:rsidR="007053CE" w:rsidRPr="00160B16" w14:paraId="7103D761" w14:textId="77777777" w:rsidTr="00FC7EBB">
        <w:trPr>
          <w:trHeight w:val="675"/>
        </w:trPr>
        <w:tc>
          <w:tcPr>
            <w:tcW w:w="1501" w:type="dxa"/>
            <w:tcBorders>
              <w:top w:val="nil"/>
              <w:left w:val="single" w:sz="4" w:space="0" w:color="auto"/>
              <w:bottom w:val="single" w:sz="4" w:space="0" w:color="auto"/>
              <w:right w:val="single" w:sz="4" w:space="0" w:color="auto"/>
            </w:tcBorders>
            <w:shd w:val="clear" w:color="auto" w:fill="FFFFFF" w:themeFill="background1"/>
            <w:vAlign w:val="center"/>
            <w:hideMark/>
          </w:tcPr>
          <w:p w14:paraId="62D7ECC3" w14:textId="77777777" w:rsidR="009A7C80" w:rsidRPr="00160B16" w:rsidRDefault="009A7C80" w:rsidP="00D675F4">
            <w:pPr>
              <w:rPr>
                <w:sz w:val="16"/>
                <w:szCs w:val="16"/>
                <w:lang w:eastAsia="pl-PL"/>
              </w:rPr>
            </w:pPr>
            <w:r w:rsidRPr="00160B16">
              <w:rPr>
                <w:sz w:val="16"/>
                <w:szCs w:val="16"/>
                <w:lang w:eastAsia="pl-PL"/>
              </w:rPr>
              <w:t>I_WIFI-CTRL</w:t>
            </w:r>
          </w:p>
        </w:tc>
        <w:tc>
          <w:tcPr>
            <w:tcW w:w="2122" w:type="dxa"/>
            <w:tcBorders>
              <w:top w:val="nil"/>
              <w:left w:val="nil"/>
              <w:bottom w:val="single" w:sz="4" w:space="0" w:color="auto"/>
              <w:right w:val="single" w:sz="4" w:space="0" w:color="auto"/>
            </w:tcBorders>
            <w:shd w:val="clear" w:color="auto" w:fill="FFFFFF" w:themeFill="background1"/>
            <w:vAlign w:val="center"/>
            <w:hideMark/>
          </w:tcPr>
          <w:p w14:paraId="10A2E84F" w14:textId="77777777" w:rsidR="009A7C80" w:rsidRPr="00160B16" w:rsidRDefault="009A7C80" w:rsidP="00D675F4">
            <w:pPr>
              <w:rPr>
                <w:sz w:val="16"/>
                <w:szCs w:val="16"/>
                <w:lang w:eastAsia="pl-PL"/>
              </w:rPr>
            </w:pPr>
            <w:r w:rsidRPr="00160B16">
              <w:rPr>
                <w:sz w:val="16"/>
                <w:szCs w:val="16"/>
                <w:lang w:eastAsia="pl-PL"/>
              </w:rPr>
              <w:t xml:space="preserve">System zarządzania siecią </w:t>
            </w:r>
            <w:proofErr w:type="spellStart"/>
            <w:r w:rsidRPr="00160B16">
              <w:rPr>
                <w:sz w:val="16"/>
                <w:szCs w:val="16"/>
                <w:lang w:eastAsia="pl-PL"/>
              </w:rPr>
              <w:t>WiFi</w:t>
            </w:r>
            <w:proofErr w:type="spellEnd"/>
            <w:r w:rsidRPr="00160B16">
              <w:rPr>
                <w:sz w:val="16"/>
                <w:szCs w:val="16"/>
                <w:lang w:eastAsia="pl-PL"/>
              </w:rPr>
              <w:t xml:space="preserve"> – kontrolery i zapory sieciowe</w:t>
            </w:r>
          </w:p>
        </w:tc>
        <w:tc>
          <w:tcPr>
            <w:tcW w:w="870" w:type="dxa"/>
            <w:tcBorders>
              <w:top w:val="nil"/>
              <w:left w:val="nil"/>
              <w:bottom w:val="single" w:sz="4" w:space="0" w:color="auto"/>
              <w:right w:val="single" w:sz="4" w:space="0" w:color="auto"/>
            </w:tcBorders>
            <w:shd w:val="clear" w:color="auto" w:fill="FFFFFF" w:themeFill="background1"/>
            <w:vAlign w:val="center"/>
            <w:hideMark/>
          </w:tcPr>
          <w:p w14:paraId="54B6CEA7" w14:textId="77777777" w:rsidR="009A7C80" w:rsidRPr="00160B16" w:rsidRDefault="009A7C80" w:rsidP="00D675F4">
            <w:pPr>
              <w:rPr>
                <w:sz w:val="16"/>
                <w:szCs w:val="16"/>
                <w:lang w:eastAsia="pl-PL"/>
              </w:rPr>
            </w:pPr>
            <w:r w:rsidRPr="00160B16">
              <w:rPr>
                <w:sz w:val="16"/>
                <w:szCs w:val="16"/>
                <w:lang w:eastAsia="pl-PL"/>
              </w:rPr>
              <w:t>Meru Networks</w:t>
            </w:r>
          </w:p>
        </w:tc>
        <w:tc>
          <w:tcPr>
            <w:tcW w:w="1554" w:type="dxa"/>
            <w:tcBorders>
              <w:top w:val="nil"/>
              <w:left w:val="nil"/>
              <w:bottom w:val="single" w:sz="4" w:space="0" w:color="auto"/>
              <w:right w:val="single" w:sz="4" w:space="0" w:color="auto"/>
            </w:tcBorders>
            <w:shd w:val="clear" w:color="auto" w:fill="FFFFFF" w:themeFill="background1"/>
            <w:vAlign w:val="center"/>
            <w:hideMark/>
          </w:tcPr>
          <w:p w14:paraId="0422C01A" w14:textId="77777777" w:rsidR="009A7C80" w:rsidRPr="00160B16" w:rsidRDefault="009A7C80" w:rsidP="00D675F4">
            <w:pPr>
              <w:rPr>
                <w:sz w:val="16"/>
                <w:szCs w:val="16"/>
                <w:lang w:eastAsia="pl-PL"/>
              </w:rPr>
            </w:pPr>
            <w:r w:rsidRPr="00160B16">
              <w:rPr>
                <w:sz w:val="16"/>
                <w:szCs w:val="16"/>
                <w:lang w:eastAsia="pl-PL"/>
              </w:rPr>
              <w:t>Meru MC4200</w:t>
            </w:r>
          </w:p>
        </w:tc>
        <w:tc>
          <w:tcPr>
            <w:tcW w:w="1824" w:type="dxa"/>
            <w:tcBorders>
              <w:top w:val="nil"/>
              <w:left w:val="nil"/>
              <w:bottom w:val="single" w:sz="4" w:space="0" w:color="auto"/>
              <w:right w:val="single" w:sz="4" w:space="0" w:color="auto"/>
            </w:tcBorders>
            <w:shd w:val="clear" w:color="auto" w:fill="FFFFFF" w:themeFill="background1"/>
            <w:vAlign w:val="center"/>
            <w:hideMark/>
          </w:tcPr>
          <w:p w14:paraId="44305A58" w14:textId="77777777" w:rsidR="009A7C80" w:rsidRPr="00160B16" w:rsidRDefault="009A7C80" w:rsidP="00D675F4">
            <w:pPr>
              <w:rPr>
                <w:sz w:val="16"/>
                <w:szCs w:val="16"/>
                <w:lang w:eastAsia="pl-PL"/>
              </w:rPr>
            </w:pPr>
            <w:r w:rsidRPr="00160B16">
              <w:rPr>
                <w:sz w:val="16"/>
                <w:szCs w:val="16"/>
                <w:lang w:eastAsia="pl-PL"/>
              </w:rPr>
              <w:t>MC4200</w:t>
            </w:r>
          </w:p>
        </w:tc>
        <w:tc>
          <w:tcPr>
            <w:tcW w:w="701" w:type="dxa"/>
            <w:tcBorders>
              <w:top w:val="nil"/>
              <w:left w:val="nil"/>
              <w:bottom w:val="single" w:sz="4" w:space="0" w:color="auto"/>
              <w:right w:val="single" w:sz="4" w:space="0" w:color="auto"/>
            </w:tcBorders>
            <w:shd w:val="clear" w:color="auto" w:fill="FFFFFF" w:themeFill="background1"/>
            <w:vAlign w:val="center"/>
            <w:hideMark/>
          </w:tcPr>
          <w:p w14:paraId="0E06C4F4" w14:textId="77777777" w:rsidR="009A7C80" w:rsidRPr="00160B16" w:rsidRDefault="009A7C80" w:rsidP="00D675F4">
            <w:pPr>
              <w:jc w:val="center"/>
              <w:rPr>
                <w:sz w:val="16"/>
                <w:szCs w:val="16"/>
                <w:lang w:eastAsia="pl-PL"/>
              </w:rPr>
            </w:pPr>
            <w:r w:rsidRPr="00160B16">
              <w:rPr>
                <w:sz w:val="16"/>
                <w:szCs w:val="16"/>
                <w:lang w:eastAsia="pl-PL"/>
              </w:rPr>
              <w:t>2</w:t>
            </w:r>
          </w:p>
        </w:tc>
        <w:tc>
          <w:tcPr>
            <w:tcW w:w="707" w:type="dxa"/>
            <w:tcBorders>
              <w:top w:val="nil"/>
              <w:left w:val="nil"/>
              <w:bottom w:val="single" w:sz="4" w:space="0" w:color="auto"/>
              <w:right w:val="nil"/>
            </w:tcBorders>
            <w:shd w:val="clear" w:color="auto" w:fill="FFFFFF" w:themeFill="background1"/>
            <w:vAlign w:val="center"/>
            <w:hideMark/>
          </w:tcPr>
          <w:p w14:paraId="34BE7618" w14:textId="77777777" w:rsidR="009A7C80" w:rsidRPr="00160B16" w:rsidRDefault="009A7C80" w:rsidP="00D675F4">
            <w:pPr>
              <w:rPr>
                <w:sz w:val="16"/>
                <w:szCs w:val="16"/>
                <w:lang w:eastAsia="pl-PL"/>
              </w:rPr>
            </w:pPr>
            <w:r w:rsidRPr="00160B16">
              <w:rPr>
                <w:sz w:val="16"/>
                <w:szCs w:val="16"/>
                <w:lang w:eastAsia="pl-PL"/>
              </w:rPr>
              <w:t>szt</w:t>
            </w:r>
          </w:p>
        </w:tc>
        <w:tc>
          <w:tcPr>
            <w:tcW w:w="120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C54C11" w14:textId="77777777" w:rsidR="009A7C80" w:rsidRPr="00160B16" w:rsidRDefault="009A7C80" w:rsidP="00D675F4">
            <w:pPr>
              <w:rPr>
                <w:sz w:val="16"/>
                <w:szCs w:val="16"/>
                <w:lang w:eastAsia="pl-PL"/>
              </w:rPr>
            </w:pPr>
            <w:r w:rsidRPr="00160B16">
              <w:rPr>
                <w:sz w:val="16"/>
                <w:szCs w:val="16"/>
                <w:lang w:eastAsia="pl-PL"/>
              </w:rPr>
              <w:t>Podstawowy</w:t>
            </w:r>
          </w:p>
        </w:tc>
      </w:tr>
      <w:tr w:rsidR="007053CE" w:rsidRPr="00160B16" w14:paraId="45DA2953" w14:textId="77777777" w:rsidTr="00FC7EBB">
        <w:trPr>
          <w:trHeight w:val="675"/>
        </w:trPr>
        <w:tc>
          <w:tcPr>
            <w:tcW w:w="1501" w:type="dxa"/>
            <w:tcBorders>
              <w:top w:val="nil"/>
              <w:left w:val="single" w:sz="4" w:space="0" w:color="auto"/>
              <w:bottom w:val="single" w:sz="4" w:space="0" w:color="auto"/>
              <w:right w:val="single" w:sz="4" w:space="0" w:color="auto"/>
            </w:tcBorders>
            <w:shd w:val="clear" w:color="auto" w:fill="FFFFFF" w:themeFill="background1"/>
            <w:vAlign w:val="center"/>
          </w:tcPr>
          <w:p w14:paraId="3B6A8EB6" w14:textId="77777777" w:rsidR="009A7C80" w:rsidRPr="00160B16" w:rsidRDefault="009A7C80" w:rsidP="00D675F4">
            <w:pPr>
              <w:rPr>
                <w:sz w:val="16"/>
                <w:szCs w:val="16"/>
                <w:lang w:eastAsia="pl-PL"/>
              </w:rPr>
            </w:pPr>
            <w:r w:rsidRPr="00160B16">
              <w:rPr>
                <w:sz w:val="16"/>
                <w:szCs w:val="16"/>
                <w:lang w:eastAsia="pl-PL"/>
              </w:rPr>
              <w:t>I_WIFI-CTRL</w:t>
            </w:r>
          </w:p>
        </w:tc>
        <w:tc>
          <w:tcPr>
            <w:tcW w:w="2122" w:type="dxa"/>
            <w:tcBorders>
              <w:top w:val="nil"/>
              <w:left w:val="nil"/>
              <w:bottom w:val="single" w:sz="4" w:space="0" w:color="auto"/>
              <w:right w:val="single" w:sz="4" w:space="0" w:color="auto"/>
            </w:tcBorders>
            <w:shd w:val="clear" w:color="auto" w:fill="FFFFFF" w:themeFill="background1"/>
            <w:vAlign w:val="center"/>
          </w:tcPr>
          <w:p w14:paraId="01F1BA4E" w14:textId="77777777" w:rsidR="009A7C80" w:rsidRPr="00160B16" w:rsidRDefault="009A7C80" w:rsidP="00D675F4">
            <w:pPr>
              <w:rPr>
                <w:sz w:val="16"/>
                <w:szCs w:val="16"/>
                <w:lang w:eastAsia="pl-PL"/>
              </w:rPr>
            </w:pPr>
            <w:r w:rsidRPr="00160B16">
              <w:rPr>
                <w:sz w:val="16"/>
                <w:szCs w:val="16"/>
                <w:lang w:eastAsia="pl-PL"/>
              </w:rPr>
              <w:t xml:space="preserve">System zarządzania siecią </w:t>
            </w:r>
            <w:proofErr w:type="spellStart"/>
            <w:r w:rsidRPr="00160B16">
              <w:rPr>
                <w:sz w:val="16"/>
                <w:szCs w:val="16"/>
                <w:lang w:eastAsia="pl-PL"/>
              </w:rPr>
              <w:t>WiFi</w:t>
            </w:r>
            <w:proofErr w:type="spellEnd"/>
            <w:r w:rsidRPr="00160B16">
              <w:rPr>
                <w:sz w:val="16"/>
                <w:szCs w:val="16"/>
                <w:lang w:eastAsia="pl-PL"/>
              </w:rPr>
              <w:t xml:space="preserve"> – kontrolery i zapory sieciowe</w:t>
            </w:r>
          </w:p>
        </w:tc>
        <w:tc>
          <w:tcPr>
            <w:tcW w:w="870" w:type="dxa"/>
            <w:tcBorders>
              <w:top w:val="nil"/>
              <w:left w:val="nil"/>
              <w:bottom w:val="single" w:sz="4" w:space="0" w:color="auto"/>
              <w:right w:val="single" w:sz="4" w:space="0" w:color="auto"/>
            </w:tcBorders>
            <w:shd w:val="clear" w:color="auto" w:fill="FFFFFF" w:themeFill="background1"/>
            <w:vAlign w:val="center"/>
          </w:tcPr>
          <w:p w14:paraId="3185022D" w14:textId="77777777" w:rsidR="009A7C80" w:rsidRPr="00160B16" w:rsidRDefault="009A7C80" w:rsidP="00D675F4">
            <w:pPr>
              <w:rPr>
                <w:sz w:val="16"/>
                <w:szCs w:val="16"/>
                <w:lang w:eastAsia="pl-PL"/>
              </w:rPr>
            </w:pPr>
            <w:proofErr w:type="spellStart"/>
            <w:r w:rsidRPr="00160B16">
              <w:rPr>
                <w:sz w:val="16"/>
                <w:szCs w:val="16"/>
                <w:lang w:eastAsia="pl-PL"/>
              </w:rPr>
              <w:t>Fortinet</w:t>
            </w:r>
            <w:proofErr w:type="spellEnd"/>
          </w:p>
        </w:tc>
        <w:tc>
          <w:tcPr>
            <w:tcW w:w="1554" w:type="dxa"/>
            <w:tcBorders>
              <w:top w:val="nil"/>
              <w:left w:val="nil"/>
              <w:bottom w:val="single" w:sz="4" w:space="0" w:color="auto"/>
              <w:right w:val="single" w:sz="4" w:space="0" w:color="auto"/>
            </w:tcBorders>
            <w:shd w:val="clear" w:color="auto" w:fill="FFFFFF" w:themeFill="background1"/>
            <w:vAlign w:val="center"/>
          </w:tcPr>
          <w:p w14:paraId="56B148E6" w14:textId="77777777" w:rsidR="009A7C80" w:rsidRPr="00160B16" w:rsidRDefault="000079E8" w:rsidP="00D675F4">
            <w:pPr>
              <w:rPr>
                <w:sz w:val="16"/>
                <w:szCs w:val="16"/>
                <w:lang w:eastAsia="pl-PL"/>
              </w:rPr>
            </w:pPr>
            <w:proofErr w:type="spellStart"/>
            <w:r w:rsidRPr="00160B16">
              <w:rPr>
                <w:sz w:val="16"/>
                <w:szCs w:val="16"/>
                <w:lang w:eastAsia="pl-PL"/>
              </w:rPr>
              <w:t>FortiWiFi</w:t>
            </w:r>
            <w:proofErr w:type="spellEnd"/>
          </w:p>
        </w:tc>
        <w:tc>
          <w:tcPr>
            <w:tcW w:w="1824" w:type="dxa"/>
            <w:tcBorders>
              <w:top w:val="nil"/>
              <w:left w:val="nil"/>
              <w:bottom w:val="single" w:sz="4" w:space="0" w:color="auto"/>
              <w:right w:val="single" w:sz="4" w:space="0" w:color="auto"/>
            </w:tcBorders>
            <w:shd w:val="clear" w:color="auto" w:fill="FFFFFF" w:themeFill="background1"/>
            <w:vAlign w:val="center"/>
          </w:tcPr>
          <w:p w14:paraId="6A467425" w14:textId="77777777" w:rsidR="009A7C80" w:rsidRPr="00160B16" w:rsidRDefault="009A7C80" w:rsidP="00D675F4">
            <w:pPr>
              <w:rPr>
                <w:sz w:val="16"/>
                <w:szCs w:val="16"/>
                <w:lang w:eastAsia="pl-PL"/>
              </w:rPr>
            </w:pPr>
            <w:r w:rsidRPr="00160B16">
              <w:rPr>
                <w:sz w:val="16"/>
                <w:szCs w:val="16"/>
                <w:lang w:eastAsia="pl-PL"/>
              </w:rPr>
              <w:t>Forti-WLC500D</w:t>
            </w:r>
          </w:p>
        </w:tc>
        <w:tc>
          <w:tcPr>
            <w:tcW w:w="701" w:type="dxa"/>
            <w:tcBorders>
              <w:top w:val="nil"/>
              <w:left w:val="nil"/>
              <w:bottom w:val="single" w:sz="4" w:space="0" w:color="auto"/>
              <w:right w:val="single" w:sz="4" w:space="0" w:color="auto"/>
            </w:tcBorders>
            <w:shd w:val="clear" w:color="auto" w:fill="FFFFFF" w:themeFill="background1"/>
            <w:vAlign w:val="center"/>
          </w:tcPr>
          <w:p w14:paraId="2BE2B26B" w14:textId="77777777" w:rsidR="009A7C80" w:rsidRPr="00160B16" w:rsidRDefault="009A7C80" w:rsidP="00D675F4">
            <w:pPr>
              <w:jc w:val="center"/>
              <w:rPr>
                <w:sz w:val="16"/>
                <w:szCs w:val="16"/>
                <w:lang w:eastAsia="pl-PL"/>
              </w:rPr>
            </w:pPr>
            <w:r w:rsidRPr="00160B16">
              <w:rPr>
                <w:sz w:val="16"/>
                <w:szCs w:val="16"/>
                <w:lang w:eastAsia="pl-PL"/>
              </w:rPr>
              <w:t>2</w:t>
            </w:r>
          </w:p>
        </w:tc>
        <w:tc>
          <w:tcPr>
            <w:tcW w:w="707" w:type="dxa"/>
            <w:tcBorders>
              <w:top w:val="nil"/>
              <w:left w:val="nil"/>
              <w:bottom w:val="single" w:sz="4" w:space="0" w:color="auto"/>
              <w:right w:val="nil"/>
            </w:tcBorders>
            <w:shd w:val="clear" w:color="auto" w:fill="FFFFFF" w:themeFill="background1"/>
            <w:vAlign w:val="center"/>
          </w:tcPr>
          <w:p w14:paraId="32E379D4" w14:textId="77777777" w:rsidR="009A7C80" w:rsidRPr="00160B16" w:rsidRDefault="009A7C80" w:rsidP="00D675F4">
            <w:pPr>
              <w:rPr>
                <w:sz w:val="16"/>
                <w:szCs w:val="16"/>
                <w:lang w:eastAsia="pl-PL"/>
              </w:rPr>
            </w:pPr>
            <w:r w:rsidRPr="00160B16">
              <w:rPr>
                <w:sz w:val="16"/>
                <w:szCs w:val="16"/>
                <w:lang w:eastAsia="pl-PL"/>
              </w:rPr>
              <w:t>szt</w:t>
            </w:r>
          </w:p>
        </w:tc>
        <w:tc>
          <w:tcPr>
            <w:tcW w:w="1203" w:type="dxa"/>
            <w:tcBorders>
              <w:top w:val="nil"/>
              <w:left w:val="single" w:sz="4" w:space="0" w:color="auto"/>
              <w:bottom w:val="single" w:sz="4" w:space="0" w:color="auto"/>
              <w:right w:val="single" w:sz="4" w:space="0" w:color="auto"/>
            </w:tcBorders>
            <w:shd w:val="clear" w:color="auto" w:fill="FFFFFF" w:themeFill="background1"/>
            <w:vAlign w:val="center"/>
          </w:tcPr>
          <w:p w14:paraId="5BC59461" w14:textId="77777777" w:rsidR="009A7C80" w:rsidRPr="00160B16" w:rsidRDefault="009A7C80" w:rsidP="00D675F4">
            <w:pPr>
              <w:rPr>
                <w:sz w:val="16"/>
                <w:szCs w:val="16"/>
                <w:lang w:eastAsia="pl-PL"/>
              </w:rPr>
            </w:pPr>
            <w:r w:rsidRPr="00160B16">
              <w:rPr>
                <w:sz w:val="16"/>
                <w:szCs w:val="16"/>
                <w:lang w:eastAsia="pl-PL"/>
              </w:rPr>
              <w:t>Podstawowy</w:t>
            </w:r>
          </w:p>
        </w:tc>
      </w:tr>
      <w:tr w:rsidR="009A7C80" w:rsidRPr="00160B16" w14:paraId="2A650513" w14:textId="77777777" w:rsidTr="00FC7EBB">
        <w:trPr>
          <w:trHeight w:val="255"/>
        </w:trPr>
        <w:tc>
          <w:tcPr>
            <w:tcW w:w="9279" w:type="dxa"/>
            <w:gridSpan w:val="7"/>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D70380E" w14:textId="77777777" w:rsidR="009A7C80" w:rsidRPr="00160B16" w:rsidRDefault="009A7C80" w:rsidP="00D675F4">
            <w:pPr>
              <w:rPr>
                <w:sz w:val="16"/>
                <w:szCs w:val="16"/>
                <w:lang w:eastAsia="pl-PL"/>
              </w:rPr>
            </w:pPr>
            <w:r w:rsidRPr="00160B16">
              <w:rPr>
                <w:sz w:val="16"/>
                <w:szCs w:val="16"/>
                <w:lang w:eastAsia="pl-PL"/>
              </w:rPr>
              <w:t>I_SEC</w:t>
            </w:r>
          </w:p>
        </w:tc>
        <w:tc>
          <w:tcPr>
            <w:tcW w:w="1203" w:type="dxa"/>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523684C" w14:textId="77777777" w:rsidR="009A7C80" w:rsidRPr="00160B16" w:rsidRDefault="009A7C80" w:rsidP="00D675F4">
            <w:pPr>
              <w:rPr>
                <w:color w:val="FF0000"/>
                <w:sz w:val="16"/>
                <w:szCs w:val="16"/>
                <w:lang w:eastAsia="pl-PL"/>
              </w:rPr>
            </w:pPr>
            <w:r w:rsidRPr="00160B16">
              <w:rPr>
                <w:color w:val="FF0000"/>
                <w:sz w:val="16"/>
                <w:szCs w:val="16"/>
                <w:lang w:eastAsia="pl-PL"/>
              </w:rPr>
              <w:t> </w:t>
            </w:r>
          </w:p>
        </w:tc>
      </w:tr>
      <w:tr w:rsidR="007053CE" w:rsidRPr="00160B16" w14:paraId="624AE48A" w14:textId="77777777" w:rsidTr="00FC7EBB">
        <w:trPr>
          <w:trHeight w:val="1020"/>
        </w:trPr>
        <w:tc>
          <w:tcPr>
            <w:tcW w:w="150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0807F1A" w14:textId="77777777" w:rsidR="009A7C80" w:rsidRPr="00160B16" w:rsidRDefault="009A7C80" w:rsidP="00D675F4">
            <w:pPr>
              <w:rPr>
                <w:sz w:val="16"/>
                <w:szCs w:val="16"/>
                <w:lang w:eastAsia="pl-PL"/>
              </w:rPr>
            </w:pPr>
            <w:r w:rsidRPr="00160B16">
              <w:rPr>
                <w:sz w:val="16"/>
                <w:szCs w:val="16"/>
                <w:lang w:eastAsia="pl-PL"/>
              </w:rPr>
              <w:t>I_SEC-VPN_SSL</w:t>
            </w:r>
          </w:p>
        </w:tc>
        <w:tc>
          <w:tcPr>
            <w:tcW w:w="2122" w:type="dxa"/>
            <w:tcBorders>
              <w:top w:val="nil"/>
              <w:left w:val="nil"/>
              <w:bottom w:val="single" w:sz="4" w:space="0" w:color="auto"/>
              <w:right w:val="single" w:sz="4" w:space="0" w:color="auto"/>
            </w:tcBorders>
            <w:shd w:val="clear" w:color="auto" w:fill="FFFFFF" w:themeFill="background1"/>
            <w:vAlign w:val="center"/>
            <w:hideMark/>
          </w:tcPr>
          <w:p w14:paraId="5C98A9B6" w14:textId="77777777" w:rsidR="009A7C80" w:rsidRPr="00160B16" w:rsidRDefault="009A7C80" w:rsidP="00D675F4">
            <w:pPr>
              <w:rPr>
                <w:sz w:val="16"/>
                <w:szCs w:val="16"/>
                <w:lang w:eastAsia="pl-PL"/>
              </w:rPr>
            </w:pPr>
            <w:r w:rsidRPr="00160B16">
              <w:rPr>
                <w:sz w:val="16"/>
                <w:szCs w:val="16"/>
                <w:lang w:eastAsia="pl-PL"/>
              </w:rPr>
              <w:t>System zdalnego dostępu VPN SSL realizowane w oparciu o FG-1500D</w:t>
            </w:r>
          </w:p>
        </w:tc>
        <w:tc>
          <w:tcPr>
            <w:tcW w:w="870" w:type="dxa"/>
            <w:tcBorders>
              <w:top w:val="nil"/>
              <w:left w:val="nil"/>
              <w:bottom w:val="single" w:sz="4" w:space="0" w:color="auto"/>
              <w:right w:val="single" w:sz="4" w:space="0" w:color="auto"/>
            </w:tcBorders>
            <w:shd w:val="clear" w:color="auto" w:fill="FFFFFF" w:themeFill="background1"/>
            <w:vAlign w:val="center"/>
            <w:hideMark/>
          </w:tcPr>
          <w:p w14:paraId="67B39DD5" w14:textId="77777777" w:rsidR="009A7C80" w:rsidRPr="00160B16" w:rsidRDefault="009A7C80" w:rsidP="00D675F4">
            <w:pPr>
              <w:rPr>
                <w:sz w:val="16"/>
                <w:szCs w:val="16"/>
                <w:lang w:eastAsia="pl-PL"/>
              </w:rPr>
            </w:pPr>
            <w:proofErr w:type="spellStart"/>
            <w:r w:rsidRPr="00160B16">
              <w:rPr>
                <w:sz w:val="16"/>
                <w:szCs w:val="16"/>
                <w:lang w:eastAsia="pl-PL"/>
              </w:rPr>
              <w:t>Fortinet</w:t>
            </w:r>
            <w:proofErr w:type="spellEnd"/>
          </w:p>
        </w:tc>
        <w:tc>
          <w:tcPr>
            <w:tcW w:w="1554" w:type="dxa"/>
            <w:tcBorders>
              <w:top w:val="nil"/>
              <w:left w:val="nil"/>
              <w:bottom w:val="single" w:sz="4" w:space="0" w:color="auto"/>
              <w:right w:val="single" w:sz="4" w:space="0" w:color="auto"/>
            </w:tcBorders>
            <w:shd w:val="clear" w:color="auto" w:fill="FFFFFF" w:themeFill="background1"/>
            <w:vAlign w:val="center"/>
            <w:hideMark/>
          </w:tcPr>
          <w:p w14:paraId="70BADD33" w14:textId="77777777" w:rsidR="009A7C80" w:rsidRPr="00160B16" w:rsidRDefault="000079E8" w:rsidP="00D675F4">
            <w:pPr>
              <w:rPr>
                <w:sz w:val="16"/>
                <w:szCs w:val="16"/>
                <w:lang w:eastAsia="pl-PL"/>
              </w:rPr>
            </w:pPr>
            <w:proofErr w:type="spellStart"/>
            <w:r w:rsidRPr="00160B16">
              <w:rPr>
                <w:sz w:val="16"/>
                <w:szCs w:val="16"/>
                <w:lang w:eastAsia="pl-PL"/>
              </w:rPr>
              <w:t>FortiGate</w:t>
            </w:r>
            <w:proofErr w:type="spellEnd"/>
          </w:p>
        </w:tc>
        <w:tc>
          <w:tcPr>
            <w:tcW w:w="1824" w:type="dxa"/>
            <w:tcBorders>
              <w:top w:val="nil"/>
              <w:left w:val="nil"/>
              <w:bottom w:val="single" w:sz="4" w:space="0" w:color="auto"/>
              <w:right w:val="single" w:sz="4" w:space="0" w:color="auto"/>
            </w:tcBorders>
            <w:shd w:val="clear" w:color="auto" w:fill="FFFFFF" w:themeFill="background1"/>
            <w:vAlign w:val="center"/>
            <w:hideMark/>
          </w:tcPr>
          <w:p w14:paraId="4BC4F226" w14:textId="77777777" w:rsidR="009A7C80" w:rsidRPr="00160B16" w:rsidRDefault="009A7C80" w:rsidP="00D675F4">
            <w:pPr>
              <w:rPr>
                <w:sz w:val="16"/>
                <w:szCs w:val="16"/>
                <w:lang w:eastAsia="pl-PL"/>
              </w:rPr>
            </w:pPr>
            <w:r w:rsidRPr="00160B16">
              <w:rPr>
                <w:sz w:val="16"/>
                <w:szCs w:val="16"/>
                <w:lang w:eastAsia="pl-PL"/>
              </w:rPr>
              <w:t>FG-1500D</w:t>
            </w:r>
          </w:p>
        </w:tc>
        <w:tc>
          <w:tcPr>
            <w:tcW w:w="701" w:type="dxa"/>
            <w:tcBorders>
              <w:top w:val="nil"/>
              <w:left w:val="nil"/>
              <w:bottom w:val="single" w:sz="4" w:space="0" w:color="auto"/>
              <w:right w:val="single" w:sz="4" w:space="0" w:color="auto"/>
            </w:tcBorders>
            <w:shd w:val="clear" w:color="auto" w:fill="FFFFFF" w:themeFill="background1"/>
            <w:vAlign w:val="center"/>
            <w:hideMark/>
          </w:tcPr>
          <w:p w14:paraId="5D8A8920" w14:textId="77777777" w:rsidR="009A7C80" w:rsidRPr="00160B16" w:rsidRDefault="009A7C80" w:rsidP="00D675F4">
            <w:pPr>
              <w:jc w:val="center"/>
              <w:rPr>
                <w:sz w:val="16"/>
                <w:szCs w:val="16"/>
                <w:lang w:eastAsia="pl-PL"/>
              </w:rPr>
            </w:pPr>
            <w:r w:rsidRPr="00160B16">
              <w:rPr>
                <w:sz w:val="16"/>
                <w:szCs w:val="16"/>
                <w:lang w:eastAsia="pl-PL"/>
              </w:rPr>
              <w:t>2</w:t>
            </w:r>
          </w:p>
        </w:tc>
        <w:tc>
          <w:tcPr>
            <w:tcW w:w="707" w:type="dxa"/>
            <w:tcBorders>
              <w:top w:val="nil"/>
              <w:left w:val="nil"/>
              <w:bottom w:val="single" w:sz="4" w:space="0" w:color="auto"/>
              <w:right w:val="nil"/>
            </w:tcBorders>
            <w:shd w:val="clear" w:color="auto" w:fill="FFFFFF" w:themeFill="background1"/>
            <w:vAlign w:val="center"/>
            <w:hideMark/>
          </w:tcPr>
          <w:p w14:paraId="26BB6AFE" w14:textId="77777777" w:rsidR="009A7C80" w:rsidRPr="00160B16" w:rsidRDefault="009A7C80" w:rsidP="00D675F4">
            <w:pPr>
              <w:rPr>
                <w:sz w:val="16"/>
                <w:szCs w:val="16"/>
                <w:lang w:eastAsia="pl-PL"/>
              </w:rPr>
            </w:pPr>
            <w:proofErr w:type="spellStart"/>
            <w:r w:rsidRPr="00160B16">
              <w:rPr>
                <w:sz w:val="16"/>
                <w:szCs w:val="16"/>
                <w:lang w:eastAsia="pl-PL"/>
              </w:rPr>
              <w:t>kpl</w:t>
            </w:r>
            <w:proofErr w:type="spellEnd"/>
          </w:p>
        </w:tc>
        <w:tc>
          <w:tcPr>
            <w:tcW w:w="1203" w:type="dxa"/>
            <w:tcBorders>
              <w:top w:val="nil"/>
              <w:left w:val="single" w:sz="4" w:space="0" w:color="auto"/>
              <w:bottom w:val="single" w:sz="4" w:space="0" w:color="auto"/>
              <w:right w:val="single" w:sz="4" w:space="0" w:color="auto"/>
            </w:tcBorders>
            <w:shd w:val="clear" w:color="auto" w:fill="FFFFFF" w:themeFill="background1"/>
            <w:vAlign w:val="center"/>
            <w:hideMark/>
          </w:tcPr>
          <w:p w14:paraId="7F0447FE" w14:textId="77777777" w:rsidR="009A7C80" w:rsidRPr="00160B16" w:rsidRDefault="00B06EE8" w:rsidP="00D675F4">
            <w:pPr>
              <w:rPr>
                <w:sz w:val="16"/>
                <w:szCs w:val="16"/>
                <w:lang w:eastAsia="pl-PL"/>
              </w:rPr>
            </w:pPr>
            <w:r>
              <w:rPr>
                <w:sz w:val="16"/>
                <w:szCs w:val="16"/>
                <w:lang w:eastAsia="pl-PL"/>
              </w:rPr>
              <w:t>Rozszerzony</w:t>
            </w:r>
          </w:p>
        </w:tc>
      </w:tr>
      <w:tr w:rsidR="007053CE" w:rsidRPr="00160B16" w14:paraId="3BC71515" w14:textId="77777777" w:rsidTr="00FC7EBB">
        <w:trPr>
          <w:trHeight w:val="900"/>
        </w:trPr>
        <w:tc>
          <w:tcPr>
            <w:tcW w:w="1501" w:type="dxa"/>
            <w:tcBorders>
              <w:top w:val="nil"/>
              <w:left w:val="single" w:sz="4" w:space="0" w:color="auto"/>
              <w:bottom w:val="single" w:sz="4" w:space="0" w:color="auto"/>
              <w:right w:val="single" w:sz="4" w:space="0" w:color="auto"/>
            </w:tcBorders>
            <w:shd w:val="clear" w:color="auto" w:fill="FFFFFF" w:themeFill="background1"/>
            <w:vAlign w:val="center"/>
            <w:hideMark/>
          </w:tcPr>
          <w:p w14:paraId="6E2E7957" w14:textId="77777777" w:rsidR="009A7C80" w:rsidRPr="00160B16" w:rsidRDefault="009A7C80" w:rsidP="00D675F4">
            <w:pPr>
              <w:rPr>
                <w:sz w:val="16"/>
                <w:szCs w:val="16"/>
                <w:lang w:eastAsia="pl-PL"/>
              </w:rPr>
            </w:pPr>
            <w:r w:rsidRPr="00160B16">
              <w:rPr>
                <w:sz w:val="16"/>
                <w:szCs w:val="16"/>
                <w:lang w:eastAsia="pl-PL"/>
              </w:rPr>
              <w:t>I_SEC-FW_EXT</w:t>
            </w:r>
          </w:p>
        </w:tc>
        <w:tc>
          <w:tcPr>
            <w:tcW w:w="2122" w:type="dxa"/>
            <w:tcBorders>
              <w:top w:val="nil"/>
              <w:left w:val="nil"/>
              <w:bottom w:val="single" w:sz="4" w:space="0" w:color="auto"/>
              <w:right w:val="single" w:sz="4" w:space="0" w:color="auto"/>
            </w:tcBorders>
            <w:shd w:val="clear" w:color="auto" w:fill="FFFFFF" w:themeFill="background1"/>
            <w:vAlign w:val="center"/>
            <w:hideMark/>
          </w:tcPr>
          <w:p w14:paraId="07F1FE70" w14:textId="77777777" w:rsidR="009A7C80" w:rsidRPr="00160B16" w:rsidRDefault="009A7C80" w:rsidP="00D675F4">
            <w:pPr>
              <w:rPr>
                <w:sz w:val="16"/>
                <w:szCs w:val="16"/>
                <w:lang w:eastAsia="pl-PL"/>
              </w:rPr>
            </w:pPr>
            <w:r w:rsidRPr="00160B16">
              <w:rPr>
                <w:sz w:val="16"/>
                <w:szCs w:val="16"/>
                <w:lang w:eastAsia="pl-PL"/>
              </w:rPr>
              <w:t>Zewnętrzne zapory sieciowe, system ochrony przed intruzami, filtrowania treści i ochrony ruchu HTTP(S)</w:t>
            </w:r>
          </w:p>
        </w:tc>
        <w:tc>
          <w:tcPr>
            <w:tcW w:w="870" w:type="dxa"/>
            <w:tcBorders>
              <w:top w:val="nil"/>
              <w:left w:val="nil"/>
              <w:bottom w:val="single" w:sz="4" w:space="0" w:color="auto"/>
              <w:right w:val="single" w:sz="4" w:space="0" w:color="auto"/>
            </w:tcBorders>
            <w:shd w:val="clear" w:color="auto" w:fill="FFFFFF" w:themeFill="background1"/>
            <w:vAlign w:val="center"/>
            <w:hideMark/>
          </w:tcPr>
          <w:p w14:paraId="69BABDAA" w14:textId="77777777" w:rsidR="009A7C80" w:rsidRPr="00160B16" w:rsidRDefault="009A7C80" w:rsidP="00D675F4">
            <w:pPr>
              <w:rPr>
                <w:sz w:val="16"/>
                <w:szCs w:val="16"/>
                <w:lang w:eastAsia="pl-PL"/>
              </w:rPr>
            </w:pPr>
            <w:proofErr w:type="spellStart"/>
            <w:r w:rsidRPr="00160B16">
              <w:rPr>
                <w:sz w:val="16"/>
                <w:szCs w:val="16"/>
                <w:lang w:eastAsia="pl-PL"/>
              </w:rPr>
              <w:t>PaloAlto</w:t>
            </w:r>
            <w:proofErr w:type="spellEnd"/>
            <w:r w:rsidRPr="00160B16">
              <w:rPr>
                <w:sz w:val="16"/>
                <w:szCs w:val="16"/>
                <w:lang w:eastAsia="pl-PL"/>
              </w:rPr>
              <w:t xml:space="preserve"> Networks</w:t>
            </w:r>
          </w:p>
        </w:tc>
        <w:tc>
          <w:tcPr>
            <w:tcW w:w="1554" w:type="dxa"/>
            <w:tcBorders>
              <w:top w:val="nil"/>
              <w:left w:val="nil"/>
              <w:bottom w:val="single" w:sz="4" w:space="0" w:color="auto"/>
              <w:right w:val="single" w:sz="4" w:space="0" w:color="auto"/>
            </w:tcBorders>
            <w:shd w:val="clear" w:color="auto" w:fill="FFFFFF" w:themeFill="background1"/>
            <w:vAlign w:val="center"/>
            <w:hideMark/>
          </w:tcPr>
          <w:p w14:paraId="3C0B1EB1" w14:textId="77777777" w:rsidR="009A7C80" w:rsidRPr="00160B16" w:rsidRDefault="009A7C80" w:rsidP="00D675F4">
            <w:pPr>
              <w:rPr>
                <w:sz w:val="16"/>
                <w:szCs w:val="16"/>
                <w:lang w:eastAsia="pl-PL"/>
              </w:rPr>
            </w:pPr>
            <w:r w:rsidRPr="00160B16">
              <w:rPr>
                <w:sz w:val="16"/>
                <w:szCs w:val="16"/>
                <w:lang w:eastAsia="pl-PL"/>
              </w:rPr>
              <w:t>PA-5050</w:t>
            </w:r>
          </w:p>
        </w:tc>
        <w:tc>
          <w:tcPr>
            <w:tcW w:w="1824" w:type="dxa"/>
            <w:tcBorders>
              <w:top w:val="nil"/>
              <w:left w:val="nil"/>
              <w:bottom w:val="single" w:sz="4" w:space="0" w:color="auto"/>
              <w:right w:val="single" w:sz="4" w:space="0" w:color="auto"/>
            </w:tcBorders>
            <w:shd w:val="clear" w:color="auto" w:fill="FFFFFF" w:themeFill="background1"/>
            <w:vAlign w:val="center"/>
            <w:hideMark/>
          </w:tcPr>
          <w:p w14:paraId="11A5306A" w14:textId="77777777" w:rsidR="009A7C80" w:rsidRPr="00160B16" w:rsidRDefault="009A7C80" w:rsidP="00D675F4">
            <w:pPr>
              <w:rPr>
                <w:sz w:val="16"/>
                <w:szCs w:val="16"/>
                <w:lang w:eastAsia="pl-PL"/>
              </w:rPr>
            </w:pPr>
            <w:r w:rsidRPr="00160B16">
              <w:rPr>
                <w:sz w:val="16"/>
                <w:szCs w:val="16"/>
                <w:lang w:eastAsia="pl-PL"/>
              </w:rPr>
              <w:t>PAN-PA-5050</w:t>
            </w:r>
          </w:p>
        </w:tc>
        <w:tc>
          <w:tcPr>
            <w:tcW w:w="701" w:type="dxa"/>
            <w:tcBorders>
              <w:top w:val="nil"/>
              <w:left w:val="nil"/>
              <w:bottom w:val="single" w:sz="4" w:space="0" w:color="auto"/>
              <w:right w:val="single" w:sz="4" w:space="0" w:color="auto"/>
            </w:tcBorders>
            <w:shd w:val="clear" w:color="auto" w:fill="FFFFFF" w:themeFill="background1"/>
            <w:vAlign w:val="center"/>
            <w:hideMark/>
          </w:tcPr>
          <w:p w14:paraId="093F0A42" w14:textId="77777777" w:rsidR="009A7C80" w:rsidRPr="00160B16" w:rsidRDefault="009A7C80" w:rsidP="00D675F4">
            <w:pPr>
              <w:jc w:val="center"/>
              <w:rPr>
                <w:sz w:val="16"/>
                <w:szCs w:val="16"/>
                <w:lang w:eastAsia="pl-PL"/>
              </w:rPr>
            </w:pPr>
            <w:r w:rsidRPr="00160B16">
              <w:rPr>
                <w:sz w:val="16"/>
                <w:szCs w:val="16"/>
                <w:lang w:eastAsia="pl-PL"/>
              </w:rPr>
              <w:t>2</w:t>
            </w:r>
          </w:p>
        </w:tc>
        <w:tc>
          <w:tcPr>
            <w:tcW w:w="707" w:type="dxa"/>
            <w:tcBorders>
              <w:top w:val="nil"/>
              <w:left w:val="nil"/>
              <w:bottom w:val="single" w:sz="4" w:space="0" w:color="auto"/>
              <w:right w:val="nil"/>
            </w:tcBorders>
            <w:shd w:val="clear" w:color="auto" w:fill="FFFFFF" w:themeFill="background1"/>
            <w:vAlign w:val="center"/>
            <w:hideMark/>
          </w:tcPr>
          <w:p w14:paraId="52793ED9" w14:textId="77777777" w:rsidR="009A7C80" w:rsidRPr="00160B16" w:rsidRDefault="009A7C80" w:rsidP="00D675F4">
            <w:pPr>
              <w:rPr>
                <w:sz w:val="16"/>
                <w:szCs w:val="16"/>
                <w:lang w:eastAsia="pl-PL"/>
              </w:rPr>
            </w:pPr>
            <w:proofErr w:type="spellStart"/>
            <w:r w:rsidRPr="00160B16">
              <w:rPr>
                <w:sz w:val="16"/>
                <w:szCs w:val="16"/>
                <w:lang w:eastAsia="pl-PL"/>
              </w:rPr>
              <w:t>kpl</w:t>
            </w:r>
            <w:proofErr w:type="spellEnd"/>
          </w:p>
        </w:tc>
        <w:tc>
          <w:tcPr>
            <w:tcW w:w="120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6CDF81" w14:textId="77777777" w:rsidR="009A7C80" w:rsidRPr="00160B16" w:rsidRDefault="009A7C80" w:rsidP="00D675F4">
            <w:pPr>
              <w:rPr>
                <w:sz w:val="16"/>
                <w:szCs w:val="16"/>
                <w:lang w:eastAsia="pl-PL"/>
              </w:rPr>
            </w:pPr>
            <w:r w:rsidRPr="00160B16">
              <w:rPr>
                <w:sz w:val="16"/>
                <w:szCs w:val="16"/>
                <w:lang w:eastAsia="pl-PL"/>
              </w:rPr>
              <w:t>Rozszerzony</w:t>
            </w:r>
          </w:p>
        </w:tc>
      </w:tr>
      <w:tr w:rsidR="007053CE" w:rsidRPr="00160B16" w14:paraId="0DEEA5B9" w14:textId="77777777" w:rsidTr="00FC7EBB">
        <w:trPr>
          <w:trHeight w:val="450"/>
        </w:trPr>
        <w:tc>
          <w:tcPr>
            <w:tcW w:w="150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F808977" w14:textId="77777777" w:rsidR="009A7C80" w:rsidRPr="00160B16" w:rsidRDefault="009A7C80" w:rsidP="00D675F4">
            <w:pPr>
              <w:rPr>
                <w:sz w:val="16"/>
                <w:szCs w:val="16"/>
                <w:lang w:eastAsia="pl-PL"/>
              </w:rPr>
            </w:pPr>
            <w:r w:rsidRPr="00160B16">
              <w:rPr>
                <w:sz w:val="16"/>
                <w:szCs w:val="16"/>
                <w:lang w:eastAsia="pl-PL"/>
              </w:rPr>
              <w:t>I_SEC-CF_MAIL</w:t>
            </w:r>
          </w:p>
        </w:tc>
        <w:tc>
          <w:tcPr>
            <w:tcW w:w="2122" w:type="dxa"/>
            <w:tcBorders>
              <w:top w:val="nil"/>
              <w:left w:val="nil"/>
              <w:bottom w:val="single" w:sz="4" w:space="0" w:color="auto"/>
              <w:right w:val="single" w:sz="4" w:space="0" w:color="auto"/>
            </w:tcBorders>
            <w:shd w:val="clear" w:color="auto" w:fill="FFFFFF" w:themeFill="background1"/>
            <w:vAlign w:val="center"/>
            <w:hideMark/>
          </w:tcPr>
          <w:p w14:paraId="612674F8" w14:textId="77777777" w:rsidR="009A7C80" w:rsidRPr="00160B16" w:rsidRDefault="009A7C80" w:rsidP="00D675F4">
            <w:pPr>
              <w:rPr>
                <w:sz w:val="16"/>
                <w:szCs w:val="16"/>
                <w:lang w:eastAsia="pl-PL"/>
              </w:rPr>
            </w:pPr>
            <w:r w:rsidRPr="00160B16">
              <w:rPr>
                <w:sz w:val="16"/>
                <w:szCs w:val="16"/>
                <w:lang w:eastAsia="pl-PL"/>
              </w:rPr>
              <w:t>System filtrowania treści i ochrony ruchu SMTP</w:t>
            </w:r>
          </w:p>
        </w:tc>
        <w:tc>
          <w:tcPr>
            <w:tcW w:w="870" w:type="dxa"/>
            <w:tcBorders>
              <w:top w:val="nil"/>
              <w:left w:val="nil"/>
              <w:bottom w:val="single" w:sz="4" w:space="0" w:color="auto"/>
              <w:right w:val="single" w:sz="4" w:space="0" w:color="auto"/>
            </w:tcBorders>
            <w:shd w:val="clear" w:color="auto" w:fill="FFFFFF" w:themeFill="background1"/>
            <w:vAlign w:val="center"/>
            <w:hideMark/>
          </w:tcPr>
          <w:p w14:paraId="1B6226A9" w14:textId="77777777" w:rsidR="009A7C80" w:rsidRPr="00160B16" w:rsidRDefault="009A7C80" w:rsidP="00D675F4">
            <w:pPr>
              <w:rPr>
                <w:sz w:val="16"/>
                <w:szCs w:val="16"/>
                <w:lang w:eastAsia="pl-PL"/>
              </w:rPr>
            </w:pPr>
            <w:proofErr w:type="spellStart"/>
            <w:r w:rsidRPr="00160B16">
              <w:rPr>
                <w:sz w:val="16"/>
                <w:szCs w:val="16"/>
                <w:lang w:eastAsia="pl-PL"/>
              </w:rPr>
              <w:t>Fortinet</w:t>
            </w:r>
            <w:proofErr w:type="spellEnd"/>
          </w:p>
        </w:tc>
        <w:tc>
          <w:tcPr>
            <w:tcW w:w="1554" w:type="dxa"/>
            <w:tcBorders>
              <w:top w:val="nil"/>
              <w:left w:val="nil"/>
              <w:bottom w:val="single" w:sz="4" w:space="0" w:color="auto"/>
              <w:right w:val="single" w:sz="4" w:space="0" w:color="auto"/>
            </w:tcBorders>
            <w:shd w:val="clear" w:color="auto" w:fill="FFFFFF" w:themeFill="background1"/>
            <w:vAlign w:val="center"/>
            <w:hideMark/>
          </w:tcPr>
          <w:p w14:paraId="1F71EFB2" w14:textId="77777777" w:rsidR="009A7C80" w:rsidRPr="00160B16" w:rsidRDefault="009A7C80" w:rsidP="00D675F4">
            <w:pPr>
              <w:rPr>
                <w:sz w:val="16"/>
                <w:szCs w:val="16"/>
                <w:lang w:eastAsia="pl-PL"/>
              </w:rPr>
            </w:pPr>
            <w:proofErr w:type="spellStart"/>
            <w:r w:rsidRPr="00160B16">
              <w:rPr>
                <w:sz w:val="16"/>
                <w:szCs w:val="16"/>
                <w:lang w:eastAsia="pl-PL"/>
              </w:rPr>
              <w:t>FortiMail</w:t>
            </w:r>
            <w:proofErr w:type="spellEnd"/>
          </w:p>
        </w:tc>
        <w:tc>
          <w:tcPr>
            <w:tcW w:w="1824" w:type="dxa"/>
            <w:tcBorders>
              <w:top w:val="nil"/>
              <w:left w:val="nil"/>
              <w:bottom w:val="single" w:sz="4" w:space="0" w:color="auto"/>
              <w:right w:val="single" w:sz="4" w:space="0" w:color="auto"/>
            </w:tcBorders>
            <w:shd w:val="clear" w:color="auto" w:fill="FFFFFF" w:themeFill="background1"/>
            <w:vAlign w:val="center"/>
            <w:hideMark/>
          </w:tcPr>
          <w:p w14:paraId="71055262" w14:textId="77777777" w:rsidR="009A7C80" w:rsidRPr="00160B16" w:rsidRDefault="009A7C80" w:rsidP="00D675F4">
            <w:pPr>
              <w:rPr>
                <w:sz w:val="16"/>
                <w:szCs w:val="16"/>
                <w:lang w:eastAsia="pl-PL"/>
              </w:rPr>
            </w:pPr>
            <w:r w:rsidRPr="00160B16">
              <w:rPr>
                <w:sz w:val="16"/>
                <w:szCs w:val="16"/>
                <w:lang w:eastAsia="pl-PL"/>
              </w:rPr>
              <w:t>FML-200E</w:t>
            </w:r>
          </w:p>
        </w:tc>
        <w:tc>
          <w:tcPr>
            <w:tcW w:w="701" w:type="dxa"/>
            <w:tcBorders>
              <w:top w:val="nil"/>
              <w:left w:val="nil"/>
              <w:bottom w:val="single" w:sz="4" w:space="0" w:color="auto"/>
              <w:right w:val="single" w:sz="4" w:space="0" w:color="auto"/>
            </w:tcBorders>
            <w:shd w:val="clear" w:color="auto" w:fill="FFFFFF" w:themeFill="background1"/>
            <w:vAlign w:val="center"/>
            <w:hideMark/>
          </w:tcPr>
          <w:p w14:paraId="743667D1" w14:textId="77777777" w:rsidR="009A7C80" w:rsidRPr="00160B16" w:rsidRDefault="009A7C80" w:rsidP="00D675F4">
            <w:pPr>
              <w:jc w:val="center"/>
              <w:rPr>
                <w:sz w:val="16"/>
                <w:szCs w:val="16"/>
                <w:lang w:eastAsia="pl-PL"/>
              </w:rPr>
            </w:pPr>
            <w:r w:rsidRPr="00160B16">
              <w:rPr>
                <w:sz w:val="16"/>
                <w:szCs w:val="16"/>
                <w:lang w:eastAsia="pl-PL"/>
              </w:rPr>
              <w:t>2</w:t>
            </w:r>
          </w:p>
        </w:tc>
        <w:tc>
          <w:tcPr>
            <w:tcW w:w="707" w:type="dxa"/>
            <w:tcBorders>
              <w:top w:val="nil"/>
              <w:left w:val="nil"/>
              <w:bottom w:val="single" w:sz="4" w:space="0" w:color="auto"/>
              <w:right w:val="nil"/>
            </w:tcBorders>
            <w:shd w:val="clear" w:color="auto" w:fill="FFFFFF" w:themeFill="background1"/>
            <w:vAlign w:val="center"/>
            <w:hideMark/>
          </w:tcPr>
          <w:p w14:paraId="6639C49E" w14:textId="77777777" w:rsidR="009A7C80" w:rsidRPr="00160B16" w:rsidRDefault="009A7C80" w:rsidP="00D675F4">
            <w:pPr>
              <w:rPr>
                <w:sz w:val="16"/>
                <w:szCs w:val="16"/>
                <w:lang w:eastAsia="pl-PL"/>
              </w:rPr>
            </w:pPr>
            <w:proofErr w:type="spellStart"/>
            <w:r w:rsidRPr="00160B16">
              <w:rPr>
                <w:sz w:val="16"/>
                <w:szCs w:val="16"/>
                <w:lang w:eastAsia="pl-PL"/>
              </w:rPr>
              <w:t>kpl</w:t>
            </w:r>
            <w:proofErr w:type="spellEnd"/>
          </w:p>
        </w:tc>
        <w:tc>
          <w:tcPr>
            <w:tcW w:w="120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138DFCD" w14:textId="77777777" w:rsidR="009A7C80" w:rsidRPr="00160B16" w:rsidRDefault="009A7C80" w:rsidP="00D675F4">
            <w:pPr>
              <w:rPr>
                <w:sz w:val="16"/>
                <w:szCs w:val="16"/>
                <w:lang w:eastAsia="pl-PL"/>
              </w:rPr>
            </w:pPr>
            <w:r w:rsidRPr="00160B16">
              <w:rPr>
                <w:sz w:val="16"/>
                <w:szCs w:val="16"/>
                <w:lang w:eastAsia="pl-PL"/>
              </w:rPr>
              <w:t>Podstawowy</w:t>
            </w:r>
          </w:p>
        </w:tc>
      </w:tr>
      <w:tr w:rsidR="007053CE" w:rsidRPr="00160B16" w14:paraId="0B08F90F" w14:textId="77777777" w:rsidTr="00FC7EBB">
        <w:trPr>
          <w:trHeight w:val="900"/>
        </w:trPr>
        <w:tc>
          <w:tcPr>
            <w:tcW w:w="1501" w:type="dxa"/>
            <w:tcBorders>
              <w:top w:val="nil"/>
              <w:left w:val="single" w:sz="4" w:space="0" w:color="auto"/>
              <w:bottom w:val="single" w:sz="4" w:space="0" w:color="auto"/>
              <w:right w:val="single" w:sz="4" w:space="0" w:color="auto"/>
            </w:tcBorders>
            <w:shd w:val="clear" w:color="auto" w:fill="FFFFFF" w:themeFill="background1"/>
            <w:vAlign w:val="center"/>
            <w:hideMark/>
          </w:tcPr>
          <w:p w14:paraId="1758736A" w14:textId="77777777" w:rsidR="009A7C80" w:rsidRPr="00160B16" w:rsidRDefault="009A7C80" w:rsidP="00D675F4">
            <w:pPr>
              <w:rPr>
                <w:sz w:val="16"/>
                <w:szCs w:val="16"/>
                <w:lang w:eastAsia="pl-PL"/>
              </w:rPr>
            </w:pPr>
            <w:r w:rsidRPr="00160B16">
              <w:rPr>
                <w:sz w:val="16"/>
                <w:szCs w:val="16"/>
                <w:lang w:eastAsia="pl-PL"/>
              </w:rPr>
              <w:t>I_SEC-SIEM</w:t>
            </w:r>
          </w:p>
        </w:tc>
        <w:tc>
          <w:tcPr>
            <w:tcW w:w="2122" w:type="dxa"/>
            <w:tcBorders>
              <w:top w:val="nil"/>
              <w:left w:val="nil"/>
              <w:bottom w:val="single" w:sz="4" w:space="0" w:color="auto"/>
              <w:right w:val="single" w:sz="4" w:space="0" w:color="auto"/>
            </w:tcBorders>
            <w:shd w:val="clear" w:color="auto" w:fill="FFFFFF" w:themeFill="background1"/>
            <w:vAlign w:val="center"/>
            <w:hideMark/>
          </w:tcPr>
          <w:p w14:paraId="37506EBE" w14:textId="77777777" w:rsidR="009A7C80" w:rsidRPr="00160B16" w:rsidRDefault="009A7C80" w:rsidP="00D675F4">
            <w:pPr>
              <w:rPr>
                <w:sz w:val="16"/>
                <w:szCs w:val="16"/>
                <w:lang w:eastAsia="pl-PL"/>
              </w:rPr>
            </w:pPr>
            <w:r w:rsidRPr="00160B16">
              <w:rPr>
                <w:sz w:val="16"/>
                <w:szCs w:val="16"/>
                <w:lang w:eastAsia="pl-PL"/>
              </w:rPr>
              <w:t>System zarządzania informacjami i zdarzeniami związanymi z bezpieczeństwem</w:t>
            </w:r>
          </w:p>
        </w:tc>
        <w:tc>
          <w:tcPr>
            <w:tcW w:w="870" w:type="dxa"/>
            <w:tcBorders>
              <w:top w:val="nil"/>
              <w:left w:val="nil"/>
              <w:bottom w:val="single" w:sz="4" w:space="0" w:color="auto"/>
              <w:right w:val="single" w:sz="4" w:space="0" w:color="auto"/>
            </w:tcBorders>
            <w:shd w:val="clear" w:color="auto" w:fill="FFFFFF" w:themeFill="background1"/>
            <w:vAlign w:val="center"/>
            <w:hideMark/>
          </w:tcPr>
          <w:p w14:paraId="23B54292" w14:textId="77777777" w:rsidR="009A7C80" w:rsidRPr="00160B16" w:rsidRDefault="009A7C80" w:rsidP="00D675F4">
            <w:pPr>
              <w:rPr>
                <w:sz w:val="16"/>
                <w:szCs w:val="16"/>
                <w:lang w:eastAsia="pl-PL"/>
              </w:rPr>
            </w:pPr>
            <w:proofErr w:type="spellStart"/>
            <w:r w:rsidRPr="00160B16">
              <w:rPr>
                <w:sz w:val="16"/>
                <w:szCs w:val="16"/>
                <w:lang w:eastAsia="pl-PL"/>
              </w:rPr>
              <w:t>Splunk</w:t>
            </w:r>
            <w:proofErr w:type="spellEnd"/>
            <w:r w:rsidRPr="00160B16">
              <w:rPr>
                <w:sz w:val="16"/>
                <w:szCs w:val="16"/>
                <w:lang w:eastAsia="pl-PL"/>
              </w:rPr>
              <w:t xml:space="preserve"> Enterprise</w:t>
            </w:r>
          </w:p>
        </w:tc>
        <w:tc>
          <w:tcPr>
            <w:tcW w:w="1554" w:type="dxa"/>
            <w:tcBorders>
              <w:top w:val="nil"/>
              <w:left w:val="nil"/>
              <w:bottom w:val="single" w:sz="4" w:space="0" w:color="auto"/>
              <w:right w:val="single" w:sz="4" w:space="0" w:color="auto"/>
            </w:tcBorders>
            <w:shd w:val="clear" w:color="auto" w:fill="FFFFFF" w:themeFill="background1"/>
            <w:vAlign w:val="center"/>
            <w:hideMark/>
          </w:tcPr>
          <w:p w14:paraId="7BC7A2D1" w14:textId="77777777" w:rsidR="009A7C80" w:rsidRPr="00160B16" w:rsidRDefault="009A7C80" w:rsidP="00D675F4">
            <w:pPr>
              <w:rPr>
                <w:sz w:val="16"/>
                <w:szCs w:val="16"/>
                <w:lang w:eastAsia="pl-PL"/>
              </w:rPr>
            </w:pPr>
            <w:proofErr w:type="spellStart"/>
            <w:r w:rsidRPr="00160B16">
              <w:rPr>
                <w:sz w:val="16"/>
                <w:szCs w:val="16"/>
                <w:lang w:eastAsia="pl-PL"/>
              </w:rPr>
              <w:t>Splunk</w:t>
            </w:r>
            <w:proofErr w:type="spellEnd"/>
          </w:p>
        </w:tc>
        <w:tc>
          <w:tcPr>
            <w:tcW w:w="1824" w:type="dxa"/>
            <w:tcBorders>
              <w:top w:val="nil"/>
              <w:left w:val="nil"/>
              <w:bottom w:val="single" w:sz="4" w:space="0" w:color="auto"/>
              <w:right w:val="single" w:sz="4" w:space="0" w:color="auto"/>
            </w:tcBorders>
            <w:shd w:val="clear" w:color="auto" w:fill="FFFFFF" w:themeFill="background1"/>
            <w:vAlign w:val="center"/>
            <w:hideMark/>
          </w:tcPr>
          <w:p w14:paraId="34BE2C94" w14:textId="77777777" w:rsidR="009A7C80" w:rsidRPr="00160B16" w:rsidRDefault="00D10D84" w:rsidP="00D675F4">
            <w:pPr>
              <w:rPr>
                <w:sz w:val="16"/>
                <w:szCs w:val="16"/>
                <w:lang w:eastAsia="pl-PL"/>
              </w:rPr>
            </w:pPr>
            <w:proofErr w:type="spellStart"/>
            <w:r>
              <w:rPr>
                <w:sz w:val="16"/>
                <w:szCs w:val="16"/>
                <w:lang w:eastAsia="pl-PL"/>
              </w:rPr>
              <w:t>S</w:t>
            </w:r>
            <w:r w:rsidR="009A7C80" w:rsidRPr="00160B16">
              <w:rPr>
                <w:sz w:val="16"/>
                <w:szCs w:val="16"/>
                <w:lang w:eastAsia="pl-PL"/>
              </w:rPr>
              <w:t>plunk</w:t>
            </w:r>
            <w:proofErr w:type="spellEnd"/>
          </w:p>
        </w:tc>
        <w:tc>
          <w:tcPr>
            <w:tcW w:w="701" w:type="dxa"/>
            <w:tcBorders>
              <w:top w:val="nil"/>
              <w:left w:val="nil"/>
              <w:bottom w:val="single" w:sz="4" w:space="0" w:color="auto"/>
              <w:right w:val="single" w:sz="4" w:space="0" w:color="auto"/>
            </w:tcBorders>
            <w:shd w:val="clear" w:color="auto" w:fill="FFFFFF" w:themeFill="background1"/>
            <w:vAlign w:val="center"/>
            <w:hideMark/>
          </w:tcPr>
          <w:p w14:paraId="7EC0FEF5" w14:textId="77777777" w:rsidR="009A7C80" w:rsidRPr="00160B16" w:rsidRDefault="00FC145A" w:rsidP="00D675F4">
            <w:pPr>
              <w:jc w:val="center"/>
              <w:rPr>
                <w:sz w:val="16"/>
                <w:szCs w:val="16"/>
                <w:lang w:eastAsia="pl-PL"/>
              </w:rPr>
            </w:pPr>
            <w:r>
              <w:rPr>
                <w:sz w:val="16"/>
                <w:szCs w:val="16"/>
                <w:lang w:eastAsia="pl-PL"/>
              </w:rPr>
              <w:t>2</w:t>
            </w:r>
          </w:p>
        </w:tc>
        <w:tc>
          <w:tcPr>
            <w:tcW w:w="707" w:type="dxa"/>
            <w:tcBorders>
              <w:top w:val="nil"/>
              <w:left w:val="nil"/>
              <w:bottom w:val="single" w:sz="4" w:space="0" w:color="auto"/>
              <w:right w:val="nil"/>
            </w:tcBorders>
            <w:shd w:val="clear" w:color="auto" w:fill="FFFFFF" w:themeFill="background1"/>
            <w:vAlign w:val="center"/>
            <w:hideMark/>
          </w:tcPr>
          <w:p w14:paraId="4D01EB00" w14:textId="77777777" w:rsidR="009A7C80" w:rsidRPr="00160B16" w:rsidRDefault="009A7C80" w:rsidP="00D675F4">
            <w:pPr>
              <w:rPr>
                <w:sz w:val="16"/>
                <w:szCs w:val="16"/>
                <w:lang w:eastAsia="pl-PL"/>
              </w:rPr>
            </w:pPr>
            <w:proofErr w:type="spellStart"/>
            <w:r w:rsidRPr="00160B16">
              <w:rPr>
                <w:sz w:val="16"/>
                <w:szCs w:val="16"/>
                <w:lang w:eastAsia="pl-PL"/>
              </w:rPr>
              <w:t>kpl</w:t>
            </w:r>
            <w:proofErr w:type="spellEnd"/>
          </w:p>
        </w:tc>
        <w:tc>
          <w:tcPr>
            <w:tcW w:w="120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DA12B5A" w14:textId="77777777" w:rsidR="009A7C80" w:rsidRPr="00160B16" w:rsidRDefault="009A7C80" w:rsidP="00D675F4">
            <w:pPr>
              <w:rPr>
                <w:sz w:val="16"/>
                <w:szCs w:val="16"/>
                <w:lang w:eastAsia="pl-PL"/>
              </w:rPr>
            </w:pPr>
            <w:r w:rsidRPr="00160B16">
              <w:rPr>
                <w:sz w:val="16"/>
                <w:szCs w:val="16"/>
                <w:lang w:eastAsia="pl-PL"/>
              </w:rPr>
              <w:t>Rozszerzony</w:t>
            </w:r>
          </w:p>
        </w:tc>
      </w:tr>
      <w:tr w:rsidR="007053CE" w:rsidRPr="00160B16" w14:paraId="3A86C9A7" w14:textId="77777777" w:rsidTr="00FC7EBB">
        <w:trPr>
          <w:trHeight w:val="675"/>
        </w:trPr>
        <w:tc>
          <w:tcPr>
            <w:tcW w:w="150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247745C" w14:textId="77777777" w:rsidR="009A7C80" w:rsidRPr="00160B16" w:rsidRDefault="009A7C80" w:rsidP="00D675F4">
            <w:pPr>
              <w:rPr>
                <w:sz w:val="16"/>
                <w:szCs w:val="16"/>
                <w:lang w:eastAsia="pl-PL"/>
              </w:rPr>
            </w:pPr>
            <w:r w:rsidRPr="00160B16">
              <w:rPr>
                <w:sz w:val="16"/>
                <w:szCs w:val="16"/>
                <w:lang w:eastAsia="pl-PL"/>
              </w:rPr>
              <w:t>I_SEC-ADM_AUTH</w:t>
            </w:r>
          </w:p>
        </w:tc>
        <w:tc>
          <w:tcPr>
            <w:tcW w:w="2122" w:type="dxa"/>
            <w:tcBorders>
              <w:top w:val="nil"/>
              <w:left w:val="nil"/>
              <w:bottom w:val="single" w:sz="4" w:space="0" w:color="auto"/>
              <w:right w:val="single" w:sz="4" w:space="0" w:color="auto"/>
            </w:tcBorders>
            <w:shd w:val="clear" w:color="auto" w:fill="FFFFFF" w:themeFill="background1"/>
            <w:vAlign w:val="center"/>
            <w:hideMark/>
          </w:tcPr>
          <w:p w14:paraId="3A47EB4D" w14:textId="77777777" w:rsidR="009A7C80" w:rsidRPr="00160B16" w:rsidRDefault="009A7C80" w:rsidP="00D675F4">
            <w:pPr>
              <w:rPr>
                <w:sz w:val="16"/>
                <w:szCs w:val="16"/>
                <w:lang w:eastAsia="pl-PL"/>
              </w:rPr>
            </w:pPr>
            <w:r w:rsidRPr="00160B16">
              <w:rPr>
                <w:sz w:val="16"/>
                <w:szCs w:val="16"/>
                <w:lang w:eastAsia="pl-PL"/>
              </w:rPr>
              <w:t>System uwierzytelniania administratorów</w:t>
            </w:r>
          </w:p>
        </w:tc>
        <w:tc>
          <w:tcPr>
            <w:tcW w:w="870" w:type="dxa"/>
            <w:tcBorders>
              <w:top w:val="nil"/>
              <w:left w:val="nil"/>
              <w:bottom w:val="single" w:sz="4" w:space="0" w:color="auto"/>
              <w:right w:val="single" w:sz="4" w:space="0" w:color="auto"/>
            </w:tcBorders>
            <w:shd w:val="clear" w:color="auto" w:fill="FFFFFF" w:themeFill="background1"/>
            <w:vAlign w:val="center"/>
            <w:hideMark/>
          </w:tcPr>
          <w:p w14:paraId="741AC8CE" w14:textId="77777777" w:rsidR="009A7C80" w:rsidRPr="00160B16" w:rsidRDefault="009A7C80" w:rsidP="00D675F4">
            <w:pPr>
              <w:rPr>
                <w:sz w:val="16"/>
                <w:szCs w:val="16"/>
                <w:lang w:eastAsia="pl-PL"/>
              </w:rPr>
            </w:pPr>
            <w:proofErr w:type="spellStart"/>
            <w:r w:rsidRPr="00160B16">
              <w:rPr>
                <w:sz w:val="16"/>
                <w:szCs w:val="16"/>
                <w:lang w:eastAsia="pl-PL"/>
              </w:rPr>
              <w:t>Fortinet</w:t>
            </w:r>
            <w:proofErr w:type="spellEnd"/>
          </w:p>
        </w:tc>
        <w:tc>
          <w:tcPr>
            <w:tcW w:w="1554" w:type="dxa"/>
            <w:tcBorders>
              <w:top w:val="nil"/>
              <w:left w:val="nil"/>
              <w:bottom w:val="single" w:sz="4" w:space="0" w:color="auto"/>
              <w:right w:val="single" w:sz="4" w:space="0" w:color="auto"/>
            </w:tcBorders>
            <w:shd w:val="clear" w:color="auto" w:fill="FFFFFF" w:themeFill="background1"/>
            <w:vAlign w:val="center"/>
            <w:hideMark/>
          </w:tcPr>
          <w:p w14:paraId="42966CE3" w14:textId="77777777" w:rsidR="009A7C80" w:rsidRPr="00160B16" w:rsidRDefault="000079E8" w:rsidP="00D675F4">
            <w:pPr>
              <w:rPr>
                <w:sz w:val="16"/>
                <w:szCs w:val="16"/>
                <w:lang w:eastAsia="pl-PL"/>
              </w:rPr>
            </w:pPr>
            <w:proofErr w:type="spellStart"/>
            <w:r w:rsidRPr="00160B16">
              <w:rPr>
                <w:sz w:val="16"/>
                <w:szCs w:val="16"/>
                <w:lang w:eastAsia="pl-PL"/>
              </w:rPr>
              <w:t>FortiAuthenticator</w:t>
            </w:r>
            <w:proofErr w:type="spellEnd"/>
          </w:p>
        </w:tc>
        <w:tc>
          <w:tcPr>
            <w:tcW w:w="1824" w:type="dxa"/>
            <w:tcBorders>
              <w:top w:val="nil"/>
              <w:left w:val="nil"/>
              <w:bottom w:val="single" w:sz="4" w:space="0" w:color="auto"/>
              <w:right w:val="single" w:sz="4" w:space="0" w:color="auto"/>
            </w:tcBorders>
            <w:shd w:val="clear" w:color="auto" w:fill="FFFFFF" w:themeFill="background1"/>
            <w:vAlign w:val="center"/>
            <w:hideMark/>
          </w:tcPr>
          <w:p w14:paraId="1FDC2997" w14:textId="77777777" w:rsidR="009A7C80" w:rsidRPr="00160B16" w:rsidRDefault="009A7C80" w:rsidP="00D675F4">
            <w:pPr>
              <w:rPr>
                <w:sz w:val="16"/>
                <w:szCs w:val="16"/>
                <w:lang w:eastAsia="pl-PL"/>
              </w:rPr>
            </w:pPr>
            <w:r w:rsidRPr="00160B16">
              <w:rPr>
                <w:sz w:val="16"/>
                <w:szCs w:val="16"/>
                <w:lang w:eastAsia="pl-PL"/>
              </w:rPr>
              <w:t>FAC-VM-BASE</w:t>
            </w:r>
          </w:p>
        </w:tc>
        <w:tc>
          <w:tcPr>
            <w:tcW w:w="701" w:type="dxa"/>
            <w:tcBorders>
              <w:top w:val="nil"/>
              <w:left w:val="nil"/>
              <w:bottom w:val="single" w:sz="4" w:space="0" w:color="auto"/>
              <w:right w:val="single" w:sz="4" w:space="0" w:color="auto"/>
            </w:tcBorders>
            <w:shd w:val="clear" w:color="auto" w:fill="FFFFFF" w:themeFill="background1"/>
            <w:vAlign w:val="center"/>
            <w:hideMark/>
          </w:tcPr>
          <w:p w14:paraId="5C3459A0" w14:textId="77777777" w:rsidR="009A7C80" w:rsidRPr="00D10D84" w:rsidRDefault="00D10D84" w:rsidP="00D675F4">
            <w:pPr>
              <w:jc w:val="center"/>
              <w:rPr>
                <w:color w:val="000000" w:themeColor="text1"/>
                <w:sz w:val="16"/>
                <w:szCs w:val="16"/>
                <w:lang w:eastAsia="pl-PL"/>
              </w:rPr>
            </w:pPr>
            <w:r w:rsidRPr="00D10D84">
              <w:rPr>
                <w:color w:val="000000" w:themeColor="text1"/>
                <w:sz w:val="16"/>
                <w:szCs w:val="16"/>
                <w:lang w:eastAsia="pl-PL"/>
              </w:rPr>
              <w:t>2</w:t>
            </w:r>
          </w:p>
        </w:tc>
        <w:tc>
          <w:tcPr>
            <w:tcW w:w="707" w:type="dxa"/>
            <w:tcBorders>
              <w:top w:val="nil"/>
              <w:left w:val="nil"/>
              <w:bottom w:val="single" w:sz="4" w:space="0" w:color="auto"/>
              <w:right w:val="nil"/>
            </w:tcBorders>
            <w:shd w:val="clear" w:color="auto" w:fill="FFFFFF" w:themeFill="background1"/>
            <w:vAlign w:val="center"/>
            <w:hideMark/>
          </w:tcPr>
          <w:p w14:paraId="5F5F2BCF" w14:textId="77777777" w:rsidR="009A7C80" w:rsidRPr="00D10D84" w:rsidRDefault="00D10D84" w:rsidP="00D675F4">
            <w:pPr>
              <w:rPr>
                <w:color w:val="000000" w:themeColor="text1"/>
                <w:sz w:val="16"/>
                <w:szCs w:val="16"/>
                <w:lang w:eastAsia="pl-PL"/>
              </w:rPr>
            </w:pPr>
            <w:r>
              <w:rPr>
                <w:color w:val="000000" w:themeColor="text1"/>
                <w:sz w:val="16"/>
                <w:szCs w:val="16"/>
                <w:lang w:eastAsia="pl-PL"/>
              </w:rPr>
              <w:t>s</w:t>
            </w:r>
            <w:r w:rsidRPr="00D10D84">
              <w:rPr>
                <w:color w:val="000000" w:themeColor="text1"/>
                <w:sz w:val="16"/>
                <w:szCs w:val="16"/>
                <w:lang w:eastAsia="pl-PL"/>
              </w:rPr>
              <w:t>zt.</w:t>
            </w:r>
          </w:p>
        </w:tc>
        <w:tc>
          <w:tcPr>
            <w:tcW w:w="120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120987C" w14:textId="77777777" w:rsidR="009A7C80" w:rsidRPr="00160B16" w:rsidRDefault="009A7C80" w:rsidP="00D675F4">
            <w:pPr>
              <w:rPr>
                <w:sz w:val="16"/>
                <w:szCs w:val="16"/>
                <w:lang w:eastAsia="pl-PL"/>
              </w:rPr>
            </w:pPr>
            <w:r w:rsidRPr="00160B16">
              <w:rPr>
                <w:sz w:val="16"/>
                <w:szCs w:val="16"/>
                <w:lang w:eastAsia="pl-PL"/>
              </w:rPr>
              <w:t>Podstawowy</w:t>
            </w:r>
          </w:p>
        </w:tc>
      </w:tr>
      <w:tr w:rsidR="007053CE" w:rsidRPr="00160B16" w14:paraId="589A341E" w14:textId="77777777" w:rsidTr="00FC7EBB">
        <w:trPr>
          <w:trHeight w:val="255"/>
        </w:trPr>
        <w:tc>
          <w:tcPr>
            <w:tcW w:w="9279" w:type="dxa"/>
            <w:gridSpan w:val="7"/>
            <w:tcBorders>
              <w:top w:val="single" w:sz="4" w:space="0" w:color="auto"/>
              <w:left w:val="single" w:sz="4" w:space="0" w:color="auto"/>
              <w:bottom w:val="single" w:sz="4" w:space="0" w:color="auto"/>
              <w:right w:val="single" w:sz="4" w:space="0" w:color="000000"/>
            </w:tcBorders>
            <w:shd w:val="clear" w:color="auto" w:fill="FFF2CC" w:themeFill="accent4" w:themeFillTint="33"/>
            <w:vAlign w:val="center"/>
            <w:hideMark/>
          </w:tcPr>
          <w:p w14:paraId="5FF2E821" w14:textId="77777777" w:rsidR="009A7C80" w:rsidRPr="00160B16" w:rsidRDefault="009A7C80" w:rsidP="00D675F4">
            <w:pPr>
              <w:rPr>
                <w:color w:val="FF0000"/>
                <w:sz w:val="16"/>
                <w:szCs w:val="16"/>
                <w:lang w:eastAsia="pl-PL"/>
              </w:rPr>
            </w:pPr>
            <w:r w:rsidRPr="00160B16">
              <w:rPr>
                <w:sz w:val="16"/>
                <w:szCs w:val="16"/>
                <w:lang w:eastAsia="pl-PL"/>
              </w:rPr>
              <w:t>I_UC</w:t>
            </w:r>
          </w:p>
        </w:tc>
        <w:tc>
          <w:tcPr>
            <w:tcW w:w="1203" w:type="dxa"/>
            <w:tcBorders>
              <w:top w:val="nil"/>
              <w:left w:val="nil"/>
              <w:bottom w:val="single" w:sz="4" w:space="0" w:color="auto"/>
              <w:right w:val="single" w:sz="4" w:space="0" w:color="auto"/>
            </w:tcBorders>
            <w:shd w:val="clear" w:color="auto" w:fill="FFF2CC" w:themeFill="accent4" w:themeFillTint="33"/>
            <w:vAlign w:val="center"/>
            <w:hideMark/>
          </w:tcPr>
          <w:p w14:paraId="04C01960" w14:textId="77777777" w:rsidR="009A7C80" w:rsidRPr="00160B16" w:rsidRDefault="009A7C80" w:rsidP="00D675F4">
            <w:pPr>
              <w:rPr>
                <w:color w:val="FF0000"/>
                <w:sz w:val="16"/>
                <w:szCs w:val="16"/>
                <w:lang w:eastAsia="pl-PL"/>
              </w:rPr>
            </w:pPr>
            <w:r w:rsidRPr="00160B16">
              <w:rPr>
                <w:color w:val="FF0000"/>
                <w:sz w:val="16"/>
                <w:szCs w:val="16"/>
                <w:lang w:eastAsia="pl-PL"/>
              </w:rPr>
              <w:t> </w:t>
            </w:r>
          </w:p>
        </w:tc>
      </w:tr>
      <w:tr w:rsidR="007053CE" w:rsidRPr="00160B16" w14:paraId="48F5633E" w14:textId="77777777" w:rsidTr="00FC7EBB">
        <w:trPr>
          <w:trHeight w:val="450"/>
        </w:trPr>
        <w:tc>
          <w:tcPr>
            <w:tcW w:w="150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ECE3E3D" w14:textId="77777777" w:rsidR="009A7C80" w:rsidRPr="00160B16" w:rsidRDefault="009A7C80" w:rsidP="00D675F4">
            <w:pPr>
              <w:rPr>
                <w:sz w:val="16"/>
                <w:szCs w:val="16"/>
                <w:lang w:eastAsia="pl-PL"/>
              </w:rPr>
            </w:pPr>
            <w:r w:rsidRPr="00160B16">
              <w:rPr>
                <w:sz w:val="16"/>
                <w:szCs w:val="16"/>
                <w:lang w:eastAsia="pl-PL"/>
              </w:rPr>
              <w:t>I_UC-VG</w:t>
            </w:r>
          </w:p>
        </w:tc>
        <w:tc>
          <w:tcPr>
            <w:tcW w:w="2122" w:type="dxa"/>
            <w:tcBorders>
              <w:top w:val="nil"/>
              <w:left w:val="nil"/>
              <w:bottom w:val="single" w:sz="4" w:space="0" w:color="auto"/>
              <w:right w:val="single" w:sz="4" w:space="0" w:color="auto"/>
            </w:tcBorders>
            <w:shd w:val="clear" w:color="auto" w:fill="FFFFFF" w:themeFill="background1"/>
            <w:vAlign w:val="center"/>
            <w:hideMark/>
          </w:tcPr>
          <w:p w14:paraId="39366DBF" w14:textId="77777777" w:rsidR="009A7C80" w:rsidRPr="00160B16" w:rsidRDefault="009A7C80" w:rsidP="00D675F4">
            <w:pPr>
              <w:rPr>
                <w:sz w:val="16"/>
                <w:szCs w:val="16"/>
                <w:lang w:eastAsia="pl-PL"/>
              </w:rPr>
            </w:pPr>
            <w:r w:rsidRPr="00160B16">
              <w:rPr>
                <w:sz w:val="16"/>
                <w:szCs w:val="16"/>
                <w:lang w:eastAsia="pl-PL"/>
              </w:rPr>
              <w:t>Bramy głosowe</w:t>
            </w:r>
          </w:p>
        </w:tc>
        <w:tc>
          <w:tcPr>
            <w:tcW w:w="870" w:type="dxa"/>
            <w:tcBorders>
              <w:top w:val="nil"/>
              <w:left w:val="nil"/>
              <w:bottom w:val="single" w:sz="4" w:space="0" w:color="auto"/>
              <w:right w:val="single" w:sz="4" w:space="0" w:color="auto"/>
            </w:tcBorders>
            <w:shd w:val="clear" w:color="auto" w:fill="FFFFFF" w:themeFill="background1"/>
            <w:vAlign w:val="center"/>
            <w:hideMark/>
          </w:tcPr>
          <w:p w14:paraId="781D0C14" w14:textId="77777777" w:rsidR="009A7C80" w:rsidRPr="00160B16" w:rsidRDefault="009A7C80" w:rsidP="00D675F4">
            <w:pPr>
              <w:rPr>
                <w:sz w:val="16"/>
                <w:szCs w:val="16"/>
                <w:lang w:eastAsia="pl-PL"/>
              </w:rPr>
            </w:pPr>
            <w:r w:rsidRPr="00160B16">
              <w:rPr>
                <w:sz w:val="16"/>
                <w:szCs w:val="16"/>
                <w:lang w:eastAsia="pl-PL"/>
              </w:rPr>
              <w:t>Cisco</w:t>
            </w:r>
          </w:p>
        </w:tc>
        <w:tc>
          <w:tcPr>
            <w:tcW w:w="1554" w:type="dxa"/>
            <w:tcBorders>
              <w:top w:val="nil"/>
              <w:left w:val="nil"/>
              <w:bottom w:val="single" w:sz="4" w:space="0" w:color="auto"/>
              <w:right w:val="single" w:sz="4" w:space="0" w:color="auto"/>
            </w:tcBorders>
            <w:shd w:val="clear" w:color="auto" w:fill="FFFFFF" w:themeFill="background1"/>
            <w:vAlign w:val="center"/>
            <w:hideMark/>
          </w:tcPr>
          <w:p w14:paraId="0D65575A" w14:textId="77777777" w:rsidR="009A7C80" w:rsidRPr="00160B16" w:rsidRDefault="009A7C80" w:rsidP="00D675F4">
            <w:pPr>
              <w:rPr>
                <w:sz w:val="16"/>
                <w:szCs w:val="16"/>
                <w:lang w:eastAsia="pl-PL"/>
              </w:rPr>
            </w:pPr>
            <w:r w:rsidRPr="00160B16">
              <w:rPr>
                <w:sz w:val="16"/>
                <w:szCs w:val="16"/>
                <w:lang w:eastAsia="pl-PL"/>
              </w:rPr>
              <w:t xml:space="preserve">2951 </w:t>
            </w:r>
            <w:proofErr w:type="spellStart"/>
            <w:r w:rsidRPr="00160B16">
              <w:rPr>
                <w:sz w:val="16"/>
                <w:szCs w:val="16"/>
                <w:lang w:eastAsia="pl-PL"/>
              </w:rPr>
              <w:t>Integrated</w:t>
            </w:r>
            <w:proofErr w:type="spellEnd"/>
            <w:r w:rsidRPr="00160B16">
              <w:rPr>
                <w:sz w:val="16"/>
                <w:szCs w:val="16"/>
                <w:lang w:eastAsia="pl-PL"/>
              </w:rPr>
              <w:t xml:space="preserve"> Services Router</w:t>
            </w:r>
          </w:p>
        </w:tc>
        <w:tc>
          <w:tcPr>
            <w:tcW w:w="1824" w:type="dxa"/>
            <w:tcBorders>
              <w:top w:val="nil"/>
              <w:left w:val="nil"/>
              <w:bottom w:val="single" w:sz="4" w:space="0" w:color="auto"/>
              <w:right w:val="single" w:sz="4" w:space="0" w:color="auto"/>
            </w:tcBorders>
            <w:shd w:val="clear" w:color="auto" w:fill="FFFFFF" w:themeFill="background1"/>
            <w:vAlign w:val="center"/>
            <w:hideMark/>
          </w:tcPr>
          <w:p w14:paraId="03D4C362" w14:textId="77777777" w:rsidR="009A7C80" w:rsidRPr="00160B16" w:rsidRDefault="009A7C80" w:rsidP="00D675F4">
            <w:pPr>
              <w:rPr>
                <w:sz w:val="16"/>
                <w:szCs w:val="16"/>
                <w:lang w:eastAsia="pl-PL"/>
              </w:rPr>
            </w:pPr>
            <w:r w:rsidRPr="00160B16">
              <w:rPr>
                <w:sz w:val="16"/>
                <w:szCs w:val="16"/>
                <w:lang w:eastAsia="pl-PL"/>
              </w:rPr>
              <w:t>C2951-VSEC/K9</w:t>
            </w:r>
          </w:p>
        </w:tc>
        <w:tc>
          <w:tcPr>
            <w:tcW w:w="701" w:type="dxa"/>
            <w:tcBorders>
              <w:top w:val="nil"/>
              <w:left w:val="nil"/>
              <w:bottom w:val="single" w:sz="4" w:space="0" w:color="auto"/>
              <w:right w:val="single" w:sz="4" w:space="0" w:color="auto"/>
            </w:tcBorders>
            <w:shd w:val="clear" w:color="auto" w:fill="FFFFFF" w:themeFill="background1"/>
            <w:vAlign w:val="center"/>
            <w:hideMark/>
          </w:tcPr>
          <w:p w14:paraId="1458361C" w14:textId="77777777" w:rsidR="009A7C80" w:rsidRPr="00160B16" w:rsidRDefault="009A7C80" w:rsidP="00D675F4">
            <w:pPr>
              <w:jc w:val="center"/>
              <w:rPr>
                <w:sz w:val="16"/>
                <w:szCs w:val="16"/>
                <w:lang w:eastAsia="pl-PL"/>
              </w:rPr>
            </w:pPr>
            <w:r w:rsidRPr="00160B16">
              <w:rPr>
                <w:sz w:val="16"/>
                <w:szCs w:val="16"/>
                <w:lang w:eastAsia="pl-PL"/>
              </w:rPr>
              <w:t>2</w:t>
            </w:r>
          </w:p>
        </w:tc>
        <w:tc>
          <w:tcPr>
            <w:tcW w:w="707" w:type="dxa"/>
            <w:tcBorders>
              <w:top w:val="nil"/>
              <w:left w:val="nil"/>
              <w:bottom w:val="single" w:sz="4" w:space="0" w:color="auto"/>
              <w:right w:val="nil"/>
            </w:tcBorders>
            <w:shd w:val="clear" w:color="auto" w:fill="FFFFFF" w:themeFill="background1"/>
            <w:vAlign w:val="center"/>
            <w:hideMark/>
          </w:tcPr>
          <w:p w14:paraId="172089CB" w14:textId="77777777" w:rsidR="009A7C80" w:rsidRPr="00160B16" w:rsidRDefault="009A7C80" w:rsidP="00D675F4">
            <w:pPr>
              <w:rPr>
                <w:sz w:val="16"/>
                <w:szCs w:val="16"/>
                <w:lang w:eastAsia="pl-PL"/>
              </w:rPr>
            </w:pPr>
            <w:proofErr w:type="spellStart"/>
            <w:r w:rsidRPr="00160B16">
              <w:rPr>
                <w:sz w:val="16"/>
                <w:szCs w:val="16"/>
                <w:lang w:eastAsia="pl-PL"/>
              </w:rPr>
              <w:t>kpl</w:t>
            </w:r>
            <w:proofErr w:type="spellEnd"/>
          </w:p>
        </w:tc>
        <w:tc>
          <w:tcPr>
            <w:tcW w:w="120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652FE5F" w14:textId="77777777" w:rsidR="009A7C80" w:rsidRPr="00160B16" w:rsidRDefault="009A7C80" w:rsidP="00D675F4">
            <w:pPr>
              <w:rPr>
                <w:sz w:val="16"/>
                <w:szCs w:val="16"/>
                <w:lang w:eastAsia="pl-PL"/>
              </w:rPr>
            </w:pPr>
            <w:r w:rsidRPr="00160B16">
              <w:rPr>
                <w:sz w:val="16"/>
                <w:szCs w:val="16"/>
                <w:lang w:eastAsia="pl-PL"/>
              </w:rPr>
              <w:t>Podstawowy</w:t>
            </w:r>
          </w:p>
        </w:tc>
      </w:tr>
      <w:tr w:rsidR="009A7C80" w:rsidRPr="00160B16" w14:paraId="78B92C02" w14:textId="77777777" w:rsidTr="00FC7EBB">
        <w:trPr>
          <w:trHeight w:val="255"/>
        </w:trPr>
        <w:tc>
          <w:tcPr>
            <w:tcW w:w="9279" w:type="dxa"/>
            <w:gridSpan w:val="7"/>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8ED2E79" w14:textId="77777777" w:rsidR="009A7C80" w:rsidRPr="00540B0C" w:rsidRDefault="009A7C80" w:rsidP="00D675F4">
            <w:pPr>
              <w:rPr>
                <w:sz w:val="16"/>
                <w:szCs w:val="16"/>
                <w:lang w:eastAsia="pl-PL"/>
              </w:rPr>
            </w:pPr>
            <w:r w:rsidRPr="00540B0C">
              <w:rPr>
                <w:sz w:val="16"/>
                <w:szCs w:val="16"/>
                <w:lang w:eastAsia="pl-PL"/>
              </w:rPr>
              <w:t>I_CPD</w:t>
            </w:r>
          </w:p>
        </w:tc>
        <w:tc>
          <w:tcPr>
            <w:tcW w:w="1203" w:type="dxa"/>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E1C8F7B" w14:textId="77777777" w:rsidR="009A7C80" w:rsidRPr="00540B0C" w:rsidRDefault="009A7C80" w:rsidP="00D675F4">
            <w:pPr>
              <w:rPr>
                <w:sz w:val="16"/>
                <w:szCs w:val="16"/>
                <w:lang w:eastAsia="pl-PL"/>
              </w:rPr>
            </w:pPr>
            <w:r w:rsidRPr="00540B0C">
              <w:rPr>
                <w:sz w:val="16"/>
                <w:szCs w:val="16"/>
                <w:lang w:eastAsia="pl-PL"/>
              </w:rPr>
              <w:t> </w:t>
            </w:r>
          </w:p>
        </w:tc>
      </w:tr>
      <w:tr w:rsidR="007053CE" w:rsidRPr="00160B16" w14:paraId="6C940BC5" w14:textId="77777777" w:rsidTr="00FC7EBB">
        <w:trPr>
          <w:trHeight w:val="450"/>
        </w:trPr>
        <w:tc>
          <w:tcPr>
            <w:tcW w:w="150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2DA501F" w14:textId="77777777" w:rsidR="009A7C80" w:rsidRPr="00540B0C" w:rsidRDefault="009A7C80" w:rsidP="00D675F4">
            <w:pPr>
              <w:rPr>
                <w:sz w:val="16"/>
                <w:szCs w:val="16"/>
                <w:lang w:eastAsia="pl-PL"/>
              </w:rPr>
            </w:pPr>
            <w:r w:rsidRPr="00540B0C">
              <w:rPr>
                <w:sz w:val="16"/>
                <w:szCs w:val="16"/>
                <w:lang w:eastAsia="pl-PL"/>
              </w:rPr>
              <w:t>I_CPD-BLD_CHASS</w:t>
            </w:r>
          </w:p>
        </w:tc>
        <w:tc>
          <w:tcPr>
            <w:tcW w:w="2122" w:type="dxa"/>
            <w:tcBorders>
              <w:top w:val="nil"/>
              <w:left w:val="nil"/>
              <w:bottom w:val="single" w:sz="4" w:space="0" w:color="auto"/>
              <w:right w:val="single" w:sz="4" w:space="0" w:color="auto"/>
            </w:tcBorders>
            <w:shd w:val="clear" w:color="auto" w:fill="FFFFFF" w:themeFill="background1"/>
            <w:vAlign w:val="center"/>
            <w:hideMark/>
          </w:tcPr>
          <w:p w14:paraId="3C4097CB" w14:textId="77777777" w:rsidR="009A7C80" w:rsidRPr="00540B0C" w:rsidRDefault="009A7C80" w:rsidP="00D675F4">
            <w:pPr>
              <w:rPr>
                <w:sz w:val="16"/>
                <w:szCs w:val="16"/>
                <w:lang w:eastAsia="pl-PL"/>
              </w:rPr>
            </w:pPr>
            <w:r w:rsidRPr="00540B0C">
              <w:rPr>
                <w:sz w:val="16"/>
                <w:szCs w:val="16"/>
                <w:lang w:eastAsia="pl-PL"/>
              </w:rPr>
              <w:t>Obudowy serwerów kasetowych – chassis</w:t>
            </w:r>
          </w:p>
        </w:tc>
        <w:tc>
          <w:tcPr>
            <w:tcW w:w="870" w:type="dxa"/>
            <w:tcBorders>
              <w:top w:val="nil"/>
              <w:left w:val="nil"/>
              <w:bottom w:val="single" w:sz="4" w:space="0" w:color="auto"/>
              <w:right w:val="single" w:sz="4" w:space="0" w:color="auto"/>
            </w:tcBorders>
            <w:shd w:val="clear" w:color="auto" w:fill="FFFFFF" w:themeFill="background1"/>
            <w:vAlign w:val="center"/>
            <w:hideMark/>
          </w:tcPr>
          <w:p w14:paraId="150C1B31" w14:textId="77777777" w:rsidR="009A7C80" w:rsidRPr="00540B0C" w:rsidRDefault="009A7C80" w:rsidP="00D675F4">
            <w:pPr>
              <w:rPr>
                <w:sz w:val="16"/>
                <w:szCs w:val="16"/>
                <w:lang w:eastAsia="pl-PL"/>
              </w:rPr>
            </w:pPr>
            <w:r w:rsidRPr="00540B0C">
              <w:rPr>
                <w:sz w:val="16"/>
                <w:szCs w:val="16"/>
                <w:lang w:eastAsia="pl-PL"/>
              </w:rPr>
              <w:t>IBM</w:t>
            </w:r>
          </w:p>
        </w:tc>
        <w:tc>
          <w:tcPr>
            <w:tcW w:w="1554" w:type="dxa"/>
            <w:tcBorders>
              <w:top w:val="nil"/>
              <w:left w:val="nil"/>
              <w:bottom w:val="single" w:sz="4" w:space="0" w:color="auto"/>
              <w:right w:val="single" w:sz="4" w:space="0" w:color="auto"/>
            </w:tcBorders>
            <w:shd w:val="clear" w:color="auto" w:fill="FFFFFF" w:themeFill="background1"/>
            <w:vAlign w:val="center"/>
            <w:hideMark/>
          </w:tcPr>
          <w:p w14:paraId="0C7BF57B" w14:textId="77777777" w:rsidR="009A7C80" w:rsidRPr="00540B0C" w:rsidRDefault="009A7C80" w:rsidP="00D675F4">
            <w:pPr>
              <w:rPr>
                <w:sz w:val="16"/>
                <w:szCs w:val="16"/>
                <w:lang w:eastAsia="pl-PL"/>
              </w:rPr>
            </w:pPr>
            <w:proofErr w:type="spellStart"/>
            <w:r w:rsidRPr="00540B0C">
              <w:rPr>
                <w:sz w:val="16"/>
                <w:szCs w:val="16"/>
                <w:lang w:eastAsia="pl-PL"/>
              </w:rPr>
              <w:t>BladeCenter</w:t>
            </w:r>
            <w:proofErr w:type="spellEnd"/>
            <w:r w:rsidRPr="00540B0C">
              <w:rPr>
                <w:sz w:val="16"/>
                <w:szCs w:val="16"/>
                <w:lang w:eastAsia="pl-PL"/>
              </w:rPr>
              <w:t xml:space="preserve"> H</w:t>
            </w:r>
          </w:p>
        </w:tc>
        <w:tc>
          <w:tcPr>
            <w:tcW w:w="1824" w:type="dxa"/>
            <w:tcBorders>
              <w:top w:val="nil"/>
              <w:left w:val="nil"/>
              <w:bottom w:val="single" w:sz="4" w:space="0" w:color="auto"/>
              <w:right w:val="single" w:sz="4" w:space="0" w:color="auto"/>
            </w:tcBorders>
            <w:shd w:val="clear" w:color="auto" w:fill="FFFFFF" w:themeFill="background1"/>
            <w:vAlign w:val="center"/>
            <w:hideMark/>
          </w:tcPr>
          <w:p w14:paraId="0A851886" w14:textId="77777777" w:rsidR="009A7C80" w:rsidRPr="00540B0C" w:rsidRDefault="009A7C80" w:rsidP="00D675F4">
            <w:pPr>
              <w:rPr>
                <w:sz w:val="16"/>
                <w:szCs w:val="16"/>
                <w:lang w:eastAsia="pl-PL"/>
              </w:rPr>
            </w:pPr>
            <w:r w:rsidRPr="00540B0C">
              <w:rPr>
                <w:sz w:val="16"/>
                <w:szCs w:val="16"/>
                <w:lang w:eastAsia="pl-PL"/>
              </w:rPr>
              <w:t>88524TG</w:t>
            </w:r>
          </w:p>
        </w:tc>
        <w:tc>
          <w:tcPr>
            <w:tcW w:w="701" w:type="dxa"/>
            <w:tcBorders>
              <w:top w:val="nil"/>
              <w:left w:val="nil"/>
              <w:bottom w:val="single" w:sz="4" w:space="0" w:color="auto"/>
              <w:right w:val="single" w:sz="4" w:space="0" w:color="auto"/>
            </w:tcBorders>
            <w:shd w:val="clear" w:color="auto" w:fill="FFFFFF" w:themeFill="background1"/>
            <w:vAlign w:val="center"/>
            <w:hideMark/>
          </w:tcPr>
          <w:p w14:paraId="2F0A7FEF" w14:textId="77777777" w:rsidR="009A7C80" w:rsidRPr="00540B0C" w:rsidRDefault="009A7C80" w:rsidP="00D675F4">
            <w:pPr>
              <w:jc w:val="center"/>
              <w:rPr>
                <w:sz w:val="16"/>
                <w:szCs w:val="16"/>
                <w:lang w:eastAsia="pl-PL"/>
              </w:rPr>
            </w:pPr>
            <w:r w:rsidRPr="00540B0C">
              <w:rPr>
                <w:sz w:val="16"/>
                <w:szCs w:val="16"/>
                <w:lang w:eastAsia="pl-PL"/>
              </w:rPr>
              <w:t>2</w:t>
            </w:r>
          </w:p>
        </w:tc>
        <w:tc>
          <w:tcPr>
            <w:tcW w:w="707" w:type="dxa"/>
            <w:tcBorders>
              <w:top w:val="nil"/>
              <w:left w:val="nil"/>
              <w:bottom w:val="single" w:sz="4" w:space="0" w:color="auto"/>
              <w:right w:val="nil"/>
            </w:tcBorders>
            <w:shd w:val="clear" w:color="auto" w:fill="FFFFFF" w:themeFill="background1"/>
            <w:vAlign w:val="center"/>
            <w:hideMark/>
          </w:tcPr>
          <w:p w14:paraId="40DAB097" w14:textId="77777777" w:rsidR="009A7C80" w:rsidRPr="00540B0C" w:rsidRDefault="009A7C80" w:rsidP="00D675F4">
            <w:pPr>
              <w:rPr>
                <w:sz w:val="16"/>
                <w:szCs w:val="16"/>
                <w:lang w:eastAsia="pl-PL"/>
              </w:rPr>
            </w:pPr>
            <w:proofErr w:type="spellStart"/>
            <w:r w:rsidRPr="00540B0C">
              <w:rPr>
                <w:sz w:val="16"/>
                <w:szCs w:val="16"/>
                <w:lang w:eastAsia="pl-PL"/>
              </w:rPr>
              <w:t>kpl</w:t>
            </w:r>
            <w:proofErr w:type="spellEnd"/>
          </w:p>
        </w:tc>
        <w:tc>
          <w:tcPr>
            <w:tcW w:w="120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0B5769C" w14:textId="77777777" w:rsidR="009A7C80" w:rsidRPr="00540B0C" w:rsidRDefault="009A7C80" w:rsidP="00D675F4">
            <w:pPr>
              <w:rPr>
                <w:sz w:val="16"/>
                <w:szCs w:val="16"/>
                <w:lang w:eastAsia="pl-PL"/>
              </w:rPr>
            </w:pPr>
            <w:r w:rsidRPr="00540B0C">
              <w:rPr>
                <w:sz w:val="16"/>
                <w:szCs w:val="16"/>
                <w:lang w:eastAsia="pl-PL"/>
              </w:rPr>
              <w:t>Rozszerzony</w:t>
            </w:r>
          </w:p>
        </w:tc>
      </w:tr>
      <w:tr w:rsidR="007053CE" w:rsidRPr="00160B16" w14:paraId="5A309595" w14:textId="77777777" w:rsidTr="00FC7EBB">
        <w:trPr>
          <w:trHeight w:val="450"/>
        </w:trPr>
        <w:tc>
          <w:tcPr>
            <w:tcW w:w="150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6948140" w14:textId="77777777" w:rsidR="009A7C80" w:rsidRPr="00540B0C" w:rsidRDefault="009A7C80" w:rsidP="00D675F4">
            <w:pPr>
              <w:rPr>
                <w:sz w:val="16"/>
                <w:szCs w:val="16"/>
                <w:lang w:eastAsia="pl-PL"/>
              </w:rPr>
            </w:pPr>
            <w:r w:rsidRPr="00540B0C">
              <w:rPr>
                <w:sz w:val="16"/>
                <w:szCs w:val="16"/>
                <w:lang w:eastAsia="pl-PL"/>
              </w:rPr>
              <w:t>I_CPD-BLD_SRV</w:t>
            </w:r>
          </w:p>
        </w:tc>
        <w:tc>
          <w:tcPr>
            <w:tcW w:w="2122" w:type="dxa"/>
            <w:tcBorders>
              <w:top w:val="nil"/>
              <w:left w:val="nil"/>
              <w:bottom w:val="single" w:sz="4" w:space="0" w:color="auto"/>
              <w:right w:val="single" w:sz="4" w:space="0" w:color="auto"/>
            </w:tcBorders>
            <w:shd w:val="clear" w:color="auto" w:fill="FFFFFF" w:themeFill="background1"/>
            <w:vAlign w:val="center"/>
            <w:hideMark/>
          </w:tcPr>
          <w:p w14:paraId="0A2F3152" w14:textId="77777777" w:rsidR="009A7C80" w:rsidRPr="00540B0C" w:rsidRDefault="009A7C80" w:rsidP="00D675F4">
            <w:pPr>
              <w:rPr>
                <w:sz w:val="16"/>
                <w:szCs w:val="16"/>
                <w:lang w:eastAsia="pl-PL"/>
              </w:rPr>
            </w:pPr>
            <w:r w:rsidRPr="00540B0C">
              <w:rPr>
                <w:sz w:val="16"/>
                <w:szCs w:val="16"/>
                <w:lang w:eastAsia="pl-PL"/>
              </w:rPr>
              <w:t>Serwery kasetowe</w:t>
            </w:r>
          </w:p>
        </w:tc>
        <w:tc>
          <w:tcPr>
            <w:tcW w:w="870" w:type="dxa"/>
            <w:tcBorders>
              <w:top w:val="nil"/>
              <w:left w:val="nil"/>
              <w:bottom w:val="single" w:sz="4" w:space="0" w:color="auto"/>
              <w:right w:val="single" w:sz="4" w:space="0" w:color="auto"/>
            </w:tcBorders>
            <w:shd w:val="clear" w:color="auto" w:fill="FFFFFF" w:themeFill="background1"/>
            <w:vAlign w:val="center"/>
            <w:hideMark/>
          </w:tcPr>
          <w:p w14:paraId="4F83CBB0" w14:textId="77777777" w:rsidR="009A7C80" w:rsidRPr="00540B0C" w:rsidRDefault="009A7C80" w:rsidP="00D675F4">
            <w:pPr>
              <w:rPr>
                <w:sz w:val="16"/>
                <w:szCs w:val="16"/>
                <w:lang w:eastAsia="pl-PL"/>
              </w:rPr>
            </w:pPr>
            <w:r w:rsidRPr="00540B0C">
              <w:rPr>
                <w:sz w:val="16"/>
                <w:szCs w:val="16"/>
                <w:lang w:eastAsia="pl-PL"/>
              </w:rPr>
              <w:t>IBM</w:t>
            </w:r>
          </w:p>
        </w:tc>
        <w:tc>
          <w:tcPr>
            <w:tcW w:w="1554" w:type="dxa"/>
            <w:tcBorders>
              <w:top w:val="nil"/>
              <w:left w:val="nil"/>
              <w:bottom w:val="single" w:sz="4" w:space="0" w:color="auto"/>
              <w:right w:val="single" w:sz="4" w:space="0" w:color="auto"/>
            </w:tcBorders>
            <w:shd w:val="clear" w:color="auto" w:fill="FFFFFF" w:themeFill="background1"/>
            <w:vAlign w:val="center"/>
            <w:hideMark/>
          </w:tcPr>
          <w:p w14:paraId="0E2A01EC" w14:textId="77777777" w:rsidR="009A7C80" w:rsidRPr="00540B0C" w:rsidRDefault="009A7C80" w:rsidP="00D675F4">
            <w:pPr>
              <w:rPr>
                <w:sz w:val="16"/>
                <w:szCs w:val="16"/>
                <w:lang w:eastAsia="pl-PL"/>
              </w:rPr>
            </w:pPr>
            <w:proofErr w:type="spellStart"/>
            <w:r w:rsidRPr="00540B0C">
              <w:rPr>
                <w:sz w:val="16"/>
                <w:szCs w:val="16"/>
                <w:lang w:eastAsia="pl-PL"/>
              </w:rPr>
              <w:t>BladeCenter</w:t>
            </w:r>
            <w:proofErr w:type="spellEnd"/>
            <w:r w:rsidRPr="00540B0C">
              <w:rPr>
                <w:sz w:val="16"/>
                <w:szCs w:val="16"/>
                <w:lang w:eastAsia="pl-PL"/>
              </w:rPr>
              <w:t xml:space="preserve"> HS22</w:t>
            </w:r>
          </w:p>
        </w:tc>
        <w:tc>
          <w:tcPr>
            <w:tcW w:w="1824" w:type="dxa"/>
            <w:tcBorders>
              <w:top w:val="nil"/>
              <w:left w:val="nil"/>
              <w:bottom w:val="single" w:sz="4" w:space="0" w:color="auto"/>
              <w:right w:val="single" w:sz="4" w:space="0" w:color="auto"/>
            </w:tcBorders>
            <w:shd w:val="clear" w:color="auto" w:fill="FFFFFF" w:themeFill="background1"/>
            <w:vAlign w:val="center"/>
            <w:hideMark/>
          </w:tcPr>
          <w:p w14:paraId="7C986C2F" w14:textId="77777777" w:rsidR="009A7C80" w:rsidRPr="00540B0C" w:rsidRDefault="009A7C80" w:rsidP="00D675F4">
            <w:pPr>
              <w:rPr>
                <w:sz w:val="16"/>
                <w:szCs w:val="16"/>
                <w:lang w:eastAsia="pl-PL"/>
              </w:rPr>
            </w:pPr>
            <w:r w:rsidRPr="00540B0C">
              <w:rPr>
                <w:sz w:val="16"/>
                <w:szCs w:val="16"/>
                <w:lang w:eastAsia="pl-PL"/>
              </w:rPr>
              <w:t>7870C6G</w:t>
            </w:r>
          </w:p>
        </w:tc>
        <w:tc>
          <w:tcPr>
            <w:tcW w:w="701" w:type="dxa"/>
            <w:tcBorders>
              <w:top w:val="nil"/>
              <w:left w:val="nil"/>
              <w:bottom w:val="single" w:sz="4" w:space="0" w:color="auto"/>
              <w:right w:val="single" w:sz="4" w:space="0" w:color="auto"/>
            </w:tcBorders>
            <w:shd w:val="clear" w:color="auto" w:fill="FFFFFF" w:themeFill="background1"/>
            <w:vAlign w:val="center"/>
            <w:hideMark/>
          </w:tcPr>
          <w:p w14:paraId="7E7B42C7" w14:textId="77777777" w:rsidR="009A7C80" w:rsidRPr="00540B0C" w:rsidRDefault="009A7C80" w:rsidP="00D675F4">
            <w:pPr>
              <w:jc w:val="center"/>
              <w:rPr>
                <w:sz w:val="16"/>
                <w:szCs w:val="16"/>
                <w:lang w:eastAsia="pl-PL"/>
              </w:rPr>
            </w:pPr>
            <w:r w:rsidRPr="00540B0C">
              <w:rPr>
                <w:sz w:val="16"/>
                <w:szCs w:val="16"/>
                <w:lang w:eastAsia="pl-PL"/>
              </w:rPr>
              <w:t>12</w:t>
            </w:r>
          </w:p>
        </w:tc>
        <w:tc>
          <w:tcPr>
            <w:tcW w:w="707" w:type="dxa"/>
            <w:tcBorders>
              <w:top w:val="nil"/>
              <w:left w:val="nil"/>
              <w:bottom w:val="single" w:sz="4" w:space="0" w:color="auto"/>
              <w:right w:val="nil"/>
            </w:tcBorders>
            <w:shd w:val="clear" w:color="auto" w:fill="FFFFFF" w:themeFill="background1"/>
            <w:vAlign w:val="center"/>
            <w:hideMark/>
          </w:tcPr>
          <w:p w14:paraId="59BDC84C" w14:textId="77777777" w:rsidR="009A7C80" w:rsidRPr="00540B0C" w:rsidRDefault="009A7C80" w:rsidP="00D675F4">
            <w:pPr>
              <w:rPr>
                <w:sz w:val="16"/>
                <w:szCs w:val="16"/>
                <w:lang w:eastAsia="pl-PL"/>
              </w:rPr>
            </w:pPr>
            <w:proofErr w:type="spellStart"/>
            <w:r w:rsidRPr="00540B0C">
              <w:rPr>
                <w:sz w:val="16"/>
                <w:szCs w:val="16"/>
                <w:lang w:eastAsia="pl-PL"/>
              </w:rPr>
              <w:t>kpl</w:t>
            </w:r>
            <w:proofErr w:type="spellEnd"/>
          </w:p>
        </w:tc>
        <w:tc>
          <w:tcPr>
            <w:tcW w:w="120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0B9FD20" w14:textId="77777777" w:rsidR="009A7C80" w:rsidRPr="00540B0C" w:rsidRDefault="009A7C80" w:rsidP="00D675F4">
            <w:pPr>
              <w:rPr>
                <w:sz w:val="16"/>
                <w:szCs w:val="16"/>
                <w:lang w:eastAsia="pl-PL"/>
              </w:rPr>
            </w:pPr>
            <w:r w:rsidRPr="00540B0C">
              <w:rPr>
                <w:sz w:val="16"/>
                <w:szCs w:val="16"/>
                <w:lang w:eastAsia="pl-PL"/>
              </w:rPr>
              <w:t>Rozszerzony</w:t>
            </w:r>
          </w:p>
        </w:tc>
      </w:tr>
      <w:tr w:rsidR="007053CE" w:rsidRPr="00160B16" w14:paraId="43EE07E9" w14:textId="77777777" w:rsidTr="00FC7EBB">
        <w:trPr>
          <w:trHeight w:val="450"/>
        </w:trPr>
        <w:tc>
          <w:tcPr>
            <w:tcW w:w="1501" w:type="dxa"/>
            <w:tcBorders>
              <w:top w:val="nil"/>
              <w:left w:val="single" w:sz="4" w:space="0" w:color="auto"/>
              <w:bottom w:val="single" w:sz="4" w:space="0" w:color="auto"/>
              <w:right w:val="single" w:sz="4" w:space="0" w:color="auto"/>
            </w:tcBorders>
            <w:shd w:val="clear" w:color="auto" w:fill="FFFFFF" w:themeFill="background1"/>
            <w:vAlign w:val="center"/>
            <w:hideMark/>
          </w:tcPr>
          <w:p w14:paraId="14E7509F" w14:textId="77777777" w:rsidR="009A7C80" w:rsidRPr="00540B0C" w:rsidRDefault="009A7C80" w:rsidP="00D675F4">
            <w:pPr>
              <w:rPr>
                <w:sz w:val="16"/>
                <w:szCs w:val="16"/>
                <w:lang w:eastAsia="pl-PL"/>
              </w:rPr>
            </w:pPr>
            <w:r w:rsidRPr="00540B0C">
              <w:rPr>
                <w:sz w:val="16"/>
                <w:szCs w:val="16"/>
                <w:lang w:eastAsia="pl-PL"/>
              </w:rPr>
              <w:t>I_CPD-SW_FC</w:t>
            </w:r>
          </w:p>
        </w:tc>
        <w:tc>
          <w:tcPr>
            <w:tcW w:w="2122" w:type="dxa"/>
            <w:tcBorders>
              <w:top w:val="nil"/>
              <w:left w:val="nil"/>
              <w:bottom w:val="single" w:sz="4" w:space="0" w:color="auto"/>
              <w:right w:val="single" w:sz="4" w:space="0" w:color="auto"/>
            </w:tcBorders>
            <w:shd w:val="clear" w:color="auto" w:fill="FFFFFF" w:themeFill="background1"/>
            <w:vAlign w:val="center"/>
            <w:hideMark/>
          </w:tcPr>
          <w:p w14:paraId="090C8EED" w14:textId="77777777" w:rsidR="009A7C80" w:rsidRPr="00540B0C" w:rsidRDefault="009A7C80" w:rsidP="00D675F4">
            <w:pPr>
              <w:rPr>
                <w:sz w:val="16"/>
                <w:szCs w:val="16"/>
                <w:lang w:eastAsia="pl-PL"/>
              </w:rPr>
            </w:pPr>
            <w:r w:rsidRPr="00540B0C">
              <w:rPr>
                <w:sz w:val="16"/>
                <w:szCs w:val="16"/>
                <w:lang w:eastAsia="pl-PL"/>
              </w:rPr>
              <w:t xml:space="preserve">Przełączniki </w:t>
            </w:r>
            <w:proofErr w:type="spellStart"/>
            <w:r w:rsidRPr="00540B0C">
              <w:rPr>
                <w:sz w:val="16"/>
                <w:szCs w:val="16"/>
                <w:lang w:eastAsia="pl-PL"/>
              </w:rPr>
              <w:t>Fibre</w:t>
            </w:r>
            <w:proofErr w:type="spellEnd"/>
            <w:r w:rsidRPr="00540B0C">
              <w:rPr>
                <w:sz w:val="16"/>
                <w:szCs w:val="16"/>
                <w:lang w:eastAsia="pl-PL"/>
              </w:rPr>
              <w:t xml:space="preserve"> Channel sieci SAN</w:t>
            </w:r>
          </w:p>
        </w:tc>
        <w:tc>
          <w:tcPr>
            <w:tcW w:w="870" w:type="dxa"/>
            <w:tcBorders>
              <w:top w:val="nil"/>
              <w:left w:val="nil"/>
              <w:bottom w:val="single" w:sz="4" w:space="0" w:color="auto"/>
              <w:right w:val="single" w:sz="4" w:space="0" w:color="auto"/>
            </w:tcBorders>
            <w:shd w:val="clear" w:color="auto" w:fill="FFFFFF" w:themeFill="background1"/>
            <w:vAlign w:val="center"/>
            <w:hideMark/>
          </w:tcPr>
          <w:p w14:paraId="41D3BF30" w14:textId="77777777" w:rsidR="009A7C80" w:rsidRPr="00540B0C" w:rsidRDefault="009A7C80" w:rsidP="00D675F4">
            <w:pPr>
              <w:rPr>
                <w:sz w:val="16"/>
                <w:szCs w:val="16"/>
                <w:lang w:eastAsia="pl-PL"/>
              </w:rPr>
            </w:pPr>
            <w:r w:rsidRPr="00540B0C">
              <w:rPr>
                <w:sz w:val="16"/>
                <w:szCs w:val="16"/>
                <w:lang w:eastAsia="pl-PL"/>
              </w:rPr>
              <w:t>IBM</w:t>
            </w:r>
          </w:p>
        </w:tc>
        <w:tc>
          <w:tcPr>
            <w:tcW w:w="1554" w:type="dxa"/>
            <w:tcBorders>
              <w:top w:val="nil"/>
              <w:left w:val="nil"/>
              <w:bottom w:val="single" w:sz="4" w:space="0" w:color="auto"/>
              <w:right w:val="single" w:sz="4" w:space="0" w:color="auto"/>
            </w:tcBorders>
            <w:shd w:val="clear" w:color="auto" w:fill="FFFFFF" w:themeFill="background1"/>
            <w:vAlign w:val="center"/>
            <w:hideMark/>
          </w:tcPr>
          <w:p w14:paraId="735A6AE7" w14:textId="77777777" w:rsidR="009A7C80" w:rsidRPr="00540B0C" w:rsidRDefault="009A7C80" w:rsidP="00D675F4">
            <w:pPr>
              <w:rPr>
                <w:sz w:val="16"/>
                <w:szCs w:val="16"/>
                <w:lang w:val="en-US" w:eastAsia="pl-PL"/>
              </w:rPr>
            </w:pPr>
            <w:r w:rsidRPr="00540B0C">
              <w:rPr>
                <w:sz w:val="16"/>
                <w:szCs w:val="16"/>
                <w:lang w:val="en-US" w:eastAsia="pl-PL"/>
              </w:rPr>
              <w:t>Express IBM System Storage SAN24B-4</w:t>
            </w:r>
          </w:p>
        </w:tc>
        <w:tc>
          <w:tcPr>
            <w:tcW w:w="1824" w:type="dxa"/>
            <w:tcBorders>
              <w:top w:val="nil"/>
              <w:left w:val="nil"/>
              <w:bottom w:val="single" w:sz="4" w:space="0" w:color="auto"/>
              <w:right w:val="single" w:sz="4" w:space="0" w:color="auto"/>
            </w:tcBorders>
            <w:shd w:val="clear" w:color="auto" w:fill="FFFFFF" w:themeFill="background1"/>
            <w:vAlign w:val="center"/>
            <w:hideMark/>
          </w:tcPr>
          <w:p w14:paraId="6EC41148" w14:textId="77777777" w:rsidR="009A7C80" w:rsidRPr="00540B0C" w:rsidRDefault="009A7C80" w:rsidP="00D675F4">
            <w:pPr>
              <w:rPr>
                <w:sz w:val="16"/>
                <w:szCs w:val="16"/>
                <w:lang w:eastAsia="pl-PL"/>
              </w:rPr>
            </w:pPr>
            <w:r w:rsidRPr="00540B0C">
              <w:rPr>
                <w:sz w:val="16"/>
                <w:szCs w:val="16"/>
                <w:lang w:eastAsia="pl-PL"/>
              </w:rPr>
              <w:t>249824E</w:t>
            </w:r>
          </w:p>
        </w:tc>
        <w:tc>
          <w:tcPr>
            <w:tcW w:w="701" w:type="dxa"/>
            <w:tcBorders>
              <w:top w:val="nil"/>
              <w:left w:val="nil"/>
              <w:bottom w:val="single" w:sz="4" w:space="0" w:color="auto"/>
              <w:right w:val="single" w:sz="4" w:space="0" w:color="auto"/>
            </w:tcBorders>
            <w:shd w:val="clear" w:color="auto" w:fill="FFFFFF" w:themeFill="background1"/>
            <w:vAlign w:val="center"/>
            <w:hideMark/>
          </w:tcPr>
          <w:p w14:paraId="72D7F09D" w14:textId="77777777" w:rsidR="009A7C80" w:rsidRPr="00540B0C" w:rsidRDefault="009A7C80" w:rsidP="00D675F4">
            <w:pPr>
              <w:jc w:val="center"/>
              <w:rPr>
                <w:sz w:val="16"/>
                <w:szCs w:val="16"/>
                <w:lang w:eastAsia="pl-PL"/>
              </w:rPr>
            </w:pPr>
            <w:r w:rsidRPr="00540B0C">
              <w:rPr>
                <w:sz w:val="16"/>
                <w:szCs w:val="16"/>
                <w:lang w:eastAsia="pl-PL"/>
              </w:rPr>
              <w:t>2</w:t>
            </w:r>
          </w:p>
        </w:tc>
        <w:tc>
          <w:tcPr>
            <w:tcW w:w="707" w:type="dxa"/>
            <w:tcBorders>
              <w:top w:val="nil"/>
              <w:left w:val="nil"/>
              <w:bottom w:val="single" w:sz="4" w:space="0" w:color="auto"/>
              <w:right w:val="nil"/>
            </w:tcBorders>
            <w:shd w:val="clear" w:color="auto" w:fill="FFFFFF" w:themeFill="background1"/>
            <w:vAlign w:val="center"/>
            <w:hideMark/>
          </w:tcPr>
          <w:p w14:paraId="6136A1CE" w14:textId="77777777" w:rsidR="009A7C80" w:rsidRPr="00540B0C" w:rsidRDefault="009A7C80" w:rsidP="00D675F4">
            <w:pPr>
              <w:rPr>
                <w:sz w:val="16"/>
                <w:szCs w:val="16"/>
                <w:lang w:eastAsia="pl-PL"/>
              </w:rPr>
            </w:pPr>
            <w:proofErr w:type="spellStart"/>
            <w:r w:rsidRPr="00540B0C">
              <w:rPr>
                <w:sz w:val="16"/>
                <w:szCs w:val="16"/>
                <w:lang w:eastAsia="pl-PL"/>
              </w:rPr>
              <w:t>kpl</w:t>
            </w:r>
            <w:proofErr w:type="spellEnd"/>
          </w:p>
        </w:tc>
        <w:tc>
          <w:tcPr>
            <w:tcW w:w="120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7EA55E6" w14:textId="77777777" w:rsidR="009A7C80" w:rsidRPr="00540B0C" w:rsidRDefault="009A7C80" w:rsidP="00D675F4">
            <w:pPr>
              <w:rPr>
                <w:sz w:val="16"/>
                <w:szCs w:val="16"/>
                <w:lang w:eastAsia="pl-PL"/>
              </w:rPr>
            </w:pPr>
            <w:r w:rsidRPr="00540B0C">
              <w:rPr>
                <w:sz w:val="16"/>
                <w:szCs w:val="16"/>
                <w:lang w:eastAsia="pl-PL"/>
              </w:rPr>
              <w:t>Rozszerzony</w:t>
            </w:r>
          </w:p>
        </w:tc>
      </w:tr>
      <w:tr w:rsidR="007053CE" w:rsidRPr="00160B16" w14:paraId="4E9E066F" w14:textId="77777777" w:rsidTr="00FC7EBB">
        <w:trPr>
          <w:trHeight w:val="1125"/>
        </w:trPr>
        <w:tc>
          <w:tcPr>
            <w:tcW w:w="1501" w:type="dxa"/>
            <w:tcBorders>
              <w:top w:val="nil"/>
              <w:left w:val="single" w:sz="4" w:space="0" w:color="auto"/>
              <w:bottom w:val="single" w:sz="4" w:space="0" w:color="auto"/>
              <w:right w:val="single" w:sz="4" w:space="0" w:color="auto"/>
            </w:tcBorders>
            <w:shd w:val="clear" w:color="auto" w:fill="FFFFFF" w:themeFill="background1"/>
            <w:vAlign w:val="center"/>
            <w:hideMark/>
          </w:tcPr>
          <w:p w14:paraId="1DB247B2" w14:textId="77777777" w:rsidR="009A7C80" w:rsidRPr="00540B0C" w:rsidRDefault="009A7C80" w:rsidP="00D675F4">
            <w:pPr>
              <w:rPr>
                <w:sz w:val="16"/>
                <w:szCs w:val="16"/>
                <w:lang w:eastAsia="pl-PL"/>
              </w:rPr>
            </w:pPr>
            <w:r w:rsidRPr="00540B0C">
              <w:rPr>
                <w:sz w:val="16"/>
                <w:szCs w:val="16"/>
                <w:lang w:eastAsia="pl-PL"/>
              </w:rPr>
              <w:t>I_CPD-DA</w:t>
            </w:r>
          </w:p>
        </w:tc>
        <w:tc>
          <w:tcPr>
            <w:tcW w:w="2122" w:type="dxa"/>
            <w:tcBorders>
              <w:top w:val="nil"/>
              <w:left w:val="nil"/>
              <w:bottom w:val="single" w:sz="4" w:space="0" w:color="auto"/>
              <w:right w:val="single" w:sz="4" w:space="0" w:color="auto"/>
            </w:tcBorders>
            <w:shd w:val="clear" w:color="auto" w:fill="FFFFFF" w:themeFill="background1"/>
            <w:vAlign w:val="center"/>
            <w:hideMark/>
          </w:tcPr>
          <w:p w14:paraId="5B75272B" w14:textId="77777777" w:rsidR="009A7C80" w:rsidRPr="00540B0C" w:rsidRDefault="009A7C80" w:rsidP="00D675F4">
            <w:pPr>
              <w:rPr>
                <w:sz w:val="16"/>
                <w:szCs w:val="16"/>
                <w:lang w:eastAsia="pl-PL"/>
              </w:rPr>
            </w:pPr>
            <w:r w:rsidRPr="00540B0C">
              <w:rPr>
                <w:sz w:val="16"/>
                <w:szCs w:val="16"/>
                <w:lang w:eastAsia="pl-PL"/>
              </w:rPr>
              <w:t>Macierz dyskowa</w:t>
            </w:r>
          </w:p>
        </w:tc>
        <w:tc>
          <w:tcPr>
            <w:tcW w:w="870" w:type="dxa"/>
            <w:tcBorders>
              <w:top w:val="nil"/>
              <w:left w:val="nil"/>
              <w:bottom w:val="single" w:sz="4" w:space="0" w:color="auto"/>
              <w:right w:val="single" w:sz="4" w:space="0" w:color="auto"/>
            </w:tcBorders>
            <w:shd w:val="clear" w:color="auto" w:fill="FFFFFF" w:themeFill="background1"/>
            <w:vAlign w:val="center"/>
            <w:hideMark/>
          </w:tcPr>
          <w:p w14:paraId="386C7C9B" w14:textId="77777777" w:rsidR="009A7C80" w:rsidRPr="00540B0C" w:rsidRDefault="009A7C80" w:rsidP="00D675F4">
            <w:pPr>
              <w:rPr>
                <w:sz w:val="16"/>
                <w:szCs w:val="16"/>
                <w:lang w:eastAsia="pl-PL"/>
              </w:rPr>
            </w:pPr>
            <w:r w:rsidRPr="00540B0C">
              <w:rPr>
                <w:sz w:val="16"/>
                <w:szCs w:val="16"/>
                <w:lang w:eastAsia="pl-PL"/>
              </w:rPr>
              <w:t>IBM</w:t>
            </w:r>
          </w:p>
        </w:tc>
        <w:tc>
          <w:tcPr>
            <w:tcW w:w="1554" w:type="dxa"/>
            <w:tcBorders>
              <w:top w:val="nil"/>
              <w:left w:val="nil"/>
              <w:bottom w:val="single" w:sz="4" w:space="0" w:color="auto"/>
              <w:right w:val="single" w:sz="4" w:space="0" w:color="auto"/>
            </w:tcBorders>
            <w:shd w:val="clear" w:color="auto" w:fill="FFFFFF" w:themeFill="background1"/>
            <w:vAlign w:val="center"/>
            <w:hideMark/>
          </w:tcPr>
          <w:p w14:paraId="34F513EF" w14:textId="77777777" w:rsidR="009A7C80" w:rsidRPr="00540B0C" w:rsidRDefault="009A7C80" w:rsidP="00D10D84">
            <w:pPr>
              <w:rPr>
                <w:sz w:val="16"/>
                <w:szCs w:val="16"/>
                <w:lang w:val="en-US" w:eastAsia="pl-PL"/>
              </w:rPr>
            </w:pPr>
            <w:r w:rsidRPr="00540B0C">
              <w:rPr>
                <w:sz w:val="16"/>
                <w:szCs w:val="16"/>
                <w:lang w:val="en-US" w:eastAsia="pl-PL"/>
              </w:rPr>
              <w:t>Storwize V</w:t>
            </w:r>
            <w:r w:rsidR="00D10D84">
              <w:rPr>
                <w:sz w:val="16"/>
                <w:szCs w:val="16"/>
                <w:lang w:val="en-US" w:eastAsia="pl-PL"/>
              </w:rPr>
              <w:t>5030</w:t>
            </w:r>
            <w:r w:rsidRPr="00540B0C">
              <w:rPr>
                <w:sz w:val="16"/>
                <w:szCs w:val="16"/>
                <w:lang w:val="en-US" w:eastAsia="pl-PL"/>
              </w:rPr>
              <w:t xml:space="preserve"> Disk Control Enclosure</w:t>
            </w:r>
            <w:r w:rsidRPr="00540B0C">
              <w:rPr>
                <w:sz w:val="16"/>
                <w:szCs w:val="16"/>
                <w:lang w:val="en-US" w:eastAsia="pl-PL"/>
              </w:rPr>
              <w:br/>
              <w:t>Storwize V</w:t>
            </w:r>
            <w:r w:rsidR="00D10D84">
              <w:rPr>
                <w:sz w:val="16"/>
                <w:szCs w:val="16"/>
                <w:lang w:val="en-US" w:eastAsia="pl-PL"/>
              </w:rPr>
              <w:t>5030</w:t>
            </w:r>
            <w:r w:rsidRPr="00540B0C">
              <w:rPr>
                <w:sz w:val="16"/>
                <w:szCs w:val="16"/>
                <w:lang w:val="en-US" w:eastAsia="pl-PL"/>
              </w:rPr>
              <w:t xml:space="preserve"> Disk Expansion Enclosure</w:t>
            </w:r>
          </w:p>
        </w:tc>
        <w:tc>
          <w:tcPr>
            <w:tcW w:w="1824" w:type="dxa"/>
            <w:tcBorders>
              <w:top w:val="nil"/>
              <w:left w:val="nil"/>
              <w:bottom w:val="single" w:sz="4" w:space="0" w:color="auto"/>
              <w:right w:val="single" w:sz="4" w:space="0" w:color="auto"/>
            </w:tcBorders>
            <w:shd w:val="clear" w:color="auto" w:fill="FFFFFF" w:themeFill="background1"/>
            <w:vAlign w:val="center"/>
            <w:hideMark/>
          </w:tcPr>
          <w:p w14:paraId="390A988F" w14:textId="77777777" w:rsidR="009A7C80" w:rsidRPr="00C44760" w:rsidRDefault="009A7C80" w:rsidP="00D675F4">
            <w:pPr>
              <w:rPr>
                <w:sz w:val="16"/>
                <w:szCs w:val="16"/>
                <w:lang w:val="en-US" w:eastAsia="pl-PL"/>
              </w:rPr>
            </w:pPr>
          </w:p>
        </w:tc>
        <w:tc>
          <w:tcPr>
            <w:tcW w:w="701" w:type="dxa"/>
            <w:tcBorders>
              <w:top w:val="nil"/>
              <w:left w:val="nil"/>
              <w:bottom w:val="single" w:sz="4" w:space="0" w:color="auto"/>
              <w:right w:val="single" w:sz="4" w:space="0" w:color="auto"/>
            </w:tcBorders>
            <w:shd w:val="clear" w:color="auto" w:fill="FFFFFF" w:themeFill="background1"/>
            <w:vAlign w:val="center"/>
            <w:hideMark/>
          </w:tcPr>
          <w:p w14:paraId="668B6C88" w14:textId="77777777" w:rsidR="009A7C80" w:rsidRPr="00540B0C" w:rsidRDefault="008A3B7C" w:rsidP="00D675F4">
            <w:pPr>
              <w:jc w:val="center"/>
              <w:rPr>
                <w:sz w:val="16"/>
                <w:szCs w:val="16"/>
                <w:lang w:eastAsia="pl-PL"/>
              </w:rPr>
            </w:pPr>
            <w:r>
              <w:rPr>
                <w:sz w:val="16"/>
                <w:szCs w:val="16"/>
                <w:lang w:eastAsia="pl-PL"/>
              </w:rPr>
              <w:t>2</w:t>
            </w:r>
          </w:p>
        </w:tc>
        <w:tc>
          <w:tcPr>
            <w:tcW w:w="707" w:type="dxa"/>
            <w:tcBorders>
              <w:top w:val="nil"/>
              <w:left w:val="nil"/>
              <w:bottom w:val="single" w:sz="4" w:space="0" w:color="auto"/>
              <w:right w:val="nil"/>
            </w:tcBorders>
            <w:shd w:val="clear" w:color="auto" w:fill="FFFFFF" w:themeFill="background1"/>
            <w:vAlign w:val="center"/>
            <w:hideMark/>
          </w:tcPr>
          <w:p w14:paraId="0DCF7B4B" w14:textId="77777777" w:rsidR="009A7C80" w:rsidRPr="00540B0C" w:rsidRDefault="009A7C80" w:rsidP="00D675F4">
            <w:pPr>
              <w:rPr>
                <w:sz w:val="16"/>
                <w:szCs w:val="16"/>
                <w:lang w:eastAsia="pl-PL"/>
              </w:rPr>
            </w:pPr>
            <w:proofErr w:type="spellStart"/>
            <w:r w:rsidRPr="00540B0C">
              <w:rPr>
                <w:sz w:val="16"/>
                <w:szCs w:val="16"/>
                <w:lang w:eastAsia="pl-PL"/>
              </w:rPr>
              <w:t>kpl</w:t>
            </w:r>
            <w:proofErr w:type="spellEnd"/>
          </w:p>
        </w:tc>
        <w:tc>
          <w:tcPr>
            <w:tcW w:w="120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BB9B693" w14:textId="77777777" w:rsidR="009A7C80" w:rsidRPr="00540B0C" w:rsidRDefault="009A7C80" w:rsidP="00D675F4">
            <w:pPr>
              <w:rPr>
                <w:sz w:val="16"/>
                <w:szCs w:val="16"/>
                <w:lang w:eastAsia="pl-PL"/>
              </w:rPr>
            </w:pPr>
            <w:r w:rsidRPr="00540B0C">
              <w:rPr>
                <w:sz w:val="16"/>
                <w:szCs w:val="16"/>
                <w:lang w:eastAsia="pl-PL"/>
              </w:rPr>
              <w:t>Rozszerzony</w:t>
            </w:r>
          </w:p>
        </w:tc>
      </w:tr>
      <w:tr w:rsidR="007053CE" w:rsidRPr="00160B16" w14:paraId="1FC45964" w14:textId="77777777" w:rsidTr="00FC7EBB">
        <w:trPr>
          <w:trHeight w:val="732"/>
        </w:trPr>
        <w:tc>
          <w:tcPr>
            <w:tcW w:w="1501"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69B2DB" w14:textId="77777777" w:rsidR="009A7C80" w:rsidRPr="00540B0C" w:rsidRDefault="009A7C80" w:rsidP="00D675F4">
            <w:pPr>
              <w:rPr>
                <w:sz w:val="16"/>
                <w:szCs w:val="16"/>
                <w:lang w:eastAsia="pl-PL"/>
              </w:rPr>
            </w:pPr>
            <w:r w:rsidRPr="00540B0C">
              <w:rPr>
                <w:sz w:val="16"/>
                <w:szCs w:val="16"/>
                <w:lang w:eastAsia="pl-PL"/>
              </w:rPr>
              <w:t>I_CPD-TL</w:t>
            </w:r>
          </w:p>
        </w:tc>
        <w:tc>
          <w:tcPr>
            <w:tcW w:w="2122" w:type="dxa"/>
            <w:tcBorders>
              <w:top w:val="nil"/>
              <w:left w:val="nil"/>
              <w:bottom w:val="single" w:sz="4" w:space="0" w:color="auto"/>
              <w:right w:val="single" w:sz="4" w:space="0" w:color="auto"/>
            </w:tcBorders>
            <w:shd w:val="clear" w:color="auto" w:fill="FFFFFF" w:themeFill="background1"/>
            <w:vAlign w:val="center"/>
            <w:hideMark/>
          </w:tcPr>
          <w:p w14:paraId="34FF4FEE" w14:textId="77777777" w:rsidR="009A7C80" w:rsidRPr="00540B0C" w:rsidRDefault="009A7C80" w:rsidP="00D675F4">
            <w:pPr>
              <w:rPr>
                <w:sz w:val="16"/>
                <w:szCs w:val="16"/>
                <w:lang w:eastAsia="pl-PL"/>
              </w:rPr>
            </w:pPr>
            <w:r w:rsidRPr="00540B0C">
              <w:rPr>
                <w:sz w:val="16"/>
                <w:szCs w:val="16"/>
                <w:lang w:eastAsia="pl-PL"/>
              </w:rPr>
              <w:t>Biblioteka taśmowa</w:t>
            </w:r>
          </w:p>
        </w:tc>
        <w:tc>
          <w:tcPr>
            <w:tcW w:w="870" w:type="dxa"/>
            <w:tcBorders>
              <w:top w:val="nil"/>
              <w:left w:val="nil"/>
              <w:bottom w:val="single" w:sz="4" w:space="0" w:color="auto"/>
              <w:right w:val="single" w:sz="4" w:space="0" w:color="auto"/>
            </w:tcBorders>
            <w:shd w:val="clear" w:color="auto" w:fill="FFFFFF" w:themeFill="background1"/>
            <w:vAlign w:val="center"/>
            <w:hideMark/>
          </w:tcPr>
          <w:p w14:paraId="41AA252B" w14:textId="77777777" w:rsidR="009A7C80" w:rsidRPr="00540B0C" w:rsidRDefault="009A7C80" w:rsidP="00D675F4">
            <w:pPr>
              <w:rPr>
                <w:sz w:val="16"/>
                <w:szCs w:val="16"/>
                <w:lang w:eastAsia="pl-PL"/>
              </w:rPr>
            </w:pPr>
            <w:r w:rsidRPr="00540B0C">
              <w:rPr>
                <w:sz w:val="16"/>
                <w:szCs w:val="16"/>
                <w:lang w:eastAsia="pl-PL"/>
              </w:rPr>
              <w:t>IBM</w:t>
            </w:r>
          </w:p>
        </w:tc>
        <w:tc>
          <w:tcPr>
            <w:tcW w:w="1554" w:type="dxa"/>
            <w:tcBorders>
              <w:top w:val="nil"/>
              <w:left w:val="nil"/>
              <w:bottom w:val="single" w:sz="4" w:space="0" w:color="auto"/>
              <w:right w:val="single" w:sz="4" w:space="0" w:color="auto"/>
            </w:tcBorders>
            <w:shd w:val="clear" w:color="auto" w:fill="FFFFFF" w:themeFill="background1"/>
            <w:vAlign w:val="center"/>
            <w:hideMark/>
          </w:tcPr>
          <w:p w14:paraId="3760B5F1" w14:textId="77777777" w:rsidR="009A7C80" w:rsidRPr="00540B0C" w:rsidRDefault="009A7C80" w:rsidP="00D675F4">
            <w:pPr>
              <w:rPr>
                <w:sz w:val="16"/>
                <w:szCs w:val="16"/>
                <w:lang w:val="en-US" w:eastAsia="pl-PL"/>
              </w:rPr>
            </w:pPr>
            <w:r w:rsidRPr="00540B0C">
              <w:rPr>
                <w:sz w:val="16"/>
                <w:szCs w:val="16"/>
                <w:lang w:val="en-US" w:eastAsia="pl-PL"/>
              </w:rPr>
              <w:t xml:space="preserve">TS3200 Tape Library Model L4U </w:t>
            </w:r>
            <w:proofErr w:type="spellStart"/>
            <w:r w:rsidRPr="00540B0C">
              <w:rPr>
                <w:sz w:val="16"/>
                <w:szCs w:val="16"/>
                <w:lang w:val="en-US" w:eastAsia="pl-PL"/>
              </w:rPr>
              <w:t>Driveless</w:t>
            </w:r>
            <w:proofErr w:type="spellEnd"/>
          </w:p>
        </w:tc>
        <w:tc>
          <w:tcPr>
            <w:tcW w:w="1824" w:type="dxa"/>
            <w:tcBorders>
              <w:top w:val="nil"/>
              <w:left w:val="nil"/>
              <w:bottom w:val="single" w:sz="4" w:space="0" w:color="auto"/>
              <w:right w:val="single" w:sz="4" w:space="0" w:color="auto"/>
            </w:tcBorders>
            <w:shd w:val="clear" w:color="auto" w:fill="FFFFFF" w:themeFill="background1"/>
            <w:vAlign w:val="center"/>
            <w:hideMark/>
          </w:tcPr>
          <w:p w14:paraId="1430B7CB" w14:textId="77777777" w:rsidR="009A7C80" w:rsidRPr="00540B0C" w:rsidRDefault="009A7C80" w:rsidP="00D675F4">
            <w:pPr>
              <w:rPr>
                <w:sz w:val="16"/>
                <w:szCs w:val="16"/>
                <w:lang w:eastAsia="pl-PL"/>
              </w:rPr>
            </w:pPr>
            <w:r w:rsidRPr="00540B0C">
              <w:rPr>
                <w:sz w:val="16"/>
                <w:szCs w:val="16"/>
                <w:lang w:eastAsia="pl-PL"/>
              </w:rPr>
              <w:t>35734UL</w:t>
            </w:r>
          </w:p>
        </w:tc>
        <w:tc>
          <w:tcPr>
            <w:tcW w:w="701" w:type="dxa"/>
            <w:tcBorders>
              <w:top w:val="nil"/>
              <w:left w:val="nil"/>
              <w:bottom w:val="single" w:sz="4" w:space="0" w:color="auto"/>
              <w:right w:val="single" w:sz="4" w:space="0" w:color="auto"/>
            </w:tcBorders>
            <w:shd w:val="clear" w:color="auto" w:fill="FFFFFF" w:themeFill="background1"/>
            <w:vAlign w:val="center"/>
            <w:hideMark/>
          </w:tcPr>
          <w:p w14:paraId="2C07A709" w14:textId="77777777" w:rsidR="009A7C80" w:rsidRPr="00540B0C" w:rsidRDefault="009A7C80" w:rsidP="00D675F4">
            <w:pPr>
              <w:jc w:val="center"/>
              <w:rPr>
                <w:sz w:val="16"/>
                <w:szCs w:val="16"/>
                <w:lang w:eastAsia="pl-PL"/>
              </w:rPr>
            </w:pPr>
            <w:r w:rsidRPr="00540B0C">
              <w:rPr>
                <w:sz w:val="16"/>
                <w:szCs w:val="16"/>
                <w:lang w:eastAsia="pl-PL"/>
              </w:rPr>
              <w:t>1</w:t>
            </w:r>
          </w:p>
        </w:tc>
        <w:tc>
          <w:tcPr>
            <w:tcW w:w="707" w:type="dxa"/>
            <w:tcBorders>
              <w:top w:val="nil"/>
              <w:left w:val="nil"/>
              <w:bottom w:val="single" w:sz="4" w:space="0" w:color="auto"/>
              <w:right w:val="nil"/>
            </w:tcBorders>
            <w:shd w:val="clear" w:color="auto" w:fill="FFFFFF" w:themeFill="background1"/>
            <w:vAlign w:val="center"/>
            <w:hideMark/>
          </w:tcPr>
          <w:p w14:paraId="3C9FD844" w14:textId="77777777" w:rsidR="009A7C80" w:rsidRPr="00540B0C" w:rsidRDefault="009A7C80" w:rsidP="00D675F4">
            <w:pPr>
              <w:rPr>
                <w:sz w:val="16"/>
                <w:szCs w:val="16"/>
                <w:lang w:eastAsia="pl-PL"/>
              </w:rPr>
            </w:pPr>
            <w:proofErr w:type="spellStart"/>
            <w:r w:rsidRPr="00540B0C">
              <w:rPr>
                <w:sz w:val="16"/>
                <w:szCs w:val="16"/>
                <w:lang w:eastAsia="pl-PL"/>
              </w:rPr>
              <w:t>kpl</w:t>
            </w:r>
            <w:proofErr w:type="spellEnd"/>
          </w:p>
        </w:tc>
        <w:tc>
          <w:tcPr>
            <w:tcW w:w="120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B3873EE" w14:textId="77777777" w:rsidR="009A7C80" w:rsidRPr="00540B0C" w:rsidRDefault="009A7C80" w:rsidP="00D675F4">
            <w:pPr>
              <w:rPr>
                <w:sz w:val="16"/>
                <w:szCs w:val="16"/>
                <w:lang w:eastAsia="pl-PL"/>
              </w:rPr>
            </w:pPr>
            <w:r w:rsidRPr="00540B0C">
              <w:rPr>
                <w:sz w:val="16"/>
                <w:szCs w:val="16"/>
                <w:lang w:eastAsia="pl-PL"/>
              </w:rPr>
              <w:t>Podstawowy</w:t>
            </w:r>
          </w:p>
        </w:tc>
      </w:tr>
      <w:tr w:rsidR="007053CE" w:rsidRPr="00160B16" w14:paraId="6E25FAA6" w14:textId="77777777" w:rsidTr="00FC7EBB">
        <w:trPr>
          <w:trHeight w:val="450"/>
        </w:trPr>
        <w:tc>
          <w:tcPr>
            <w:tcW w:w="150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AA60255" w14:textId="77777777" w:rsidR="009A7C80" w:rsidRPr="00540B0C" w:rsidRDefault="009A7C80" w:rsidP="00D675F4">
            <w:pPr>
              <w:rPr>
                <w:sz w:val="16"/>
                <w:szCs w:val="16"/>
                <w:lang w:eastAsia="pl-PL"/>
              </w:rPr>
            </w:pPr>
            <w:r w:rsidRPr="00540B0C">
              <w:rPr>
                <w:sz w:val="16"/>
                <w:szCs w:val="16"/>
                <w:lang w:eastAsia="pl-PL"/>
              </w:rPr>
              <w:t>I_CPD-BKP_SRV</w:t>
            </w:r>
          </w:p>
        </w:tc>
        <w:tc>
          <w:tcPr>
            <w:tcW w:w="2122" w:type="dxa"/>
            <w:tcBorders>
              <w:top w:val="nil"/>
              <w:left w:val="nil"/>
              <w:bottom w:val="single" w:sz="4" w:space="0" w:color="auto"/>
              <w:right w:val="single" w:sz="4" w:space="0" w:color="auto"/>
            </w:tcBorders>
            <w:shd w:val="clear" w:color="auto" w:fill="FFFFFF" w:themeFill="background1"/>
            <w:vAlign w:val="center"/>
            <w:hideMark/>
          </w:tcPr>
          <w:p w14:paraId="5DB448C6" w14:textId="77777777" w:rsidR="009A7C80" w:rsidRPr="00540B0C" w:rsidRDefault="009A7C80" w:rsidP="00D675F4">
            <w:pPr>
              <w:rPr>
                <w:sz w:val="16"/>
                <w:szCs w:val="16"/>
                <w:lang w:eastAsia="pl-PL"/>
              </w:rPr>
            </w:pPr>
            <w:r w:rsidRPr="00540B0C">
              <w:rPr>
                <w:sz w:val="16"/>
                <w:szCs w:val="16"/>
                <w:lang w:eastAsia="pl-PL"/>
              </w:rPr>
              <w:t>System kopii zapasowych – serwer</w:t>
            </w:r>
            <w:r w:rsidR="00E441FC">
              <w:rPr>
                <w:sz w:val="16"/>
                <w:szCs w:val="16"/>
                <w:lang w:eastAsia="pl-PL"/>
              </w:rPr>
              <w:t xml:space="preserve"> - oprogramowanie</w:t>
            </w:r>
          </w:p>
        </w:tc>
        <w:tc>
          <w:tcPr>
            <w:tcW w:w="870" w:type="dxa"/>
            <w:tcBorders>
              <w:top w:val="nil"/>
              <w:left w:val="nil"/>
              <w:bottom w:val="single" w:sz="4" w:space="0" w:color="auto"/>
              <w:right w:val="single" w:sz="4" w:space="0" w:color="auto"/>
            </w:tcBorders>
            <w:shd w:val="clear" w:color="auto" w:fill="FFFFFF" w:themeFill="background1"/>
            <w:vAlign w:val="center"/>
            <w:hideMark/>
          </w:tcPr>
          <w:p w14:paraId="6858C239" w14:textId="77777777" w:rsidR="009A7C80" w:rsidRPr="00540B0C" w:rsidRDefault="009A7C80" w:rsidP="00D675F4">
            <w:pPr>
              <w:rPr>
                <w:sz w:val="16"/>
                <w:szCs w:val="16"/>
                <w:lang w:eastAsia="pl-PL"/>
              </w:rPr>
            </w:pPr>
            <w:r w:rsidRPr="00540B0C">
              <w:rPr>
                <w:sz w:val="16"/>
                <w:szCs w:val="16"/>
                <w:lang w:eastAsia="pl-PL"/>
              </w:rPr>
              <w:t>IBM</w:t>
            </w:r>
          </w:p>
        </w:tc>
        <w:tc>
          <w:tcPr>
            <w:tcW w:w="1554" w:type="dxa"/>
            <w:tcBorders>
              <w:top w:val="nil"/>
              <w:left w:val="nil"/>
              <w:bottom w:val="single" w:sz="4" w:space="0" w:color="auto"/>
              <w:right w:val="single" w:sz="4" w:space="0" w:color="auto"/>
            </w:tcBorders>
            <w:shd w:val="clear" w:color="auto" w:fill="FFFFFF" w:themeFill="background1"/>
            <w:vAlign w:val="center"/>
            <w:hideMark/>
          </w:tcPr>
          <w:p w14:paraId="301FECEF" w14:textId="77777777" w:rsidR="009A7C80" w:rsidRPr="00540B0C" w:rsidRDefault="009A7C80" w:rsidP="00D675F4">
            <w:pPr>
              <w:rPr>
                <w:sz w:val="16"/>
                <w:szCs w:val="16"/>
                <w:lang w:eastAsia="pl-PL"/>
              </w:rPr>
            </w:pPr>
            <w:r w:rsidRPr="00540B0C">
              <w:rPr>
                <w:sz w:val="16"/>
                <w:szCs w:val="16"/>
                <w:lang w:eastAsia="pl-PL"/>
              </w:rPr>
              <w:t>System x3650M3</w:t>
            </w:r>
          </w:p>
        </w:tc>
        <w:tc>
          <w:tcPr>
            <w:tcW w:w="1824" w:type="dxa"/>
            <w:tcBorders>
              <w:top w:val="nil"/>
              <w:left w:val="nil"/>
              <w:bottom w:val="single" w:sz="4" w:space="0" w:color="auto"/>
              <w:right w:val="single" w:sz="4" w:space="0" w:color="auto"/>
            </w:tcBorders>
            <w:shd w:val="clear" w:color="auto" w:fill="FFFFFF" w:themeFill="background1"/>
            <w:vAlign w:val="center"/>
            <w:hideMark/>
          </w:tcPr>
          <w:p w14:paraId="53D159B3" w14:textId="77777777" w:rsidR="009A7C80" w:rsidRPr="00540B0C" w:rsidRDefault="009A7C80" w:rsidP="00D675F4">
            <w:pPr>
              <w:rPr>
                <w:sz w:val="16"/>
                <w:szCs w:val="16"/>
                <w:lang w:eastAsia="pl-PL"/>
              </w:rPr>
            </w:pPr>
            <w:r w:rsidRPr="00540B0C">
              <w:rPr>
                <w:sz w:val="16"/>
                <w:szCs w:val="16"/>
                <w:lang w:eastAsia="pl-PL"/>
              </w:rPr>
              <w:t>7945H4G</w:t>
            </w:r>
          </w:p>
        </w:tc>
        <w:tc>
          <w:tcPr>
            <w:tcW w:w="701" w:type="dxa"/>
            <w:tcBorders>
              <w:top w:val="nil"/>
              <w:left w:val="nil"/>
              <w:bottom w:val="single" w:sz="4" w:space="0" w:color="auto"/>
              <w:right w:val="single" w:sz="4" w:space="0" w:color="auto"/>
            </w:tcBorders>
            <w:shd w:val="clear" w:color="auto" w:fill="FFFFFF" w:themeFill="background1"/>
            <w:vAlign w:val="center"/>
            <w:hideMark/>
          </w:tcPr>
          <w:p w14:paraId="216B0FCE" w14:textId="77777777" w:rsidR="009A7C80" w:rsidRPr="00540B0C" w:rsidRDefault="009A7C80" w:rsidP="00D675F4">
            <w:pPr>
              <w:jc w:val="center"/>
              <w:rPr>
                <w:sz w:val="16"/>
                <w:szCs w:val="16"/>
                <w:lang w:eastAsia="pl-PL"/>
              </w:rPr>
            </w:pPr>
            <w:r w:rsidRPr="00540B0C">
              <w:rPr>
                <w:sz w:val="16"/>
                <w:szCs w:val="16"/>
                <w:lang w:eastAsia="pl-PL"/>
              </w:rPr>
              <w:t>1</w:t>
            </w:r>
          </w:p>
        </w:tc>
        <w:tc>
          <w:tcPr>
            <w:tcW w:w="707" w:type="dxa"/>
            <w:tcBorders>
              <w:top w:val="nil"/>
              <w:left w:val="nil"/>
              <w:bottom w:val="single" w:sz="4" w:space="0" w:color="auto"/>
              <w:right w:val="nil"/>
            </w:tcBorders>
            <w:shd w:val="clear" w:color="auto" w:fill="FFFFFF" w:themeFill="background1"/>
            <w:vAlign w:val="center"/>
            <w:hideMark/>
          </w:tcPr>
          <w:p w14:paraId="234A1B45" w14:textId="77777777" w:rsidR="009A7C80" w:rsidRPr="00540B0C" w:rsidRDefault="009A7C80" w:rsidP="00D675F4">
            <w:pPr>
              <w:rPr>
                <w:sz w:val="16"/>
                <w:szCs w:val="16"/>
                <w:lang w:eastAsia="pl-PL"/>
              </w:rPr>
            </w:pPr>
            <w:proofErr w:type="spellStart"/>
            <w:r w:rsidRPr="00540B0C">
              <w:rPr>
                <w:sz w:val="16"/>
                <w:szCs w:val="16"/>
                <w:lang w:eastAsia="pl-PL"/>
              </w:rPr>
              <w:t>kpl</w:t>
            </w:r>
            <w:proofErr w:type="spellEnd"/>
          </w:p>
        </w:tc>
        <w:tc>
          <w:tcPr>
            <w:tcW w:w="120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D04D9D7" w14:textId="77777777" w:rsidR="009A7C80" w:rsidRPr="00540B0C" w:rsidRDefault="00B06EE8" w:rsidP="00D675F4">
            <w:pPr>
              <w:rPr>
                <w:sz w:val="16"/>
                <w:szCs w:val="16"/>
                <w:lang w:eastAsia="pl-PL"/>
              </w:rPr>
            </w:pPr>
            <w:r>
              <w:rPr>
                <w:sz w:val="16"/>
                <w:szCs w:val="16"/>
                <w:lang w:eastAsia="pl-PL"/>
              </w:rPr>
              <w:t>Podstawowy</w:t>
            </w:r>
          </w:p>
        </w:tc>
      </w:tr>
    </w:tbl>
    <w:p w14:paraId="420DA1B9" w14:textId="77777777" w:rsidR="00E54AF4" w:rsidRPr="00160B16" w:rsidRDefault="00E54AF4" w:rsidP="00D675F4"/>
    <w:p w14:paraId="200213F2" w14:textId="77777777" w:rsidR="00146D6C" w:rsidRPr="00160B16" w:rsidRDefault="00146D6C" w:rsidP="00D675F4">
      <w:pPr>
        <w:pStyle w:val="Dialog2"/>
      </w:pPr>
      <w:bookmarkStart w:id="58" w:name="_Toc63076998"/>
      <w:r w:rsidRPr="00160B16">
        <w:t>Sieć szkieletowa [I_NET]</w:t>
      </w:r>
      <w:bookmarkEnd w:id="58"/>
    </w:p>
    <w:p w14:paraId="0AC3E74F" w14:textId="77777777" w:rsidR="0026058B" w:rsidRPr="00160B16" w:rsidRDefault="0026058B" w:rsidP="00D675F4"/>
    <w:p w14:paraId="188D849D" w14:textId="77777777" w:rsidR="0026058B" w:rsidRPr="00160B16" w:rsidRDefault="0026058B" w:rsidP="00D675F4">
      <w:pPr>
        <w:jc w:val="both"/>
      </w:pPr>
      <w:r w:rsidRPr="00160B16">
        <w:t xml:space="preserve">Wymagane jest zapewnienie wsparcia producenta dla </w:t>
      </w:r>
      <w:r w:rsidR="001474A3" w:rsidRPr="00160B16">
        <w:t>P</w:t>
      </w:r>
      <w:r w:rsidRPr="00160B16">
        <w:t xml:space="preserve">odsystemów posiadanych przez Zamawiającego </w:t>
      </w:r>
      <w:r w:rsidR="00B06EE8">
        <w:t>na 36 miesięcy od daty podpisania umowy</w:t>
      </w:r>
      <w:r w:rsidR="00B0109C" w:rsidRPr="00160B16">
        <w:t xml:space="preserve">, oraz aktualizacja rozwiązań </w:t>
      </w:r>
      <w:r w:rsidR="00B0109C" w:rsidRPr="00160B16">
        <w:lastRenderedPageBreak/>
        <w:t xml:space="preserve">sieciowych posiadanych przez Zamawiającego pozwalających na dalszą rozbudowę i zapewniające wsparcie producenta </w:t>
      </w:r>
      <w:r w:rsidR="00B06EE8">
        <w:t xml:space="preserve">na </w:t>
      </w:r>
      <w:r w:rsidR="00B06EE8" w:rsidRPr="003927F7">
        <w:rPr>
          <w:color w:val="000000" w:themeColor="text1"/>
        </w:rPr>
        <w:t>36 miesięcy od daty</w:t>
      </w:r>
      <w:r w:rsidR="00892B88" w:rsidRPr="003927F7">
        <w:rPr>
          <w:color w:val="000000" w:themeColor="text1"/>
        </w:rPr>
        <w:t xml:space="preserve"> podpisania umowy lub  protokolarnego odbioru</w:t>
      </w:r>
      <w:r w:rsidR="00116A08" w:rsidRPr="003927F7">
        <w:rPr>
          <w:color w:val="000000" w:themeColor="text1"/>
        </w:rPr>
        <w:t xml:space="preserve"> w przypadku dostawy nowych rozwiązań</w:t>
      </w:r>
      <w:r w:rsidR="00892B88" w:rsidRPr="003927F7">
        <w:rPr>
          <w:color w:val="000000" w:themeColor="text1"/>
        </w:rPr>
        <w:t>.</w:t>
      </w:r>
    </w:p>
    <w:p w14:paraId="08253662" w14:textId="77777777" w:rsidR="00146D6C" w:rsidRPr="00160B16" w:rsidRDefault="00146D6C" w:rsidP="00D675F4">
      <w:pPr>
        <w:pStyle w:val="Dialog3"/>
      </w:pPr>
      <w:bookmarkStart w:id="59" w:name="_Toc63076999"/>
      <w:r w:rsidRPr="00160B16">
        <w:t>Przełączniki rdzeniowe [I_NET-SW_CORE]</w:t>
      </w:r>
      <w:r w:rsidR="009A7C80" w:rsidRPr="00160B16">
        <w:t xml:space="preserve"> - efekt Dialogu Technicznego</w:t>
      </w:r>
      <w:bookmarkEnd w:id="59"/>
    </w:p>
    <w:p w14:paraId="16A3FBAF" w14:textId="77777777" w:rsidR="00146D6C" w:rsidRPr="00160B16" w:rsidRDefault="00146D6C" w:rsidP="00D675F4">
      <w:r w:rsidRPr="00160B16">
        <w:t>Obecnie posiadane urządzenia</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146D6C" w:rsidRPr="00160B16" w14:paraId="4E3E5264" w14:textId="77777777" w:rsidTr="00146D6C">
        <w:tc>
          <w:tcPr>
            <w:tcW w:w="2552" w:type="dxa"/>
            <w:shd w:val="clear" w:color="auto" w:fill="99CCFF"/>
          </w:tcPr>
          <w:p w14:paraId="2BFB3740" w14:textId="77777777" w:rsidR="00146D6C" w:rsidRPr="00160B16" w:rsidRDefault="00146D6C" w:rsidP="00D675F4">
            <w:pPr>
              <w:jc w:val="center"/>
              <w:rPr>
                <w:b/>
                <w:sz w:val="16"/>
                <w:szCs w:val="16"/>
                <w:lang w:eastAsia="pl-PL"/>
              </w:rPr>
            </w:pPr>
            <w:r w:rsidRPr="00160B16">
              <w:rPr>
                <w:b/>
                <w:sz w:val="16"/>
                <w:szCs w:val="16"/>
                <w:lang w:eastAsia="pl-PL"/>
              </w:rPr>
              <w:t>Produkt</w:t>
            </w:r>
          </w:p>
        </w:tc>
        <w:tc>
          <w:tcPr>
            <w:tcW w:w="6804" w:type="dxa"/>
            <w:shd w:val="clear" w:color="auto" w:fill="99CCFF"/>
          </w:tcPr>
          <w:p w14:paraId="5F836173" w14:textId="77777777" w:rsidR="00146D6C" w:rsidRPr="00160B16" w:rsidRDefault="00146D6C" w:rsidP="00D675F4">
            <w:pPr>
              <w:jc w:val="center"/>
              <w:rPr>
                <w:b/>
                <w:sz w:val="16"/>
                <w:szCs w:val="16"/>
                <w:lang w:eastAsia="pl-PL"/>
              </w:rPr>
            </w:pPr>
            <w:r w:rsidRPr="00160B16">
              <w:rPr>
                <w:b/>
                <w:sz w:val="16"/>
                <w:szCs w:val="16"/>
                <w:lang w:eastAsia="pl-PL"/>
              </w:rPr>
              <w:t>Opis</w:t>
            </w:r>
          </w:p>
        </w:tc>
      </w:tr>
      <w:tr w:rsidR="00146D6C" w:rsidRPr="00160B16" w14:paraId="04455815" w14:textId="77777777" w:rsidTr="00146D6C">
        <w:tc>
          <w:tcPr>
            <w:tcW w:w="2552" w:type="dxa"/>
            <w:vAlign w:val="bottom"/>
          </w:tcPr>
          <w:p w14:paraId="47EBA975" w14:textId="77777777" w:rsidR="00146D6C" w:rsidRPr="00160B16" w:rsidRDefault="00146D6C" w:rsidP="00D675F4">
            <w:pPr>
              <w:rPr>
                <w:sz w:val="16"/>
                <w:szCs w:val="16"/>
              </w:rPr>
            </w:pPr>
            <w:r w:rsidRPr="00160B16">
              <w:rPr>
                <w:sz w:val="16"/>
                <w:szCs w:val="16"/>
              </w:rPr>
              <w:t>Ilość sztuk/kompletów produktu</w:t>
            </w:r>
          </w:p>
        </w:tc>
        <w:tc>
          <w:tcPr>
            <w:tcW w:w="6804" w:type="dxa"/>
            <w:vAlign w:val="bottom"/>
          </w:tcPr>
          <w:p w14:paraId="36D0D342" w14:textId="77777777" w:rsidR="00146D6C" w:rsidRPr="00160B16" w:rsidRDefault="00146D6C" w:rsidP="00D675F4">
            <w:pPr>
              <w:jc w:val="center"/>
              <w:rPr>
                <w:sz w:val="16"/>
                <w:szCs w:val="16"/>
              </w:rPr>
            </w:pPr>
            <w:r w:rsidRPr="00160B16">
              <w:rPr>
                <w:sz w:val="16"/>
                <w:szCs w:val="16"/>
              </w:rPr>
              <w:t>4</w:t>
            </w:r>
          </w:p>
        </w:tc>
      </w:tr>
      <w:tr w:rsidR="00146D6C" w:rsidRPr="00160B16" w14:paraId="55E13949" w14:textId="77777777" w:rsidTr="00146D6C">
        <w:tc>
          <w:tcPr>
            <w:tcW w:w="2552" w:type="dxa"/>
            <w:vAlign w:val="bottom"/>
          </w:tcPr>
          <w:p w14:paraId="7350CD95" w14:textId="77777777" w:rsidR="00146D6C" w:rsidRPr="00160B16" w:rsidRDefault="00146D6C" w:rsidP="00D675F4">
            <w:pPr>
              <w:rPr>
                <w:sz w:val="16"/>
                <w:szCs w:val="16"/>
              </w:rPr>
            </w:pPr>
            <w:r w:rsidRPr="00160B16">
              <w:rPr>
                <w:sz w:val="16"/>
                <w:szCs w:val="16"/>
              </w:rPr>
              <w:t>Producent</w:t>
            </w:r>
          </w:p>
        </w:tc>
        <w:tc>
          <w:tcPr>
            <w:tcW w:w="6804" w:type="dxa"/>
            <w:vAlign w:val="bottom"/>
          </w:tcPr>
          <w:p w14:paraId="7DEBB08E" w14:textId="77777777" w:rsidR="00146D6C" w:rsidRPr="00160B16" w:rsidRDefault="00B0109C" w:rsidP="00D675F4">
            <w:pPr>
              <w:jc w:val="center"/>
              <w:rPr>
                <w:sz w:val="16"/>
                <w:szCs w:val="16"/>
              </w:rPr>
            </w:pPr>
            <w:proofErr w:type="spellStart"/>
            <w:r w:rsidRPr="00160B16">
              <w:rPr>
                <w:sz w:val="16"/>
                <w:szCs w:val="16"/>
              </w:rPr>
              <w:t>Juniper</w:t>
            </w:r>
            <w:proofErr w:type="spellEnd"/>
            <w:r w:rsidRPr="00160B16">
              <w:rPr>
                <w:sz w:val="16"/>
                <w:szCs w:val="16"/>
              </w:rPr>
              <w:t xml:space="preserve"> Networks</w:t>
            </w:r>
          </w:p>
        </w:tc>
      </w:tr>
      <w:tr w:rsidR="00146D6C" w:rsidRPr="00160B16" w14:paraId="1AE3D07E" w14:textId="77777777" w:rsidTr="00146D6C">
        <w:tc>
          <w:tcPr>
            <w:tcW w:w="2552" w:type="dxa"/>
            <w:vAlign w:val="bottom"/>
          </w:tcPr>
          <w:p w14:paraId="3C5F8F8B" w14:textId="77777777" w:rsidR="00146D6C" w:rsidRPr="00160B16" w:rsidRDefault="00146D6C" w:rsidP="00D675F4">
            <w:pPr>
              <w:rPr>
                <w:sz w:val="16"/>
                <w:szCs w:val="16"/>
              </w:rPr>
            </w:pPr>
            <w:r w:rsidRPr="00160B16">
              <w:rPr>
                <w:sz w:val="16"/>
                <w:szCs w:val="16"/>
              </w:rPr>
              <w:t>Model</w:t>
            </w:r>
          </w:p>
        </w:tc>
        <w:tc>
          <w:tcPr>
            <w:tcW w:w="6804" w:type="dxa"/>
            <w:vAlign w:val="bottom"/>
          </w:tcPr>
          <w:p w14:paraId="3912A229" w14:textId="77777777" w:rsidR="00146D6C" w:rsidRPr="00160B16" w:rsidRDefault="00672A61" w:rsidP="00D675F4">
            <w:pPr>
              <w:jc w:val="center"/>
              <w:rPr>
                <w:sz w:val="16"/>
                <w:szCs w:val="16"/>
              </w:rPr>
            </w:pPr>
            <w:r w:rsidRPr="00160B16">
              <w:rPr>
                <w:sz w:val="16"/>
                <w:szCs w:val="16"/>
              </w:rPr>
              <w:t>4500</w:t>
            </w:r>
          </w:p>
        </w:tc>
      </w:tr>
      <w:tr w:rsidR="00146D6C" w:rsidRPr="00160B16" w14:paraId="661CE0F7" w14:textId="77777777" w:rsidTr="00146D6C">
        <w:tc>
          <w:tcPr>
            <w:tcW w:w="2552" w:type="dxa"/>
            <w:vAlign w:val="bottom"/>
          </w:tcPr>
          <w:p w14:paraId="30C24432" w14:textId="77777777" w:rsidR="00146D6C" w:rsidRPr="00160B16" w:rsidRDefault="00146D6C" w:rsidP="00D675F4">
            <w:pPr>
              <w:rPr>
                <w:sz w:val="16"/>
                <w:szCs w:val="16"/>
              </w:rPr>
            </w:pPr>
            <w:r w:rsidRPr="00160B16">
              <w:rPr>
                <w:sz w:val="16"/>
                <w:szCs w:val="16"/>
              </w:rPr>
              <w:t>Numer katalogowy</w:t>
            </w:r>
          </w:p>
        </w:tc>
        <w:tc>
          <w:tcPr>
            <w:tcW w:w="6804" w:type="dxa"/>
            <w:vAlign w:val="bottom"/>
          </w:tcPr>
          <w:p w14:paraId="27BF0483" w14:textId="77777777" w:rsidR="00146D6C" w:rsidRPr="00160B16" w:rsidRDefault="00672A61" w:rsidP="00D675F4">
            <w:pPr>
              <w:jc w:val="center"/>
              <w:rPr>
                <w:sz w:val="16"/>
                <w:szCs w:val="16"/>
              </w:rPr>
            </w:pPr>
            <w:r w:rsidRPr="00160B16">
              <w:rPr>
                <w:sz w:val="16"/>
                <w:szCs w:val="16"/>
              </w:rPr>
              <w:t>EX4500-40F-VC1-FB</w:t>
            </w:r>
          </w:p>
        </w:tc>
      </w:tr>
      <w:tr w:rsidR="00146D6C" w:rsidRPr="00160B16" w14:paraId="72ED619D" w14:textId="77777777" w:rsidTr="00146D6C">
        <w:tc>
          <w:tcPr>
            <w:tcW w:w="2552" w:type="dxa"/>
            <w:vAlign w:val="bottom"/>
          </w:tcPr>
          <w:p w14:paraId="7CEF5997" w14:textId="77777777" w:rsidR="00146D6C" w:rsidRPr="00160B16" w:rsidRDefault="00146D6C" w:rsidP="00D675F4">
            <w:pPr>
              <w:rPr>
                <w:sz w:val="16"/>
                <w:szCs w:val="16"/>
              </w:rPr>
            </w:pPr>
            <w:r w:rsidRPr="00160B16">
              <w:rPr>
                <w:sz w:val="16"/>
                <w:szCs w:val="16"/>
              </w:rPr>
              <w:t>Numery seryjne</w:t>
            </w:r>
          </w:p>
        </w:tc>
        <w:tc>
          <w:tcPr>
            <w:tcW w:w="6804" w:type="dxa"/>
            <w:vAlign w:val="bottom"/>
          </w:tcPr>
          <w:p w14:paraId="054CEB59" w14:textId="77777777" w:rsidR="00146D6C" w:rsidRPr="00160B16" w:rsidRDefault="00CB66AD" w:rsidP="00D675F4">
            <w:pPr>
              <w:jc w:val="center"/>
              <w:rPr>
                <w:sz w:val="16"/>
                <w:szCs w:val="16"/>
              </w:rPr>
            </w:pPr>
            <w:r w:rsidRPr="00160B16">
              <w:rPr>
                <w:sz w:val="16"/>
                <w:szCs w:val="16"/>
              </w:rPr>
              <w:t>GX0215478832, GX0212140928, GX0212140988, GX0212140997</w:t>
            </w:r>
          </w:p>
        </w:tc>
      </w:tr>
    </w:tbl>
    <w:p w14:paraId="17C6AB4A" w14:textId="77777777" w:rsidR="00146D6C" w:rsidRPr="00160B16" w:rsidRDefault="00146D6C" w:rsidP="00D675F4">
      <w:r w:rsidRPr="00160B16">
        <w:t>Działania Wykonawcy w ramach podsystemu:</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8788"/>
      </w:tblGrid>
      <w:tr w:rsidR="00146D6C" w:rsidRPr="00160B16" w14:paraId="42EE390D" w14:textId="77777777" w:rsidTr="656D5E9A">
        <w:trPr>
          <w:trHeight w:val="57"/>
        </w:trPr>
        <w:tc>
          <w:tcPr>
            <w:tcW w:w="568" w:type="dxa"/>
            <w:shd w:val="clear" w:color="auto" w:fill="99CCFF"/>
            <w:noWrap/>
          </w:tcPr>
          <w:p w14:paraId="3BA5F50C" w14:textId="77777777" w:rsidR="00146D6C" w:rsidRPr="00160B16" w:rsidRDefault="00146D6C" w:rsidP="00D675F4">
            <w:pPr>
              <w:jc w:val="center"/>
              <w:rPr>
                <w:b/>
                <w:sz w:val="16"/>
                <w:szCs w:val="16"/>
              </w:rPr>
            </w:pPr>
            <w:r w:rsidRPr="00160B16">
              <w:rPr>
                <w:b/>
                <w:sz w:val="16"/>
                <w:szCs w:val="16"/>
              </w:rPr>
              <w:t>Lp.</w:t>
            </w:r>
          </w:p>
        </w:tc>
        <w:tc>
          <w:tcPr>
            <w:tcW w:w="8788" w:type="dxa"/>
            <w:shd w:val="clear" w:color="auto" w:fill="99CCFF"/>
          </w:tcPr>
          <w:p w14:paraId="68B6ABEB" w14:textId="77777777" w:rsidR="00146D6C" w:rsidRPr="00160B16" w:rsidRDefault="00146D6C" w:rsidP="00D675F4">
            <w:pPr>
              <w:jc w:val="center"/>
              <w:rPr>
                <w:b/>
                <w:sz w:val="16"/>
                <w:szCs w:val="16"/>
              </w:rPr>
            </w:pPr>
            <w:r w:rsidRPr="00160B16">
              <w:rPr>
                <w:b/>
                <w:sz w:val="16"/>
                <w:szCs w:val="16"/>
              </w:rPr>
              <w:t>Wymagania minimalne Zamawiającego</w:t>
            </w:r>
          </w:p>
        </w:tc>
      </w:tr>
      <w:tr w:rsidR="000260FF" w:rsidRPr="00160B16" w14:paraId="042D5496" w14:textId="77777777" w:rsidTr="656D5E9A">
        <w:trPr>
          <w:trHeight w:val="57"/>
        </w:trPr>
        <w:tc>
          <w:tcPr>
            <w:tcW w:w="568" w:type="dxa"/>
            <w:noWrap/>
          </w:tcPr>
          <w:p w14:paraId="480F8A07" w14:textId="77777777" w:rsidR="000260FF" w:rsidRPr="00160B16" w:rsidRDefault="000260FF" w:rsidP="00D675F4">
            <w:pPr>
              <w:numPr>
                <w:ilvl w:val="0"/>
                <w:numId w:val="15"/>
              </w:numPr>
              <w:jc w:val="center"/>
              <w:rPr>
                <w:b/>
                <w:sz w:val="16"/>
                <w:szCs w:val="16"/>
              </w:rPr>
            </w:pPr>
          </w:p>
        </w:tc>
        <w:tc>
          <w:tcPr>
            <w:tcW w:w="8788" w:type="dxa"/>
          </w:tcPr>
          <w:p w14:paraId="172F1460" w14:textId="77777777" w:rsidR="000260FF" w:rsidRPr="00160B16" w:rsidRDefault="000260FF" w:rsidP="00D675F4">
            <w:pPr>
              <w:rPr>
                <w:color w:val="FF0000"/>
                <w:sz w:val="16"/>
                <w:szCs w:val="16"/>
              </w:rPr>
            </w:pPr>
            <w:r w:rsidRPr="34057AC0">
              <w:rPr>
                <w:sz w:val="16"/>
                <w:szCs w:val="16"/>
              </w:rPr>
              <w:t>Dostarczenie</w:t>
            </w:r>
            <w:r w:rsidR="00751950">
              <w:rPr>
                <w:sz w:val="16"/>
                <w:szCs w:val="16"/>
              </w:rPr>
              <w:t xml:space="preserve"> </w:t>
            </w:r>
            <w:r w:rsidR="009E65E4">
              <w:rPr>
                <w:sz w:val="16"/>
                <w:szCs w:val="16"/>
              </w:rPr>
              <w:t>4</w:t>
            </w:r>
            <w:r w:rsidR="00751950">
              <w:rPr>
                <w:sz w:val="16"/>
                <w:szCs w:val="16"/>
              </w:rPr>
              <w:t xml:space="preserve"> sztuk</w:t>
            </w:r>
            <w:r w:rsidR="00E57A99">
              <w:rPr>
                <w:sz w:val="16"/>
                <w:szCs w:val="16"/>
              </w:rPr>
              <w:t xml:space="preserve"> przełączników</w:t>
            </w:r>
            <w:r w:rsidRPr="34057AC0">
              <w:rPr>
                <w:sz w:val="16"/>
                <w:szCs w:val="16"/>
              </w:rPr>
              <w:t>, uruchomienie, konfiguracja, integracja z innymi podsystemami Zamawiającego Podsystemu o następujących parametrach:</w:t>
            </w:r>
          </w:p>
        </w:tc>
      </w:tr>
      <w:tr w:rsidR="000260FF" w:rsidRPr="00160B16" w14:paraId="4C3F3C8F" w14:textId="77777777" w:rsidTr="656D5E9A">
        <w:trPr>
          <w:trHeight w:val="57"/>
        </w:trPr>
        <w:tc>
          <w:tcPr>
            <w:tcW w:w="568" w:type="dxa"/>
            <w:noWrap/>
          </w:tcPr>
          <w:p w14:paraId="5A12AA53" w14:textId="77777777" w:rsidR="000260FF" w:rsidRPr="00D35111" w:rsidRDefault="000260FF" w:rsidP="00D675F4">
            <w:pPr>
              <w:numPr>
                <w:ilvl w:val="0"/>
                <w:numId w:val="15"/>
              </w:numPr>
              <w:jc w:val="center"/>
              <w:rPr>
                <w:b/>
                <w:sz w:val="16"/>
                <w:szCs w:val="16"/>
              </w:rPr>
            </w:pPr>
          </w:p>
        </w:tc>
        <w:tc>
          <w:tcPr>
            <w:tcW w:w="8788" w:type="dxa"/>
          </w:tcPr>
          <w:p w14:paraId="191D15F6" w14:textId="77777777" w:rsidR="00D35111" w:rsidRPr="00D35111" w:rsidRDefault="61920DD8" w:rsidP="656D5E9A">
            <w:pPr>
              <w:rPr>
                <w:rFonts w:eastAsia="Arial"/>
                <w:b/>
                <w:bCs/>
                <w:color w:val="2E74B5" w:themeColor="accent1" w:themeShade="BF"/>
                <w:sz w:val="16"/>
                <w:szCs w:val="16"/>
              </w:rPr>
            </w:pPr>
            <w:r w:rsidRPr="656D5E9A">
              <w:rPr>
                <w:rFonts w:eastAsia="Arial"/>
                <w:b/>
                <w:bCs/>
                <w:color w:val="000000" w:themeColor="text1"/>
                <w:sz w:val="16"/>
                <w:szCs w:val="16"/>
              </w:rPr>
              <w:t xml:space="preserve">Przełącznik 1U, </w:t>
            </w:r>
            <w:r w:rsidR="140DA4D9" w:rsidRPr="656D5E9A">
              <w:rPr>
                <w:rStyle w:val="jlqj4b"/>
                <w:b/>
                <w:bCs/>
                <w:color w:val="000000" w:themeColor="text1"/>
                <w:sz w:val="16"/>
                <w:szCs w:val="16"/>
              </w:rPr>
              <w:t xml:space="preserve">40 portów 10 </w:t>
            </w:r>
            <w:proofErr w:type="spellStart"/>
            <w:r w:rsidR="140DA4D9" w:rsidRPr="656D5E9A">
              <w:rPr>
                <w:rStyle w:val="jlqj4b"/>
                <w:b/>
                <w:bCs/>
                <w:color w:val="000000" w:themeColor="text1"/>
                <w:sz w:val="16"/>
                <w:szCs w:val="16"/>
              </w:rPr>
              <w:t>GbE</w:t>
            </w:r>
            <w:proofErr w:type="spellEnd"/>
            <w:r w:rsidRPr="656D5E9A">
              <w:rPr>
                <w:rFonts w:eastAsia="Arial"/>
                <w:b/>
                <w:bCs/>
                <w:color w:val="000000" w:themeColor="text1"/>
                <w:sz w:val="16"/>
                <w:szCs w:val="16"/>
              </w:rPr>
              <w:t xml:space="preserve"> z </w:t>
            </w:r>
            <w:r w:rsidR="19972F4F" w:rsidRPr="656D5E9A">
              <w:rPr>
                <w:rFonts w:eastAsia="Arial"/>
                <w:b/>
                <w:bCs/>
                <w:color w:val="000000" w:themeColor="text1"/>
                <w:sz w:val="16"/>
                <w:szCs w:val="16"/>
              </w:rPr>
              <w:t>redundantnym</w:t>
            </w:r>
            <w:r w:rsidR="3FB4D3F0" w:rsidRPr="656D5E9A">
              <w:rPr>
                <w:rFonts w:eastAsia="Arial"/>
                <w:b/>
                <w:bCs/>
                <w:color w:val="000000" w:themeColor="text1"/>
                <w:sz w:val="16"/>
                <w:szCs w:val="16"/>
              </w:rPr>
              <w:t>i</w:t>
            </w:r>
            <w:r w:rsidR="19972F4F" w:rsidRPr="656D5E9A">
              <w:rPr>
                <w:rFonts w:eastAsia="Arial"/>
                <w:b/>
                <w:bCs/>
                <w:color w:val="000000" w:themeColor="text1"/>
                <w:sz w:val="16"/>
                <w:szCs w:val="16"/>
              </w:rPr>
              <w:t xml:space="preserve"> </w:t>
            </w:r>
            <w:r w:rsidRPr="656D5E9A">
              <w:rPr>
                <w:rFonts w:eastAsia="Arial"/>
                <w:b/>
                <w:bCs/>
                <w:color w:val="000000" w:themeColor="text1"/>
                <w:sz w:val="16"/>
                <w:szCs w:val="16"/>
              </w:rPr>
              <w:t>zasilacz</w:t>
            </w:r>
            <w:r w:rsidR="2420A54D" w:rsidRPr="656D5E9A">
              <w:rPr>
                <w:rFonts w:eastAsia="Arial"/>
                <w:b/>
                <w:bCs/>
                <w:color w:val="000000" w:themeColor="text1"/>
                <w:sz w:val="16"/>
                <w:szCs w:val="16"/>
              </w:rPr>
              <w:t xml:space="preserve">ami </w:t>
            </w:r>
            <w:r w:rsidRPr="656D5E9A">
              <w:rPr>
                <w:rFonts w:eastAsia="Arial"/>
                <w:b/>
                <w:bCs/>
                <w:color w:val="000000" w:themeColor="text1"/>
                <w:sz w:val="16"/>
                <w:szCs w:val="16"/>
              </w:rPr>
              <w:t xml:space="preserve">i </w:t>
            </w:r>
            <w:r w:rsidR="305A7565" w:rsidRPr="656D5E9A">
              <w:rPr>
                <w:rFonts w:eastAsia="Arial"/>
                <w:b/>
                <w:bCs/>
                <w:color w:val="000000" w:themeColor="text1"/>
                <w:sz w:val="16"/>
                <w:szCs w:val="16"/>
              </w:rPr>
              <w:t xml:space="preserve">pełnym obsadzeniem modułów </w:t>
            </w:r>
            <w:r w:rsidRPr="656D5E9A">
              <w:rPr>
                <w:rFonts w:eastAsia="Arial"/>
                <w:b/>
                <w:bCs/>
                <w:color w:val="000000" w:themeColor="text1"/>
                <w:sz w:val="16"/>
                <w:szCs w:val="16"/>
              </w:rPr>
              <w:t>wentylator</w:t>
            </w:r>
            <w:r w:rsidR="7A50ABC1" w:rsidRPr="656D5E9A">
              <w:rPr>
                <w:rFonts w:eastAsia="Arial"/>
                <w:b/>
                <w:bCs/>
                <w:color w:val="000000" w:themeColor="text1"/>
                <w:sz w:val="16"/>
                <w:szCs w:val="16"/>
              </w:rPr>
              <w:t>ów</w:t>
            </w:r>
            <w:r w:rsidRPr="656D5E9A">
              <w:rPr>
                <w:rFonts w:eastAsia="Arial"/>
                <w:b/>
                <w:bCs/>
                <w:color w:val="000000" w:themeColor="text1"/>
                <w:sz w:val="16"/>
                <w:szCs w:val="16"/>
              </w:rPr>
              <w:t xml:space="preserve">, możliwość tworzenia stosu, </w:t>
            </w:r>
            <w:r w:rsidR="358AF566" w:rsidRPr="656D5E9A">
              <w:rPr>
                <w:rFonts w:eastAsia="Arial"/>
                <w:b/>
                <w:bCs/>
                <w:color w:val="000000" w:themeColor="text1"/>
                <w:sz w:val="16"/>
                <w:szCs w:val="16"/>
              </w:rPr>
              <w:t xml:space="preserve">przepływ powietrza AFI- z przodu do tyłu </w:t>
            </w:r>
            <w:proofErr w:type="spellStart"/>
            <w:r w:rsidR="358AF566" w:rsidRPr="656D5E9A">
              <w:rPr>
                <w:rFonts w:eastAsia="Arial"/>
                <w:b/>
                <w:bCs/>
                <w:color w:val="000000" w:themeColor="text1"/>
                <w:sz w:val="16"/>
                <w:szCs w:val="16"/>
              </w:rPr>
              <w:t>switcha</w:t>
            </w:r>
            <w:proofErr w:type="spellEnd"/>
            <w:r w:rsidR="0C301DFE" w:rsidRPr="656D5E9A">
              <w:rPr>
                <w:rFonts w:eastAsia="Arial"/>
                <w:b/>
                <w:bCs/>
                <w:color w:val="000000" w:themeColor="text1"/>
                <w:sz w:val="16"/>
                <w:szCs w:val="16"/>
              </w:rPr>
              <w:t xml:space="preserve"> </w:t>
            </w:r>
            <w:r w:rsidRPr="656D5E9A">
              <w:rPr>
                <w:rFonts w:eastAsia="Arial"/>
                <w:b/>
                <w:bCs/>
                <w:color w:val="000000" w:themeColor="text1"/>
                <w:sz w:val="16"/>
                <w:szCs w:val="16"/>
              </w:rPr>
              <w:t xml:space="preserve">(model referencyjny przełącznika: </w:t>
            </w:r>
            <w:proofErr w:type="spellStart"/>
            <w:r w:rsidRPr="656D5E9A">
              <w:rPr>
                <w:rFonts w:eastAsia="Arial"/>
                <w:b/>
                <w:bCs/>
                <w:color w:val="000000" w:themeColor="text1"/>
                <w:sz w:val="16"/>
                <w:szCs w:val="16"/>
              </w:rPr>
              <w:t>Juniper</w:t>
            </w:r>
            <w:proofErr w:type="spellEnd"/>
            <w:r w:rsidRPr="656D5E9A">
              <w:rPr>
                <w:rFonts w:eastAsia="Arial"/>
                <w:b/>
                <w:bCs/>
                <w:color w:val="000000" w:themeColor="text1"/>
                <w:sz w:val="16"/>
                <w:szCs w:val="16"/>
              </w:rPr>
              <w:t xml:space="preserve"> EX4</w:t>
            </w:r>
            <w:r w:rsidR="0D8E8B8B" w:rsidRPr="656D5E9A">
              <w:rPr>
                <w:rFonts w:eastAsia="Arial"/>
                <w:b/>
                <w:bCs/>
                <w:color w:val="000000" w:themeColor="text1"/>
                <w:sz w:val="16"/>
                <w:szCs w:val="16"/>
              </w:rPr>
              <w:t>6</w:t>
            </w:r>
            <w:r w:rsidRPr="656D5E9A">
              <w:rPr>
                <w:rFonts w:eastAsia="Arial"/>
                <w:b/>
                <w:bCs/>
                <w:color w:val="000000" w:themeColor="text1"/>
                <w:sz w:val="16"/>
                <w:szCs w:val="16"/>
              </w:rPr>
              <w:t>00-4</w:t>
            </w:r>
            <w:r w:rsidR="04B59ACA" w:rsidRPr="656D5E9A">
              <w:rPr>
                <w:rFonts w:eastAsia="Arial"/>
                <w:b/>
                <w:bCs/>
                <w:color w:val="000000" w:themeColor="text1"/>
                <w:sz w:val="16"/>
                <w:szCs w:val="16"/>
              </w:rPr>
              <w:t>0</w:t>
            </w:r>
            <w:r w:rsidRPr="656D5E9A">
              <w:rPr>
                <w:rFonts w:eastAsia="Arial"/>
                <w:b/>
                <w:bCs/>
                <w:color w:val="000000" w:themeColor="text1"/>
                <w:sz w:val="16"/>
                <w:szCs w:val="16"/>
              </w:rPr>
              <w:t>T</w:t>
            </w:r>
            <w:r w:rsidR="3A36A6D2" w:rsidRPr="656D5E9A">
              <w:rPr>
                <w:rFonts w:eastAsia="Arial"/>
                <w:b/>
                <w:bCs/>
                <w:color w:val="000000" w:themeColor="text1"/>
                <w:sz w:val="16"/>
                <w:szCs w:val="16"/>
              </w:rPr>
              <w:t>-AFI</w:t>
            </w:r>
            <w:r w:rsidRPr="656D5E9A">
              <w:rPr>
                <w:rFonts w:eastAsia="Arial"/>
                <w:b/>
                <w:bCs/>
                <w:color w:val="000000" w:themeColor="text1"/>
                <w:sz w:val="16"/>
                <w:szCs w:val="16"/>
              </w:rPr>
              <w:t>,):</w:t>
            </w:r>
          </w:p>
          <w:p w14:paraId="0BE02FC0" w14:textId="77777777" w:rsidR="00D35111" w:rsidRPr="00D35111" w:rsidRDefault="61920DD8" w:rsidP="656D5E9A">
            <w:pPr>
              <w:pStyle w:val="Akapitzlist"/>
              <w:numPr>
                <w:ilvl w:val="0"/>
                <w:numId w:val="4"/>
              </w:numPr>
              <w:rPr>
                <w:rStyle w:val="jlqj4b"/>
                <w:rFonts w:eastAsia="Arial"/>
                <w:color w:val="000000" w:themeColor="text1"/>
                <w:sz w:val="16"/>
                <w:szCs w:val="16"/>
              </w:rPr>
            </w:pPr>
            <w:r w:rsidRPr="656D5E9A">
              <w:rPr>
                <w:rFonts w:eastAsia="Arial"/>
                <w:color w:val="000000" w:themeColor="text1"/>
                <w:sz w:val="16"/>
                <w:szCs w:val="16"/>
              </w:rPr>
              <w:t>Przełącznik musi posiadać</w:t>
            </w:r>
            <w:r w:rsidR="6657079D" w:rsidRPr="656D5E9A">
              <w:rPr>
                <w:rFonts w:eastAsia="Arial"/>
                <w:color w:val="000000" w:themeColor="text1"/>
                <w:sz w:val="16"/>
                <w:szCs w:val="16"/>
              </w:rPr>
              <w:t>:</w:t>
            </w:r>
            <w:r w:rsidR="6657079D" w:rsidRPr="656D5E9A">
              <w:rPr>
                <w:rStyle w:val="jlqj4b"/>
                <w:color w:val="000000" w:themeColor="text1"/>
                <w:sz w:val="16"/>
                <w:szCs w:val="16"/>
              </w:rPr>
              <w:t xml:space="preserve"> 40 portów 10 </w:t>
            </w:r>
            <w:proofErr w:type="spellStart"/>
            <w:r w:rsidR="6657079D" w:rsidRPr="656D5E9A">
              <w:rPr>
                <w:rStyle w:val="jlqj4b"/>
                <w:color w:val="000000" w:themeColor="text1"/>
                <w:sz w:val="16"/>
                <w:szCs w:val="16"/>
              </w:rPr>
              <w:t>GbE</w:t>
            </w:r>
            <w:proofErr w:type="spellEnd"/>
            <w:r w:rsidR="6657079D" w:rsidRPr="656D5E9A">
              <w:rPr>
                <w:rStyle w:val="jlqj4b"/>
                <w:color w:val="000000" w:themeColor="text1"/>
                <w:sz w:val="16"/>
                <w:szCs w:val="16"/>
              </w:rPr>
              <w:t xml:space="preserve"> wraz z wkładka mi światłowodowymi </w:t>
            </w:r>
            <w:proofErr w:type="spellStart"/>
            <w:r w:rsidR="6657079D" w:rsidRPr="656D5E9A">
              <w:rPr>
                <w:rStyle w:val="jlqj4b"/>
                <w:color w:val="000000" w:themeColor="text1"/>
                <w:sz w:val="16"/>
                <w:szCs w:val="16"/>
              </w:rPr>
              <w:t>jednomodowymi</w:t>
            </w:r>
            <w:proofErr w:type="spellEnd"/>
            <w:r w:rsidR="6657079D" w:rsidRPr="656D5E9A">
              <w:rPr>
                <w:rStyle w:val="jlqj4b"/>
                <w:color w:val="000000" w:themeColor="text1"/>
                <w:sz w:val="16"/>
                <w:szCs w:val="16"/>
              </w:rPr>
              <w:t xml:space="preserve">, oraz 4 porty 40 </w:t>
            </w:r>
            <w:proofErr w:type="spellStart"/>
            <w:r w:rsidR="6657079D" w:rsidRPr="656D5E9A">
              <w:rPr>
                <w:rStyle w:val="jlqj4b"/>
                <w:color w:val="000000" w:themeColor="text1"/>
                <w:sz w:val="16"/>
                <w:szCs w:val="16"/>
              </w:rPr>
              <w:t>GbE</w:t>
            </w:r>
            <w:proofErr w:type="spellEnd"/>
            <w:r w:rsidR="6657079D" w:rsidRPr="656D5E9A">
              <w:rPr>
                <w:rStyle w:val="jlqj4b"/>
                <w:color w:val="000000" w:themeColor="text1"/>
                <w:sz w:val="16"/>
                <w:szCs w:val="16"/>
              </w:rPr>
              <w:t xml:space="preserve"> wraz z wkładkami światłowodowymi </w:t>
            </w:r>
            <w:proofErr w:type="spellStart"/>
            <w:r w:rsidR="6657079D" w:rsidRPr="656D5E9A">
              <w:rPr>
                <w:rStyle w:val="jlqj4b"/>
                <w:color w:val="000000" w:themeColor="text1"/>
                <w:sz w:val="16"/>
                <w:szCs w:val="16"/>
              </w:rPr>
              <w:t>jednomodowymi</w:t>
            </w:r>
            <w:proofErr w:type="spellEnd"/>
            <w:r w:rsidR="6657079D" w:rsidRPr="656D5E9A">
              <w:rPr>
                <w:rStyle w:val="jlqj4b"/>
                <w:color w:val="000000" w:themeColor="text1"/>
                <w:sz w:val="16"/>
                <w:szCs w:val="16"/>
              </w:rPr>
              <w:t>,</w:t>
            </w:r>
          </w:p>
          <w:p w14:paraId="329480C3" w14:textId="77777777" w:rsidR="00D35111" w:rsidRPr="00D35111" w:rsidRDefault="61920DD8" w:rsidP="656D5E9A">
            <w:pPr>
              <w:pStyle w:val="Akapitzlist"/>
              <w:numPr>
                <w:ilvl w:val="0"/>
                <w:numId w:val="4"/>
              </w:numPr>
              <w:rPr>
                <w:rFonts w:eastAsia="Arial"/>
                <w:sz w:val="16"/>
                <w:szCs w:val="16"/>
              </w:rPr>
            </w:pPr>
            <w:r w:rsidRPr="656D5E9A">
              <w:rPr>
                <w:rFonts w:eastAsia="Arial"/>
                <w:sz w:val="16"/>
                <w:szCs w:val="16"/>
              </w:rPr>
              <w:t xml:space="preserve">Przełącznik musi być wyposażony co najmniej w </w:t>
            </w:r>
            <w:r w:rsidR="13EDF191" w:rsidRPr="656D5E9A">
              <w:rPr>
                <w:rFonts w:eastAsia="Arial"/>
                <w:sz w:val="16"/>
                <w:szCs w:val="16"/>
              </w:rPr>
              <w:t>8</w:t>
            </w:r>
            <w:r w:rsidRPr="656D5E9A">
              <w:rPr>
                <w:rFonts w:eastAsia="Arial"/>
                <w:sz w:val="16"/>
                <w:szCs w:val="16"/>
              </w:rPr>
              <w:t xml:space="preserve">GB pamięci DRAM oraz </w:t>
            </w:r>
            <w:r w:rsidR="3FE90F98" w:rsidRPr="656D5E9A">
              <w:rPr>
                <w:rFonts w:eastAsia="Arial"/>
                <w:sz w:val="16"/>
                <w:szCs w:val="16"/>
              </w:rPr>
              <w:t>3</w:t>
            </w:r>
            <w:r w:rsidRPr="656D5E9A">
              <w:rPr>
                <w:rFonts w:eastAsia="Arial"/>
                <w:sz w:val="16"/>
                <w:szCs w:val="16"/>
              </w:rPr>
              <w:t xml:space="preserve">2GB pamięci </w:t>
            </w:r>
            <w:proofErr w:type="spellStart"/>
            <w:r w:rsidRPr="656D5E9A">
              <w:rPr>
                <w:rFonts w:eastAsia="Arial"/>
                <w:sz w:val="16"/>
                <w:szCs w:val="16"/>
              </w:rPr>
              <w:t>flash</w:t>
            </w:r>
            <w:proofErr w:type="spellEnd"/>
            <w:r w:rsidRPr="656D5E9A">
              <w:rPr>
                <w:rFonts w:eastAsia="Arial"/>
                <w:sz w:val="16"/>
                <w:szCs w:val="16"/>
              </w:rPr>
              <w:t>.</w:t>
            </w:r>
          </w:p>
          <w:p w14:paraId="061C9288" w14:textId="77777777" w:rsidR="00D35111" w:rsidRPr="00D35111" w:rsidRDefault="61920DD8" w:rsidP="656D5E9A">
            <w:pPr>
              <w:pStyle w:val="Akapitzlist"/>
              <w:numPr>
                <w:ilvl w:val="0"/>
                <w:numId w:val="4"/>
              </w:numPr>
              <w:rPr>
                <w:rFonts w:eastAsia="Arial"/>
                <w:sz w:val="16"/>
                <w:szCs w:val="16"/>
              </w:rPr>
            </w:pPr>
            <w:r w:rsidRPr="656D5E9A">
              <w:rPr>
                <w:rFonts w:eastAsia="Arial"/>
                <w:sz w:val="16"/>
                <w:szCs w:val="16"/>
              </w:rPr>
              <w:t xml:space="preserve">Przełącznik musi posiadać możliwość przełączania pakietów na poziomie </w:t>
            </w:r>
            <w:r w:rsidR="47628B2C" w:rsidRPr="656D5E9A">
              <w:rPr>
                <w:rFonts w:eastAsia="Arial"/>
                <w:sz w:val="16"/>
                <w:szCs w:val="16"/>
              </w:rPr>
              <w:t xml:space="preserve">1.44 </w:t>
            </w:r>
            <w:proofErr w:type="spellStart"/>
            <w:r w:rsidR="47628B2C" w:rsidRPr="656D5E9A">
              <w:rPr>
                <w:rFonts w:eastAsia="Arial"/>
                <w:sz w:val="16"/>
                <w:szCs w:val="16"/>
              </w:rPr>
              <w:t>Tbps</w:t>
            </w:r>
            <w:proofErr w:type="spellEnd"/>
          </w:p>
          <w:p w14:paraId="112E2F25" w14:textId="77777777" w:rsidR="00D35111" w:rsidRPr="00D35111" w:rsidRDefault="61920DD8" w:rsidP="656D5E9A">
            <w:pPr>
              <w:pStyle w:val="Akapitzlist"/>
              <w:numPr>
                <w:ilvl w:val="0"/>
                <w:numId w:val="4"/>
              </w:numPr>
              <w:rPr>
                <w:rFonts w:eastAsia="Arial"/>
                <w:sz w:val="16"/>
                <w:szCs w:val="16"/>
              </w:rPr>
            </w:pPr>
            <w:r w:rsidRPr="656D5E9A">
              <w:rPr>
                <w:rFonts w:eastAsia="Arial"/>
                <w:sz w:val="16"/>
                <w:szCs w:val="16"/>
              </w:rPr>
              <w:t>Przełącznik musi obsługiwać VLAN 802.1q.</w:t>
            </w:r>
          </w:p>
          <w:p w14:paraId="33D359B6" w14:textId="77777777" w:rsidR="00D35111" w:rsidRPr="00D35111" w:rsidRDefault="61920DD8" w:rsidP="656D5E9A">
            <w:pPr>
              <w:pStyle w:val="Akapitzlist"/>
              <w:numPr>
                <w:ilvl w:val="0"/>
                <w:numId w:val="4"/>
              </w:numPr>
              <w:rPr>
                <w:rFonts w:eastAsia="Arial"/>
                <w:sz w:val="16"/>
                <w:szCs w:val="16"/>
              </w:rPr>
            </w:pPr>
            <w:r w:rsidRPr="656D5E9A">
              <w:rPr>
                <w:rFonts w:eastAsia="Arial"/>
                <w:sz w:val="16"/>
                <w:szCs w:val="16"/>
              </w:rPr>
              <w:t>Przełącznik musi obsługiwać STP (z możliwością uruchomienia instancji per-</w:t>
            </w:r>
            <w:proofErr w:type="spellStart"/>
            <w:r w:rsidRPr="656D5E9A">
              <w:rPr>
                <w:rFonts w:eastAsia="Arial"/>
                <w:sz w:val="16"/>
                <w:szCs w:val="16"/>
              </w:rPr>
              <w:t>vlan</w:t>
            </w:r>
            <w:proofErr w:type="spellEnd"/>
            <w:r w:rsidRPr="656D5E9A">
              <w:rPr>
                <w:rFonts w:eastAsia="Arial"/>
                <w:sz w:val="16"/>
                <w:szCs w:val="16"/>
              </w:rPr>
              <w:t>), RSTP, MSTP.</w:t>
            </w:r>
          </w:p>
          <w:p w14:paraId="4E256898" w14:textId="77777777" w:rsidR="00D35111" w:rsidRPr="00D35111" w:rsidRDefault="61920DD8" w:rsidP="656D5E9A">
            <w:pPr>
              <w:pStyle w:val="Akapitzlist"/>
              <w:numPr>
                <w:ilvl w:val="0"/>
                <w:numId w:val="4"/>
              </w:numPr>
              <w:rPr>
                <w:rFonts w:eastAsia="Arial"/>
                <w:sz w:val="16"/>
                <w:szCs w:val="16"/>
              </w:rPr>
            </w:pPr>
            <w:r w:rsidRPr="656D5E9A">
              <w:rPr>
                <w:rFonts w:eastAsia="Arial"/>
                <w:sz w:val="16"/>
                <w:szCs w:val="16"/>
              </w:rPr>
              <w:t>Przełącznik musi obsługiwać agregację portów w grupy zgodnie z LACP (16 portów per grupa).</w:t>
            </w:r>
          </w:p>
          <w:p w14:paraId="0C2A6205" w14:textId="77777777" w:rsidR="00D35111" w:rsidRPr="00D35111" w:rsidRDefault="61920DD8" w:rsidP="656D5E9A">
            <w:pPr>
              <w:pStyle w:val="Akapitzlist"/>
              <w:numPr>
                <w:ilvl w:val="0"/>
                <w:numId w:val="4"/>
              </w:numPr>
              <w:rPr>
                <w:rFonts w:eastAsia="Arial"/>
                <w:sz w:val="16"/>
                <w:szCs w:val="16"/>
              </w:rPr>
            </w:pPr>
            <w:r w:rsidRPr="656D5E9A">
              <w:rPr>
                <w:rFonts w:eastAsia="Arial"/>
                <w:sz w:val="16"/>
                <w:szCs w:val="16"/>
              </w:rPr>
              <w:t>Przełącznik musi zapewniać przełączanie w warstwie trzeciej oraz definiowanie routingu w oparciu o protokoły RIPv1v2, routing statyczny i OSPF.</w:t>
            </w:r>
          </w:p>
          <w:p w14:paraId="50FF0247" w14:textId="77777777" w:rsidR="00D35111" w:rsidRPr="00D35111" w:rsidRDefault="61920DD8" w:rsidP="656D5E9A">
            <w:pPr>
              <w:pStyle w:val="Akapitzlist"/>
              <w:numPr>
                <w:ilvl w:val="0"/>
                <w:numId w:val="4"/>
              </w:numPr>
              <w:rPr>
                <w:rFonts w:eastAsia="Arial"/>
                <w:sz w:val="16"/>
                <w:szCs w:val="16"/>
              </w:rPr>
            </w:pPr>
            <w:r w:rsidRPr="656D5E9A">
              <w:rPr>
                <w:rFonts w:eastAsia="Arial"/>
                <w:sz w:val="16"/>
                <w:szCs w:val="16"/>
              </w:rPr>
              <w:t xml:space="preserve">Przełącznik musi zapewniać obsługę ruchu IP Multicast, w tym funkcjonalność IGMP v1, v2, v3 oraz IGMP </w:t>
            </w:r>
            <w:proofErr w:type="spellStart"/>
            <w:r w:rsidRPr="656D5E9A">
              <w:rPr>
                <w:rFonts w:eastAsia="Arial"/>
                <w:sz w:val="16"/>
                <w:szCs w:val="16"/>
              </w:rPr>
              <w:t>Snooping</w:t>
            </w:r>
            <w:proofErr w:type="spellEnd"/>
            <w:r w:rsidRPr="656D5E9A">
              <w:rPr>
                <w:rFonts w:eastAsia="Arial"/>
                <w:sz w:val="16"/>
                <w:szCs w:val="16"/>
              </w:rPr>
              <w:t>.</w:t>
            </w:r>
          </w:p>
          <w:p w14:paraId="62073AED" w14:textId="77777777" w:rsidR="00D35111" w:rsidRPr="00D35111" w:rsidRDefault="61920DD8" w:rsidP="656D5E9A">
            <w:pPr>
              <w:pStyle w:val="Akapitzlist"/>
              <w:numPr>
                <w:ilvl w:val="0"/>
                <w:numId w:val="4"/>
              </w:numPr>
              <w:rPr>
                <w:rFonts w:eastAsia="Arial"/>
                <w:sz w:val="16"/>
                <w:szCs w:val="16"/>
              </w:rPr>
            </w:pPr>
            <w:r w:rsidRPr="656D5E9A">
              <w:rPr>
                <w:rFonts w:eastAsia="Arial"/>
                <w:sz w:val="16"/>
                <w:szCs w:val="16"/>
              </w:rPr>
              <w:t>Przełącznik musi posiadać możliwość obsługi IP Multicast z wykorzystaniem protokołów PIM-SM, PIM-SSM, PIM-DM.</w:t>
            </w:r>
          </w:p>
          <w:p w14:paraId="4A6C8DD5" w14:textId="77777777" w:rsidR="00D35111" w:rsidRPr="00D35111" w:rsidRDefault="61920DD8" w:rsidP="656D5E9A">
            <w:pPr>
              <w:pStyle w:val="Akapitzlist"/>
              <w:numPr>
                <w:ilvl w:val="0"/>
                <w:numId w:val="4"/>
              </w:numPr>
              <w:rPr>
                <w:rFonts w:eastAsia="Arial"/>
                <w:sz w:val="16"/>
                <w:szCs w:val="16"/>
              </w:rPr>
            </w:pPr>
            <w:r w:rsidRPr="656D5E9A">
              <w:rPr>
                <w:rFonts w:eastAsia="Arial"/>
                <w:sz w:val="16"/>
                <w:szCs w:val="16"/>
              </w:rPr>
              <w:t xml:space="preserve">Przełącznik musi posiadać możliwość obsługi funkcjonalności PBR (Policy </w:t>
            </w:r>
            <w:proofErr w:type="spellStart"/>
            <w:r w:rsidRPr="656D5E9A">
              <w:rPr>
                <w:rFonts w:eastAsia="Arial"/>
                <w:sz w:val="16"/>
                <w:szCs w:val="16"/>
              </w:rPr>
              <w:t>Based</w:t>
            </w:r>
            <w:proofErr w:type="spellEnd"/>
            <w:r w:rsidRPr="656D5E9A">
              <w:rPr>
                <w:rFonts w:eastAsia="Arial"/>
                <w:sz w:val="16"/>
                <w:szCs w:val="16"/>
              </w:rPr>
              <w:t xml:space="preserve"> Routing).</w:t>
            </w:r>
          </w:p>
          <w:p w14:paraId="418A0842" w14:textId="77777777" w:rsidR="00D35111" w:rsidRPr="00D35111" w:rsidRDefault="61920DD8" w:rsidP="656D5E9A">
            <w:pPr>
              <w:pStyle w:val="Akapitzlist"/>
              <w:numPr>
                <w:ilvl w:val="0"/>
                <w:numId w:val="4"/>
              </w:numPr>
              <w:rPr>
                <w:rFonts w:eastAsia="Arial"/>
                <w:sz w:val="16"/>
                <w:szCs w:val="16"/>
              </w:rPr>
            </w:pPr>
            <w:r w:rsidRPr="656D5E9A">
              <w:rPr>
                <w:rFonts w:eastAsia="Arial"/>
                <w:sz w:val="16"/>
                <w:szCs w:val="16"/>
              </w:rPr>
              <w:t xml:space="preserve">Przełącznik musi posiadać możliwość uruchomienia funkcjonalności DHCP: DHCP Server oraz DHCP </w:t>
            </w:r>
            <w:proofErr w:type="spellStart"/>
            <w:r w:rsidRPr="656D5E9A">
              <w:rPr>
                <w:rFonts w:eastAsia="Arial"/>
                <w:sz w:val="16"/>
                <w:szCs w:val="16"/>
              </w:rPr>
              <w:t>Relay</w:t>
            </w:r>
            <w:proofErr w:type="spellEnd"/>
            <w:r w:rsidRPr="656D5E9A">
              <w:rPr>
                <w:rFonts w:eastAsia="Arial"/>
                <w:sz w:val="16"/>
                <w:szCs w:val="16"/>
              </w:rPr>
              <w:t>.</w:t>
            </w:r>
          </w:p>
          <w:p w14:paraId="676BAAAF" w14:textId="77777777" w:rsidR="00D35111" w:rsidRPr="00D35111" w:rsidRDefault="61920DD8" w:rsidP="656D5E9A">
            <w:pPr>
              <w:pStyle w:val="Akapitzlist"/>
              <w:numPr>
                <w:ilvl w:val="0"/>
                <w:numId w:val="4"/>
              </w:numPr>
              <w:rPr>
                <w:rFonts w:eastAsia="Arial"/>
                <w:sz w:val="16"/>
                <w:szCs w:val="16"/>
              </w:rPr>
            </w:pPr>
            <w:r w:rsidRPr="656D5E9A">
              <w:rPr>
                <w:rFonts w:eastAsia="Arial"/>
                <w:sz w:val="16"/>
                <w:szCs w:val="16"/>
              </w:rPr>
              <w:t>Przełącznik musi wspierać następujące mechanizmy związane z zapewnieniem jakości usług w sieci:</w:t>
            </w:r>
          </w:p>
          <w:p w14:paraId="287FEC31" w14:textId="77777777" w:rsidR="00D35111" w:rsidRPr="00D35111" w:rsidRDefault="61920DD8" w:rsidP="656D5E9A">
            <w:pPr>
              <w:pStyle w:val="Akapitzlist"/>
              <w:numPr>
                <w:ilvl w:val="1"/>
                <w:numId w:val="4"/>
              </w:numPr>
              <w:rPr>
                <w:rFonts w:eastAsia="Arial"/>
                <w:sz w:val="16"/>
                <w:szCs w:val="16"/>
              </w:rPr>
            </w:pPr>
            <w:r w:rsidRPr="656D5E9A">
              <w:rPr>
                <w:rFonts w:eastAsia="Arial"/>
                <w:sz w:val="16"/>
                <w:szCs w:val="16"/>
              </w:rPr>
              <w:t>Klasyfikacja ruchu do klas różnej jakości obsługi (</w:t>
            </w:r>
            <w:proofErr w:type="spellStart"/>
            <w:r w:rsidRPr="656D5E9A">
              <w:rPr>
                <w:rFonts w:eastAsia="Arial"/>
                <w:sz w:val="16"/>
                <w:szCs w:val="16"/>
              </w:rPr>
              <w:t>QoS</w:t>
            </w:r>
            <w:proofErr w:type="spellEnd"/>
            <w:r w:rsidRPr="656D5E9A">
              <w:rPr>
                <w:rFonts w:eastAsia="Arial"/>
                <w:sz w:val="16"/>
                <w:szCs w:val="16"/>
              </w:rPr>
              <w:t>) poprzez wykorzystanie następujących parametrów: źródłowy/docelowy adres MAC, źródłowy/docelowy adres IP, źródłowy/docelowy port TCP</w:t>
            </w:r>
          </w:p>
          <w:p w14:paraId="4E94EDDD" w14:textId="77777777" w:rsidR="00D35111" w:rsidRPr="00D35111" w:rsidRDefault="61920DD8" w:rsidP="656D5E9A">
            <w:pPr>
              <w:pStyle w:val="Akapitzlist"/>
              <w:numPr>
                <w:ilvl w:val="1"/>
                <w:numId w:val="4"/>
              </w:numPr>
              <w:rPr>
                <w:rFonts w:eastAsia="Arial"/>
                <w:sz w:val="16"/>
                <w:szCs w:val="16"/>
              </w:rPr>
            </w:pPr>
            <w:r w:rsidRPr="656D5E9A">
              <w:rPr>
                <w:rFonts w:eastAsia="Arial"/>
                <w:sz w:val="16"/>
                <w:szCs w:val="16"/>
              </w:rPr>
              <w:t xml:space="preserve">Implementacja czterech kolejek sprzętowych na każdym porcie wyjściowym dla obsługi ruchu o różnej klasie obsługi. Implementacja algorytmu </w:t>
            </w:r>
            <w:proofErr w:type="spellStart"/>
            <w:r w:rsidRPr="656D5E9A">
              <w:rPr>
                <w:rFonts w:eastAsia="Arial"/>
                <w:sz w:val="16"/>
                <w:szCs w:val="16"/>
              </w:rPr>
              <w:t>Round</w:t>
            </w:r>
            <w:proofErr w:type="spellEnd"/>
            <w:r w:rsidRPr="656D5E9A">
              <w:rPr>
                <w:rFonts w:eastAsia="Arial"/>
                <w:sz w:val="16"/>
                <w:szCs w:val="16"/>
              </w:rPr>
              <w:t xml:space="preserve"> Robin lub podobnego dla obsługi tych kolejek</w:t>
            </w:r>
          </w:p>
          <w:p w14:paraId="42761DDD" w14:textId="77777777" w:rsidR="00D35111" w:rsidRPr="00D35111" w:rsidRDefault="61920DD8" w:rsidP="656D5E9A">
            <w:pPr>
              <w:pStyle w:val="Akapitzlist"/>
              <w:numPr>
                <w:ilvl w:val="1"/>
                <w:numId w:val="4"/>
              </w:numPr>
              <w:rPr>
                <w:rFonts w:eastAsia="Arial"/>
                <w:sz w:val="16"/>
                <w:szCs w:val="16"/>
              </w:rPr>
            </w:pPr>
            <w:r w:rsidRPr="656D5E9A">
              <w:rPr>
                <w:rFonts w:eastAsia="Arial"/>
                <w:sz w:val="16"/>
                <w:szCs w:val="16"/>
              </w:rPr>
              <w:t>Obsługę jednej z powyżej wspomnianych kolejek z bezwzględnym priorytetem w stosunku do innych (</w:t>
            </w:r>
            <w:proofErr w:type="spellStart"/>
            <w:r w:rsidRPr="656D5E9A">
              <w:rPr>
                <w:rFonts w:eastAsia="Arial"/>
                <w:sz w:val="16"/>
                <w:szCs w:val="16"/>
              </w:rPr>
              <w:t>Strict</w:t>
            </w:r>
            <w:proofErr w:type="spellEnd"/>
            <w:r w:rsidRPr="656D5E9A">
              <w:rPr>
                <w:rFonts w:eastAsia="Arial"/>
                <w:sz w:val="16"/>
                <w:szCs w:val="16"/>
              </w:rPr>
              <w:t xml:space="preserve"> </w:t>
            </w:r>
            <w:proofErr w:type="spellStart"/>
            <w:r w:rsidRPr="656D5E9A">
              <w:rPr>
                <w:rFonts w:eastAsia="Arial"/>
                <w:sz w:val="16"/>
                <w:szCs w:val="16"/>
              </w:rPr>
              <w:t>Priority</w:t>
            </w:r>
            <w:proofErr w:type="spellEnd"/>
            <w:r w:rsidRPr="656D5E9A">
              <w:rPr>
                <w:rFonts w:eastAsia="Arial"/>
                <w:sz w:val="16"/>
                <w:szCs w:val="16"/>
              </w:rPr>
              <w:t>)</w:t>
            </w:r>
          </w:p>
          <w:p w14:paraId="48647450" w14:textId="77777777" w:rsidR="00D35111" w:rsidRPr="00D35111" w:rsidRDefault="61920DD8" w:rsidP="656D5E9A">
            <w:pPr>
              <w:pStyle w:val="Akapitzlist"/>
              <w:numPr>
                <w:ilvl w:val="1"/>
                <w:numId w:val="4"/>
              </w:numPr>
              <w:rPr>
                <w:rFonts w:eastAsia="Arial"/>
                <w:sz w:val="16"/>
                <w:szCs w:val="16"/>
              </w:rPr>
            </w:pPr>
            <w:r w:rsidRPr="656D5E9A">
              <w:rPr>
                <w:rFonts w:eastAsia="Arial"/>
                <w:sz w:val="16"/>
                <w:szCs w:val="16"/>
              </w:rPr>
              <w:t xml:space="preserve">Obsługa IP </w:t>
            </w:r>
            <w:proofErr w:type="spellStart"/>
            <w:r w:rsidRPr="656D5E9A">
              <w:rPr>
                <w:rFonts w:eastAsia="Arial"/>
                <w:sz w:val="16"/>
                <w:szCs w:val="16"/>
              </w:rPr>
              <w:t>Precedence</w:t>
            </w:r>
            <w:proofErr w:type="spellEnd"/>
            <w:r w:rsidRPr="656D5E9A">
              <w:rPr>
                <w:rFonts w:eastAsia="Arial"/>
                <w:sz w:val="16"/>
                <w:szCs w:val="16"/>
              </w:rPr>
              <w:t xml:space="preserve"> i DSCP.</w:t>
            </w:r>
          </w:p>
          <w:p w14:paraId="50CEF069" w14:textId="77777777" w:rsidR="00D35111" w:rsidRPr="00D35111" w:rsidRDefault="61920DD8" w:rsidP="656D5E9A">
            <w:pPr>
              <w:pStyle w:val="Akapitzlist"/>
              <w:numPr>
                <w:ilvl w:val="0"/>
                <w:numId w:val="4"/>
              </w:numPr>
              <w:rPr>
                <w:rFonts w:eastAsia="Arial"/>
                <w:sz w:val="16"/>
                <w:szCs w:val="16"/>
              </w:rPr>
            </w:pPr>
            <w:r w:rsidRPr="656D5E9A">
              <w:rPr>
                <w:rFonts w:eastAsia="Arial"/>
                <w:sz w:val="16"/>
                <w:szCs w:val="16"/>
              </w:rPr>
              <w:t>Przełącznik musi wspierać następujące mechanizmy związane z zapewnieniem bezpieczeństwa sieci:</w:t>
            </w:r>
          </w:p>
          <w:p w14:paraId="2DE9D3B2" w14:textId="77777777" w:rsidR="00D35111" w:rsidRPr="00D35111" w:rsidRDefault="61920DD8" w:rsidP="656D5E9A">
            <w:pPr>
              <w:pStyle w:val="Akapitzlist"/>
              <w:numPr>
                <w:ilvl w:val="1"/>
                <w:numId w:val="4"/>
              </w:numPr>
              <w:rPr>
                <w:rFonts w:eastAsia="Arial"/>
                <w:sz w:val="16"/>
                <w:szCs w:val="16"/>
              </w:rPr>
            </w:pPr>
            <w:r w:rsidRPr="656D5E9A">
              <w:rPr>
                <w:rFonts w:eastAsia="Arial"/>
                <w:sz w:val="16"/>
                <w:szCs w:val="16"/>
              </w:rPr>
              <w:t>Wiele poziomów dostępu administracyjnego poprzez konsolę</w:t>
            </w:r>
          </w:p>
          <w:p w14:paraId="7E6B2E8C" w14:textId="77777777" w:rsidR="00D35111" w:rsidRPr="00D35111" w:rsidRDefault="61920DD8" w:rsidP="656D5E9A">
            <w:pPr>
              <w:pStyle w:val="Akapitzlist"/>
              <w:numPr>
                <w:ilvl w:val="1"/>
                <w:numId w:val="4"/>
              </w:numPr>
              <w:rPr>
                <w:rFonts w:eastAsia="Arial"/>
                <w:sz w:val="16"/>
                <w:szCs w:val="16"/>
              </w:rPr>
            </w:pPr>
            <w:r w:rsidRPr="656D5E9A">
              <w:rPr>
                <w:rFonts w:eastAsia="Arial"/>
                <w:sz w:val="16"/>
                <w:szCs w:val="16"/>
              </w:rPr>
              <w:t>Autoryzacja użytkowników/portów w oparciu o IEEE 802.1x oraz EAP</w:t>
            </w:r>
          </w:p>
          <w:p w14:paraId="70E5BDB9" w14:textId="77777777" w:rsidR="00D35111" w:rsidRPr="00D35111" w:rsidRDefault="61920DD8" w:rsidP="656D5E9A">
            <w:pPr>
              <w:pStyle w:val="Akapitzlist"/>
              <w:numPr>
                <w:ilvl w:val="1"/>
                <w:numId w:val="4"/>
              </w:numPr>
              <w:rPr>
                <w:rFonts w:eastAsia="Arial"/>
                <w:sz w:val="16"/>
                <w:szCs w:val="16"/>
              </w:rPr>
            </w:pPr>
            <w:r w:rsidRPr="656D5E9A">
              <w:rPr>
                <w:rFonts w:eastAsia="Arial"/>
                <w:sz w:val="16"/>
                <w:szCs w:val="16"/>
              </w:rPr>
              <w:t>Możliwość uzyskania dostępu do urządzenia przez SNMPv3 i SSHv2</w:t>
            </w:r>
          </w:p>
          <w:p w14:paraId="38AC4EA1" w14:textId="77777777" w:rsidR="00D35111" w:rsidRPr="00D35111" w:rsidRDefault="61920DD8" w:rsidP="656D5E9A">
            <w:pPr>
              <w:pStyle w:val="Akapitzlist"/>
              <w:numPr>
                <w:ilvl w:val="1"/>
                <w:numId w:val="4"/>
              </w:numPr>
              <w:rPr>
                <w:rFonts w:eastAsia="Arial"/>
                <w:sz w:val="16"/>
                <w:szCs w:val="16"/>
              </w:rPr>
            </w:pPr>
            <w:r w:rsidRPr="656D5E9A">
              <w:rPr>
                <w:rFonts w:eastAsia="Arial"/>
                <w:sz w:val="16"/>
                <w:szCs w:val="16"/>
              </w:rPr>
              <w:t>Możliwość definiowania listy kontroli dostępu (ACL) na poziomie portów (PACL), VLAN-ów (VACL), interfejsów routera (RACL)</w:t>
            </w:r>
          </w:p>
          <w:p w14:paraId="45514A09" w14:textId="77777777" w:rsidR="00D35111" w:rsidRPr="00D35111" w:rsidRDefault="61920DD8" w:rsidP="656D5E9A">
            <w:pPr>
              <w:pStyle w:val="Akapitzlist"/>
              <w:numPr>
                <w:ilvl w:val="1"/>
                <w:numId w:val="4"/>
              </w:numPr>
              <w:rPr>
                <w:rFonts w:eastAsia="Arial"/>
                <w:sz w:val="16"/>
                <w:szCs w:val="16"/>
              </w:rPr>
            </w:pPr>
            <w:r w:rsidRPr="656D5E9A">
              <w:rPr>
                <w:rFonts w:eastAsia="Arial"/>
                <w:sz w:val="16"/>
                <w:szCs w:val="16"/>
              </w:rPr>
              <w:t xml:space="preserve">Obsługa DHCP </w:t>
            </w:r>
            <w:proofErr w:type="spellStart"/>
            <w:r w:rsidRPr="656D5E9A">
              <w:rPr>
                <w:rFonts w:eastAsia="Arial"/>
                <w:sz w:val="16"/>
                <w:szCs w:val="16"/>
              </w:rPr>
              <w:t>snooping</w:t>
            </w:r>
            <w:proofErr w:type="spellEnd"/>
          </w:p>
          <w:p w14:paraId="5A92030D" w14:textId="77777777" w:rsidR="00D35111" w:rsidRPr="00D35111" w:rsidRDefault="61920DD8" w:rsidP="656D5E9A">
            <w:pPr>
              <w:pStyle w:val="Akapitzlist"/>
              <w:numPr>
                <w:ilvl w:val="1"/>
                <w:numId w:val="4"/>
              </w:numPr>
              <w:rPr>
                <w:rFonts w:eastAsia="Arial"/>
                <w:sz w:val="16"/>
                <w:szCs w:val="16"/>
              </w:rPr>
            </w:pPr>
            <w:r w:rsidRPr="656D5E9A">
              <w:rPr>
                <w:rFonts w:eastAsia="Arial"/>
                <w:sz w:val="16"/>
                <w:szCs w:val="16"/>
              </w:rPr>
              <w:t>Obsługa dynamicznej inspekcji ARP.</w:t>
            </w:r>
          </w:p>
          <w:p w14:paraId="2E8BE403" w14:textId="77777777" w:rsidR="00D35111" w:rsidRPr="00D35111" w:rsidRDefault="61920DD8" w:rsidP="656D5E9A">
            <w:pPr>
              <w:pStyle w:val="Akapitzlist"/>
              <w:numPr>
                <w:ilvl w:val="0"/>
                <w:numId w:val="4"/>
              </w:numPr>
              <w:rPr>
                <w:rFonts w:eastAsia="Arial"/>
                <w:sz w:val="16"/>
                <w:szCs w:val="16"/>
              </w:rPr>
            </w:pPr>
            <w:r w:rsidRPr="656D5E9A">
              <w:rPr>
                <w:rFonts w:eastAsia="Arial"/>
                <w:sz w:val="16"/>
                <w:szCs w:val="16"/>
              </w:rPr>
              <w:t>Przełącznik musi mieć możliwość synchronizacji zegara czasu za pomocą protokołu NTP.</w:t>
            </w:r>
          </w:p>
          <w:p w14:paraId="47B71C35" w14:textId="77777777" w:rsidR="00D35111" w:rsidRPr="00D35111" w:rsidRDefault="61920DD8" w:rsidP="656D5E9A">
            <w:pPr>
              <w:pStyle w:val="Akapitzlist"/>
              <w:numPr>
                <w:ilvl w:val="0"/>
                <w:numId w:val="4"/>
              </w:numPr>
              <w:rPr>
                <w:rFonts w:eastAsia="Arial"/>
                <w:sz w:val="16"/>
                <w:szCs w:val="16"/>
              </w:rPr>
            </w:pPr>
            <w:r w:rsidRPr="656D5E9A">
              <w:rPr>
                <w:rFonts w:eastAsia="Arial"/>
                <w:sz w:val="16"/>
                <w:szCs w:val="16"/>
              </w:rPr>
              <w:t>Plik konfiguracyjny urządzenia (w szczególności plik konfiguracji parametrów routingu) musi być możliwy do edycji w trybie off-</w:t>
            </w:r>
            <w:proofErr w:type="spellStart"/>
            <w:r w:rsidRPr="656D5E9A">
              <w:rPr>
                <w:rFonts w:eastAsia="Arial"/>
                <w:sz w:val="16"/>
                <w:szCs w:val="16"/>
              </w:rPr>
              <w:t>line</w:t>
            </w:r>
            <w:proofErr w:type="spellEnd"/>
            <w:r w:rsidRPr="656D5E9A">
              <w:rPr>
                <w:rFonts w:eastAsia="Arial"/>
                <w:sz w:val="16"/>
                <w:szCs w:val="16"/>
              </w:rPr>
              <w:t xml:space="preserve"> tzn. jest możliwość przeglądania i zmian konfiguracji w pliku tekstowym na dowolnym urządzeniu PC. Po zapisaniu konfiguracji w pamięci nieulotnej jest możliwe uruchomienie urządzenia z nową konfiguracją. W pamięci nieulotnej jest możliwość przechowywania 50 plików konfiguracyjnych. Zmiany aktywnej konfiguracji są widoczne bez częściowych restartów urządzenia po dokonaniu zmian.</w:t>
            </w:r>
          </w:p>
          <w:p w14:paraId="56C20447" w14:textId="77777777" w:rsidR="00D35111" w:rsidRPr="00D35111" w:rsidRDefault="61920DD8" w:rsidP="656D5E9A">
            <w:pPr>
              <w:pStyle w:val="Akapitzlist"/>
              <w:numPr>
                <w:ilvl w:val="0"/>
                <w:numId w:val="4"/>
              </w:numPr>
              <w:rPr>
                <w:rFonts w:eastAsia="Arial"/>
                <w:sz w:val="16"/>
                <w:szCs w:val="16"/>
              </w:rPr>
            </w:pPr>
            <w:r w:rsidRPr="656D5E9A">
              <w:rPr>
                <w:rFonts w:eastAsia="Arial"/>
                <w:sz w:val="16"/>
                <w:szCs w:val="16"/>
              </w:rPr>
              <w:t>Przełącznik musi posiadać możliwość tworzenia stosu o przepustowości pomiędzy elementami stosu (</w:t>
            </w:r>
            <w:proofErr w:type="spellStart"/>
            <w:r w:rsidRPr="656D5E9A">
              <w:rPr>
                <w:rFonts w:eastAsia="Arial"/>
                <w:sz w:val="16"/>
                <w:szCs w:val="16"/>
              </w:rPr>
              <w:t>backplane</w:t>
            </w:r>
            <w:proofErr w:type="spellEnd"/>
            <w:r w:rsidRPr="656D5E9A">
              <w:rPr>
                <w:rFonts w:eastAsia="Arial"/>
                <w:sz w:val="16"/>
                <w:szCs w:val="16"/>
              </w:rPr>
              <w:t xml:space="preserve">) </w:t>
            </w:r>
            <w:r w:rsidR="6B06A512" w:rsidRPr="656D5E9A">
              <w:rPr>
                <w:rFonts w:eastAsia="Arial"/>
                <w:sz w:val="16"/>
                <w:szCs w:val="16"/>
              </w:rPr>
              <w:t>960</w:t>
            </w:r>
            <w:r w:rsidRPr="656D5E9A">
              <w:rPr>
                <w:rFonts w:eastAsia="Arial"/>
                <w:sz w:val="16"/>
                <w:szCs w:val="16"/>
              </w:rPr>
              <w:t xml:space="preserve"> </w:t>
            </w:r>
            <w:proofErr w:type="spellStart"/>
            <w:r w:rsidRPr="656D5E9A">
              <w:rPr>
                <w:rFonts w:eastAsia="Arial"/>
                <w:sz w:val="16"/>
                <w:szCs w:val="16"/>
              </w:rPr>
              <w:t>Gbps</w:t>
            </w:r>
            <w:proofErr w:type="spellEnd"/>
            <w:r w:rsidRPr="656D5E9A">
              <w:rPr>
                <w:rFonts w:eastAsia="Arial"/>
                <w:sz w:val="16"/>
                <w:szCs w:val="16"/>
              </w:rPr>
              <w:t xml:space="preserve">. Urządzenia w stosie współdzielą wspólną tablice MAC oraz routingu, istnieje możliwość zestawienia połączeń typu channel do różnych przełączników w obrębie stosu. Stos musi być widoczny z punktu widzenia zarządzania jako jedno urządzenie. </w:t>
            </w:r>
          </w:p>
          <w:p w14:paraId="6C2B0EA0" w14:textId="77777777" w:rsidR="00D35111" w:rsidRPr="00D35111" w:rsidRDefault="61920DD8" w:rsidP="656D5E9A">
            <w:pPr>
              <w:pStyle w:val="Akapitzlist"/>
              <w:numPr>
                <w:ilvl w:val="0"/>
                <w:numId w:val="4"/>
              </w:numPr>
              <w:rPr>
                <w:rFonts w:eastAsia="Arial"/>
                <w:sz w:val="16"/>
                <w:szCs w:val="16"/>
              </w:rPr>
            </w:pPr>
            <w:r w:rsidRPr="656D5E9A">
              <w:rPr>
                <w:rFonts w:eastAsia="Arial"/>
                <w:sz w:val="16"/>
                <w:szCs w:val="16"/>
              </w:rPr>
              <w:t>Przełącznik musi posiadać możliwość tworzenia stosu łączącego do 10 urządzeń.</w:t>
            </w:r>
          </w:p>
          <w:p w14:paraId="4ADD1379" w14:textId="77777777" w:rsidR="00D35111" w:rsidRPr="00D35111" w:rsidRDefault="61920DD8" w:rsidP="656D5E9A">
            <w:pPr>
              <w:pStyle w:val="Akapitzlist"/>
              <w:numPr>
                <w:ilvl w:val="0"/>
                <w:numId w:val="4"/>
              </w:numPr>
              <w:rPr>
                <w:rFonts w:eastAsia="Arial"/>
                <w:sz w:val="16"/>
                <w:szCs w:val="16"/>
              </w:rPr>
            </w:pPr>
            <w:r w:rsidRPr="656D5E9A">
              <w:rPr>
                <w:rFonts w:eastAsia="Arial"/>
                <w:sz w:val="16"/>
                <w:szCs w:val="16"/>
              </w:rPr>
              <w:t xml:space="preserve">Przełącznik musi umożliwiać kopiowanie ruchu (z portu, </w:t>
            </w:r>
            <w:proofErr w:type="spellStart"/>
            <w:r w:rsidRPr="656D5E9A">
              <w:rPr>
                <w:rFonts w:eastAsia="Arial"/>
                <w:sz w:val="16"/>
                <w:szCs w:val="16"/>
              </w:rPr>
              <w:t>VLANu</w:t>
            </w:r>
            <w:proofErr w:type="spellEnd"/>
            <w:r w:rsidRPr="656D5E9A">
              <w:rPr>
                <w:rFonts w:eastAsia="Arial"/>
                <w:sz w:val="16"/>
                <w:szCs w:val="16"/>
              </w:rPr>
              <w:t>) na określony port (mirror).</w:t>
            </w:r>
          </w:p>
          <w:p w14:paraId="1E40F2D5" w14:textId="77777777" w:rsidR="00D35111" w:rsidRPr="00D35111" w:rsidRDefault="61920DD8" w:rsidP="656D5E9A">
            <w:pPr>
              <w:pStyle w:val="Akapitzlist"/>
              <w:numPr>
                <w:ilvl w:val="0"/>
                <w:numId w:val="4"/>
              </w:numPr>
              <w:rPr>
                <w:rFonts w:eastAsia="Arial"/>
                <w:sz w:val="16"/>
                <w:szCs w:val="16"/>
              </w:rPr>
            </w:pPr>
            <w:r w:rsidRPr="656D5E9A">
              <w:rPr>
                <w:rFonts w:eastAsia="Arial"/>
                <w:sz w:val="16"/>
                <w:szCs w:val="16"/>
              </w:rPr>
              <w:t>Przełącznik jest wyposażony w redundantny wewnętrzny zasilacz.</w:t>
            </w:r>
          </w:p>
          <w:p w14:paraId="3CB0A21B" w14:textId="77777777" w:rsidR="00D35111" w:rsidRPr="00D35111" w:rsidRDefault="61920DD8" w:rsidP="656D5E9A">
            <w:pPr>
              <w:pStyle w:val="Akapitzlist"/>
              <w:numPr>
                <w:ilvl w:val="0"/>
                <w:numId w:val="4"/>
              </w:numPr>
              <w:rPr>
                <w:rFonts w:eastAsia="Arial"/>
                <w:sz w:val="16"/>
                <w:szCs w:val="16"/>
              </w:rPr>
            </w:pPr>
            <w:r w:rsidRPr="656D5E9A">
              <w:rPr>
                <w:rFonts w:eastAsia="Arial"/>
                <w:sz w:val="16"/>
                <w:szCs w:val="16"/>
              </w:rPr>
              <w:t xml:space="preserve">Tablica CAM obsługuje do </w:t>
            </w:r>
            <w:r w:rsidR="4E5D721E" w:rsidRPr="656D5E9A">
              <w:rPr>
                <w:rFonts w:eastAsia="Arial"/>
                <w:sz w:val="16"/>
                <w:szCs w:val="16"/>
              </w:rPr>
              <w:t>288</w:t>
            </w:r>
            <w:r w:rsidRPr="656D5E9A">
              <w:rPr>
                <w:rFonts w:eastAsia="Arial"/>
                <w:sz w:val="16"/>
                <w:szCs w:val="16"/>
              </w:rPr>
              <w:t xml:space="preserve"> 000 adresów MAC per system.</w:t>
            </w:r>
          </w:p>
          <w:p w14:paraId="5F47BFA5" w14:textId="77777777" w:rsidR="00D35111" w:rsidRPr="00D35111" w:rsidRDefault="61920DD8" w:rsidP="656D5E9A">
            <w:pPr>
              <w:pStyle w:val="Akapitzlist"/>
              <w:numPr>
                <w:ilvl w:val="0"/>
                <w:numId w:val="4"/>
              </w:numPr>
              <w:rPr>
                <w:rFonts w:eastAsia="Arial"/>
                <w:sz w:val="16"/>
                <w:szCs w:val="16"/>
              </w:rPr>
            </w:pPr>
            <w:r w:rsidRPr="656D5E9A">
              <w:rPr>
                <w:rFonts w:eastAsia="Arial"/>
                <w:sz w:val="16"/>
                <w:szCs w:val="16"/>
              </w:rPr>
              <w:t>Przełącznik obsługuje 409</w:t>
            </w:r>
            <w:r w:rsidR="73078216" w:rsidRPr="656D5E9A">
              <w:rPr>
                <w:rFonts w:eastAsia="Arial"/>
                <w:sz w:val="16"/>
                <w:szCs w:val="16"/>
              </w:rPr>
              <w:t>6</w:t>
            </w:r>
            <w:r w:rsidRPr="656D5E9A">
              <w:rPr>
                <w:rFonts w:eastAsia="Arial"/>
                <w:sz w:val="16"/>
                <w:szCs w:val="16"/>
              </w:rPr>
              <w:t xml:space="preserve"> </w:t>
            </w:r>
            <w:proofErr w:type="spellStart"/>
            <w:r w:rsidRPr="656D5E9A">
              <w:rPr>
                <w:rFonts w:eastAsia="Arial"/>
                <w:sz w:val="16"/>
                <w:szCs w:val="16"/>
              </w:rPr>
              <w:t>VLAN</w:t>
            </w:r>
            <w:r w:rsidR="011996B6" w:rsidRPr="656D5E9A">
              <w:rPr>
                <w:rFonts w:eastAsia="Arial"/>
                <w:sz w:val="16"/>
                <w:szCs w:val="16"/>
              </w:rPr>
              <w:t>ów</w:t>
            </w:r>
            <w:proofErr w:type="spellEnd"/>
            <w:r w:rsidRPr="656D5E9A">
              <w:rPr>
                <w:rFonts w:eastAsia="Arial"/>
                <w:sz w:val="16"/>
                <w:szCs w:val="16"/>
              </w:rPr>
              <w:t>.</w:t>
            </w:r>
          </w:p>
          <w:p w14:paraId="5E9014FA" w14:textId="77777777" w:rsidR="00D35111" w:rsidRPr="00D35111" w:rsidRDefault="61920DD8" w:rsidP="656D5E9A">
            <w:pPr>
              <w:pStyle w:val="Akapitzlist"/>
              <w:numPr>
                <w:ilvl w:val="0"/>
                <w:numId w:val="4"/>
              </w:numPr>
              <w:rPr>
                <w:rFonts w:eastAsia="Arial"/>
                <w:sz w:val="16"/>
                <w:szCs w:val="16"/>
              </w:rPr>
            </w:pPr>
            <w:r w:rsidRPr="656D5E9A">
              <w:rPr>
                <w:rFonts w:eastAsia="Arial"/>
                <w:sz w:val="16"/>
                <w:szCs w:val="16"/>
              </w:rPr>
              <w:lastRenderedPageBreak/>
              <w:t xml:space="preserve">Tablica routingu powinna obsługiwać co najmniej 16 000 wpisów (dla adresów </w:t>
            </w:r>
            <w:proofErr w:type="spellStart"/>
            <w:r w:rsidRPr="656D5E9A">
              <w:rPr>
                <w:rFonts w:eastAsia="Arial"/>
                <w:sz w:val="16"/>
                <w:szCs w:val="16"/>
              </w:rPr>
              <w:t>unicast</w:t>
            </w:r>
            <w:proofErr w:type="spellEnd"/>
            <w:r w:rsidRPr="656D5E9A">
              <w:rPr>
                <w:rFonts w:eastAsia="Arial"/>
                <w:sz w:val="16"/>
                <w:szCs w:val="16"/>
              </w:rPr>
              <w:t xml:space="preserve"> IPv4).</w:t>
            </w:r>
          </w:p>
          <w:p w14:paraId="58819435" w14:textId="77777777" w:rsidR="00D35111" w:rsidRPr="00D35111" w:rsidRDefault="61920DD8" w:rsidP="656D5E9A">
            <w:pPr>
              <w:pStyle w:val="Akapitzlist"/>
              <w:numPr>
                <w:ilvl w:val="0"/>
                <w:numId w:val="4"/>
              </w:numPr>
              <w:rPr>
                <w:rFonts w:eastAsia="Arial"/>
                <w:sz w:val="16"/>
                <w:szCs w:val="16"/>
              </w:rPr>
            </w:pPr>
            <w:r w:rsidRPr="656D5E9A">
              <w:rPr>
                <w:rFonts w:eastAsia="Arial"/>
                <w:sz w:val="16"/>
                <w:szCs w:val="16"/>
              </w:rPr>
              <w:t xml:space="preserve">Przełącznik musi mieć możliwość rozbudowy o sprzętową obsługę IPv6. </w:t>
            </w:r>
          </w:p>
          <w:p w14:paraId="7E1FA9D7" w14:textId="77777777" w:rsidR="00D35111" w:rsidRPr="00C44760" w:rsidRDefault="61920DD8" w:rsidP="656D5E9A">
            <w:pPr>
              <w:pStyle w:val="Akapitzlist"/>
              <w:numPr>
                <w:ilvl w:val="0"/>
                <w:numId w:val="4"/>
              </w:numPr>
              <w:rPr>
                <w:rFonts w:eastAsia="Arial"/>
                <w:sz w:val="16"/>
                <w:szCs w:val="16"/>
                <w:lang w:val="en-US"/>
              </w:rPr>
            </w:pPr>
            <w:proofErr w:type="spellStart"/>
            <w:r w:rsidRPr="656D5E9A">
              <w:rPr>
                <w:rFonts w:eastAsia="Arial"/>
                <w:sz w:val="16"/>
                <w:szCs w:val="16"/>
                <w:lang w:val="en-US"/>
              </w:rPr>
              <w:t>Obsługa</w:t>
            </w:r>
            <w:proofErr w:type="spellEnd"/>
            <w:r w:rsidRPr="656D5E9A">
              <w:rPr>
                <w:rFonts w:eastAsia="Arial"/>
                <w:sz w:val="16"/>
                <w:szCs w:val="16"/>
                <w:lang w:val="en-US"/>
              </w:rPr>
              <w:t xml:space="preserve"> </w:t>
            </w:r>
            <w:proofErr w:type="spellStart"/>
            <w:r w:rsidRPr="656D5E9A">
              <w:rPr>
                <w:rFonts w:eastAsia="Arial"/>
                <w:sz w:val="16"/>
                <w:szCs w:val="16"/>
                <w:lang w:val="en-US"/>
              </w:rPr>
              <w:t>routingu</w:t>
            </w:r>
            <w:proofErr w:type="spellEnd"/>
            <w:r w:rsidRPr="656D5E9A">
              <w:rPr>
                <w:rFonts w:eastAsia="Arial"/>
                <w:sz w:val="16"/>
                <w:szCs w:val="16"/>
                <w:lang w:val="en-US"/>
              </w:rPr>
              <w:t xml:space="preserve">  PIM, OSPF v2 and v3, RIP v2, </w:t>
            </w:r>
            <w:proofErr w:type="spellStart"/>
            <w:r w:rsidRPr="656D5E9A">
              <w:rPr>
                <w:rFonts w:eastAsia="Arial"/>
                <w:sz w:val="16"/>
                <w:szCs w:val="16"/>
                <w:lang w:val="en-US"/>
              </w:rPr>
              <w:t>RIPnG</w:t>
            </w:r>
            <w:proofErr w:type="spellEnd"/>
            <w:r w:rsidRPr="656D5E9A">
              <w:rPr>
                <w:rFonts w:eastAsia="Arial"/>
                <w:sz w:val="16"/>
                <w:szCs w:val="16"/>
                <w:lang w:val="en-US"/>
              </w:rPr>
              <w:t>, BGP, BGPv6, ISIS, IGMP v1, v2, v3.</w:t>
            </w:r>
          </w:p>
          <w:p w14:paraId="1FC38F39" w14:textId="77777777" w:rsidR="00D35111" w:rsidRPr="00D35111" w:rsidRDefault="61920DD8" w:rsidP="656D5E9A">
            <w:pPr>
              <w:pStyle w:val="Akapitzlist"/>
              <w:numPr>
                <w:ilvl w:val="0"/>
                <w:numId w:val="4"/>
              </w:numPr>
              <w:rPr>
                <w:rFonts w:eastAsia="Arial"/>
                <w:sz w:val="16"/>
                <w:szCs w:val="16"/>
              </w:rPr>
            </w:pPr>
            <w:r w:rsidRPr="656D5E9A">
              <w:rPr>
                <w:rFonts w:eastAsia="Arial"/>
                <w:sz w:val="16"/>
                <w:szCs w:val="16"/>
              </w:rPr>
              <w:t>Przełącznik obsługuje mechanizm VRF lite.</w:t>
            </w:r>
          </w:p>
          <w:p w14:paraId="2C5A49C3" w14:textId="77777777" w:rsidR="00D35111" w:rsidRPr="00D35111" w:rsidRDefault="61920DD8" w:rsidP="656D5E9A">
            <w:pPr>
              <w:pStyle w:val="Akapitzlist"/>
              <w:numPr>
                <w:ilvl w:val="0"/>
                <w:numId w:val="4"/>
              </w:numPr>
              <w:rPr>
                <w:rFonts w:eastAsia="Arial"/>
                <w:sz w:val="16"/>
                <w:szCs w:val="16"/>
              </w:rPr>
            </w:pPr>
            <w:r w:rsidRPr="656D5E9A">
              <w:rPr>
                <w:rFonts w:eastAsia="Arial"/>
                <w:sz w:val="16"/>
                <w:szCs w:val="16"/>
              </w:rPr>
              <w:t xml:space="preserve">Przełącznik musi mieć możliwość wykorzystania mechanizmów protokołu RADIUS oraz 802.1x, w szczególności dynamiczne przypisywanie VLAN-u do portu, w zależności od polityki bezpieczeństwa. </w:t>
            </w:r>
          </w:p>
          <w:p w14:paraId="1ECC7F54" w14:textId="77777777" w:rsidR="00D35111" w:rsidRPr="00D35111" w:rsidRDefault="61920DD8" w:rsidP="656D5E9A">
            <w:pPr>
              <w:pStyle w:val="Akapitzlist"/>
              <w:numPr>
                <w:ilvl w:val="0"/>
                <w:numId w:val="4"/>
              </w:numPr>
              <w:rPr>
                <w:rFonts w:eastAsia="Arial"/>
                <w:sz w:val="16"/>
                <w:szCs w:val="16"/>
              </w:rPr>
            </w:pPr>
            <w:r w:rsidRPr="656D5E9A">
              <w:rPr>
                <w:rFonts w:eastAsia="Arial"/>
                <w:sz w:val="16"/>
                <w:szCs w:val="16"/>
              </w:rPr>
              <w:t>Przełącznik musi posiadać możliwość pracy jako samodzielne urządzenie.</w:t>
            </w:r>
          </w:p>
          <w:p w14:paraId="263D89EA" w14:textId="77777777" w:rsidR="00D35111" w:rsidRPr="00D35111" w:rsidRDefault="61920DD8" w:rsidP="656D5E9A">
            <w:pPr>
              <w:pStyle w:val="Akapitzlist"/>
              <w:numPr>
                <w:ilvl w:val="0"/>
                <w:numId w:val="4"/>
              </w:numPr>
              <w:spacing w:line="257" w:lineRule="auto"/>
              <w:rPr>
                <w:rFonts w:eastAsia="Arial"/>
                <w:sz w:val="16"/>
                <w:szCs w:val="16"/>
              </w:rPr>
            </w:pPr>
            <w:r w:rsidRPr="656D5E9A">
              <w:rPr>
                <w:rFonts w:eastAsia="Arial"/>
                <w:sz w:val="16"/>
                <w:szCs w:val="16"/>
              </w:rPr>
              <w:t xml:space="preserve">Przełącznik musi zapewniać rozproszone przetwarzanie pakietów – logicznie lub fizycznie rozdzielone funkcje kontrolne (routing </w:t>
            </w:r>
            <w:proofErr w:type="spellStart"/>
            <w:r w:rsidRPr="656D5E9A">
              <w:rPr>
                <w:rFonts w:eastAsia="Arial"/>
                <w:sz w:val="16"/>
                <w:szCs w:val="16"/>
              </w:rPr>
              <w:t>engine</w:t>
            </w:r>
            <w:proofErr w:type="spellEnd"/>
            <w:r w:rsidRPr="656D5E9A">
              <w:rPr>
                <w:rFonts w:eastAsia="Arial"/>
                <w:sz w:val="16"/>
                <w:szCs w:val="16"/>
              </w:rPr>
              <w:t xml:space="preserve">, </w:t>
            </w:r>
            <w:proofErr w:type="spellStart"/>
            <w:r w:rsidRPr="656D5E9A">
              <w:rPr>
                <w:rFonts w:eastAsia="Arial"/>
                <w:sz w:val="16"/>
                <w:szCs w:val="16"/>
              </w:rPr>
              <w:t>control</w:t>
            </w:r>
            <w:proofErr w:type="spellEnd"/>
            <w:r w:rsidRPr="656D5E9A">
              <w:rPr>
                <w:rFonts w:eastAsia="Arial"/>
                <w:sz w:val="16"/>
                <w:szCs w:val="16"/>
              </w:rPr>
              <w:t xml:space="preserve"> </w:t>
            </w:r>
            <w:proofErr w:type="spellStart"/>
            <w:r w:rsidRPr="656D5E9A">
              <w:rPr>
                <w:rFonts w:eastAsia="Arial"/>
                <w:sz w:val="16"/>
                <w:szCs w:val="16"/>
              </w:rPr>
              <w:t>plane</w:t>
            </w:r>
            <w:proofErr w:type="spellEnd"/>
            <w:r w:rsidRPr="656D5E9A">
              <w:rPr>
                <w:rFonts w:eastAsia="Arial"/>
                <w:sz w:val="16"/>
                <w:szCs w:val="16"/>
              </w:rPr>
              <w:t>) od przełączania (</w:t>
            </w:r>
            <w:proofErr w:type="spellStart"/>
            <w:r w:rsidRPr="656D5E9A">
              <w:rPr>
                <w:rFonts w:eastAsia="Arial"/>
                <w:sz w:val="16"/>
                <w:szCs w:val="16"/>
              </w:rPr>
              <w:t>forwarding</w:t>
            </w:r>
            <w:proofErr w:type="spellEnd"/>
            <w:r w:rsidRPr="656D5E9A">
              <w:rPr>
                <w:rFonts w:eastAsia="Arial"/>
                <w:sz w:val="16"/>
                <w:szCs w:val="16"/>
              </w:rPr>
              <w:t xml:space="preserve"> </w:t>
            </w:r>
            <w:proofErr w:type="spellStart"/>
            <w:r w:rsidRPr="656D5E9A">
              <w:rPr>
                <w:rFonts w:eastAsia="Arial"/>
                <w:sz w:val="16"/>
                <w:szCs w:val="16"/>
              </w:rPr>
              <w:t>engine</w:t>
            </w:r>
            <w:proofErr w:type="spellEnd"/>
            <w:r w:rsidRPr="656D5E9A">
              <w:rPr>
                <w:rFonts w:eastAsia="Arial"/>
                <w:sz w:val="16"/>
                <w:szCs w:val="16"/>
              </w:rPr>
              <w:t xml:space="preserve">, data </w:t>
            </w:r>
            <w:proofErr w:type="spellStart"/>
            <w:r w:rsidRPr="656D5E9A">
              <w:rPr>
                <w:rFonts w:eastAsia="Arial"/>
                <w:sz w:val="16"/>
                <w:szCs w:val="16"/>
              </w:rPr>
              <w:t>plane</w:t>
            </w:r>
            <w:proofErr w:type="spellEnd"/>
            <w:r w:rsidRPr="656D5E9A">
              <w:rPr>
                <w:rFonts w:eastAsia="Arial"/>
                <w:sz w:val="16"/>
                <w:szCs w:val="16"/>
              </w:rPr>
              <w:t>) ruchu</w:t>
            </w:r>
            <w:r w:rsidR="6F6653DA" w:rsidRPr="656D5E9A">
              <w:rPr>
                <w:rFonts w:eastAsia="Arial"/>
                <w:sz w:val="16"/>
                <w:szCs w:val="16"/>
              </w:rPr>
              <w:t>.</w:t>
            </w:r>
          </w:p>
          <w:p w14:paraId="21E0AC07" w14:textId="77777777" w:rsidR="00D35111" w:rsidRPr="00D35111" w:rsidRDefault="6F6653DA" w:rsidP="656D5E9A">
            <w:pPr>
              <w:pStyle w:val="Akapitzlist"/>
              <w:numPr>
                <w:ilvl w:val="0"/>
                <w:numId w:val="4"/>
              </w:numPr>
              <w:spacing w:line="257" w:lineRule="auto"/>
              <w:rPr>
                <w:rStyle w:val="jlqj4b"/>
                <w:color w:val="000000" w:themeColor="text1"/>
                <w:sz w:val="16"/>
                <w:szCs w:val="16"/>
              </w:rPr>
            </w:pPr>
            <w:r w:rsidRPr="656D5E9A">
              <w:rPr>
                <w:rStyle w:val="jlqj4b"/>
                <w:color w:val="000000" w:themeColor="text1"/>
                <w:sz w:val="16"/>
                <w:szCs w:val="16"/>
              </w:rPr>
              <w:t>Dwa zasilacze (redundancja) w układzie (1 + 1) zasilacze z możliwością podłączenia podczas pracy.</w:t>
            </w:r>
          </w:p>
          <w:p w14:paraId="4334501A" w14:textId="77777777" w:rsidR="00D35111" w:rsidRPr="00D35111" w:rsidRDefault="0364855F" w:rsidP="656D5E9A">
            <w:pPr>
              <w:pStyle w:val="Akapitzlist"/>
              <w:numPr>
                <w:ilvl w:val="0"/>
                <w:numId w:val="4"/>
              </w:numPr>
              <w:spacing w:line="257" w:lineRule="auto"/>
              <w:rPr>
                <w:rStyle w:val="jlqj4b"/>
                <w:color w:val="000000" w:themeColor="text1"/>
                <w:sz w:val="16"/>
                <w:szCs w:val="16"/>
              </w:rPr>
            </w:pPr>
            <w:r w:rsidRPr="656D5E9A">
              <w:rPr>
                <w:rStyle w:val="jlqj4b"/>
                <w:color w:val="000000" w:themeColor="text1"/>
                <w:sz w:val="16"/>
                <w:szCs w:val="16"/>
              </w:rPr>
              <w:t>Obsadzone wszystkie moduły wentylatorów.</w:t>
            </w:r>
          </w:p>
          <w:p w14:paraId="48F1BAD4" w14:textId="77777777" w:rsidR="00D35111" w:rsidRPr="00D35111" w:rsidRDefault="55136366" w:rsidP="656D5E9A">
            <w:pPr>
              <w:pStyle w:val="Akapitzlist"/>
              <w:numPr>
                <w:ilvl w:val="0"/>
                <w:numId w:val="4"/>
              </w:numPr>
              <w:spacing w:line="257" w:lineRule="auto"/>
              <w:rPr>
                <w:rFonts w:asciiTheme="minorHAnsi" w:eastAsiaTheme="minorEastAsia" w:hAnsiTheme="minorHAnsi" w:cstheme="minorBidi"/>
                <w:color w:val="000000" w:themeColor="text1"/>
                <w:sz w:val="16"/>
                <w:szCs w:val="16"/>
              </w:rPr>
            </w:pPr>
            <w:r w:rsidRPr="656D5E9A">
              <w:rPr>
                <w:rStyle w:val="jlqj4b"/>
                <w:color w:val="000000" w:themeColor="text1"/>
                <w:sz w:val="16"/>
                <w:szCs w:val="16"/>
              </w:rPr>
              <w:t xml:space="preserve">Przełącznik musi obsługiwać następujące </w:t>
            </w:r>
            <w:r w:rsidRPr="00C44760">
              <w:rPr>
                <w:rFonts w:eastAsia="Arial"/>
                <w:color w:val="000000" w:themeColor="text1"/>
                <w:sz w:val="16"/>
                <w:szCs w:val="16"/>
              </w:rPr>
              <w:t>Funkcje warstwy 3 (IPv4):</w:t>
            </w:r>
            <w:r w:rsidR="6AB5FC91" w:rsidRPr="00C44760">
              <w:rPr>
                <w:rFonts w:eastAsia="Arial"/>
                <w:color w:val="000000" w:themeColor="text1"/>
                <w:sz w:val="16"/>
                <w:szCs w:val="16"/>
              </w:rPr>
              <w:t xml:space="preserve"> • </w:t>
            </w:r>
            <w:proofErr w:type="spellStart"/>
            <w:r w:rsidR="6AB5FC91" w:rsidRPr="00C44760">
              <w:rPr>
                <w:rFonts w:eastAsia="Arial"/>
                <w:color w:val="000000" w:themeColor="text1"/>
                <w:sz w:val="16"/>
                <w:szCs w:val="16"/>
              </w:rPr>
              <w:t>Static</w:t>
            </w:r>
            <w:proofErr w:type="spellEnd"/>
            <w:r w:rsidR="6AB5FC91" w:rsidRPr="00C44760">
              <w:rPr>
                <w:rFonts w:eastAsia="Arial"/>
                <w:color w:val="000000" w:themeColor="text1"/>
                <w:sz w:val="16"/>
                <w:szCs w:val="16"/>
              </w:rPr>
              <w:t xml:space="preserve"> routing• Protokoły routingu (RIP, OSPF, IS-IS, BGP, MBGP) • Virtual Router </w:t>
            </w:r>
            <w:proofErr w:type="spellStart"/>
            <w:r w:rsidR="6AB5FC91" w:rsidRPr="00C44760">
              <w:rPr>
                <w:rFonts w:eastAsia="Arial"/>
                <w:color w:val="000000" w:themeColor="text1"/>
                <w:sz w:val="16"/>
                <w:szCs w:val="16"/>
              </w:rPr>
              <w:t>Redundancy</w:t>
            </w:r>
            <w:proofErr w:type="spellEnd"/>
            <w:r w:rsidR="6AB5FC91" w:rsidRPr="00C44760">
              <w:rPr>
                <w:rFonts w:eastAsia="Arial"/>
                <w:color w:val="000000" w:themeColor="text1"/>
                <w:sz w:val="16"/>
                <w:szCs w:val="16"/>
              </w:rPr>
              <w:t xml:space="preserve"> </w:t>
            </w:r>
            <w:proofErr w:type="spellStart"/>
            <w:r w:rsidR="6AB5FC91" w:rsidRPr="00C44760">
              <w:rPr>
                <w:rFonts w:eastAsia="Arial"/>
                <w:color w:val="000000" w:themeColor="text1"/>
                <w:sz w:val="16"/>
                <w:szCs w:val="16"/>
              </w:rPr>
              <w:t>Protocol</w:t>
            </w:r>
            <w:proofErr w:type="spellEnd"/>
            <w:r w:rsidR="6AB5FC91" w:rsidRPr="00C44760">
              <w:rPr>
                <w:rFonts w:eastAsia="Arial"/>
                <w:color w:val="000000" w:themeColor="text1"/>
                <w:sz w:val="16"/>
                <w:szCs w:val="16"/>
              </w:rPr>
              <w:t xml:space="preserve"> (VRRP) </w:t>
            </w:r>
            <w:r w:rsidR="6AB5FC91" w:rsidRPr="656D5E9A">
              <w:rPr>
                <w:rFonts w:eastAsia="Arial"/>
                <w:color w:val="000000" w:themeColor="text1"/>
                <w:sz w:val="16"/>
                <w:szCs w:val="16"/>
              </w:rPr>
              <w:t>• Protokół dwukierunkowego wykrywania przekazywania (BFD) • Router wirtualny • Przekaźnik protokołu DHCP (</w:t>
            </w:r>
            <w:proofErr w:type="spellStart"/>
            <w:r w:rsidR="6AB5FC91" w:rsidRPr="656D5E9A">
              <w:rPr>
                <w:rFonts w:eastAsia="Arial"/>
                <w:color w:val="000000" w:themeColor="text1"/>
                <w:sz w:val="16"/>
                <w:szCs w:val="16"/>
              </w:rPr>
              <w:t>Dynamic</w:t>
            </w:r>
            <w:proofErr w:type="spellEnd"/>
            <w:r w:rsidR="6AB5FC91" w:rsidRPr="656D5E9A">
              <w:rPr>
                <w:rFonts w:eastAsia="Arial"/>
                <w:color w:val="000000" w:themeColor="text1"/>
                <w:sz w:val="16"/>
                <w:szCs w:val="16"/>
              </w:rPr>
              <w:t xml:space="preserve"> Host </w:t>
            </w:r>
            <w:proofErr w:type="spellStart"/>
            <w:r w:rsidR="6AB5FC91" w:rsidRPr="656D5E9A">
              <w:rPr>
                <w:rFonts w:eastAsia="Arial"/>
                <w:color w:val="000000" w:themeColor="text1"/>
                <w:sz w:val="16"/>
                <w:szCs w:val="16"/>
              </w:rPr>
              <w:t>Configuration</w:t>
            </w:r>
            <w:proofErr w:type="spellEnd"/>
            <w:r w:rsidR="6AB5FC91" w:rsidRPr="656D5E9A">
              <w:rPr>
                <w:rFonts w:eastAsia="Arial"/>
                <w:color w:val="000000" w:themeColor="text1"/>
                <w:sz w:val="16"/>
                <w:szCs w:val="16"/>
              </w:rPr>
              <w:t xml:space="preserve"> </w:t>
            </w:r>
            <w:proofErr w:type="spellStart"/>
            <w:r w:rsidR="6AB5FC91" w:rsidRPr="656D5E9A">
              <w:rPr>
                <w:rFonts w:eastAsia="Arial"/>
                <w:color w:val="000000" w:themeColor="text1"/>
                <w:sz w:val="16"/>
                <w:szCs w:val="16"/>
              </w:rPr>
              <w:t>Protocol</w:t>
            </w:r>
            <w:proofErr w:type="spellEnd"/>
            <w:r w:rsidR="6AB5FC91" w:rsidRPr="656D5E9A">
              <w:rPr>
                <w:rFonts w:eastAsia="Arial"/>
                <w:color w:val="000000" w:themeColor="text1"/>
                <w:sz w:val="16"/>
                <w:szCs w:val="16"/>
              </w:rPr>
              <w:t xml:space="preserve">) • Protokół rozwiązywania adresów </w:t>
            </w:r>
            <w:proofErr w:type="spellStart"/>
            <w:r w:rsidR="6AB5FC91" w:rsidRPr="656D5E9A">
              <w:rPr>
                <w:rFonts w:eastAsia="Arial"/>
                <w:color w:val="000000" w:themeColor="text1"/>
                <w:sz w:val="16"/>
                <w:szCs w:val="16"/>
              </w:rPr>
              <w:t>proxy</w:t>
            </w:r>
            <w:proofErr w:type="spellEnd"/>
            <w:r w:rsidR="6AB5FC91" w:rsidRPr="656D5E9A">
              <w:rPr>
                <w:rFonts w:eastAsia="Arial"/>
                <w:color w:val="000000" w:themeColor="text1"/>
                <w:sz w:val="16"/>
                <w:szCs w:val="16"/>
              </w:rPr>
              <w:t xml:space="preserve"> (ARP) • Funkcje </w:t>
            </w:r>
            <w:proofErr w:type="spellStart"/>
            <w:r w:rsidR="6AB5FC91" w:rsidRPr="656D5E9A">
              <w:rPr>
                <w:rFonts w:eastAsia="Arial"/>
                <w:color w:val="000000" w:themeColor="text1"/>
                <w:sz w:val="16"/>
                <w:szCs w:val="16"/>
              </w:rPr>
              <w:t>multicast</w:t>
            </w:r>
            <w:proofErr w:type="spellEnd"/>
            <w:r w:rsidR="6AB5FC91" w:rsidRPr="656D5E9A">
              <w:rPr>
                <w:rFonts w:eastAsia="Arial"/>
                <w:color w:val="000000" w:themeColor="text1"/>
                <w:sz w:val="16"/>
                <w:szCs w:val="16"/>
              </w:rPr>
              <w:t xml:space="preserve"> • Protokół zarządzania grupami internetowymi (IGMP): v1, v2, v3 </w:t>
            </w:r>
            <w:r w:rsidR="6AB5FC91" w:rsidRPr="00C44760">
              <w:rPr>
                <w:rFonts w:eastAsia="Arial"/>
                <w:color w:val="000000" w:themeColor="text1"/>
                <w:sz w:val="16"/>
                <w:szCs w:val="16"/>
              </w:rPr>
              <w:t xml:space="preserve">• IGMP </w:t>
            </w:r>
            <w:proofErr w:type="spellStart"/>
            <w:r w:rsidR="6AB5FC91" w:rsidRPr="00C44760">
              <w:rPr>
                <w:rFonts w:eastAsia="Arial"/>
                <w:color w:val="000000" w:themeColor="text1"/>
                <w:sz w:val="16"/>
                <w:szCs w:val="16"/>
              </w:rPr>
              <w:t>snooping</w:t>
            </w:r>
            <w:proofErr w:type="spellEnd"/>
            <w:r w:rsidR="6AB5FC91" w:rsidRPr="00C44760">
              <w:rPr>
                <w:rFonts w:eastAsia="Arial"/>
                <w:color w:val="000000" w:themeColor="text1"/>
                <w:sz w:val="16"/>
                <w:szCs w:val="16"/>
              </w:rPr>
              <w:t xml:space="preserve">: v1, v2, v3 • Filtr IGMP • PIM-SM • Multicast Source Discovery </w:t>
            </w:r>
            <w:proofErr w:type="spellStart"/>
            <w:r w:rsidR="6AB5FC91" w:rsidRPr="00C44760">
              <w:rPr>
                <w:rFonts w:eastAsia="Arial"/>
                <w:color w:val="000000" w:themeColor="text1"/>
                <w:sz w:val="16"/>
                <w:szCs w:val="16"/>
              </w:rPr>
              <w:t>Protocol</w:t>
            </w:r>
            <w:proofErr w:type="spellEnd"/>
            <w:r w:rsidR="6AB5FC91" w:rsidRPr="00C44760">
              <w:rPr>
                <w:rFonts w:eastAsia="Arial"/>
                <w:color w:val="000000" w:themeColor="text1"/>
                <w:sz w:val="16"/>
                <w:szCs w:val="16"/>
              </w:rPr>
              <w:t xml:space="preserve"> (MSDP) </w:t>
            </w:r>
            <w:r w:rsidR="6AB5FC91" w:rsidRPr="656D5E9A">
              <w:rPr>
                <w:rFonts w:eastAsia="Arial"/>
                <w:color w:val="000000" w:themeColor="text1"/>
                <w:sz w:val="16"/>
                <w:szCs w:val="16"/>
              </w:rPr>
              <w:t xml:space="preserve">• Bezpieczny login i hasło interfejsu • RADIUS • TACACS + • Filtry wejściowe i wyjściowe: zezwalaj i zabraniaj, filtry portów, filtry VLAN i filtry routowane, w tym filtry portów zarządzania • SSH v1, v2 • Statyczna obsługa ARP • </w:t>
            </w:r>
            <w:proofErr w:type="spellStart"/>
            <w:r w:rsidR="6AB5FC91" w:rsidRPr="656D5E9A">
              <w:rPr>
                <w:rFonts w:eastAsia="Arial"/>
                <w:color w:val="000000" w:themeColor="text1"/>
                <w:sz w:val="16"/>
                <w:szCs w:val="16"/>
              </w:rPr>
              <w:t>Storm</w:t>
            </w:r>
            <w:proofErr w:type="spellEnd"/>
            <w:r w:rsidR="6AB5FC91" w:rsidRPr="656D5E9A">
              <w:rPr>
                <w:rFonts w:eastAsia="Arial"/>
                <w:color w:val="000000" w:themeColor="text1"/>
                <w:sz w:val="16"/>
                <w:szCs w:val="16"/>
              </w:rPr>
              <w:t xml:space="preserve"> </w:t>
            </w:r>
            <w:proofErr w:type="spellStart"/>
            <w:r w:rsidR="6AB5FC91" w:rsidRPr="656D5E9A">
              <w:rPr>
                <w:rFonts w:eastAsia="Arial"/>
                <w:color w:val="000000" w:themeColor="text1"/>
                <w:sz w:val="16"/>
                <w:szCs w:val="16"/>
              </w:rPr>
              <w:t>control</w:t>
            </w:r>
            <w:proofErr w:type="spellEnd"/>
            <w:r w:rsidR="6AB5FC91" w:rsidRPr="656D5E9A">
              <w:rPr>
                <w:rFonts w:eastAsia="Arial"/>
                <w:color w:val="000000" w:themeColor="text1"/>
                <w:sz w:val="16"/>
                <w:szCs w:val="16"/>
              </w:rPr>
              <w:t xml:space="preserve"> • Ochrona przed </w:t>
            </w:r>
            <w:proofErr w:type="spellStart"/>
            <w:r w:rsidR="6AB5FC91" w:rsidRPr="656D5E9A">
              <w:rPr>
                <w:rFonts w:eastAsia="Arial"/>
                <w:color w:val="000000" w:themeColor="text1"/>
                <w:sz w:val="16"/>
                <w:szCs w:val="16"/>
              </w:rPr>
              <w:t>DoS</w:t>
            </w:r>
            <w:proofErr w:type="spellEnd"/>
            <w:r w:rsidR="6AB5FC91" w:rsidRPr="656D5E9A">
              <w:rPr>
                <w:rFonts w:eastAsia="Arial"/>
                <w:color w:val="000000" w:themeColor="text1"/>
                <w:sz w:val="16"/>
                <w:szCs w:val="16"/>
              </w:rPr>
              <w:t xml:space="preserve"> • Dynamiczna inspekcja ARP (DAI) • </w:t>
            </w:r>
            <w:proofErr w:type="spellStart"/>
            <w:r w:rsidR="6AB5FC91" w:rsidRPr="656D5E9A">
              <w:rPr>
                <w:rFonts w:eastAsia="Arial"/>
                <w:color w:val="000000" w:themeColor="text1"/>
                <w:sz w:val="16"/>
                <w:szCs w:val="16"/>
              </w:rPr>
              <w:t>Snooping</w:t>
            </w:r>
            <w:proofErr w:type="spellEnd"/>
            <w:r w:rsidR="6AB5FC91" w:rsidRPr="656D5E9A">
              <w:rPr>
                <w:rFonts w:eastAsia="Arial"/>
                <w:color w:val="000000" w:themeColor="text1"/>
                <w:sz w:val="16"/>
                <w:szCs w:val="16"/>
              </w:rPr>
              <w:t xml:space="preserve"> DHCP • Przekazywanie oparte na filtrze </w:t>
            </w:r>
            <w:r w:rsidR="6AB5FC91" w:rsidRPr="00C44760">
              <w:rPr>
                <w:rFonts w:eastAsia="Arial"/>
                <w:color w:val="000000" w:themeColor="text1"/>
                <w:sz w:val="16"/>
                <w:szCs w:val="16"/>
              </w:rPr>
              <w:t>• IPv4 przez GRE (</w:t>
            </w:r>
            <w:proofErr w:type="spellStart"/>
            <w:r w:rsidR="6AB5FC91" w:rsidRPr="00C44760">
              <w:rPr>
                <w:rFonts w:eastAsia="Arial"/>
                <w:color w:val="000000" w:themeColor="text1"/>
                <w:sz w:val="16"/>
                <w:szCs w:val="16"/>
              </w:rPr>
              <w:t>encap</w:t>
            </w:r>
            <w:proofErr w:type="spellEnd"/>
            <w:r w:rsidR="6AB5FC91" w:rsidRPr="00C44760">
              <w:rPr>
                <w:rFonts w:eastAsia="Arial"/>
                <w:color w:val="000000" w:themeColor="text1"/>
                <w:sz w:val="16"/>
                <w:szCs w:val="16"/>
              </w:rPr>
              <w:t xml:space="preserve"> and </w:t>
            </w:r>
            <w:proofErr w:type="spellStart"/>
            <w:r w:rsidR="6AB5FC91" w:rsidRPr="00C44760">
              <w:rPr>
                <w:rFonts w:eastAsia="Arial"/>
                <w:color w:val="000000" w:themeColor="text1"/>
                <w:sz w:val="16"/>
                <w:szCs w:val="16"/>
              </w:rPr>
              <w:t>decap</w:t>
            </w:r>
            <w:proofErr w:type="spellEnd"/>
            <w:r w:rsidR="6AB5FC91" w:rsidRPr="00C44760">
              <w:rPr>
                <w:rFonts w:eastAsia="Arial"/>
                <w:color w:val="000000" w:themeColor="text1"/>
                <w:sz w:val="16"/>
                <w:szCs w:val="16"/>
              </w:rPr>
              <w:t>)</w:t>
            </w:r>
          </w:p>
          <w:p w14:paraId="7C99387E" w14:textId="77777777" w:rsidR="00D35111" w:rsidRPr="00D35111" w:rsidRDefault="3326FBC5" w:rsidP="656D5E9A">
            <w:pPr>
              <w:pStyle w:val="Akapitzlist"/>
              <w:numPr>
                <w:ilvl w:val="0"/>
                <w:numId w:val="4"/>
              </w:numPr>
              <w:spacing w:line="257" w:lineRule="auto"/>
              <w:rPr>
                <w:rStyle w:val="jlqj4b"/>
                <w:color w:val="000000" w:themeColor="text1"/>
                <w:sz w:val="16"/>
                <w:szCs w:val="16"/>
              </w:rPr>
            </w:pPr>
            <w:r w:rsidRPr="656D5E9A">
              <w:rPr>
                <w:rFonts w:eastAsia="Arial"/>
                <w:sz w:val="16"/>
                <w:szCs w:val="16"/>
              </w:rPr>
              <w:t>Zgodność z normami Standardy IEEE • IEEE 802.1D • IEEE 802.1w • IEEE 802.1 • IEEE 802.1Q • IEEE 802.1p • IEEE 802.1ad • IEEE 802.3ad • IEEE 802.1AB • IEEE 802.3x • IEEE 802.1Qbb • IEEE 802.1Qaz</w:t>
            </w:r>
          </w:p>
          <w:p w14:paraId="1D19460B" w14:textId="77777777" w:rsidR="00D35111" w:rsidRPr="00D35111" w:rsidRDefault="1A17DD13" w:rsidP="656D5E9A">
            <w:pPr>
              <w:pStyle w:val="Akapitzlist"/>
              <w:numPr>
                <w:ilvl w:val="0"/>
                <w:numId w:val="4"/>
              </w:numPr>
              <w:spacing w:line="257" w:lineRule="auto"/>
              <w:rPr>
                <w:rStyle w:val="jlqj4b"/>
                <w:color w:val="000000" w:themeColor="text1"/>
                <w:sz w:val="16"/>
                <w:szCs w:val="16"/>
              </w:rPr>
            </w:pPr>
            <w:r w:rsidRPr="656D5E9A">
              <w:rPr>
                <w:rStyle w:val="jlqj4b"/>
                <w:color w:val="000000" w:themeColor="text1"/>
                <w:sz w:val="16"/>
                <w:szCs w:val="16"/>
              </w:rPr>
              <w:t>Switch musi mieć możliwość tworzenia stosu z</w:t>
            </w:r>
            <w:r w:rsidR="6E83D1D1" w:rsidRPr="656D5E9A">
              <w:rPr>
                <w:rStyle w:val="jlqj4b"/>
                <w:color w:val="000000" w:themeColor="text1"/>
                <w:sz w:val="16"/>
                <w:szCs w:val="16"/>
              </w:rPr>
              <w:t xml:space="preserve"> pozostałymi</w:t>
            </w:r>
            <w:r w:rsidRPr="656D5E9A">
              <w:rPr>
                <w:rStyle w:val="jlqj4b"/>
                <w:color w:val="000000" w:themeColor="text1"/>
                <w:sz w:val="16"/>
                <w:szCs w:val="16"/>
              </w:rPr>
              <w:t xml:space="preserve"> przełącznikami opisanymi w</w:t>
            </w:r>
            <w:r w:rsidR="596BE1D0" w:rsidRPr="656D5E9A">
              <w:rPr>
                <w:rStyle w:val="jlqj4b"/>
                <w:color w:val="000000" w:themeColor="text1"/>
                <w:sz w:val="16"/>
                <w:szCs w:val="16"/>
              </w:rPr>
              <w:t xml:space="preserve"> punkcie</w:t>
            </w:r>
            <w:r w:rsidRPr="656D5E9A">
              <w:rPr>
                <w:rStyle w:val="jlqj4b"/>
                <w:color w:val="000000" w:themeColor="text1"/>
                <w:sz w:val="16"/>
                <w:szCs w:val="16"/>
              </w:rPr>
              <w:t xml:space="preserve"> </w:t>
            </w:r>
            <w:r w:rsidR="06D5AE95" w:rsidRPr="656D5E9A">
              <w:rPr>
                <w:rStyle w:val="jlqj4b"/>
                <w:color w:val="000000" w:themeColor="text1"/>
                <w:sz w:val="16"/>
                <w:szCs w:val="16"/>
              </w:rPr>
              <w:t>7.2.1</w:t>
            </w:r>
            <w:r w:rsidR="256A588F" w:rsidRPr="656D5E9A">
              <w:rPr>
                <w:rStyle w:val="jlqj4b"/>
                <w:color w:val="000000" w:themeColor="text1"/>
                <w:sz w:val="16"/>
                <w:szCs w:val="16"/>
              </w:rPr>
              <w:t>.</w:t>
            </w:r>
          </w:p>
          <w:p w14:paraId="6DA0C8AB" w14:textId="77777777" w:rsidR="00D35111" w:rsidRPr="00D35111" w:rsidRDefault="00D35111" w:rsidP="656D5E9A">
            <w:pPr>
              <w:rPr>
                <w:rStyle w:val="jlqj4b"/>
                <w:color w:val="FF0000"/>
                <w:sz w:val="16"/>
                <w:szCs w:val="16"/>
              </w:rPr>
            </w:pPr>
          </w:p>
        </w:tc>
      </w:tr>
      <w:tr w:rsidR="00C3645C" w:rsidRPr="00160B16" w14:paraId="1B13212C" w14:textId="77777777" w:rsidTr="656D5E9A">
        <w:trPr>
          <w:trHeight w:val="57"/>
        </w:trPr>
        <w:tc>
          <w:tcPr>
            <w:tcW w:w="568" w:type="dxa"/>
            <w:noWrap/>
          </w:tcPr>
          <w:p w14:paraId="31031E48" w14:textId="77777777" w:rsidR="00C3645C" w:rsidRPr="00D35111" w:rsidRDefault="00C3645C" w:rsidP="00D675F4">
            <w:pPr>
              <w:numPr>
                <w:ilvl w:val="0"/>
                <w:numId w:val="15"/>
              </w:numPr>
              <w:jc w:val="center"/>
              <w:rPr>
                <w:b/>
                <w:sz w:val="16"/>
                <w:szCs w:val="16"/>
              </w:rPr>
            </w:pPr>
          </w:p>
        </w:tc>
        <w:tc>
          <w:tcPr>
            <w:tcW w:w="8788" w:type="dxa"/>
          </w:tcPr>
          <w:p w14:paraId="5FAD6BF3" w14:textId="77777777" w:rsidR="00C3645C" w:rsidRPr="00D35111" w:rsidRDefault="00C3645C" w:rsidP="00D675F4">
            <w:pPr>
              <w:rPr>
                <w:rStyle w:val="jlqj4b"/>
                <w:sz w:val="16"/>
                <w:szCs w:val="16"/>
              </w:rPr>
            </w:pPr>
            <w:r w:rsidRPr="00160B16">
              <w:rPr>
                <w:sz w:val="16"/>
                <w:szCs w:val="16"/>
              </w:rPr>
              <w:t xml:space="preserve">Udzielenie Wsparcia technicznego wykonawcy </w:t>
            </w:r>
            <w:r w:rsidRPr="005E6B16">
              <w:rPr>
                <w:sz w:val="16"/>
                <w:szCs w:val="16"/>
              </w:rPr>
              <w:t>do 36 miesięcy od daty podpisania umowy</w:t>
            </w:r>
            <w:r w:rsidRPr="00160B16">
              <w:rPr>
                <w:sz w:val="16"/>
                <w:szCs w:val="16"/>
              </w:rPr>
              <w:t xml:space="preserve"> – zgodnie z zasadami opisanymi w rozdziale 6.</w:t>
            </w:r>
            <w:r w:rsidRPr="00160B16">
              <w:t xml:space="preserve"> </w:t>
            </w:r>
            <w:r w:rsidRPr="00160B16">
              <w:rPr>
                <w:sz w:val="16"/>
                <w:szCs w:val="16"/>
              </w:rPr>
              <w:t>SERWIS, GWARANCJA, WSPARCIE TECHNICZNE.</w:t>
            </w:r>
          </w:p>
        </w:tc>
      </w:tr>
    </w:tbl>
    <w:p w14:paraId="47EC4AEF" w14:textId="77777777" w:rsidR="656D5E9A" w:rsidRDefault="656D5E9A"/>
    <w:p w14:paraId="4F038445" w14:textId="77777777" w:rsidR="009A7C80" w:rsidRPr="00160B16" w:rsidRDefault="009A7C80" w:rsidP="00D675F4"/>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9A7C80" w:rsidRPr="00160B16" w14:paraId="1DDEB437" w14:textId="77777777" w:rsidTr="656D5E9A">
        <w:tc>
          <w:tcPr>
            <w:tcW w:w="2552" w:type="dxa"/>
            <w:shd w:val="clear" w:color="auto" w:fill="99CCFF"/>
          </w:tcPr>
          <w:p w14:paraId="54F635EA" w14:textId="77777777" w:rsidR="009A7C80" w:rsidRPr="00160B16" w:rsidRDefault="009A7C80" w:rsidP="00D675F4">
            <w:pPr>
              <w:jc w:val="center"/>
              <w:rPr>
                <w:b/>
                <w:sz w:val="16"/>
                <w:szCs w:val="16"/>
                <w:lang w:eastAsia="pl-PL"/>
              </w:rPr>
            </w:pPr>
            <w:r w:rsidRPr="00160B16">
              <w:rPr>
                <w:b/>
                <w:sz w:val="16"/>
                <w:szCs w:val="16"/>
                <w:lang w:eastAsia="pl-PL"/>
              </w:rPr>
              <w:t>Produkt</w:t>
            </w:r>
          </w:p>
        </w:tc>
        <w:tc>
          <w:tcPr>
            <w:tcW w:w="6804" w:type="dxa"/>
            <w:shd w:val="clear" w:color="auto" w:fill="99CCFF"/>
          </w:tcPr>
          <w:p w14:paraId="047F2C9A" w14:textId="77777777" w:rsidR="009A7C80" w:rsidRPr="00160B16" w:rsidRDefault="009A7C80" w:rsidP="00D675F4">
            <w:pPr>
              <w:jc w:val="center"/>
              <w:rPr>
                <w:b/>
                <w:sz w:val="16"/>
                <w:szCs w:val="16"/>
                <w:lang w:eastAsia="pl-PL"/>
              </w:rPr>
            </w:pPr>
            <w:r w:rsidRPr="00160B16">
              <w:rPr>
                <w:b/>
                <w:sz w:val="16"/>
                <w:szCs w:val="16"/>
                <w:lang w:eastAsia="pl-PL"/>
              </w:rPr>
              <w:t>Opis</w:t>
            </w:r>
          </w:p>
        </w:tc>
      </w:tr>
      <w:tr w:rsidR="009A7C80" w:rsidRPr="00160B16" w14:paraId="78B3D38B" w14:textId="77777777" w:rsidTr="656D5E9A">
        <w:tc>
          <w:tcPr>
            <w:tcW w:w="2552" w:type="dxa"/>
            <w:vAlign w:val="bottom"/>
          </w:tcPr>
          <w:p w14:paraId="03B4522A" w14:textId="77777777" w:rsidR="009A7C80" w:rsidRPr="00160B16" w:rsidRDefault="009A7C80" w:rsidP="00D675F4">
            <w:pPr>
              <w:rPr>
                <w:sz w:val="16"/>
                <w:szCs w:val="16"/>
              </w:rPr>
            </w:pPr>
            <w:r w:rsidRPr="00160B16">
              <w:rPr>
                <w:sz w:val="16"/>
                <w:szCs w:val="16"/>
              </w:rPr>
              <w:t>Ilość sztuk/kompletów produktu</w:t>
            </w:r>
          </w:p>
        </w:tc>
        <w:tc>
          <w:tcPr>
            <w:tcW w:w="6804" w:type="dxa"/>
            <w:vAlign w:val="bottom"/>
          </w:tcPr>
          <w:p w14:paraId="37C0C0DE" w14:textId="77777777" w:rsidR="009A7C80" w:rsidRPr="00160B16" w:rsidRDefault="009A7C80" w:rsidP="00D675F4">
            <w:pPr>
              <w:jc w:val="center"/>
              <w:rPr>
                <w:sz w:val="16"/>
                <w:szCs w:val="16"/>
              </w:rPr>
            </w:pPr>
            <w:r w:rsidRPr="00160B16">
              <w:rPr>
                <w:sz w:val="16"/>
                <w:szCs w:val="16"/>
              </w:rPr>
              <w:t>4</w:t>
            </w:r>
          </w:p>
        </w:tc>
      </w:tr>
      <w:tr w:rsidR="009A7C80" w:rsidRPr="00160B16" w14:paraId="13037E71" w14:textId="77777777" w:rsidTr="656D5E9A">
        <w:tc>
          <w:tcPr>
            <w:tcW w:w="2552" w:type="dxa"/>
            <w:vAlign w:val="bottom"/>
          </w:tcPr>
          <w:p w14:paraId="25C785F7" w14:textId="77777777" w:rsidR="009A7C80" w:rsidRPr="00160B16" w:rsidRDefault="009A7C80" w:rsidP="00D675F4">
            <w:pPr>
              <w:rPr>
                <w:sz w:val="16"/>
                <w:szCs w:val="16"/>
              </w:rPr>
            </w:pPr>
            <w:r w:rsidRPr="00160B16">
              <w:rPr>
                <w:sz w:val="16"/>
                <w:szCs w:val="16"/>
              </w:rPr>
              <w:t>Producent</w:t>
            </w:r>
          </w:p>
        </w:tc>
        <w:tc>
          <w:tcPr>
            <w:tcW w:w="6804" w:type="dxa"/>
            <w:vAlign w:val="bottom"/>
          </w:tcPr>
          <w:p w14:paraId="726B21FB" w14:textId="77777777" w:rsidR="009A7C80" w:rsidRPr="00160B16" w:rsidRDefault="009A7C80" w:rsidP="00D675F4">
            <w:pPr>
              <w:jc w:val="center"/>
              <w:rPr>
                <w:sz w:val="16"/>
                <w:szCs w:val="16"/>
              </w:rPr>
            </w:pPr>
            <w:proofErr w:type="spellStart"/>
            <w:r w:rsidRPr="00160B16">
              <w:rPr>
                <w:sz w:val="16"/>
                <w:szCs w:val="16"/>
              </w:rPr>
              <w:t>Juniper</w:t>
            </w:r>
            <w:proofErr w:type="spellEnd"/>
            <w:r w:rsidRPr="00160B16">
              <w:rPr>
                <w:sz w:val="16"/>
                <w:szCs w:val="16"/>
              </w:rPr>
              <w:t xml:space="preserve"> Networks</w:t>
            </w:r>
          </w:p>
        </w:tc>
      </w:tr>
      <w:tr w:rsidR="009A7C80" w:rsidRPr="00160B16" w14:paraId="77D18FAE" w14:textId="77777777" w:rsidTr="656D5E9A">
        <w:tc>
          <w:tcPr>
            <w:tcW w:w="2552" w:type="dxa"/>
            <w:vAlign w:val="bottom"/>
          </w:tcPr>
          <w:p w14:paraId="08166A07" w14:textId="77777777" w:rsidR="009A7C80" w:rsidRPr="00160B16" w:rsidRDefault="009A7C80" w:rsidP="656D5E9A">
            <w:pPr>
              <w:jc w:val="right"/>
              <w:rPr>
                <w:sz w:val="16"/>
                <w:szCs w:val="16"/>
              </w:rPr>
            </w:pPr>
            <w:r w:rsidRPr="656D5E9A">
              <w:rPr>
                <w:sz w:val="16"/>
                <w:szCs w:val="16"/>
              </w:rPr>
              <w:t>Model</w:t>
            </w:r>
          </w:p>
        </w:tc>
        <w:tc>
          <w:tcPr>
            <w:tcW w:w="6804" w:type="dxa"/>
            <w:vAlign w:val="bottom"/>
          </w:tcPr>
          <w:p w14:paraId="5EEE5220" w14:textId="77777777" w:rsidR="009A7C80" w:rsidRPr="00160B16" w:rsidRDefault="009A7C80" w:rsidP="00D675F4">
            <w:pPr>
              <w:jc w:val="center"/>
              <w:rPr>
                <w:sz w:val="16"/>
                <w:szCs w:val="16"/>
              </w:rPr>
            </w:pPr>
            <w:r w:rsidRPr="00160B16">
              <w:rPr>
                <w:sz w:val="16"/>
                <w:szCs w:val="16"/>
              </w:rPr>
              <w:t>4200</w:t>
            </w:r>
          </w:p>
        </w:tc>
      </w:tr>
      <w:tr w:rsidR="009A7C80" w:rsidRPr="00160B16" w14:paraId="499D181D" w14:textId="77777777" w:rsidTr="656D5E9A">
        <w:tc>
          <w:tcPr>
            <w:tcW w:w="2552" w:type="dxa"/>
            <w:vAlign w:val="bottom"/>
          </w:tcPr>
          <w:p w14:paraId="3D82024B" w14:textId="77777777" w:rsidR="009A7C80" w:rsidRPr="00160B16" w:rsidRDefault="009A7C80" w:rsidP="00D675F4">
            <w:pPr>
              <w:rPr>
                <w:sz w:val="16"/>
                <w:szCs w:val="16"/>
              </w:rPr>
            </w:pPr>
            <w:r w:rsidRPr="00160B16">
              <w:rPr>
                <w:sz w:val="16"/>
                <w:szCs w:val="16"/>
              </w:rPr>
              <w:t>Numer katalogowy</w:t>
            </w:r>
          </w:p>
        </w:tc>
        <w:tc>
          <w:tcPr>
            <w:tcW w:w="6804" w:type="dxa"/>
            <w:vAlign w:val="bottom"/>
          </w:tcPr>
          <w:p w14:paraId="3F9EC94B" w14:textId="77777777" w:rsidR="009A7C80" w:rsidRPr="00540B0C" w:rsidRDefault="009A7C80" w:rsidP="00D675F4">
            <w:pPr>
              <w:jc w:val="center"/>
              <w:rPr>
                <w:sz w:val="16"/>
                <w:szCs w:val="16"/>
              </w:rPr>
            </w:pPr>
            <w:r w:rsidRPr="00540B0C">
              <w:rPr>
                <w:sz w:val="16"/>
                <w:szCs w:val="16"/>
              </w:rPr>
              <w:t>EX4500-40F-VC1-FB</w:t>
            </w:r>
          </w:p>
        </w:tc>
      </w:tr>
      <w:tr w:rsidR="009A7C80" w:rsidRPr="00C44760" w14:paraId="03855D4A" w14:textId="77777777" w:rsidTr="656D5E9A">
        <w:tc>
          <w:tcPr>
            <w:tcW w:w="2552" w:type="dxa"/>
            <w:vAlign w:val="bottom"/>
          </w:tcPr>
          <w:p w14:paraId="2AB2F085" w14:textId="77777777" w:rsidR="009A7C80" w:rsidRPr="00160B16" w:rsidRDefault="009A7C80" w:rsidP="00D675F4">
            <w:pPr>
              <w:rPr>
                <w:sz w:val="16"/>
                <w:szCs w:val="16"/>
              </w:rPr>
            </w:pPr>
            <w:r w:rsidRPr="00160B16">
              <w:rPr>
                <w:sz w:val="16"/>
                <w:szCs w:val="16"/>
              </w:rPr>
              <w:t>Numery seryjne</w:t>
            </w:r>
          </w:p>
        </w:tc>
        <w:tc>
          <w:tcPr>
            <w:tcW w:w="6804" w:type="dxa"/>
            <w:vAlign w:val="bottom"/>
          </w:tcPr>
          <w:p w14:paraId="2DC1EBF2" w14:textId="77777777" w:rsidR="009A7C80" w:rsidRPr="00C44760" w:rsidRDefault="000E360B" w:rsidP="00D675F4">
            <w:pPr>
              <w:jc w:val="center"/>
              <w:rPr>
                <w:sz w:val="16"/>
                <w:szCs w:val="16"/>
                <w:lang w:val="en-US"/>
              </w:rPr>
            </w:pPr>
            <w:r w:rsidRPr="00C44760">
              <w:rPr>
                <w:sz w:val="16"/>
                <w:szCs w:val="16"/>
                <w:lang w:val="en-US"/>
              </w:rPr>
              <w:t xml:space="preserve"> BP0212018888,</w:t>
            </w:r>
            <w:r w:rsidR="00B278E4" w:rsidRPr="00C44760">
              <w:rPr>
                <w:sz w:val="16"/>
                <w:szCs w:val="16"/>
                <w:lang w:val="en-US"/>
              </w:rPr>
              <w:t xml:space="preserve"> BP0212019040</w:t>
            </w:r>
            <w:r w:rsidR="00554861" w:rsidRPr="00C44760">
              <w:rPr>
                <w:sz w:val="16"/>
                <w:szCs w:val="16"/>
                <w:lang w:val="en-US"/>
              </w:rPr>
              <w:t>, BM0212131338</w:t>
            </w:r>
            <w:r w:rsidR="00C41A6F" w:rsidRPr="00C44760">
              <w:rPr>
                <w:sz w:val="16"/>
                <w:szCs w:val="16"/>
                <w:lang w:val="en-US"/>
              </w:rPr>
              <w:t>,</w:t>
            </w:r>
            <w:r w:rsidR="00C41A6F" w:rsidRPr="00C44760">
              <w:rPr>
                <w:lang w:val="en-US"/>
              </w:rPr>
              <w:t xml:space="preserve"> </w:t>
            </w:r>
            <w:r w:rsidR="00C41A6F" w:rsidRPr="00C44760">
              <w:rPr>
                <w:sz w:val="16"/>
                <w:szCs w:val="16"/>
                <w:lang w:val="en-US"/>
              </w:rPr>
              <w:t>BM0212131373</w:t>
            </w:r>
            <w:r w:rsidR="00EF620A" w:rsidRPr="00C44760">
              <w:rPr>
                <w:sz w:val="16"/>
                <w:szCs w:val="16"/>
                <w:lang w:val="en-US"/>
              </w:rPr>
              <w:t>, BM0212131236</w:t>
            </w:r>
            <w:r w:rsidR="00A705C5" w:rsidRPr="00C44760">
              <w:rPr>
                <w:sz w:val="16"/>
                <w:szCs w:val="16"/>
                <w:lang w:val="en-US"/>
              </w:rPr>
              <w:t xml:space="preserve">, </w:t>
            </w:r>
            <w:r w:rsidR="00981C5E" w:rsidRPr="00C44760">
              <w:rPr>
                <w:sz w:val="16"/>
                <w:szCs w:val="16"/>
                <w:lang w:val="en-US"/>
              </w:rPr>
              <w:t>BM0212131354</w:t>
            </w:r>
          </w:p>
        </w:tc>
      </w:tr>
    </w:tbl>
    <w:p w14:paraId="2E58801A" w14:textId="77777777" w:rsidR="009A7C80" w:rsidRPr="00160B16" w:rsidRDefault="009A7C80" w:rsidP="00D675F4">
      <w:r w:rsidRPr="00160B16">
        <w:t>Działania Wykonawcy w ramach podsystemu:</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8788"/>
      </w:tblGrid>
      <w:tr w:rsidR="009A7C80" w:rsidRPr="00160B16" w14:paraId="663F7849" w14:textId="77777777" w:rsidTr="656D5E9A">
        <w:trPr>
          <w:trHeight w:val="57"/>
        </w:trPr>
        <w:tc>
          <w:tcPr>
            <w:tcW w:w="568" w:type="dxa"/>
            <w:shd w:val="clear" w:color="auto" w:fill="99CCFF"/>
            <w:noWrap/>
          </w:tcPr>
          <w:p w14:paraId="14374355" w14:textId="77777777" w:rsidR="009A7C80" w:rsidRPr="00160B16" w:rsidRDefault="009A7C80" w:rsidP="00D675F4">
            <w:pPr>
              <w:jc w:val="center"/>
              <w:rPr>
                <w:b/>
                <w:sz w:val="16"/>
                <w:szCs w:val="16"/>
              </w:rPr>
            </w:pPr>
            <w:r w:rsidRPr="00160B16">
              <w:rPr>
                <w:b/>
                <w:sz w:val="16"/>
                <w:szCs w:val="16"/>
              </w:rPr>
              <w:t>Lp.</w:t>
            </w:r>
          </w:p>
        </w:tc>
        <w:tc>
          <w:tcPr>
            <w:tcW w:w="8788" w:type="dxa"/>
            <w:shd w:val="clear" w:color="auto" w:fill="99CCFF"/>
          </w:tcPr>
          <w:p w14:paraId="271EDE36" w14:textId="77777777" w:rsidR="009A7C80" w:rsidRPr="00160B16" w:rsidRDefault="009A7C80" w:rsidP="00D675F4">
            <w:pPr>
              <w:jc w:val="center"/>
              <w:rPr>
                <w:b/>
                <w:sz w:val="16"/>
                <w:szCs w:val="16"/>
              </w:rPr>
            </w:pPr>
            <w:r w:rsidRPr="00160B16">
              <w:rPr>
                <w:b/>
                <w:sz w:val="16"/>
                <w:szCs w:val="16"/>
              </w:rPr>
              <w:t>Wymagania minimalne Zamawiającego</w:t>
            </w:r>
          </w:p>
        </w:tc>
      </w:tr>
      <w:tr w:rsidR="009A7C80" w:rsidRPr="00160B16" w14:paraId="792B4488" w14:textId="77777777" w:rsidTr="656D5E9A">
        <w:trPr>
          <w:trHeight w:val="57"/>
        </w:trPr>
        <w:tc>
          <w:tcPr>
            <w:tcW w:w="568" w:type="dxa"/>
            <w:noWrap/>
          </w:tcPr>
          <w:p w14:paraId="2BF66AFA" w14:textId="77777777" w:rsidR="009A7C80" w:rsidRPr="00160B16" w:rsidRDefault="009A7C80" w:rsidP="00B65D98">
            <w:pPr>
              <w:numPr>
                <w:ilvl w:val="0"/>
                <w:numId w:val="29"/>
              </w:numPr>
              <w:jc w:val="center"/>
              <w:rPr>
                <w:b/>
                <w:sz w:val="16"/>
                <w:szCs w:val="16"/>
              </w:rPr>
            </w:pPr>
          </w:p>
        </w:tc>
        <w:tc>
          <w:tcPr>
            <w:tcW w:w="8788" w:type="dxa"/>
          </w:tcPr>
          <w:p w14:paraId="2772C639" w14:textId="77777777" w:rsidR="009A7C80" w:rsidRPr="00160B16" w:rsidRDefault="000260FF" w:rsidP="00D675F4">
            <w:pPr>
              <w:rPr>
                <w:color w:val="FF0000"/>
                <w:sz w:val="16"/>
                <w:szCs w:val="16"/>
              </w:rPr>
            </w:pPr>
            <w:r w:rsidRPr="34057AC0">
              <w:rPr>
                <w:sz w:val="16"/>
                <w:szCs w:val="16"/>
              </w:rPr>
              <w:t>Dostarczenie</w:t>
            </w:r>
            <w:r w:rsidR="001A5FBE">
              <w:rPr>
                <w:sz w:val="16"/>
                <w:szCs w:val="16"/>
              </w:rPr>
              <w:t xml:space="preserve"> </w:t>
            </w:r>
            <w:r w:rsidR="00725187">
              <w:rPr>
                <w:sz w:val="16"/>
                <w:szCs w:val="16"/>
              </w:rPr>
              <w:t>6</w:t>
            </w:r>
            <w:r w:rsidR="001A5FBE" w:rsidRPr="00832204">
              <w:rPr>
                <w:sz w:val="16"/>
                <w:szCs w:val="16"/>
              </w:rPr>
              <w:t xml:space="preserve"> sztuk przełączników</w:t>
            </w:r>
            <w:r w:rsidRPr="001A5FBE">
              <w:rPr>
                <w:sz w:val="16"/>
                <w:szCs w:val="16"/>
              </w:rPr>
              <w:t>,</w:t>
            </w:r>
            <w:r w:rsidRPr="34057AC0">
              <w:rPr>
                <w:sz w:val="16"/>
                <w:szCs w:val="16"/>
              </w:rPr>
              <w:t xml:space="preserve"> uruchomienie, konfiguracja, integracja z innymi podsystemami Zamawiającego Podsystemu o następujących parametrach:</w:t>
            </w:r>
          </w:p>
        </w:tc>
      </w:tr>
      <w:tr w:rsidR="009A7C80" w:rsidRPr="00C44760" w14:paraId="386583F1" w14:textId="77777777" w:rsidTr="656D5E9A">
        <w:trPr>
          <w:trHeight w:val="57"/>
        </w:trPr>
        <w:tc>
          <w:tcPr>
            <w:tcW w:w="568" w:type="dxa"/>
            <w:noWrap/>
          </w:tcPr>
          <w:p w14:paraId="0BF10EB8" w14:textId="77777777" w:rsidR="009A7C80" w:rsidRPr="008F2125" w:rsidRDefault="009A7C80" w:rsidP="00B65D98">
            <w:pPr>
              <w:numPr>
                <w:ilvl w:val="0"/>
                <w:numId w:val="29"/>
              </w:numPr>
              <w:jc w:val="center"/>
              <w:rPr>
                <w:b/>
                <w:sz w:val="16"/>
                <w:szCs w:val="16"/>
              </w:rPr>
            </w:pPr>
          </w:p>
        </w:tc>
        <w:tc>
          <w:tcPr>
            <w:tcW w:w="8788" w:type="dxa"/>
          </w:tcPr>
          <w:p w14:paraId="39CE5F51" w14:textId="77777777" w:rsidR="009A7C80" w:rsidRPr="008F2125" w:rsidRDefault="73AE2B0C" w:rsidP="656D5E9A">
            <w:pPr>
              <w:autoSpaceDE w:val="0"/>
              <w:autoSpaceDN w:val="0"/>
              <w:adjustRightInd w:val="0"/>
              <w:rPr>
                <w:rFonts w:eastAsia="Arial"/>
                <w:b/>
                <w:bCs/>
                <w:color w:val="000000" w:themeColor="text1"/>
                <w:sz w:val="16"/>
                <w:szCs w:val="16"/>
              </w:rPr>
            </w:pPr>
            <w:r w:rsidRPr="656D5E9A">
              <w:rPr>
                <w:rFonts w:eastAsia="Arial"/>
                <w:b/>
                <w:bCs/>
                <w:sz w:val="16"/>
                <w:szCs w:val="16"/>
              </w:rPr>
              <w:t xml:space="preserve">Przełącznik 1U, porty RJ45 48x10/100/1000 z zasilaczem 350W i wentylatorami,  </w:t>
            </w:r>
            <w:proofErr w:type="spellStart"/>
            <w:r w:rsidRPr="656D5E9A">
              <w:rPr>
                <w:rFonts w:eastAsia="Arial"/>
                <w:b/>
                <w:bCs/>
                <w:sz w:val="16"/>
                <w:szCs w:val="16"/>
              </w:rPr>
              <w:t>sloty</w:t>
            </w:r>
            <w:proofErr w:type="spellEnd"/>
            <w:r w:rsidRPr="656D5E9A">
              <w:rPr>
                <w:rFonts w:eastAsia="Arial"/>
                <w:b/>
                <w:bCs/>
                <w:sz w:val="16"/>
                <w:szCs w:val="16"/>
              </w:rPr>
              <w:t xml:space="preserve"> </w:t>
            </w:r>
            <w:proofErr w:type="spellStart"/>
            <w:r w:rsidRPr="656D5E9A">
              <w:rPr>
                <w:rFonts w:eastAsia="Arial"/>
                <w:b/>
                <w:bCs/>
                <w:sz w:val="16"/>
                <w:szCs w:val="16"/>
              </w:rPr>
              <w:t>uplink</w:t>
            </w:r>
            <w:proofErr w:type="spellEnd"/>
            <w:r w:rsidRPr="656D5E9A">
              <w:rPr>
                <w:rFonts w:eastAsia="Arial"/>
                <w:b/>
                <w:bCs/>
                <w:sz w:val="16"/>
                <w:szCs w:val="16"/>
              </w:rPr>
              <w:t xml:space="preserve"> 4x10GbE, możliwość tworzenia stosu, plus redundantny zasilacz 1100W (model referencyjny przełącznika: </w:t>
            </w:r>
            <w:proofErr w:type="spellStart"/>
            <w:r w:rsidRPr="656D5E9A">
              <w:rPr>
                <w:rFonts w:eastAsia="Arial"/>
                <w:b/>
                <w:bCs/>
                <w:sz w:val="16"/>
                <w:szCs w:val="16"/>
              </w:rPr>
              <w:t>Juniper</w:t>
            </w:r>
            <w:proofErr w:type="spellEnd"/>
            <w:r w:rsidRPr="656D5E9A">
              <w:rPr>
                <w:rFonts w:eastAsia="Arial"/>
                <w:b/>
                <w:bCs/>
                <w:sz w:val="16"/>
                <w:szCs w:val="16"/>
              </w:rPr>
              <w:t xml:space="preserve"> EX4300-48T, 2x </w:t>
            </w:r>
            <w:r w:rsidRPr="656D5E9A">
              <w:rPr>
                <w:rFonts w:eastAsia="Arial"/>
                <w:b/>
                <w:bCs/>
                <w:color w:val="000000" w:themeColor="text1"/>
                <w:sz w:val="16"/>
                <w:szCs w:val="16"/>
              </w:rPr>
              <w:t>JPSU-350-AC-AFO, EX4300-FAN):</w:t>
            </w:r>
          </w:p>
          <w:p w14:paraId="3D2B824A" w14:textId="77777777" w:rsidR="009A7C80" w:rsidRPr="008F2125" w:rsidRDefault="73AE2B0C" w:rsidP="656D5E9A">
            <w:pPr>
              <w:pStyle w:val="Akapitzlist"/>
              <w:numPr>
                <w:ilvl w:val="0"/>
                <w:numId w:val="4"/>
              </w:numPr>
              <w:autoSpaceDE w:val="0"/>
              <w:autoSpaceDN w:val="0"/>
              <w:adjustRightInd w:val="0"/>
              <w:rPr>
                <w:rFonts w:eastAsia="Arial"/>
                <w:sz w:val="16"/>
                <w:szCs w:val="16"/>
              </w:rPr>
            </w:pPr>
            <w:r w:rsidRPr="656D5E9A">
              <w:rPr>
                <w:rFonts w:eastAsia="Arial"/>
                <w:sz w:val="16"/>
                <w:szCs w:val="16"/>
              </w:rPr>
              <w:t xml:space="preserve">Przełącznik musi posiadać 48 portów </w:t>
            </w:r>
            <w:proofErr w:type="spellStart"/>
            <w:r w:rsidRPr="656D5E9A">
              <w:rPr>
                <w:rFonts w:eastAsia="Arial"/>
                <w:sz w:val="16"/>
                <w:szCs w:val="16"/>
              </w:rPr>
              <w:t>GigabitEthernet</w:t>
            </w:r>
            <w:proofErr w:type="spellEnd"/>
            <w:r w:rsidRPr="656D5E9A">
              <w:rPr>
                <w:rFonts w:eastAsia="Arial"/>
                <w:sz w:val="16"/>
                <w:szCs w:val="16"/>
              </w:rPr>
              <w:t xml:space="preserve"> 10/100/1000 </w:t>
            </w:r>
            <w:proofErr w:type="spellStart"/>
            <w:r w:rsidRPr="656D5E9A">
              <w:rPr>
                <w:rFonts w:eastAsia="Arial"/>
                <w:sz w:val="16"/>
                <w:szCs w:val="16"/>
              </w:rPr>
              <w:t>BaseT</w:t>
            </w:r>
            <w:proofErr w:type="spellEnd"/>
            <w:r w:rsidRPr="656D5E9A">
              <w:rPr>
                <w:rFonts w:eastAsia="Arial"/>
                <w:sz w:val="16"/>
                <w:szCs w:val="16"/>
              </w:rPr>
              <w:t>.</w:t>
            </w:r>
          </w:p>
          <w:p w14:paraId="49321EE2" w14:textId="77777777" w:rsidR="009A7C80" w:rsidRPr="008F2125" w:rsidRDefault="73AE2B0C" w:rsidP="656D5E9A">
            <w:pPr>
              <w:pStyle w:val="Akapitzlist"/>
              <w:numPr>
                <w:ilvl w:val="0"/>
                <w:numId w:val="4"/>
              </w:numPr>
              <w:autoSpaceDE w:val="0"/>
              <w:autoSpaceDN w:val="0"/>
              <w:adjustRightInd w:val="0"/>
              <w:rPr>
                <w:rFonts w:eastAsia="Arial"/>
                <w:sz w:val="16"/>
                <w:szCs w:val="16"/>
              </w:rPr>
            </w:pPr>
            <w:r w:rsidRPr="656D5E9A">
              <w:rPr>
                <w:rFonts w:eastAsia="Arial"/>
                <w:sz w:val="16"/>
                <w:szCs w:val="16"/>
              </w:rPr>
              <w:t xml:space="preserve">Przełącznik musi mieć możliwość instalacji modułu  umożliwiającego zamienne wykorzystanie interfejsów GE i 10 GE (np. działające 4 interfejsy GE albo 2 10GE). Uruchomienie któregokolwiek z opisanych portów nie powoduje zablokowania żadnego z 48 podstawowych portów 10/100/1000 </w:t>
            </w:r>
            <w:proofErr w:type="spellStart"/>
            <w:r w:rsidRPr="656D5E9A">
              <w:rPr>
                <w:rFonts w:eastAsia="Arial"/>
                <w:sz w:val="16"/>
                <w:szCs w:val="16"/>
              </w:rPr>
              <w:t>BaseT</w:t>
            </w:r>
            <w:proofErr w:type="spellEnd"/>
            <w:r w:rsidRPr="656D5E9A">
              <w:rPr>
                <w:rFonts w:eastAsia="Arial"/>
                <w:sz w:val="16"/>
                <w:szCs w:val="16"/>
              </w:rPr>
              <w:t>.</w:t>
            </w:r>
          </w:p>
          <w:p w14:paraId="22D7A151" w14:textId="77777777" w:rsidR="009A7C80" w:rsidRPr="008F2125" w:rsidRDefault="73AE2B0C" w:rsidP="656D5E9A">
            <w:pPr>
              <w:pStyle w:val="Akapitzlist"/>
              <w:numPr>
                <w:ilvl w:val="0"/>
                <w:numId w:val="4"/>
              </w:numPr>
              <w:autoSpaceDE w:val="0"/>
              <w:autoSpaceDN w:val="0"/>
              <w:adjustRightInd w:val="0"/>
              <w:rPr>
                <w:rFonts w:eastAsia="Arial"/>
                <w:sz w:val="16"/>
                <w:szCs w:val="16"/>
              </w:rPr>
            </w:pPr>
            <w:r w:rsidRPr="656D5E9A">
              <w:rPr>
                <w:rFonts w:eastAsia="Arial"/>
                <w:sz w:val="16"/>
                <w:szCs w:val="16"/>
              </w:rPr>
              <w:t xml:space="preserve">Przełącznik musi umożliwiać instalację modułu 4 portowego </w:t>
            </w:r>
            <w:proofErr w:type="spellStart"/>
            <w:r w:rsidRPr="656D5E9A">
              <w:rPr>
                <w:rFonts w:eastAsia="Arial"/>
                <w:sz w:val="16"/>
                <w:szCs w:val="16"/>
              </w:rPr>
              <w:t>GigabitEthernet</w:t>
            </w:r>
            <w:proofErr w:type="spellEnd"/>
            <w:r w:rsidRPr="656D5E9A">
              <w:rPr>
                <w:rFonts w:eastAsia="Arial"/>
                <w:sz w:val="16"/>
                <w:szCs w:val="16"/>
              </w:rPr>
              <w:t xml:space="preserve"> z możliwością definicji styku za pomocą modułów SFP/SFP+.</w:t>
            </w:r>
          </w:p>
          <w:p w14:paraId="45545267" w14:textId="77777777" w:rsidR="009A7C80" w:rsidRPr="008F2125" w:rsidRDefault="73AE2B0C" w:rsidP="656D5E9A">
            <w:pPr>
              <w:pStyle w:val="Akapitzlist"/>
              <w:numPr>
                <w:ilvl w:val="0"/>
                <w:numId w:val="4"/>
              </w:numPr>
              <w:autoSpaceDE w:val="0"/>
              <w:autoSpaceDN w:val="0"/>
              <w:adjustRightInd w:val="0"/>
              <w:rPr>
                <w:rFonts w:eastAsia="Arial"/>
                <w:sz w:val="16"/>
                <w:szCs w:val="16"/>
              </w:rPr>
            </w:pPr>
            <w:r w:rsidRPr="656D5E9A">
              <w:rPr>
                <w:rFonts w:eastAsia="Arial"/>
                <w:sz w:val="16"/>
                <w:szCs w:val="16"/>
              </w:rPr>
              <w:t xml:space="preserve">Przełącznik musi być wyposażony co najmniej w 2GB pamięci DRAM oraz 2GB pamięci </w:t>
            </w:r>
            <w:proofErr w:type="spellStart"/>
            <w:r w:rsidRPr="656D5E9A">
              <w:rPr>
                <w:rFonts w:eastAsia="Arial"/>
                <w:sz w:val="16"/>
                <w:szCs w:val="16"/>
              </w:rPr>
              <w:t>flash</w:t>
            </w:r>
            <w:proofErr w:type="spellEnd"/>
            <w:r w:rsidRPr="656D5E9A">
              <w:rPr>
                <w:rFonts w:eastAsia="Arial"/>
                <w:sz w:val="16"/>
                <w:szCs w:val="16"/>
              </w:rPr>
              <w:t>.</w:t>
            </w:r>
          </w:p>
          <w:p w14:paraId="4EEA192D" w14:textId="77777777" w:rsidR="009A7C80" w:rsidRPr="008F2125" w:rsidRDefault="73AE2B0C" w:rsidP="656D5E9A">
            <w:pPr>
              <w:pStyle w:val="Akapitzlist"/>
              <w:numPr>
                <w:ilvl w:val="0"/>
                <w:numId w:val="4"/>
              </w:numPr>
              <w:autoSpaceDE w:val="0"/>
              <w:autoSpaceDN w:val="0"/>
              <w:adjustRightInd w:val="0"/>
              <w:rPr>
                <w:rFonts w:eastAsia="Arial"/>
                <w:sz w:val="16"/>
                <w:szCs w:val="16"/>
              </w:rPr>
            </w:pPr>
            <w:r w:rsidRPr="656D5E9A">
              <w:rPr>
                <w:rFonts w:eastAsia="Arial"/>
                <w:sz w:val="16"/>
                <w:szCs w:val="16"/>
              </w:rPr>
              <w:t xml:space="preserve">Przełącznik musi posiadać możliwość przełączania pakietów na poziomie  496 </w:t>
            </w:r>
            <w:proofErr w:type="spellStart"/>
            <w:r w:rsidRPr="656D5E9A">
              <w:rPr>
                <w:rFonts w:eastAsia="Arial"/>
                <w:sz w:val="16"/>
                <w:szCs w:val="16"/>
              </w:rPr>
              <w:t>Gbps</w:t>
            </w:r>
            <w:proofErr w:type="spellEnd"/>
          </w:p>
          <w:p w14:paraId="05D4B26F" w14:textId="77777777" w:rsidR="009A7C80" w:rsidRPr="008F2125" w:rsidRDefault="73AE2B0C" w:rsidP="656D5E9A">
            <w:pPr>
              <w:pStyle w:val="Akapitzlist"/>
              <w:numPr>
                <w:ilvl w:val="0"/>
                <w:numId w:val="4"/>
              </w:numPr>
              <w:autoSpaceDE w:val="0"/>
              <w:autoSpaceDN w:val="0"/>
              <w:adjustRightInd w:val="0"/>
              <w:rPr>
                <w:rFonts w:eastAsia="Arial"/>
                <w:sz w:val="16"/>
                <w:szCs w:val="16"/>
              </w:rPr>
            </w:pPr>
            <w:r w:rsidRPr="656D5E9A">
              <w:rPr>
                <w:rFonts w:eastAsia="Arial"/>
                <w:sz w:val="16"/>
                <w:szCs w:val="16"/>
              </w:rPr>
              <w:t>Przełącznik musi obsługiwać VLAN 802.1q.</w:t>
            </w:r>
          </w:p>
          <w:p w14:paraId="4BCE130E" w14:textId="77777777" w:rsidR="009A7C80" w:rsidRPr="008F2125" w:rsidRDefault="73AE2B0C" w:rsidP="656D5E9A">
            <w:pPr>
              <w:pStyle w:val="Akapitzlist"/>
              <w:numPr>
                <w:ilvl w:val="0"/>
                <w:numId w:val="4"/>
              </w:numPr>
              <w:autoSpaceDE w:val="0"/>
              <w:autoSpaceDN w:val="0"/>
              <w:adjustRightInd w:val="0"/>
              <w:rPr>
                <w:rFonts w:eastAsia="Arial"/>
                <w:sz w:val="16"/>
                <w:szCs w:val="16"/>
              </w:rPr>
            </w:pPr>
            <w:r w:rsidRPr="656D5E9A">
              <w:rPr>
                <w:rFonts w:eastAsia="Arial"/>
                <w:sz w:val="16"/>
                <w:szCs w:val="16"/>
              </w:rPr>
              <w:t>Przełącznik musi obsługiwać STP (z możliwością uruchomienia instancji per-</w:t>
            </w:r>
            <w:proofErr w:type="spellStart"/>
            <w:r w:rsidRPr="656D5E9A">
              <w:rPr>
                <w:rFonts w:eastAsia="Arial"/>
                <w:sz w:val="16"/>
                <w:szCs w:val="16"/>
              </w:rPr>
              <w:t>vlan</w:t>
            </w:r>
            <w:proofErr w:type="spellEnd"/>
            <w:r w:rsidRPr="656D5E9A">
              <w:rPr>
                <w:rFonts w:eastAsia="Arial"/>
                <w:sz w:val="16"/>
                <w:szCs w:val="16"/>
              </w:rPr>
              <w:t>), RSTP, MSTP.</w:t>
            </w:r>
          </w:p>
          <w:p w14:paraId="3BBDEBE9" w14:textId="77777777" w:rsidR="009A7C80" w:rsidRPr="008F2125" w:rsidRDefault="73AE2B0C" w:rsidP="656D5E9A">
            <w:pPr>
              <w:pStyle w:val="Akapitzlist"/>
              <w:numPr>
                <w:ilvl w:val="0"/>
                <w:numId w:val="4"/>
              </w:numPr>
              <w:autoSpaceDE w:val="0"/>
              <w:autoSpaceDN w:val="0"/>
              <w:adjustRightInd w:val="0"/>
              <w:rPr>
                <w:rFonts w:eastAsia="Arial"/>
                <w:sz w:val="16"/>
                <w:szCs w:val="16"/>
              </w:rPr>
            </w:pPr>
            <w:r w:rsidRPr="656D5E9A">
              <w:rPr>
                <w:rFonts w:eastAsia="Arial"/>
                <w:sz w:val="16"/>
                <w:szCs w:val="16"/>
              </w:rPr>
              <w:t>Przełącznik musi obsługiwać agregację portów w grupy zgodnie z LACP (16 portów per grupa).</w:t>
            </w:r>
          </w:p>
          <w:p w14:paraId="00100BBC" w14:textId="77777777" w:rsidR="009A7C80" w:rsidRPr="008F2125" w:rsidRDefault="73AE2B0C" w:rsidP="656D5E9A">
            <w:pPr>
              <w:pStyle w:val="Akapitzlist"/>
              <w:numPr>
                <w:ilvl w:val="0"/>
                <w:numId w:val="4"/>
              </w:numPr>
              <w:autoSpaceDE w:val="0"/>
              <w:autoSpaceDN w:val="0"/>
              <w:adjustRightInd w:val="0"/>
              <w:rPr>
                <w:rFonts w:eastAsia="Arial"/>
                <w:sz w:val="16"/>
                <w:szCs w:val="16"/>
              </w:rPr>
            </w:pPr>
            <w:r w:rsidRPr="656D5E9A">
              <w:rPr>
                <w:rFonts w:eastAsia="Arial"/>
                <w:sz w:val="16"/>
                <w:szCs w:val="16"/>
              </w:rPr>
              <w:t>Przełącznik musi zapewniać przełączanie w warstwie trzeciej oraz definiowanie routingu w oparciu o protokoły RIPv1v2, routing statyczny i OSPF.</w:t>
            </w:r>
          </w:p>
          <w:p w14:paraId="029EE6B8" w14:textId="77777777" w:rsidR="009A7C80" w:rsidRPr="008F2125" w:rsidRDefault="73AE2B0C" w:rsidP="656D5E9A">
            <w:pPr>
              <w:pStyle w:val="Akapitzlist"/>
              <w:numPr>
                <w:ilvl w:val="0"/>
                <w:numId w:val="4"/>
              </w:numPr>
              <w:autoSpaceDE w:val="0"/>
              <w:autoSpaceDN w:val="0"/>
              <w:adjustRightInd w:val="0"/>
              <w:rPr>
                <w:rFonts w:eastAsia="Arial"/>
                <w:sz w:val="16"/>
                <w:szCs w:val="16"/>
              </w:rPr>
            </w:pPr>
            <w:r w:rsidRPr="656D5E9A">
              <w:rPr>
                <w:rFonts w:eastAsia="Arial"/>
                <w:sz w:val="16"/>
                <w:szCs w:val="16"/>
              </w:rPr>
              <w:t xml:space="preserve">Przełącznik musi zapewniać obsługę ruchu IP Multicast, w tym funkcjonalność IGMP v1, v2, v3 oraz IGMP </w:t>
            </w:r>
            <w:proofErr w:type="spellStart"/>
            <w:r w:rsidRPr="656D5E9A">
              <w:rPr>
                <w:rFonts w:eastAsia="Arial"/>
                <w:sz w:val="16"/>
                <w:szCs w:val="16"/>
              </w:rPr>
              <w:t>Snooping</w:t>
            </w:r>
            <w:proofErr w:type="spellEnd"/>
            <w:r w:rsidRPr="656D5E9A">
              <w:rPr>
                <w:rFonts w:eastAsia="Arial"/>
                <w:sz w:val="16"/>
                <w:szCs w:val="16"/>
              </w:rPr>
              <w:t>.</w:t>
            </w:r>
          </w:p>
          <w:p w14:paraId="2505D5E5" w14:textId="77777777" w:rsidR="009A7C80" w:rsidRPr="008F2125" w:rsidRDefault="73AE2B0C" w:rsidP="656D5E9A">
            <w:pPr>
              <w:pStyle w:val="Akapitzlist"/>
              <w:numPr>
                <w:ilvl w:val="0"/>
                <w:numId w:val="4"/>
              </w:numPr>
              <w:autoSpaceDE w:val="0"/>
              <w:autoSpaceDN w:val="0"/>
              <w:adjustRightInd w:val="0"/>
              <w:rPr>
                <w:rFonts w:eastAsia="Arial"/>
                <w:sz w:val="16"/>
                <w:szCs w:val="16"/>
              </w:rPr>
            </w:pPr>
            <w:r w:rsidRPr="656D5E9A">
              <w:rPr>
                <w:rFonts w:eastAsia="Arial"/>
                <w:sz w:val="16"/>
                <w:szCs w:val="16"/>
              </w:rPr>
              <w:t>Przełącznik musi posiadać możliwość obsługi IP Multicast z wykorzystaniem protokołów PIM-SM, PIM-SSM, PIM-DM.</w:t>
            </w:r>
          </w:p>
          <w:p w14:paraId="6BEB8A66" w14:textId="77777777" w:rsidR="009A7C80" w:rsidRPr="008F2125" w:rsidRDefault="73AE2B0C" w:rsidP="656D5E9A">
            <w:pPr>
              <w:pStyle w:val="Akapitzlist"/>
              <w:numPr>
                <w:ilvl w:val="0"/>
                <w:numId w:val="4"/>
              </w:numPr>
              <w:autoSpaceDE w:val="0"/>
              <w:autoSpaceDN w:val="0"/>
              <w:adjustRightInd w:val="0"/>
              <w:rPr>
                <w:rFonts w:eastAsia="Arial"/>
                <w:sz w:val="16"/>
                <w:szCs w:val="16"/>
              </w:rPr>
            </w:pPr>
            <w:r w:rsidRPr="656D5E9A">
              <w:rPr>
                <w:rFonts w:eastAsia="Arial"/>
                <w:sz w:val="16"/>
                <w:szCs w:val="16"/>
              </w:rPr>
              <w:t xml:space="preserve">Przełącznik musi posiadać możliwość obsługi funkcjonalności PBR (Policy </w:t>
            </w:r>
            <w:proofErr w:type="spellStart"/>
            <w:r w:rsidRPr="656D5E9A">
              <w:rPr>
                <w:rFonts w:eastAsia="Arial"/>
                <w:sz w:val="16"/>
                <w:szCs w:val="16"/>
              </w:rPr>
              <w:t>Based</w:t>
            </w:r>
            <w:proofErr w:type="spellEnd"/>
            <w:r w:rsidRPr="656D5E9A">
              <w:rPr>
                <w:rFonts w:eastAsia="Arial"/>
                <w:sz w:val="16"/>
                <w:szCs w:val="16"/>
              </w:rPr>
              <w:t xml:space="preserve"> Routing).</w:t>
            </w:r>
          </w:p>
          <w:p w14:paraId="46295B5F" w14:textId="77777777" w:rsidR="009A7C80" w:rsidRPr="008F2125" w:rsidRDefault="73AE2B0C" w:rsidP="656D5E9A">
            <w:pPr>
              <w:pStyle w:val="Akapitzlist"/>
              <w:numPr>
                <w:ilvl w:val="0"/>
                <w:numId w:val="4"/>
              </w:numPr>
              <w:autoSpaceDE w:val="0"/>
              <w:autoSpaceDN w:val="0"/>
              <w:adjustRightInd w:val="0"/>
              <w:rPr>
                <w:rFonts w:eastAsia="Arial"/>
                <w:sz w:val="16"/>
                <w:szCs w:val="16"/>
              </w:rPr>
            </w:pPr>
            <w:r w:rsidRPr="656D5E9A">
              <w:rPr>
                <w:rFonts w:eastAsia="Arial"/>
                <w:sz w:val="16"/>
                <w:szCs w:val="16"/>
              </w:rPr>
              <w:t xml:space="preserve">Przełącznik musi posiadać możliwość uruchomienia funkcjonalności DHCP: DHCP Server oraz DHCP </w:t>
            </w:r>
            <w:proofErr w:type="spellStart"/>
            <w:r w:rsidRPr="656D5E9A">
              <w:rPr>
                <w:rFonts w:eastAsia="Arial"/>
                <w:sz w:val="16"/>
                <w:szCs w:val="16"/>
              </w:rPr>
              <w:t>Relay</w:t>
            </w:r>
            <w:proofErr w:type="spellEnd"/>
            <w:r w:rsidRPr="656D5E9A">
              <w:rPr>
                <w:rFonts w:eastAsia="Arial"/>
                <w:sz w:val="16"/>
                <w:szCs w:val="16"/>
              </w:rPr>
              <w:t>.</w:t>
            </w:r>
          </w:p>
          <w:p w14:paraId="3BA33024" w14:textId="77777777" w:rsidR="009A7C80" w:rsidRPr="008F2125" w:rsidRDefault="73AE2B0C" w:rsidP="656D5E9A">
            <w:pPr>
              <w:pStyle w:val="Akapitzlist"/>
              <w:numPr>
                <w:ilvl w:val="0"/>
                <w:numId w:val="4"/>
              </w:numPr>
              <w:autoSpaceDE w:val="0"/>
              <w:autoSpaceDN w:val="0"/>
              <w:adjustRightInd w:val="0"/>
              <w:rPr>
                <w:rFonts w:eastAsia="Arial"/>
                <w:sz w:val="16"/>
                <w:szCs w:val="16"/>
              </w:rPr>
            </w:pPr>
            <w:r w:rsidRPr="656D5E9A">
              <w:rPr>
                <w:rFonts w:eastAsia="Arial"/>
                <w:sz w:val="16"/>
                <w:szCs w:val="16"/>
              </w:rPr>
              <w:t>Przełącznik musi wspierać następujące mechanizmy związane z zapewnieniem jakości usług w sieci:</w:t>
            </w:r>
          </w:p>
          <w:p w14:paraId="7E7AACBE" w14:textId="77777777" w:rsidR="009A7C80" w:rsidRPr="008F2125" w:rsidRDefault="73AE2B0C" w:rsidP="656D5E9A">
            <w:pPr>
              <w:pStyle w:val="Akapitzlist"/>
              <w:numPr>
                <w:ilvl w:val="1"/>
                <w:numId w:val="4"/>
              </w:numPr>
              <w:autoSpaceDE w:val="0"/>
              <w:autoSpaceDN w:val="0"/>
              <w:adjustRightInd w:val="0"/>
              <w:rPr>
                <w:rFonts w:eastAsia="Arial"/>
                <w:sz w:val="16"/>
                <w:szCs w:val="16"/>
              </w:rPr>
            </w:pPr>
            <w:r w:rsidRPr="656D5E9A">
              <w:rPr>
                <w:rFonts w:eastAsia="Arial"/>
                <w:sz w:val="16"/>
                <w:szCs w:val="16"/>
              </w:rPr>
              <w:t>Klasyfikacja ruchu do klas różnej jakości obsługi (</w:t>
            </w:r>
            <w:proofErr w:type="spellStart"/>
            <w:r w:rsidRPr="656D5E9A">
              <w:rPr>
                <w:rFonts w:eastAsia="Arial"/>
                <w:sz w:val="16"/>
                <w:szCs w:val="16"/>
              </w:rPr>
              <w:t>QoS</w:t>
            </w:r>
            <w:proofErr w:type="spellEnd"/>
            <w:r w:rsidRPr="656D5E9A">
              <w:rPr>
                <w:rFonts w:eastAsia="Arial"/>
                <w:sz w:val="16"/>
                <w:szCs w:val="16"/>
              </w:rPr>
              <w:t>) poprzez wykorzystanie następujących parametrów: źródłowy/docelowy adres MAC, źródłowy/docelowy adres IP, źródłowy/docelowy port TCP</w:t>
            </w:r>
          </w:p>
          <w:p w14:paraId="4341E2CB" w14:textId="77777777" w:rsidR="009A7C80" w:rsidRPr="008F2125" w:rsidRDefault="73AE2B0C" w:rsidP="656D5E9A">
            <w:pPr>
              <w:pStyle w:val="Akapitzlist"/>
              <w:numPr>
                <w:ilvl w:val="1"/>
                <w:numId w:val="4"/>
              </w:numPr>
              <w:autoSpaceDE w:val="0"/>
              <w:autoSpaceDN w:val="0"/>
              <w:adjustRightInd w:val="0"/>
              <w:rPr>
                <w:rFonts w:eastAsia="Arial"/>
                <w:sz w:val="16"/>
                <w:szCs w:val="16"/>
              </w:rPr>
            </w:pPr>
            <w:r w:rsidRPr="656D5E9A">
              <w:rPr>
                <w:rFonts w:eastAsia="Arial"/>
                <w:sz w:val="16"/>
                <w:szCs w:val="16"/>
              </w:rPr>
              <w:t xml:space="preserve">Implementacja czterech kolejek sprzętowych na każdym porcie wyjściowym dla obsługi ruchu o różnej klasie obsługi. Implementacja algorytmu </w:t>
            </w:r>
            <w:proofErr w:type="spellStart"/>
            <w:r w:rsidRPr="656D5E9A">
              <w:rPr>
                <w:rFonts w:eastAsia="Arial"/>
                <w:sz w:val="16"/>
                <w:szCs w:val="16"/>
              </w:rPr>
              <w:t>Round</w:t>
            </w:r>
            <w:proofErr w:type="spellEnd"/>
            <w:r w:rsidRPr="656D5E9A">
              <w:rPr>
                <w:rFonts w:eastAsia="Arial"/>
                <w:sz w:val="16"/>
                <w:szCs w:val="16"/>
              </w:rPr>
              <w:t xml:space="preserve"> Robin lub podobnego dla obsługi tych kolejek</w:t>
            </w:r>
          </w:p>
          <w:p w14:paraId="51A663A1" w14:textId="77777777" w:rsidR="009A7C80" w:rsidRPr="008F2125" w:rsidRDefault="73AE2B0C" w:rsidP="656D5E9A">
            <w:pPr>
              <w:pStyle w:val="Akapitzlist"/>
              <w:numPr>
                <w:ilvl w:val="1"/>
                <w:numId w:val="4"/>
              </w:numPr>
              <w:autoSpaceDE w:val="0"/>
              <w:autoSpaceDN w:val="0"/>
              <w:adjustRightInd w:val="0"/>
              <w:rPr>
                <w:rFonts w:eastAsia="Arial"/>
                <w:sz w:val="16"/>
                <w:szCs w:val="16"/>
              </w:rPr>
            </w:pPr>
            <w:r w:rsidRPr="656D5E9A">
              <w:rPr>
                <w:rFonts w:eastAsia="Arial"/>
                <w:sz w:val="16"/>
                <w:szCs w:val="16"/>
              </w:rPr>
              <w:t xml:space="preserve">Obsługę jednej z powyżej wspomnianych kolejek z bezwzględnym priorytetem w stosunku do innych </w:t>
            </w:r>
            <w:r w:rsidRPr="656D5E9A">
              <w:rPr>
                <w:rFonts w:eastAsia="Arial"/>
                <w:sz w:val="16"/>
                <w:szCs w:val="16"/>
              </w:rPr>
              <w:lastRenderedPageBreak/>
              <w:t>(</w:t>
            </w:r>
            <w:proofErr w:type="spellStart"/>
            <w:r w:rsidRPr="656D5E9A">
              <w:rPr>
                <w:rFonts w:eastAsia="Arial"/>
                <w:sz w:val="16"/>
                <w:szCs w:val="16"/>
              </w:rPr>
              <w:t>Strict</w:t>
            </w:r>
            <w:proofErr w:type="spellEnd"/>
            <w:r w:rsidRPr="656D5E9A">
              <w:rPr>
                <w:rFonts w:eastAsia="Arial"/>
                <w:sz w:val="16"/>
                <w:szCs w:val="16"/>
              </w:rPr>
              <w:t xml:space="preserve"> </w:t>
            </w:r>
            <w:proofErr w:type="spellStart"/>
            <w:r w:rsidRPr="656D5E9A">
              <w:rPr>
                <w:rFonts w:eastAsia="Arial"/>
                <w:sz w:val="16"/>
                <w:szCs w:val="16"/>
              </w:rPr>
              <w:t>Priority</w:t>
            </w:r>
            <w:proofErr w:type="spellEnd"/>
            <w:r w:rsidRPr="656D5E9A">
              <w:rPr>
                <w:rFonts w:eastAsia="Arial"/>
                <w:sz w:val="16"/>
                <w:szCs w:val="16"/>
              </w:rPr>
              <w:t>)</w:t>
            </w:r>
          </w:p>
          <w:p w14:paraId="7749082D" w14:textId="77777777" w:rsidR="009A7C80" w:rsidRPr="008F2125" w:rsidRDefault="73AE2B0C" w:rsidP="656D5E9A">
            <w:pPr>
              <w:pStyle w:val="Akapitzlist"/>
              <w:numPr>
                <w:ilvl w:val="1"/>
                <w:numId w:val="4"/>
              </w:numPr>
              <w:autoSpaceDE w:val="0"/>
              <w:autoSpaceDN w:val="0"/>
              <w:adjustRightInd w:val="0"/>
              <w:rPr>
                <w:rFonts w:eastAsia="Arial"/>
                <w:sz w:val="16"/>
                <w:szCs w:val="16"/>
              </w:rPr>
            </w:pPr>
            <w:r w:rsidRPr="656D5E9A">
              <w:rPr>
                <w:rFonts w:eastAsia="Arial"/>
                <w:sz w:val="16"/>
                <w:szCs w:val="16"/>
              </w:rPr>
              <w:t xml:space="preserve">Obsługa IP </w:t>
            </w:r>
            <w:proofErr w:type="spellStart"/>
            <w:r w:rsidRPr="656D5E9A">
              <w:rPr>
                <w:rFonts w:eastAsia="Arial"/>
                <w:sz w:val="16"/>
                <w:szCs w:val="16"/>
              </w:rPr>
              <w:t>Precedence</w:t>
            </w:r>
            <w:proofErr w:type="spellEnd"/>
            <w:r w:rsidRPr="656D5E9A">
              <w:rPr>
                <w:rFonts w:eastAsia="Arial"/>
                <w:sz w:val="16"/>
                <w:szCs w:val="16"/>
              </w:rPr>
              <w:t xml:space="preserve"> i DSCP.</w:t>
            </w:r>
          </w:p>
          <w:p w14:paraId="47CBADBE" w14:textId="77777777" w:rsidR="009A7C80" w:rsidRPr="008F2125" w:rsidRDefault="73AE2B0C" w:rsidP="656D5E9A">
            <w:pPr>
              <w:pStyle w:val="Akapitzlist"/>
              <w:numPr>
                <w:ilvl w:val="0"/>
                <w:numId w:val="4"/>
              </w:numPr>
              <w:autoSpaceDE w:val="0"/>
              <w:autoSpaceDN w:val="0"/>
              <w:adjustRightInd w:val="0"/>
              <w:rPr>
                <w:rFonts w:eastAsia="Arial"/>
                <w:sz w:val="16"/>
                <w:szCs w:val="16"/>
              </w:rPr>
            </w:pPr>
            <w:r w:rsidRPr="656D5E9A">
              <w:rPr>
                <w:rFonts w:eastAsia="Arial"/>
                <w:sz w:val="16"/>
                <w:szCs w:val="16"/>
              </w:rPr>
              <w:t>Przełącznik musi wspierać następujące mechanizmy związane z zapewnieniem bezpieczeństwa sieci:</w:t>
            </w:r>
          </w:p>
          <w:p w14:paraId="6BD5348D" w14:textId="77777777" w:rsidR="009A7C80" w:rsidRPr="008F2125" w:rsidRDefault="73AE2B0C" w:rsidP="656D5E9A">
            <w:pPr>
              <w:pStyle w:val="Akapitzlist"/>
              <w:numPr>
                <w:ilvl w:val="1"/>
                <w:numId w:val="4"/>
              </w:numPr>
              <w:autoSpaceDE w:val="0"/>
              <w:autoSpaceDN w:val="0"/>
              <w:adjustRightInd w:val="0"/>
              <w:rPr>
                <w:rFonts w:eastAsia="Arial"/>
                <w:sz w:val="16"/>
                <w:szCs w:val="16"/>
              </w:rPr>
            </w:pPr>
            <w:r w:rsidRPr="656D5E9A">
              <w:rPr>
                <w:rFonts w:eastAsia="Arial"/>
                <w:sz w:val="16"/>
                <w:szCs w:val="16"/>
              </w:rPr>
              <w:t>Wiele poziomów dostępu administracyjnego poprzez konsolę</w:t>
            </w:r>
          </w:p>
          <w:p w14:paraId="6D4DFFF4" w14:textId="77777777" w:rsidR="009A7C80" w:rsidRPr="008F2125" w:rsidRDefault="73AE2B0C" w:rsidP="656D5E9A">
            <w:pPr>
              <w:pStyle w:val="Akapitzlist"/>
              <w:numPr>
                <w:ilvl w:val="1"/>
                <w:numId w:val="4"/>
              </w:numPr>
              <w:autoSpaceDE w:val="0"/>
              <w:autoSpaceDN w:val="0"/>
              <w:adjustRightInd w:val="0"/>
              <w:rPr>
                <w:rFonts w:eastAsia="Arial"/>
                <w:sz w:val="16"/>
                <w:szCs w:val="16"/>
              </w:rPr>
            </w:pPr>
            <w:r w:rsidRPr="656D5E9A">
              <w:rPr>
                <w:rFonts w:eastAsia="Arial"/>
                <w:sz w:val="16"/>
                <w:szCs w:val="16"/>
              </w:rPr>
              <w:t>Autoryzacja użytkowników/portów w oparciu o IEEE 802.1x oraz EAP</w:t>
            </w:r>
          </w:p>
          <w:p w14:paraId="646121DC" w14:textId="77777777" w:rsidR="009A7C80" w:rsidRPr="008F2125" w:rsidRDefault="73AE2B0C" w:rsidP="656D5E9A">
            <w:pPr>
              <w:pStyle w:val="Akapitzlist"/>
              <w:numPr>
                <w:ilvl w:val="1"/>
                <w:numId w:val="4"/>
              </w:numPr>
              <w:autoSpaceDE w:val="0"/>
              <w:autoSpaceDN w:val="0"/>
              <w:adjustRightInd w:val="0"/>
              <w:rPr>
                <w:rFonts w:eastAsia="Arial"/>
                <w:sz w:val="16"/>
                <w:szCs w:val="16"/>
              </w:rPr>
            </w:pPr>
            <w:r w:rsidRPr="656D5E9A">
              <w:rPr>
                <w:rFonts w:eastAsia="Arial"/>
                <w:sz w:val="16"/>
                <w:szCs w:val="16"/>
              </w:rPr>
              <w:t>Możliwość uzyskania dostępu do urządzenia przez SNMPv3 i SSHv2</w:t>
            </w:r>
          </w:p>
          <w:p w14:paraId="7D5CD640" w14:textId="77777777" w:rsidR="009A7C80" w:rsidRPr="008F2125" w:rsidRDefault="73AE2B0C" w:rsidP="656D5E9A">
            <w:pPr>
              <w:pStyle w:val="Akapitzlist"/>
              <w:numPr>
                <w:ilvl w:val="1"/>
                <w:numId w:val="4"/>
              </w:numPr>
              <w:autoSpaceDE w:val="0"/>
              <w:autoSpaceDN w:val="0"/>
              <w:adjustRightInd w:val="0"/>
              <w:rPr>
                <w:rFonts w:eastAsia="Arial"/>
                <w:sz w:val="16"/>
                <w:szCs w:val="16"/>
              </w:rPr>
            </w:pPr>
            <w:r w:rsidRPr="656D5E9A">
              <w:rPr>
                <w:rFonts w:eastAsia="Arial"/>
                <w:sz w:val="16"/>
                <w:szCs w:val="16"/>
              </w:rPr>
              <w:t>Możliwość definiowania listy kontroli dostępu (ACL) na poziomie portów (PACL), VLAN-ów (VACL), interfejsów routera (RACL)</w:t>
            </w:r>
          </w:p>
          <w:p w14:paraId="6D945394" w14:textId="77777777" w:rsidR="009A7C80" w:rsidRPr="008F2125" w:rsidRDefault="73AE2B0C" w:rsidP="656D5E9A">
            <w:pPr>
              <w:pStyle w:val="Akapitzlist"/>
              <w:numPr>
                <w:ilvl w:val="1"/>
                <w:numId w:val="4"/>
              </w:numPr>
              <w:autoSpaceDE w:val="0"/>
              <w:autoSpaceDN w:val="0"/>
              <w:adjustRightInd w:val="0"/>
              <w:rPr>
                <w:rFonts w:eastAsia="Arial"/>
                <w:sz w:val="16"/>
                <w:szCs w:val="16"/>
              </w:rPr>
            </w:pPr>
            <w:r w:rsidRPr="656D5E9A">
              <w:rPr>
                <w:rFonts w:eastAsia="Arial"/>
                <w:sz w:val="16"/>
                <w:szCs w:val="16"/>
              </w:rPr>
              <w:t xml:space="preserve">Obsługa DHCP </w:t>
            </w:r>
            <w:proofErr w:type="spellStart"/>
            <w:r w:rsidRPr="656D5E9A">
              <w:rPr>
                <w:rFonts w:eastAsia="Arial"/>
                <w:sz w:val="16"/>
                <w:szCs w:val="16"/>
              </w:rPr>
              <w:t>snooping</w:t>
            </w:r>
            <w:proofErr w:type="spellEnd"/>
          </w:p>
          <w:p w14:paraId="6E573831" w14:textId="77777777" w:rsidR="009A7C80" w:rsidRPr="008F2125" w:rsidRDefault="73AE2B0C" w:rsidP="656D5E9A">
            <w:pPr>
              <w:pStyle w:val="Akapitzlist"/>
              <w:numPr>
                <w:ilvl w:val="1"/>
                <w:numId w:val="4"/>
              </w:numPr>
              <w:autoSpaceDE w:val="0"/>
              <w:autoSpaceDN w:val="0"/>
              <w:adjustRightInd w:val="0"/>
              <w:rPr>
                <w:rFonts w:eastAsia="Arial"/>
                <w:sz w:val="16"/>
                <w:szCs w:val="16"/>
              </w:rPr>
            </w:pPr>
            <w:r w:rsidRPr="656D5E9A">
              <w:rPr>
                <w:rFonts w:eastAsia="Arial"/>
                <w:sz w:val="16"/>
                <w:szCs w:val="16"/>
              </w:rPr>
              <w:t>Obsługa dynamicznej inspekcji ARP.</w:t>
            </w:r>
          </w:p>
          <w:p w14:paraId="2313B181" w14:textId="77777777" w:rsidR="009A7C80" w:rsidRPr="008F2125" w:rsidRDefault="73AE2B0C" w:rsidP="656D5E9A">
            <w:pPr>
              <w:pStyle w:val="Akapitzlist"/>
              <w:numPr>
                <w:ilvl w:val="0"/>
                <w:numId w:val="4"/>
              </w:numPr>
              <w:autoSpaceDE w:val="0"/>
              <w:autoSpaceDN w:val="0"/>
              <w:adjustRightInd w:val="0"/>
              <w:rPr>
                <w:rFonts w:eastAsia="Arial"/>
                <w:sz w:val="16"/>
                <w:szCs w:val="16"/>
              </w:rPr>
            </w:pPr>
            <w:r w:rsidRPr="656D5E9A">
              <w:rPr>
                <w:rFonts w:eastAsia="Arial"/>
                <w:sz w:val="16"/>
                <w:szCs w:val="16"/>
              </w:rPr>
              <w:t>Przełącznik musi mieć możliwość synchronizacji zegara czasu za pomocą protokołu NTP.</w:t>
            </w:r>
          </w:p>
          <w:p w14:paraId="458D6586" w14:textId="77777777" w:rsidR="009A7C80" w:rsidRPr="008F2125" w:rsidRDefault="73AE2B0C" w:rsidP="656D5E9A">
            <w:pPr>
              <w:pStyle w:val="Akapitzlist"/>
              <w:numPr>
                <w:ilvl w:val="0"/>
                <w:numId w:val="4"/>
              </w:numPr>
              <w:autoSpaceDE w:val="0"/>
              <w:autoSpaceDN w:val="0"/>
              <w:adjustRightInd w:val="0"/>
              <w:rPr>
                <w:rFonts w:eastAsia="Arial"/>
                <w:sz w:val="16"/>
                <w:szCs w:val="16"/>
              </w:rPr>
            </w:pPr>
            <w:r w:rsidRPr="656D5E9A">
              <w:rPr>
                <w:rFonts w:eastAsia="Arial"/>
                <w:sz w:val="16"/>
                <w:szCs w:val="16"/>
              </w:rPr>
              <w:t>Plik konfiguracyjny urządzenia (w szczególności plik konfiguracji parametrów routingu) musi być możliwy do edycji w trybie off-</w:t>
            </w:r>
            <w:proofErr w:type="spellStart"/>
            <w:r w:rsidRPr="656D5E9A">
              <w:rPr>
                <w:rFonts w:eastAsia="Arial"/>
                <w:sz w:val="16"/>
                <w:szCs w:val="16"/>
              </w:rPr>
              <w:t>line</w:t>
            </w:r>
            <w:proofErr w:type="spellEnd"/>
            <w:r w:rsidRPr="656D5E9A">
              <w:rPr>
                <w:rFonts w:eastAsia="Arial"/>
                <w:sz w:val="16"/>
                <w:szCs w:val="16"/>
              </w:rPr>
              <w:t xml:space="preserve"> tzn. jest możliwość przeglądania i zmian konfiguracji w pliku tekstowym na dowolnym urządzeniu PC. Po zapisaniu konfiguracji w pamięci nieulotnej jest możliwe uruchomienie urządzenia z nową konfiguracją. W pamięci nieulotnej jest możliwość przechowywania 50 plików konfiguracyjnych. Zmiany aktywnej konfiguracji są widoczne bez częściowych restartów urządzenia po dokonaniu zmian.</w:t>
            </w:r>
          </w:p>
          <w:p w14:paraId="5C7CA057" w14:textId="77777777" w:rsidR="009A7C80" w:rsidRPr="008F2125" w:rsidRDefault="73AE2B0C" w:rsidP="656D5E9A">
            <w:pPr>
              <w:pStyle w:val="Akapitzlist"/>
              <w:numPr>
                <w:ilvl w:val="0"/>
                <w:numId w:val="4"/>
              </w:numPr>
              <w:autoSpaceDE w:val="0"/>
              <w:autoSpaceDN w:val="0"/>
              <w:adjustRightInd w:val="0"/>
              <w:rPr>
                <w:rFonts w:eastAsia="Arial"/>
                <w:sz w:val="16"/>
                <w:szCs w:val="16"/>
              </w:rPr>
            </w:pPr>
            <w:r w:rsidRPr="656D5E9A">
              <w:rPr>
                <w:rFonts w:eastAsia="Arial"/>
                <w:sz w:val="16"/>
                <w:szCs w:val="16"/>
              </w:rPr>
              <w:t>Przełącznik musi posiadać możliwość tworzenia stosu o przepustowości pomiędzy elementami stosu (</w:t>
            </w:r>
            <w:proofErr w:type="spellStart"/>
            <w:r w:rsidRPr="656D5E9A">
              <w:rPr>
                <w:rFonts w:eastAsia="Arial"/>
                <w:sz w:val="16"/>
                <w:szCs w:val="16"/>
              </w:rPr>
              <w:t>backplane</w:t>
            </w:r>
            <w:proofErr w:type="spellEnd"/>
            <w:r w:rsidRPr="656D5E9A">
              <w:rPr>
                <w:rFonts w:eastAsia="Arial"/>
                <w:sz w:val="16"/>
                <w:szCs w:val="16"/>
              </w:rPr>
              <w:t xml:space="preserve">) 320 </w:t>
            </w:r>
            <w:proofErr w:type="spellStart"/>
            <w:r w:rsidRPr="656D5E9A">
              <w:rPr>
                <w:rFonts w:eastAsia="Arial"/>
                <w:sz w:val="16"/>
                <w:szCs w:val="16"/>
              </w:rPr>
              <w:t>Gbps</w:t>
            </w:r>
            <w:proofErr w:type="spellEnd"/>
            <w:r w:rsidRPr="656D5E9A">
              <w:rPr>
                <w:rFonts w:eastAsia="Arial"/>
                <w:sz w:val="16"/>
                <w:szCs w:val="16"/>
              </w:rPr>
              <w:t xml:space="preserve">. Urządzenia w stosie współdzielą wspólną tablice MAC oraz routingu, istnieje możliwość zestawienia połączeń typu channel do różnych przełączników w obrębie stosu. Stos musi być widoczny z punktu widzenia zarządzania jako jedno urządzenie. </w:t>
            </w:r>
          </w:p>
          <w:p w14:paraId="34202191" w14:textId="77777777" w:rsidR="009A7C80" w:rsidRPr="008F2125" w:rsidRDefault="73AE2B0C" w:rsidP="656D5E9A">
            <w:pPr>
              <w:pStyle w:val="Akapitzlist"/>
              <w:numPr>
                <w:ilvl w:val="0"/>
                <w:numId w:val="4"/>
              </w:numPr>
              <w:autoSpaceDE w:val="0"/>
              <w:autoSpaceDN w:val="0"/>
              <w:adjustRightInd w:val="0"/>
              <w:rPr>
                <w:rFonts w:eastAsia="Arial"/>
                <w:sz w:val="16"/>
                <w:szCs w:val="16"/>
              </w:rPr>
            </w:pPr>
            <w:r w:rsidRPr="656D5E9A">
              <w:rPr>
                <w:rFonts w:eastAsia="Arial"/>
                <w:sz w:val="16"/>
                <w:szCs w:val="16"/>
              </w:rPr>
              <w:t>Przełącznik musi posiadać możliwość tworzenia stosu łączącego do 10 urządzeń.</w:t>
            </w:r>
          </w:p>
          <w:p w14:paraId="4FB48A19" w14:textId="77777777" w:rsidR="009A7C80" w:rsidRPr="008F2125" w:rsidRDefault="73AE2B0C" w:rsidP="656D5E9A">
            <w:pPr>
              <w:pStyle w:val="Akapitzlist"/>
              <w:numPr>
                <w:ilvl w:val="0"/>
                <w:numId w:val="4"/>
              </w:numPr>
              <w:autoSpaceDE w:val="0"/>
              <w:autoSpaceDN w:val="0"/>
              <w:adjustRightInd w:val="0"/>
              <w:rPr>
                <w:rFonts w:eastAsia="Arial"/>
                <w:sz w:val="16"/>
                <w:szCs w:val="16"/>
              </w:rPr>
            </w:pPr>
            <w:r w:rsidRPr="656D5E9A">
              <w:rPr>
                <w:rFonts w:eastAsia="Arial"/>
                <w:sz w:val="16"/>
                <w:szCs w:val="16"/>
              </w:rPr>
              <w:t xml:space="preserve">Przełącznik musi umożliwiać kopiowanie ruchu (z portu, </w:t>
            </w:r>
            <w:proofErr w:type="spellStart"/>
            <w:r w:rsidRPr="656D5E9A">
              <w:rPr>
                <w:rFonts w:eastAsia="Arial"/>
                <w:sz w:val="16"/>
                <w:szCs w:val="16"/>
              </w:rPr>
              <w:t>VLANu</w:t>
            </w:r>
            <w:proofErr w:type="spellEnd"/>
            <w:r w:rsidRPr="656D5E9A">
              <w:rPr>
                <w:rFonts w:eastAsia="Arial"/>
                <w:sz w:val="16"/>
                <w:szCs w:val="16"/>
              </w:rPr>
              <w:t>) na określony port (mirror).</w:t>
            </w:r>
          </w:p>
          <w:p w14:paraId="5C22B36D" w14:textId="77777777" w:rsidR="009A7C80" w:rsidRPr="008F2125" w:rsidRDefault="73AE2B0C" w:rsidP="656D5E9A">
            <w:pPr>
              <w:pStyle w:val="Akapitzlist"/>
              <w:numPr>
                <w:ilvl w:val="0"/>
                <w:numId w:val="4"/>
              </w:numPr>
              <w:autoSpaceDE w:val="0"/>
              <w:autoSpaceDN w:val="0"/>
              <w:adjustRightInd w:val="0"/>
              <w:rPr>
                <w:rFonts w:eastAsia="Arial"/>
                <w:sz w:val="16"/>
                <w:szCs w:val="16"/>
              </w:rPr>
            </w:pPr>
            <w:r w:rsidRPr="656D5E9A">
              <w:rPr>
                <w:rFonts w:eastAsia="Arial"/>
                <w:sz w:val="16"/>
                <w:szCs w:val="16"/>
              </w:rPr>
              <w:t>Przełącznik jest wyposażony w redundantny wewnętrzny zasilacz.</w:t>
            </w:r>
          </w:p>
          <w:p w14:paraId="3A4A4E57" w14:textId="77777777" w:rsidR="009A7C80" w:rsidRPr="008F2125" w:rsidRDefault="73AE2B0C" w:rsidP="656D5E9A">
            <w:pPr>
              <w:pStyle w:val="Akapitzlist"/>
              <w:numPr>
                <w:ilvl w:val="0"/>
                <w:numId w:val="4"/>
              </w:numPr>
              <w:autoSpaceDE w:val="0"/>
              <w:autoSpaceDN w:val="0"/>
              <w:adjustRightInd w:val="0"/>
              <w:rPr>
                <w:rFonts w:eastAsia="Arial"/>
                <w:sz w:val="16"/>
                <w:szCs w:val="16"/>
              </w:rPr>
            </w:pPr>
            <w:r w:rsidRPr="656D5E9A">
              <w:rPr>
                <w:rFonts w:eastAsia="Arial"/>
                <w:sz w:val="16"/>
                <w:szCs w:val="16"/>
              </w:rPr>
              <w:t>Tablica CAM obsługuje do 64 000 adresów MAC per system.</w:t>
            </w:r>
          </w:p>
          <w:p w14:paraId="4FAC2F1B" w14:textId="77777777" w:rsidR="009A7C80" w:rsidRPr="008F2125" w:rsidRDefault="73AE2B0C" w:rsidP="656D5E9A">
            <w:pPr>
              <w:pStyle w:val="Akapitzlist"/>
              <w:numPr>
                <w:ilvl w:val="0"/>
                <w:numId w:val="4"/>
              </w:numPr>
              <w:autoSpaceDE w:val="0"/>
              <w:autoSpaceDN w:val="0"/>
              <w:adjustRightInd w:val="0"/>
              <w:rPr>
                <w:rFonts w:eastAsia="Arial"/>
                <w:sz w:val="16"/>
                <w:szCs w:val="16"/>
              </w:rPr>
            </w:pPr>
            <w:r w:rsidRPr="656D5E9A">
              <w:rPr>
                <w:rFonts w:eastAsia="Arial"/>
                <w:sz w:val="16"/>
                <w:szCs w:val="16"/>
              </w:rPr>
              <w:t xml:space="preserve">Przełącznik obsługuje 4093 </w:t>
            </w:r>
            <w:proofErr w:type="spellStart"/>
            <w:r w:rsidRPr="656D5E9A">
              <w:rPr>
                <w:rFonts w:eastAsia="Arial"/>
                <w:sz w:val="16"/>
                <w:szCs w:val="16"/>
              </w:rPr>
              <w:t>VLANy</w:t>
            </w:r>
            <w:proofErr w:type="spellEnd"/>
            <w:r w:rsidRPr="656D5E9A">
              <w:rPr>
                <w:rFonts w:eastAsia="Arial"/>
                <w:sz w:val="16"/>
                <w:szCs w:val="16"/>
              </w:rPr>
              <w:t>.</w:t>
            </w:r>
          </w:p>
          <w:p w14:paraId="1B97EDEF" w14:textId="77777777" w:rsidR="009A7C80" w:rsidRPr="008F2125" w:rsidRDefault="73AE2B0C" w:rsidP="656D5E9A">
            <w:pPr>
              <w:pStyle w:val="Akapitzlist"/>
              <w:numPr>
                <w:ilvl w:val="0"/>
                <w:numId w:val="4"/>
              </w:numPr>
              <w:autoSpaceDE w:val="0"/>
              <w:autoSpaceDN w:val="0"/>
              <w:adjustRightInd w:val="0"/>
              <w:rPr>
                <w:rFonts w:eastAsia="Arial"/>
                <w:sz w:val="16"/>
                <w:szCs w:val="16"/>
              </w:rPr>
            </w:pPr>
            <w:r w:rsidRPr="656D5E9A">
              <w:rPr>
                <w:rFonts w:eastAsia="Arial"/>
                <w:sz w:val="16"/>
                <w:szCs w:val="16"/>
              </w:rPr>
              <w:t xml:space="preserve">Tablica routingu powinna obsługiwać co najmniej 16 000 wpisów (dla adresów </w:t>
            </w:r>
            <w:proofErr w:type="spellStart"/>
            <w:r w:rsidRPr="656D5E9A">
              <w:rPr>
                <w:rFonts w:eastAsia="Arial"/>
                <w:sz w:val="16"/>
                <w:szCs w:val="16"/>
              </w:rPr>
              <w:t>unicast</w:t>
            </w:r>
            <w:proofErr w:type="spellEnd"/>
            <w:r w:rsidRPr="656D5E9A">
              <w:rPr>
                <w:rFonts w:eastAsia="Arial"/>
                <w:sz w:val="16"/>
                <w:szCs w:val="16"/>
              </w:rPr>
              <w:t xml:space="preserve"> IPv4).</w:t>
            </w:r>
          </w:p>
          <w:p w14:paraId="2E8FBC79" w14:textId="77777777" w:rsidR="009A7C80" w:rsidRPr="008F2125" w:rsidRDefault="73AE2B0C" w:rsidP="656D5E9A">
            <w:pPr>
              <w:pStyle w:val="Akapitzlist"/>
              <w:numPr>
                <w:ilvl w:val="0"/>
                <w:numId w:val="4"/>
              </w:numPr>
              <w:autoSpaceDE w:val="0"/>
              <w:autoSpaceDN w:val="0"/>
              <w:adjustRightInd w:val="0"/>
              <w:rPr>
                <w:rFonts w:eastAsia="Arial"/>
                <w:sz w:val="16"/>
                <w:szCs w:val="16"/>
              </w:rPr>
            </w:pPr>
            <w:r w:rsidRPr="656D5E9A">
              <w:rPr>
                <w:rFonts w:eastAsia="Arial"/>
                <w:sz w:val="16"/>
                <w:szCs w:val="16"/>
              </w:rPr>
              <w:t xml:space="preserve">Przełącznik musi mieć możliwość rozbudowy o sprzętową obsługę IPv6. </w:t>
            </w:r>
          </w:p>
          <w:p w14:paraId="5B3E2ED8" w14:textId="77777777" w:rsidR="009A7C80" w:rsidRPr="00C44760" w:rsidRDefault="73AE2B0C" w:rsidP="656D5E9A">
            <w:pPr>
              <w:pStyle w:val="Akapitzlist"/>
              <w:numPr>
                <w:ilvl w:val="0"/>
                <w:numId w:val="4"/>
              </w:numPr>
              <w:autoSpaceDE w:val="0"/>
              <w:autoSpaceDN w:val="0"/>
              <w:adjustRightInd w:val="0"/>
              <w:rPr>
                <w:rFonts w:eastAsia="Arial"/>
                <w:sz w:val="16"/>
                <w:szCs w:val="16"/>
                <w:lang w:val="en-US"/>
              </w:rPr>
            </w:pPr>
            <w:proofErr w:type="spellStart"/>
            <w:r w:rsidRPr="656D5E9A">
              <w:rPr>
                <w:rFonts w:eastAsia="Arial"/>
                <w:sz w:val="16"/>
                <w:szCs w:val="16"/>
                <w:lang w:val="en-US"/>
              </w:rPr>
              <w:t>Obsługa</w:t>
            </w:r>
            <w:proofErr w:type="spellEnd"/>
            <w:r w:rsidRPr="656D5E9A">
              <w:rPr>
                <w:rFonts w:eastAsia="Arial"/>
                <w:sz w:val="16"/>
                <w:szCs w:val="16"/>
                <w:lang w:val="en-US"/>
              </w:rPr>
              <w:t xml:space="preserve"> </w:t>
            </w:r>
            <w:proofErr w:type="spellStart"/>
            <w:r w:rsidRPr="656D5E9A">
              <w:rPr>
                <w:rFonts w:eastAsia="Arial"/>
                <w:sz w:val="16"/>
                <w:szCs w:val="16"/>
                <w:lang w:val="en-US"/>
              </w:rPr>
              <w:t>routingu</w:t>
            </w:r>
            <w:proofErr w:type="spellEnd"/>
            <w:r w:rsidRPr="656D5E9A">
              <w:rPr>
                <w:rFonts w:eastAsia="Arial"/>
                <w:sz w:val="16"/>
                <w:szCs w:val="16"/>
                <w:lang w:val="en-US"/>
              </w:rPr>
              <w:t xml:space="preserve">  PIM, OSPF v2 and v3, RIP v2, </w:t>
            </w:r>
            <w:proofErr w:type="spellStart"/>
            <w:r w:rsidRPr="656D5E9A">
              <w:rPr>
                <w:rFonts w:eastAsia="Arial"/>
                <w:sz w:val="16"/>
                <w:szCs w:val="16"/>
                <w:lang w:val="en-US"/>
              </w:rPr>
              <w:t>RIPnG</w:t>
            </w:r>
            <w:proofErr w:type="spellEnd"/>
            <w:r w:rsidRPr="656D5E9A">
              <w:rPr>
                <w:rFonts w:eastAsia="Arial"/>
                <w:sz w:val="16"/>
                <w:szCs w:val="16"/>
                <w:lang w:val="en-US"/>
              </w:rPr>
              <w:t>, BGP, BGPv6, ISIS, IGMP v1, v2, v3.</w:t>
            </w:r>
          </w:p>
          <w:p w14:paraId="7B97F9D8" w14:textId="77777777" w:rsidR="009A7C80" w:rsidRPr="008F2125" w:rsidRDefault="73AE2B0C" w:rsidP="656D5E9A">
            <w:pPr>
              <w:pStyle w:val="Akapitzlist"/>
              <w:numPr>
                <w:ilvl w:val="0"/>
                <w:numId w:val="4"/>
              </w:numPr>
              <w:autoSpaceDE w:val="0"/>
              <w:autoSpaceDN w:val="0"/>
              <w:adjustRightInd w:val="0"/>
              <w:rPr>
                <w:rFonts w:eastAsia="Arial"/>
                <w:sz w:val="16"/>
                <w:szCs w:val="16"/>
              </w:rPr>
            </w:pPr>
            <w:r w:rsidRPr="656D5E9A">
              <w:rPr>
                <w:rFonts w:eastAsia="Arial"/>
                <w:sz w:val="16"/>
                <w:szCs w:val="16"/>
              </w:rPr>
              <w:t>Przełącznik obsługuje mechanizm VRF lite.</w:t>
            </w:r>
          </w:p>
          <w:p w14:paraId="1058CA75" w14:textId="77777777" w:rsidR="009A7C80" w:rsidRPr="008F2125" w:rsidRDefault="73AE2B0C" w:rsidP="656D5E9A">
            <w:pPr>
              <w:pStyle w:val="Akapitzlist"/>
              <w:numPr>
                <w:ilvl w:val="0"/>
                <w:numId w:val="4"/>
              </w:numPr>
              <w:autoSpaceDE w:val="0"/>
              <w:autoSpaceDN w:val="0"/>
              <w:adjustRightInd w:val="0"/>
              <w:rPr>
                <w:rFonts w:eastAsia="Arial"/>
                <w:sz w:val="16"/>
                <w:szCs w:val="16"/>
              </w:rPr>
            </w:pPr>
            <w:r w:rsidRPr="656D5E9A">
              <w:rPr>
                <w:rFonts w:eastAsia="Arial"/>
                <w:sz w:val="16"/>
                <w:szCs w:val="16"/>
              </w:rPr>
              <w:t xml:space="preserve">Przełącznik musi mieć możliwość wykorzystania mechanizmów protokołu RADIUS oraz 802.1x, w szczególności dynamiczne przypisywanie VLAN-u do portu, w zależności od polityki bezpieczeństwa. </w:t>
            </w:r>
          </w:p>
          <w:p w14:paraId="395BAF10" w14:textId="77777777" w:rsidR="009A7C80" w:rsidRPr="008F2125" w:rsidRDefault="73AE2B0C" w:rsidP="656D5E9A">
            <w:pPr>
              <w:pStyle w:val="Akapitzlist"/>
              <w:numPr>
                <w:ilvl w:val="0"/>
                <w:numId w:val="4"/>
              </w:numPr>
              <w:autoSpaceDE w:val="0"/>
              <w:autoSpaceDN w:val="0"/>
              <w:adjustRightInd w:val="0"/>
              <w:rPr>
                <w:rFonts w:eastAsia="Arial"/>
                <w:sz w:val="16"/>
                <w:szCs w:val="16"/>
              </w:rPr>
            </w:pPr>
            <w:r w:rsidRPr="656D5E9A">
              <w:rPr>
                <w:rFonts w:eastAsia="Arial"/>
                <w:sz w:val="16"/>
                <w:szCs w:val="16"/>
              </w:rPr>
              <w:t>Przełącznik  musi posiadać możliwość pracy jako samodzielne urządzenie.</w:t>
            </w:r>
          </w:p>
          <w:p w14:paraId="0D57DA5F" w14:textId="77777777" w:rsidR="009A7C80" w:rsidRPr="008F2125" w:rsidRDefault="73AE2B0C" w:rsidP="656D5E9A">
            <w:pPr>
              <w:pStyle w:val="Akapitzlist"/>
              <w:numPr>
                <w:ilvl w:val="0"/>
                <w:numId w:val="4"/>
              </w:numPr>
              <w:autoSpaceDE w:val="0"/>
              <w:autoSpaceDN w:val="0"/>
              <w:adjustRightInd w:val="0"/>
              <w:spacing w:line="257" w:lineRule="auto"/>
              <w:rPr>
                <w:rFonts w:eastAsia="Arial"/>
                <w:sz w:val="16"/>
                <w:szCs w:val="16"/>
              </w:rPr>
            </w:pPr>
            <w:r w:rsidRPr="656D5E9A">
              <w:rPr>
                <w:rFonts w:eastAsia="Arial"/>
                <w:sz w:val="16"/>
                <w:szCs w:val="16"/>
              </w:rPr>
              <w:t xml:space="preserve">Przełącznik musi zapewniać rozproszone przetwarzanie pakietów – logicznie lub fizycznie rozdzielone funkcje kontrolne (routing </w:t>
            </w:r>
            <w:proofErr w:type="spellStart"/>
            <w:r w:rsidRPr="656D5E9A">
              <w:rPr>
                <w:rFonts w:eastAsia="Arial"/>
                <w:sz w:val="16"/>
                <w:szCs w:val="16"/>
              </w:rPr>
              <w:t>engine</w:t>
            </w:r>
            <w:proofErr w:type="spellEnd"/>
            <w:r w:rsidRPr="656D5E9A">
              <w:rPr>
                <w:rFonts w:eastAsia="Arial"/>
                <w:sz w:val="16"/>
                <w:szCs w:val="16"/>
              </w:rPr>
              <w:t xml:space="preserve">, </w:t>
            </w:r>
            <w:proofErr w:type="spellStart"/>
            <w:r w:rsidRPr="656D5E9A">
              <w:rPr>
                <w:rFonts w:eastAsia="Arial"/>
                <w:sz w:val="16"/>
                <w:szCs w:val="16"/>
              </w:rPr>
              <w:t>control</w:t>
            </w:r>
            <w:proofErr w:type="spellEnd"/>
            <w:r w:rsidRPr="656D5E9A">
              <w:rPr>
                <w:rFonts w:eastAsia="Arial"/>
                <w:sz w:val="16"/>
                <w:szCs w:val="16"/>
              </w:rPr>
              <w:t xml:space="preserve"> </w:t>
            </w:r>
            <w:proofErr w:type="spellStart"/>
            <w:r w:rsidRPr="656D5E9A">
              <w:rPr>
                <w:rFonts w:eastAsia="Arial"/>
                <w:sz w:val="16"/>
                <w:szCs w:val="16"/>
              </w:rPr>
              <w:t>plane</w:t>
            </w:r>
            <w:proofErr w:type="spellEnd"/>
            <w:r w:rsidRPr="656D5E9A">
              <w:rPr>
                <w:rFonts w:eastAsia="Arial"/>
                <w:sz w:val="16"/>
                <w:szCs w:val="16"/>
              </w:rPr>
              <w:t>) od przełączania (</w:t>
            </w:r>
            <w:proofErr w:type="spellStart"/>
            <w:r w:rsidRPr="656D5E9A">
              <w:rPr>
                <w:rFonts w:eastAsia="Arial"/>
                <w:sz w:val="16"/>
                <w:szCs w:val="16"/>
              </w:rPr>
              <w:t>forwarding</w:t>
            </w:r>
            <w:proofErr w:type="spellEnd"/>
            <w:r w:rsidRPr="656D5E9A">
              <w:rPr>
                <w:rFonts w:eastAsia="Arial"/>
                <w:sz w:val="16"/>
                <w:szCs w:val="16"/>
              </w:rPr>
              <w:t xml:space="preserve"> </w:t>
            </w:r>
            <w:proofErr w:type="spellStart"/>
            <w:r w:rsidRPr="656D5E9A">
              <w:rPr>
                <w:rFonts w:eastAsia="Arial"/>
                <w:sz w:val="16"/>
                <w:szCs w:val="16"/>
              </w:rPr>
              <w:t>engine</w:t>
            </w:r>
            <w:proofErr w:type="spellEnd"/>
            <w:r w:rsidRPr="656D5E9A">
              <w:rPr>
                <w:rFonts w:eastAsia="Arial"/>
                <w:sz w:val="16"/>
                <w:szCs w:val="16"/>
              </w:rPr>
              <w:t xml:space="preserve">, data </w:t>
            </w:r>
            <w:proofErr w:type="spellStart"/>
            <w:r w:rsidRPr="656D5E9A">
              <w:rPr>
                <w:rFonts w:eastAsia="Arial"/>
                <w:sz w:val="16"/>
                <w:szCs w:val="16"/>
              </w:rPr>
              <w:t>plane</w:t>
            </w:r>
            <w:proofErr w:type="spellEnd"/>
            <w:r w:rsidRPr="656D5E9A">
              <w:rPr>
                <w:rFonts w:eastAsia="Arial"/>
                <w:sz w:val="16"/>
                <w:szCs w:val="16"/>
              </w:rPr>
              <w:t>) ruchu</w:t>
            </w:r>
            <w:r w:rsidR="32E0A88E" w:rsidRPr="656D5E9A">
              <w:rPr>
                <w:rFonts w:eastAsia="Arial"/>
                <w:sz w:val="16"/>
                <w:szCs w:val="16"/>
              </w:rPr>
              <w:t>.</w:t>
            </w:r>
          </w:p>
          <w:p w14:paraId="7E613504" w14:textId="77777777" w:rsidR="009A7C80" w:rsidRPr="008F2125" w:rsidRDefault="32E0A88E" w:rsidP="656D5E9A">
            <w:pPr>
              <w:pStyle w:val="Akapitzlist"/>
              <w:numPr>
                <w:ilvl w:val="0"/>
                <w:numId w:val="4"/>
              </w:numPr>
              <w:autoSpaceDE w:val="0"/>
              <w:autoSpaceDN w:val="0"/>
              <w:adjustRightInd w:val="0"/>
              <w:spacing w:line="257" w:lineRule="auto"/>
              <w:rPr>
                <w:rStyle w:val="jlqj4b"/>
                <w:rFonts w:eastAsia="Arial"/>
                <w:sz w:val="16"/>
                <w:szCs w:val="16"/>
              </w:rPr>
            </w:pPr>
            <w:r w:rsidRPr="656D5E9A">
              <w:rPr>
                <w:rStyle w:val="jlqj4b"/>
                <w:color w:val="000000" w:themeColor="text1"/>
                <w:sz w:val="16"/>
                <w:szCs w:val="16"/>
              </w:rPr>
              <w:t xml:space="preserve">Switch musi mieć możliwość tworzenia stosu z </w:t>
            </w:r>
            <w:r w:rsidR="04D78C70" w:rsidRPr="656D5E9A">
              <w:rPr>
                <w:rStyle w:val="jlqj4b"/>
                <w:color w:val="000000" w:themeColor="text1"/>
                <w:sz w:val="16"/>
                <w:szCs w:val="16"/>
              </w:rPr>
              <w:t xml:space="preserve">pozostałymi </w:t>
            </w:r>
            <w:r w:rsidRPr="656D5E9A">
              <w:rPr>
                <w:rStyle w:val="jlqj4b"/>
                <w:color w:val="000000" w:themeColor="text1"/>
                <w:sz w:val="16"/>
                <w:szCs w:val="16"/>
              </w:rPr>
              <w:t>przełącznikami opisanymi w punkcie 7.2.1</w:t>
            </w:r>
          </w:p>
          <w:p w14:paraId="723BD7BB" w14:textId="77777777" w:rsidR="009A7C80" w:rsidRPr="008F2125" w:rsidRDefault="009A7C80" w:rsidP="656D5E9A">
            <w:pPr>
              <w:autoSpaceDE w:val="0"/>
              <w:autoSpaceDN w:val="0"/>
              <w:adjustRightInd w:val="0"/>
              <w:rPr>
                <w:rFonts w:eastAsia="Arial"/>
                <w:sz w:val="16"/>
                <w:szCs w:val="16"/>
              </w:rPr>
            </w:pPr>
          </w:p>
          <w:p w14:paraId="7CD015BE" w14:textId="77777777" w:rsidR="009A7C80" w:rsidRPr="008F2125" w:rsidRDefault="14AACCFC" w:rsidP="656D5E9A">
            <w:pPr>
              <w:autoSpaceDE w:val="0"/>
              <w:autoSpaceDN w:val="0"/>
              <w:adjustRightInd w:val="0"/>
              <w:rPr>
                <w:rFonts w:eastAsia="Arial"/>
                <w:sz w:val="16"/>
                <w:szCs w:val="16"/>
              </w:rPr>
            </w:pPr>
            <w:r w:rsidRPr="656D5E9A">
              <w:rPr>
                <w:rFonts w:eastAsia="Arial"/>
                <w:sz w:val="16"/>
                <w:szCs w:val="16"/>
              </w:rPr>
              <w:t>Dostarczone p</w:t>
            </w:r>
            <w:r w:rsidR="6A64599A" w:rsidRPr="656D5E9A">
              <w:rPr>
                <w:rFonts w:eastAsia="Arial"/>
                <w:sz w:val="16"/>
                <w:szCs w:val="16"/>
              </w:rPr>
              <w:t>rzełączniki muszą być wyposażon</w:t>
            </w:r>
            <w:r w:rsidR="64F8A226" w:rsidRPr="656D5E9A">
              <w:rPr>
                <w:rFonts w:eastAsia="Arial"/>
                <w:sz w:val="16"/>
                <w:szCs w:val="16"/>
              </w:rPr>
              <w:t>e</w:t>
            </w:r>
            <w:r w:rsidR="6A64599A" w:rsidRPr="656D5E9A">
              <w:rPr>
                <w:rFonts w:eastAsia="Arial"/>
                <w:sz w:val="16"/>
                <w:szCs w:val="16"/>
              </w:rPr>
              <w:t xml:space="preserve"> w:</w:t>
            </w:r>
          </w:p>
          <w:p w14:paraId="55DF211E" w14:textId="77777777" w:rsidR="009A7C80" w:rsidRPr="00C44760" w:rsidRDefault="6A64599A" w:rsidP="656D5E9A">
            <w:pPr>
              <w:pStyle w:val="Akapitzlist"/>
              <w:numPr>
                <w:ilvl w:val="0"/>
                <w:numId w:val="3"/>
              </w:numPr>
              <w:autoSpaceDE w:val="0"/>
              <w:autoSpaceDN w:val="0"/>
              <w:adjustRightInd w:val="0"/>
              <w:rPr>
                <w:rFonts w:eastAsia="Arial"/>
                <w:b/>
                <w:bCs/>
                <w:sz w:val="16"/>
                <w:szCs w:val="16"/>
              </w:rPr>
            </w:pPr>
            <w:r w:rsidRPr="656D5E9A">
              <w:rPr>
                <w:rFonts w:eastAsia="Arial"/>
                <w:b/>
                <w:bCs/>
                <w:sz w:val="16"/>
                <w:szCs w:val="16"/>
              </w:rPr>
              <w:t xml:space="preserve">Moduł </w:t>
            </w:r>
            <w:proofErr w:type="spellStart"/>
            <w:r w:rsidRPr="656D5E9A">
              <w:rPr>
                <w:rFonts w:eastAsia="Arial"/>
                <w:b/>
                <w:bCs/>
                <w:sz w:val="16"/>
                <w:szCs w:val="16"/>
              </w:rPr>
              <w:t>uplink</w:t>
            </w:r>
            <w:proofErr w:type="spellEnd"/>
            <w:r w:rsidRPr="656D5E9A">
              <w:rPr>
                <w:rFonts w:eastAsia="Arial"/>
                <w:b/>
                <w:bCs/>
                <w:sz w:val="16"/>
                <w:szCs w:val="16"/>
              </w:rPr>
              <w:t xml:space="preserve"> do przełączników  (model referencyjny EX-UM-4X4SFP)</w:t>
            </w:r>
            <w:r w:rsidR="02E815CD" w:rsidRPr="656D5E9A">
              <w:rPr>
                <w:rFonts w:eastAsia="Arial"/>
                <w:b/>
                <w:bCs/>
                <w:sz w:val="16"/>
                <w:szCs w:val="16"/>
              </w:rPr>
              <w:t xml:space="preserve"> </w:t>
            </w:r>
            <w:r w:rsidRPr="00C44760">
              <w:rPr>
                <w:rFonts w:eastAsia="Arial"/>
                <w:sz w:val="16"/>
                <w:szCs w:val="16"/>
              </w:rPr>
              <w:t xml:space="preserve">4-port 10-Gigabit Ethernet SFP+ </w:t>
            </w:r>
            <w:proofErr w:type="spellStart"/>
            <w:r w:rsidRPr="00C44760">
              <w:rPr>
                <w:rFonts w:eastAsia="Arial"/>
                <w:sz w:val="16"/>
                <w:szCs w:val="16"/>
              </w:rPr>
              <w:t>uplink</w:t>
            </w:r>
            <w:proofErr w:type="spellEnd"/>
            <w:r w:rsidRPr="00C44760">
              <w:rPr>
                <w:rFonts w:eastAsia="Arial"/>
                <w:sz w:val="16"/>
                <w:szCs w:val="16"/>
              </w:rPr>
              <w:t xml:space="preserve"> module </w:t>
            </w:r>
            <w:r w:rsidR="6EF8DDE1" w:rsidRPr="00C44760">
              <w:rPr>
                <w:rFonts w:eastAsia="Arial"/>
                <w:sz w:val="16"/>
                <w:szCs w:val="16"/>
              </w:rPr>
              <w:t>(</w:t>
            </w:r>
            <w:r w:rsidR="6EF8DDE1" w:rsidRPr="00C44760">
              <w:rPr>
                <w:rFonts w:eastAsia="Arial"/>
                <w:b/>
                <w:bCs/>
                <w:sz w:val="16"/>
                <w:szCs w:val="16"/>
              </w:rPr>
              <w:t xml:space="preserve">łącznie </w:t>
            </w:r>
            <w:r w:rsidR="2AC1F5F5" w:rsidRPr="00C44760">
              <w:rPr>
                <w:rFonts w:eastAsia="Arial"/>
                <w:b/>
                <w:bCs/>
                <w:sz w:val="16"/>
                <w:szCs w:val="16"/>
              </w:rPr>
              <w:t>6</w:t>
            </w:r>
            <w:r w:rsidR="6EF8DDE1" w:rsidRPr="00C44760">
              <w:rPr>
                <w:rFonts w:eastAsia="Arial"/>
                <w:b/>
                <w:bCs/>
                <w:sz w:val="16"/>
                <w:szCs w:val="16"/>
              </w:rPr>
              <w:t xml:space="preserve"> sztuki</w:t>
            </w:r>
            <w:r w:rsidR="6EF8DDE1" w:rsidRPr="00C44760">
              <w:rPr>
                <w:rFonts w:eastAsia="Arial"/>
                <w:sz w:val="16"/>
                <w:szCs w:val="16"/>
              </w:rPr>
              <w:t>)</w:t>
            </w:r>
            <w:r w:rsidR="6D72D414" w:rsidRPr="00C44760">
              <w:rPr>
                <w:rFonts w:eastAsia="Arial"/>
                <w:sz w:val="16"/>
                <w:szCs w:val="16"/>
              </w:rPr>
              <w:t xml:space="preserve"> </w:t>
            </w:r>
          </w:p>
          <w:p w14:paraId="6C0668EB" w14:textId="77777777" w:rsidR="009A7C80" w:rsidRPr="00C44760" w:rsidRDefault="6A64599A" w:rsidP="656D5E9A">
            <w:pPr>
              <w:pStyle w:val="Akapitzlist"/>
              <w:numPr>
                <w:ilvl w:val="0"/>
                <w:numId w:val="3"/>
              </w:numPr>
              <w:autoSpaceDE w:val="0"/>
              <w:autoSpaceDN w:val="0"/>
              <w:adjustRightInd w:val="0"/>
              <w:rPr>
                <w:rFonts w:eastAsia="Arial"/>
                <w:b/>
                <w:bCs/>
                <w:sz w:val="16"/>
                <w:szCs w:val="16"/>
              </w:rPr>
            </w:pPr>
            <w:r w:rsidRPr="00C44760">
              <w:rPr>
                <w:rFonts w:eastAsia="Arial"/>
                <w:b/>
                <w:bCs/>
                <w:sz w:val="16"/>
                <w:szCs w:val="16"/>
              </w:rPr>
              <w:t xml:space="preserve">Wkładka optyczna SFP+  (model referencyjny EX-SFP-10GE-LR) </w:t>
            </w:r>
            <w:r w:rsidRPr="00C44760">
              <w:rPr>
                <w:rFonts w:eastAsia="Arial"/>
                <w:sz w:val="16"/>
                <w:szCs w:val="16"/>
              </w:rPr>
              <w:t xml:space="preserve">SFP+ 10GBase-LR 10 Gigabit Ethernet </w:t>
            </w:r>
            <w:proofErr w:type="spellStart"/>
            <w:r w:rsidRPr="00C44760">
              <w:rPr>
                <w:rFonts w:eastAsia="Arial"/>
                <w:sz w:val="16"/>
                <w:szCs w:val="16"/>
              </w:rPr>
              <w:t>Optics</w:t>
            </w:r>
            <w:proofErr w:type="spellEnd"/>
            <w:r w:rsidRPr="00C44760">
              <w:rPr>
                <w:rFonts w:eastAsia="Arial"/>
                <w:sz w:val="16"/>
                <w:szCs w:val="16"/>
              </w:rPr>
              <w:t xml:space="preserve">, 1310nm for 10km </w:t>
            </w:r>
            <w:proofErr w:type="spellStart"/>
            <w:r w:rsidRPr="00C44760">
              <w:rPr>
                <w:rFonts w:eastAsia="Arial"/>
                <w:sz w:val="16"/>
                <w:szCs w:val="16"/>
              </w:rPr>
              <w:t>transmission</w:t>
            </w:r>
            <w:proofErr w:type="spellEnd"/>
            <w:r w:rsidRPr="00C44760">
              <w:rPr>
                <w:rFonts w:eastAsia="Arial"/>
                <w:sz w:val="16"/>
                <w:szCs w:val="16"/>
              </w:rPr>
              <w:t xml:space="preserve"> on SMF</w:t>
            </w:r>
            <w:r w:rsidR="5A482219" w:rsidRPr="00C44760">
              <w:rPr>
                <w:rFonts w:eastAsia="Arial"/>
                <w:sz w:val="16"/>
                <w:szCs w:val="16"/>
              </w:rPr>
              <w:t xml:space="preserve"> (</w:t>
            </w:r>
            <w:r w:rsidR="5A482219" w:rsidRPr="00C44760">
              <w:rPr>
                <w:rFonts w:eastAsia="Arial"/>
                <w:b/>
                <w:bCs/>
                <w:sz w:val="16"/>
                <w:szCs w:val="16"/>
              </w:rPr>
              <w:t xml:space="preserve">łącznie </w:t>
            </w:r>
            <w:r w:rsidR="39F7C8AC" w:rsidRPr="00C44760">
              <w:rPr>
                <w:rFonts w:eastAsia="Arial"/>
                <w:b/>
                <w:bCs/>
                <w:sz w:val="16"/>
                <w:szCs w:val="16"/>
              </w:rPr>
              <w:t>12</w:t>
            </w:r>
            <w:r w:rsidR="5A482219" w:rsidRPr="00C44760">
              <w:rPr>
                <w:rFonts w:eastAsia="Arial"/>
                <w:b/>
                <w:bCs/>
                <w:sz w:val="16"/>
                <w:szCs w:val="16"/>
              </w:rPr>
              <w:t xml:space="preserve"> sztuk</w:t>
            </w:r>
            <w:r w:rsidR="5A482219" w:rsidRPr="00C44760">
              <w:rPr>
                <w:rFonts w:eastAsia="Arial"/>
                <w:sz w:val="16"/>
                <w:szCs w:val="16"/>
              </w:rPr>
              <w:t>)</w:t>
            </w:r>
          </w:p>
          <w:p w14:paraId="4CF3E439" w14:textId="77777777" w:rsidR="009A7C80" w:rsidRPr="008F2125" w:rsidRDefault="4D47C149" w:rsidP="656D5E9A">
            <w:pPr>
              <w:pStyle w:val="Akapitzlist"/>
              <w:numPr>
                <w:ilvl w:val="0"/>
                <w:numId w:val="3"/>
              </w:numPr>
              <w:autoSpaceDE w:val="0"/>
              <w:autoSpaceDN w:val="0"/>
              <w:adjustRightInd w:val="0"/>
              <w:rPr>
                <w:rFonts w:eastAsia="Arial"/>
                <w:b/>
                <w:bCs/>
                <w:sz w:val="16"/>
                <w:szCs w:val="16"/>
                <w:lang w:val="en-US"/>
              </w:rPr>
            </w:pPr>
            <w:r w:rsidRPr="656D5E9A">
              <w:rPr>
                <w:rFonts w:eastAsia="Arial"/>
                <w:sz w:val="16"/>
                <w:szCs w:val="16"/>
                <w:lang w:val="en-US"/>
              </w:rPr>
              <w:t>Kable Virtual Chassis</w:t>
            </w:r>
            <w:r w:rsidRPr="656D5E9A">
              <w:rPr>
                <w:rFonts w:eastAsia="Arial"/>
                <w:b/>
                <w:bCs/>
                <w:sz w:val="16"/>
                <w:szCs w:val="16"/>
                <w:lang w:val="en-US"/>
              </w:rPr>
              <w:t xml:space="preserve"> </w:t>
            </w:r>
            <w:r w:rsidR="64AED327" w:rsidRPr="656D5E9A">
              <w:rPr>
                <w:rFonts w:eastAsia="Arial"/>
                <w:b/>
                <w:bCs/>
                <w:sz w:val="16"/>
                <w:szCs w:val="16"/>
                <w:lang w:val="en-US"/>
              </w:rPr>
              <w:t>EX-QSFP-40GE-DAC-</w:t>
            </w:r>
            <w:r w:rsidR="2102A617" w:rsidRPr="656D5E9A">
              <w:rPr>
                <w:rFonts w:eastAsia="Arial"/>
                <w:b/>
                <w:bCs/>
                <w:sz w:val="16"/>
                <w:szCs w:val="16"/>
                <w:lang w:val="en-US"/>
              </w:rPr>
              <w:t>1</w:t>
            </w:r>
            <w:r w:rsidR="64AED327" w:rsidRPr="656D5E9A">
              <w:rPr>
                <w:rFonts w:eastAsia="Arial"/>
                <w:b/>
                <w:bCs/>
                <w:sz w:val="16"/>
                <w:szCs w:val="16"/>
                <w:lang w:val="en-US"/>
              </w:rPr>
              <w:t>M (</w:t>
            </w:r>
            <w:proofErr w:type="spellStart"/>
            <w:r w:rsidR="64AED327" w:rsidRPr="656D5E9A">
              <w:rPr>
                <w:rFonts w:eastAsia="Arial"/>
                <w:b/>
                <w:bCs/>
                <w:sz w:val="16"/>
                <w:szCs w:val="16"/>
                <w:lang w:val="en-US"/>
              </w:rPr>
              <w:t>łącznie</w:t>
            </w:r>
            <w:proofErr w:type="spellEnd"/>
            <w:r w:rsidR="64AED327" w:rsidRPr="656D5E9A">
              <w:rPr>
                <w:rFonts w:eastAsia="Arial"/>
                <w:b/>
                <w:bCs/>
                <w:sz w:val="16"/>
                <w:szCs w:val="16"/>
                <w:lang w:val="en-US"/>
              </w:rPr>
              <w:t xml:space="preserve"> </w:t>
            </w:r>
            <w:r w:rsidR="30DC181A" w:rsidRPr="656D5E9A">
              <w:rPr>
                <w:rFonts w:eastAsia="Arial"/>
                <w:b/>
                <w:bCs/>
                <w:sz w:val="16"/>
                <w:szCs w:val="16"/>
                <w:lang w:val="en-US"/>
              </w:rPr>
              <w:t>10</w:t>
            </w:r>
            <w:r w:rsidR="64AED327" w:rsidRPr="656D5E9A">
              <w:rPr>
                <w:rFonts w:eastAsia="Arial"/>
                <w:b/>
                <w:bCs/>
                <w:sz w:val="16"/>
                <w:szCs w:val="16"/>
                <w:lang w:val="en-US"/>
              </w:rPr>
              <w:t xml:space="preserve"> </w:t>
            </w:r>
            <w:proofErr w:type="spellStart"/>
            <w:r w:rsidR="64AED327" w:rsidRPr="656D5E9A">
              <w:rPr>
                <w:rFonts w:eastAsia="Arial"/>
                <w:b/>
                <w:bCs/>
                <w:sz w:val="16"/>
                <w:szCs w:val="16"/>
                <w:lang w:val="en-US"/>
              </w:rPr>
              <w:t>sztuk</w:t>
            </w:r>
            <w:proofErr w:type="spellEnd"/>
            <w:r w:rsidR="64AED327" w:rsidRPr="656D5E9A">
              <w:rPr>
                <w:rFonts w:eastAsia="Arial"/>
                <w:sz w:val="16"/>
                <w:szCs w:val="16"/>
                <w:lang w:val="en-US"/>
              </w:rPr>
              <w:t>)</w:t>
            </w:r>
          </w:p>
          <w:p w14:paraId="43874B6E" w14:textId="77777777" w:rsidR="009A7C80" w:rsidRPr="00C44760" w:rsidRDefault="009A7C80" w:rsidP="656D5E9A">
            <w:pPr>
              <w:autoSpaceDE w:val="0"/>
              <w:autoSpaceDN w:val="0"/>
              <w:adjustRightInd w:val="0"/>
              <w:rPr>
                <w:sz w:val="16"/>
                <w:szCs w:val="16"/>
                <w:lang w:val="en-US"/>
              </w:rPr>
            </w:pPr>
          </w:p>
        </w:tc>
      </w:tr>
      <w:tr w:rsidR="00C3645C" w:rsidRPr="00160B16" w14:paraId="274DCDFC" w14:textId="77777777" w:rsidTr="656D5E9A">
        <w:trPr>
          <w:trHeight w:val="57"/>
        </w:trPr>
        <w:tc>
          <w:tcPr>
            <w:tcW w:w="568" w:type="dxa"/>
            <w:noWrap/>
          </w:tcPr>
          <w:p w14:paraId="29838B3F" w14:textId="77777777" w:rsidR="00C3645C" w:rsidRPr="00C44760" w:rsidRDefault="00C3645C" w:rsidP="00B65D98">
            <w:pPr>
              <w:numPr>
                <w:ilvl w:val="0"/>
                <w:numId w:val="29"/>
              </w:numPr>
              <w:jc w:val="center"/>
              <w:rPr>
                <w:b/>
                <w:sz w:val="16"/>
                <w:szCs w:val="16"/>
                <w:lang w:val="en-US"/>
              </w:rPr>
            </w:pPr>
          </w:p>
        </w:tc>
        <w:tc>
          <w:tcPr>
            <w:tcW w:w="8788" w:type="dxa"/>
          </w:tcPr>
          <w:p w14:paraId="3681A96F" w14:textId="77777777" w:rsidR="00C3645C" w:rsidRPr="008F2125" w:rsidRDefault="000E3E8B" w:rsidP="00D675F4">
            <w:pPr>
              <w:autoSpaceDE w:val="0"/>
              <w:autoSpaceDN w:val="0"/>
              <w:adjustRightInd w:val="0"/>
              <w:rPr>
                <w:sz w:val="16"/>
                <w:szCs w:val="16"/>
              </w:rPr>
            </w:pPr>
            <w:r w:rsidRPr="00160B16">
              <w:rPr>
                <w:sz w:val="16"/>
                <w:szCs w:val="16"/>
              </w:rPr>
              <w:t xml:space="preserve">Udzielenie Wsparcia technicznego wykonawcy </w:t>
            </w:r>
            <w:r w:rsidRPr="005E6B16">
              <w:rPr>
                <w:sz w:val="16"/>
                <w:szCs w:val="16"/>
              </w:rPr>
              <w:t>do 36 miesięcy od daty podpisania umowy</w:t>
            </w:r>
            <w:r w:rsidRPr="00160B16">
              <w:rPr>
                <w:sz w:val="16"/>
                <w:szCs w:val="16"/>
              </w:rPr>
              <w:t xml:space="preserve"> – zgodnie z zasadami opisanymi w rozdziale 6.</w:t>
            </w:r>
            <w:r w:rsidRPr="00160B16">
              <w:t xml:space="preserve"> </w:t>
            </w:r>
            <w:r w:rsidRPr="00160B16">
              <w:rPr>
                <w:sz w:val="16"/>
                <w:szCs w:val="16"/>
              </w:rPr>
              <w:t>SERWIS, GWARANCJA, WSPARCIE TECHNICZNE.</w:t>
            </w:r>
          </w:p>
        </w:tc>
      </w:tr>
    </w:tbl>
    <w:p w14:paraId="6EE3FB09" w14:textId="77777777" w:rsidR="00421066" w:rsidRPr="00160B16" w:rsidRDefault="00421066" w:rsidP="00421066">
      <w:pPr>
        <w:pStyle w:val="Dialog3"/>
      </w:pPr>
      <w:bookmarkStart w:id="60" w:name="_Toc63077000"/>
      <w:r>
        <w:t>Bramy/routery dostępowe/brzegowe</w:t>
      </w:r>
      <w:r w:rsidRPr="00160B16">
        <w:t xml:space="preserve"> [I_NET-</w:t>
      </w:r>
      <w:r>
        <w:t>GW</w:t>
      </w:r>
      <w:r w:rsidRPr="00160B16">
        <w:t>]</w:t>
      </w:r>
      <w:bookmarkEnd w:id="60"/>
    </w:p>
    <w:p w14:paraId="3B2274D7" w14:textId="77777777" w:rsidR="00421066" w:rsidRPr="00160B16" w:rsidRDefault="00421066" w:rsidP="00421066">
      <w:r w:rsidRPr="00160B16">
        <w:t>Specyfikacja urządzeń</w:t>
      </w:r>
    </w:p>
    <w:p w14:paraId="33E93D97" w14:textId="77777777" w:rsidR="009A7C80" w:rsidRPr="00160B16" w:rsidRDefault="009A7C80" w:rsidP="00D675F4"/>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F61A98" w:rsidRPr="00160B16" w14:paraId="2ABE4E03" w14:textId="77777777" w:rsidTr="006B4698">
        <w:tc>
          <w:tcPr>
            <w:tcW w:w="2552" w:type="dxa"/>
            <w:shd w:val="clear" w:color="auto" w:fill="99CCFF"/>
          </w:tcPr>
          <w:p w14:paraId="15EC8966" w14:textId="77777777" w:rsidR="00F61A98" w:rsidRPr="00160B16" w:rsidRDefault="00F61A98" w:rsidP="00D675F4">
            <w:pPr>
              <w:jc w:val="center"/>
              <w:rPr>
                <w:b/>
                <w:sz w:val="16"/>
                <w:szCs w:val="16"/>
                <w:lang w:eastAsia="pl-PL"/>
              </w:rPr>
            </w:pPr>
            <w:r w:rsidRPr="00160B16">
              <w:rPr>
                <w:b/>
                <w:sz w:val="16"/>
                <w:szCs w:val="16"/>
                <w:lang w:eastAsia="pl-PL"/>
              </w:rPr>
              <w:t>Produkt</w:t>
            </w:r>
          </w:p>
        </w:tc>
        <w:tc>
          <w:tcPr>
            <w:tcW w:w="6804" w:type="dxa"/>
            <w:shd w:val="clear" w:color="auto" w:fill="99CCFF"/>
          </w:tcPr>
          <w:p w14:paraId="2E5FC2BB" w14:textId="77777777" w:rsidR="00F61A98" w:rsidRPr="00160B16" w:rsidRDefault="00F61A98" w:rsidP="00D675F4">
            <w:pPr>
              <w:jc w:val="center"/>
              <w:rPr>
                <w:b/>
                <w:sz w:val="16"/>
                <w:szCs w:val="16"/>
                <w:lang w:eastAsia="pl-PL"/>
              </w:rPr>
            </w:pPr>
            <w:r w:rsidRPr="00160B16">
              <w:rPr>
                <w:b/>
                <w:sz w:val="16"/>
                <w:szCs w:val="16"/>
                <w:lang w:eastAsia="pl-PL"/>
              </w:rPr>
              <w:t>Opis</w:t>
            </w:r>
          </w:p>
        </w:tc>
      </w:tr>
      <w:tr w:rsidR="00F61A98" w:rsidRPr="00160B16" w14:paraId="226C7CA3" w14:textId="77777777" w:rsidTr="006B4698">
        <w:tc>
          <w:tcPr>
            <w:tcW w:w="2552" w:type="dxa"/>
            <w:vAlign w:val="bottom"/>
          </w:tcPr>
          <w:p w14:paraId="61C386E7" w14:textId="77777777" w:rsidR="00F61A98" w:rsidRPr="00160B16" w:rsidRDefault="00F61A98" w:rsidP="00D675F4">
            <w:pPr>
              <w:rPr>
                <w:sz w:val="16"/>
                <w:szCs w:val="16"/>
              </w:rPr>
            </w:pPr>
            <w:r w:rsidRPr="00160B16">
              <w:rPr>
                <w:sz w:val="16"/>
                <w:szCs w:val="16"/>
              </w:rPr>
              <w:t>Ilość sztuk/kompletów produktu</w:t>
            </w:r>
          </w:p>
        </w:tc>
        <w:tc>
          <w:tcPr>
            <w:tcW w:w="6804" w:type="dxa"/>
            <w:vAlign w:val="bottom"/>
          </w:tcPr>
          <w:p w14:paraId="251B4681" w14:textId="77777777" w:rsidR="00F61A98" w:rsidRPr="00160B16" w:rsidRDefault="00F61A98" w:rsidP="00D675F4">
            <w:pPr>
              <w:jc w:val="center"/>
              <w:rPr>
                <w:sz w:val="16"/>
                <w:szCs w:val="16"/>
              </w:rPr>
            </w:pPr>
            <w:r w:rsidRPr="00160B16">
              <w:rPr>
                <w:sz w:val="16"/>
                <w:szCs w:val="16"/>
              </w:rPr>
              <w:t>2</w:t>
            </w:r>
          </w:p>
        </w:tc>
      </w:tr>
      <w:tr w:rsidR="00F61A98" w:rsidRPr="00160B16" w14:paraId="717ED454" w14:textId="77777777" w:rsidTr="006B4698">
        <w:tc>
          <w:tcPr>
            <w:tcW w:w="2552" w:type="dxa"/>
            <w:vAlign w:val="bottom"/>
          </w:tcPr>
          <w:p w14:paraId="36F62E6A" w14:textId="77777777" w:rsidR="00F61A98" w:rsidRPr="00160B16" w:rsidRDefault="00F61A98" w:rsidP="00D675F4">
            <w:pPr>
              <w:rPr>
                <w:sz w:val="16"/>
                <w:szCs w:val="16"/>
              </w:rPr>
            </w:pPr>
            <w:r w:rsidRPr="00160B16">
              <w:rPr>
                <w:sz w:val="16"/>
                <w:szCs w:val="16"/>
              </w:rPr>
              <w:t>Producent</w:t>
            </w:r>
          </w:p>
        </w:tc>
        <w:tc>
          <w:tcPr>
            <w:tcW w:w="6804" w:type="dxa"/>
            <w:vAlign w:val="bottom"/>
          </w:tcPr>
          <w:p w14:paraId="1D5F7100" w14:textId="77777777" w:rsidR="00F61A98" w:rsidRPr="00160B16" w:rsidRDefault="00F61A98" w:rsidP="00D675F4">
            <w:pPr>
              <w:jc w:val="center"/>
              <w:rPr>
                <w:sz w:val="16"/>
                <w:szCs w:val="16"/>
              </w:rPr>
            </w:pPr>
            <w:proofErr w:type="spellStart"/>
            <w:r w:rsidRPr="00160B16">
              <w:rPr>
                <w:sz w:val="16"/>
                <w:szCs w:val="16"/>
              </w:rPr>
              <w:t>Juniper</w:t>
            </w:r>
            <w:proofErr w:type="spellEnd"/>
            <w:r w:rsidRPr="00160B16">
              <w:rPr>
                <w:sz w:val="16"/>
                <w:szCs w:val="16"/>
              </w:rPr>
              <w:t xml:space="preserve"> Networks</w:t>
            </w:r>
          </w:p>
        </w:tc>
      </w:tr>
      <w:tr w:rsidR="00F61A98" w:rsidRPr="00160B16" w14:paraId="5A963396" w14:textId="77777777" w:rsidTr="006B4698">
        <w:tc>
          <w:tcPr>
            <w:tcW w:w="2552" w:type="dxa"/>
            <w:vAlign w:val="bottom"/>
          </w:tcPr>
          <w:p w14:paraId="29A497B9" w14:textId="77777777" w:rsidR="00F61A98" w:rsidRPr="00160B16" w:rsidRDefault="00F61A98" w:rsidP="00D675F4">
            <w:pPr>
              <w:rPr>
                <w:sz w:val="16"/>
                <w:szCs w:val="16"/>
              </w:rPr>
            </w:pPr>
            <w:r w:rsidRPr="00160B16">
              <w:rPr>
                <w:sz w:val="16"/>
                <w:szCs w:val="16"/>
              </w:rPr>
              <w:t>Model</w:t>
            </w:r>
          </w:p>
        </w:tc>
        <w:tc>
          <w:tcPr>
            <w:tcW w:w="6804" w:type="dxa"/>
            <w:vAlign w:val="bottom"/>
          </w:tcPr>
          <w:p w14:paraId="2A5D5BC4" w14:textId="77777777" w:rsidR="00F61A98" w:rsidRPr="00160B16" w:rsidRDefault="00F61A98" w:rsidP="00D675F4">
            <w:pPr>
              <w:jc w:val="center"/>
              <w:rPr>
                <w:sz w:val="16"/>
                <w:szCs w:val="16"/>
              </w:rPr>
            </w:pPr>
            <w:r w:rsidRPr="00160B16">
              <w:rPr>
                <w:sz w:val="16"/>
                <w:szCs w:val="16"/>
              </w:rPr>
              <w:t>MX80</w:t>
            </w:r>
          </w:p>
        </w:tc>
      </w:tr>
      <w:tr w:rsidR="00F61A98" w:rsidRPr="00160B16" w14:paraId="6414B475" w14:textId="77777777" w:rsidTr="006B4698">
        <w:tc>
          <w:tcPr>
            <w:tcW w:w="2552" w:type="dxa"/>
            <w:vAlign w:val="bottom"/>
          </w:tcPr>
          <w:p w14:paraId="4F45E2F9" w14:textId="77777777" w:rsidR="00F61A98" w:rsidRPr="00160B16" w:rsidRDefault="00F61A98" w:rsidP="00D675F4">
            <w:pPr>
              <w:rPr>
                <w:sz w:val="16"/>
                <w:szCs w:val="16"/>
              </w:rPr>
            </w:pPr>
            <w:r w:rsidRPr="00160B16">
              <w:rPr>
                <w:sz w:val="16"/>
                <w:szCs w:val="16"/>
              </w:rPr>
              <w:t>Numer katalogowy</w:t>
            </w:r>
          </w:p>
        </w:tc>
        <w:tc>
          <w:tcPr>
            <w:tcW w:w="6804" w:type="dxa"/>
            <w:vAlign w:val="bottom"/>
          </w:tcPr>
          <w:p w14:paraId="4721505C" w14:textId="77777777" w:rsidR="00F61A98" w:rsidRPr="00160B16" w:rsidRDefault="00F61A98" w:rsidP="00D675F4">
            <w:pPr>
              <w:jc w:val="center"/>
              <w:rPr>
                <w:sz w:val="16"/>
                <w:szCs w:val="16"/>
              </w:rPr>
            </w:pPr>
          </w:p>
        </w:tc>
      </w:tr>
      <w:tr w:rsidR="00F61A98" w:rsidRPr="00160B16" w14:paraId="0F9F1728" w14:textId="77777777" w:rsidTr="006B4698">
        <w:tc>
          <w:tcPr>
            <w:tcW w:w="2552" w:type="dxa"/>
            <w:vAlign w:val="bottom"/>
          </w:tcPr>
          <w:p w14:paraId="095BE0F2" w14:textId="77777777" w:rsidR="00F61A98" w:rsidRPr="00160B16" w:rsidRDefault="00F61A98" w:rsidP="00D675F4">
            <w:pPr>
              <w:rPr>
                <w:sz w:val="16"/>
                <w:szCs w:val="16"/>
              </w:rPr>
            </w:pPr>
            <w:r w:rsidRPr="00160B16">
              <w:rPr>
                <w:sz w:val="16"/>
                <w:szCs w:val="16"/>
              </w:rPr>
              <w:t>Numery seryjne</w:t>
            </w:r>
          </w:p>
        </w:tc>
        <w:tc>
          <w:tcPr>
            <w:tcW w:w="6804" w:type="dxa"/>
            <w:vAlign w:val="bottom"/>
          </w:tcPr>
          <w:p w14:paraId="24D161BB" w14:textId="77777777" w:rsidR="00F61A98" w:rsidRPr="00160B16" w:rsidRDefault="00F61A98" w:rsidP="00D675F4">
            <w:pPr>
              <w:jc w:val="center"/>
              <w:rPr>
                <w:sz w:val="16"/>
                <w:szCs w:val="16"/>
              </w:rPr>
            </w:pPr>
            <w:r w:rsidRPr="00160B16">
              <w:rPr>
                <w:sz w:val="16"/>
                <w:szCs w:val="16"/>
              </w:rPr>
              <w:t>F1373, F1459</w:t>
            </w:r>
          </w:p>
        </w:tc>
      </w:tr>
    </w:tbl>
    <w:p w14:paraId="6548134D" w14:textId="77777777" w:rsidR="00F61A98" w:rsidRPr="00160B16" w:rsidRDefault="00F61A98" w:rsidP="00D675F4">
      <w:r w:rsidRPr="00160B16">
        <w:t>Działania Wykonawcy w ramach podsystemu:</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8788"/>
      </w:tblGrid>
      <w:tr w:rsidR="00F61A98" w:rsidRPr="00160B16" w14:paraId="006F5DAD" w14:textId="77777777" w:rsidTr="006B4698">
        <w:trPr>
          <w:trHeight w:val="57"/>
        </w:trPr>
        <w:tc>
          <w:tcPr>
            <w:tcW w:w="568" w:type="dxa"/>
            <w:shd w:val="clear" w:color="auto" w:fill="99CCFF"/>
            <w:noWrap/>
          </w:tcPr>
          <w:p w14:paraId="19194C8A" w14:textId="77777777" w:rsidR="00F61A98" w:rsidRPr="00160B16" w:rsidRDefault="00F61A98" w:rsidP="00D675F4">
            <w:pPr>
              <w:jc w:val="center"/>
              <w:rPr>
                <w:b/>
                <w:sz w:val="16"/>
                <w:szCs w:val="16"/>
              </w:rPr>
            </w:pPr>
            <w:r w:rsidRPr="00160B16">
              <w:rPr>
                <w:b/>
                <w:sz w:val="16"/>
                <w:szCs w:val="16"/>
              </w:rPr>
              <w:t>Lp.</w:t>
            </w:r>
          </w:p>
        </w:tc>
        <w:tc>
          <w:tcPr>
            <w:tcW w:w="8788" w:type="dxa"/>
            <w:shd w:val="clear" w:color="auto" w:fill="99CCFF"/>
          </w:tcPr>
          <w:p w14:paraId="7A99FC42" w14:textId="77777777" w:rsidR="00F61A98" w:rsidRPr="00160B16" w:rsidRDefault="00F61A98" w:rsidP="00D675F4">
            <w:pPr>
              <w:jc w:val="center"/>
              <w:rPr>
                <w:b/>
                <w:sz w:val="16"/>
                <w:szCs w:val="16"/>
              </w:rPr>
            </w:pPr>
            <w:r w:rsidRPr="00160B16">
              <w:rPr>
                <w:b/>
                <w:sz w:val="16"/>
                <w:szCs w:val="16"/>
              </w:rPr>
              <w:t>Wymagania minimalne Zamawiającego</w:t>
            </w:r>
          </w:p>
        </w:tc>
      </w:tr>
      <w:tr w:rsidR="00F61A98" w:rsidRPr="00160B16" w14:paraId="574705E1" w14:textId="77777777" w:rsidTr="006B4698">
        <w:trPr>
          <w:trHeight w:val="57"/>
        </w:trPr>
        <w:tc>
          <w:tcPr>
            <w:tcW w:w="568" w:type="dxa"/>
            <w:noWrap/>
          </w:tcPr>
          <w:p w14:paraId="4B696653" w14:textId="77777777" w:rsidR="00F61A98" w:rsidRPr="00160B16" w:rsidRDefault="00F61A98" w:rsidP="00B65D98">
            <w:pPr>
              <w:numPr>
                <w:ilvl w:val="0"/>
                <w:numId w:val="30"/>
              </w:numPr>
              <w:jc w:val="center"/>
              <w:rPr>
                <w:b/>
                <w:sz w:val="16"/>
                <w:szCs w:val="16"/>
              </w:rPr>
            </w:pPr>
          </w:p>
        </w:tc>
        <w:tc>
          <w:tcPr>
            <w:tcW w:w="8788" w:type="dxa"/>
          </w:tcPr>
          <w:p w14:paraId="25876C00" w14:textId="77777777" w:rsidR="00F61A98" w:rsidRPr="00160B16" w:rsidRDefault="00F61A98" w:rsidP="00540B0C">
            <w:pPr>
              <w:rPr>
                <w:color w:val="000000" w:themeColor="text1"/>
                <w:sz w:val="16"/>
                <w:szCs w:val="16"/>
              </w:rPr>
            </w:pPr>
            <w:r w:rsidRPr="00160B16">
              <w:rPr>
                <w:color w:val="000000" w:themeColor="text1"/>
                <w:sz w:val="16"/>
                <w:szCs w:val="16"/>
              </w:rPr>
              <w:t xml:space="preserve">Przedłużenie gwarancji i serwisu producenta </w:t>
            </w:r>
            <w:r w:rsidRPr="005E6B16">
              <w:rPr>
                <w:sz w:val="16"/>
                <w:szCs w:val="16"/>
              </w:rPr>
              <w:t xml:space="preserve">do </w:t>
            </w:r>
            <w:r w:rsidR="00540B0C" w:rsidRPr="005E6B16">
              <w:rPr>
                <w:sz w:val="16"/>
                <w:szCs w:val="16"/>
              </w:rPr>
              <w:t>36 miesięcy od daty podpisania umowy</w:t>
            </w:r>
          </w:p>
        </w:tc>
      </w:tr>
      <w:tr w:rsidR="00F61A98" w:rsidRPr="00160B16" w14:paraId="6956E59C" w14:textId="77777777" w:rsidTr="006B4698">
        <w:trPr>
          <w:trHeight w:val="57"/>
        </w:trPr>
        <w:tc>
          <w:tcPr>
            <w:tcW w:w="568" w:type="dxa"/>
            <w:noWrap/>
          </w:tcPr>
          <w:p w14:paraId="5AB96653" w14:textId="77777777" w:rsidR="00F61A98" w:rsidRPr="00160B16" w:rsidRDefault="00F61A98" w:rsidP="00B65D98">
            <w:pPr>
              <w:numPr>
                <w:ilvl w:val="0"/>
                <w:numId w:val="30"/>
              </w:numPr>
              <w:jc w:val="center"/>
              <w:rPr>
                <w:b/>
                <w:sz w:val="16"/>
                <w:szCs w:val="16"/>
              </w:rPr>
            </w:pPr>
          </w:p>
        </w:tc>
        <w:tc>
          <w:tcPr>
            <w:tcW w:w="8788" w:type="dxa"/>
          </w:tcPr>
          <w:p w14:paraId="159752F9" w14:textId="77777777" w:rsidR="00F61A98" w:rsidRPr="00160B16" w:rsidRDefault="00F61A98" w:rsidP="00D675F4">
            <w:pPr>
              <w:rPr>
                <w:color w:val="000000" w:themeColor="text1"/>
                <w:sz w:val="16"/>
                <w:szCs w:val="16"/>
              </w:rPr>
            </w:pPr>
            <w:r w:rsidRPr="00160B16">
              <w:rPr>
                <w:color w:val="000000" w:themeColor="text1"/>
                <w:sz w:val="16"/>
                <w:szCs w:val="16"/>
              </w:rPr>
              <w:t xml:space="preserve">Udzielenie Wsparcia technicznego wykonawcy </w:t>
            </w:r>
            <w:r w:rsidR="005E6B16" w:rsidRPr="005E6B16">
              <w:rPr>
                <w:sz w:val="16"/>
                <w:szCs w:val="16"/>
              </w:rPr>
              <w:t>do 36 miesięcy od daty podpisania umowy</w:t>
            </w:r>
            <w:r w:rsidRPr="00160B16">
              <w:rPr>
                <w:color w:val="000000" w:themeColor="text1"/>
                <w:sz w:val="16"/>
                <w:szCs w:val="16"/>
              </w:rPr>
              <w:t xml:space="preserve"> – zgodnie z zasadami opisanymi w rozdziale 6.</w:t>
            </w:r>
            <w:r w:rsidRPr="00160B16">
              <w:rPr>
                <w:color w:val="000000" w:themeColor="text1"/>
              </w:rPr>
              <w:t xml:space="preserve"> </w:t>
            </w:r>
            <w:r w:rsidRPr="00160B16">
              <w:rPr>
                <w:color w:val="000000" w:themeColor="text1"/>
                <w:sz w:val="16"/>
                <w:szCs w:val="16"/>
              </w:rPr>
              <w:t>SERWIS, GWARANCJA, WSPARCIE TECHNICZNE.</w:t>
            </w:r>
          </w:p>
        </w:tc>
      </w:tr>
    </w:tbl>
    <w:p w14:paraId="45B372A1" w14:textId="77777777" w:rsidR="00421066" w:rsidRPr="00160B16" w:rsidRDefault="00421066" w:rsidP="00421066">
      <w:pPr>
        <w:pStyle w:val="Dialog3"/>
      </w:pPr>
      <w:bookmarkStart w:id="61" w:name="_Toc63077001"/>
      <w:r>
        <w:t>System zarządzania adresami IP</w:t>
      </w:r>
      <w:r w:rsidRPr="00160B16">
        <w:t xml:space="preserve"> [I_NET-</w:t>
      </w:r>
      <w:r>
        <w:t>CNS_IPAM</w:t>
      </w:r>
      <w:r w:rsidRPr="00160B16">
        <w:t>]</w:t>
      </w:r>
      <w:bookmarkEnd w:id="61"/>
    </w:p>
    <w:p w14:paraId="104165FB" w14:textId="77777777" w:rsidR="00421066" w:rsidRPr="00160B16" w:rsidRDefault="00421066" w:rsidP="00421066">
      <w:r w:rsidRPr="00160B16">
        <w:t>Specyfikacja urządzeń</w:t>
      </w:r>
    </w:p>
    <w:p w14:paraId="37F1F958" w14:textId="77777777" w:rsidR="00421066" w:rsidRPr="00160B16" w:rsidRDefault="00421066" w:rsidP="00421066"/>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421066" w:rsidRPr="00160B16" w14:paraId="5B678564" w14:textId="77777777" w:rsidTr="00A172DA">
        <w:tc>
          <w:tcPr>
            <w:tcW w:w="2552" w:type="dxa"/>
            <w:shd w:val="clear" w:color="auto" w:fill="99CCFF"/>
          </w:tcPr>
          <w:p w14:paraId="58F7706C" w14:textId="77777777" w:rsidR="00421066" w:rsidRPr="00160B16" w:rsidRDefault="00421066" w:rsidP="00A172DA">
            <w:pPr>
              <w:jc w:val="center"/>
              <w:rPr>
                <w:b/>
                <w:sz w:val="16"/>
                <w:szCs w:val="16"/>
                <w:lang w:eastAsia="pl-PL"/>
              </w:rPr>
            </w:pPr>
            <w:r w:rsidRPr="00160B16">
              <w:rPr>
                <w:b/>
                <w:sz w:val="16"/>
                <w:szCs w:val="16"/>
                <w:lang w:eastAsia="pl-PL"/>
              </w:rPr>
              <w:t>Produkt</w:t>
            </w:r>
          </w:p>
        </w:tc>
        <w:tc>
          <w:tcPr>
            <w:tcW w:w="6804" w:type="dxa"/>
            <w:shd w:val="clear" w:color="auto" w:fill="99CCFF"/>
          </w:tcPr>
          <w:p w14:paraId="27A0B5B4" w14:textId="77777777" w:rsidR="00421066" w:rsidRPr="00160B16" w:rsidRDefault="00421066" w:rsidP="00A172DA">
            <w:pPr>
              <w:jc w:val="center"/>
              <w:rPr>
                <w:b/>
                <w:sz w:val="16"/>
                <w:szCs w:val="16"/>
                <w:lang w:eastAsia="pl-PL"/>
              </w:rPr>
            </w:pPr>
            <w:r w:rsidRPr="00160B16">
              <w:rPr>
                <w:b/>
                <w:sz w:val="16"/>
                <w:szCs w:val="16"/>
                <w:lang w:eastAsia="pl-PL"/>
              </w:rPr>
              <w:t>Opis</w:t>
            </w:r>
          </w:p>
        </w:tc>
      </w:tr>
      <w:tr w:rsidR="003455CA" w:rsidRPr="00160B16" w14:paraId="6E9C309A" w14:textId="77777777" w:rsidTr="00A172DA">
        <w:tc>
          <w:tcPr>
            <w:tcW w:w="2552" w:type="dxa"/>
            <w:vAlign w:val="bottom"/>
          </w:tcPr>
          <w:p w14:paraId="2D7546B7" w14:textId="77777777" w:rsidR="003455CA" w:rsidRPr="00160B16" w:rsidRDefault="003455CA" w:rsidP="003455CA">
            <w:pPr>
              <w:rPr>
                <w:sz w:val="16"/>
                <w:szCs w:val="16"/>
              </w:rPr>
            </w:pPr>
            <w:r w:rsidRPr="00160B16">
              <w:rPr>
                <w:sz w:val="16"/>
                <w:szCs w:val="16"/>
              </w:rPr>
              <w:lastRenderedPageBreak/>
              <w:t>Ilość sztuk/kompletów produktu</w:t>
            </w:r>
          </w:p>
        </w:tc>
        <w:tc>
          <w:tcPr>
            <w:tcW w:w="6804" w:type="dxa"/>
            <w:vAlign w:val="bottom"/>
          </w:tcPr>
          <w:p w14:paraId="072697DA" w14:textId="77777777" w:rsidR="003455CA" w:rsidRPr="00160B16" w:rsidRDefault="003455CA" w:rsidP="003455CA">
            <w:pPr>
              <w:jc w:val="center"/>
              <w:rPr>
                <w:sz w:val="16"/>
                <w:szCs w:val="16"/>
              </w:rPr>
            </w:pPr>
            <w:r>
              <w:rPr>
                <w:sz w:val="16"/>
                <w:szCs w:val="16"/>
              </w:rPr>
              <w:t>1</w:t>
            </w:r>
          </w:p>
        </w:tc>
      </w:tr>
      <w:tr w:rsidR="003455CA" w:rsidRPr="00160B16" w14:paraId="15FDB360" w14:textId="77777777" w:rsidTr="00A172DA">
        <w:tc>
          <w:tcPr>
            <w:tcW w:w="2552" w:type="dxa"/>
            <w:vAlign w:val="bottom"/>
          </w:tcPr>
          <w:p w14:paraId="79017CCD" w14:textId="77777777" w:rsidR="003455CA" w:rsidRPr="00160B16" w:rsidRDefault="003455CA" w:rsidP="003455CA">
            <w:pPr>
              <w:rPr>
                <w:sz w:val="16"/>
                <w:szCs w:val="16"/>
              </w:rPr>
            </w:pPr>
            <w:r w:rsidRPr="00160B16">
              <w:rPr>
                <w:sz w:val="16"/>
                <w:szCs w:val="16"/>
              </w:rPr>
              <w:t>Producent</w:t>
            </w:r>
          </w:p>
        </w:tc>
        <w:tc>
          <w:tcPr>
            <w:tcW w:w="6804" w:type="dxa"/>
            <w:vAlign w:val="bottom"/>
          </w:tcPr>
          <w:p w14:paraId="491DC43A" w14:textId="77777777" w:rsidR="003455CA" w:rsidRPr="00160B16" w:rsidRDefault="003455CA" w:rsidP="003455CA">
            <w:pPr>
              <w:jc w:val="center"/>
              <w:rPr>
                <w:sz w:val="16"/>
                <w:szCs w:val="16"/>
              </w:rPr>
            </w:pPr>
            <w:proofErr w:type="spellStart"/>
            <w:r>
              <w:rPr>
                <w:sz w:val="16"/>
                <w:szCs w:val="16"/>
              </w:rPr>
              <w:t>BlueCat</w:t>
            </w:r>
            <w:proofErr w:type="spellEnd"/>
            <w:r>
              <w:rPr>
                <w:sz w:val="16"/>
                <w:szCs w:val="16"/>
              </w:rPr>
              <w:t xml:space="preserve"> Networks</w:t>
            </w:r>
          </w:p>
        </w:tc>
      </w:tr>
      <w:tr w:rsidR="003455CA" w:rsidRPr="00160B16" w14:paraId="4B6ABEED" w14:textId="77777777" w:rsidTr="00A172DA">
        <w:tc>
          <w:tcPr>
            <w:tcW w:w="2552" w:type="dxa"/>
            <w:vAlign w:val="bottom"/>
          </w:tcPr>
          <w:p w14:paraId="40D7163C" w14:textId="77777777" w:rsidR="003455CA" w:rsidRPr="00160B16" w:rsidRDefault="003455CA" w:rsidP="003455CA">
            <w:pPr>
              <w:rPr>
                <w:sz w:val="16"/>
                <w:szCs w:val="16"/>
              </w:rPr>
            </w:pPr>
            <w:r w:rsidRPr="00160B16">
              <w:rPr>
                <w:sz w:val="16"/>
                <w:szCs w:val="16"/>
              </w:rPr>
              <w:t>Model</w:t>
            </w:r>
          </w:p>
        </w:tc>
        <w:tc>
          <w:tcPr>
            <w:tcW w:w="6804" w:type="dxa"/>
            <w:vAlign w:val="bottom"/>
          </w:tcPr>
          <w:p w14:paraId="167CC3A8" w14:textId="77777777" w:rsidR="003455CA" w:rsidRPr="00160B16" w:rsidRDefault="003455CA" w:rsidP="003455CA">
            <w:pPr>
              <w:jc w:val="center"/>
              <w:rPr>
                <w:sz w:val="16"/>
                <w:szCs w:val="16"/>
              </w:rPr>
            </w:pPr>
            <w:proofErr w:type="spellStart"/>
            <w:r>
              <w:rPr>
                <w:sz w:val="16"/>
                <w:szCs w:val="16"/>
              </w:rPr>
              <w:t>Proteus</w:t>
            </w:r>
            <w:proofErr w:type="spellEnd"/>
            <w:r>
              <w:rPr>
                <w:sz w:val="16"/>
                <w:szCs w:val="16"/>
              </w:rPr>
              <w:t xml:space="preserve"> 3300 Appliance</w:t>
            </w:r>
          </w:p>
        </w:tc>
      </w:tr>
      <w:tr w:rsidR="003455CA" w:rsidRPr="00160B16" w14:paraId="4D496536" w14:textId="77777777" w:rsidTr="00A172DA">
        <w:tc>
          <w:tcPr>
            <w:tcW w:w="2552" w:type="dxa"/>
            <w:vAlign w:val="bottom"/>
          </w:tcPr>
          <w:p w14:paraId="592B5B18" w14:textId="77777777" w:rsidR="003455CA" w:rsidRPr="00160B16" w:rsidRDefault="003455CA" w:rsidP="003455CA">
            <w:pPr>
              <w:rPr>
                <w:sz w:val="16"/>
                <w:szCs w:val="16"/>
              </w:rPr>
            </w:pPr>
            <w:r w:rsidRPr="00160B16">
              <w:rPr>
                <w:sz w:val="16"/>
                <w:szCs w:val="16"/>
              </w:rPr>
              <w:t>Numer katalogowy</w:t>
            </w:r>
          </w:p>
        </w:tc>
        <w:tc>
          <w:tcPr>
            <w:tcW w:w="6804" w:type="dxa"/>
            <w:vAlign w:val="bottom"/>
          </w:tcPr>
          <w:p w14:paraId="6F528F1E" w14:textId="77777777" w:rsidR="003455CA" w:rsidRPr="00160B16" w:rsidRDefault="003455CA" w:rsidP="003455CA">
            <w:pPr>
              <w:jc w:val="center"/>
              <w:rPr>
                <w:sz w:val="16"/>
                <w:szCs w:val="16"/>
              </w:rPr>
            </w:pPr>
            <w:r>
              <w:rPr>
                <w:sz w:val="16"/>
                <w:szCs w:val="16"/>
              </w:rPr>
              <w:t>P-3300</w:t>
            </w:r>
          </w:p>
        </w:tc>
      </w:tr>
    </w:tbl>
    <w:p w14:paraId="13BCB770" w14:textId="77777777" w:rsidR="00421066" w:rsidRPr="00160B16" w:rsidRDefault="00421066" w:rsidP="00421066">
      <w:r w:rsidRPr="00160B16">
        <w:t>Działania Wykonawcy w ramach podsystemu:</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8788"/>
      </w:tblGrid>
      <w:tr w:rsidR="00421066" w:rsidRPr="00160B16" w14:paraId="15AE88AA" w14:textId="77777777" w:rsidTr="00A172DA">
        <w:trPr>
          <w:trHeight w:val="57"/>
        </w:trPr>
        <w:tc>
          <w:tcPr>
            <w:tcW w:w="568" w:type="dxa"/>
            <w:shd w:val="clear" w:color="auto" w:fill="99CCFF"/>
            <w:noWrap/>
          </w:tcPr>
          <w:p w14:paraId="49D60FF7" w14:textId="77777777" w:rsidR="00421066" w:rsidRPr="00160B16" w:rsidRDefault="00421066" w:rsidP="00A172DA">
            <w:pPr>
              <w:jc w:val="center"/>
              <w:rPr>
                <w:b/>
                <w:sz w:val="16"/>
                <w:szCs w:val="16"/>
              </w:rPr>
            </w:pPr>
            <w:r w:rsidRPr="00160B16">
              <w:rPr>
                <w:b/>
                <w:sz w:val="16"/>
                <w:szCs w:val="16"/>
              </w:rPr>
              <w:t>Lp.</w:t>
            </w:r>
          </w:p>
        </w:tc>
        <w:tc>
          <w:tcPr>
            <w:tcW w:w="8788" w:type="dxa"/>
            <w:shd w:val="clear" w:color="auto" w:fill="99CCFF"/>
          </w:tcPr>
          <w:p w14:paraId="342F4D20" w14:textId="77777777" w:rsidR="00421066" w:rsidRPr="00160B16" w:rsidRDefault="00421066" w:rsidP="00A172DA">
            <w:pPr>
              <w:jc w:val="center"/>
              <w:rPr>
                <w:b/>
                <w:sz w:val="16"/>
                <w:szCs w:val="16"/>
              </w:rPr>
            </w:pPr>
            <w:r w:rsidRPr="00160B16">
              <w:rPr>
                <w:b/>
                <w:sz w:val="16"/>
                <w:szCs w:val="16"/>
              </w:rPr>
              <w:t>Wymagania minimalne Zamawiającego</w:t>
            </w:r>
          </w:p>
        </w:tc>
      </w:tr>
      <w:tr w:rsidR="003455CA" w:rsidRPr="00160B16" w14:paraId="1EB920EC" w14:textId="77777777" w:rsidTr="00A172DA">
        <w:trPr>
          <w:trHeight w:val="57"/>
        </w:trPr>
        <w:tc>
          <w:tcPr>
            <w:tcW w:w="568" w:type="dxa"/>
            <w:noWrap/>
          </w:tcPr>
          <w:p w14:paraId="63BD9289" w14:textId="77777777" w:rsidR="003455CA" w:rsidRPr="00160B16" w:rsidRDefault="003455CA" w:rsidP="00B65D98">
            <w:pPr>
              <w:numPr>
                <w:ilvl w:val="0"/>
                <w:numId w:val="31"/>
              </w:numPr>
              <w:jc w:val="center"/>
              <w:rPr>
                <w:b/>
                <w:sz w:val="16"/>
                <w:szCs w:val="16"/>
              </w:rPr>
            </w:pPr>
          </w:p>
        </w:tc>
        <w:tc>
          <w:tcPr>
            <w:tcW w:w="8788" w:type="dxa"/>
          </w:tcPr>
          <w:p w14:paraId="7AAB751F" w14:textId="77777777" w:rsidR="003455CA" w:rsidRPr="00160B16" w:rsidRDefault="003455CA" w:rsidP="003455CA">
            <w:pPr>
              <w:rPr>
                <w:sz w:val="16"/>
                <w:szCs w:val="16"/>
              </w:rPr>
            </w:pPr>
            <w:r w:rsidRPr="00160B16">
              <w:rPr>
                <w:sz w:val="16"/>
                <w:szCs w:val="16"/>
              </w:rPr>
              <w:t>Dostarczenie, uruchomienie, konfiguracja, integracja z innymi podsystemami Zamawiającego Podsystemu o następujących parametrach:</w:t>
            </w:r>
          </w:p>
        </w:tc>
      </w:tr>
      <w:tr w:rsidR="003455CA" w:rsidRPr="00160B16" w14:paraId="3907889A" w14:textId="77777777" w:rsidTr="00A172DA">
        <w:trPr>
          <w:trHeight w:val="57"/>
        </w:trPr>
        <w:tc>
          <w:tcPr>
            <w:tcW w:w="568" w:type="dxa"/>
            <w:noWrap/>
          </w:tcPr>
          <w:p w14:paraId="3F30BE8C" w14:textId="77777777" w:rsidR="003455CA" w:rsidRPr="00160B16" w:rsidRDefault="003455CA" w:rsidP="00B65D98">
            <w:pPr>
              <w:numPr>
                <w:ilvl w:val="0"/>
                <w:numId w:val="31"/>
              </w:numPr>
              <w:jc w:val="center"/>
              <w:rPr>
                <w:b/>
                <w:sz w:val="16"/>
                <w:szCs w:val="16"/>
              </w:rPr>
            </w:pPr>
          </w:p>
        </w:tc>
        <w:tc>
          <w:tcPr>
            <w:tcW w:w="8788" w:type="dxa"/>
          </w:tcPr>
          <w:p w14:paraId="4C0ADF45" w14:textId="77777777" w:rsidR="00B65D98" w:rsidRPr="00B14FA7" w:rsidRDefault="00B65D98" w:rsidP="00B65D98">
            <w:pPr>
              <w:numPr>
                <w:ilvl w:val="0"/>
                <w:numId w:val="53"/>
              </w:numPr>
              <w:spacing w:line="240" w:lineRule="auto"/>
              <w:contextualSpacing/>
              <w:jc w:val="both"/>
              <w:rPr>
                <w:sz w:val="16"/>
                <w:szCs w:val="16"/>
              </w:rPr>
            </w:pPr>
            <w:bookmarkStart w:id="62" w:name="_Ref31732612"/>
            <w:r w:rsidRPr="00B14FA7">
              <w:rPr>
                <w:sz w:val="16"/>
                <w:szCs w:val="16"/>
              </w:rPr>
              <w:t xml:space="preserve">Architektura Systemu DDI. </w:t>
            </w:r>
          </w:p>
          <w:p w14:paraId="58242ECF" w14:textId="77777777" w:rsidR="00B65D98" w:rsidRPr="00B14FA7" w:rsidRDefault="00B65D98" w:rsidP="00B65D98">
            <w:pPr>
              <w:numPr>
                <w:ilvl w:val="1"/>
                <w:numId w:val="56"/>
              </w:numPr>
              <w:spacing w:line="240" w:lineRule="auto"/>
              <w:contextualSpacing/>
              <w:jc w:val="both"/>
              <w:rPr>
                <w:sz w:val="16"/>
                <w:szCs w:val="16"/>
              </w:rPr>
            </w:pPr>
            <w:r w:rsidRPr="00B14FA7">
              <w:rPr>
                <w:sz w:val="16"/>
                <w:szCs w:val="16"/>
              </w:rPr>
              <w:t>System musi być dostarczony w formie 2 maszyn wirtualnych.</w:t>
            </w:r>
          </w:p>
          <w:p w14:paraId="7F24A5BE" w14:textId="77777777" w:rsidR="00B65D98" w:rsidRPr="00B14FA7" w:rsidRDefault="00B65D98" w:rsidP="00B65D98">
            <w:pPr>
              <w:numPr>
                <w:ilvl w:val="1"/>
                <w:numId w:val="56"/>
              </w:numPr>
              <w:spacing w:line="240" w:lineRule="auto"/>
              <w:contextualSpacing/>
              <w:jc w:val="both"/>
              <w:rPr>
                <w:sz w:val="16"/>
                <w:szCs w:val="16"/>
              </w:rPr>
            </w:pPr>
            <w:r w:rsidRPr="00B14FA7">
              <w:rPr>
                <w:sz w:val="16"/>
                <w:szCs w:val="16"/>
              </w:rPr>
              <w:t>Maszyny wirtualne muszą mieć możliwość uruchomienia na systemach Vmware, KVM i Hyper-V.</w:t>
            </w:r>
          </w:p>
          <w:p w14:paraId="3BF77577" w14:textId="77777777" w:rsidR="00B65D98" w:rsidRPr="00B14FA7" w:rsidRDefault="00B65D98" w:rsidP="00B65D98">
            <w:pPr>
              <w:numPr>
                <w:ilvl w:val="0"/>
                <w:numId w:val="53"/>
              </w:numPr>
              <w:spacing w:line="240" w:lineRule="auto"/>
              <w:contextualSpacing/>
              <w:jc w:val="both"/>
              <w:rPr>
                <w:sz w:val="16"/>
                <w:szCs w:val="16"/>
              </w:rPr>
            </w:pPr>
            <w:r w:rsidRPr="00B14FA7">
              <w:rPr>
                <w:sz w:val="16"/>
                <w:szCs w:val="16"/>
              </w:rPr>
              <w:t>Funkcjonalności Systemu DDI</w:t>
            </w:r>
            <w:r w:rsidRPr="00B14FA7">
              <w:rPr>
                <w:sz w:val="16"/>
                <w:szCs w:val="16"/>
              </w:rPr>
              <w:tab/>
            </w:r>
          </w:p>
          <w:p w14:paraId="1F62316C" w14:textId="77777777" w:rsidR="00B65D98" w:rsidRPr="00B14FA7" w:rsidRDefault="00B65D98" w:rsidP="00B65D98">
            <w:pPr>
              <w:numPr>
                <w:ilvl w:val="1"/>
                <w:numId w:val="53"/>
              </w:numPr>
              <w:spacing w:line="240" w:lineRule="auto"/>
              <w:contextualSpacing/>
              <w:jc w:val="both"/>
              <w:rPr>
                <w:sz w:val="16"/>
                <w:szCs w:val="16"/>
              </w:rPr>
            </w:pPr>
            <w:r w:rsidRPr="00B14FA7">
              <w:rPr>
                <w:sz w:val="16"/>
                <w:szCs w:val="16"/>
              </w:rPr>
              <w:t>Pojemność bazy systemu DDI na minimum  100 000 rekordów</w:t>
            </w:r>
          </w:p>
          <w:p w14:paraId="150EB1E3" w14:textId="77777777" w:rsidR="00B65D98" w:rsidRPr="00B14FA7" w:rsidRDefault="00B65D98" w:rsidP="00B65D98">
            <w:pPr>
              <w:numPr>
                <w:ilvl w:val="1"/>
                <w:numId w:val="53"/>
              </w:numPr>
              <w:spacing w:line="240" w:lineRule="auto"/>
              <w:contextualSpacing/>
              <w:jc w:val="both"/>
              <w:rPr>
                <w:sz w:val="16"/>
                <w:szCs w:val="16"/>
              </w:rPr>
            </w:pPr>
            <w:r w:rsidRPr="00B14FA7">
              <w:rPr>
                <w:sz w:val="16"/>
                <w:szCs w:val="16"/>
              </w:rPr>
              <w:t>Możliwość pełnienia funkcji zarządzania dla 4 urządzeń podsystemów usługowych</w:t>
            </w:r>
          </w:p>
          <w:p w14:paraId="6FCB0709" w14:textId="77777777" w:rsidR="00B65D98" w:rsidRPr="00B14FA7" w:rsidRDefault="00B65D98" w:rsidP="00B65D98">
            <w:pPr>
              <w:numPr>
                <w:ilvl w:val="1"/>
                <w:numId w:val="53"/>
              </w:numPr>
              <w:spacing w:line="240" w:lineRule="auto"/>
              <w:contextualSpacing/>
              <w:jc w:val="both"/>
              <w:rPr>
                <w:sz w:val="16"/>
                <w:szCs w:val="16"/>
              </w:rPr>
            </w:pPr>
            <w:r w:rsidRPr="00B14FA7">
              <w:rPr>
                <w:sz w:val="16"/>
                <w:szCs w:val="16"/>
              </w:rPr>
              <w:t>Możliwość obsługi do 10 administratorów systemu jednocześnie</w:t>
            </w:r>
          </w:p>
          <w:p w14:paraId="5AD9DF9A" w14:textId="77777777" w:rsidR="00B65D98" w:rsidRPr="00B14FA7" w:rsidRDefault="00B65D98" w:rsidP="00B65D98">
            <w:pPr>
              <w:numPr>
                <w:ilvl w:val="1"/>
                <w:numId w:val="53"/>
              </w:numPr>
              <w:spacing w:line="240" w:lineRule="auto"/>
              <w:contextualSpacing/>
              <w:jc w:val="both"/>
              <w:rPr>
                <w:sz w:val="16"/>
                <w:szCs w:val="16"/>
              </w:rPr>
            </w:pPr>
            <w:r w:rsidRPr="00B14FA7">
              <w:rPr>
                <w:sz w:val="16"/>
                <w:szCs w:val="16"/>
              </w:rPr>
              <w:t xml:space="preserve">System musi posiadać funkcjonalność zarządzania adresami IP – IPAM (IP </w:t>
            </w:r>
            <w:proofErr w:type="spellStart"/>
            <w:r w:rsidRPr="00B14FA7">
              <w:rPr>
                <w:sz w:val="16"/>
                <w:szCs w:val="16"/>
              </w:rPr>
              <w:t>Address</w:t>
            </w:r>
            <w:proofErr w:type="spellEnd"/>
            <w:r w:rsidRPr="00B14FA7">
              <w:rPr>
                <w:sz w:val="16"/>
                <w:szCs w:val="16"/>
              </w:rPr>
              <w:t xml:space="preserve"> Management).</w:t>
            </w:r>
          </w:p>
          <w:p w14:paraId="7363F02F" w14:textId="77777777" w:rsidR="00B65D98" w:rsidRPr="00B14FA7" w:rsidRDefault="00B65D98" w:rsidP="00B65D98">
            <w:pPr>
              <w:numPr>
                <w:ilvl w:val="1"/>
                <w:numId w:val="53"/>
              </w:numPr>
              <w:spacing w:line="240" w:lineRule="auto"/>
              <w:contextualSpacing/>
              <w:jc w:val="both"/>
              <w:rPr>
                <w:sz w:val="16"/>
                <w:szCs w:val="16"/>
              </w:rPr>
            </w:pPr>
            <w:r w:rsidRPr="00B14FA7">
              <w:rPr>
                <w:sz w:val="16"/>
                <w:szCs w:val="16"/>
              </w:rPr>
              <w:t>System musi zarządzać adresami IPv4 i IPv6 pozwalając na graficzną (mapy sieci) oraz obiektową metodę zarządzania adresacją</w:t>
            </w:r>
          </w:p>
          <w:p w14:paraId="5C0221B9" w14:textId="77777777" w:rsidR="00B65D98" w:rsidRPr="00B14FA7" w:rsidRDefault="00B65D98" w:rsidP="00B65D98">
            <w:pPr>
              <w:numPr>
                <w:ilvl w:val="1"/>
                <w:numId w:val="53"/>
              </w:numPr>
              <w:spacing w:line="240" w:lineRule="auto"/>
              <w:contextualSpacing/>
              <w:jc w:val="both"/>
              <w:rPr>
                <w:sz w:val="16"/>
                <w:szCs w:val="16"/>
              </w:rPr>
            </w:pPr>
            <w:r w:rsidRPr="00B14FA7">
              <w:rPr>
                <w:sz w:val="16"/>
                <w:szCs w:val="16"/>
              </w:rPr>
              <w:t>Funkcjonalność  IPAM musi wspierać adresy link-</w:t>
            </w:r>
            <w:proofErr w:type="spellStart"/>
            <w:r w:rsidRPr="00B14FA7">
              <w:rPr>
                <w:sz w:val="16"/>
                <w:szCs w:val="16"/>
              </w:rPr>
              <w:t>local</w:t>
            </w:r>
            <w:proofErr w:type="spellEnd"/>
            <w:r w:rsidRPr="00B14FA7">
              <w:rPr>
                <w:sz w:val="16"/>
                <w:szCs w:val="16"/>
              </w:rPr>
              <w:t xml:space="preserve"> IPv6.</w:t>
            </w:r>
          </w:p>
          <w:p w14:paraId="58D4B0B7" w14:textId="77777777" w:rsidR="00B65D98" w:rsidRPr="00B14FA7" w:rsidRDefault="00B65D98" w:rsidP="00B65D98">
            <w:pPr>
              <w:numPr>
                <w:ilvl w:val="1"/>
                <w:numId w:val="53"/>
              </w:numPr>
              <w:spacing w:line="240" w:lineRule="auto"/>
              <w:contextualSpacing/>
              <w:jc w:val="both"/>
              <w:rPr>
                <w:sz w:val="16"/>
                <w:szCs w:val="16"/>
              </w:rPr>
            </w:pPr>
            <w:r w:rsidRPr="00B14FA7">
              <w:rPr>
                <w:sz w:val="16"/>
                <w:szCs w:val="16"/>
              </w:rPr>
              <w:t xml:space="preserve">System musi pozwalać na integrację z usługami </w:t>
            </w:r>
            <w:proofErr w:type="spellStart"/>
            <w:r w:rsidRPr="00B14FA7">
              <w:rPr>
                <w:sz w:val="16"/>
                <w:szCs w:val="16"/>
              </w:rPr>
              <w:t>VMware</w:t>
            </w:r>
            <w:proofErr w:type="spellEnd"/>
            <w:r w:rsidRPr="00B14FA7">
              <w:rPr>
                <w:sz w:val="16"/>
                <w:szCs w:val="16"/>
              </w:rPr>
              <w:t xml:space="preserve"> </w:t>
            </w:r>
            <w:proofErr w:type="spellStart"/>
            <w:r w:rsidRPr="00B14FA7">
              <w:rPr>
                <w:sz w:val="16"/>
                <w:szCs w:val="16"/>
              </w:rPr>
              <w:t>vCenter</w:t>
            </w:r>
            <w:proofErr w:type="spellEnd"/>
            <w:r w:rsidRPr="00B14FA7">
              <w:rPr>
                <w:sz w:val="16"/>
                <w:szCs w:val="16"/>
              </w:rPr>
              <w:t xml:space="preserve"> oraz </w:t>
            </w:r>
            <w:proofErr w:type="spellStart"/>
            <w:r w:rsidRPr="00B14FA7">
              <w:rPr>
                <w:sz w:val="16"/>
                <w:szCs w:val="16"/>
              </w:rPr>
              <w:t>OpenStack</w:t>
            </w:r>
            <w:proofErr w:type="spellEnd"/>
            <w:r w:rsidRPr="00B14FA7">
              <w:rPr>
                <w:sz w:val="16"/>
                <w:szCs w:val="16"/>
              </w:rPr>
              <w:t>, w celu wykonywania procesu odnajdowania maszyn wirtualnych oraz automatycznego tworzenia rekordów DNS (A i PTR) oraz wpisów w bazie IPAM dla tych maszyn</w:t>
            </w:r>
          </w:p>
          <w:p w14:paraId="728C35A4" w14:textId="77777777" w:rsidR="00B65D98" w:rsidRPr="00B14FA7" w:rsidRDefault="00B65D98" w:rsidP="00B65D98">
            <w:pPr>
              <w:numPr>
                <w:ilvl w:val="1"/>
                <w:numId w:val="53"/>
              </w:numPr>
              <w:spacing w:line="240" w:lineRule="auto"/>
              <w:contextualSpacing/>
              <w:jc w:val="both"/>
              <w:rPr>
                <w:sz w:val="16"/>
                <w:szCs w:val="16"/>
              </w:rPr>
            </w:pPr>
            <w:r w:rsidRPr="00B14FA7">
              <w:rPr>
                <w:sz w:val="16"/>
                <w:szCs w:val="16"/>
              </w:rPr>
              <w:t>System musi posiadać mechanizmy kontroli wprowadzania danych (poprawność adresów IP, masek itp.)</w:t>
            </w:r>
          </w:p>
          <w:p w14:paraId="07F2DAA1" w14:textId="77777777" w:rsidR="00B65D98" w:rsidRPr="00B14FA7" w:rsidRDefault="00B65D98" w:rsidP="00B65D98">
            <w:pPr>
              <w:numPr>
                <w:ilvl w:val="1"/>
                <w:numId w:val="53"/>
              </w:numPr>
              <w:spacing w:line="240" w:lineRule="auto"/>
              <w:contextualSpacing/>
              <w:jc w:val="both"/>
              <w:rPr>
                <w:sz w:val="16"/>
                <w:szCs w:val="16"/>
              </w:rPr>
            </w:pPr>
            <w:r w:rsidRPr="00B14FA7">
              <w:rPr>
                <w:sz w:val="16"/>
                <w:szCs w:val="16"/>
              </w:rPr>
              <w:t>System musi umożliwiać dodawanie własnych, zdefiniowanych przez użytkownika, atrybutów dla obiektów typu sieci, adresy IP, strefy DNS, rekordy DNS (np. w celu określenia osoby odpowiedzialnej, wydziału, przypisania do określonej usługi biznesowej, podania lokalizacji fizycznej itp.). Atrybuty te muszą umożliwiać definicję typu (w tym co najmniej tekst, lista, liczba całkowita, email, URL, data) i rozmiaru danego atrybutu przez użytkownika systemu. Musi być możliwość stosowania słowników atrybutów z wymuszeniem lub proponowaniem danego typu atrybutu dla danego rodzaju obiektu. System musi umożliwiać dziedziczenie atrybutów w ramach struktury sieci i podsieci</w:t>
            </w:r>
          </w:p>
          <w:p w14:paraId="0ABA0452" w14:textId="77777777" w:rsidR="00B65D98" w:rsidRPr="00B14FA7" w:rsidRDefault="00B65D98" w:rsidP="00B65D98">
            <w:pPr>
              <w:numPr>
                <w:ilvl w:val="1"/>
                <w:numId w:val="53"/>
              </w:numPr>
              <w:spacing w:line="240" w:lineRule="auto"/>
              <w:contextualSpacing/>
              <w:jc w:val="both"/>
              <w:rPr>
                <w:sz w:val="16"/>
                <w:szCs w:val="16"/>
              </w:rPr>
            </w:pPr>
            <w:r w:rsidRPr="00B14FA7">
              <w:rPr>
                <w:sz w:val="16"/>
                <w:szCs w:val="16"/>
              </w:rPr>
              <w:t>System musi wspierać mechanizm skanowania sieci i hostów/adresów IP (ang. IP Discovery). Mechanizm ten musi działać w trybie na żądanie oraz musi umożliwiać zaplanowanie skanowania periodycznego</w:t>
            </w:r>
          </w:p>
          <w:p w14:paraId="1D446940" w14:textId="77777777" w:rsidR="00B65D98" w:rsidRPr="00B14FA7" w:rsidRDefault="00B65D98" w:rsidP="00B65D98">
            <w:pPr>
              <w:numPr>
                <w:ilvl w:val="1"/>
                <w:numId w:val="53"/>
              </w:numPr>
              <w:spacing w:line="240" w:lineRule="auto"/>
              <w:contextualSpacing/>
              <w:jc w:val="both"/>
              <w:rPr>
                <w:sz w:val="16"/>
                <w:szCs w:val="16"/>
              </w:rPr>
            </w:pPr>
            <w:r w:rsidRPr="00B14FA7">
              <w:rPr>
                <w:sz w:val="16"/>
                <w:szCs w:val="16"/>
              </w:rPr>
              <w:t xml:space="preserve">System musi posiadać mechanizmy typu „znajdź 10 nieużywanych adresów z sieci X” oraz „znajdź 10 nieużywanych podsieci rozmiaru np. /24 w podsieci np. </w:t>
            </w:r>
            <w:proofErr w:type="spellStart"/>
            <w:r w:rsidRPr="00B14FA7">
              <w:rPr>
                <w:sz w:val="16"/>
                <w:szCs w:val="16"/>
              </w:rPr>
              <w:t>a.b.c.d</w:t>
            </w:r>
            <w:proofErr w:type="spellEnd"/>
            <w:r w:rsidRPr="00B14FA7">
              <w:rPr>
                <w:sz w:val="16"/>
                <w:szCs w:val="16"/>
              </w:rPr>
              <w:t>/16”. Funkcja musi być dostępna dla IPv4 i IPv6</w:t>
            </w:r>
          </w:p>
          <w:p w14:paraId="64867D36" w14:textId="77777777" w:rsidR="00B65D98" w:rsidRPr="00B14FA7" w:rsidRDefault="00B65D98" w:rsidP="00B65D98">
            <w:pPr>
              <w:numPr>
                <w:ilvl w:val="1"/>
                <w:numId w:val="53"/>
              </w:numPr>
              <w:spacing w:line="240" w:lineRule="auto"/>
              <w:contextualSpacing/>
              <w:jc w:val="both"/>
              <w:rPr>
                <w:sz w:val="16"/>
                <w:szCs w:val="16"/>
              </w:rPr>
            </w:pPr>
            <w:r w:rsidRPr="00B14FA7">
              <w:rPr>
                <w:sz w:val="16"/>
                <w:szCs w:val="16"/>
              </w:rPr>
              <w:t>System musi posiadać funkcjonalność zarządzania numeracją sieci VLAN.</w:t>
            </w:r>
          </w:p>
          <w:p w14:paraId="167E6CF7" w14:textId="77777777" w:rsidR="00B65D98" w:rsidRPr="00B14FA7" w:rsidRDefault="00B65D98" w:rsidP="00B65D98">
            <w:pPr>
              <w:numPr>
                <w:ilvl w:val="1"/>
                <w:numId w:val="53"/>
              </w:numPr>
              <w:spacing w:line="240" w:lineRule="auto"/>
              <w:contextualSpacing/>
              <w:jc w:val="both"/>
              <w:rPr>
                <w:sz w:val="16"/>
                <w:szCs w:val="16"/>
              </w:rPr>
            </w:pPr>
            <w:r w:rsidRPr="00B14FA7">
              <w:rPr>
                <w:sz w:val="16"/>
                <w:szCs w:val="16"/>
              </w:rPr>
              <w:t>System musi umożliwiać import danych w formacie CSV bezpośrednio z GUI i posiadać szczegółową dokumentację formatu danych importowanych</w:t>
            </w:r>
          </w:p>
          <w:p w14:paraId="0B270C3C" w14:textId="77777777" w:rsidR="00B65D98" w:rsidRPr="00B14FA7" w:rsidRDefault="00B65D98" w:rsidP="00B65D98">
            <w:pPr>
              <w:numPr>
                <w:ilvl w:val="1"/>
                <w:numId w:val="53"/>
              </w:numPr>
              <w:spacing w:line="240" w:lineRule="auto"/>
              <w:contextualSpacing/>
              <w:jc w:val="both"/>
              <w:rPr>
                <w:sz w:val="16"/>
                <w:szCs w:val="16"/>
              </w:rPr>
            </w:pPr>
            <w:r w:rsidRPr="00B14FA7">
              <w:rPr>
                <w:sz w:val="16"/>
                <w:szCs w:val="16"/>
              </w:rPr>
              <w:t>Producent rozwiązania musi udostępniać bezpłatnie narzędzie do importu danych z innych systemów DNS: Bind oraz Microsoft</w:t>
            </w:r>
          </w:p>
          <w:p w14:paraId="740D1EBA" w14:textId="77777777" w:rsidR="00B65D98" w:rsidRPr="00B14FA7" w:rsidRDefault="00B65D98" w:rsidP="00B65D98">
            <w:pPr>
              <w:numPr>
                <w:ilvl w:val="1"/>
                <w:numId w:val="53"/>
              </w:numPr>
              <w:spacing w:line="240" w:lineRule="auto"/>
              <w:contextualSpacing/>
              <w:jc w:val="both"/>
              <w:rPr>
                <w:sz w:val="16"/>
                <w:szCs w:val="16"/>
              </w:rPr>
            </w:pPr>
            <w:r w:rsidRPr="00B14FA7">
              <w:rPr>
                <w:sz w:val="16"/>
                <w:szCs w:val="16"/>
              </w:rPr>
              <w:t>System musi posiadać możliwość rozbudowy o zarządzanie usługami DNS i DHCP na serwerach Microsoft Windows 2016.</w:t>
            </w:r>
          </w:p>
          <w:p w14:paraId="3660C9F8" w14:textId="77777777" w:rsidR="00B65D98" w:rsidRPr="00B14FA7" w:rsidRDefault="00B65D98" w:rsidP="00B65D98">
            <w:pPr>
              <w:numPr>
                <w:ilvl w:val="1"/>
                <w:numId w:val="53"/>
              </w:numPr>
              <w:spacing w:line="240" w:lineRule="auto"/>
              <w:contextualSpacing/>
              <w:jc w:val="both"/>
              <w:rPr>
                <w:sz w:val="16"/>
                <w:szCs w:val="16"/>
              </w:rPr>
            </w:pPr>
            <w:r w:rsidRPr="00B14FA7">
              <w:rPr>
                <w:sz w:val="16"/>
                <w:szCs w:val="16"/>
              </w:rPr>
              <w:t>System musi wspierać realizację usług DHCP dla IPv4 i IPv6</w:t>
            </w:r>
          </w:p>
          <w:p w14:paraId="3A31076F" w14:textId="77777777" w:rsidR="00B65D98" w:rsidRPr="00B14FA7" w:rsidRDefault="00B65D98" w:rsidP="00B65D98">
            <w:pPr>
              <w:numPr>
                <w:ilvl w:val="1"/>
                <w:numId w:val="53"/>
              </w:numPr>
              <w:spacing w:line="240" w:lineRule="auto"/>
              <w:contextualSpacing/>
              <w:jc w:val="both"/>
              <w:rPr>
                <w:sz w:val="16"/>
                <w:szCs w:val="16"/>
              </w:rPr>
            </w:pPr>
            <w:r w:rsidRPr="00B14FA7">
              <w:rPr>
                <w:sz w:val="16"/>
                <w:szCs w:val="16"/>
              </w:rPr>
              <w:t>System musi wspierać aktualizację danych DDNS przez usługę DHCP</w:t>
            </w:r>
          </w:p>
          <w:p w14:paraId="05F70D16" w14:textId="77777777" w:rsidR="00B65D98" w:rsidRPr="00B14FA7" w:rsidRDefault="00B65D98" w:rsidP="00B65D98">
            <w:pPr>
              <w:numPr>
                <w:ilvl w:val="1"/>
                <w:numId w:val="53"/>
              </w:numPr>
              <w:spacing w:line="240" w:lineRule="auto"/>
              <w:contextualSpacing/>
              <w:jc w:val="both"/>
              <w:rPr>
                <w:sz w:val="16"/>
                <w:szCs w:val="16"/>
              </w:rPr>
            </w:pPr>
            <w:r w:rsidRPr="00B14FA7">
              <w:rPr>
                <w:sz w:val="16"/>
                <w:szCs w:val="16"/>
              </w:rPr>
              <w:t>System musi wspierać na bieżąco informacje o przyznawaniu adresów IP i urządzeniach, którym dany adres został przypisany (adres MAC, czas i data przyznania adresu, IP)</w:t>
            </w:r>
          </w:p>
          <w:p w14:paraId="71BDBDB6" w14:textId="77777777" w:rsidR="00B65D98" w:rsidRPr="00B14FA7" w:rsidRDefault="00B65D98" w:rsidP="00B65D98">
            <w:pPr>
              <w:numPr>
                <w:ilvl w:val="1"/>
                <w:numId w:val="53"/>
              </w:numPr>
              <w:spacing w:line="240" w:lineRule="auto"/>
              <w:contextualSpacing/>
              <w:jc w:val="both"/>
              <w:rPr>
                <w:sz w:val="16"/>
                <w:szCs w:val="16"/>
              </w:rPr>
            </w:pPr>
            <w:r w:rsidRPr="00B14FA7">
              <w:rPr>
                <w:sz w:val="16"/>
                <w:szCs w:val="16"/>
              </w:rPr>
              <w:t xml:space="preserve">System musi wspierać funkcjonalność DHCP </w:t>
            </w:r>
            <w:proofErr w:type="spellStart"/>
            <w:r w:rsidRPr="00B14FA7">
              <w:rPr>
                <w:sz w:val="16"/>
                <w:szCs w:val="16"/>
              </w:rPr>
              <w:t>Failover</w:t>
            </w:r>
            <w:proofErr w:type="spellEnd"/>
            <w:r w:rsidRPr="00B14FA7">
              <w:rPr>
                <w:sz w:val="16"/>
                <w:szCs w:val="16"/>
              </w:rPr>
              <w:t xml:space="preserve"> z renegocjacją dostępnych przestrzeni adresowych</w:t>
            </w:r>
          </w:p>
          <w:p w14:paraId="1723DC37" w14:textId="77777777" w:rsidR="00B65D98" w:rsidRPr="00B14FA7" w:rsidRDefault="00B65D98" w:rsidP="00B65D98">
            <w:pPr>
              <w:numPr>
                <w:ilvl w:val="1"/>
                <w:numId w:val="53"/>
              </w:numPr>
              <w:spacing w:line="240" w:lineRule="auto"/>
              <w:contextualSpacing/>
              <w:jc w:val="both"/>
              <w:rPr>
                <w:sz w:val="16"/>
                <w:szCs w:val="16"/>
              </w:rPr>
            </w:pPr>
            <w:r w:rsidRPr="00B14FA7">
              <w:rPr>
                <w:sz w:val="16"/>
                <w:szCs w:val="16"/>
              </w:rPr>
              <w:t>Musi istnieć możliwość sprawdzenia dostępności adresu IP przed jego przydzieleniem z czasem ICMP poniżej sekundy</w:t>
            </w:r>
          </w:p>
          <w:p w14:paraId="55C3EF70" w14:textId="77777777" w:rsidR="00B65D98" w:rsidRPr="00B14FA7" w:rsidRDefault="00B65D98" w:rsidP="00B65D98">
            <w:pPr>
              <w:numPr>
                <w:ilvl w:val="1"/>
                <w:numId w:val="53"/>
              </w:numPr>
              <w:spacing w:line="240" w:lineRule="auto"/>
              <w:contextualSpacing/>
              <w:jc w:val="both"/>
              <w:rPr>
                <w:sz w:val="16"/>
                <w:szCs w:val="16"/>
              </w:rPr>
            </w:pPr>
            <w:r w:rsidRPr="00B14FA7">
              <w:rPr>
                <w:sz w:val="16"/>
                <w:szCs w:val="16"/>
              </w:rPr>
              <w:t>System musi wspierać funkcję rozpoznawania typu urządzenia/systemu stacji, urządzeń mobilnych itp. na podstawie analizy zapytania DHCP. Raportowanie typu urządzenia w historii dzierżaw adresów IP oraz możliwość filtrowania/blokowania przydziału adresu dla wybranych typów urządzeń. (Np. przydziel adres stacji Windows 7/10 ale nie przydzielaj adresu tabletowi i urządzeniu typu smartphone)</w:t>
            </w:r>
          </w:p>
          <w:p w14:paraId="58C58423" w14:textId="77777777" w:rsidR="00B65D98" w:rsidRPr="00B14FA7" w:rsidRDefault="00B65D98" w:rsidP="00B65D98">
            <w:pPr>
              <w:numPr>
                <w:ilvl w:val="1"/>
                <w:numId w:val="53"/>
              </w:numPr>
              <w:spacing w:line="240" w:lineRule="auto"/>
              <w:contextualSpacing/>
              <w:jc w:val="both"/>
              <w:rPr>
                <w:sz w:val="16"/>
                <w:szCs w:val="16"/>
              </w:rPr>
            </w:pPr>
            <w:r w:rsidRPr="00B14FA7">
              <w:rPr>
                <w:sz w:val="16"/>
                <w:szCs w:val="16"/>
              </w:rPr>
              <w:t>System musi dostarczać usługi rozwiązywania nazw domenowych przy użyciu protokołu DNS (</w:t>
            </w:r>
            <w:proofErr w:type="spellStart"/>
            <w:r w:rsidRPr="00B14FA7">
              <w:rPr>
                <w:sz w:val="16"/>
                <w:szCs w:val="16"/>
              </w:rPr>
              <w:t>Domain</w:t>
            </w:r>
            <w:proofErr w:type="spellEnd"/>
            <w:r w:rsidRPr="00B14FA7">
              <w:rPr>
                <w:sz w:val="16"/>
                <w:szCs w:val="16"/>
              </w:rPr>
              <w:t xml:space="preserve"> </w:t>
            </w:r>
            <w:proofErr w:type="spellStart"/>
            <w:r w:rsidRPr="00B14FA7">
              <w:rPr>
                <w:sz w:val="16"/>
                <w:szCs w:val="16"/>
              </w:rPr>
              <w:t>Name</w:t>
            </w:r>
            <w:proofErr w:type="spellEnd"/>
            <w:r w:rsidRPr="00B14FA7">
              <w:rPr>
                <w:sz w:val="16"/>
                <w:szCs w:val="16"/>
              </w:rPr>
              <w:t xml:space="preserve"> System), zarówno jak serwer autorytatywny jak i rekursywny.</w:t>
            </w:r>
          </w:p>
          <w:p w14:paraId="2C6B147F" w14:textId="77777777" w:rsidR="00B65D98" w:rsidRPr="00B14FA7" w:rsidRDefault="00B65D98" w:rsidP="00B65D98">
            <w:pPr>
              <w:numPr>
                <w:ilvl w:val="1"/>
                <w:numId w:val="53"/>
              </w:numPr>
              <w:spacing w:line="240" w:lineRule="auto"/>
              <w:contextualSpacing/>
              <w:jc w:val="both"/>
              <w:rPr>
                <w:sz w:val="16"/>
                <w:szCs w:val="16"/>
              </w:rPr>
            </w:pPr>
            <w:r w:rsidRPr="00B14FA7">
              <w:rPr>
                <w:sz w:val="16"/>
                <w:szCs w:val="16"/>
              </w:rPr>
              <w:t>Obsługa minimum 20 000 zapytań DNS na sekundę</w:t>
            </w:r>
          </w:p>
          <w:p w14:paraId="22FE278D" w14:textId="77777777" w:rsidR="00B65D98" w:rsidRPr="00B14FA7" w:rsidRDefault="00B65D98" w:rsidP="00B65D98">
            <w:pPr>
              <w:numPr>
                <w:ilvl w:val="1"/>
                <w:numId w:val="53"/>
              </w:numPr>
              <w:spacing w:line="240" w:lineRule="auto"/>
              <w:contextualSpacing/>
              <w:jc w:val="both"/>
              <w:rPr>
                <w:sz w:val="16"/>
                <w:szCs w:val="16"/>
              </w:rPr>
            </w:pPr>
            <w:r w:rsidRPr="00B14FA7">
              <w:rPr>
                <w:sz w:val="16"/>
                <w:szCs w:val="16"/>
              </w:rPr>
              <w:t>Obsługa minimum 140 zapytań DHCP na sekundę</w:t>
            </w:r>
          </w:p>
          <w:p w14:paraId="0B4016C8" w14:textId="77777777" w:rsidR="00B65D98" w:rsidRPr="00B14FA7" w:rsidRDefault="00B65D98" w:rsidP="00B65D98">
            <w:pPr>
              <w:numPr>
                <w:ilvl w:val="1"/>
                <w:numId w:val="53"/>
              </w:numPr>
              <w:spacing w:line="240" w:lineRule="auto"/>
              <w:contextualSpacing/>
              <w:jc w:val="both"/>
              <w:rPr>
                <w:sz w:val="16"/>
                <w:szCs w:val="16"/>
              </w:rPr>
            </w:pPr>
            <w:r w:rsidRPr="00B14FA7">
              <w:rPr>
                <w:sz w:val="16"/>
                <w:szCs w:val="16"/>
              </w:rPr>
              <w:t xml:space="preserve">System musi być zgodny z wymogami dokumentów RFC 1034, 1035, 1995, 1996, 2136, 2317, 2671, 2782, 3596 (RFC, tj. </w:t>
            </w:r>
            <w:proofErr w:type="spellStart"/>
            <w:r w:rsidRPr="00B14FA7">
              <w:rPr>
                <w:sz w:val="16"/>
                <w:szCs w:val="16"/>
              </w:rPr>
              <w:t>Request</w:t>
            </w:r>
            <w:proofErr w:type="spellEnd"/>
            <w:r w:rsidRPr="00B14FA7">
              <w:rPr>
                <w:sz w:val="16"/>
                <w:szCs w:val="16"/>
              </w:rPr>
              <w:t xml:space="preserve"> for </w:t>
            </w:r>
            <w:proofErr w:type="spellStart"/>
            <w:r w:rsidRPr="00B14FA7">
              <w:rPr>
                <w:sz w:val="16"/>
                <w:szCs w:val="16"/>
              </w:rPr>
              <w:t>Commnents</w:t>
            </w:r>
            <w:proofErr w:type="spellEnd"/>
            <w:r w:rsidRPr="00B14FA7">
              <w:rPr>
                <w:sz w:val="16"/>
                <w:szCs w:val="16"/>
              </w:rPr>
              <w:t xml:space="preserve"> http://www.ietf.org/rfc.html)</w:t>
            </w:r>
          </w:p>
          <w:p w14:paraId="34B69FDE" w14:textId="77777777" w:rsidR="00B65D98" w:rsidRPr="00B14FA7" w:rsidRDefault="00B65D98" w:rsidP="00B65D98">
            <w:pPr>
              <w:numPr>
                <w:ilvl w:val="1"/>
                <w:numId w:val="53"/>
              </w:numPr>
              <w:spacing w:line="240" w:lineRule="auto"/>
              <w:contextualSpacing/>
              <w:jc w:val="both"/>
              <w:rPr>
                <w:sz w:val="16"/>
                <w:szCs w:val="16"/>
              </w:rPr>
            </w:pPr>
            <w:r w:rsidRPr="00B14FA7">
              <w:rPr>
                <w:sz w:val="16"/>
                <w:szCs w:val="16"/>
              </w:rPr>
              <w:t>System musi realizować funkcje automatycznej aktualizacji serwisów DNS, zgodne z dokumentem RFC 2136</w:t>
            </w:r>
          </w:p>
          <w:p w14:paraId="5D1FDDBD" w14:textId="77777777" w:rsidR="00B65D98" w:rsidRPr="00B14FA7" w:rsidRDefault="00B65D98" w:rsidP="00B65D98">
            <w:pPr>
              <w:numPr>
                <w:ilvl w:val="1"/>
                <w:numId w:val="53"/>
              </w:numPr>
              <w:spacing w:line="240" w:lineRule="auto"/>
              <w:contextualSpacing/>
              <w:jc w:val="both"/>
              <w:rPr>
                <w:sz w:val="16"/>
                <w:szCs w:val="16"/>
              </w:rPr>
            </w:pPr>
            <w:r w:rsidRPr="00B14FA7">
              <w:rPr>
                <w:sz w:val="16"/>
                <w:szCs w:val="16"/>
              </w:rPr>
              <w:t>System musi posiadać wbudowany mechanizm powiadamiania o zmianach stref, zgodne z dokumentem RFC 1996</w:t>
            </w:r>
          </w:p>
          <w:p w14:paraId="2A8A908D" w14:textId="77777777" w:rsidR="00B65D98" w:rsidRPr="00B14FA7" w:rsidRDefault="00B65D98" w:rsidP="00B65D98">
            <w:pPr>
              <w:numPr>
                <w:ilvl w:val="1"/>
                <w:numId w:val="53"/>
              </w:numPr>
              <w:spacing w:line="240" w:lineRule="auto"/>
              <w:contextualSpacing/>
              <w:jc w:val="both"/>
              <w:rPr>
                <w:sz w:val="16"/>
                <w:szCs w:val="16"/>
              </w:rPr>
            </w:pPr>
            <w:r w:rsidRPr="00B14FA7">
              <w:rPr>
                <w:sz w:val="16"/>
                <w:szCs w:val="16"/>
              </w:rPr>
              <w:t>System musi wspierać protokoły DNS w wersji IPv4 i IPv6</w:t>
            </w:r>
          </w:p>
          <w:p w14:paraId="20D8327D" w14:textId="77777777" w:rsidR="00B65D98" w:rsidRPr="00B14FA7" w:rsidRDefault="00B65D98" w:rsidP="00B65D98">
            <w:pPr>
              <w:numPr>
                <w:ilvl w:val="1"/>
                <w:numId w:val="53"/>
              </w:numPr>
              <w:spacing w:line="240" w:lineRule="auto"/>
              <w:contextualSpacing/>
              <w:jc w:val="both"/>
              <w:rPr>
                <w:sz w:val="16"/>
                <w:szCs w:val="16"/>
              </w:rPr>
            </w:pPr>
            <w:r w:rsidRPr="00B14FA7">
              <w:rPr>
                <w:sz w:val="16"/>
                <w:szCs w:val="16"/>
              </w:rPr>
              <w:t xml:space="preserve">System musi wspierać usługę DNS </w:t>
            </w:r>
            <w:proofErr w:type="spellStart"/>
            <w:r w:rsidRPr="00B14FA7">
              <w:rPr>
                <w:sz w:val="16"/>
                <w:szCs w:val="16"/>
              </w:rPr>
              <w:t>Anycast</w:t>
            </w:r>
            <w:proofErr w:type="spellEnd"/>
            <w:r w:rsidRPr="00B14FA7">
              <w:rPr>
                <w:sz w:val="16"/>
                <w:szCs w:val="16"/>
              </w:rPr>
              <w:t xml:space="preserve"> dla IPv4 i IPv6 (za pomocą protokołów BGP i OSPF)</w:t>
            </w:r>
          </w:p>
          <w:p w14:paraId="2115A0E8" w14:textId="77777777" w:rsidR="00B65D98" w:rsidRPr="00B14FA7" w:rsidRDefault="00B65D98" w:rsidP="00B65D98">
            <w:pPr>
              <w:numPr>
                <w:ilvl w:val="1"/>
                <w:numId w:val="53"/>
              </w:numPr>
              <w:spacing w:line="240" w:lineRule="auto"/>
              <w:contextualSpacing/>
              <w:jc w:val="both"/>
              <w:rPr>
                <w:sz w:val="16"/>
                <w:szCs w:val="16"/>
              </w:rPr>
            </w:pPr>
            <w:r w:rsidRPr="00B14FA7">
              <w:rPr>
                <w:sz w:val="16"/>
                <w:szCs w:val="16"/>
              </w:rPr>
              <w:t>System musi wspierać usługę DNSSEC z automatycznym aktualizowaniem podpisów przy zmianach dokonywanych w strefach DNS</w:t>
            </w:r>
          </w:p>
          <w:p w14:paraId="55CAA04C" w14:textId="77777777" w:rsidR="00B65D98" w:rsidRPr="00B14FA7" w:rsidRDefault="00B65D98" w:rsidP="00B65D98">
            <w:pPr>
              <w:numPr>
                <w:ilvl w:val="1"/>
                <w:numId w:val="53"/>
              </w:numPr>
              <w:spacing w:line="240" w:lineRule="auto"/>
              <w:contextualSpacing/>
              <w:jc w:val="both"/>
              <w:rPr>
                <w:sz w:val="16"/>
                <w:szCs w:val="16"/>
              </w:rPr>
            </w:pPr>
            <w:r w:rsidRPr="00B14FA7">
              <w:rPr>
                <w:sz w:val="16"/>
                <w:szCs w:val="16"/>
              </w:rPr>
              <w:t>System musi mieć możliwość świadczenia usługi DNS dla usług Active Directory z automatycznym tworzeniem specjalnych rekordów AD z podkreśleniem w nazwie.</w:t>
            </w:r>
          </w:p>
          <w:p w14:paraId="59747067" w14:textId="77777777" w:rsidR="00B65D98" w:rsidRPr="00B14FA7" w:rsidRDefault="00B65D98" w:rsidP="00B65D98">
            <w:pPr>
              <w:numPr>
                <w:ilvl w:val="1"/>
                <w:numId w:val="53"/>
              </w:numPr>
              <w:spacing w:line="240" w:lineRule="auto"/>
              <w:contextualSpacing/>
              <w:jc w:val="both"/>
              <w:rPr>
                <w:sz w:val="16"/>
                <w:szCs w:val="16"/>
              </w:rPr>
            </w:pPr>
            <w:r w:rsidRPr="00B14FA7">
              <w:rPr>
                <w:sz w:val="16"/>
                <w:szCs w:val="16"/>
              </w:rPr>
              <w:t>System musi wspierać usługę DDNS</w:t>
            </w:r>
          </w:p>
          <w:p w14:paraId="630915BA" w14:textId="77777777" w:rsidR="00B65D98" w:rsidRPr="00B14FA7" w:rsidRDefault="00B65D98" w:rsidP="00B65D98">
            <w:pPr>
              <w:numPr>
                <w:ilvl w:val="1"/>
                <w:numId w:val="53"/>
              </w:numPr>
              <w:spacing w:line="240" w:lineRule="auto"/>
              <w:contextualSpacing/>
              <w:jc w:val="both"/>
              <w:rPr>
                <w:sz w:val="16"/>
                <w:szCs w:val="16"/>
              </w:rPr>
            </w:pPr>
            <w:r w:rsidRPr="00B14FA7">
              <w:rPr>
                <w:sz w:val="16"/>
                <w:szCs w:val="16"/>
              </w:rPr>
              <w:t xml:space="preserve">System musi wspierać bezpieczną aktualizację rekordów DNS tzw. </w:t>
            </w:r>
            <w:proofErr w:type="spellStart"/>
            <w:r w:rsidRPr="00B14FA7">
              <w:rPr>
                <w:sz w:val="16"/>
                <w:szCs w:val="16"/>
              </w:rPr>
              <w:t>Secure</w:t>
            </w:r>
            <w:proofErr w:type="spellEnd"/>
            <w:r w:rsidRPr="00B14FA7">
              <w:rPr>
                <w:sz w:val="16"/>
                <w:szCs w:val="16"/>
              </w:rPr>
              <w:t xml:space="preserve"> Update, ze wsparciem dla protokołu GSS-TSIG</w:t>
            </w:r>
          </w:p>
          <w:p w14:paraId="6E937981" w14:textId="77777777" w:rsidR="00B65D98" w:rsidRPr="00B14FA7" w:rsidRDefault="00B65D98" w:rsidP="00B65D98">
            <w:pPr>
              <w:numPr>
                <w:ilvl w:val="1"/>
                <w:numId w:val="53"/>
              </w:numPr>
              <w:spacing w:line="240" w:lineRule="auto"/>
              <w:contextualSpacing/>
              <w:jc w:val="both"/>
              <w:rPr>
                <w:sz w:val="16"/>
                <w:szCs w:val="16"/>
              </w:rPr>
            </w:pPr>
            <w:r w:rsidRPr="00B14FA7">
              <w:rPr>
                <w:sz w:val="16"/>
                <w:szCs w:val="16"/>
              </w:rPr>
              <w:t>System musi umożliwiać kopiowanie i przenoszenie rekordów DNS pomiędzy strefami.</w:t>
            </w:r>
          </w:p>
          <w:p w14:paraId="2AA92A26" w14:textId="77777777" w:rsidR="00B65D98" w:rsidRPr="00B14FA7" w:rsidRDefault="00B65D98" w:rsidP="00B65D98">
            <w:pPr>
              <w:numPr>
                <w:ilvl w:val="1"/>
                <w:numId w:val="53"/>
              </w:numPr>
              <w:spacing w:line="240" w:lineRule="auto"/>
              <w:contextualSpacing/>
              <w:jc w:val="both"/>
              <w:rPr>
                <w:sz w:val="16"/>
                <w:szCs w:val="16"/>
              </w:rPr>
            </w:pPr>
            <w:r w:rsidRPr="00B14FA7">
              <w:rPr>
                <w:sz w:val="16"/>
                <w:szCs w:val="16"/>
              </w:rPr>
              <w:t>System musi wspierać rekordy DNS SVCB  (typ 64) i HTTPS (typ 65).</w:t>
            </w:r>
          </w:p>
          <w:p w14:paraId="36C2B704" w14:textId="77777777" w:rsidR="00B65D98" w:rsidRPr="00B14FA7" w:rsidRDefault="00B65D98" w:rsidP="00B65D98">
            <w:pPr>
              <w:numPr>
                <w:ilvl w:val="1"/>
                <w:numId w:val="53"/>
              </w:numPr>
              <w:spacing w:line="240" w:lineRule="auto"/>
              <w:contextualSpacing/>
              <w:jc w:val="both"/>
              <w:rPr>
                <w:sz w:val="16"/>
                <w:szCs w:val="16"/>
              </w:rPr>
            </w:pPr>
            <w:r w:rsidRPr="00B14FA7">
              <w:rPr>
                <w:sz w:val="16"/>
                <w:szCs w:val="16"/>
              </w:rPr>
              <w:t xml:space="preserve">System musi wspierać funkcjonalność </w:t>
            </w:r>
            <w:proofErr w:type="spellStart"/>
            <w:r w:rsidRPr="00B14FA7">
              <w:rPr>
                <w:sz w:val="16"/>
                <w:szCs w:val="16"/>
              </w:rPr>
              <w:t>Multimaster</w:t>
            </w:r>
            <w:proofErr w:type="spellEnd"/>
            <w:r w:rsidRPr="00B14FA7">
              <w:rPr>
                <w:sz w:val="16"/>
                <w:szCs w:val="16"/>
              </w:rPr>
              <w:t xml:space="preserve"> DNS z aktualizacją DDNS</w:t>
            </w:r>
          </w:p>
          <w:p w14:paraId="66F3EBAB" w14:textId="77777777" w:rsidR="00B65D98" w:rsidRPr="00B14FA7" w:rsidRDefault="00B65D98" w:rsidP="00B65D98">
            <w:pPr>
              <w:numPr>
                <w:ilvl w:val="1"/>
                <w:numId w:val="53"/>
              </w:numPr>
              <w:spacing w:line="240" w:lineRule="auto"/>
              <w:contextualSpacing/>
              <w:jc w:val="both"/>
              <w:rPr>
                <w:sz w:val="16"/>
                <w:szCs w:val="16"/>
              </w:rPr>
            </w:pPr>
            <w:r w:rsidRPr="00B14FA7">
              <w:rPr>
                <w:sz w:val="16"/>
                <w:szCs w:val="16"/>
              </w:rPr>
              <w:t>System musi obsługiwać mechanizm IDN (</w:t>
            </w:r>
            <w:proofErr w:type="spellStart"/>
            <w:r w:rsidRPr="00B14FA7">
              <w:rPr>
                <w:sz w:val="16"/>
                <w:szCs w:val="16"/>
              </w:rPr>
              <w:t>Internationalized</w:t>
            </w:r>
            <w:proofErr w:type="spellEnd"/>
            <w:r w:rsidRPr="00B14FA7">
              <w:rPr>
                <w:sz w:val="16"/>
                <w:szCs w:val="16"/>
              </w:rPr>
              <w:t xml:space="preserve"> </w:t>
            </w:r>
            <w:proofErr w:type="spellStart"/>
            <w:r w:rsidRPr="00B14FA7">
              <w:rPr>
                <w:sz w:val="16"/>
                <w:szCs w:val="16"/>
              </w:rPr>
              <w:t>Domain</w:t>
            </w:r>
            <w:proofErr w:type="spellEnd"/>
            <w:r w:rsidRPr="00B14FA7">
              <w:rPr>
                <w:sz w:val="16"/>
                <w:szCs w:val="16"/>
              </w:rPr>
              <w:t xml:space="preserve"> </w:t>
            </w:r>
            <w:proofErr w:type="spellStart"/>
            <w:r w:rsidRPr="00B14FA7">
              <w:rPr>
                <w:sz w:val="16"/>
                <w:szCs w:val="16"/>
              </w:rPr>
              <w:t>Names</w:t>
            </w:r>
            <w:proofErr w:type="spellEnd"/>
            <w:r w:rsidRPr="00B14FA7">
              <w:rPr>
                <w:sz w:val="16"/>
                <w:szCs w:val="16"/>
              </w:rPr>
              <w:t xml:space="preserve">) – (w tym polskie znaki) i posiadać wbudowany konwerter tzw. </w:t>
            </w:r>
            <w:proofErr w:type="spellStart"/>
            <w:r w:rsidRPr="00B14FA7">
              <w:rPr>
                <w:sz w:val="16"/>
                <w:szCs w:val="16"/>
              </w:rPr>
              <w:t>punycode</w:t>
            </w:r>
            <w:proofErr w:type="spellEnd"/>
          </w:p>
          <w:p w14:paraId="36A4E972" w14:textId="77777777" w:rsidR="00B65D98" w:rsidRPr="00B14FA7" w:rsidRDefault="00B65D98" w:rsidP="00B65D98">
            <w:pPr>
              <w:numPr>
                <w:ilvl w:val="1"/>
                <w:numId w:val="53"/>
              </w:numPr>
              <w:spacing w:line="240" w:lineRule="auto"/>
              <w:contextualSpacing/>
              <w:jc w:val="both"/>
              <w:rPr>
                <w:sz w:val="16"/>
                <w:szCs w:val="16"/>
              </w:rPr>
            </w:pPr>
            <w:r w:rsidRPr="00B14FA7">
              <w:rPr>
                <w:sz w:val="16"/>
                <w:szCs w:val="16"/>
              </w:rPr>
              <w:t>System musi umożliwiać logowanie wszystkich zapytań i odpowiedzi DNS.</w:t>
            </w:r>
          </w:p>
          <w:p w14:paraId="6F9C8A96" w14:textId="77777777" w:rsidR="00B65D98" w:rsidRPr="00B14FA7" w:rsidRDefault="00B65D98" w:rsidP="00B65D98">
            <w:pPr>
              <w:spacing w:line="240" w:lineRule="auto"/>
              <w:ind w:left="708" w:firstLine="1"/>
              <w:jc w:val="both"/>
              <w:rPr>
                <w:sz w:val="16"/>
                <w:szCs w:val="16"/>
              </w:rPr>
            </w:pPr>
            <w:r w:rsidRPr="00B14FA7">
              <w:rPr>
                <w:sz w:val="16"/>
                <w:szCs w:val="16"/>
              </w:rPr>
              <w:lastRenderedPageBreak/>
              <w:tab/>
            </w:r>
            <w:r w:rsidRPr="00B14FA7">
              <w:rPr>
                <w:sz w:val="16"/>
                <w:szCs w:val="16"/>
              </w:rPr>
              <w:tab/>
            </w:r>
          </w:p>
          <w:p w14:paraId="637D83F7" w14:textId="77777777" w:rsidR="00B65D98" w:rsidRPr="00B14FA7" w:rsidRDefault="00B65D98" w:rsidP="00B65D98">
            <w:pPr>
              <w:numPr>
                <w:ilvl w:val="0"/>
                <w:numId w:val="53"/>
              </w:numPr>
              <w:spacing w:line="240" w:lineRule="auto"/>
              <w:contextualSpacing/>
              <w:jc w:val="both"/>
              <w:rPr>
                <w:sz w:val="16"/>
                <w:szCs w:val="16"/>
              </w:rPr>
            </w:pPr>
            <w:r w:rsidRPr="00B14FA7">
              <w:rPr>
                <w:sz w:val="16"/>
                <w:szCs w:val="16"/>
              </w:rPr>
              <w:t>Zarządzanie i konfiguracja systemu</w:t>
            </w:r>
          </w:p>
          <w:p w14:paraId="613C9516" w14:textId="77777777" w:rsidR="00B65D98" w:rsidRPr="00B14FA7" w:rsidRDefault="00B65D98" w:rsidP="00B65D98">
            <w:pPr>
              <w:numPr>
                <w:ilvl w:val="1"/>
                <w:numId w:val="53"/>
              </w:numPr>
              <w:spacing w:line="240" w:lineRule="auto"/>
              <w:contextualSpacing/>
              <w:jc w:val="both"/>
              <w:rPr>
                <w:sz w:val="16"/>
                <w:szCs w:val="16"/>
              </w:rPr>
            </w:pPr>
            <w:r w:rsidRPr="00B14FA7">
              <w:rPr>
                <w:sz w:val="16"/>
                <w:szCs w:val="16"/>
              </w:rPr>
              <w:t>System musi działać pod kontrolą dedykowanego systemu operacyjnego. System DDI nie może wymagać do swojego działania instalacji określonych wersji innego oprogramowania lub bibliotek.</w:t>
            </w:r>
          </w:p>
          <w:p w14:paraId="6C305E95" w14:textId="77777777" w:rsidR="00B65D98" w:rsidRPr="00B14FA7" w:rsidRDefault="00B65D98" w:rsidP="00B65D98">
            <w:pPr>
              <w:numPr>
                <w:ilvl w:val="1"/>
                <w:numId w:val="53"/>
              </w:numPr>
              <w:spacing w:line="240" w:lineRule="auto"/>
              <w:contextualSpacing/>
              <w:jc w:val="both"/>
              <w:rPr>
                <w:sz w:val="16"/>
                <w:szCs w:val="16"/>
              </w:rPr>
            </w:pPr>
            <w:r w:rsidRPr="00B14FA7">
              <w:rPr>
                <w:sz w:val="16"/>
                <w:szCs w:val="16"/>
              </w:rPr>
              <w:t>Zarządzanie Systemem musi odbywać się centralnie za pomocą jednolitego systemu graficznego</w:t>
            </w:r>
          </w:p>
          <w:p w14:paraId="16A9620F" w14:textId="77777777" w:rsidR="00B65D98" w:rsidRPr="00B14FA7" w:rsidRDefault="00B65D98" w:rsidP="00B65D98">
            <w:pPr>
              <w:numPr>
                <w:ilvl w:val="1"/>
                <w:numId w:val="53"/>
              </w:numPr>
              <w:spacing w:line="240" w:lineRule="auto"/>
              <w:contextualSpacing/>
              <w:jc w:val="both"/>
              <w:rPr>
                <w:sz w:val="16"/>
                <w:szCs w:val="16"/>
              </w:rPr>
            </w:pPr>
            <w:r w:rsidRPr="00B14FA7">
              <w:rPr>
                <w:sz w:val="16"/>
                <w:szCs w:val="16"/>
              </w:rPr>
              <w:t xml:space="preserve">System musi posiadać mechanizm </w:t>
            </w:r>
            <w:proofErr w:type="spellStart"/>
            <w:r w:rsidRPr="00B14FA7">
              <w:rPr>
                <w:sz w:val="16"/>
                <w:szCs w:val="16"/>
              </w:rPr>
              <w:t>Workflow</w:t>
            </w:r>
            <w:proofErr w:type="spellEnd"/>
            <w:r w:rsidRPr="00B14FA7">
              <w:rPr>
                <w:sz w:val="16"/>
                <w:szCs w:val="16"/>
              </w:rPr>
              <w:t xml:space="preserve"> do zarządzania procesem potwierdzania i akceptacji zmian</w:t>
            </w:r>
          </w:p>
          <w:p w14:paraId="7B238A86" w14:textId="77777777" w:rsidR="00B65D98" w:rsidRPr="00B14FA7" w:rsidRDefault="00B65D98" w:rsidP="00B65D98">
            <w:pPr>
              <w:numPr>
                <w:ilvl w:val="1"/>
                <w:numId w:val="53"/>
              </w:numPr>
              <w:spacing w:line="240" w:lineRule="auto"/>
              <w:contextualSpacing/>
              <w:jc w:val="both"/>
              <w:rPr>
                <w:sz w:val="16"/>
                <w:szCs w:val="16"/>
              </w:rPr>
            </w:pPr>
            <w:r w:rsidRPr="00B14FA7">
              <w:rPr>
                <w:sz w:val="16"/>
                <w:szCs w:val="16"/>
              </w:rPr>
              <w:t>Zarządzanie systemem musi się odbywać przez przeglądarkę WWW bez potrzeby instalacji specjalnego oprogramowania typu agent, klient itp.</w:t>
            </w:r>
          </w:p>
          <w:p w14:paraId="1D8635E9" w14:textId="77777777" w:rsidR="00B65D98" w:rsidRPr="00B14FA7" w:rsidRDefault="00B65D98" w:rsidP="00B65D98">
            <w:pPr>
              <w:numPr>
                <w:ilvl w:val="1"/>
                <w:numId w:val="53"/>
              </w:numPr>
              <w:spacing w:line="240" w:lineRule="auto"/>
              <w:contextualSpacing/>
              <w:jc w:val="both"/>
              <w:rPr>
                <w:sz w:val="16"/>
                <w:szCs w:val="16"/>
              </w:rPr>
            </w:pPr>
            <w:r w:rsidRPr="00B14FA7">
              <w:rPr>
                <w:sz w:val="16"/>
                <w:szCs w:val="16"/>
              </w:rPr>
              <w:t xml:space="preserve">System musi dostarczać mechanizm </w:t>
            </w:r>
            <w:proofErr w:type="spellStart"/>
            <w:r w:rsidRPr="00B14FA7">
              <w:rPr>
                <w:sz w:val="16"/>
                <w:szCs w:val="16"/>
              </w:rPr>
              <w:t>RESTful</w:t>
            </w:r>
            <w:proofErr w:type="spellEnd"/>
            <w:r w:rsidRPr="00B14FA7">
              <w:rPr>
                <w:sz w:val="16"/>
                <w:szCs w:val="16"/>
              </w:rPr>
              <w:t xml:space="preserve"> Web API do kontroli systemu, wykonywania i automatyzacji zadań wykonywanych za pomocą GUI. Musi być dostarczona pełna dokumentacja systemu API z przykładami zastosowania itp.</w:t>
            </w:r>
          </w:p>
          <w:p w14:paraId="40CEEF9B" w14:textId="77777777" w:rsidR="00B65D98" w:rsidRPr="00B14FA7" w:rsidRDefault="00B65D98" w:rsidP="00B65D98">
            <w:pPr>
              <w:numPr>
                <w:ilvl w:val="1"/>
                <w:numId w:val="53"/>
              </w:numPr>
              <w:spacing w:line="240" w:lineRule="auto"/>
              <w:contextualSpacing/>
              <w:jc w:val="both"/>
              <w:rPr>
                <w:sz w:val="16"/>
                <w:szCs w:val="16"/>
              </w:rPr>
            </w:pPr>
            <w:r w:rsidRPr="00B14FA7">
              <w:rPr>
                <w:sz w:val="16"/>
                <w:szCs w:val="16"/>
              </w:rPr>
              <w:t xml:space="preserve">System musi pracować jako platforma dystrybucji plików za pomocą protokołów TFTP, FTP, HTTP, oraz oferować usługi synchronizacji czasu za pomocą protokołu NTP (Network Time </w:t>
            </w:r>
            <w:proofErr w:type="spellStart"/>
            <w:r w:rsidRPr="00B14FA7">
              <w:rPr>
                <w:sz w:val="16"/>
                <w:szCs w:val="16"/>
              </w:rPr>
              <w:t>Protocol</w:t>
            </w:r>
            <w:proofErr w:type="spellEnd"/>
            <w:r w:rsidRPr="00B14FA7">
              <w:rPr>
                <w:sz w:val="16"/>
                <w:szCs w:val="16"/>
              </w:rPr>
              <w:t>)</w:t>
            </w:r>
          </w:p>
          <w:p w14:paraId="5DCADD7B" w14:textId="77777777" w:rsidR="00B65D98" w:rsidRPr="00B14FA7" w:rsidRDefault="00B65D98" w:rsidP="00B65D98">
            <w:pPr>
              <w:numPr>
                <w:ilvl w:val="1"/>
                <w:numId w:val="53"/>
              </w:numPr>
              <w:spacing w:line="240" w:lineRule="auto"/>
              <w:contextualSpacing/>
              <w:jc w:val="both"/>
              <w:rPr>
                <w:sz w:val="16"/>
                <w:szCs w:val="16"/>
              </w:rPr>
            </w:pPr>
            <w:r w:rsidRPr="00B14FA7">
              <w:rPr>
                <w:sz w:val="16"/>
                <w:szCs w:val="16"/>
              </w:rPr>
              <w:t>System musi posiadać funkcję budowy Systemu rozproszonego z synchronizacją danych poprzez sieć IP z centralnym zarządzaniem całym systemem</w:t>
            </w:r>
          </w:p>
          <w:p w14:paraId="4A9F9F29" w14:textId="77777777" w:rsidR="00B65D98" w:rsidRPr="00B14FA7" w:rsidRDefault="00B65D98" w:rsidP="00B65D98">
            <w:pPr>
              <w:numPr>
                <w:ilvl w:val="1"/>
                <w:numId w:val="53"/>
              </w:numPr>
              <w:spacing w:line="240" w:lineRule="auto"/>
              <w:contextualSpacing/>
              <w:jc w:val="both"/>
              <w:rPr>
                <w:sz w:val="16"/>
                <w:szCs w:val="16"/>
              </w:rPr>
            </w:pPr>
            <w:r w:rsidRPr="00B14FA7">
              <w:rPr>
                <w:sz w:val="16"/>
                <w:szCs w:val="16"/>
              </w:rPr>
              <w:t>System musi dostarczać informacje o wszystkich zmianach wprowadzanych przez administratorów (kto, kiedy, co zostało zmienione)</w:t>
            </w:r>
          </w:p>
          <w:p w14:paraId="68A9BBD0" w14:textId="77777777" w:rsidR="00B65D98" w:rsidRPr="00B14FA7" w:rsidRDefault="00B65D98" w:rsidP="00B65D98">
            <w:pPr>
              <w:numPr>
                <w:ilvl w:val="1"/>
                <w:numId w:val="53"/>
              </w:numPr>
              <w:spacing w:line="240" w:lineRule="auto"/>
              <w:contextualSpacing/>
              <w:jc w:val="both"/>
              <w:rPr>
                <w:sz w:val="16"/>
                <w:szCs w:val="16"/>
              </w:rPr>
            </w:pPr>
            <w:r w:rsidRPr="00B14FA7">
              <w:rPr>
                <w:sz w:val="16"/>
                <w:szCs w:val="16"/>
              </w:rPr>
              <w:t xml:space="preserve">System musi mieć możliwość wysyłania tych informacji do centralnego repozytorium za pomocą mechanizmu </w:t>
            </w:r>
            <w:proofErr w:type="spellStart"/>
            <w:r w:rsidRPr="00B14FA7">
              <w:rPr>
                <w:sz w:val="16"/>
                <w:szCs w:val="16"/>
              </w:rPr>
              <w:t>Syslog</w:t>
            </w:r>
            <w:proofErr w:type="spellEnd"/>
            <w:r w:rsidRPr="00B14FA7">
              <w:rPr>
                <w:sz w:val="16"/>
                <w:szCs w:val="16"/>
              </w:rPr>
              <w:t xml:space="preserve"> (TCP i UDP)</w:t>
            </w:r>
          </w:p>
          <w:p w14:paraId="5297052F" w14:textId="77777777" w:rsidR="00B65D98" w:rsidRPr="00B14FA7" w:rsidRDefault="00B65D98" w:rsidP="00B65D98">
            <w:pPr>
              <w:numPr>
                <w:ilvl w:val="1"/>
                <w:numId w:val="53"/>
              </w:numPr>
              <w:spacing w:line="240" w:lineRule="auto"/>
              <w:contextualSpacing/>
              <w:jc w:val="both"/>
              <w:rPr>
                <w:sz w:val="16"/>
                <w:szCs w:val="16"/>
              </w:rPr>
            </w:pPr>
            <w:r w:rsidRPr="00B14FA7">
              <w:rPr>
                <w:sz w:val="16"/>
                <w:szCs w:val="16"/>
              </w:rPr>
              <w:t>System musi umożliwiać nadawanie administratorom praw opartych o grupy i role, co pozwala na ograniczenie ich dostępu do wymaganych zasobów. Granulacja uprawnień powinna umożliwiać konfigurowanie uprawnień dla pojedynczych obiektów typu sieć, strefa DNS, rekord DNS</w:t>
            </w:r>
          </w:p>
          <w:p w14:paraId="06AEC820" w14:textId="77777777" w:rsidR="00B65D98" w:rsidRPr="00B14FA7" w:rsidRDefault="00B65D98" w:rsidP="00B65D98">
            <w:pPr>
              <w:numPr>
                <w:ilvl w:val="1"/>
                <w:numId w:val="53"/>
              </w:numPr>
              <w:spacing w:line="240" w:lineRule="auto"/>
              <w:contextualSpacing/>
              <w:jc w:val="both"/>
              <w:rPr>
                <w:sz w:val="16"/>
                <w:szCs w:val="16"/>
              </w:rPr>
            </w:pPr>
            <w:r w:rsidRPr="00B14FA7">
              <w:rPr>
                <w:sz w:val="16"/>
                <w:szCs w:val="16"/>
              </w:rPr>
              <w:t>System musi wpierać uwierzytelnianie użytkowników poprzez: lokalną bazę użytkowników, protokół RADIUS, protokół TACACS+, LDAP, Microsoft Active Directory</w:t>
            </w:r>
          </w:p>
          <w:p w14:paraId="7A402440" w14:textId="77777777" w:rsidR="00B65D98" w:rsidRPr="00B14FA7" w:rsidRDefault="00B65D98" w:rsidP="00B65D98">
            <w:pPr>
              <w:numPr>
                <w:ilvl w:val="1"/>
                <w:numId w:val="53"/>
              </w:numPr>
              <w:spacing w:line="240" w:lineRule="auto"/>
              <w:contextualSpacing/>
              <w:jc w:val="both"/>
              <w:rPr>
                <w:sz w:val="16"/>
                <w:szCs w:val="16"/>
              </w:rPr>
            </w:pPr>
            <w:r w:rsidRPr="00B14FA7">
              <w:rPr>
                <w:sz w:val="16"/>
                <w:szCs w:val="16"/>
              </w:rPr>
              <w:t>System musi posiadać wbudowaną bazę danych. Baza danych nie może wymagać żadnych czynności administracyjnych związanych z jej konfiguracją i utrzymaniem</w:t>
            </w:r>
          </w:p>
          <w:p w14:paraId="09BBA709" w14:textId="77777777" w:rsidR="00B65D98" w:rsidRPr="00B14FA7" w:rsidRDefault="00B65D98" w:rsidP="00B65D98">
            <w:pPr>
              <w:numPr>
                <w:ilvl w:val="1"/>
                <w:numId w:val="53"/>
              </w:numPr>
              <w:spacing w:line="240" w:lineRule="auto"/>
              <w:contextualSpacing/>
              <w:jc w:val="both"/>
              <w:rPr>
                <w:sz w:val="16"/>
                <w:szCs w:val="16"/>
              </w:rPr>
            </w:pPr>
            <w:r w:rsidRPr="00B14FA7">
              <w:rPr>
                <w:sz w:val="16"/>
                <w:szCs w:val="16"/>
              </w:rPr>
              <w:t xml:space="preserve">System musi mieć możliwość monitorowania parametrów urządzeń przy użyciu protokołu SNMP (Simple Network Management </w:t>
            </w:r>
            <w:proofErr w:type="spellStart"/>
            <w:r w:rsidRPr="00B14FA7">
              <w:rPr>
                <w:sz w:val="16"/>
                <w:szCs w:val="16"/>
              </w:rPr>
              <w:t>Protocol</w:t>
            </w:r>
            <w:proofErr w:type="spellEnd"/>
            <w:r w:rsidRPr="00B14FA7">
              <w:rPr>
                <w:sz w:val="16"/>
                <w:szCs w:val="16"/>
              </w:rPr>
              <w:t>)</w:t>
            </w:r>
          </w:p>
          <w:p w14:paraId="7F03BA70" w14:textId="77777777" w:rsidR="00B65D98" w:rsidRPr="00B14FA7" w:rsidRDefault="00B65D98" w:rsidP="00B65D98">
            <w:pPr>
              <w:numPr>
                <w:ilvl w:val="1"/>
                <w:numId w:val="53"/>
              </w:numPr>
              <w:spacing w:line="240" w:lineRule="auto"/>
              <w:contextualSpacing/>
              <w:jc w:val="both"/>
              <w:rPr>
                <w:sz w:val="16"/>
                <w:szCs w:val="16"/>
              </w:rPr>
            </w:pPr>
            <w:r w:rsidRPr="00B14FA7">
              <w:rPr>
                <w:sz w:val="16"/>
                <w:szCs w:val="16"/>
              </w:rPr>
              <w:t>Dostęp do podstawowej konsoli administracyjnej urządzeń Systemu musi być możliwy poprzez interfejs zdalny dostępny poprzez protokół SSH, z wsparciem dla wersji SSHv2</w:t>
            </w:r>
          </w:p>
          <w:p w14:paraId="4D146767" w14:textId="77777777" w:rsidR="00B65D98" w:rsidRPr="00B14FA7" w:rsidRDefault="00B65D98" w:rsidP="00B65D98">
            <w:pPr>
              <w:numPr>
                <w:ilvl w:val="1"/>
                <w:numId w:val="53"/>
              </w:numPr>
              <w:spacing w:line="240" w:lineRule="auto"/>
              <w:contextualSpacing/>
              <w:jc w:val="both"/>
              <w:rPr>
                <w:sz w:val="16"/>
                <w:szCs w:val="16"/>
              </w:rPr>
            </w:pPr>
            <w:r w:rsidRPr="00B14FA7">
              <w:rPr>
                <w:sz w:val="16"/>
                <w:szCs w:val="16"/>
              </w:rPr>
              <w:t>System musi umożliwiać wykonywanie planowanych kopii bezpieczeństwa do zewnętrznego serwera w celu uproszczenia procedur odzyskiwania w razie awarii (TFTP, FTP, SCP)</w:t>
            </w:r>
          </w:p>
          <w:p w14:paraId="22CFB90E" w14:textId="77777777" w:rsidR="00B65D98" w:rsidRPr="00B14FA7" w:rsidRDefault="00B65D98" w:rsidP="00B65D98">
            <w:pPr>
              <w:numPr>
                <w:ilvl w:val="1"/>
                <w:numId w:val="53"/>
              </w:numPr>
              <w:spacing w:line="240" w:lineRule="auto"/>
              <w:contextualSpacing/>
              <w:jc w:val="both"/>
              <w:rPr>
                <w:sz w:val="16"/>
                <w:szCs w:val="16"/>
              </w:rPr>
            </w:pPr>
            <w:r w:rsidRPr="00B14FA7">
              <w:rPr>
                <w:sz w:val="16"/>
                <w:szCs w:val="16"/>
              </w:rPr>
              <w:t>Jeżeli licencja na wirtualne urządzenia Systemu DDI jest czasowa to należy dostarczyć licencję na 3 lata.</w:t>
            </w:r>
          </w:p>
          <w:p w14:paraId="15FB1160" w14:textId="77777777" w:rsidR="00B65D98" w:rsidRPr="00B14FA7" w:rsidRDefault="00B65D98" w:rsidP="00B65D98">
            <w:pPr>
              <w:numPr>
                <w:ilvl w:val="1"/>
                <w:numId w:val="53"/>
              </w:numPr>
              <w:spacing w:line="240" w:lineRule="auto"/>
              <w:contextualSpacing/>
              <w:jc w:val="both"/>
              <w:rPr>
                <w:sz w:val="16"/>
                <w:szCs w:val="16"/>
              </w:rPr>
            </w:pPr>
            <w:r w:rsidRPr="00B14FA7">
              <w:rPr>
                <w:sz w:val="16"/>
                <w:szCs w:val="16"/>
              </w:rPr>
              <w:t>System musi być objęty co najmniej 3 letnim serwisem świadczonym bezpośrednio przez producenta uprawniającym do wsparcia telefonicznego i www w języku angielskim lub polskim w zakresie rozwiązywania problemów z Systemem oraz dostępem do poprawek i nowych wersji oprogramowania (</w:t>
            </w:r>
            <w:proofErr w:type="spellStart"/>
            <w:r w:rsidRPr="00B14FA7">
              <w:rPr>
                <w:sz w:val="16"/>
                <w:szCs w:val="16"/>
              </w:rPr>
              <w:t>upgrade</w:t>
            </w:r>
            <w:proofErr w:type="spellEnd"/>
            <w:r w:rsidRPr="00B14FA7">
              <w:rPr>
                <w:sz w:val="16"/>
                <w:szCs w:val="16"/>
              </w:rPr>
              <w:t>).</w:t>
            </w:r>
          </w:p>
          <w:p w14:paraId="5BD647B2" w14:textId="77777777" w:rsidR="00B65D98" w:rsidRPr="00B14FA7" w:rsidRDefault="00B65D98" w:rsidP="00B65D98">
            <w:pPr>
              <w:spacing w:line="240" w:lineRule="auto"/>
              <w:jc w:val="both"/>
              <w:rPr>
                <w:sz w:val="16"/>
                <w:szCs w:val="16"/>
              </w:rPr>
            </w:pPr>
            <w:r w:rsidRPr="00B14FA7">
              <w:rPr>
                <w:sz w:val="16"/>
                <w:szCs w:val="16"/>
              </w:rPr>
              <w:t>System Raportowania – 1 szt.</w:t>
            </w:r>
          </w:p>
          <w:p w14:paraId="46895DDE" w14:textId="77777777" w:rsidR="00B65D98" w:rsidRPr="00B14FA7" w:rsidRDefault="00B65D98" w:rsidP="00B65D98">
            <w:pPr>
              <w:numPr>
                <w:ilvl w:val="0"/>
                <w:numId w:val="54"/>
              </w:numPr>
              <w:spacing w:line="240" w:lineRule="auto"/>
              <w:contextualSpacing/>
              <w:jc w:val="both"/>
              <w:rPr>
                <w:sz w:val="16"/>
                <w:szCs w:val="16"/>
              </w:rPr>
            </w:pPr>
            <w:r w:rsidRPr="00B14FA7">
              <w:rPr>
                <w:sz w:val="16"/>
                <w:szCs w:val="16"/>
              </w:rPr>
              <w:t>Architektura urządzenia</w:t>
            </w:r>
          </w:p>
          <w:p w14:paraId="1EE2DE33" w14:textId="77777777" w:rsidR="00B65D98" w:rsidRPr="00B14FA7" w:rsidRDefault="00B65D98" w:rsidP="00B65D98">
            <w:pPr>
              <w:numPr>
                <w:ilvl w:val="1"/>
                <w:numId w:val="54"/>
              </w:numPr>
              <w:spacing w:line="240" w:lineRule="auto"/>
              <w:contextualSpacing/>
              <w:jc w:val="both"/>
              <w:rPr>
                <w:sz w:val="16"/>
                <w:szCs w:val="16"/>
              </w:rPr>
            </w:pPr>
            <w:r w:rsidRPr="00B14FA7">
              <w:rPr>
                <w:sz w:val="16"/>
                <w:szCs w:val="16"/>
              </w:rPr>
              <w:t>System musi być dostarczony w formie maszyny wirtualnej.</w:t>
            </w:r>
          </w:p>
          <w:p w14:paraId="0073081F" w14:textId="77777777" w:rsidR="00B65D98" w:rsidRPr="00B14FA7" w:rsidRDefault="00B65D98" w:rsidP="00B65D98">
            <w:pPr>
              <w:numPr>
                <w:ilvl w:val="1"/>
                <w:numId w:val="54"/>
              </w:numPr>
              <w:spacing w:line="240" w:lineRule="auto"/>
              <w:contextualSpacing/>
              <w:jc w:val="both"/>
              <w:rPr>
                <w:sz w:val="16"/>
                <w:szCs w:val="16"/>
              </w:rPr>
            </w:pPr>
            <w:r w:rsidRPr="00B14FA7">
              <w:rPr>
                <w:sz w:val="16"/>
                <w:szCs w:val="16"/>
              </w:rPr>
              <w:t>Maszyna wirtualna musi mieć możliwość uruchomienia na systemach Vmware, KVM i Hyper-V.</w:t>
            </w:r>
          </w:p>
          <w:p w14:paraId="580B4C93" w14:textId="77777777" w:rsidR="00B65D98" w:rsidRPr="00B14FA7" w:rsidRDefault="00B65D98" w:rsidP="00B65D98">
            <w:pPr>
              <w:numPr>
                <w:ilvl w:val="0"/>
                <w:numId w:val="54"/>
              </w:numPr>
              <w:spacing w:line="240" w:lineRule="auto"/>
              <w:contextualSpacing/>
              <w:jc w:val="both"/>
              <w:rPr>
                <w:sz w:val="16"/>
                <w:szCs w:val="16"/>
              </w:rPr>
            </w:pPr>
            <w:r w:rsidRPr="00B14FA7">
              <w:rPr>
                <w:sz w:val="16"/>
                <w:szCs w:val="16"/>
              </w:rPr>
              <w:t>Funkcjonalność urządzenia</w:t>
            </w:r>
          </w:p>
          <w:p w14:paraId="44858FE6" w14:textId="77777777" w:rsidR="00B65D98" w:rsidRPr="00B14FA7" w:rsidRDefault="00B65D98" w:rsidP="00B65D98">
            <w:pPr>
              <w:numPr>
                <w:ilvl w:val="1"/>
                <w:numId w:val="54"/>
              </w:numPr>
              <w:spacing w:line="240" w:lineRule="auto"/>
              <w:contextualSpacing/>
              <w:jc w:val="both"/>
              <w:rPr>
                <w:sz w:val="16"/>
                <w:szCs w:val="16"/>
              </w:rPr>
            </w:pPr>
            <w:r w:rsidRPr="00B14FA7">
              <w:rPr>
                <w:sz w:val="16"/>
                <w:szCs w:val="16"/>
              </w:rPr>
              <w:t>System musi realizować dedykowane usługi raportowania dla Systemu DDI i być zdolnym do przetwarzania min. 400MB danych źródłowych DDI dziennie</w:t>
            </w:r>
          </w:p>
          <w:p w14:paraId="52EE5075" w14:textId="77777777" w:rsidR="00B65D98" w:rsidRPr="00B14FA7" w:rsidRDefault="00B65D98" w:rsidP="00B65D98">
            <w:pPr>
              <w:numPr>
                <w:ilvl w:val="1"/>
                <w:numId w:val="54"/>
              </w:numPr>
              <w:spacing w:line="240" w:lineRule="auto"/>
              <w:contextualSpacing/>
              <w:jc w:val="both"/>
              <w:rPr>
                <w:sz w:val="16"/>
                <w:szCs w:val="16"/>
              </w:rPr>
            </w:pPr>
            <w:r w:rsidRPr="00B14FA7">
              <w:rPr>
                <w:sz w:val="16"/>
                <w:szCs w:val="16"/>
              </w:rPr>
              <w:t>System musi posiadać odpowiednie uprawnienia dla użytkowników związane z dostępem do funkcji raportowania</w:t>
            </w:r>
          </w:p>
          <w:p w14:paraId="1B91738B" w14:textId="77777777" w:rsidR="00B65D98" w:rsidRPr="00B14FA7" w:rsidRDefault="00B65D98" w:rsidP="00B65D98">
            <w:pPr>
              <w:numPr>
                <w:ilvl w:val="1"/>
                <w:numId w:val="54"/>
              </w:numPr>
              <w:spacing w:line="240" w:lineRule="auto"/>
              <w:contextualSpacing/>
              <w:jc w:val="both"/>
              <w:rPr>
                <w:sz w:val="16"/>
                <w:szCs w:val="16"/>
              </w:rPr>
            </w:pPr>
            <w:r w:rsidRPr="00B14FA7">
              <w:rPr>
                <w:sz w:val="16"/>
                <w:szCs w:val="16"/>
              </w:rPr>
              <w:t>Wymagane jest generowanie minimum raportów:</w:t>
            </w:r>
          </w:p>
          <w:p w14:paraId="360A6993" w14:textId="77777777" w:rsidR="00B65D98" w:rsidRPr="00B14FA7" w:rsidRDefault="00B65D98" w:rsidP="00B65D98">
            <w:pPr>
              <w:spacing w:line="240" w:lineRule="auto"/>
              <w:ind w:left="993" w:hanging="284"/>
              <w:jc w:val="both"/>
              <w:rPr>
                <w:sz w:val="16"/>
                <w:szCs w:val="16"/>
              </w:rPr>
            </w:pPr>
            <w:r w:rsidRPr="00B14FA7">
              <w:rPr>
                <w:sz w:val="16"/>
                <w:szCs w:val="16"/>
              </w:rPr>
              <w:t>•</w:t>
            </w:r>
            <w:r w:rsidRPr="00B14FA7">
              <w:rPr>
                <w:sz w:val="16"/>
                <w:szCs w:val="16"/>
              </w:rPr>
              <w:tab/>
              <w:t>DNS:</w:t>
            </w:r>
          </w:p>
          <w:p w14:paraId="4880EA38" w14:textId="77777777" w:rsidR="00B65D98" w:rsidRPr="00B14FA7" w:rsidRDefault="00B65D98" w:rsidP="00B65D98">
            <w:pPr>
              <w:numPr>
                <w:ilvl w:val="0"/>
                <w:numId w:val="57"/>
              </w:numPr>
              <w:spacing w:line="240" w:lineRule="auto"/>
              <w:contextualSpacing/>
              <w:jc w:val="both"/>
              <w:rPr>
                <w:sz w:val="16"/>
                <w:szCs w:val="16"/>
              </w:rPr>
            </w:pPr>
            <w:r w:rsidRPr="00B14FA7">
              <w:rPr>
                <w:sz w:val="16"/>
                <w:szCs w:val="16"/>
              </w:rPr>
              <w:t xml:space="preserve">Szybkość aktualizacji DDNS </w:t>
            </w:r>
          </w:p>
          <w:p w14:paraId="14A63A91" w14:textId="77777777" w:rsidR="00B65D98" w:rsidRPr="00B14FA7" w:rsidRDefault="00B65D98" w:rsidP="00B65D98">
            <w:pPr>
              <w:numPr>
                <w:ilvl w:val="0"/>
                <w:numId w:val="57"/>
              </w:numPr>
              <w:spacing w:line="240" w:lineRule="auto"/>
              <w:contextualSpacing/>
              <w:jc w:val="both"/>
              <w:rPr>
                <w:sz w:val="16"/>
                <w:szCs w:val="16"/>
              </w:rPr>
            </w:pPr>
            <w:r w:rsidRPr="00B14FA7">
              <w:rPr>
                <w:sz w:val="16"/>
                <w:szCs w:val="16"/>
              </w:rPr>
              <w:t xml:space="preserve">Najczęściej żądane nazwy domen DNS </w:t>
            </w:r>
          </w:p>
          <w:p w14:paraId="48218672" w14:textId="77777777" w:rsidR="00B65D98" w:rsidRPr="00B14FA7" w:rsidRDefault="00B65D98" w:rsidP="00B65D98">
            <w:pPr>
              <w:numPr>
                <w:ilvl w:val="0"/>
                <w:numId w:val="57"/>
              </w:numPr>
              <w:spacing w:line="240" w:lineRule="auto"/>
              <w:contextualSpacing/>
              <w:jc w:val="both"/>
              <w:rPr>
                <w:sz w:val="16"/>
                <w:szCs w:val="16"/>
              </w:rPr>
            </w:pPr>
            <w:r w:rsidRPr="00B14FA7">
              <w:rPr>
                <w:sz w:val="16"/>
                <w:szCs w:val="16"/>
              </w:rPr>
              <w:t xml:space="preserve">Trend odpowiedzi DNS </w:t>
            </w:r>
          </w:p>
          <w:p w14:paraId="492F9EFA" w14:textId="77777777" w:rsidR="00B65D98" w:rsidRPr="00C44760" w:rsidRDefault="00B65D98" w:rsidP="00B65D98">
            <w:pPr>
              <w:numPr>
                <w:ilvl w:val="0"/>
                <w:numId w:val="57"/>
              </w:numPr>
              <w:spacing w:line="240" w:lineRule="auto"/>
              <w:contextualSpacing/>
              <w:jc w:val="both"/>
              <w:rPr>
                <w:sz w:val="16"/>
                <w:szCs w:val="16"/>
                <w:lang w:val="en-US"/>
              </w:rPr>
            </w:pPr>
            <w:r w:rsidRPr="00C44760">
              <w:rPr>
                <w:sz w:val="16"/>
                <w:szCs w:val="16"/>
                <w:lang w:val="en-US"/>
              </w:rPr>
              <w:t xml:space="preserve">Trend </w:t>
            </w:r>
            <w:proofErr w:type="spellStart"/>
            <w:r w:rsidRPr="00C44760">
              <w:rPr>
                <w:sz w:val="16"/>
                <w:szCs w:val="16"/>
                <w:lang w:val="en-US"/>
              </w:rPr>
              <w:t>trafień</w:t>
            </w:r>
            <w:proofErr w:type="spellEnd"/>
            <w:r w:rsidRPr="00C44760">
              <w:rPr>
                <w:sz w:val="16"/>
                <w:szCs w:val="16"/>
                <w:lang w:val="en-US"/>
              </w:rPr>
              <w:t xml:space="preserve"> w </w:t>
            </w:r>
            <w:proofErr w:type="spellStart"/>
            <w:r w:rsidRPr="00C44760">
              <w:rPr>
                <w:sz w:val="16"/>
                <w:szCs w:val="16"/>
                <w:lang w:val="en-US"/>
              </w:rPr>
              <w:t>bufor</w:t>
            </w:r>
            <w:proofErr w:type="spellEnd"/>
            <w:r w:rsidRPr="00C44760">
              <w:rPr>
                <w:sz w:val="16"/>
                <w:szCs w:val="16"/>
                <w:lang w:val="en-US"/>
              </w:rPr>
              <w:t xml:space="preserve"> DNS (Cache Hit Ratio)</w:t>
            </w:r>
          </w:p>
          <w:p w14:paraId="42F2B550" w14:textId="77777777" w:rsidR="00B65D98" w:rsidRPr="00B14FA7" w:rsidRDefault="00B65D98" w:rsidP="00B65D98">
            <w:pPr>
              <w:numPr>
                <w:ilvl w:val="0"/>
                <w:numId w:val="57"/>
              </w:numPr>
              <w:spacing w:line="240" w:lineRule="auto"/>
              <w:contextualSpacing/>
              <w:jc w:val="both"/>
              <w:rPr>
                <w:sz w:val="16"/>
                <w:szCs w:val="16"/>
              </w:rPr>
            </w:pPr>
            <w:r w:rsidRPr="00B14FA7">
              <w:rPr>
                <w:sz w:val="16"/>
                <w:szCs w:val="16"/>
              </w:rPr>
              <w:t xml:space="preserve">Ilość zapytań DNS wg typu zapytań </w:t>
            </w:r>
          </w:p>
          <w:p w14:paraId="74228564" w14:textId="77777777" w:rsidR="00B65D98" w:rsidRPr="00B14FA7" w:rsidRDefault="00B65D98" w:rsidP="00B65D98">
            <w:pPr>
              <w:numPr>
                <w:ilvl w:val="0"/>
                <w:numId w:val="57"/>
              </w:numPr>
              <w:spacing w:line="240" w:lineRule="auto"/>
              <w:contextualSpacing/>
              <w:jc w:val="both"/>
              <w:rPr>
                <w:sz w:val="16"/>
                <w:szCs w:val="16"/>
              </w:rPr>
            </w:pPr>
            <w:r w:rsidRPr="00B14FA7">
              <w:rPr>
                <w:sz w:val="16"/>
                <w:szCs w:val="16"/>
              </w:rPr>
              <w:t>Trend czasu odpowiedzi na zapytania DNS</w:t>
            </w:r>
          </w:p>
          <w:p w14:paraId="6B644A88" w14:textId="77777777" w:rsidR="00B65D98" w:rsidRPr="00B14FA7" w:rsidRDefault="00B65D98" w:rsidP="00B65D98">
            <w:pPr>
              <w:numPr>
                <w:ilvl w:val="0"/>
                <w:numId w:val="57"/>
              </w:numPr>
              <w:spacing w:line="240" w:lineRule="auto"/>
              <w:contextualSpacing/>
              <w:jc w:val="both"/>
              <w:rPr>
                <w:sz w:val="16"/>
                <w:szCs w:val="16"/>
              </w:rPr>
            </w:pPr>
            <w:r w:rsidRPr="00B14FA7">
              <w:rPr>
                <w:sz w:val="16"/>
                <w:szCs w:val="16"/>
              </w:rPr>
              <w:t>Adresy IP będące źródłem największej ilości zapytań DNS</w:t>
            </w:r>
          </w:p>
          <w:p w14:paraId="018C3155" w14:textId="77777777" w:rsidR="00B65D98" w:rsidRPr="00B14FA7" w:rsidRDefault="00B65D98" w:rsidP="00B65D98">
            <w:pPr>
              <w:numPr>
                <w:ilvl w:val="0"/>
                <w:numId w:val="57"/>
              </w:numPr>
              <w:spacing w:line="240" w:lineRule="auto"/>
              <w:contextualSpacing/>
              <w:jc w:val="both"/>
              <w:rPr>
                <w:sz w:val="16"/>
                <w:szCs w:val="16"/>
              </w:rPr>
            </w:pPr>
            <w:r w:rsidRPr="00B14FA7">
              <w:rPr>
                <w:sz w:val="16"/>
                <w:szCs w:val="16"/>
              </w:rPr>
              <w:t>Ilość zapytań DNS dziennie w podziale na poszczególne serwery DNS</w:t>
            </w:r>
          </w:p>
          <w:p w14:paraId="7A4D28F9" w14:textId="77777777" w:rsidR="00B65D98" w:rsidRPr="00B14FA7" w:rsidRDefault="00B65D98" w:rsidP="00B65D98">
            <w:pPr>
              <w:numPr>
                <w:ilvl w:val="0"/>
                <w:numId w:val="57"/>
              </w:numPr>
              <w:spacing w:line="240" w:lineRule="auto"/>
              <w:contextualSpacing/>
              <w:jc w:val="both"/>
              <w:rPr>
                <w:sz w:val="16"/>
                <w:szCs w:val="16"/>
              </w:rPr>
            </w:pPr>
            <w:r w:rsidRPr="00B14FA7">
              <w:rPr>
                <w:sz w:val="16"/>
                <w:szCs w:val="16"/>
              </w:rPr>
              <w:t>Największe obciążenie godzinowe wg liczby zapytań DNS dla poszczególnych     serwerów</w:t>
            </w:r>
          </w:p>
          <w:p w14:paraId="7D29C0E8" w14:textId="77777777" w:rsidR="00B65D98" w:rsidRPr="00B14FA7" w:rsidRDefault="00B65D98" w:rsidP="00B65D98">
            <w:pPr>
              <w:numPr>
                <w:ilvl w:val="0"/>
                <w:numId w:val="57"/>
              </w:numPr>
              <w:spacing w:line="240" w:lineRule="auto"/>
              <w:contextualSpacing/>
              <w:jc w:val="both"/>
              <w:rPr>
                <w:sz w:val="16"/>
                <w:szCs w:val="16"/>
              </w:rPr>
            </w:pPr>
            <w:r w:rsidRPr="00B14FA7">
              <w:rPr>
                <w:sz w:val="16"/>
                <w:szCs w:val="16"/>
              </w:rPr>
              <w:t>Liczba zapytań DNS per serwer DNS</w:t>
            </w:r>
          </w:p>
          <w:p w14:paraId="45DA719A" w14:textId="77777777" w:rsidR="00B65D98" w:rsidRPr="00B14FA7" w:rsidRDefault="00B65D98" w:rsidP="00B65D98">
            <w:pPr>
              <w:numPr>
                <w:ilvl w:val="0"/>
                <w:numId w:val="57"/>
              </w:numPr>
              <w:spacing w:line="240" w:lineRule="auto"/>
              <w:contextualSpacing/>
              <w:jc w:val="both"/>
              <w:rPr>
                <w:sz w:val="16"/>
                <w:szCs w:val="16"/>
              </w:rPr>
            </w:pPr>
            <w:r w:rsidRPr="00B14FA7">
              <w:rPr>
                <w:sz w:val="16"/>
                <w:szCs w:val="16"/>
              </w:rPr>
              <w:t>Raport odpowiedzi NXDOMAIN / NOERROR</w:t>
            </w:r>
          </w:p>
          <w:p w14:paraId="6844FB62" w14:textId="77777777" w:rsidR="00B65D98" w:rsidRPr="00B14FA7" w:rsidRDefault="00B65D98" w:rsidP="00B65D98">
            <w:pPr>
              <w:numPr>
                <w:ilvl w:val="0"/>
                <w:numId w:val="57"/>
              </w:numPr>
              <w:spacing w:line="240" w:lineRule="auto"/>
              <w:contextualSpacing/>
              <w:jc w:val="both"/>
              <w:rPr>
                <w:sz w:val="16"/>
                <w:szCs w:val="16"/>
              </w:rPr>
            </w:pPr>
            <w:r w:rsidRPr="00B14FA7">
              <w:rPr>
                <w:sz w:val="16"/>
                <w:szCs w:val="16"/>
              </w:rPr>
              <w:t xml:space="preserve">Raport błędów SERVFAIL </w:t>
            </w:r>
          </w:p>
          <w:p w14:paraId="396CC1A8" w14:textId="77777777" w:rsidR="00B65D98" w:rsidRPr="00B14FA7" w:rsidRDefault="00B65D98" w:rsidP="00B65D98">
            <w:pPr>
              <w:spacing w:line="240" w:lineRule="auto"/>
              <w:ind w:left="1134" w:hanging="426"/>
              <w:jc w:val="both"/>
              <w:rPr>
                <w:sz w:val="16"/>
                <w:szCs w:val="16"/>
              </w:rPr>
            </w:pPr>
            <w:r w:rsidRPr="00B14FA7">
              <w:rPr>
                <w:sz w:val="16"/>
                <w:szCs w:val="16"/>
              </w:rPr>
              <w:t>•</w:t>
            </w:r>
            <w:r w:rsidRPr="00B14FA7">
              <w:rPr>
                <w:sz w:val="16"/>
                <w:szCs w:val="16"/>
              </w:rPr>
              <w:tab/>
              <w:t>bazy adresów IPAM i VLAN:</w:t>
            </w:r>
          </w:p>
          <w:p w14:paraId="1C4E28D1" w14:textId="77777777" w:rsidR="00B65D98" w:rsidRPr="00B14FA7" w:rsidRDefault="00B65D98" w:rsidP="00B65D98">
            <w:pPr>
              <w:numPr>
                <w:ilvl w:val="0"/>
                <w:numId w:val="58"/>
              </w:numPr>
              <w:spacing w:line="240" w:lineRule="auto"/>
              <w:contextualSpacing/>
              <w:jc w:val="both"/>
              <w:rPr>
                <w:sz w:val="16"/>
                <w:szCs w:val="16"/>
              </w:rPr>
            </w:pPr>
            <w:r w:rsidRPr="00B14FA7">
              <w:rPr>
                <w:sz w:val="16"/>
                <w:szCs w:val="16"/>
              </w:rPr>
              <w:t>Raport użycia adresów sieciowych IPv4</w:t>
            </w:r>
          </w:p>
          <w:p w14:paraId="7D80AB25" w14:textId="77777777" w:rsidR="00B65D98" w:rsidRPr="00B14FA7" w:rsidRDefault="00B65D98" w:rsidP="00B65D98">
            <w:pPr>
              <w:numPr>
                <w:ilvl w:val="0"/>
                <w:numId w:val="58"/>
              </w:numPr>
              <w:spacing w:line="240" w:lineRule="auto"/>
              <w:contextualSpacing/>
              <w:jc w:val="both"/>
              <w:rPr>
                <w:sz w:val="16"/>
                <w:szCs w:val="16"/>
              </w:rPr>
            </w:pPr>
            <w:r w:rsidRPr="00B14FA7">
              <w:rPr>
                <w:sz w:val="16"/>
                <w:szCs w:val="16"/>
              </w:rPr>
              <w:t>Trend użycia adresów sieciowych IPv4</w:t>
            </w:r>
          </w:p>
          <w:p w14:paraId="4C32A6BF" w14:textId="77777777" w:rsidR="00B65D98" w:rsidRPr="00B14FA7" w:rsidRDefault="00B65D98" w:rsidP="00B65D98">
            <w:pPr>
              <w:numPr>
                <w:ilvl w:val="0"/>
                <w:numId w:val="58"/>
              </w:numPr>
              <w:spacing w:line="240" w:lineRule="auto"/>
              <w:contextualSpacing/>
              <w:jc w:val="both"/>
              <w:rPr>
                <w:sz w:val="16"/>
                <w:szCs w:val="16"/>
              </w:rPr>
            </w:pPr>
            <w:r w:rsidRPr="00B14FA7">
              <w:rPr>
                <w:sz w:val="16"/>
                <w:szCs w:val="16"/>
              </w:rPr>
              <w:t>Raport podsieci o największej liczbie wykorzystanych adresów IPv4</w:t>
            </w:r>
          </w:p>
          <w:p w14:paraId="4E33D46A" w14:textId="77777777" w:rsidR="00B65D98" w:rsidRPr="00B14FA7" w:rsidRDefault="00B65D98" w:rsidP="00B65D98">
            <w:pPr>
              <w:numPr>
                <w:ilvl w:val="0"/>
                <w:numId w:val="58"/>
              </w:numPr>
              <w:spacing w:line="240" w:lineRule="auto"/>
              <w:contextualSpacing/>
              <w:jc w:val="both"/>
              <w:rPr>
                <w:sz w:val="16"/>
                <w:szCs w:val="16"/>
              </w:rPr>
            </w:pPr>
            <w:r w:rsidRPr="00B14FA7">
              <w:rPr>
                <w:sz w:val="16"/>
                <w:szCs w:val="16"/>
              </w:rPr>
              <w:t>Raport podsieci o największej liczbie wykorzystanych dzierżaw DHCPv4</w:t>
            </w:r>
          </w:p>
          <w:p w14:paraId="3568B6FB" w14:textId="77777777" w:rsidR="00B65D98" w:rsidRPr="00B14FA7" w:rsidRDefault="00B65D98" w:rsidP="00B65D98">
            <w:pPr>
              <w:numPr>
                <w:ilvl w:val="0"/>
                <w:numId w:val="58"/>
              </w:numPr>
              <w:spacing w:line="240" w:lineRule="auto"/>
              <w:contextualSpacing/>
              <w:jc w:val="both"/>
              <w:rPr>
                <w:sz w:val="16"/>
                <w:szCs w:val="16"/>
              </w:rPr>
            </w:pPr>
            <w:r w:rsidRPr="00B14FA7">
              <w:rPr>
                <w:sz w:val="16"/>
                <w:szCs w:val="16"/>
              </w:rPr>
              <w:t xml:space="preserve">Raport z inwentaryzacji sieci VLAN (lista numerów i nazw sieci VLAN, ich widoków i zakresów VLAN, status, opis, osoba kontaktowa, dział) </w:t>
            </w:r>
          </w:p>
          <w:p w14:paraId="0D40982C" w14:textId="77777777" w:rsidR="00B65D98" w:rsidRPr="00B14FA7" w:rsidRDefault="00B65D98" w:rsidP="00B65D98">
            <w:pPr>
              <w:spacing w:line="240" w:lineRule="auto"/>
              <w:ind w:left="1134" w:hanging="426"/>
              <w:jc w:val="both"/>
              <w:rPr>
                <w:sz w:val="16"/>
                <w:szCs w:val="16"/>
              </w:rPr>
            </w:pPr>
            <w:r w:rsidRPr="00B14FA7">
              <w:rPr>
                <w:sz w:val="16"/>
                <w:szCs w:val="16"/>
              </w:rPr>
              <w:t>•</w:t>
            </w:r>
            <w:r w:rsidRPr="00B14FA7">
              <w:rPr>
                <w:sz w:val="16"/>
                <w:szCs w:val="16"/>
              </w:rPr>
              <w:tab/>
              <w:t>Obciążenia systemu:</w:t>
            </w:r>
          </w:p>
          <w:p w14:paraId="021A936D" w14:textId="77777777" w:rsidR="00B65D98" w:rsidRPr="00B14FA7" w:rsidRDefault="00B65D98" w:rsidP="00B65D98">
            <w:pPr>
              <w:numPr>
                <w:ilvl w:val="0"/>
                <w:numId w:val="59"/>
              </w:numPr>
              <w:spacing w:line="240" w:lineRule="auto"/>
              <w:contextualSpacing/>
              <w:jc w:val="both"/>
              <w:rPr>
                <w:sz w:val="16"/>
                <w:szCs w:val="16"/>
              </w:rPr>
            </w:pPr>
            <w:r w:rsidRPr="00B14FA7">
              <w:rPr>
                <w:sz w:val="16"/>
                <w:szCs w:val="16"/>
              </w:rPr>
              <w:t>Trend wykorzystania procesora</w:t>
            </w:r>
          </w:p>
          <w:p w14:paraId="50965BFE" w14:textId="77777777" w:rsidR="00B65D98" w:rsidRPr="00B14FA7" w:rsidRDefault="00B65D98" w:rsidP="00B65D98">
            <w:pPr>
              <w:numPr>
                <w:ilvl w:val="0"/>
                <w:numId w:val="59"/>
              </w:numPr>
              <w:spacing w:line="240" w:lineRule="auto"/>
              <w:contextualSpacing/>
              <w:jc w:val="both"/>
              <w:rPr>
                <w:sz w:val="16"/>
                <w:szCs w:val="16"/>
              </w:rPr>
            </w:pPr>
            <w:r w:rsidRPr="00B14FA7">
              <w:rPr>
                <w:sz w:val="16"/>
                <w:szCs w:val="16"/>
              </w:rPr>
              <w:t>Trend wykorzystania pamięci RAM</w:t>
            </w:r>
          </w:p>
          <w:p w14:paraId="3353FD3D" w14:textId="77777777" w:rsidR="00B65D98" w:rsidRPr="00B14FA7" w:rsidRDefault="00B65D98" w:rsidP="00B65D98">
            <w:pPr>
              <w:numPr>
                <w:ilvl w:val="0"/>
                <w:numId w:val="59"/>
              </w:numPr>
              <w:spacing w:line="240" w:lineRule="auto"/>
              <w:contextualSpacing/>
              <w:jc w:val="both"/>
              <w:rPr>
                <w:sz w:val="16"/>
                <w:szCs w:val="16"/>
              </w:rPr>
            </w:pPr>
            <w:r w:rsidRPr="00B14FA7">
              <w:rPr>
                <w:sz w:val="16"/>
                <w:szCs w:val="16"/>
              </w:rPr>
              <w:t>Ilość ruchu sieciowego per serwer</w:t>
            </w:r>
          </w:p>
          <w:p w14:paraId="3826CF19" w14:textId="77777777" w:rsidR="00B65D98" w:rsidRPr="00B14FA7" w:rsidRDefault="00B65D98" w:rsidP="00B65D98">
            <w:pPr>
              <w:spacing w:line="240" w:lineRule="auto"/>
              <w:ind w:left="1134" w:hanging="426"/>
              <w:jc w:val="both"/>
              <w:rPr>
                <w:sz w:val="16"/>
                <w:szCs w:val="16"/>
              </w:rPr>
            </w:pPr>
            <w:r w:rsidRPr="00B14FA7">
              <w:rPr>
                <w:sz w:val="16"/>
                <w:szCs w:val="16"/>
              </w:rPr>
              <w:t>•</w:t>
            </w:r>
            <w:r w:rsidRPr="00B14FA7">
              <w:rPr>
                <w:sz w:val="16"/>
                <w:szCs w:val="16"/>
              </w:rPr>
              <w:tab/>
              <w:t>DHCP</w:t>
            </w:r>
          </w:p>
          <w:p w14:paraId="43E3C5ED" w14:textId="77777777" w:rsidR="00B65D98" w:rsidRPr="00B14FA7" w:rsidRDefault="00B65D98" w:rsidP="00B65D98">
            <w:pPr>
              <w:numPr>
                <w:ilvl w:val="0"/>
                <w:numId w:val="60"/>
              </w:numPr>
              <w:spacing w:line="240" w:lineRule="auto"/>
              <w:contextualSpacing/>
              <w:jc w:val="both"/>
              <w:rPr>
                <w:sz w:val="16"/>
                <w:szCs w:val="16"/>
              </w:rPr>
            </w:pPr>
            <w:r w:rsidRPr="00B14FA7">
              <w:rPr>
                <w:sz w:val="16"/>
                <w:szCs w:val="16"/>
              </w:rPr>
              <w:t>historia dzierżaw DHCP IPv4 i IPv6</w:t>
            </w:r>
          </w:p>
          <w:p w14:paraId="142CF8C1" w14:textId="77777777" w:rsidR="00B65D98" w:rsidRPr="00B14FA7" w:rsidRDefault="00B65D98" w:rsidP="00B65D98">
            <w:pPr>
              <w:numPr>
                <w:ilvl w:val="0"/>
                <w:numId w:val="60"/>
              </w:numPr>
              <w:spacing w:line="240" w:lineRule="auto"/>
              <w:contextualSpacing/>
              <w:jc w:val="both"/>
              <w:rPr>
                <w:sz w:val="16"/>
                <w:szCs w:val="16"/>
              </w:rPr>
            </w:pPr>
            <w:r w:rsidRPr="00B14FA7">
              <w:rPr>
                <w:sz w:val="16"/>
                <w:szCs w:val="16"/>
              </w:rPr>
              <w:t>urządzenia klienckie DHCP najbardziej aktywne w określonym czasie</w:t>
            </w:r>
          </w:p>
          <w:p w14:paraId="1C4FCDEC" w14:textId="77777777" w:rsidR="00B65D98" w:rsidRPr="00B14FA7" w:rsidRDefault="00B65D98" w:rsidP="00B65D98">
            <w:pPr>
              <w:numPr>
                <w:ilvl w:val="0"/>
                <w:numId w:val="60"/>
              </w:numPr>
              <w:spacing w:line="240" w:lineRule="auto"/>
              <w:contextualSpacing/>
              <w:jc w:val="both"/>
              <w:rPr>
                <w:sz w:val="16"/>
                <w:szCs w:val="16"/>
              </w:rPr>
            </w:pPr>
            <w:r w:rsidRPr="00B14FA7">
              <w:rPr>
                <w:sz w:val="16"/>
                <w:szCs w:val="16"/>
              </w:rPr>
              <w:t>ogólna statystyka usługi DHCPv4 (z podziałem na sieci, zakresy DHCP, rodzaj dzierżawy)</w:t>
            </w:r>
          </w:p>
          <w:p w14:paraId="3C9B86FD" w14:textId="77777777" w:rsidR="00B65D98" w:rsidRPr="00B14FA7" w:rsidRDefault="00B65D98" w:rsidP="00B65D98">
            <w:pPr>
              <w:numPr>
                <w:ilvl w:val="0"/>
                <w:numId w:val="60"/>
              </w:numPr>
              <w:spacing w:line="240" w:lineRule="auto"/>
              <w:contextualSpacing/>
              <w:jc w:val="both"/>
              <w:rPr>
                <w:sz w:val="16"/>
                <w:szCs w:val="16"/>
              </w:rPr>
            </w:pPr>
            <w:r w:rsidRPr="00B14FA7">
              <w:rPr>
                <w:sz w:val="16"/>
                <w:szCs w:val="16"/>
              </w:rPr>
              <w:t>trend wykorzystania zakresów DHCPv4</w:t>
            </w:r>
          </w:p>
          <w:p w14:paraId="359670DA" w14:textId="77777777" w:rsidR="00B65D98" w:rsidRPr="00B14FA7" w:rsidRDefault="00B65D98" w:rsidP="00B65D98">
            <w:pPr>
              <w:numPr>
                <w:ilvl w:val="0"/>
                <w:numId w:val="60"/>
              </w:numPr>
              <w:spacing w:line="240" w:lineRule="auto"/>
              <w:contextualSpacing/>
              <w:jc w:val="both"/>
              <w:rPr>
                <w:sz w:val="16"/>
                <w:szCs w:val="16"/>
              </w:rPr>
            </w:pPr>
            <w:r w:rsidRPr="00B14FA7">
              <w:rPr>
                <w:sz w:val="16"/>
                <w:szCs w:val="16"/>
              </w:rPr>
              <w:t>trend wykorzystania usługi DHCPv4 (liczba dzierżaw na sekundę)</w:t>
            </w:r>
          </w:p>
          <w:p w14:paraId="677425F9" w14:textId="77777777" w:rsidR="00B65D98" w:rsidRPr="00B14FA7" w:rsidRDefault="00B65D98" w:rsidP="00B65D98">
            <w:pPr>
              <w:numPr>
                <w:ilvl w:val="0"/>
                <w:numId w:val="60"/>
              </w:numPr>
              <w:spacing w:line="240" w:lineRule="auto"/>
              <w:contextualSpacing/>
              <w:jc w:val="both"/>
              <w:rPr>
                <w:sz w:val="16"/>
                <w:szCs w:val="16"/>
              </w:rPr>
            </w:pPr>
            <w:r w:rsidRPr="00B14FA7">
              <w:rPr>
                <w:sz w:val="16"/>
                <w:szCs w:val="16"/>
              </w:rPr>
              <w:t>trend wykorzystania usługi DHCPv4 (liczba dzierżaw na sekundę) z podziałem na rodzaj pakietu DHCP (</w:t>
            </w:r>
            <w:proofErr w:type="spellStart"/>
            <w:r w:rsidRPr="00B14FA7">
              <w:rPr>
                <w:sz w:val="16"/>
                <w:szCs w:val="16"/>
              </w:rPr>
              <w:t>Discover</w:t>
            </w:r>
            <w:proofErr w:type="spellEnd"/>
            <w:r w:rsidRPr="00B14FA7">
              <w:rPr>
                <w:sz w:val="16"/>
                <w:szCs w:val="16"/>
              </w:rPr>
              <w:t xml:space="preserve">, </w:t>
            </w:r>
            <w:proofErr w:type="spellStart"/>
            <w:r w:rsidRPr="00B14FA7">
              <w:rPr>
                <w:sz w:val="16"/>
                <w:szCs w:val="16"/>
              </w:rPr>
              <w:t>Offer</w:t>
            </w:r>
            <w:proofErr w:type="spellEnd"/>
            <w:r w:rsidRPr="00B14FA7">
              <w:rPr>
                <w:sz w:val="16"/>
                <w:szCs w:val="16"/>
              </w:rPr>
              <w:t xml:space="preserve">, </w:t>
            </w:r>
            <w:proofErr w:type="spellStart"/>
            <w:r w:rsidRPr="00B14FA7">
              <w:rPr>
                <w:sz w:val="16"/>
                <w:szCs w:val="16"/>
              </w:rPr>
              <w:t>Request</w:t>
            </w:r>
            <w:proofErr w:type="spellEnd"/>
            <w:r w:rsidRPr="00B14FA7">
              <w:rPr>
                <w:sz w:val="16"/>
                <w:szCs w:val="16"/>
              </w:rPr>
              <w:t xml:space="preserve">, </w:t>
            </w:r>
            <w:proofErr w:type="spellStart"/>
            <w:r w:rsidRPr="00B14FA7">
              <w:rPr>
                <w:sz w:val="16"/>
                <w:szCs w:val="16"/>
              </w:rPr>
              <w:t>Acknowledge</w:t>
            </w:r>
            <w:proofErr w:type="spellEnd"/>
            <w:r w:rsidRPr="00B14FA7">
              <w:rPr>
                <w:sz w:val="16"/>
                <w:szCs w:val="16"/>
              </w:rPr>
              <w:t>)</w:t>
            </w:r>
          </w:p>
          <w:p w14:paraId="6DE1A5EF" w14:textId="77777777" w:rsidR="00B65D98" w:rsidRPr="00B14FA7" w:rsidRDefault="00B65D98" w:rsidP="00B65D98">
            <w:pPr>
              <w:numPr>
                <w:ilvl w:val="0"/>
                <w:numId w:val="60"/>
              </w:numPr>
              <w:spacing w:line="240" w:lineRule="auto"/>
              <w:contextualSpacing/>
              <w:jc w:val="both"/>
              <w:rPr>
                <w:sz w:val="16"/>
                <w:szCs w:val="16"/>
              </w:rPr>
            </w:pPr>
            <w:r w:rsidRPr="00B14FA7">
              <w:rPr>
                <w:sz w:val="16"/>
                <w:szCs w:val="16"/>
              </w:rPr>
              <w:t xml:space="preserve">raport zmian DHCP </w:t>
            </w:r>
            <w:proofErr w:type="spellStart"/>
            <w:r w:rsidRPr="00B14FA7">
              <w:rPr>
                <w:sz w:val="16"/>
                <w:szCs w:val="16"/>
              </w:rPr>
              <w:t>fingerprint</w:t>
            </w:r>
            <w:proofErr w:type="spellEnd"/>
            <w:r w:rsidRPr="00B14FA7">
              <w:rPr>
                <w:sz w:val="16"/>
                <w:szCs w:val="16"/>
              </w:rPr>
              <w:t xml:space="preserve"> w określonym czasie</w:t>
            </w:r>
          </w:p>
          <w:p w14:paraId="04A7B1EC" w14:textId="77777777" w:rsidR="00B65D98" w:rsidRPr="00B14FA7" w:rsidRDefault="00B65D98" w:rsidP="00B65D98">
            <w:pPr>
              <w:numPr>
                <w:ilvl w:val="1"/>
                <w:numId w:val="54"/>
              </w:numPr>
              <w:spacing w:line="240" w:lineRule="auto"/>
              <w:contextualSpacing/>
              <w:jc w:val="both"/>
              <w:rPr>
                <w:sz w:val="16"/>
                <w:szCs w:val="16"/>
              </w:rPr>
            </w:pPr>
            <w:r w:rsidRPr="00B14FA7">
              <w:rPr>
                <w:sz w:val="16"/>
                <w:szCs w:val="16"/>
              </w:rPr>
              <w:lastRenderedPageBreak/>
              <w:t>Możliwość definiowania własnych raportów oraz kopiowania raportów w systemie.</w:t>
            </w:r>
            <w:r w:rsidRPr="00B14FA7">
              <w:rPr>
                <w:sz w:val="16"/>
                <w:szCs w:val="16"/>
              </w:rPr>
              <w:tab/>
            </w:r>
            <w:r w:rsidRPr="00B14FA7">
              <w:rPr>
                <w:sz w:val="16"/>
                <w:szCs w:val="16"/>
              </w:rPr>
              <w:tab/>
            </w:r>
          </w:p>
          <w:p w14:paraId="30615405" w14:textId="77777777" w:rsidR="00B65D98" w:rsidRPr="00B14FA7" w:rsidRDefault="00B65D98" w:rsidP="00B65D98">
            <w:pPr>
              <w:numPr>
                <w:ilvl w:val="0"/>
                <w:numId w:val="55"/>
              </w:numPr>
              <w:spacing w:line="240" w:lineRule="auto"/>
              <w:contextualSpacing/>
              <w:jc w:val="both"/>
              <w:rPr>
                <w:sz w:val="16"/>
                <w:szCs w:val="16"/>
              </w:rPr>
            </w:pPr>
            <w:r w:rsidRPr="00B14FA7">
              <w:rPr>
                <w:sz w:val="16"/>
                <w:szCs w:val="16"/>
              </w:rPr>
              <w:t>Zarządzanie i konfiguracja</w:t>
            </w:r>
          </w:p>
          <w:p w14:paraId="20E120E1" w14:textId="77777777" w:rsidR="00B65D98" w:rsidRPr="00B14FA7" w:rsidRDefault="00B65D98" w:rsidP="00B65D98">
            <w:pPr>
              <w:numPr>
                <w:ilvl w:val="1"/>
                <w:numId w:val="55"/>
              </w:numPr>
              <w:spacing w:line="240" w:lineRule="auto"/>
              <w:contextualSpacing/>
              <w:jc w:val="both"/>
              <w:rPr>
                <w:sz w:val="16"/>
                <w:szCs w:val="16"/>
              </w:rPr>
            </w:pPr>
            <w:r w:rsidRPr="00B14FA7">
              <w:rPr>
                <w:sz w:val="16"/>
                <w:szCs w:val="16"/>
              </w:rPr>
              <w:t>System Raportowania musi umożliwiać zarządzanie nim z poziomu urządzeń Systemu DDI dostarczonego w ramach niniejszego postępowania</w:t>
            </w:r>
          </w:p>
          <w:p w14:paraId="77B72224" w14:textId="77777777" w:rsidR="00B65D98" w:rsidRPr="00B14FA7" w:rsidRDefault="00B65D98" w:rsidP="00B65D98">
            <w:pPr>
              <w:numPr>
                <w:ilvl w:val="1"/>
                <w:numId w:val="55"/>
              </w:numPr>
              <w:spacing w:line="240" w:lineRule="auto"/>
              <w:contextualSpacing/>
              <w:jc w:val="both"/>
              <w:rPr>
                <w:sz w:val="16"/>
                <w:szCs w:val="16"/>
              </w:rPr>
            </w:pPr>
            <w:r w:rsidRPr="00B14FA7">
              <w:rPr>
                <w:sz w:val="16"/>
                <w:szCs w:val="16"/>
              </w:rPr>
              <w:t>Dostęp do konsoli administracyjnej urządzeń Systemu powinien być możliwy poprzez interfejs zdalny dostępny poprzez protokół SSH, wsparcie dla wersji SSHv2</w:t>
            </w:r>
          </w:p>
          <w:p w14:paraId="47A5A714" w14:textId="77777777" w:rsidR="003455CA" w:rsidRPr="003B324C" w:rsidRDefault="00B65D98" w:rsidP="003455CA">
            <w:pPr>
              <w:numPr>
                <w:ilvl w:val="1"/>
                <w:numId w:val="55"/>
              </w:numPr>
              <w:spacing w:line="240" w:lineRule="auto"/>
              <w:contextualSpacing/>
              <w:jc w:val="both"/>
              <w:rPr>
                <w:rFonts w:asciiTheme="minorHAnsi" w:eastAsiaTheme="minorEastAsia" w:hAnsiTheme="minorHAnsi" w:cs="Calibri"/>
              </w:rPr>
            </w:pPr>
            <w:r w:rsidRPr="00B14FA7">
              <w:rPr>
                <w:sz w:val="16"/>
                <w:szCs w:val="16"/>
              </w:rPr>
              <w:t>System musi być objęty co najmniej 3 letnim serwisem świadczonym bezpośrednio przez producenta uprawniającym do wsparcia telefonicznego i www w języku angielskim lub polskim w zakresie rozwiązywania problemów z System oraz dostępem do poprawek i nowych wersji oprogramowania (</w:t>
            </w:r>
            <w:proofErr w:type="spellStart"/>
            <w:r w:rsidRPr="00B14FA7">
              <w:rPr>
                <w:sz w:val="16"/>
                <w:szCs w:val="16"/>
              </w:rPr>
              <w:t>upgrade</w:t>
            </w:r>
            <w:proofErr w:type="spellEnd"/>
            <w:r w:rsidRPr="00B14FA7">
              <w:rPr>
                <w:sz w:val="16"/>
                <w:szCs w:val="16"/>
              </w:rPr>
              <w:t xml:space="preserve">). </w:t>
            </w:r>
            <w:r w:rsidRPr="00B14FA7">
              <w:rPr>
                <w:sz w:val="16"/>
                <w:szCs w:val="16"/>
              </w:rPr>
              <w:tab/>
            </w:r>
            <w:bookmarkEnd w:id="62"/>
          </w:p>
        </w:tc>
      </w:tr>
      <w:tr w:rsidR="00421066" w:rsidRPr="00160B16" w14:paraId="3EABB45E" w14:textId="77777777" w:rsidTr="00A172DA">
        <w:trPr>
          <w:trHeight w:val="57"/>
        </w:trPr>
        <w:tc>
          <w:tcPr>
            <w:tcW w:w="568" w:type="dxa"/>
            <w:noWrap/>
          </w:tcPr>
          <w:p w14:paraId="711049B8" w14:textId="77777777" w:rsidR="00421066" w:rsidRPr="00160B16" w:rsidRDefault="00421066" w:rsidP="00B65D98">
            <w:pPr>
              <w:numPr>
                <w:ilvl w:val="0"/>
                <w:numId w:val="30"/>
              </w:numPr>
              <w:jc w:val="center"/>
              <w:rPr>
                <w:b/>
                <w:sz w:val="16"/>
                <w:szCs w:val="16"/>
              </w:rPr>
            </w:pPr>
          </w:p>
        </w:tc>
        <w:tc>
          <w:tcPr>
            <w:tcW w:w="8788" w:type="dxa"/>
          </w:tcPr>
          <w:p w14:paraId="18E90684" w14:textId="77777777" w:rsidR="00421066" w:rsidRPr="00160B16" w:rsidRDefault="00421066" w:rsidP="00A172DA">
            <w:pPr>
              <w:rPr>
                <w:color w:val="000000" w:themeColor="text1"/>
                <w:sz w:val="16"/>
                <w:szCs w:val="16"/>
              </w:rPr>
            </w:pPr>
            <w:r w:rsidRPr="00160B16">
              <w:rPr>
                <w:color w:val="000000" w:themeColor="text1"/>
                <w:sz w:val="16"/>
                <w:szCs w:val="16"/>
              </w:rPr>
              <w:t xml:space="preserve">Udzielenie Wsparcia technicznego wykonawcy </w:t>
            </w:r>
            <w:r w:rsidRPr="005E6B16">
              <w:rPr>
                <w:sz w:val="16"/>
                <w:szCs w:val="16"/>
              </w:rPr>
              <w:t>do 36 miesięcy od daty podpisania umowy</w:t>
            </w:r>
            <w:r w:rsidRPr="00160B16">
              <w:rPr>
                <w:color w:val="000000" w:themeColor="text1"/>
                <w:sz w:val="16"/>
                <w:szCs w:val="16"/>
              </w:rPr>
              <w:t xml:space="preserve"> – zgodnie z zasadami opisanymi w rozdziale 6.</w:t>
            </w:r>
            <w:r w:rsidRPr="00160B16">
              <w:rPr>
                <w:color w:val="000000" w:themeColor="text1"/>
              </w:rPr>
              <w:t xml:space="preserve"> </w:t>
            </w:r>
            <w:r w:rsidRPr="00160B16">
              <w:rPr>
                <w:color w:val="000000" w:themeColor="text1"/>
                <w:sz w:val="16"/>
                <w:szCs w:val="16"/>
              </w:rPr>
              <w:t>SERWIS, GWARANCJA, WSPARCIE TECHNICZNE.</w:t>
            </w:r>
          </w:p>
        </w:tc>
      </w:tr>
    </w:tbl>
    <w:p w14:paraId="5C335FC0" w14:textId="77777777" w:rsidR="00421066" w:rsidRDefault="00421066" w:rsidP="009A62A1">
      <w:pPr>
        <w:pStyle w:val="Dialog3"/>
        <w:numPr>
          <w:ilvl w:val="0"/>
          <w:numId w:val="0"/>
        </w:numPr>
      </w:pPr>
    </w:p>
    <w:p w14:paraId="39ED2E47" w14:textId="77777777" w:rsidR="009A7C80" w:rsidRPr="00160B16" w:rsidRDefault="009A7C80" w:rsidP="00D675F4">
      <w:pPr>
        <w:pStyle w:val="Dialog3"/>
      </w:pPr>
      <w:bookmarkStart w:id="63" w:name="_Toc63077002"/>
      <w:r w:rsidRPr="00160B16">
        <w:t>Przełączniki dostępowe</w:t>
      </w:r>
      <w:r w:rsidR="00421066">
        <w:t xml:space="preserve"> [I_NET-SW-ACC]</w:t>
      </w:r>
      <w:bookmarkEnd w:id="63"/>
    </w:p>
    <w:p w14:paraId="5B15385A" w14:textId="77777777" w:rsidR="009A7C80" w:rsidRPr="00160B16" w:rsidRDefault="009A7C80" w:rsidP="00D675F4">
      <w:r w:rsidRPr="00160B16">
        <w:t>Specyfikacja urządzeń</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9A7C80" w:rsidRPr="00160B16" w14:paraId="243B8A8A" w14:textId="77777777" w:rsidTr="00AE5768">
        <w:tc>
          <w:tcPr>
            <w:tcW w:w="2552" w:type="dxa"/>
            <w:shd w:val="clear" w:color="auto" w:fill="99CCFF"/>
          </w:tcPr>
          <w:p w14:paraId="581FB760" w14:textId="77777777" w:rsidR="009A7C80" w:rsidRPr="00160B16" w:rsidRDefault="009A7C80" w:rsidP="00D675F4">
            <w:pPr>
              <w:jc w:val="center"/>
              <w:rPr>
                <w:b/>
                <w:sz w:val="16"/>
                <w:szCs w:val="16"/>
                <w:lang w:eastAsia="pl-PL"/>
              </w:rPr>
            </w:pPr>
            <w:r w:rsidRPr="00160B16">
              <w:rPr>
                <w:b/>
                <w:sz w:val="16"/>
                <w:szCs w:val="16"/>
                <w:lang w:eastAsia="pl-PL"/>
              </w:rPr>
              <w:t>Produkt</w:t>
            </w:r>
          </w:p>
        </w:tc>
        <w:tc>
          <w:tcPr>
            <w:tcW w:w="6804" w:type="dxa"/>
            <w:shd w:val="clear" w:color="auto" w:fill="99CCFF"/>
          </w:tcPr>
          <w:p w14:paraId="53CAC02E" w14:textId="77777777" w:rsidR="009A7C80" w:rsidRPr="00160B16" w:rsidRDefault="009A7C80" w:rsidP="00D675F4">
            <w:pPr>
              <w:jc w:val="center"/>
              <w:rPr>
                <w:b/>
                <w:sz w:val="16"/>
                <w:szCs w:val="16"/>
                <w:lang w:eastAsia="pl-PL"/>
              </w:rPr>
            </w:pPr>
            <w:r w:rsidRPr="00160B16">
              <w:rPr>
                <w:b/>
                <w:sz w:val="16"/>
                <w:szCs w:val="16"/>
                <w:lang w:eastAsia="pl-PL"/>
              </w:rPr>
              <w:t>Opis</w:t>
            </w:r>
          </w:p>
        </w:tc>
      </w:tr>
      <w:tr w:rsidR="009A7C80" w:rsidRPr="00160B16" w14:paraId="001DFCCD" w14:textId="77777777" w:rsidTr="00AE5768">
        <w:tc>
          <w:tcPr>
            <w:tcW w:w="2552" w:type="dxa"/>
            <w:vAlign w:val="bottom"/>
          </w:tcPr>
          <w:p w14:paraId="1B3EA434" w14:textId="77777777" w:rsidR="009A7C80" w:rsidRPr="00160B16" w:rsidRDefault="009A7C80" w:rsidP="00D675F4">
            <w:pPr>
              <w:rPr>
                <w:sz w:val="16"/>
                <w:szCs w:val="16"/>
              </w:rPr>
            </w:pPr>
            <w:r w:rsidRPr="00160B16">
              <w:rPr>
                <w:sz w:val="16"/>
                <w:szCs w:val="16"/>
              </w:rPr>
              <w:t>Produkt</w:t>
            </w:r>
          </w:p>
        </w:tc>
        <w:tc>
          <w:tcPr>
            <w:tcW w:w="6804" w:type="dxa"/>
            <w:vAlign w:val="bottom"/>
          </w:tcPr>
          <w:p w14:paraId="4D2E3116" w14:textId="77777777" w:rsidR="009A7C80" w:rsidRPr="00160B16" w:rsidRDefault="009A7C80" w:rsidP="00D675F4">
            <w:pPr>
              <w:jc w:val="center"/>
              <w:rPr>
                <w:color w:val="FF0000"/>
                <w:sz w:val="16"/>
                <w:szCs w:val="16"/>
              </w:rPr>
            </w:pPr>
            <w:r w:rsidRPr="00160B16">
              <w:rPr>
                <w:sz w:val="16"/>
                <w:szCs w:val="16"/>
              </w:rPr>
              <w:t>Przełącznik</w:t>
            </w:r>
          </w:p>
        </w:tc>
      </w:tr>
      <w:tr w:rsidR="009A7C80" w:rsidRPr="00160B16" w14:paraId="14AE1B19" w14:textId="77777777" w:rsidTr="00AE5768">
        <w:tc>
          <w:tcPr>
            <w:tcW w:w="2552" w:type="dxa"/>
            <w:vAlign w:val="bottom"/>
          </w:tcPr>
          <w:p w14:paraId="1977F5DA" w14:textId="77777777" w:rsidR="009A7C80" w:rsidRPr="00160B16" w:rsidRDefault="009A7C80" w:rsidP="00D675F4">
            <w:pPr>
              <w:rPr>
                <w:sz w:val="16"/>
                <w:szCs w:val="16"/>
              </w:rPr>
            </w:pPr>
            <w:r w:rsidRPr="00160B16">
              <w:rPr>
                <w:sz w:val="16"/>
                <w:szCs w:val="16"/>
              </w:rPr>
              <w:t>Ilość sztuk/kompletów produktu</w:t>
            </w:r>
          </w:p>
        </w:tc>
        <w:tc>
          <w:tcPr>
            <w:tcW w:w="6804" w:type="dxa"/>
            <w:vAlign w:val="bottom"/>
          </w:tcPr>
          <w:p w14:paraId="2A1F7A93" w14:textId="77777777" w:rsidR="009A7C80" w:rsidRPr="00160B16" w:rsidRDefault="003A11EB" w:rsidP="00D675F4">
            <w:pPr>
              <w:jc w:val="center"/>
              <w:rPr>
                <w:sz w:val="16"/>
                <w:szCs w:val="16"/>
              </w:rPr>
            </w:pPr>
            <w:r w:rsidRPr="00160B16">
              <w:rPr>
                <w:sz w:val="16"/>
                <w:szCs w:val="16"/>
              </w:rPr>
              <w:t>6</w:t>
            </w:r>
          </w:p>
        </w:tc>
      </w:tr>
      <w:tr w:rsidR="009A7C80" w:rsidRPr="00160B16" w14:paraId="4E7850F1" w14:textId="77777777" w:rsidTr="00AE5768">
        <w:tc>
          <w:tcPr>
            <w:tcW w:w="2552" w:type="dxa"/>
            <w:vAlign w:val="bottom"/>
          </w:tcPr>
          <w:p w14:paraId="765254E3" w14:textId="77777777" w:rsidR="009A7C80" w:rsidRPr="00160B16" w:rsidRDefault="009A7C80" w:rsidP="00D675F4">
            <w:pPr>
              <w:rPr>
                <w:sz w:val="16"/>
                <w:szCs w:val="16"/>
              </w:rPr>
            </w:pPr>
            <w:r w:rsidRPr="00160B16">
              <w:rPr>
                <w:sz w:val="16"/>
                <w:szCs w:val="16"/>
              </w:rPr>
              <w:t>Lokalizacja</w:t>
            </w:r>
          </w:p>
        </w:tc>
        <w:tc>
          <w:tcPr>
            <w:tcW w:w="6804" w:type="dxa"/>
            <w:vAlign w:val="bottom"/>
          </w:tcPr>
          <w:p w14:paraId="4F8F7B41" w14:textId="77777777" w:rsidR="009A7C80" w:rsidRPr="00160B16" w:rsidRDefault="009A7C80" w:rsidP="00D675F4">
            <w:pPr>
              <w:jc w:val="center"/>
              <w:rPr>
                <w:sz w:val="16"/>
                <w:szCs w:val="16"/>
              </w:rPr>
            </w:pPr>
            <w:r w:rsidRPr="00160B16">
              <w:rPr>
                <w:sz w:val="16"/>
                <w:szCs w:val="16"/>
              </w:rPr>
              <w:t>Piotrków Trybunalski</w:t>
            </w:r>
          </w:p>
        </w:tc>
      </w:tr>
    </w:tbl>
    <w:p w14:paraId="78C60FB4" w14:textId="77777777" w:rsidR="009A7C80" w:rsidRPr="00160B16" w:rsidRDefault="009A7C80" w:rsidP="00D675F4">
      <w:r w:rsidRPr="00160B16">
        <w:t>Działania Wykonawcy w ramach podsystemu:</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8788"/>
      </w:tblGrid>
      <w:tr w:rsidR="009A7C80" w:rsidRPr="00160B16" w14:paraId="1D5726EF" w14:textId="77777777" w:rsidTr="00AE5768">
        <w:trPr>
          <w:trHeight w:val="57"/>
        </w:trPr>
        <w:tc>
          <w:tcPr>
            <w:tcW w:w="568" w:type="dxa"/>
            <w:shd w:val="clear" w:color="auto" w:fill="99CCFF"/>
            <w:noWrap/>
          </w:tcPr>
          <w:p w14:paraId="61556AA5" w14:textId="77777777" w:rsidR="009A7C80" w:rsidRPr="00160B16" w:rsidRDefault="009A7C80" w:rsidP="00D675F4">
            <w:pPr>
              <w:jc w:val="center"/>
              <w:rPr>
                <w:b/>
                <w:sz w:val="16"/>
                <w:szCs w:val="16"/>
              </w:rPr>
            </w:pPr>
            <w:r w:rsidRPr="00160B16">
              <w:rPr>
                <w:b/>
                <w:sz w:val="16"/>
                <w:szCs w:val="16"/>
              </w:rPr>
              <w:t>Lp.</w:t>
            </w:r>
          </w:p>
        </w:tc>
        <w:tc>
          <w:tcPr>
            <w:tcW w:w="8788" w:type="dxa"/>
            <w:shd w:val="clear" w:color="auto" w:fill="99CCFF"/>
          </w:tcPr>
          <w:p w14:paraId="24E91854" w14:textId="77777777" w:rsidR="009A7C80" w:rsidRPr="00160B16" w:rsidRDefault="009A7C80" w:rsidP="00D675F4">
            <w:pPr>
              <w:jc w:val="center"/>
              <w:rPr>
                <w:b/>
                <w:sz w:val="16"/>
                <w:szCs w:val="16"/>
              </w:rPr>
            </w:pPr>
            <w:r w:rsidRPr="00160B16">
              <w:rPr>
                <w:b/>
                <w:sz w:val="16"/>
                <w:szCs w:val="16"/>
              </w:rPr>
              <w:t>Wymagania minimalne Zamawiającego</w:t>
            </w:r>
          </w:p>
        </w:tc>
      </w:tr>
      <w:tr w:rsidR="009A7C80" w:rsidRPr="00160B16" w14:paraId="48BF2986" w14:textId="77777777" w:rsidTr="00AE5768">
        <w:trPr>
          <w:trHeight w:val="57"/>
        </w:trPr>
        <w:tc>
          <w:tcPr>
            <w:tcW w:w="568" w:type="dxa"/>
            <w:noWrap/>
          </w:tcPr>
          <w:p w14:paraId="337D5F30" w14:textId="77777777" w:rsidR="009A7C80" w:rsidRPr="00160B16" w:rsidRDefault="009A7C80" w:rsidP="00B65D98">
            <w:pPr>
              <w:numPr>
                <w:ilvl w:val="0"/>
                <w:numId w:val="52"/>
              </w:numPr>
              <w:jc w:val="center"/>
              <w:rPr>
                <w:b/>
                <w:sz w:val="16"/>
                <w:szCs w:val="16"/>
              </w:rPr>
            </w:pPr>
          </w:p>
        </w:tc>
        <w:tc>
          <w:tcPr>
            <w:tcW w:w="8788" w:type="dxa"/>
          </w:tcPr>
          <w:p w14:paraId="6BB98F66" w14:textId="77777777" w:rsidR="009A7C80" w:rsidRPr="00160B16" w:rsidRDefault="009A7C80" w:rsidP="00D675F4">
            <w:pPr>
              <w:rPr>
                <w:sz w:val="16"/>
                <w:szCs w:val="16"/>
              </w:rPr>
            </w:pPr>
            <w:r w:rsidRPr="00160B16">
              <w:rPr>
                <w:sz w:val="16"/>
                <w:szCs w:val="16"/>
              </w:rPr>
              <w:t>Dostarczenie, uruchomienie, konfiguracja, integracja z innymi podsystemami Zamawiającego Podsystemu o następujących parametrach:</w:t>
            </w:r>
          </w:p>
        </w:tc>
      </w:tr>
      <w:tr w:rsidR="003A11EB" w:rsidRPr="00160B16" w14:paraId="3E3A73A7" w14:textId="77777777" w:rsidTr="00AE5768">
        <w:trPr>
          <w:trHeight w:val="57"/>
        </w:trPr>
        <w:tc>
          <w:tcPr>
            <w:tcW w:w="568" w:type="dxa"/>
            <w:noWrap/>
          </w:tcPr>
          <w:p w14:paraId="68A8E20D" w14:textId="77777777" w:rsidR="003A11EB" w:rsidRPr="00160B16" w:rsidRDefault="003A11EB" w:rsidP="00B65D98">
            <w:pPr>
              <w:numPr>
                <w:ilvl w:val="0"/>
                <w:numId w:val="52"/>
              </w:numPr>
              <w:jc w:val="center"/>
              <w:rPr>
                <w:b/>
                <w:color w:val="000000" w:themeColor="text1"/>
                <w:sz w:val="16"/>
                <w:szCs w:val="16"/>
              </w:rPr>
            </w:pPr>
          </w:p>
        </w:tc>
        <w:tc>
          <w:tcPr>
            <w:tcW w:w="8788" w:type="dxa"/>
          </w:tcPr>
          <w:p w14:paraId="31F50DE6" w14:textId="77777777" w:rsidR="003A11EB" w:rsidRPr="00160B16" w:rsidRDefault="003A11EB" w:rsidP="00D675F4">
            <w:pPr>
              <w:rPr>
                <w:sz w:val="16"/>
                <w:szCs w:val="16"/>
              </w:rPr>
            </w:pPr>
            <w:r w:rsidRPr="00160B16">
              <w:rPr>
                <w:sz w:val="16"/>
                <w:szCs w:val="16"/>
              </w:rPr>
              <w:t xml:space="preserve">Switch </w:t>
            </w:r>
            <w:proofErr w:type="spellStart"/>
            <w:r w:rsidRPr="00160B16">
              <w:rPr>
                <w:sz w:val="16"/>
                <w:szCs w:val="16"/>
              </w:rPr>
              <w:t>zarządzalny</w:t>
            </w:r>
            <w:proofErr w:type="spellEnd"/>
            <w:r w:rsidRPr="00160B16">
              <w:rPr>
                <w:sz w:val="16"/>
                <w:szCs w:val="16"/>
              </w:rPr>
              <w:t xml:space="preserve"> warstwy 3</w:t>
            </w:r>
          </w:p>
          <w:p w14:paraId="21231017" w14:textId="77777777" w:rsidR="003A11EB" w:rsidRPr="00160B16" w:rsidRDefault="003A11EB" w:rsidP="00B65D98">
            <w:pPr>
              <w:pStyle w:val="Akapitzlist"/>
              <w:numPr>
                <w:ilvl w:val="0"/>
                <w:numId w:val="34"/>
              </w:numPr>
              <w:rPr>
                <w:sz w:val="16"/>
                <w:szCs w:val="16"/>
              </w:rPr>
            </w:pPr>
            <w:r w:rsidRPr="00160B16">
              <w:rPr>
                <w:sz w:val="16"/>
                <w:szCs w:val="16"/>
              </w:rPr>
              <w:t>Sprzęt fabrycznie nowy</w:t>
            </w:r>
          </w:p>
          <w:p w14:paraId="592D0C89" w14:textId="77777777" w:rsidR="003A11EB" w:rsidRPr="00160B16" w:rsidRDefault="003A11EB" w:rsidP="00B65D98">
            <w:pPr>
              <w:pStyle w:val="Akapitzlist"/>
              <w:numPr>
                <w:ilvl w:val="0"/>
                <w:numId w:val="34"/>
              </w:numPr>
              <w:rPr>
                <w:sz w:val="16"/>
                <w:szCs w:val="16"/>
              </w:rPr>
            </w:pPr>
            <w:r w:rsidRPr="00160B16">
              <w:rPr>
                <w:sz w:val="16"/>
                <w:szCs w:val="16"/>
              </w:rPr>
              <w:t xml:space="preserve">Urządzenie przeznaczone do montażu w szafie telekomunikacyjnej 19” ze standardowymi stelażami </w:t>
            </w:r>
            <w:proofErr w:type="spellStart"/>
            <w:r w:rsidRPr="00160B16">
              <w:rPr>
                <w:sz w:val="16"/>
                <w:szCs w:val="16"/>
              </w:rPr>
              <w:t>Rack</w:t>
            </w:r>
            <w:proofErr w:type="spellEnd"/>
            <w:r w:rsidRPr="00160B16">
              <w:rPr>
                <w:sz w:val="16"/>
                <w:szCs w:val="16"/>
              </w:rPr>
              <w:t xml:space="preserve"> o wysokości obudowy 1U i maksymalnej głębokości 250 mm)</w:t>
            </w:r>
          </w:p>
          <w:p w14:paraId="3046B6DE" w14:textId="77777777" w:rsidR="003A11EB" w:rsidRPr="00160B16" w:rsidRDefault="003A11EB" w:rsidP="00B65D98">
            <w:pPr>
              <w:pStyle w:val="Akapitzlist"/>
              <w:numPr>
                <w:ilvl w:val="0"/>
                <w:numId w:val="34"/>
              </w:numPr>
              <w:rPr>
                <w:sz w:val="16"/>
                <w:szCs w:val="16"/>
              </w:rPr>
            </w:pPr>
            <w:r w:rsidRPr="00160B16">
              <w:rPr>
                <w:sz w:val="16"/>
                <w:szCs w:val="16"/>
              </w:rPr>
              <w:t xml:space="preserve">Urządzenie przystosowane do zasilania bezpośrednio z sieci 230V, 50 </w:t>
            </w:r>
            <w:proofErr w:type="spellStart"/>
            <w:r w:rsidRPr="00160B16">
              <w:rPr>
                <w:sz w:val="16"/>
                <w:szCs w:val="16"/>
              </w:rPr>
              <w:t>Hz</w:t>
            </w:r>
            <w:proofErr w:type="spellEnd"/>
            <w:r w:rsidRPr="00160B16">
              <w:rPr>
                <w:sz w:val="16"/>
                <w:szCs w:val="16"/>
              </w:rPr>
              <w:t>, bez dodatkowego zewnętrznego zasilacza niskonapięciowego</w:t>
            </w:r>
          </w:p>
          <w:p w14:paraId="23E226FC" w14:textId="77777777" w:rsidR="003A11EB" w:rsidRPr="00160B16" w:rsidRDefault="003A11EB" w:rsidP="00B65D98">
            <w:pPr>
              <w:pStyle w:val="Akapitzlist"/>
              <w:numPr>
                <w:ilvl w:val="0"/>
                <w:numId w:val="34"/>
              </w:numPr>
              <w:rPr>
                <w:sz w:val="16"/>
                <w:szCs w:val="16"/>
              </w:rPr>
            </w:pPr>
            <w:r w:rsidRPr="00160B16">
              <w:rPr>
                <w:sz w:val="16"/>
                <w:szCs w:val="16"/>
              </w:rPr>
              <w:t>Gniazdo zasilające typu C14 zlokalizowane z tyłu obudowy</w:t>
            </w:r>
          </w:p>
          <w:p w14:paraId="35FE5E33" w14:textId="77777777" w:rsidR="003A11EB" w:rsidRPr="00160B16" w:rsidRDefault="003A11EB" w:rsidP="00B65D98">
            <w:pPr>
              <w:pStyle w:val="Akapitzlist"/>
              <w:numPr>
                <w:ilvl w:val="0"/>
                <w:numId w:val="34"/>
              </w:numPr>
              <w:rPr>
                <w:sz w:val="16"/>
                <w:szCs w:val="16"/>
              </w:rPr>
            </w:pPr>
            <w:r w:rsidRPr="00160B16">
              <w:rPr>
                <w:sz w:val="16"/>
                <w:szCs w:val="16"/>
              </w:rPr>
              <w:t>Uchwyt do mocowania linki uziemiającej z tyłu obudowy</w:t>
            </w:r>
          </w:p>
          <w:p w14:paraId="7A709D65" w14:textId="77777777" w:rsidR="003A11EB" w:rsidRPr="00160B16" w:rsidRDefault="003A11EB" w:rsidP="00B65D98">
            <w:pPr>
              <w:pStyle w:val="Akapitzlist"/>
              <w:numPr>
                <w:ilvl w:val="0"/>
                <w:numId w:val="34"/>
              </w:numPr>
              <w:rPr>
                <w:sz w:val="16"/>
                <w:szCs w:val="16"/>
              </w:rPr>
            </w:pPr>
            <w:r w:rsidRPr="00160B16">
              <w:rPr>
                <w:sz w:val="16"/>
                <w:szCs w:val="16"/>
              </w:rPr>
              <w:t>Maksymalny pobór mocy poniżej 50W</w:t>
            </w:r>
          </w:p>
          <w:p w14:paraId="4D5327D9" w14:textId="77777777" w:rsidR="003A11EB" w:rsidRPr="00160B16" w:rsidRDefault="003A11EB" w:rsidP="00B65D98">
            <w:pPr>
              <w:pStyle w:val="Akapitzlist"/>
              <w:numPr>
                <w:ilvl w:val="0"/>
                <w:numId w:val="34"/>
              </w:numPr>
              <w:rPr>
                <w:sz w:val="16"/>
                <w:szCs w:val="16"/>
              </w:rPr>
            </w:pPr>
            <w:r w:rsidRPr="00160B16">
              <w:rPr>
                <w:sz w:val="16"/>
                <w:szCs w:val="16"/>
              </w:rPr>
              <w:t xml:space="preserve">Maksymalny hałas wytwarzany przez urządzenie poniżej 55 </w:t>
            </w:r>
            <w:proofErr w:type="spellStart"/>
            <w:r w:rsidRPr="00160B16">
              <w:rPr>
                <w:sz w:val="16"/>
                <w:szCs w:val="16"/>
              </w:rPr>
              <w:t>dB</w:t>
            </w:r>
            <w:proofErr w:type="spellEnd"/>
          </w:p>
          <w:p w14:paraId="0A2C88ED" w14:textId="77777777" w:rsidR="003A11EB" w:rsidRPr="00160B16" w:rsidRDefault="003A11EB" w:rsidP="00B65D98">
            <w:pPr>
              <w:pStyle w:val="Akapitzlist"/>
              <w:numPr>
                <w:ilvl w:val="0"/>
                <w:numId w:val="34"/>
              </w:numPr>
              <w:rPr>
                <w:sz w:val="16"/>
                <w:szCs w:val="16"/>
              </w:rPr>
            </w:pPr>
            <w:r w:rsidRPr="00160B16">
              <w:rPr>
                <w:sz w:val="16"/>
                <w:szCs w:val="16"/>
              </w:rPr>
              <w:t>Wewnętrzny system chłodzenia musi zapewniać przepływ powietrza w układzie lewo-prawo z otworami wentylacyjnymi po bokach urządzenia</w:t>
            </w:r>
          </w:p>
          <w:p w14:paraId="698D9E72" w14:textId="77777777" w:rsidR="003A11EB" w:rsidRPr="00160B16" w:rsidRDefault="003A11EB" w:rsidP="00B65D98">
            <w:pPr>
              <w:pStyle w:val="Akapitzlist"/>
              <w:numPr>
                <w:ilvl w:val="0"/>
                <w:numId w:val="34"/>
              </w:numPr>
              <w:rPr>
                <w:sz w:val="16"/>
                <w:szCs w:val="16"/>
              </w:rPr>
            </w:pPr>
            <w:r w:rsidRPr="00160B16">
              <w:rPr>
                <w:sz w:val="16"/>
                <w:szCs w:val="16"/>
              </w:rPr>
              <w:t xml:space="preserve">Minimum 48 portów RJ-45 10/100/1000 </w:t>
            </w:r>
            <w:proofErr w:type="spellStart"/>
            <w:r w:rsidRPr="00160B16">
              <w:rPr>
                <w:sz w:val="16"/>
                <w:szCs w:val="16"/>
              </w:rPr>
              <w:t>Mbit</w:t>
            </w:r>
            <w:proofErr w:type="spellEnd"/>
            <w:r w:rsidRPr="00160B16">
              <w:rPr>
                <w:sz w:val="16"/>
                <w:szCs w:val="16"/>
              </w:rPr>
              <w:t xml:space="preserve">, pracujących z prędkościami 10 i 100 </w:t>
            </w:r>
            <w:proofErr w:type="spellStart"/>
            <w:r w:rsidRPr="00160B16">
              <w:rPr>
                <w:sz w:val="16"/>
                <w:szCs w:val="16"/>
              </w:rPr>
              <w:t>Mbit</w:t>
            </w:r>
            <w:proofErr w:type="spellEnd"/>
            <w:r w:rsidRPr="00160B16">
              <w:rPr>
                <w:sz w:val="16"/>
                <w:szCs w:val="16"/>
              </w:rPr>
              <w:t xml:space="preserve"> w trybach half-duplex oraz </w:t>
            </w:r>
            <w:proofErr w:type="spellStart"/>
            <w:r w:rsidRPr="00160B16">
              <w:rPr>
                <w:sz w:val="16"/>
                <w:szCs w:val="16"/>
              </w:rPr>
              <w:t>full</w:t>
            </w:r>
            <w:proofErr w:type="spellEnd"/>
            <w:r w:rsidRPr="00160B16">
              <w:rPr>
                <w:sz w:val="16"/>
                <w:szCs w:val="16"/>
              </w:rPr>
              <w:t xml:space="preserve">-duplex i w trybie 1000 </w:t>
            </w:r>
            <w:proofErr w:type="spellStart"/>
            <w:r w:rsidRPr="00160B16">
              <w:rPr>
                <w:sz w:val="16"/>
                <w:szCs w:val="16"/>
              </w:rPr>
              <w:t>Mbit</w:t>
            </w:r>
            <w:proofErr w:type="spellEnd"/>
            <w:r w:rsidRPr="00160B16">
              <w:rPr>
                <w:sz w:val="16"/>
                <w:szCs w:val="16"/>
              </w:rPr>
              <w:t xml:space="preserve"> </w:t>
            </w:r>
            <w:proofErr w:type="spellStart"/>
            <w:r w:rsidRPr="00160B16">
              <w:rPr>
                <w:sz w:val="16"/>
                <w:szCs w:val="16"/>
              </w:rPr>
              <w:t>full</w:t>
            </w:r>
            <w:proofErr w:type="spellEnd"/>
            <w:r w:rsidRPr="00160B16">
              <w:rPr>
                <w:sz w:val="16"/>
                <w:szCs w:val="16"/>
              </w:rPr>
              <w:t>-duplex zlokalizowanych z przodu urządzenia</w:t>
            </w:r>
          </w:p>
          <w:p w14:paraId="79047E03" w14:textId="77777777" w:rsidR="003A11EB" w:rsidRPr="00160B16" w:rsidRDefault="003A11EB" w:rsidP="00B65D98">
            <w:pPr>
              <w:pStyle w:val="Akapitzlist"/>
              <w:numPr>
                <w:ilvl w:val="0"/>
                <w:numId w:val="34"/>
              </w:numPr>
              <w:rPr>
                <w:sz w:val="16"/>
                <w:szCs w:val="16"/>
              </w:rPr>
            </w:pPr>
            <w:r w:rsidRPr="00160B16">
              <w:rPr>
                <w:sz w:val="16"/>
                <w:szCs w:val="16"/>
              </w:rPr>
              <w:t xml:space="preserve">Minimum 4 porty SFP+ o przepustowości 1/10 </w:t>
            </w:r>
            <w:proofErr w:type="spellStart"/>
            <w:r w:rsidRPr="00160B16">
              <w:rPr>
                <w:sz w:val="16"/>
                <w:szCs w:val="16"/>
              </w:rPr>
              <w:t>Gbit</w:t>
            </w:r>
            <w:proofErr w:type="spellEnd"/>
            <w:r w:rsidRPr="00160B16">
              <w:rPr>
                <w:sz w:val="16"/>
                <w:szCs w:val="16"/>
              </w:rPr>
              <w:t xml:space="preserve"> każdy zlokalizowanych z przodu urządzenia</w:t>
            </w:r>
          </w:p>
          <w:p w14:paraId="3C6329EF" w14:textId="77777777" w:rsidR="003A11EB" w:rsidRPr="00160B16" w:rsidRDefault="003A11EB" w:rsidP="00B65D98">
            <w:pPr>
              <w:pStyle w:val="Akapitzlist"/>
              <w:numPr>
                <w:ilvl w:val="0"/>
                <w:numId w:val="34"/>
              </w:numPr>
              <w:rPr>
                <w:sz w:val="16"/>
                <w:szCs w:val="16"/>
              </w:rPr>
            </w:pPr>
            <w:r w:rsidRPr="00160B16">
              <w:rPr>
                <w:sz w:val="16"/>
                <w:szCs w:val="16"/>
              </w:rPr>
              <w:t>Minimum 1 port konsolowy do zarządzania urządzeniem z wiersza poleceń (CLI) zlokalizowany z przodu urządzenia z wejściami RJ45-serial oraz USB Micro-B</w:t>
            </w:r>
          </w:p>
          <w:p w14:paraId="434C7E94" w14:textId="77777777" w:rsidR="003A11EB" w:rsidRPr="00160B16" w:rsidRDefault="003A11EB" w:rsidP="00B65D98">
            <w:pPr>
              <w:pStyle w:val="Akapitzlist"/>
              <w:numPr>
                <w:ilvl w:val="0"/>
                <w:numId w:val="34"/>
              </w:numPr>
              <w:rPr>
                <w:sz w:val="16"/>
                <w:szCs w:val="16"/>
              </w:rPr>
            </w:pPr>
            <w:r w:rsidRPr="00160B16">
              <w:rPr>
                <w:sz w:val="16"/>
                <w:szCs w:val="16"/>
              </w:rPr>
              <w:t>Obsługa następujących protokołów i funkcjonalności: IEEE 802.1AX-2008, IEEE 802.1D, IEEE 802.1p, IEEE 802.1Q, 802.1s, IEEE 802.1v, IEEE 802.1w, IEEE 802.3ab, IEEE 802.3ad, IEEE 802.3af, IEEE 802.3az, IEEE 802.3x, IEEE 802.1ad, IEEE 802.1p, RFC 768, RFC 783, RFC 792, RFC 793, RFC 826, RFC 854, RFC 868, RFC 951, RFC 1058, RFC 1256, RFC 1350, RFC 1519, RFC 1542, RFC 1918, RFC 2030, RFC 2131, RFC 2236, RFC 2453, RFC 2865, RFC 2866, RFC 3046, RFC 3411, RFC 3412, RFC 3413, RFC 3414, RFC 3415, RFC 3416, RFC 3417, RFC 3418, RFC 3575, RFC 3576, RFC 4541, RFC 4675, RFC 4861, RFC 4862, RFC 5905, RFC 1981, RFC 2080, RFC 2081, RFC 2082, RFC 2460, RFC 2464, RFC 2710, RFC 2925, RFC 3019, RFC 3315, RFC 3484, RFC 3513, RFC 3596, RFC 3810, RFC 4022, RFC 4113, RFC 4251, RFC 4252, RFC 4253, RFC 4254, RFC 4291, RFC 4293, RFC 4419, RFC 4443, RFC 5095, RFC 6620, RFC 1155, RFC 1157, RFC 1591, RFC 1901-1907, RFC 1908, RFC 2576, RFC 2578-2580, RFC 2579, RFC 2819, RFC 1112, RFC 3376, RFC 2474, RFC 2475, RFC 2597, RFC 2598, UDLD</w:t>
            </w:r>
          </w:p>
          <w:p w14:paraId="68A0DBEA" w14:textId="77777777" w:rsidR="003A11EB" w:rsidRPr="00160B16" w:rsidRDefault="003A11EB" w:rsidP="00B65D98">
            <w:pPr>
              <w:pStyle w:val="Akapitzlist"/>
              <w:numPr>
                <w:ilvl w:val="0"/>
                <w:numId w:val="34"/>
              </w:numPr>
              <w:rPr>
                <w:sz w:val="16"/>
                <w:szCs w:val="16"/>
              </w:rPr>
            </w:pPr>
            <w:r w:rsidRPr="00160B16">
              <w:rPr>
                <w:sz w:val="16"/>
                <w:szCs w:val="16"/>
              </w:rPr>
              <w:t>Łączna przepustowość (</w:t>
            </w:r>
            <w:proofErr w:type="spellStart"/>
            <w:r w:rsidRPr="00160B16">
              <w:rPr>
                <w:sz w:val="16"/>
                <w:szCs w:val="16"/>
              </w:rPr>
              <w:t>throughput</w:t>
            </w:r>
            <w:proofErr w:type="spellEnd"/>
            <w:r w:rsidRPr="00160B16">
              <w:rPr>
                <w:sz w:val="16"/>
                <w:szCs w:val="16"/>
              </w:rPr>
              <w:t xml:space="preserve">) na minimalnym poziomie 110 </w:t>
            </w:r>
            <w:proofErr w:type="spellStart"/>
            <w:r w:rsidRPr="00160B16">
              <w:rPr>
                <w:sz w:val="16"/>
                <w:szCs w:val="16"/>
              </w:rPr>
              <w:t>Mpps</w:t>
            </w:r>
            <w:proofErr w:type="spellEnd"/>
          </w:p>
          <w:p w14:paraId="7E218C47" w14:textId="77777777" w:rsidR="003A11EB" w:rsidRPr="00160B16" w:rsidRDefault="003A11EB" w:rsidP="00B65D98">
            <w:pPr>
              <w:pStyle w:val="Akapitzlist"/>
              <w:numPr>
                <w:ilvl w:val="0"/>
                <w:numId w:val="34"/>
              </w:numPr>
              <w:rPr>
                <w:sz w:val="16"/>
                <w:szCs w:val="16"/>
              </w:rPr>
            </w:pPr>
            <w:r w:rsidRPr="00160B16">
              <w:rPr>
                <w:sz w:val="16"/>
                <w:szCs w:val="16"/>
              </w:rPr>
              <w:t>Opóźnienie w trybie pracy 1Gbit poniżej 4 µs dla 64 bajtowych pakietów, w trybie pracy 10Gbit poniżej 3 µs dla 64 bajtowych pakietów</w:t>
            </w:r>
          </w:p>
          <w:p w14:paraId="680F6BB0" w14:textId="77777777" w:rsidR="003A11EB" w:rsidRPr="00160B16" w:rsidRDefault="003A11EB" w:rsidP="00B65D98">
            <w:pPr>
              <w:pStyle w:val="Akapitzlist"/>
              <w:numPr>
                <w:ilvl w:val="0"/>
                <w:numId w:val="34"/>
              </w:numPr>
              <w:rPr>
                <w:sz w:val="16"/>
                <w:szCs w:val="16"/>
              </w:rPr>
            </w:pPr>
            <w:r w:rsidRPr="00160B16">
              <w:rPr>
                <w:sz w:val="16"/>
                <w:szCs w:val="16"/>
              </w:rPr>
              <w:t>Przepustowość całkowita urządzenia (</w:t>
            </w:r>
            <w:proofErr w:type="spellStart"/>
            <w:r w:rsidRPr="00160B16">
              <w:rPr>
                <w:sz w:val="16"/>
                <w:szCs w:val="16"/>
              </w:rPr>
              <w:t>switching</w:t>
            </w:r>
            <w:proofErr w:type="spellEnd"/>
            <w:r w:rsidRPr="00160B16">
              <w:rPr>
                <w:sz w:val="16"/>
                <w:szCs w:val="16"/>
              </w:rPr>
              <w:t xml:space="preserve"> </w:t>
            </w:r>
            <w:proofErr w:type="spellStart"/>
            <w:r w:rsidRPr="00160B16">
              <w:rPr>
                <w:sz w:val="16"/>
                <w:szCs w:val="16"/>
              </w:rPr>
              <w:t>capacity</w:t>
            </w:r>
            <w:proofErr w:type="spellEnd"/>
            <w:r w:rsidRPr="00160B16">
              <w:rPr>
                <w:sz w:val="16"/>
                <w:szCs w:val="16"/>
              </w:rPr>
              <w:t xml:space="preserve">)  minimum 175 </w:t>
            </w:r>
            <w:proofErr w:type="spellStart"/>
            <w:r w:rsidRPr="00160B16">
              <w:rPr>
                <w:sz w:val="16"/>
                <w:szCs w:val="16"/>
              </w:rPr>
              <w:t>Gbps</w:t>
            </w:r>
            <w:proofErr w:type="spellEnd"/>
          </w:p>
          <w:p w14:paraId="32A32E5B" w14:textId="77777777" w:rsidR="003A11EB" w:rsidRPr="00160B16" w:rsidRDefault="003A11EB" w:rsidP="00B65D98">
            <w:pPr>
              <w:pStyle w:val="Akapitzlist"/>
              <w:numPr>
                <w:ilvl w:val="0"/>
                <w:numId w:val="34"/>
              </w:numPr>
              <w:rPr>
                <w:sz w:val="16"/>
                <w:szCs w:val="16"/>
              </w:rPr>
            </w:pPr>
            <w:r w:rsidRPr="00160B16">
              <w:rPr>
                <w:sz w:val="16"/>
                <w:szCs w:val="16"/>
              </w:rPr>
              <w:t>Rozmiar sprzętowej tablicy routingu minimum 2000 wpisów IPv4 i 1000 wpisów IPv6, minimum 256 statycznych tras, minimum 200 tras OSPF, minimum 10000 tras RIP</w:t>
            </w:r>
          </w:p>
          <w:p w14:paraId="393636B8" w14:textId="77777777" w:rsidR="003A11EB" w:rsidRPr="00160B16" w:rsidRDefault="003A11EB" w:rsidP="00B65D98">
            <w:pPr>
              <w:pStyle w:val="Akapitzlist"/>
              <w:numPr>
                <w:ilvl w:val="0"/>
                <w:numId w:val="34"/>
              </w:numPr>
              <w:rPr>
                <w:sz w:val="16"/>
                <w:szCs w:val="16"/>
              </w:rPr>
            </w:pPr>
            <w:r w:rsidRPr="00160B16">
              <w:rPr>
                <w:sz w:val="16"/>
                <w:szCs w:val="16"/>
              </w:rPr>
              <w:t>Rozmiar tablicy adresów MAC minimum 32000 pozycji</w:t>
            </w:r>
          </w:p>
          <w:p w14:paraId="6FDE0CA1" w14:textId="77777777" w:rsidR="003A11EB" w:rsidRPr="00160B16" w:rsidRDefault="003A11EB" w:rsidP="00B65D98">
            <w:pPr>
              <w:pStyle w:val="Akapitzlist"/>
              <w:numPr>
                <w:ilvl w:val="0"/>
                <w:numId w:val="34"/>
              </w:numPr>
              <w:rPr>
                <w:sz w:val="16"/>
                <w:szCs w:val="16"/>
              </w:rPr>
            </w:pPr>
            <w:r w:rsidRPr="00160B16">
              <w:rPr>
                <w:sz w:val="16"/>
                <w:szCs w:val="16"/>
              </w:rPr>
              <w:t xml:space="preserve">Producent urządzenia musi posiadać usługę, umożliwiającą zarządzanie urządzeniem przez chmurę. </w:t>
            </w:r>
          </w:p>
          <w:p w14:paraId="349769E2" w14:textId="77777777" w:rsidR="003A11EB" w:rsidRPr="00160B16" w:rsidRDefault="003A11EB" w:rsidP="00B65D98">
            <w:pPr>
              <w:pStyle w:val="Akapitzlist"/>
              <w:numPr>
                <w:ilvl w:val="0"/>
                <w:numId w:val="34"/>
              </w:numPr>
              <w:rPr>
                <w:sz w:val="16"/>
                <w:szCs w:val="16"/>
              </w:rPr>
            </w:pPr>
            <w:r w:rsidRPr="00160B16">
              <w:rPr>
                <w:sz w:val="16"/>
                <w:szCs w:val="16"/>
              </w:rPr>
              <w:t xml:space="preserve">Obsługa następujących funkcjonalności: </w:t>
            </w:r>
            <w:proofErr w:type="spellStart"/>
            <w:r w:rsidRPr="00160B16">
              <w:rPr>
                <w:sz w:val="16"/>
                <w:szCs w:val="16"/>
              </w:rPr>
              <w:t>VxLAN</w:t>
            </w:r>
            <w:proofErr w:type="spellEnd"/>
            <w:r w:rsidRPr="00160B16">
              <w:rPr>
                <w:sz w:val="16"/>
                <w:szCs w:val="16"/>
              </w:rPr>
              <w:t xml:space="preserve">, obsługa ramek Jumbo powyżej 9000 bajtów, RPVST+, IEEE 802.1Q z obsługą powyżej 4000 identyfikatorów VLAN, IEEE 802.1v, IEEE 802.1ad, GVRP, MVRP, wbudowany serwer DHCP, OSPFv2, OSPFv3, RIPv1, RIPv2,RIPng, routing statyczny, routing według zadanych reguł, blokada wybranych adresów MAC, RADIUS/TACACS+,  Radius </w:t>
            </w:r>
            <w:proofErr w:type="spellStart"/>
            <w:r w:rsidRPr="00160B16">
              <w:rPr>
                <w:sz w:val="16"/>
                <w:szCs w:val="16"/>
              </w:rPr>
              <w:t>over</w:t>
            </w:r>
            <w:proofErr w:type="spellEnd"/>
            <w:r w:rsidRPr="00160B16">
              <w:rPr>
                <w:sz w:val="16"/>
                <w:szCs w:val="16"/>
              </w:rPr>
              <w:t xml:space="preserve"> TLS (</w:t>
            </w:r>
            <w:proofErr w:type="spellStart"/>
            <w:r w:rsidRPr="00160B16">
              <w:rPr>
                <w:sz w:val="16"/>
                <w:szCs w:val="16"/>
              </w:rPr>
              <w:t>RadSec</w:t>
            </w:r>
            <w:proofErr w:type="spellEnd"/>
            <w:r w:rsidRPr="00160B16">
              <w:rPr>
                <w:sz w:val="16"/>
                <w:szCs w:val="16"/>
              </w:rPr>
              <w:t>), blokada pakietów DHCP z nieautoryzowanych serwerów, blokada ARP z nieautoryzowanych serwerów, MAC-</w:t>
            </w:r>
            <w:proofErr w:type="spellStart"/>
            <w:r w:rsidRPr="00160B16">
              <w:rPr>
                <w:sz w:val="16"/>
                <w:szCs w:val="16"/>
              </w:rPr>
              <w:t>pinning</w:t>
            </w:r>
            <w:proofErr w:type="spellEnd"/>
            <w:r w:rsidRPr="00160B16">
              <w:rPr>
                <w:sz w:val="16"/>
                <w:szCs w:val="16"/>
              </w:rPr>
              <w:t xml:space="preserve">, listy kontroli dostępu </w:t>
            </w:r>
            <w:proofErr w:type="spellStart"/>
            <w:r w:rsidRPr="00160B16">
              <w:rPr>
                <w:sz w:val="16"/>
                <w:szCs w:val="16"/>
              </w:rPr>
              <w:t>ACLs</w:t>
            </w:r>
            <w:proofErr w:type="spellEnd"/>
            <w:r w:rsidRPr="00160B16">
              <w:rPr>
                <w:sz w:val="16"/>
                <w:szCs w:val="16"/>
              </w:rPr>
              <w:t xml:space="preserve">, możliwość przypisania uprawnionych adresów MAC do korzystania z danego portu urządzenia, ochrona </w:t>
            </w:r>
            <w:proofErr w:type="spellStart"/>
            <w:r w:rsidRPr="00160B16">
              <w:rPr>
                <w:sz w:val="16"/>
                <w:szCs w:val="16"/>
              </w:rPr>
              <w:t>DoS</w:t>
            </w:r>
            <w:proofErr w:type="spellEnd"/>
            <w:r w:rsidRPr="00160B16">
              <w:rPr>
                <w:sz w:val="16"/>
                <w:szCs w:val="16"/>
              </w:rPr>
              <w:t xml:space="preserve">,  </w:t>
            </w:r>
          </w:p>
          <w:p w14:paraId="2FC5E46F" w14:textId="77777777" w:rsidR="003A11EB" w:rsidRPr="00160B16" w:rsidRDefault="003A11EB" w:rsidP="00B65D98">
            <w:pPr>
              <w:pStyle w:val="Akapitzlist"/>
              <w:numPr>
                <w:ilvl w:val="0"/>
                <w:numId w:val="34"/>
              </w:numPr>
              <w:rPr>
                <w:sz w:val="16"/>
                <w:szCs w:val="16"/>
              </w:rPr>
            </w:pPr>
            <w:r w:rsidRPr="00160B16">
              <w:rPr>
                <w:sz w:val="16"/>
                <w:szCs w:val="16"/>
              </w:rPr>
              <w:t>Zarządzanie urządzeniem z wiersza poleceń (CLI) poprzez port konsolowy oraz sieć IP z protokołem SSHv1/v2</w:t>
            </w:r>
          </w:p>
          <w:p w14:paraId="55D94E4A" w14:textId="77777777" w:rsidR="003A11EB" w:rsidRPr="00160B16" w:rsidRDefault="003A11EB" w:rsidP="00B65D98">
            <w:pPr>
              <w:pStyle w:val="Akapitzlist"/>
              <w:numPr>
                <w:ilvl w:val="0"/>
                <w:numId w:val="34"/>
              </w:numPr>
              <w:rPr>
                <w:sz w:val="16"/>
                <w:szCs w:val="16"/>
              </w:rPr>
            </w:pPr>
            <w:r w:rsidRPr="00160B16">
              <w:rPr>
                <w:sz w:val="16"/>
                <w:szCs w:val="16"/>
              </w:rPr>
              <w:lastRenderedPageBreak/>
              <w:t>Zarządzanie poprzez HTTP z protokołem SSL</w:t>
            </w:r>
          </w:p>
          <w:p w14:paraId="0C9D502B" w14:textId="77777777" w:rsidR="003A11EB" w:rsidRPr="00160B16" w:rsidRDefault="003A11EB" w:rsidP="00B65D98">
            <w:pPr>
              <w:pStyle w:val="Akapitzlist"/>
              <w:numPr>
                <w:ilvl w:val="0"/>
                <w:numId w:val="34"/>
              </w:numPr>
              <w:rPr>
                <w:sz w:val="16"/>
                <w:szCs w:val="16"/>
              </w:rPr>
            </w:pPr>
            <w:r w:rsidRPr="00160B16">
              <w:rPr>
                <w:sz w:val="16"/>
                <w:szCs w:val="16"/>
              </w:rPr>
              <w:t>Możliwość wymiany danych z urządzeniem za pomocą protokołu SFTP</w:t>
            </w:r>
          </w:p>
          <w:p w14:paraId="0A192896" w14:textId="77777777" w:rsidR="003A11EB" w:rsidRPr="00160B16" w:rsidRDefault="003A11EB" w:rsidP="00B65D98">
            <w:pPr>
              <w:pStyle w:val="Akapitzlist"/>
              <w:numPr>
                <w:ilvl w:val="0"/>
                <w:numId w:val="34"/>
              </w:numPr>
              <w:rPr>
                <w:sz w:val="16"/>
                <w:szCs w:val="16"/>
              </w:rPr>
            </w:pPr>
            <w:r w:rsidRPr="00160B16">
              <w:rPr>
                <w:sz w:val="16"/>
                <w:szCs w:val="16"/>
              </w:rPr>
              <w:t>Możliwość personalizacji informacji powitalnej wyświetlanej podczas logowania się użytkowników do urządzenia</w:t>
            </w:r>
          </w:p>
          <w:p w14:paraId="0236C75B" w14:textId="77777777" w:rsidR="003A11EB" w:rsidRPr="00160B16" w:rsidRDefault="003A11EB" w:rsidP="00B65D98">
            <w:pPr>
              <w:pStyle w:val="Akapitzlist"/>
              <w:numPr>
                <w:ilvl w:val="0"/>
                <w:numId w:val="34"/>
              </w:numPr>
              <w:rPr>
                <w:sz w:val="16"/>
                <w:szCs w:val="16"/>
              </w:rPr>
            </w:pPr>
            <w:r w:rsidRPr="00160B16">
              <w:rPr>
                <w:sz w:val="16"/>
                <w:szCs w:val="16"/>
              </w:rPr>
              <w:t>Możliwość nadawania poszczególnym portom urządzenia własnych nazw</w:t>
            </w:r>
          </w:p>
          <w:p w14:paraId="0A8A9EC4" w14:textId="77777777" w:rsidR="003A11EB" w:rsidRPr="00160B16" w:rsidRDefault="003A11EB" w:rsidP="00B65D98">
            <w:pPr>
              <w:pStyle w:val="Akapitzlist"/>
              <w:numPr>
                <w:ilvl w:val="0"/>
                <w:numId w:val="34"/>
              </w:numPr>
              <w:rPr>
                <w:sz w:val="16"/>
                <w:szCs w:val="16"/>
              </w:rPr>
            </w:pPr>
            <w:r w:rsidRPr="00160B16">
              <w:rPr>
                <w:sz w:val="16"/>
                <w:szCs w:val="16"/>
              </w:rPr>
              <w:t>Możliwość monitorowania ruchu typu „</w:t>
            </w:r>
            <w:proofErr w:type="spellStart"/>
            <w:r w:rsidRPr="00160B16">
              <w:rPr>
                <w:sz w:val="16"/>
                <w:szCs w:val="16"/>
              </w:rPr>
              <w:t>voip</w:t>
            </w:r>
            <w:proofErr w:type="spellEnd"/>
            <w:r w:rsidRPr="00160B16">
              <w:rPr>
                <w:sz w:val="16"/>
                <w:szCs w:val="16"/>
              </w:rPr>
              <w:t xml:space="preserve">” </w:t>
            </w:r>
          </w:p>
          <w:p w14:paraId="02F97B3C" w14:textId="77777777" w:rsidR="003A11EB" w:rsidRPr="00160B16" w:rsidRDefault="003A11EB" w:rsidP="00B65D98">
            <w:pPr>
              <w:pStyle w:val="Akapitzlist"/>
              <w:numPr>
                <w:ilvl w:val="0"/>
                <w:numId w:val="34"/>
              </w:numPr>
              <w:rPr>
                <w:sz w:val="16"/>
                <w:szCs w:val="16"/>
              </w:rPr>
            </w:pPr>
            <w:r w:rsidRPr="00160B16">
              <w:rPr>
                <w:sz w:val="16"/>
                <w:szCs w:val="16"/>
              </w:rPr>
              <w:t xml:space="preserve">Urządzenie musi posiadać dwa obrazy systemu, zapewniające możliwość przywrócenia wersji poprzedniej po aktualizacji </w:t>
            </w:r>
            <w:proofErr w:type="spellStart"/>
            <w:r w:rsidRPr="00160B16">
              <w:rPr>
                <w:sz w:val="16"/>
                <w:szCs w:val="16"/>
              </w:rPr>
              <w:t>firmware</w:t>
            </w:r>
            <w:proofErr w:type="spellEnd"/>
          </w:p>
          <w:p w14:paraId="37F94F7B" w14:textId="77777777" w:rsidR="003A11EB" w:rsidRPr="00160B16" w:rsidRDefault="003A11EB" w:rsidP="00B65D98">
            <w:pPr>
              <w:pStyle w:val="Akapitzlist"/>
              <w:numPr>
                <w:ilvl w:val="0"/>
                <w:numId w:val="34"/>
              </w:numPr>
              <w:rPr>
                <w:sz w:val="16"/>
                <w:szCs w:val="16"/>
              </w:rPr>
            </w:pPr>
            <w:r w:rsidRPr="00160B16">
              <w:rPr>
                <w:sz w:val="16"/>
                <w:szCs w:val="16"/>
              </w:rPr>
              <w:t>Urządzenie musi obsługiwać wiele plików konfiguracji systemu i przechowywać je w nieulotnej pamięci Flash</w:t>
            </w:r>
          </w:p>
          <w:p w14:paraId="726AF016" w14:textId="77777777" w:rsidR="003A11EB" w:rsidRPr="00160B16" w:rsidRDefault="003A11EB" w:rsidP="00B65D98">
            <w:pPr>
              <w:pStyle w:val="Akapitzlist"/>
              <w:numPr>
                <w:ilvl w:val="0"/>
                <w:numId w:val="34"/>
              </w:numPr>
              <w:rPr>
                <w:sz w:val="16"/>
                <w:szCs w:val="16"/>
              </w:rPr>
            </w:pPr>
            <w:r w:rsidRPr="00160B16">
              <w:rPr>
                <w:sz w:val="16"/>
                <w:szCs w:val="16"/>
              </w:rPr>
              <w:t xml:space="preserve">Sprzęt musi prawidłowo współpracować z już posiadanym przez zamawiającego sprzętem sieciowym HP </w:t>
            </w:r>
            <w:proofErr w:type="spellStart"/>
            <w:r w:rsidRPr="00160B16">
              <w:rPr>
                <w:sz w:val="16"/>
                <w:szCs w:val="16"/>
              </w:rPr>
              <w:t>Procurve</w:t>
            </w:r>
            <w:proofErr w:type="spellEnd"/>
            <w:r w:rsidRPr="00160B16">
              <w:rPr>
                <w:sz w:val="16"/>
                <w:szCs w:val="16"/>
              </w:rPr>
              <w:t xml:space="preserve"> serii 2600 i 2800 oraz Cisco </w:t>
            </w:r>
            <w:proofErr w:type="spellStart"/>
            <w:r w:rsidRPr="00160B16">
              <w:rPr>
                <w:sz w:val="16"/>
                <w:szCs w:val="16"/>
              </w:rPr>
              <w:t>Catalyst</w:t>
            </w:r>
            <w:proofErr w:type="spellEnd"/>
            <w:r w:rsidRPr="00160B16">
              <w:rPr>
                <w:sz w:val="16"/>
                <w:szCs w:val="16"/>
              </w:rPr>
              <w:t xml:space="preserve"> serii 2960 w zakresie obsługi </w:t>
            </w:r>
            <w:proofErr w:type="spellStart"/>
            <w:r w:rsidRPr="00160B16">
              <w:rPr>
                <w:sz w:val="16"/>
                <w:szCs w:val="16"/>
              </w:rPr>
              <w:t>VLANów</w:t>
            </w:r>
            <w:proofErr w:type="spellEnd"/>
            <w:r w:rsidRPr="00160B16">
              <w:rPr>
                <w:sz w:val="16"/>
                <w:szCs w:val="16"/>
              </w:rPr>
              <w:t xml:space="preserve"> (zwłaszcza typu „</w:t>
            </w:r>
            <w:proofErr w:type="spellStart"/>
            <w:r w:rsidRPr="00160B16">
              <w:rPr>
                <w:sz w:val="16"/>
                <w:szCs w:val="16"/>
              </w:rPr>
              <w:t>voice</w:t>
            </w:r>
            <w:proofErr w:type="spellEnd"/>
            <w:r w:rsidRPr="00160B16">
              <w:rPr>
                <w:sz w:val="16"/>
                <w:szCs w:val="16"/>
              </w:rPr>
              <w:t>”) oraz łącz agregowanych</w:t>
            </w:r>
          </w:p>
          <w:p w14:paraId="0B89741B" w14:textId="77777777" w:rsidR="003A11EB" w:rsidRPr="00160B16" w:rsidRDefault="003A11EB" w:rsidP="00B65D98">
            <w:pPr>
              <w:pStyle w:val="Akapitzlist"/>
              <w:numPr>
                <w:ilvl w:val="0"/>
                <w:numId w:val="34"/>
              </w:numPr>
              <w:rPr>
                <w:sz w:val="16"/>
                <w:szCs w:val="16"/>
              </w:rPr>
            </w:pPr>
            <w:r w:rsidRPr="00160B16">
              <w:rPr>
                <w:sz w:val="16"/>
                <w:szCs w:val="16"/>
              </w:rPr>
              <w:t>Wymagane normy bezpieczeństwa: UL 60950-1, 2nd Edition; UL 62368-1: 2nd Edition; EN 60950-1:2006 +A11:2009 +A1:2010</w:t>
            </w:r>
          </w:p>
          <w:p w14:paraId="3337E9E1" w14:textId="77777777" w:rsidR="003A11EB" w:rsidRPr="00285F88" w:rsidRDefault="003A11EB" w:rsidP="00D675F4">
            <w:pPr>
              <w:pStyle w:val="Akapitzlist"/>
              <w:rPr>
                <w:sz w:val="16"/>
                <w:szCs w:val="16"/>
                <w:lang w:val="en-US"/>
              </w:rPr>
            </w:pPr>
            <w:r w:rsidRPr="00285F88">
              <w:rPr>
                <w:sz w:val="16"/>
                <w:szCs w:val="16"/>
                <w:lang w:val="en-US"/>
              </w:rPr>
              <w:t>+A12:2011+A2:2013; IEC 60950-1:2005 +A1:2009 +A2:2013; EN 62368-1: 2nd Edition; CSA 22.2 No. 60950-1-07 2nd; IEC-62368-1: 2nd Edition; EN 60825-1:2014 / IEC 60825-1:2014 Class 1</w:t>
            </w:r>
          </w:p>
          <w:p w14:paraId="03142DD1" w14:textId="77777777" w:rsidR="003A11EB" w:rsidRPr="00285F88" w:rsidRDefault="003A11EB" w:rsidP="00B65D98">
            <w:pPr>
              <w:pStyle w:val="Akapitzlist"/>
              <w:numPr>
                <w:ilvl w:val="0"/>
                <w:numId w:val="34"/>
              </w:numPr>
              <w:rPr>
                <w:sz w:val="16"/>
                <w:szCs w:val="16"/>
                <w:lang w:val="en-US"/>
              </w:rPr>
            </w:pPr>
            <w:proofErr w:type="spellStart"/>
            <w:r w:rsidRPr="00285F88">
              <w:rPr>
                <w:sz w:val="16"/>
                <w:szCs w:val="16"/>
                <w:lang w:val="en-US"/>
              </w:rPr>
              <w:t>Wymagane</w:t>
            </w:r>
            <w:proofErr w:type="spellEnd"/>
            <w:r w:rsidRPr="00285F88">
              <w:rPr>
                <w:sz w:val="16"/>
                <w:szCs w:val="16"/>
                <w:lang w:val="en-US"/>
              </w:rPr>
              <w:t xml:space="preserve"> </w:t>
            </w:r>
            <w:proofErr w:type="spellStart"/>
            <w:r w:rsidRPr="00285F88">
              <w:rPr>
                <w:sz w:val="16"/>
                <w:szCs w:val="16"/>
                <w:lang w:val="en-US"/>
              </w:rPr>
              <w:t>normy</w:t>
            </w:r>
            <w:proofErr w:type="spellEnd"/>
            <w:r w:rsidRPr="00285F88">
              <w:rPr>
                <w:sz w:val="16"/>
                <w:szCs w:val="16"/>
                <w:lang w:val="en-US"/>
              </w:rPr>
              <w:t xml:space="preserve"> </w:t>
            </w:r>
            <w:proofErr w:type="spellStart"/>
            <w:r w:rsidRPr="00285F88">
              <w:rPr>
                <w:sz w:val="16"/>
                <w:szCs w:val="16"/>
                <w:lang w:val="en-US"/>
              </w:rPr>
              <w:t>środowiskowe</w:t>
            </w:r>
            <w:proofErr w:type="spellEnd"/>
            <w:r w:rsidRPr="00285F88">
              <w:rPr>
                <w:sz w:val="16"/>
                <w:szCs w:val="16"/>
                <w:lang w:val="en-US"/>
              </w:rPr>
              <w:t xml:space="preserve">: EN 55032:2012/CISPR 32 Class A; FCC CFR 47 Part 15 Class A; VCCI Class A; ICES-003 Class A; CNS 13438 </w:t>
            </w:r>
          </w:p>
          <w:p w14:paraId="382E4C92" w14:textId="77777777" w:rsidR="003A11EB" w:rsidRPr="00160B16" w:rsidRDefault="003A11EB" w:rsidP="00B65D98">
            <w:pPr>
              <w:pStyle w:val="Akapitzlist"/>
              <w:numPr>
                <w:ilvl w:val="0"/>
                <w:numId w:val="34"/>
              </w:numPr>
              <w:rPr>
                <w:sz w:val="16"/>
                <w:szCs w:val="16"/>
              </w:rPr>
            </w:pPr>
            <w:r w:rsidRPr="00160B16">
              <w:rPr>
                <w:sz w:val="16"/>
                <w:szCs w:val="16"/>
              </w:rPr>
              <w:t>Inne wymagane normy i standardy: EN 55024:2010/CISPR 24, IEC 61000-4-2, IEC 61000-4-3, IEC 61000-4-4, IEC 61000-4-5, IEC 61000-4-6, IEC 61000-4-8, IEC 61000-4-11, IEC/EN 61000-3-2, IEC/EN 61000-3-3</w:t>
            </w:r>
          </w:p>
          <w:p w14:paraId="633C45DF" w14:textId="77777777" w:rsidR="003A11EB" w:rsidRPr="00473CDF" w:rsidRDefault="003A11EB" w:rsidP="00D675F4">
            <w:pPr>
              <w:pStyle w:val="Akapitzlist"/>
              <w:numPr>
                <w:ilvl w:val="0"/>
                <w:numId w:val="34"/>
              </w:numPr>
              <w:rPr>
                <w:sz w:val="16"/>
                <w:szCs w:val="16"/>
              </w:rPr>
            </w:pPr>
            <w:r w:rsidRPr="00160B16">
              <w:rPr>
                <w:sz w:val="16"/>
                <w:szCs w:val="16"/>
              </w:rPr>
              <w:t>Gwarancja producenta minimum 15 lat od daty zakupu, realizowana poprzez wymianę urządzenia. Producent jest zobowiązany po zgłoszeniu gwarancyjnym przysłać urządzenie jako pierwszy a po jego otrzymaniu Zamawiający odsyła uszkodzony produkt na koszt producenta.</w:t>
            </w:r>
          </w:p>
          <w:p w14:paraId="1A515BC6" w14:textId="77777777" w:rsidR="003A11EB" w:rsidRPr="00473CDF" w:rsidRDefault="003A11EB" w:rsidP="00D675F4">
            <w:pPr>
              <w:rPr>
                <w:color w:val="FF0000"/>
                <w:sz w:val="16"/>
                <w:szCs w:val="16"/>
              </w:rPr>
            </w:pPr>
            <w:r w:rsidRPr="00473CDF">
              <w:rPr>
                <w:color w:val="000000" w:themeColor="text1"/>
                <w:sz w:val="16"/>
                <w:szCs w:val="16"/>
              </w:rPr>
              <w:t>Przykładowy produkt spełniający wymogi specyfikacji: HP Aruba 2930F 48G 4SFP+ (JL254A)</w:t>
            </w:r>
            <w:r w:rsidR="00892B88" w:rsidRPr="00473CDF">
              <w:rPr>
                <w:color w:val="000000" w:themeColor="text1"/>
                <w:sz w:val="16"/>
                <w:szCs w:val="16"/>
              </w:rPr>
              <w:t xml:space="preserve"> lub równoważny.</w:t>
            </w:r>
          </w:p>
        </w:tc>
      </w:tr>
      <w:tr w:rsidR="000E3E8B" w:rsidRPr="00160B16" w14:paraId="7A2891D2" w14:textId="77777777" w:rsidTr="00AE5768">
        <w:trPr>
          <w:trHeight w:val="57"/>
        </w:trPr>
        <w:tc>
          <w:tcPr>
            <w:tcW w:w="568" w:type="dxa"/>
            <w:noWrap/>
          </w:tcPr>
          <w:p w14:paraId="63739466" w14:textId="77777777" w:rsidR="000E3E8B" w:rsidRPr="00160B16" w:rsidRDefault="000E3E8B" w:rsidP="00B65D98">
            <w:pPr>
              <w:numPr>
                <w:ilvl w:val="0"/>
                <w:numId w:val="52"/>
              </w:numPr>
              <w:jc w:val="center"/>
              <w:rPr>
                <w:b/>
                <w:color w:val="000000" w:themeColor="text1"/>
                <w:sz w:val="16"/>
                <w:szCs w:val="16"/>
              </w:rPr>
            </w:pPr>
          </w:p>
        </w:tc>
        <w:tc>
          <w:tcPr>
            <w:tcW w:w="8788" w:type="dxa"/>
          </w:tcPr>
          <w:p w14:paraId="6410F8E0" w14:textId="77777777" w:rsidR="000E3E8B" w:rsidRPr="00160B16" w:rsidRDefault="000E3E8B" w:rsidP="00D675F4">
            <w:pPr>
              <w:rPr>
                <w:sz w:val="16"/>
                <w:szCs w:val="16"/>
              </w:rPr>
            </w:pPr>
            <w:r w:rsidRPr="00160B16">
              <w:rPr>
                <w:sz w:val="16"/>
                <w:szCs w:val="16"/>
              </w:rPr>
              <w:t xml:space="preserve">Udzielenie Wsparcia technicznego wykonawcy </w:t>
            </w:r>
            <w:r w:rsidRPr="005E6B16">
              <w:rPr>
                <w:sz w:val="16"/>
                <w:szCs w:val="16"/>
              </w:rPr>
              <w:t>do 36 miesięcy od daty podpisania umowy</w:t>
            </w:r>
            <w:r w:rsidRPr="00160B16">
              <w:rPr>
                <w:sz w:val="16"/>
                <w:szCs w:val="16"/>
              </w:rPr>
              <w:t xml:space="preserve"> – zgodnie z zasadami opisanymi w rozdziale 6.</w:t>
            </w:r>
            <w:r w:rsidRPr="00160B16">
              <w:t xml:space="preserve"> </w:t>
            </w:r>
            <w:r w:rsidRPr="00160B16">
              <w:rPr>
                <w:sz w:val="16"/>
                <w:szCs w:val="16"/>
              </w:rPr>
              <w:t>SERWIS, GWARANCJA, WSPARCIE TECHNICZNE.</w:t>
            </w:r>
          </w:p>
        </w:tc>
      </w:tr>
    </w:tbl>
    <w:p w14:paraId="016F2D70" w14:textId="77777777" w:rsidR="003A11EB" w:rsidRPr="00160B16" w:rsidRDefault="003A11EB" w:rsidP="00D675F4"/>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3A11EB" w:rsidRPr="00160B16" w14:paraId="4D5D11F2" w14:textId="77777777" w:rsidTr="00DA4D8F">
        <w:tc>
          <w:tcPr>
            <w:tcW w:w="2552" w:type="dxa"/>
            <w:shd w:val="clear" w:color="auto" w:fill="99CCFF"/>
          </w:tcPr>
          <w:p w14:paraId="212ED6D0" w14:textId="77777777" w:rsidR="003A11EB" w:rsidRPr="00160B16" w:rsidRDefault="003A11EB" w:rsidP="00D675F4">
            <w:pPr>
              <w:jc w:val="center"/>
              <w:rPr>
                <w:b/>
                <w:sz w:val="16"/>
                <w:szCs w:val="16"/>
                <w:lang w:eastAsia="pl-PL"/>
              </w:rPr>
            </w:pPr>
            <w:r w:rsidRPr="00160B16">
              <w:rPr>
                <w:b/>
                <w:sz w:val="16"/>
                <w:szCs w:val="16"/>
                <w:lang w:eastAsia="pl-PL"/>
              </w:rPr>
              <w:t>Produkt</w:t>
            </w:r>
          </w:p>
        </w:tc>
        <w:tc>
          <w:tcPr>
            <w:tcW w:w="6804" w:type="dxa"/>
            <w:shd w:val="clear" w:color="auto" w:fill="99CCFF"/>
          </w:tcPr>
          <w:p w14:paraId="1CF3BB17" w14:textId="77777777" w:rsidR="003A11EB" w:rsidRPr="00160B16" w:rsidRDefault="003A11EB" w:rsidP="00D675F4">
            <w:pPr>
              <w:jc w:val="center"/>
              <w:rPr>
                <w:b/>
                <w:sz w:val="16"/>
                <w:szCs w:val="16"/>
                <w:lang w:eastAsia="pl-PL"/>
              </w:rPr>
            </w:pPr>
            <w:r w:rsidRPr="00160B16">
              <w:rPr>
                <w:b/>
                <w:sz w:val="16"/>
                <w:szCs w:val="16"/>
                <w:lang w:eastAsia="pl-PL"/>
              </w:rPr>
              <w:t>Opis</w:t>
            </w:r>
          </w:p>
        </w:tc>
      </w:tr>
      <w:tr w:rsidR="003A11EB" w:rsidRPr="00160B16" w14:paraId="79D88C04" w14:textId="77777777" w:rsidTr="00DA4D8F">
        <w:tc>
          <w:tcPr>
            <w:tcW w:w="2552" w:type="dxa"/>
            <w:vAlign w:val="bottom"/>
          </w:tcPr>
          <w:p w14:paraId="06865609" w14:textId="77777777" w:rsidR="003A11EB" w:rsidRPr="00160B16" w:rsidRDefault="003A11EB" w:rsidP="00D675F4">
            <w:pPr>
              <w:rPr>
                <w:sz w:val="16"/>
                <w:szCs w:val="16"/>
              </w:rPr>
            </w:pPr>
            <w:r w:rsidRPr="00160B16">
              <w:rPr>
                <w:sz w:val="16"/>
                <w:szCs w:val="16"/>
              </w:rPr>
              <w:t>Produkt</w:t>
            </w:r>
          </w:p>
        </w:tc>
        <w:tc>
          <w:tcPr>
            <w:tcW w:w="6804" w:type="dxa"/>
            <w:vAlign w:val="bottom"/>
          </w:tcPr>
          <w:p w14:paraId="6A9F3C48" w14:textId="77777777" w:rsidR="003A11EB" w:rsidRPr="00160B16" w:rsidRDefault="003A11EB" w:rsidP="00D675F4">
            <w:pPr>
              <w:jc w:val="center"/>
              <w:rPr>
                <w:color w:val="FF0000"/>
                <w:sz w:val="16"/>
                <w:szCs w:val="16"/>
              </w:rPr>
            </w:pPr>
            <w:r w:rsidRPr="00160B16">
              <w:rPr>
                <w:sz w:val="16"/>
                <w:szCs w:val="16"/>
              </w:rPr>
              <w:t>Przełącznik</w:t>
            </w:r>
          </w:p>
        </w:tc>
      </w:tr>
      <w:tr w:rsidR="003A11EB" w:rsidRPr="00160B16" w14:paraId="6390CF6A" w14:textId="77777777" w:rsidTr="00DA4D8F">
        <w:tc>
          <w:tcPr>
            <w:tcW w:w="2552" w:type="dxa"/>
            <w:vAlign w:val="bottom"/>
          </w:tcPr>
          <w:p w14:paraId="03806AF2" w14:textId="77777777" w:rsidR="003A11EB" w:rsidRPr="00160B16" w:rsidRDefault="003A11EB" w:rsidP="00D675F4">
            <w:pPr>
              <w:rPr>
                <w:sz w:val="16"/>
                <w:szCs w:val="16"/>
              </w:rPr>
            </w:pPr>
            <w:r w:rsidRPr="00160B16">
              <w:rPr>
                <w:sz w:val="16"/>
                <w:szCs w:val="16"/>
              </w:rPr>
              <w:t>Ilość sztuk/kompletów produktu</w:t>
            </w:r>
          </w:p>
        </w:tc>
        <w:tc>
          <w:tcPr>
            <w:tcW w:w="6804" w:type="dxa"/>
            <w:vAlign w:val="bottom"/>
          </w:tcPr>
          <w:p w14:paraId="70937232" w14:textId="77777777" w:rsidR="003A11EB" w:rsidRPr="00160B16" w:rsidRDefault="00961277" w:rsidP="00D675F4">
            <w:pPr>
              <w:jc w:val="center"/>
              <w:rPr>
                <w:sz w:val="16"/>
                <w:szCs w:val="16"/>
              </w:rPr>
            </w:pPr>
            <w:r w:rsidRPr="00160B16">
              <w:rPr>
                <w:sz w:val="16"/>
                <w:szCs w:val="16"/>
              </w:rPr>
              <w:t>4</w:t>
            </w:r>
          </w:p>
        </w:tc>
      </w:tr>
      <w:tr w:rsidR="003A11EB" w:rsidRPr="00160B16" w14:paraId="7D4DB5B1" w14:textId="77777777" w:rsidTr="00DA4D8F">
        <w:tc>
          <w:tcPr>
            <w:tcW w:w="2552" w:type="dxa"/>
            <w:vAlign w:val="bottom"/>
          </w:tcPr>
          <w:p w14:paraId="4571FB09" w14:textId="77777777" w:rsidR="003A11EB" w:rsidRPr="00160B16" w:rsidRDefault="003A11EB" w:rsidP="00D675F4">
            <w:pPr>
              <w:rPr>
                <w:sz w:val="16"/>
                <w:szCs w:val="16"/>
              </w:rPr>
            </w:pPr>
            <w:r w:rsidRPr="00160B16">
              <w:rPr>
                <w:sz w:val="16"/>
                <w:szCs w:val="16"/>
              </w:rPr>
              <w:t>Lokalizacja</w:t>
            </w:r>
          </w:p>
        </w:tc>
        <w:tc>
          <w:tcPr>
            <w:tcW w:w="6804" w:type="dxa"/>
            <w:vAlign w:val="bottom"/>
          </w:tcPr>
          <w:p w14:paraId="40B866D4" w14:textId="77777777" w:rsidR="003A11EB" w:rsidRPr="00160B16" w:rsidRDefault="003A11EB" w:rsidP="00D675F4">
            <w:pPr>
              <w:jc w:val="center"/>
              <w:rPr>
                <w:sz w:val="16"/>
                <w:szCs w:val="16"/>
              </w:rPr>
            </w:pPr>
            <w:r w:rsidRPr="00160B16">
              <w:rPr>
                <w:sz w:val="16"/>
                <w:szCs w:val="16"/>
              </w:rPr>
              <w:t>Piotrków Trybunalski</w:t>
            </w:r>
          </w:p>
        </w:tc>
      </w:tr>
    </w:tbl>
    <w:p w14:paraId="29404FF9" w14:textId="77777777" w:rsidR="003A11EB" w:rsidRPr="00160B16" w:rsidRDefault="003A11EB" w:rsidP="00D675F4">
      <w:r w:rsidRPr="00160B16">
        <w:t>Działania Wykonawcy w ramach podsystemu:</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8788"/>
      </w:tblGrid>
      <w:tr w:rsidR="003A11EB" w:rsidRPr="00160B16" w14:paraId="4C4DD008" w14:textId="77777777" w:rsidTr="00DA4D8F">
        <w:trPr>
          <w:trHeight w:val="57"/>
        </w:trPr>
        <w:tc>
          <w:tcPr>
            <w:tcW w:w="568" w:type="dxa"/>
            <w:shd w:val="clear" w:color="auto" w:fill="99CCFF"/>
            <w:noWrap/>
          </w:tcPr>
          <w:p w14:paraId="2348C2EC" w14:textId="77777777" w:rsidR="003A11EB" w:rsidRPr="00160B16" w:rsidRDefault="003A11EB" w:rsidP="00D675F4">
            <w:pPr>
              <w:jc w:val="center"/>
              <w:rPr>
                <w:b/>
                <w:sz w:val="16"/>
                <w:szCs w:val="16"/>
              </w:rPr>
            </w:pPr>
            <w:r w:rsidRPr="00160B16">
              <w:rPr>
                <w:b/>
                <w:sz w:val="16"/>
                <w:szCs w:val="16"/>
              </w:rPr>
              <w:t>Lp.</w:t>
            </w:r>
          </w:p>
        </w:tc>
        <w:tc>
          <w:tcPr>
            <w:tcW w:w="8788" w:type="dxa"/>
            <w:shd w:val="clear" w:color="auto" w:fill="99CCFF"/>
          </w:tcPr>
          <w:p w14:paraId="396AABCE" w14:textId="77777777" w:rsidR="003A11EB" w:rsidRPr="00160B16" w:rsidRDefault="003A11EB" w:rsidP="00D675F4">
            <w:pPr>
              <w:jc w:val="center"/>
              <w:rPr>
                <w:b/>
                <w:sz w:val="16"/>
                <w:szCs w:val="16"/>
              </w:rPr>
            </w:pPr>
            <w:r w:rsidRPr="00160B16">
              <w:rPr>
                <w:b/>
                <w:sz w:val="16"/>
                <w:szCs w:val="16"/>
              </w:rPr>
              <w:t>Wymagania minimalne Zamawiającego</w:t>
            </w:r>
          </w:p>
        </w:tc>
      </w:tr>
      <w:tr w:rsidR="003A11EB" w:rsidRPr="00160B16" w14:paraId="3360A54C" w14:textId="77777777" w:rsidTr="00DA4D8F">
        <w:trPr>
          <w:trHeight w:val="57"/>
        </w:trPr>
        <w:tc>
          <w:tcPr>
            <w:tcW w:w="568" w:type="dxa"/>
            <w:noWrap/>
          </w:tcPr>
          <w:p w14:paraId="6032A6B6" w14:textId="77777777" w:rsidR="003A11EB" w:rsidRPr="00160B16" w:rsidRDefault="003A11EB" w:rsidP="00B65D98">
            <w:pPr>
              <w:numPr>
                <w:ilvl w:val="0"/>
                <w:numId w:val="35"/>
              </w:numPr>
              <w:jc w:val="center"/>
              <w:rPr>
                <w:b/>
                <w:sz w:val="16"/>
                <w:szCs w:val="16"/>
              </w:rPr>
            </w:pPr>
          </w:p>
        </w:tc>
        <w:tc>
          <w:tcPr>
            <w:tcW w:w="8788" w:type="dxa"/>
          </w:tcPr>
          <w:p w14:paraId="12326BDD" w14:textId="77777777" w:rsidR="003A11EB" w:rsidRPr="00160B16" w:rsidRDefault="003A11EB" w:rsidP="00D675F4">
            <w:pPr>
              <w:rPr>
                <w:sz w:val="16"/>
                <w:szCs w:val="16"/>
              </w:rPr>
            </w:pPr>
            <w:r w:rsidRPr="00160B16">
              <w:rPr>
                <w:sz w:val="16"/>
                <w:szCs w:val="16"/>
              </w:rPr>
              <w:t>Dostarczenie, uruchomienie, konfiguracja, integracja z innymi podsystemami Zamawiającego Podsystemu o następujących parametrach:</w:t>
            </w:r>
          </w:p>
        </w:tc>
      </w:tr>
      <w:tr w:rsidR="003A11EB" w:rsidRPr="00160B16" w14:paraId="0E661F73" w14:textId="77777777" w:rsidTr="00DA4D8F">
        <w:trPr>
          <w:trHeight w:val="57"/>
        </w:trPr>
        <w:tc>
          <w:tcPr>
            <w:tcW w:w="568" w:type="dxa"/>
            <w:noWrap/>
          </w:tcPr>
          <w:p w14:paraId="1DB22E4D" w14:textId="77777777" w:rsidR="003A11EB" w:rsidRPr="00160B16" w:rsidRDefault="003A11EB" w:rsidP="00B65D98">
            <w:pPr>
              <w:numPr>
                <w:ilvl w:val="0"/>
                <w:numId w:val="35"/>
              </w:numPr>
              <w:jc w:val="center"/>
              <w:rPr>
                <w:b/>
                <w:sz w:val="16"/>
                <w:szCs w:val="16"/>
              </w:rPr>
            </w:pPr>
          </w:p>
        </w:tc>
        <w:tc>
          <w:tcPr>
            <w:tcW w:w="8788" w:type="dxa"/>
          </w:tcPr>
          <w:p w14:paraId="57A703B5" w14:textId="77777777" w:rsidR="003A11EB" w:rsidRPr="00160B16" w:rsidRDefault="003A11EB" w:rsidP="00D675F4">
            <w:pPr>
              <w:rPr>
                <w:sz w:val="16"/>
                <w:szCs w:val="16"/>
              </w:rPr>
            </w:pPr>
            <w:r w:rsidRPr="00160B16">
              <w:rPr>
                <w:sz w:val="16"/>
                <w:szCs w:val="16"/>
              </w:rPr>
              <w:t xml:space="preserve">Switch </w:t>
            </w:r>
            <w:proofErr w:type="spellStart"/>
            <w:r w:rsidRPr="00160B16">
              <w:rPr>
                <w:sz w:val="16"/>
                <w:szCs w:val="16"/>
              </w:rPr>
              <w:t>zarządzalny</w:t>
            </w:r>
            <w:proofErr w:type="spellEnd"/>
            <w:r w:rsidRPr="00160B16">
              <w:rPr>
                <w:sz w:val="16"/>
                <w:szCs w:val="16"/>
              </w:rPr>
              <w:t xml:space="preserve"> POE+ warstwy 3</w:t>
            </w:r>
          </w:p>
          <w:p w14:paraId="3D461863" w14:textId="77777777" w:rsidR="003A11EB" w:rsidRPr="00160B16" w:rsidRDefault="003A11EB" w:rsidP="00B65D98">
            <w:pPr>
              <w:pStyle w:val="Akapitzlist"/>
              <w:numPr>
                <w:ilvl w:val="0"/>
                <w:numId w:val="34"/>
              </w:numPr>
              <w:rPr>
                <w:sz w:val="16"/>
                <w:szCs w:val="16"/>
              </w:rPr>
            </w:pPr>
            <w:r w:rsidRPr="00160B16">
              <w:rPr>
                <w:sz w:val="16"/>
                <w:szCs w:val="16"/>
              </w:rPr>
              <w:t>Sprzęt fabrycznie nowy</w:t>
            </w:r>
          </w:p>
          <w:p w14:paraId="45225B71" w14:textId="77777777" w:rsidR="003A11EB" w:rsidRPr="00160B16" w:rsidRDefault="003A11EB" w:rsidP="00B65D98">
            <w:pPr>
              <w:pStyle w:val="Akapitzlist"/>
              <w:numPr>
                <w:ilvl w:val="0"/>
                <w:numId w:val="34"/>
              </w:numPr>
              <w:rPr>
                <w:sz w:val="16"/>
                <w:szCs w:val="16"/>
              </w:rPr>
            </w:pPr>
            <w:r w:rsidRPr="00160B16">
              <w:rPr>
                <w:sz w:val="16"/>
                <w:szCs w:val="16"/>
              </w:rPr>
              <w:t xml:space="preserve">Urządzenie przeznaczone do montażu w szafie telekomunikacyjnej 19” ze standardowymi stelażami </w:t>
            </w:r>
            <w:proofErr w:type="spellStart"/>
            <w:r w:rsidRPr="00160B16">
              <w:rPr>
                <w:sz w:val="16"/>
                <w:szCs w:val="16"/>
              </w:rPr>
              <w:t>Rack</w:t>
            </w:r>
            <w:proofErr w:type="spellEnd"/>
            <w:r w:rsidRPr="00160B16">
              <w:rPr>
                <w:sz w:val="16"/>
                <w:szCs w:val="16"/>
              </w:rPr>
              <w:t xml:space="preserve"> o wysokości obudowy 1U i maksymalnej głębokości 310 mm)</w:t>
            </w:r>
          </w:p>
          <w:p w14:paraId="521AD0D9" w14:textId="77777777" w:rsidR="003A11EB" w:rsidRPr="00160B16" w:rsidRDefault="003A11EB" w:rsidP="00B65D98">
            <w:pPr>
              <w:pStyle w:val="Akapitzlist"/>
              <w:numPr>
                <w:ilvl w:val="0"/>
                <w:numId w:val="34"/>
              </w:numPr>
              <w:rPr>
                <w:sz w:val="16"/>
                <w:szCs w:val="16"/>
              </w:rPr>
            </w:pPr>
            <w:r w:rsidRPr="00160B16">
              <w:rPr>
                <w:sz w:val="16"/>
                <w:szCs w:val="16"/>
              </w:rPr>
              <w:t xml:space="preserve">Urządzenie przystosowane do zasilania bezpośrednio z sieci 230V, 50 </w:t>
            </w:r>
            <w:proofErr w:type="spellStart"/>
            <w:r w:rsidRPr="00160B16">
              <w:rPr>
                <w:sz w:val="16"/>
                <w:szCs w:val="16"/>
              </w:rPr>
              <w:t>Hz</w:t>
            </w:r>
            <w:proofErr w:type="spellEnd"/>
            <w:r w:rsidRPr="00160B16">
              <w:rPr>
                <w:sz w:val="16"/>
                <w:szCs w:val="16"/>
              </w:rPr>
              <w:t>, bez dodatkowego zewnętrznego zasilacza niskonapięciowego</w:t>
            </w:r>
          </w:p>
          <w:p w14:paraId="69CAE3A8" w14:textId="77777777" w:rsidR="003A11EB" w:rsidRPr="00160B16" w:rsidRDefault="003A11EB" w:rsidP="00B65D98">
            <w:pPr>
              <w:pStyle w:val="Akapitzlist"/>
              <w:numPr>
                <w:ilvl w:val="0"/>
                <w:numId w:val="34"/>
              </w:numPr>
              <w:rPr>
                <w:sz w:val="16"/>
                <w:szCs w:val="16"/>
              </w:rPr>
            </w:pPr>
            <w:r w:rsidRPr="00160B16">
              <w:rPr>
                <w:sz w:val="16"/>
                <w:szCs w:val="16"/>
              </w:rPr>
              <w:t>Gniazdo zasilające typu C14 zlokalizowane z tyłu obudowy</w:t>
            </w:r>
          </w:p>
          <w:p w14:paraId="278C812B" w14:textId="77777777" w:rsidR="003A11EB" w:rsidRPr="00160B16" w:rsidRDefault="003A11EB" w:rsidP="00B65D98">
            <w:pPr>
              <w:pStyle w:val="Akapitzlist"/>
              <w:numPr>
                <w:ilvl w:val="0"/>
                <w:numId w:val="34"/>
              </w:numPr>
              <w:rPr>
                <w:sz w:val="16"/>
                <w:szCs w:val="16"/>
              </w:rPr>
            </w:pPr>
            <w:r w:rsidRPr="00160B16">
              <w:rPr>
                <w:sz w:val="16"/>
                <w:szCs w:val="16"/>
              </w:rPr>
              <w:t>Uchwyt do mocowania linki uziemiającej z tyłu obudowy</w:t>
            </w:r>
          </w:p>
          <w:p w14:paraId="54441FFE" w14:textId="77777777" w:rsidR="003A11EB" w:rsidRPr="00160B16" w:rsidRDefault="003A11EB" w:rsidP="00B65D98">
            <w:pPr>
              <w:pStyle w:val="Akapitzlist"/>
              <w:numPr>
                <w:ilvl w:val="0"/>
                <w:numId w:val="34"/>
              </w:numPr>
              <w:rPr>
                <w:sz w:val="16"/>
                <w:szCs w:val="16"/>
              </w:rPr>
            </w:pPr>
            <w:r w:rsidRPr="00160B16">
              <w:rPr>
                <w:sz w:val="16"/>
                <w:szCs w:val="16"/>
              </w:rPr>
              <w:t>Maksymalny pobór mocy poniżej 460W</w:t>
            </w:r>
          </w:p>
          <w:p w14:paraId="548C3727" w14:textId="77777777" w:rsidR="003A11EB" w:rsidRPr="00160B16" w:rsidRDefault="003A11EB" w:rsidP="00B65D98">
            <w:pPr>
              <w:pStyle w:val="Akapitzlist"/>
              <w:numPr>
                <w:ilvl w:val="0"/>
                <w:numId w:val="34"/>
              </w:numPr>
              <w:rPr>
                <w:sz w:val="16"/>
                <w:szCs w:val="16"/>
              </w:rPr>
            </w:pPr>
            <w:r w:rsidRPr="00160B16">
              <w:rPr>
                <w:sz w:val="16"/>
                <w:szCs w:val="16"/>
              </w:rPr>
              <w:t>Łączna moc gwarantowana dla urządzeń POE minimum 370W</w:t>
            </w:r>
          </w:p>
          <w:p w14:paraId="222CB1E1" w14:textId="77777777" w:rsidR="003A11EB" w:rsidRPr="00160B16" w:rsidRDefault="003A11EB" w:rsidP="00B65D98">
            <w:pPr>
              <w:pStyle w:val="Akapitzlist"/>
              <w:numPr>
                <w:ilvl w:val="0"/>
                <w:numId w:val="34"/>
              </w:numPr>
              <w:rPr>
                <w:sz w:val="16"/>
                <w:szCs w:val="16"/>
              </w:rPr>
            </w:pPr>
            <w:r w:rsidRPr="00160B16">
              <w:rPr>
                <w:sz w:val="16"/>
                <w:szCs w:val="16"/>
              </w:rPr>
              <w:t>Maksymalna moc POE dla jednego portu minimum 30W</w:t>
            </w:r>
          </w:p>
          <w:p w14:paraId="27B0CEFE" w14:textId="77777777" w:rsidR="003A11EB" w:rsidRPr="00160B16" w:rsidRDefault="003A11EB" w:rsidP="00B65D98">
            <w:pPr>
              <w:pStyle w:val="Akapitzlist"/>
              <w:numPr>
                <w:ilvl w:val="0"/>
                <w:numId w:val="34"/>
              </w:numPr>
              <w:rPr>
                <w:sz w:val="16"/>
                <w:szCs w:val="16"/>
              </w:rPr>
            </w:pPr>
            <w:r w:rsidRPr="00160B16">
              <w:rPr>
                <w:sz w:val="16"/>
                <w:szCs w:val="16"/>
              </w:rPr>
              <w:t xml:space="preserve">Maksymalny hałas wytwarzany przez urządzenie poniżej 56 </w:t>
            </w:r>
            <w:proofErr w:type="spellStart"/>
            <w:r w:rsidRPr="00160B16">
              <w:rPr>
                <w:sz w:val="16"/>
                <w:szCs w:val="16"/>
              </w:rPr>
              <w:t>dB</w:t>
            </w:r>
            <w:proofErr w:type="spellEnd"/>
          </w:p>
          <w:p w14:paraId="4501C056" w14:textId="77777777" w:rsidR="003A11EB" w:rsidRPr="00160B16" w:rsidRDefault="003A11EB" w:rsidP="00B65D98">
            <w:pPr>
              <w:pStyle w:val="Akapitzlist"/>
              <w:numPr>
                <w:ilvl w:val="0"/>
                <w:numId w:val="34"/>
              </w:numPr>
              <w:rPr>
                <w:sz w:val="16"/>
                <w:szCs w:val="16"/>
              </w:rPr>
            </w:pPr>
            <w:r w:rsidRPr="00160B16">
              <w:rPr>
                <w:sz w:val="16"/>
                <w:szCs w:val="16"/>
              </w:rPr>
              <w:t>Wewnętrzny system chłodzenia musi zapewniać przepływ powietrza w układzie lewo-prawo z otworami wentylacyjnymi po bokach urządzenia</w:t>
            </w:r>
          </w:p>
          <w:p w14:paraId="6F3C89D1" w14:textId="77777777" w:rsidR="003A11EB" w:rsidRPr="00160B16" w:rsidRDefault="003A11EB" w:rsidP="00B65D98">
            <w:pPr>
              <w:pStyle w:val="Akapitzlist"/>
              <w:numPr>
                <w:ilvl w:val="0"/>
                <w:numId w:val="34"/>
              </w:numPr>
              <w:rPr>
                <w:sz w:val="16"/>
                <w:szCs w:val="16"/>
              </w:rPr>
            </w:pPr>
            <w:r w:rsidRPr="00160B16">
              <w:rPr>
                <w:sz w:val="16"/>
                <w:szCs w:val="16"/>
              </w:rPr>
              <w:t xml:space="preserve">Minimum 48 portów RJ-45 POE+ 10/100/1000 </w:t>
            </w:r>
            <w:proofErr w:type="spellStart"/>
            <w:r w:rsidRPr="00160B16">
              <w:rPr>
                <w:sz w:val="16"/>
                <w:szCs w:val="16"/>
              </w:rPr>
              <w:t>Mbit</w:t>
            </w:r>
            <w:proofErr w:type="spellEnd"/>
            <w:r w:rsidRPr="00160B16">
              <w:rPr>
                <w:sz w:val="16"/>
                <w:szCs w:val="16"/>
              </w:rPr>
              <w:t xml:space="preserve">, pracujących z prędkościami 10 i 100 </w:t>
            </w:r>
            <w:proofErr w:type="spellStart"/>
            <w:r w:rsidRPr="00160B16">
              <w:rPr>
                <w:sz w:val="16"/>
                <w:szCs w:val="16"/>
              </w:rPr>
              <w:t>Mbit</w:t>
            </w:r>
            <w:proofErr w:type="spellEnd"/>
            <w:r w:rsidRPr="00160B16">
              <w:rPr>
                <w:sz w:val="16"/>
                <w:szCs w:val="16"/>
              </w:rPr>
              <w:t xml:space="preserve"> w trybach half-duplex oraz </w:t>
            </w:r>
            <w:proofErr w:type="spellStart"/>
            <w:r w:rsidRPr="00160B16">
              <w:rPr>
                <w:sz w:val="16"/>
                <w:szCs w:val="16"/>
              </w:rPr>
              <w:t>full</w:t>
            </w:r>
            <w:proofErr w:type="spellEnd"/>
            <w:r w:rsidRPr="00160B16">
              <w:rPr>
                <w:sz w:val="16"/>
                <w:szCs w:val="16"/>
              </w:rPr>
              <w:t xml:space="preserve">-duplex i w trybie 1000 </w:t>
            </w:r>
            <w:proofErr w:type="spellStart"/>
            <w:r w:rsidRPr="00160B16">
              <w:rPr>
                <w:sz w:val="16"/>
                <w:szCs w:val="16"/>
              </w:rPr>
              <w:t>Mbit</w:t>
            </w:r>
            <w:proofErr w:type="spellEnd"/>
            <w:r w:rsidRPr="00160B16">
              <w:rPr>
                <w:sz w:val="16"/>
                <w:szCs w:val="16"/>
              </w:rPr>
              <w:t xml:space="preserve"> </w:t>
            </w:r>
            <w:proofErr w:type="spellStart"/>
            <w:r w:rsidRPr="00160B16">
              <w:rPr>
                <w:sz w:val="16"/>
                <w:szCs w:val="16"/>
              </w:rPr>
              <w:t>full</w:t>
            </w:r>
            <w:proofErr w:type="spellEnd"/>
            <w:r w:rsidRPr="00160B16">
              <w:rPr>
                <w:sz w:val="16"/>
                <w:szCs w:val="16"/>
              </w:rPr>
              <w:t>-duplex zlokalizowanych z przodu urządzenia</w:t>
            </w:r>
          </w:p>
          <w:p w14:paraId="00800A52" w14:textId="77777777" w:rsidR="003A11EB" w:rsidRPr="00160B16" w:rsidRDefault="003A11EB" w:rsidP="00B65D98">
            <w:pPr>
              <w:pStyle w:val="Akapitzlist"/>
              <w:numPr>
                <w:ilvl w:val="0"/>
                <w:numId w:val="34"/>
              </w:numPr>
              <w:rPr>
                <w:sz w:val="16"/>
                <w:szCs w:val="16"/>
              </w:rPr>
            </w:pPr>
            <w:r w:rsidRPr="00160B16">
              <w:rPr>
                <w:sz w:val="16"/>
                <w:szCs w:val="16"/>
              </w:rPr>
              <w:t xml:space="preserve">Minimum 4 porty SFP+ o przepustowości 1/10 </w:t>
            </w:r>
            <w:proofErr w:type="spellStart"/>
            <w:r w:rsidRPr="00160B16">
              <w:rPr>
                <w:sz w:val="16"/>
                <w:szCs w:val="16"/>
              </w:rPr>
              <w:t>Gbit</w:t>
            </w:r>
            <w:proofErr w:type="spellEnd"/>
            <w:r w:rsidRPr="00160B16">
              <w:rPr>
                <w:sz w:val="16"/>
                <w:szCs w:val="16"/>
              </w:rPr>
              <w:t xml:space="preserve"> każdy zlokalizowanych z przodu urządzenia</w:t>
            </w:r>
          </w:p>
          <w:p w14:paraId="4B1894C6" w14:textId="77777777" w:rsidR="003A11EB" w:rsidRPr="00160B16" w:rsidRDefault="003A11EB" w:rsidP="00B65D98">
            <w:pPr>
              <w:pStyle w:val="Akapitzlist"/>
              <w:numPr>
                <w:ilvl w:val="0"/>
                <w:numId w:val="34"/>
              </w:numPr>
              <w:rPr>
                <w:sz w:val="16"/>
                <w:szCs w:val="16"/>
              </w:rPr>
            </w:pPr>
            <w:r w:rsidRPr="00160B16">
              <w:rPr>
                <w:sz w:val="16"/>
                <w:szCs w:val="16"/>
              </w:rPr>
              <w:t>Minimum 1 port konsolowy do zarządzania urządzeniem z wiersza poleceń (CLI) zlokalizowany z przodu urządzenia z wejściami RJ45-serial oraz USB Micro-B</w:t>
            </w:r>
          </w:p>
          <w:p w14:paraId="0910577C" w14:textId="77777777" w:rsidR="003A11EB" w:rsidRPr="00160B16" w:rsidRDefault="003A11EB" w:rsidP="00B65D98">
            <w:pPr>
              <w:pStyle w:val="Akapitzlist"/>
              <w:numPr>
                <w:ilvl w:val="0"/>
                <w:numId w:val="34"/>
              </w:numPr>
              <w:rPr>
                <w:sz w:val="16"/>
                <w:szCs w:val="16"/>
              </w:rPr>
            </w:pPr>
            <w:r w:rsidRPr="00160B16">
              <w:rPr>
                <w:sz w:val="16"/>
                <w:szCs w:val="16"/>
              </w:rPr>
              <w:t>Obsługa następujących protokołów i funkcjonalności: IEEE 802.1AX-2008, IEEE 802.1D, IEEE 802.1p, IEEE 802.1Q, 802.1s, IEEE 802.1v, IEEE 802.1w, IEEE 802.3ab, IEEE 802.3ad, IEEE 802.3af, IEEE 802.3az, IEEE 802.3x, IEEE 802.1ad, IEEE 802.1p, RFC 768, RFC 783, RFC 792, RFC 793, RFC 826, RFC 854, RFC 868, RFC 951, RFC 1058, RFC 1256, RFC 1350, RFC 1519, RFC 1542, RFC 1918, RFC 2030, RFC 2131, RFC 2236, RFC 2453, RFC 2865, RFC 2866, RFC 3046, RFC 3411, RFC 3412, RFC 3413, RFC 3414, RFC 3415, RFC 3416, RFC 3417, RFC 3418, RFC 3575, RFC 3576, RFC 4541, RFC 4675, RFC 4861, RFC 4862, RFC 5905, RFC 1981, RFC 2080, RFC 2081, RFC 2082, RFC 2460, RFC 2464, RFC 2710, RFC 2925, RFC 3019, RFC 3315, RFC 3484, RFC 3513, RFC 3596, RFC 3810, RFC 4022, RFC 4113, RFC 4251, RFC 4252, RFC 4253, RFC 4254, RFC 4291, RFC 4293, RFC 4419, RFC 4443, RFC 5095, RFC 6620, RFC 1155, RFC 1157, RFC 1591, RFC 1901-1907, RFC 1908, RFC 2576, RFC 2578-2580, RFC 2579, RFC 2819, RFC 1112, RFC 3376, RFC 2474, RFC 2475, RFC 2597, RFC 2598, UDLD, IEEE 802.3at</w:t>
            </w:r>
          </w:p>
          <w:p w14:paraId="52F8F009" w14:textId="77777777" w:rsidR="003A11EB" w:rsidRPr="00160B16" w:rsidRDefault="003A11EB" w:rsidP="00B65D98">
            <w:pPr>
              <w:pStyle w:val="Akapitzlist"/>
              <w:numPr>
                <w:ilvl w:val="0"/>
                <w:numId w:val="34"/>
              </w:numPr>
              <w:rPr>
                <w:sz w:val="16"/>
                <w:szCs w:val="16"/>
              </w:rPr>
            </w:pPr>
            <w:r w:rsidRPr="00160B16">
              <w:rPr>
                <w:sz w:val="16"/>
                <w:szCs w:val="16"/>
              </w:rPr>
              <w:t>Łączna przepustowość (</w:t>
            </w:r>
            <w:proofErr w:type="spellStart"/>
            <w:r w:rsidRPr="00160B16">
              <w:rPr>
                <w:sz w:val="16"/>
                <w:szCs w:val="16"/>
              </w:rPr>
              <w:t>throughput</w:t>
            </w:r>
            <w:proofErr w:type="spellEnd"/>
            <w:r w:rsidRPr="00160B16">
              <w:rPr>
                <w:sz w:val="16"/>
                <w:szCs w:val="16"/>
              </w:rPr>
              <w:t xml:space="preserve">) na minimalnym poziomie 110 </w:t>
            </w:r>
            <w:proofErr w:type="spellStart"/>
            <w:r w:rsidRPr="00160B16">
              <w:rPr>
                <w:sz w:val="16"/>
                <w:szCs w:val="16"/>
              </w:rPr>
              <w:t>Mpps</w:t>
            </w:r>
            <w:proofErr w:type="spellEnd"/>
          </w:p>
          <w:p w14:paraId="331D67C1" w14:textId="77777777" w:rsidR="003A11EB" w:rsidRPr="00160B16" w:rsidRDefault="003A11EB" w:rsidP="00B65D98">
            <w:pPr>
              <w:pStyle w:val="Akapitzlist"/>
              <w:numPr>
                <w:ilvl w:val="0"/>
                <w:numId w:val="34"/>
              </w:numPr>
              <w:rPr>
                <w:sz w:val="16"/>
                <w:szCs w:val="16"/>
              </w:rPr>
            </w:pPr>
            <w:r w:rsidRPr="00160B16">
              <w:rPr>
                <w:sz w:val="16"/>
                <w:szCs w:val="16"/>
              </w:rPr>
              <w:t>Opóźnienie w trybie pracy 1Gbit poniżej 4 µs dla 64 bajtowych pakietów, w trybie pracy 10Gbit poniżej 3 µs dla 64 bajtowych pakietów</w:t>
            </w:r>
          </w:p>
          <w:p w14:paraId="0A2232D4" w14:textId="77777777" w:rsidR="003A11EB" w:rsidRPr="00160B16" w:rsidRDefault="003A11EB" w:rsidP="00B65D98">
            <w:pPr>
              <w:pStyle w:val="Akapitzlist"/>
              <w:numPr>
                <w:ilvl w:val="0"/>
                <w:numId w:val="34"/>
              </w:numPr>
              <w:rPr>
                <w:sz w:val="16"/>
                <w:szCs w:val="16"/>
              </w:rPr>
            </w:pPr>
            <w:r w:rsidRPr="00160B16">
              <w:rPr>
                <w:sz w:val="16"/>
                <w:szCs w:val="16"/>
              </w:rPr>
              <w:lastRenderedPageBreak/>
              <w:t>Przepustowość całkowita urządzenia (</w:t>
            </w:r>
            <w:proofErr w:type="spellStart"/>
            <w:r w:rsidRPr="00160B16">
              <w:rPr>
                <w:sz w:val="16"/>
                <w:szCs w:val="16"/>
              </w:rPr>
              <w:t>switching</w:t>
            </w:r>
            <w:proofErr w:type="spellEnd"/>
            <w:r w:rsidRPr="00160B16">
              <w:rPr>
                <w:sz w:val="16"/>
                <w:szCs w:val="16"/>
              </w:rPr>
              <w:t xml:space="preserve"> </w:t>
            </w:r>
            <w:proofErr w:type="spellStart"/>
            <w:r w:rsidRPr="00160B16">
              <w:rPr>
                <w:sz w:val="16"/>
                <w:szCs w:val="16"/>
              </w:rPr>
              <w:t>capacity</w:t>
            </w:r>
            <w:proofErr w:type="spellEnd"/>
            <w:r w:rsidRPr="00160B16">
              <w:rPr>
                <w:sz w:val="16"/>
                <w:szCs w:val="16"/>
              </w:rPr>
              <w:t xml:space="preserve">)  minimum 175 </w:t>
            </w:r>
            <w:proofErr w:type="spellStart"/>
            <w:r w:rsidRPr="00160B16">
              <w:rPr>
                <w:sz w:val="16"/>
                <w:szCs w:val="16"/>
              </w:rPr>
              <w:t>Gbps</w:t>
            </w:r>
            <w:proofErr w:type="spellEnd"/>
          </w:p>
          <w:p w14:paraId="5D04AF14" w14:textId="77777777" w:rsidR="003A11EB" w:rsidRPr="00160B16" w:rsidRDefault="003A11EB" w:rsidP="00B65D98">
            <w:pPr>
              <w:pStyle w:val="Akapitzlist"/>
              <w:numPr>
                <w:ilvl w:val="0"/>
                <w:numId w:val="34"/>
              </w:numPr>
              <w:rPr>
                <w:sz w:val="16"/>
                <w:szCs w:val="16"/>
              </w:rPr>
            </w:pPr>
            <w:r w:rsidRPr="00160B16">
              <w:rPr>
                <w:sz w:val="16"/>
                <w:szCs w:val="16"/>
              </w:rPr>
              <w:t>Rozmiar sprzętowej tablicy routingu minimum 2000 wpisów IPv4 i 1000 wpisów IPv6, minimum 256 statycznych tras, minimum 200 tras OSPF, minimum 10000 tras RIP</w:t>
            </w:r>
          </w:p>
          <w:p w14:paraId="17BD77B9" w14:textId="77777777" w:rsidR="003A11EB" w:rsidRPr="00160B16" w:rsidRDefault="003A11EB" w:rsidP="00B65D98">
            <w:pPr>
              <w:pStyle w:val="Akapitzlist"/>
              <w:numPr>
                <w:ilvl w:val="0"/>
                <w:numId w:val="34"/>
              </w:numPr>
              <w:rPr>
                <w:sz w:val="16"/>
                <w:szCs w:val="16"/>
              </w:rPr>
            </w:pPr>
            <w:r w:rsidRPr="00160B16">
              <w:rPr>
                <w:sz w:val="16"/>
                <w:szCs w:val="16"/>
              </w:rPr>
              <w:t>Rozmiar tablicy adresów MAC minimum 32000 pozycji</w:t>
            </w:r>
          </w:p>
          <w:p w14:paraId="5AA6A56F" w14:textId="77777777" w:rsidR="003A11EB" w:rsidRPr="00160B16" w:rsidRDefault="003A11EB" w:rsidP="00B65D98">
            <w:pPr>
              <w:pStyle w:val="Akapitzlist"/>
              <w:numPr>
                <w:ilvl w:val="0"/>
                <w:numId w:val="34"/>
              </w:numPr>
              <w:rPr>
                <w:sz w:val="16"/>
                <w:szCs w:val="16"/>
              </w:rPr>
            </w:pPr>
            <w:r w:rsidRPr="00160B16">
              <w:rPr>
                <w:sz w:val="16"/>
                <w:szCs w:val="16"/>
              </w:rPr>
              <w:t xml:space="preserve">Producent urządzenia musi posiadać usługę, umożliwiającą zarządzanie urządzeniem przez chmurę. </w:t>
            </w:r>
          </w:p>
          <w:p w14:paraId="46257A20" w14:textId="77777777" w:rsidR="003A11EB" w:rsidRPr="00160B16" w:rsidRDefault="003A11EB" w:rsidP="00B65D98">
            <w:pPr>
              <w:pStyle w:val="Akapitzlist"/>
              <w:numPr>
                <w:ilvl w:val="0"/>
                <w:numId w:val="34"/>
              </w:numPr>
              <w:rPr>
                <w:sz w:val="16"/>
                <w:szCs w:val="16"/>
              </w:rPr>
            </w:pPr>
            <w:r w:rsidRPr="00160B16">
              <w:rPr>
                <w:sz w:val="16"/>
                <w:szCs w:val="16"/>
              </w:rPr>
              <w:t xml:space="preserve">Obsługa następujących funkcjonalności: </w:t>
            </w:r>
            <w:proofErr w:type="spellStart"/>
            <w:r w:rsidRPr="00160B16">
              <w:rPr>
                <w:sz w:val="16"/>
                <w:szCs w:val="16"/>
              </w:rPr>
              <w:t>VxLAN</w:t>
            </w:r>
            <w:proofErr w:type="spellEnd"/>
            <w:r w:rsidRPr="00160B16">
              <w:rPr>
                <w:sz w:val="16"/>
                <w:szCs w:val="16"/>
              </w:rPr>
              <w:t xml:space="preserve">, obsługa ramek Jumbo powyżej 9000 bajtów, RPVST+, IEEE 802.1Q z obsługą powyżej 4000 identyfikatorów VLAN, IEEE 802.1v, IEEE 802.1ad, GVRP, MVRP, wbudowany serwer DHCP, OSPFv2, OSPFv3, RIPv1, RIPv2,RIPng, routing statyczny, routing według zadanych reguł, blokada wybranych adresów MAC, RADIUS/TACACS+,  Radius </w:t>
            </w:r>
            <w:proofErr w:type="spellStart"/>
            <w:r w:rsidRPr="00160B16">
              <w:rPr>
                <w:sz w:val="16"/>
                <w:szCs w:val="16"/>
              </w:rPr>
              <w:t>over</w:t>
            </w:r>
            <w:proofErr w:type="spellEnd"/>
            <w:r w:rsidRPr="00160B16">
              <w:rPr>
                <w:sz w:val="16"/>
                <w:szCs w:val="16"/>
              </w:rPr>
              <w:t xml:space="preserve"> TLS (</w:t>
            </w:r>
            <w:proofErr w:type="spellStart"/>
            <w:r w:rsidRPr="00160B16">
              <w:rPr>
                <w:sz w:val="16"/>
                <w:szCs w:val="16"/>
              </w:rPr>
              <w:t>RadSec</w:t>
            </w:r>
            <w:proofErr w:type="spellEnd"/>
            <w:r w:rsidRPr="00160B16">
              <w:rPr>
                <w:sz w:val="16"/>
                <w:szCs w:val="16"/>
              </w:rPr>
              <w:t>), blokada pakietów DHCP z nieautoryzowanych serwerów, blokada ARP z nieautoryzowanych serwerów, MAC-</w:t>
            </w:r>
            <w:proofErr w:type="spellStart"/>
            <w:r w:rsidRPr="00160B16">
              <w:rPr>
                <w:sz w:val="16"/>
                <w:szCs w:val="16"/>
              </w:rPr>
              <w:t>pinning</w:t>
            </w:r>
            <w:proofErr w:type="spellEnd"/>
            <w:r w:rsidRPr="00160B16">
              <w:rPr>
                <w:sz w:val="16"/>
                <w:szCs w:val="16"/>
              </w:rPr>
              <w:t xml:space="preserve">, listy kontroli dostępu </w:t>
            </w:r>
            <w:proofErr w:type="spellStart"/>
            <w:r w:rsidRPr="00160B16">
              <w:rPr>
                <w:sz w:val="16"/>
                <w:szCs w:val="16"/>
              </w:rPr>
              <w:t>ACLs</w:t>
            </w:r>
            <w:proofErr w:type="spellEnd"/>
            <w:r w:rsidRPr="00160B16">
              <w:rPr>
                <w:sz w:val="16"/>
                <w:szCs w:val="16"/>
              </w:rPr>
              <w:t xml:space="preserve">, możliwość przypisania uprawnionych adresów MAC do korzystania z danego portu urządzenia, ochrona </w:t>
            </w:r>
            <w:proofErr w:type="spellStart"/>
            <w:r w:rsidRPr="00160B16">
              <w:rPr>
                <w:sz w:val="16"/>
                <w:szCs w:val="16"/>
              </w:rPr>
              <w:t>DoS</w:t>
            </w:r>
            <w:proofErr w:type="spellEnd"/>
            <w:r w:rsidRPr="00160B16">
              <w:rPr>
                <w:sz w:val="16"/>
                <w:szCs w:val="16"/>
              </w:rPr>
              <w:t xml:space="preserve">,  </w:t>
            </w:r>
          </w:p>
          <w:p w14:paraId="26CAFF8F" w14:textId="77777777" w:rsidR="003A11EB" w:rsidRPr="00160B16" w:rsidRDefault="003A11EB" w:rsidP="00B65D98">
            <w:pPr>
              <w:pStyle w:val="Akapitzlist"/>
              <w:numPr>
                <w:ilvl w:val="0"/>
                <w:numId w:val="34"/>
              </w:numPr>
              <w:rPr>
                <w:sz w:val="16"/>
                <w:szCs w:val="16"/>
              </w:rPr>
            </w:pPr>
            <w:r w:rsidRPr="00160B16">
              <w:rPr>
                <w:sz w:val="16"/>
                <w:szCs w:val="16"/>
              </w:rPr>
              <w:t>Zarządzanie urządzeniem z wiersza poleceń (CLI) poprzez port konsolowy oraz sieć IP z protokołem SSHv1/v2</w:t>
            </w:r>
          </w:p>
          <w:p w14:paraId="54BAD3EF" w14:textId="77777777" w:rsidR="003A11EB" w:rsidRPr="00160B16" w:rsidRDefault="003A11EB" w:rsidP="00B65D98">
            <w:pPr>
              <w:pStyle w:val="Akapitzlist"/>
              <w:numPr>
                <w:ilvl w:val="0"/>
                <w:numId w:val="34"/>
              </w:numPr>
              <w:rPr>
                <w:sz w:val="16"/>
                <w:szCs w:val="16"/>
              </w:rPr>
            </w:pPr>
            <w:r w:rsidRPr="00160B16">
              <w:rPr>
                <w:sz w:val="16"/>
                <w:szCs w:val="16"/>
              </w:rPr>
              <w:t>Zarządzanie poprzez HTTP z protokołem SSL</w:t>
            </w:r>
          </w:p>
          <w:p w14:paraId="1E616080" w14:textId="77777777" w:rsidR="003A11EB" w:rsidRPr="00160B16" w:rsidRDefault="003A11EB" w:rsidP="00B65D98">
            <w:pPr>
              <w:pStyle w:val="Akapitzlist"/>
              <w:numPr>
                <w:ilvl w:val="0"/>
                <w:numId w:val="34"/>
              </w:numPr>
              <w:rPr>
                <w:sz w:val="16"/>
                <w:szCs w:val="16"/>
              </w:rPr>
            </w:pPr>
            <w:r w:rsidRPr="00160B16">
              <w:rPr>
                <w:sz w:val="16"/>
                <w:szCs w:val="16"/>
              </w:rPr>
              <w:t>Możliwość wymiany danych z urządzeniem za pomocą protokołu SFTP</w:t>
            </w:r>
          </w:p>
          <w:p w14:paraId="18BFDED3" w14:textId="77777777" w:rsidR="003A11EB" w:rsidRPr="00160B16" w:rsidRDefault="003A11EB" w:rsidP="00B65D98">
            <w:pPr>
              <w:pStyle w:val="Akapitzlist"/>
              <w:numPr>
                <w:ilvl w:val="0"/>
                <w:numId w:val="34"/>
              </w:numPr>
              <w:rPr>
                <w:sz w:val="16"/>
                <w:szCs w:val="16"/>
              </w:rPr>
            </w:pPr>
            <w:r w:rsidRPr="00160B16">
              <w:rPr>
                <w:sz w:val="16"/>
                <w:szCs w:val="16"/>
              </w:rPr>
              <w:t>Możliwość personalizacji informacji powitalnej wyświetlanej podczas logowania się użytkowników do urządzenia</w:t>
            </w:r>
          </w:p>
          <w:p w14:paraId="13D413B4" w14:textId="77777777" w:rsidR="003A11EB" w:rsidRPr="00160B16" w:rsidRDefault="003A11EB" w:rsidP="00B65D98">
            <w:pPr>
              <w:pStyle w:val="Akapitzlist"/>
              <w:numPr>
                <w:ilvl w:val="0"/>
                <w:numId w:val="34"/>
              </w:numPr>
              <w:rPr>
                <w:sz w:val="16"/>
                <w:szCs w:val="16"/>
              </w:rPr>
            </w:pPr>
            <w:r w:rsidRPr="00160B16">
              <w:rPr>
                <w:sz w:val="16"/>
                <w:szCs w:val="16"/>
              </w:rPr>
              <w:t>Możliwość nadawania poszczególnym portom urządzenia własnych nazw</w:t>
            </w:r>
          </w:p>
          <w:p w14:paraId="4A04AC11" w14:textId="77777777" w:rsidR="003A11EB" w:rsidRPr="00160B16" w:rsidRDefault="003A11EB" w:rsidP="00B65D98">
            <w:pPr>
              <w:pStyle w:val="Akapitzlist"/>
              <w:numPr>
                <w:ilvl w:val="0"/>
                <w:numId w:val="34"/>
              </w:numPr>
              <w:rPr>
                <w:sz w:val="16"/>
                <w:szCs w:val="16"/>
              </w:rPr>
            </w:pPr>
            <w:r w:rsidRPr="00160B16">
              <w:rPr>
                <w:sz w:val="16"/>
                <w:szCs w:val="16"/>
              </w:rPr>
              <w:t>Możliwość monitorowania ruchu typu „</w:t>
            </w:r>
            <w:proofErr w:type="spellStart"/>
            <w:r w:rsidRPr="00160B16">
              <w:rPr>
                <w:sz w:val="16"/>
                <w:szCs w:val="16"/>
              </w:rPr>
              <w:t>voip</w:t>
            </w:r>
            <w:proofErr w:type="spellEnd"/>
            <w:r w:rsidRPr="00160B16">
              <w:rPr>
                <w:sz w:val="16"/>
                <w:szCs w:val="16"/>
              </w:rPr>
              <w:t xml:space="preserve">” </w:t>
            </w:r>
          </w:p>
          <w:p w14:paraId="3049F38D" w14:textId="77777777" w:rsidR="003A11EB" w:rsidRPr="00160B16" w:rsidRDefault="003A11EB" w:rsidP="00B65D98">
            <w:pPr>
              <w:pStyle w:val="Akapitzlist"/>
              <w:numPr>
                <w:ilvl w:val="0"/>
                <w:numId w:val="34"/>
              </w:numPr>
              <w:rPr>
                <w:sz w:val="16"/>
                <w:szCs w:val="16"/>
              </w:rPr>
            </w:pPr>
            <w:r w:rsidRPr="00160B16">
              <w:rPr>
                <w:sz w:val="16"/>
                <w:szCs w:val="16"/>
              </w:rPr>
              <w:t xml:space="preserve">Urządzenie musi posiadać dwa obrazy systemu, zapewniające możliwość przywrócenia wersji poprzedniej po aktualizacji </w:t>
            </w:r>
            <w:proofErr w:type="spellStart"/>
            <w:r w:rsidRPr="00160B16">
              <w:rPr>
                <w:sz w:val="16"/>
                <w:szCs w:val="16"/>
              </w:rPr>
              <w:t>firmware</w:t>
            </w:r>
            <w:proofErr w:type="spellEnd"/>
          </w:p>
          <w:p w14:paraId="201126DD" w14:textId="77777777" w:rsidR="003A11EB" w:rsidRPr="00160B16" w:rsidRDefault="003A11EB" w:rsidP="00B65D98">
            <w:pPr>
              <w:pStyle w:val="Akapitzlist"/>
              <w:numPr>
                <w:ilvl w:val="0"/>
                <w:numId w:val="34"/>
              </w:numPr>
              <w:rPr>
                <w:sz w:val="16"/>
                <w:szCs w:val="16"/>
              </w:rPr>
            </w:pPr>
            <w:r w:rsidRPr="00160B16">
              <w:rPr>
                <w:sz w:val="16"/>
                <w:szCs w:val="16"/>
              </w:rPr>
              <w:t>Urządzenie musi obsługiwać wiele plików konfiguracji systemu i przechowywać je w nieulotnej pamięci Flash</w:t>
            </w:r>
          </w:p>
          <w:p w14:paraId="4D0CC06E" w14:textId="77777777" w:rsidR="003A11EB" w:rsidRPr="00160B16" w:rsidRDefault="003A11EB" w:rsidP="00B65D98">
            <w:pPr>
              <w:pStyle w:val="Akapitzlist"/>
              <w:numPr>
                <w:ilvl w:val="0"/>
                <w:numId w:val="34"/>
              </w:numPr>
              <w:rPr>
                <w:sz w:val="16"/>
                <w:szCs w:val="16"/>
              </w:rPr>
            </w:pPr>
            <w:r w:rsidRPr="00160B16">
              <w:rPr>
                <w:sz w:val="16"/>
                <w:szCs w:val="16"/>
              </w:rPr>
              <w:t xml:space="preserve">Sprzęt musi prawidłowo współpracować z już posiadanym przez zamawiającego sprzętem sieciowym HP </w:t>
            </w:r>
            <w:proofErr w:type="spellStart"/>
            <w:r w:rsidRPr="00160B16">
              <w:rPr>
                <w:sz w:val="16"/>
                <w:szCs w:val="16"/>
              </w:rPr>
              <w:t>Procurve</w:t>
            </w:r>
            <w:proofErr w:type="spellEnd"/>
            <w:r w:rsidRPr="00160B16">
              <w:rPr>
                <w:sz w:val="16"/>
                <w:szCs w:val="16"/>
              </w:rPr>
              <w:t xml:space="preserve"> serii 2600 i 2800 oraz Cisco </w:t>
            </w:r>
            <w:proofErr w:type="spellStart"/>
            <w:r w:rsidRPr="00160B16">
              <w:rPr>
                <w:sz w:val="16"/>
                <w:szCs w:val="16"/>
              </w:rPr>
              <w:t>Catalyst</w:t>
            </w:r>
            <w:proofErr w:type="spellEnd"/>
            <w:r w:rsidRPr="00160B16">
              <w:rPr>
                <w:sz w:val="16"/>
                <w:szCs w:val="16"/>
              </w:rPr>
              <w:t xml:space="preserve"> serii 2960 w zakresie obsługi </w:t>
            </w:r>
            <w:proofErr w:type="spellStart"/>
            <w:r w:rsidRPr="00160B16">
              <w:rPr>
                <w:sz w:val="16"/>
                <w:szCs w:val="16"/>
              </w:rPr>
              <w:t>VLANów</w:t>
            </w:r>
            <w:proofErr w:type="spellEnd"/>
            <w:r w:rsidRPr="00160B16">
              <w:rPr>
                <w:sz w:val="16"/>
                <w:szCs w:val="16"/>
              </w:rPr>
              <w:t xml:space="preserve"> (zwłaszcza typu „</w:t>
            </w:r>
            <w:proofErr w:type="spellStart"/>
            <w:r w:rsidRPr="00160B16">
              <w:rPr>
                <w:sz w:val="16"/>
                <w:szCs w:val="16"/>
              </w:rPr>
              <w:t>voice</w:t>
            </w:r>
            <w:proofErr w:type="spellEnd"/>
            <w:r w:rsidRPr="00160B16">
              <w:rPr>
                <w:sz w:val="16"/>
                <w:szCs w:val="16"/>
              </w:rPr>
              <w:t>”) oraz łącz agregowanych</w:t>
            </w:r>
          </w:p>
          <w:p w14:paraId="7D3F151F" w14:textId="77777777" w:rsidR="003A11EB" w:rsidRPr="00160B16" w:rsidRDefault="003A11EB" w:rsidP="00B65D98">
            <w:pPr>
              <w:pStyle w:val="Akapitzlist"/>
              <w:numPr>
                <w:ilvl w:val="0"/>
                <w:numId w:val="34"/>
              </w:numPr>
              <w:rPr>
                <w:sz w:val="16"/>
                <w:szCs w:val="16"/>
              </w:rPr>
            </w:pPr>
            <w:r w:rsidRPr="00160B16">
              <w:rPr>
                <w:sz w:val="16"/>
                <w:szCs w:val="16"/>
              </w:rPr>
              <w:t>Wymagane normy bezpieczeństwa: UL 60950-1, 2nd Edition; UL 62368-1: 2nd Edition; EN 60950-1:2006 +A11:2009 +A1:2010</w:t>
            </w:r>
          </w:p>
          <w:p w14:paraId="781A4C4E" w14:textId="77777777" w:rsidR="003A11EB" w:rsidRPr="00285F88" w:rsidRDefault="003A11EB" w:rsidP="00D675F4">
            <w:pPr>
              <w:pStyle w:val="Akapitzlist"/>
              <w:rPr>
                <w:sz w:val="16"/>
                <w:szCs w:val="16"/>
                <w:lang w:val="en-US"/>
              </w:rPr>
            </w:pPr>
            <w:r w:rsidRPr="00285F88">
              <w:rPr>
                <w:sz w:val="16"/>
                <w:szCs w:val="16"/>
                <w:lang w:val="en-US"/>
              </w:rPr>
              <w:t>+A12:2011+A2:2013; IEC 60950-1:2005 +A1:2009 +A2:2013; EN 62368-1: 2nd Edition; CSA 22.2 No. 60950-1-07 2nd; IEC-62368-1: 2nd Edition; EN 60825-1:2014 / IEC 60825-1:2014 Class 1</w:t>
            </w:r>
          </w:p>
          <w:p w14:paraId="23EE4AE4" w14:textId="77777777" w:rsidR="003A11EB" w:rsidRPr="00285F88" w:rsidRDefault="003A11EB" w:rsidP="00B65D98">
            <w:pPr>
              <w:pStyle w:val="Akapitzlist"/>
              <w:numPr>
                <w:ilvl w:val="0"/>
                <w:numId w:val="34"/>
              </w:numPr>
              <w:rPr>
                <w:sz w:val="16"/>
                <w:szCs w:val="16"/>
                <w:lang w:val="en-US"/>
              </w:rPr>
            </w:pPr>
            <w:proofErr w:type="spellStart"/>
            <w:r w:rsidRPr="00285F88">
              <w:rPr>
                <w:sz w:val="16"/>
                <w:szCs w:val="16"/>
                <w:lang w:val="en-US"/>
              </w:rPr>
              <w:t>Wymagane</w:t>
            </w:r>
            <w:proofErr w:type="spellEnd"/>
            <w:r w:rsidRPr="00285F88">
              <w:rPr>
                <w:sz w:val="16"/>
                <w:szCs w:val="16"/>
                <w:lang w:val="en-US"/>
              </w:rPr>
              <w:t xml:space="preserve"> </w:t>
            </w:r>
            <w:proofErr w:type="spellStart"/>
            <w:r w:rsidRPr="00285F88">
              <w:rPr>
                <w:sz w:val="16"/>
                <w:szCs w:val="16"/>
                <w:lang w:val="en-US"/>
              </w:rPr>
              <w:t>normy</w:t>
            </w:r>
            <w:proofErr w:type="spellEnd"/>
            <w:r w:rsidRPr="00285F88">
              <w:rPr>
                <w:sz w:val="16"/>
                <w:szCs w:val="16"/>
                <w:lang w:val="en-US"/>
              </w:rPr>
              <w:t xml:space="preserve"> </w:t>
            </w:r>
            <w:proofErr w:type="spellStart"/>
            <w:r w:rsidRPr="00285F88">
              <w:rPr>
                <w:sz w:val="16"/>
                <w:szCs w:val="16"/>
                <w:lang w:val="en-US"/>
              </w:rPr>
              <w:t>środowiskowe</w:t>
            </w:r>
            <w:proofErr w:type="spellEnd"/>
            <w:r w:rsidRPr="00285F88">
              <w:rPr>
                <w:sz w:val="16"/>
                <w:szCs w:val="16"/>
                <w:lang w:val="en-US"/>
              </w:rPr>
              <w:t xml:space="preserve">: EN 55032:2012/CISPR 32 Class A; FCC CFR 47 Part 15 Class A; VCCI Class A; ICES-003 Class A; CNS 13438 </w:t>
            </w:r>
          </w:p>
          <w:p w14:paraId="07BBDEBA" w14:textId="77777777" w:rsidR="003A11EB" w:rsidRPr="00160B16" w:rsidRDefault="003A11EB" w:rsidP="00B65D98">
            <w:pPr>
              <w:pStyle w:val="Akapitzlist"/>
              <w:numPr>
                <w:ilvl w:val="0"/>
                <w:numId w:val="34"/>
              </w:numPr>
              <w:rPr>
                <w:sz w:val="16"/>
                <w:szCs w:val="16"/>
              </w:rPr>
            </w:pPr>
            <w:r w:rsidRPr="00160B16">
              <w:rPr>
                <w:sz w:val="16"/>
                <w:szCs w:val="16"/>
              </w:rPr>
              <w:t>Inne wymagane normy i standardy: EN 55024:2010/CISPR 24, IEC 61000-4-2, IEC 61000-4-3, IEC 61000-4-4, IEC 61000-4-5, IEC 61000-4-6, IEC 61000-4-8, IEC 61000-4-11, IEC/EN 61000-3-2, IEC/EN 61000-3-3</w:t>
            </w:r>
          </w:p>
          <w:p w14:paraId="4D5C4D80" w14:textId="77777777" w:rsidR="003A11EB" w:rsidRPr="00473CDF" w:rsidRDefault="003A11EB" w:rsidP="00D675F4">
            <w:pPr>
              <w:pStyle w:val="Akapitzlist"/>
              <w:numPr>
                <w:ilvl w:val="0"/>
                <w:numId w:val="34"/>
              </w:numPr>
              <w:rPr>
                <w:sz w:val="16"/>
                <w:szCs w:val="16"/>
              </w:rPr>
            </w:pPr>
            <w:r w:rsidRPr="00160B16">
              <w:rPr>
                <w:sz w:val="16"/>
                <w:szCs w:val="16"/>
              </w:rPr>
              <w:t>Gwarancja producenta minimum 15 lat od daty zakupu, realizowana poprzez wymianę urządzenia. Producent jest zobowiązany po zgłoszeniu gwarancyjnym przysłać urządzenie jako pierwszy a po jego otrzymaniu Zamawiający odsyła uszkodzony produkt na koszt producenta.</w:t>
            </w:r>
          </w:p>
          <w:p w14:paraId="69160FB9" w14:textId="77777777" w:rsidR="003A11EB" w:rsidRPr="00473CDF" w:rsidRDefault="003A11EB" w:rsidP="00D675F4">
            <w:pPr>
              <w:rPr>
                <w:sz w:val="16"/>
                <w:szCs w:val="16"/>
              </w:rPr>
            </w:pPr>
            <w:r w:rsidRPr="00473CDF">
              <w:rPr>
                <w:color w:val="000000" w:themeColor="text1"/>
                <w:sz w:val="16"/>
                <w:szCs w:val="16"/>
              </w:rPr>
              <w:t xml:space="preserve">Przykładowy produkt spełniający wymogi specyfikacji: HP Aruba 2930F 48G </w:t>
            </w:r>
            <w:proofErr w:type="spellStart"/>
            <w:r w:rsidRPr="00473CDF">
              <w:rPr>
                <w:color w:val="000000" w:themeColor="text1"/>
                <w:sz w:val="16"/>
                <w:szCs w:val="16"/>
              </w:rPr>
              <w:t>PoE</w:t>
            </w:r>
            <w:proofErr w:type="spellEnd"/>
            <w:r w:rsidRPr="00473CDF">
              <w:rPr>
                <w:color w:val="000000" w:themeColor="text1"/>
                <w:sz w:val="16"/>
                <w:szCs w:val="16"/>
              </w:rPr>
              <w:t>+ 4SFP+ (JL256A)</w:t>
            </w:r>
            <w:r w:rsidR="00892B88" w:rsidRPr="00473CDF">
              <w:rPr>
                <w:color w:val="000000" w:themeColor="text1"/>
                <w:sz w:val="16"/>
                <w:szCs w:val="16"/>
              </w:rPr>
              <w:t xml:space="preserve"> lub równoważny</w:t>
            </w:r>
          </w:p>
        </w:tc>
      </w:tr>
      <w:tr w:rsidR="000E3E8B" w:rsidRPr="00160B16" w14:paraId="3CD6EE93" w14:textId="77777777" w:rsidTr="00DA4D8F">
        <w:trPr>
          <w:trHeight w:val="57"/>
        </w:trPr>
        <w:tc>
          <w:tcPr>
            <w:tcW w:w="568" w:type="dxa"/>
            <w:noWrap/>
          </w:tcPr>
          <w:p w14:paraId="7ED14030" w14:textId="77777777" w:rsidR="000E3E8B" w:rsidRPr="00160B16" w:rsidRDefault="000E3E8B" w:rsidP="00B65D98">
            <w:pPr>
              <w:numPr>
                <w:ilvl w:val="0"/>
                <w:numId w:val="35"/>
              </w:numPr>
              <w:jc w:val="center"/>
              <w:rPr>
                <w:b/>
                <w:sz w:val="16"/>
                <w:szCs w:val="16"/>
              </w:rPr>
            </w:pPr>
          </w:p>
        </w:tc>
        <w:tc>
          <w:tcPr>
            <w:tcW w:w="8788" w:type="dxa"/>
          </w:tcPr>
          <w:p w14:paraId="3C98613B" w14:textId="77777777" w:rsidR="000E3E8B" w:rsidRPr="00160B16" w:rsidRDefault="000E3E8B" w:rsidP="00D675F4">
            <w:pPr>
              <w:rPr>
                <w:sz w:val="16"/>
                <w:szCs w:val="16"/>
              </w:rPr>
            </w:pPr>
            <w:r w:rsidRPr="00160B16">
              <w:rPr>
                <w:sz w:val="16"/>
                <w:szCs w:val="16"/>
              </w:rPr>
              <w:t xml:space="preserve">Udzielenie Wsparcia technicznego wykonawcy </w:t>
            </w:r>
            <w:r w:rsidRPr="005E6B16">
              <w:rPr>
                <w:sz w:val="16"/>
                <w:szCs w:val="16"/>
              </w:rPr>
              <w:t>do 36 miesięcy od daty podpisania umowy</w:t>
            </w:r>
            <w:r w:rsidRPr="00160B16">
              <w:rPr>
                <w:sz w:val="16"/>
                <w:szCs w:val="16"/>
              </w:rPr>
              <w:t xml:space="preserve"> – zgodnie z zasadami opisanymi w rozdziale 6.</w:t>
            </w:r>
            <w:r w:rsidRPr="00160B16">
              <w:t xml:space="preserve"> </w:t>
            </w:r>
            <w:r w:rsidRPr="00160B16">
              <w:rPr>
                <w:sz w:val="16"/>
                <w:szCs w:val="16"/>
              </w:rPr>
              <w:t>SERWIS, GWARANCJA, WSPARCIE TECHNICZNE.</w:t>
            </w:r>
          </w:p>
        </w:tc>
      </w:tr>
    </w:tbl>
    <w:p w14:paraId="1C8B4496" w14:textId="77777777" w:rsidR="003A11EB" w:rsidRPr="00160B16" w:rsidRDefault="003A11EB" w:rsidP="00D675F4"/>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9A7C80" w:rsidRPr="00160B16" w14:paraId="5BEE5D52" w14:textId="77777777" w:rsidTr="00AE5768">
        <w:tc>
          <w:tcPr>
            <w:tcW w:w="2552" w:type="dxa"/>
            <w:shd w:val="clear" w:color="auto" w:fill="99CCFF"/>
          </w:tcPr>
          <w:p w14:paraId="25D2F766" w14:textId="77777777" w:rsidR="009A7C80" w:rsidRPr="00160B16" w:rsidRDefault="009A7C80" w:rsidP="00D675F4">
            <w:pPr>
              <w:jc w:val="center"/>
              <w:rPr>
                <w:b/>
                <w:sz w:val="16"/>
                <w:szCs w:val="16"/>
                <w:lang w:eastAsia="pl-PL"/>
              </w:rPr>
            </w:pPr>
            <w:r w:rsidRPr="00160B16">
              <w:rPr>
                <w:b/>
                <w:sz w:val="16"/>
                <w:szCs w:val="16"/>
                <w:lang w:eastAsia="pl-PL"/>
              </w:rPr>
              <w:t>Produkt</w:t>
            </w:r>
          </w:p>
        </w:tc>
        <w:tc>
          <w:tcPr>
            <w:tcW w:w="6804" w:type="dxa"/>
            <w:shd w:val="clear" w:color="auto" w:fill="99CCFF"/>
          </w:tcPr>
          <w:p w14:paraId="2969D3C8" w14:textId="77777777" w:rsidR="009A7C80" w:rsidRPr="00160B16" w:rsidRDefault="009A7C80" w:rsidP="00D675F4">
            <w:pPr>
              <w:jc w:val="center"/>
              <w:rPr>
                <w:b/>
                <w:sz w:val="16"/>
                <w:szCs w:val="16"/>
                <w:lang w:eastAsia="pl-PL"/>
              </w:rPr>
            </w:pPr>
            <w:r w:rsidRPr="00160B16">
              <w:rPr>
                <w:b/>
                <w:sz w:val="16"/>
                <w:szCs w:val="16"/>
                <w:lang w:eastAsia="pl-PL"/>
              </w:rPr>
              <w:t>Opis</w:t>
            </w:r>
          </w:p>
        </w:tc>
      </w:tr>
      <w:tr w:rsidR="009A7C80" w:rsidRPr="00160B16" w14:paraId="305806D7" w14:textId="77777777" w:rsidTr="00AE5768">
        <w:tc>
          <w:tcPr>
            <w:tcW w:w="2552" w:type="dxa"/>
            <w:vAlign w:val="bottom"/>
          </w:tcPr>
          <w:p w14:paraId="627EFF6F" w14:textId="77777777" w:rsidR="009A7C80" w:rsidRPr="00160B16" w:rsidRDefault="009A7C80" w:rsidP="00D675F4">
            <w:pPr>
              <w:rPr>
                <w:sz w:val="16"/>
                <w:szCs w:val="16"/>
              </w:rPr>
            </w:pPr>
            <w:r w:rsidRPr="00160B16">
              <w:rPr>
                <w:sz w:val="16"/>
                <w:szCs w:val="16"/>
              </w:rPr>
              <w:t>Produkt</w:t>
            </w:r>
          </w:p>
        </w:tc>
        <w:tc>
          <w:tcPr>
            <w:tcW w:w="6804" w:type="dxa"/>
            <w:vAlign w:val="bottom"/>
          </w:tcPr>
          <w:p w14:paraId="3D1A2DB3" w14:textId="77777777" w:rsidR="009A7C80" w:rsidRPr="00160B16" w:rsidRDefault="009A7C80" w:rsidP="00D675F4">
            <w:pPr>
              <w:jc w:val="center"/>
              <w:rPr>
                <w:sz w:val="16"/>
                <w:szCs w:val="16"/>
              </w:rPr>
            </w:pPr>
            <w:r w:rsidRPr="00160B16">
              <w:rPr>
                <w:sz w:val="16"/>
                <w:szCs w:val="16"/>
              </w:rPr>
              <w:t>Przełącznik</w:t>
            </w:r>
          </w:p>
        </w:tc>
      </w:tr>
      <w:tr w:rsidR="009A7C80" w:rsidRPr="00160B16" w14:paraId="7554DB92" w14:textId="77777777" w:rsidTr="00AE5768">
        <w:tc>
          <w:tcPr>
            <w:tcW w:w="2552" w:type="dxa"/>
            <w:vAlign w:val="bottom"/>
          </w:tcPr>
          <w:p w14:paraId="3C0B45A4" w14:textId="77777777" w:rsidR="009A7C80" w:rsidRPr="00160B16" w:rsidRDefault="009A7C80" w:rsidP="00D675F4">
            <w:pPr>
              <w:rPr>
                <w:sz w:val="16"/>
                <w:szCs w:val="16"/>
              </w:rPr>
            </w:pPr>
            <w:r w:rsidRPr="00160B16">
              <w:rPr>
                <w:sz w:val="16"/>
                <w:szCs w:val="16"/>
              </w:rPr>
              <w:t>Ilość sztuk/kompletów produktu</w:t>
            </w:r>
          </w:p>
        </w:tc>
        <w:tc>
          <w:tcPr>
            <w:tcW w:w="6804" w:type="dxa"/>
            <w:vAlign w:val="bottom"/>
          </w:tcPr>
          <w:p w14:paraId="177B6EC3" w14:textId="77777777" w:rsidR="009A7C80" w:rsidRPr="00160B16" w:rsidRDefault="00223594" w:rsidP="00D675F4">
            <w:pPr>
              <w:jc w:val="center"/>
              <w:rPr>
                <w:sz w:val="16"/>
                <w:szCs w:val="16"/>
              </w:rPr>
            </w:pPr>
            <w:r w:rsidRPr="00160B16">
              <w:rPr>
                <w:sz w:val="16"/>
                <w:szCs w:val="16"/>
              </w:rPr>
              <w:t>1</w:t>
            </w:r>
          </w:p>
        </w:tc>
      </w:tr>
      <w:tr w:rsidR="009A7C80" w:rsidRPr="00160B16" w14:paraId="1D93BCF0" w14:textId="77777777" w:rsidTr="00AE5768">
        <w:tc>
          <w:tcPr>
            <w:tcW w:w="2552" w:type="dxa"/>
            <w:vAlign w:val="bottom"/>
          </w:tcPr>
          <w:p w14:paraId="53785ABC" w14:textId="77777777" w:rsidR="009A7C80" w:rsidRPr="00160B16" w:rsidRDefault="009A7C80" w:rsidP="00D675F4">
            <w:pPr>
              <w:rPr>
                <w:sz w:val="16"/>
                <w:szCs w:val="16"/>
              </w:rPr>
            </w:pPr>
            <w:r w:rsidRPr="00160B16">
              <w:rPr>
                <w:sz w:val="16"/>
                <w:szCs w:val="16"/>
              </w:rPr>
              <w:t>Lokalizacja</w:t>
            </w:r>
          </w:p>
        </w:tc>
        <w:tc>
          <w:tcPr>
            <w:tcW w:w="6804" w:type="dxa"/>
            <w:vAlign w:val="bottom"/>
          </w:tcPr>
          <w:p w14:paraId="4B3DD150" w14:textId="77777777" w:rsidR="009A7C80" w:rsidRPr="00160B16" w:rsidRDefault="009A7C80" w:rsidP="00D675F4">
            <w:pPr>
              <w:jc w:val="center"/>
              <w:rPr>
                <w:sz w:val="16"/>
                <w:szCs w:val="16"/>
              </w:rPr>
            </w:pPr>
            <w:r w:rsidRPr="00160B16">
              <w:rPr>
                <w:sz w:val="16"/>
                <w:szCs w:val="16"/>
              </w:rPr>
              <w:t>Sandomierz</w:t>
            </w:r>
          </w:p>
        </w:tc>
      </w:tr>
    </w:tbl>
    <w:p w14:paraId="47C3F29E" w14:textId="77777777" w:rsidR="009A7C80" w:rsidRPr="00160B16" w:rsidRDefault="009A7C80" w:rsidP="00D675F4">
      <w:r w:rsidRPr="00160B16">
        <w:t>Działania Wykonawcy w ramach podsystemu:</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8788"/>
      </w:tblGrid>
      <w:tr w:rsidR="009A7C80" w:rsidRPr="00160B16" w14:paraId="69BAF1F8" w14:textId="77777777" w:rsidTr="00AE5768">
        <w:trPr>
          <w:trHeight w:val="57"/>
        </w:trPr>
        <w:tc>
          <w:tcPr>
            <w:tcW w:w="568" w:type="dxa"/>
            <w:shd w:val="clear" w:color="auto" w:fill="99CCFF"/>
            <w:noWrap/>
          </w:tcPr>
          <w:p w14:paraId="433F706A" w14:textId="77777777" w:rsidR="009A7C80" w:rsidRPr="00160B16" w:rsidRDefault="009A7C80" w:rsidP="00D675F4">
            <w:pPr>
              <w:jc w:val="center"/>
              <w:rPr>
                <w:b/>
                <w:sz w:val="16"/>
                <w:szCs w:val="16"/>
              </w:rPr>
            </w:pPr>
            <w:r w:rsidRPr="00160B16">
              <w:rPr>
                <w:b/>
                <w:sz w:val="16"/>
                <w:szCs w:val="16"/>
              </w:rPr>
              <w:t>Lp.</w:t>
            </w:r>
          </w:p>
        </w:tc>
        <w:tc>
          <w:tcPr>
            <w:tcW w:w="8788" w:type="dxa"/>
            <w:shd w:val="clear" w:color="auto" w:fill="99CCFF"/>
          </w:tcPr>
          <w:p w14:paraId="73C86440" w14:textId="77777777" w:rsidR="009A7C80" w:rsidRPr="00160B16" w:rsidRDefault="009A7C80" w:rsidP="00D675F4">
            <w:pPr>
              <w:jc w:val="center"/>
              <w:rPr>
                <w:b/>
                <w:sz w:val="16"/>
                <w:szCs w:val="16"/>
              </w:rPr>
            </w:pPr>
            <w:r w:rsidRPr="00160B16">
              <w:rPr>
                <w:b/>
                <w:sz w:val="16"/>
                <w:szCs w:val="16"/>
              </w:rPr>
              <w:t>Wymagania minimalne Zamawiającego</w:t>
            </w:r>
          </w:p>
        </w:tc>
      </w:tr>
      <w:tr w:rsidR="009A7C80" w:rsidRPr="00160B16" w14:paraId="6ADE8A49" w14:textId="77777777" w:rsidTr="00AE5768">
        <w:trPr>
          <w:trHeight w:val="57"/>
        </w:trPr>
        <w:tc>
          <w:tcPr>
            <w:tcW w:w="568" w:type="dxa"/>
            <w:noWrap/>
          </w:tcPr>
          <w:p w14:paraId="43E1A7B6" w14:textId="77777777" w:rsidR="009A7C80" w:rsidRPr="00160B16" w:rsidRDefault="009A7C80" w:rsidP="00B65D98">
            <w:pPr>
              <w:numPr>
                <w:ilvl w:val="0"/>
                <w:numId w:val="32"/>
              </w:numPr>
              <w:jc w:val="center"/>
              <w:rPr>
                <w:b/>
                <w:color w:val="000000" w:themeColor="text1"/>
                <w:sz w:val="16"/>
                <w:szCs w:val="16"/>
              </w:rPr>
            </w:pPr>
          </w:p>
        </w:tc>
        <w:tc>
          <w:tcPr>
            <w:tcW w:w="8788" w:type="dxa"/>
          </w:tcPr>
          <w:p w14:paraId="42EBCB2E" w14:textId="77777777" w:rsidR="009A7C80" w:rsidRPr="00160B16" w:rsidRDefault="009A7C80" w:rsidP="00D675F4">
            <w:pPr>
              <w:rPr>
                <w:color w:val="000000" w:themeColor="text1"/>
                <w:sz w:val="16"/>
                <w:szCs w:val="16"/>
              </w:rPr>
            </w:pPr>
            <w:r w:rsidRPr="00160B16">
              <w:rPr>
                <w:sz w:val="16"/>
                <w:szCs w:val="16"/>
              </w:rPr>
              <w:t>Dostarczenie, uruchomienie, konfiguracja, integracja z innymi podsystemami Zamawiającego Podsystemu o następujących parametrach:</w:t>
            </w:r>
          </w:p>
        </w:tc>
      </w:tr>
      <w:tr w:rsidR="00223594" w:rsidRPr="00160B16" w14:paraId="3EA9D18B" w14:textId="77777777" w:rsidTr="00AE5768">
        <w:trPr>
          <w:trHeight w:val="57"/>
        </w:trPr>
        <w:tc>
          <w:tcPr>
            <w:tcW w:w="568" w:type="dxa"/>
            <w:noWrap/>
          </w:tcPr>
          <w:p w14:paraId="766C05E8" w14:textId="77777777" w:rsidR="00223594" w:rsidRPr="00160B16" w:rsidRDefault="00223594" w:rsidP="00B65D98">
            <w:pPr>
              <w:numPr>
                <w:ilvl w:val="0"/>
                <w:numId w:val="32"/>
              </w:numPr>
              <w:jc w:val="center"/>
              <w:rPr>
                <w:b/>
                <w:color w:val="000000" w:themeColor="text1"/>
                <w:sz w:val="16"/>
                <w:szCs w:val="16"/>
              </w:rPr>
            </w:pPr>
          </w:p>
        </w:tc>
        <w:tc>
          <w:tcPr>
            <w:tcW w:w="8788" w:type="dxa"/>
          </w:tcPr>
          <w:p w14:paraId="292B8AFF" w14:textId="77777777" w:rsidR="00223594" w:rsidRPr="00160B16" w:rsidRDefault="00223594" w:rsidP="00D675F4">
            <w:pPr>
              <w:rPr>
                <w:sz w:val="16"/>
                <w:szCs w:val="16"/>
              </w:rPr>
            </w:pPr>
            <w:r w:rsidRPr="00160B16">
              <w:rPr>
                <w:sz w:val="16"/>
                <w:szCs w:val="16"/>
              </w:rPr>
              <w:t>Switch 24 port POE RACK 19</w:t>
            </w:r>
          </w:p>
          <w:p w14:paraId="068019E7" w14:textId="77777777" w:rsidR="00223594" w:rsidRPr="00160B16" w:rsidRDefault="00223594" w:rsidP="00D675F4">
            <w:pPr>
              <w:rPr>
                <w:rFonts w:eastAsia="Times New Roman"/>
                <w:sz w:val="16"/>
                <w:szCs w:val="16"/>
                <w:lang w:eastAsia="pl-PL"/>
              </w:rPr>
            </w:pPr>
            <w:r w:rsidRPr="00160B16">
              <w:rPr>
                <w:rFonts w:eastAsia="Times New Roman"/>
                <w:b/>
                <w:bCs/>
                <w:sz w:val="16"/>
                <w:szCs w:val="16"/>
                <w:lang w:eastAsia="pl-PL"/>
              </w:rPr>
              <w:t xml:space="preserve">Porty: </w:t>
            </w:r>
            <w:r w:rsidRPr="00160B16">
              <w:rPr>
                <w:rFonts w:eastAsia="Times New Roman"/>
                <w:sz w:val="16"/>
                <w:szCs w:val="16"/>
                <w:lang w:eastAsia="pl-PL"/>
              </w:rPr>
              <w:t>minimum</w:t>
            </w:r>
            <w:r w:rsidRPr="00160B16">
              <w:rPr>
                <w:rFonts w:eastAsia="Times New Roman"/>
                <w:b/>
                <w:bCs/>
                <w:sz w:val="16"/>
                <w:szCs w:val="16"/>
                <w:lang w:eastAsia="pl-PL"/>
              </w:rPr>
              <w:t xml:space="preserve"> </w:t>
            </w:r>
            <w:r w:rsidRPr="00160B16">
              <w:rPr>
                <w:rFonts w:eastAsia="Times New Roman"/>
                <w:sz w:val="16"/>
                <w:szCs w:val="16"/>
                <w:lang w:eastAsia="pl-PL"/>
              </w:rPr>
              <w:t>24 porty RJ45 10/100/1000Mb/s</w:t>
            </w:r>
          </w:p>
          <w:p w14:paraId="7B6E6E68" w14:textId="77777777" w:rsidR="00223594" w:rsidRPr="00160B16" w:rsidRDefault="00223594" w:rsidP="00D675F4">
            <w:pPr>
              <w:rPr>
                <w:sz w:val="16"/>
                <w:szCs w:val="16"/>
              </w:rPr>
            </w:pPr>
            <w:r w:rsidRPr="00160B16">
              <w:rPr>
                <w:b/>
                <w:bCs/>
                <w:sz w:val="16"/>
                <w:szCs w:val="16"/>
              </w:rPr>
              <w:t xml:space="preserve">Porty </w:t>
            </w:r>
            <w:proofErr w:type="spellStart"/>
            <w:r w:rsidRPr="00160B16">
              <w:rPr>
                <w:b/>
                <w:bCs/>
                <w:sz w:val="16"/>
                <w:szCs w:val="16"/>
              </w:rPr>
              <w:t>PoE</w:t>
            </w:r>
            <w:proofErr w:type="spellEnd"/>
            <w:r w:rsidRPr="00160B16">
              <w:rPr>
                <w:b/>
                <w:bCs/>
                <w:sz w:val="16"/>
                <w:szCs w:val="16"/>
              </w:rPr>
              <w:t>+ (RJ45):</w:t>
            </w:r>
            <w:r w:rsidRPr="00160B16">
              <w:rPr>
                <w:sz w:val="16"/>
                <w:szCs w:val="16"/>
              </w:rPr>
              <w:t xml:space="preserve"> 24</w:t>
            </w:r>
          </w:p>
          <w:p w14:paraId="568E9486" w14:textId="77777777" w:rsidR="00223594" w:rsidRPr="00160B16" w:rsidRDefault="00223594" w:rsidP="00D675F4">
            <w:pPr>
              <w:rPr>
                <w:sz w:val="16"/>
                <w:szCs w:val="16"/>
              </w:rPr>
            </w:pPr>
            <w:r w:rsidRPr="00160B16">
              <w:rPr>
                <w:b/>
                <w:bCs/>
                <w:sz w:val="16"/>
                <w:szCs w:val="16"/>
              </w:rPr>
              <w:t>Wydajność przełączania</w:t>
            </w:r>
            <w:r w:rsidRPr="00160B16">
              <w:rPr>
                <w:sz w:val="16"/>
                <w:szCs w:val="16"/>
              </w:rPr>
              <w:t>: min. 56Gb/s</w:t>
            </w:r>
          </w:p>
          <w:p w14:paraId="36E4C58D" w14:textId="77777777" w:rsidR="00223594" w:rsidRPr="00160B16" w:rsidRDefault="00223594" w:rsidP="00D675F4">
            <w:pPr>
              <w:rPr>
                <w:sz w:val="16"/>
                <w:szCs w:val="16"/>
              </w:rPr>
            </w:pPr>
            <w:r w:rsidRPr="00160B16">
              <w:rPr>
                <w:b/>
                <w:bCs/>
                <w:sz w:val="16"/>
                <w:szCs w:val="16"/>
              </w:rPr>
              <w:t>Szybkość przekierowań pakietów:</w:t>
            </w:r>
            <w:r w:rsidRPr="00160B16">
              <w:rPr>
                <w:sz w:val="16"/>
                <w:szCs w:val="16"/>
              </w:rPr>
              <w:t xml:space="preserve"> min. 41,7Mp/s</w:t>
            </w:r>
          </w:p>
          <w:p w14:paraId="017B8925" w14:textId="77777777" w:rsidR="00223594" w:rsidRPr="00160B16" w:rsidRDefault="00223594" w:rsidP="00D675F4">
            <w:pPr>
              <w:rPr>
                <w:sz w:val="16"/>
                <w:szCs w:val="16"/>
              </w:rPr>
            </w:pPr>
            <w:r w:rsidRPr="00160B16">
              <w:rPr>
                <w:b/>
                <w:bCs/>
                <w:sz w:val="16"/>
                <w:szCs w:val="16"/>
              </w:rPr>
              <w:t>Tablica adresów MAC:</w:t>
            </w:r>
            <w:r w:rsidRPr="00160B16">
              <w:rPr>
                <w:sz w:val="16"/>
                <w:szCs w:val="16"/>
              </w:rPr>
              <w:t xml:space="preserve"> min. 16k</w:t>
            </w:r>
          </w:p>
          <w:p w14:paraId="7B48F886" w14:textId="77777777" w:rsidR="00223594" w:rsidRPr="00160B16" w:rsidRDefault="00223594" w:rsidP="00D675F4">
            <w:pPr>
              <w:rPr>
                <w:sz w:val="16"/>
                <w:szCs w:val="16"/>
              </w:rPr>
            </w:pPr>
            <w:r w:rsidRPr="00160B16">
              <w:rPr>
                <w:b/>
                <w:bCs/>
                <w:sz w:val="16"/>
                <w:szCs w:val="16"/>
              </w:rPr>
              <w:t>Sieci VLAN:</w:t>
            </w:r>
            <w:r w:rsidRPr="00160B16">
              <w:rPr>
                <w:sz w:val="16"/>
                <w:szCs w:val="16"/>
              </w:rPr>
              <w:t xml:space="preserve"> Do 4K VLAN jednocześnie (z 4K VLAN ID) 802.1Q/MAC/</w:t>
            </w:r>
            <w:proofErr w:type="spellStart"/>
            <w:r w:rsidRPr="00160B16">
              <w:rPr>
                <w:sz w:val="16"/>
                <w:szCs w:val="16"/>
              </w:rPr>
              <w:t>Protocol</w:t>
            </w:r>
            <w:proofErr w:type="spellEnd"/>
            <w:r w:rsidRPr="00160B16">
              <w:rPr>
                <w:sz w:val="16"/>
                <w:szCs w:val="16"/>
              </w:rPr>
              <w:t>/</w:t>
            </w:r>
            <w:proofErr w:type="spellStart"/>
            <w:r w:rsidRPr="00160B16">
              <w:rPr>
                <w:sz w:val="16"/>
                <w:szCs w:val="16"/>
              </w:rPr>
              <w:t>Private</w:t>
            </w:r>
            <w:proofErr w:type="spellEnd"/>
            <w:r w:rsidRPr="00160B16">
              <w:rPr>
                <w:sz w:val="16"/>
                <w:szCs w:val="16"/>
              </w:rPr>
              <w:t xml:space="preserve"> VLAN GARP/GVRP</w:t>
            </w:r>
          </w:p>
          <w:p w14:paraId="397333B4" w14:textId="77777777" w:rsidR="00223594" w:rsidRPr="00160B16" w:rsidRDefault="00223594" w:rsidP="00D675F4">
            <w:pPr>
              <w:rPr>
                <w:rFonts w:eastAsia="Times New Roman"/>
                <w:sz w:val="16"/>
                <w:szCs w:val="16"/>
                <w:lang w:eastAsia="pl-PL"/>
              </w:rPr>
            </w:pPr>
            <w:r w:rsidRPr="00160B16">
              <w:rPr>
                <w:rFonts w:eastAsia="Times New Roman"/>
                <w:b/>
                <w:bCs/>
                <w:sz w:val="16"/>
                <w:szCs w:val="16"/>
                <w:lang w:eastAsia="pl-PL"/>
              </w:rPr>
              <w:t xml:space="preserve">Zarządzanie: </w:t>
            </w:r>
            <w:r w:rsidRPr="00160B16">
              <w:rPr>
                <w:rFonts w:eastAsia="Times New Roman"/>
                <w:sz w:val="16"/>
                <w:szCs w:val="16"/>
                <w:lang w:eastAsia="pl-PL"/>
              </w:rPr>
              <w:t>Interfejs przeglądarki internetowej GUI, interfejs linii poleceń CLI SNMP v1/v2c/v3</w:t>
            </w:r>
          </w:p>
          <w:p w14:paraId="13934B8C" w14:textId="77777777" w:rsidR="00223594" w:rsidRPr="00160B16" w:rsidRDefault="00223594" w:rsidP="00D675F4">
            <w:pPr>
              <w:spacing w:before="100" w:beforeAutospacing="1" w:after="100" w:afterAutospacing="1"/>
              <w:rPr>
                <w:rFonts w:eastAsia="Times New Roman"/>
                <w:sz w:val="16"/>
                <w:szCs w:val="16"/>
                <w:lang w:eastAsia="pl-PL"/>
              </w:rPr>
            </w:pPr>
            <w:r w:rsidRPr="00160B16">
              <w:rPr>
                <w:rFonts w:eastAsia="Times New Roman"/>
                <w:b/>
                <w:bCs/>
                <w:sz w:val="16"/>
                <w:szCs w:val="16"/>
                <w:lang w:eastAsia="pl-PL"/>
              </w:rPr>
              <w:t xml:space="preserve">Funkcje L2 i L2+: </w:t>
            </w:r>
            <w:r w:rsidRPr="00160B16">
              <w:rPr>
                <w:rFonts w:eastAsia="Times New Roman"/>
                <w:sz w:val="16"/>
                <w:szCs w:val="16"/>
                <w:lang w:eastAsia="pl-PL"/>
              </w:rPr>
              <w:t xml:space="preserve">Routing statyczny DHCP </w:t>
            </w:r>
            <w:proofErr w:type="spellStart"/>
            <w:r w:rsidRPr="00160B16">
              <w:rPr>
                <w:rFonts w:eastAsia="Times New Roman"/>
                <w:sz w:val="16"/>
                <w:szCs w:val="16"/>
                <w:lang w:eastAsia="pl-PL"/>
              </w:rPr>
              <w:t>Relay</w:t>
            </w:r>
            <w:proofErr w:type="spellEnd"/>
            <w:r w:rsidRPr="00160B16">
              <w:rPr>
                <w:rFonts w:eastAsia="Times New Roman"/>
                <w:sz w:val="16"/>
                <w:szCs w:val="16"/>
                <w:lang w:eastAsia="pl-PL"/>
              </w:rPr>
              <w:t xml:space="preserve"> Serwer DHCP IGMP </w:t>
            </w:r>
            <w:proofErr w:type="spellStart"/>
            <w:r w:rsidRPr="00160B16">
              <w:rPr>
                <w:rFonts w:eastAsia="Times New Roman"/>
                <w:sz w:val="16"/>
                <w:szCs w:val="16"/>
                <w:lang w:eastAsia="pl-PL"/>
              </w:rPr>
              <w:t>Snooping</w:t>
            </w:r>
            <w:proofErr w:type="spellEnd"/>
            <w:r w:rsidRPr="00160B16">
              <w:rPr>
                <w:rFonts w:eastAsia="Times New Roman"/>
                <w:sz w:val="16"/>
                <w:szCs w:val="16"/>
                <w:lang w:eastAsia="pl-PL"/>
              </w:rPr>
              <w:t xml:space="preserve"> V1/V2/V3 802.3ad LACP (Do 8 grup agregacji, 8 portów na grupę) STP/RSTP/MSTP BPDU </w:t>
            </w:r>
            <w:proofErr w:type="spellStart"/>
            <w:r w:rsidRPr="00160B16">
              <w:rPr>
                <w:rFonts w:eastAsia="Times New Roman"/>
                <w:sz w:val="16"/>
                <w:szCs w:val="16"/>
                <w:lang w:eastAsia="pl-PL"/>
              </w:rPr>
              <w:t>Filtering</w:t>
            </w:r>
            <w:proofErr w:type="spellEnd"/>
            <w:r w:rsidRPr="00160B16">
              <w:rPr>
                <w:rFonts w:eastAsia="Times New Roman"/>
                <w:sz w:val="16"/>
                <w:szCs w:val="16"/>
                <w:lang w:eastAsia="pl-PL"/>
              </w:rPr>
              <w:t>/</w:t>
            </w:r>
            <w:proofErr w:type="spellStart"/>
            <w:r w:rsidRPr="00160B16">
              <w:rPr>
                <w:rFonts w:eastAsia="Times New Roman"/>
                <w:sz w:val="16"/>
                <w:szCs w:val="16"/>
                <w:lang w:eastAsia="pl-PL"/>
              </w:rPr>
              <w:t>Guard</w:t>
            </w:r>
            <w:proofErr w:type="spellEnd"/>
            <w:r w:rsidRPr="00160B16">
              <w:rPr>
                <w:rFonts w:eastAsia="Times New Roman"/>
                <w:sz w:val="16"/>
                <w:szCs w:val="16"/>
                <w:lang w:eastAsia="pl-PL"/>
              </w:rPr>
              <w:t xml:space="preserve"> TC/Root </w:t>
            </w:r>
            <w:proofErr w:type="spellStart"/>
            <w:r w:rsidRPr="00160B16">
              <w:rPr>
                <w:rFonts w:eastAsia="Times New Roman"/>
                <w:sz w:val="16"/>
                <w:szCs w:val="16"/>
                <w:lang w:eastAsia="pl-PL"/>
              </w:rPr>
              <w:t>Protect</w:t>
            </w:r>
            <w:proofErr w:type="spellEnd"/>
            <w:r w:rsidRPr="00160B16">
              <w:rPr>
                <w:rFonts w:eastAsia="Times New Roman"/>
                <w:sz w:val="16"/>
                <w:szCs w:val="16"/>
                <w:lang w:eastAsia="pl-PL"/>
              </w:rPr>
              <w:t xml:space="preserve"> Wykrywanie pętli zwrotnych Kontrola przepływu 802.3x L2PT</w:t>
            </w:r>
          </w:p>
          <w:p w14:paraId="14C5F475" w14:textId="77777777" w:rsidR="00223594" w:rsidRPr="00160B16" w:rsidRDefault="00223594" w:rsidP="00D675F4">
            <w:pPr>
              <w:spacing w:before="100" w:beforeAutospacing="1" w:after="100" w:afterAutospacing="1"/>
              <w:rPr>
                <w:rFonts w:eastAsia="Times New Roman"/>
                <w:sz w:val="16"/>
                <w:szCs w:val="16"/>
                <w:lang w:eastAsia="pl-PL"/>
              </w:rPr>
            </w:pPr>
            <w:r w:rsidRPr="00160B16">
              <w:rPr>
                <w:rFonts w:eastAsia="Times New Roman"/>
                <w:b/>
                <w:bCs/>
                <w:sz w:val="16"/>
                <w:szCs w:val="16"/>
                <w:lang w:eastAsia="pl-PL"/>
              </w:rPr>
              <w:t xml:space="preserve">Bezpieczeństwo transmisji: </w:t>
            </w:r>
            <w:r w:rsidRPr="00160B16">
              <w:rPr>
                <w:rFonts w:eastAsia="Times New Roman"/>
                <w:sz w:val="16"/>
                <w:szCs w:val="16"/>
                <w:lang w:eastAsia="pl-PL"/>
              </w:rPr>
              <w:t xml:space="preserve">Wiązanie IP-MAC-Port AAA Uwierzytelnianie oparte o standard IEEE 802.1X oraz Radius Ochrona przed atakami </w:t>
            </w:r>
            <w:proofErr w:type="spellStart"/>
            <w:r w:rsidRPr="00160B16">
              <w:rPr>
                <w:rFonts w:eastAsia="Times New Roman"/>
                <w:sz w:val="16"/>
                <w:szCs w:val="16"/>
                <w:lang w:eastAsia="pl-PL"/>
              </w:rPr>
              <w:t>DoS</w:t>
            </w:r>
            <w:proofErr w:type="spellEnd"/>
            <w:r w:rsidRPr="00160B16">
              <w:rPr>
                <w:rFonts w:eastAsia="Times New Roman"/>
                <w:sz w:val="16"/>
                <w:szCs w:val="16"/>
                <w:lang w:eastAsia="pl-PL"/>
              </w:rPr>
              <w:t xml:space="preserve"> Dynamiczna ochrona przed atakami ARP (DAI) SSH v1/v2 SSL v2/v3/TLSv1 Zabezpieczenia portów Broadcast/Multicast/</w:t>
            </w:r>
            <w:proofErr w:type="spellStart"/>
            <w:r w:rsidRPr="00160B16">
              <w:rPr>
                <w:rFonts w:eastAsia="Times New Roman"/>
                <w:sz w:val="16"/>
                <w:szCs w:val="16"/>
                <w:lang w:eastAsia="pl-PL"/>
              </w:rPr>
              <w:t>Unknown-unicast</w:t>
            </w:r>
            <w:proofErr w:type="spellEnd"/>
            <w:r w:rsidRPr="00160B16">
              <w:rPr>
                <w:rFonts w:eastAsia="Times New Roman"/>
                <w:sz w:val="16"/>
                <w:szCs w:val="16"/>
                <w:lang w:eastAsia="pl-PL"/>
              </w:rPr>
              <w:t xml:space="preserve"> </w:t>
            </w:r>
            <w:proofErr w:type="spellStart"/>
            <w:r w:rsidRPr="00160B16">
              <w:rPr>
                <w:rFonts w:eastAsia="Times New Roman"/>
                <w:sz w:val="16"/>
                <w:szCs w:val="16"/>
                <w:lang w:eastAsia="pl-PL"/>
              </w:rPr>
              <w:t>Storm</w:t>
            </w:r>
            <w:proofErr w:type="spellEnd"/>
            <w:r w:rsidRPr="00160B16">
              <w:rPr>
                <w:rFonts w:eastAsia="Times New Roman"/>
                <w:sz w:val="16"/>
                <w:szCs w:val="16"/>
                <w:lang w:eastAsia="pl-PL"/>
              </w:rPr>
              <w:t xml:space="preserve"> Control</w:t>
            </w:r>
          </w:p>
          <w:p w14:paraId="093FE1A2" w14:textId="77777777" w:rsidR="00223594" w:rsidRPr="00160B16" w:rsidRDefault="00223594" w:rsidP="00D675F4">
            <w:pPr>
              <w:rPr>
                <w:sz w:val="16"/>
                <w:szCs w:val="16"/>
              </w:rPr>
            </w:pPr>
            <w:r w:rsidRPr="00160B16">
              <w:rPr>
                <w:b/>
                <w:bCs/>
                <w:sz w:val="16"/>
                <w:szCs w:val="16"/>
              </w:rPr>
              <w:t>Maksymalna łączna moc podłączonych urządzeń:</w:t>
            </w:r>
            <w:r w:rsidRPr="00160B16">
              <w:rPr>
                <w:sz w:val="16"/>
                <w:szCs w:val="16"/>
              </w:rPr>
              <w:t xml:space="preserve"> minimum 384W</w:t>
            </w:r>
          </w:p>
          <w:p w14:paraId="72BFAF02" w14:textId="77777777" w:rsidR="00223594" w:rsidRPr="00160B16" w:rsidRDefault="00223594" w:rsidP="00D675F4">
            <w:pPr>
              <w:rPr>
                <w:color w:val="FF0000"/>
                <w:sz w:val="16"/>
                <w:szCs w:val="16"/>
              </w:rPr>
            </w:pPr>
            <w:r w:rsidRPr="00160B16">
              <w:rPr>
                <w:b/>
                <w:bCs/>
                <w:sz w:val="16"/>
                <w:szCs w:val="16"/>
              </w:rPr>
              <w:t>Wymiary (S x G x W)</w:t>
            </w:r>
            <w:r w:rsidRPr="00160B16">
              <w:rPr>
                <w:sz w:val="16"/>
                <w:szCs w:val="16"/>
              </w:rPr>
              <w:t>: 440*330*44 mm (17,3*13*1,7 cala) RACK 19</w:t>
            </w:r>
          </w:p>
        </w:tc>
      </w:tr>
      <w:tr w:rsidR="000E3E8B" w:rsidRPr="00160B16" w14:paraId="74A4CE35" w14:textId="77777777" w:rsidTr="00AE5768">
        <w:trPr>
          <w:trHeight w:val="57"/>
        </w:trPr>
        <w:tc>
          <w:tcPr>
            <w:tcW w:w="568" w:type="dxa"/>
            <w:noWrap/>
          </w:tcPr>
          <w:p w14:paraId="13D8980B" w14:textId="77777777" w:rsidR="000E3E8B" w:rsidRPr="00160B16" w:rsidRDefault="000E3E8B" w:rsidP="00B65D98">
            <w:pPr>
              <w:numPr>
                <w:ilvl w:val="0"/>
                <w:numId w:val="32"/>
              </w:numPr>
              <w:jc w:val="center"/>
              <w:rPr>
                <w:b/>
                <w:color w:val="000000" w:themeColor="text1"/>
                <w:sz w:val="16"/>
                <w:szCs w:val="16"/>
              </w:rPr>
            </w:pPr>
          </w:p>
        </w:tc>
        <w:tc>
          <w:tcPr>
            <w:tcW w:w="8788" w:type="dxa"/>
          </w:tcPr>
          <w:p w14:paraId="774D899A" w14:textId="77777777" w:rsidR="000E3E8B" w:rsidRPr="00160B16" w:rsidRDefault="000E3E8B" w:rsidP="00D675F4">
            <w:pPr>
              <w:rPr>
                <w:sz w:val="16"/>
                <w:szCs w:val="16"/>
              </w:rPr>
            </w:pPr>
            <w:r w:rsidRPr="00160B16">
              <w:rPr>
                <w:sz w:val="16"/>
                <w:szCs w:val="16"/>
              </w:rPr>
              <w:t xml:space="preserve">Udzielenie Wsparcia technicznego wykonawcy </w:t>
            </w:r>
            <w:r w:rsidRPr="005E6B16">
              <w:rPr>
                <w:sz w:val="16"/>
                <w:szCs w:val="16"/>
              </w:rPr>
              <w:t>do 36 miesięcy od daty podpisania umowy</w:t>
            </w:r>
            <w:r w:rsidRPr="00160B16">
              <w:rPr>
                <w:sz w:val="16"/>
                <w:szCs w:val="16"/>
              </w:rPr>
              <w:t xml:space="preserve"> – zgodnie z zasadami </w:t>
            </w:r>
            <w:r w:rsidRPr="00160B16">
              <w:rPr>
                <w:sz w:val="16"/>
                <w:szCs w:val="16"/>
              </w:rPr>
              <w:lastRenderedPageBreak/>
              <w:t>opisanymi w rozdziale 6.</w:t>
            </w:r>
            <w:r w:rsidRPr="00160B16">
              <w:t xml:space="preserve"> </w:t>
            </w:r>
            <w:r w:rsidRPr="00160B16">
              <w:rPr>
                <w:sz w:val="16"/>
                <w:szCs w:val="16"/>
              </w:rPr>
              <w:t>SERWIS, GWARANCJA, WSPARCIE TECHNICZNE.</w:t>
            </w:r>
          </w:p>
        </w:tc>
      </w:tr>
    </w:tbl>
    <w:p w14:paraId="7187AB6E" w14:textId="77777777" w:rsidR="00223594" w:rsidRPr="00160B16" w:rsidRDefault="00223594" w:rsidP="00D675F4"/>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223594" w:rsidRPr="00160B16" w14:paraId="1FE2A6E4" w14:textId="77777777" w:rsidTr="00DA4D8F">
        <w:tc>
          <w:tcPr>
            <w:tcW w:w="2552" w:type="dxa"/>
            <w:shd w:val="clear" w:color="auto" w:fill="99CCFF"/>
          </w:tcPr>
          <w:p w14:paraId="7CC8959D" w14:textId="77777777" w:rsidR="00223594" w:rsidRPr="00160B16" w:rsidRDefault="00223594" w:rsidP="00D675F4">
            <w:pPr>
              <w:jc w:val="center"/>
              <w:rPr>
                <w:b/>
                <w:sz w:val="16"/>
                <w:szCs w:val="16"/>
                <w:lang w:eastAsia="pl-PL"/>
              </w:rPr>
            </w:pPr>
            <w:r w:rsidRPr="00160B16">
              <w:rPr>
                <w:b/>
                <w:sz w:val="16"/>
                <w:szCs w:val="16"/>
                <w:lang w:eastAsia="pl-PL"/>
              </w:rPr>
              <w:t>Produkt</w:t>
            </w:r>
          </w:p>
        </w:tc>
        <w:tc>
          <w:tcPr>
            <w:tcW w:w="6804" w:type="dxa"/>
            <w:shd w:val="clear" w:color="auto" w:fill="99CCFF"/>
          </w:tcPr>
          <w:p w14:paraId="3620B593" w14:textId="77777777" w:rsidR="00223594" w:rsidRPr="00160B16" w:rsidRDefault="00223594" w:rsidP="00D675F4">
            <w:pPr>
              <w:jc w:val="center"/>
              <w:rPr>
                <w:b/>
                <w:sz w:val="16"/>
                <w:szCs w:val="16"/>
                <w:lang w:eastAsia="pl-PL"/>
              </w:rPr>
            </w:pPr>
            <w:r w:rsidRPr="00160B16">
              <w:rPr>
                <w:b/>
                <w:sz w:val="16"/>
                <w:szCs w:val="16"/>
                <w:lang w:eastAsia="pl-PL"/>
              </w:rPr>
              <w:t>Opis</w:t>
            </w:r>
          </w:p>
        </w:tc>
      </w:tr>
      <w:tr w:rsidR="00223594" w:rsidRPr="00160B16" w14:paraId="71F04361" w14:textId="77777777" w:rsidTr="00DA4D8F">
        <w:tc>
          <w:tcPr>
            <w:tcW w:w="2552" w:type="dxa"/>
            <w:vAlign w:val="bottom"/>
          </w:tcPr>
          <w:p w14:paraId="55292E2D" w14:textId="77777777" w:rsidR="00223594" w:rsidRPr="00160B16" w:rsidRDefault="00223594" w:rsidP="00D675F4">
            <w:pPr>
              <w:rPr>
                <w:sz w:val="16"/>
                <w:szCs w:val="16"/>
              </w:rPr>
            </w:pPr>
            <w:r w:rsidRPr="00160B16">
              <w:rPr>
                <w:sz w:val="16"/>
                <w:szCs w:val="16"/>
              </w:rPr>
              <w:t>Produkt</w:t>
            </w:r>
          </w:p>
        </w:tc>
        <w:tc>
          <w:tcPr>
            <w:tcW w:w="6804" w:type="dxa"/>
            <w:vAlign w:val="bottom"/>
          </w:tcPr>
          <w:p w14:paraId="27DD5AC7" w14:textId="77777777" w:rsidR="00223594" w:rsidRPr="00160B16" w:rsidRDefault="00223594" w:rsidP="00D675F4">
            <w:pPr>
              <w:jc w:val="center"/>
              <w:rPr>
                <w:sz w:val="16"/>
                <w:szCs w:val="16"/>
              </w:rPr>
            </w:pPr>
            <w:r w:rsidRPr="00160B16">
              <w:rPr>
                <w:sz w:val="16"/>
                <w:szCs w:val="16"/>
              </w:rPr>
              <w:t>Przełącznik</w:t>
            </w:r>
          </w:p>
        </w:tc>
      </w:tr>
      <w:tr w:rsidR="00223594" w:rsidRPr="00160B16" w14:paraId="6E06A9BF" w14:textId="77777777" w:rsidTr="00DA4D8F">
        <w:tc>
          <w:tcPr>
            <w:tcW w:w="2552" w:type="dxa"/>
            <w:vAlign w:val="bottom"/>
          </w:tcPr>
          <w:p w14:paraId="2955DE32" w14:textId="77777777" w:rsidR="00223594" w:rsidRPr="00160B16" w:rsidRDefault="00223594" w:rsidP="00D675F4">
            <w:pPr>
              <w:rPr>
                <w:sz w:val="16"/>
                <w:szCs w:val="16"/>
              </w:rPr>
            </w:pPr>
            <w:r w:rsidRPr="00160B16">
              <w:rPr>
                <w:sz w:val="16"/>
                <w:szCs w:val="16"/>
              </w:rPr>
              <w:t>Ilość sztuk/kompletów produktu</w:t>
            </w:r>
          </w:p>
        </w:tc>
        <w:tc>
          <w:tcPr>
            <w:tcW w:w="6804" w:type="dxa"/>
            <w:vAlign w:val="bottom"/>
          </w:tcPr>
          <w:p w14:paraId="5E39E4AD" w14:textId="77777777" w:rsidR="00223594" w:rsidRPr="00160B16" w:rsidRDefault="00223594" w:rsidP="00D675F4">
            <w:pPr>
              <w:jc w:val="center"/>
              <w:rPr>
                <w:sz w:val="16"/>
                <w:szCs w:val="16"/>
              </w:rPr>
            </w:pPr>
            <w:r w:rsidRPr="00160B16">
              <w:rPr>
                <w:sz w:val="16"/>
                <w:szCs w:val="16"/>
              </w:rPr>
              <w:t>2</w:t>
            </w:r>
          </w:p>
        </w:tc>
      </w:tr>
      <w:tr w:rsidR="00223594" w:rsidRPr="00160B16" w14:paraId="7B2599A9" w14:textId="77777777" w:rsidTr="00DA4D8F">
        <w:tc>
          <w:tcPr>
            <w:tcW w:w="2552" w:type="dxa"/>
            <w:vAlign w:val="bottom"/>
          </w:tcPr>
          <w:p w14:paraId="10AAE99E" w14:textId="77777777" w:rsidR="00223594" w:rsidRPr="00160B16" w:rsidRDefault="00223594" w:rsidP="00D675F4">
            <w:pPr>
              <w:rPr>
                <w:sz w:val="16"/>
                <w:szCs w:val="16"/>
              </w:rPr>
            </w:pPr>
            <w:r w:rsidRPr="00160B16">
              <w:rPr>
                <w:sz w:val="16"/>
                <w:szCs w:val="16"/>
              </w:rPr>
              <w:t>Lokalizacja</w:t>
            </w:r>
          </w:p>
        </w:tc>
        <w:tc>
          <w:tcPr>
            <w:tcW w:w="6804" w:type="dxa"/>
            <w:vAlign w:val="bottom"/>
          </w:tcPr>
          <w:p w14:paraId="07D1152A" w14:textId="77777777" w:rsidR="00223594" w:rsidRPr="00160B16" w:rsidRDefault="00223594" w:rsidP="00D675F4">
            <w:pPr>
              <w:jc w:val="center"/>
              <w:rPr>
                <w:sz w:val="16"/>
                <w:szCs w:val="16"/>
              </w:rPr>
            </w:pPr>
            <w:r w:rsidRPr="00160B16">
              <w:rPr>
                <w:sz w:val="16"/>
                <w:szCs w:val="16"/>
              </w:rPr>
              <w:t>Sandomierz</w:t>
            </w:r>
          </w:p>
        </w:tc>
      </w:tr>
    </w:tbl>
    <w:p w14:paraId="6C84EB71" w14:textId="77777777" w:rsidR="00223594" w:rsidRPr="00160B16" w:rsidRDefault="00223594" w:rsidP="00D675F4">
      <w:r w:rsidRPr="00160B16">
        <w:t>Działania Wykonawcy w ramach podsystemu:</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8788"/>
      </w:tblGrid>
      <w:tr w:rsidR="00223594" w:rsidRPr="00160B16" w14:paraId="1835800F" w14:textId="77777777" w:rsidTr="00DA4D8F">
        <w:trPr>
          <w:trHeight w:val="57"/>
        </w:trPr>
        <w:tc>
          <w:tcPr>
            <w:tcW w:w="568" w:type="dxa"/>
            <w:shd w:val="clear" w:color="auto" w:fill="99CCFF"/>
            <w:noWrap/>
          </w:tcPr>
          <w:p w14:paraId="4249426A" w14:textId="77777777" w:rsidR="00223594" w:rsidRPr="00160B16" w:rsidRDefault="00223594" w:rsidP="00D675F4">
            <w:pPr>
              <w:jc w:val="center"/>
              <w:rPr>
                <w:b/>
                <w:sz w:val="16"/>
                <w:szCs w:val="16"/>
              </w:rPr>
            </w:pPr>
            <w:r w:rsidRPr="00160B16">
              <w:rPr>
                <w:b/>
                <w:sz w:val="16"/>
                <w:szCs w:val="16"/>
              </w:rPr>
              <w:t>Lp.</w:t>
            </w:r>
          </w:p>
        </w:tc>
        <w:tc>
          <w:tcPr>
            <w:tcW w:w="8788" w:type="dxa"/>
            <w:shd w:val="clear" w:color="auto" w:fill="99CCFF"/>
          </w:tcPr>
          <w:p w14:paraId="0F85B9CC" w14:textId="77777777" w:rsidR="00223594" w:rsidRPr="00160B16" w:rsidRDefault="00223594" w:rsidP="00D675F4">
            <w:pPr>
              <w:jc w:val="center"/>
              <w:rPr>
                <w:b/>
                <w:sz w:val="16"/>
                <w:szCs w:val="16"/>
              </w:rPr>
            </w:pPr>
            <w:r w:rsidRPr="00160B16">
              <w:rPr>
                <w:b/>
                <w:sz w:val="16"/>
                <w:szCs w:val="16"/>
              </w:rPr>
              <w:t>Wymagania minimalne Zamawiającego</w:t>
            </w:r>
          </w:p>
        </w:tc>
      </w:tr>
      <w:tr w:rsidR="00223594" w:rsidRPr="00160B16" w14:paraId="1962AF56" w14:textId="77777777" w:rsidTr="00DA4D8F">
        <w:trPr>
          <w:trHeight w:val="57"/>
        </w:trPr>
        <w:tc>
          <w:tcPr>
            <w:tcW w:w="568" w:type="dxa"/>
            <w:noWrap/>
          </w:tcPr>
          <w:p w14:paraId="577E74B9" w14:textId="77777777" w:rsidR="00223594" w:rsidRPr="00160B16" w:rsidRDefault="00223594" w:rsidP="00B65D98">
            <w:pPr>
              <w:numPr>
                <w:ilvl w:val="0"/>
                <w:numId w:val="33"/>
              </w:numPr>
              <w:jc w:val="center"/>
              <w:rPr>
                <w:b/>
                <w:sz w:val="16"/>
                <w:szCs w:val="16"/>
              </w:rPr>
            </w:pPr>
          </w:p>
        </w:tc>
        <w:tc>
          <w:tcPr>
            <w:tcW w:w="8788" w:type="dxa"/>
          </w:tcPr>
          <w:p w14:paraId="2950BCAB" w14:textId="77777777" w:rsidR="00223594" w:rsidRPr="00160B16" w:rsidRDefault="00223594" w:rsidP="00D675F4">
            <w:pPr>
              <w:rPr>
                <w:sz w:val="16"/>
                <w:szCs w:val="16"/>
              </w:rPr>
            </w:pPr>
            <w:r w:rsidRPr="00160B16">
              <w:rPr>
                <w:sz w:val="16"/>
                <w:szCs w:val="16"/>
              </w:rPr>
              <w:t>Dostarczenie, uruchomienie, konfiguracja, integracja z innymi podsystemami Zamawiającego Podsystemu o następujących parametrach:</w:t>
            </w:r>
          </w:p>
        </w:tc>
      </w:tr>
      <w:tr w:rsidR="00223594" w:rsidRPr="00160B16" w14:paraId="29BFF164" w14:textId="77777777" w:rsidTr="00DA4D8F">
        <w:trPr>
          <w:trHeight w:val="57"/>
        </w:trPr>
        <w:tc>
          <w:tcPr>
            <w:tcW w:w="568" w:type="dxa"/>
            <w:noWrap/>
          </w:tcPr>
          <w:p w14:paraId="79ED2718" w14:textId="77777777" w:rsidR="00223594" w:rsidRPr="00160B16" w:rsidRDefault="00223594" w:rsidP="00B65D98">
            <w:pPr>
              <w:numPr>
                <w:ilvl w:val="0"/>
                <w:numId w:val="33"/>
              </w:numPr>
              <w:jc w:val="center"/>
              <w:rPr>
                <w:b/>
                <w:color w:val="000000" w:themeColor="text1"/>
                <w:sz w:val="16"/>
                <w:szCs w:val="16"/>
              </w:rPr>
            </w:pPr>
          </w:p>
        </w:tc>
        <w:tc>
          <w:tcPr>
            <w:tcW w:w="8788" w:type="dxa"/>
          </w:tcPr>
          <w:p w14:paraId="1A01AE0B" w14:textId="77777777" w:rsidR="003A11EB" w:rsidRPr="00160B16" w:rsidRDefault="003A11EB" w:rsidP="00D675F4">
            <w:pPr>
              <w:rPr>
                <w:sz w:val="16"/>
                <w:szCs w:val="16"/>
              </w:rPr>
            </w:pPr>
            <w:r w:rsidRPr="00160B16">
              <w:rPr>
                <w:sz w:val="16"/>
                <w:szCs w:val="16"/>
              </w:rPr>
              <w:t xml:space="preserve">Switch 16 port RACK 10  </w:t>
            </w:r>
          </w:p>
          <w:p w14:paraId="4D7EAC3E" w14:textId="77777777" w:rsidR="003A11EB" w:rsidRPr="00160B16" w:rsidRDefault="003A11EB" w:rsidP="00D675F4">
            <w:pPr>
              <w:rPr>
                <w:sz w:val="16"/>
                <w:szCs w:val="16"/>
              </w:rPr>
            </w:pPr>
            <w:r w:rsidRPr="00160B16">
              <w:rPr>
                <w:b/>
                <w:bCs/>
                <w:sz w:val="16"/>
                <w:szCs w:val="16"/>
              </w:rPr>
              <w:t>Rodzaj urządzenia:</w:t>
            </w:r>
            <w:r w:rsidRPr="00160B16">
              <w:rPr>
                <w:sz w:val="16"/>
                <w:szCs w:val="16"/>
              </w:rPr>
              <w:t xml:space="preserve"> </w:t>
            </w:r>
            <w:proofErr w:type="spellStart"/>
            <w:r w:rsidRPr="00160B16">
              <w:rPr>
                <w:sz w:val="16"/>
                <w:szCs w:val="16"/>
              </w:rPr>
              <w:t>niezarządzalny</w:t>
            </w:r>
            <w:proofErr w:type="spellEnd"/>
          </w:p>
          <w:p w14:paraId="0FA2B4F9" w14:textId="77777777" w:rsidR="003A11EB" w:rsidRPr="00160B16" w:rsidRDefault="003A11EB" w:rsidP="00D675F4">
            <w:pPr>
              <w:rPr>
                <w:sz w:val="16"/>
                <w:szCs w:val="16"/>
              </w:rPr>
            </w:pPr>
            <w:r w:rsidRPr="00160B16">
              <w:rPr>
                <w:b/>
                <w:bCs/>
                <w:sz w:val="16"/>
                <w:szCs w:val="16"/>
              </w:rPr>
              <w:t xml:space="preserve">Ilość portów RJ-45 1GbE: </w:t>
            </w:r>
            <w:r w:rsidRPr="00160B16">
              <w:rPr>
                <w:sz w:val="16"/>
                <w:szCs w:val="16"/>
              </w:rPr>
              <w:t>minimum 16 szt.</w:t>
            </w:r>
          </w:p>
          <w:p w14:paraId="70055DE4" w14:textId="77777777" w:rsidR="003A11EB" w:rsidRPr="00160B16" w:rsidRDefault="003A11EB" w:rsidP="00D675F4">
            <w:pPr>
              <w:rPr>
                <w:sz w:val="16"/>
                <w:szCs w:val="16"/>
              </w:rPr>
            </w:pPr>
            <w:r w:rsidRPr="00160B16">
              <w:rPr>
                <w:b/>
                <w:bCs/>
                <w:sz w:val="16"/>
                <w:szCs w:val="16"/>
              </w:rPr>
              <w:t xml:space="preserve">Bufor pamięci: </w:t>
            </w:r>
            <w:r w:rsidRPr="00160B16">
              <w:rPr>
                <w:sz w:val="16"/>
                <w:szCs w:val="16"/>
              </w:rPr>
              <w:t>minimum 256 KB</w:t>
            </w:r>
          </w:p>
          <w:p w14:paraId="18EFDED4" w14:textId="77777777" w:rsidR="003A11EB" w:rsidRPr="00160B16" w:rsidRDefault="003A11EB" w:rsidP="00D675F4">
            <w:pPr>
              <w:rPr>
                <w:sz w:val="16"/>
                <w:szCs w:val="16"/>
              </w:rPr>
            </w:pPr>
            <w:r w:rsidRPr="00160B16">
              <w:rPr>
                <w:b/>
                <w:bCs/>
                <w:sz w:val="16"/>
                <w:szCs w:val="16"/>
              </w:rPr>
              <w:t>Szybkość przekierowań (</w:t>
            </w:r>
            <w:proofErr w:type="spellStart"/>
            <w:r w:rsidRPr="00160B16">
              <w:rPr>
                <w:b/>
                <w:bCs/>
                <w:sz w:val="16"/>
                <w:szCs w:val="16"/>
              </w:rPr>
              <w:t>Mpps</w:t>
            </w:r>
            <w:proofErr w:type="spellEnd"/>
            <w:r w:rsidRPr="00160B16">
              <w:rPr>
                <w:b/>
                <w:bCs/>
                <w:sz w:val="16"/>
                <w:szCs w:val="16"/>
              </w:rPr>
              <w:t>):</w:t>
            </w:r>
            <w:r w:rsidRPr="00160B16">
              <w:rPr>
                <w:sz w:val="16"/>
                <w:szCs w:val="16"/>
              </w:rPr>
              <w:t xml:space="preserve"> minimum 23,8</w:t>
            </w:r>
          </w:p>
          <w:p w14:paraId="45442D2D" w14:textId="77777777" w:rsidR="003A11EB" w:rsidRPr="00160B16" w:rsidRDefault="003A11EB" w:rsidP="00D675F4">
            <w:pPr>
              <w:rPr>
                <w:sz w:val="16"/>
                <w:szCs w:val="16"/>
              </w:rPr>
            </w:pPr>
            <w:r w:rsidRPr="00160B16">
              <w:rPr>
                <w:b/>
                <w:bCs/>
                <w:sz w:val="16"/>
                <w:szCs w:val="16"/>
              </w:rPr>
              <w:t>Ilość portów</w:t>
            </w:r>
            <w:r w:rsidRPr="00160B16">
              <w:rPr>
                <w:sz w:val="16"/>
                <w:szCs w:val="16"/>
              </w:rPr>
              <w:t xml:space="preserve"> minimum 16</w:t>
            </w:r>
          </w:p>
          <w:p w14:paraId="63860018" w14:textId="77777777" w:rsidR="003A11EB" w:rsidRPr="00160B16" w:rsidRDefault="003A11EB" w:rsidP="00D675F4">
            <w:pPr>
              <w:rPr>
                <w:sz w:val="16"/>
                <w:szCs w:val="16"/>
              </w:rPr>
            </w:pPr>
            <w:r w:rsidRPr="00160B16">
              <w:rPr>
                <w:b/>
                <w:bCs/>
                <w:sz w:val="16"/>
                <w:szCs w:val="16"/>
              </w:rPr>
              <w:t xml:space="preserve">Obsługiwane protokoły / Zgodność z normami: </w:t>
            </w:r>
            <w:r w:rsidRPr="00160B16">
              <w:rPr>
                <w:sz w:val="16"/>
                <w:szCs w:val="16"/>
              </w:rPr>
              <w:t xml:space="preserve">IEEE 802.3 10 Base-T (RJ45),IEEE 802.3u 100 Base-T (RJ45),IEEE 802.3ab 1000 Base-T (RJ45),IEEE 802.3x </w:t>
            </w:r>
            <w:proofErr w:type="spellStart"/>
            <w:r w:rsidRPr="00160B16">
              <w:rPr>
                <w:sz w:val="16"/>
                <w:szCs w:val="16"/>
              </w:rPr>
              <w:t>Flow</w:t>
            </w:r>
            <w:proofErr w:type="spellEnd"/>
            <w:r w:rsidRPr="00160B16">
              <w:rPr>
                <w:sz w:val="16"/>
                <w:szCs w:val="16"/>
              </w:rPr>
              <w:t xml:space="preserve"> </w:t>
            </w:r>
            <w:proofErr w:type="spellStart"/>
            <w:r w:rsidRPr="00160B16">
              <w:rPr>
                <w:sz w:val="16"/>
                <w:szCs w:val="16"/>
              </w:rPr>
              <w:t>control,IEEE</w:t>
            </w:r>
            <w:proofErr w:type="spellEnd"/>
            <w:r w:rsidRPr="00160B16">
              <w:rPr>
                <w:sz w:val="16"/>
                <w:szCs w:val="16"/>
              </w:rPr>
              <w:t xml:space="preserve"> 802.3az Green Ethernet / Energy-</w:t>
            </w:r>
            <w:proofErr w:type="spellStart"/>
            <w:r w:rsidRPr="00160B16">
              <w:rPr>
                <w:sz w:val="16"/>
                <w:szCs w:val="16"/>
              </w:rPr>
              <w:t>Efficient</w:t>
            </w:r>
            <w:proofErr w:type="spellEnd"/>
            <w:r w:rsidRPr="00160B16">
              <w:rPr>
                <w:sz w:val="16"/>
                <w:szCs w:val="16"/>
              </w:rPr>
              <w:t xml:space="preserve"> Ethernet (EEE),IEEE 802.3z Gigabit </w:t>
            </w:r>
            <w:proofErr w:type="spellStart"/>
            <w:r w:rsidRPr="00160B16">
              <w:rPr>
                <w:sz w:val="16"/>
                <w:szCs w:val="16"/>
              </w:rPr>
              <w:t>Ethernet,IEEE</w:t>
            </w:r>
            <w:proofErr w:type="spellEnd"/>
            <w:r w:rsidRPr="00160B16">
              <w:rPr>
                <w:sz w:val="16"/>
                <w:szCs w:val="16"/>
              </w:rPr>
              <w:t xml:space="preserve"> 802.1p </w:t>
            </w:r>
            <w:proofErr w:type="spellStart"/>
            <w:r w:rsidRPr="00160B16">
              <w:rPr>
                <w:sz w:val="16"/>
                <w:szCs w:val="16"/>
              </w:rPr>
              <w:t>Priorytetyzacja</w:t>
            </w:r>
            <w:proofErr w:type="spellEnd"/>
            <w:r w:rsidRPr="00160B16">
              <w:rPr>
                <w:sz w:val="16"/>
                <w:szCs w:val="16"/>
              </w:rPr>
              <w:t xml:space="preserve"> </w:t>
            </w:r>
            <w:proofErr w:type="spellStart"/>
            <w:r w:rsidRPr="00160B16">
              <w:rPr>
                <w:sz w:val="16"/>
                <w:szCs w:val="16"/>
              </w:rPr>
              <w:t>ruchu,IEEE</w:t>
            </w:r>
            <w:proofErr w:type="spellEnd"/>
            <w:r w:rsidRPr="00160B16">
              <w:rPr>
                <w:sz w:val="16"/>
                <w:szCs w:val="16"/>
              </w:rPr>
              <w:t xml:space="preserve"> 802.3af </w:t>
            </w:r>
          </w:p>
          <w:p w14:paraId="26BE9660" w14:textId="77777777" w:rsidR="003A11EB" w:rsidRPr="00160B16" w:rsidRDefault="003A11EB" w:rsidP="00D675F4">
            <w:pPr>
              <w:rPr>
                <w:sz w:val="16"/>
                <w:szCs w:val="16"/>
              </w:rPr>
            </w:pPr>
            <w:r w:rsidRPr="00160B16">
              <w:rPr>
                <w:b/>
                <w:bCs/>
                <w:sz w:val="16"/>
                <w:szCs w:val="16"/>
              </w:rPr>
              <w:t>Przepustowość (</w:t>
            </w:r>
            <w:proofErr w:type="spellStart"/>
            <w:r w:rsidRPr="00160B16">
              <w:rPr>
                <w:b/>
                <w:bCs/>
                <w:sz w:val="16"/>
                <w:szCs w:val="16"/>
              </w:rPr>
              <w:t>Gbps</w:t>
            </w:r>
            <w:proofErr w:type="spellEnd"/>
            <w:r w:rsidRPr="00160B16">
              <w:rPr>
                <w:b/>
                <w:bCs/>
                <w:sz w:val="16"/>
                <w:szCs w:val="16"/>
              </w:rPr>
              <w:t>)</w:t>
            </w:r>
            <w:r w:rsidRPr="00160B16">
              <w:rPr>
                <w:sz w:val="16"/>
                <w:szCs w:val="16"/>
              </w:rPr>
              <w:t>: 32.0</w:t>
            </w:r>
          </w:p>
          <w:p w14:paraId="789BABCD" w14:textId="77777777" w:rsidR="003A11EB" w:rsidRPr="00160B16" w:rsidRDefault="003A11EB" w:rsidP="00D675F4">
            <w:pPr>
              <w:rPr>
                <w:b/>
                <w:bCs/>
                <w:sz w:val="16"/>
                <w:szCs w:val="16"/>
              </w:rPr>
            </w:pPr>
            <w:r w:rsidRPr="00160B16">
              <w:rPr>
                <w:b/>
                <w:bCs/>
                <w:sz w:val="16"/>
                <w:szCs w:val="16"/>
              </w:rPr>
              <w:t>Wymiary [G x S x W] (mm</w:t>
            </w:r>
            <w:r w:rsidRPr="00160B16">
              <w:rPr>
                <w:sz w:val="16"/>
                <w:szCs w:val="16"/>
              </w:rPr>
              <w:t xml:space="preserve">): 215 x 133 x 42 </w:t>
            </w:r>
            <w:r w:rsidRPr="00160B16">
              <w:rPr>
                <w:b/>
                <w:bCs/>
                <w:sz w:val="16"/>
                <w:szCs w:val="16"/>
              </w:rPr>
              <w:t>RACK 10’</w:t>
            </w:r>
          </w:p>
          <w:p w14:paraId="071AC9E4" w14:textId="77777777" w:rsidR="00223594" w:rsidRPr="00160B16" w:rsidRDefault="00223594" w:rsidP="00D675F4">
            <w:pPr>
              <w:rPr>
                <w:color w:val="FF0000"/>
                <w:sz w:val="16"/>
                <w:szCs w:val="16"/>
              </w:rPr>
            </w:pPr>
          </w:p>
        </w:tc>
      </w:tr>
      <w:tr w:rsidR="000E3E8B" w:rsidRPr="00160B16" w14:paraId="7DD6823D" w14:textId="77777777" w:rsidTr="00DA4D8F">
        <w:trPr>
          <w:trHeight w:val="57"/>
        </w:trPr>
        <w:tc>
          <w:tcPr>
            <w:tcW w:w="568" w:type="dxa"/>
            <w:noWrap/>
          </w:tcPr>
          <w:p w14:paraId="439C60B2" w14:textId="77777777" w:rsidR="000E3E8B" w:rsidRPr="00160B16" w:rsidRDefault="000E3E8B" w:rsidP="00B65D98">
            <w:pPr>
              <w:numPr>
                <w:ilvl w:val="0"/>
                <w:numId w:val="33"/>
              </w:numPr>
              <w:jc w:val="center"/>
              <w:rPr>
                <w:b/>
                <w:color w:val="000000" w:themeColor="text1"/>
                <w:sz w:val="16"/>
                <w:szCs w:val="16"/>
              </w:rPr>
            </w:pPr>
          </w:p>
        </w:tc>
        <w:tc>
          <w:tcPr>
            <w:tcW w:w="8788" w:type="dxa"/>
          </w:tcPr>
          <w:p w14:paraId="61365E8F" w14:textId="77777777" w:rsidR="000E3E8B" w:rsidRPr="00160B16" w:rsidRDefault="000E3E8B" w:rsidP="00D675F4">
            <w:pPr>
              <w:rPr>
                <w:sz w:val="16"/>
                <w:szCs w:val="16"/>
              </w:rPr>
            </w:pPr>
            <w:r w:rsidRPr="00160B16">
              <w:rPr>
                <w:sz w:val="16"/>
                <w:szCs w:val="16"/>
              </w:rPr>
              <w:t xml:space="preserve">Udzielenie Wsparcia technicznego wykonawcy </w:t>
            </w:r>
            <w:r w:rsidRPr="005E6B16">
              <w:rPr>
                <w:sz w:val="16"/>
                <w:szCs w:val="16"/>
              </w:rPr>
              <w:t>do 36 miesięcy od daty podpisania umowy</w:t>
            </w:r>
            <w:r w:rsidRPr="00160B16">
              <w:rPr>
                <w:sz w:val="16"/>
                <w:szCs w:val="16"/>
              </w:rPr>
              <w:t xml:space="preserve"> – zgodnie z zasadami opisanymi w rozdziale 6.</w:t>
            </w:r>
            <w:r w:rsidRPr="00160B16">
              <w:t xml:space="preserve"> </w:t>
            </w:r>
            <w:r w:rsidRPr="00160B16">
              <w:rPr>
                <w:sz w:val="16"/>
                <w:szCs w:val="16"/>
              </w:rPr>
              <w:t>SERWIS, GWARANCJA, WSPARCIE TECHNICZNE.</w:t>
            </w:r>
          </w:p>
        </w:tc>
      </w:tr>
    </w:tbl>
    <w:p w14:paraId="294F6CC0" w14:textId="77777777" w:rsidR="00421066" w:rsidRDefault="00421066" w:rsidP="00421066">
      <w:pPr>
        <w:pStyle w:val="Dialog3"/>
        <w:numPr>
          <w:ilvl w:val="0"/>
          <w:numId w:val="0"/>
        </w:numPr>
        <w:ind w:left="1224"/>
      </w:pPr>
    </w:p>
    <w:p w14:paraId="670BCEB3" w14:textId="77777777" w:rsidR="00146D6C" w:rsidRPr="00160B16" w:rsidRDefault="00146D6C" w:rsidP="00D675F4">
      <w:pPr>
        <w:pStyle w:val="Dialog3"/>
      </w:pPr>
      <w:bookmarkStart w:id="64" w:name="_Toc63077003"/>
      <w:r w:rsidRPr="00160B16">
        <w:t>Cent</w:t>
      </w:r>
      <w:r w:rsidR="009B076B" w:rsidRPr="00160B16">
        <w:t>r</w:t>
      </w:r>
      <w:r w:rsidRPr="00160B16">
        <w:t>alne zapo</w:t>
      </w:r>
      <w:r w:rsidR="009B076B" w:rsidRPr="00160B16">
        <w:t>r</w:t>
      </w:r>
      <w:r w:rsidRPr="00160B16">
        <w:t>y sieciowe [I_NET-FW_CORE]</w:t>
      </w:r>
      <w:bookmarkEnd w:id="64"/>
    </w:p>
    <w:p w14:paraId="4B0597C5" w14:textId="77777777" w:rsidR="00146D6C" w:rsidRPr="00160B16" w:rsidRDefault="00146D6C" w:rsidP="00D675F4">
      <w:r w:rsidRPr="00160B16">
        <w:t>Obecnie posiadane urządzenia</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146D6C" w:rsidRPr="00160B16" w14:paraId="78ABA281" w14:textId="77777777" w:rsidTr="009A7C80">
        <w:tc>
          <w:tcPr>
            <w:tcW w:w="2552" w:type="dxa"/>
            <w:shd w:val="clear" w:color="auto" w:fill="99CCFF"/>
          </w:tcPr>
          <w:p w14:paraId="309C4C3D" w14:textId="77777777" w:rsidR="00146D6C" w:rsidRPr="00160B16" w:rsidRDefault="00146D6C" w:rsidP="00D675F4">
            <w:pPr>
              <w:jc w:val="center"/>
              <w:rPr>
                <w:b/>
                <w:sz w:val="16"/>
                <w:szCs w:val="16"/>
                <w:lang w:eastAsia="pl-PL"/>
              </w:rPr>
            </w:pPr>
            <w:r w:rsidRPr="00160B16">
              <w:rPr>
                <w:b/>
                <w:sz w:val="16"/>
                <w:szCs w:val="16"/>
                <w:lang w:eastAsia="pl-PL"/>
              </w:rPr>
              <w:t>Produkt</w:t>
            </w:r>
          </w:p>
        </w:tc>
        <w:tc>
          <w:tcPr>
            <w:tcW w:w="6804" w:type="dxa"/>
            <w:shd w:val="clear" w:color="auto" w:fill="99CCFF"/>
          </w:tcPr>
          <w:p w14:paraId="77259AAC" w14:textId="77777777" w:rsidR="00146D6C" w:rsidRPr="00160B16" w:rsidRDefault="00146D6C" w:rsidP="00D675F4">
            <w:pPr>
              <w:jc w:val="center"/>
              <w:rPr>
                <w:b/>
                <w:sz w:val="16"/>
                <w:szCs w:val="16"/>
                <w:lang w:eastAsia="pl-PL"/>
              </w:rPr>
            </w:pPr>
            <w:r w:rsidRPr="00160B16">
              <w:rPr>
                <w:b/>
                <w:sz w:val="16"/>
                <w:szCs w:val="16"/>
                <w:lang w:eastAsia="pl-PL"/>
              </w:rPr>
              <w:t>Opis</w:t>
            </w:r>
          </w:p>
        </w:tc>
      </w:tr>
      <w:tr w:rsidR="00146D6C" w:rsidRPr="00160B16" w14:paraId="70EDE4DA" w14:textId="77777777" w:rsidTr="009A7C80">
        <w:tc>
          <w:tcPr>
            <w:tcW w:w="2552" w:type="dxa"/>
            <w:vAlign w:val="bottom"/>
          </w:tcPr>
          <w:p w14:paraId="6B862FF6" w14:textId="77777777" w:rsidR="00146D6C" w:rsidRPr="00160B16" w:rsidRDefault="00146D6C" w:rsidP="00D675F4">
            <w:pPr>
              <w:rPr>
                <w:sz w:val="16"/>
                <w:szCs w:val="16"/>
              </w:rPr>
            </w:pPr>
            <w:r w:rsidRPr="00160B16">
              <w:rPr>
                <w:sz w:val="16"/>
                <w:szCs w:val="16"/>
              </w:rPr>
              <w:t>Ilość sztuk/kompletów produktu</w:t>
            </w:r>
          </w:p>
        </w:tc>
        <w:tc>
          <w:tcPr>
            <w:tcW w:w="6804" w:type="dxa"/>
            <w:vAlign w:val="bottom"/>
          </w:tcPr>
          <w:p w14:paraId="15EAEF60" w14:textId="77777777" w:rsidR="00146D6C" w:rsidRPr="00160B16" w:rsidRDefault="00146D6C" w:rsidP="00D675F4">
            <w:pPr>
              <w:jc w:val="center"/>
              <w:rPr>
                <w:sz w:val="16"/>
                <w:szCs w:val="16"/>
              </w:rPr>
            </w:pPr>
            <w:r w:rsidRPr="00160B16">
              <w:rPr>
                <w:sz w:val="16"/>
                <w:szCs w:val="16"/>
              </w:rPr>
              <w:t>2</w:t>
            </w:r>
          </w:p>
        </w:tc>
      </w:tr>
      <w:tr w:rsidR="00146D6C" w:rsidRPr="00160B16" w14:paraId="30720E02" w14:textId="77777777" w:rsidTr="009A7C80">
        <w:tc>
          <w:tcPr>
            <w:tcW w:w="2552" w:type="dxa"/>
            <w:vAlign w:val="bottom"/>
          </w:tcPr>
          <w:p w14:paraId="71717B20" w14:textId="77777777" w:rsidR="00146D6C" w:rsidRPr="00160B16" w:rsidRDefault="00146D6C" w:rsidP="00D675F4">
            <w:pPr>
              <w:rPr>
                <w:sz w:val="16"/>
                <w:szCs w:val="16"/>
              </w:rPr>
            </w:pPr>
            <w:r w:rsidRPr="00160B16">
              <w:rPr>
                <w:sz w:val="16"/>
                <w:szCs w:val="16"/>
              </w:rPr>
              <w:t>Producent</w:t>
            </w:r>
          </w:p>
        </w:tc>
        <w:tc>
          <w:tcPr>
            <w:tcW w:w="6804" w:type="dxa"/>
            <w:vAlign w:val="bottom"/>
          </w:tcPr>
          <w:p w14:paraId="298D6540" w14:textId="77777777" w:rsidR="00146D6C" w:rsidRPr="00160B16" w:rsidRDefault="009A7C80" w:rsidP="00D675F4">
            <w:pPr>
              <w:jc w:val="center"/>
              <w:rPr>
                <w:sz w:val="16"/>
                <w:szCs w:val="16"/>
              </w:rPr>
            </w:pPr>
            <w:proofErr w:type="spellStart"/>
            <w:r w:rsidRPr="00160B16">
              <w:rPr>
                <w:sz w:val="16"/>
                <w:szCs w:val="16"/>
              </w:rPr>
              <w:t>Fortinet</w:t>
            </w:r>
            <w:proofErr w:type="spellEnd"/>
          </w:p>
        </w:tc>
      </w:tr>
      <w:tr w:rsidR="00DF091E" w:rsidRPr="00160B16" w14:paraId="2C1AE7B6" w14:textId="77777777" w:rsidTr="009A7C80">
        <w:tc>
          <w:tcPr>
            <w:tcW w:w="2552" w:type="dxa"/>
            <w:vAlign w:val="bottom"/>
          </w:tcPr>
          <w:p w14:paraId="229040B0" w14:textId="77777777" w:rsidR="00DF091E" w:rsidRPr="00160B16" w:rsidRDefault="00DF091E" w:rsidP="00D675F4">
            <w:pPr>
              <w:rPr>
                <w:sz w:val="16"/>
                <w:szCs w:val="16"/>
              </w:rPr>
            </w:pPr>
            <w:r w:rsidRPr="00160B16">
              <w:rPr>
                <w:sz w:val="16"/>
                <w:szCs w:val="16"/>
              </w:rPr>
              <w:t>Model</w:t>
            </w:r>
          </w:p>
        </w:tc>
        <w:tc>
          <w:tcPr>
            <w:tcW w:w="6804" w:type="dxa"/>
            <w:vAlign w:val="bottom"/>
          </w:tcPr>
          <w:p w14:paraId="130E713D" w14:textId="77777777" w:rsidR="00DF091E" w:rsidRPr="00160B16" w:rsidRDefault="009A7C80" w:rsidP="00D675F4">
            <w:pPr>
              <w:jc w:val="center"/>
              <w:rPr>
                <w:sz w:val="16"/>
                <w:szCs w:val="16"/>
              </w:rPr>
            </w:pPr>
            <w:proofErr w:type="spellStart"/>
            <w:r w:rsidRPr="00160B16">
              <w:rPr>
                <w:sz w:val="16"/>
                <w:szCs w:val="16"/>
              </w:rPr>
              <w:t>Fortigate</w:t>
            </w:r>
            <w:proofErr w:type="spellEnd"/>
          </w:p>
        </w:tc>
      </w:tr>
      <w:tr w:rsidR="00DF091E" w:rsidRPr="00160B16" w14:paraId="52E4E319" w14:textId="77777777" w:rsidTr="009A7C80">
        <w:tc>
          <w:tcPr>
            <w:tcW w:w="2552" w:type="dxa"/>
            <w:vAlign w:val="bottom"/>
          </w:tcPr>
          <w:p w14:paraId="1F37ED96" w14:textId="77777777" w:rsidR="00DF091E" w:rsidRPr="00160B16" w:rsidRDefault="00DF091E" w:rsidP="00D675F4">
            <w:pPr>
              <w:rPr>
                <w:sz w:val="16"/>
                <w:szCs w:val="16"/>
              </w:rPr>
            </w:pPr>
            <w:r w:rsidRPr="00160B16">
              <w:rPr>
                <w:sz w:val="16"/>
                <w:szCs w:val="16"/>
              </w:rPr>
              <w:t>Numer katalogowy</w:t>
            </w:r>
          </w:p>
        </w:tc>
        <w:tc>
          <w:tcPr>
            <w:tcW w:w="6804" w:type="dxa"/>
            <w:vAlign w:val="bottom"/>
          </w:tcPr>
          <w:p w14:paraId="3FA25D5F" w14:textId="77777777" w:rsidR="00DF091E" w:rsidRPr="00160B16" w:rsidRDefault="009A7C80" w:rsidP="00D675F4">
            <w:pPr>
              <w:jc w:val="center"/>
              <w:rPr>
                <w:sz w:val="16"/>
                <w:szCs w:val="16"/>
              </w:rPr>
            </w:pPr>
            <w:r w:rsidRPr="00160B16">
              <w:rPr>
                <w:sz w:val="16"/>
                <w:szCs w:val="16"/>
              </w:rPr>
              <w:t>FG-1500D</w:t>
            </w:r>
          </w:p>
        </w:tc>
      </w:tr>
      <w:tr w:rsidR="00DF091E" w:rsidRPr="00160B16" w14:paraId="3739927F" w14:textId="77777777" w:rsidTr="009A7C80">
        <w:tc>
          <w:tcPr>
            <w:tcW w:w="2552" w:type="dxa"/>
            <w:vAlign w:val="bottom"/>
          </w:tcPr>
          <w:p w14:paraId="31E90AE7" w14:textId="77777777" w:rsidR="00DF091E" w:rsidRPr="00160B16" w:rsidRDefault="00DF091E" w:rsidP="00D675F4">
            <w:pPr>
              <w:rPr>
                <w:sz w:val="16"/>
                <w:szCs w:val="16"/>
              </w:rPr>
            </w:pPr>
            <w:r w:rsidRPr="00160B16">
              <w:rPr>
                <w:sz w:val="16"/>
                <w:szCs w:val="16"/>
              </w:rPr>
              <w:t>Numery seryjne</w:t>
            </w:r>
          </w:p>
        </w:tc>
        <w:tc>
          <w:tcPr>
            <w:tcW w:w="6804" w:type="dxa"/>
            <w:vAlign w:val="bottom"/>
          </w:tcPr>
          <w:p w14:paraId="54540B12" w14:textId="77777777" w:rsidR="00DF091E" w:rsidRPr="00160B16" w:rsidRDefault="009A7C80" w:rsidP="00D675F4">
            <w:pPr>
              <w:jc w:val="center"/>
              <w:rPr>
                <w:sz w:val="16"/>
                <w:szCs w:val="16"/>
              </w:rPr>
            </w:pPr>
            <w:r w:rsidRPr="00160B16">
              <w:rPr>
                <w:sz w:val="16"/>
                <w:szCs w:val="16"/>
              </w:rPr>
              <w:t>FG1K5D3I17803385, FG1K5D3I17803424</w:t>
            </w:r>
          </w:p>
        </w:tc>
      </w:tr>
    </w:tbl>
    <w:p w14:paraId="36B5EDA0" w14:textId="77777777" w:rsidR="00146D6C" w:rsidRPr="00160B16" w:rsidRDefault="00146D6C" w:rsidP="00D675F4">
      <w:r w:rsidRPr="00160B16">
        <w:t>Działania Wykonawcy w ramach podsystemu:</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8788"/>
      </w:tblGrid>
      <w:tr w:rsidR="00F61A98" w:rsidRPr="00160B16" w14:paraId="07B30C06" w14:textId="77777777" w:rsidTr="006B4698">
        <w:trPr>
          <w:trHeight w:val="57"/>
        </w:trPr>
        <w:tc>
          <w:tcPr>
            <w:tcW w:w="568" w:type="dxa"/>
            <w:shd w:val="clear" w:color="auto" w:fill="99CCFF"/>
            <w:noWrap/>
          </w:tcPr>
          <w:p w14:paraId="7C69E4A5" w14:textId="77777777" w:rsidR="00F61A98" w:rsidRPr="00160B16" w:rsidRDefault="00F61A98" w:rsidP="00D675F4">
            <w:pPr>
              <w:jc w:val="center"/>
              <w:rPr>
                <w:b/>
                <w:sz w:val="16"/>
                <w:szCs w:val="16"/>
              </w:rPr>
            </w:pPr>
            <w:r w:rsidRPr="00160B16">
              <w:rPr>
                <w:b/>
                <w:sz w:val="16"/>
                <w:szCs w:val="16"/>
              </w:rPr>
              <w:t>Lp.</w:t>
            </w:r>
          </w:p>
        </w:tc>
        <w:tc>
          <w:tcPr>
            <w:tcW w:w="8788" w:type="dxa"/>
            <w:shd w:val="clear" w:color="auto" w:fill="99CCFF"/>
          </w:tcPr>
          <w:p w14:paraId="05757FC3" w14:textId="77777777" w:rsidR="00F61A98" w:rsidRPr="00160B16" w:rsidRDefault="00F61A98" w:rsidP="00D675F4">
            <w:pPr>
              <w:jc w:val="center"/>
              <w:rPr>
                <w:b/>
                <w:sz w:val="16"/>
                <w:szCs w:val="16"/>
              </w:rPr>
            </w:pPr>
            <w:r w:rsidRPr="00160B16">
              <w:rPr>
                <w:b/>
                <w:sz w:val="16"/>
                <w:szCs w:val="16"/>
              </w:rPr>
              <w:t>Wymagania minimalne Zamawiającego</w:t>
            </w:r>
          </w:p>
        </w:tc>
      </w:tr>
      <w:tr w:rsidR="00F61A98" w:rsidRPr="00160B16" w14:paraId="3B490756" w14:textId="77777777" w:rsidTr="006B4698">
        <w:trPr>
          <w:trHeight w:val="57"/>
        </w:trPr>
        <w:tc>
          <w:tcPr>
            <w:tcW w:w="568" w:type="dxa"/>
            <w:noWrap/>
          </w:tcPr>
          <w:p w14:paraId="7AE0EDC9" w14:textId="77777777" w:rsidR="00F61A98" w:rsidRPr="00160B16" w:rsidRDefault="00F61A98" w:rsidP="00B65D98">
            <w:pPr>
              <w:numPr>
                <w:ilvl w:val="0"/>
                <w:numId w:val="33"/>
              </w:numPr>
              <w:jc w:val="center"/>
              <w:rPr>
                <w:b/>
                <w:color w:val="000000" w:themeColor="text1"/>
                <w:sz w:val="16"/>
                <w:szCs w:val="16"/>
              </w:rPr>
            </w:pPr>
          </w:p>
        </w:tc>
        <w:tc>
          <w:tcPr>
            <w:tcW w:w="8788" w:type="dxa"/>
          </w:tcPr>
          <w:p w14:paraId="220F2D49" w14:textId="77777777" w:rsidR="00F61A98" w:rsidRPr="00160B16" w:rsidRDefault="00F61A98" w:rsidP="005E6B16">
            <w:pPr>
              <w:rPr>
                <w:color w:val="000000" w:themeColor="text1"/>
                <w:sz w:val="16"/>
                <w:szCs w:val="16"/>
              </w:rPr>
            </w:pPr>
            <w:r w:rsidRPr="00160B16">
              <w:rPr>
                <w:color w:val="000000" w:themeColor="text1"/>
                <w:sz w:val="16"/>
                <w:szCs w:val="16"/>
              </w:rPr>
              <w:t xml:space="preserve">Przedłużenie gwarancji i serwisu producenta do </w:t>
            </w:r>
            <w:r w:rsidR="005E6B16" w:rsidRPr="005E6B16">
              <w:rPr>
                <w:sz w:val="16"/>
                <w:szCs w:val="16"/>
              </w:rPr>
              <w:t>36 miesięcy od daty podpisania umowy</w:t>
            </w:r>
          </w:p>
        </w:tc>
      </w:tr>
      <w:tr w:rsidR="00BF7B30" w:rsidRPr="00C44760" w14:paraId="7ECC6CBF" w14:textId="77777777" w:rsidTr="006B4698">
        <w:trPr>
          <w:trHeight w:val="57"/>
        </w:trPr>
        <w:tc>
          <w:tcPr>
            <w:tcW w:w="568" w:type="dxa"/>
            <w:noWrap/>
          </w:tcPr>
          <w:p w14:paraId="7BAB4275" w14:textId="77777777" w:rsidR="00BF7B30" w:rsidRPr="00160B16" w:rsidRDefault="00BF7B30" w:rsidP="00B65D98">
            <w:pPr>
              <w:numPr>
                <w:ilvl w:val="0"/>
                <w:numId w:val="33"/>
              </w:numPr>
              <w:jc w:val="center"/>
              <w:rPr>
                <w:b/>
                <w:color w:val="000000" w:themeColor="text1"/>
                <w:sz w:val="16"/>
                <w:szCs w:val="16"/>
              </w:rPr>
            </w:pPr>
          </w:p>
        </w:tc>
        <w:tc>
          <w:tcPr>
            <w:tcW w:w="8788" w:type="dxa"/>
          </w:tcPr>
          <w:p w14:paraId="742188FF" w14:textId="77777777" w:rsidR="005314A3" w:rsidRPr="00C44760" w:rsidRDefault="00BF7B30" w:rsidP="005E6B16">
            <w:pPr>
              <w:rPr>
                <w:color w:val="000000" w:themeColor="text1"/>
                <w:sz w:val="16"/>
                <w:szCs w:val="16"/>
                <w:lang w:val="en-US"/>
              </w:rPr>
            </w:pPr>
            <w:r w:rsidRPr="0084459C">
              <w:rPr>
                <w:color w:val="000000" w:themeColor="text1"/>
                <w:sz w:val="16"/>
                <w:szCs w:val="16"/>
              </w:rPr>
              <w:t>Dostarczenie</w:t>
            </w:r>
            <w:r w:rsidRPr="00C44760">
              <w:rPr>
                <w:color w:val="000000" w:themeColor="text1"/>
                <w:sz w:val="16"/>
                <w:szCs w:val="16"/>
                <w:lang w:val="en-US"/>
              </w:rPr>
              <w:t xml:space="preserve"> </w:t>
            </w:r>
            <w:r w:rsidR="00D27CBA" w:rsidRPr="0084459C">
              <w:rPr>
                <w:color w:val="000000" w:themeColor="text1"/>
                <w:sz w:val="16"/>
                <w:szCs w:val="16"/>
              </w:rPr>
              <w:t>licencji</w:t>
            </w:r>
            <w:r w:rsidRPr="00C44760">
              <w:rPr>
                <w:color w:val="000000" w:themeColor="text1"/>
                <w:sz w:val="16"/>
                <w:szCs w:val="16"/>
                <w:lang w:val="en-US"/>
              </w:rPr>
              <w:t xml:space="preserve"> </w:t>
            </w:r>
            <w:r w:rsidRPr="0084459C">
              <w:rPr>
                <w:color w:val="000000" w:themeColor="text1"/>
                <w:sz w:val="16"/>
                <w:szCs w:val="16"/>
              </w:rPr>
              <w:t>na</w:t>
            </w:r>
            <w:r w:rsidRPr="00C44760">
              <w:rPr>
                <w:color w:val="000000" w:themeColor="text1"/>
                <w:sz w:val="16"/>
                <w:szCs w:val="16"/>
                <w:lang w:val="en-US"/>
              </w:rPr>
              <w:t xml:space="preserve"> :</w:t>
            </w:r>
            <w:r w:rsidRPr="00C44760">
              <w:rPr>
                <w:color w:val="000000" w:themeColor="text1"/>
                <w:sz w:val="16"/>
                <w:szCs w:val="16"/>
                <w:lang w:val="en-US"/>
              </w:rPr>
              <w:br/>
            </w:r>
            <w:r w:rsidR="00D27CBA" w:rsidRPr="00C44760">
              <w:rPr>
                <w:color w:val="000000" w:themeColor="text1"/>
                <w:sz w:val="16"/>
                <w:szCs w:val="16"/>
                <w:lang w:val="en-US"/>
              </w:rPr>
              <w:t>- I</w:t>
            </w:r>
            <w:r w:rsidR="0005330B" w:rsidRPr="00C44760">
              <w:rPr>
                <w:color w:val="000000" w:themeColor="text1"/>
                <w:sz w:val="16"/>
                <w:szCs w:val="16"/>
                <w:lang w:val="en-US"/>
              </w:rPr>
              <w:t>ntru</w:t>
            </w:r>
            <w:r w:rsidR="00F15215" w:rsidRPr="00C44760">
              <w:rPr>
                <w:color w:val="000000" w:themeColor="text1"/>
                <w:sz w:val="16"/>
                <w:szCs w:val="16"/>
                <w:lang w:val="en-US"/>
              </w:rPr>
              <w:t>sion Prevention</w:t>
            </w:r>
          </w:p>
          <w:p w14:paraId="4591A0A3" w14:textId="77777777" w:rsidR="00247C01" w:rsidRPr="00C44760" w:rsidRDefault="005E4263" w:rsidP="005E6B16">
            <w:pPr>
              <w:rPr>
                <w:color w:val="000000" w:themeColor="text1"/>
                <w:sz w:val="16"/>
                <w:szCs w:val="16"/>
                <w:lang w:val="en-US"/>
              </w:rPr>
            </w:pPr>
            <w:r w:rsidRPr="00C44760">
              <w:rPr>
                <w:color w:val="000000" w:themeColor="text1"/>
                <w:sz w:val="16"/>
                <w:szCs w:val="16"/>
                <w:lang w:val="en-US"/>
              </w:rPr>
              <w:t>- Outbreak</w:t>
            </w:r>
            <w:r w:rsidR="009D29F0" w:rsidRPr="00C44760">
              <w:rPr>
                <w:color w:val="000000" w:themeColor="text1"/>
                <w:sz w:val="16"/>
                <w:szCs w:val="16"/>
                <w:lang w:val="en-US"/>
              </w:rPr>
              <w:t xml:space="preserve"> Prevention</w:t>
            </w:r>
            <w:r w:rsidRPr="00C44760">
              <w:rPr>
                <w:color w:val="000000" w:themeColor="text1"/>
                <w:sz w:val="16"/>
                <w:szCs w:val="16"/>
                <w:lang w:val="en-US"/>
              </w:rPr>
              <w:t xml:space="preserve"> </w:t>
            </w:r>
            <w:r w:rsidR="00D27CBA" w:rsidRPr="00C44760">
              <w:rPr>
                <w:color w:val="000000" w:themeColor="text1"/>
                <w:sz w:val="16"/>
                <w:szCs w:val="16"/>
                <w:lang w:val="en-US"/>
              </w:rPr>
              <w:br/>
            </w:r>
            <w:r w:rsidR="00247C01" w:rsidRPr="00C44760">
              <w:rPr>
                <w:color w:val="000000" w:themeColor="text1"/>
                <w:sz w:val="16"/>
                <w:szCs w:val="16"/>
                <w:lang w:val="en-US"/>
              </w:rPr>
              <w:t xml:space="preserve">- </w:t>
            </w:r>
            <w:proofErr w:type="spellStart"/>
            <w:r w:rsidR="00247C01" w:rsidRPr="00C44760">
              <w:rPr>
                <w:color w:val="000000" w:themeColor="text1"/>
                <w:sz w:val="16"/>
                <w:szCs w:val="16"/>
                <w:lang w:val="en-US"/>
              </w:rPr>
              <w:t>AntyVirus</w:t>
            </w:r>
            <w:proofErr w:type="spellEnd"/>
            <w:r w:rsidR="00247C01" w:rsidRPr="00C44760">
              <w:rPr>
                <w:color w:val="000000" w:themeColor="text1"/>
                <w:sz w:val="16"/>
                <w:szCs w:val="16"/>
                <w:lang w:val="en-US"/>
              </w:rPr>
              <w:br/>
              <w:t>- Web Filterin</w:t>
            </w:r>
            <w:r w:rsidR="00F15215" w:rsidRPr="00C44760">
              <w:rPr>
                <w:color w:val="000000" w:themeColor="text1"/>
                <w:sz w:val="16"/>
                <w:szCs w:val="16"/>
                <w:lang w:val="en-US"/>
              </w:rPr>
              <w:t>g</w:t>
            </w:r>
            <w:r w:rsidR="00247C01" w:rsidRPr="00C44760">
              <w:rPr>
                <w:color w:val="000000" w:themeColor="text1"/>
                <w:sz w:val="16"/>
                <w:szCs w:val="16"/>
                <w:lang w:val="en-US"/>
              </w:rPr>
              <w:br/>
              <w:t xml:space="preserve">- </w:t>
            </w:r>
            <w:proofErr w:type="spellStart"/>
            <w:r w:rsidR="001F22CF" w:rsidRPr="00C44760">
              <w:rPr>
                <w:color w:val="000000" w:themeColor="text1"/>
                <w:sz w:val="16"/>
                <w:szCs w:val="16"/>
                <w:lang w:val="en-US"/>
              </w:rPr>
              <w:t>FortiCare</w:t>
            </w:r>
            <w:proofErr w:type="spellEnd"/>
            <w:r w:rsidR="001F22CF" w:rsidRPr="00C44760">
              <w:rPr>
                <w:color w:val="000000" w:themeColor="text1"/>
                <w:sz w:val="16"/>
                <w:szCs w:val="16"/>
                <w:lang w:val="en-US"/>
              </w:rPr>
              <w:t xml:space="preserve"> S</w:t>
            </w:r>
            <w:r w:rsidR="00CB50DD" w:rsidRPr="00C44760">
              <w:rPr>
                <w:color w:val="000000" w:themeColor="text1"/>
                <w:sz w:val="16"/>
                <w:szCs w:val="16"/>
                <w:lang w:val="en-US"/>
              </w:rPr>
              <w:t>u</w:t>
            </w:r>
            <w:r w:rsidR="001F22CF" w:rsidRPr="00C44760">
              <w:rPr>
                <w:color w:val="000000" w:themeColor="text1"/>
                <w:sz w:val="16"/>
                <w:szCs w:val="16"/>
                <w:lang w:val="en-US"/>
              </w:rPr>
              <w:t>pport</w:t>
            </w:r>
            <w:r w:rsidR="00CB50DD" w:rsidRPr="00C44760">
              <w:rPr>
                <w:color w:val="000000" w:themeColor="text1"/>
                <w:sz w:val="16"/>
                <w:szCs w:val="16"/>
                <w:lang w:val="en-US"/>
              </w:rPr>
              <w:br/>
              <w:t>- Firmware and General Updates</w:t>
            </w:r>
          </w:p>
        </w:tc>
      </w:tr>
      <w:tr w:rsidR="00F61A98" w:rsidRPr="00160B16" w14:paraId="13E5BE07" w14:textId="77777777" w:rsidTr="006B4698">
        <w:trPr>
          <w:trHeight w:val="57"/>
        </w:trPr>
        <w:tc>
          <w:tcPr>
            <w:tcW w:w="568" w:type="dxa"/>
            <w:noWrap/>
          </w:tcPr>
          <w:p w14:paraId="0374CBEF" w14:textId="77777777" w:rsidR="00F61A98" w:rsidRPr="00C44760" w:rsidRDefault="00F61A98" w:rsidP="00B65D98">
            <w:pPr>
              <w:numPr>
                <w:ilvl w:val="0"/>
                <w:numId w:val="33"/>
              </w:numPr>
              <w:jc w:val="center"/>
              <w:rPr>
                <w:b/>
                <w:color w:val="000000" w:themeColor="text1"/>
                <w:sz w:val="16"/>
                <w:szCs w:val="16"/>
                <w:lang w:val="en-US"/>
              </w:rPr>
            </w:pPr>
          </w:p>
        </w:tc>
        <w:tc>
          <w:tcPr>
            <w:tcW w:w="8788" w:type="dxa"/>
          </w:tcPr>
          <w:p w14:paraId="32C03CB5" w14:textId="77777777" w:rsidR="00F61A98" w:rsidRPr="00160B16" w:rsidRDefault="00F61A98" w:rsidP="00D675F4">
            <w:pPr>
              <w:rPr>
                <w:color w:val="000000" w:themeColor="text1"/>
                <w:sz w:val="16"/>
                <w:szCs w:val="16"/>
              </w:rPr>
            </w:pPr>
            <w:r w:rsidRPr="00160B16">
              <w:rPr>
                <w:color w:val="000000" w:themeColor="text1"/>
                <w:sz w:val="16"/>
                <w:szCs w:val="16"/>
              </w:rPr>
              <w:t xml:space="preserve">Udzielenie Wsparcia technicznego wykonawcy </w:t>
            </w:r>
            <w:r w:rsidR="005E6B16" w:rsidRPr="005E6B16">
              <w:rPr>
                <w:sz w:val="16"/>
                <w:szCs w:val="16"/>
              </w:rPr>
              <w:t>do 36 miesięcy od daty podpisania umowy</w:t>
            </w:r>
            <w:r w:rsidRPr="00160B16">
              <w:rPr>
                <w:color w:val="000000" w:themeColor="text1"/>
                <w:sz w:val="16"/>
                <w:szCs w:val="16"/>
              </w:rPr>
              <w:t xml:space="preserve"> – zgodnie z zasadami opisanymi w rozdziale 6.</w:t>
            </w:r>
            <w:r w:rsidRPr="00160B16">
              <w:rPr>
                <w:color w:val="000000" w:themeColor="text1"/>
              </w:rPr>
              <w:t xml:space="preserve"> </w:t>
            </w:r>
            <w:r w:rsidRPr="00160B16">
              <w:rPr>
                <w:color w:val="000000" w:themeColor="text1"/>
                <w:sz w:val="16"/>
                <w:szCs w:val="16"/>
              </w:rPr>
              <w:t>SERWIS, GWARANCJA, WSPARCIE TECHNICZNE.</w:t>
            </w:r>
          </w:p>
        </w:tc>
      </w:tr>
    </w:tbl>
    <w:p w14:paraId="6FB7D6F3" w14:textId="77777777" w:rsidR="00F61A98" w:rsidRPr="00160B16" w:rsidRDefault="00F61A98" w:rsidP="00D675F4"/>
    <w:p w14:paraId="7ABE2242" w14:textId="77777777" w:rsidR="009A7C80" w:rsidRPr="00160B16" w:rsidRDefault="00421066" w:rsidP="00D675F4">
      <w:pPr>
        <w:pStyle w:val="Dialog3"/>
      </w:pPr>
      <w:bookmarkStart w:id="65" w:name="_Toc63077004"/>
      <w:r>
        <w:t>Zapory sieciowe [I_NET-FW]</w:t>
      </w:r>
      <w:bookmarkEnd w:id="65"/>
    </w:p>
    <w:p w14:paraId="6B353316" w14:textId="77777777" w:rsidR="009A7C80" w:rsidRPr="00160B16" w:rsidRDefault="009A7C80" w:rsidP="00D675F4">
      <w:r w:rsidRPr="00160B16">
        <w:t>Specyfikacja urządzeń</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9A7C80" w:rsidRPr="00160B16" w14:paraId="74E04E53" w14:textId="77777777" w:rsidTr="00AE5768">
        <w:tc>
          <w:tcPr>
            <w:tcW w:w="2552" w:type="dxa"/>
            <w:shd w:val="clear" w:color="auto" w:fill="99CCFF"/>
          </w:tcPr>
          <w:p w14:paraId="72F5CF98" w14:textId="77777777" w:rsidR="009A7C80" w:rsidRPr="00160B16" w:rsidRDefault="009A7C80" w:rsidP="00D675F4">
            <w:pPr>
              <w:jc w:val="center"/>
              <w:rPr>
                <w:b/>
                <w:sz w:val="16"/>
                <w:szCs w:val="16"/>
                <w:lang w:eastAsia="pl-PL"/>
              </w:rPr>
            </w:pPr>
            <w:r w:rsidRPr="00160B16">
              <w:rPr>
                <w:b/>
                <w:sz w:val="16"/>
                <w:szCs w:val="16"/>
                <w:lang w:eastAsia="pl-PL"/>
              </w:rPr>
              <w:t>Produkt</w:t>
            </w:r>
          </w:p>
        </w:tc>
        <w:tc>
          <w:tcPr>
            <w:tcW w:w="6804" w:type="dxa"/>
            <w:shd w:val="clear" w:color="auto" w:fill="99CCFF"/>
          </w:tcPr>
          <w:p w14:paraId="5B29FD1E" w14:textId="77777777" w:rsidR="009A7C80" w:rsidRPr="00160B16" w:rsidRDefault="009A7C80" w:rsidP="00D675F4">
            <w:pPr>
              <w:jc w:val="center"/>
              <w:rPr>
                <w:b/>
                <w:sz w:val="16"/>
                <w:szCs w:val="16"/>
                <w:lang w:eastAsia="pl-PL"/>
              </w:rPr>
            </w:pPr>
            <w:r w:rsidRPr="00160B16">
              <w:rPr>
                <w:b/>
                <w:sz w:val="16"/>
                <w:szCs w:val="16"/>
                <w:lang w:eastAsia="pl-PL"/>
              </w:rPr>
              <w:t>Opis</w:t>
            </w:r>
          </w:p>
        </w:tc>
      </w:tr>
      <w:tr w:rsidR="009A7C80" w:rsidRPr="00160B16" w14:paraId="06CB8E1A" w14:textId="77777777" w:rsidTr="00AE5768">
        <w:tc>
          <w:tcPr>
            <w:tcW w:w="2552" w:type="dxa"/>
            <w:vAlign w:val="bottom"/>
          </w:tcPr>
          <w:p w14:paraId="5C29AB9B" w14:textId="77777777" w:rsidR="009A7C80" w:rsidRPr="00160B16" w:rsidRDefault="009A7C80" w:rsidP="00D675F4">
            <w:pPr>
              <w:rPr>
                <w:sz w:val="16"/>
                <w:szCs w:val="16"/>
              </w:rPr>
            </w:pPr>
            <w:r w:rsidRPr="00160B16">
              <w:rPr>
                <w:sz w:val="16"/>
                <w:szCs w:val="16"/>
              </w:rPr>
              <w:t>Produkt</w:t>
            </w:r>
          </w:p>
        </w:tc>
        <w:tc>
          <w:tcPr>
            <w:tcW w:w="6804" w:type="dxa"/>
            <w:vAlign w:val="bottom"/>
          </w:tcPr>
          <w:p w14:paraId="45A9310D" w14:textId="77777777" w:rsidR="009A7C80" w:rsidRPr="00160B16" w:rsidRDefault="009A7C80" w:rsidP="00D675F4">
            <w:pPr>
              <w:jc w:val="center"/>
              <w:rPr>
                <w:sz w:val="16"/>
                <w:szCs w:val="16"/>
              </w:rPr>
            </w:pPr>
            <w:r w:rsidRPr="00160B16">
              <w:rPr>
                <w:sz w:val="16"/>
                <w:szCs w:val="16"/>
              </w:rPr>
              <w:t>Firewall</w:t>
            </w:r>
          </w:p>
        </w:tc>
      </w:tr>
      <w:tr w:rsidR="009A7C80" w:rsidRPr="00160B16" w14:paraId="6133CC63" w14:textId="77777777" w:rsidTr="00AE5768">
        <w:tc>
          <w:tcPr>
            <w:tcW w:w="2552" w:type="dxa"/>
            <w:vAlign w:val="bottom"/>
          </w:tcPr>
          <w:p w14:paraId="4A172EC5" w14:textId="77777777" w:rsidR="009A7C80" w:rsidRPr="00160B16" w:rsidRDefault="009A7C80" w:rsidP="00D675F4">
            <w:pPr>
              <w:rPr>
                <w:sz w:val="16"/>
                <w:szCs w:val="16"/>
              </w:rPr>
            </w:pPr>
            <w:r w:rsidRPr="00160B16">
              <w:rPr>
                <w:sz w:val="16"/>
                <w:szCs w:val="16"/>
              </w:rPr>
              <w:t>Ilość sztuk/kompletów produktu</w:t>
            </w:r>
          </w:p>
        </w:tc>
        <w:tc>
          <w:tcPr>
            <w:tcW w:w="6804" w:type="dxa"/>
            <w:vAlign w:val="bottom"/>
          </w:tcPr>
          <w:p w14:paraId="766A25A9" w14:textId="77777777" w:rsidR="009A7C80" w:rsidRPr="00160B16" w:rsidRDefault="009A7C80" w:rsidP="00D675F4">
            <w:pPr>
              <w:jc w:val="center"/>
              <w:rPr>
                <w:sz w:val="16"/>
                <w:szCs w:val="16"/>
              </w:rPr>
            </w:pPr>
            <w:r w:rsidRPr="00160B16">
              <w:rPr>
                <w:sz w:val="16"/>
                <w:szCs w:val="16"/>
              </w:rPr>
              <w:t>1</w:t>
            </w:r>
          </w:p>
        </w:tc>
      </w:tr>
      <w:tr w:rsidR="009A7C80" w:rsidRPr="00160B16" w14:paraId="29299992" w14:textId="77777777" w:rsidTr="00AE5768">
        <w:tc>
          <w:tcPr>
            <w:tcW w:w="2552" w:type="dxa"/>
            <w:vAlign w:val="bottom"/>
          </w:tcPr>
          <w:p w14:paraId="1B34E5E2" w14:textId="77777777" w:rsidR="009A7C80" w:rsidRPr="00160B16" w:rsidRDefault="009A7C80" w:rsidP="00D675F4">
            <w:pPr>
              <w:rPr>
                <w:sz w:val="16"/>
                <w:szCs w:val="16"/>
              </w:rPr>
            </w:pPr>
            <w:r w:rsidRPr="00160B16">
              <w:rPr>
                <w:sz w:val="16"/>
                <w:szCs w:val="16"/>
              </w:rPr>
              <w:t>Lokalizacja</w:t>
            </w:r>
          </w:p>
        </w:tc>
        <w:tc>
          <w:tcPr>
            <w:tcW w:w="6804" w:type="dxa"/>
            <w:vAlign w:val="bottom"/>
          </w:tcPr>
          <w:p w14:paraId="5763C280" w14:textId="77777777" w:rsidR="009A7C80" w:rsidRPr="00160B16" w:rsidRDefault="009A7C80" w:rsidP="00D675F4">
            <w:pPr>
              <w:jc w:val="center"/>
              <w:rPr>
                <w:sz w:val="16"/>
                <w:szCs w:val="16"/>
              </w:rPr>
            </w:pPr>
            <w:r w:rsidRPr="00160B16">
              <w:rPr>
                <w:sz w:val="16"/>
                <w:szCs w:val="16"/>
              </w:rPr>
              <w:t>Piotrków Trybunalski</w:t>
            </w:r>
          </w:p>
        </w:tc>
      </w:tr>
    </w:tbl>
    <w:p w14:paraId="3BF52D30" w14:textId="77777777" w:rsidR="009A7C80" w:rsidRPr="00160B16" w:rsidRDefault="009A7C80" w:rsidP="00D675F4">
      <w:r w:rsidRPr="00160B16">
        <w:t>Działania Wykonawcy w ramach podsystemu:</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8788"/>
      </w:tblGrid>
      <w:tr w:rsidR="009A7C80" w:rsidRPr="00160B16" w14:paraId="13CD851E" w14:textId="77777777" w:rsidTr="00AE5768">
        <w:trPr>
          <w:trHeight w:val="57"/>
        </w:trPr>
        <w:tc>
          <w:tcPr>
            <w:tcW w:w="568" w:type="dxa"/>
            <w:shd w:val="clear" w:color="auto" w:fill="99CCFF"/>
            <w:noWrap/>
          </w:tcPr>
          <w:p w14:paraId="47D3584A" w14:textId="77777777" w:rsidR="009A7C80" w:rsidRPr="00160B16" w:rsidRDefault="009A7C80" w:rsidP="00D675F4">
            <w:pPr>
              <w:jc w:val="center"/>
              <w:rPr>
                <w:b/>
                <w:sz w:val="16"/>
                <w:szCs w:val="16"/>
              </w:rPr>
            </w:pPr>
            <w:r w:rsidRPr="00160B16">
              <w:rPr>
                <w:b/>
                <w:sz w:val="16"/>
                <w:szCs w:val="16"/>
              </w:rPr>
              <w:t>Lp.</w:t>
            </w:r>
          </w:p>
        </w:tc>
        <w:tc>
          <w:tcPr>
            <w:tcW w:w="8788" w:type="dxa"/>
            <w:shd w:val="clear" w:color="auto" w:fill="99CCFF"/>
          </w:tcPr>
          <w:p w14:paraId="11EEDE29" w14:textId="77777777" w:rsidR="009A7C80" w:rsidRPr="00160B16" w:rsidRDefault="009A7C80" w:rsidP="00D675F4">
            <w:pPr>
              <w:jc w:val="center"/>
              <w:rPr>
                <w:b/>
                <w:sz w:val="16"/>
                <w:szCs w:val="16"/>
              </w:rPr>
            </w:pPr>
            <w:r w:rsidRPr="00160B16">
              <w:rPr>
                <w:b/>
                <w:sz w:val="16"/>
                <w:szCs w:val="16"/>
              </w:rPr>
              <w:t>Wymagania minimalne Zamawiającego</w:t>
            </w:r>
          </w:p>
        </w:tc>
      </w:tr>
      <w:tr w:rsidR="009A7C80" w:rsidRPr="00160B16" w14:paraId="090C1DB5" w14:textId="77777777" w:rsidTr="00AE5768">
        <w:trPr>
          <w:trHeight w:val="57"/>
        </w:trPr>
        <w:tc>
          <w:tcPr>
            <w:tcW w:w="568" w:type="dxa"/>
            <w:noWrap/>
          </w:tcPr>
          <w:p w14:paraId="4E78888B" w14:textId="77777777" w:rsidR="009A7C80" w:rsidRPr="00160B16" w:rsidRDefault="009A7C80" w:rsidP="00B65D98">
            <w:pPr>
              <w:numPr>
                <w:ilvl w:val="0"/>
                <w:numId w:val="38"/>
              </w:numPr>
              <w:jc w:val="center"/>
              <w:rPr>
                <w:b/>
                <w:sz w:val="16"/>
                <w:szCs w:val="16"/>
              </w:rPr>
            </w:pPr>
          </w:p>
        </w:tc>
        <w:tc>
          <w:tcPr>
            <w:tcW w:w="8788" w:type="dxa"/>
          </w:tcPr>
          <w:p w14:paraId="011B22A1" w14:textId="77777777" w:rsidR="009A7C80" w:rsidRPr="00160B16" w:rsidRDefault="009A7C80" w:rsidP="00D675F4">
            <w:pPr>
              <w:rPr>
                <w:sz w:val="16"/>
                <w:szCs w:val="16"/>
              </w:rPr>
            </w:pPr>
            <w:r w:rsidRPr="00160B16">
              <w:rPr>
                <w:sz w:val="16"/>
                <w:szCs w:val="16"/>
              </w:rPr>
              <w:t>Dostarczenie, uruchomienie, konfiguracja, integracja z innymi podsystemami Zamawiającego Podsystemu o następujących parametrach:</w:t>
            </w:r>
          </w:p>
        </w:tc>
      </w:tr>
      <w:tr w:rsidR="00CB0528" w:rsidRPr="00160B16" w14:paraId="3889BF61" w14:textId="77777777" w:rsidTr="00AE5768">
        <w:trPr>
          <w:trHeight w:val="57"/>
        </w:trPr>
        <w:tc>
          <w:tcPr>
            <w:tcW w:w="568" w:type="dxa"/>
            <w:noWrap/>
          </w:tcPr>
          <w:p w14:paraId="30DC6A78" w14:textId="77777777" w:rsidR="00CB0528" w:rsidRPr="00160B16" w:rsidRDefault="00CB0528" w:rsidP="00B65D98">
            <w:pPr>
              <w:numPr>
                <w:ilvl w:val="0"/>
                <w:numId w:val="38"/>
              </w:numPr>
              <w:jc w:val="center"/>
              <w:rPr>
                <w:b/>
                <w:color w:val="000000" w:themeColor="text1"/>
                <w:sz w:val="16"/>
                <w:szCs w:val="16"/>
              </w:rPr>
            </w:pPr>
          </w:p>
        </w:tc>
        <w:tc>
          <w:tcPr>
            <w:tcW w:w="8788" w:type="dxa"/>
          </w:tcPr>
          <w:p w14:paraId="12ED480A" w14:textId="77777777" w:rsidR="00DA4D8F" w:rsidRPr="00160B16" w:rsidRDefault="00DA4D8F" w:rsidP="00D675F4">
            <w:pPr>
              <w:rPr>
                <w:sz w:val="16"/>
                <w:szCs w:val="16"/>
              </w:rPr>
            </w:pPr>
            <w:r w:rsidRPr="00160B16">
              <w:rPr>
                <w:sz w:val="16"/>
                <w:szCs w:val="16"/>
              </w:rPr>
              <w:t>Wymagania dla zapory sieciowej:</w:t>
            </w:r>
          </w:p>
          <w:p w14:paraId="33F15993" w14:textId="77777777" w:rsidR="00DA4D8F" w:rsidRPr="00160B16" w:rsidRDefault="00DA4D8F" w:rsidP="00B65D98">
            <w:pPr>
              <w:numPr>
                <w:ilvl w:val="0"/>
                <w:numId w:val="44"/>
              </w:numPr>
              <w:spacing w:before="100" w:beforeAutospacing="1" w:after="100" w:afterAutospacing="1"/>
              <w:jc w:val="both"/>
              <w:rPr>
                <w:rFonts w:eastAsia="Times New Roman"/>
                <w:sz w:val="16"/>
                <w:szCs w:val="16"/>
                <w:lang w:eastAsia="pl-PL"/>
              </w:rPr>
            </w:pPr>
            <w:r w:rsidRPr="00160B16">
              <w:rPr>
                <w:rFonts w:eastAsia="Times New Roman"/>
                <w:sz w:val="16"/>
                <w:szCs w:val="16"/>
                <w:lang w:eastAsia="pl-PL"/>
              </w:rPr>
              <w:t>Kompleksowa i wydajna platforma bezpieczeństwa realizowana w oparciu o dedykowany procesor ASIC SOC3</w:t>
            </w:r>
          </w:p>
          <w:p w14:paraId="4D06257F" w14:textId="77777777" w:rsidR="00DA4D8F" w:rsidRPr="00160B16" w:rsidRDefault="00DA4D8F" w:rsidP="00B65D98">
            <w:pPr>
              <w:numPr>
                <w:ilvl w:val="0"/>
                <w:numId w:val="44"/>
              </w:numPr>
              <w:spacing w:before="100" w:beforeAutospacing="1" w:after="100" w:afterAutospacing="1"/>
              <w:jc w:val="both"/>
              <w:rPr>
                <w:rFonts w:eastAsia="Times New Roman"/>
                <w:sz w:val="16"/>
                <w:szCs w:val="16"/>
                <w:lang w:eastAsia="pl-PL"/>
              </w:rPr>
            </w:pPr>
            <w:r w:rsidRPr="00160B16">
              <w:rPr>
                <w:rFonts w:eastAsia="Times New Roman"/>
                <w:sz w:val="16"/>
                <w:szCs w:val="16"/>
                <w:lang w:eastAsia="pl-PL"/>
              </w:rPr>
              <w:t>Dwa złącza typu WAN oraz siedem przełączanych portów LAN GE, które mogą zapewnić dwie strefy służące do wymuszania zastosowania zasad bezpieczeństwa dla wszystkich urządzeń końcowych</w:t>
            </w:r>
          </w:p>
          <w:p w14:paraId="7FD94719" w14:textId="77777777" w:rsidR="00DA4D8F" w:rsidRPr="00160B16" w:rsidRDefault="00DA4D8F" w:rsidP="00B65D98">
            <w:pPr>
              <w:numPr>
                <w:ilvl w:val="0"/>
                <w:numId w:val="44"/>
              </w:numPr>
              <w:spacing w:before="100" w:beforeAutospacing="1" w:after="100" w:afterAutospacing="1"/>
              <w:jc w:val="both"/>
              <w:rPr>
                <w:rFonts w:eastAsia="Times New Roman"/>
                <w:sz w:val="16"/>
                <w:szCs w:val="16"/>
                <w:lang w:eastAsia="pl-PL"/>
              </w:rPr>
            </w:pPr>
            <w:r w:rsidRPr="00160B16">
              <w:rPr>
                <w:rFonts w:eastAsia="Times New Roman"/>
                <w:sz w:val="16"/>
                <w:szCs w:val="16"/>
                <w:lang w:eastAsia="pl-PL"/>
              </w:rPr>
              <w:lastRenderedPageBreak/>
              <w:t>Nieograniczona ilość licencji na jedno urządzenie</w:t>
            </w:r>
          </w:p>
          <w:p w14:paraId="4D897707" w14:textId="77777777" w:rsidR="00DA4D8F" w:rsidRPr="00160B16" w:rsidRDefault="00DA4D8F" w:rsidP="00B65D98">
            <w:pPr>
              <w:numPr>
                <w:ilvl w:val="0"/>
                <w:numId w:val="44"/>
              </w:numPr>
              <w:spacing w:before="100" w:beforeAutospacing="1" w:after="100" w:afterAutospacing="1"/>
              <w:jc w:val="both"/>
              <w:rPr>
                <w:rFonts w:eastAsia="Times New Roman"/>
                <w:sz w:val="16"/>
                <w:szCs w:val="16"/>
                <w:lang w:eastAsia="pl-PL"/>
              </w:rPr>
            </w:pPr>
            <w:r w:rsidRPr="00160B16">
              <w:rPr>
                <w:rFonts w:eastAsia="Times New Roman"/>
                <w:sz w:val="16"/>
                <w:szCs w:val="16"/>
                <w:lang w:eastAsia="pl-PL"/>
              </w:rPr>
              <w:t xml:space="preserve">Wielofunkcyjna zapora UTM, która powinna zawierać kontrolę aplikacji, IPS, VPN, web </w:t>
            </w:r>
            <w:proofErr w:type="spellStart"/>
            <w:r w:rsidRPr="00160B16">
              <w:rPr>
                <w:rFonts w:eastAsia="Times New Roman"/>
                <w:sz w:val="16"/>
                <w:szCs w:val="16"/>
                <w:lang w:eastAsia="pl-PL"/>
              </w:rPr>
              <w:t>filtering</w:t>
            </w:r>
            <w:proofErr w:type="spellEnd"/>
            <w:r w:rsidRPr="00160B16">
              <w:rPr>
                <w:rFonts w:eastAsia="Times New Roman"/>
                <w:sz w:val="16"/>
                <w:szCs w:val="16"/>
                <w:lang w:eastAsia="pl-PL"/>
              </w:rPr>
              <w:t xml:space="preserve"> oraz firewall</w:t>
            </w:r>
          </w:p>
          <w:p w14:paraId="2DA82594" w14:textId="77777777" w:rsidR="00DA4D8F" w:rsidRPr="00160B16" w:rsidRDefault="00DA4D8F" w:rsidP="00B65D98">
            <w:pPr>
              <w:numPr>
                <w:ilvl w:val="0"/>
                <w:numId w:val="44"/>
              </w:numPr>
              <w:spacing w:before="100" w:beforeAutospacing="1" w:after="100" w:afterAutospacing="1"/>
              <w:jc w:val="both"/>
              <w:rPr>
                <w:rFonts w:eastAsia="Times New Roman"/>
                <w:sz w:val="16"/>
                <w:szCs w:val="16"/>
                <w:lang w:eastAsia="pl-PL"/>
              </w:rPr>
            </w:pPr>
            <w:r w:rsidRPr="00160B16">
              <w:rPr>
                <w:rFonts w:eastAsia="Times New Roman"/>
                <w:sz w:val="16"/>
                <w:szCs w:val="16"/>
                <w:lang w:eastAsia="pl-PL"/>
              </w:rPr>
              <w:t xml:space="preserve">Dostęp do usług, które zapewniają automatyczną ochronę przed wszelkimi zagrożeniami, realizowana powinna być w czasie rzeczywistym. Wszelkie urządzenia na bieżąco powinny być ochraniane przed szkodliwymi programami typu </w:t>
            </w:r>
            <w:proofErr w:type="spellStart"/>
            <w:r w:rsidRPr="00160B16">
              <w:rPr>
                <w:rFonts w:eastAsia="Times New Roman"/>
                <w:sz w:val="16"/>
                <w:szCs w:val="16"/>
                <w:lang w:eastAsia="pl-PL"/>
              </w:rPr>
              <w:t>exploit</w:t>
            </w:r>
            <w:proofErr w:type="spellEnd"/>
            <w:r w:rsidRPr="00160B16">
              <w:rPr>
                <w:rFonts w:eastAsia="Times New Roman"/>
                <w:sz w:val="16"/>
                <w:szCs w:val="16"/>
                <w:lang w:eastAsia="pl-PL"/>
              </w:rPr>
              <w:t>, które mogą nawet umożliwić atakującemu przejęcie kontroli nad komputerem</w:t>
            </w:r>
          </w:p>
          <w:p w14:paraId="26B67708" w14:textId="77777777" w:rsidR="00DA4D8F" w:rsidRPr="00160B16" w:rsidRDefault="00DA4D8F" w:rsidP="00B65D98">
            <w:pPr>
              <w:numPr>
                <w:ilvl w:val="0"/>
                <w:numId w:val="44"/>
              </w:numPr>
              <w:spacing w:before="100" w:beforeAutospacing="1" w:after="100" w:afterAutospacing="1"/>
              <w:jc w:val="both"/>
              <w:rPr>
                <w:rFonts w:eastAsia="Times New Roman"/>
                <w:sz w:val="16"/>
                <w:szCs w:val="16"/>
                <w:lang w:eastAsia="pl-PL"/>
              </w:rPr>
            </w:pPr>
            <w:r w:rsidRPr="00160B16">
              <w:rPr>
                <w:rFonts w:eastAsia="Times New Roman"/>
                <w:sz w:val="16"/>
                <w:szCs w:val="16"/>
                <w:lang w:eastAsia="pl-PL"/>
              </w:rPr>
              <w:t>Możliwość bezpiecznego przeglądania Internetu poprzez filtrowanie wszystkich potencjalnie szkodliwych stron, a także usuwaniu zagrożeń (również z aplikacji). Ochrona przed spamem oraz wirusami. Powinna istnieć możliwość zablokowania stron zawierających niepokojącą treść, między innymi sceny przemocy i pornografię</w:t>
            </w:r>
          </w:p>
          <w:p w14:paraId="410146B2" w14:textId="77777777" w:rsidR="00DA4D8F" w:rsidRPr="00160B16" w:rsidRDefault="00DA4D8F" w:rsidP="00B65D98">
            <w:pPr>
              <w:numPr>
                <w:ilvl w:val="0"/>
                <w:numId w:val="44"/>
              </w:numPr>
              <w:spacing w:before="100" w:beforeAutospacing="1" w:after="100" w:afterAutospacing="1"/>
              <w:jc w:val="both"/>
              <w:rPr>
                <w:rFonts w:eastAsia="Times New Roman"/>
                <w:sz w:val="16"/>
                <w:szCs w:val="16"/>
                <w:lang w:eastAsia="pl-PL"/>
              </w:rPr>
            </w:pPr>
            <w:r w:rsidRPr="00160B16">
              <w:rPr>
                <w:rFonts w:eastAsia="Times New Roman"/>
                <w:sz w:val="16"/>
                <w:szCs w:val="16"/>
                <w:lang w:eastAsia="pl-PL"/>
              </w:rPr>
              <w:t xml:space="preserve">Centralny interfejs służący do zarządzania bezpieczeństwem - zintegrowane centrum zabezpieczeń, które pozwala na spełnienie wszystkich potrzeb związanych z zapewnieniem bezpieczeństwa, jednocześnie wykluczając konieczność zarządzania wieloma procesami przy użyciu wielu urządzeń </w:t>
            </w:r>
          </w:p>
          <w:p w14:paraId="6901FDDE" w14:textId="77777777" w:rsidR="00DA4D8F" w:rsidRPr="00160B16" w:rsidRDefault="00DA4D8F" w:rsidP="00B65D98">
            <w:pPr>
              <w:numPr>
                <w:ilvl w:val="0"/>
                <w:numId w:val="44"/>
              </w:numPr>
              <w:spacing w:before="100" w:beforeAutospacing="1" w:after="100" w:afterAutospacing="1"/>
              <w:jc w:val="both"/>
              <w:rPr>
                <w:rFonts w:eastAsia="Times New Roman"/>
                <w:sz w:val="16"/>
                <w:szCs w:val="16"/>
                <w:lang w:eastAsia="pl-PL"/>
              </w:rPr>
            </w:pPr>
            <w:r w:rsidRPr="00160B16">
              <w:rPr>
                <w:rFonts w:eastAsia="Times New Roman"/>
                <w:sz w:val="16"/>
                <w:szCs w:val="16"/>
                <w:lang w:eastAsia="pl-PL"/>
              </w:rPr>
              <w:t>Brak konieczności zakupu dodatkowych licencji; wszystkie funkcje produktu powinny być dostępne po zakupie, bez potrzeby inwestowania w kolejne funkcjonalności, które trzeba dopiero aktywować</w:t>
            </w:r>
          </w:p>
          <w:p w14:paraId="0C751A5F" w14:textId="77777777" w:rsidR="00DA4D8F" w:rsidRPr="00160B16" w:rsidRDefault="00DA4D8F" w:rsidP="00B65D98">
            <w:pPr>
              <w:numPr>
                <w:ilvl w:val="0"/>
                <w:numId w:val="44"/>
              </w:numPr>
              <w:spacing w:before="100" w:beforeAutospacing="1" w:after="100" w:afterAutospacing="1"/>
              <w:jc w:val="both"/>
              <w:rPr>
                <w:rFonts w:eastAsia="Times New Roman"/>
                <w:sz w:val="16"/>
                <w:szCs w:val="16"/>
                <w:lang w:eastAsia="pl-PL"/>
              </w:rPr>
            </w:pPr>
            <w:r w:rsidRPr="00160B16">
              <w:rPr>
                <w:rFonts w:eastAsia="Times New Roman"/>
                <w:sz w:val="16"/>
                <w:szCs w:val="16"/>
                <w:lang w:eastAsia="pl-PL"/>
              </w:rPr>
              <w:t xml:space="preserve">Możliwość bezpiecznego połączenia się z biurem dzięki zastosowaniu nowoczesnego rozwiązania Site to Site </w:t>
            </w:r>
            <w:proofErr w:type="spellStart"/>
            <w:r w:rsidRPr="00160B16">
              <w:rPr>
                <w:rFonts w:eastAsia="Times New Roman"/>
                <w:sz w:val="16"/>
                <w:szCs w:val="16"/>
                <w:lang w:eastAsia="pl-PL"/>
              </w:rPr>
              <w:t>IPSec</w:t>
            </w:r>
            <w:proofErr w:type="spellEnd"/>
            <w:r w:rsidRPr="00160B16">
              <w:rPr>
                <w:rFonts w:eastAsia="Times New Roman"/>
                <w:sz w:val="16"/>
                <w:szCs w:val="16"/>
                <w:lang w:eastAsia="pl-PL"/>
              </w:rPr>
              <w:t xml:space="preserve"> VPN</w:t>
            </w:r>
          </w:p>
          <w:p w14:paraId="0381777F" w14:textId="77777777" w:rsidR="00DA4D8F" w:rsidRPr="00160B16" w:rsidRDefault="00DA4D8F" w:rsidP="00B65D98">
            <w:pPr>
              <w:numPr>
                <w:ilvl w:val="0"/>
                <w:numId w:val="44"/>
              </w:numPr>
              <w:spacing w:before="100" w:beforeAutospacing="1" w:after="100" w:afterAutospacing="1"/>
              <w:jc w:val="both"/>
              <w:rPr>
                <w:rFonts w:eastAsia="Times New Roman"/>
                <w:sz w:val="16"/>
                <w:szCs w:val="16"/>
                <w:lang w:eastAsia="pl-PL"/>
              </w:rPr>
            </w:pPr>
            <w:r w:rsidRPr="00160B16">
              <w:rPr>
                <w:rFonts w:eastAsia="Times New Roman"/>
                <w:sz w:val="16"/>
                <w:szCs w:val="16"/>
                <w:lang w:eastAsia="pl-PL"/>
              </w:rPr>
              <w:t>Certyfikacja ICSA UTM</w:t>
            </w:r>
          </w:p>
          <w:p w14:paraId="18D1F378" w14:textId="77777777" w:rsidR="00333A0E" w:rsidRDefault="00DA4D8F" w:rsidP="00870DD7">
            <w:pPr>
              <w:numPr>
                <w:ilvl w:val="0"/>
                <w:numId w:val="44"/>
              </w:numPr>
              <w:spacing w:before="100" w:beforeAutospacing="1" w:after="100" w:afterAutospacing="1"/>
              <w:jc w:val="both"/>
              <w:rPr>
                <w:rFonts w:eastAsia="Times New Roman"/>
                <w:sz w:val="16"/>
                <w:szCs w:val="16"/>
                <w:lang w:eastAsia="pl-PL"/>
              </w:rPr>
            </w:pPr>
            <w:r w:rsidRPr="00333A0E">
              <w:rPr>
                <w:rFonts w:eastAsia="Times New Roman"/>
                <w:sz w:val="16"/>
                <w:szCs w:val="16"/>
                <w:lang w:eastAsia="pl-PL"/>
              </w:rPr>
              <w:t xml:space="preserve">Możliwość zdalnego połączenia z biurem poprzez Remote VPN, dostęp do plików bez ryzyka przechwycenia ich przez osoby nieuprawnione. </w:t>
            </w:r>
          </w:p>
          <w:p w14:paraId="4975FC23" w14:textId="77777777" w:rsidR="00DA4D8F" w:rsidRPr="00333A0E" w:rsidRDefault="00DA4D8F" w:rsidP="00870DD7">
            <w:pPr>
              <w:numPr>
                <w:ilvl w:val="0"/>
                <w:numId w:val="44"/>
              </w:numPr>
              <w:spacing w:before="100" w:beforeAutospacing="1" w:after="100" w:afterAutospacing="1"/>
              <w:jc w:val="both"/>
              <w:rPr>
                <w:rFonts w:eastAsia="Times New Roman"/>
                <w:sz w:val="16"/>
                <w:szCs w:val="16"/>
                <w:lang w:eastAsia="pl-PL"/>
              </w:rPr>
            </w:pPr>
            <w:r w:rsidRPr="00333A0E">
              <w:rPr>
                <w:rFonts w:eastAsia="Times New Roman"/>
                <w:sz w:val="16"/>
                <w:szCs w:val="16"/>
                <w:lang w:eastAsia="pl-PL"/>
              </w:rPr>
              <w:t xml:space="preserve">Autentykacja przy wykorzystaniu dwóch składników hasła i </w:t>
            </w:r>
            <w:proofErr w:type="spellStart"/>
            <w:r w:rsidRPr="00333A0E">
              <w:rPr>
                <w:rFonts w:eastAsia="Times New Roman"/>
                <w:sz w:val="16"/>
                <w:szCs w:val="16"/>
                <w:lang w:eastAsia="pl-PL"/>
              </w:rPr>
              <w:t>tokenu</w:t>
            </w:r>
            <w:proofErr w:type="spellEnd"/>
            <w:r w:rsidRPr="00333A0E">
              <w:rPr>
                <w:rFonts w:eastAsia="Times New Roman"/>
                <w:sz w:val="16"/>
                <w:szCs w:val="16"/>
                <w:lang w:eastAsia="pl-PL"/>
              </w:rPr>
              <w:t xml:space="preserve"> </w:t>
            </w:r>
          </w:p>
          <w:p w14:paraId="4E56B7BC" w14:textId="77777777" w:rsidR="00DA4D8F" w:rsidRPr="00160B16" w:rsidRDefault="00DA4D8F" w:rsidP="00B65D98">
            <w:pPr>
              <w:numPr>
                <w:ilvl w:val="0"/>
                <w:numId w:val="44"/>
              </w:numPr>
              <w:spacing w:before="100" w:beforeAutospacing="1" w:after="100" w:afterAutospacing="1"/>
              <w:jc w:val="both"/>
              <w:rPr>
                <w:rFonts w:eastAsia="Times New Roman"/>
                <w:sz w:val="16"/>
                <w:szCs w:val="16"/>
                <w:lang w:eastAsia="pl-PL"/>
              </w:rPr>
            </w:pPr>
            <w:r w:rsidRPr="00160B16">
              <w:rPr>
                <w:rFonts w:eastAsia="Times New Roman"/>
                <w:sz w:val="16"/>
                <w:szCs w:val="16"/>
                <w:lang w:eastAsia="pl-PL"/>
              </w:rPr>
              <w:t xml:space="preserve">Realizacja połączeń 3G i 4G poprzez wbudowany, zintegrowany port USB, który może stanowić zarówno główne, jak i zapasowe połączenie. </w:t>
            </w:r>
          </w:p>
          <w:p w14:paraId="6FD38C26" w14:textId="77777777" w:rsidR="00DA4D8F" w:rsidRPr="00160B16" w:rsidRDefault="00DA4D8F" w:rsidP="00B65D98">
            <w:pPr>
              <w:numPr>
                <w:ilvl w:val="0"/>
                <w:numId w:val="44"/>
              </w:numPr>
              <w:spacing w:before="100" w:beforeAutospacing="1" w:after="100" w:afterAutospacing="1"/>
              <w:jc w:val="both"/>
              <w:rPr>
                <w:rFonts w:eastAsia="Times New Roman"/>
                <w:sz w:val="16"/>
                <w:szCs w:val="16"/>
                <w:lang w:eastAsia="pl-PL"/>
              </w:rPr>
            </w:pPr>
            <w:r w:rsidRPr="00160B16">
              <w:rPr>
                <w:rFonts w:eastAsia="Times New Roman"/>
                <w:sz w:val="16"/>
                <w:szCs w:val="16"/>
                <w:lang w:eastAsia="pl-PL"/>
              </w:rPr>
              <w:t xml:space="preserve">Obsługa funkcji </w:t>
            </w:r>
            <w:proofErr w:type="spellStart"/>
            <w:r w:rsidRPr="00160B16">
              <w:rPr>
                <w:rFonts w:eastAsia="Times New Roman"/>
                <w:sz w:val="16"/>
                <w:szCs w:val="16"/>
                <w:lang w:eastAsia="pl-PL"/>
              </w:rPr>
              <w:t>loadbalancing</w:t>
            </w:r>
            <w:proofErr w:type="spellEnd"/>
            <w:r w:rsidRPr="00160B16">
              <w:rPr>
                <w:rFonts w:eastAsia="Times New Roman"/>
                <w:sz w:val="16"/>
                <w:szCs w:val="16"/>
                <w:lang w:eastAsia="pl-PL"/>
              </w:rPr>
              <w:t xml:space="preserve"> (równoważenie obciążenia) oraz automatyczne przekierowywanie połączenia na sprawne łącze</w:t>
            </w:r>
          </w:p>
          <w:p w14:paraId="21B47A61" w14:textId="77777777" w:rsidR="00DA4D8F" w:rsidRPr="00160B16" w:rsidRDefault="00DA4D8F" w:rsidP="00B65D98">
            <w:pPr>
              <w:numPr>
                <w:ilvl w:val="0"/>
                <w:numId w:val="44"/>
              </w:numPr>
              <w:spacing w:before="100" w:beforeAutospacing="1" w:after="100" w:afterAutospacing="1"/>
              <w:jc w:val="both"/>
              <w:rPr>
                <w:rFonts w:eastAsia="Times New Roman"/>
                <w:sz w:val="16"/>
                <w:szCs w:val="16"/>
                <w:lang w:eastAsia="pl-PL"/>
              </w:rPr>
            </w:pPr>
            <w:r w:rsidRPr="00160B16">
              <w:rPr>
                <w:rFonts w:eastAsia="Times New Roman"/>
                <w:sz w:val="16"/>
                <w:szCs w:val="16"/>
                <w:lang w:eastAsia="pl-PL"/>
              </w:rPr>
              <w:t>Centralne sterowanie oprogramowaniem - zarządzanie wszelkimi aktualizacjami oraz konfiguracjami z jednego miejsca.</w:t>
            </w:r>
          </w:p>
          <w:p w14:paraId="23C7965C" w14:textId="77777777" w:rsidR="00DA4D8F" w:rsidRPr="00160B16" w:rsidRDefault="00DA4D8F" w:rsidP="00B65D98">
            <w:pPr>
              <w:numPr>
                <w:ilvl w:val="0"/>
                <w:numId w:val="44"/>
              </w:numPr>
              <w:spacing w:before="100" w:beforeAutospacing="1" w:after="100" w:afterAutospacing="1"/>
              <w:jc w:val="both"/>
              <w:rPr>
                <w:rFonts w:eastAsia="Times New Roman"/>
                <w:sz w:val="16"/>
                <w:szCs w:val="16"/>
                <w:lang w:eastAsia="pl-PL"/>
              </w:rPr>
            </w:pPr>
            <w:r w:rsidRPr="00160B16">
              <w:rPr>
                <w:rFonts w:eastAsia="Times New Roman"/>
                <w:sz w:val="16"/>
                <w:szCs w:val="16"/>
                <w:lang w:eastAsia="pl-PL"/>
              </w:rPr>
              <w:t>Możliwość autentykacji użytkowników sieci - możliwość nadania im unikatowych loginów oraz haseł.</w:t>
            </w:r>
          </w:p>
          <w:p w14:paraId="3AE006F6" w14:textId="77777777" w:rsidR="00DA4D8F" w:rsidRPr="00160B16" w:rsidRDefault="00DA4D8F" w:rsidP="00B65D98">
            <w:pPr>
              <w:numPr>
                <w:ilvl w:val="0"/>
                <w:numId w:val="44"/>
              </w:numPr>
              <w:spacing w:before="100" w:beforeAutospacing="1" w:after="100" w:afterAutospacing="1"/>
              <w:jc w:val="both"/>
              <w:rPr>
                <w:rFonts w:eastAsia="Times New Roman"/>
                <w:sz w:val="16"/>
                <w:szCs w:val="16"/>
                <w:lang w:eastAsia="pl-PL"/>
              </w:rPr>
            </w:pPr>
            <w:r w:rsidRPr="00160B16">
              <w:rPr>
                <w:rFonts w:eastAsia="Times New Roman"/>
                <w:sz w:val="16"/>
                <w:szCs w:val="16"/>
                <w:lang w:eastAsia="pl-PL"/>
              </w:rPr>
              <w:t>Centralne raportowanie.</w:t>
            </w:r>
          </w:p>
          <w:p w14:paraId="3F77E668" w14:textId="77777777" w:rsidR="00DA4D8F" w:rsidRPr="00160B16" w:rsidRDefault="00DA4D8F" w:rsidP="00B65D98">
            <w:pPr>
              <w:numPr>
                <w:ilvl w:val="0"/>
                <w:numId w:val="44"/>
              </w:numPr>
              <w:spacing w:before="100" w:beforeAutospacing="1" w:after="100" w:afterAutospacing="1"/>
              <w:jc w:val="both"/>
              <w:rPr>
                <w:rFonts w:eastAsia="Times New Roman"/>
                <w:sz w:val="16"/>
                <w:szCs w:val="16"/>
                <w:lang w:eastAsia="pl-PL"/>
              </w:rPr>
            </w:pPr>
            <w:r w:rsidRPr="00160B16">
              <w:rPr>
                <w:rFonts w:eastAsia="Times New Roman"/>
                <w:sz w:val="16"/>
                <w:szCs w:val="16"/>
                <w:lang w:eastAsia="pl-PL"/>
              </w:rPr>
              <w:t>Urządzenia powinno być wyposażone w kontroler sieci bezprzewodowej mogący współpracować z  Access Pointami które będą również kompatybilne z posiadanym przez zamawiającego kontrolerem FG-1500D.</w:t>
            </w:r>
          </w:p>
          <w:p w14:paraId="75CEF1DB" w14:textId="77777777" w:rsidR="00DA4D8F" w:rsidRPr="00160B16" w:rsidRDefault="00DA4D8F" w:rsidP="00D675F4">
            <w:pPr>
              <w:rPr>
                <w:b/>
                <w:bCs/>
                <w:sz w:val="16"/>
                <w:szCs w:val="16"/>
              </w:rPr>
            </w:pPr>
            <w:r w:rsidRPr="00160B16">
              <w:rPr>
                <w:b/>
                <w:bCs/>
                <w:sz w:val="16"/>
                <w:szCs w:val="16"/>
              </w:rPr>
              <w:t xml:space="preserve">Specyfikacja </w:t>
            </w:r>
            <w:r w:rsidR="00DA2C42" w:rsidRPr="00160B16">
              <w:rPr>
                <w:b/>
                <w:bCs/>
                <w:sz w:val="16"/>
                <w:szCs w:val="16"/>
              </w:rPr>
              <w:t>szczegółowa</w:t>
            </w:r>
          </w:p>
          <w:tbl>
            <w:tblPr>
              <w:tblW w:w="9406"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836"/>
              <w:gridCol w:w="5570"/>
            </w:tblGrid>
            <w:tr w:rsidR="00DA4D8F" w:rsidRPr="00C44760" w14:paraId="519F17BE" w14:textId="77777777" w:rsidTr="00DA2C42">
              <w:trPr>
                <w:tblCellSpacing w:w="15" w:type="dxa"/>
              </w:trPr>
              <w:tc>
                <w:tcPr>
                  <w:tcW w:w="3791" w:type="dxa"/>
                  <w:vAlign w:val="center"/>
                  <w:hideMark/>
                </w:tcPr>
                <w:p w14:paraId="1F2142BD" w14:textId="77777777" w:rsidR="00DA4D8F" w:rsidRPr="00160B16" w:rsidRDefault="00DA4D8F" w:rsidP="00D675F4">
                  <w:pPr>
                    <w:rPr>
                      <w:sz w:val="16"/>
                      <w:szCs w:val="16"/>
                    </w:rPr>
                  </w:pPr>
                  <w:r w:rsidRPr="00160B16">
                    <w:rPr>
                      <w:sz w:val="16"/>
                      <w:szCs w:val="16"/>
                    </w:rPr>
                    <w:t>Porty</w:t>
                  </w:r>
                </w:p>
              </w:tc>
              <w:tc>
                <w:tcPr>
                  <w:tcW w:w="5525" w:type="dxa"/>
                  <w:vAlign w:val="center"/>
                  <w:hideMark/>
                </w:tcPr>
                <w:p w14:paraId="5A0A20F4" w14:textId="77777777" w:rsidR="00DA4D8F" w:rsidRPr="00285F88" w:rsidRDefault="00DA4D8F" w:rsidP="00D675F4">
                  <w:pPr>
                    <w:rPr>
                      <w:sz w:val="16"/>
                      <w:szCs w:val="16"/>
                      <w:lang w:val="en-US"/>
                    </w:rPr>
                  </w:pPr>
                  <w:r w:rsidRPr="00285F88">
                    <w:rPr>
                      <w:sz w:val="16"/>
                      <w:szCs w:val="16"/>
                      <w:lang w:val="en-US"/>
                    </w:rPr>
                    <w:t>2 x WAN 10/100/1000 + 12 x LAN 10/100/1000Base-T + 4 SFP + 2 SFP+(10G) + 4 Combo RJ45/SFP</w:t>
                  </w:r>
                </w:p>
              </w:tc>
            </w:tr>
            <w:tr w:rsidR="00DA4D8F" w:rsidRPr="00160B16" w14:paraId="5D9CFBE4" w14:textId="77777777" w:rsidTr="00DA2C42">
              <w:trPr>
                <w:tblCellSpacing w:w="15" w:type="dxa"/>
              </w:trPr>
              <w:tc>
                <w:tcPr>
                  <w:tcW w:w="3791" w:type="dxa"/>
                  <w:vAlign w:val="center"/>
                  <w:hideMark/>
                </w:tcPr>
                <w:p w14:paraId="5F5EAB77" w14:textId="77777777" w:rsidR="00DA4D8F" w:rsidRPr="00160B16" w:rsidRDefault="00DA4D8F" w:rsidP="00D675F4">
                  <w:pPr>
                    <w:rPr>
                      <w:sz w:val="16"/>
                      <w:szCs w:val="16"/>
                    </w:rPr>
                  </w:pPr>
                  <w:r w:rsidRPr="00160B16">
                    <w:rPr>
                      <w:sz w:val="16"/>
                      <w:szCs w:val="16"/>
                    </w:rPr>
                    <w:t>Przepustowość IPS</w:t>
                  </w:r>
                </w:p>
              </w:tc>
              <w:tc>
                <w:tcPr>
                  <w:tcW w:w="5525" w:type="dxa"/>
                  <w:vAlign w:val="center"/>
                  <w:hideMark/>
                </w:tcPr>
                <w:p w14:paraId="4DE4CD18" w14:textId="77777777" w:rsidR="00DA4D8F" w:rsidRPr="00160B16" w:rsidRDefault="00DA4D8F" w:rsidP="00D675F4">
                  <w:pPr>
                    <w:rPr>
                      <w:sz w:val="16"/>
                      <w:szCs w:val="16"/>
                    </w:rPr>
                  </w:pPr>
                  <w:r w:rsidRPr="00160B16">
                    <w:rPr>
                      <w:sz w:val="16"/>
                      <w:szCs w:val="16"/>
                    </w:rPr>
                    <w:t xml:space="preserve">1.6 </w:t>
                  </w:r>
                  <w:proofErr w:type="spellStart"/>
                  <w:r w:rsidRPr="00160B16">
                    <w:rPr>
                      <w:sz w:val="16"/>
                      <w:szCs w:val="16"/>
                    </w:rPr>
                    <w:t>Gb</w:t>
                  </w:r>
                  <w:proofErr w:type="spellEnd"/>
                  <w:r w:rsidRPr="00160B16">
                    <w:rPr>
                      <w:sz w:val="16"/>
                      <w:szCs w:val="16"/>
                    </w:rPr>
                    <w:t>/s</w:t>
                  </w:r>
                </w:p>
              </w:tc>
            </w:tr>
            <w:tr w:rsidR="00DA4D8F" w:rsidRPr="00160B16" w14:paraId="6C1ED998" w14:textId="77777777" w:rsidTr="00DA2C42">
              <w:trPr>
                <w:tblCellSpacing w:w="15" w:type="dxa"/>
              </w:trPr>
              <w:tc>
                <w:tcPr>
                  <w:tcW w:w="3791" w:type="dxa"/>
                  <w:vAlign w:val="center"/>
                  <w:hideMark/>
                </w:tcPr>
                <w:p w14:paraId="6A78426D" w14:textId="77777777" w:rsidR="00DA4D8F" w:rsidRPr="00160B16" w:rsidRDefault="00DA4D8F" w:rsidP="00D675F4">
                  <w:pPr>
                    <w:rPr>
                      <w:sz w:val="16"/>
                      <w:szCs w:val="16"/>
                    </w:rPr>
                  </w:pPr>
                  <w:r w:rsidRPr="00160B16">
                    <w:rPr>
                      <w:sz w:val="16"/>
                      <w:szCs w:val="16"/>
                    </w:rPr>
                    <w:t>Przepustowość NGFW</w:t>
                  </w:r>
                </w:p>
              </w:tc>
              <w:tc>
                <w:tcPr>
                  <w:tcW w:w="5525" w:type="dxa"/>
                  <w:vAlign w:val="center"/>
                  <w:hideMark/>
                </w:tcPr>
                <w:p w14:paraId="22993F51" w14:textId="77777777" w:rsidR="00DA4D8F" w:rsidRPr="00160B16" w:rsidRDefault="00DA4D8F" w:rsidP="00D675F4">
                  <w:pPr>
                    <w:rPr>
                      <w:sz w:val="16"/>
                      <w:szCs w:val="16"/>
                    </w:rPr>
                  </w:pPr>
                  <w:r w:rsidRPr="00160B16">
                    <w:rPr>
                      <w:sz w:val="16"/>
                      <w:szCs w:val="16"/>
                    </w:rPr>
                    <w:t xml:space="preserve">800 </w:t>
                  </w:r>
                  <w:proofErr w:type="spellStart"/>
                  <w:r w:rsidRPr="00160B16">
                    <w:rPr>
                      <w:sz w:val="16"/>
                      <w:szCs w:val="16"/>
                    </w:rPr>
                    <w:t>Mb</w:t>
                  </w:r>
                  <w:proofErr w:type="spellEnd"/>
                  <w:r w:rsidRPr="00160B16">
                    <w:rPr>
                      <w:sz w:val="16"/>
                      <w:szCs w:val="16"/>
                    </w:rPr>
                    <w:t>/s</w:t>
                  </w:r>
                </w:p>
              </w:tc>
            </w:tr>
            <w:tr w:rsidR="00DA4D8F" w:rsidRPr="00160B16" w14:paraId="7483BAD3" w14:textId="77777777" w:rsidTr="00DA2C42">
              <w:trPr>
                <w:tblCellSpacing w:w="15" w:type="dxa"/>
              </w:trPr>
              <w:tc>
                <w:tcPr>
                  <w:tcW w:w="3791" w:type="dxa"/>
                  <w:vAlign w:val="center"/>
                  <w:hideMark/>
                </w:tcPr>
                <w:p w14:paraId="768E8DE2" w14:textId="77777777" w:rsidR="00DA4D8F" w:rsidRPr="00160B16" w:rsidRDefault="00DA4D8F" w:rsidP="00D675F4">
                  <w:pPr>
                    <w:rPr>
                      <w:sz w:val="16"/>
                      <w:szCs w:val="16"/>
                    </w:rPr>
                  </w:pPr>
                  <w:r w:rsidRPr="00160B16">
                    <w:rPr>
                      <w:sz w:val="16"/>
                      <w:szCs w:val="16"/>
                    </w:rPr>
                    <w:t xml:space="preserve">Przepustowość </w:t>
                  </w:r>
                  <w:proofErr w:type="spellStart"/>
                  <w:r w:rsidRPr="00160B16">
                    <w:rPr>
                      <w:sz w:val="16"/>
                      <w:szCs w:val="16"/>
                    </w:rPr>
                    <w:t>Threat</w:t>
                  </w:r>
                  <w:proofErr w:type="spellEnd"/>
                  <w:r w:rsidRPr="00160B16">
                    <w:rPr>
                      <w:sz w:val="16"/>
                      <w:szCs w:val="16"/>
                    </w:rPr>
                    <w:t xml:space="preserve"> </w:t>
                  </w:r>
                  <w:proofErr w:type="spellStart"/>
                  <w:r w:rsidRPr="00160B16">
                    <w:rPr>
                      <w:sz w:val="16"/>
                      <w:szCs w:val="16"/>
                    </w:rPr>
                    <w:t>Protection</w:t>
                  </w:r>
                  <w:proofErr w:type="spellEnd"/>
                </w:p>
              </w:tc>
              <w:tc>
                <w:tcPr>
                  <w:tcW w:w="5525" w:type="dxa"/>
                  <w:vAlign w:val="center"/>
                  <w:hideMark/>
                </w:tcPr>
                <w:p w14:paraId="55E60612" w14:textId="77777777" w:rsidR="00DA4D8F" w:rsidRPr="00160B16" w:rsidRDefault="00DA4D8F" w:rsidP="00D675F4">
                  <w:pPr>
                    <w:rPr>
                      <w:sz w:val="16"/>
                      <w:szCs w:val="16"/>
                    </w:rPr>
                  </w:pPr>
                  <w:r w:rsidRPr="00160B16">
                    <w:rPr>
                      <w:sz w:val="16"/>
                      <w:szCs w:val="16"/>
                    </w:rPr>
                    <w:t xml:space="preserve">700 </w:t>
                  </w:r>
                  <w:proofErr w:type="spellStart"/>
                  <w:r w:rsidRPr="00160B16">
                    <w:rPr>
                      <w:sz w:val="16"/>
                      <w:szCs w:val="16"/>
                    </w:rPr>
                    <w:t>Mb</w:t>
                  </w:r>
                  <w:proofErr w:type="spellEnd"/>
                  <w:r w:rsidRPr="00160B16">
                    <w:rPr>
                      <w:sz w:val="16"/>
                      <w:szCs w:val="16"/>
                    </w:rPr>
                    <w:t>/s</w:t>
                  </w:r>
                </w:p>
              </w:tc>
            </w:tr>
            <w:tr w:rsidR="00DA4D8F" w:rsidRPr="00160B16" w14:paraId="441888C9" w14:textId="77777777" w:rsidTr="00DA2C42">
              <w:trPr>
                <w:tblCellSpacing w:w="15" w:type="dxa"/>
              </w:trPr>
              <w:tc>
                <w:tcPr>
                  <w:tcW w:w="3791" w:type="dxa"/>
                  <w:vAlign w:val="center"/>
                  <w:hideMark/>
                </w:tcPr>
                <w:p w14:paraId="7CA32C21" w14:textId="77777777" w:rsidR="00DA4D8F" w:rsidRPr="00160B16" w:rsidRDefault="00DA4D8F" w:rsidP="00D675F4">
                  <w:pPr>
                    <w:rPr>
                      <w:sz w:val="16"/>
                      <w:szCs w:val="16"/>
                    </w:rPr>
                  </w:pPr>
                  <w:r w:rsidRPr="00160B16">
                    <w:rPr>
                      <w:sz w:val="16"/>
                      <w:szCs w:val="16"/>
                    </w:rPr>
                    <w:t xml:space="preserve">Przepustowość </w:t>
                  </w:r>
                  <w:proofErr w:type="spellStart"/>
                  <w:r w:rsidRPr="00160B16">
                    <w:rPr>
                      <w:sz w:val="16"/>
                      <w:szCs w:val="16"/>
                    </w:rPr>
                    <w:t>Firewalla</w:t>
                  </w:r>
                  <w:proofErr w:type="spellEnd"/>
                  <w:r w:rsidRPr="00160B16">
                    <w:rPr>
                      <w:sz w:val="16"/>
                      <w:szCs w:val="16"/>
                    </w:rPr>
                    <w:t xml:space="preserve"> (1518/ 512/ 64 bajty pakiety UDP)</w:t>
                  </w:r>
                </w:p>
              </w:tc>
              <w:tc>
                <w:tcPr>
                  <w:tcW w:w="5525" w:type="dxa"/>
                  <w:vAlign w:val="center"/>
                  <w:hideMark/>
                </w:tcPr>
                <w:p w14:paraId="1AE0FB61" w14:textId="77777777" w:rsidR="00DA4D8F" w:rsidRPr="00160B16" w:rsidRDefault="00DA4D8F" w:rsidP="00D675F4">
                  <w:pPr>
                    <w:rPr>
                      <w:sz w:val="16"/>
                      <w:szCs w:val="16"/>
                    </w:rPr>
                  </w:pPr>
                  <w:r w:rsidRPr="00160B16">
                    <w:rPr>
                      <w:sz w:val="16"/>
                      <w:szCs w:val="16"/>
                    </w:rPr>
                    <w:t xml:space="preserve">20/ 18/ 10 </w:t>
                  </w:r>
                  <w:proofErr w:type="spellStart"/>
                  <w:r w:rsidRPr="00160B16">
                    <w:rPr>
                      <w:sz w:val="16"/>
                      <w:szCs w:val="16"/>
                    </w:rPr>
                    <w:t>Gb</w:t>
                  </w:r>
                  <w:proofErr w:type="spellEnd"/>
                  <w:r w:rsidRPr="00160B16">
                    <w:rPr>
                      <w:sz w:val="16"/>
                      <w:szCs w:val="16"/>
                    </w:rPr>
                    <w:t>/s</w:t>
                  </w:r>
                </w:p>
              </w:tc>
            </w:tr>
            <w:tr w:rsidR="00DA4D8F" w:rsidRPr="00160B16" w14:paraId="1A4CDCED" w14:textId="77777777" w:rsidTr="00DA2C42">
              <w:trPr>
                <w:tblCellSpacing w:w="15" w:type="dxa"/>
              </w:trPr>
              <w:tc>
                <w:tcPr>
                  <w:tcW w:w="3791" w:type="dxa"/>
                  <w:vAlign w:val="center"/>
                  <w:hideMark/>
                </w:tcPr>
                <w:p w14:paraId="7C446AF8" w14:textId="77777777" w:rsidR="00DA4D8F" w:rsidRPr="00160B16" w:rsidRDefault="00DA4D8F" w:rsidP="00D675F4">
                  <w:pPr>
                    <w:rPr>
                      <w:sz w:val="16"/>
                      <w:szCs w:val="16"/>
                    </w:rPr>
                  </w:pPr>
                  <w:r w:rsidRPr="00160B16">
                    <w:rPr>
                      <w:sz w:val="16"/>
                      <w:szCs w:val="16"/>
                    </w:rPr>
                    <w:t>Opóźnienie zapory (64 bajtowe pakiety)</w:t>
                  </w:r>
                </w:p>
              </w:tc>
              <w:tc>
                <w:tcPr>
                  <w:tcW w:w="5525" w:type="dxa"/>
                  <w:vAlign w:val="center"/>
                  <w:hideMark/>
                </w:tcPr>
                <w:p w14:paraId="67C8B822" w14:textId="77777777" w:rsidR="00DA4D8F" w:rsidRPr="00160B16" w:rsidRDefault="00DA4D8F" w:rsidP="00D675F4">
                  <w:pPr>
                    <w:rPr>
                      <w:sz w:val="16"/>
                      <w:szCs w:val="16"/>
                    </w:rPr>
                  </w:pPr>
                  <w:r w:rsidRPr="00160B16">
                    <w:rPr>
                      <w:sz w:val="16"/>
                      <w:szCs w:val="16"/>
                    </w:rPr>
                    <w:t xml:space="preserve">5 </w:t>
                  </w:r>
                  <w:proofErr w:type="spellStart"/>
                  <w:r w:rsidRPr="00160B16">
                    <w:rPr>
                      <w:sz w:val="16"/>
                      <w:szCs w:val="16"/>
                    </w:rPr>
                    <w:t>μs</w:t>
                  </w:r>
                  <w:proofErr w:type="spellEnd"/>
                </w:p>
              </w:tc>
            </w:tr>
            <w:tr w:rsidR="00DA4D8F" w:rsidRPr="00160B16" w14:paraId="028CC941" w14:textId="77777777" w:rsidTr="00DA2C42">
              <w:trPr>
                <w:tblCellSpacing w:w="15" w:type="dxa"/>
              </w:trPr>
              <w:tc>
                <w:tcPr>
                  <w:tcW w:w="3791" w:type="dxa"/>
                  <w:vAlign w:val="center"/>
                  <w:hideMark/>
                </w:tcPr>
                <w:p w14:paraId="11C42B25" w14:textId="77777777" w:rsidR="00DA4D8F" w:rsidRPr="00160B16" w:rsidRDefault="00DA4D8F" w:rsidP="00D675F4">
                  <w:pPr>
                    <w:rPr>
                      <w:sz w:val="16"/>
                      <w:szCs w:val="16"/>
                    </w:rPr>
                  </w:pPr>
                  <w:r w:rsidRPr="00160B16">
                    <w:rPr>
                      <w:sz w:val="16"/>
                      <w:szCs w:val="16"/>
                    </w:rPr>
                    <w:t>Przepustowość zapory (liczba pakietów na sekundę)</w:t>
                  </w:r>
                </w:p>
              </w:tc>
              <w:tc>
                <w:tcPr>
                  <w:tcW w:w="5525" w:type="dxa"/>
                  <w:vAlign w:val="center"/>
                  <w:hideMark/>
                </w:tcPr>
                <w:p w14:paraId="2DB7E304" w14:textId="77777777" w:rsidR="00DA4D8F" w:rsidRPr="00160B16" w:rsidRDefault="00DA4D8F" w:rsidP="00D675F4">
                  <w:pPr>
                    <w:rPr>
                      <w:sz w:val="16"/>
                      <w:szCs w:val="16"/>
                    </w:rPr>
                  </w:pPr>
                  <w:r w:rsidRPr="00160B16">
                    <w:rPr>
                      <w:sz w:val="16"/>
                      <w:szCs w:val="16"/>
                    </w:rPr>
                    <w:t xml:space="preserve">15 </w:t>
                  </w:r>
                  <w:proofErr w:type="spellStart"/>
                  <w:r w:rsidRPr="00160B16">
                    <w:rPr>
                      <w:sz w:val="16"/>
                      <w:szCs w:val="16"/>
                    </w:rPr>
                    <w:t>Mpps</w:t>
                  </w:r>
                  <w:proofErr w:type="spellEnd"/>
                </w:p>
              </w:tc>
            </w:tr>
            <w:tr w:rsidR="00DA4D8F" w:rsidRPr="00160B16" w14:paraId="6B5354B8" w14:textId="77777777" w:rsidTr="00DA2C42">
              <w:trPr>
                <w:tblCellSpacing w:w="15" w:type="dxa"/>
              </w:trPr>
              <w:tc>
                <w:tcPr>
                  <w:tcW w:w="3791" w:type="dxa"/>
                  <w:vAlign w:val="center"/>
                  <w:hideMark/>
                </w:tcPr>
                <w:p w14:paraId="6E1169F3" w14:textId="77777777" w:rsidR="00DA4D8F" w:rsidRPr="00160B16" w:rsidRDefault="00DA4D8F" w:rsidP="00D675F4">
                  <w:pPr>
                    <w:rPr>
                      <w:sz w:val="16"/>
                      <w:szCs w:val="16"/>
                    </w:rPr>
                  </w:pPr>
                  <w:r w:rsidRPr="00160B16">
                    <w:rPr>
                      <w:sz w:val="16"/>
                      <w:szCs w:val="16"/>
                    </w:rPr>
                    <w:t>Sesje równoległe (TCP)</w:t>
                  </w:r>
                </w:p>
              </w:tc>
              <w:tc>
                <w:tcPr>
                  <w:tcW w:w="5525" w:type="dxa"/>
                  <w:vAlign w:val="center"/>
                  <w:hideMark/>
                </w:tcPr>
                <w:p w14:paraId="2D1A76FB" w14:textId="77777777" w:rsidR="00DA4D8F" w:rsidRPr="00160B16" w:rsidRDefault="00DA4D8F" w:rsidP="00D675F4">
                  <w:pPr>
                    <w:rPr>
                      <w:sz w:val="16"/>
                      <w:szCs w:val="16"/>
                    </w:rPr>
                  </w:pPr>
                  <w:r w:rsidRPr="00160B16">
                    <w:rPr>
                      <w:sz w:val="16"/>
                      <w:szCs w:val="16"/>
                    </w:rPr>
                    <w:t>1 500 000</w:t>
                  </w:r>
                </w:p>
              </w:tc>
            </w:tr>
            <w:tr w:rsidR="00DA4D8F" w:rsidRPr="00160B16" w14:paraId="580113B9" w14:textId="77777777" w:rsidTr="00DA2C42">
              <w:trPr>
                <w:tblCellSpacing w:w="15" w:type="dxa"/>
              </w:trPr>
              <w:tc>
                <w:tcPr>
                  <w:tcW w:w="3791" w:type="dxa"/>
                  <w:vAlign w:val="center"/>
                  <w:hideMark/>
                </w:tcPr>
                <w:p w14:paraId="76E6195E" w14:textId="77777777" w:rsidR="00DA4D8F" w:rsidRPr="00160B16" w:rsidRDefault="00DA4D8F" w:rsidP="00D675F4">
                  <w:pPr>
                    <w:rPr>
                      <w:sz w:val="16"/>
                      <w:szCs w:val="16"/>
                    </w:rPr>
                  </w:pPr>
                  <w:r w:rsidRPr="00160B16">
                    <w:rPr>
                      <w:sz w:val="16"/>
                      <w:szCs w:val="16"/>
                    </w:rPr>
                    <w:t>Nowe sesje na sekundę (TCP)</w:t>
                  </w:r>
                </w:p>
              </w:tc>
              <w:tc>
                <w:tcPr>
                  <w:tcW w:w="5525" w:type="dxa"/>
                  <w:vAlign w:val="center"/>
                  <w:hideMark/>
                </w:tcPr>
                <w:p w14:paraId="7468152B" w14:textId="77777777" w:rsidR="00DA4D8F" w:rsidRPr="00160B16" w:rsidRDefault="00DA4D8F" w:rsidP="00D675F4">
                  <w:pPr>
                    <w:rPr>
                      <w:sz w:val="16"/>
                      <w:szCs w:val="16"/>
                    </w:rPr>
                  </w:pPr>
                  <w:r w:rsidRPr="00160B16">
                    <w:rPr>
                      <w:sz w:val="16"/>
                      <w:szCs w:val="16"/>
                    </w:rPr>
                    <w:t>56 000</w:t>
                  </w:r>
                </w:p>
              </w:tc>
            </w:tr>
            <w:tr w:rsidR="00DA4D8F" w:rsidRPr="00160B16" w14:paraId="62AA9E0B" w14:textId="77777777" w:rsidTr="00DA2C42">
              <w:trPr>
                <w:tblCellSpacing w:w="15" w:type="dxa"/>
              </w:trPr>
              <w:tc>
                <w:tcPr>
                  <w:tcW w:w="3791" w:type="dxa"/>
                  <w:vAlign w:val="center"/>
                  <w:hideMark/>
                </w:tcPr>
                <w:p w14:paraId="3C5E78D9" w14:textId="77777777" w:rsidR="00DA4D8F" w:rsidRPr="00160B16" w:rsidRDefault="00DA4D8F" w:rsidP="00D675F4">
                  <w:pPr>
                    <w:rPr>
                      <w:sz w:val="16"/>
                      <w:szCs w:val="16"/>
                    </w:rPr>
                  </w:pPr>
                  <w:r w:rsidRPr="00160B16">
                    <w:rPr>
                      <w:sz w:val="16"/>
                      <w:szCs w:val="16"/>
                    </w:rPr>
                    <w:t xml:space="preserve">Firewall </w:t>
                  </w:r>
                  <w:proofErr w:type="spellStart"/>
                  <w:r w:rsidRPr="00160B16">
                    <w:rPr>
                      <w:sz w:val="16"/>
                      <w:szCs w:val="16"/>
                    </w:rPr>
                    <w:t>Policies</w:t>
                  </w:r>
                  <w:proofErr w:type="spellEnd"/>
                </w:p>
              </w:tc>
              <w:tc>
                <w:tcPr>
                  <w:tcW w:w="5525" w:type="dxa"/>
                  <w:vAlign w:val="center"/>
                  <w:hideMark/>
                </w:tcPr>
                <w:p w14:paraId="0F4EF21B" w14:textId="77777777" w:rsidR="00DA4D8F" w:rsidRPr="00160B16" w:rsidRDefault="00DA4D8F" w:rsidP="00D675F4">
                  <w:pPr>
                    <w:rPr>
                      <w:sz w:val="16"/>
                      <w:szCs w:val="16"/>
                    </w:rPr>
                  </w:pPr>
                  <w:r w:rsidRPr="00160B16">
                    <w:rPr>
                      <w:sz w:val="16"/>
                      <w:szCs w:val="16"/>
                    </w:rPr>
                    <w:t>10 000</w:t>
                  </w:r>
                </w:p>
              </w:tc>
            </w:tr>
            <w:tr w:rsidR="00DA4D8F" w:rsidRPr="00160B16" w14:paraId="1C37939D" w14:textId="77777777" w:rsidTr="00DA2C42">
              <w:trPr>
                <w:tblCellSpacing w:w="15" w:type="dxa"/>
              </w:trPr>
              <w:tc>
                <w:tcPr>
                  <w:tcW w:w="3791" w:type="dxa"/>
                  <w:vAlign w:val="center"/>
                  <w:hideMark/>
                </w:tcPr>
                <w:p w14:paraId="467DFA97" w14:textId="77777777" w:rsidR="00DA4D8F" w:rsidRPr="00160B16" w:rsidRDefault="00DA4D8F" w:rsidP="00D675F4">
                  <w:pPr>
                    <w:rPr>
                      <w:sz w:val="16"/>
                      <w:szCs w:val="16"/>
                    </w:rPr>
                  </w:pPr>
                  <w:r w:rsidRPr="00160B16">
                    <w:rPr>
                      <w:sz w:val="16"/>
                      <w:szCs w:val="16"/>
                    </w:rPr>
                    <w:t xml:space="preserve">Przepustowość </w:t>
                  </w:r>
                  <w:proofErr w:type="spellStart"/>
                  <w:r w:rsidRPr="00160B16">
                    <w:rPr>
                      <w:sz w:val="16"/>
                      <w:szCs w:val="16"/>
                    </w:rPr>
                    <w:t>IPsec</w:t>
                  </w:r>
                  <w:proofErr w:type="spellEnd"/>
                  <w:r w:rsidRPr="00160B16">
                    <w:rPr>
                      <w:sz w:val="16"/>
                      <w:szCs w:val="16"/>
                    </w:rPr>
                    <w:t xml:space="preserve"> VPN (512 bajtów)</w:t>
                  </w:r>
                </w:p>
              </w:tc>
              <w:tc>
                <w:tcPr>
                  <w:tcW w:w="5525" w:type="dxa"/>
                  <w:vAlign w:val="center"/>
                  <w:hideMark/>
                </w:tcPr>
                <w:p w14:paraId="6A035097" w14:textId="77777777" w:rsidR="00DA4D8F" w:rsidRPr="00160B16" w:rsidRDefault="00DA4D8F" w:rsidP="00D675F4">
                  <w:pPr>
                    <w:rPr>
                      <w:sz w:val="16"/>
                      <w:szCs w:val="16"/>
                    </w:rPr>
                  </w:pPr>
                  <w:r w:rsidRPr="00160B16">
                    <w:rPr>
                      <w:sz w:val="16"/>
                      <w:szCs w:val="16"/>
                    </w:rPr>
                    <w:t xml:space="preserve">11.5 </w:t>
                  </w:r>
                  <w:proofErr w:type="spellStart"/>
                  <w:r w:rsidRPr="00160B16">
                    <w:rPr>
                      <w:sz w:val="16"/>
                      <w:szCs w:val="16"/>
                    </w:rPr>
                    <w:t>Gb</w:t>
                  </w:r>
                  <w:proofErr w:type="spellEnd"/>
                  <w:r w:rsidRPr="00160B16">
                    <w:rPr>
                      <w:sz w:val="16"/>
                      <w:szCs w:val="16"/>
                    </w:rPr>
                    <w:t>/s</w:t>
                  </w:r>
                </w:p>
              </w:tc>
            </w:tr>
            <w:tr w:rsidR="00DA4D8F" w:rsidRPr="00160B16" w14:paraId="78CD4934" w14:textId="77777777" w:rsidTr="00DA2C42">
              <w:trPr>
                <w:tblCellSpacing w:w="15" w:type="dxa"/>
              </w:trPr>
              <w:tc>
                <w:tcPr>
                  <w:tcW w:w="3791" w:type="dxa"/>
                  <w:vAlign w:val="center"/>
                  <w:hideMark/>
                </w:tcPr>
                <w:p w14:paraId="1B26B0F3" w14:textId="77777777" w:rsidR="00DA4D8F" w:rsidRPr="00160B16" w:rsidRDefault="00DA4D8F" w:rsidP="00D675F4">
                  <w:pPr>
                    <w:rPr>
                      <w:sz w:val="16"/>
                      <w:szCs w:val="16"/>
                    </w:rPr>
                  </w:pPr>
                  <w:r w:rsidRPr="00160B16">
                    <w:rPr>
                      <w:sz w:val="16"/>
                      <w:szCs w:val="16"/>
                    </w:rPr>
                    <w:t xml:space="preserve">Tunele </w:t>
                  </w:r>
                  <w:proofErr w:type="spellStart"/>
                  <w:r w:rsidRPr="00160B16">
                    <w:rPr>
                      <w:sz w:val="16"/>
                      <w:szCs w:val="16"/>
                    </w:rPr>
                    <w:t>IPsec</w:t>
                  </w:r>
                  <w:proofErr w:type="spellEnd"/>
                  <w:r w:rsidRPr="00160B16">
                    <w:rPr>
                      <w:sz w:val="16"/>
                      <w:szCs w:val="16"/>
                    </w:rPr>
                    <w:t xml:space="preserve"> typu Brama-Brama</w:t>
                  </w:r>
                </w:p>
              </w:tc>
              <w:tc>
                <w:tcPr>
                  <w:tcW w:w="5525" w:type="dxa"/>
                  <w:vAlign w:val="center"/>
                  <w:hideMark/>
                </w:tcPr>
                <w:p w14:paraId="365F159F" w14:textId="77777777" w:rsidR="00DA4D8F" w:rsidRPr="00160B16" w:rsidRDefault="00DA4D8F" w:rsidP="00D675F4">
                  <w:pPr>
                    <w:rPr>
                      <w:sz w:val="16"/>
                      <w:szCs w:val="16"/>
                    </w:rPr>
                  </w:pPr>
                  <w:r w:rsidRPr="00160B16">
                    <w:rPr>
                      <w:sz w:val="16"/>
                      <w:szCs w:val="16"/>
                    </w:rPr>
                    <w:t>2 500</w:t>
                  </w:r>
                </w:p>
              </w:tc>
            </w:tr>
            <w:tr w:rsidR="00DA4D8F" w:rsidRPr="00160B16" w14:paraId="2B1545D4" w14:textId="77777777" w:rsidTr="00DA2C42">
              <w:trPr>
                <w:tblCellSpacing w:w="15" w:type="dxa"/>
              </w:trPr>
              <w:tc>
                <w:tcPr>
                  <w:tcW w:w="3791" w:type="dxa"/>
                  <w:vAlign w:val="center"/>
                  <w:hideMark/>
                </w:tcPr>
                <w:p w14:paraId="767E44ED" w14:textId="77777777" w:rsidR="00DA4D8F" w:rsidRPr="00160B16" w:rsidRDefault="00DA4D8F" w:rsidP="00D675F4">
                  <w:pPr>
                    <w:rPr>
                      <w:sz w:val="16"/>
                      <w:szCs w:val="16"/>
                    </w:rPr>
                  </w:pPr>
                  <w:r w:rsidRPr="00160B16">
                    <w:rPr>
                      <w:sz w:val="16"/>
                      <w:szCs w:val="16"/>
                    </w:rPr>
                    <w:t xml:space="preserve">Tunele </w:t>
                  </w:r>
                  <w:proofErr w:type="spellStart"/>
                  <w:r w:rsidRPr="00160B16">
                    <w:rPr>
                      <w:sz w:val="16"/>
                      <w:szCs w:val="16"/>
                    </w:rPr>
                    <w:t>IPsec</w:t>
                  </w:r>
                  <w:proofErr w:type="spellEnd"/>
                  <w:r w:rsidRPr="00160B16">
                    <w:rPr>
                      <w:sz w:val="16"/>
                      <w:szCs w:val="16"/>
                    </w:rPr>
                    <w:t xml:space="preserve"> typu Klient-Brama    </w:t>
                  </w:r>
                </w:p>
              </w:tc>
              <w:tc>
                <w:tcPr>
                  <w:tcW w:w="5525" w:type="dxa"/>
                  <w:vAlign w:val="center"/>
                  <w:hideMark/>
                </w:tcPr>
                <w:p w14:paraId="65272DCF" w14:textId="77777777" w:rsidR="00DA4D8F" w:rsidRPr="00160B16" w:rsidRDefault="00DA4D8F" w:rsidP="00D675F4">
                  <w:pPr>
                    <w:rPr>
                      <w:sz w:val="16"/>
                      <w:szCs w:val="16"/>
                    </w:rPr>
                  </w:pPr>
                  <w:r w:rsidRPr="00160B16">
                    <w:rPr>
                      <w:sz w:val="16"/>
                      <w:szCs w:val="16"/>
                    </w:rPr>
                    <w:t>16 000</w:t>
                  </w:r>
                </w:p>
              </w:tc>
            </w:tr>
            <w:tr w:rsidR="00DA4D8F" w:rsidRPr="00160B16" w14:paraId="4876C91B" w14:textId="77777777" w:rsidTr="00DA2C42">
              <w:trPr>
                <w:tblCellSpacing w:w="15" w:type="dxa"/>
              </w:trPr>
              <w:tc>
                <w:tcPr>
                  <w:tcW w:w="3791" w:type="dxa"/>
                  <w:vAlign w:val="center"/>
                  <w:hideMark/>
                </w:tcPr>
                <w:p w14:paraId="6A249182" w14:textId="77777777" w:rsidR="00DA4D8F" w:rsidRPr="00160B16" w:rsidRDefault="00DA4D8F" w:rsidP="00D675F4">
                  <w:pPr>
                    <w:rPr>
                      <w:sz w:val="16"/>
                      <w:szCs w:val="16"/>
                    </w:rPr>
                  </w:pPr>
                  <w:r w:rsidRPr="00160B16">
                    <w:rPr>
                      <w:sz w:val="16"/>
                      <w:szCs w:val="16"/>
                    </w:rPr>
                    <w:t>Przepustowość SSL-VPN</w:t>
                  </w:r>
                </w:p>
              </w:tc>
              <w:tc>
                <w:tcPr>
                  <w:tcW w:w="5525" w:type="dxa"/>
                  <w:vAlign w:val="center"/>
                  <w:hideMark/>
                </w:tcPr>
                <w:p w14:paraId="17EF0A9C" w14:textId="77777777" w:rsidR="00DA4D8F" w:rsidRPr="00160B16" w:rsidRDefault="00DA4D8F" w:rsidP="00D675F4">
                  <w:pPr>
                    <w:rPr>
                      <w:sz w:val="16"/>
                      <w:szCs w:val="16"/>
                    </w:rPr>
                  </w:pPr>
                  <w:r w:rsidRPr="00160B16">
                    <w:rPr>
                      <w:sz w:val="16"/>
                      <w:szCs w:val="16"/>
                    </w:rPr>
                    <w:t xml:space="preserve">750 </w:t>
                  </w:r>
                  <w:proofErr w:type="spellStart"/>
                  <w:r w:rsidRPr="00160B16">
                    <w:rPr>
                      <w:sz w:val="16"/>
                      <w:szCs w:val="16"/>
                    </w:rPr>
                    <w:t>Mb</w:t>
                  </w:r>
                  <w:proofErr w:type="spellEnd"/>
                  <w:r w:rsidRPr="00160B16">
                    <w:rPr>
                      <w:sz w:val="16"/>
                      <w:szCs w:val="16"/>
                    </w:rPr>
                    <w:t>/s</w:t>
                  </w:r>
                </w:p>
              </w:tc>
            </w:tr>
            <w:tr w:rsidR="00DA4D8F" w:rsidRPr="00160B16" w14:paraId="2A89BDA5" w14:textId="77777777" w:rsidTr="00DA2C42">
              <w:trPr>
                <w:tblCellSpacing w:w="15" w:type="dxa"/>
              </w:trPr>
              <w:tc>
                <w:tcPr>
                  <w:tcW w:w="3791" w:type="dxa"/>
                  <w:vAlign w:val="center"/>
                  <w:hideMark/>
                </w:tcPr>
                <w:p w14:paraId="100DE0C3" w14:textId="77777777" w:rsidR="00DA4D8F" w:rsidRPr="00160B16" w:rsidRDefault="00DA4D8F" w:rsidP="00D675F4">
                  <w:pPr>
                    <w:rPr>
                      <w:sz w:val="16"/>
                      <w:szCs w:val="16"/>
                    </w:rPr>
                  </w:pPr>
                  <w:r w:rsidRPr="00160B16">
                    <w:rPr>
                      <w:sz w:val="16"/>
                      <w:szCs w:val="16"/>
                    </w:rPr>
                    <w:t>Liczba użytkowników SSL-VPN (zalecana)</w:t>
                  </w:r>
                </w:p>
              </w:tc>
              <w:tc>
                <w:tcPr>
                  <w:tcW w:w="5525" w:type="dxa"/>
                  <w:vAlign w:val="center"/>
                  <w:hideMark/>
                </w:tcPr>
                <w:p w14:paraId="7F74450B" w14:textId="77777777" w:rsidR="00DA4D8F" w:rsidRPr="00160B16" w:rsidRDefault="00DA4D8F" w:rsidP="00D675F4">
                  <w:pPr>
                    <w:rPr>
                      <w:sz w:val="16"/>
                      <w:szCs w:val="16"/>
                    </w:rPr>
                  </w:pPr>
                  <w:r w:rsidRPr="00160B16">
                    <w:rPr>
                      <w:sz w:val="16"/>
                      <w:szCs w:val="16"/>
                    </w:rPr>
                    <w:t>500</w:t>
                  </w:r>
                </w:p>
              </w:tc>
            </w:tr>
            <w:tr w:rsidR="00DA4D8F" w:rsidRPr="00160B16" w14:paraId="2EF002ED" w14:textId="77777777" w:rsidTr="00DA2C42">
              <w:trPr>
                <w:tblCellSpacing w:w="15" w:type="dxa"/>
              </w:trPr>
              <w:tc>
                <w:tcPr>
                  <w:tcW w:w="3791" w:type="dxa"/>
                  <w:vAlign w:val="center"/>
                  <w:hideMark/>
                </w:tcPr>
                <w:p w14:paraId="013D2628" w14:textId="77777777" w:rsidR="00DA4D8F" w:rsidRPr="00160B16" w:rsidRDefault="00DA4D8F" w:rsidP="00D675F4">
                  <w:pPr>
                    <w:rPr>
                      <w:sz w:val="16"/>
                      <w:szCs w:val="16"/>
                    </w:rPr>
                  </w:pPr>
                  <w:r w:rsidRPr="00285F88">
                    <w:rPr>
                      <w:sz w:val="16"/>
                      <w:szCs w:val="16"/>
                      <w:lang w:val="en-US"/>
                    </w:rPr>
                    <w:t xml:space="preserve">SSL Inspection Throughput (IPS, avg. </w:t>
                  </w:r>
                  <w:r w:rsidRPr="00160B16">
                    <w:rPr>
                      <w:sz w:val="16"/>
                      <w:szCs w:val="16"/>
                    </w:rPr>
                    <w:t>HTTPS) </w:t>
                  </w:r>
                </w:p>
              </w:tc>
              <w:tc>
                <w:tcPr>
                  <w:tcW w:w="5525" w:type="dxa"/>
                  <w:vAlign w:val="center"/>
                  <w:hideMark/>
                </w:tcPr>
                <w:p w14:paraId="21ED7D63" w14:textId="77777777" w:rsidR="00DA4D8F" w:rsidRPr="00160B16" w:rsidRDefault="00DA4D8F" w:rsidP="00D675F4">
                  <w:pPr>
                    <w:rPr>
                      <w:sz w:val="16"/>
                      <w:szCs w:val="16"/>
                    </w:rPr>
                  </w:pPr>
                  <w:r w:rsidRPr="00160B16">
                    <w:rPr>
                      <w:sz w:val="16"/>
                      <w:szCs w:val="16"/>
                    </w:rPr>
                    <w:t xml:space="preserve">1 </w:t>
                  </w:r>
                  <w:proofErr w:type="spellStart"/>
                  <w:r w:rsidRPr="00160B16">
                    <w:rPr>
                      <w:sz w:val="16"/>
                      <w:szCs w:val="16"/>
                    </w:rPr>
                    <w:t>Gb</w:t>
                  </w:r>
                  <w:proofErr w:type="spellEnd"/>
                  <w:r w:rsidRPr="00160B16">
                    <w:rPr>
                      <w:sz w:val="16"/>
                      <w:szCs w:val="16"/>
                    </w:rPr>
                    <w:t>/s</w:t>
                  </w:r>
                </w:p>
              </w:tc>
            </w:tr>
            <w:tr w:rsidR="00DA4D8F" w:rsidRPr="00160B16" w14:paraId="4A35AAAB" w14:textId="77777777" w:rsidTr="00DA2C42">
              <w:trPr>
                <w:tblCellSpacing w:w="15" w:type="dxa"/>
              </w:trPr>
              <w:tc>
                <w:tcPr>
                  <w:tcW w:w="3791" w:type="dxa"/>
                  <w:vAlign w:val="center"/>
                  <w:hideMark/>
                </w:tcPr>
                <w:p w14:paraId="48AD19C6" w14:textId="77777777" w:rsidR="00DA4D8F" w:rsidRPr="00160B16" w:rsidRDefault="00DA4D8F" w:rsidP="00D675F4">
                  <w:pPr>
                    <w:rPr>
                      <w:sz w:val="16"/>
                      <w:szCs w:val="16"/>
                    </w:rPr>
                  </w:pPr>
                  <w:r w:rsidRPr="00285F88">
                    <w:rPr>
                      <w:sz w:val="16"/>
                      <w:szCs w:val="16"/>
                      <w:lang w:val="en-US"/>
                    </w:rPr>
                    <w:t xml:space="preserve">SSL Inspection CPS (IPS, avg. </w:t>
                  </w:r>
                  <w:r w:rsidRPr="00160B16">
                    <w:rPr>
                      <w:sz w:val="16"/>
                      <w:szCs w:val="16"/>
                    </w:rPr>
                    <w:t>HTTPS)</w:t>
                  </w:r>
                </w:p>
              </w:tc>
              <w:tc>
                <w:tcPr>
                  <w:tcW w:w="5525" w:type="dxa"/>
                  <w:vAlign w:val="center"/>
                  <w:hideMark/>
                </w:tcPr>
                <w:p w14:paraId="33C290B1" w14:textId="77777777" w:rsidR="00DA4D8F" w:rsidRPr="00160B16" w:rsidRDefault="00DA4D8F" w:rsidP="00D675F4">
                  <w:pPr>
                    <w:rPr>
                      <w:sz w:val="16"/>
                      <w:szCs w:val="16"/>
                    </w:rPr>
                  </w:pPr>
                  <w:r w:rsidRPr="00160B16">
                    <w:rPr>
                      <w:sz w:val="16"/>
                      <w:szCs w:val="16"/>
                    </w:rPr>
                    <w:t>1 800</w:t>
                  </w:r>
                </w:p>
              </w:tc>
            </w:tr>
            <w:tr w:rsidR="00DA4D8F" w:rsidRPr="00160B16" w14:paraId="27BEED81" w14:textId="77777777" w:rsidTr="00DA2C42">
              <w:trPr>
                <w:tblCellSpacing w:w="15" w:type="dxa"/>
              </w:trPr>
              <w:tc>
                <w:tcPr>
                  <w:tcW w:w="3791" w:type="dxa"/>
                  <w:vAlign w:val="center"/>
                  <w:hideMark/>
                </w:tcPr>
                <w:p w14:paraId="07E15032" w14:textId="77777777" w:rsidR="00DA4D8F" w:rsidRPr="00160B16" w:rsidRDefault="00DA2C42" w:rsidP="00D675F4">
                  <w:pPr>
                    <w:rPr>
                      <w:sz w:val="16"/>
                      <w:szCs w:val="16"/>
                    </w:rPr>
                  </w:pPr>
                  <w:proofErr w:type="spellStart"/>
                  <w:r w:rsidRPr="00285F88">
                    <w:rPr>
                      <w:sz w:val="16"/>
                      <w:szCs w:val="16"/>
                      <w:lang w:val="en-US"/>
                    </w:rPr>
                    <w:t>Ilość</w:t>
                  </w:r>
                  <w:proofErr w:type="spellEnd"/>
                  <w:r w:rsidRPr="00285F88">
                    <w:rPr>
                      <w:sz w:val="16"/>
                      <w:szCs w:val="16"/>
                      <w:lang w:val="en-US"/>
                    </w:rPr>
                    <w:t xml:space="preserve"> </w:t>
                  </w:r>
                  <w:proofErr w:type="spellStart"/>
                  <w:r w:rsidRPr="00285F88">
                    <w:rPr>
                      <w:sz w:val="16"/>
                      <w:szCs w:val="16"/>
                      <w:lang w:val="en-US"/>
                    </w:rPr>
                    <w:t>sesji</w:t>
                  </w:r>
                  <w:proofErr w:type="spellEnd"/>
                  <w:r w:rsidR="00DA4D8F" w:rsidRPr="00285F88">
                    <w:rPr>
                      <w:sz w:val="16"/>
                      <w:szCs w:val="16"/>
                      <w:lang w:val="en-US"/>
                    </w:rPr>
                    <w:t xml:space="preserve"> SSL </w:t>
                  </w:r>
                  <w:proofErr w:type="spellStart"/>
                  <w:r w:rsidR="00DA4D8F" w:rsidRPr="00285F88">
                    <w:rPr>
                      <w:sz w:val="16"/>
                      <w:szCs w:val="16"/>
                      <w:lang w:val="en-US"/>
                    </w:rPr>
                    <w:t>Inspectio</w:t>
                  </w:r>
                  <w:proofErr w:type="spellEnd"/>
                  <w:r w:rsidR="00DA4D8F" w:rsidRPr="00285F88">
                    <w:rPr>
                      <w:sz w:val="16"/>
                      <w:szCs w:val="16"/>
                      <w:lang w:val="en-US"/>
                    </w:rPr>
                    <w:t xml:space="preserve"> (IPS, avg. </w:t>
                  </w:r>
                  <w:r w:rsidR="00DA4D8F" w:rsidRPr="00160B16">
                    <w:rPr>
                      <w:sz w:val="16"/>
                      <w:szCs w:val="16"/>
                    </w:rPr>
                    <w:t>HTTPS)</w:t>
                  </w:r>
                </w:p>
              </w:tc>
              <w:tc>
                <w:tcPr>
                  <w:tcW w:w="5525" w:type="dxa"/>
                  <w:vAlign w:val="center"/>
                  <w:hideMark/>
                </w:tcPr>
                <w:p w14:paraId="69CE3B1E" w14:textId="77777777" w:rsidR="00DA4D8F" w:rsidRPr="00160B16" w:rsidRDefault="00DA4D8F" w:rsidP="00D675F4">
                  <w:pPr>
                    <w:rPr>
                      <w:sz w:val="16"/>
                      <w:szCs w:val="16"/>
                    </w:rPr>
                  </w:pPr>
                  <w:r w:rsidRPr="00160B16">
                    <w:rPr>
                      <w:sz w:val="16"/>
                      <w:szCs w:val="16"/>
                    </w:rPr>
                    <w:t>135 000</w:t>
                  </w:r>
                </w:p>
              </w:tc>
            </w:tr>
            <w:tr w:rsidR="00DA4D8F" w:rsidRPr="00160B16" w14:paraId="23F7B07D" w14:textId="77777777" w:rsidTr="00DA2C42">
              <w:trPr>
                <w:tblCellSpacing w:w="15" w:type="dxa"/>
              </w:trPr>
              <w:tc>
                <w:tcPr>
                  <w:tcW w:w="3791" w:type="dxa"/>
                  <w:vAlign w:val="center"/>
                  <w:hideMark/>
                </w:tcPr>
                <w:p w14:paraId="62AA2E26" w14:textId="77777777" w:rsidR="00DA4D8F" w:rsidRPr="00160B16" w:rsidRDefault="00DA4D8F" w:rsidP="00D675F4">
                  <w:pPr>
                    <w:rPr>
                      <w:sz w:val="16"/>
                      <w:szCs w:val="16"/>
                    </w:rPr>
                  </w:pPr>
                  <w:r w:rsidRPr="00160B16">
                    <w:rPr>
                      <w:sz w:val="16"/>
                      <w:szCs w:val="16"/>
                    </w:rPr>
                    <w:t>Przepustowość kontroli aplikacji (HTTP 64K)</w:t>
                  </w:r>
                </w:p>
              </w:tc>
              <w:tc>
                <w:tcPr>
                  <w:tcW w:w="5525" w:type="dxa"/>
                  <w:vAlign w:val="center"/>
                  <w:hideMark/>
                </w:tcPr>
                <w:p w14:paraId="35B9622A" w14:textId="77777777" w:rsidR="00DA4D8F" w:rsidRPr="00160B16" w:rsidRDefault="00DA4D8F" w:rsidP="00D675F4">
                  <w:pPr>
                    <w:rPr>
                      <w:sz w:val="16"/>
                      <w:szCs w:val="16"/>
                    </w:rPr>
                  </w:pPr>
                  <w:r w:rsidRPr="00160B16">
                    <w:rPr>
                      <w:sz w:val="16"/>
                      <w:szCs w:val="16"/>
                    </w:rPr>
                    <w:t xml:space="preserve">2.2 </w:t>
                  </w:r>
                  <w:proofErr w:type="spellStart"/>
                  <w:r w:rsidRPr="00160B16">
                    <w:rPr>
                      <w:sz w:val="16"/>
                      <w:szCs w:val="16"/>
                    </w:rPr>
                    <w:t>Gb</w:t>
                  </w:r>
                  <w:proofErr w:type="spellEnd"/>
                  <w:r w:rsidRPr="00160B16">
                    <w:rPr>
                      <w:sz w:val="16"/>
                      <w:szCs w:val="16"/>
                    </w:rPr>
                    <w:t>/s</w:t>
                  </w:r>
                </w:p>
              </w:tc>
            </w:tr>
            <w:tr w:rsidR="00DA4D8F" w:rsidRPr="00160B16" w14:paraId="41C967B3" w14:textId="77777777" w:rsidTr="00DA2C42">
              <w:trPr>
                <w:tblCellSpacing w:w="15" w:type="dxa"/>
              </w:trPr>
              <w:tc>
                <w:tcPr>
                  <w:tcW w:w="3791" w:type="dxa"/>
                  <w:vAlign w:val="center"/>
                  <w:hideMark/>
                </w:tcPr>
                <w:p w14:paraId="703A6CF8" w14:textId="77777777" w:rsidR="00DA4D8F" w:rsidRPr="00160B16" w:rsidRDefault="00DA4D8F" w:rsidP="00D675F4">
                  <w:pPr>
                    <w:rPr>
                      <w:sz w:val="16"/>
                      <w:szCs w:val="16"/>
                    </w:rPr>
                  </w:pPr>
                  <w:r w:rsidRPr="00160B16">
                    <w:rPr>
                      <w:sz w:val="16"/>
                      <w:szCs w:val="16"/>
                    </w:rPr>
                    <w:t>Przepustowość CAPWAP (HTTP 64 KB)</w:t>
                  </w:r>
                </w:p>
              </w:tc>
              <w:tc>
                <w:tcPr>
                  <w:tcW w:w="5525" w:type="dxa"/>
                  <w:vAlign w:val="center"/>
                  <w:hideMark/>
                </w:tcPr>
                <w:p w14:paraId="0C7363D4" w14:textId="77777777" w:rsidR="00DA4D8F" w:rsidRPr="00160B16" w:rsidRDefault="00DA4D8F" w:rsidP="00D675F4">
                  <w:pPr>
                    <w:rPr>
                      <w:sz w:val="16"/>
                      <w:szCs w:val="16"/>
                    </w:rPr>
                  </w:pPr>
                  <w:r w:rsidRPr="00160B16">
                    <w:rPr>
                      <w:sz w:val="16"/>
                      <w:szCs w:val="16"/>
                    </w:rPr>
                    <w:t xml:space="preserve">15 </w:t>
                  </w:r>
                  <w:proofErr w:type="spellStart"/>
                  <w:r w:rsidRPr="00160B16">
                    <w:rPr>
                      <w:sz w:val="16"/>
                      <w:szCs w:val="16"/>
                    </w:rPr>
                    <w:t>Gb</w:t>
                  </w:r>
                  <w:proofErr w:type="spellEnd"/>
                  <w:r w:rsidRPr="00160B16">
                    <w:rPr>
                      <w:sz w:val="16"/>
                      <w:szCs w:val="16"/>
                    </w:rPr>
                    <w:t>/s</w:t>
                  </w:r>
                </w:p>
              </w:tc>
            </w:tr>
            <w:tr w:rsidR="00DA4D8F" w:rsidRPr="00160B16" w14:paraId="741043F8" w14:textId="77777777" w:rsidTr="00DA2C42">
              <w:trPr>
                <w:tblCellSpacing w:w="15" w:type="dxa"/>
              </w:trPr>
              <w:tc>
                <w:tcPr>
                  <w:tcW w:w="3791" w:type="dxa"/>
                  <w:vAlign w:val="center"/>
                  <w:hideMark/>
                </w:tcPr>
                <w:p w14:paraId="669C13E5" w14:textId="77777777" w:rsidR="00DA4D8F" w:rsidRPr="00160B16" w:rsidRDefault="00DA4D8F" w:rsidP="00D675F4">
                  <w:pPr>
                    <w:rPr>
                      <w:sz w:val="16"/>
                      <w:szCs w:val="16"/>
                    </w:rPr>
                  </w:pPr>
                  <w:r w:rsidRPr="00160B16">
                    <w:rPr>
                      <w:sz w:val="16"/>
                      <w:szCs w:val="16"/>
                    </w:rPr>
                    <w:t>Domeny wirtualne (domyślne / maksymalne)</w:t>
                  </w:r>
                </w:p>
              </w:tc>
              <w:tc>
                <w:tcPr>
                  <w:tcW w:w="5525" w:type="dxa"/>
                  <w:vAlign w:val="center"/>
                  <w:hideMark/>
                </w:tcPr>
                <w:p w14:paraId="0CB4182E" w14:textId="77777777" w:rsidR="00DA4D8F" w:rsidRPr="00160B16" w:rsidRDefault="00DA4D8F" w:rsidP="00D675F4">
                  <w:pPr>
                    <w:rPr>
                      <w:sz w:val="16"/>
                      <w:szCs w:val="16"/>
                    </w:rPr>
                  </w:pPr>
                  <w:r w:rsidRPr="00160B16">
                    <w:rPr>
                      <w:sz w:val="16"/>
                      <w:szCs w:val="16"/>
                    </w:rPr>
                    <w:t>10/10</w:t>
                  </w:r>
                </w:p>
              </w:tc>
            </w:tr>
            <w:tr w:rsidR="00DA4D8F" w:rsidRPr="00160B16" w14:paraId="17201B5C" w14:textId="77777777" w:rsidTr="00DA2C42">
              <w:trPr>
                <w:tblCellSpacing w:w="15" w:type="dxa"/>
              </w:trPr>
              <w:tc>
                <w:tcPr>
                  <w:tcW w:w="3791" w:type="dxa"/>
                  <w:vAlign w:val="center"/>
                  <w:hideMark/>
                </w:tcPr>
                <w:p w14:paraId="2F0C8831" w14:textId="77777777" w:rsidR="00DA4D8F" w:rsidRPr="00160B16" w:rsidRDefault="00DA4D8F" w:rsidP="00D675F4">
                  <w:pPr>
                    <w:rPr>
                      <w:sz w:val="16"/>
                      <w:szCs w:val="16"/>
                    </w:rPr>
                  </w:pPr>
                  <w:proofErr w:type="spellStart"/>
                  <w:r w:rsidRPr="00160B16">
                    <w:rPr>
                      <w:sz w:val="16"/>
                      <w:szCs w:val="16"/>
                    </w:rPr>
                    <w:t>Maksymlana</w:t>
                  </w:r>
                  <w:proofErr w:type="spellEnd"/>
                  <w:r w:rsidRPr="00160B16">
                    <w:rPr>
                      <w:sz w:val="16"/>
                      <w:szCs w:val="16"/>
                    </w:rPr>
                    <w:t xml:space="preserve"> liczba obsługiwanych przełączników </w:t>
                  </w:r>
                  <w:proofErr w:type="spellStart"/>
                  <w:r w:rsidRPr="00160B16">
                    <w:rPr>
                      <w:sz w:val="16"/>
                      <w:szCs w:val="16"/>
                    </w:rPr>
                    <w:t>FortiSwitches</w:t>
                  </w:r>
                  <w:proofErr w:type="spellEnd"/>
                </w:p>
              </w:tc>
              <w:tc>
                <w:tcPr>
                  <w:tcW w:w="5525" w:type="dxa"/>
                  <w:vAlign w:val="center"/>
                  <w:hideMark/>
                </w:tcPr>
                <w:p w14:paraId="0ED18676" w14:textId="77777777" w:rsidR="00DA4D8F" w:rsidRPr="00160B16" w:rsidRDefault="00DA4D8F" w:rsidP="00D675F4">
                  <w:pPr>
                    <w:rPr>
                      <w:sz w:val="16"/>
                      <w:szCs w:val="16"/>
                    </w:rPr>
                  </w:pPr>
                  <w:r w:rsidRPr="00160B16">
                    <w:rPr>
                      <w:sz w:val="16"/>
                      <w:szCs w:val="16"/>
                    </w:rPr>
                    <w:t>24</w:t>
                  </w:r>
                </w:p>
              </w:tc>
            </w:tr>
            <w:tr w:rsidR="00DA4D8F" w:rsidRPr="00160B16" w14:paraId="53EC5B20" w14:textId="77777777" w:rsidTr="00DA2C42">
              <w:trPr>
                <w:tblCellSpacing w:w="15" w:type="dxa"/>
              </w:trPr>
              <w:tc>
                <w:tcPr>
                  <w:tcW w:w="3791" w:type="dxa"/>
                  <w:vAlign w:val="center"/>
                  <w:hideMark/>
                </w:tcPr>
                <w:p w14:paraId="45C65EA1" w14:textId="77777777" w:rsidR="00DA4D8F" w:rsidRPr="00160B16" w:rsidRDefault="00DA4D8F" w:rsidP="00D675F4">
                  <w:pPr>
                    <w:rPr>
                      <w:sz w:val="16"/>
                      <w:szCs w:val="16"/>
                    </w:rPr>
                  </w:pPr>
                  <w:r w:rsidRPr="00160B16">
                    <w:rPr>
                      <w:sz w:val="16"/>
                      <w:szCs w:val="16"/>
                    </w:rPr>
                    <w:t xml:space="preserve">Maksymalna liczba </w:t>
                  </w:r>
                  <w:proofErr w:type="spellStart"/>
                  <w:r w:rsidRPr="00160B16">
                    <w:rPr>
                      <w:sz w:val="16"/>
                      <w:szCs w:val="16"/>
                    </w:rPr>
                    <w:t>FortiAP</w:t>
                  </w:r>
                  <w:proofErr w:type="spellEnd"/>
                  <w:r w:rsidRPr="00160B16">
                    <w:rPr>
                      <w:sz w:val="16"/>
                      <w:szCs w:val="16"/>
                    </w:rPr>
                    <w:t xml:space="preserve"> (łącznie/tunel)</w:t>
                  </w:r>
                </w:p>
              </w:tc>
              <w:tc>
                <w:tcPr>
                  <w:tcW w:w="5525" w:type="dxa"/>
                  <w:vAlign w:val="center"/>
                  <w:hideMark/>
                </w:tcPr>
                <w:p w14:paraId="662927E5" w14:textId="77777777" w:rsidR="00DA4D8F" w:rsidRPr="00160B16" w:rsidRDefault="00DA4D8F" w:rsidP="00D675F4">
                  <w:pPr>
                    <w:rPr>
                      <w:sz w:val="16"/>
                      <w:szCs w:val="16"/>
                    </w:rPr>
                  </w:pPr>
                  <w:r w:rsidRPr="00160B16">
                    <w:rPr>
                      <w:sz w:val="16"/>
                      <w:szCs w:val="16"/>
                    </w:rPr>
                    <w:t>64/32</w:t>
                  </w:r>
                </w:p>
              </w:tc>
            </w:tr>
            <w:tr w:rsidR="00DA4D8F" w:rsidRPr="00160B16" w14:paraId="45DE778B" w14:textId="77777777" w:rsidTr="00DA2C42">
              <w:trPr>
                <w:tblCellSpacing w:w="15" w:type="dxa"/>
              </w:trPr>
              <w:tc>
                <w:tcPr>
                  <w:tcW w:w="3791" w:type="dxa"/>
                  <w:vAlign w:val="center"/>
                  <w:hideMark/>
                </w:tcPr>
                <w:p w14:paraId="2D70B9C9" w14:textId="77777777" w:rsidR="00DA4D8F" w:rsidRPr="00160B16" w:rsidRDefault="00DA4D8F" w:rsidP="00D675F4">
                  <w:pPr>
                    <w:rPr>
                      <w:sz w:val="16"/>
                      <w:szCs w:val="16"/>
                    </w:rPr>
                  </w:pPr>
                  <w:r w:rsidRPr="00160B16">
                    <w:rPr>
                      <w:sz w:val="16"/>
                      <w:szCs w:val="16"/>
                    </w:rPr>
                    <w:t xml:space="preserve">Maksymalna liczba </w:t>
                  </w:r>
                  <w:proofErr w:type="spellStart"/>
                  <w:r w:rsidRPr="00160B16">
                    <w:rPr>
                      <w:sz w:val="16"/>
                      <w:szCs w:val="16"/>
                    </w:rPr>
                    <w:t>FortiTokens</w:t>
                  </w:r>
                  <w:proofErr w:type="spellEnd"/>
                </w:p>
              </w:tc>
              <w:tc>
                <w:tcPr>
                  <w:tcW w:w="5525" w:type="dxa"/>
                  <w:vAlign w:val="center"/>
                  <w:hideMark/>
                </w:tcPr>
                <w:p w14:paraId="589421B8" w14:textId="77777777" w:rsidR="00DA4D8F" w:rsidRPr="00160B16" w:rsidRDefault="00DA4D8F" w:rsidP="00D675F4">
                  <w:pPr>
                    <w:rPr>
                      <w:sz w:val="16"/>
                      <w:szCs w:val="16"/>
                    </w:rPr>
                  </w:pPr>
                  <w:r w:rsidRPr="00160B16">
                    <w:rPr>
                      <w:sz w:val="16"/>
                      <w:szCs w:val="16"/>
                    </w:rPr>
                    <w:t>5 000</w:t>
                  </w:r>
                </w:p>
              </w:tc>
            </w:tr>
            <w:tr w:rsidR="00DA4D8F" w:rsidRPr="00160B16" w14:paraId="2778F989" w14:textId="77777777" w:rsidTr="00DA2C42">
              <w:trPr>
                <w:tblCellSpacing w:w="15" w:type="dxa"/>
              </w:trPr>
              <w:tc>
                <w:tcPr>
                  <w:tcW w:w="3791" w:type="dxa"/>
                  <w:vAlign w:val="center"/>
                  <w:hideMark/>
                </w:tcPr>
                <w:p w14:paraId="029CF853" w14:textId="77777777" w:rsidR="00DA4D8F" w:rsidRPr="00160B16" w:rsidRDefault="00DA4D8F" w:rsidP="00D675F4">
                  <w:pPr>
                    <w:rPr>
                      <w:sz w:val="16"/>
                      <w:szCs w:val="16"/>
                    </w:rPr>
                  </w:pPr>
                  <w:r w:rsidRPr="00160B16">
                    <w:rPr>
                      <w:sz w:val="16"/>
                      <w:szCs w:val="16"/>
                    </w:rPr>
                    <w:lastRenderedPageBreak/>
                    <w:t xml:space="preserve">Maksymalna liczba zarejestrowanych </w:t>
                  </w:r>
                  <w:proofErr w:type="spellStart"/>
                  <w:r w:rsidRPr="00160B16">
                    <w:rPr>
                      <w:sz w:val="16"/>
                      <w:szCs w:val="16"/>
                    </w:rPr>
                    <w:t>FortiClients</w:t>
                  </w:r>
                  <w:proofErr w:type="spellEnd"/>
                </w:p>
              </w:tc>
              <w:tc>
                <w:tcPr>
                  <w:tcW w:w="5525" w:type="dxa"/>
                  <w:vAlign w:val="center"/>
                  <w:hideMark/>
                </w:tcPr>
                <w:p w14:paraId="5AEF400C" w14:textId="77777777" w:rsidR="00DA4D8F" w:rsidRPr="00160B16" w:rsidRDefault="00DA4D8F" w:rsidP="00D675F4">
                  <w:pPr>
                    <w:rPr>
                      <w:sz w:val="16"/>
                      <w:szCs w:val="16"/>
                    </w:rPr>
                  </w:pPr>
                  <w:r w:rsidRPr="00160B16">
                    <w:rPr>
                      <w:sz w:val="16"/>
                      <w:szCs w:val="16"/>
                    </w:rPr>
                    <w:t>600</w:t>
                  </w:r>
                </w:p>
              </w:tc>
            </w:tr>
            <w:tr w:rsidR="00DA4D8F" w:rsidRPr="00C44760" w14:paraId="40C46358" w14:textId="77777777" w:rsidTr="00DA2C42">
              <w:trPr>
                <w:tblCellSpacing w:w="15" w:type="dxa"/>
              </w:trPr>
              <w:tc>
                <w:tcPr>
                  <w:tcW w:w="3791" w:type="dxa"/>
                  <w:vAlign w:val="center"/>
                  <w:hideMark/>
                </w:tcPr>
                <w:p w14:paraId="6709B9D6" w14:textId="77777777" w:rsidR="00DA4D8F" w:rsidRPr="00160B16" w:rsidRDefault="00DA4D8F" w:rsidP="00D675F4">
                  <w:pPr>
                    <w:rPr>
                      <w:sz w:val="16"/>
                      <w:szCs w:val="16"/>
                    </w:rPr>
                  </w:pPr>
                  <w:r w:rsidRPr="00160B16">
                    <w:rPr>
                      <w:sz w:val="16"/>
                      <w:szCs w:val="16"/>
                    </w:rPr>
                    <w:t>Konfiguracje wysokiej dostępności</w:t>
                  </w:r>
                </w:p>
              </w:tc>
              <w:tc>
                <w:tcPr>
                  <w:tcW w:w="5525" w:type="dxa"/>
                  <w:vAlign w:val="center"/>
                  <w:hideMark/>
                </w:tcPr>
                <w:p w14:paraId="7B2B2200" w14:textId="77777777" w:rsidR="00DA4D8F" w:rsidRPr="00285F88" w:rsidRDefault="00DA4D8F" w:rsidP="00D675F4">
                  <w:pPr>
                    <w:rPr>
                      <w:sz w:val="16"/>
                      <w:szCs w:val="16"/>
                      <w:lang w:val="en-US"/>
                    </w:rPr>
                  </w:pPr>
                  <w:r w:rsidRPr="00285F88">
                    <w:rPr>
                      <w:sz w:val="16"/>
                      <w:szCs w:val="16"/>
                      <w:lang w:val="en-US"/>
                    </w:rPr>
                    <w:t>Active/Active, Active/Passive, Clustering</w:t>
                  </w:r>
                </w:p>
              </w:tc>
            </w:tr>
            <w:tr w:rsidR="00DA4D8F" w:rsidRPr="00160B16" w14:paraId="49FC413E" w14:textId="77777777" w:rsidTr="00DA2C42">
              <w:trPr>
                <w:tblCellSpacing w:w="15" w:type="dxa"/>
              </w:trPr>
              <w:tc>
                <w:tcPr>
                  <w:tcW w:w="3791" w:type="dxa"/>
                  <w:vAlign w:val="center"/>
                </w:tcPr>
                <w:p w14:paraId="4923FEDC" w14:textId="77777777" w:rsidR="00DA4D8F" w:rsidRPr="00160B16" w:rsidRDefault="00DA4D8F" w:rsidP="00D675F4">
                  <w:pPr>
                    <w:rPr>
                      <w:sz w:val="16"/>
                      <w:szCs w:val="16"/>
                    </w:rPr>
                  </w:pPr>
                  <w:r w:rsidRPr="00160B16">
                    <w:rPr>
                      <w:sz w:val="16"/>
                      <w:szCs w:val="16"/>
                    </w:rPr>
                    <w:t>Lokalna dysk do zapisu logów</w:t>
                  </w:r>
                </w:p>
              </w:tc>
              <w:tc>
                <w:tcPr>
                  <w:tcW w:w="5525" w:type="dxa"/>
                  <w:vAlign w:val="center"/>
                </w:tcPr>
                <w:p w14:paraId="04F51A3D" w14:textId="77777777" w:rsidR="00DA4D8F" w:rsidRPr="00160B16" w:rsidRDefault="00DA4D8F" w:rsidP="00D675F4">
                  <w:pPr>
                    <w:rPr>
                      <w:sz w:val="16"/>
                      <w:szCs w:val="16"/>
                    </w:rPr>
                  </w:pPr>
                  <w:r w:rsidRPr="00160B16">
                    <w:rPr>
                      <w:sz w:val="16"/>
                      <w:szCs w:val="16"/>
                    </w:rPr>
                    <w:t>min. 480 GB</w:t>
                  </w:r>
                </w:p>
              </w:tc>
            </w:tr>
            <w:tr w:rsidR="00DA4D8F" w:rsidRPr="00160B16" w14:paraId="4597ED26" w14:textId="77777777" w:rsidTr="00361AEC">
              <w:trPr>
                <w:tblCellSpacing w:w="15" w:type="dxa"/>
              </w:trPr>
              <w:tc>
                <w:tcPr>
                  <w:tcW w:w="3791" w:type="dxa"/>
                  <w:vAlign w:val="center"/>
                </w:tcPr>
                <w:p w14:paraId="6D5FD25E" w14:textId="77777777" w:rsidR="00DA4D8F" w:rsidRPr="00160B16" w:rsidRDefault="00DA4D8F" w:rsidP="00D675F4">
                  <w:pPr>
                    <w:rPr>
                      <w:sz w:val="16"/>
                      <w:szCs w:val="16"/>
                    </w:rPr>
                  </w:pPr>
                </w:p>
              </w:tc>
              <w:tc>
                <w:tcPr>
                  <w:tcW w:w="5525" w:type="dxa"/>
                  <w:vAlign w:val="center"/>
                </w:tcPr>
                <w:p w14:paraId="1016611A" w14:textId="77777777" w:rsidR="00DA4D8F" w:rsidRPr="00160B16" w:rsidRDefault="00DA4D8F" w:rsidP="00D675F4">
                  <w:pPr>
                    <w:rPr>
                      <w:sz w:val="16"/>
                      <w:szCs w:val="16"/>
                    </w:rPr>
                  </w:pPr>
                </w:p>
              </w:tc>
            </w:tr>
            <w:tr w:rsidR="00DA4D8F" w:rsidRPr="00160B16" w14:paraId="3131E825" w14:textId="77777777" w:rsidTr="00361AEC">
              <w:trPr>
                <w:tblCellSpacing w:w="15" w:type="dxa"/>
              </w:trPr>
              <w:tc>
                <w:tcPr>
                  <w:tcW w:w="3791" w:type="dxa"/>
                  <w:vAlign w:val="center"/>
                </w:tcPr>
                <w:p w14:paraId="7071A850" w14:textId="77777777" w:rsidR="00DA4D8F" w:rsidRPr="00160B16" w:rsidRDefault="00DA4D8F" w:rsidP="00D675F4">
                  <w:pPr>
                    <w:rPr>
                      <w:sz w:val="16"/>
                      <w:szCs w:val="16"/>
                    </w:rPr>
                  </w:pPr>
                </w:p>
              </w:tc>
              <w:tc>
                <w:tcPr>
                  <w:tcW w:w="5525" w:type="dxa"/>
                  <w:vAlign w:val="center"/>
                </w:tcPr>
                <w:p w14:paraId="5352F947" w14:textId="77777777" w:rsidR="00DA4D8F" w:rsidRPr="00160B16" w:rsidRDefault="00DA4D8F" w:rsidP="00D675F4">
                  <w:pPr>
                    <w:rPr>
                      <w:sz w:val="16"/>
                      <w:szCs w:val="16"/>
                    </w:rPr>
                  </w:pPr>
                </w:p>
              </w:tc>
            </w:tr>
          </w:tbl>
          <w:p w14:paraId="62A394A1" w14:textId="77777777" w:rsidR="00CB0528" w:rsidRPr="00160B16" w:rsidRDefault="00CB0528" w:rsidP="00D675F4">
            <w:pPr>
              <w:rPr>
                <w:color w:val="FF0000"/>
                <w:sz w:val="16"/>
                <w:szCs w:val="16"/>
              </w:rPr>
            </w:pPr>
          </w:p>
        </w:tc>
      </w:tr>
      <w:tr w:rsidR="000E3E8B" w:rsidRPr="00160B16" w14:paraId="0AF7F615" w14:textId="77777777" w:rsidTr="00AE5768">
        <w:trPr>
          <w:trHeight w:val="57"/>
        </w:trPr>
        <w:tc>
          <w:tcPr>
            <w:tcW w:w="568" w:type="dxa"/>
            <w:noWrap/>
          </w:tcPr>
          <w:p w14:paraId="177FAC61" w14:textId="77777777" w:rsidR="000E3E8B" w:rsidRPr="00160B16" w:rsidRDefault="000E3E8B" w:rsidP="00B65D98">
            <w:pPr>
              <w:numPr>
                <w:ilvl w:val="0"/>
                <w:numId w:val="38"/>
              </w:numPr>
              <w:jc w:val="center"/>
              <w:rPr>
                <w:b/>
                <w:color w:val="000000" w:themeColor="text1"/>
                <w:sz w:val="16"/>
                <w:szCs w:val="16"/>
              </w:rPr>
            </w:pPr>
          </w:p>
        </w:tc>
        <w:tc>
          <w:tcPr>
            <w:tcW w:w="8788" w:type="dxa"/>
          </w:tcPr>
          <w:p w14:paraId="1804CB4D" w14:textId="77777777" w:rsidR="000E3E8B" w:rsidRPr="00160B16" w:rsidRDefault="000E3E8B" w:rsidP="00D675F4">
            <w:pPr>
              <w:rPr>
                <w:sz w:val="16"/>
                <w:szCs w:val="16"/>
              </w:rPr>
            </w:pPr>
            <w:r w:rsidRPr="00160B16">
              <w:rPr>
                <w:sz w:val="16"/>
                <w:szCs w:val="16"/>
              </w:rPr>
              <w:t xml:space="preserve">Udzielenie Wsparcia technicznego wykonawcy </w:t>
            </w:r>
            <w:r w:rsidRPr="005E6B16">
              <w:rPr>
                <w:sz w:val="16"/>
                <w:szCs w:val="16"/>
              </w:rPr>
              <w:t>do 36 miesięcy od daty podpisania umowy</w:t>
            </w:r>
            <w:r w:rsidRPr="00160B16">
              <w:rPr>
                <w:sz w:val="16"/>
                <w:szCs w:val="16"/>
              </w:rPr>
              <w:t xml:space="preserve"> – zgodnie z zasadami opisanymi w rozdziale 6.</w:t>
            </w:r>
            <w:r w:rsidRPr="00160B16">
              <w:t xml:space="preserve"> </w:t>
            </w:r>
            <w:r w:rsidRPr="00160B16">
              <w:rPr>
                <w:sz w:val="16"/>
                <w:szCs w:val="16"/>
              </w:rPr>
              <w:t>SERWIS, GWARANCJA, WSPARCIE TECHNICZNE.</w:t>
            </w:r>
          </w:p>
        </w:tc>
      </w:tr>
    </w:tbl>
    <w:p w14:paraId="65A84471" w14:textId="77777777" w:rsidR="009A7C80" w:rsidRPr="00160B16" w:rsidRDefault="009A7C80" w:rsidP="00D675F4"/>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9A7C80" w:rsidRPr="00160B16" w14:paraId="37D42B39" w14:textId="77777777" w:rsidTr="00AE5768">
        <w:tc>
          <w:tcPr>
            <w:tcW w:w="2552" w:type="dxa"/>
            <w:shd w:val="clear" w:color="auto" w:fill="99CCFF"/>
          </w:tcPr>
          <w:p w14:paraId="03568177" w14:textId="77777777" w:rsidR="009A7C80" w:rsidRPr="00160B16" w:rsidRDefault="009A7C80" w:rsidP="00D675F4">
            <w:pPr>
              <w:jc w:val="center"/>
              <w:rPr>
                <w:b/>
                <w:sz w:val="16"/>
                <w:szCs w:val="16"/>
                <w:lang w:eastAsia="pl-PL"/>
              </w:rPr>
            </w:pPr>
            <w:r w:rsidRPr="00160B16">
              <w:rPr>
                <w:b/>
                <w:sz w:val="16"/>
                <w:szCs w:val="16"/>
                <w:lang w:eastAsia="pl-PL"/>
              </w:rPr>
              <w:t>Produkt</w:t>
            </w:r>
          </w:p>
        </w:tc>
        <w:tc>
          <w:tcPr>
            <w:tcW w:w="6804" w:type="dxa"/>
            <w:shd w:val="clear" w:color="auto" w:fill="99CCFF"/>
          </w:tcPr>
          <w:p w14:paraId="28B1609D" w14:textId="77777777" w:rsidR="009A7C80" w:rsidRPr="00160B16" w:rsidRDefault="009A7C80" w:rsidP="00D675F4">
            <w:pPr>
              <w:jc w:val="center"/>
              <w:rPr>
                <w:b/>
                <w:sz w:val="16"/>
                <w:szCs w:val="16"/>
                <w:lang w:eastAsia="pl-PL"/>
              </w:rPr>
            </w:pPr>
            <w:r w:rsidRPr="00160B16">
              <w:rPr>
                <w:b/>
                <w:sz w:val="16"/>
                <w:szCs w:val="16"/>
                <w:lang w:eastAsia="pl-PL"/>
              </w:rPr>
              <w:t>Opis</w:t>
            </w:r>
          </w:p>
        </w:tc>
      </w:tr>
      <w:tr w:rsidR="009A7C80" w:rsidRPr="00160B16" w14:paraId="7F7AF55F" w14:textId="77777777" w:rsidTr="00AE5768">
        <w:tc>
          <w:tcPr>
            <w:tcW w:w="2552" w:type="dxa"/>
            <w:vAlign w:val="bottom"/>
          </w:tcPr>
          <w:p w14:paraId="618AE86C" w14:textId="77777777" w:rsidR="009A7C80" w:rsidRPr="00160B16" w:rsidRDefault="009A7C80" w:rsidP="00D675F4">
            <w:pPr>
              <w:rPr>
                <w:sz w:val="16"/>
                <w:szCs w:val="16"/>
              </w:rPr>
            </w:pPr>
            <w:r w:rsidRPr="00160B16">
              <w:rPr>
                <w:sz w:val="16"/>
                <w:szCs w:val="16"/>
              </w:rPr>
              <w:t>Produkt</w:t>
            </w:r>
          </w:p>
        </w:tc>
        <w:tc>
          <w:tcPr>
            <w:tcW w:w="6804" w:type="dxa"/>
            <w:vAlign w:val="bottom"/>
          </w:tcPr>
          <w:p w14:paraId="29035259" w14:textId="77777777" w:rsidR="009A7C80" w:rsidRPr="00160B16" w:rsidRDefault="009A7C80" w:rsidP="00D675F4">
            <w:pPr>
              <w:jc w:val="center"/>
              <w:rPr>
                <w:sz w:val="16"/>
                <w:szCs w:val="16"/>
              </w:rPr>
            </w:pPr>
            <w:r w:rsidRPr="00160B16">
              <w:rPr>
                <w:sz w:val="16"/>
                <w:szCs w:val="16"/>
              </w:rPr>
              <w:t>Firewall</w:t>
            </w:r>
          </w:p>
        </w:tc>
      </w:tr>
      <w:tr w:rsidR="009A7C80" w:rsidRPr="00160B16" w14:paraId="563C3139" w14:textId="77777777" w:rsidTr="00AE5768">
        <w:tc>
          <w:tcPr>
            <w:tcW w:w="2552" w:type="dxa"/>
            <w:vAlign w:val="bottom"/>
          </w:tcPr>
          <w:p w14:paraId="2B2443EF" w14:textId="77777777" w:rsidR="009A7C80" w:rsidRPr="00160B16" w:rsidRDefault="009A7C80" w:rsidP="00D675F4">
            <w:pPr>
              <w:rPr>
                <w:sz w:val="16"/>
                <w:szCs w:val="16"/>
              </w:rPr>
            </w:pPr>
            <w:r w:rsidRPr="00160B16">
              <w:rPr>
                <w:sz w:val="16"/>
                <w:szCs w:val="16"/>
              </w:rPr>
              <w:t>Ilość sztuk/kompletów produktu</w:t>
            </w:r>
          </w:p>
        </w:tc>
        <w:tc>
          <w:tcPr>
            <w:tcW w:w="6804" w:type="dxa"/>
            <w:vAlign w:val="bottom"/>
          </w:tcPr>
          <w:p w14:paraId="294EFC92" w14:textId="77777777" w:rsidR="009A7C80" w:rsidRPr="00160B16" w:rsidRDefault="009A7C80" w:rsidP="00D675F4">
            <w:pPr>
              <w:jc w:val="center"/>
              <w:rPr>
                <w:sz w:val="16"/>
                <w:szCs w:val="16"/>
              </w:rPr>
            </w:pPr>
            <w:r w:rsidRPr="00160B16">
              <w:rPr>
                <w:sz w:val="16"/>
                <w:szCs w:val="16"/>
              </w:rPr>
              <w:t>1</w:t>
            </w:r>
          </w:p>
        </w:tc>
      </w:tr>
      <w:tr w:rsidR="009A7C80" w:rsidRPr="00160B16" w14:paraId="5B06DB65" w14:textId="77777777" w:rsidTr="00AE5768">
        <w:tc>
          <w:tcPr>
            <w:tcW w:w="2552" w:type="dxa"/>
            <w:vAlign w:val="bottom"/>
          </w:tcPr>
          <w:p w14:paraId="5E393CC9" w14:textId="77777777" w:rsidR="009A7C80" w:rsidRPr="00160B16" w:rsidRDefault="009A7C80" w:rsidP="00D675F4">
            <w:pPr>
              <w:rPr>
                <w:sz w:val="16"/>
                <w:szCs w:val="16"/>
              </w:rPr>
            </w:pPr>
            <w:r w:rsidRPr="00160B16">
              <w:rPr>
                <w:sz w:val="16"/>
                <w:szCs w:val="16"/>
              </w:rPr>
              <w:t>Lokalizacja</w:t>
            </w:r>
          </w:p>
        </w:tc>
        <w:tc>
          <w:tcPr>
            <w:tcW w:w="6804" w:type="dxa"/>
            <w:vAlign w:val="bottom"/>
          </w:tcPr>
          <w:p w14:paraId="54DDC622" w14:textId="77777777" w:rsidR="009A7C80" w:rsidRPr="00160B16" w:rsidRDefault="009A7C80" w:rsidP="00D675F4">
            <w:pPr>
              <w:jc w:val="center"/>
              <w:rPr>
                <w:sz w:val="16"/>
                <w:szCs w:val="16"/>
              </w:rPr>
            </w:pPr>
            <w:r w:rsidRPr="00160B16">
              <w:rPr>
                <w:sz w:val="16"/>
                <w:szCs w:val="16"/>
              </w:rPr>
              <w:t>Sandomierz</w:t>
            </w:r>
          </w:p>
        </w:tc>
      </w:tr>
    </w:tbl>
    <w:p w14:paraId="311B91C0" w14:textId="77777777" w:rsidR="009A7C80" w:rsidRPr="00160B16" w:rsidRDefault="009A7C80" w:rsidP="00D675F4">
      <w:r w:rsidRPr="00160B16">
        <w:t>Działania Wykonawcy w ramach podsystemu:</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8788"/>
      </w:tblGrid>
      <w:tr w:rsidR="009A7C80" w:rsidRPr="00160B16" w14:paraId="438F3616" w14:textId="77777777" w:rsidTr="00AE5768">
        <w:trPr>
          <w:trHeight w:val="57"/>
        </w:trPr>
        <w:tc>
          <w:tcPr>
            <w:tcW w:w="568" w:type="dxa"/>
            <w:shd w:val="clear" w:color="auto" w:fill="99CCFF"/>
            <w:noWrap/>
          </w:tcPr>
          <w:p w14:paraId="09B34759" w14:textId="77777777" w:rsidR="009A7C80" w:rsidRPr="00160B16" w:rsidRDefault="009A7C80" w:rsidP="00D675F4">
            <w:pPr>
              <w:jc w:val="center"/>
              <w:rPr>
                <w:b/>
                <w:sz w:val="16"/>
                <w:szCs w:val="16"/>
              </w:rPr>
            </w:pPr>
            <w:r w:rsidRPr="00160B16">
              <w:rPr>
                <w:b/>
                <w:sz w:val="16"/>
                <w:szCs w:val="16"/>
              </w:rPr>
              <w:t>Lp.</w:t>
            </w:r>
          </w:p>
        </w:tc>
        <w:tc>
          <w:tcPr>
            <w:tcW w:w="8788" w:type="dxa"/>
            <w:shd w:val="clear" w:color="auto" w:fill="99CCFF"/>
          </w:tcPr>
          <w:p w14:paraId="3DC4D795" w14:textId="77777777" w:rsidR="009A7C80" w:rsidRPr="00160B16" w:rsidRDefault="009A7C80" w:rsidP="00D675F4">
            <w:pPr>
              <w:jc w:val="center"/>
              <w:rPr>
                <w:b/>
                <w:sz w:val="16"/>
                <w:szCs w:val="16"/>
              </w:rPr>
            </w:pPr>
            <w:r w:rsidRPr="00160B16">
              <w:rPr>
                <w:b/>
                <w:sz w:val="16"/>
                <w:szCs w:val="16"/>
              </w:rPr>
              <w:t>Wymagania minimalne Zamawiającego</w:t>
            </w:r>
          </w:p>
        </w:tc>
      </w:tr>
      <w:tr w:rsidR="009A7C80" w:rsidRPr="00160B16" w14:paraId="1E447559" w14:textId="77777777" w:rsidTr="00AE5768">
        <w:trPr>
          <w:trHeight w:val="57"/>
        </w:trPr>
        <w:tc>
          <w:tcPr>
            <w:tcW w:w="568" w:type="dxa"/>
            <w:noWrap/>
          </w:tcPr>
          <w:p w14:paraId="681AC45B" w14:textId="77777777" w:rsidR="009A7C80" w:rsidRPr="00160B16" w:rsidRDefault="009A7C80" w:rsidP="00B65D98">
            <w:pPr>
              <w:numPr>
                <w:ilvl w:val="0"/>
                <w:numId w:val="39"/>
              </w:numPr>
              <w:jc w:val="center"/>
              <w:rPr>
                <w:b/>
                <w:sz w:val="16"/>
                <w:szCs w:val="16"/>
              </w:rPr>
            </w:pPr>
          </w:p>
        </w:tc>
        <w:tc>
          <w:tcPr>
            <w:tcW w:w="8788" w:type="dxa"/>
          </w:tcPr>
          <w:p w14:paraId="65EBB325" w14:textId="77777777" w:rsidR="009A7C80" w:rsidRPr="00160B16" w:rsidRDefault="009A7C80" w:rsidP="00D675F4">
            <w:pPr>
              <w:rPr>
                <w:sz w:val="16"/>
                <w:szCs w:val="16"/>
              </w:rPr>
            </w:pPr>
            <w:r w:rsidRPr="00160B16">
              <w:rPr>
                <w:sz w:val="16"/>
                <w:szCs w:val="16"/>
              </w:rPr>
              <w:t>Dostarczenie, uruchomienie, konfiguracja, integracja z innymi podsystemami Zamawiającego Podsystemu o następujących parametrach:</w:t>
            </w:r>
          </w:p>
        </w:tc>
      </w:tr>
      <w:tr w:rsidR="00CB0528" w:rsidRPr="00160B16" w14:paraId="3BB09695" w14:textId="77777777" w:rsidTr="00AE5768">
        <w:trPr>
          <w:trHeight w:val="57"/>
        </w:trPr>
        <w:tc>
          <w:tcPr>
            <w:tcW w:w="568" w:type="dxa"/>
            <w:noWrap/>
          </w:tcPr>
          <w:p w14:paraId="4356A82E" w14:textId="77777777" w:rsidR="00CB0528" w:rsidRPr="00160B16" w:rsidRDefault="00CB0528" w:rsidP="00B65D98">
            <w:pPr>
              <w:numPr>
                <w:ilvl w:val="0"/>
                <w:numId w:val="39"/>
              </w:numPr>
              <w:jc w:val="center"/>
              <w:rPr>
                <w:b/>
                <w:color w:val="000000" w:themeColor="text1"/>
                <w:sz w:val="16"/>
                <w:szCs w:val="16"/>
              </w:rPr>
            </w:pPr>
          </w:p>
        </w:tc>
        <w:tc>
          <w:tcPr>
            <w:tcW w:w="8788" w:type="dxa"/>
          </w:tcPr>
          <w:p w14:paraId="6E7EC62C" w14:textId="77777777" w:rsidR="00DA2C42" w:rsidRPr="00160B16" w:rsidRDefault="00DA2C42" w:rsidP="00D675F4">
            <w:pPr>
              <w:rPr>
                <w:sz w:val="16"/>
                <w:szCs w:val="16"/>
              </w:rPr>
            </w:pPr>
            <w:r w:rsidRPr="00160B16">
              <w:rPr>
                <w:sz w:val="16"/>
                <w:szCs w:val="16"/>
              </w:rPr>
              <w:t>Wymagania dla zapory sieciowej:</w:t>
            </w:r>
          </w:p>
          <w:p w14:paraId="1085818B" w14:textId="77777777" w:rsidR="009449C5" w:rsidRPr="00160B16" w:rsidRDefault="009449C5" w:rsidP="009449C5">
            <w:pPr>
              <w:numPr>
                <w:ilvl w:val="0"/>
                <w:numId w:val="44"/>
              </w:numPr>
              <w:spacing w:before="100" w:beforeAutospacing="1" w:after="100" w:afterAutospacing="1"/>
              <w:jc w:val="both"/>
              <w:rPr>
                <w:rFonts w:eastAsia="Times New Roman"/>
                <w:sz w:val="16"/>
                <w:szCs w:val="16"/>
                <w:lang w:eastAsia="pl-PL"/>
              </w:rPr>
            </w:pPr>
            <w:r w:rsidRPr="00160B16">
              <w:rPr>
                <w:rFonts w:eastAsia="Times New Roman"/>
                <w:sz w:val="16"/>
                <w:szCs w:val="16"/>
                <w:lang w:eastAsia="pl-PL"/>
              </w:rPr>
              <w:t>Kompleksowa i wydajna platforma bezpieczeństwa realizowana w oparciu o dedykowany procesor ASIC SOC3</w:t>
            </w:r>
          </w:p>
          <w:p w14:paraId="6CC77933" w14:textId="77777777" w:rsidR="009449C5" w:rsidRPr="00160B16" w:rsidRDefault="009449C5" w:rsidP="009449C5">
            <w:pPr>
              <w:numPr>
                <w:ilvl w:val="0"/>
                <w:numId w:val="44"/>
              </w:numPr>
              <w:spacing w:before="100" w:beforeAutospacing="1" w:after="100" w:afterAutospacing="1"/>
              <w:jc w:val="both"/>
              <w:rPr>
                <w:rFonts w:eastAsia="Times New Roman"/>
                <w:sz w:val="16"/>
                <w:szCs w:val="16"/>
                <w:lang w:eastAsia="pl-PL"/>
              </w:rPr>
            </w:pPr>
            <w:r w:rsidRPr="00160B16">
              <w:rPr>
                <w:rFonts w:eastAsia="Times New Roman"/>
                <w:sz w:val="16"/>
                <w:szCs w:val="16"/>
                <w:lang w:eastAsia="pl-PL"/>
              </w:rPr>
              <w:t>Dwa złącza typu WAN oraz siedem przełączanych portów LAN GE, które mogą zapewnić dwie strefy służące do wymuszania zastosowania zasad bezpieczeństwa dla wszystkich urządzeń końcowych</w:t>
            </w:r>
          </w:p>
          <w:p w14:paraId="3B819336" w14:textId="77777777" w:rsidR="009449C5" w:rsidRPr="00160B16" w:rsidRDefault="009449C5" w:rsidP="009449C5">
            <w:pPr>
              <w:numPr>
                <w:ilvl w:val="0"/>
                <w:numId w:val="44"/>
              </w:numPr>
              <w:spacing w:before="100" w:beforeAutospacing="1" w:after="100" w:afterAutospacing="1"/>
              <w:jc w:val="both"/>
              <w:rPr>
                <w:rFonts w:eastAsia="Times New Roman"/>
                <w:sz w:val="16"/>
                <w:szCs w:val="16"/>
                <w:lang w:eastAsia="pl-PL"/>
              </w:rPr>
            </w:pPr>
            <w:r w:rsidRPr="00160B16">
              <w:rPr>
                <w:rFonts w:eastAsia="Times New Roman"/>
                <w:sz w:val="16"/>
                <w:szCs w:val="16"/>
                <w:lang w:eastAsia="pl-PL"/>
              </w:rPr>
              <w:t>Nieograniczona ilość licencji na jedno urządzenie</w:t>
            </w:r>
          </w:p>
          <w:p w14:paraId="74F957DB" w14:textId="77777777" w:rsidR="009449C5" w:rsidRPr="00160B16" w:rsidRDefault="009449C5" w:rsidP="009449C5">
            <w:pPr>
              <w:numPr>
                <w:ilvl w:val="0"/>
                <w:numId w:val="44"/>
              </w:numPr>
              <w:spacing w:before="100" w:beforeAutospacing="1" w:after="100" w:afterAutospacing="1"/>
              <w:jc w:val="both"/>
              <w:rPr>
                <w:rFonts w:eastAsia="Times New Roman"/>
                <w:sz w:val="16"/>
                <w:szCs w:val="16"/>
                <w:lang w:eastAsia="pl-PL"/>
              </w:rPr>
            </w:pPr>
            <w:r w:rsidRPr="00160B16">
              <w:rPr>
                <w:rFonts w:eastAsia="Times New Roman"/>
                <w:sz w:val="16"/>
                <w:szCs w:val="16"/>
                <w:lang w:eastAsia="pl-PL"/>
              </w:rPr>
              <w:t xml:space="preserve">Wysoka wydajność, oraz krótki czas odpowiedzi sieci oraz przepustowości </w:t>
            </w:r>
            <w:proofErr w:type="spellStart"/>
            <w:r w:rsidRPr="00160B16">
              <w:rPr>
                <w:rFonts w:eastAsia="Times New Roman"/>
                <w:sz w:val="16"/>
                <w:szCs w:val="16"/>
                <w:lang w:eastAsia="pl-PL"/>
              </w:rPr>
              <w:t>firewalla</w:t>
            </w:r>
            <w:proofErr w:type="spellEnd"/>
            <w:r w:rsidRPr="00160B16">
              <w:rPr>
                <w:rFonts w:eastAsia="Times New Roman"/>
                <w:sz w:val="16"/>
                <w:szCs w:val="16"/>
                <w:lang w:eastAsia="pl-PL"/>
              </w:rPr>
              <w:t xml:space="preserve"> - aż do 20 </w:t>
            </w:r>
            <w:proofErr w:type="spellStart"/>
            <w:r w:rsidRPr="00160B16">
              <w:rPr>
                <w:rFonts w:eastAsia="Times New Roman"/>
                <w:sz w:val="16"/>
                <w:szCs w:val="16"/>
                <w:lang w:eastAsia="pl-PL"/>
              </w:rPr>
              <w:t>Gbps</w:t>
            </w:r>
            <w:proofErr w:type="spellEnd"/>
          </w:p>
          <w:p w14:paraId="1CAC5336" w14:textId="77777777" w:rsidR="009449C5" w:rsidRPr="00160B16" w:rsidRDefault="009449C5" w:rsidP="009449C5">
            <w:pPr>
              <w:numPr>
                <w:ilvl w:val="0"/>
                <w:numId w:val="44"/>
              </w:numPr>
              <w:spacing w:before="100" w:beforeAutospacing="1" w:after="100" w:afterAutospacing="1"/>
              <w:jc w:val="both"/>
              <w:rPr>
                <w:rFonts w:eastAsia="Times New Roman"/>
                <w:sz w:val="16"/>
                <w:szCs w:val="16"/>
                <w:lang w:eastAsia="pl-PL"/>
              </w:rPr>
            </w:pPr>
            <w:r w:rsidRPr="00160B16">
              <w:rPr>
                <w:rFonts w:eastAsia="Times New Roman"/>
                <w:sz w:val="16"/>
                <w:szCs w:val="16"/>
                <w:lang w:eastAsia="pl-PL"/>
              </w:rPr>
              <w:t xml:space="preserve">Wielofunkcyjna zapora UTM, która powinna zawierać kontrolę aplikacji, IPS, VPN, web </w:t>
            </w:r>
            <w:proofErr w:type="spellStart"/>
            <w:r w:rsidRPr="00160B16">
              <w:rPr>
                <w:rFonts w:eastAsia="Times New Roman"/>
                <w:sz w:val="16"/>
                <w:szCs w:val="16"/>
                <w:lang w:eastAsia="pl-PL"/>
              </w:rPr>
              <w:t>filtering</w:t>
            </w:r>
            <w:proofErr w:type="spellEnd"/>
            <w:r w:rsidRPr="00160B16">
              <w:rPr>
                <w:rFonts w:eastAsia="Times New Roman"/>
                <w:sz w:val="16"/>
                <w:szCs w:val="16"/>
                <w:lang w:eastAsia="pl-PL"/>
              </w:rPr>
              <w:t xml:space="preserve"> oraz firewall</w:t>
            </w:r>
          </w:p>
          <w:p w14:paraId="1A0112C4" w14:textId="77777777" w:rsidR="009449C5" w:rsidRPr="00160B16" w:rsidRDefault="009449C5" w:rsidP="009449C5">
            <w:pPr>
              <w:numPr>
                <w:ilvl w:val="0"/>
                <w:numId w:val="44"/>
              </w:numPr>
              <w:spacing w:before="100" w:beforeAutospacing="1" w:after="100" w:afterAutospacing="1"/>
              <w:jc w:val="both"/>
              <w:rPr>
                <w:rFonts w:eastAsia="Times New Roman"/>
                <w:sz w:val="16"/>
                <w:szCs w:val="16"/>
                <w:lang w:eastAsia="pl-PL"/>
              </w:rPr>
            </w:pPr>
            <w:r w:rsidRPr="00160B16">
              <w:rPr>
                <w:rFonts w:eastAsia="Times New Roman"/>
                <w:sz w:val="16"/>
                <w:szCs w:val="16"/>
                <w:lang w:eastAsia="pl-PL"/>
              </w:rPr>
              <w:t xml:space="preserve">Dostęp do usług, które zapewniają automatyczną ochronę przed wszelkimi zagrożeniami, realizowana powinna być w czasie rzeczywistym. Wszelkie urządzenia na bieżąco powinny być ochraniane przed szkodliwymi programami typu </w:t>
            </w:r>
            <w:proofErr w:type="spellStart"/>
            <w:r w:rsidRPr="00160B16">
              <w:rPr>
                <w:rFonts w:eastAsia="Times New Roman"/>
                <w:sz w:val="16"/>
                <w:szCs w:val="16"/>
                <w:lang w:eastAsia="pl-PL"/>
              </w:rPr>
              <w:t>exploit</w:t>
            </w:r>
            <w:proofErr w:type="spellEnd"/>
            <w:r w:rsidRPr="00160B16">
              <w:rPr>
                <w:rFonts w:eastAsia="Times New Roman"/>
                <w:sz w:val="16"/>
                <w:szCs w:val="16"/>
                <w:lang w:eastAsia="pl-PL"/>
              </w:rPr>
              <w:t>, które mogą nawet umożliwić atakującemu przejęcie kontroli nad komputerem</w:t>
            </w:r>
          </w:p>
          <w:p w14:paraId="36399C01" w14:textId="77777777" w:rsidR="009449C5" w:rsidRPr="00160B16" w:rsidRDefault="009449C5" w:rsidP="009449C5">
            <w:pPr>
              <w:numPr>
                <w:ilvl w:val="0"/>
                <w:numId w:val="44"/>
              </w:numPr>
              <w:spacing w:before="100" w:beforeAutospacing="1" w:after="100" w:afterAutospacing="1"/>
              <w:jc w:val="both"/>
              <w:rPr>
                <w:rFonts w:eastAsia="Times New Roman"/>
                <w:sz w:val="16"/>
                <w:szCs w:val="16"/>
                <w:lang w:eastAsia="pl-PL"/>
              </w:rPr>
            </w:pPr>
            <w:r w:rsidRPr="00160B16">
              <w:rPr>
                <w:rFonts w:eastAsia="Times New Roman"/>
                <w:sz w:val="16"/>
                <w:szCs w:val="16"/>
                <w:lang w:eastAsia="pl-PL"/>
              </w:rPr>
              <w:t>Możliwość bezpiecznego przeglądania Internetu poprzez filtrowanie wszystkich potencjalnie szkodliwych stron, a także usuwaniu zagrożeń (również z aplikacji). Ochrona przed spamem oraz wirusami. Powinna istnieć możliwość zablokowania stron zawierających niepokojącą treść, między innymi sceny przemocy i pornografię</w:t>
            </w:r>
          </w:p>
          <w:p w14:paraId="5B22B20C" w14:textId="77777777" w:rsidR="009449C5" w:rsidRPr="00160B16" w:rsidRDefault="009449C5" w:rsidP="009449C5">
            <w:pPr>
              <w:numPr>
                <w:ilvl w:val="0"/>
                <w:numId w:val="44"/>
              </w:numPr>
              <w:spacing w:before="100" w:beforeAutospacing="1" w:after="100" w:afterAutospacing="1"/>
              <w:jc w:val="both"/>
              <w:rPr>
                <w:rFonts w:eastAsia="Times New Roman"/>
                <w:sz w:val="16"/>
                <w:szCs w:val="16"/>
                <w:lang w:eastAsia="pl-PL"/>
              </w:rPr>
            </w:pPr>
            <w:r w:rsidRPr="00160B16">
              <w:rPr>
                <w:rFonts w:eastAsia="Times New Roman"/>
                <w:sz w:val="16"/>
                <w:szCs w:val="16"/>
                <w:lang w:eastAsia="pl-PL"/>
              </w:rPr>
              <w:t xml:space="preserve">Centralny interfejs służący do zarządzania bezpieczeństwem - zintegrowane centrum zabezpieczeń, które pozwala na spełnienie wszystkich potrzeb związanych z zapewnieniem bezpieczeństwa, jednocześnie wykluczając konieczność zarządzania wieloma procesami przy użyciu wielu urządzeń </w:t>
            </w:r>
          </w:p>
          <w:p w14:paraId="5D154E79" w14:textId="77777777" w:rsidR="009449C5" w:rsidRPr="00160B16" w:rsidRDefault="009449C5" w:rsidP="009449C5">
            <w:pPr>
              <w:numPr>
                <w:ilvl w:val="0"/>
                <w:numId w:val="44"/>
              </w:numPr>
              <w:spacing w:before="100" w:beforeAutospacing="1" w:after="100" w:afterAutospacing="1"/>
              <w:jc w:val="both"/>
              <w:rPr>
                <w:rFonts w:eastAsia="Times New Roman"/>
                <w:sz w:val="16"/>
                <w:szCs w:val="16"/>
                <w:lang w:eastAsia="pl-PL"/>
              </w:rPr>
            </w:pPr>
            <w:r w:rsidRPr="00160B16">
              <w:rPr>
                <w:rFonts w:eastAsia="Times New Roman"/>
                <w:sz w:val="16"/>
                <w:szCs w:val="16"/>
                <w:lang w:eastAsia="pl-PL"/>
              </w:rPr>
              <w:t>Brak konieczności zakupu dodatkowych licencji; wszystkie funkcje produktu powinny być dostępne po zakupie, bez potrzeby inwestowania w kolejne funkcjonalności, które trzeba dopiero aktywować</w:t>
            </w:r>
          </w:p>
          <w:p w14:paraId="1570692D" w14:textId="77777777" w:rsidR="009449C5" w:rsidRPr="00160B16" w:rsidRDefault="009449C5" w:rsidP="009449C5">
            <w:pPr>
              <w:numPr>
                <w:ilvl w:val="0"/>
                <w:numId w:val="44"/>
              </w:numPr>
              <w:spacing w:before="100" w:beforeAutospacing="1" w:after="100" w:afterAutospacing="1"/>
              <w:jc w:val="both"/>
              <w:rPr>
                <w:rFonts w:eastAsia="Times New Roman"/>
                <w:sz w:val="16"/>
                <w:szCs w:val="16"/>
                <w:lang w:eastAsia="pl-PL"/>
              </w:rPr>
            </w:pPr>
            <w:r w:rsidRPr="00160B16">
              <w:rPr>
                <w:rFonts w:eastAsia="Times New Roman"/>
                <w:sz w:val="16"/>
                <w:szCs w:val="16"/>
                <w:lang w:eastAsia="pl-PL"/>
              </w:rPr>
              <w:t xml:space="preserve">Możliwość bezpiecznego połączenia się z biurem dzięki zastosowaniu nowoczesnego rozwiązania Site to Site </w:t>
            </w:r>
            <w:proofErr w:type="spellStart"/>
            <w:r w:rsidRPr="00160B16">
              <w:rPr>
                <w:rFonts w:eastAsia="Times New Roman"/>
                <w:sz w:val="16"/>
                <w:szCs w:val="16"/>
                <w:lang w:eastAsia="pl-PL"/>
              </w:rPr>
              <w:t>IPSec</w:t>
            </w:r>
            <w:proofErr w:type="spellEnd"/>
            <w:r w:rsidRPr="00160B16">
              <w:rPr>
                <w:rFonts w:eastAsia="Times New Roman"/>
                <w:sz w:val="16"/>
                <w:szCs w:val="16"/>
                <w:lang w:eastAsia="pl-PL"/>
              </w:rPr>
              <w:t xml:space="preserve"> VPN</w:t>
            </w:r>
          </w:p>
          <w:p w14:paraId="147FA86F" w14:textId="77777777" w:rsidR="009449C5" w:rsidRPr="00160B16" w:rsidRDefault="009449C5" w:rsidP="009449C5">
            <w:pPr>
              <w:numPr>
                <w:ilvl w:val="0"/>
                <w:numId w:val="44"/>
              </w:numPr>
              <w:spacing w:before="100" w:beforeAutospacing="1" w:after="100" w:afterAutospacing="1"/>
              <w:jc w:val="both"/>
              <w:rPr>
                <w:rFonts w:eastAsia="Times New Roman"/>
                <w:sz w:val="16"/>
                <w:szCs w:val="16"/>
                <w:lang w:eastAsia="pl-PL"/>
              </w:rPr>
            </w:pPr>
            <w:r w:rsidRPr="00160B16">
              <w:rPr>
                <w:rFonts w:eastAsia="Times New Roman"/>
                <w:sz w:val="16"/>
                <w:szCs w:val="16"/>
                <w:lang w:eastAsia="pl-PL"/>
              </w:rPr>
              <w:t>Certyfikacja ICSA UTM</w:t>
            </w:r>
          </w:p>
          <w:p w14:paraId="006D6FF0" w14:textId="77777777" w:rsidR="009449C5" w:rsidRDefault="009449C5" w:rsidP="009449C5">
            <w:pPr>
              <w:numPr>
                <w:ilvl w:val="0"/>
                <w:numId w:val="44"/>
              </w:numPr>
              <w:spacing w:before="100" w:beforeAutospacing="1" w:after="100" w:afterAutospacing="1"/>
              <w:jc w:val="both"/>
              <w:rPr>
                <w:rFonts w:eastAsia="Times New Roman"/>
                <w:sz w:val="16"/>
                <w:szCs w:val="16"/>
                <w:lang w:eastAsia="pl-PL"/>
              </w:rPr>
            </w:pPr>
            <w:r w:rsidRPr="00333A0E">
              <w:rPr>
                <w:rFonts w:eastAsia="Times New Roman"/>
                <w:sz w:val="16"/>
                <w:szCs w:val="16"/>
                <w:lang w:eastAsia="pl-PL"/>
              </w:rPr>
              <w:t xml:space="preserve">Możliwość zdalnego połączenia z biurem poprzez Remote VPN, dostęp do plików bez ryzyka przechwycenia ich przez osoby nieuprawnione. </w:t>
            </w:r>
          </w:p>
          <w:p w14:paraId="016BF3DA" w14:textId="77777777" w:rsidR="009449C5" w:rsidRPr="00333A0E" w:rsidRDefault="009449C5" w:rsidP="009449C5">
            <w:pPr>
              <w:numPr>
                <w:ilvl w:val="0"/>
                <w:numId w:val="44"/>
              </w:numPr>
              <w:spacing w:before="100" w:beforeAutospacing="1" w:after="100" w:afterAutospacing="1"/>
              <w:jc w:val="both"/>
              <w:rPr>
                <w:rFonts w:eastAsia="Times New Roman"/>
                <w:sz w:val="16"/>
                <w:szCs w:val="16"/>
                <w:lang w:eastAsia="pl-PL"/>
              </w:rPr>
            </w:pPr>
            <w:r w:rsidRPr="00333A0E">
              <w:rPr>
                <w:rFonts w:eastAsia="Times New Roman"/>
                <w:sz w:val="16"/>
                <w:szCs w:val="16"/>
                <w:lang w:eastAsia="pl-PL"/>
              </w:rPr>
              <w:t xml:space="preserve">Autentykacja przy wykorzystaniu dwóch składników hasła i </w:t>
            </w:r>
            <w:proofErr w:type="spellStart"/>
            <w:r w:rsidRPr="00333A0E">
              <w:rPr>
                <w:rFonts w:eastAsia="Times New Roman"/>
                <w:sz w:val="16"/>
                <w:szCs w:val="16"/>
                <w:lang w:eastAsia="pl-PL"/>
              </w:rPr>
              <w:t>tokenu</w:t>
            </w:r>
            <w:proofErr w:type="spellEnd"/>
            <w:r w:rsidRPr="00333A0E">
              <w:rPr>
                <w:rFonts w:eastAsia="Times New Roman"/>
                <w:sz w:val="16"/>
                <w:szCs w:val="16"/>
                <w:lang w:eastAsia="pl-PL"/>
              </w:rPr>
              <w:t xml:space="preserve"> </w:t>
            </w:r>
          </w:p>
          <w:p w14:paraId="2576A560" w14:textId="77777777" w:rsidR="009449C5" w:rsidRPr="00160B16" w:rsidRDefault="009449C5" w:rsidP="009449C5">
            <w:pPr>
              <w:numPr>
                <w:ilvl w:val="0"/>
                <w:numId w:val="44"/>
              </w:numPr>
              <w:spacing w:before="100" w:beforeAutospacing="1" w:after="100" w:afterAutospacing="1"/>
              <w:jc w:val="both"/>
              <w:rPr>
                <w:rFonts w:eastAsia="Times New Roman"/>
                <w:sz w:val="16"/>
                <w:szCs w:val="16"/>
                <w:lang w:eastAsia="pl-PL"/>
              </w:rPr>
            </w:pPr>
            <w:r w:rsidRPr="00160B16">
              <w:rPr>
                <w:rFonts w:eastAsia="Times New Roman"/>
                <w:sz w:val="16"/>
                <w:szCs w:val="16"/>
                <w:lang w:eastAsia="pl-PL"/>
              </w:rPr>
              <w:t xml:space="preserve">Realizacja połączeń 3G i 4G poprzez wbudowany, zintegrowany port USB, który może stanowić zarówno główne, jak i zapasowe połączenie. </w:t>
            </w:r>
          </w:p>
          <w:p w14:paraId="53B3152C" w14:textId="77777777" w:rsidR="009449C5" w:rsidRPr="00160B16" w:rsidRDefault="009449C5" w:rsidP="009449C5">
            <w:pPr>
              <w:numPr>
                <w:ilvl w:val="0"/>
                <w:numId w:val="44"/>
              </w:numPr>
              <w:spacing w:before="100" w:beforeAutospacing="1" w:after="100" w:afterAutospacing="1"/>
              <w:jc w:val="both"/>
              <w:rPr>
                <w:rFonts w:eastAsia="Times New Roman"/>
                <w:sz w:val="16"/>
                <w:szCs w:val="16"/>
                <w:lang w:eastAsia="pl-PL"/>
              </w:rPr>
            </w:pPr>
            <w:r w:rsidRPr="00160B16">
              <w:rPr>
                <w:rFonts w:eastAsia="Times New Roman"/>
                <w:sz w:val="16"/>
                <w:szCs w:val="16"/>
                <w:lang w:eastAsia="pl-PL"/>
              </w:rPr>
              <w:t xml:space="preserve">Obsługa funkcji </w:t>
            </w:r>
            <w:proofErr w:type="spellStart"/>
            <w:r w:rsidRPr="00160B16">
              <w:rPr>
                <w:rFonts w:eastAsia="Times New Roman"/>
                <w:sz w:val="16"/>
                <w:szCs w:val="16"/>
                <w:lang w:eastAsia="pl-PL"/>
              </w:rPr>
              <w:t>loadbalancing</w:t>
            </w:r>
            <w:proofErr w:type="spellEnd"/>
            <w:r w:rsidRPr="00160B16">
              <w:rPr>
                <w:rFonts w:eastAsia="Times New Roman"/>
                <w:sz w:val="16"/>
                <w:szCs w:val="16"/>
                <w:lang w:eastAsia="pl-PL"/>
              </w:rPr>
              <w:t xml:space="preserve"> (równoważenie obciążenia) oraz automatyczne przekierowywanie połączenia na sprawne łącze</w:t>
            </w:r>
          </w:p>
          <w:p w14:paraId="18401A82" w14:textId="77777777" w:rsidR="009449C5" w:rsidRPr="00160B16" w:rsidRDefault="009449C5" w:rsidP="009449C5">
            <w:pPr>
              <w:numPr>
                <w:ilvl w:val="0"/>
                <w:numId w:val="44"/>
              </w:numPr>
              <w:spacing w:before="100" w:beforeAutospacing="1" w:after="100" w:afterAutospacing="1"/>
              <w:jc w:val="both"/>
              <w:rPr>
                <w:rFonts w:eastAsia="Times New Roman"/>
                <w:sz w:val="16"/>
                <w:szCs w:val="16"/>
                <w:lang w:eastAsia="pl-PL"/>
              </w:rPr>
            </w:pPr>
            <w:r w:rsidRPr="00160B16">
              <w:rPr>
                <w:rFonts w:eastAsia="Times New Roman"/>
                <w:sz w:val="16"/>
                <w:szCs w:val="16"/>
                <w:lang w:eastAsia="pl-PL"/>
              </w:rPr>
              <w:t>Centralne sterowanie oprogramowaniem - zarządzanie wszelkimi aktualizacjami oraz konfiguracjami z jednego miejsca.</w:t>
            </w:r>
          </w:p>
          <w:p w14:paraId="6E459D07" w14:textId="77777777" w:rsidR="009449C5" w:rsidRPr="00160B16" w:rsidRDefault="009449C5" w:rsidP="009449C5">
            <w:pPr>
              <w:numPr>
                <w:ilvl w:val="0"/>
                <w:numId w:val="44"/>
              </w:numPr>
              <w:spacing w:before="100" w:beforeAutospacing="1" w:after="100" w:afterAutospacing="1"/>
              <w:jc w:val="both"/>
              <w:rPr>
                <w:rFonts w:eastAsia="Times New Roman"/>
                <w:sz w:val="16"/>
                <w:szCs w:val="16"/>
                <w:lang w:eastAsia="pl-PL"/>
              </w:rPr>
            </w:pPr>
            <w:r w:rsidRPr="00160B16">
              <w:rPr>
                <w:rFonts w:eastAsia="Times New Roman"/>
                <w:sz w:val="16"/>
                <w:szCs w:val="16"/>
                <w:lang w:eastAsia="pl-PL"/>
              </w:rPr>
              <w:t>Możliwość autentykacji użytkowników sieci - możliwość nadania im unikatowych loginów oraz haseł.</w:t>
            </w:r>
          </w:p>
          <w:p w14:paraId="7FA61165" w14:textId="77777777" w:rsidR="009449C5" w:rsidRPr="009449C5" w:rsidRDefault="009449C5" w:rsidP="00870DD7">
            <w:pPr>
              <w:numPr>
                <w:ilvl w:val="0"/>
                <w:numId w:val="44"/>
              </w:numPr>
              <w:autoSpaceDE w:val="0"/>
              <w:autoSpaceDN w:val="0"/>
              <w:adjustRightInd w:val="0"/>
              <w:spacing w:before="100" w:beforeAutospacing="1" w:after="100" w:afterAutospacing="1"/>
              <w:jc w:val="both"/>
              <w:rPr>
                <w:b/>
                <w:bCs/>
                <w:sz w:val="16"/>
                <w:szCs w:val="16"/>
              </w:rPr>
            </w:pPr>
            <w:r w:rsidRPr="009449C5">
              <w:rPr>
                <w:rFonts w:eastAsia="Times New Roman"/>
                <w:sz w:val="16"/>
                <w:szCs w:val="16"/>
                <w:lang w:eastAsia="pl-PL"/>
              </w:rPr>
              <w:t>Centralne raportowanie.</w:t>
            </w:r>
          </w:p>
          <w:p w14:paraId="20F659A3" w14:textId="77777777" w:rsidR="009449C5" w:rsidRPr="009449C5" w:rsidRDefault="009449C5" w:rsidP="00870DD7">
            <w:pPr>
              <w:numPr>
                <w:ilvl w:val="0"/>
                <w:numId w:val="44"/>
              </w:numPr>
              <w:autoSpaceDE w:val="0"/>
              <w:autoSpaceDN w:val="0"/>
              <w:adjustRightInd w:val="0"/>
              <w:spacing w:before="100" w:beforeAutospacing="1" w:after="100" w:afterAutospacing="1"/>
              <w:jc w:val="both"/>
              <w:rPr>
                <w:b/>
                <w:bCs/>
                <w:sz w:val="16"/>
                <w:szCs w:val="16"/>
              </w:rPr>
            </w:pPr>
            <w:r w:rsidRPr="009449C5">
              <w:rPr>
                <w:rFonts w:eastAsia="Times New Roman"/>
                <w:sz w:val="16"/>
                <w:szCs w:val="16"/>
                <w:lang w:eastAsia="pl-PL"/>
              </w:rPr>
              <w:t>Urządzenia powinno być wyposażone w kontroler sieci bezprzewodowej mogący współpracować z  Access Pointami które będą również kompatybilne z posiadanym przez zamawiającego kontrolerem FG-1500D.</w:t>
            </w:r>
          </w:p>
          <w:p w14:paraId="25D98521" w14:textId="77777777" w:rsidR="00DA2C42" w:rsidRPr="009449C5" w:rsidRDefault="00DA2C42" w:rsidP="009449C5">
            <w:pPr>
              <w:autoSpaceDE w:val="0"/>
              <w:autoSpaceDN w:val="0"/>
              <w:adjustRightInd w:val="0"/>
              <w:spacing w:before="100" w:beforeAutospacing="1" w:after="100" w:afterAutospacing="1"/>
              <w:jc w:val="both"/>
              <w:rPr>
                <w:b/>
                <w:bCs/>
                <w:sz w:val="16"/>
                <w:szCs w:val="16"/>
              </w:rPr>
            </w:pPr>
            <w:r w:rsidRPr="009449C5">
              <w:rPr>
                <w:b/>
                <w:bCs/>
                <w:sz w:val="16"/>
                <w:szCs w:val="16"/>
              </w:rPr>
              <w:t>Specyfikacja szczegółowa</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240"/>
              <w:gridCol w:w="4408"/>
            </w:tblGrid>
            <w:tr w:rsidR="00DA2C42" w:rsidRPr="00C44760" w14:paraId="6BAA59D3" w14:textId="77777777" w:rsidTr="00285F88">
              <w:trPr>
                <w:tblCellSpacing w:w="15" w:type="dxa"/>
              </w:trPr>
              <w:tc>
                <w:tcPr>
                  <w:tcW w:w="4195" w:type="dxa"/>
                  <w:vAlign w:val="center"/>
                  <w:hideMark/>
                </w:tcPr>
                <w:p w14:paraId="24D4FE55" w14:textId="77777777" w:rsidR="00DA2C42" w:rsidRPr="00160B16" w:rsidRDefault="00DA2C42" w:rsidP="00D675F4">
                  <w:pPr>
                    <w:autoSpaceDE w:val="0"/>
                    <w:autoSpaceDN w:val="0"/>
                    <w:adjustRightInd w:val="0"/>
                    <w:rPr>
                      <w:sz w:val="16"/>
                      <w:szCs w:val="16"/>
                    </w:rPr>
                  </w:pPr>
                  <w:r w:rsidRPr="00160B16">
                    <w:rPr>
                      <w:sz w:val="16"/>
                      <w:szCs w:val="16"/>
                    </w:rPr>
                    <w:t>Porty</w:t>
                  </w:r>
                </w:p>
              </w:tc>
              <w:tc>
                <w:tcPr>
                  <w:tcW w:w="4363" w:type="dxa"/>
                  <w:vAlign w:val="center"/>
                  <w:hideMark/>
                </w:tcPr>
                <w:p w14:paraId="1A2DD753" w14:textId="77777777" w:rsidR="00DA2C42" w:rsidRPr="00285F88" w:rsidRDefault="00DA2C42" w:rsidP="00D675F4">
                  <w:pPr>
                    <w:autoSpaceDE w:val="0"/>
                    <w:autoSpaceDN w:val="0"/>
                    <w:adjustRightInd w:val="0"/>
                    <w:rPr>
                      <w:sz w:val="16"/>
                      <w:szCs w:val="16"/>
                      <w:lang w:val="en-US"/>
                    </w:rPr>
                  </w:pPr>
                  <w:r w:rsidRPr="00285F88">
                    <w:rPr>
                      <w:sz w:val="16"/>
                      <w:szCs w:val="16"/>
                      <w:lang w:val="en-US"/>
                    </w:rPr>
                    <w:t>8 x 10/100/1000Base-T + 2 x Combo RJ45/SFP + RJ45 console</w:t>
                  </w:r>
                </w:p>
              </w:tc>
            </w:tr>
            <w:tr w:rsidR="00DA2C42" w:rsidRPr="00160B16" w14:paraId="4959D638" w14:textId="77777777" w:rsidTr="00285F88">
              <w:trPr>
                <w:tblCellSpacing w:w="15" w:type="dxa"/>
              </w:trPr>
              <w:tc>
                <w:tcPr>
                  <w:tcW w:w="4195" w:type="dxa"/>
                  <w:vAlign w:val="center"/>
                  <w:hideMark/>
                </w:tcPr>
                <w:p w14:paraId="0144E938" w14:textId="77777777" w:rsidR="00DA2C42" w:rsidRPr="00160B16" w:rsidRDefault="00DA2C42" w:rsidP="00D675F4">
                  <w:pPr>
                    <w:autoSpaceDE w:val="0"/>
                    <w:autoSpaceDN w:val="0"/>
                    <w:adjustRightInd w:val="0"/>
                    <w:rPr>
                      <w:sz w:val="16"/>
                      <w:szCs w:val="16"/>
                    </w:rPr>
                  </w:pPr>
                  <w:r w:rsidRPr="00160B16">
                    <w:rPr>
                      <w:sz w:val="16"/>
                      <w:szCs w:val="16"/>
                    </w:rPr>
                    <w:t>Przepustowość IPS</w:t>
                  </w:r>
                </w:p>
              </w:tc>
              <w:tc>
                <w:tcPr>
                  <w:tcW w:w="4363" w:type="dxa"/>
                  <w:vAlign w:val="center"/>
                  <w:hideMark/>
                </w:tcPr>
                <w:p w14:paraId="4BB3BCAB" w14:textId="77777777" w:rsidR="00DA2C42" w:rsidRPr="00160B16" w:rsidRDefault="00DA2C42" w:rsidP="00D675F4">
                  <w:pPr>
                    <w:autoSpaceDE w:val="0"/>
                    <w:autoSpaceDN w:val="0"/>
                    <w:adjustRightInd w:val="0"/>
                    <w:rPr>
                      <w:sz w:val="16"/>
                      <w:szCs w:val="16"/>
                    </w:rPr>
                  </w:pPr>
                  <w:r w:rsidRPr="00160B16">
                    <w:rPr>
                      <w:sz w:val="16"/>
                      <w:szCs w:val="16"/>
                    </w:rPr>
                    <w:t xml:space="preserve">1.4 </w:t>
                  </w:r>
                  <w:proofErr w:type="spellStart"/>
                  <w:r w:rsidRPr="00160B16">
                    <w:rPr>
                      <w:sz w:val="16"/>
                      <w:szCs w:val="16"/>
                    </w:rPr>
                    <w:t>Gb</w:t>
                  </w:r>
                  <w:proofErr w:type="spellEnd"/>
                  <w:r w:rsidRPr="00160B16">
                    <w:rPr>
                      <w:sz w:val="16"/>
                      <w:szCs w:val="16"/>
                    </w:rPr>
                    <w:t>/s</w:t>
                  </w:r>
                </w:p>
              </w:tc>
            </w:tr>
            <w:tr w:rsidR="00DA2C42" w:rsidRPr="00160B16" w14:paraId="4D1D8EAD" w14:textId="77777777" w:rsidTr="00285F88">
              <w:trPr>
                <w:tblCellSpacing w:w="15" w:type="dxa"/>
              </w:trPr>
              <w:tc>
                <w:tcPr>
                  <w:tcW w:w="4195" w:type="dxa"/>
                  <w:vAlign w:val="center"/>
                  <w:hideMark/>
                </w:tcPr>
                <w:p w14:paraId="167C0F71" w14:textId="77777777" w:rsidR="00DA2C42" w:rsidRPr="00160B16" w:rsidRDefault="00DA2C42" w:rsidP="00D675F4">
                  <w:pPr>
                    <w:autoSpaceDE w:val="0"/>
                    <w:autoSpaceDN w:val="0"/>
                    <w:adjustRightInd w:val="0"/>
                    <w:rPr>
                      <w:sz w:val="16"/>
                      <w:szCs w:val="16"/>
                    </w:rPr>
                  </w:pPr>
                  <w:r w:rsidRPr="00160B16">
                    <w:rPr>
                      <w:sz w:val="16"/>
                      <w:szCs w:val="16"/>
                    </w:rPr>
                    <w:t>Przepustowość NGFW</w:t>
                  </w:r>
                </w:p>
              </w:tc>
              <w:tc>
                <w:tcPr>
                  <w:tcW w:w="4363" w:type="dxa"/>
                  <w:vAlign w:val="center"/>
                  <w:hideMark/>
                </w:tcPr>
                <w:p w14:paraId="30692783" w14:textId="77777777" w:rsidR="00DA2C42" w:rsidRPr="00160B16" w:rsidRDefault="00DA2C42" w:rsidP="00D675F4">
                  <w:pPr>
                    <w:autoSpaceDE w:val="0"/>
                    <w:autoSpaceDN w:val="0"/>
                    <w:adjustRightInd w:val="0"/>
                    <w:rPr>
                      <w:sz w:val="16"/>
                      <w:szCs w:val="16"/>
                    </w:rPr>
                  </w:pPr>
                  <w:r w:rsidRPr="00160B16">
                    <w:rPr>
                      <w:sz w:val="16"/>
                      <w:szCs w:val="16"/>
                    </w:rPr>
                    <w:t xml:space="preserve">1 </w:t>
                  </w:r>
                  <w:proofErr w:type="spellStart"/>
                  <w:r w:rsidRPr="00160B16">
                    <w:rPr>
                      <w:sz w:val="16"/>
                      <w:szCs w:val="16"/>
                    </w:rPr>
                    <w:t>Gb</w:t>
                  </w:r>
                  <w:proofErr w:type="spellEnd"/>
                  <w:r w:rsidRPr="00160B16">
                    <w:rPr>
                      <w:sz w:val="16"/>
                      <w:szCs w:val="16"/>
                    </w:rPr>
                    <w:t>/s</w:t>
                  </w:r>
                </w:p>
              </w:tc>
            </w:tr>
            <w:tr w:rsidR="00DA2C42" w:rsidRPr="00160B16" w14:paraId="40F21B79" w14:textId="77777777" w:rsidTr="00285F88">
              <w:trPr>
                <w:tblCellSpacing w:w="15" w:type="dxa"/>
              </w:trPr>
              <w:tc>
                <w:tcPr>
                  <w:tcW w:w="4195" w:type="dxa"/>
                  <w:vAlign w:val="center"/>
                  <w:hideMark/>
                </w:tcPr>
                <w:p w14:paraId="01F764A2" w14:textId="77777777" w:rsidR="00DA2C42" w:rsidRPr="00160B16" w:rsidRDefault="00DA2C42" w:rsidP="00D675F4">
                  <w:pPr>
                    <w:autoSpaceDE w:val="0"/>
                    <w:autoSpaceDN w:val="0"/>
                    <w:adjustRightInd w:val="0"/>
                    <w:rPr>
                      <w:sz w:val="16"/>
                      <w:szCs w:val="16"/>
                    </w:rPr>
                  </w:pPr>
                  <w:proofErr w:type="spellStart"/>
                  <w:r w:rsidRPr="00160B16">
                    <w:rPr>
                      <w:sz w:val="16"/>
                      <w:szCs w:val="16"/>
                    </w:rPr>
                    <w:t>Przepusutść</w:t>
                  </w:r>
                  <w:proofErr w:type="spellEnd"/>
                  <w:r w:rsidRPr="00160B16">
                    <w:rPr>
                      <w:sz w:val="16"/>
                      <w:szCs w:val="16"/>
                    </w:rPr>
                    <w:t xml:space="preserve"> </w:t>
                  </w:r>
                  <w:proofErr w:type="spellStart"/>
                  <w:r w:rsidRPr="00160B16">
                    <w:rPr>
                      <w:sz w:val="16"/>
                      <w:szCs w:val="16"/>
                    </w:rPr>
                    <w:t>Threat</w:t>
                  </w:r>
                  <w:proofErr w:type="spellEnd"/>
                  <w:r w:rsidRPr="00160B16">
                    <w:rPr>
                      <w:sz w:val="16"/>
                      <w:szCs w:val="16"/>
                    </w:rPr>
                    <w:t xml:space="preserve"> </w:t>
                  </w:r>
                  <w:proofErr w:type="spellStart"/>
                  <w:r w:rsidRPr="00160B16">
                    <w:rPr>
                      <w:sz w:val="16"/>
                      <w:szCs w:val="16"/>
                    </w:rPr>
                    <w:t>Protection</w:t>
                  </w:r>
                  <w:proofErr w:type="spellEnd"/>
                </w:p>
              </w:tc>
              <w:tc>
                <w:tcPr>
                  <w:tcW w:w="4363" w:type="dxa"/>
                  <w:vAlign w:val="center"/>
                  <w:hideMark/>
                </w:tcPr>
                <w:p w14:paraId="0ADC4FE8" w14:textId="77777777" w:rsidR="00DA2C42" w:rsidRPr="00160B16" w:rsidRDefault="00DA2C42" w:rsidP="00D675F4">
                  <w:pPr>
                    <w:autoSpaceDE w:val="0"/>
                    <w:autoSpaceDN w:val="0"/>
                    <w:adjustRightInd w:val="0"/>
                    <w:rPr>
                      <w:sz w:val="16"/>
                      <w:szCs w:val="16"/>
                    </w:rPr>
                  </w:pPr>
                  <w:r w:rsidRPr="00160B16">
                    <w:rPr>
                      <w:sz w:val="16"/>
                      <w:szCs w:val="16"/>
                    </w:rPr>
                    <w:t xml:space="preserve">900 </w:t>
                  </w:r>
                  <w:proofErr w:type="spellStart"/>
                  <w:r w:rsidRPr="00160B16">
                    <w:rPr>
                      <w:sz w:val="16"/>
                      <w:szCs w:val="16"/>
                    </w:rPr>
                    <w:t>Mb</w:t>
                  </w:r>
                  <w:proofErr w:type="spellEnd"/>
                  <w:r w:rsidRPr="00160B16">
                    <w:rPr>
                      <w:sz w:val="16"/>
                      <w:szCs w:val="16"/>
                    </w:rPr>
                    <w:t>/s</w:t>
                  </w:r>
                </w:p>
              </w:tc>
            </w:tr>
            <w:tr w:rsidR="00DA2C42" w:rsidRPr="00160B16" w14:paraId="320CD346" w14:textId="77777777" w:rsidTr="00285F88">
              <w:trPr>
                <w:tblCellSpacing w:w="15" w:type="dxa"/>
              </w:trPr>
              <w:tc>
                <w:tcPr>
                  <w:tcW w:w="4195" w:type="dxa"/>
                  <w:vAlign w:val="center"/>
                  <w:hideMark/>
                </w:tcPr>
                <w:p w14:paraId="2314D787" w14:textId="77777777" w:rsidR="00DA2C42" w:rsidRPr="00160B16" w:rsidRDefault="00DA2C42" w:rsidP="00D675F4">
                  <w:pPr>
                    <w:autoSpaceDE w:val="0"/>
                    <w:autoSpaceDN w:val="0"/>
                    <w:adjustRightInd w:val="0"/>
                    <w:rPr>
                      <w:sz w:val="16"/>
                      <w:szCs w:val="16"/>
                    </w:rPr>
                  </w:pPr>
                  <w:r w:rsidRPr="00160B16">
                    <w:rPr>
                      <w:sz w:val="16"/>
                      <w:szCs w:val="16"/>
                    </w:rPr>
                    <w:t xml:space="preserve">Przepustowość </w:t>
                  </w:r>
                  <w:proofErr w:type="spellStart"/>
                  <w:r w:rsidRPr="00160B16">
                    <w:rPr>
                      <w:sz w:val="16"/>
                      <w:szCs w:val="16"/>
                    </w:rPr>
                    <w:t>Firewalla</w:t>
                  </w:r>
                  <w:proofErr w:type="spellEnd"/>
                  <w:r w:rsidRPr="00160B16">
                    <w:rPr>
                      <w:sz w:val="16"/>
                      <w:szCs w:val="16"/>
                    </w:rPr>
                    <w:t xml:space="preserve"> (1518/ 512/ 64 bajty pakiety </w:t>
                  </w:r>
                  <w:r w:rsidRPr="00160B16">
                    <w:rPr>
                      <w:sz w:val="16"/>
                      <w:szCs w:val="16"/>
                    </w:rPr>
                    <w:lastRenderedPageBreak/>
                    <w:t>UDP)</w:t>
                  </w:r>
                </w:p>
              </w:tc>
              <w:tc>
                <w:tcPr>
                  <w:tcW w:w="4363" w:type="dxa"/>
                  <w:vAlign w:val="center"/>
                  <w:hideMark/>
                </w:tcPr>
                <w:p w14:paraId="719D13C8" w14:textId="77777777" w:rsidR="00DA2C42" w:rsidRPr="00160B16" w:rsidRDefault="00DA2C42" w:rsidP="00D675F4">
                  <w:pPr>
                    <w:autoSpaceDE w:val="0"/>
                    <w:autoSpaceDN w:val="0"/>
                    <w:adjustRightInd w:val="0"/>
                    <w:rPr>
                      <w:sz w:val="16"/>
                      <w:szCs w:val="16"/>
                    </w:rPr>
                  </w:pPr>
                  <w:r w:rsidRPr="00160B16">
                    <w:rPr>
                      <w:sz w:val="16"/>
                      <w:szCs w:val="16"/>
                    </w:rPr>
                    <w:lastRenderedPageBreak/>
                    <w:t xml:space="preserve">10/ 10/ 7 </w:t>
                  </w:r>
                  <w:proofErr w:type="spellStart"/>
                  <w:r w:rsidRPr="00160B16">
                    <w:rPr>
                      <w:sz w:val="16"/>
                      <w:szCs w:val="16"/>
                    </w:rPr>
                    <w:t>Gb</w:t>
                  </w:r>
                  <w:proofErr w:type="spellEnd"/>
                  <w:r w:rsidRPr="00160B16">
                    <w:rPr>
                      <w:sz w:val="16"/>
                      <w:szCs w:val="16"/>
                    </w:rPr>
                    <w:t>/s</w:t>
                  </w:r>
                </w:p>
              </w:tc>
            </w:tr>
            <w:tr w:rsidR="00DA2C42" w:rsidRPr="00160B16" w14:paraId="75D742B8" w14:textId="77777777" w:rsidTr="00285F88">
              <w:trPr>
                <w:tblCellSpacing w:w="15" w:type="dxa"/>
              </w:trPr>
              <w:tc>
                <w:tcPr>
                  <w:tcW w:w="4195" w:type="dxa"/>
                  <w:vAlign w:val="center"/>
                  <w:hideMark/>
                </w:tcPr>
                <w:p w14:paraId="3111E266" w14:textId="77777777" w:rsidR="00DA2C42" w:rsidRPr="00160B16" w:rsidRDefault="00DA2C42" w:rsidP="00D675F4">
                  <w:pPr>
                    <w:autoSpaceDE w:val="0"/>
                    <w:autoSpaceDN w:val="0"/>
                    <w:adjustRightInd w:val="0"/>
                    <w:rPr>
                      <w:sz w:val="16"/>
                      <w:szCs w:val="16"/>
                    </w:rPr>
                  </w:pPr>
                  <w:r w:rsidRPr="00160B16">
                    <w:rPr>
                      <w:sz w:val="16"/>
                      <w:szCs w:val="16"/>
                    </w:rPr>
                    <w:lastRenderedPageBreak/>
                    <w:t>Opóźnienie zapory (64 bajtowe pakiety)</w:t>
                  </w:r>
                </w:p>
              </w:tc>
              <w:tc>
                <w:tcPr>
                  <w:tcW w:w="4363" w:type="dxa"/>
                  <w:vAlign w:val="center"/>
                  <w:hideMark/>
                </w:tcPr>
                <w:p w14:paraId="16271EDA" w14:textId="77777777" w:rsidR="00DA2C42" w:rsidRPr="00160B16" w:rsidRDefault="00DA2C42" w:rsidP="00D675F4">
                  <w:pPr>
                    <w:autoSpaceDE w:val="0"/>
                    <w:autoSpaceDN w:val="0"/>
                    <w:adjustRightInd w:val="0"/>
                    <w:rPr>
                      <w:sz w:val="16"/>
                      <w:szCs w:val="16"/>
                    </w:rPr>
                  </w:pPr>
                  <w:r w:rsidRPr="00160B16">
                    <w:rPr>
                      <w:sz w:val="16"/>
                      <w:szCs w:val="16"/>
                    </w:rPr>
                    <w:t xml:space="preserve">3.23 </w:t>
                  </w:r>
                  <w:proofErr w:type="spellStart"/>
                  <w:r w:rsidRPr="00160B16">
                    <w:rPr>
                      <w:sz w:val="16"/>
                      <w:szCs w:val="16"/>
                    </w:rPr>
                    <w:t>μs</w:t>
                  </w:r>
                  <w:proofErr w:type="spellEnd"/>
                </w:p>
              </w:tc>
            </w:tr>
            <w:tr w:rsidR="00DA2C42" w:rsidRPr="00160B16" w14:paraId="250BCDB1" w14:textId="77777777" w:rsidTr="00285F88">
              <w:trPr>
                <w:tblCellSpacing w:w="15" w:type="dxa"/>
              </w:trPr>
              <w:tc>
                <w:tcPr>
                  <w:tcW w:w="4195" w:type="dxa"/>
                  <w:vAlign w:val="center"/>
                  <w:hideMark/>
                </w:tcPr>
                <w:p w14:paraId="5E278F84" w14:textId="77777777" w:rsidR="00DA2C42" w:rsidRPr="00160B16" w:rsidRDefault="00DA2C42" w:rsidP="00D675F4">
                  <w:pPr>
                    <w:autoSpaceDE w:val="0"/>
                    <w:autoSpaceDN w:val="0"/>
                    <w:adjustRightInd w:val="0"/>
                    <w:rPr>
                      <w:sz w:val="16"/>
                      <w:szCs w:val="16"/>
                    </w:rPr>
                  </w:pPr>
                  <w:proofErr w:type="spellStart"/>
                  <w:r w:rsidRPr="00160B16">
                    <w:rPr>
                      <w:sz w:val="16"/>
                      <w:szCs w:val="16"/>
                    </w:rPr>
                    <w:t>Przepustowośc</w:t>
                  </w:r>
                  <w:proofErr w:type="spellEnd"/>
                  <w:r w:rsidRPr="00160B16">
                    <w:rPr>
                      <w:sz w:val="16"/>
                      <w:szCs w:val="16"/>
                    </w:rPr>
                    <w:t xml:space="preserve"> zapory (liczba pakietów na sekundę)</w:t>
                  </w:r>
                </w:p>
              </w:tc>
              <w:tc>
                <w:tcPr>
                  <w:tcW w:w="4363" w:type="dxa"/>
                  <w:vAlign w:val="center"/>
                  <w:hideMark/>
                </w:tcPr>
                <w:p w14:paraId="2EB9B2C4" w14:textId="77777777" w:rsidR="00DA2C42" w:rsidRPr="00160B16" w:rsidRDefault="00DA2C42" w:rsidP="00D675F4">
                  <w:pPr>
                    <w:autoSpaceDE w:val="0"/>
                    <w:autoSpaceDN w:val="0"/>
                    <w:adjustRightInd w:val="0"/>
                    <w:rPr>
                      <w:sz w:val="16"/>
                      <w:szCs w:val="16"/>
                    </w:rPr>
                  </w:pPr>
                  <w:r w:rsidRPr="00160B16">
                    <w:rPr>
                      <w:sz w:val="16"/>
                      <w:szCs w:val="16"/>
                    </w:rPr>
                    <w:t xml:space="preserve">10.5 </w:t>
                  </w:r>
                  <w:proofErr w:type="spellStart"/>
                  <w:r w:rsidRPr="00160B16">
                    <w:rPr>
                      <w:sz w:val="16"/>
                      <w:szCs w:val="16"/>
                    </w:rPr>
                    <w:t>Mpps</w:t>
                  </w:r>
                  <w:proofErr w:type="spellEnd"/>
                </w:p>
              </w:tc>
            </w:tr>
            <w:tr w:rsidR="00DA2C42" w:rsidRPr="00160B16" w14:paraId="52E4F907" w14:textId="77777777" w:rsidTr="00285F88">
              <w:trPr>
                <w:tblCellSpacing w:w="15" w:type="dxa"/>
              </w:trPr>
              <w:tc>
                <w:tcPr>
                  <w:tcW w:w="4195" w:type="dxa"/>
                  <w:vAlign w:val="center"/>
                  <w:hideMark/>
                </w:tcPr>
                <w:p w14:paraId="50DEB386" w14:textId="77777777" w:rsidR="00DA2C42" w:rsidRPr="00160B16" w:rsidRDefault="00DA2C42" w:rsidP="00D675F4">
                  <w:pPr>
                    <w:autoSpaceDE w:val="0"/>
                    <w:autoSpaceDN w:val="0"/>
                    <w:adjustRightInd w:val="0"/>
                    <w:rPr>
                      <w:sz w:val="16"/>
                      <w:szCs w:val="16"/>
                    </w:rPr>
                  </w:pPr>
                  <w:r w:rsidRPr="00160B16">
                    <w:rPr>
                      <w:sz w:val="16"/>
                      <w:szCs w:val="16"/>
                    </w:rPr>
                    <w:t>Sesje równoległe (TCP)</w:t>
                  </w:r>
                </w:p>
              </w:tc>
              <w:tc>
                <w:tcPr>
                  <w:tcW w:w="4363" w:type="dxa"/>
                  <w:vAlign w:val="center"/>
                  <w:hideMark/>
                </w:tcPr>
                <w:p w14:paraId="0A9A0CAD" w14:textId="77777777" w:rsidR="00DA2C42" w:rsidRPr="00160B16" w:rsidRDefault="00DA2C42" w:rsidP="00D675F4">
                  <w:pPr>
                    <w:autoSpaceDE w:val="0"/>
                    <w:autoSpaceDN w:val="0"/>
                    <w:adjustRightInd w:val="0"/>
                    <w:rPr>
                      <w:sz w:val="16"/>
                      <w:szCs w:val="16"/>
                    </w:rPr>
                  </w:pPr>
                  <w:r w:rsidRPr="00160B16">
                    <w:rPr>
                      <w:sz w:val="16"/>
                      <w:szCs w:val="16"/>
                    </w:rPr>
                    <w:t>1 500 000</w:t>
                  </w:r>
                </w:p>
              </w:tc>
            </w:tr>
            <w:tr w:rsidR="00DA2C42" w:rsidRPr="00160B16" w14:paraId="2512384D" w14:textId="77777777" w:rsidTr="00285F88">
              <w:trPr>
                <w:tblCellSpacing w:w="15" w:type="dxa"/>
              </w:trPr>
              <w:tc>
                <w:tcPr>
                  <w:tcW w:w="4195" w:type="dxa"/>
                  <w:vAlign w:val="center"/>
                  <w:hideMark/>
                </w:tcPr>
                <w:p w14:paraId="35325384" w14:textId="77777777" w:rsidR="00DA2C42" w:rsidRPr="00160B16" w:rsidRDefault="00DA2C42" w:rsidP="00D675F4">
                  <w:pPr>
                    <w:autoSpaceDE w:val="0"/>
                    <w:autoSpaceDN w:val="0"/>
                    <w:adjustRightInd w:val="0"/>
                    <w:rPr>
                      <w:sz w:val="16"/>
                      <w:szCs w:val="16"/>
                    </w:rPr>
                  </w:pPr>
                  <w:r w:rsidRPr="00160B16">
                    <w:rPr>
                      <w:sz w:val="16"/>
                      <w:szCs w:val="16"/>
                    </w:rPr>
                    <w:t>Nowe sesje na sekundę (TCP)</w:t>
                  </w:r>
                </w:p>
              </w:tc>
              <w:tc>
                <w:tcPr>
                  <w:tcW w:w="4363" w:type="dxa"/>
                  <w:vAlign w:val="center"/>
                  <w:hideMark/>
                </w:tcPr>
                <w:p w14:paraId="66BABDDA" w14:textId="77777777" w:rsidR="00DA2C42" w:rsidRPr="00160B16" w:rsidRDefault="00DA2C42" w:rsidP="00D675F4">
                  <w:pPr>
                    <w:autoSpaceDE w:val="0"/>
                    <w:autoSpaceDN w:val="0"/>
                    <w:adjustRightInd w:val="0"/>
                    <w:rPr>
                      <w:sz w:val="16"/>
                      <w:szCs w:val="16"/>
                    </w:rPr>
                  </w:pPr>
                  <w:r w:rsidRPr="00160B16">
                    <w:rPr>
                      <w:sz w:val="16"/>
                      <w:szCs w:val="16"/>
                    </w:rPr>
                    <w:t>45 000</w:t>
                  </w:r>
                </w:p>
              </w:tc>
            </w:tr>
            <w:tr w:rsidR="00DA2C42" w:rsidRPr="00160B16" w14:paraId="64C1158E" w14:textId="77777777" w:rsidTr="00285F88">
              <w:trPr>
                <w:tblCellSpacing w:w="15" w:type="dxa"/>
              </w:trPr>
              <w:tc>
                <w:tcPr>
                  <w:tcW w:w="4195" w:type="dxa"/>
                  <w:vAlign w:val="center"/>
                  <w:hideMark/>
                </w:tcPr>
                <w:p w14:paraId="4706AF39" w14:textId="77777777" w:rsidR="00DA2C42" w:rsidRPr="00160B16" w:rsidRDefault="00DA2C42" w:rsidP="00D675F4">
                  <w:pPr>
                    <w:autoSpaceDE w:val="0"/>
                    <w:autoSpaceDN w:val="0"/>
                    <w:adjustRightInd w:val="0"/>
                    <w:rPr>
                      <w:sz w:val="16"/>
                      <w:szCs w:val="16"/>
                    </w:rPr>
                  </w:pPr>
                  <w:r w:rsidRPr="00160B16">
                    <w:rPr>
                      <w:sz w:val="16"/>
                      <w:szCs w:val="16"/>
                    </w:rPr>
                    <w:t xml:space="preserve">Firewall </w:t>
                  </w:r>
                  <w:proofErr w:type="spellStart"/>
                  <w:r w:rsidRPr="00160B16">
                    <w:rPr>
                      <w:sz w:val="16"/>
                      <w:szCs w:val="16"/>
                    </w:rPr>
                    <w:t>Policies</w:t>
                  </w:r>
                  <w:proofErr w:type="spellEnd"/>
                </w:p>
              </w:tc>
              <w:tc>
                <w:tcPr>
                  <w:tcW w:w="4363" w:type="dxa"/>
                  <w:vAlign w:val="center"/>
                  <w:hideMark/>
                </w:tcPr>
                <w:p w14:paraId="667D01F6" w14:textId="77777777" w:rsidR="00DA2C42" w:rsidRPr="00160B16" w:rsidRDefault="00DA2C42" w:rsidP="00D675F4">
                  <w:pPr>
                    <w:autoSpaceDE w:val="0"/>
                    <w:autoSpaceDN w:val="0"/>
                    <w:adjustRightInd w:val="0"/>
                    <w:rPr>
                      <w:sz w:val="16"/>
                      <w:szCs w:val="16"/>
                    </w:rPr>
                  </w:pPr>
                  <w:r w:rsidRPr="00160B16">
                    <w:rPr>
                      <w:sz w:val="16"/>
                      <w:szCs w:val="16"/>
                    </w:rPr>
                    <w:t>5 000</w:t>
                  </w:r>
                </w:p>
              </w:tc>
            </w:tr>
            <w:tr w:rsidR="00DA2C42" w:rsidRPr="00160B16" w14:paraId="04C8AC4A" w14:textId="77777777" w:rsidTr="00285F88">
              <w:trPr>
                <w:tblCellSpacing w:w="15" w:type="dxa"/>
              </w:trPr>
              <w:tc>
                <w:tcPr>
                  <w:tcW w:w="4195" w:type="dxa"/>
                  <w:vAlign w:val="center"/>
                  <w:hideMark/>
                </w:tcPr>
                <w:p w14:paraId="5E64C499" w14:textId="77777777" w:rsidR="00DA2C42" w:rsidRPr="00160B16" w:rsidRDefault="00DA2C42" w:rsidP="00D675F4">
                  <w:pPr>
                    <w:autoSpaceDE w:val="0"/>
                    <w:autoSpaceDN w:val="0"/>
                    <w:adjustRightInd w:val="0"/>
                    <w:rPr>
                      <w:sz w:val="16"/>
                      <w:szCs w:val="16"/>
                    </w:rPr>
                  </w:pPr>
                  <w:r w:rsidRPr="00160B16">
                    <w:rPr>
                      <w:sz w:val="16"/>
                      <w:szCs w:val="16"/>
                    </w:rPr>
                    <w:t xml:space="preserve">Przepustowość </w:t>
                  </w:r>
                  <w:proofErr w:type="spellStart"/>
                  <w:r w:rsidRPr="00160B16">
                    <w:rPr>
                      <w:sz w:val="16"/>
                      <w:szCs w:val="16"/>
                    </w:rPr>
                    <w:t>IPsec</w:t>
                  </w:r>
                  <w:proofErr w:type="spellEnd"/>
                  <w:r w:rsidRPr="00160B16">
                    <w:rPr>
                      <w:sz w:val="16"/>
                      <w:szCs w:val="16"/>
                    </w:rPr>
                    <w:t xml:space="preserve"> VPN (512 bajtów)</w:t>
                  </w:r>
                </w:p>
              </w:tc>
              <w:tc>
                <w:tcPr>
                  <w:tcW w:w="4363" w:type="dxa"/>
                  <w:vAlign w:val="center"/>
                  <w:hideMark/>
                </w:tcPr>
                <w:p w14:paraId="5AD6FD85" w14:textId="77777777" w:rsidR="00DA2C42" w:rsidRPr="00160B16" w:rsidRDefault="00DA2C42" w:rsidP="00D675F4">
                  <w:pPr>
                    <w:autoSpaceDE w:val="0"/>
                    <w:autoSpaceDN w:val="0"/>
                    <w:adjustRightInd w:val="0"/>
                    <w:rPr>
                      <w:sz w:val="16"/>
                      <w:szCs w:val="16"/>
                    </w:rPr>
                  </w:pPr>
                  <w:r w:rsidRPr="00160B16">
                    <w:rPr>
                      <w:sz w:val="16"/>
                      <w:szCs w:val="16"/>
                    </w:rPr>
                    <w:t xml:space="preserve">6.5 </w:t>
                  </w:r>
                  <w:proofErr w:type="spellStart"/>
                  <w:r w:rsidRPr="00160B16">
                    <w:rPr>
                      <w:sz w:val="16"/>
                      <w:szCs w:val="16"/>
                    </w:rPr>
                    <w:t>Gb</w:t>
                  </w:r>
                  <w:proofErr w:type="spellEnd"/>
                  <w:r w:rsidRPr="00160B16">
                    <w:rPr>
                      <w:sz w:val="16"/>
                      <w:szCs w:val="16"/>
                    </w:rPr>
                    <w:t>/s</w:t>
                  </w:r>
                </w:p>
              </w:tc>
            </w:tr>
            <w:tr w:rsidR="00DA2C42" w:rsidRPr="00160B16" w14:paraId="46179434" w14:textId="77777777" w:rsidTr="00285F88">
              <w:trPr>
                <w:tblCellSpacing w:w="15" w:type="dxa"/>
              </w:trPr>
              <w:tc>
                <w:tcPr>
                  <w:tcW w:w="4195" w:type="dxa"/>
                  <w:vAlign w:val="center"/>
                  <w:hideMark/>
                </w:tcPr>
                <w:p w14:paraId="2186459D" w14:textId="77777777" w:rsidR="00DA2C42" w:rsidRPr="00160B16" w:rsidRDefault="00DA2C42" w:rsidP="00D675F4">
                  <w:pPr>
                    <w:autoSpaceDE w:val="0"/>
                    <w:autoSpaceDN w:val="0"/>
                    <w:adjustRightInd w:val="0"/>
                    <w:rPr>
                      <w:sz w:val="16"/>
                      <w:szCs w:val="16"/>
                    </w:rPr>
                  </w:pPr>
                  <w:r w:rsidRPr="00160B16">
                    <w:rPr>
                      <w:sz w:val="16"/>
                      <w:szCs w:val="16"/>
                    </w:rPr>
                    <w:t xml:space="preserve">Tunele </w:t>
                  </w:r>
                  <w:proofErr w:type="spellStart"/>
                  <w:r w:rsidRPr="00160B16">
                    <w:rPr>
                      <w:sz w:val="16"/>
                      <w:szCs w:val="16"/>
                    </w:rPr>
                    <w:t>IPsec</w:t>
                  </w:r>
                  <w:proofErr w:type="spellEnd"/>
                  <w:r w:rsidRPr="00160B16">
                    <w:rPr>
                      <w:sz w:val="16"/>
                      <w:szCs w:val="16"/>
                    </w:rPr>
                    <w:t xml:space="preserve"> typu Brama-Brama</w:t>
                  </w:r>
                </w:p>
              </w:tc>
              <w:tc>
                <w:tcPr>
                  <w:tcW w:w="4363" w:type="dxa"/>
                  <w:vAlign w:val="center"/>
                  <w:hideMark/>
                </w:tcPr>
                <w:p w14:paraId="37294A63" w14:textId="77777777" w:rsidR="00DA2C42" w:rsidRPr="00160B16" w:rsidRDefault="00DA2C42" w:rsidP="00D675F4">
                  <w:pPr>
                    <w:autoSpaceDE w:val="0"/>
                    <w:autoSpaceDN w:val="0"/>
                    <w:adjustRightInd w:val="0"/>
                    <w:rPr>
                      <w:sz w:val="16"/>
                      <w:szCs w:val="16"/>
                    </w:rPr>
                  </w:pPr>
                  <w:r w:rsidRPr="00160B16">
                    <w:rPr>
                      <w:sz w:val="16"/>
                      <w:szCs w:val="16"/>
                    </w:rPr>
                    <w:t>200</w:t>
                  </w:r>
                </w:p>
              </w:tc>
            </w:tr>
            <w:tr w:rsidR="00DA2C42" w:rsidRPr="00160B16" w14:paraId="5CE00B1C" w14:textId="77777777" w:rsidTr="00285F88">
              <w:trPr>
                <w:tblCellSpacing w:w="15" w:type="dxa"/>
              </w:trPr>
              <w:tc>
                <w:tcPr>
                  <w:tcW w:w="4195" w:type="dxa"/>
                  <w:vAlign w:val="center"/>
                  <w:hideMark/>
                </w:tcPr>
                <w:p w14:paraId="119D595F" w14:textId="77777777" w:rsidR="00DA2C42" w:rsidRPr="00160B16" w:rsidRDefault="00DA2C42" w:rsidP="00D675F4">
                  <w:pPr>
                    <w:autoSpaceDE w:val="0"/>
                    <w:autoSpaceDN w:val="0"/>
                    <w:adjustRightInd w:val="0"/>
                    <w:rPr>
                      <w:sz w:val="16"/>
                      <w:szCs w:val="16"/>
                    </w:rPr>
                  </w:pPr>
                  <w:r w:rsidRPr="00160B16">
                    <w:rPr>
                      <w:sz w:val="16"/>
                      <w:szCs w:val="16"/>
                    </w:rPr>
                    <w:t xml:space="preserve">Tunele </w:t>
                  </w:r>
                  <w:proofErr w:type="spellStart"/>
                  <w:r w:rsidRPr="00160B16">
                    <w:rPr>
                      <w:sz w:val="16"/>
                      <w:szCs w:val="16"/>
                    </w:rPr>
                    <w:t>IPsec</w:t>
                  </w:r>
                  <w:proofErr w:type="spellEnd"/>
                  <w:r w:rsidRPr="00160B16">
                    <w:rPr>
                      <w:sz w:val="16"/>
                      <w:szCs w:val="16"/>
                    </w:rPr>
                    <w:t xml:space="preserve"> typu Klient-Brama    </w:t>
                  </w:r>
                </w:p>
              </w:tc>
              <w:tc>
                <w:tcPr>
                  <w:tcW w:w="4363" w:type="dxa"/>
                  <w:vAlign w:val="center"/>
                  <w:hideMark/>
                </w:tcPr>
                <w:p w14:paraId="5C7A5A1E" w14:textId="77777777" w:rsidR="00DA2C42" w:rsidRPr="00160B16" w:rsidRDefault="00DA2C42" w:rsidP="00D675F4">
                  <w:pPr>
                    <w:autoSpaceDE w:val="0"/>
                    <w:autoSpaceDN w:val="0"/>
                    <w:adjustRightInd w:val="0"/>
                    <w:rPr>
                      <w:sz w:val="16"/>
                      <w:szCs w:val="16"/>
                    </w:rPr>
                  </w:pPr>
                  <w:r w:rsidRPr="00160B16">
                    <w:rPr>
                      <w:sz w:val="16"/>
                      <w:szCs w:val="16"/>
                    </w:rPr>
                    <w:t>2 500</w:t>
                  </w:r>
                </w:p>
              </w:tc>
            </w:tr>
            <w:tr w:rsidR="00DA2C42" w:rsidRPr="00160B16" w14:paraId="7535AA4D" w14:textId="77777777" w:rsidTr="00285F88">
              <w:trPr>
                <w:tblCellSpacing w:w="15" w:type="dxa"/>
              </w:trPr>
              <w:tc>
                <w:tcPr>
                  <w:tcW w:w="4195" w:type="dxa"/>
                  <w:vAlign w:val="center"/>
                  <w:hideMark/>
                </w:tcPr>
                <w:p w14:paraId="1A1725B0" w14:textId="77777777" w:rsidR="00DA2C42" w:rsidRPr="00160B16" w:rsidRDefault="00DA2C42" w:rsidP="00D675F4">
                  <w:pPr>
                    <w:autoSpaceDE w:val="0"/>
                    <w:autoSpaceDN w:val="0"/>
                    <w:adjustRightInd w:val="0"/>
                    <w:rPr>
                      <w:sz w:val="16"/>
                      <w:szCs w:val="16"/>
                    </w:rPr>
                  </w:pPr>
                  <w:r w:rsidRPr="00160B16">
                    <w:rPr>
                      <w:sz w:val="16"/>
                      <w:szCs w:val="16"/>
                    </w:rPr>
                    <w:t>Przepustowość SSL-VPN</w:t>
                  </w:r>
                </w:p>
              </w:tc>
              <w:tc>
                <w:tcPr>
                  <w:tcW w:w="4363" w:type="dxa"/>
                  <w:vAlign w:val="center"/>
                  <w:hideMark/>
                </w:tcPr>
                <w:p w14:paraId="050D95BA" w14:textId="77777777" w:rsidR="00DA2C42" w:rsidRPr="00160B16" w:rsidRDefault="00DA2C42" w:rsidP="00D675F4">
                  <w:pPr>
                    <w:autoSpaceDE w:val="0"/>
                    <w:autoSpaceDN w:val="0"/>
                    <w:adjustRightInd w:val="0"/>
                    <w:rPr>
                      <w:sz w:val="16"/>
                      <w:szCs w:val="16"/>
                    </w:rPr>
                  </w:pPr>
                  <w:r w:rsidRPr="00160B16">
                    <w:rPr>
                      <w:sz w:val="16"/>
                      <w:szCs w:val="16"/>
                    </w:rPr>
                    <w:t xml:space="preserve">950 </w:t>
                  </w:r>
                  <w:proofErr w:type="spellStart"/>
                  <w:r w:rsidRPr="00160B16">
                    <w:rPr>
                      <w:sz w:val="16"/>
                      <w:szCs w:val="16"/>
                    </w:rPr>
                    <w:t>Mb</w:t>
                  </w:r>
                  <w:proofErr w:type="spellEnd"/>
                  <w:r w:rsidRPr="00160B16">
                    <w:rPr>
                      <w:sz w:val="16"/>
                      <w:szCs w:val="16"/>
                    </w:rPr>
                    <w:t>/s</w:t>
                  </w:r>
                </w:p>
              </w:tc>
            </w:tr>
            <w:tr w:rsidR="00DA2C42" w:rsidRPr="00160B16" w14:paraId="5E066579" w14:textId="77777777" w:rsidTr="00285F88">
              <w:trPr>
                <w:tblCellSpacing w:w="15" w:type="dxa"/>
              </w:trPr>
              <w:tc>
                <w:tcPr>
                  <w:tcW w:w="4195" w:type="dxa"/>
                  <w:vAlign w:val="center"/>
                  <w:hideMark/>
                </w:tcPr>
                <w:p w14:paraId="26D352D8" w14:textId="77777777" w:rsidR="00DA2C42" w:rsidRPr="00160B16" w:rsidRDefault="00DA2C42" w:rsidP="00D675F4">
                  <w:pPr>
                    <w:autoSpaceDE w:val="0"/>
                    <w:autoSpaceDN w:val="0"/>
                    <w:adjustRightInd w:val="0"/>
                    <w:rPr>
                      <w:sz w:val="16"/>
                      <w:szCs w:val="16"/>
                    </w:rPr>
                  </w:pPr>
                  <w:r w:rsidRPr="00160B16">
                    <w:rPr>
                      <w:sz w:val="16"/>
                      <w:szCs w:val="16"/>
                    </w:rPr>
                    <w:t>Liczba użytkowników SSL-VPN (zalecana)</w:t>
                  </w:r>
                </w:p>
              </w:tc>
              <w:tc>
                <w:tcPr>
                  <w:tcW w:w="4363" w:type="dxa"/>
                  <w:vAlign w:val="center"/>
                  <w:hideMark/>
                </w:tcPr>
                <w:p w14:paraId="141E0083" w14:textId="77777777" w:rsidR="00DA2C42" w:rsidRPr="00160B16" w:rsidRDefault="00DA2C42" w:rsidP="00D675F4">
                  <w:pPr>
                    <w:autoSpaceDE w:val="0"/>
                    <w:autoSpaceDN w:val="0"/>
                    <w:adjustRightInd w:val="0"/>
                    <w:rPr>
                      <w:sz w:val="16"/>
                      <w:szCs w:val="16"/>
                    </w:rPr>
                  </w:pPr>
                  <w:r w:rsidRPr="00160B16">
                    <w:rPr>
                      <w:sz w:val="16"/>
                      <w:szCs w:val="16"/>
                    </w:rPr>
                    <w:t>200</w:t>
                  </w:r>
                </w:p>
              </w:tc>
            </w:tr>
            <w:tr w:rsidR="00DA2C42" w:rsidRPr="00160B16" w14:paraId="5A0DC956" w14:textId="77777777" w:rsidTr="00285F88">
              <w:trPr>
                <w:tblCellSpacing w:w="15" w:type="dxa"/>
              </w:trPr>
              <w:tc>
                <w:tcPr>
                  <w:tcW w:w="4195" w:type="dxa"/>
                  <w:vAlign w:val="center"/>
                  <w:hideMark/>
                </w:tcPr>
                <w:p w14:paraId="366FC287" w14:textId="77777777" w:rsidR="00DA2C42" w:rsidRPr="00160B16" w:rsidRDefault="00DA2C42" w:rsidP="00D675F4">
                  <w:pPr>
                    <w:autoSpaceDE w:val="0"/>
                    <w:autoSpaceDN w:val="0"/>
                    <w:adjustRightInd w:val="0"/>
                    <w:rPr>
                      <w:sz w:val="16"/>
                      <w:szCs w:val="16"/>
                    </w:rPr>
                  </w:pPr>
                  <w:r w:rsidRPr="00285F88">
                    <w:rPr>
                      <w:sz w:val="16"/>
                      <w:szCs w:val="16"/>
                      <w:lang w:val="en-US"/>
                    </w:rPr>
                    <w:t xml:space="preserve">SSL Inspection Throughput (IPS, avg. </w:t>
                  </w:r>
                  <w:r w:rsidRPr="00160B16">
                    <w:rPr>
                      <w:sz w:val="16"/>
                      <w:szCs w:val="16"/>
                    </w:rPr>
                    <w:t>HTTPS) </w:t>
                  </w:r>
                </w:p>
              </w:tc>
              <w:tc>
                <w:tcPr>
                  <w:tcW w:w="4363" w:type="dxa"/>
                  <w:vAlign w:val="center"/>
                  <w:hideMark/>
                </w:tcPr>
                <w:p w14:paraId="78867A46" w14:textId="77777777" w:rsidR="00DA2C42" w:rsidRPr="00160B16" w:rsidRDefault="00DA2C42" w:rsidP="00D675F4">
                  <w:pPr>
                    <w:autoSpaceDE w:val="0"/>
                    <w:autoSpaceDN w:val="0"/>
                    <w:adjustRightInd w:val="0"/>
                    <w:rPr>
                      <w:sz w:val="16"/>
                      <w:szCs w:val="16"/>
                    </w:rPr>
                  </w:pPr>
                  <w:r w:rsidRPr="00160B16">
                    <w:rPr>
                      <w:sz w:val="16"/>
                      <w:szCs w:val="16"/>
                    </w:rPr>
                    <w:t xml:space="preserve">715 </w:t>
                  </w:r>
                  <w:proofErr w:type="spellStart"/>
                  <w:r w:rsidRPr="00160B16">
                    <w:rPr>
                      <w:sz w:val="16"/>
                      <w:szCs w:val="16"/>
                    </w:rPr>
                    <w:t>Mb</w:t>
                  </w:r>
                  <w:proofErr w:type="spellEnd"/>
                  <w:r w:rsidRPr="00160B16">
                    <w:rPr>
                      <w:sz w:val="16"/>
                      <w:szCs w:val="16"/>
                    </w:rPr>
                    <w:t>/s</w:t>
                  </w:r>
                </w:p>
              </w:tc>
            </w:tr>
            <w:tr w:rsidR="00DA2C42" w:rsidRPr="00160B16" w14:paraId="766AF29F" w14:textId="77777777" w:rsidTr="00285F88">
              <w:trPr>
                <w:tblCellSpacing w:w="15" w:type="dxa"/>
              </w:trPr>
              <w:tc>
                <w:tcPr>
                  <w:tcW w:w="4195" w:type="dxa"/>
                  <w:vAlign w:val="center"/>
                  <w:hideMark/>
                </w:tcPr>
                <w:p w14:paraId="5DF1D676" w14:textId="77777777" w:rsidR="00DA2C42" w:rsidRPr="00160B16" w:rsidRDefault="00DA2C42" w:rsidP="00D675F4">
                  <w:pPr>
                    <w:autoSpaceDE w:val="0"/>
                    <w:autoSpaceDN w:val="0"/>
                    <w:adjustRightInd w:val="0"/>
                    <w:rPr>
                      <w:sz w:val="16"/>
                      <w:szCs w:val="16"/>
                    </w:rPr>
                  </w:pPr>
                  <w:r w:rsidRPr="00285F88">
                    <w:rPr>
                      <w:sz w:val="16"/>
                      <w:szCs w:val="16"/>
                      <w:lang w:val="en-US"/>
                    </w:rPr>
                    <w:t xml:space="preserve">SSL Inspection CPS (IPS, avg. </w:t>
                  </w:r>
                  <w:r w:rsidRPr="00160B16">
                    <w:rPr>
                      <w:sz w:val="16"/>
                      <w:szCs w:val="16"/>
                    </w:rPr>
                    <w:t>HTTPS)</w:t>
                  </w:r>
                </w:p>
              </w:tc>
              <w:tc>
                <w:tcPr>
                  <w:tcW w:w="4363" w:type="dxa"/>
                  <w:vAlign w:val="center"/>
                  <w:hideMark/>
                </w:tcPr>
                <w:p w14:paraId="21BD4E20" w14:textId="77777777" w:rsidR="00DA2C42" w:rsidRPr="00160B16" w:rsidRDefault="00DA2C42" w:rsidP="00D675F4">
                  <w:pPr>
                    <w:autoSpaceDE w:val="0"/>
                    <w:autoSpaceDN w:val="0"/>
                    <w:adjustRightInd w:val="0"/>
                    <w:rPr>
                      <w:sz w:val="16"/>
                      <w:szCs w:val="16"/>
                    </w:rPr>
                  </w:pPr>
                  <w:r w:rsidRPr="00160B16">
                    <w:rPr>
                      <w:sz w:val="16"/>
                      <w:szCs w:val="16"/>
                    </w:rPr>
                    <w:t>700</w:t>
                  </w:r>
                </w:p>
              </w:tc>
            </w:tr>
            <w:tr w:rsidR="00DA2C42" w:rsidRPr="00160B16" w14:paraId="0CA12514" w14:textId="77777777" w:rsidTr="00285F88">
              <w:trPr>
                <w:tblCellSpacing w:w="15" w:type="dxa"/>
              </w:trPr>
              <w:tc>
                <w:tcPr>
                  <w:tcW w:w="4195" w:type="dxa"/>
                  <w:vAlign w:val="center"/>
                  <w:hideMark/>
                </w:tcPr>
                <w:p w14:paraId="7FEAA529" w14:textId="77777777" w:rsidR="00DA2C42" w:rsidRPr="00160B16" w:rsidRDefault="00DA2C42" w:rsidP="00D675F4">
                  <w:pPr>
                    <w:autoSpaceDE w:val="0"/>
                    <w:autoSpaceDN w:val="0"/>
                    <w:adjustRightInd w:val="0"/>
                    <w:rPr>
                      <w:sz w:val="16"/>
                      <w:szCs w:val="16"/>
                    </w:rPr>
                  </w:pPr>
                  <w:proofErr w:type="spellStart"/>
                  <w:r w:rsidRPr="00285F88">
                    <w:rPr>
                      <w:sz w:val="16"/>
                      <w:szCs w:val="16"/>
                      <w:lang w:val="en-US"/>
                    </w:rPr>
                    <w:t>Ilość</w:t>
                  </w:r>
                  <w:proofErr w:type="spellEnd"/>
                  <w:r w:rsidRPr="00285F88">
                    <w:rPr>
                      <w:sz w:val="16"/>
                      <w:szCs w:val="16"/>
                      <w:lang w:val="en-US"/>
                    </w:rPr>
                    <w:t xml:space="preserve"> </w:t>
                  </w:r>
                  <w:proofErr w:type="spellStart"/>
                  <w:r w:rsidRPr="00285F88">
                    <w:rPr>
                      <w:sz w:val="16"/>
                      <w:szCs w:val="16"/>
                      <w:lang w:val="en-US"/>
                    </w:rPr>
                    <w:t>Sesji</w:t>
                  </w:r>
                  <w:proofErr w:type="spellEnd"/>
                  <w:r w:rsidRPr="00285F88">
                    <w:rPr>
                      <w:sz w:val="16"/>
                      <w:szCs w:val="16"/>
                      <w:lang w:val="en-US"/>
                    </w:rPr>
                    <w:t xml:space="preserve"> SSL </w:t>
                  </w:r>
                  <w:proofErr w:type="spellStart"/>
                  <w:r w:rsidRPr="00285F88">
                    <w:rPr>
                      <w:sz w:val="16"/>
                      <w:szCs w:val="16"/>
                      <w:lang w:val="en-US"/>
                    </w:rPr>
                    <w:t>Inspectio</w:t>
                  </w:r>
                  <w:proofErr w:type="spellEnd"/>
                  <w:r w:rsidRPr="00285F88">
                    <w:rPr>
                      <w:sz w:val="16"/>
                      <w:szCs w:val="16"/>
                      <w:lang w:val="en-US"/>
                    </w:rPr>
                    <w:t xml:space="preserve"> (IPS, avg. </w:t>
                  </w:r>
                  <w:r w:rsidRPr="00160B16">
                    <w:rPr>
                      <w:sz w:val="16"/>
                      <w:szCs w:val="16"/>
                    </w:rPr>
                    <w:t>HTTPS)</w:t>
                  </w:r>
                </w:p>
              </w:tc>
              <w:tc>
                <w:tcPr>
                  <w:tcW w:w="4363" w:type="dxa"/>
                  <w:vAlign w:val="center"/>
                  <w:hideMark/>
                </w:tcPr>
                <w:p w14:paraId="67CF0935" w14:textId="77777777" w:rsidR="00DA2C42" w:rsidRPr="00160B16" w:rsidRDefault="00DA2C42" w:rsidP="00D675F4">
                  <w:pPr>
                    <w:autoSpaceDE w:val="0"/>
                    <w:autoSpaceDN w:val="0"/>
                    <w:adjustRightInd w:val="0"/>
                    <w:rPr>
                      <w:sz w:val="16"/>
                      <w:szCs w:val="16"/>
                    </w:rPr>
                  </w:pPr>
                  <w:r w:rsidRPr="00160B16">
                    <w:rPr>
                      <w:sz w:val="16"/>
                      <w:szCs w:val="16"/>
                    </w:rPr>
                    <w:t>100 000</w:t>
                  </w:r>
                </w:p>
              </w:tc>
            </w:tr>
            <w:tr w:rsidR="00DA2C42" w:rsidRPr="00160B16" w14:paraId="692504D7" w14:textId="77777777" w:rsidTr="00285F88">
              <w:trPr>
                <w:tblCellSpacing w:w="15" w:type="dxa"/>
              </w:trPr>
              <w:tc>
                <w:tcPr>
                  <w:tcW w:w="4195" w:type="dxa"/>
                  <w:vAlign w:val="center"/>
                  <w:hideMark/>
                </w:tcPr>
                <w:p w14:paraId="1D18162F" w14:textId="77777777" w:rsidR="00DA2C42" w:rsidRPr="00160B16" w:rsidRDefault="00DA2C42" w:rsidP="00D675F4">
                  <w:pPr>
                    <w:autoSpaceDE w:val="0"/>
                    <w:autoSpaceDN w:val="0"/>
                    <w:adjustRightInd w:val="0"/>
                    <w:rPr>
                      <w:sz w:val="16"/>
                      <w:szCs w:val="16"/>
                    </w:rPr>
                  </w:pPr>
                  <w:r w:rsidRPr="00160B16">
                    <w:rPr>
                      <w:sz w:val="16"/>
                      <w:szCs w:val="16"/>
                    </w:rPr>
                    <w:t>Przepustowość kontroli aplikacji (HTTP 64K)</w:t>
                  </w:r>
                </w:p>
              </w:tc>
              <w:tc>
                <w:tcPr>
                  <w:tcW w:w="4363" w:type="dxa"/>
                  <w:vAlign w:val="center"/>
                  <w:hideMark/>
                </w:tcPr>
                <w:p w14:paraId="4017B91B" w14:textId="77777777" w:rsidR="00DA2C42" w:rsidRPr="00160B16" w:rsidRDefault="00DA2C42" w:rsidP="00D675F4">
                  <w:pPr>
                    <w:autoSpaceDE w:val="0"/>
                    <w:autoSpaceDN w:val="0"/>
                    <w:adjustRightInd w:val="0"/>
                    <w:rPr>
                      <w:sz w:val="16"/>
                      <w:szCs w:val="16"/>
                    </w:rPr>
                  </w:pPr>
                  <w:r w:rsidRPr="00160B16">
                    <w:rPr>
                      <w:sz w:val="16"/>
                      <w:szCs w:val="16"/>
                    </w:rPr>
                    <w:t xml:space="preserve">1.8 </w:t>
                  </w:r>
                  <w:proofErr w:type="spellStart"/>
                  <w:r w:rsidRPr="00160B16">
                    <w:rPr>
                      <w:sz w:val="16"/>
                      <w:szCs w:val="16"/>
                    </w:rPr>
                    <w:t>Gb</w:t>
                  </w:r>
                  <w:proofErr w:type="spellEnd"/>
                  <w:r w:rsidRPr="00160B16">
                    <w:rPr>
                      <w:sz w:val="16"/>
                      <w:szCs w:val="16"/>
                    </w:rPr>
                    <w:t>/s</w:t>
                  </w:r>
                </w:p>
              </w:tc>
            </w:tr>
            <w:tr w:rsidR="00DA2C42" w:rsidRPr="00160B16" w14:paraId="5FCB45D6" w14:textId="77777777" w:rsidTr="00285F88">
              <w:trPr>
                <w:tblCellSpacing w:w="15" w:type="dxa"/>
              </w:trPr>
              <w:tc>
                <w:tcPr>
                  <w:tcW w:w="4195" w:type="dxa"/>
                  <w:vAlign w:val="center"/>
                  <w:hideMark/>
                </w:tcPr>
                <w:p w14:paraId="4C37A99C" w14:textId="77777777" w:rsidR="00DA2C42" w:rsidRPr="00160B16" w:rsidRDefault="00DA2C42" w:rsidP="00D675F4">
                  <w:pPr>
                    <w:autoSpaceDE w:val="0"/>
                    <w:autoSpaceDN w:val="0"/>
                    <w:adjustRightInd w:val="0"/>
                    <w:rPr>
                      <w:sz w:val="16"/>
                      <w:szCs w:val="16"/>
                    </w:rPr>
                  </w:pPr>
                  <w:r w:rsidRPr="00160B16">
                    <w:rPr>
                      <w:sz w:val="16"/>
                      <w:szCs w:val="16"/>
                    </w:rPr>
                    <w:t>Przepustowość CAPWAP (HTTP 64 KB)</w:t>
                  </w:r>
                </w:p>
              </w:tc>
              <w:tc>
                <w:tcPr>
                  <w:tcW w:w="4363" w:type="dxa"/>
                  <w:vAlign w:val="center"/>
                  <w:hideMark/>
                </w:tcPr>
                <w:p w14:paraId="0E72A908" w14:textId="77777777" w:rsidR="00DA2C42" w:rsidRPr="00160B16" w:rsidRDefault="00DA2C42" w:rsidP="00D675F4">
                  <w:pPr>
                    <w:autoSpaceDE w:val="0"/>
                    <w:autoSpaceDN w:val="0"/>
                    <w:adjustRightInd w:val="0"/>
                    <w:rPr>
                      <w:sz w:val="16"/>
                      <w:szCs w:val="16"/>
                    </w:rPr>
                  </w:pPr>
                  <w:r w:rsidRPr="00160B16">
                    <w:rPr>
                      <w:sz w:val="16"/>
                      <w:szCs w:val="16"/>
                    </w:rPr>
                    <w:t xml:space="preserve">9 </w:t>
                  </w:r>
                  <w:proofErr w:type="spellStart"/>
                  <w:r w:rsidRPr="00160B16">
                    <w:rPr>
                      <w:sz w:val="16"/>
                      <w:szCs w:val="16"/>
                    </w:rPr>
                    <w:t>Gb</w:t>
                  </w:r>
                  <w:proofErr w:type="spellEnd"/>
                  <w:r w:rsidRPr="00160B16">
                    <w:rPr>
                      <w:sz w:val="16"/>
                      <w:szCs w:val="16"/>
                    </w:rPr>
                    <w:t>/s</w:t>
                  </w:r>
                </w:p>
              </w:tc>
            </w:tr>
            <w:tr w:rsidR="00DA2C42" w:rsidRPr="00160B16" w14:paraId="4DC11582" w14:textId="77777777" w:rsidTr="00285F88">
              <w:trPr>
                <w:tblCellSpacing w:w="15" w:type="dxa"/>
              </w:trPr>
              <w:tc>
                <w:tcPr>
                  <w:tcW w:w="4195" w:type="dxa"/>
                  <w:vAlign w:val="center"/>
                  <w:hideMark/>
                </w:tcPr>
                <w:p w14:paraId="144309D9" w14:textId="77777777" w:rsidR="00DA2C42" w:rsidRPr="00160B16" w:rsidRDefault="00DA2C42" w:rsidP="00D675F4">
                  <w:pPr>
                    <w:autoSpaceDE w:val="0"/>
                    <w:autoSpaceDN w:val="0"/>
                    <w:adjustRightInd w:val="0"/>
                    <w:rPr>
                      <w:sz w:val="16"/>
                      <w:szCs w:val="16"/>
                    </w:rPr>
                  </w:pPr>
                  <w:r w:rsidRPr="00160B16">
                    <w:rPr>
                      <w:sz w:val="16"/>
                      <w:szCs w:val="16"/>
                    </w:rPr>
                    <w:t>Domeny wirtualne (domyślne / maksymalne)</w:t>
                  </w:r>
                </w:p>
              </w:tc>
              <w:tc>
                <w:tcPr>
                  <w:tcW w:w="4363" w:type="dxa"/>
                  <w:vAlign w:val="center"/>
                  <w:hideMark/>
                </w:tcPr>
                <w:p w14:paraId="6ADD7AE8" w14:textId="77777777" w:rsidR="00DA2C42" w:rsidRPr="00160B16" w:rsidRDefault="00DA2C42" w:rsidP="00D675F4">
                  <w:pPr>
                    <w:autoSpaceDE w:val="0"/>
                    <w:autoSpaceDN w:val="0"/>
                    <w:adjustRightInd w:val="0"/>
                    <w:rPr>
                      <w:sz w:val="16"/>
                      <w:szCs w:val="16"/>
                    </w:rPr>
                  </w:pPr>
                  <w:r w:rsidRPr="00160B16">
                    <w:rPr>
                      <w:sz w:val="16"/>
                      <w:szCs w:val="16"/>
                    </w:rPr>
                    <w:t>10/10</w:t>
                  </w:r>
                </w:p>
              </w:tc>
            </w:tr>
            <w:tr w:rsidR="00DA2C42" w:rsidRPr="00160B16" w14:paraId="3E644D2B" w14:textId="77777777" w:rsidTr="00285F88">
              <w:trPr>
                <w:tblCellSpacing w:w="15" w:type="dxa"/>
              </w:trPr>
              <w:tc>
                <w:tcPr>
                  <w:tcW w:w="4195" w:type="dxa"/>
                  <w:vAlign w:val="center"/>
                  <w:hideMark/>
                </w:tcPr>
                <w:p w14:paraId="0363068E" w14:textId="77777777" w:rsidR="00DA2C42" w:rsidRPr="00160B16" w:rsidRDefault="00DA2C42" w:rsidP="00D675F4">
                  <w:pPr>
                    <w:autoSpaceDE w:val="0"/>
                    <w:autoSpaceDN w:val="0"/>
                    <w:adjustRightInd w:val="0"/>
                    <w:rPr>
                      <w:sz w:val="16"/>
                      <w:szCs w:val="16"/>
                    </w:rPr>
                  </w:pPr>
                  <w:proofErr w:type="spellStart"/>
                  <w:r w:rsidRPr="00160B16">
                    <w:rPr>
                      <w:sz w:val="16"/>
                      <w:szCs w:val="16"/>
                    </w:rPr>
                    <w:t>Maksymlana</w:t>
                  </w:r>
                  <w:proofErr w:type="spellEnd"/>
                  <w:r w:rsidRPr="00160B16">
                    <w:rPr>
                      <w:sz w:val="16"/>
                      <w:szCs w:val="16"/>
                    </w:rPr>
                    <w:t xml:space="preserve"> liczba obsługiwanych przełączników </w:t>
                  </w:r>
                  <w:proofErr w:type="spellStart"/>
                  <w:r w:rsidRPr="00160B16">
                    <w:rPr>
                      <w:sz w:val="16"/>
                      <w:szCs w:val="16"/>
                    </w:rPr>
                    <w:t>FortiSwitches</w:t>
                  </w:r>
                  <w:proofErr w:type="spellEnd"/>
                </w:p>
              </w:tc>
              <w:tc>
                <w:tcPr>
                  <w:tcW w:w="4363" w:type="dxa"/>
                  <w:vAlign w:val="center"/>
                  <w:hideMark/>
                </w:tcPr>
                <w:p w14:paraId="08FF1F66" w14:textId="77777777" w:rsidR="00DA2C42" w:rsidRPr="00160B16" w:rsidRDefault="00DA2C42" w:rsidP="00D675F4">
                  <w:pPr>
                    <w:autoSpaceDE w:val="0"/>
                    <w:autoSpaceDN w:val="0"/>
                    <w:adjustRightInd w:val="0"/>
                    <w:rPr>
                      <w:sz w:val="16"/>
                      <w:szCs w:val="16"/>
                    </w:rPr>
                  </w:pPr>
                  <w:r w:rsidRPr="00160B16">
                    <w:rPr>
                      <w:sz w:val="16"/>
                      <w:szCs w:val="16"/>
                    </w:rPr>
                    <w:t>16</w:t>
                  </w:r>
                </w:p>
              </w:tc>
            </w:tr>
            <w:tr w:rsidR="00DA2C42" w:rsidRPr="00160B16" w14:paraId="751DBE28" w14:textId="77777777" w:rsidTr="00285F88">
              <w:trPr>
                <w:tblCellSpacing w:w="15" w:type="dxa"/>
              </w:trPr>
              <w:tc>
                <w:tcPr>
                  <w:tcW w:w="4195" w:type="dxa"/>
                  <w:vAlign w:val="center"/>
                  <w:hideMark/>
                </w:tcPr>
                <w:p w14:paraId="28F13E8B" w14:textId="77777777" w:rsidR="00DA2C42" w:rsidRPr="00160B16" w:rsidRDefault="00DA2C42" w:rsidP="00D675F4">
                  <w:pPr>
                    <w:autoSpaceDE w:val="0"/>
                    <w:autoSpaceDN w:val="0"/>
                    <w:adjustRightInd w:val="0"/>
                    <w:rPr>
                      <w:sz w:val="16"/>
                      <w:szCs w:val="16"/>
                    </w:rPr>
                  </w:pPr>
                  <w:r w:rsidRPr="00160B16">
                    <w:rPr>
                      <w:sz w:val="16"/>
                      <w:szCs w:val="16"/>
                    </w:rPr>
                    <w:t xml:space="preserve">Maksymalna liczba </w:t>
                  </w:r>
                  <w:proofErr w:type="spellStart"/>
                  <w:r w:rsidRPr="00160B16">
                    <w:rPr>
                      <w:sz w:val="16"/>
                      <w:szCs w:val="16"/>
                    </w:rPr>
                    <w:t>FortiAP</w:t>
                  </w:r>
                  <w:proofErr w:type="spellEnd"/>
                  <w:r w:rsidRPr="00160B16">
                    <w:rPr>
                      <w:sz w:val="16"/>
                      <w:szCs w:val="16"/>
                    </w:rPr>
                    <w:t xml:space="preserve"> (łącznie/tunel)</w:t>
                  </w:r>
                </w:p>
              </w:tc>
              <w:tc>
                <w:tcPr>
                  <w:tcW w:w="4363" w:type="dxa"/>
                  <w:vAlign w:val="center"/>
                  <w:hideMark/>
                </w:tcPr>
                <w:p w14:paraId="49F91EC1" w14:textId="77777777" w:rsidR="00DA2C42" w:rsidRPr="00160B16" w:rsidRDefault="00DA2C42" w:rsidP="00D675F4">
                  <w:pPr>
                    <w:autoSpaceDE w:val="0"/>
                    <w:autoSpaceDN w:val="0"/>
                    <w:adjustRightInd w:val="0"/>
                    <w:rPr>
                      <w:sz w:val="16"/>
                      <w:szCs w:val="16"/>
                    </w:rPr>
                  </w:pPr>
                  <w:r w:rsidRPr="00160B16">
                    <w:rPr>
                      <w:sz w:val="16"/>
                      <w:szCs w:val="16"/>
                    </w:rPr>
                    <w:t>32/16</w:t>
                  </w:r>
                </w:p>
              </w:tc>
            </w:tr>
            <w:tr w:rsidR="00DA2C42" w:rsidRPr="00160B16" w14:paraId="19A73883" w14:textId="77777777" w:rsidTr="00285F88">
              <w:trPr>
                <w:tblCellSpacing w:w="15" w:type="dxa"/>
              </w:trPr>
              <w:tc>
                <w:tcPr>
                  <w:tcW w:w="4195" w:type="dxa"/>
                  <w:vAlign w:val="center"/>
                  <w:hideMark/>
                </w:tcPr>
                <w:p w14:paraId="111501E4" w14:textId="77777777" w:rsidR="00DA2C42" w:rsidRPr="00160B16" w:rsidRDefault="00DA2C42" w:rsidP="00D675F4">
                  <w:pPr>
                    <w:autoSpaceDE w:val="0"/>
                    <w:autoSpaceDN w:val="0"/>
                    <w:adjustRightInd w:val="0"/>
                    <w:rPr>
                      <w:sz w:val="16"/>
                      <w:szCs w:val="16"/>
                    </w:rPr>
                  </w:pPr>
                  <w:r w:rsidRPr="00160B16">
                    <w:rPr>
                      <w:sz w:val="16"/>
                      <w:szCs w:val="16"/>
                    </w:rPr>
                    <w:t xml:space="preserve">Maksymalna liczba </w:t>
                  </w:r>
                  <w:proofErr w:type="spellStart"/>
                  <w:r w:rsidRPr="00160B16">
                    <w:rPr>
                      <w:sz w:val="16"/>
                      <w:szCs w:val="16"/>
                    </w:rPr>
                    <w:t>FortiTokens</w:t>
                  </w:r>
                  <w:proofErr w:type="spellEnd"/>
                </w:p>
              </w:tc>
              <w:tc>
                <w:tcPr>
                  <w:tcW w:w="4363" w:type="dxa"/>
                  <w:vAlign w:val="center"/>
                  <w:hideMark/>
                </w:tcPr>
                <w:p w14:paraId="6DF636F5" w14:textId="77777777" w:rsidR="00DA2C42" w:rsidRPr="00160B16" w:rsidRDefault="00DA2C42" w:rsidP="00D675F4">
                  <w:pPr>
                    <w:autoSpaceDE w:val="0"/>
                    <w:autoSpaceDN w:val="0"/>
                    <w:adjustRightInd w:val="0"/>
                    <w:rPr>
                      <w:sz w:val="16"/>
                      <w:szCs w:val="16"/>
                    </w:rPr>
                  </w:pPr>
                  <w:r w:rsidRPr="00160B16">
                    <w:rPr>
                      <w:sz w:val="16"/>
                      <w:szCs w:val="16"/>
                    </w:rPr>
                    <w:t>500</w:t>
                  </w:r>
                </w:p>
              </w:tc>
            </w:tr>
            <w:tr w:rsidR="00DA2C42" w:rsidRPr="00C44760" w14:paraId="58864FF9" w14:textId="77777777" w:rsidTr="00285F88">
              <w:trPr>
                <w:tblCellSpacing w:w="15" w:type="dxa"/>
              </w:trPr>
              <w:tc>
                <w:tcPr>
                  <w:tcW w:w="4195" w:type="dxa"/>
                  <w:vAlign w:val="center"/>
                  <w:hideMark/>
                </w:tcPr>
                <w:p w14:paraId="3F2FB575" w14:textId="77777777" w:rsidR="00DA2C42" w:rsidRPr="00160B16" w:rsidRDefault="00DA2C42" w:rsidP="00D675F4">
                  <w:pPr>
                    <w:autoSpaceDE w:val="0"/>
                    <w:autoSpaceDN w:val="0"/>
                    <w:adjustRightInd w:val="0"/>
                    <w:rPr>
                      <w:sz w:val="16"/>
                      <w:szCs w:val="16"/>
                    </w:rPr>
                  </w:pPr>
                  <w:r w:rsidRPr="00160B16">
                    <w:rPr>
                      <w:sz w:val="16"/>
                      <w:szCs w:val="16"/>
                    </w:rPr>
                    <w:t>Konfiguracje wysokiej dostępności</w:t>
                  </w:r>
                </w:p>
              </w:tc>
              <w:tc>
                <w:tcPr>
                  <w:tcW w:w="4363" w:type="dxa"/>
                  <w:vAlign w:val="center"/>
                  <w:hideMark/>
                </w:tcPr>
                <w:p w14:paraId="2451285D" w14:textId="77777777" w:rsidR="00DA2C42" w:rsidRPr="00285F88" w:rsidRDefault="00DA2C42" w:rsidP="00D675F4">
                  <w:pPr>
                    <w:autoSpaceDE w:val="0"/>
                    <w:autoSpaceDN w:val="0"/>
                    <w:adjustRightInd w:val="0"/>
                    <w:rPr>
                      <w:sz w:val="16"/>
                      <w:szCs w:val="16"/>
                      <w:lang w:val="en-US"/>
                    </w:rPr>
                  </w:pPr>
                  <w:r w:rsidRPr="00285F88">
                    <w:rPr>
                      <w:sz w:val="16"/>
                      <w:szCs w:val="16"/>
                      <w:lang w:val="en-US"/>
                    </w:rPr>
                    <w:t>Active/Active, Active/Passive, Clustering</w:t>
                  </w:r>
                </w:p>
              </w:tc>
            </w:tr>
            <w:tr w:rsidR="00DA2C42" w:rsidRPr="00160B16" w14:paraId="7EE2EF43" w14:textId="77777777" w:rsidTr="00285F88">
              <w:trPr>
                <w:tblCellSpacing w:w="15" w:type="dxa"/>
              </w:trPr>
              <w:tc>
                <w:tcPr>
                  <w:tcW w:w="4195" w:type="dxa"/>
                  <w:vAlign w:val="center"/>
                </w:tcPr>
                <w:p w14:paraId="33B6FBA5" w14:textId="77777777" w:rsidR="00DA2C42" w:rsidRPr="00160B16" w:rsidRDefault="00DA2C42" w:rsidP="00D675F4">
                  <w:pPr>
                    <w:autoSpaceDE w:val="0"/>
                    <w:autoSpaceDN w:val="0"/>
                    <w:adjustRightInd w:val="0"/>
                    <w:rPr>
                      <w:sz w:val="16"/>
                      <w:szCs w:val="16"/>
                    </w:rPr>
                  </w:pPr>
                  <w:r w:rsidRPr="00160B16">
                    <w:rPr>
                      <w:sz w:val="16"/>
                      <w:szCs w:val="16"/>
                    </w:rPr>
                    <w:t>Lokalny dysk do zapisu logów</w:t>
                  </w:r>
                </w:p>
              </w:tc>
              <w:tc>
                <w:tcPr>
                  <w:tcW w:w="4363" w:type="dxa"/>
                  <w:vAlign w:val="center"/>
                </w:tcPr>
                <w:p w14:paraId="0DE0A9E8" w14:textId="77777777" w:rsidR="00DA2C42" w:rsidRPr="00160B16" w:rsidRDefault="00DA2C42" w:rsidP="00D675F4">
                  <w:pPr>
                    <w:autoSpaceDE w:val="0"/>
                    <w:autoSpaceDN w:val="0"/>
                    <w:adjustRightInd w:val="0"/>
                    <w:rPr>
                      <w:sz w:val="16"/>
                      <w:szCs w:val="16"/>
                    </w:rPr>
                  </w:pPr>
                  <w:r w:rsidRPr="00160B16">
                    <w:rPr>
                      <w:sz w:val="16"/>
                      <w:szCs w:val="16"/>
                    </w:rPr>
                    <w:t>Min. 128 GB SSD</w:t>
                  </w:r>
                </w:p>
              </w:tc>
            </w:tr>
            <w:tr w:rsidR="00DA2C42" w:rsidRPr="00160B16" w14:paraId="479D5D58" w14:textId="77777777" w:rsidTr="00361AEC">
              <w:trPr>
                <w:tblCellSpacing w:w="15" w:type="dxa"/>
              </w:trPr>
              <w:tc>
                <w:tcPr>
                  <w:tcW w:w="4195" w:type="dxa"/>
                  <w:vAlign w:val="center"/>
                </w:tcPr>
                <w:p w14:paraId="6301D034" w14:textId="77777777" w:rsidR="00DA2C42" w:rsidRPr="00160B16" w:rsidRDefault="00DA2C42" w:rsidP="00D675F4">
                  <w:pPr>
                    <w:autoSpaceDE w:val="0"/>
                    <w:autoSpaceDN w:val="0"/>
                    <w:adjustRightInd w:val="0"/>
                    <w:rPr>
                      <w:sz w:val="16"/>
                      <w:szCs w:val="16"/>
                    </w:rPr>
                  </w:pPr>
                </w:p>
              </w:tc>
              <w:tc>
                <w:tcPr>
                  <w:tcW w:w="4363" w:type="dxa"/>
                  <w:vAlign w:val="center"/>
                </w:tcPr>
                <w:p w14:paraId="579D4643" w14:textId="77777777" w:rsidR="00DA2C42" w:rsidRPr="00160B16" w:rsidRDefault="00DA2C42" w:rsidP="00D675F4">
                  <w:pPr>
                    <w:autoSpaceDE w:val="0"/>
                    <w:autoSpaceDN w:val="0"/>
                    <w:adjustRightInd w:val="0"/>
                    <w:rPr>
                      <w:sz w:val="16"/>
                      <w:szCs w:val="16"/>
                    </w:rPr>
                  </w:pPr>
                </w:p>
              </w:tc>
            </w:tr>
            <w:tr w:rsidR="00DA2C42" w:rsidRPr="00160B16" w14:paraId="73C874DC" w14:textId="77777777" w:rsidTr="00361AEC">
              <w:trPr>
                <w:tblCellSpacing w:w="15" w:type="dxa"/>
              </w:trPr>
              <w:tc>
                <w:tcPr>
                  <w:tcW w:w="4195" w:type="dxa"/>
                  <w:vAlign w:val="center"/>
                </w:tcPr>
                <w:p w14:paraId="7B12CD1C" w14:textId="77777777" w:rsidR="00DA2C42" w:rsidRPr="00160B16" w:rsidRDefault="00DA2C42" w:rsidP="00D675F4">
                  <w:pPr>
                    <w:autoSpaceDE w:val="0"/>
                    <w:autoSpaceDN w:val="0"/>
                    <w:adjustRightInd w:val="0"/>
                    <w:rPr>
                      <w:sz w:val="16"/>
                      <w:szCs w:val="16"/>
                    </w:rPr>
                  </w:pPr>
                </w:p>
              </w:tc>
              <w:tc>
                <w:tcPr>
                  <w:tcW w:w="4363" w:type="dxa"/>
                  <w:vAlign w:val="center"/>
                </w:tcPr>
                <w:p w14:paraId="1B53AAB4" w14:textId="77777777" w:rsidR="00DA2C42" w:rsidRPr="00160B16" w:rsidRDefault="00DA2C42" w:rsidP="00D675F4">
                  <w:pPr>
                    <w:autoSpaceDE w:val="0"/>
                    <w:autoSpaceDN w:val="0"/>
                    <w:adjustRightInd w:val="0"/>
                    <w:rPr>
                      <w:sz w:val="16"/>
                      <w:szCs w:val="16"/>
                    </w:rPr>
                  </w:pPr>
                </w:p>
              </w:tc>
            </w:tr>
          </w:tbl>
          <w:p w14:paraId="6C3801F9" w14:textId="77777777" w:rsidR="00CB0528" w:rsidRPr="00160B16" w:rsidRDefault="00CB0528" w:rsidP="00D675F4">
            <w:pPr>
              <w:rPr>
                <w:color w:val="FF0000"/>
                <w:sz w:val="16"/>
                <w:szCs w:val="16"/>
              </w:rPr>
            </w:pPr>
          </w:p>
        </w:tc>
      </w:tr>
      <w:tr w:rsidR="000E3E8B" w:rsidRPr="00160B16" w14:paraId="0D0D9358" w14:textId="77777777" w:rsidTr="00AE5768">
        <w:trPr>
          <w:trHeight w:val="57"/>
        </w:trPr>
        <w:tc>
          <w:tcPr>
            <w:tcW w:w="568" w:type="dxa"/>
            <w:noWrap/>
          </w:tcPr>
          <w:p w14:paraId="008DA5FA" w14:textId="77777777" w:rsidR="000E3E8B" w:rsidRPr="00160B16" w:rsidRDefault="000E3E8B" w:rsidP="00B65D98">
            <w:pPr>
              <w:numPr>
                <w:ilvl w:val="0"/>
                <w:numId w:val="39"/>
              </w:numPr>
              <w:jc w:val="center"/>
              <w:rPr>
                <w:b/>
                <w:color w:val="000000" w:themeColor="text1"/>
                <w:sz w:val="16"/>
                <w:szCs w:val="16"/>
              </w:rPr>
            </w:pPr>
          </w:p>
        </w:tc>
        <w:tc>
          <w:tcPr>
            <w:tcW w:w="8788" w:type="dxa"/>
          </w:tcPr>
          <w:p w14:paraId="5525251C" w14:textId="77777777" w:rsidR="000E3E8B" w:rsidRPr="00160B16" w:rsidRDefault="000E3E8B" w:rsidP="00D675F4">
            <w:pPr>
              <w:rPr>
                <w:sz w:val="16"/>
                <w:szCs w:val="16"/>
              </w:rPr>
            </w:pPr>
            <w:r w:rsidRPr="00160B16">
              <w:rPr>
                <w:sz w:val="16"/>
                <w:szCs w:val="16"/>
              </w:rPr>
              <w:t xml:space="preserve">Udzielenie Wsparcia technicznego wykonawcy </w:t>
            </w:r>
            <w:r w:rsidRPr="005E6B16">
              <w:rPr>
                <w:sz w:val="16"/>
                <w:szCs w:val="16"/>
              </w:rPr>
              <w:t>do 36 miesięcy od daty podpisania umowy</w:t>
            </w:r>
            <w:r w:rsidRPr="00160B16">
              <w:rPr>
                <w:sz w:val="16"/>
                <w:szCs w:val="16"/>
              </w:rPr>
              <w:t xml:space="preserve"> – zgodnie z zasadami opisanymi w rozdziale 6.</w:t>
            </w:r>
            <w:r w:rsidRPr="00160B16">
              <w:t xml:space="preserve"> </w:t>
            </w:r>
            <w:r w:rsidRPr="00160B16">
              <w:rPr>
                <w:sz w:val="16"/>
                <w:szCs w:val="16"/>
              </w:rPr>
              <w:t>SERWIS, GWARANCJA, WSPARCIE TECHNICZNE.</w:t>
            </w:r>
          </w:p>
        </w:tc>
      </w:tr>
    </w:tbl>
    <w:p w14:paraId="5CDA52AF" w14:textId="77777777" w:rsidR="009A7C80" w:rsidRPr="00160B16" w:rsidRDefault="009A7C80" w:rsidP="00D675F4">
      <w:pPr>
        <w:pStyle w:val="Dialog3"/>
        <w:numPr>
          <w:ilvl w:val="0"/>
          <w:numId w:val="0"/>
        </w:numPr>
      </w:pPr>
    </w:p>
    <w:p w14:paraId="3EA2FADC" w14:textId="77777777" w:rsidR="00717E7D" w:rsidRPr="00160B16" w:rsidRDefault="00717E7D" w:rsidP="00D675F4">
      <w:pPr>
        <w:pStyle w:val="Dialog3"/>
      </w:pPr>
      <w:bookmarkStart w:id="66" w:name="_Toc63077005"/>
      <w:r w:rsidRPr="00160B16">
        <w:t>Szkolenia</w:t>
      </w:r>
      <w:bookmarkEnd w:id="66"/>
    </w:p>
    <w:p w14:paraId="0D7EAA5C" w14:textId="77777777" w:rsidR="00717E7D" w:rsidRPr="00160B16" w:rsidRDefault="00717E7D" w:rsidP="00D675F4">
      <w:pPr>
        <w:pStyle w:val="Dialog4"/>
      </w:pPr>
      <w:bookmarkStart w:id="67" w:name="_Toc63077006"/>
      <w:r w:rsidRPr="00160B16">
        <w:t>Szkolenia autoryzowane</w:t>
      </w:r>
      <w:bookmarkEnd w:id="67"/>
      <w:r w:rsidR="009A7C80" w:rsidRPr="00160B16">
        <w:t xml:space="preserve"> </w:t>
      </w:r>
    </w:p>
    <w:p w14:paraId="4F5A3621" w14:textId="77777777" w:rsidR="00717E7D" w:rsidRPr="00160B16" w:rsidRDefault="00717E7D" w:rsidP="00D675F4">
      <w:r w:rsidRPr="00160B16">
        <w:t>Wymagane jest zapewnienie szkoleń autoryzowanych o tematyce:</w:t>
      </w:r>
    </w:p>
    <w:p w14:paraId="52DB7E5B" w14:textId="77777777" w:rsidR="00717E7D" w:rsidRPr="00160B16" w:rsidRDefault="00717E7D" w:rsidP="00D675F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410"/>
      </w:tblGrid>
      <w:tr w:rsidR="00717E7D" w:rsidRPr="00160B16" w14:paraId="108DC44D" w14:textId="77777777" w:rsidTr="00DD159E">
        <w:tc>
          <w:tcPr>
            <w:tcW w:w="6912" w:type="dxa"/>
            <w:shd w:val="clear" w:color="auto" w:fill="99CCFF"/>
          </w:tcPr>
          <w:p w14:paraId="498B5840" w14:textId="77777777" w:rsidR="00717E7D" w:rsidRPr="00160B16" w:rsidRDefault="00717E7D" w:rsidP="00D675F4">
            <w:pPr>
              <w:jc w:val="center"/>
              <w:rPr>
                <w:b/>
                <w:sz w:val="16"/>
                <w:szCs w:val="16"/>
                <w:lang w:eastAsia="pl-PL"/>
              </w:rPr>
            </w:pPr>
            <w:r w:rsidRPr="00160B16">
              <w:rPr>
                <w:b/>
                <w:sz w:val="16"/>
                <w:szCs w:val="16"/>
                <w:lang w:eastAsia="pl-PL"/>
              </w:rPr>
              <w:t>Tematyka</w:t>
            </w:r>
          </w:p>
        </w:tc>
        <w:tc>
          <w:tcPr>
            <w:tcW w:w="2410" w:type="dxa"/>
            <w:shd w:val="clear" w:color="auto" w:fill="99CCFF"/>
          </w:tcPr>
          <w:p w14:paraId="01C57E5F" w14:textId="77777777" w:rsidR="00717E7D" w:rsidRPr="00160B16" w:rsidRDefault="00717E7D" w:rsidP="00D675F4">
            <w:pPr>
              <w:jc w:val="center"/>
              <w:rPr>
                <w:b/>
                <w:sz w:val="16"/>
                <w:szCs w:val="16"/>
                <w:lang w:eastAsia="pl-PL"/>
              </w:rPr>
            </w:pPr>
            <w:r w:rsidRPr="00160B16">
              <w:rPr>
                <w:b/>
                <w:sz w:val="16"/>
                <w:szCs w:val="16"/>
                <w:lang w:eastAsia="pl-PL"/>
              </w:rPr>
              <w:t>Liczba osób – pracowników Zamawiającego</w:t>
            </w:r>
          </w:p>
        </w:tc>
      </w:tr>
      <w:tr w:rsidR="00717E7D" w:rsidRPr="00160B16" w14:paraId="73C051A3" w14:textId="77777777" w:rsidTr="00DD159E">
        <w:tc>
          <w:tcPr>
            <w:tcW w:w="9322" w:type="dxa"/>
            <w:gridSpan w:val="2"/>
            <w:shd w:val="clear" w:color="auto" w:fill="FFFF99"/>
            <w:vAlign w:val="bottom"/>
          </w:tcPr>
          <w:p w14:paraId="29B083E3" w14:textId="77777777" w:rsidR="00717E7D" w:rsidRPr="00160B16" w:rsidRDefault="00717E7D" w:rsidP="00D675F4">
            <w:pPr>
              <w:rPr>
                <w:b/>
                <w:bCs/>
                <w:sz w:val="16"/>
                <w:szCs w:val="16"/>
              </w:rPr>
            </w:pPr>
            <w:r w:rsidRPr="00160B16">
              <w:rPr>
                <w:b/>
                <w:bCs/>
                <w:sz w:val="16"/>
                <w:szCs w:val="16"/>
              </w:rPr>
              <w:t>I_</w:t>
            </w:r>
            <w:r w:rsidR="00E54AF4" w:rsidRPr="00160B16">
              <w:rPr>
                <w:b/>
                <w:bCs/>
                <w:sz w:val="16"/>
                <w:szCs w:val="16"/>
              </w:rPr>
              <w:t>NET</w:t>
            </w:r>
          </w:p>
        </w:tc>
      </w:tr>
      <w:tr w:rsidR="00717E7D" w:rsidRPr="00160B16" w14:paraId="6EC0E907" w14:textId="77777777" w:rsidTr="003D509F">
        <w:tc>
          <w:tcPr>
            <w:tcW w:w="6912" w:type="dxa"/>
            <w:vAlign w:val="bottom"/>
          </w:tcPr>
          <w:p w14:paraId="3408C091" w14:textId="77777777" w:rsidR="00717E7D" w:rsidRPr="00160B16" w:rsidRDefault="005F53F3" w:rsidP="00D675F4">
            <w:pPr>
              <w:rPr>
                <w:sz w:val="16"/>
                <w:szCs w:val="16"/>
              </w:rPr>
            </w:pPr>
            <w:r w:rsidRPr="00160B16">
              <w:rPr>
                <w:sz w:val="16"/>
                <w:szCs w:val="16"/>
              </w:rPr>
              <w:t>Centralne zapory sieciowe [I_NET-FW_CORE]</w:t>
            </w:r>
          </w:p>
          <w:p w14:paraId="4ED0594F" w14:textId="77777777" w:rsidR="003D509F" w:rsidRPr="00160B16" w:rsidRDefault="003D509F" w:rsidP="00B65D98">
            <w:pPr>
              <w:pStyle w:val="Akapitzlist"/>
              <w:numPr>
                <w:ilvl w:val="0"/>
                <w:numId w:val="28"/>
              </w:numPr>
              <w:rPr>
                <w:sz w:val="16"/>
                <w:szCs w:val="16"/>
              </w:rPr>
            </w:pPr>
            <w:r w:rsidRPr="00160B16">
              <w:rPr>
                <w:sz w:val="16"/>
                <w:szCs w:val="16"/>
              </w:rPr>
              <w:t>Wstęp do UTM</w:t>
            </w:r>
          </w:p>
          <w:p w14:paraId="29FF155A" w14:textId="77777777" w:rsidR="003D509F" w:rsidRPr="00160B16" w:rsidRDefault="003D509F" w:rsidP="00B65D98">
            <w:pPr>
              <w:pStyle w:val="Akapitzlist"/>
              <w:numPr>
                <w:ilvl w:val="0"/>
                <w:numId w:val="28"/>
              </w:numPr>
              <w:rPr>
                <w:sz w:val="16"/>
                <w:szCs w:val="16"/>
              </w:rPr>
            </w:pPr>
            <w:r w:rsidRPr="00160B16">
              <w:rPr>
                <w:sz w:val="16"/>
                <w:szCs w:val="16"/>
              </w:rPr>
              <w:t>Logowanie i monitoring</w:t>
            </w:r>
          </w:p>
          <w:p w14:paraId="39E2D585" w14:textId="77777777" w:rsidR="003D509F" w:rsidRPr="00160B16" w:rsidRDefault="003D509F" w:rsidP="00B65D98">
            <w:pPr>
              <w:pStyle w:val="Akapitzlist"/>
              <w:numPr>
                <w:ilvl w:val="0"/>
                <w:numId w:val="28"/>
              </w:numPr>
              <w:rPr>
                <w:sz w:val="16"/>
                <w:szCs w:val="16"/>
              </w:rPr>
            </w:pPr>
            <w:r w:rsidRPr="00160B16">
              <w:rPr>
                <w:sz w:val="16"/>
                <w:szCs w:val="16"/>
              </w:rPr>
              <w:t xml:space="preserve">Konfiguracja polityk </w:t>
            </w:r>
            <w:proofErr w:type="spellStart"/>
            <w:r w:rsidRPr="00160B16">
              <w:rPr>
                <w:sz w:val="16"/>
                <w:szCs w:val="16"/>
              </w:rPr>
              <w:t>firewalla</w:t>
            </w:r>
            <w:proofErr w:type="spellEnd"/>
          </w:p>
          <w:p w14:paraId="4E260F28" w14:textId="77777777" w:rsidR="003D509F" w:rsidRPr="00160B16" w:rsidRDefault="003D509F" w:rsidP="00B65D98">
            <w:pPr>
              <w:pStyle w:val="Akapitzlist"/>
              <w:numPr>
                <w:ilvl w:val="0"/>
                <w:numId w:val="28"/>
              </w:numPr>
              <w:rPr>
                <w:sz w:val="16"/>
                <w:szCs w:val="16"/>
              </w:rPr>
            </w:pPr>
            <w:r w:rsidRPr="00160B16">
              <w:rPr>
                <w:sz w:val="16"/>
                <w:szCs w:val="16"/>
              </w:rPr>
              <w:t>NAT – Translacja adresów sieciowych</w:t>
            </w:r>
          </w:p>
          <w:p w14:paraId="25204215" w14:textId="77777777" w:rsidR="003D509F" w:rsidRPr="00160B16" w:rsidRDefault="003D509F" w:rsidP="00B65D98">
            <w:pPr>
              <w:pStyle w:val="Akapitzlist"/>
              <w:numPr>
                <w:ilvl w:val="0"/>
                <w:numId w:val="28"/>
              </w:numPr>
              <w:rPr>
                <w:sz w:val="16"/>
                <w:szCs w:val="16"/>
              </w:rPr>
            </w:pPr>
            <w:r w:rsidRPr="00160B16">
              <w:rPr>
                <w:sz w:val="16"/>
                <w:szCs w:val="16"/>
              </w:rPr>
              <w:t>Lokalne uwierzytelnianie użytkowników</w:t>
            </w:r>
          </w:p>
          <w:p w14:paraId="6193DD38" w14:textId="77777777" w:rsidR="003D509F" w:rsidRPr="00160B16" w:rsidRDefault="003D509F" w:rsidP="00B65D98">
            <w:pPr>
              <w:pStyle w:val="Akapitzlist"/>
              <w:numPr>
                <w:ilvl w:val="0"/>
                <w:numId w:val="28"/>
              </w:numPr>
              <w:rPr>
                <w:sz w:val="16"/>
                <w:szCs w:val="16"/>
              </w:rPr>
            </w:pPr>
            <w:r w:rsidRPr="00160B16">
              <w:rPr>
                <w:sz w:val="16"/>
                <w:szCs w:val="16"/>
              </w:rPr>
              <w:t>SSL VPN</w:t>
            </w:r>
          </w:p>
          <w:p w14:paraId="009A9307" w14:textId="77777777" w:rsidR="003D509F" w:rsidRPr="00160B16" w:rsidRDefault="003D509F" w:rsidP="00B65D98">
            <w:pPr>
              <w:pStyle w:val="Akapitzlist"/>
              <w:numPr>
                <w:ilvl w:val="0"/>
                <w:numId w:val="28"/>
              </w:numPr>
              <w:rPr>
                <w:sz w:val="16"/>
                <w:szCs w:val="16"/>
              </w:rPr>
            </w:pPr>
            <w:r w:rsidRPr="00160B16">
              <w:rPr>
                <w:sz w:val="16"/>
                <w:szCs w:val="16"/>
              </w:rPr>
              <w:t xml:space="preserve">Wstęp do </w:t>
            </w:r>
            <w:proofErr w:type="spellStart"/>
            <w:r w:rsidRPr="00160B16">
              <w:rPr>
                <w:sz w:val="16"/>
                <w:szCs w:val="16"/>
              </w:rPr>
              <w:t>IPSec</w:t>
            </w:r>
            <w:proofErr w:type="spellEnd"/>
            <w:r w:rsidRPr="00160B16">
              <w:rPr>
                <w:sz w:val="16"/>
                <w:szCs w:val="16"/>
              </w:rPr>
              <w:t>-VPN</w:t>
            </w:r>
          </w:p>
          <w:p w14:paraId="45071350" w14:textId="77777777" w:rsidR="003D509F" w:rsidRPr="00160B16" w:rsidRDefault="003D509F" w:rsidP="00B65D98">
            <w:pPr>
              <w:pStyle w:val="Akapitzlist"/>
              <w:numPr>
                <w:ilvl w:val="0"/>
                <w:numId w:val="28"/>
              </w:numPr>
              <w:rPr>
                <w:sz w:val="16"/>
                <w:szCs w:val="16"/>
              </w:rPr>
            </w:pPr>
            <w:proofErr w:type="spellStart"/>
            <w:r w:rsidRPr="00160B16">
              <w:rPr>
                <w:sz w:val="16"/>
                <w:szCs w:val="16"/>
              </w:rPr>
              <w:t>Explicit</w:t>
            </w:r>
            <w:proofErr w:type="spellEnd"/>
            <w:r w:rsidRPr="00160B16">
              <w:rPr>
                <w:sz w:val="16"/>
                <w:szCs w:val="16"/>
              </w:rPr>
              <w:t xml:space="preserve"> Proxy</w:t>
            </w:r>
          </w:p>
          <w:p w14:paraId="3B7CBE81" w14:textId="77777777" w:rsidR="003D509F" w:rsidRPr="00160B16" w:rsidRDefault="003D509F" w:rsidP="00B65D98">
            <w:pPr>
              <w:pStyle w:val="Akapitzlist"/>
              <w:numPr>
                <w:ilvl w:val="0"/>
                <w:numId w:val="28"/>
              </w:numPr>
              <w:rPr>
                <w:sz w:val="16"/>
                <w:szCs w:val="16"/>
              </w:rPr>
            </w:pPr>
            <w:r w:rsidRPr="00160B16">
              <w:rPr>
                <w:sz w:val="16"/>
                <w:szCs w:val="16"/>
              </w:rPr>
              <w:t>Skanowanie antywirusowe</w:t>
            </w:r>
          </w:p>
          <w:p w14:paraId="3BA52305" w14:textId="77777777" w:rsidR="003D509F" w:rsidRPr="00160B16" w:rsidRDefault="003D509F" w:rsidP="00B65D98">
            <w:pPr>
              <w:pStyle w:val="Akapitzlist"/>
              <w:numPr>
                <w:ilvl w:val="0"/>
                <w:numId w:val="28"/>
              </w:numPr>
              <w:rPr>
                <w:sz w:val="16"/>
                <w:szCs w:val="16"/>
              </w:rPr>
            </w:pPr>
            <w:r w:rsidRPr="00160B16">
              <w:rPr>
                <w:sz w:val="16"/>
                <w:szCs w:val="16"/>
              </w:rPr>
              <w:t>Filtr stron WWW</w:t>
            </w:r>
          </w:p>
          <w:p w14:paraId="493D4D95" w14:textId="77777777" w:rsidR="003D509F" w:rsidRPr="00160B16" w:rsidRDefault="003D509F" w:rsidP="00B65D98">
            <w:pPr>
              <w:pStyle w:val="Akapitzlist"/>
              <w:numPr>
                <w:ilvl w:val="0"/>
                <w:numId w:val="28"/>
              </w:numPr>
              <w:rPr>
                <w:sz w:val="16"/>
                <w:szCs w:val="16"/>
              </w:rPr>
            </w:pPr>
            <w:r w:rsidRPr="00160B16">
              <w:rPr>
                <w:sz w:val="16"/>
                <w:szCs w:val="16"/>
              </w:rPr>
              <w:t>Kontrola aplikacji</w:t>
            </w:r>
          </w:p>
          <w:p w14:paraId="4FD63401" w14:textId="77777777" w:rsidR="003D509F" w:rsidRPr="00160B16" w:rsidRDefault="003D509F" w:rsidP="00B65D98">
            <w:pPr>
              <w:pStyle w:val="Akapitzlist"/>
              <w:numPr>
                <w:ilvl w:val="0"/>
                <w:numId w:val="28"/>
              </w:numPr>
              <w:rPr>
                <w:sz w:val="16"/>
                <w:szCs w:val="16"/>
              </w:rPr>
            </w:pPr>
            <w:r w:rsidRPr="00160B16">
              <w:rPr>
                <w:sz w:val="16"/>
                <w:szCs w:val="16"/>
              </w:rPr>
              <w:t>Konfiguracja Routingu</w:t>
            </w:r>
          </w:p>
          <w:p w14:paraId="6795F343" w14:textId="77777777" w:rsidR="003D509F" w:rsidRPr="00160B16" w:rsidRDefault="003D509F" w:rsidP="00B65D98">
            <w:pPr>
              <w:pStyle w:val="Akapitzlist"/>
              <w:numPr>
                <w:ilvl w:val="0"/>
                <w:numId w:val="28"/>
              </w:numPr>
              <w:rPr>
                <w:sz w:val="16"/>
                <w:szCs w:val="16"/>
              </w:rPr>
            </w:pPr>
            <w:r w:rsidRPr="00160B16">
              <w:rPr>
                <w:sz w:val="16"/>
                <w:szCs w:val="16"/>
              </w:rPr>
              <w:t>Wirtualne domeny (VDOM)</w:t>
            </w:r>
          </w:p>
          <w:p w14:paraId="7EA23691" w14:textId="77777777" w:rsidR="003D509F" w:rsidRPr="00160B16" w:rsidRDefault="003D509F" w:rsidP="00B65D98">
            <w:pPr>
              <w:pStyle w:val="Akapitzlist"/>
              <w:numPr>
                <w:ilvl w:val="0"/>
                <w:numId w:val="28"/>
              </w:numPr>
              <w:rPr>
                <w:sz w:val="16"/>
                <w:szCs w:val="16"/>
              </w:rPr>
            </w:pPr>
            <w:r w:rsidRPr="00160B16">
              <w:rPr>
                <w:sz w:val="16"/>
                <w:szCs w:val="16"/>
              </w:rPr>
              <w:t>Transparentny tryb pracy</w:t>
            </w:r>
          </w:p>
          <w:p w14:paraId="301441BA" w14:textId="77777777" w:rsidR="003D509F" w:rsidRPr="00160B16" w:rsidRDefault="003D509F" w:rsidP="00B65D98">
            <w:pPr>
              <w:pStyle w:val="Akapitzlist"/>
              <w:numPr>
                <w:ilvl w:val="0"/>
                <w:numId w:val="28"/>
              </w:numPr>
              <w:rPr>
                <w:sz w:val="16"/>
                <w:szCs w:val="16"/>
              </w:rPr>
            </w:pPr>
            <w:r w:rsidRPr="00160B16">
              <w:rPr>
                <w:sz w:val="16"/>
                <w:szCs w:val="16"/>
              </w:rPr>
              <w:t xml:space="preserve">High </w:t>
            </w:r>
            <w:proofErr w:type="spellStart"/>
            <w:r w:rsidRPr="00160B16">
              <w:rPr>
                <w:sz w:val="16"/>
                <w:szCs w:val="16"/>
              </w:rPr>
              <w:t>Availability</w:t>
            </w:r>
            <w:proofErr w:type="spellEnd"/>
          </w:p>
          <w:p w14:paraId="142A4986" w14:textId="77777777" w:rsidR="003D509F" w:rsidRPr="00160B16" w:rsidRDefault="003D509F" w:rsidP="00B65D98">
            <w:pPr>
              <w:pStyle w:val="Akapitzlist"/>
              <w:numPr>
                <w:ilvl w:val="0"/>
                <w:numId w:val="28"/>
              </w:numPr>
              <w:rPr>
                <w:sz w:val="16"/>
                <w:szCs w:val="16"/>
              </w:rPr>
            </w:pPr>
            <w:r w:rsidRPr="00160B16">
              <w:rPr>
                <w:sz w:val="16"/>
                <w:szCs w:val="16"/>
              </w:rPr>
              <w:t xml:space="preserve">Zaawansowana konfiguracja </w:t>
            </w:r>
            <w:proofErr w:type="spellStart"/>
            <w:r w:rsidRPr="00160B16">
              <w:rPr>
                <w:sz w:val="16"/>
                <w:szCs w:val="16"/>
              </w:rPr>
              <w:t>IPSec</w:t>
            </w:r>
            <w:proofErr w:type="spellEnd"/>
            <w:r w:rsidRPr="00160B16">
              <w:rPr>
                <w:sz w:val="16"/>
                <w:szCs w:val="16"/>
              </w:rPr>
              <w:t xml:space="preserve"> VPN</w:t>
            </w:r>
          </w:p>
          <w:p w14:paraId="35536210" w14:textId="77777777" w:rsidR="003D509F" w:rsidRPr="00160B16" w:rsidRDefault="003D509F" w:rsidP="00B65D98">
            <w:pPr>
              <w:pStyle w:val="Akapitzlist"/>
              <w:numPr>
                <w:ilvl w:val="0"/>
                <w:numId w:val="28"/>
              </w:numPr>
              <w:rPr>
                <w:sz w:val="16"/>
                <w:szCs w:val="16"/>
              </w:rPr>
            </w:pPr>
            <w:proofErr w:type="spellStart"/>
            <w:r w:rsidRPr="00160B16">
              <w:rPr>
                <w:sz w:val="16"/>
                <w:szCs w:val="16"/>
              </w:rPr>
              <w:t>Intrusion</w:t>
            </w:r>
            <w:proofErr w:type="spellEnd"/>
            <w:r w:rsidRPr="00160B16">
              <w:rPr>
                <w:sz w:val="16"/>
                <w:szCs w:val="16"/>
              </w:rPr>
              <w:t xml:space="preserve"> </w:t>
            </w:r>
            <w:proofErr w:type="spellStart"/>
            <w:r w:rsidRPr="00160B16">
              <w:rPr>
                <w:sz w:val="16"/>
                <w:szCs w:val="16"/>
              </w:rPr>
              <w:t>Prevention</w:t>
            </w:r>
            <w:proofErr w:type="spellEnd"/>
            <w:r w:rsidRPr="00160B16">
              <w:rPr>
                <w:sz w:val="16"/>
                <w:szCs w:val="16"/>
              </w:rPr>
              <w:t xml:space="preserve"> System – IPS</w:t>
            </w:r>
          </w:p>
          <w:p w14:paraId="5AE5C51F" w14:textId="77777777" w:rsidR="003D509F" w:rsidRPr="00160B16" w:rsidRDefault="003D509F" w:rsidP="00B65D98">
            <w:pPr>
              <w:pStyle w:val="Akapitzlist"/>
              <w:numPr>
                <w:ilvl w:val="0"/>
                <w:numId w:val="28"/>
              </w:numPr>
              <w:rPr>
                <w:sz w:val="16"/>
                <w:szCs w:val="16"/>
              </w:rPr>
            </w:pPr>
            <w:r w:rsidRPr="00160B16">
              <w:rPr>
                <w:sz w:val="16"/>
                <w:szCs w:val="16"/>
              </w:rPr>
              <w:t>Operacje oparte na certyfikatach</w:t>
            </w:r>
          </w:p>
          <w:p w14:paraId="3BC810C7" w14:textId="77777777" w:rsidR="003D509F" w:rsidRPr="00160B16" w:rsidRDefault="003D509F" w:rsidP="00B65D98">
            <w:pPr>
              <w:pStyle w:val="Akapitzlist"/>
              <w:numPr>
                <w:ilvl w:val="0"/>
                <w:numId w:val="28"/>
              </w:numPr>
              <w:rPr>
                <w:sz w:val="16"/>
                <w:szCs w:val="16"/>
              </w:rPr>
            </w:pPr>
            <w:r w:rsidRPr="00160B16">
              <w:rPr>
                <w:sz w:val="16"/>
                <w:szCs w:val="16"/>
              </w:rPr>
              <w:t>Ochrona przed wyciekiem danych – DLP</w:t>
            </w:r>
          </w:p>
          <w:p w14:paraId="053865F5" w14:textId="77777777" w:rsidR="003D509F" w:rsidRPr="00160B16" w:rsidRDefault="003D509F" w:rsidP="00B65D98">
            <w:pPr>
              <w:pStyle w:val="Akapitzlist"/>
              <w:numPr>
                <w:ilvl w:val="0"/>
                <w:numId w:val="28"/>
              </w:numPr>
              <w:rPr>
                <w:sz w:val="16"/>
                <w:szCs w:val="16"/>
              </w:rPr>
            </w:pPr>
            <w:r w:rsidRPr="00160B16">
              <w:rPr>
                <w:sz w:val="16"/>
                <w:szCs w:val="16"/>
              </w:rPr>
              <w:t>Diagnostyka</w:t>
            </w:r>
          </w:p>
          <w:p w14:paraId="5FAC1C4D" w14:textId="77777777" w:rsidR="003D509F" w:rsidRPr="00160B16" w:rsidRDefault="003D509F" w:rsidP="00B65D98">
            <w:pPr>
              <w:pStyle w:val="Akapitzlist"/>
              <w:numPr>
                <w:ilvl w:val="0"/>
                <w:numId w:val="28"/>
              </w:numPr>
              <w:rPr>
                <w:sz w:val="16"/>
                <w:szCs w:val="16"/>
              </w:rPr>
            </w:pPr>
            <w:r w:rsidRPr="00160B16">
              <w:rPr>
                <w:sz w:val="16"/>
                <w:szCs w:val="16"/>
              </w:rPr>
              <w:t>Przyspieszenie sprzętowe – chipy ASIC</w:t>
            </w:r>
          </w:p>
          <w:p w14:paraId="68C6ADEE" w14:textId="77777777" w:rsidR="003D509F" w:rsidRPr="00160B16" w:rsidRDefault="003D509F" w:rsidP="00B65D98">
            <w:pPr>
              <w:pStyle w:val="Akapitzlist"/>
              <w:numPr>
                <w:ilvl w:val="0"/>
                <w:numId w:val="28"/>
              </w:numPr>
              <w:rPr>
                <w:sz w:val="16"/>
                <w:szCs w:val="16"/>
              </w:rPr>
            </w:pPr>
            <w:r w:rsidRPr="00160B16">
              <w:rPr>
                <w:sz w:val="16"/>
                <w:szCs w:val="16"/>
              </w:rPr>
              <w:t>Ipv6</w:t>
            </w:r>
          </w:p>
        </w:tc>
        <w:tc>
          <w:tcPr>
            <w:tcW w:w="2410" w:type="dxa"/>
          </w:tcPr>
          <w:p w14:paraId="290B7C3F" w14:textId="77777777" w:rsidR="005479A4" w:rsidRPr="00160B16" w:rsidRDefault="005479A4" w:rsidP="00D675F4">
            <w:pPr>
              <w:jc w:val="center"/>
              <w:rPr>
                <w:sz w:val="16"/>
                <w:szCs w:val="16"/>
              </w:rPr>
            </w:pPr>
          </w:p>
          <w:p w14:paraId="38AA4F3C" w14:textId="77777777" w:rsidR="005479A4" w:rsidRPr="00160B16" w:rsidRDefault="005479A4" w:rsidP="00D675F4">
            <w:pPr>
              <w:jc w:val="center"/>
              <w:rPr>
                <w:sz w:val="16"/>
                <w:szCs w:val="16"/>
              </w:rPr>
            </w:pPr>
          </w:p>
          <w:p w14:paraId="78AE7C2C" w14:textId="77777777" w:rsidR="005479A4" w:rsidRPr="00160B16" w:rsidRDefault="005479A4" w:rsidP="00D675F4">
            <w:pPr>
              <w:jc w:val="center"/>
              <w:rPr>
                <w:sz w:val="16"/>
                <w:szCs w:val="16"/>
              </w:rPr>
            </w:pPr>
          </w:p>
          <w:p w14:paraId="58DE99D8" w14:textId="77777777" w:rsidR="00717E7D" w:rsidRPr="00160B16" w:rsidRDefault="005F53F3" w:rsidP="00D675F4">
            <w:pPr>
              <w:jc w:val="center"/>
              <w:rPr>
                <w:sz w:val="16"/>
                <w:szCs w:val="16"/>
              </w:rPr>
            </w:pPr>
            <w:r w:rsidRPr="00160B16">
              <w:rPr>
                <w:sz w:val="16"/>
                <w:szCs w:val="16"/>
              </w:rPr>
              <w:t>5</w:t>
            </w:r>
          </w:p>
        </w:tc>
      </w:tr>
    </w:tbl>
    <w:p w14:paraId="79B8B184" w14:textId="77777777" w:rsidR="005F53F3" w:rsidRPr="00160B16" w:rsidRDefault="005F53F3" w:rsidP="00D675F4"/>
    <w:p w14:paraId="3D7F1E72" w14:textId="77777777" w:rsidR="00717E7D" w:rsidRPr="00160B16" w:rsidRDefault="00717E7D" w:rsidP="00D675F4">
      <w:pPr>
        <w:pStyle w:val="Dialog4"/>
      </w:pPr>
      <w:bookmarkStart w:id="68" w:name="_Toc63077007"/>
      <w:bookmarkStart w:id="69" w:name="_GoBack"/>
      <w:bookmarkEnd w:id="69"/>
      <w:r w:rsidRPr="00160B16">
        <w:t>Szkolenia autorskie</w:t>
      </w:r>
      <w:bookmarkEnd w:id="68"/>
    </w:p>
    <w:p w14:paraId="50BFE13E" w14:textId="77777777" w:rsidR="00717E7D" w:rsidRPr="00160B16" w:rsidRDefault="00717E7D" w:rsidP="00D675F4"/>
    <w:p w14:paraId="6C30DB97" w14:textId="77777777" w:rsidR="00717E7D" w:rsidRPr="00160B16" w:rsidRDefault="00717E7D" w:rsidP="00D675F4">
      <w:pPr>
        <w:pStyle w:val="Bezodstpw"/>
        <w:spacing w:line="276" w:lineRule="auto"/>
        <w:rPr>
          <w:rFonts w:ascii="Arial" w:hAnsi="Arial" w:cs="Arial"/>
        </w:rPr>
      </w:pPr>
      <w:r w:rsidRPr="00160B16">
        <w:rPr>
          <w:rFonts w:ascii="Arial" w:hAnsi="Arial" w:cs="Arial"/>
        </w:rPr>
        <w:t>Wymagane jest zapewnienie szkoleń autorskich dla następujących podsystemów/podobszarów:</w:t>
      </w:r>
    </w:p>
    <w:p w14:paraId="2965286B" w14:textId="77777777" w:rsidR="00717E7D" w:rsidRPr="00160B16" w:rsidRDefault="00717E7D" w:rsidP="00D675F4">
      <w:pPr>
        <w:pStyle w:val="Bezodstpw"/>
        <w:spacing w:line="276" w:lineRule="auto"/>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103"/>
        <w:gridCol w:w="1984"/>
      </w:tblGrid>
      <w:tr w:rsidR="00717E7D" w:rsidRPr="00160B16" w14:paraId="72DD1482" w14:textId="77777777" w:rsidTr="00DD159E">
        <w:tc>
          <w:tcPr>
            <w:tcW w:w="2235" w:type="dxa"/>
            <w:shd w:val="clear" w:color="auto" w:fill="99CCFF"/>
          </w:tcPr>
          <w:p w14:paraId="28CC4E64" w14:textId="77777777" w:rsidR="00717E7D" w:rsidRPr="00160B16" w:rsidRDefault="00717E7D" w:rsidP="00D675F4">
            <w:pPr>
              <w:jc w:val="center"/>
              <w:rPr>
                <w:b/>
                <w:sz w:val="16"/>
                <w:szCs w:val="16"/>
                <w:lang w:eastAsia="pl-PL"/>
              </w:rPr>
            </w:pPr>
            <w:r w:rsidRPr="00160B16">
              <w:rPr>
                <w:b/>
                <w:sz w:val="16"/>
                <w:szCs w:val="16"/>
                <w:lang w:eastAsia="pl-PL"/>
              </w:rPr>
              <w:t>Kod / mnemonik</w:t>
            </w:r>
          </w:p>
        </w:tc>
        <w:tc>
          <w:tcPr>
            <w:tcW w:w="5103" w:type="dxa"/>
            <w:shd w:val="clear" w:color="auto" w:fill="99CCFF"/>
          </w:tcPr>
          <w:p w14:paraId="40E80AAD" w14:textId="77777777" w:rsidR="00717E7D" w:rsidRPr="00160B16" w:rsidRDefault="00717E7D" w:rsidP="00D675F4">
            <w:pPr>
              <w:jc w:val="center"/>
              <w:rPr>
                <w:b/>
                <w:sz w:val="16"/>
                <w:szCs w:val="16"/>
                <w:lang w:eastAsia="pl-PL"/>
              </w:rPr>
            </w:pPr>
            <w:r w:rsidRPr="00160B16">
              <w:rPr>
                <w:b/>
                <w:sz w:val="16"/>
                <w:szCs w:val="16"/>
                <w:lang w:eastAsia="pl-PL"/>
              </w:rPr>
              <w:t>Podsystem / podobszar</w:t>
            </w:r>
          </w:p>
        </w:tc>
        <w:tc>
          <w:tcPr>
            <w:tcW w:w="1984" w:type="dxa"/>
            <w:shd w:val="clear" w:color="auto" w:fill="99CCFF"/>
          </w:tcPr>
          <w:p w14:paraId="20EE591B" w14:textId="77777777" w:rsidR="00717E7D" w:rsidRPr="00160B16" w:rsidRDefault="00717E7D" w:rsidP="00D675F4">
            <w:pPr>
              <w:jc w:val="center"/>
              <w:rPr>
                <w:b/>
                <w:sz w:val="16"/>
                <w:szCs w:val="16"/>
                <w:lang w:eastAsia="pl-PL"/>
              </w:rPr>
            </w:pPr>
            <w:r w:rsidRPr="00160B16">
              <w:rPr>
                <w:b/>
                <w:sz w:val="16"/>
                <w:szCs w:val="16"/>
                <w:lang w:eastAsia="pl-PL"/>
              </w:rPr>
              <w:t>Czas trwania [dni]</w:t>
            </w:r>
          </w:p>
        </w:tc>
      </w:tr>
      <w:tr w:rsidR="00717E7D" w:rsidRPr="00160B16" w14:paraId="17AD9CF1" w14:textId="77777777" w:rsidTr="00DD159E">
        <w:tc>
          <w:tcPr>
            <w:tcW w:w="9322" w:type="dxa"/>
            <w:gridSpan w:val="3"/>
            <w:shd w:val="clear" w:color="auto" w:fill="FFFF99"/>
            <w:vAlign w:val="bottom"/>
          </w:tcPr>
          <w:p w14:paraId="2668A5CE" w14:textId="77777777" w:rsidR="00717E7D" w:rsidRPr="00160B16" w:rsidRDefault="00E54AF4" w:rsidP="00D675F4">
            <w:pPr>
              <w:rPr>
                <w:b/>
                <w:bCs/>
                <w:sz w:val="16"/>
                <w:szCs w:val="16"/>
              </w:rPr>
            </w:pPr>
            <w:r w:rsidRPr="00160B16">
              <w:rPr>
                <w:b/>
                <w:bCs/>
                <w:sz w:val="16"/>
                <w:szCs w:val="16"/>
              </w:rPr>
              <w:t>I_NET</w:t>
            </w:r>
          </w:p>
        </w:tc>
      </w:tr>
      <w:tr w:rsidR="00717E7D" w:rsidRPr="00160B16" w14:paraId="31B44B14" w14:textId="77777777" w:rsidTr="00DD159E">
        <w:tc>
          <w:tcPr>
            <w:tcW w:w="2235" w:type="dxa"/>
            <w:vAlign w:val="bottom"/>
          </w:tcPr>
          <w:p w14:paraId="7A6A7980" w14:textId="77777777" w:rsidR="00717E7D" w:rsidRPr="00160B16" w:rsidRDefault="00037019" w:rsidP="00D675F4">
            <w:pPr>
              <w:rPr>
                <w:sz w:val="16"/>
                <w:szCs w:val="16"/>
              </w:rPr>
            </w:pPr>
            <w:r w:rsidRPr="00160B16">
              <w:rPr>
                <w:sz w:val="16"/>
                <w:szCs w:val="16"/>
              </w:rPr>
              <w:t>I_NET-FW_CORE</w:t>
            </w:r>
          </w:p>
        </w:tc>
        <w:tc>
          <w:tcPr>
            <w:tcW w:w="5103" w:type="dxa"/>
            <w:vAlign w:val="bottom"/>
          </w:tcPr>
          <w:p w14:paraId="61C42D4B" w14:textId="77777777" w:rsidR="00717E7D" w:rsidRPr="00160B16" w:rsidRDefault="00080476" w:rsidP="00D675F4">
            <w:pPr>
              <w:rPr>
                <w:sz w:val="16"/>
                <w:szCs w:val="16"/>
              </w:rPr>
            </w:pPr>
            <w:r>
              <w:rPr>
                <w:sz w:val="16"/>
                <w:szCs w:val="16"/>
              </w:rPr>
              <w:t>Z</w:t>
            </w:r>
            <w:r w:rsidR="00037019" w:rsidRPr="00160B16">
              <w:rPr>
                <w:sz w:val="16"/>
                <w:szCs w:val="16"/>
              </w:rPr>
              <w:t>apory sieciowe</w:t>
            </w:r>
          </w:p>
        </w:tc>
        <w:tc>
          <w:tcPr>
            <w:tcW w:w="1984" w:type="dxa"/>
          </w:tcPr>
          <w:p w14:paraId="3E0A7196" w14:textId="77777777" w:rsidR="00717E7D" w:rsidRPr="00160B16" w:rsidRDefault="00476E27" w:rsidP="00D675F4">
            <w:pPr>
              <w:jc w:val="center"/>
              <w:rPr>
                <w:sz w:val="16"/>
                <w:szCs w:val="16"/>
              </w:rPr>
            </w:pPr>
            <w:r w:rsidRPr="00160B16">
              <w:rPr>
                <w:sz w:val="16"/>
                <w:szCs w:val="16"/>
              </w:rPr>
              <w:t>2</w:t>
            </w:r>
          </w:p>
        </w:tc>
      </w:tr>
    </w:tbl>
    <w:p w14:paraId="6CB111F5" w14:textId="77777777" w:rsidR="00717E7D" w:rsidRPr="00160B16" w:rsidRDefault="00717E7D" w:rsidP="00D675F4"/>
    <w:p w14:paraId="600AE015" w14:textId="77777777" w:rsidR="00717E7D" w:rsidRPr="00160B16" w:rsidRDefault="00037019" w:rsidP="00D675F4">
      <w:pPr>
        <w:jc w:val="both"/>
      </w:pPr>
      <w:r w:rsidRPr="00160B16">
        <w:t xml:space="preserve">Zakres szkolenia powinien obejmować </w:t>
      </w:r>
      <w:r w:rsidR="003D509F" w:rsidRPr="00160B16">
        <w:t xml:space="preserve">funkcje i konfiguracje </w:t>
      </w:r>
      <w:r w:rsidR="00633266" w:rsidRPr="00160B16">
        <w:t>za</w:t>
      </w:r>
      <w:r w:rsidR="003D509F" w:rsidRPr="00160B16">
        <w:t xml:space="preserve">stosowane we wdrożonym </w:t>
      </w:r>
      <w:r w:rsidR="00633266" w:rsidRPr="00160B16">
        <w:t>u Zamawiającego P</w:t>
      </w:r>
      <w:r w:rsidR="003D509F" w:rsidRPr="00160B16">
        <w:t xml:space="preserve">odsystemie. </w:t>
      </w:r>
    </w:p>
    <w:p w14:paraId="1C437E0B" w14:textId="77777777" w:rsidR="00146D6C" w:rsidRPr="00160B16" w:rsidRDefault="00146D6C" w:rsidP="00D675F4">
      <w:pPr>
        <w:pStyle w:val="Dialog2"/>
      </w:pPr>
      <w:bookmarkStart w:id="70" w:name="_Toc488134238"/>
      <w:bookmarkStart w:id="71" w:name="_Toc488221958"/>
      <w:bookmarkStart w:id="72" w:name="_Toc488134240"/>
      <w:bookmarkStart w:id="73" w:name="_Toc488221960"/>
      <w:bookmarkStart w:id="74" w:name="_Toc488134276"/>
      <w:bookmarkStart w:id="75" w:name="_Toc488221996"/>
      <w:bookmarkStart w:id="76" w:name="_Toc63077008"/>
      <w:bookmarkEnd w:id="70"/>
      <w:bookmarkEnd w:id="71"/>
      <w:bookmarkEnd w:id="72"/>
      <w:bookmarkEnd w:id="73"/>
      <w:bookmarkEnd w:id="74"/>
      <w:bookmarkEnd w:id="75"/>
      <w:r w:rsidRPr="00160B16">
        <w:t>Sieć bezprzewodowa [I_WIFI]</w:t>
      </w:r>
      <w:bookmarkEnd w:id="76"/>
    </w:p>
    <w:p w14:paraId="64471B80" w14:textId="77777777" w:rsidR="00146D6C" w:rsidRPr="00160B16" w:rsidRDefault="00146D6C" w:rsidP="00D675F4"/>
    <w:p w14:paraId="16F6DD7C" w14:textId="77777777" w:rsidR="00146D6C" w:rsidRPr="00160B16" w:rsidRDefault="00146D6C" w:rsidP="00D675F4">
      <w:pPr>
        <w:jc w:val="both"/>
      </w:pPr>
      <w:r w:rsidRPr="00160B16">
        <w:t>Wymagan</w:t>
      </w:r>
      <w:r w:rsidR="005479A4" w:rsidRPr="00160B16">
        <w:t>a</w:t>
      </w:r>
      <w:r w:rsidRPr="00160B16">
        <w:t xml:space="preserve"> jest </w:t>
      </w:r>
      <w:r w:rsidR="0026058B" w:rsidRPr="00160B16">
        <w:t xml:space="preserve">aktualizacja rozwiązań sieci WIFI posiadanych przez Zamawiającego pozwalających na dalszą rozbudowę i zapewniające wsparcie producenta </w:t>
      </w:r>
      <w:r w:rsidR="004D53C2">
        <w:t>na</w:t>
      </w:r>
      <w:r w:rsidR="004D53C2" w:rsidRPr="00473CDF">
        <w:rPr>
          <w:color w:val="000000" w:themeColor="text1"/>
        </w:rPr>
        <w:t xml:space="preserve"> </w:t>
      </w:r>
      <w:r w:rsidR="00116A08" w:rsidRPr="00473CDF">
        <w:rPr>
          <w:color w:val="000000" w:themeColor="text1"/>
        </w:rPr>
        <w:t>36 miesięcy od daty podpisania umowy lub  protokolarnego odbioru w przypadku dostawy nowych rozwiązań.</w:t>
      </w:r>
    </w:p>
    <w:p w14:paraId="179BABAD" w14:textId="77777777" w:rsidR="00146D6C" w:rsidRPr="00160B16" w:rsidRDefault="00146D6C" w:rsidP="00D675F4">
      <w:pPr>
        <w:pStyle w:val="Dialog3"/>
      </w:pPr>
      <w:bookmarkStart w:id="77" w:name="_Toc63077009"/>
      <w:r w:rsidRPr="00160B16">
        <w:t>System zarządzania siecią WIFI [I_WIFI-CTRL]</w:t>
      </w:r>
      <w:bookmarkEnd w:id="77"/>
    </w:p>
    <w:p w14:paraId="4A15C637" w14:textId="77777777" w:rsidR="00146D6C" w:rsidRPr="00160B16" w:rsidRDefault="00146D6C" w:rsidP="00D675F4">
      <w:r w:rsidRPr="00160B16">
        <w:t>Obecnie posiadane urządzenia</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146D6C" w:rsidRPr="00160B16" w14:paraId="0AE8A2E1" w14:textId="77777777" w:rsidTr="00146D6C">
        <w:tc>
          <w:tcPr>
            <w:tcW w:w="2552" w:type="dxa"/>
            <w:shd w:val="clear" w:color="auto" w:fill="99CCFF"/>
          </w:tcPr>
          <w:p w14:paraId="406218ED" w14:textId="77777777" w:rsidR="00146D6C" w:rsidRPr="00160B16" w:rsidRDefault="00146D6C" w:rsidP="00D675F4">
            <w:pPr>
              <w:jc w:val="center"/>
              <w:rPr>
                <w:b/>
                <w:sz w:val="16"/>
                <w:szCs w:val="16"/>
                <w:lang w:eastAsia="pl-PL"/>
              </w:rPr>
            </w:pPr>
            <w:r w:rsidRPr="00160B16">
              <w:rPr>
                <w:b/>
                <w:sz w:val="16"/>
                <w:szCs w:val="16"/>
                <w:lang w:eastAsia="pl-PL"/>
              </w:rPr>
              <w:t>Produkt</w:t>
            </w:r>
          </w:p>
        </w:tc>
        <w:tc>
          <w:tcPr>
            <w:tcW w:w="6804" w:type="dxa"/>
            <w:shd w:val="clear" w:color="auto" w:fill="99CCFF"/>
          </w:tcPr>
          <w:p w14:paraId="0E6319FC" w14:textId="77777777" w:rsidR="00146D6C" w:rsidRPr="00160B16" w:rsidRDefault="00146D6C" w:rsidP="00D675F4">
            <w:pPr>
              <w:jc w:val="center"/>
              <w:rPr>
                <w:b/>
                <w:sz w:val="16"/>
                <w:szCs w:val="16"/>
                <w:lang w:eastAsia="pl-PL"/>
              </w:rPr>
            </w:pPr>
            <w:r w:rsidRPr="00160B16">
              <w:rPr>
                <w:b/>
                <w:sz w:val="16"/>
                <w:szCs w:val="16"/>
                <w:lang w:eastAsia="pl-PL"/>
              </w:rPr>
              <w:t>Opis</w:t>
            </w:r>
          </w:p>
        </w:tc>
      </w:tr>
      <w:tr w:rsidR="00146D6C" w:rsidRPr="00160B16" w14:paraId="58FA358F" w14:textId="77777777" w:rsidTr="00146D6C">
        <w:tc>
          <w:tcPr>
            <w:tcW w:w="2552" w:type="dxa"/>
            <w:vAlign w:val="bottom"/>
          </w:tcPr>
          <w:p w14:paraId="19BD4C69" w14:textId="77777777" w:rsidR="00146D6C" w:rsidRPr="00160B16" w:rsidRDefault="00146D6C" w:rsidP="00D675F4">
            <w:pPr>
              <w:rPr>
                <w:sz w:val="16"/>
                <w:szCs w:val="16"/>
              </w:rPr>
            </w:pPr>
            <w:r w:rsidRPr="00160B16">
              <w:rPr>
                <w:sz w:val="16"/>
                <w:szCs w:val="16"/>
              </w:rPr>
              <w:t>Ilość sztuk/kompletów produktu</w:t>
            </w:r>
          </w:p>
        </w:tc>
        <w:tc>
          <w:tcPr>
            <w:tcW w:w="6804" w:type="dxa"/>
            <w:vAlign w:val="bottom"/>
          </w:tcPr>
          <w:p w14:paraId="0E29143E" w14:textId="77777777" w:rsidR="00146D6C" w:rsidRPr="00160B16" w:rsidRDefault="00146D6C" w:rsidP="00D675F4">
            <w:pPr>
              <w:jc w:val="center"/>
              <w:rPr>
                <w:sz w:val="16"/>
                <w:szCs w:val="16"/>
              </w:rPr>
            </w:pPr>
            <w:r w:rsidRPr="00160B16">
              <w:rPr>
                <w:sz w:val="16"/>
                <w:szCs w:val="16"/>
              </w:rPr>
              <w:t>2</w:t>
            </w:r>
          </w:p>
        </w:tc>
      </w:tr>
      <w:tr w:rsidR="00146D6C" w:rsidRPr="00160B16" w14:paraId="592483F1" w14:textId="77777777" w:rsidTr="00146D6C">
        <w:tc>
          <w:tcPr>
            <w:tcW w:w="2552" w:type="dxa"/>
            <w:vAlign w:val="bottom"/>
          </w:tcPr>
          <w:p w14:paraId="11E5A125" w14:textId="77777777" w:rsidR="00146D6C" w:rsidRPr="00160B16" w:rsidRDefault="00146D6C" w:rsidP="00D675F4">
            <w:pPr>
              <w:rPr>
                <w:sz w:val="16"/>
                <w:szCs w:val="16"/>
              </w:rPr>
            </w:pPr>
            <w:r w:rsidRPr="00160B16">
              <w:rPr>
                <w:sz w:val="16"/>
                <w:szCs w:val="16"/>
              </w:rPr>
              <w:t>Producent</w:t>
            </w:r>
          </w:p>
        </w:tc>
        <w:tc>
          <w:tcPr>
            <w:tcW w:w="6804" w:type="dxa"/>
            <w:vAlign w:val="bottom"/>
          </w:tcPr>
          <w:p w14:paraId="3163B506" w14:textId="77777777" w:rsidR="00146D6C" w:rsidRPr="00160B16" w:rsidRDefault="00AB5ECD" w:rsidP="00D675F4">
            <w:pPr>
              <w:jc w:val="center"/>
              <w:rPr>
                <w:sz w:val="16"/>
                <w:szCs w:val="16"/>
              </w:rPr>
            </w:pPr>
            <w:proofErr w:type="spellStart"/>
            <w:r w:rsidRPr="00160B16">
              <w:rPr>
                <w:sz w:val="16"/>
                <w:szCs w:val="16"/>
              </w:rPr>
              <w:t>Fortinet</w:t>
            </w:r>
            <w:proofErr w:type="spellEnd"/>
          </w:p>
        </w:tc>
      </w:tr>
      <w:tr w:rsidR="00146D6C" w:rsidRPr="00160B16" w14:paraId="2C6EE09B" w14:textId="77777777" w:rsidTr="00146D6C">
        <w:tc>
          <w:tcPr>
            <w:tcW w:w="2552" w:type="dxa"/>
            <w:vAlign w:val="bottom"/>
          </w:tcPr>
          <w:p w14:paraId="68E68971" w14:textId="77777777" w:rsidR="00146D6C" w:rsidRPr="00160B16" w:rsidRDefault="00146D6C" w:rsidP="00D675F4">
            <w:pPr>
              <w:rPr>
                <w:sz w:val="16"/>
                <w:szCs w:val="16"/>
              </w:rPr>
            </w:pPr>
            <w:r w:rsidRPr="00160B16">
              <w:rPr>
                <w:sz w:val="16"/>
                <w:szCs w:val="16"/>
              </w:rPr>
              <w:t>Model</w:t>
            </w:r>
          </w:p>
        </w:tc>
        <w:tc>
          <w:tcPr>
            <w:tcW w:w="6804" w:type="dxa"/>
            <w:vAlign w:val="bottom"/>
          </w:tcPr>
          <w:p w14:paraId="6F33AC88" w14:textId="77777777" w:rsidR="00146D6C" w:rsidRPr="00160B16" w:rsidRDefault="00AB5ECD" w:rsidP="00D675F4">
            <w:pPr>
              <w:jc w:val="center"/>
              <w:rPr>
                <w:sz w:val="16"/>
                <w:szCs w:val="16"/>
              </w:rPr>
            </w:pPr>
            <w:r w:rsidRPr="00160B16">
              <w:rPr>
                <w:sz w:val="16"/>
                <w:szCs w:val="16"/>
              </w:rPr>
              <w:t>Forti-WLC500D</w:t>
            </w:r>
          </w:p>
        </w:tc>
      </w:tr>
      <w:tr w:rsidR="00146D6C" w:rsidRPr="00160B16" w14:paraId="3B4061A6" w14:textId="77777777" w:rsidTr="00146D6C">
        <w:tc>
          <w:tcPr>
            <w:tcW w:w="2552" w:type="dxa"/>
            <w:vAlign w:val="bottom"/>
          </w:tcPr>
          <w:p w14:paraId="34AB763F" w14:textId="77777777" w:rsidR="00146D6C" w:rsidRPr="00160B16" w:rsidRDefault="00146D6C" w:rsidP="00D675F4">
            <w:pPr>
              <w:rPr>
                <w:sz w:val="16"/>
                <w:szCs w:val="16"/>
              </w:rPr>
            </w:pPr>
            <w:r w:rsidRPr="00160B16">
              <w:rPr>
                <w:sz w:val="16"/>
                <w:szCs w:val="16"/>
              </w:rPr>
              <w:t>Numer katalogowy</w:t>
            </w:r>
          </w:p>
        </w:tc>
        <w:tc>
          <w:tcPr>
            <w:tcW w:w="6804" w:type="dxa"/>
            <w:vAlign w:val="bottom"/>
          </w:tcPr>
          <w:p w14:paraId="30E423DB" w14:textId="77777777" w:rsidR="00146D6C" w:rsidRPr="00160B16" w:rsidRDefault="00146D6C" w:rsidP="00D675F4">
            <w:pPr>
              <w:jc w:val="center"/>
              <w:rPr>
                <w:sz w:val="16"/>
                <w:szCs w:val="16"/>
              </w:rPr>
            </w:pPr>
          </w:p>
        </w:tc>
      </w:tr>
      <w:tr w:rsidR="00146D6C" w:rsidRPr="00160B16" w14:paraId="0C65B591" w14:textId="77777777" w:rsidTr="00146D6C">
        <w:tc>
          <w:tcPr>
            <w:tcW w:w="2552" w:type="dxa"/>
            <w:vAlign w:val="bottom"/>
          </w:tcPr>
          <w:p w14:paraId="2FEEF605" w14:textId="77777777" w:rsidR="00146D6C" w:rsidRPr="00160B16" w:rsidRDefault="00146D6C" w:rsidP="00D675F4">
            <w:pPr>
              <w:rPr>
                <w:sz w:val="16"/>
                <w:szCs w:val="16"/>
              </w:rPr>
            </w:pPr>
            <w:r w:rsidRPr="00160B16">
              <w:rPr>
                <w:sz w:val="16"/>
                <w:szCs w:val="16"/>
              </w:rPr>
              <w:t>Numery seryjne</w:t>
            </w:r>
          </w:p>
        </w:tc>
        <w:tc>
          <w:tcPr>
            <w:tcW w:w="6804" w:type="dxa"/>
            <w:vAlign w:val="bottom"/>
          </w:tcPr>
          <w:p w14:paraId="7D60FA0D" w14:textId="77777777" w:rsidR="00146D6C" w:rsidRPr="00160B16" w:rsidRDefault="00AB5ECD" w:rsidP="00790188">
            <w:pPr>
              <w:jc w:val="center"/>
              <w:rPr>
                <w:sz w:val="16"/>
                <w:szCs w:val="16"/>
              </w:rPr>
            </w:pPr>
            <w:r w:rsidRPr="00160B16">
              <w:rPr>
                <w:sz w:val="16"/>
                <w:szCs w:val="16"/>
              </w:rPr>
              <w:t>FWC</w:t>
            </w:r>
            <w:r w:rsidR="00790188">
              <w:rPr>
                <w:sz w:val="16"/>
                <w:szCs w:val="16"/>
              </w:rPr>
              <w:t>5HD3A16000300, FWC5HD3A17000014</w:t>
            </w:r>
          </w:p>
        </w:tc>
      </w:tr>
    </w:tbl>
    <w:p w14:paraId="34F3446F" w14:textId="77777777" w:rsidR="00146D6C" w:rsidRPr="00160B16" w:rsidRDefault="00146D6C" w:rsidP="00D675F4">
      <w:r w:rsidRPr="00160B16">
        <w:t>Działania Wykonawcy w ramach podsystemu:</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8788"/>
      </w:tblGrid>
      <w:tr w:rsidR="00AB5ECD" w:rsidRPr="00160B16" w14:paraId="35919906" w14:textId="77777777" w:rsidTr="006B4698">
        <w:trPr>
          <w:trHeight w:val="57"/>
        </w:trPr>
        <w:tc>
          <w:tcPr>
            <w:tcW w:w="568" w:type="dxa"/>
            <w:shd w:val="clear" w:color="auto" w:fill="99CCFF"/>
            <w:noWrap/>
          </w:tcPr>
          <w:p w14:paraId="7395181C" w14:textId="77777777" w:rsidR="00AB5ECD" w:rsidRPr="00160B16" w:rsidRDefault="00AB5ECD" w:rsidP="00D675F4">
            <w:pPr>
              <w:jc w:val="center"/>
              <w:rPr>
                <w:b/>
                <w:sz w:val="16"/>
                <w:szCs w:val="16"/>
              </w:rPr>
            </w:pPr>
            <w:r w:rsidRPr="00160B16">
              <w:rPr>
                <w:b/>
                <w:sz w:val="16"/>
                <w:szCs w:val="16"/>
              </w:rPr>
              <w:t>Lp.</w:t>
            </w:r>
          </w:p>
        </w:tc>
        <w:tc>
          <w:tcPr>
            <w:tcW w:w="8788" w:type="dxa"/>
            <w:shd w:val="clear" w:color="auto" w:fill="99CCFF"/>
          </w:tcPr>
          <w:p w14:paraId="39CAD672" w14:textId="77777777" w:rsidR="00AB5ECD" w:rsidRPr="00160B16" w:rsidRDefault="00AB5ECD" w:rsidP="00D675F4">
            <w:pPr>
              <w:jc w:val="center"/>
              <w:rPr>
                <w:b/>
                <w:sz w:val="16"/>
                <w:szCs w:val="16"/>
              </w:rPr>
            </w:pPr>
            <w:r w:rsidRPr="00160B16">
              <w:rPr>
                <w:b/>
                <w:sz w:val="16"/>
                <w:szCs w:val="16"/>
              </w:rPr>
              <w:t>Wymagania minimalne Zamawiającego</w:t>
            </w:r>
          </w:p>
        </w:tc>
      </w:tr>
      <w:tr w:rsidR="00AB5ECD" w:rsidRPr="00160B16" w14:paraId="0F76CF20" w14:textId="77777777" w:rsidTr="006B4698">
        <w:trPr>
          <w:trHeight w:val="57"/>
        </w:trPr>
        <w:tc>
          <w:tcPr>
            <w:tcW w:w="568" w:type="dxa"/>
            <w:noWrap/>
          </w:tcPr>
          <w:p w14:paraId="2DA84B34" w14:textId="77777777" w:rsidR="00AB5ECD" w:rsidRPr="00160B16" w:rsidRDefault="00AB5ECD" w:rsidP="00B65D98">
            <w:pPr>
              <w:numPr>
                <w:ilvl w:val="0"/>
                <w:numId w:val="39"/>
              </w:numPr>
              <w:jc w:val="center"/>
              <w:rPr>
                <w:b/>
                <w:color w:val="000000" w:themeColor="text1"/>
                <w:sz w:val="16"/>
                <w:szCs w:val="16"/>
              </w:rPr>
            </w:pPr>
          </w:p>
        </w:tc>
        <w:tc>
          <w:tcPr>
            <w:tcW w:w="8788" w:type="dxa"/>
          </w:tcPr>
          <w:p w14:paraId="2C59E36E" w14:textId="77777777" w:rsidR="00AB5ECD" w:rsidRPr="00160B16" w:rsidRDefault="00AB5ECD" w:rsidP="00D675F4">
            <w:pPr>
              <w:rPr>
                <w:color w:val="000000" w:themeColor="text1"/>
                <w:sz w:val="16"/>
                <w:szCs w:val="16"/>
              </w:rPr>
            </w:pPr>
            <w:r w:rsidRPr="00160B16">
              <w:rPr>
                <w:color w:val="000000" w:themeColor="text1"/>
                <w:sz w:val="16"/>
                <w:szCs w:val="16"/>
              </w:rPr>
              <w:t xml:space="preserve">Przedłużenie gwarancji i serwisu producenta </w:t>
            </w:r>
            <w:r w:rsidR="005E6B16" w:rsidRPr="005E6B16">
              <w:rPr>
                <w:sz w:val="16"/>
                <w:szCs w:val="16"/>
              </w:rPr>
              <w:t>do 36 miesięcy od daty podpisania umowy</w:t>
            </w:r>
            <w:r w:rsidR="005E6B16">
              <w:rPr>
                <w:sz w:val="16"/>
                <w:szCs w:val="16"/>
              </w:rPr>
              <w:t>.</w:t>
            </w:r>
          </w:p>
        </w:tc>
      </w:tr>
      <w:tr w:rsidR="00AB5ECD" w:rsidRPr="00160B16" w14:paraId="42B419E4" w14:textId="77777777" w:rsidTr="006B4698">
        <w:trPr>
          <w:trHeight w:val="57"/>
        </w:trPr>
        <w:tc>
          <w:tcPr>
            <w:tcW w:w="568" w:type="dxa"/>
            <w:noWrap/>
          </w:tcPr>
          <w:p w14:paraId="5BF4C222" w14:textId="77777777" w:rsidR="00AB5ECD" w:rsidRPr="00160B16" w:rsidRDefault="00AB5ECD" w:rsidP="00B65D98">
            <w:pPr>
              <w:numPr>
                <w:ilvl w:val="0"/>
                <w:numId w:val="39"/>
              </w:numPr>
              <w:jc w:val="center"/>
              <w:rPr>
                <w:b/>
                <w:color w:val="000000" w:themeColor="text1"/>
                <w:sz w:val="16"/>
                <w:szCs w:val="16"/>
              </w:rPr>
            </w:pPr>
          </w:p>
        </w:tc>
        <w:tc>
          <w:tcPr>
            <w:tcW w:w="8788" w:type="dxa"/>
          </w:tcPr>
          <w:p w14:paraId="57C88571" w14:textId="77777777" w:rsidR="00AB5ECD" w:rsidRPr="00160B16" w:rsidRDefault="00AB5ECD" w:rsidP="005E6B16">
            <w:pPr>
              <w:rPr>
                <w:color w:val="000000" w:themeColor="text1"/>
                <w:sz w:val="16"/>
                <w:szCs w:val="16"/>
              </w:rPr>
            </w:pPr>
            <w:r w:rsidRPr="00160B16">
              <w:rPr>
                <w:color w:val="000000" w:themeColor="text1"/>
                <w:sz w:val="16"/>
                <w:szCs w:val="16"/>
              </w:rPr>
              <w:t>Udzielenie Wsparcia technicznego wykonawcy do</w:t>
            </w:r>
            <w:r w:rsidRPr="00160B16">
              <w:rPr>
                <w:color w:val="FF0000"/>
                <w:sz w:val="16"/>
                <w:szCs w:val="16"/>
              </w:rPr>
              <w:t xml:space="preserve"> </w:t>
            </w:r>
            <w:r w:rsidR="005E6B16" w:rsidRPr="005E6B16">
              <w:rPr>
                <w:sz w:val="16"/>
                <w:szCs w:val="16"/>
              </w:rPr>
              <w:t>36 miesięcy od daty podpisania umowy</w:t>
            </w:r>
            <w:r w:rsidRPr="00160B16">
              <w:rPr>
                <w:color w:val="000000" w:themeColor="text1"/>
                <w:sz w:val="16"/>
                <w:szCs w:val="16"/>
              </w:rPr>
              <w:t xml:space="preserve"> – zgodnie z zasadami opisanymi w rozdziale 6.</w:t>
            </w:r>
            <w:r w:rsidRPr="00160B16">
              <w:rPr>
                <w:color w:val="000000" w:themeColor="text1"/>
              </w:rPr>
              <w:t xml:space="preserve"> </w:t>
            </w:r>
            <w:r w:rsidRPr="00160B16">
              <w:rPr>
                <w:color w:val="000000" w:themeColor="text1"/>
                <w:sz w:val="16"/>
                <w:szCs w:val="16"/>
              </w:rPr>
              <w:t>SERWIS, GWARANCJA, WSPARCIE TECHNICZNE.</w:t>
            </w:r>
          </w:p>
        </w:tc>
      </w:tr>
    </w:tbl>
    <w:p w14:paraId="12521181" w14:textId="77777777" w:rsidR="00AB5ECD" w:rsidRPr="00160B16" w:rsidRDefault="00AB5ECD" w:rsidP="00D675F4"/>
    <w:p w14:paraId="717634E3" w14:textId="77777777" w:rsidR="009A7C80" w:rsidRPr="00160B16" w:rsidRDefault="009A7C80" w:rsidP="00D675F4">
      <w:pPr>
        <w:pStyle w:val="Dialog3"/>
      </w:pPr>
      <w:bookmarkStart w:id="78" w:name="_Toc63077010"/>
      <w:r w:rsidRPr="00160B16">
        <w:t>Nowe urządzenia</w:t>
      </w:r>
      <w:bookmarkEnd w:id="78"/>
    </w:p>
    <w:p w14:paraId="5ED7DD0D" w14:textId="77777777" w:rsidR="009A7C80" w:rsidRPr="00160B16" w:rsidRDefault="009A7C80" w:rsidP="00D675F4">
      <w:r w:rsidRPr="00160B16">
        <w:t>Specyfikacja urządzeń</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9A7C80" w:rsidRPr="00160B16" w14:paraId="27E6CF83" w14:textId="77777777" w:rsidTr="00AE5768">
        <w:tc>
          <w:tcPr>
            <w:tcW w:w="2552" w:type="dxa"/>
            <w:shd w:val="clear" w:color="auto" w:fill="99CCFF"/>
          </w:tcPr>
          <w:p w14:paraId="1A482DD7" w14:textId="77777777" w:rsidR="009A7C80" w:rsidRPr="00160B16" w:rsidRDefault="009A7C80" w:rsidP="00D675F4">
            <w:pPr>
              <w:jc w:val="center"/>
              <w:rPr>
                <w:b/>
                <w:sz w:val="16"/>
                <w:szCs w:val="16"/>
                <w:lang w:eastAsia="pl-PL"/>
              </w:rPr>
            </w:pPr>
            <w:r w:rsidRPr="00160B16">
              <w:rPr>
                <w:b/>
                <w:sz w:val="16"/>
                <w:szCs w:val="16"/>
                <w:lang w:eastAsia="pl-PL"/>
              </w:rPr>
              <w:t>Produkt</w:t>
            </w:r>
          </w:p>
        </w:tc>
        <w:tc>
          <w:tcPr>
            <w:tcW w:w="6804" w:type="dxa"/>
            <w:shd w:val="clear" w:color="auto" w:fill="99CCFF"/>
          </w:tcPr>
          <w:p w14:paraId="5E135D15" w14:textId="77777777" w:rsidR="009A7C80" w:rsidRPr="00160B16" w:rsidRDefault="009A7C80" w:rsidP="00D675F4">
            <w:pPr>
              <w:jc w:val="center"/>
              <w:rPr>
                <w:b/>
                <w:sz w:val="16"/>
                <w:szCs w:val="16"/>
                <w:lang w:eastAsia="pl-PL"/>
              </w:rPr>
            </w:pPr>
            <w:r w:rsidRPr="00160B16">
              <w:rPr>
                <w:b/>
                <w:sz w:val="16"/>
                <w:szCs w:val="16"/>
                <w:lang w:eastAsia="pl-PL"/>
              </w:rPr>
              <w:t>Opis</w:t>
            </w:r>
          </w:p>
        </w:tc>
      </w:tr>
      <w:tr w:rsidR="009A7C80" w:rsidRPr="00160B16" w14:paraId="7B3A5900" w14:textId="77777777" w:rsidTr="00AE5768">
        <w:tc>
          <w:tcPr>
            <w:tcW w:w="2552" w:type="dxa"/>
            <w:vAlign w:val="bottom"/>
          </w:tcPr>
          <w:p w14:paraId="5CB3A91C" w14:textId="77777777" w:rsidR="009A7C80" w:rsidRPr="00160B16" w:rsidRDefault="009A7C80" w:rsidP="00D675F4">
            <w:pPr>
              <w:rPr>
                <w:sz w:val="16"/>
                <w:szCs w:val="16"/>
              </w:rPr>
            </w:pPr>
            <w:r w:rsidRPr="00160B16">
              <w:rPr>
                <w:sz w:val="16"/>
                <w:szCs w:val="16"/>
              </w:rPr>
              <w:t>Produkt</w:t>
            </w:r>
          </w:p>
        </w:tc>
        <w:tc>
          <w:tcPr>
            <w:tcW w:w="6804" w:type="dxa"/>
            <w:vAlign w:val="bottom"/>
          </w:tcPr>
          <w:p w14:paraId="736B6CD0" w14:textId="77777777" w:rsidR="009A7C80" w:rsidRPr="00160B16" w:rsidRDefault="009A7C80" w:rsidP="00D675F4">
            <w:pPr>
              <w:jc w:val="center"/>
              <w:rPr>
                <w:sz w:val="16"/>
                <w:szCs w:val="16"/>
              </w:rPr>
            </w:pPr>
            <w:r w:rsidRPr="00160B16">
              <w:rPr>
                <w:sz w:val="16"/>
                <w:szCs w:val="16"/>
              </w:rPr>
              <w:t>Access Point</w:t>
            </w:r>
          </w:p>
        </w:tc>
      </w:tr>
      <w:tr w:rsidR="009A7C80" w:rsidRPr="00160B16" w14:paraId="68C45E22" w14:textId="77777777" w:rsidTr="00AE5768">
        <w:tc>
          <w:tcPr>
            <w:tcW w:w="2552" w:type="dxa"/>
            <w:vAlign w:val="bottom"/>
          </w:tcPr>
          <w:p w14:paraId="08755581" w14:textId="77777777" w:rsidR="009A7C80" w:rsidRPr="00160B16" w:rsidRDefault="009A7C80" w:rsidP="00D675F4">
            <w:pPr>
              <w:rPr>
                <w:sz w:val="16"/>
                <w:szCs w:val="16"/>
              </w:rPr>
            </w:pPr>
            <w:r w:rsidRPr="00160B16">
              <w:rPr>
                <w:sz w:val="16"/>
                <w:szCs w:val="16"/>
              </w:rPr>
              <w:t>Ilość sztuk/kompletów produktu</w:t>
            </w:r>
          </w:p>
        </w:tc>
        <w:tc>
          <w:tcPr>
            <w:tcW w:w="6804" w:type="dxa"/>
            <w:vAlign w:val="bottom"/>
          </w:tcPr>
          <w:p w14:paraId="185DFD1F" w14:textId="77777777" w:rsidR="009A7C80" w:rsidRPr="00160B16" w:rsidRDefault="009A7C80" w:rsidP="00D675F4">
            <w:pPr>
              <w:jc w:val="center"/>
              <w:rPr>
                <w:sz w:val="16"/>
                <w:szCs w:val="16"/>
              </w:rPr>
            </w:pPr>
            <w:r w:rsidRPr="00160B16">
              <w:rPr>
                <w:sz w:val="16"/>
                <w:szCs w:val="16"/>
              </w:rPr>
              <w:t>55</w:t>
            </w:r>
          </w:p>
        </w:tc>
      </w:tr>
      <w:tr w:rsidR="009A7C80" w:rsidRPr="00160B16" w14:paraId="221FE924" w14:textId="77777777" w:rsidTr="00AE5768">
        <w:tc>
          <w:tcPr>
            <w:tcW w:w="2552" w:type="dxa"/>
            <w:vAlign w:val="bottom"/>
          </w:tcPr>
          <w:p w14:paraId="505C3051" w14:textId="77777777" w:rsidR="009A7C80" w:rsidRPr="00160B16" w:rsidRDefault="009A7C80" w:rsidP="00D675F4">
            <w:pPr>
              <w:rPr>
                <w:sz w:val="16"/>
                <w:szCs w:val="16"/>
              </w:rPr>
            </w:pPr>
            <w:r w:rsidRPr="00160B16">
              <w:rPr>
                <w:sz w:val="16"/>
                <w:szCs w:val="16"/>
              </w:rPr>
              <w:t>Lokalizacja</w:t>
            </w:r>
          </w:p>
        </w:tc>
        <w:tc>
          <w:tcPr>
            <w:tcW w:w="6804" w:type="dxa"/>
            <w:vAlign w:val="bottom"/>
          </w:tcPr>
          <w:p w14:paraId="7BB677D4" w14:textId="77777777" w:rsidR="009A7C80" w:rsidRPr="00160B16" w:rsidRDefault="009A7C80" w:rsidP="00D675F4">
            <w:pPr>
              <w:jc w:val="center"/>
              <w:rPr>
                <w:sz w:val="16"/>
                <w:szCs w:val="16"/>
              </w:rPr>
            </w:pPr>
            <w:r w:rsidRPr="00160B16">
              <w:rPr>
                <w:sz w:val="16"/>
                <w:szCs w:val="16"/>
              </w:rPr>
              <w:t>Piotrków Trybunalski (45)/Sandomierz (10)</w:t>
            </w:r>
          </w:p>
        </w:tc>
      </w:tr>
    </w:tbl>
    <w:p w14:paraId="3D3FDDEC" w14:textId="77777777" w:rsidR="009A7C80" w:rsidRPr="00160B16" w:rsidRDefault="009A7C80" w:rsidP="00D675F4">
      <w:r w:rsidRPr="00160B16">
        <w:t>Działania Wykonawcy w ramach podsystemu:</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8788"/>
      </w:tblGrid>
      <w:tr w:rsidR="009A7C80" w:rsidRPr="00160B16" w14:paraId="495436F8" w14:textId="77777777" w:rsidTr="00AE5768">
        <w:trPr>
          <w:trHeight w:val="57"/>
        </w:trPr>
        <w:tc>
          <w:tcPr>
            <w:tcW w:w="568" w:type="dxa"/>
            <w:shd w:val="clear" w:color="auto" w:fill="99CCFF"/>
            <w:noWrap/>
          </w:tcPr>
          <w:p w14:paraId="56318A63" w14:textId="77777777" w:rsidR="009A7C80" w:rsidRPr="00160B16" w:rsidRDefault="009A7C80" w:rsidP="00D675F4">
            <w:pPr>
              <w:jc w:val="center"/>
              <w:rPr>
                <w:b/>
                <w:sz w:val="16"/>
                <w:szCs w:val="16"/>
              </w:rPr>
            </w:pPr>
            <w:r w:rsidRPr="00160B16">
              <w:rPr>
                <w:b/>
                <w:sz w:val="16"/>
                <w:szCs w:val="16"/>
              </w:rPr>
              <w:t>Lp.</w:t>
            </w:r>
          </w:p>
        </w:tc>
        <w:tc>
          <w:tcPr>
            <w:tcW w:w="8788" w:type="dxa"/>
            <w:shd w:val="clear" w:color="auto" w:fill="99CCFF"/>
          </w:tcPr>
          <w:p w14:paraId="4596E822" w14:textId="77777777" w:rsidR="009A7C80" w:rsidRPr="00160B16" w:rsidRDefault="009A7C80" w:rsidP="00D675F4">
            <w:pPr>
              <w:jc w:val="center"/>
              <w:rPr>
                <w:b/>
                <w:sz w:val="16"/>
                <w:szCs w:val="16"/>
              </w:rPr>
            </w:pPr>
            <w:r w:rsidRPr="00160B16">
              <w:rPr>
                <w:b/>
                <w:sz w:val="16"/>
                <w:szCs w:val="16"/>
              </w:rPr>
              <w:t>Wymagania minimalne Zamawiającego</w:t>
            </w:r>
          </w:p>
        </w:tc>
      </w:tr>
      <w:tr w:rsidR="009A7C80" w:rsidRPr="00160B16" w14:paraId="46DA2DD7" w14:textId="77777777" w:rsidTr="00AE5768">
        <w:trPr>
          <w:trHeight w:val="57"/>
        </w:trPr>
        <w:tc>
          <w:tcPr>
            <w:tcW w:w="568" w:type="dxa"/>
            <w:noWrap/>
          </w:tcPr>
          <w:p w14:paraId="3ECDA109" w14:textId="77777777" w:rsidR="009A7C80" w:rsidRPr="00160B16" w:rsidRDefault="009A7C80" w:rsidP="00B65D98">
            <w:pPr>
              <w:numPr>
                <w:ilvl w:val="0"/>
                <w:numId w:val="37"/>
              </w:numPr>
              <w:jc w:val="center"/>
              <w:rPr>
                <w:b/>
                <w:sz w:val="16"/>
                <w:szCs w:val="16"/>
              </w:rPr>
            </w:pPr>
          </w:p>
        </w:tc>
        <w:tc>
          <w:tcPr>
            <w:tcW w:w="8788" w:type="dxa"/>
          </w:tcPr>
          <w:p w14:paraId="71A7A10C" w14:textId="77777777" w:rsidR="009A7C80" w:rsidRPr="00160B16" w:rsidRDefault="009A7C80" w:rsidP="00D675F4">
            <w:pPr>
              <w:rPr>
                <w:sz w:val="16"/>
                <w:szCs w:val="16"/>
              </w:rPr>
            </w:pPr>
            <w:r w:rsidRPr="00160B16">
              <w:rPr>
                <w:sz w:val="16"/>
                <w:szCs w:val="16"/>
              </w:rPr>
              <w:t>Dostarczenie, uruchomienie, konfiguracja, integracja z innymi podsystemami Zamawiającego Podsystemu o następujących parametrach:</w:t>
            </w:r>
          </w:p>
        </w:tc>
      </w:tr>
      <w:tr w:rsidR="00CB0528" w:rsidRPr="00160B16" w14:paraId="53FA8349" w14:textId="77777777" w:rsidTr="00AE5768">
        <w:trPr>
          <w:trHeight w:val="57"/>
        </w:trPr>
        <w:tc>
          <w:tcPr>
            <w:tcW w:w="568" w:type="dxa"/>
            <w:noWrap/>
          </w:tcPr>
          <w:p w14:paraId="3B1D5AE9" w14:textId="77777777" w:rsidR="00CB0528" w:rsidRPr="00160B16" w:rsidRDefault="00CB0528" w:rsidP="00B65D98">
            <w:pPr>
              <w:numPr>
                <w:ilvl w:val="0"/>
                <w:numId w:val="37"/>
              </w:numPr>
              <w:jc w:val="center"/>
              <w:rPr>
                <w:b/>
                <w:color w:val="000000" w:themeColor="text1"/>
                <w:sz w:val="16"/>
                <w:szCs w:val="16"/>
              </w:rPr>
            </w:pPr>
          </w:p>
        </w:tc>
        <w:tc>
          <w:tcPr>
            <w:tcW w:w="8788" w:type="dxa"/>
          </w:tcPr>
          <w:p w14:paraId="70357342" w14:textId="77777777" w:rsidR="00CB0528" w:rsidRPr="00160B16" w:rsidRDefault="00CB0528" w:rsidP="00B65D98">
            <w:pPr>
              <w:pStyle w:val="Akapitzlist"/>
              <w:numPr>
                <w:ilvl w:val="0"/>
                <w:numId w:val="36"/>
              </w:numPr>
              <w:spacing w:after="160"/>
              <w:jc w:val="both"/>
              <w:rPr>
                <w:sz w:val="16"/>
                <w:szCs w:val="16"/>
              </w:rPr>
            </w:pPr>
            <w:r w:rsidRPr="00160B16">
              <w:rPr>
                <w:sz w:val="16"/>
                <w:szCs w:val="16"/>
              </w:rPr>
              <w:t>2x2 MIMO</w:t>
            </w:r>
          </w:p>
          <w:p w14:paraId="4D93AA47" w14:textId="77777777" w:rsidR="00CB0528" w:rsidRPr="00160B16" w:rsidRDefault="00CB0528" w:rsidP="00B65D98">
            <w:pPr>
              <w:pStyle w:val="Akapitzlist"/>
              <w:numPr>
                <w:ilvl w:val="0"/>
                <w:numId w:val="36"/>
              </w:numPr>
              <w:spacing w:after="160"/>
              <w:jc w:val="both"/>
              <w:rPr>
                <w:sz w:val="16"/>
                <w:szCs w:val="16"/>
              </w:rPr>
            </w:pPr>
            <w:r w:rsidRPr="00160B16">
              <w:rPr>
                <w:sz w:val="16"/>
                <w:szCs w:val="16"/>
              </w:rPr>
              <w:t xml:space="preserve">802.11ac </w:t>
            </w:r>
            <w:proofErr w:type="spellStart"/>
            <w:r w:rsidRPr="00160B16">
              <w:rPr>
                <w:sz w:val="16"/>
                <w:szCs w:val="16"/>
              </w:rPr>
              <w:t>Wave</w:t>
            </w:r>
            <w:proofErr w:type="spellEnd"/>
            <w:r w:rsidRPr="00160B16">
              <w:rPr>
                <w:sz w:val="16"/>
                <w:szCs w:val="16"/>
              </w:rPr>
              <w:t> 1</w:t>
            </w:r>
          </w:p>
          <w:p w14:paraId="34F85703" w14:textId="77777777" w:rsidR="00CB0528" w:rsidRPr="00160B16" w:rsidRDefault="00CB0528" w:rsidP="00B65D98">
            <w:pPr>
              <w:pStyle w:val="Akapitzlist"/>
              <w:numPr>
                <w:ilvl w:val="0"/>
                <w:numId w:val="36"/>
              </w:numPr>
              <w:spacing w:after="160"/>
              <w:jc w:val="both"/>
              <w:rPr>
                <w:sz w:val="16"/>
                <w:szCs w:val="16"/>
              </w:rPr>
            </w:pPr>
            <w:r w:rsidRPr="00160B16">
              <w:rPr>
                <w:sz w:val="16"/>
                <w:szCs w:val="16"/>
              </w:rPr>
              <w:t xml:space="preserve">Do zastosowań wewnątrz budynku </w:t>
            </w:r>
          </w:p>
          <w:p w14:paraId="362ED32D" w14:textId="77777777" w:rsidR="00CB0528" w:rsidRPr="00160B16" w:rsidRDefault="00CB0528" w:rsidP="00B65D98">
            <w:pPr>
              <w:pStyle w:val="Akapitzlist"/>
              <w:numPr>
                <w:ilvl w:val="0"/>
                <w:numId w:val="36"/>
              </w:numPr>
              <w:spacing w:after="160"/>
              <w:jc w:val="both"/>
              <w:rPr>
                <w:sz w:val="16"/>
                <w:szCs w:val="16"/>
              </w:rPr>
            </w:pPr>
            <w:r w:rsidRPr="00160B16">
              <w:rPr>
                <w:sz w:val="16"/>
                <w:szCs w:val="16"/>
              </w:rPr>
              <w:t xml:space="preserve">Dwa radia </w:t>
            </w:r>
            <w:proofErr w:type="spellStart"/>
            <w:r w:rsidRPr="00160B16">
              <w:rPr>
                <w:sz w:val="16"/>
                <w:szCs w:val="16"/>
              </w:rPr>
              <w:t>WiFi</w:t>
            </w:r>
            <w:proofErr w:type="spellEnd"/>
            <w:r w:rsidRPr="00160B16">
              <w:rPr>
                <w:sz w:val="16"/>
                <w:szCs w:val="16"/>
              </w:rPr>
              <w:t xml:space="preserve"> </w:t>
            </w:r>
          </w:p>
          <w:p w14:paraId="3D682AF5" w14:textId="77777777" w:rsidR="00CB0528" w:rsidRPr="00285F88" w:rsidRDefault="00CB0528" w:rsidP="00B65D98">
            <w:pPr>
              <w:pStyle w:val="Akapitzlist"/>
              <w:numPr>
                <w:ilvl w:val="0"/>
                <w:numId w:val="36"/>
              </w:numPr>
              <w:spacing w:after="160"/>
              <w:jc w:val="both"/>
              <w:rPr>
                <w:sz w:val="16"/>
                <w:szCs w:val="16"/>
                <w:lang w:val="en-US"/>
              </w:rPr>
            </w:pPr>
            <w:r w:rsidRPr="00285F88">
              <w:rPr>
                <w:sz w:val="16"/>
                <w:szCs w:val="16"/>
                <w:lang w:val="en-US"/>
              </w:rPr>
              <w:t xml:space="preserve">2.4 GHz b/g/n (2x2:2 stream) 20/40 MHz (64 QAM), </w:t>
            </w:r>
          </w:p>
          <w:p w14:paraId="6044C907" w14:textId="77777777" w:rsidR="00CB0528" w:rsidRPr="00285F88" w:rsidRDefault="00CB0528" w:rsidP="00B65D98">
            <w:pPr>
              <w:pStyle w:val="Akapitzlist"/>
              <w:numPr>
                <w:ilvl w:val="0"/>
                <w:numId w:val="36"/>
              </w:numPr>
              <w:spacing w:after="160"/>
              <w:jc w:val="both"/>
              <w:rPr>
                <w:sz w:val="16"/>
                <w:szCs w:val="16"/>
                <w:lang w:val="en-US"/>
              </w:rPr>
            </w:pPr>
            <w:r w:rsidRPr="00285F88">
              <w:rPr>
                <w:sz w:val="16"/>
                <w:szCs w:val="16"/>
                <w:lang w:val="en-US"/>
              </w:rPr>
              <w:t>5 GHz a/n/</w:t>
            </w:r>
            <w:proofErr w:type="spellStart"/>
            <w:r w:rsidRPr="00285F88">
              <w:rPr>
                <w:sz w:val="16"/>
                <w:szCs w:val="16"/>
                <w:lang w:val="en-US"/>
              </w:rPr>
              <w:t>ac</w:t>
            </w:r>
            <w:proofErr w:type="spellEnd"/>
            <w:r w:rsidRPr="00285F88">
              <w:rPr>
                <w:sz w:val="16"/>
                <w:szCs w:val="16"/>
                <w:lang w:val="en-US"/>
              </w:rPr>
              <w:t xml:space="preserve"> (2x2:2 stream) 20/40/80 MHz (256 QAM)</w:t>
            </w:r>
          </w:p>
          <w:p w14:paraId="49E0EB15" w14:textId="77777777" w:rsidR="00CB0528" w:rsidRPr="00160B16" w:rsidRDefault="00CB0528" w:rsidP="00B65D98">
            <w:pPr>
              <w:pStyle w:val="Akapitzlist"/>
              <w:numPr>
                <w:ilvl w:val="0"/>
                <w:numId w:val="36"/>
              </w:numPr>
              <w:spacing w:after="160"/>
              <w:jc w:val="both"/>
              <w:rPr>
                <w:sz w:val="16"/>
                <w:szCs w:val="16"/>
              </w:rPr>
            </w:pPr>
            <w:r w:rsidRPr="00160B16">
              <w:rPr>
                <w:sz w:val="16"/>
                <w:szCs w:val="16"/>
              </w:rPr>
              <w:t>jedno radio BLE</w:t>
            </w:r>
          </w:p>
          <w:p w14:paraId="54A760CA" w14:textId="77777777" w:rsidR="00CB0528" w:rsidRPr="00160B16" w:rsidRDefault="00CB0528" w:rsidP="00B65D98">
            <w:pPr>
              <w:pStyle w:val="Akapitzlist"/>
              <w:numPr>
                <w:ilvl w:val="0"/>
                <w:numId w:val="36"/>
              </w:numPr>
              <w:spacing w:after="160"/>
              <w:jc w:val="both"/>
              <w:rPr>
                <w:sz w:val="16"/>
                <w:szCs w:val="16"/>
              </w:rPr>
            </w:pPr>
            <w:r w:rsidRPr="00160B16">
              <w:rPr>
                <w:sz w:val="16"/>
                <w:szCs w:val="16"/>
              </w:rPr>
              <w:t xml:space="preserve">4 anteny </w:t>
            </w:r>
            <w:proofErr w:type="spellStart"/>
            <w:r w:rsidRPr="00160B16">
              <w:rPr>
                <w:sz w:val="16"/>
                <w:szCs w:val="16"/>
              </w:rPr>
              <w:t>WiF</w:t>
            </w:r>
            <w:proofErr w:type="spellEnd"/>
            <w:r w:rsidRPr="00160B16">
              <w:rPr>
                <w:sz w:val="16"/>
                <w:szCs w:val="16"/>
              </w:rPr>
              <w:t xml:space="preserve"> (3 </w:t>
            </w:r>
            <w:proofErr w:type="spellStart"/>
            <w:r w:rsidRPr="00160B16">
              <w:rPr>
                <w:sz w:val="16"/>
                <w:szCs w:val="16"/>
              </w:rPr>
              <w:t>dBi</w:t>
            </w:r>
            <w:proofErr w:type="spellEnd"/>
            <w:r w:rsidRPr="00160B16">
              <w:rPr>
                <w:sz w:val="16"/>
                <w:szCs w:val="16"/>
              </w:rPr>
              <w:t xml:space="preserve"> dla 2.4 GHz, 4 </w:t>
            </w:r>
            <w:proofErr w:type="spellStart"/>
            <w:r w:rsidRPr="00160B16">
              <w:rPr>
                <w:sz w:val="16"/>
                <w:szCs w:val="16"/>
              </w:rPr>
              <w:t>dBi</w:t>
            </w:r>
            <w:proofErr w:type="spellEnd"/>
            <w:r w:rsidRPr="00160B16">
              <w:rPr>
                <w:sz w:val="16"/>
                <w:szCs w:val="16"/>
              </w:rPr>
              <w:t xml:space="preserve"> dla 5 GHz), 1 antena BLE</w:t>
            </w:r>
          </w:p>
          <w:p w14:paraId="34390F42" w14:textId="77777777" w:rsidR="00CB0528" w:rsidRPr="00160B16" w:rsidRDefault="00CB0528" w:rsidP="00B65D98">
            <w:pPr>
              <w:pStyle w:val="Akapitzlist"/>
              <w:numPr>
                <w:ilvl w:val="0"/>
                <w:numId w:val="36"/>
              </w:numPr>
              <w:spacing w:after="160"/>
              <w:jc w:val="both"/>
              <w:rPr>
                <w:sz w:val="16"/>
                <w:szCs w:val="16"/>
              </w:rPr>
            </w:pPr>
            <w:r w:rsidRPr="00160B16">
              <w:rPr>
                <w:sz w:val="16"/>
                <w:szCs w:val="16"/>
              </w:rPr>
              <w:t>Zakres częstotliwości [GHz] 2.400–2.4835, 5.150–5.250, 5.250–5.350, 5.470–5.725, 5.725–5.850</w:t>
            </w:r>
          </w:p>
          <w:p w14:paraId="0C0B23B5" w14:textId="77777777" w:rsidR="00CB0528" w:rsidRPr="00160B16" w:rsidRDefault="00CB0528" w:rsidP="00B65D98">
            <w:pPr>
              <w:pStyle w:val="Akapitzlist"/>
              <w:numPr>
                <w:ilvl w:val="0"/>
                <w:numId w:val="36"/>
              </w:numPr>
              <w:spacing w:after="160"/>
              <w:jc w:val="both"/>
              <w:rPr>
                <w:sz w:val="16"/>
                <w:szCs w:val="16"/>
              </w:rPr>
            </w:pPr>
            <w:r w:rsidRPr="00160B16">
              <w:rPr>
                <w:sz w:val="16"/>
                <w:szCs w:val="16"/>
              </w:rPr>
              <w:t xml:space="preserve">Maksymalna szybkość transmisji danych 867 </w:t>
            </w:r>
            <w:proofErr w:type="spellStart"/>
            <w:r w:rsidRPr="00160B16">
              <w:rPr>
                <w:sz w:val="16"/>
                <w:szCs w:val="16"/>
              </w:rPr>
              <w:t>Mbps</w:t>
            </w:r>
            <w:proofErr w:type="spellEnd"/>
          </w:p>
          <w:p w14:paraId="22658A3B" w14:textId="77777777" w:rsidR="00CB0528" w:rsidRPr="00285F88" w:rsidRDefault="00CB0528" w:rsidP="00B65D98">
            <w:pPr>
              <w:pStyle w:val="Akapitzlist"/>
              <w:numPr>
                <w:ilvl w:val="0"/>
                <w:numId w:val="36"/>
              </w:numPr>
              <w:spacing w:after="160"/>
              <w:jc w:val="both"/>
              <w:rPr>
                <w:sz w:val="16"/>
                <w:szCs w:val="16"/>
                <w:lang w:val="en-US"/>
              </w:rPr>
            </w:pPr>
            <w:proofErr w:type="spellStart"/>
            <w:r w:rsidRPr="00285F88">
              <w:rPr>
                <w:sz w:val="16"/>
                <w:szCs w:val="16"/>
                <w:lang w:val="en-US"/>
              </w:rPr>
              <w:t>Interfejsy</w:t>
            </w:r>
            <w:proofErr w:type="spellEnd"/>
            <w:r w:rsidRPr="00285F88">
              <w:rPr>
                <w:sz w:val="16"/>
                <w:szCs w:val="16"/>
                <w:lang w:val="en-US"/>
              </w:rPr>
              <w:t>: 1x 10/100/1000 Base-T RJ45, 1x Type A USB</w:t>
            </w:r>
          </w:p>
          <w:p w14:paraId="2C74CB1B" w14:textId="77777777" w:rsidR="00CB0528" w:rsidRPr="00160B16" w:rsidRDefault="00CB0528" w:rsidP="00B65D98">
            <w:pPr>
              <w:pStyle w:val="Akapitzlist"/>
              <w:numPr>
                <w:ilvl w:val="0"/>
                <w:numId w:val="36"/>
              </w:numPr>
              <w:spacing w:after="160"/>
              <w:jc w:val="both"/>
              <w:rPr>
                <w:sz w:val="16"/>
                <w:szCs w:val="16"/>
              </w:rPr>
            </w:pPr>
            <w:proofErr w:type="spellStart"/>
            <w:r w:rsidRPr="00160B16">
              <w:rPr>
                <w:sz w:val="16"/>
                <w:szCs w:val="16"/>
              </w:rPr>
              <w:t>PoE</w:t>
            </w:r>
            <w:proofErr w:type="spellEnd"/>
            <w:r w:rsidRPr="00160B16">
              <w:rPr>
                <w:sz w:val="16"/>
                <w:szCs w:val="16"/>
              </w:rPr>
              <w:t xml:space="preserve"> IEEE 802.3af, 802.3.at</w:t>
            </w:r>
          </w:p>
          <w:p w14:paraId="17A0A433" w14:textId="77777777" w:rsidR="00CB0528" w:rsidRPr="00160B16" w:rsidRDefault="00CB0528" w:rsidP="00B65D98">
            <w:pPr>
              <w:pStyle w:val="Akapitzlist"/>
              <w:numPr>
                <w:ilvl w:val="0"/>
                <w:numId w:val="36"/>
              </w:numPr>
              <w:spacing w:after="160"/>
              <w:jc w:val="both"/>
              <w:rPr>
                <w:sz w:val="16"/>
                <w:szCs w:val="16"/>
              </w:rPr>
            </w:pPr>
            <w:r w:rsidRPr="00160B16">
              <w:rPr>
                <w:sz w:val="16"/>
                <w:szCs w:val="16"/>
              </w:rPr>
              <w:t>Ilość jednocześnie używanych SSID: 16</w:t>
            </w:r>
          </w:p>
          <w:p w14:paraId="08C806C2" w14:textId="77777777" w:rsidR="00CB0528" w:rsidRPr="00160B16" w:rsidRDefault="00CB0528" w:rsidP="00B65D98">
            <w:pPr>
              <w:pStyle w:val="Akapitzlist"/>
              <w:numPr>
                <w:ilvl w:val="0"/>
                <w:numId w:val="36"/>
              </w:numPr>
              <w:spacing w:after="160"/>
              <w:jc w:val="both"/>
              <w:rPr>
                <w:sz w:val="16"/>
                <w:szCs w:val="16"/>
              </w:rPr>
            </w:pPr>
            <w:r w:rsidRPr="00160B16">
              <w:rPr>
                <w:sz w:val="16"/>
                <w:szCs w:val="16"/>
              </w:rPr>
              <w:lastRenderedPageBreak/>
              <w:t xml:space="preserve">Urządzenie musi wspierać EAP-TLS, EAP-TTLS/MSCHAPv2, EAPv0/EAP-MSCHAPv2, PEAPv1/EAP-GTC EAP-SIM, EAP-AKA, EAP-FAST, WPA, WPA2,  WPA3 z 802.1x albo </w:t>
            </w:r>
            <w:proofErr w:type="spellStart"/>
            <w:r w:rsidRPr="00160B16">
              <w:rPr>
                <w:sz w:val="16"/>
                <w:szCs w:val="16"/>
              </w:rPr>
              <w:t>Preshared</w:t>
            </w:r>
            <w:proofErr w:type="spellEnd"/>
            <w:r w:rsidRPr="00160B16">
              <w:rPr>
                <w:sz w:val="16"/>
                <w:szCs w:val="16"/>
              </w:rPr>
              <w:t xml:space="preserve"> </w:t>
            </w:r>
            <w:proofErr w:type="spellStart"/>
            <w:r w:rsidRPr="00160B16">
              <w:rPr>
                <w:sz w:val="16"/>
                <w:szCs w:val="16"/>
              </w:rPr>
              <w:t>key</w:t>
            </w:r>
            <w:proofErr w:type="spellEnd"/>
            <w:r w:rsidRPr="00160B16">
              <w:rPr>
                <w:sz w:val="16"/>
                <w:szCs w:val="16"/>
              </w:rPr>
              <w:t xml:space="preserve">, WEP, Web </w:t>
            </w:r>
            <w:proofErr w:type="spellStart"/>
            <w:r w:rsidRPr="00160B16">
              <w:rPr>
                <w:sz w:val="16"/>
                <w:szCs w:val="16"/>
              </w:rPr>
              <w:t>Captive</w:t>
            </w:r>
            <w:proofErr w:type="spellEnd"/>
            <w:r w:rsidRPr="00160B16">
              <w:rPr>
                <w:sz w:val="16"/>
                <w:szCs w:val="16"/>
              </w:rPr>
              <w:t xml:space="preserve"> Portal, MAC - lista blokowanych i akceptowanych adresów, 802.11a, 802.11b, 802.11d, 802.11e, 802.11g, 802.11h, 802.11i, 802.11j, 802.11k, 802.11n, 802.11v, 802.11ac, 802.1Q, 802.1X, 802.3af, 802.3at, 802.3az</w:t>
            </w:r>
          </w:p>
          <w:p w14:paraId="7CB7E5DD" w14:textId="77777777" w:rsidR="00CB0528" w:rsidRPr="00160B16" w:rsidRDefault="00CB0528" w:rsidP="00B65D98">
            <w:pPr>
              <w:pStyle w:val="Akapitzlist"/>
              <w:numPr>
                <w:ilvl w:val="0"/>
                <w:numId w:val="36"/>
              </w:numPr>
              <w:spacing w:after="160"/>
              <w:jc w:val="both"/>
              <w:rPr>
                <w:sz w:val="16"/>
                <w:szCs w:val="16"/>
              </w:rPr>
            </w:pPr>
            <w:proofErr w:type="spellStart"/>
            <w:r w:rsidRPr="00160B16">
              <w:rPr>
                <w:sz w:val="16"/>
                <w:szCs w:val="16"/>
              </w:rPr>
              <w:t>Kensington</w:t>
            </w:r>
            <w:proofErr w:type="spellEnd"/>
            <w:r w:rsidRPr="00160B16">
              <w:rPr>
                <w:sz w:val="16"/>
                <w:szCs w:val="16"/>
              </w:rPr>
              <w:t xml:space="preserve"> Lock</w:t>
            </w:r>
          </w:p>
          <w:p w14:paraId="35FA41A0" w14:textId="77777777" w:rsidR="00CB0528" w:rsidRPr="00285F88" w:rsidRDefault="00CB0528" w:rsidP="00B65D98">
            <w:pPr>
              <w:pStyle w:val="Akapitzlist"/>
              <w:numPr>
                <w:ilvl w:val="0"/>
                <w:numId w:val="36"/>
              </w:numPr>
              <w:spacing w:after="160"/>
              <w:jc w:val="both"/>
              <w:rPr>
                <w:sz w:val="16"/>
                <w:szCs w:val="16"/>
                <w:lang w:val="en-US"/>
              </w:rPr>
            </w:pPr>
            <w:proofErr w:type="spellStart"/>
            <w:r w:rsidRPr="00285F88">
              <w:rPr>
                <w:sz w:val="16"/>
                <w:szCs w:val="16"/>
                <w:lang w:val="en-US"/>
              </w:rPr>
              <w:t>Wspierane</w:t>
            </w:r>
            <w:proofErr w:type="spellEnd"/>
            <w:r w:rsidRPr="00285F88">
              <w:rPr>
                <w:sz w:val="16"/>
                <w:szCs w:val="16"/>
                <w:lang w:val="en-US"/>
              </w:rPr>
              <w:t xml:space="preserve"> </w:t>
            </w:r>
            <w:proofErr w:type="spellStart"/>
            <w:r w:rsidRPr="00285F88">
              <w:rPr>
                <w:sz w:val="16"/>
                <w:szCs w:val="16"/>
                <w:lang w:val="en-US"/>
              </w:rPr>
              <w:t>typy</w:t>
            </w:r>
            <w:proofErr w:type="spellEnd"/>
            <w:r w:rsidRPr="00285F88">
              <w:rPr>
                <w:sz w:val="16"/>
                <w:szCs w:val="16"/>
                <w:lang w:val="en-US"/>
              </w:rPr>
              <w:t xml:space="preserve"> SSID: Local-Bridge, Tunnel &amp; Mesh</w:t>
            </w:r>
          </w:p>
          <w:p w14:paraId="5CB47828" w14:textId="77777777" w:rsidR="00CB0528" w:rsidRPr="00160B16" w:rsidRDefault="00CB0528" w:rsidP="00B65D98">
            <w:pPr>
              <w:pStyle w:val="Akapitzlist"/>
              <w:numPr>
                <w:ilvl w:val="0"/>
                <w:numId w:val="36"/>
              </w:numPr>
              <w:spacing w:after="160"/>
              <w:jc w:val="both"/>
              <w:rPr>
                <w:sz w:val="16"/>
                <w:szCs w:val="16"/>
              </w:rPr>
            </w:pPr>
            <w:r w:rsidRPr="00160B16">
              <w:rPr>
                <w:sz w:val="16"/>
                <w:szCs w:val="16"/>
              </w:rPr>
              <w:t>Przycisk reset, możliwość wyłączenia diod LED na urządzeniu</w:t>
            </w:r>
          </w:p>
          <w:p w14:paraId="127278FD" w14:textId="77777777" w:rsidR="00CB0528" w:rsidRPr="00160B16" w:rsidRDefault="00CB0528" w:rsidP="00B65D98">
            <w:pPr>
              <w:pStyle w:val="Akapitzlist"/>
              <w:numPr>
                <w:ilvl w:val="0"/>
                <w:numId w:val="36"/>
              </w:numPr>
              <w:spacing w:after="160"/>
              <w:jc w:val="both"/>
              <w:rPr>
                <w:sz w:val="16"/>
                <w:szCs w:val="16"/>
              </w:rPr>
            </w:pPr>
            <w:r w:rsidRPr="00160B16">
              <w:rPr>
                <w:sz w:val="16"/>
                <w:szCs w:val="16"/>
              </w:rPr>
              <w:t xml:space="preserve">Wbudowany moduł </w:t>
            </w:r>
            <w:proofErr w:type="spellStart"/>
            <w:r w:rsidRPr="00160B16">
              <w:rPr>
                <w:sz w:val="16"/>
                <w:szCs w:val="16"/>
              </w:rPr>
              <w:t>Sniffera</w:t>
            </w:r>
            <w:proofErr w:type="spellEnd"/>
            <w:r w:rsidRPr="00160B16">
              <w:rPr>
                <w:sz w:val="16"/>
                <w:szCs w:val="16"/>
              </w:rPr>
              <w:t xml:space="preserve"> pakietów i spectrum </w:t>
            </w:r>
            <w:proofErr w:type="spellStart"/>
            <w:r w:rsidRPr="00160B16">
              <w:rPr>
                <w:sz w:val="16"/>
                <w:szCs w:val="16"/>
              </w:rPr>
              <w:t>analyzer</w:t>
            </w:r>
            <w:proofErr w:type="spellEnd"/>
          </w:p>
          <w:p w14:paraId="4C984F50" w14:textId="77777777" w:rsidR="00CB0528" w:rsidRPr="00160B16" w:rsidRDefault="00CB0528" w:rsidP="00B65D98">
            <w:pPr>
              <w:pStyle w:val="Akapitzlist"/>
              <w:numPr>
                <w:ilvl w:val="0"/>
                <w:numId w:val="36"/>
              </w:numPr>
              <w:spacing w:after="160"/>
              <w:jc w:val="both"/>
              <w:rPr>
                <w:sz w:val="16"/>
                <w:szCs w:val="16"/>
              </w:rPr>
            </w:pPr>
            <w:r w:rsidRPr="00160B16">
              <w:rPr>
                <w:sz w:val="16"/>
                <w:szCs w:val="16"/>
              </w:rPr>
              <w:t>W zestawie zestaw montażowy do sufitu</w:t>
            </w:r>
          </w:p>
          <w:p w14:paraId="0A277BE5" w14:textId="77777777" w:rsidR="00CB0528" w:rsidRPr="00160B16" w:rsidRDefault="00CB0528" w:rsidP="00B65D98">
            <w:pPr>
              <w:pStyle w:val="Akapitzlist"/>
              <w:numPr>
                <w:ilvl w:val="0"/>
                <w:numId w:val="36"/>
              </w:numPr>
              <w:spacing w:after="160"/>
              <w:jc w:val="both"/>
              <w:rPr>
                <w:sz w:val="16"/>
                <w:szCs w:val="16"/>
              </w:rPr>
            </w:pPr>
            <w:r w:rsidRPr="00160B16">
              <w:rPr>
                <w:sz w:val="16"/>
                <w:szCs w:val="16"/>
              </w:rPr>
              <w:t>Maksymalny pobór mocy 12.5 W</w:t>
            </w:r>
          </w:p>
          <w:p w14:paraId="27C8ACC7" w14:textId="77777777" w:rsidR="00CB0528" w:rsidRPr="00160B16" w:rsidRDefault="00CB0528" w:rsidP="00B65D98">
            <w:pPr>
              <w:pStyle w:val="Akapitzlist"/>
              <w:numPr>
                <w:ilvl w:val="0"/>
                <w:numId w:val="36"/>
              </w:numPr>
              <w:spacing w:after="160"/>
              <w:jc w:val="both"/>
              <w:rPr>
                <w:sz w:val="16"/>
                <w:szCs w:val="16"/>
              </w:rPr>
            </w:pPr>
            <w:r w:rsidRPr="00160B16">
              <w:rPr>
                <w:sz w:val="16"/>
                <w:szCs w:val="16"/>
              </w:rPr>
              <w:t>Zakres temperatury pracy 0–50°C</w:t>
            </w:r>
          </w:p>
          <w:p w14:paraId="589904B1" w14:textId="77777777" w:rsidR="00CB0528" w:rsidRPr="00160B16" w:rsidRDefault="00CB0528" w:rsidP="00B65D98">
            <w:pPr>
              <w:pStyle w:val="Akapitzlist"/>
              <w:numPr>
                <w:ilvl w:val="0"/>
                <w:numId w:val="36"/>
              </w:numPr>
              <w:spacing w:after="160"/>
              <w:jc w:val="both"/>
              <w:rPr>
                <w:sz w:val="16"/>
                <w:szCs w:val="16"/>
              </w:rPr>
            </w:pPr>
            <w:r w:rsidRPr="00160B16">
              <w:rPr>
                <w:sz w:val="16"/>
                <w:szCs w:val="16"/>
              </w:rPr>
              <w:t xml:space="preserve">AP musi w pełni współpracować z kontrolerami opisanymi w punkcie 7.3.1 i  </w:t>
            </w:r>
            <w:r w:rsidR="008E10AC">
              <w:rPr>
                <w:sz w:val="16"/>
                <w:szCs w:val="16"/>
              </w:rPr>
              <w:t>7.2.6</w:t>
            </w:r>
          </w:p>
          <w:p w14:paraId="0155CF33" w14:textId="77777777" w:rsidR="00CB0528" w:rsidRPr="00160B16" w:rsidRDefault="00CB0528" w:rsidP="00D675F4">
            <w:pPr>
              <w:rPr>
                <w:color w:val="FF0000"/>
                <w:sz w:val="16"/>
                <w:szCs w:val="16"/>
              </w:rPr>
            </w:pPr>
          </w:p>
        </w:tc>
      </w:tr>
      <w:tr w:rsidR="000E3E8B" w:rsidRPr="00160B16" w14:paraId="028141F4" w14:textId="77777777" w:rsidTr="00AE5768">
        <w:trPr>
          <w:trHeight w:val="57"/>
        </w:trPr>
        <w:tc>
          <w:tcPr>
            <w:tcW w:w="568" w:type="dxa"/>
            <w:noWrap/>
          </w:tcPr>
          <w:p w14:paraId="4C8B645B" w14:textId="77777777" w:rsidR="000E3E8B" w:rsidRPr="00160B16" w:rsidRDefault="000E3E8B" w:rsidP="00B65D98">
            <w:pPr>
              <w:numPr>
                <w:ilvl w:val="0"/>
                <w:numId w:val="37"/>
              </w:numPr>
              <w:jc w:val="center"/>
              <w:rPr>
                <w:b/>
                <w:color w:val="000000" w:themeColor="text1"/>
                <w:sz w:val="16"/>
                <w:szCs w:val="16"/>
              </w:rPr>
            </w:pPr>
          </w:p>
        </w:tc>
        <w:tc>
          <w:tcPr>
            <w:tcW w:w="8788" w:type="dxa"/>
          </w:tcPr>
          <w:p w14:paraId="1A95DE63" w14:textId="77777777" w:rsidR="000E3E8B" w:rsidRPr="000E3E8B" w:rsidRDefault="000E3E8B" w:rsidP="000E3E8B">
            <w:pPr>
              <w:spacing w:after="160"/>
              <w:jc w:val="both"/>
              <w:rPr>
                <w:sz w:val="16"/>
                <w:szCs w:val="16"/>
              </w:rPr>
            </w:pPr>
            <w:r w:rsidRPr="00160B16">
              <w:rPr>
                <w:sz w:val="16"/>
                <w:szCs w:val="16"/>
              </w:rPr>
              <w:t xml:space="preserve">Udzielenie Wsparcia technicznego wykonawcy </w:t>
            </w:r>
            <w:r w:rsidRPr="005E6B16">
              <w:rPr>
                <w:sz w:val="16"/>
                <w:szCs w:val="16"/>
              </w:rPr>
              <w:t>do 36 miesięcy od daty podpisania umowy</w:t>
            </w:r>
            <w:r w:rsidRPr="00160B16">
              <w:rPr>
                <w:sz w:val="16"/>
                <w:szCs w:val="16"/>
              </w:rPr>
              <w:t xml:space="preserve"> – zgodnie z zasadami opisanymi w rozdziale 6.</w:t>
            </w:r>
            <w:r w:rsidRPr="00160B16">
              <w:t xml:space="preserve"> </w:t>
            </w:r>
            <w:r w:rsidRPr="00160B16">
              <w:rPr>
                <w:sz w:val="16"/>
                <w:szCs w:val="16"/>
              </w:rPr>
              <w:t>SERWIS, GWARANCJA, WSPARCIE TECHNICZNE.</w:t>
            </w:r>
          </w:p>
        </w:tc>
      </w:tr>
    </w:tbl>
    <w:p w14:paraId="33CBD3C8" w14:textId="77777777" w:rsidR="009A7C80" w:rsidRPr="00160B16" w:rsidRDefault="009A7C80" w:rsidP="00D675F4"/>
    <w:p w14:paraId="2D886498" w14:textId="77777777" w:rsidR="009A7C80" w:rsidRPr="00160B16" w:rsidRDefault="009A7C80" w:rsidP="00D675F4">
      <w:pPr>
        <w:pStyle w:val="Dialog3"/>
        <w:numPr>
          <w:ilvl w:val="0"/>
          <w:numId w:val="0"/>
        </w:numPr>
        <w:ind w:left="1224"/>
      </w:pPr>
    </w:p>
    <w:p w14:paraId="6487E9E4" w14:textId="77777777" w:rsidR="00146D6C" w:rsidRPr="00160B16" w:rsidRDefault="00146D6C" w:rsidP="00D675F4">
      <w:pPr>
        <w:pStyle w:val="Dialog3"/>
      </w:pPr>
      <w:bookmarkStart w:id="79" w:name="_Toc63077011"/>
      <w:r w:rsidRPr="00160B16">
        <w:t>Szkolenia</w:t>
      </w:r>
      <w:bookmarkEnd w:id="79"/>
    </w:p>
    <w:p w14:paraId="4D24C564" w14:textId="77777777" w:rsidR="00146D6C" w:rsidRPr="00160B16" w:rsidRDefault="00146D6C" w:rsidP="00D675F4">
      <w:pPr>
        <w:pStyle w:val="Dialog4"/>
      </w:pPr>
      <w:bookmarkStart w:id="80" w:name="_Toc63077012"/>
      <w:r w:rsidRPr="00160B16">
        <w:t>Szkolenia autoryzowane</w:t>
      </w:r>
      <w:bookmarkEnd w:id="80"/>
    </w:p>
    <w:p w14:paraId="16B566F2" w14:textId="77777777" w:rsidR="00146D6C" w:rsidRPr="00160B16" w:rsidRDefault="00146D6C" w:rsidP="00D675F4"/>
    <w:p w14:paraId="483B0EAE" w14:textId="77777777" w:rsidR="00146D6C" w:rsidRPr="00160B16" w:rsidRDefault="00146D6C" w:rsidP="00D675F4">
      <w:r w:rsidRPr="00160B16">
        <w:t>Wymagane jest zapewnienie szkoleń autoryzowanych o tematyce: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103"/>
        <w:gridCol w:w="1984"/>
      </w:tblGrid>
      <w:tr w:rsidR="00080476" w:rsidRPr="00160B16" w14:paraId="4C174319" w14:textId="77777777" w:rsidTr="00640474">
        <w:tc>
          <w:tcPr>
            <w:tcW w:w="2235" w:type="dxa"/>
            <w:shd w:val="clear" w:color="auto" w:fill="99CCFF"/>
          </w:tcPr>
          <w:p w14:paraId="1CAF0EF7" w14:textId="77777777" w:rsidR="00080476" w:rsidRPr="00160B16" w:rsidRDefault="00080476" w:rsidP="00640474">
            <w:pPr>
              <w:jc w:val="center"/>
              <w:rPr>
                <w:b/>
                <w:sz w:val="16"/>
                <w:szCs w:val="16"/>
                <w:lang w:eastAsia="pl-PL"/>
              </w:rPr>
            </w:pPr>
            <w:r w:rsidRPr="00160B16">
              <w:rPr>
                <w:b/>
                <w:sz w:val="16"/>
                <w:szCs w:val="16"/>
                <w:lang w:eastAsia="pl-PL"/>
              </w:rPr>
              <w:t>Kod / mnemonik</w:t>
            </w:r>
          </w:p>
        </w:tc>
        <w:tc>
          <w:tcPr>
            <w:tcW w:w="5103" w:type="dxa"/>
            <w:shd w:val="clear" w:color="auto" w:fill="99CCFF"/>
          </w:tcPr>
          <w:p w14:paraId="02DDE6D6" w14:textId="77777777" w:rsidR="00080476" w:rsidRPr="00160B16" w:rsidRDefault="00080476" w:rsidP="00640474">
            <w:pPr>
              <w:jc w:val="center"/>
              <w:rPr>
                <w:b/>
                <w:sz w:val="16"/>
                <w:szCs w:val="16"/>
                <w:lang w:eastAsia="pl-PL"/>
              </w:rPr>
            </w:pPr>
            <w:r w:rsidRPr="00160B16">
              <w:rPr>
                <w:b/>
                <w:sz w:val="16"/>
                <w:szCs w:val="16"/>
                <w:lang w:eastAsia="pl-PL"/>
              </w:rPr>
              <w:t>Podsystem / podobszar</w:t>
            </w:r>
          </w:p>
        </w:tc>
        <w:tc>
          <w:tcPr>
            <w:tcW w:w="1984" w:type="dxa"/>
            <w:shd w:val="clear" w:color="auto" w:fill="99CCFF"/>
          </w:tcPr>
          <w:p w14:paraId="15ED4FB3" w14:textId="77777777" w:rsidR="00080476" w:rsidRPr="00160B16" w:rsidRDefault="00080476" w:rsidP="00640474">
            <w:pPr>
              <w:jc w:val="center"/>
              <w:rPr>
                <w:b/>
                <w:sz w:val="16"/>
                <w:szCs w:val="16"/>
                <w:lang w:eastAsia="pl-PL"/>
              </w:rPr>
            </w:pPr>
            <w:r w:rsidRPr="00160B16">
              <w:rPr>
                <w:b/>
                <w:sz w:val="16"/>
                <w:szCs w:val="16"/>
                <w:lang w:eastAsia="pl-PL"/>
              </w:rPr>
              <w:t>Czas trwania [dni]</w:t>
            </w:r>
          </w:p>
        </w:tc>
      </w:tr>
      <w:tr w:rsidR="00080476" w:rsidRPr="00160B16" w14:paraId="4C6B5A76" w14:textId="77777777" w:rsidTr="00640474">
        <w:tc>
          <w:tcPr>
            <w:tcW w:w="9322" w:type="dxa"/>
            <w:gridSpan w:val="3"/>
            <w:shd w:val="clear" w:color="auto" w:fill="FFFF99"/>
            <w:vAlign w:val="bottom"/>
          </w:tcPr>
          <w:p w14:paraId="3375E1FC" w14:textId="77777777" w:rsidR="00080476" w:rsidRPr="00160B16" w:rsidRDefault="00080476" w:rsidP="00640474">
            <w:pPr>
              <w:rPr>
                <w:b/>
                <w:bCs/>
                <w:sz w:val="16"/>
                <w:szCs w:val="16"/>
              </w:rPr>
            </w:pPr>
            <w:r w:rsidRPr="00160B16">
              <w:rPr>
                <w:b/>
                <w:bCs/>
                <w:sz w:val="16"/>
                <w:szCs w:val="16"/>
              </w:rPr>
              <w:t>I_WIFI</w:t>
            </w:r>
          </w:p>
        </w:tc>
      </w:tr>
      <w:tr w:rsidR="00080476" w:rsidRPr="00160B16" w14:paraId="01D7C5E5" w14:textId="77777777" w:rsidTr="00640474">
        <w:tc>
          <w:tcPr>
            <w:tcW w:w="2235" w:type="dxa"/>
            <w:vAlign w:val="bottom"/>
          </w:tcPr>
          <w:p w14:paraId="4D7A3982" w14:textId="77777777" w:rsidR="00080476" w:rsidRPr="00160B16" w:rsidRDefault="00080476" w:rsidP="00640474">
            <w:pPr>
              <w:rPr>
                <w:sz w:val="16"/>
                <w:szCs w:val="16"/>
              </w:rPr>
            </w:pPr>
            <w:r w:rsidRPr="00160B16">
              <w:rPr>
                <w:sz w:val="16"/>
                <w:szCs w:val="16"/>
              </w:rPr>
              <w:t>I_WIFI</w:t>
            </w:r>
          </w:p>
        </w:tc>
        <w:tc>
          <w:tcPr>
            <w:tcW w:w="5103" w:type="dxa"/>
            <w:vAlign w:val="bottom"/>
          </w:tcPr>
          <w:p w14:paraId="64FD057E" w14:textId="77777777" w:rsidR="00080476" w:rsidRPr="00160B16" w:rsidRDefault="00080476" w:rsidP="00080476">
            <w:pPr>
              <w:rPr>
                <w:sz w:val="16"/>
                <w:szCs w:val="16"/>
              </w:rPr>
            </w:pPr>
            <w:r w:rsidRPr="00160B16">
              <w:rPr>
                <w:sz w:val="16"/>
                <w:szCs w:val="16"/>
              </w:rPr>
              <w:t>Sieć bezprzewodowa</w:t>
            </w:r>
            <w:r>
              <w:rPr>
                <w:sz w:val="16"/>
                <w:szCs w:val="16"/>
              </w:rPr>
              <w:t xml:space="preserve"> w oparciu kontroler wbudowany w firewall </w:t>
            </w:r>
          </w:p>
        </w:tc>
        <w:tc>
          <w:tcPr>
            <w:tcW w:w="1984" w:type="dxa"/>
          </w:tcPr>
          <w:p w14:paraId="59C8A7BC" w14:textId="77777777" w:rsidR="00080476" w:rsidRPr="00160B16" w:rsidRDefault="00080476" w:rsidP="00640474">
            <w:pPr>
              <w:jc w:val="center"/>
              <w:rPr>
                <w:sz w:val="16"/>
                <w:szCs w:val="16"/>
              </w:rPr>
            </w:pPr>
            <w:r w:rsidRPr="00160B16">
              <w:rPr>
                <w:sz w:val="16"/>
                <w:szCs w:val="16"/>
              </w:rPr>
              <w:t>2</w:t>
            </w:r>
          </w:p>
        </w:tc>
      </w:tr>
    </w:tbl>
    <w:p w14:paraId="4DCF9990" w14:textId="77777777" w:rsidR="00080476" w:rsidRPr="00160B16" w:rsidRDefault="00080476" w:rsidP="00D675F4"/>
    <w:p w14:paraId="30430C12" w14:textId="77777777" w:rsidR="00146D6C" w:rsidRPr="00160B16" w:rsidRDefault="00146D6C" w:rsidP="00D675F4">
      <w:pPr>
        <w:pStyle w:val="Dialog4"/>
      </w:pPr>
      <w:bookmarkStart w:id="81" w:name="_Toc63077013"/>
      <w:r w:rsidRPr="00160B16">
        <w:t>Szkolenia autorskie</w:t>
      </w:r>
      <w:bookmarkEnd w:id="81"/>
    </w:p>
    <w:p w14:paraId="1732E875" w14:textId="77777777" w:rsidR="00146D6C" w:rsidRPr="00160B16" w:rsidRDefault="00146D6C" w:rsidP="00D675F4"/>
    <w:p w14:paraId="170C82C9" w14:textId="77777777" w:rsidR="00146D6C" w:rsidRPr="00160B16" w:rsidRDefault="00146D6C" w:rsidP="00D675F4">
      <w:pPr>
        <w:pStyle w:val="Bezodstpw"/>
        <w:spacing w:line="276" w:lineRule="auto"/>
        <w:rPr>
          <w:rFonts w:ascii="Arial" w:hAnsi="Arial" w:cs="Arial"/>
        </w:rPr>
      </w:pPr>
      <w:r w:rsidRPr="00160B16">
        <w:rPr>
          <w:rFonts w:ascii="Arial" w:hAnsi="Arial" w:cs="Arial"/>
        </w:rPr>
        <w:t xml:space="preserve">Wymagane jest zapewnienie szkoleń autorskich </w:t>
      </w:r>
      <w:r w:rsidR="007D3109" w:rsidRPr="00160B16">
        <w:rPr>
          <w:rFonts w:ascii="Arial" w:hAnsi="Arial" w:cs="Arial"/>
        </w:rPr>
        <w:t xml:space="preserve">dla następujących </w:t>
      </w:r>
      <w:r w:rsidRPr="00160B16">
        <w:rPr>
          <w:rFonts w:ascii="Arial" w:hAnsi="Arial" w:cs="Arial"/>
        </w:rPr>
        <w:t>podsystemów/podobszarów:</w:t>
      </w:r>
    </w:p>
    <w:p w14:paraId="560207EC" w14:textId="77777777" w:rsidR="00146D6C" w:rsidRPr="00160B16" w:rsidRDefault="00146D6C" w:rsidP="00D675F4">
      <w:pPr>
        <w:pStyle w:val="Bezodstpw"/>
        <w:spacing w:line="276" w:lineRule="auto"/>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103"/>
        <w:gridCol w:w="1984"/>
      </w:tblGrid>
      <w:tr w:rsidR="00146D6C" w:rsidRPr="00160B16" w14:paraId="4E1449DF" w14:textId="77777777" w:rsidTr="00146D6C">
        <w:tc>
          <w:tcPr>
            <w:tcW w:w="2235" w:type="dxa"/>
            <w:shd w:val="clear" w:color="auto" w:fill="99CCFF"/>
          </w:tcPr>
          <w:p w14:paraId="26F6DDB3" w14:textId="77777777" w:rsidR="00146D6C" w:rsidRPr="00160B16" w:rsidRDefault="00146D6C" w:rsidP="00D675F4">
            <w:pPr>
              <w:jc w:val="center"/>
              <w:rPr>
                <w:b/>
                <w:sz w:val="16"/>
                <w:szCs w:val="16"/>
                <w:lang w:eastAsia="pl-PL"/>
              </w:rPr>
            </w:pPr>
            <w:r w:rsidRPr="00160B16">
              <w:rPr>
                <w:b/>
                <w:sz w:val="16"/>
                <w:szCs w:val="16"/>
                <w:lang w:eastAsia="pl-PL"/>
              </w:rPr>
              <w:t>Kod / mnemonik</w:t>
            </w:r>
          </w:p>
        </w:tc>
        <w:tc>
          <w:tcPr>
            <w:tcW w:w="5103" w:type="dxa"/>
            <w:shd w:val="clear" w:color="auto" w:fill="99CCFF"/>
          </w:tcPr>
          <w:p w14:paraId="67A3E442" w14:textId="77777777" w:rsidR="00146D6C" w:rsidRPr="00160B16" w:rsidRDefault="00146D6C" w:rsidP="00D675F4">
            <w:pPr>
              <w:jc w:val="center"/>
              <w:rPr>
                <w:b/>
                <w:sz w:val="16"/>
                <w:szCs w:val="16"/>
                <w:lang w:eastAsia="pl-PL"/>
              </w:rPr>
            </w:pPr>
            <w:r w:rsidRPr="00160B16">
              <w:rPr>
                <w:b/>
                <w:sz w:val="16"/>
                <w:szCs w:val="16"/>
                <w:lang w:eastAsia="pl-PL"/>
              </w:rPr>
              <w:t>Podsystem / podobszar</w:t>
            </w:r>
          </w:p>
        </w:tc>
        <w:tc>
          <w:tcPr>
            <w:tcW w:w="1984" w:type="dxa"/>
            <w:shd w:val="clear" w:color="auto" w:fill="99CCFF"/>
          </w:tcPr>
          <w:p w14:paraId="157895B7" w14:textId="77777777" w:rsidR="00146D6C" w:rsidRPr="00160B16" w:rsidRDefault="00146D6C" w:rsidP="00D675F4">
            <w:pPr>
              <w:jc w:val="center"/>
              <w:rPr>
                <w:b/>
                <w:sz w:val="16"/>
                <w:szCs w:val="16"/>
                <w:lang w:eastAsia="pl-PL"/>
              </w:rPr>
            </w:pPr>
            <w:r w:rsidRPr="00160B16">
              <w:rPr>
                <w:b/>
                <w:sz w:val="16"/>
                <w:szCs w:val="16"/>
                <w:lang w:eastAsia="pl-PL"/>
              </w:rPr>
              <w:t>Czas trwania [dni]</w:t>
            </w:r>
          </w:p>
        </w:tc>
      </w:tr>
      <w:tr w:rsidR="00146D6C" w:rsidRPr="00160B16" w14:paraId="1A36A73B" w14:textId="77777777" w:rsidTr="00146D6C">
        <w:tc>
          <w:tcPr>
            <w:tcW w:w="9322" w:type="dxa"/>
            <w:gridSpan w:val="3"/>
            <w:shd w:val="clear" w:color="auto" w:fill="FFFF99"/>
            <w:vAlign w:val="bottom"/>
          </w:tcPr>
          <w:p w14:paraId="7B62D948" w14:textId="77777777" w:rsidR="00146D6C" w:rsidRPr="00160B16" w:rsidRDefault="00146D6C" w:rsidP="00D675F4">
            <w:pPr>
              <w:rPr>
                <w:b/>
                <w:bCs/>
                <w:sz w:val="16"/>
                <w:szCs w:val="16"/>
              </w:rPr>
            </w:pPr>
            <w:r w:rsidRPr="00160B16">
              <w:rPr>
                <w:b/>
                <w:bCs/>
                <w:sz w:val="16"/>
                <w:szCs w:val="16"/>
              </w:rPr>
              <w:t>I_WIFI</w:t>
            </w:r>
          </w:p>
        </w:tc>
      </w:tr>
      <w:tr w:rsidR="00146D6C" w:rsidRPr="00160B16" w14:paraId="7282C28D" w14:textId="77777777" w:rsidTr="00146D6C">
        <w:tc>
          <w:tcPr>
            <w:tcW w:w="2235" w:type="dxa"/>
            <w:vAlign w:val="bottom"/>
          </w:tcPr>
          <w:p w14:paraId="3DBA3084" w14:textId="77777777" w:rsidR="00146D6C" w:rsidRPr="00160B16" w:rsidRDefault="00146D6C" w:rsidP="00D675F4">
            <w:pPr>
              <w:rPr>
                <w:sz w:val="16"/>
                <w:szCs w:val="16"/>
              </w:rPr>
            </w:pPr>
            <w:r w:rsidRPr="00160B16">
              <w:rPr>
                <w:sz w:val="16"/>
                <w:szCs w:val="16"/>
              </w:rPr>
              <w:t>I_WIFI</w:t>
            </w:r>
          </w:p>
        </w:tc>
        <w:tc>
          <w:tcPr>
            <w:tcW w:w="5103" w:type="dxa"/>
            <w:vAlign w:val="bottom"/>
          </w:tcPr>
          <w:p w14:paraId="2AE406A1" w14:textId="77777777" w:rsidR="00175907" w:rsidRPr="00160B16" w:rsidRDefault="00080476" w:rsidP="00D675F4">
            <w:pPr>
              <w:rPr>
                <w:sz w:val="16"/>
                <w:szCs w:val="16"/>
              </w:rPr>
            </w:pPr>
            <w:r w:rsidRPr="00160B16">
              <w:rPr>
                <w:sz w:val="16"/>
                <w:szCs w:val="16"/>
              </w:rPr>
              <w:t>Sieć bezprzewodowa</w:t>
            </w:r>
            <w:r>
              <w:rPr>
                <w:sz w:val="16"/>
                <w:szCs w:val="16"/>
              </w:rPr>
              <w:t xml:space="preserve"> w oparciu kontroler wbudowany w firewall</w:t>
            </w:r>
          </w:p>
        </w:tc>
        <w:tc>
          <w:tcPr>
            <w:tcW w:w="1984" w:type="dxa"/>
          </w:tcPr>
          <w:p w14:paraId="08DF1DB1" w14:textId="77777777" w:rsidR="00146D6C" w:rsidRPr="00160B16" w:rsidRDefault="00476E27" w:rsidP="00D675F4">
            <w:pPr>
              <w:jc w:val="center"/>
              <w:rPr>
                <w:sz w:val="16"/>
                <w:szCs w:val="16"/>
              </w:rPr>
            </w:pPr>
            <w:r w:rsidRPr="00160B16">
              <w:rPr>
                <w:sz w:val="16"/>
                <w:szCs w:val="16"/>
              </w:rPr>
              <w:t>2</w:t>
            </w:r>
          </w:p>
        </w:tc>
      </w:tr>
    </w:tbl>
    <w:p w14:paraId="1D6E7E5B" w14:textId="77777777" w:rsidR="00633266" w:rsidRPr="00160B16" w:rsidRDefault="00633266" w:rsidP="00D675F4">
      <w:pPr>
        <w:jc w:val="both"/>
      </w:pPr>
      <w:r w:rsidRPr="00160B16">
        <w:t xml:space="preserve">Zakres szkolenia powinien obejmować funkcje i konfiguracje zastosowane we wdrożonym u Zamawiającego Podsystemie. </w:t>
      </w:r>
    </w:p>
    <w:p w14:paraId="32F22886" w14:textId="77777777" w:rsidR="00146D6C" w:rsidRPr="00160B16" w:rsidRDefault="00146D6C" w:rsidP="00D675F4"/>
    <w:p w14:paraId="0F0970C1" w14:textId="77777777" w:rsidR="00146D6C" w:rsidRPr="00160B16" w:rsidRDefault="00146D6C" w:rsidP="00D675F4">
      <w:pPr>
        <w:pStyle w:val="Dialog2"/>
      </w:pPr>
      <w:bookmarkStart w:id="82" w:name="_Toc63077014"/>
      <w:r w:rsidRPr="00160B16">
        <w:t>Bezpieczeństwo informacji [I_SEC]</w:t>
      </w:r>
      <w:bookmarkEnd w:id="82"/>
    </w:p>
    <w:p w14:paraId="783747F1" w14:textId="77777777" w:rsidR="00C35E07" w:rsidRPr="00160B16" w:rsidRDefault="00C35E07" w:rsidP="00D675F4">
      <w:pPr>
        <w:jc w:val="both"/>
      </w:pPr>
    </w:p>
    <w:p w14:paraId="7BCFF2B7" w14:textId="77777777" w:rsidR="00F76FD0" w:rsidRPr="00160B16" w:rsidRDefault="00F76FD0" w:rsidP="00D675F4">
      <w:pPr>
        <w:jc w:val="both"/>
      </w:pPr>
      <w:r w:rsidRPr="00160B16">
        <w:t xml:space="preserve">Wymagana jest aktualizacja rozwiązań z zakresu bezpieczeństwa informacji posiadanych przez Zamawiającego pozwalających na dalszą rozbudowę i zapewniające wsparcie producenta </w:t>
      </w:r>
      <w:r w:rsidR="004D53C2">
        <w:t xml:space="preserve">na </w:t>
      </w:r>
      <w:r w:rsidR="00116A08" w:rsidRPr="00473CDF">
        <w:rPr>
          <w:color w:val="000000" w:themeColor="text1"/>
        </w:rPr>
        <w:t>36 miesięcy od daty podpisania umowy lub  protokolarnego odbioru w przypadku dostawy nowych rozwiązań.</w:t>
      </w:r>
    </w:p>
    <w:p w14:paraId="739F5495" w14:textId="77777777" w:rsidR="00146D6C" w:rsidRPr="00160B16" w:rsidRDefault="00146D6C" w:rsidP="00D675F4">
      <w:pPr>
        <w:pStyle w:val="Dialog3"/>
      </w:pPr>
      <w:bookmarkStart w:id="83" w:name="_Toc63077015"/>
      <w:r w:rsidRPr="00160B16">
        <w:t>System zdalnego dostępu VPN SSL [I_SEC-VPN_SSL]</w:t>
      </w:r>
      <w:bookmarkEnd w:id="83"/>
    </w:p>
    <w:p w14:paraId="427CCCF1" w14:textId="77777777" w:rsidR="00146D6C" w:rsidRPr="00160B16" w:rsidRDefault="00146D6C" w:rsidP="00D675F4">
      <w:r w:rsidRPr="00160B16">
        <w:t>Obecnie posiadane urządzenia</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146D6C" w:rsidRPr="00160B16" w14:paraId="6EA5A854" w14:textId="77777777" w:rsidTr="00146D6C">
        <w:tc>
          <w:tcPr>
            <w:tcW w:w="2552" w:type="dxa"/>
            <w:shd w:val="clear" w:color="auto" w:fill="99CCFF"/>
          </w:tcPr>
          <w:p w14:paraId="48CF1A48" w14:textId="77777777" w:rsidR="00146D6C" w:rsidRPr="00160B16" w:rsidRDefault="00146D6C" w:rsidP="00D675F4">
            <w:pPr>
              <w:jc w:val="center"/>
              <w:rPr>
                <w:b/>
                <w:sz w:val="16"/>
                <w:szCs w:val="16"/>
                <w:lang w:eastAsia="pl-PL"/>
              </w:rPr>
            </w:pPr>
            <w:r w:rsidRPr="00160B16">
              <w:rPr>
                <w:b/>
                <w:sz w:val="16"/>
                <w:szCs w:val="16"/>
                <w:lang w:eastAsia="pl-PL"/>
              </w:rPr>
              <w:t>Produkt</w:t>
            </w:r>
          </w:p>
        </w:tc>
        <w:tc>
          <w:tcPr>
            <w:tcW w:w="6804" w:type="dxa"/>
            <w:shd w:val="clear" w:color="auto" w:fill="99CCFF"/>
          </w:tcPr>
          <w:p w14:paraId="4C30291A" w14:textId="77777777" w:rsidR="00146D6C" w:rsidRPr="00160B16" w:rsidRDefault="00146D6C" w:rsidP="00D675F4">
            <w:pPr>
              <w:jc w:val="center"/>
              <w:rPr>
                <w:b/>
                <w:sz w:val="16"/>
                <w:szCs w:val="16"/>
                <w:lang w:eastAsia="pl-PL"/>
              </w:rPr>
            </w:pPr>
            <w:r w:rsidRPr="00160B16">
              <w:rPr>
                <w:b/>
                <w:sz w:val="16"/>
                <w:szCs w:val="16"/>
                <w:lang w:eastAsia="pl-PL"/>
              </w:rPr>
              <w:t>Opis</w:t>
            </w:r>
          </w:p>
        </w:tc>
      </w:tr>
      <w:tr w:rsidR="00146D6C" w:rsidRPr="00160B16" w14:paraId="6E0663F9" w14:textId="77777777" w:rsidTr="00146D6C">
        <w:tc>
          <w:tcPr>
            <w:tcW w:w="2552" w:type="dxa"/>
            <w:vAlign w:val="bottom"/>
          </w:tcPr>
          <w:p w14:paraId="64378F35" w14:textId="77777777" w:rsidR="00146D6C" w:rsidRPr="00160B16" w:rsidRDefault="00146D6C" w:rsidP="00D675F4">
            <w:pPr>
              <w:rPr>
                <w:sz w:val="16"/>
                <w:szCs w:val="16"/>
              </w:rPr>
            </w:pPr>
            <w:r w:rsidRPr="00160B16">
              <w:rPr>
                <w:sz w:val="16"/>
                <w:szCs w:val="16"/>
              </w:rPr>
              <w:t>Ilość sztuk/kompletów produktu</w:t>
            </w:r>
          </w:p>
        </w:tc>
        <w:tc>
          <w:tcPr>
            <w:tcW w:w="6804" w:type="dxa"/>
            <w:vAlign w:val="bottom"/>
          </w:tcPr>
          <w:p w14:paraId="427DC549" w14:textId="77777777" w:rsidR="00146D6C" w:rsidRPr="00160B16" w:rsidRDefault="00146D6C" w:rsidP="00D675F4">
            <w:pPr>
              <w:jc w:val="center"/>
              <w:rPr>
                <w:sz w:val="16"/>
                <w:szCs w:val="16"/>
              </w:rPr>
            </w:pPr>
            <w:r w:rsidRPr="00160B16">
              <w:rPr>
                <w:sz w:val="16"/>
                <w:szCs w:val="16"/>
              </w:rPr>
              <w:t>2</w:t>
            </w:r>
          </w:p>
        </w:tc>
      </w:tr>
      <w:tr w:rsidR="00146D6C" w:rsidRPr="00160B16" w14:paraId="0BCBCB97" w14:textId="77777777" w:rsidTr="00146D6C">
        <w:tc>
          <w:tcPr>
            <w:tcW w:w="2552" w:type="dxa"/>
            <w:vAlign w:val="bottom"/>
          </w:tcPr>
          <w:p w14:paraId="06363B3A" w14:textId="77777777" w:rsidR="00146D6C" w:rsidRPr="00160B16" w:rsidRDefault="00146D6C" w:rsidP="00D675F4">
            <w:pPr>
              <w:rPr>
                <w:sz w:val="16"/>
                <w:szCs w:val="16"/>
              </w:rPr>
            </w:pPr>
            <w:r w:rsidRPr="00160B16">
              <w:rPr>
                <w:sz w:val="16"/>
                <w:szCs w:val="16"/>
              </w:rPr>
              <w:t>Producent</w:t>
            </w:r>
          </w:p>
        </w:tc>
        <w:tc>
          <w:tcPr>
            <w:tcW w:w="6804" w:type="dxa"/>
            <w:vAlign w:val="bottom"/>
          </w:tcPr>
          <w:p w14:paraId="698AC59B" w14:textId="77777777" w:rsidR="00146D6C" w:rsidRPr="00160B16" w:rsidRDefault="009A7C80" w:rsidP="00D675F4">
            <w:pPr>
              <w:jc w:val="center"/>
              <w:rPr>
                <w:sz w:val="16"/>
                <w:szCs w:val="16"/>
              </w:rPr>
            </w:pPr>
            <w:proofErr w:type="spellStart"/>
            <w:r w:rsidRPr="00160B16">
              <w:rPr>
                <w:sz w:val="16"/>
                <w:szCs w:val="16"/>
              </w:rPr>
              <w:t>Fortinet</w:t>
            </w:r>
            <w:proofErr w:type="spellEnd"/>
          </w:p>
        </w:tc>
      </w:tr>
      <w:tr w:rsidR="00146D6C" w:rsidRPr="00160B16" w14:paraId="2C6BDD5D" w14:textId="77777777" w:rsidTr="00146D6C">
        <w:tc>
          <w:tcPr>
            <w:tcW w:w="2552" w:type="dxa"/>
            <w:vAlign w:val="bottom"/>
          </w:tcPr>
          <w:p w14:paraId="244E1222" w14:textId="77777777" w:rsidR="00146D6C" w:rsidRPr="00160B16" w:rsidRDefault="00146D6C" w:rsidP="00D675F4">
            <w:pPr>
              <w:rPr>
                <w:sz w:val="16"/>
                <w:szCs w:val="16"/>
              </w:rPr>
            </w:pPr>
            <w:r w:rsidRPr="00160B16">
              <w:rPr>
                <w:sz w:val="16"/>
                <w:szCs w:val="16"/>
              </w:rPr>
              <w:t>Model</w:t>
            </w:r>
          </w:p>
        </w:tc>
        <w:tc>
          <w:tcPr>
            <w:tcW w:w="6804" w:type="dxa"/>
            <w:vAlign w:val="bottom"/>
          </w:tcPr>
          <w:p w14:paraId="621A779E" w14:textId="77777777" w:rsidR="00146D6C" w:rsidRPr="00160B16" w:rsidRDefault="009A7C80" w:rsidP="00D675F4">
            <w:pPr>
              <w:jc w:val="center"/>
              <w:rPr>
                <w:sz w:val="16"/>
                <w:szCs w:val="16"/>
              </w:rPr>
            </w:pPr>
            <w:r w:rsidRPr="00160B16">
              <w:rPr>
                <w:sz w:val="16"/>
                <w:szCs w:val="16"/>
              </w:rPr>
              <w:t>Realizacja funkcjonalności spełnianej przez Podsystem w ramach I_NET-FW-CORE</w:t>
            </w:r>
          </w:p>
        </w:tc>
      </w:tr>
    </w:tbl>
    <w:p w14:paraId="41180104" w14:textId="77777777" w:rsidR="00146D6C" w:rsidRPr="00160B16" w:rsidRDefault="00146D6C" w:rsidP="00D675F4">
      <w:r w:rsidRPr="00160B16">
        <w:t>Działania Wykonawcy w ramach podsystemu:</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8788"/>
      </w:tblGrid>
      <w:tr w:rsidR="00146D6C" w:rsidRPr="00160B16" w14:paraId="3D04F913" w14:textId="77777777" w:rsidTr="00146D6C">
        <w:trPr>
          <w:trHeight w:val="57"/>
        </w:trPr>
        <w:tc>
          <w:tcPr>
            <w:tcW w:w="568" w:type="dxa"/>
            <w:shd w:val="clear" w:color="auto" w:fill="99CCFF"/>
            <w:noWrap/>
          </w:tcPr>
          <w:p w14:paraId="50EBD430" w14:textId="77777777" w:rsidR="00146D6C" w:rsidRPr="00160B16" w:rsidRDefault="00146D6C" w:rsidP="00D675F4">
            <w:pPr>
              <w:jc w:val="center"/>
              <w:rPr>
                <w:b/>
                <w:sz w:val="16"/>
                <w:szCs w:val="16"/>
              </w:rPr>
            </w:pPr>
            <w:r w:rsidRPr="00160B16">
              <w:rPr>
                <w:b/>
                <w:sz w:val="16"/>
                <w:szCs w:val="16"/>
              </w:rPr>
              <w:t>Lp.</w:t>
            </w:r>
          </w:p>
        </w:tc>
        <w:tc>
          <w:tcPr>
            <w:tcW w:w="8788" w:type="dxa"/>
            <w:shd w:val="clear" w:color="auto" w:fill="99CCFF"/>
          </w:tcPr>
          <w:p w14:paraId="02381832" w14:textId="77777777" w:rsidR="00146D6C" w:rsidRPr="00160B16" w:rsidRDefault="00146D6C" w:rsidP="00D675F4">
            <w:pPr>
              <w:jc w:val="center"/>
              <w:rPr>
                <w:b/>
                <w:sz w:val="16"/>
                <w:szCs w:val="16"/>
              </w:rPr>
            </w:pPr>
            <w:r w:rsidRPr="00160B16">
              <w:rPr>
                <w:b/>
                <w:sz w:val="16"/>
                <w:szCs w:val="16"/>
              </w:rPr>
              <w:t>Wymagania minimalne Zamawiającego</w:t>
            </w:r>
          </w:p>
        </w:tc>
      </w:tr>
      <w:tr w:rsidR="00146D6C" w:rsidRPr="00160B16" w14:paraId="4AD4EDDF" w14:textId="77777777" w:rsidTr="00146D6C">
        <w:trPr>
          <w:trHeight w:val="57"/>
        </w:trPr>
        <w:tc>
          <w:tcPr>
            <w:tcW w:w="568" w:type="dxa"/>
            <w:noWrap/>
          </w:tcPr>
          <w:p w14:paraId="02D42F9E" w14:textId="77777777" w:rsidR="00146D6C" w:rsidRPr="00160B16" w:rsidRDefault="00146D6C" w:rsidP="00D675F4">
            <w:pPr>
              <w:numPr>
                <w:ilvl w:val="0"/>
                <w:numId w:val="18"/>
              </w:numPr>
              <w:jc w:val="center"/>
              <w:rPr>
                <w:sz w:val="16"/>
                <w:szCs w:val="16"/>
              </w:rPr>
            </w:pPr>
          </w:p>
        </w:tc>
        <w:tc>
          <w:tcPr>
            <w:tcW w:w="8788" w:type="dxa"/>
          </w:tcPr>
          <w:p w14:paraId="21335F1F" w14:textId="77777777" w:rsidR="00146D6C" w:rsidRPr="00160B16" w:rsidRDefault="009A7C80" w:rsidP="00D675F4">
            <w:pPr>
              <w:rPr>
                <w:sz w:val="16"/>
                <w:szCs w:val="16"/>
              </w:rPr>
            </w:pPr>
            <w:r w:rsidRPr="00160B16">
              <w:rPr>
                <w:color w:val="000000" w:themeColor="text1"/>
                <w:sz w:val="16"/>
                <w:szCs w:val="16"/>
              </w:rPr>
              <w:t xml:space="preserve">Przedłużenie gwarancji i serwisu producenta </w:t>
            </w:r>
            <w:r w:rsidR="005E6B16" w:rsidRPr="005E6B16">
              <w:rPr>
                <w:sz w:val="16"/>
                <w:szCs w:val="16"/>
              </w:rPr>
              <w:t>do 36 miesięcy od daty podpisania umowy</w:t>
            </w:r>
          </w:p>
        </w:tc>
      </w:tr>
      <w:tr w:rsidR="00CB0528" w:rsidRPr="00160B16" w14:paraId="6D5CFBCB" w14:textId="77777777" w:rsidTr="00146D6C">
        <w:trPr>
          <w:trHeight w:val="57"/>
        </w:trPr>
        <w:tc>
          <w:tcPr>
            <w:tcW w:w="568" w:type="dxa"/>
            <w:noWrap/>
          </w:tcPr>
          <w:p w14:paraId="65B66B09" w14:textId="77777777" w:rsidR="00CB0528" w:rsidRPr="00160B16" w:rsidRDefault="00CB0528" w:rsidP="00D675F4">
            <w:pPr>
              <w:numPr>
                <w:ilvl w:val="0"/>
                <w:numId w:val="18"/>
              </w:numPr>
              <w:jc w:val="center"/>
              <w:rPr>
                <w:sz w:val="16"/>
                <w:szCs w:val="16"/>
              </w:rPr>
            </w:pPr>
          </w:p>
        </w:tc>
        <w:tc>
          <w:tcPr>
            <w:tcW w:w="8788" w:type="dxa"/>
          </w:tcPr>
          <w:p w14:paraId="22352F1C" w14:textId="77777777" w:rsidR="00CB0528" w:rsidRPr="00160B16" w:rsidRDefault="00CB0528" w:rsidP="00D675F4">
            <w:pPr>
              <w:rPr>
                <w:color w:val="000000" w:themeColor="text1"/>
                <w:sz w:val="16"/>
                <w:szCs w:val="16"/>
              </w:rPr>
            </w:pPr>
            <w:r w:rsidRPr="00160B16">
              <w:rPr>
                <w:color w:val="000000" w:themeColor="text1"/>
                <w:sz w:val="16"/>
                <w:szCs w:val="16"/>
              </w:rPr>
              <w:t xml:space="preserve">Udzielenie Wsparcia technicznego wykonawcy </w:t>
            </w:r>
            <w:r w:rsidR="005E6B16" w:rsidRPr="005E6B16">
              <w:rPr>
                <w:sz w:val="16"/>
                <w:szCs w:val="16"/>
              </w:rPr>
              <w:t>do 36 miesięcy od daty podpisania umowy</w:t>
            </w:r>
            <w:r w:rsidRPr="00160B16">
              <w:rPr>
                <w:color w:val="000000" w:themeColor="text1"/>
                <w:sz w:val="16"/>
                <w:szCs w:val="16"/>
              </w:rPr>
              <w:t xml:space="preserve"> – zgodnie z zasadami opisanymi w rozdziale 6.</w:t>
            </w:r>
            <w:r w:rsidRPr="00160B16">
              <w:rPr>
                <w:color w:val="000000" w:themeColor="text1"/>
              </w:rPr>
              <w:t xml:space="preserve"> </w:t>
            </w:r>
            <w:r w:rsidRPr="00160B16">
              <w:rPr>
                <w:color w:val="000000" w:themeColor="text1"/>
                <w:sz w:val="16"/>
                <w:szCs w:val="16"/>
              </w:rPr>
              <w:t>SERWIS, GWARANCJA, WSPARCIE TECHNICZNE.</w:t>
            </w:r>
          </w:p>
        </w:tc>
      </w:tr>
    </w:tbl>
    <w:p w14:paraId="2334848C" w14:textId="77777777" w:rsidR="00146D6C" w:rsidRPr="00160B16" w:rsidRDefault="00146D6C" w:rsidP="00D675F4">
      <w:pPr>
        <w:pStyle w:val="Dialog3"/>
      </w:pPr>
      <w:bookmarkStart w:id="84" w:name="_Toc63077016"/>
      <w:r w:rsidRPr="00160B16">
        <w:t>Zewnętrzne zapory sieciowe [I_SEC-FW_EXT]</w:t>
      </w:r>
      <w:bookmarkEnd w:id="84"/>
    </w:p>
    <w:p w14:paraId="30CDB49E" w14:textId="77777777" w:rsidR="00146D6C" w:rsidRPr="00160B16" w:rsidRDefault="00146D6C" w:rsidP="00D675F4">
      <w:r w:rsidRPr="00160B16">
        <w:t>Obecnie posiadane urządzenia</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146D6C" w:rsidRPr="00160B16" w14:paraId="6AA308C1" w14:textId="77777777" w:rsidTr="00146D6C">
        <w:tc>
          <w:tcPr>
            <w:tcW w:w="2552" w:type="dxa"/>
            <w:shd w:val="clear" w:color="auto" w:fill="99CCFF"/>
          </w:tcPr>
          <w:p w14:paraId="5E96EF5B" w14:textId="77777777" w:rsidR="00146D6C" w:rsidRPr="00160B16" w:rsidRDefault="00146D6C" w:rsidP="00D675F4">
            <w:pPr>
              <w:jc w:val="center"/>
              <w:rPr>
                <w:b/>
                <w:sz w:val="16"/>
                <w:szCs w:val="16"/>
                <w:lang w:eastAsia="pl-PL"/>
              </w:rPr>
            </w:pPr>
            <w:r w:rsidRPr="00160B16">
              <w:rPr>
                <w:b/>
                <w:sz w:val="16"/>
                <w:szCs w:val="16"/>
                <w:lang w:eastAsia="pl-PL"/>
              </w:rPr>
              <w:t>Produkt</w:t>
            </w:r>
          </w:p>
        </w:tc>
        <w:tc>
          <w:tcPr>
            <w:tcW w:w="6804" w:type="dxa"/>
            <w:shd w:val="clear" w:color="auto" w:fill="99CCFF"/>
          </w:tcPr>
          <w:p w14:paraId="5F696DB8" w14:textId="77777777" w:rsidR="00146D6C" w:rsidRPr="00160B16" w:rsidRDefault="00146D6C" w:rsidP="00D675F4">
            <w:pPr>
              <w:jc w:val="center"/>
              <w:rPr>
                <w:b/>
                <w:sz w:val="16"/>
                <w:szCs w:val="16"/>
                <w:lang w:eastAsia="pl-PL"/>
              </w:rPr>
            </w:pPr>
            <w:r w:rsidRPr="00160B16">
              <w:rPr>
                <w:b/>
                <w:sz w:val="16"/>
                <w:szCs w:val="16"/>
                <w:lang w:eastAsia="pl-PL"/>
              </w:rPr>
              <w:t>Opis</w:t>
            </w:r>
          </w:p>
        </w:tc>
      </w:tr>
      <w:tr w:rsidR="00146D6C" w:rsidRPr="00160B16" w14:paraId="3242E855" w14:textId="77777777" w:rsidTr="00146D6C">
        <w:tc>
          <w:tcPr>
            <w:tcW w:w="2552" w:type="dxa"/>
            <w:vAlign w:val="bottom"/>
          </w:tcPr>
          <w:p w14:paraId="0B93B6F2" w14:textId="77777777" w:rsidR="00146D6C" w:rsidRPr="00160B16" w:rsidRDefault="00146D6C" w:rsidP="00D675F4">
            <w:pPr>
              <w:rPr>
                <w:sz w:val="16"/>
                <w:szCs w:val="16"/>
              </w:rPr>
            </w:pPr>
            <w:r w:rsidRPr="00160B16">
              <w:rPr>
                <w:sz w:val="16"/>
                <w:szCs w:val="16"/>
              </w:rPr>
              <w:t>Ilość sztuk/kompletów produktu</w:t>
            </w:r>
          </w:p>
        </w:tc>
        <w:tc>
          <w:tcPr>
            <w:tcW w:w="6804" w:type="dxa"/>
            <w:vAlign w:val="bottom"/>
          </w:tcPr>
          <w:p w14:paraId="3CDE2BCB" w14:textId="77777777" w:rsidR="00146D6C" w:rsidRPr="00160B16" w:rsidRDefault="00146D6C" w:rsidP="00D675F4">
            <w:pPr>
              <w:jc w:val="center"/>
              <w:rPr>
                <w:sz w:val="16"/>
                <w:szCs w:val="16"/>
              </w:rPr>
            </w:pPr>
            <w:r w:rsidRPr="00160B16">
              <w:rPr>
                <w:sz w:val="16"/>
                <w:szCs w:val="16"/>
              </w:rPr>
              <w:t>2</w:t>
            </w:r>
          </w:p>
        </w:tc>
      </w:tr>
      <w:tr w:rsidR="00146D6C" w:rsidRPr="00160B16" w14:paraId="289A8CAB" w14:textId="77777777" w:rsidTr="00146D6C">
        <w:tc>
          <w:tcPr>
            <w:tcW w:w="2552" w:type="dxa"/>
            <w:vAlign w:val="bottom"/>
          </w:tcPr>
          <w:p w14:paraId="4BD7D9B3" w14:textId="77777777" w:rsidR="00146D6C" w:rsidRPr="00160B16" w:rsidRDefault="00146D6C" w:rsidP="00D675F4">
            <w:pPr>
              <w:rPr>
                <w:sz w:val="16"/>
                <w:szCs w:val="16"/>
              </w:rPr>
            </w:pPr>
            <w:r w:rsidRPr="00160B16">
              <w:rPr>
                <w:sz w:val="16"/>
                <w:szCs w:val="16"/>
              </w:rPr>
              <w:t>Producent</w:t>
            </w:r>
          </w:p>
        </w:tc>
        <w:tc>
          <w:tcPr>
            <w:tcW w:w="6804" w:type="dxa"/>
            <w:vAlign w:val="bottom"/>
          </w:tcPr>
          <w:p w14:paraId="32C7732E" w14:textId="77777777" w:rsidR="00146D6C" w:rsidRPr="00160B16" w:rsidRDefault="00E619BC" w:rsidP="00D675F4">
            <w:pPr>
              <w:jc w:val="center"/>
              <w:rPr>
                <w:sz w:val="16"/>
                <w:szCs w:val="16"/>
              </w:rPr>
            </w:pPr>
            <w:proofErr w:type="spellStart"/>
            <w:r w:rsidRPr="00160B16">
              <w:rPr>
                <w:sz w:val="16"/>
                <w:szCs w:val="16"/>
              </w:rPr>
              <w:t>PaloAlto</w:t>
            </w:r>
            <w:proofErr w:type="spellEnd"/>
            <w:r w:rsidRPr="00160B16">
              <w:rPr>
                <w:sz w:val="16"/>
                <w:szCs w:val="16"/>
              </w:rPr>
              <w:t xml:space="preserve"> Networks</w:t>
            </w:r>
          </w:p>
        </w:tc>
      </w:tr>
      <w:tr w:rsidR="00146D6C" w:rsidRPr="00160B16" w14:paraId="4210C29E" w14:textId="77777777" w:rsidTr="00146D6C">
        <w:tc>
          <w:tcPr>
            <w:tcW w:w="2552" w:type="dxa"/>
            <w:vAlign w:val="bottom"/>
          </w:tcPr>
          <w:p w14:paraId="4C13579C" w14:textId="77777777" w:rsidR="00146D6C" w:rsidRPr="00160B16" w:rsidRDefault="00146D6C" w:rsidP="00D675F4">
            <w:pPr>
              <w:rPr>
                <w:sz w:val="16"/>
                <w:szCs w:val="16"/>
              </w:rPr>
            </w:pPr>
            <w:r w:rsidRPr="00160B16">
              <w:rPr>
                <w:sz w:val="16"/>
                <w:szCs w:val="16"/>
              </w:rPr>
              <w:t>Model</w:t>
            </w:r>
          </w:p>
        </w:tc>
        <w:tc>
          <w:tcPr>
            <w:tcW w:w="6804" w:type="dxa"/>
            <w:vAlign w:val="bottom"/>
          </w:tcPr>
          <w:p w14:paraId="1D14CD32" w14:textId="77777777" w:rsidR="00146D6C" w:rsidRPr="00160B16" w:rsidRDefault="00E619BC" w:rsidP="00D675F4">
            <w:pPr>
              <w:jc w:val="center"/>
              <w:rPr>
                <w:sz w:val="16"/>
                <w:szCs w:val="16"/>
              </w:rPr>
            </w:pPr>
            <w:r w:rsidRPr="00160B16">
              <w:rPr>
                <w:sz w:val="16"/>
                <w:szCs w:val="16"/>
              </w:rPr>
              <w:t>PA-5050</w:t>
            </w:r>
          </w:p>
        </w:tc>
      </w:tr>
      <w:tr w:rsidR="00146D6C" w:rsidRPr="00160B16" w14:paraId="1A60F1B1" w14:textId="77777777" w:rsidTr="00C534F2">
        <w:trPr>
          <w:trHeight w:val="236"/>
        </w:trPr>
        <w:tc>
          <w:tcPr>
            <w:tcW w:w="2552" w:type="dxa"/>
            <w:vAlign w:val="bottom"/>
          </w:tcPr>
          <w:p w14:paraId="1806FDDE" w14:textId="77777777" w:rsidR="00146D6C" w:rsidRPr="00160B16" w:rsidRDefault="00146D6C" w:rsidP="00D675F4">
            <w:pPr>
              <w:rPr>
                <w:sz w:val="16"/>
                <w:szCs w:val="16"/>
              </w:rPr>
            </w:pPr>
            <w:r w:rsidRPr="00160B16">
              <w:rPr>
                <w:sz w:val="16"/>
                <w:szCs w:val="16"/>
              </w:rPr>
              <w:t>Numer katalogowy</w:t>
            </w:r>
          </w:p>
        </w:tc>
        <w:tc>
          <w:tcPr>
            <w:tcW w:w="6804" w:type="dxa"/>
            <w:vAlign w:val="bottom"/>
          </w:tcPr>
          <w:p w14:paraId="5F45F8A6" w14:textId="77777777" w:rsidR="00146D6C" w:rsidRPr="00160B16" w:rsidRDefault="00E619BC" w:rsidP="00D675F4">
            <w:pPr>
              <w:jc w:val="center"/>
              <w:rPr>
                <w:sz w:val="16"/>
                <w:szCs w:val="16"/>
              </w:rPr>
            </w:pPr>
            <w:r w:rsidRPr="00160B16">
              <w:rPr>
                <w:sz w:val="16"/>
                <w:szCs w:val="16"/>
              </w:rPr>
              <w:t>PAN-PA-5050</w:t>
            </w:r>
          </w:p>
        </w:tc>
      </w:tr>
      <w:tr w:rsidR="00146D6C" w:rsidRPr="00160B16" w14:paraId="5B3D23B0" w14:textId="77777777" w:rsidTr="00146D6C">
        <w:tc>
          <w:tcPr>
            <w:tcW w:w="2552" w:type="dxa"/>
            <w:vAlign w:val="bottom"/>
          </w:tcPr>
          <w:p w14:paraId="1424D0AC" w14:textId="77777777" w:rsidR="00146D6C" w:rsidRPr="00160B16" w:rsidRDefault="00146D6C" w:rsidP="00D675F4">
            <w:pPr>
              <w:rPr>
                <w:sz w:val="16"/>
                <w:szCs w:val="16"/>
              </w:rPr>
            </w:pPr>
            <w:r w:rsidRPr="00160B16">
              <w:rPr>
                <w:sz w:val="16"/>
                <w:szCs w:val="16"/>
              </w:rPr>
              <w:t>Numery seryjne</w:t>
            </w:r>
          </w:p>
        </w:tc>
        <w:tc>
          <w:tcPr>
            <w:tcW w:w="6804" w:type="dxa"/>
            <w:vAlign w:val="bottom"/>
          </w:tcPr>
          <w:p w14:paraId="636600E4" w14:textId="77777777" w:rsidR="00146D6C" w:rsidRPr="00160B16" w:rsidRDefault="00E619BC" w:rsidP="00D675F4">
            <w:pPr>
              <w:jc w:val="center"/>
              <w:rPr>
                <w:sz w:val="16"/>
                <w:szCs w:val="16"/>
              </w:rPr>
            </w:pPr>
            <w:r w:rsidRPr="00160B16">
              <w:rPr>
                <w:sz w:val="16"/>
                <w:szCs w:val="16"/>
              </w:rPr>
              <w:t>0009C102218, 0009C102196</w:t>
            </w:r>
          </w:p>
        </w:tc>
      </w:tr>
    </w:tbl>
    <w:p w14:paraId="538EF040" w14:textId="77777777" w:rsidR="00146D6C" w:rsidRPr="00160B16" w:rsidRDefault="00146D6C" w:rsidP="00D675F4">
      <w:r w:rsidRPr="00160B16">
        <w:t>Działania Wykonawcy w ramach podsystemu:</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8788"/>
      </w:tblGrid>
      <w:tr w:rsidR="00146D6C" w:rsidRPr="00160B16" w14:paraId="55023611" w14:textId="77777777" w:rsidTr="00146D6C">
        <w:trPr>
          <w:trHeight w:val="57"/>
        </w:trPr>
        <w:tc>
          <w:tcPr>
            <w:tcW w:w="568" w:type="dxa"/>
            <w:shd w:val="clear" w:color="auto" w:fill="99CCFF"/>
            <w:noWrap/>
          </w:tcPr>
          <w:p w14:paraId="2DA3B4DF" w14:textId="77777777" w:rsidR="00146D6C" w:rsidRPr="00160B16" w:rsidRDefault="00146D6C" w:rsidP="00D675F4">
            <w:pPr>
              <w:jc w:val="center"/>
              <w:rPr>
                <w:b/>
                <w:sz w:val="16"/>
                <w:szCs w:val="16"/>
              </w:rPr>
            </w:pPr>
            <w:r w:rsidRPr="00160B16">
              <w:rPr>
                <w:b/>
                <w:sz w:val="16"/>
                <w:szCs w:val="16"/>
              </w:rPr>
              <w:t>Lp.</w:t>
            </w:r>
          </w:p>
        </w:tc>
        <w:tc>
          <w:tcPr>
            <w:tcW w:w="8788" w:type="dxa"/>
            <w:shd w:val="clear" w:color="auto" w:fill="99CCFF"/>
          </w:tcPr>
          <w:p w14:paraId="7C5E9EE2" w14:textId="77777777" w:rsidR="00146D6C" w:rsidRPr="00160B16" w:rsidRDefault="00146D6C" w:rsidP="00D675F4">
            <w:pPr>
              <w:jc w:val="center"/>
              <w:rPr>
                <w:b/>
                <w:sz w:val="16"/>
                <w:szCs w:val="16"/>
              </w:rPr>
            </w:pPr>
            <w:r w:rsidRPr="00160B16">
              <w:rPr>
                <w:b/>
                <w:sz w:val="16"/>
                <w:szCs w:val="16"/>
              </w:rPr>
              <w:t>Wymagania minimalne Zamawiającego</w:t>
            </w:r>
          </w:p>
        </w:tc>
      </w:tr>
      <w:tr w:rsidR="009A7C80" w:rsidRPr="00160B16" w14:paraId="3482647D" w14:textId="77777777" w:rsidTr="00146D6C">
        <w:trPr>
          <w:trHeight w:val="57"/>
        </w:trPr>
        <w:tc>
          <w:tcPr>
            <w:tcW w:w="568" w:type="dxa"/>
            <w:noWrap/>
          </w:tcPr>
          <w:p w14:paraId="50E10EA7" w14:textId="77777777" w:rsidR="009A7C80" w:rsidRPr="00160B16" w:rsidRDefault="009A7C80" w:rsidP="00D675F4">
            <w:pPr>
              <w:numPr>
                <w:ilvl w:val="0"/>
                <w:numId w:val="19"/>
              </w:numPr>
              <w:jc w:val="center"/>
              <w:rPr>
                <w:sz w:val="16"/>
                <w:szCs w:val="16"/>
              </w:rPr>
            </w:pPr>
          </w:p>
        </w:tc>
        <w:tc>
          <w:tcPr>
            <w:tcW w:w="8788" w:type="dxa"/>
          </w:tcPr>
          <w:p w14:paraId="64FC0CC2" w14:textId="77777777" w:rsidR="009A7C80" w:rsidRPr="00160B16" w:rsidRDefault="009A7C80" w:rsidP="00D675F4">
            <w:pPr>
              <w:rPr>
                <w:sz w:val="16"/>
                <w:szCs w:val="16"/>
              </w:rPr>
            </w:pPr>
            <w:r w:rsidRPr="00160B16">
              <w:rPr>
                <w:sz w:val="16"/>
                <w:szCs w:val="16"/>
              </w:rPr>
              <w:t>Dostarczenie, uruchomienie, konfiguracja, integracja z innymi podsystemami Zamawiającego Podsystemu o następujących parametrach:</w:t>
            </w:r>
          </w:p>
        </w:tc>
      </w:tr>
      <w:tr w:rsidR="00CB0528" w:rsidRPr="00160B16" w14:paraId="31C1A90A" w14:textId="77777777" w:rsidTr="00146D6C">
        <w:trPr>
          <w:trHeight w:val="57"/>
        </w:trPr>
        <w:tc>
          <w:tcPr>
            <w:tcW w:w="568" w:type="dxa"/>
            <w:noWrap/>
          </w:tcPr>
          <w:p w14:paraId="0955EC7A" w14:textId="77777777" w:rsidR="00CB0528" w:rsidRPr="00160B16" w:rsidRDefault="00CB0528" w:rsidP="00D675F4">
            <w:pPr>
              <w:numPr>
                <w:ilvl w:val="0"/>
                <w:numId w:val="19"/>
              </w:numPr>
              <w:jc w:val="center"/>
              <w:rPr>
                <w:sz w:val="16"/>
                <w:szCs w:val="16"/>
              </w:rPr>
            </w:pPr>
          </w:p>
        </w:tc>
        <w:tc>
          <w:tcPr>
            <w:tcW w:w="8788" w:type="dxa"/>
          </w:tcPr>
          <w:p w14:paraId="405DA85C" w14:textId="77777777" w:rsidR="00CB0528" w:rsidRPr="00160B16" w:rsidRDefault="00CB0528" w:rsidP="00D675F4">
            <w:pPr>
              <w:pStyle w:val="Nagwek2"/>
              <w:rPr>
                <w:rFonts w:ascii="Arial" w:hAnsi="Arial" w:cs="Arial"/>
                <w:color w:val="auto"/>
                <w:sz w:val="16"/>
                <w:szCs w:val="16"/>
              </w:rPr>
            </w:pPr>
            <w:bookmarkStart w:id="85" w:name="_Toc63077017"/>
            <w:proofErr w:type="spellStart"/>
            <w:r w:rsidRPr="00160B16">
              <w:rPr>
                <w:rFonts w:ascii="Arial" w:hAnsi="Arial" w:cs="Arial"/>
                <w:color w:val="auto"/>
                <w:sz w:val="16"/>
                <w:szCs w:val="16"/>
              </w:rPr>
              <w:t>Next</w:t>
            </w:r>
            <w:proofErr w:type="spellEnd"/>
            <w:r w:rsidRPr="00160B16">
              <w:rPr>
                <w:rFonts w:ascii="Arial" w:hAnsi="Arial" w:cs="Arial"/>
                <w:color w:val="auto"/>
                <w:sz w:val="16"/>
                <w:szCs w:val="16"/>
              </w:rPr>
              <w:t xml:space="preserve"> </w:t>
            </w:r>
            <w:proofErr w:type="spellStart"/>
            <w:r w:rsidRPr="00160B16">
              <w:rPr>
                <w:rFonts w:ascii="Arial" w:hAnsi="Arial" w:cs="Arial"/>
                <w:color w:val="auto"/>
                <w:sz w:val="16"/>
                <w:szCs w:val="16"/>
              </w:rPr>
              <w:t>Generation</w:t>
            </w:r>
            <w:proofErr w:type="spellEnd"/>
            <w:r w:rsidRPr="00160B16">
              <w:rPr>
                <w:rFonts w:ascii="Arial" w:hAnsi="Arial" w:cs="Arial"/>
                <w:color w:val="auto"/>
                <w:sz w:val="16"/>
                <w:szCs w:val="16"/>
              </w:rPr>
              <w:t xml:space="preserve"> Firewall </w:t>
            </w:r>
            <w:r w:rsidR="00961277" w:rsidRPr="00160B16">
              <w:rPr>
                <w:rFonts w:ascii="Arial" w:hAnsi="Arial" w:cs="Arial"/>
                <w:color w:val="auto"/>
                <w:sz w:val="16"/>
                <w:szCs w:val="16"/>
              </w:rPr>
              <w:t>–</w:t>
            </w:r>
            <w:r w:rsidRPr="00160B16">
              <w:rPr>
                <w:rFonts w:ascii="Arial" w:hAnsi="Arial" w:cs="Arial"/>
                <w:color w:val="auto"/>
                <w:sz w:val="16"/>
                <w:szCs w:val="16"/>
              </w:rPr>
              <w:t xml:space="preserve"> klaster</w:t>
            </w:r>
            <w:r w:rsidR="00961277" w:rsidRPr="00160B16">
              <w:rPr>
                <w:rFonts w:ascii="Arial" w:hAnsi="Arial" w:cs="Arial"/>
                <w:color w:val="auto"/>
                <w:sz w:val="16"/>
                <w:szCs w:val="16"/>
              </w:rPr>
              <w:t xml:space="preserve"> (2 urządzenia)</w:t>
            </w:r>
            <w:bookmarkEnd w:id="85"/>
          </w:p>
          <w:p w14:paraId="6410B96C" w14:textId="77777777" w:rsidR="00CB0528" w:rsidRPr="00160B16" w:rsidRDefault="00CB0528" w:rsidP="00B65D98">
            <w:pPr>
              <w:pStyle w:val="Akapitzlist"/>
              <w:numPr>
                <w:ilvl w:val="0"/>
                <w:numId w:val="36"/>
              </w:numPr>
              <w:spacing w:after="160"/>
              <w:jc w:val="both"/>
              <w:rPr>
                <w:sz w:val="16"/>
                <w:szCs w:val="16"/>
              </w:rPr>
            </w:pPr>
            <w:r w:rsidRPr="00160B16">
              <w:rPr>
                <w:sz w:val="16"/>
                <w:szCs w:val="16"/>
              </w:rPr>
              <w:t>Wbudowany mechanizm ML (</w:t>
            </w:r>
            <w:proofErr w:type="spellStart"/>
            <w:r w:rsidRPr="00160B16">
              <w:rPr>
                <w:sz w:val="16"/>
                <w:szCs w:val="16"/>
              </w:rPr>
              <w:t>machine</w:t>
            </w:r>
            <w:proofErr w:type="spellEnd"/>
            <w:r w:rsidRPr="00160B16">
              <w:rPr>
                <w:sz w:val="16"/>
                <w:szCs w:val="16"/>
              </w:rPr>
              <w:t xml:space="preserve"> learning) wspomagający wykrywanie ataków typu </w:t>
            </w:r>
            <w:proofErr w:type="spellStart"/>
            <w:r w:rsidRPr="00160B16">
              <w:rPr>
                <w:sz w:val="16"/>
                <w:szCs w:val="16"/>
              </w:rPr>
              <w:t>phishing</w:t>
            </w:r>
            <w:proofErr w:type="spellEnd"/>
          </w:p>
          <w:p w14:paraId="70A64291" w14:textId="77777777" w:rsidR="00CB0528" w:rsidRPr="00160B16" w:rsidRDefault="00CB0528" w:rsidP="00B65D98">
            <w:pPr>
              <w:pStyle w:val="Akapitzlist"/>
              <w:numPr>
                <w:ilvl w:val="0"/>
                <w:numId w:val="36"/>
              </w:numPr>
              <w:spacing w:after="160"/>
              <w:jc w:val="both"/>
              <w:rPr>
                <w:sz w:val="16"/>
                <w:szCs w:val="16"/>
              </w:rPr>
            </w:pPr>
            <w:r w:rsidRPr="00160B16">
              <w:rPr>
                <w:sz w:val="16"/>
                <w:szCs w:val="16"/>
              </w:rPr>
              <w:t xml:space="preserve">Automatyczne rekomendacje dotyczące polityk i reguł minimalizujące ryzyko błędów ludzkich. </w:t>
            </w:r>
          </w:p>
          <w:p w14:paraId="3554A8D1" w14:textId="77777777" w:rsidR="00CB0528" w:rsidRPr="00160B16" w:rsidRDefault="00CB0528" w:rsidP="00B65D98">
            <w:pPr>
              <w:pStyle w:val="Akapitzlist"/>
              <w:numPr>
                <w:ilvl w:val="0"/>
                <w:numId w:val="36"/>
              </w:numPr>
              <w:spacing w:after="160"/>
              <w:jc w:val="both"/>
              <w:rPr>
                <w:sz w:val="16"/>
                <w:szCs w:val="16"/>
              </w:rPr>
            </w:pPr>
            <w:r w:rsidRPr="00160B16">
              <w:rPr>
                <w:sz w:val="16"/>
                <w:szCs w:val="16"/>
              </w:rPr>
              <w:t>Inspekcja i możliwość tworzenia polityk dla ruchu wejściowego i wyjściowego szyfrowanego TLS/SSL włącznie z  TLS 1.3 i HTTP/2</w:t>
            </w:r>
          </w:p>
          <w:p w14:paraId="0BDD2263" w14:textId="77777777" w:rsidR="00CB0528" w:rsidRPr="00160B16" w:rsidRDefault="00CB0528" w:rsidP="00B65D98">
            <w:pPr>
              <w:pStyle w:val="Akapitzlist"/>
              <w:numPr>
                <w:ilvl w:val="0"/>
                <w:numId w:val="36"/>
              </w:numPr>
              <w:spacing w:after="160"/>
              <w:jc w:val="both"/>
              <w:rPr>
                <w:sz w:val="16"/>
                <w:szCs w:val="16"/>
              </w:rPr>
            </w:pPr>
            <w:r w:rsidRPr="00160B16">
              <w:rPr>
                <w:sz w:val="16"/>
                <w:szCs w:val="16"/>
              </w:rPr>
              <w:t xml:space="preserve">Możliwość tworzenia kopii odszyfrowanego ruchu z </w:t>
            </w:r>
            <w:proofErr w:type="spellStart"/>
            <w:r w:rsidRPr="00160B16">
              <w:rPr>
                <w:sz w:val="16"/>
                <w:szCs w:val="16"/>
              </w:rPr>
              <w:t>firewalla</w:t>
            </w:r>
            <w:proofErr w:type="spellEnd"/>
            <w:r w:rsidRPr="00160B16">
              <w:rPr>
                <w:sz w:val="16"/>
                <w:szCs w:val="16"/>
              </w:rPr>
              <w:t xml:space="preserve"> (</w:t>
            </w:r>
            <w:proofErr w:type="spellStart"/>
            <w:r w:rsidRPr="00160B16">
              <w:rPr>
                <w:sz w:val="16"/>
                <w:szCs w:val="16"/>
              </w:rPr>
              <w:t>decrytion</w:t>
            </w:r>
            <w:proofErr w:type="spellEnd"/>
            <w:r w:rsidRPr="00160B16">
              <w:rPr>
                <w:sz w:val="16"/>
                <w:szCs w:val="16"/>
              </w:rPr>
              <w:t xml:space="preserve"> mirroring) i przesłania go do zewnętrznego urządzenia analizującego  </w:t>
            </w:r>
          </w:p>
          <w:p w14:paraId="3D7CD5E1" w14:textId="77777777" w:rsidR="00CB0528" w:rsidRPr="00160B16" w:rsidRDefault="00CB0528" w:rsidP="00B65D98">
            <w:pPr>
              <w:pStyle w:val="Akapitzlist"/>
              <w:numPr>
                <w:ilvl w:val="0"/>
                <w:numId w:val="36"/>
              </w:numPr>
              <w:spacing w:after="160"/>
              <w:jc w:val="both"/>
              <w:rPr>
                <w:sz w:val="16"/>
                <w:szCs w:val="16"/>
              </w:rPr>
            </w:pPr>
            <w:proofErr w:type="spellStart"/>
            <w:r w:rsidRPr="00160B16">
              <w:rPr>
                <w:sz w:val="16"/>
                <w:szCs w:val="16"/>
              </w:rPr>
              <w:t>Threat</w:t>
            </w:r>
            <w:proofErr w:type="spellEnd"/>
            <w:r w:rsidRPr="00160B16">
              <w:rPr>
                <w:sz w:val="16"/>
                <w:szCs w:val="16"/>
              </w:rPr>
              <w:t xml:space="preserve"> </w:t>
            </w:r>
            <w:proofErr w:type="spellStart"/>
            <w:r w:rsidRPr="00160B16">
              <w:rPr>
                <w:sz w:val="16"/>
                <w:szCs w:val="16"/>
              </w:rPr>
              <w:t>Prevention</w:t>
            </w:r>
            <w:proofErr w:type="spellEnd"/>
            <w:r w:rsidRPr="00160B16">
              <w:rPr>
                <w:sz w:val="16"/>
                <w:szCs w:val="16"/>
              </w:rPr>
              <w:t xml:space="preserve">, z możliwością automatycznego sprawdzania całego ruchu i blokowania znanych podatności, złośliwego oprogramowania, </w:t>
            </w:r>
            <w:proofErr w:type="spellStart"/>
            <w:r w:rsidRPr="00160B16">
              <w:rPr>
                <w:sz w:val="16"/>
                <w:szCs w:val="16"/>
              </w:rPr>
              <w:t>exploitów</w:t>
            </w:r>
            <w:proofErr w:type="spellEnd"/>
          </w:p>
          <w:p w14:paraId="7925EF21" w14:textId="77777777" w:rsidR="00CB0528" w:rsidRPr="00160B16" w:rsidRDefault="00CB0528" w:rsidP="00B65D98">
            <w:pPr>
              <w:pStyle w:val="Akapitzlist"/>
              <w:numPr>
                <w:ilvl w:val="0"/>
                <w:numId w:val="36"/>
              </w:numPr>
              <w:spacing w:after="160"/>
              <w:jc w:val="both"/>
              <w:rPr>
                <w:sz w:val="16"/>
                <w:szCs w:val="16"/>
              </w:rPr>
            </w:pPr>
            <w:proofErr w:type="spellStart"/>
            <w:r w:rsidRPr="00160B16">
              <w:rPr>
                <w:sz w:val="16"/>
                <w:szCs w:val="16"/>
              </w:rPr>
              <w:t>Malware</w:t>
            </w:r>
            <w:proofErr w:type="spellEnd"/>
            <w:r w:rsidRPr="00160B16">
              <w:rPr>
                <w:sz w:val="16"/>
                <w:szCs w:val="16"/>
              </w:rPr>
              <w:t xml:space="preserve"> </w:t>
            </w:r>
            <w:proofErr w:type="spellStart"/>
            <w:r w:rsidRPr="00160B16">
              <w:rPr>
                <w:sz w:val="16"/>
                <w:szCs w:val="16"/>
              </w:rPr>
              <w:t>prevention</w:t>
            </w:r>
            <w:proofErr w:type="spellEnd"/>
            <w:r w:rsidRPr="00160B16">
              <w:rPr>
                <w:sz w:val="16"/>
                <w:szCs w:val="16"/>
              </w:rPr>
              <w:t xml:space="preserve"> – ochrona przed złośliwym oprogramowaniem z analizą w chmurze</w:t>
            </w:r>
          </w:p>
          <w:p w14:paraId="3F53AF63" w14:textId="77777777" w:rsidR="00CB0528" w:rsidRPr="00160B16" w:rsidRDefault="00CB0528" w:rsidP="00B65D98">
            <w:pPr>
              <w:pStyle w:val="Akapitzlist"/>
              <w:numPr>
                <w:ilvl w:val="0"/>
                <w:numId w:val="36"/>
              </w:numPr>
              <w:spacing w:after="160"/>
              <w:jc w:val="both"/>
              <w:rPr>
                <w:sz w:val="16"/>
                <w:szCs w:val="16"/>
              </w:rPr>
            </w:pPr>
            <w:r w:rsidRPr="00160B16">
              <w:rPr>
                <w:sz w:val="16"/>
                <w:szCs w:val="16"/>
              </w:rPr>
              <w:t xml:space="preserve">URL </w:t>
            </w:r>
            <w:proofErr w:type="spellStart"/>
            <w:r w:rsidRPr="00160B16">
              <w:rPr>
                <w:sz w:val="16"/>
                <w:szCs w:val="16"/>
              </w:rPr>
              <w:t>Filtering</w:t>
            </w:r>
            <w:proofErr w:type="spellEnd"/>
            <w:r w:rsidRPr="00160B16">
              <w:rPr>
                <w:sz w:val="16"/>
                <w:szCs w:val="16"/>
              </w:rPr>
              <w:t xml:space="preserve"> z możliwością tworzenia polityk dla adresów URL</w:t>
            </w:r>
          </w:p>
          <w:p w14:paraId="087C401C" w14:textId="77777777" w:rsidR="00CB0528" w:rsidRPr="00160B16" w:rsidRDefault="00CB0528" w:rsidP="00B65D98">
            <w:pPr>
              <w:pStyle w:val="Akapitzlist"/>
              <w:numPr>
                <w:ilvl w:val="0"/>
                <w:numId w:val="36"/>
              </w:numPr>
              <w:spacing w:after="160"/>
              <w:jc w:val="both"/>
              <w:rPr>
                <w:sz w:val="16"/>
                <w:szCs w:val="16"/>
              </w:rPr>
            </w:pPr>
            <w:r w:rsidRPr="00160B16">
              <w:rPr>
                <w:sz w:val="16"/>
                <w:szCs w:val="16"/>
              </w:rPr>
              <w:t xml:space="preserve">DNS Security  z możliwością wykrywania i blokowania zagrożeń (w tym data </w:t>
            </w:r>
            <w:proofErr w:type="spellStart"/>
            <w:r w:rsidRPr="00160B16">
              <w:rPr>
                <w:sz w:val="16"/>
                <w:szCs w:val="16"/>
              </w:rPr>
              <w:t>exfiltration</w:t>
            </w:r>
            <w:proofErr w:type="spellEnd"/>
            <w:r w:rsidRPr="00160B16">
              <w:rPr>
                <w:sz w:val="16"/>
                <w:szCs w:val="16"/>
              </w:rPr>
              <w:t xml:space="preserve"> via DNS </w:t>
            </w:r>
            <w:proofErr w:type="spellStart"/>
            <w:r w:rsidRPr="00160B16">
              <w:rPr>
                <w:sz w:val="16"/>
                <w:szCs w:val="16"/>
              </w:rPr>
              <w:t>tunneling</w:t>
            </w:r>
            <w:proofErr w:type="spellEnd"/>
            <w:r w:rsidRPr="00160B16">
              <w:rPr>
                <w:sz w:val="16"/>
                <w:szCs w:val="16"/>
              </w:rPr>
              <w:t>)</w:t>
            </w:r>
          </w:p>
          <w:p w14:paraId="21B42F2A" w14:textId="77777777" w:rsidR="00CB0528" w:rsidRPr="00160B16" w:rsidRDefault="00CB0528" w:rsidP="00B65D98">
            <w:pPr>
              <w:pStyle w:val="Akapitzlist"/>
              <w:numPr>
                <w:ilvl w:val="0"/>
                <w:numId w:val="36"/>
              </w:numPr>
              <w:spacing w:after="160"/>
              <w:jc w:val="both"/>
              <w:rPr>
                <w:sz w:val="16"/>
                <w:szCs w:val="16"/>
              </w:rPr>
            </w:pPr>
            <w:r w:rsidRPr="00160B16">
              <w:rPr>
                <w:sz w:val="16"/>
                <w:szCs w:val="16"/>
              </w:rPr>
              <w:t xml:space="preserve">Identyfikacja i kategoryzacja aplikacji na wszystkich portach z pełną inspekcją warstwy 7, możliwość tworzenia niestandardowych identyfikatorów aplikacji. </w:t>
            </w:r>
          </w:p>
          <w:p w14:paraId="1882328E" w14:textId="77777777" w:rsidR="00CB0528" w:rsidRPr="00160B16" w:rsidRDefault="00CB0528" w:rsidP="00B65D98">
            <w:pPr>
              <w:pStyle w:val="Akapitzlist"/>
              <w:numPr>
                <w:ilvl w:val="0"/>
                <w:numId w:val="36"/>
              </w:numPr>
              <w:spacing w:after="160"/>
              <w:jc w:val="both"/>
              <w:rPr>
                <w:sz w:val="16"/>
                <w:szCs w:val="16"/>
              </w:rPr>
            </w:pPr>
            <w:r w:rsidRPr="00160B16">
              <w:rPr>
                <w:sz w:val="16"/>
                <w:szCs w:val="16"/>
              </w:rPr>
              <w:t>Parametry wydajnościowe:</w:t>
            </w:r>
          </w:p>
          <w:p w14:paraId="55DA3253" w14:textId="77777777" w:rsidR="00CB0528" w:rsidRPr="00160B16" w:rsidRDefault="00CB0528" w:rsidP="00D675F4">
            <w:pPr>
              <w:pStyle w:val="Akapitzlist"/>
              <w:jc w:val="both"/>
              <w:rPr>
                <w:sz w:val="16"/>
                <w:szCs w:val="16"/>
              </w:rPr>
            </w:pPr>
            <w:r w:rsidRPr="00160B16">
              <w:rPr>
                <w:sz w:val="16"/>
                <w:szCs w:val="16"/>
              </w:rPr>
              <w:t xml:space="preserve">Firewall </w:t>
            </w:r>
            <w:proofErr w:type="spellStart"/>
            <w:r w:rsidRPr="00160B16">
              <w:rPr>
                <w:sz w:val="16"/>
                <w:szCs w:val="16"/>
              </w:rPr>
              <w:t>throughput</w:t>
            </w:r>
            <w:proofErr w:type="spellEnd"/>
            <w:r w:rsidRPr="00160B16">
              <w:rPr>
                <w:sz w:val="16"/>
                <w:szCs w:val="16"/>
              </w:rPr>
              <w:t xml:space="preserve"> (HTTP/</w:t>
            </w:r>
            <w:proofErr w:type="spellStart"/>
            <w:r w:rsidRPr="00160B16">
              <w:rPr>
                <w:sz w:val="16"/>
                <w:szCs w:val="16"/>
              </w:rPr>
              <w:t>appmix</w:t>
            </w:r>
            <w:proofErr w:type="spellEnd"/>
            <w:r w:rsidRPr="00160B16">
              <w:rPr>
                <w:sz w:val="16"/>
                <w:szCs w:val="16"/>
              </w:rPr>
              <w:t xml:space="preserve">) 8.3/9.2 </w:t>
            </w:r>
            <w:proofErr w:type="spellStart"/>
            <w:r w:rsidRPr="00160B16">
              <w:rPr>
                <w:sz w:val="16"/>
                <w:szCs w:val="16"/>
              </w:rPr>
              <w:t>Gbps</w:t>
            </w:r>
            <w:proofErr w:type="spellEnd"/>
          </w:p>
          <w:p w14:paraId="2EC97198" w14:textId="77777777" w:rsidR="00CB0528" w:rsidRPr="00285F88" w:rsidRDefault="00CB0528" w:rsidP="00D675F4">
            <w:pPr>
              <w:pStyle w:val="Akapitzlist"/>
              <w:jc w:val="both"/>
              <w:rPr>
                <w:sz w:val="16"/>
                <w:szCs w:val="16"/>
                <w:lang w:val="en-US"/>
              </w:rPr>
            </w:pPr>
            <w:r w:rsidRPr="00285F88">
              <w:rPr>
                <w:sz w:val="16"/>
                <w:szCs w:val="16"/>
                <w:lang w:val="en-US"/>
              </w:rPr>
              <w:t>Threat Prevention throughput (HTTP/</w:t>
            </w:r>
            <w:proofErr w:type="spellStart"/>
            <w:r w:rsidRPr="00285F88">
              <w:rPr>
                <w:sz w:val="16"/>
                <w:szCs w:val="16"/>
                <w:lang w:val="en-US"/>
              </w:rPr>
              <w:t>appmix</w:t>
            </w:r>
            <w:proofErr w:type="spellEnd"/>
            <w:r w:rsidRPr="00285F88">
              <w:rPr>
                <w:sz w:val="16"/>
                <w:szCs w:val="16"/>
                <w:lang w:val="en-US"/>
              </w:rPr>
              <w:t xml:space="preserve">) 4.1/5.0 </w:t>
            </w:r>
            <w:proofErr w:type="spellStart"/>
            <w:r w:rsidRPr="00285F88">
              <w:rPr>
                <w:sz w:val="16"/>
                <w:szCs w:val="16"/>
                <w:lang w:val="en-US"/>
              </w:rPr>
              <w:t>Gbps</w:t>
            </w:r>
            <w:proofErr w:type="spellEnd"/>
          </w:p>
          <w:p w14:paraId="0117AD16" w14:textId="77777777" w:rsidR="00CB0528" w:rsidRPr="00285F88" w:rsidRDefault="00CB0528" w:rsidP="00D675F4">
            <w:pPr>
              <w:pStyle w:val="Akapitzlist"/>
              <w:jc w:val="both"/>
              <w:rPr>
                <w:sz w:val="16"/>
                <w:szCs w:val="16"/>
                <w:lang w:val="en-US"/>
              </w:rPr>
            </w:pPr>
            <w:r w:rsidRPr="00285F88">
              <w:rPr>
                <w:sz w:val="16"/>
                <w:szCs w:val="16"/>
                <w:lang w:val="en-US"/>
              </w:rPr>
              <w:t>IPsec VPN throughput  5.0 Gbps</w:t>
            </w:r>
          </w:p>
          <w:p w14:paraId="0457E8CE" w14:textId="77777777" w:rsidR="00CB0528" w:rsidRPr="00285F88" w:rsidRDefault="00CB0528" w:rsidP="00D675F4">
            <w:pPr>
              <w:pStyle w:val="Akapitzlist"/>
              <w:jc w:val="both"/>
              <w:rPr>
                <w:sz w:val="16"/>
                <w:szCs w:val="16"/>
                <w:lang w:val="en-US"/>
              </w:rPr>
            </w:pPr>
            <w:r w:rsidRPr="00285F88">
              <w:rPr>
                <w:sz w:val="16"/>
                <w:szCs w:val="16"/>
                <w:lang w:val="en-US"/>
              </w:rPr>
              <w:t>Max sessions 3M</w:t>
            </w:r>
          </w:p>
          <w:p w14:paraId="3B8AE913" w14:textId="77777777" w:rsidR="00CB0528" w:rsidRPr="00160B16" w:rsidRDefault="00CB0528" w:rsidP="00D675F4">
            <w:pPr>
              <w:pStyle w:val="Akapitzlist"/>
              <w:jc w:val="both"/>
              <w:rPr>
                <w:sz w:val="16"/>
                <w:szCs w:val="16"/>
              </w:rPr>
            </w:pPr>
            <w:r w:rsidRPr="00160B16">
              <w:rPr>
                <w:sz w:val="16"/>
                <w:szCs w:val="16"/>
              </w:rPr>
              <w:t xml:space="preserve">New </w:t>
            </w:r>
            <w:proofErr w:type="spellStart"/>
            <w:r w:rsidRPr="00160B16">
              <w:rPr>
                <w:sz w:val="16"/>
                <w:szCs w:val="16"/>
              </w:rPr>
              <w:t>sessions</w:t>
            </w:r>
            <w:proofErr w:type="spellEnd"/>
            <w:r w:rsidRPr="00160B16">
              <w:rPr>
                <w:sz w:val="16"/>
                <w:szCs w:val="16"/>
              </w:rPr>
              <w:t xml:space="preserve"> per </w:t>
            </w:r>
            <w:proofErr w:type="spellStart"/>
            <w:r w:rsidRPr="00160B16">
              <w:rPr>
                <w:sz w:val="16"/>
                <w:szCs w:val="16"/>
              </w:rPr>
              <w:t>second</w:t>
            </w:r>
            <w:proofErr w:type="spellEnd"/>
            <w:r w:rsidRPr="00160B16">
              <w:rPr>
                <w:sz w:val="16"/>
                <w:szCs w:val="16"/>
              </w:rPr>
              <w:t xml:space="preserve"> 105,000</w:t>
            </w:r>
          </w:p>
          <w:p w14:paraId="5B1C52C1" w14:textId="77777777" w:rsidR="00CB0528" w:rsidRPr="00160B16" w:rsidRDefault="00CB0528" w:rsidP="00B65D98">
            <w:pPr>
              <w:pStyle w:val="Akapitzlist"/>
              <w:numPr>
                <w:ilvl w:val="0"/>
                <w:numId w:val="36"/>
              </w:numPr>
              <w:spacing w:after="160"/>
              <w:jc w:val="both"/>
              <w:rPr>
                <w:sz w:val="16"/>
                <w:szCs w:val="16"/>
              </w:rPr>
            </w:pPr>
            <w:r w:rsidRPr="00160B16">
              <w:rPr>
                <w:sz w:val="16"/>
                <w:szCs w:val="16"/>
              </w:rPr>
              <w:t xml:space="preserve">Możliwość pracy w klastrze HA </w:t>
            </w:r>
            <w:proofErr w:type="spellStart"/>
            <w:r w:rsidRPr="00160B16">
              <w:rPr>
                <w:sz w:val="16"/>
                <w:szCs w:val="16"/>
              </w:rPr>
              <w:t>active</w:t>
            </w:r>
            <w:proofErr w:type="spellEnd"/>
            <w:r w:rsidRPr="00160B16">
              <w:rPr>
                <w:sz w:val="16"/>
                <w:szCs w:val="16"/>
              </w:rPr>
              <w:t>/</w:t>
            </w:r>
            <w:proofErr w:type="spellStart"/>
            <w:r w:rsidRPr="00160B16">
              <w:rPr>
                <w:sz w:val="16"/>
                <w:szCs w:val="16"/>
              </w:rPr>
              <w:t>active</w:t>
            </w:r>
            <w:proofErr w:type="spellEnd"/>
            <w:r w:rsidRPr="00160B16">
              <w:rPr>
                <w:sz w:val="16"/>
                <w:szCs w:val="16"/>
              </w:rPr>
              <w:t xml:space="preserve">, </w:t>
            </w:r>
            <w:proofErr w:type="spellStart"/>
            <w:r w:rsidRPr="00160B16">
              <w:rPr>
                <w:sz w:val="16"/>
                <w:szCs w:val="16"/>
              </w:rPr>
              <w:t>active</w:t>
            </w:r>
            <w:proofErr w:type="spellEnd"/>
            <w:r w:rsidRPr="00160B16">
              <w:rPr>
                <w:sz w:val="16"/>
                <w:szCs w:val="16"/>
              </w:rPr>
              <w:t>/</w:t>
            </w:r>
            <w:proofErr w:type="spellStart"/>
            <w:r w:rsidRPr="00160B16">
              <w:rPr>
                <w:sz w:val="16"/>
                <w:szCs w:val="16"/>
              </w:rPr>
              <w:t>passive</w:t>
            </w:r>
            <w:proofErr w:type="spellEnd"/>
          </w:p>
          <w:p w14:paraId="689F9053" w14:textId="77777777" w:rsidR="00CB0528" w:rsidRPr="00285F88" w:rsidRDefault="00CB0528" w:rsidP="00B65D98">
            <w:pPr>
              <w:pStyle w:val="Akapitzlist"/>
              <w:numPr>
                <w:ilvl w:val="0"/>
                <w:numId w:val="36"/>
              </w:numPr>
              <w:spacing w:after="160"/>
              <w:jc w:val="both"/>
              <w:rPr>
                <w:sz w:val="16"/>
                <w:szCs w:val="16"/>
                <w:lang w:val="en-US"/>
              </w:rPr>
            </w:pPr>
            <w:proofErr w:type="spellStart"/>
            <w:r w:rsidRPr="00285F88">
              <w:rPr>
                <w:sz w:val="16"/>
                <w:szCs w:val="16"/>
                <w:lang w:val="en-US"/>
              </w:rPr>
              <w:t>Obsługa</w:t>
            </w:r>
            <w:proofErr w:type="spellEnd"/>
            <w:r w:rsidRPr="00285F88">
              <w:rPr>
                <w:sz w:val="16"/>
                <w:szCs w:val="16"/>
                <w:lang w:val="en-US"/>
              </w:rPr>
              <w:t>: 802.1Q VLAN tags per device/per interface: 4,094/4,094 Aggregate interfaces (802.3ad), LACP, NAT modes (IPv4): static IP, dynamic IP, dynamic IP and port (port address translation) NAT64, NPTv6 Additional NAT features: dynamic IP reservation, tunable dynamic IP and port oversubscription, OSPFv2/v3 with graceful restart, BGP with graceful restart, RIP, static routing Policy-based forwarding Point-to-Point Protocol over Ethernet (</w:t>
            </w:r>
            <w:proofErr w:type="spellStart"/>
            <w:r w:rsidRPr="00285F88">
              <w:rPr>
                <w:sz w:val="16"/>
                <w:szCs w:val="16"/>
                <w:lang w:val="en-US"/>
              </w:rPr>
              <w:t>PPPoE</w:t>
            </w:r>
            <w:proofErr w:type="spellEnd"/>
            <w:r w:rsidRPr="00285F88">
              <w:rPr>
                <w:sz w:val="16"/>
                <w:szCs w:val="16"/>
                <w:lang w:val="en-US"/>
              </w:rPr>
              <w:t>) Multicast: PIM-SM, PIM-SSM, IGMP v1, v2, and v3, IPsec VPN Key exchange: manual key, IKEv1, and IKEv2 (pre-shared key, certificate-based authentication) Encryption: 3DES, AES (128-bit, 192-bit, 256-bit) Authentication: MD5, SHA-1, SHA-256, SHA-384, SHA-512</w:t>
            </w:r>
          </w:p>
          <w:p w14:paraId="4C70B4AA" w14:textId="77777777" w:rsidR="00CB0528" w:rsidRPr="00285F88" w:rsidRDefault="00CB0528" w:rsidP="00B65D98">
            <w:pPr>
              <w:pStyle w:val="Akapitzlist"/>
              <w:numPr>
                <w:ilvl w:val="0"/>
                <w:numId w:val="36"/>
              </w:numPr>
              <w:spacing w:after="160"/>
              <w:jc w:val="both"/>
              <w:rPr>
                <w:sz w:val="16"/>
                <w:szCs w:val="16"/>
                <w:lang w:val="en-US"/>
              </w:rPr>
            </w:pPr>
            <w:r w:rsidRPr="00285F88">
              <w:rPr>
                <w:sz w:val="16"/>
                <w:szCs w:val="16"/>
                <w:lang w:val="en-US"/>
              </w:rPr>
              <w:t xml:space="preserve">12 </w:t>
            </w:r>
            <w:proofErr w:type="spellStart"/>
            <w:r w:rsidRPr="00285F88">
              <w:rPr>
                <w:sz w:val="16"/>
                <w:szCs w:val="16"/>
                <w:lang w:val="en-US"/>
              </w:rPr>
              <w:t>portów</w:t>
            </w:r>
            <w:proofErr w:type="spellEnd"/>
            <w:r w:rsidRPr="00285F88">
              <w:rPr>
                <w:sz w:val="16"/>
                <w:szCs w:val="16"/>
                <w:lang w:val="en-US"/>
              </w:rPr>
              <w:t xml:space="preserve"> 10/100/1000, 8 </w:t>
            </w:r>
            <w:proofErr w:type="spellStart"/>
            <w:r w:rsidRPr="00285F88">
              <w:rPr>
                <w:sz w:val="16"/>
                <w:szCs w:val="16"/>
                <w:lang w:val="en-US"/>
              </w:rPr>
              <w:t>porów</w:t>
            </w:r>
            <w:proofErr w:type="spellEnd"/>
            <w:r w:rsidRPr="00285F88">
              <w:rPr>
                <w:sz w:val="16"/>
                <w:szCs w:val="16"/>
                <w:lang w:val="en-US"/>
              </w:rPr>
              <w:t xml:space="preserve">  1G/10G SFP/SFP+, 4 porty 40G QSFP+,1 port  10/100/1000 out-of-band management port, 2 porty  10/100/1000 high availability, 1 port 10G SFP+ high availability, 1 port </w:t>
            </w:r>
            <w:proofErr w:type="spellStart"/>
            <w:r w:rsidRPr="00285F88">
              <w:rPr>
                <w:sz w:val="16"/>
                <w:szCs w:val="16"/>
                <w:lang w:val="en-US"/>
              </w:rPr>
              <w:t>consoli</w:t>
            </w:r>
            <w:proofErr w:type="spellEnd"/>
            <w:r w:rsidRPr="00285F88">
              <w:rPr>
                <w:sz w:val="16"/>
                <w:szCs w:val="16"/>
                <w:lang w:val="en-US"/>
              </w:rPr>
              <w:t xml:space="preserve"> RJ-45, 1 port  Micro USB. </w:t>
            </w:r>
          </w:p>
          <w:p w14:paraId="1ACFC8E8" w14:textId="77777777" w:rsidR="00CB0528" w:rsidRPr="00160B16" w:rsidRDefault="00CB0528" w:rsidP="00B65D98">
            <w:pPr>
              <w:pStyle w:val="Akapitzlist"/>
              <w:numPr>
                <w:ilvl w:val="0"/>
                <w:numId w:val="36"/>
              </w:numPr>
              <w:spacing w:after="160"/>
              <w:jc w:val="both"/>
              <w:rPr>
                <w:sz w:val="16"/>
                <w:szCs w:val="16"/>
              </w:rPr>
            </w:pPr>
            <w:r w:rsidRPr="00160B16">
              <w:rPr>
                <w:sz w:val="16"/>
                <w:szCs w:val="16"/>
              </w:rPr>
              <w:t>Pamięć przechowywania 240 GB SSD</w:t>
            </w:r>
          </w:p>
          <w:p w14:paraId="305B3C62" w14:textId="77777777" w:rsidR="00CB0528" w:rsidRPr="00160B16" w:rsidRDefault="00CB0528" w:rsidP="00B65D98">
            <w:pPr>
              <w:pStyle w:val="Akapitzlist"/>
              <w:numPr>
                <w:ilvl w:val="0"/>
                <w:numId w:val="36"/>
              </w:numPr>
              <w:spacing w:after="160"/>
              <w:jc w:val="both"/>
              <w:rPr>
                <w:sz w:val="16"/>
                <w:szCs w:val="16"/>
              </w:rPr>
            </w:pPr>
            <w:r w:rsidRPr="00160B16">
              <w:rPr>
                <w:sz w:val="16"/>
                <w:szCs w:val="16"/>
              </w:rPr>
              <w:t>Zasilacz Redundantny</w:t>
            </w:r>
          </w:p>
          <w:p w14:paraId="372835BF" w14:textId="77777777" w:rsidR="00CB0528" w:rsidRPr="00160B16" w:rsidRDefault="00CB0528" w:rsidP="00B65D98">
            <w:pPr>
              <w:pStyle w:val="Akapitzlist"/>
              <w:numPr>
                <w:ilvl w:val="0"/>
                <w:numId w:val="36"/>
              </w:numPr>
              <w:spacing w:after="160"/>
              <w:jc w:val="both"/>
              <w:rPr>
                <w:sz w:val="16"/>
                <w:szCs w:val="16"/>
              </w:rPr>
            </w:pPr>
            <w:r w:rsidRPr="00160B16">
              <w:rPr>
                <w:sz w:val="16"/>
                <w:szCs w:val="16"/>
              </w:rPr>
              <w:t>Wymiary urządzenia 2U, 19’’</w:t>
            </w:r>
          </w:p>
          <w:p w14:paraId="1CA2B86E" w14:textId="77777777" w:rsidR="00814FC1" w:rsidRPr="00160B16" w:rsidRDefault="00814FC1" w:rsidP="00B65D98">
            <w:pPr>
              <w:pStyle w:val="Akapitzlist"/>
              <w:numPr>
                <w:ilvl w:val="0"/>
                <w:numId w:val="36"/>
              </w:numPr>
              <w:spacing w:after="160"/>
              <w:jc w:val="both"/>
              <w:rPr>
                <w:sz w:val="16"/>
                <w:szCs w:val="16"/>
              </w:rPr>
            </w:pPr>
            <w:r w:rsidRPr="00160B16">
              <w:rPr>
                <w:sz w:val="16"/>
                <w:szCs w:val="16"/>
              </w:rPr>
              <w:t>Urządzenie musi zapewniać przeniesienie wszystkich funkcjonalności wykorzystywane przez Zamawiającego na obecnym urządzeniu PA-5050</w:t>
            </w:r>
          </w:p>
          <w:p w14:paraId="298A17D9" w14:textId="77777777" w:rsidR="00CB0528" w:rsidRPr="000E3E8B" w:rsidRDefault="00814FC1" w:rsidP="00B65D98">
            <w:pPr>
              <w:pStyle w:val="Akapitzlist"/>
              <w:numPr>
                <w:ilvl w:val="0"/>
                <w:numId w:val="36"/>
              </w:numPr>
              <w:spacing w:after="160"/>
              <w:jc w:val="both"/>
              <w:rPr>
                <w:b/>
                <w:bCs/>
                <w:sz w:val="16"/>
                <w:szCs w:val="16"/>
              </w:rPr>
            </w:pPr>
            <w:r w:rsidRPr="00160B16">
              <w:rPr>
                <w:b/>
                <w:bCs/>
                <w:sz w:val="16"/>
                <w:szCs w:val="16"/>
              </w:rPr>
              <w:t xml:space="preserve">Urządzenie musi być wyposażone w ilość wkładek (min. 10 </w:t>
            </w:r>
            <w:proofErr w:type="spellStart"/>
            <w:r w:rsidRPr="00160B16">
              <w:rPr>
                <w:b/>
                <w:bCs/>
                <w:sz w:val="16"/>
                <w:szCs w:val="16"/>
              </w:rPr>
              <w:t>Gb</w:t>
            </w:r>
            <w:proofErr w:type="spellEnd"/>
            <w:r w:rsidRPr="00160B16">
              <w:rPr>
                <w:b/>
                <w:bCs/>
                <w:sz w:val="16"/>
                <w:szCs w:val="16"/>
              </w:rPr>
              <w:t>) niezbędną do pracy klastra HA.</w:t>
            </w:r>
          </w:p>
        </w:tc>
      </w:tr>
      <w:tr w:rsidR="000E3E8B" w:rsidRPr="00160B16" w14:paraId="649AAF05" w14:textId="77777777" w:rsidTr="000E3E8B">
        <w:trPr>
          <w:trHeight w:val="553"/>
        </w:trPr>
        <w:tc>
          <w:tcPr>
            <w:tcW w:w="568" w:type="dxa"/>
            <w:noWrap/>
            <w:vAlign w:val="center"/>
          </w:tcPr>
          <w:p w14:paraId="6D7EA9DD" w14:textId="77777777" w:rsidR="000E3E8B" w:rsidRPr="00160B16" w:rsidRDefault="000E3E8B" w:rsidP="00D675F4">
            <w:pPr>
              <w:numPr>
                <w:ilvl w:val="0"/>
                <w:numId w:val="19"/>
              </w:numPr>
              <w:jc w:val="center"/>
              <w:rPr>
                <w:sz w:val="16"/>
                <w:szCs w:val="16"/>
              </w:rPr>
            </w:pPr>
          </w:p>
        </w:tc>
        <w:tc>
          <w:tcPr>
            <w:tcW w:w="8788" w:type="dxa"/>
            <w:vAlign w:val="center"/>
          </w:tcPr>
          <w:p w14:paraId="2F477D32" w14:textId="77777777" w:rsidR="000E3E8B" w:rsidRPr="000E3E8B" w:rsidRDefault="000E3E8B" w:rsidP="00D675F4">
            <w:pPr>
              <w:pStyle w:val="Nagwek2"/>
              <w:rPr>
                <w:rFonts w:ascii="Arial" w:hAnsi="Arial" w:cs="Arial"/>
                <w:b w:val="0"/>
                <w:color w:val="auto"/>
                <w:sz w:val="16"/>
                <w:szCs w:val="16"/>
              </w:rPr>
            </w:pPr>
            <w:bookmarkStart w:id="86" w:name="_Toc63077018"/>
            <w:r w:rsidRPr="000E3E8B">
              <w:rPr>
                <w:rFonts w:ascii="Arial" w:hAnsi="Arial" w:cs="Arial"/>
                <w:b w:val="0"/>
                <w:color w:val="auto"/>
                <w:sz w:val="16"/>
                <w:szCs w:val="16"/>
              </w:rPr>
              <w:t>Udzielenie Wsparcia technicznego wykonawcy do 36 miesięcy od daty podpisania umowy – zgodnie z zasadami opisanymi w rozdziale 6.</w:t>
            </w:r>
            <w:r w:rsidRPr="000E3E8B">
              <w:rPr>
                <w:rFonts w:ascii="Arial" w:hAnsi="Arial" w:cs="Arial"/>
                <w:b w:val="0"/>
                <w:color w:val="auto"/>
              </w:rPr>
              <w:t xml:space="preserve"> </w:t>
            </w:r>
            <w:r w:rsidRPr="000E3E8B">
              <w:rPr>
                <w:rFonts w:ascii="Arial" w:hAnsi="Arial" w:cs="Arial"/>
                <w:b w:val="0"/>
                <w:color w:val="auto"/>
                <w:sz w:val="16"/>
                <w:szCs w:val="16"/>
              </w:rPr>
              <w:t>SERWIS, GWARANCJA, WSPARCIE TECHNICZNE.</w:t>
            </w:r>
            <w:bookmarkEnd w:id="86"/>
          </w:p>
        </w:tc>
      </w:tr>
    </w:tbl>
    <w:p w14:paraId="1D393413" w14:textId="77777777" w:rsidR="00146D6C" w:rsidRPr="00160B16" w:rsidRDefault="00146D6C" w:rsidP="00D675F4"/>
    <w:p w14:paraId="368F8DE7" w14:textId="77777777" w:rsidR="00146D6C" w:rsidRPr="00160B16" w:rsidRDefault="00146D6C" w:rsidP="00D675F4">
      <w:pPr>
        <w:pStyle w:val="Dialog3"/>
      </w:pPr>
      <w:bookmarkStart w:id="87" w:name="_Toc63077019"/>
      <w:r w:rsidRPr="00160B16">
        <w:t>System filtrowania treści i ochrony ruchu SMTP [I_SEC-CF_MAIL]</w:t>
      </w:r>
      <w:bookmarkEnd w:id="87"/>
    </w:p>
    <w:p w14:paraId="3C4397F5" w14:textId="77777777" w:rsidR="00146D6C" w:rsidRPr="00160B16" w:rsidRDefault="00146D6C" w:rsidP="00D675F4">
      <w:r w:rsidRPr="00160B16">
        <w:t>Obecnie posiadane urządzenia</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146D6C" w:rsidRPr="00160B16" w14:paraId="69D18C45" w14:textId="77777777" w:rsidTr="00146D6C">
        <w:tc>
          <w:tcPr>
            <w:tcW w:w="2552" w:type="dxa"/>
            <w:shd w:val="clear" w:color="auto" w:fill="99CCFF"/>
          </w:tcPr>
          <w:p w14:paraId="08295EF6" w14:textId="77777777" w:rsidR="00146D6C" w:rsidRPr="00160B16" w:rsidRDefault="00146D6C" w:rsidP="00D675F4">
            <w:pPr>
              <w:jc w:val="center"/>
              <w:rPr>
                <w:b/>
                <w:sz w:val="16"/>
                <w:szCs w:val="16"/>
                <w:lang w:eastAsia="pl-PL"/>
              </w:rPr>
            </w:pPr>
            <w:r w:rsidRPr="00160B16">
              <w:rPr>
                <w:b/>
                <w:sz w:val="16"/>
                <w:szCs w:val="16"/>
                <w:lang w:eastAsia="pl-PL"/>
              </w:rPr>
              <w:t>Produkt</w:t>
            </w:r>
          </w:p>
        </w:tc>
        <w:tc>
          <w:tcPr>
            <w:tcW w:w="6804" w:type="dxa"/>
            <w:shd w:val="clear" w:color="auto" w:fill="99CCFF"/>
          </w:tcPr>
          <w:p w14:paraId="362CA563" w14:textId="77777777" w:rsidR="00146D6C" w:rsidRPr="00160B16" w:rsidRDefault="00146D6C" w:rsidP="00D675F4">
            <w:pPr>
              <w:jc w:val="center"/>
              <w:rPr>
                <w:b/>
                <w:sz w:val="16"/>
                <w:szCs w:val="16"/>
                <w:lang w:eastAsia="pl-PL"/>
              </w:rPr>
            </w:pPr>
            <w:r w:rsidRPr="00160B16">
              <w:rPr>
                <w:b/>
                <w:sz w:val="16"/>
                <w:szCs w:val="16"/>
                <w:lang w:eastAsia="pl-PL"/>
              </w:rPr>
              <w:t>Opis</w:t>
            </w:r>
          </w:p>
        </w:tc>
      </w:tr>
      <w:tr w:rsidR="00146D6C" w:rsidRPr="00160B16" w14:paraId="57027811" w14:textId="77777777" w:rsidTr="00146D6C">
        <w:tc>
          <w:tcPr>
            <w:tcW w:w="2552" w:type="dxa"/>
            <w:vAlign w:val="bottom"/>
          </w:tcPr>
          <w:p w14:paraId="26FF33F2" w14:textId="77777777" w:rsidR="00146D6C" w:rsidRPr="00160B16" w:rsidRDefault="00146D6C" w:rsidP="00D675F4">
            <w:pPr>
              <w:rPr>
                <w:sz w:val="16"/>
                <w:szCs w:val="16"/>
              </w:rPr>
            </w:pPr>
            <w:r w:rsidRPr="00160B16">
              <w:rPr>
                <w:sz w:val="16"/>
                <w:szCs w:val="16"/>
              </w:rPr>
              <w:t>Ilość sztuk/kompletów produktu</w:t>
            </w:r>
          </w:p>
        </w:tc>
        <w:tc>
          <w:tcPr>
            <w:tcW w:w="6804" w:type="dxa"/>
            <w:vAlign w:val="bottom"/>
          </w:tcPr>
          <w:p w14:paraId="27788E93" w14:textId="77777777" w:rsidR="00146D6C" w:rsidRPr="00160B16" w:rsidRDefault="00146D6C" w:rsidP="00D675F4">
            <w:pPr>
              <w:jc w:val="center"/>
              <w:rPr>
                <w:sz w:val="16"/>
                <w:szCs w:val="16"/>
              </w:rPr>
            </w:pPr>
            <w:r w:rsidRPr="00160B16">
              <w:rPr>
                <w:sz w:val="16"/>
                <w:szCs w:val="16"/>
              </w:rPr>
              <w:t>2</w:t>
            </w:r>
          </w:p>
        </w:tc>
      </w:tr>
      <w:tr w:rsidR="00146D6C" w:rsidRPr="00160B16" w14:paraId="4AC3720B" w14:textId="77777777" w:rsidTr="00146D6C">
        <w:tc>
          <w:tcPr>
            <w:tcW w:w="2552" w:type="dxa"/>
            <w:vAlign w:val="bottom"/>
          </w:tcPr>
          <w:p w14:paraId="14C4F5C7" w14:textId="77777777" w:rsidR="00146D6C" w:rsidRPr="00160B16" w:rsidRDefault="00146D6C" w:rsidP="00D675F4">
            <w:pPr>
              <w:rPr>
                <w:sz w:val="16"/>
                <w:szCs w:val="16"/>
              </w:rPr>
            </w:pPr>
            <w:r w:rsidRPr="00160B16">
              <w:rPr>
                <w:sz w:val="16"/>
                <w:szCs w:val="16"/>
              </w:rPr>
              <w:t>Producent</w:t>
            </w:r>
          </w:p>
        </w:tc>
        <w:tc>
          <w:tcPr>
            <w:tcW w:w="6804" w:type="dxa"/>
            <w:vAlign w:val="bottom"/>
          </w:tcPr>
          <w:p w14:paraId="63157F59" w14:textId="77777777" w:rsidR="00146D6C" w:rsidRPr="00160B16" w:rsidRDefault="009A7C80" w:rsidP="00D675F4">
            <w:pPr>
              <w:jc w:val="center"/>
              <w:rPr>
                <w:sz w:val="16"/>
                <w:szCs w:val="16"/>
              </w:rPr>
            </w:pPr>
            <w:proofErr w:type="spellStart"/>
            <w:r w:rsidRPr="00160B16">
              <w:rPr>
                <w:sz w:val="16"/>
                <w:szCs w:val="16"/>
              </w:rPr>
              <w:t>Fortinet</w:t>
            </w:r>
            <w:proofErr w:type="spellEnd"/>
          </w:p>
        </w:tc>
      </w:tr>
      <w:tr w:rsidR="00146D6C" w:rsidRPr="00160B16" w14:paraId="510D4F00" w14:textId="77777777" w:rsidTr="00146D6C">
        <w:tc>
          <w:tcPr>
            <w:tcW w:w="2552" w:type="dxa"/>
            <w:vAlign w:val="bottom"/>
          </w:tcPr>
          <w:p w14:paraId="46FADB60" w14:textId="77777777" w:rsidR="00146D6C" w:rsidRPr="00160B16" w:rsidRDefault="00146D6C" w:rsidP="00D675F4">
            <w:pPr>
              <w:rPr>
                <w:sz w:val="16"/>
                <w:szCs w:val="16"/>
              </w:rPr>
            </w:pPr>
            <w:r w:rsidRPr="00160B16">
              <w:rPr>
                <w:sz w:val="16"/>
                <w:szCs w:val="16"/>
              </w:rPr>
              <w:t>Model</w:t>
            </w:r>
          </w:p>
        </w:tc>
        <w:tc>
          <w:tcPr>
            <w:tcW w:w="6804" w:type="dxa"/>
            <w:vAlign w:val="bottom"/>
          </w:tcPr>
          <w:p w14:paraId="20BEC160" w14:textId="77777777" w:rsidR="00146D6C" w:rsidRPr="00160B16" w:rsidRDefault="009A7C80" w:rsidP="00D675F4">
            <w:pPr>
              <w:jc w:val="center"/>
              <w:rPr>
                <w:sz w:val="16"/>
                <w:szCs w:val="16"/>
              </w:rPr>
            </w:pPr>
            <w:proofErr w:type="spellStart"/>
            <w:r w:rsidRPr="00160B16">
              <w:rPr>
                <w:sz w:val="16"/>
                <w:szCs w:val="16"/>
              </w:rPr>
              <w:t>Fortimail</w:t>
            </w:r>
            <w:proofErr w:type="spellEnd"/>
          </w:p>
        </w:tc>
      </w:tr>
      <w:tr w:rsidR="00146D6C" w:rsidRPr="00160B16" w14:paraId="07BB272F" w14:textId="77777777" w:rsidTr="00146D6C">
        <w:tc>
          <w:tcPr>
            <w:tcW w:w="2552" w:type="dxa"/>
            <w:vAlign w:val="bottom"/>
          </w:tcPr>
          <w:p w14:paraId="069C85A6" w14:textId="77777777" w:rsidR="00146D6C" w:rsidRPr="00160B16" w:rsidRDefault="00146D6C" w:rsidP="00D675F4">
            <w:pPr>
              <w:rPr>
                <w:sz w:val="16"/>
                <w:szCs w:val="16"/>
              </w:rPr>
            </w:pPr>
            <w:r w:rsidRPr="00160B16">
              <w:rPr>
                <w:sz w:val="16"/>
                <w:szCs w:val="16"/>
              </w:rPr>
              <w:t>Numer katalogowy</w:t>
            </w:r>
          </w:p>
        </w:tc>
        <w:tc>
          <w:tcPr>
            <w:tcW w:w="6804" w:type="dxa"/>
            <w:vAlign w:val="bottom"/>
          </w:tcPr>
          <w:p w14:paraId="3DBFF231" w14:textId="77777777" w:rsidR="00146D6C" w:rsidRPr="00160B16" w:rsidRDefault="009A7C80" w:rsidP="00D675F4">
            <w:pPr>
              <w:jc w:val="center"/>
              <w:rPr>
                <w:sz w:val="16"/>
                <w:szCs w:val="16"/>
              </w:rPr>
            </w:pPr>
            <w:r w:rsidRPr="00160B16">
              <w:rPr>
                <w:sz w:val="16"/>
                <w:szCs w:val="16"/>
              </w:rPr>
              <w:t>FML-200E</w:t>
            </w:r>
          </w:p>
        </w:tc>
      </w:tr>
      <w:tr w:rsidR="00146D6C" w:rsidRPr="00160B16" w14:paraId="1E812508" w14:textId="77777777" w:rsidTr="00146D6C">
        <w:tc>
          <w:tcPr>
            <w:tcW w:w="2552" w:type="dxa"/>
            <w:vAlign w:val="bottom"/>
          </w:tcPr>
          <w:p w14:paraId="31DAE056" w14:textId="77777777" w:rsidR="00146D6C" w:rsidRPr="00160B16" w:rsidRDefault="00146D6C" w:rsidP="00D675F4">
            <w:pPr>
              <w:rPr>
                <w:sz w:val="16"/>
                <w:szCs w:val="16"/>
              </w:rPr>
            </w:pPr>
            <w:r w:rsidRPr="00160B16">
              <w:rPr>
                <w:sz w:val="16"/>
                <w:szCs w:val="16"/>
              </w:rPr>
              <w:lastRenderedPageBreak/>
              <w:t>Numery seryjne</w:t>
            </w:r>
          </w:p>
        </w:tc>
        <w:tc>
          <w:tcPr>
            <w:tcW w:w="6804" w:type="dxa"/>
            <w:vAlign w:val="bottom"/>
          </w:tcPr>
          <w:p w14:paraId="34DD07CD" w14:textId="77777777" w:rsidR="00146D6C" w:rsidRPr="00160B16" w:rsidRDefault="009A7C80" w:rsidP="00D675F4">
            <w:pPr>
              <w:jc w:val="center"/>
              <w:rPr>
                <w:sz w:val="16"/>
                <w:szCs w:val="16"/>
              </w:rPr>
            </w:pPr>
            <w:r w:rsidRPr="00160B16">
              <w:rPr>
                <w:sz w:val="16"/>
                <w:szCs w:val="16"/>
              </w:rPr>
              <w:t>FE200E3A17000649, FE200E3A17000677</w:t>
            </w:r>
          </w:p>
        </w:tc>
      </w:tr>
    </w:tbl>
    <w:p w14:paraId="5B766A6A" w14:textId="77777777" w:rsidR="00146D6C" w:rsidRPr="00160B16" w:rsidRDefault="00146D6C" w:rsidP="00D675F4">
      <w:pPr>
        <w:tabs>
          <w:tab w:val="left" w:pos="5655"/>
        </w:tabs>
      </w:pPr>
      <w:r w:rsidRPr="00160B16">
        <w:t>Działania Wykonawcy w ramach podsystemu:</w:t>
      </w:r>
      <w:r w:rsidR="009A7C80" w:rsidRPr="00160B16">
        <w:tab/>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8788"/>
      </w:tblGrid>
      <w:tr w:rsidR="00146D6C" w:rsidRPr="00160B16" w14:paraId="773F1404" w14:textId="77777777" w:rsidTr="00146D6C">
        <w:trPr>
          <w:trHeight w:val="57"/>
        </w:trPr>
        <w:tc>
          <w:tcPr>
            <w:tcW w:w="568" w:type="dxa"/>
            <w:shd w:val="clear" w:color="auto" w:fill="99CCFF"/>
            <w:noWrap/>
          </w:tcPr>
          <w:p w14:paraId="68DD3B6C" w14:textId="77777777" w:rsidR="00146D6C" w:rsidRPr="00160B16" w:rsidRDefault="00146D6C" w:rsidP="00D675F4">
            <w:pPr>
              <w:jc w:val="center"/>
              <w:rPr>
                <w:b/>
                <w:sz w:val="16"/>
                <w:szCs w:val="16"/>
              </w:rPr>
            </w:pPr>
            <w:r w:rsidRPr="00160B16">
              <w:rPr>
                <w:b/>
                <w:sz w:val="16"/>
                <w:szCs w:val="16"/>
              </w:rPr>
              <w:t>Lp.</w:t>
            </w:r>
          </w:p>
        </w:tc>
        <w:tc>
          <w:tcPr>
            <w:tcW w:w="8788" w:type="dxa"/>
            <w:shd w:val="clear" w:color="auto" w:fill="99CCFF"/>
          </w:tcPr>
          <w:p w14:paraId="0A3D930D" w14:textId="77777777" w:rsidR="00146D6C" w:rsidRPr="00160B16" w:rsidRDefault="00146D6C" w:rsidP="00D675F4">
            <w:pPr>
              <w:jc w:val="center"/>
              <w:rPr>
                <w:b/>
                <w:sz w:val="16"/>
                <w:szCs w:val="16"/>
              </w:rPr>
            </w:pPr>
            <w:r w:rsidRPr="00160B16">
              <w:rPr>
                <w:b/>
                <w:sz w:val="16"/>
                <w:szCs w:val="16"/>
              </w:rPr>
              <w:t>Wymagania minimalne Zamawiającego</w:t>
            </w:r>
          </w:p>
        </w:tc>
      </w:tr>
      <w:tr w:rsidR="009A7C80" w:rsidRPr="00160B16" w14:paraId="5DE4B7EB" w14:textId="77777777" w:rsidTr="00146D6C">
        <w:trPr>
          <w:trHeight w:val="57"/>
        </w:trPr>
        <w:tc>
          <w:tcPr>
            <w:tcW w:w="568" w:type="dxa"/>
            <w:noWrap/>
          </w:tcPr>
          <w:p w14:paraId="49EFC36E" w14:textId="77777777" w:rsidR="009A7C80" w:rsidRPr="00160B16" w:rsidRDefault="009A7C80" w:rsidP="00D675F4">
            <w:pPr>
              <w:numPr>
                <w:ilvl w:val="0"/>
                <w:numId w:val="20"/>
              </w:numPr>
              <w:jc w:val="center"/>
              <w:rPr>
                <w:sz w:val="16"/>
                <w:szCs w:val="16"/>
              </w:rPr>
            </w:pPr>
          </w:p>
        </w:tc>
        <w:tc>
          <w:tcPr>
            <w:tcW w:w="8788" w:type="dxa"/>
          </w:tcPr>
          <w:p w14:paraId="0E29350C" w14:textId="77777777" w:rsidR="009A7C80" w:rsidRPr="00160B16" w:rsidRDefault="009A7C80" w:rsidP="00D675F4">
            <w:pPr>
              <w:rPr>
                <w:sz w:val="16"/>
                <w:szCs w:val="16"/>
              </w:rPr>
            </w:pPr>
            <w:r w:rsidRPr="00160B16">
              <w:rPr>
                <w:sz w:val="16"/>
                <w:szCs w:val="16"/>
              </w:rPr>
              <w:t xml:space="preserve">Przedłużenie gwarancji i serwisu producenta </w:t>
            </w:r>
            <w:r w:rsidR="005E6B16" w:rsidRPr="005E6B16">
              <w:rPr>
                <w:sz w:val="16"/>
                <w:szCs w:val="16"/>
              </w:rPr>
              <w:t>do 36 miesięcy od daty podpisania umowy</w:t>
            </w:r>
          </w:p>
        </w:tc>
      </w:tr>
      <w:tr w:rsidR="009A7C80" w:rsidRPr="00160B16" w14:paraId="5234E7A6" w14:textId="77777777" w:rsidTr="00146D6C">
        <w:trPr>
          <w:trHeight w:val="57"/>
        </w:trPr>
        <w:tc>
          <w:tcPr>
            <w:tcW w:w="568" w:type="dxa"/>
            <w:noWrap/>
          </w:tcPr>
          <w:p w14:paraId="2A7092CE" w14:textId="77777777" w:rsidR="009A7C80" w:rsidRPr="00160B16" w:rsidRDefault="009A7C80" w:rsidP="00D675F4">
            <w:pPr>
              <w:numPr>
                <w:ilvl w:val="0"/>
                <w:numId w:val="20"/>
              </w:numPr>
              <w:jc w:val="center"/>
              <w:rPr>
                <w:sz w:val="16"/>
                <w:szCs w:val="16"/>
              </w:rPr>
            </w:pPr>
          </w:p>
        </w:tc>
        <w:tc>
          <w:tcPr>
            <w:tcW w:w="8788" w:type="dxa"/>
          </w:tcPr>
          <w:p w14:paraId="3BBCB9E9" w14:textId="77777777" w:rsidR="009A7C80" w:rsidRPr="00160B16" w:rsidRDefault="009A7C80" w:rsidP="00D675F4">
            <w:pPr>
              <w:rPr>
                <w:sz w:val="16"/>
                <w:szCs w:val="16"/>
              </w:rPr>
            </w:pPr>
            <w:r w:rsidRPr="00160B16">
              <w:rPr>
                <w:sz w:val="16"/>
                <w:szCs w:val="16"/>
              </w:rPr>
              <w:t xml:space="preserve">Udzielenie Wsparcia technicznego wykonawcy </w:t>
            </w:r>
            <w:r w:rsidR="005E6B16" w:rsidRPr="005E6B16">
              <w:rPr>
                <w:sz w:val="16"/>
                <w:szCs w:val="16"/>
              </w:rPr>
              <w:t>do 36 miesięcy od daty podpisania umowy</w:t>
            </w:r>
            <w:r w:rsidRPr="00160B16">
              <w:rPr>
                <w:sz w:val="16"/>
                <w:szCs w:val="16"/>
              </w:rPr>
              <w:t xml:space="preserve"> – zgodnie z zasadami opisanymi w rozdziale 6.</w:t>
            </w:r>
            <w:r w:rsidRPr="00160B16">
              <w:t xml:space="preserve"> </w:t>
            </w:r>
            <w:r w:rsidRPr="00160B16">
              <w:rPr>
                <w:sz w:val="16"/>
                <w:szCs w:val="16"/>
              </w:rPr>
              <w:t>SERWIS, GWARANCJA, WSPARCIE TECHNICZNE.</w:t>
            </w:r>
          </w:p>
        </w:tc>
      </w:tr>
    </w:tbl>
    <w:p w14:paraId="52A7BA7F" w14:textId="77777777" w:rsidR="00146D6C" w:rsidRPr="00160B16" w:rsidRDefault="00146D6C" w:rsidP="00D675F4"/>
    <w:p w14:paraId="07AA8942" w14:textId="77777777" w:rsidR="00146D6C" w:rsidRPr="00160B16" w:rsidRDefault="00146D6C" w:rsidP="00D675F4">
      <w:pPr>
        <w:pStyle w:val="Dialog3"/>
      </w:pPr>
      <w:bookmarkStart w:id="88" w:name="_Toc63077020"/>
      <w:r w:rsidRPr="00160B16">
        <w:t>System zarządzania informacjami i zdarzeniami związanymi z bezpieczeństwem [I_SEC-SIEM]</w:t>
      </w:r>
      <w:bookmarkEnd w:id="88"/>
    </w:p>
    <w:p w14:paraId="34606AC4" w14:textId="77777777" w:rsidR="00146D6C" w:rsidRPr="00160B16" w:rsidRDefault="00146D6C" w:rsidP="00D675F4">
      <w:r w:rsidRPr="00160B16">
        <w:t>Obecnie posiadane urządzenia</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146D6C" w:rsidRPr="00160B16" w14:paraId="3DD58098" w14:textId="77777777" w:rsidTr="00146D6C">
        <w:tc>
          <w:tcPr>
            <w:tcW w:w="2552" w:type="dxa"/>
            <w:shd w:val="clear" w:color="auto" w:fill="99CCFF"/>
          </w:tcPr>
          <w:p w14:paraId="71ECA71C" w14:textId="77777777" w:rsidR="00146D6C" w:rsidRPr="00160B16" w:rsidRDefault="00146D6C" w:rsidP="00D675F4">
            <w:pPr>
              <w:jc w:val="center"/>
              <w:rPr>
                <w:b/>
                <w:sz w:val="16"/>
                <w:szCs w:val="16"/>
                <w:lang w:eastAsia="pl-PL"/>
              </w:rPr>
            </w:pPr>
            <w:r w:rsidRPr="00160B16">
              <w:rPr>
                <w:b/>
                <w:sz w:val="16"/>
                <w:szCs w:val="16"/>
                <w:lang w:eastAsia="pl-PL"/>
              </w:rPr>
              <w:t>Produkt</w:t>
            </w:r>
          </w:p>
        </w:tc>
        <w:tc>
          <w:tcPr>
            <w:tcW w:w="6804" w:type="dxa"/>
            <w:shd w:val="clear" w:color="auto" w:fill="99CCFF"/>
          </w:tcPr>
          <w:p w14:paraId="1ED3C912" w14:textId="77777777" w:rsidR="00146D6C" w:rsidRPr="00160B16" w:rsidRDefault="00146D6C" w:rsidP="00D675F4">
            <w:pPr>
              <w:jc w:val="center"/>
              <w:rPr>
                <w:b/>
                <w:sz w:val="16"/>
                <w:szCs w:val="16"/>
                <w:lang w:eastAsia="pl-PL"/>
              </w:rPr>
            </w:pPr>
            <w:r w:rsidRPr="00160B16">
              <w:rPr>
                <w:b/>
                <w:sz w:val="16"/>
                <w:szCs w:val="16"/>
                <w:lang w:eastAsia="pl-PL"/>
              </w:rPr>
              <w:t>Opis</w:t>
            </w:r>
          </w:p>
        </w:tc>
      </w:tr>
      <w:tr w:rsidR="00146D6C" w:rsidRPr="00160B16" w14:paraId="6119AD13" w14:textId="77777777" w:rsidTr="00146D6C">
        <w:tc>
          <w:tcPr>
            <w:tcW w:w="2552" w:type="dxa"/>
            <w:vAlign w:val="bottom"/>
          </w:tcPr>
          <w:p w14:paraId="42B324E1" w14:textId="77777777" w:rsidR="00146D6C" w:rsidRPr="00160B16" w:rsidRDefault="00146D6C" w:rsidP="00D675F4">
            <w:pPr>
              <w:rPr>
                <w:sz w:val="16"/>
                <w:szCs w:val="16"/>
              </w:rPr>
            </w:pPr>
            <w:r w:rsidRPr="00160B16">
              <w:rPr>
                <w:sz w:val="16"/>
                <w:szCs w:val="16"/>
              </w:rPr>
              <w:t>Ilość sztuk/kompletów produktu</w:t>
            </w:r>
          </w:p>
        </w:tc>
        <w:tc>
          <w:tcPr>
            <w:tcW w:w="6804" w:type="dxa"/>
            <w:vAlign w:val="bottom"/>
          </w:tcPr>
          <w:p w14:paraId="6D9AA786" w14:textId="77777777" w:rsidR="00146D6C" w:rsidRPr="00160B16" w:rsidRDefault="009A7C80" w:rsidP="00D675F4">
            <w:pPr>
              <w:jc w:val="center"/>
              <w:rPr>
                <w:sz w:val="16"/>
                <w:szCs w:val="16"/>
              </w:rPr>
            </w:pPr>
            <w:proofErr w:type="spellStart"/>
            <w:r w:rsidRPr="00160B16">
              <w:rPr>
                <w:sz w:val="16"/>
                <w:szCs w:val="16"/>
              </w:rPr>
              <w:t>kpl</w:t>
            </w:r>
            <w:proofErr w:type="spellEnd"/>
          </w:p>
        </w:tc>
      </w:tr>
      <w:tr w:rsidR="00146D6C" w:rsidRPr="00160B16" w14:paraId="5D09E81E" w14:textId="77777777" w:rsidTr="00146D6C">
        <w:tc>
          <w:tcPr>
            <w:tcW w:w="2552" w:type="dxa"/>
            <w:vAlign w:val="bottom"/>
          </w:tcPr>
          <w:p w14:paraId="3111933C" w14:textId="77777777" w:rsidR="00146D6C" w:rsidRPr="00160B16" w:rsidRDefault="00146D6C" w:rsidP="00D675F4">
            <w:pPr>
              <w:rPr>
                <w:sz w:val="16"/>
                <w:szCs w:val="16"/>
              </w:rPr>
            </w:pPr>
            <w:r w:rsidRPr="00160B16">
              <w:rPr>
                <w:sz w:val="16"/>
                <w:szCs w:val="16"/>
              </w:rPr>
              <w:t>Producent</w:t>
            </w:r>
          </w:p>
        </w:tc>
        <w:tc>
          <w:tcPr>
            <w:tcW w:w="6804" w:type="dxa"/>
            <w:vAlign w:val="bottom"/>
          </w:tcPr>
          <w:p w14:paraId="0A4A3CC4" w14:textId="77777777" w:rsidR="00146D6C" w:rsidRPr="00160B16" w:rsidRDefault="009A7C80" w:rsidP="00D675F4">
            <w:pPr>
              <w:jc w:val="center"/>
              <w:rPr>
                <w:sz w:val="16"/>
                <w:szCs w:val="16"/>
              </w:rPr>
            </w:pPr>
            <w:proofErr w:type="spellStart"/>
            <w:r w:rsidRPr="00160B16">
              <w:rPr>
                <w:sz w:val="16"/>
                <w:szCs w:val="16"/>
              </w:rPr>
              <w:t>Splunk</w:t>
            </w:r>
            <w:proofErr w:type="spellEnd"/>
            <w:r w:rsidRPr="00160B16">
              <w:rPr>
                <w:sz w:val="16"/>
                <w:szCs w:val="16"/>
              </w:rPr>
              <w:t xml:space="preserve"> Enterprise</w:t>
            </w:r>
          </w:p>
        </w:tc>
      </w:tr>
      <w:tr w:rsidR="00146D6C" w:rsidRPr="00160B16" w14:paraId="2E4FFE8C" w14:textId="77777777" w:rsidTr="00146D6C">
        <w:tc>
          <w:tcPr>
            <w:tcW w:w="2552" w:type="dxa"/>
            <w:vAlign w:val="bottom"/>
          </w:tcPr>
          <w:p w14:paraId="601ABA96" w14:textId="77777777" w:rsidR="00146D6C" w:rsidRPr="00160B16" w:rsidRDefault="00146D6C" w:rsidP="00D675F4">
            <w:pPr>
              <w:rPr>
                <w:sz w:val="16"/>
                <w:szCs w:val="16"/>
              </w:rPr>
            </w:pPr>
            <w:r w:rsidRPr="00160B16">
              <w:rPr>
                <w:sz w:val="16"/>
                <w:szCs w:val="16"/>
              </w:rPr>
              <w:t>Model</w:t>
            </w:r>
          </w:p>
        </w:tc>
        <w:tc>
          <w:tcPr>
            <w:tcW w:w="6804" w:type="dxa"/>
            <w:vAlign w:val="bottom"/>
          </w:tcPr>
          <w:p w14:paraId="7C74F7B6" w14:textId="77777777" w:rsidR="00146D6C" w:rsidRPr="00160B16" w:rsidRDefault="009A7C80" w:rsidP="00D675F4">
            <w:pPr>
              <w:jc w:val="center"/>
              <w:rPr>
                <w:sz w:val="16"/>
                <w:szCs w:val="16"/>
              </w:rPr>
            </w:pPr>
            <w:proofErr w:type="spellStart"/>
            <w:r w:rsidRPr="00160B16">
              <w:rPr>
                <w:sz w:val="16"/>
                <w:szCs w:val="16"/>
              </w:rPr>
              <w:t>Splunk</w:t>
            </w:r>
            <w:proofErr w:type="spellEnd"/>
          </w:p>
        </w:tc>
      </w:tr>
      <w:tr w:rsidR="00146D6C" w:rsidRPr="00160B16" w14:paraId="0FE08E7C" w14:textId="77777777" w:rsidTr="00146D6C">
        <w:tc>
          <w:tcPr>
            <w:tcW w:w="2552" w:type="dxa"/>
            <w:vAlign w:val="bottom"/>
          </w:tcPr>
          <w:p w14:paraId="4DE51D65" w14:textId="77777777" w:rsidR="00146D6C" w:rsidRPr="00160B16" w:rsidRDefault="009A7C80" w:rsidP="00D675F4">
            <w:pPr>
              <w:rPr>
                <w:sz w:val="16"/>
                <w:szCs w:val="16"/>
              </w:rPr>
            </w:pPr>
            <w:r w:rsidRPr="00160B16">
              <w:rPr>
                <w:sz w:val="16"/>
                <w:szCs w:val="16"/>
              </w:rPr>
              <w:t>Hardware</w:t>
            </w:r>
          </w:p>
        </w:tc>
        <w:tc>
          <w:tcPr>
            <w:tcW w:w="6804" w:type="dxa"/>
            <w:vAlign w:val="bottom"/>
          </w:tcPr>
          <w:p w14:paraId="69A5920B" w14:textId="77777777" w:rsidR="00146D6C" w:rsidRPr="00160B16" w:rsidRDefault="009A7C80" w:rsidP="00D675F4">
            <w:pPr>
              <w:jc w:val="center"/>
              <w:rPr>
                <w:sz w:val="16"/>
                <w:szCs w:val="16"/>
              </w:rPr>
            </w:pPr>
            <w:r w:rsidRPr="00160B16">
              <w:rPr>
                <w:sz w:val="16"/>
                <w:szCs w:val="16"/>
              </w:rPr>
              <w:t>System x 3650 M5 MT: 8871 M:AC3  s/n J339H4K J339H4L (Lenovo)</w:t>
            </w:r>
          </w:p>
        </w:tc>
      </w:tr>
    </w:tbl>
    <w:p w14:paraId="34C6E066" w14:textId="77777777" w:rsidR="00146D6C" w:rsidRPr="00160B16" w:rsidRDefault="00146D6C" w:rsidP="00D675F4">
      <w:r w:rsidRPr="00160B16">
        <w:t>Działania Wykonawcy w ramach podsystemu:</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8788"/>
      </w:tblGrid>
      <w:tr w:rsidR="00146D6C" w:rsidRPr="00160B16" w14:paraId="3ECE1949" w14:textId="77777777" w:rsidTr="00146D6C">
        <w:trPr>
          <w:trHeight w:val="57"/>
        </w:trPr>
        <w:tc>
          <w:tcPr>
            <w:tcW w:w="568" w:type="dxa"/>
            <w:shd w:val="clear" w:color="auto" w:fill="99CCFF"/>
            <w:noWrap/>
          </w:tcPr>
          <w:p w14:paraId="4C9B691E" w14:textId="77777777" w:rsidR="00146D6C" w:rsidRPr="00160B16" w:rsidRDefault="00146D6C" w:rsidP="00D675F4">
            <w:pPr>
              <w:jc w:val="center"/>
              <w:rPr>
                <w:b/>
                <w:sz w:val="16"/>
                <w:szCs w:val="16"/>
              </w:rPr>
            </w:pPr>
            <w:r w:rsidRPr="00160B16">
              <w:rPr>
                <w:b/>
                <w:sz w:val="16"/>
                <w:szCs w:val="16"/>
              </w:rPr>
              <w:t>Lp.</w:t>
            </w:r>
          </w:p>
        </w:tc>
        <w:tc>
          <w:tcPr>
            <w:tcW w:w="8788" w:type="dxa"/>
            <w:shd w:val="clear" w:color="auto" w:fill="99CCFF"/>
          </w:tcPr>
          <w:p w14:paraId="011C895B" w14:textId="77777777" w:rsidR="00146D6C" w:rsidRPr="00160B16" w:rsidRDefault="00146D6C" w:rsidP="00D675F4">
            <w:pPr>
              <w:jc w:val="center"/>
              <w:rPr>
                <w:b/>
                <w:sz w:val="16"/>
                <w:szCs w:val="16"/>
              </w:rPr>
            </w:pPr>
            <w:r w:rsidRPr="00160B16">
              <w:rPr>
                <w:b/>
                <w:sz w:val="16"/>
                <w:szCs w:val="16"/>
              </w:rPr>
              <w:t>Wymagania minimalne Zamawiającego</w:t>
            </w:r>
          </w:p>
        </w:tc>
      </w:tr>
      <w:tr w:rsidR="009A7C80" w:rsidRPr="00160B16" w14:paraId="52683368" w14:textId="77777777" w:rsidTr="00146D6C">
        <w:trPr>
          <w:trHeight w:val="57"/>
        </w:trPr>
        <w:tc>
          <w:tcPr>
            <w:tcW w:w="568" w:type="dxa"/>
            <w:noWrap/>
          </w:tcPr>
          <w:p w14:paraId="03ACEC54" w14:textId="77777777" w:rsidR="009A7C80" w:rsidRPr="00160B16" w:rsidRDefault="009A7C80" w:rsidP="00D675F4">
            <w:pPr>
              <w:numPr>
                <w:ilvl w:val="0"/>
                <w:numId w:val="23"/>
              </w:numPr>
              <w:jc w:val="center"/>
              <w:rPr>
                <w:sz w:val="16"/>
                <w:szCs w:val="16"/>
              </w:rPr>
            </w:pPr>
          </w:p>
        </w:tc>
        <w:tc>
          <w:tcPr>
            <w:tcW w:w="8788" w:type="dxa"/>
          </w:tcPr>
          <w:p w14:paraId="1BF2F330" w14:textId="77777777" w:rsidR="009A7C80" w:rsidRPr="00160B16" w:rsidRDefault="009A7C80" w:rsidP="005E6B16">
            <w:pPr>
              <w:rPr>
                <w:sz w:val="16"/>
                <w:szCs w:val="16"/>
              </w:rPr>
            </w:pPr>
            <w:r w:rsidRPr="00160B16">
              <w:rPr>
                <w:sz w:val="16"/>
                <w:szCs w:val="16"/>
              </w:rPr>
              <w:t xml:space="preserve">Przedłużenie gwarancji i serwisu producenta </w:t>
            </w:r>
            <w:r w:rsidR="005E6B16" w:rsidRPr="005E6B16">
              <w:rPr>
                <w:sz w:val="16"/>
                <w:szCs w:val="16"/>
              </w:rPr>
              <w:t>do 36 miesięcy od daty podpisania umowy</w:t>
            </w:r>
            <w:r w:rsidR="005E6B16">
              <w:rPr>
                <w:sz w:val="16"/>
                <w:szCs w:val="16"/>
              </w:rPr>
              <w:t xml:space="preserve"> –</w:t>
            </w:r>
            <w:r w:rsidR="005E6B16" w:rsidRPr="005E6B16">
              <w:rPr>
                <w:sz w:val="16"/>
                <w:szCs w:val="16"/>
              </w:rPr>
              <w:t>.</w:t>
            </w:r>
            <w:r w:rsidR="00370FD5">
              <w:rPr>
                <w:sz w:val="16"/>
                <w:szCs w:val="16"/>
              </w:rPr>
              <w:t xml:space="preserve"> Wymagane jest </w:t>
            </w:r>
            <w:r w:rsidR="000A17B2">
              <w:rPr>
                <w:sz w:val="16"/>
                <w:szCs w:val="16"/>
              </w:rPr>
              <w:t>dostarczę licencji, która pozwoli zwiększyć wolumen ruchu o 25%</w:t>
            </w:r>
          </w:p>
        </w:tc>
      </w:tr>
      <w:tr w:rsidR="009A7C80" w:rsidRPr="00160B16" w14:paraId="48323B73" w14:textId="77777777" w:rsidTr="00146D6C">
        <w:trPr>
          <w:trHeight w:val="57"/>
        </w:trPr>
        <w:tc>
          <w:tcPr>
            <w:tcW w:w="568" w:type="dxa"/>
            <w:noWrap/>
          </w:tcPr>
          <w:p w14:paraId="0288F4C0" w14:textId="77777777" w:rsidR="009A7C80" w:rsidRPr="00160B16" w:rsidRDefault="009A7C80" w:rsidP="00D675F4">
            <w:pPr>
              <w:numPr>
                <w:ilvl w:val="0"/>
                <w:numId w:val="23"/>
              </w:numPr>
              <w:jc w:val="center"/>
              <w:rPr>
                <w:sz w:val="16"/>
                <w:szCs w:val="16"/>
              </w:rPr>
            </w:pPr>
          </w:p>
        </w:tc>
        <w:tc>
          <w:tcPr>
            <w:tcW w:w="8788" w:type="dxa"/>
          </w:tcPr>
          <w:p w14:paraId="5B2226AA" w14:textId="77777777" w:rsidR="00EB5B1A" w:rsidRPr="00160B16" w:rsidRDefault="009A7C80" w:rsidP="00D675F4">
            <w:pPr>
              <w:rPr>
                <w:sz w:val="16"/>
                <w:szCs w:val="16"/>
              </w:rPr>
            </w:pPr>
            <w:r w:rsidRPr="00160B16">
              <w:rPr>
                <w:sz w:val="16"/>
                <w:szCs w:val="16"/>
              </w:rPr>
              <w:t xml:space="preserve">Udzielenie Wsparcia technicznego wykonawcy </w:t>
            </w:r>
            <w:r w:rsidR="005E6B16" w:rsidRPr="005E6B16">
              <w:rPr>
                <w:sz w:val="16"/>
                <w:szCs w:val="16"/>
              </w:rPr>
              <w:t>do 36 miesięcy od daty podpisania umowy</w:t>
            </w:r>
            <w:r w:rsidRPr="00160B16">
              <w:rPr>
                <w:sz w:val="16"/>
                <w:szCs w:val="16"/>
              </w:rPr>
              <w:t xml:space="preserve"> – zgodnie z zasadami opisanymi w rozdziale 6.</w:t>
            </w:r>
            <w:r w:rsidRPr="00160B16">
              <w:t xml:space="preserve"> </w:t>
            </w:r>
            <w:r w:rsidRPr="00160B16">
              <w:rPr>
                <w:sz w:val="16"/>
                <w:szCs w:val="16"/>
              </w:rPr>
              <w:t xml:space="preserve">SERWIS, </w:t>
            </w:r>
            <w:r w:rsidR="005E6B16">
              <w:rPr>
                <w:sz w:val="16"/>
                <w:szCs w:val="16"/>
              </w:rPr>
              <w:t>GWARANCJA, WSPARCIE TECHNICZNE.</w:t>
            </w:r>
          </w:p>
        </w:tc>
      </w:tr>
    </w:tbl>
    <w:p w14:paraId="4A1F86A4" w14:textId="77777777" w:rsidR="00146D6C" w:rsidRPr="00160B16" w:rsidRDefault="00146D6C" w:rsidP="00D675F4"/>
    <w:p w14:paraId="367D0F94" w14:textId="77777777" w:rsidR="00146D6C" w:rsidRPr="00160B16" w:rsidRDefault="00146D6C" w:rsidP="00D675F4">
      <w:pPr>
        <w:pStyle w:val="Dialog3"/>
      </w:pPr>
      <w:bookmarkStart w:id="89" w:name="_Toc63077021"/>
      <w:r w:rsidRPr="00160B16">
        <w:t>System uwierzytelniania administratorów [I_SEC-ADM_AUTH]</w:t>
      </w:r>
      <w:bookmarkEnd w:id="89"/>
    </w:p>
    <w:p w14:paraId="76CB7DF9" w14:textId="77777777" w:rsidR="00146D6C" w:rsidRPr="00160B16" w:rsidRDefault="00146D6C" w:rsidP="00D675F4">
      <w:r w:rsidRPr="00160B16">
        <w:t>Obecnie posiadane urządzenia</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146D6C" w:rsidRPr="00160B16" w14:paraId="061DB1B4" w14:textId="77777777" w:rsidTr="00146D6C">
        <w:tc>
          <w:tcPr>
            <w:tcW w:w="2552" w:type="dxa"/>
            <w:shd w:val="clear" w:color="auto" w:fill="99CCFF"/>
          </w:tcPr>
          <w:p w14:paraId="77ACB828" w14:textId="77777777" w:rsidR="00146D6C" w:rsidRPr="00160B16" w:rsidRDefault="00146D6C" w:rsidP="00D675F4">
            <w:pPr>
              <w:jc w:val="center"/>
              <w:rPr>
                <w:b/>
                <w:sz w:val="16"/>
                <w:szCs w:val="16"/>
                <w:lang w:eastAsia="pl-PL"/>
              </w:rPr>
            </w:pPr>
            <w:r w:rsidRPr="00160B16">
              <w:rPr>
                <w:b/>
                <w:sz w:val="16"/>
                <w:szCs w:val="16"/>
                <w:lang w:eastAsia="pl-PL"/>
              </w:rPr>
              <w:t>Produkt</w:t>
            </w:r>
          </w:p>
        </w:tc>
        <w:tc>
          <w:tcPr>
            <w:tcW w:w="6804" w:type="dxa"/>
            <w:shd w:val="clear" w:color="auto" w:fill="99CCFF"/>
          </w:tcPr>
          <w:p w14:paraId="3821DCBB" w14:textId="77777777" w:rsidR="00146D6C" w:rsidRPr="00160B16" w:rsidRDefault="00146D6C" w:rsidP="00D675F4">
            <w:pPr>
              <w:jc w:val="center"/>
              <w:rPr>
                <w:b/>
                <w:sz w:val="16"/>
                <w:szCs w:val="16"/>
                <w:lang w:eastAsia="pl-PL"/>
              </w:rPr>
            </w:pPr>
            <w:r w:rsidRPr="00160B16">
              <w:rPr>
                <w:b/>
                <w:sz w:val="16"/>
                <w:szCs w:val="16"/>
                <w:lang w:eastAsia="pl-PL"/>
              </w:rPr>
              <w:t>Opis</w:t>
            </w:r>
          </w:p>
        </w:tc>
      </w:tr>
      <w:tr w:rsidR="00146D6C" w:rsidRPr="00160B16" w14:paraId="7C69DFE7" w14:textId="77777777" w:rsidTr="00146D6C">
        <w:tc>
          <w:tcPr>
            <w:tcW w:w="2552" w:type="dxa"/>
            <w:vAlign w:val="bottom"/>
          </w:tcPr>
          <w:p w14:paraId="3C36E99C" w14:textId="77777777" w:rsidR="00146D6C" w:rsidRPr="00160B16" w:rsidRDefault="00146D6C" w:rsidP="00D675F4">
            <w:pPr>
              <w:rPr>
                <w:sz w:val="16"/>
                <w:szCs w:val="16"/>
              </w:rPr>
            </w:pPr>
            <w:r w:rsidRPr="00160B16">
              <w:rPr>
                <w:sz w:val="16"/>
                <w:szCs w:val="16"/>
              </w:rPr>
              <w:t>Ilość sztuk/kompletów produktu</w:t>
            </w:r>
          </w:p>
        </w:tc>
        <w:tc>
          <w:tcPr>
            <w:tcW w:w="6804" w:type="dxa"/>
            <w:vAlign w:val="bottom"/>
          </w:tcPr>
          <w:p w14:paraId="21ACC763" w14:textId="77777777" w:rsidR="00146D6C" w:rsidRPr="00160B16" w:rsidRDefault="009A7C80" w:rsidP="00D675F4">
            <w:pPr>
              <w:jc w:val="center"/>
              <w:rPr>
                <w:sz w:val="16"/>
                <w:szCs w:val="16"/>
              </w:rPr>
            </w:pPr>
            <w:r w:rsidRPr="00160B16">
              <w:rPr>
                <w:sz w:val="16"/>
                <w:szCs w:val="16"/>
              </w:rPr>
              <w:t xml:space="preserve">1 </w:t>
            </w:r>
            <w:proofErr w:type="spellStart"/>
            <w:r w:rsidRPr="00160B16">
              <w:rPr>
                <w:sz w:val="16"/>
                <w:szCs w:val="16"/>
              </w:rPr>
              <w:t>kpl</w:t>
            </w:r>
            <w:proofErr w:type="spellEnd"/>
          </w:p>
        </w:tc>
      </w:tr>
      <w:tr w:rsidR="00146D6C" w:rsidRPr="00160B16" w14:paraId="4FF878B3" w14:textId="77777777" w:rsidTr="00146D6C">
        <w:tc>
          <w:tcPr>
            <w:tcW w:w="2552" w:type="dxa"/>
            <w:vAlign w:val="bottom"/>
          </w:tcPr>
          <w:p w14:paraId="04BF90F1" w14:textId="77777777" w:rsidR="00146D6C" w:rsidRPr="00160B16" w:rsidRDefault="00146D6C" w:rsidP="00D675F4">
            <w:pPr>
              <w:rPr>
                <w:sz w:val="16"/>
                <w:szCs w:val="16"/>
              </w:rPr>
            </w:pPr>
            <w:r w:rsidRPr="00160B16">
              <w:rPr>
                <w:sz w:val="16"/>
                <w:szCs w:val="16"/>
              </w:rPr>
              <w:t>Producent</w:t>
            </w:r>
          </w:p>
        </w:tc>
        <w:tc>
          <w:tcPr>
            <w:tcW w:w="6804" w:type="dxa"/>
            <w:vAlign w:val="bottom"/>
          </w:tcPr>
          <w:p w14:paraId="44280FF1" w14:textId="77777777" w:rsidR="00146D6C" w:rsidRPr="00160B16" w:rsidRDefault="009A7C80" w:rsidP="00D675F4">
            <w:pPr>
              <w:jc w:val="center"/>
              <w:rPr>
                <w:sz w:val="16"/>
                <w:szCs w:val="16"/>
              </w:rPr>
            </w:pPr>
            <w:proofErr w:type="spellStart"/>
            <w:r w:rsidRPr="00160B16">
              <w:rPr>
                <w:sz w:val="16"/>
                <w:szCs w:val="16"/>
              </w:rPr>
              <w:t>Fortinet</w:t>
            </w:r>
            <w:proofErr w:type="spellEnd"/>
          </w:p>
        </w:tc>
      </w:tr>
      <w:tr w:rsidR="00146D6C" w:rsidRPr="00160B16" w14:paraId="4F814648" w14:textId="77777777" w:rsidTr="00146D6C">
        <w:tc>
          <w:tcPr>
            <w:tcW w:w="2552" w:type="dxa"/>
            <w:vAlign w:val="bottom"/>
          </w:tcPr>
          <w:p w14:paraId="0A3B574D" w14:textId="77777777" w:rsidR="00146D6C" w:rsidRPr="00160B16" w:rsidRDefault="00146D6C" w:rsidP="00D675F4">
            <w:pPr>
              <w:rPr>
                <w:sz w:val="16"/>
                <w:szCs w:val="16"/>
              </w:rPr>
            </w:pPr>
            <w:r w:rsidRPr="00160B16">
              <w:rPr>
                <w:sz w:val="16"/>
                <w:szCs w:val="16"/>
              </w:rPr>
              <w:t>Model</w:t>
            </w:r>
          </w:p>
        </w:tc>
        <w:tc>
          <w:tcPr>
            <w:tcW w:w="6804" w:type="dxa"/>
            <w:vAlign w:val="bottom"/>
          </w:tcPr>
          <w:p w14:paraId="2190EA82" w14:textId="77777777" w:rsidR="00146D6C" w:rsidRPr="00160B16" w:rsidRDefault="009A7C80" w:rsidP="00D675F4">
            <w:pPr>
              <w:jc w:val="center"/>
              <w:rPr>
                <w:sz w:val="16"/>
                <w:szCs w:val="16"/>
              </w:rPr>
            </w:pPr>
            <w:proofErr w:type="spellStart"/>
            <w:r w:rsidRPr="00160B16">
              <w:rPr>
                <w:sz w:val="16"/>
                <w:szCs w:val="16"/>
              </w:rPr>
              <w:t>Fortiauthenticator</w:t>
            </w:r>
            <w:proofErr w:type="spellEnd"/>
          </w:p>
        </w:tc>
      </w:tr>
      <w:tr w:rsidR="00146D6C" w:rsidRPr="00160B16" w14:paraId="1BF60984" w14:textId="77777777" w:rsidTr="00146D6C">
        <w:tc>
          <w:tcPr>
            <w:tcW w:w="2552" w:type="dxa"/>
            <w:vAlign w:val="bottom"/>
          </w:tcPr>
          <w:p w14:paraId="2D7215D1" w14:textId="77777777" w:rsidR="00146D6C" w:rsidRPr="00160B16" w:rsidRDefault="00146D6C" w:rsidP="00D675F4">
            <w:pPr>
              <w:rPr>
                <w:sz w:val="16"/>
                <w:szCs w:val="16"/>
              </w:rPr>
            </w:pPr>
            <w:r w:rsidRPr="00160B16">
              <w:rPr>
                <w:sz w:val="16"/>
                <w:szCs w:val="16"/>
              </w:rPr>
              <w:t>Numer katalogowy</w:t>
            </w:r>
          </w:p>
        </w:tc>
        <w:tc>
          <w:tcPr>
            <w:tcW w:w="6804" w:type="dxa"/>
            <w:vAlign w:val="bottom"/>
          </w:tcPr>
          <w:p w14:paraId="0CBBCEB7" w14:textId="77777777" w:rsidR="00146D6C" w:rsidRPr="00160B16" w:rsidRDefault="009A7C80" w:rsidP="00D675F4">
            <w:pPr>
              <w:jc w:val="center"/>
              <w:rPr>
                <w:sz w:val="16"/>
                <w:szCs w:val="16"/>
              </w:rPr>
            </w:pPr>
            <w:r w:rsidRPr="00160B16">
              <w:rPr>
                <w:sz w:val="16"/>
                <w:szCs w:val="16"/>
              </w:rPr>
              <w:t>FAC-VM-BASE</w:t>
            </w:r>
          </w:p>
        </w:tc>
      </w:tr>
      <w:tr w:rsidR="00146D6C" w:rsidRPr="00160B16" w14:paraId="1BDF364F" w14:textId="77777777" w:rsidTr="00146D6C">
        <w:tc>
          <w:tcPr>
            <w:tcW w:w="2552" w:type="dxa"/>
            <w:vAlign w:val="bottom"/>
          </w:tcPr>
          <w:p w14:paraId="48D7C7EC" w14:textId="77777777" w:rsidR="00146D6C" w:rsidRPr="00160B16" w:rsidRDefault="00146D6C" w:rsidP="00D675F4">
            <w:pPr>
              <w:rPr>
                <w:sz w:val="16"/>
                <w:szCs w:val="16"/>
              </w:rPr>
            </w:pPr>
            <w:r w:rsidRPr="00160B16">
              <w:rPr>
                <w:sz w:val="16"/>
                <w:szCs w:val="16"/>
              </w:rPr>
              <w:t>Numery seryjne</w:t>
            </w:r>
          </w:p>
        </w:tc>
        <w:tc>
          <w:tcPr>
            <w:tcW w:w="6804" w:type="dxa"/>
            <w:vAlign w:val="bottom"/>
          </w:tcPr>
          <w:p w14:paraId="191D80B4" w14:textId="77777777" w:rsidR="00146D6C" w:rsidRPr="00160B16" w:rsidRDefault="009A7C80" w:rsidP="00D675F4">
            <w:pPr>
              <w:jc w:val="center"/>
              <w:rPr>
                <w:sz w:val="16"/>
                <w:szCs w:val="16"/>
              </w:rPr>
            </w:pPr>
            <w:r w:rsidRPr="00160B16">
              <w:rPr>
                <w:sz w:val="16"/>
                <w:szCs w:val="16"/>
              </w:rPr>
              <w:t>FAC-VM0A17001239</w:t>
            </w:r>
            <w:r w:rsidR="00020E3E">
              <w:rPr>
                <w:sz w:val="16"/>
                <w:szCs w:val="16"/>
              </w:rPr>
              <w:t>,</w:t>
            </w:r>
            <w:r w:rsidR="00012FA8">
              <w:rPr>
                <w:sz w:val="16"/>
                <w:szCs w:val="16"/>
              </w:rPr>
              <w:t xml:space="preserve"> </w:t>
            </w:r>
            <w:r w:rsidR="00580EBF">
              <w:rPr>
                <w:sz w:val="16"/>
                <w:szCs w:val="16"/>
              </w:rPr>
              <w:t>FAC-</w:t>
            </w:r>
            <w:r w:rsidR="00DE36D8">
              <w:rPr>
                <w:sz w:val="16"/>
                <w:szCs w:val="16"/>
              </w:rPr>
              <w:t>VM0A</w:t>
            </w:r>
            <w:r w:rsidR="00DE7904">
              <w:rPr>
                <w:sz w:val="16"/>
                <w:szCs w:val="16"/>
              </w:rPr>
              <w:t>17001252</w:t>
            </w:r>
          </w:p>
        </w:tc>
      </w:tr>
    </w:tbl>
    <w:p w14:paraId="5D334206" w14:textId="77777777" w:rsidR="00146D6C" w:rsidRPr="00160B16" w:rsidRDefault="00146D6C" w:rsidP="00D675F4">
      <w:r w:rsidRPr="00160B16">
        <w:t>Dzi</w:t>
      </w:r>
      <w:r w:rsidR="008D07E8" w:rsidRPr="00160B16">
        <w:t xml:space="preserve">ałania Wykonawcy w ramach </w:t>
      </w:r>
      <w:proofErr w:type="spellStart"/>
      <w:r w:rsidR="008D07E8" w:rsidRPr="00160B16">
        <w:t>podsy</w:t>
      </w:r>
      <w:r w:rsidRPr="00160B16">
        <w:t>temu</w:t>
      </w:r>
      <w:proofErr w:type="spellEnd"/>
      <w:r w:rsidRPr="00160B16">
        <w:t>:</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8788"/>
      </w:tblGrid>
      <w:tr w:rsidR="00146D6C" w:rsidRPr="00160B16" w14:paraId="4A7F426F" w14:textId="77777777" w:rsidTr="00146D6C">
        <w:trPr>
          <w:trHeight w:val="57"/>
        </w:trPr>
        <w:tc>
          <w:tcPr>
            <w:tcW w:w="568" w:type="dxa"/>
            <w:shd w:val="clear" w:color="auto" w:fill="99CCFF"/>
            <w:noWrap/>
          </w:tcPr>
          <w:p w14:paraId="1278CB68" w14:textId="77777777" w:rsidR="00146D6C" w:rsidRPr="00160B16" w:rsidRDefault="00146D6C" w:rsidP="00D675F4">
            <w:pPr>
              <w:jc w:val="center"/>
              <w:rPr>
                <w:b/>
                <w:sz w:val="16"/>
                <w:szCs w:val="16"/>
              </w:rPr>
            </w:pPr>
            <w:r w:rsidRPr="00160B16">
              <w:rPr>
                <w:b/>
                <w:sz w:val="16"/>
                <w:szCs w:val="16"/>
              </w:rPr>
              <w:t>Lp.</w:t>
            </w:r>
          </w:p>
        </w:tc>
        <w:tc>
          <w:tcPr>
            <w:tcW w:w="8788" w:type="dxa"/>
            <w:shd w:val="clear" w:color="auto" w:fill="99CCFF"/>
          </w:tcPr>
          <w:p w14:paraId="3F20057C" w14:textId="77777777" w:rsidR="00146D6C" w:rsidRPr="00160B16" w:rsidRDefault="00146D6C" w:rsidP="00D675F4">
            <w:pPr>
              <w:jc w:val="center"/>
              <w:rPr>
                <w:b/>
                <w:sz w:val="16"/>
                <w:szCs w:val="16"/>
              </w:rPr>
            </w:pPr>
            <w:r w:rsidRPr="00160B16">
              <w:rPr>
                <w:b/>
                <w:sz w:val="16"/>
                <w:szCs w:val="16"/>
              </w:rPr>
              <w:t>Wymagania minimalne Zamawiającego</w:t>
            </w:r>
          </w:p>
        </w:tc>
      </w:tr>
      <w:tr w:rsidR="009A7C80" w:rsidRPr="00160B16" w14:paraId="70CE79ED" w14:textId="77777777" w:rsidTr="00146D6C">
        <w:trPr>
          <w:trHeight w:val="57"/>
        </w:trPr>
        <w:tc>
          <w:tcPr>
            <w:tcW w:w="568" w:type="dxa"/>
            <w:noWrap/>
          </w:tcPr>
          <w:p w14:paraId="0F2474BE" w14:textId="77777777" w:rsidR="009A7C80" w:rsidRPr="00160B16" w:rsidRDefault="009A7C80" w:rsidP="00D675F4">
            <w:pPr>
              <w:numPr>
                <w:ilvl w:val="0"/>
                <w:numId w:val="22"/>
              </w:numPr>
              <w:jc w:val="center"/>
              <w:rPr>
                <w:sz w:val="16"/>
                <w:szCs w:val="16"/>
              </w:rPr>
            </w:pPr>
          </w:p>
        </w:tc>
        <w:tc>
          <w:tcPr>
            <w:tcW w:w="8788" w:type="dxa"/>
          </w:tcPr>
          <w:p w14:paraId="049F5D64" w14:textId="77777777" w:rsidR="009A7C80" w:rsidRPr="00160B16" w:rsidRDefault="009A7C80" w:rsidP="00D675F4">
            <w:pPr>
              <w:rPr>
                <w:sz w:val="16"/>
                <w:szCs w:val="16"/>
              </w:rPr>
            </w:pPr>
            <w:r w:rsidRPr="00160B16">
              <w:rPr>
                <w:sz w:val="16"/>
                <w:szCs w:val="16"/>
              </w:rPr>
              <w:t xml:space="preserve">Przedłużenie gwarancji i serwisu producenta </w:t>
            </w:r>
            <w:r w:rsidR="005E6B16" w:rsidRPr="005E6B16">
              <w:rPr>
                <w:sz w:val="16"/>
                <w:szCs w:val="16"/>
              </w:rPr>
              <w:t>do 36 miesięcy od daty podpisania umowy</w:t>
            </w:r>
          </w:p>
        </w:tc>
      </w:tr>
      <w:tr w:rsidR="009A7C80" w:rsidRPr="00160B16" w14:paraId="43DC1A89" w14:textId="77777777" w:rsidTr="00146D6C">
        <w:trPr>
          <w:trHeight w:val="57"/>
        </w:trPr>
        <w:tc>
          <w:tcPr>
            <w:tcW w:w="568" w:type="dxa"/>
            <w:noWrap/>
          </w:tcPr>
          <w:p w14:paraId="3C286692" w14:textId="77777777" w:rsidR="009A7C80" w:rsidRPr="00160B16" w:rsidRDefault="009A7C80" w:rsidP="00D675F4">
            <w:pPr>
              <w:numPr>
                <w:ilvl w:val="0"/>
                <w:numId w:val="22"/>
              </w:numPr>
              <w:jc w:val="center"/>
              <w:rPr>
                <w:sz w:val="16"/>
                <w:szCs w:val="16"/>
              </w:rPr>
            </w:pPr>
          </w:p>
        </w:tc>
        <w:tc>
          <w:tcPr>
            <w:tcW w:w="8788" w:type="dxa"/>
          </w:tcPr>
          <w:p w14:paraId="74F3B10C" w14:textId="77777777" w:rsidR="009A7C80" w:rsidRPr="00160B16" w:rsidRDefault="009A7C80" w:rsidP="00D675F4">
            <w:pPr>
              <w:rPr>
                <w:sz w:val="16"/>
                <w:szCs w:val="16"/>
              </w:rPr>
            </w:pPr>
            <w:r w:rsidRPr="00160B16">
              <w:rPr>
                <w:sz w:val="16"/>
                <w:szCs w:val="16"/>
              </w:rPr>
              <w:t xml:space="preserve">Udzielenie Wsparcia technicznego wykonawcy </w:t>
            </w:r>
            <w:r w:rsidR="005E6B16" w:rsidRPr="005E6B16">
              <w:rPr>
                <w:sz w:val="16"/>
                <w:szCs w:val="16"/>
              </w:rPr>
              <w:t>do 36 miesięcy od daty podpisania umowy</w:t>
            </w:r>
            <w:r w:rsidRPr="00160B16">
              <w:rPr>
                <w:sz w:val="16"/>
                <w:szCs w:val="16"/>
              </w:rPr>
              <w:t xml:space="preserve"> – zgodnie z zasadami opisanymi w rozdziale 6.</w:t>
            </w:r>
            <w:r w:rsidRPr="00160B16">
              <w:t xml:space="preserve"> </w:t>
            </w:r>
            <w:r w:rsidRPr="00160B16">
              <w:rPr>
                <w:sz w:val="16"/>
                <w:szCs w:val="16"/>
              </w:rPr>
              <w:t>SERWIS, GWARANCJA, WSPARCIE TECHNICZNE.</w:t>
            </w:r>
          </w:p>
        </w:tc>
      </w:tr>
    </w:tbl>
    <w:p w14:paraId="6DF2D94D" w14:textId="77777777" w:rsidR="00146D6C" w:rsidRPr="00160B16" w:rsidRDefault="00146D6C" w:rsidP="00D675F4">
      <w:pPr>
        <w:pStyle w:val="Dialog3"/>
      </w:pPr>
      <w:bookmarkStart w:id="90" w:name="_Toc488130501"/>
      <w:bookmarkStart w:id="91" w:name="_Toc488131411"/>
      <w:bookmarkStart w:id="92" w:name="_Toc488134291"/>
      <w:bookmarkStart w:id="93" w:name="_Toc488222011"/>
      <w:bookmarkStart w:id="94" w:name="_Toc488130504"/>
      <w:bookmarkStart w:id="95" w:name="_Toc488131414"/>
      <w:bookmarkStart w:id="96" w:name="_Toc488134294"/>
      <w:bookmarkStart w:id="97" w:name="_Toc488222014"/>
      <w:bookmarkStart w:id="98" w:name="_Toc488130507"/>
      <w:bookmarkStart w:id="99" w:name="_Toc488131417"/>
      <w:bookmarkStart w:id="100" w:name="_Toc488134297"/>
      <w:bookmarkStart w:id="101" w:name="_Toc488222017"/>
      <w:bookmarkStart w:id="102" w:name="_Toc488130510"/>
      <w:bookmarkStart w:id="103" w:name="_Toc488131420"/>
      <w:bookmarkStart w:id="104" w:name="_Toc488134300"/>
      <w:bookmarkStart w:id="105" w:name="_Toc488222020"/>
      <w:bookmarkStart w:id="106" w:name="_Toc488130513"/>
      <w:bookmarkStart w:id="107" w:name="_Toc488131423"/>
      <w:bookmarkStart w:id="108" w:name="_Toc488134303"/>
      <w:bookmarkStart w:id="109" w:name="_Toc488222023"/>
      <w:bookmarkStart w:id="110" w:name="_Toc488130516"/>
      <w:bookmarkStart w:id="111" w:name="_Toc488131426"/>
      <w:bookmarkStart w:id="112" w:name="_Toc488134306"/>
      <w:bookmarkStart w:id="113" w:name="_Toc488222026"/>
      <w:bookmarkStart w:id="114" w:name="_Toc488130519"/>
      <w:bookmarkStart w:id="115" w:name="_Toc488131429"/>
      <w:bookmarkStart w:id="116" w:name="_Toc488134309"/>
      <w:bookmarkStart w:id="117" w:name="_Toc488222029"/>
      <w:bookmarkStart w:id="118" w:name="_Toc488130522"/>
      <w:bookmarkStart w:id="119" w:name="_Toc488131432"/>
      <w:bookmarkStart w:id="120" w:name="_Toc488134312"/>
      <w:bookmarkStart w:id="121" w:name="_Toc488222032"/>
      <w:bookmarkStart w:id="122" w:name="_Toc488130525"/>
      <w:bookmarkStart w:id="123" w:name="_Toc488131435"/>
      <w:bookmarkStart w:id="124" w:name="_Toc488134315"/>
      <w:bookmarkStart w:id="125" w:name="_Toc488222035"/>
      <w:bookmarkStart w:id="126" w:name="_Toc488130528"/>
      <w:bookmarkStart w:id="127" w:name="_Toc488131438"/>
      <w:bookmarkStart w:id="128" w:name="_Toc488134318"/>
      <w:bookmarkStart w:id="129" w:name="_Toc488222038"/>
      <w:bookmarkStart w:id="130" w:name="_Toc488130531"/>
      <w:bookmarkStart w:id="131" w:name="_Toc488131441"/>
      <w:bookmarkStart w:id="132" w:name="_Toc488134321"/>
      <w:bookmarkStart w:id="133" w:name="_Toc488222041"/>
      <w:bookmarkStart w:id="134" w:name="_Toc488130534"/>
      <w:bookmarkStart w:id="135" w:name="_Toc488131444"/>
      <w:bookmarkStart w:id="136" w:name="_Toc488134324"/>
      <w:bookmarkStart w:id="137" w:name="_Toc488222044"/>
      <w:bookmarkStart w:id="138" w:name="_Toc488130537"/>
      <w:bookmarkStart w:id="139" w:name="_Toc488131447"/>
      <w:bookmarkStart w:id="140" w:name="_Toc488134327"/>
      <w:bookmarkStart w:id="141" w:name="_Toc488222047"/>
      <w:bookmarkStart w:id="142" w:name="_Toc488130540"/>
      <w:bookmarkStart w:id="143" w:name="_Toc488131450"/>
      <w:bookmarkStart w:id="144" w:name="_Toc488134330"/>
      <w:bookmarkStart w:id="145" w:name="_Toc488222050"/>
      <w:bookmarkStart w:id="146" w:name="_Toc488130543"/>
      <w:bookmarkStart w:id="147" w:name="_Toc488131453"/>
      <w:bookmarkStart w:id="148" w:name="_Toc488134333"/>
      <w:bookmarkStart w:id="149" w:name="_Toc488222053"/>
      <w:bookmarkStart w:id="150" w:name="_Toc488130546"/>
      <w:bookmarkStart w:id="151" w:name="_Toc488131456"/>
      <w:bookmarkStart w:id="152" w:name="_Toc488134336"/>
      <w:bookmarkStart w:id="153" w:name="_Toc488222056"/>
      <w:bookmarkStart w:id="154" w:name="_Toc63077022"/>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160B16">
        <w:t>Szkolenia</w:t>
      </w:r>
      <w:bookmarkEnd w:id="154"/>
    </w:p>
    <w:p w14:paraId="18874F85" w14:textId="77777777" w:rsidR="00146D6C" w:rsidRPr="00160B16" w:rsidRDefault="00080476" w:rsidP="005E6B16">
      <w:pPr>
        <w:pStyle w:val="Dialog4"/>
        <w:ind w:hanging="4650"/>
      </w:pPr>
      <w:bookmarkStart w:id="155" w:name="_Toc63077023"/>
      <w:r>
        <w:t>Szkolenie przez certyfikowanych inżynierów wykonawcy</w:t>
      </w:r>
      <w:bookmarkEnd w:id="155"/>
    </w:p>
    <w:p w14:paraId="1A024E33" w14:textId="77777777" w:rsidR="00A772AE" w:rsidRPr="00160B16" w:rsidRDefault="00A772AE" w:rsidP="00D675F4"/>
    <w:p w14:paraId="657ECCCC" w14:textId="77777777" w:rsidR="00A772AE" w:rsidRPr="00160B16" w:rsidRDefault="00A772AE" w:rsidP="00D675F4">
      <w:r w:rsidRPr="00160B16">
        <w:t>Wymagane jest zapewnienie warsztatów o tematyce: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410"/>
      </w:tblGrid>
      <w:tr w:rsidR="00C35E07" w:rsidRPr="00160B16" w14:paraId="0BEF2CF6" w14:textId="77777777" w:rsidTr="00C35E07">
        <w:tc>
          <w:tcPr>
            <w:tcW w:w="6912" w:type="dxa"/>
            <w:shd w:val="clear" w:color="auto" w:fill="99CCFF"/>
          </w:tcPr>
          <w:p w14:paraId="4C8398E2" w14:textId="77777777" w:rsidR="00A772AE" w:rsidRPr="00160B16" w:rsidRDefault="00A772AE" w:rsidP="00D675F4">
            <w:pPr>
              <w:jc w:val="center"/>
              <w:rPr>
                <w:b/>
                <w:sz w:val="16"/>
                <w:szCs w:val="16"/>
                <w:lang w:eastAsia="pl-PL"/>
              </w:rPr>
            </w:pPr>
            <w:r w:rsidRPr="00160B16">
              <w:rPr>
                <w:b/>
                <w:sz w:val="16"/>
                <w:szCs w:val="16"/>
                <w:lang w:eastAsia="pl-PL"/>
              </w:rPr>
              <w:t>Tematyka</w:t>
            </w:r>
          </w:p>
        </w:tc>
        <w:tc>
          <w:tcPr>
            <w:tcW w:w="2410" w:type="dxa"/>
            <w:shd w:val="clear" w:color="auto" w:fill="99CCFF"/>
          </w:tcPr>
          <w:p w14:paraId="6F8CE9B8" w14:textId="77777777" w:rsidR="00A772AE" w:rsidRPr="00160B16" w:rsidRDefault="00A772AE" w:rsidP="00D675F4">
            <w:pPr>
              <w:jc w:val="center"/>
              <w:rPr>
                <w:b/>
                <w:sz w:val="16"/>
                <w:szCs w:val="16"/>
                <w:lang w:eastAsia="pl-PL"/>
              </w:rPr>
            </w:pPr>
            <w:r w:rsidRPr="00160B16">
              <w:rPr>
                <w:b/>
                <w:sz w:val="16"/>
                <w:szCs w:val="16"/>
                <w:lang w:eastAsia="pl-PL"/>
              </w:rPr>
              <w:t>Liczba osób – pracowników Zamawiającego</w:t>
            </w:r>
          </w:p>
        </w:tc>
      </w:tr>
      <w:tr w:rsidR="00C35E07" w:rsidRPr="00160B16" w14:paraId="1D4A125A" w14:textId="77777777" w:rsidTr="00C35E07">
        <w:tc>
          <w:tcPr>
            <w:tcW w:w="9322" w:type="dxa"/>
            <w:gridSpan w:val="2"/>
            <w:shd w:val="clear" w:color="auto" w:fill="FFFF99"/>
            <w:vAlign w:val="bottom"/>
          </w:tcPr>
          <w:p w14:paraId="719C893E" w14:textId="77777777" w:rsidR="00A772AE" w:rsidRPr="00160B16" w:rsidRDefault="00A772AE" w:rsidP="00D675F4">
            <w:pPr>
              <w:rPr>
                <w:b/>
                <w:bCs/>
                <w:sz w:val="16"/>
                <w:szCs w:val="16"/>
              </w:rPr>
            </w:pPr>
            <w:r w:rsidRPr="00160B16">
              <w:rPr>
                <w:b/>
                <w:bCs/>
                <w:sz w:val="16"/>
                <w:szCs w:val="16"/>
              </w:rPr>
              <w:t>I_SEC</w:t>
            </w:r>
          </w:p>
        </w:tc>
      </w:tr>
      <w:tr w:rsidR="00C35E07" w:rsidRPr="00160B16" w14:paraId="4332A51C" w14:textId="77777777" w:rsidTr="00A772AE">
        <w:tc>
          <w:tcPr>
            <w:tcW w:w="6912" w:type="dxa"/>
            <w:shd w:val="clear" w:color="auto" w:fill="auto"/>
            <w:vAlign w:val="bottom"/>
          </w:tcPr>
          <w:p w14:paraId="3DAEBFDE" w14:textId="77777777" w:rsidR="00A772AE" w:rsidRPr="00080476" w:rsidRDefault="00080476" w:rsidP="00080476">
            <w:pPr>
              <w:rPr>
                <w:sz w:val="16"/>
                <w:szCs w:val="16"/>
              </w:rPr>
            </w:pPr>
            <w:r>
              <w:rPr>
                <w:sz w:val="16"/>
                <w:szCs w:val="16"/>
              </w:rPr>
              <w:t>I_</w:t>
            </w:r>
            <w:r w:rsidR="00A772AE" w:rsidRPr="00160B16">
              <w:rPr>
                <w:sz w:val="16"/>
                <w:szCs w:val="16"/>
              </w:rPr>
              <w:t>S</w:t>
            </w:r>
            <w:r>
              <w:rPr>
                <w:sz w:val="16"/>
                <w:szCs w:val="16"/>
              </w:rPr>
              <w:t>EC- SIEM</w:t>
            </w:r>
          </w:p>
        </w:tc>
        <w:tc>
          <w:tcPr>
            <w:tcW w:w="2410" w:type="dxa"/>
            <w:shd w:val="clear" w:color="auto" w:fill="auto"/>
          </w:tcPr>
          <w:p w14:paraId="740371D3" w14:textId="77777777" w:rsidR="00A772AE" w:rsidRPr="00160B16" w:rsidRDefault="00A772AE" w:rsidP="00D675F4">
            <w:pPr>
              <w:jc w:val="center"/>
              <w:rPr>
                <w:sz w:val="16"/>
                <w:szCs w:val="16"/>
              </w:rPr>
            </w:pPr>
            <w:r w:rsidRPr="00160B16">
              <w:rPr>
                <w:sz w:val="16"/>
                <w:szCs w:val="16"/>
              </w:rPr>
              <w:t>5</w:t>
            </w:r>
          </w:p>
        </w:tc>
      </w:tr>
    </w:tbl>
    <w:p w14:paraId="08F50DF3" w14:textId="77777777" w:rsidR="00A772AE" w:rsidRPr="00160B16" w:rsidRDefault="00D043DC" w:rsidP="005E6B16">
      <w:pPr>
        <w:pStyle w:val="Dialog4"/>
        <w:ind w:hanging="4650"/>
      </w:pPr>
      <w:bookmarkStart w:id="156" w:name="_Toc63077024"/>
      <w:r w:rsidRPr="00160B16">
        <w:t>Szkolenia autorskie</w:t>
      </w:r>
      <w:bookmarkEnd w:id="156"/>
    </w:p>
    <w:p w14:paraId="3C24D089" w14:textId="77777777" w:rsidR="00146D6C" w:rsidRPr="00160B16" w:rsidRDefault="00146D6C" w:rsidP="00D675F4"/>
    <w:p w14:paraId="6B60E684" w14:textId="77777777" w:rsidR="00146D6C" w:rsidRPr="00160B16" w:rsidRDefault="00146D6C" w:rsidP="00D675F4">
      <w:r w:rsidRPr="00160B16">
        <w:t xml:space="preserve">Wymagane jest zapewnienie szkoleń autorskich dla następujących </w:t>
      </w:r>
      <w:r w:rsidR="00E21F50" w:rsidRPr="00160B16">
        <w:t>p</w:t>
      </w:r>
      <w:r w:rsidRPr="00160B16">
        <w:t>odsystemów/podobszarów:</w:t>
      </w:r>
    </w:p>
    <w:p w14:paraId="7F78527B" w14:textId="77777777" w:rsidR="00146D6C" w:rsidRPr="00160B16" w:rsidRDefault="00146D6C" w:rsidP="00D675F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103"/>
        <w:gridCol w:w="1984"/>
      </w:tblGrid>
      <w:tr w:rsidR="00E21F50" w:rsidRPr="00160B16" w14:paraId="65528E91" w14:textId="77777777" w:rsidTr="00146D6C">
        <w:tc>
          <w:tcPr>
            <w:tcW w:w="2235" w:type="dxa"/>
            <w:shd w:val="clear" w:color="auto" w:fill="99CCFF"/>
          </w:tcPr>
          <w:p w14:paraId="460134B1" w14:textId="77777777" w:rsidR="00146D6C" w:rsidRPr="00160B16" w:rsidRDefault="00146D6C" w:rsidP="00D675F4">
            <w:pPr>
              <w:jc w:val="center"/>
              <w:rPr>
                <w:b/>
                <w:sz w:val="16"/>
                <w:szCs w:val="16"/>
                <w:lang w:eastAsia="pl-PL"/>
              </w:rPr>
            </w:pPr>
            <w:r w:rsidRPr="00160B16">
              <w:rPr>
                <w:b/>
                <w:sz w:val="16"/>
                <w:szCs w:val="16"/>
                <w:lang w:eastAsia="pl-PL"/>
              </w:rPr>
              <w:t>Kod / mnemonik</w:t>
            </w:r>
          </w:p>
        </w:tc>
        <w:tc>
          <w:tcPr>
            <w:tcW w:w="5103" w:type="dxa"/>
            <w:shd w:val="clear" w:color="auto" w:fill="99CCFF"/>
          </w:tcPr>
          <w:p w14:paraId="374F3574" w14:textId="77777777" w:rsidR="00146D6C" w:rsidRPr="00160B16" w:rsidRDefault="00146D6C" w:rsidP="00D675F4">
            <w:pPr>
              <w:jc w:val="center"/>
              <w:rPr>
                <w:b/>
                <w:sz w:val="16"/>
                <w:szCs w:val="16"/>
                <w:lang w:eastAsia="pl-PL"/>
              </w:rPr>
            </w:pPr>
            <w:r w:rsidRPr="00160B16">
              <w:rPr>
                <w:b/>
                <w:sz w:val="16"/>
                <w:szCs w:val="16"/>
                <w:lang w:eastAsia="pl-PL"/>
              </w:rPr>
              <w:t>Podsystem / podobszar</w:t>
            </w:r>
          </w:p>
        </w:tc>
        <w:tc>
          <w:tcPr>
            <w:tcW w:w="1984" w:type="dxa"/>
            <w:shd w:val="clear" w:color="auto" w:fill="99CCFF"/>
          </w:tcPr>
          <w:p w14:paraId="74C28418" w14:textId="77777777" w:rsidR="00146D6C" w:rsidRPr="00160B16" w:rsidRDefault="00146D6C" w:rsidP="00D675F4">
            <w:pPr>
              <w:jc w:val="center"/>
              <w:rPr>
                <w:b/>
                <w:sz w:val="16"/>
                <w:szCs w:val="16"/>
                <w:lang w:eastAsia="pl-PL"/>
              </w:rPr>
            </w:pPr>
            <w:r w:rsidRPr="00160B16">
              <w:rPr>
                <w:b/>
                <w:sz w:val="16"/>
                <w:szCs w:val="16"/>
                <w:lang w:eastAsia="pl-PL"/>
              </w:rPr>
              <w:t>Czas trwania [dni]</w:t>
            </w:r>
          </w:p>
        </w:tc>
      </w:tr>
      <w:tr w:rsidR="00E21F50" w:rsidRPr="00160B16" w14:paraId="0FD367A4" w14:textId="77777777" w:rsidTr="00146D6C">
        <w:tc>
          <w:tcPr>
            <w:tcW w:w="9322" w:type="dxa"/>
            <w:gridSpan w:val="3"/>
            <w:shd w:val="clear" w:color="auto" w:fill="FFFF99"/>
            <w:vAlign w:val="bottom"/>
          </w:tcPr>
          <w:p w14:paraId="2B3448A3" w14:textId="77777777" w:rsidR="00146D6C" w:rsidRPr="00160B16" w:rsidRDefault="00146D6C" w:rsidP="00D675F4">
            <w:pPr>
              <w:rPr>
                <w:b/>
                <w:bCs/>
                <w:sz w:val="16"/>
                <w:szCs w:val="16"/>
              </w:rPr>
            </w:pPr>
            <w:r w:rsidRPr="00160B16">
              <w:rPr>
                <w:b/>
                <w:bCs/>
                <w:sz w:val="16"/>
                <w:szCs w:val="16"/>
              </w:rPr>
              <w:t>I_SEC</w:t>
            </w:r>
          </w:p>
        </w:tc>
      </w:tr>
      <w:tr w:rsidR="00E21F50" w:rsidRPr="00160B16" w14:paraId="462D5199" w14:textId="77777777" w:rsidTr="00146D6C">
        <w:tc>
          <w:tcPr>
            <w:tcW w:w="2235" w:type="dxa"/>
          </w:tcPr>
          <w:p w14:paraId="3C3BAA90" w14:textId="77777777" w:rsidR="00146D6C" w:rsidRPr="00160B16" w:rsidRDefault="00146D6C" w:rsidP="00D675F4">
            <w:pPr>
              <w:rPr>
                <w:sz w:val="16"/>
                <w:szCs w:val="16"/>
              </w:rPr>
            </w:pPr>
            <w:r w:rsidRPr="00160B16">
              <w:rPr>
                <w:sz w:val="16"/>
                <w:szCs w:val="16"/>
              </w:rPr>
              <w:t>I_SEC-</w:t>
            </w:r>
            <w:r w:rsidR="002E032A" w:rsidRPr="00160B16">
              <w:rPr>
                <w:sz w:val="16"/>
                <w:szCs w:val="16"/>
              </w:rPr>
              <w:t>SIEM</w:t>
            </w:r>
          </w:p>
        </w:tc>
        <w:tc>
          <w:tcPr>
            <w:tcW w:w="5103" w:type="dxa"/>
          </w:tcPr>
          <w:p w14:paraId="580B21B0" w14:textId="77777777" w:rsidR="00146D6C" w:rsidRPr="00160B16" w:rsidRDefault="002E032A" w:rsidP="00D675F4">
            <w:pPr>
              <w:rPr>
                <w:sz w:val="16"/>
                <w:szCs w:val="16"/>
              </w:rPr>
            </w:pPr>
            <w:r w:rsidRPr="00160B16">
              <w:rPr>
                <w:sz w:val="16"/>
                <w:szCs w:val="16"/>
              </w:rPr>
              <w:t>System zarządzania informacjami i zdarzeniami związanymi z bezpieczeństwem</w:t>
            </w:r>
          </w:p>
        </w:tc>
        <w:tc>
          <w:tcPr>
            <w:tcW w:w="1984" w:type="dxa"/>
          </w:tcPr>
          <w:p w14:paraId="3E1852CD" w14:textId="77777777" w:rsidR="00146D6C" w:rsidRPr="00160B16" w:rsidRDefault="00476E27" w:rsidP="00D675F4">
            <w:pPr>
              <w:jc w:val="center"/>
              <w:rPr>
                <w:sz w:val="16"/>
                <w:szCs w:val="16"/>
              </w:rPr>
            </w:pPr>
            <w:r w:rsidRPr="00160B16">
              <w:rPr>
                <w:sz w:val="16"/>
                <w:szCs w:val="16"/>
              </w:rPr>
              <w:t>2</w:t>
            </w:r>
          </w:p>
        </w:tc>
      </w:tr>
    </w:tbl>
    <w:p w14:paraId="53A02D3A" w14:textId="77777777" w:rsidR="001B2600" w:rsidRPr="00160B16" w:rsidRDefault="001B2600" w:rsidP="00D675F4">
      <w:pPr>
        <w:jc w:val="both"/>
      </w:pPr>
      <w:r w:rsidRPr="00160B16">
        <w:t xml:space="preserve">Zakres szkolenia powinien obejmować funkcje i konfiguracje zastosowane we wdrożonym u Zamawiającego Podsystemie. </w:t>
      </w:r>
    </w:p>
    <w:p w14:paraId="42F3F152" w14:textId="77777777" w:rsidR="00146D6C" w:rsidRPr="00160B16" w:rsidRDefault="00146D6C" w:rsidP="00D675F4"/>
    <w:p w14:paraId="237DBC2B" w14:textId="77777777" w:rsidR="00146D6C" w:rsidRPr="00160B16" w:rsidRDefault="00146D6C" w:rsidP="00D675F4">
      <w:pPr>
        <w:pStyle w:val="Dialog2"/>
      </w:pPr>
      <w:bookmarkStart w:id="157" w:name="_Toc63077025"/>
      <w:r w:rsidRPr="00160B16">
        <w:lastRenderedPageBreak/>
        <w:t>Zintegrowany system łączności [I_UC]</w:t>
      </w:r>
      <w:bookmarkEnd w:id="157"/>
    </w:p>
    <w:p w14:paraId="29A88E3F" w14:textId="77777777" w:rsidR="00C35E07" w:rsidRPr="00160B16" w:rsidRDefault="00C35E07" w:rsidP="00D675F4">
      <w:pPr>
        <w:jc w:val="both"/>
      </w:pPr>
    </w:p>
    <w:p w14:paraId="4265CB72" w14:textId="77777777" w:rsidR="00146D6C" w:rsidRPr="00160B16" w:rsidRDefault="00E21F50" w:rsidP="00D675F4">
      <w:pPr>
        <w:jc w:val="both"/>
      </w:pPr>
      <w:r w:rsidRPr="00160B16">
        <w:t xml:space="preserve">Wymagana jest aktualizacja rozwiązań z zakresu zintegrowanego systemu łączności posiadanych przez Zamawiającego pozwalających na dalszą rozbudowę i zapewniające wsparcie producenta </w:t>
      </w:r>
      <w:r w:rsidR="004D53C2">
        <w:t>na 36 miesięcy od daty podpisania umowy</w:t>
      </w:r>
      <w:r w:rsidRPr="00160B16">
        <w:t>.</w:t>
      </w:r>
    </w:p>
    <w:p w14:paraId="563AB5F8" w14:textId="77777777" w:rsidR="00146D6C" w:rsidRPr="00160B16" w:rsidRDefault="00146D6C" w:rsidP="00D675F4">
      <w:pPr>
        <w:pStyle w:val="Dialog3"/>
      </w:pPr>
      <w:bookmarkStart w:id="158" w:name="_Toc63077026"/>
      <w:r w:rsidRPr="00160B16">
        <w:t>Bramy głosowe [I_UC-VG]</w:t>
      </w:r>
      <w:bookmarkEnd w:id="158"/>
    </w:p>
    <w:p w14:paraId="2563D7F7" w14:textId="77777777" w:rsidR="00146D6C" w:rsidRPr="00160B16" w:rsidRDefault="00146D6C" w:rsidP="00D675F4">
      <w:r w:rsidRPr="00160B16">
        <w:t>Obecnie posiadane urządzenia</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146D6C" w:rsidRPr="00160B16" w14:paraId="4DAF5FC6" w14:textId="77777777" w:rsidTr="00146D6C">
        <w:tc>
          <w:tcPr>
            <w:tcW w:w="2552" w:type="dxa"/>
            <w:shd w:val="clear" w:color="auto" w:fill="99CCFF"/>
          </w:tcPr>
          <w:p w14:paraId="0260F5A7" w14:textId="77777777" w:rsidR="00146D6C" w:rsidRPr="00160B16" w:rsidRDefault="00146D6C" w:rsidP="00D675F4">
            <w:pPr>
              <w:jc w:val="center"/>
              <w:rPr>
                <w:b/>
                <w:sz w:val="16"/>
                <w:szCs w:val="16"/>
                <w:lang w:eastAsia="pl-PL"/>
              </w:rPr>
            </w:pPr>
            <w:r w:rsidRPr="00160B16">
              <w:rPr>
                <w:b/>
                <w:sz w:val="16"/>
                <w:szCs w:val="16"/>
                <w:lang w:eastAsia="pl-PL"/>
              </w:rPr>
              <w:t>Produkt</w:t>
            </w:r>
          </w:p>
        </w:tc>
        <w:tc>
          <w:tcPr>
            <w:tcW w:w="6804" w:type="dxa"/>
            <w:shd w:val="clear" w:color="auto" w:fill="99CCFF"/>
          </w:tcPr>
          <w:p w14:paraId="5CBCAFC1" w14:textId="77777777" w:rsidR="00146D6C" w:rsidRPr="00160B16" w:rsidRDefault="00146D6C" w:rsidP="00D675F4">
            <w:pPr>
              <w:jc w:val="center"/>
              <w:rPr>
                <w:b/>
                <w:sz w:val="16"/>
                <w:szCs w:val="16"/>
                <w:lang w:eastAsia="pl-PL"/>
              </w:rPr>
            </w:pPr>
            <w:r w:rsidRPr="00160B16">
              <w:rPr>
                <w:b/>
                <w:sz w:val="16"/>
                <w:szCs w:val="16"/>
                <w:lang w:eastAsia="pl-PL"/>
              </w:rPr>
              <w:t>Opis</w:t>
            </w:r>
          </w:p>
        </w:tc>
      </w:tr>
      <w:tr w:rsidR="00146D6C" w:rsidRPr="00160B16" w14:paraId="03C61741" w14:textId="77777777" w:rsidTr="00146D6C">
        <w:tc>
          <w:tcPr>
            <w:tcW w:w="2552" w:type="dxa"/>
            <w:vAlign w:val="bottom"/>
          </w:tcPr>
          <w:p w14:paraId="5BFA058C" w14:textId="77777777" w:rsidR="00146D6C" w:rsidRPr="00160B16" w:rsidRDefault="00146D6C" w:rsidP="00D675F4">
            <w:pPr>
              <w:rPr>
                <w:sz w:val="16"/>
                <w:szCs w:val="16"/>
              </w:rPr>
            </w:pPr>
            <w:r w:rsidRPr="00160B16">
              <w:rPr>
                <w:sz w:val="16"/>
                <w:szCs w:val="16"/>
              </w:rPr>
              <w:t>Ilość sztuk/kompletów produktu</w:t>
            </w:r>
          </w:p>
        </w:tc>
        <w:tc>
          <w:tcPr>
            <w:tcW w:w="6804" w:type="dxa"/>
            <w:vAlign w:val="bottom"/>
          </w:tcPr>
          <w:p w14:paraId="21B3A4CD" w14:textId="77777777" w:rsidR="00146D6C" w:rsidRPr="00160B16" w:rsidRDefault="00146D6C" w:rsidP="00D675F4">
            <w:pPr>
              <w:jc w:val="center"/>
              <w:rPr>
                <w:sz w:val="16"/>
                <w:szCs w:val="16"/>
              </w:rPr>
            </w:pPr>
            <w:r w:rsidRPr="00160B16">
              <w:rPr>
                <w:sz w:val="16"/>
                <w:szCs w:val="16"/>
              </w:rPr>
              <w:t>2</w:t>
            </w:r>
          </w:p>
        </w:tc>
      </w:tr>
      <w:tr w:rsidR="00146D6C" w:rsidRPr="00160B16" w14:paraId="73FF8267" w14:textId="77777777" w:rsidTr="00146D6C">
        <w:tc>
          <w:tcPr>
            <w:tcW w:w="2552" w:type="dxa"/>
            <w:vAlign w:val="bottom"/>
          </w:tcPr>
          <w:p w14:paraId="6176D6BA" w14:textId="77777777" w:rsidR="00146D6C" w:rsidRPr="00160B16" w:rsidRDefault="00146D6C" w:rsidP="00D675F4">
            <w:pPr>
              <w:rPr>
                <w:sz w:val="16"/>
                <w:szCs w:val="16"/>
              </w:rPr>
            </w:pPr>
            <w:r w:rsidRPr="00160B16">
              <w:rPr>
                <w:sz w:val="16"/>
                <w:szCs w:val="16"/>
              </w:rPr>
              <w:t>Producent</w:t>
            </w:r>
          </w:p>
        </w:tc>
        <w:tc>
          <w:tcPr>
            <w:tcW w:w="6804" w:type="dxa"/>
            <w:vAlign w:val="bottom"/>
          </w:tcPr>
          <w:p w14:paraId="27188DAA" w14:textId="77777777" w:rsidR="00146D6C" w:rsidRPr="00160B16" w:rsidRDefault="00B906E5" w:rsidP="00D675F4">
            <w:pPr>
              <w:jc w:val="center"/>
              <w:rPr>
                <w:sz w:val="16"/>
                <w:szCs w:val="16"/>
              </w:rPr>
            </w:pPr>
            <w:r w:rsidRPr="00160B16">
              <w:rPr>
                <w:sz w:val="16"/>
                <w:szCs w:val="16"/>
              </w:rPr>
              <w:t>Cisco</w:t>
            </w:r>
          </w:p>
        </w:tc>
      </w:tr>
      <w:tr w:rsidR="00146D6C" w:rsidRPr="00160B16" w14:paraId="0D98A6C2" w14:textId="77777777" w:rsidTr="00146D6C">
        <w:tc>
          <w:tcPr>
            <w:tcW w:w="2552" w:type="dxa"/>
            <w:vAlign w:val="bottom"/>
          </w:tcPr>
          <w:p w14:paraId="2C3AACD8" w14:textId="77777777" w:rsidR="00146D6C" w:rsidRPr="00160B16" w:rsidRDefault="00146D6C" w:rsidP="00D675F4">
            <w:pPr>
              <w:rPr>
                <w:sz w:val="16"/>
                <w:szCs w:val="16"/>
              </w:rPr>
            </w:pPr>
            <w:r w:rsidRPr="00160B16">
              <w:rPr>
                <w:sz w:val="16"/>
                <w:szCs w:val="16"/>
              </w:rPr>
              <w:t>Model</w:t>
            </w:r>
          </w:p>
        </w:tc>
        <w:tc>
          <w:tcPr>
            <w:tcW w:w="6804" w:type="dxa"/>
            <w:vAlign w:val="bottom"/>
          </w:tcPr>
          <w:p w14:paraId="6205A505" w14:textId="77777777" w:rsidR="00146D6C" w:rsidRPr="00160B16" w:rsidRDefault="00B906E5" w:rsidP="00D675F4">
            <w:pPr>
              <w:jc w:val="center"/>
              <w:rPr>
                <w:sz w:val="16"/>
                <w:szCs w:val="16"/>
              </w:rPr>
            </w:pPr>
            <w:r w:rsidRPr="00160B16">
              <w:rPr>
                <w:sz w:val="16"/>
                <w:szCs w:val="16"/>
              </w:rPr>
              <w:t xml:space="preserve">2951 </w:t>
            </w:r>
            <w:proofErr w:type="spellStart"/>
            <w:r w:rsidRPr="00160B16">
              <w:rPr>
                <w:sz w:val="16"/>
                <w:szCs w:val="16"/>
              </w:rPr>
              <w:t>Integrated</w:t>
            </w:r>
            <w:proofErr w:type="spellEnd"/>
            <w:r w:rsidRPr="00160B16">
              <w:rPr>
                <w:sz w:val="16"/>
                <w:szCs w:val="16"/>
              </w:rPr>
              <w:t xml:space="preserve"> Services Router</w:t>
            </w:r>
          </w:p>
        </w:tc>
      </w:tr>
      <w:tr w:rsidR="00146D6C" w:rsidRPr="00160B16" w14:paraId="43BCACEB" w14:textId="77777777" w:rsidTr="00146D6C">
        <w:tc>
          <w:tcPr>
            <w:tcW w:w="2552" w:type="dxa"/>
            <w:vAlign w:val="bottom"/>
          </w:tcPr>
          <w:p w14:paraId="34421035" w14:textId="77777777" w:rsidR="00146D6C" w:rsidRPr="00160B16" w:rsidRDefault="00146D6C" w:rsidP="00D675F4">
            <w:pPr>
              <w:rPr>
                <w:sz w:val="16"/>
                <w:szCs w:val="16"/>
              </w:rPr>
            </w:pPr>
            <w:r w:rsidRPr="00160B16">
              <w:rPr>
                <w:sz w:val="16"/>
                <w:szCs w:val="16"/>
              </w:rPr>
              <w:t>Numer katalogowy</w:t>
            </w:r>
          </w:p>
        </w:tc>
        <w:tc>
          <w:tcPr>
            <w:tcW w:w="6804" w:type="dxa"/>
            <w:vAlign w:val="bottom"/>
          </w:tcPr>
          <w:p w14:paraId="65748FC7" w14:textId="77777777" w:rsidR="00146D6C" w:rsidRPr="00160B16" w:rsidRDefault="00B906E5" w:rsidP="00D675F4">
            <w:pPr>
              <w:jc w:val="center"/>
              <w:rPr>
                <w:sz w:val="16"/>
                <w:szCs w:val="16"/>
              </w:rPr>
            </w:pPr>
            <w:r w:rsidRPr="00160B16">
              <w:rPr>
                <w:sz w:val="16"/>
                <w:szCs w:val="16"/>
              </w:rPr>
              <w:t>C2951-VSEC/K9</w:t>
            </w:r>
          </w:p>
        </w:tc>
      </w:tr>
      <w:tr w:rsidR="00146D6C" w:rsidRPr="00160B16" w14:paraId="250E8C93" w14:textId="77777777" w:rsidTr="00146D6C">
        <w:tc>
          <w:tcPr>
            <w:tcW w:w="2552" w:type="dxa"/>
            <w:vAlign w:val="bottom"/>
          </w:tcPr>
          <w:p w14:paraId="3842953A" w14:textId="77777777" w:rsidR="00146D6C" w:rsidRPr="00160B16" w:rsidRDefault="00146D6C" w:rsidP="00D675F4">
            <w:pPr>
              <w:rPr>
                <w:sz w:val="16"/>
                <w:szCs w:val="16"/>
              </w:rPr>
            </w:pPr>
            <w:r w:rsidRPr="00160B16">
              <w:rPr>
                <w:sz w:val="16"/>
                <w:szCs w:val="16"/>
              </w:rPr>
              <w:t>Numery seryjne</w:t>
            </w:r>
          </w:p>
        </w:tc>
        <w:tc>
          <w:tcPr>
            <w:tcW w:w="6804" w:type="dxa"/>
            <w:vAlign w:val="bottom"/>
          </w:tcPr>
          <w:p w14:paraId="6D63B473" w14:textId="77777777" w:rsidR="00146D6C" w:rsidRPr="00160B16" w:rsidRDefault="00B906E5" w:rsidP="00D675F4">
            <w:pPr>
              <w:jc w:val="center"/>
              <w:rPr>
                <w:sz w:val="16"/>
                <w:szCs w:val="16"/>
              </w:rPr>
            </w:pPr>
            <w:r w:rsidRPr="00160B16">
              <w:rPr>
                <w:sz w:val="16"/>
                <w:szCs w:val="16"/>
              </w:rPr>
              <w:t>FGL164513RF, FGL164513RE</w:t>
            </w:r>
          </w:p>
        </w:tc>
      </w:tr>
    </w:tbl>
    <w:p w14:paraId="3A33B35A" w14:textId="77777777" w:rsidR="00146D6C" w:rsidRPr="00160B16" w:rsidRDefault="00146D6C" w:rsidP="00D675F4">
      <w:r w:rsidRPr="00160B16">
        <w:t>Działania Wykonawcy w ramach podsystemu:</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8788"/>
      </w:tblGrid>
      <w:tr w:rsidR="00146D6C" w:rsidRPr="00160B16" w14:paraId="13C90320" w14:textId="77777777" w:rsidTr="00146D6C">
        <w:trPr>
          <w:trHeight w:val="57"/>
        </w:trPr>
        <w:tc>
          <w:tcPr>
            <w:tcW w:w="568" w:type="dxa"/>
            <w:shd w:val="clear" w:color="auto" w:fill="99CCFF"/>
            <w:noWrap/>
          </w:tcPr>
          <w:p w14:paraId="6C745644" w14:textId="77777777" w:rsidR="00146D6C" w:rsidRPr="00160B16" w:rsidRDefault="00146D6C" w:rsidP="00D675F4">
            <w:pPr>
              <w:jc w:val="center"/>
              <w:rPr>
                <w:b/>
                <w:sz w:val="16"/>
                <w:szCs w:val="16"/>
              </w:rPr>
            </w:pPr>
            <w:r w:rsidRPr="00160B16">
              <w:rPr>
                <w:b/>
                <w:sz w:val="16"/>
                <w:szCs w:val="16"/>
              </w:rPr>
              <w:t>Lp.</w:t>
            </w:r>
          </w:p>
        </w:tc>
        <w:tc>
          <w:tcPr>
            <w:tcW w:w="8788" w:type="dxa"/>
            <w:shd w:val="clear" w:color="auto" w:fill="99CCFF"/>
          </w:tcPr>
          <w:p w14:paraId="461E4EFC" w14:textId="77777777" w:rsidR="00146D6C" w:rsidRPr="00160B16" w:rsidRDefault="00146D6C" w:rsidP="00D675F4">
            <w:pPr>
              <w:jc w:val="center"/>
              <w:rPr>
                <w:b/>
                <w:sz w:val="16"/>
                <w:szCs w:val="16"/>
              </w:rPr>
            </w:pPr>
            <w:r w:rsidRPr="00160B16">
              <w:rPr>
                <w:b/>
                <w:sz w:val="16"/>
                <w:szCs w:val="16"/>
              </w:rPr>
              <w:t>Wymagania minimalne Zamawiającego</w:t>
            </w:r>
          </w:p>
        </w:tc>
      </w:tr>
      <w:tr w:rsidR="00B906E5" w:rsidRPr="00160B16" w14:paraId="2A721F1E" w14:textId="77777777" w:rsidTr="00146D6C">
        <w:trPr>
          <w:trHeight w:val="57"/>
        </w:trPr>
        <w:tc>
          <w:tcPr>
            <w:tcW w:w="568" w:type="dxa"/>
            <w:noWrap/>
          </w:tcPr>
          <w:p w14:paraId="2189937B" w14:textId="77777777" w:rsidR="00B906E5" w:rsidRPr="00160B16" w:rsidRDefault="00B906E5" w:rsidP="00D675F4">
            <w:pPr>
              <w:numPr>
                <w:ilvl w:val="0"/>
                <w:numId w:val="21"/>
              </w:numPr>
              <w:jc w:val="center"/>
              <w:rPr>
                <w:sz w:val="16"/>
                <w:szCs w:val="16"/>
              </w:rPr>
            </w:pPr>
          </w:p>
        </w:tc>
        <w:tc>
          <w:tcPr>
            <w:tcW w:w="8788" w:type="dxa"/>
          </w:tcPr>
          <w:p w14:paraId="35EB99A5" w14:textId="77777777" w:rsidR="00B906E5" w:rsidRPr="00160B16" w:rsidRDefault="00B906E5" w:rsidP="00D675F4">
            <w:pPr>
              <w:rPr>
                <w:sz w:val="16"/>
                <w:szCs w:val="16"/>
              </w:rPr>
            </w:pPr>
            <w:r w:rsidRPr="00160B16">
              <w:rPr>
                <w:sz w:val="16"/>
                <w:szCs w:val="16"/>
              </w:rPr>
              <w:t>Przedłużenie gwarancji i serwisu producenta do 31.12.202</w:t>
            </w:r>
            <w:r w:rsidR="009A7C80" w:rsidRPr="00160B16">
              <w:rPr>
                <w:sz w:val="16"/>
                <w:szCs w:val="16"/>
              </w:rPr>
              <w:t>2</w:t>
            </w:r>
            <w:r w:rsidRPr="00160B16">
              <w:rPr>
                <w:sz w:val="16"/>
                <w:szCs w:val="16"/>
              </w:rPr>
              <w:t xml:space="preserve"> r.</w:t>
            </w:r>
          </w:p>
        </w:tc>
      </w:tr>
      <w:tr w:rsidR="00B906E5" w:rsidRPr="00160B16" w14:paraId="2DA7DD5A" w14:textId="77777777" w:rsidTr="00146D6C">
        <w:trPr>
          <w:trHeight w:val="57"/>
        </w:trPr>
        <w:tc>
          <w:tcPr>
            <w:tcW w:w="568" w:type="dxa"/>
            <w:noWrap/>
          </w:tcPr>
          <w:p w14:paraId="77208302" w14:textId="77777777" w:rsidR="00B906E5" w:rsidRPr="00160B16" w:rsidRDefault="00B906E5" w:rsidP="00D675F4">
            <w:pPr>
              <w:numPr>
                <w:ilvl w:val="0"/>
                <w:numId w:val="21"/>
              </w:numPr>
              <w:jc w:val="center"/>
              <w:rPr>
                <w:sz w:val="16"/>
                <w:szCs w:val="16"/>
              </w:rPr>
            </w:pPr>
          </w:p>
        </w:tc>
        <w:tc>
          <w:tcPr>
            <w:tcW w:w="8788" w:type="dxa"/>
          </w:tcPr>
          <w:p w14:paraId="354EDE03" w14:textId="77777777" w:rsidR="00B906E5" w:rsidRPr="00160B16" w:rsidRDefault="00B906E5" w:rsidP="00D675F4">
            <w:pPr>
              <w:rPr>
                <w:sz w:val="16"/>
                <w:szCs w:val="16"/>
              </w:rPr>
            </w:pPr>
            <w:r w:rsidRPr="00160B16">
              <w:rPr>
                <w:sz w:val="16"/>
                <w:szCs w:val="16"/>
              </w:rPr>
              <w:t>Udzielenie Wsparcia technicznego wykonawcy do 31.12.202</w:t>
            </w:r>
            <w:r w:rsidR="009A7C80" w:rsidRPr="00160B16">
              <w:rPr>
                <w:sz w:val="16"/>
                <w:szCs w:val="16"/>
              </w:rPr>
              <w:t>2</w:t>
            </w:r>
            <w:r w:rsidRPr="00160B16">
              <w:rPr>
                <w:sz w:val="16"/>
                <w:szCs w:val="16"/>
              </w:rPr>
              <w:t xml:space="preserve"> r. – zgodnie z zasadami opisanymi w rozdziale 6.</w:t>
            </w:r>
            <w:r w:rsidRPr="00160B16">
              <w:t xml:space="preserve"> </w:t>
            </w:r>
            <w:r w:rsidRPr="00160B16">
              <w:rPr>
                <w:sz w:val="16"/>
                <w:szCs w:val="16"/>
              </w:rPr>
              <w:t>SERWIS, GWARANCJA, WSPARCIE TECHNICZNE.</w:t>
            </w:r>
          </w:p>
        </w:tc>
      </w:tr>
    </w:tbl>
    <w:p w14:paraId="1BE38B62" w14:textId="77777777" w:rsidR="00146D6C" w:rsidRPr="00160B16" w:rsidRDefault="00146D6C" w:rsidP="00D675F4"/>
    <w:p w14:paraId="0366DF3C" w14:textId="77777777" w:rsidR="00146D6C" w:rsidRPr="00160B16" w:rsidRDefault="00146D6C" w:rsidP="00D675F4">
      <w:pPr>
        <w:pStyle w:val="Dialog2"/>
      </w:pPr>
      <w:bookmarkStart w:id="159" w:name="_Toc488130579"/>
      <w:bookmarkStart w:id="160" w:name="_Toc488131489"/>
      <w:bookmarkStart w:id="161" w:name="_Toc488134369"/>
      <w:bookmarkStart w:id="162" w:name="_Toc488222089"/>
      <w:bookmarkStart w:id="163" w:name="_Toc488130582"/>
      <w:bookmarkStart w:id="164" w:name="_Toc488131492"/>
      <w:bookmarkStart w:id="165" w:name="_Toc488134372"/>
      <w:bookmarkStart w:id="166" w:name="_Toc488222092"/>
      <w:bookmarkStart w:id="167" w:name="_Toc488130585"/>
      <w:bookmarkStart w:id="168" w:name="_Toc488131495"/>
      <w:bookmarkStart w:id="169" w:name="_Toc488134375"/>
      <w:bookmarkStart w:id="170" w:name="_Toc488222095"/>
      <w:bookmarkStart w:id="171" w:name="_Toc488130588"/>
      <w:bookmarkStart w:id="172" w:name="_Toc488131498"/>
      <w:bookmarkStart w:id="173" w:name="_Toc488134378"/>
      <w:bookmarkStart w:id="174" w:name="_Toc488222098"/>
      <w:bookmarkStart w:id="175" w:name="_Toc488130591"/>
      <w:bookmarkStart w:id="176" w:name="_Toc488131501"/>
      <w:bookmarkStart w:id="177" w:name="_Toc488134381"/>
      <w:bookmarkStart w:id="178" w:name="_Toc488222101"/>
      <w:bookmarkStart w:id="179" w:name="_Toc488130594"/>
      <w:bookmarkStart w:id="180" w:name="_Toc488131504"/>
      <w:bookmarkStart w:id="181" w:name="_Toc488134384"/>
      <w:bookmarkStart w:id="182" w:name="_Toc488222104"/>
      <w:bookmarkStart w:id="183" w:name="_Toc488130597"/>
      <w:bookmarkStart w:id="184" w:name="_Toc488131507"/>
      <w:bookmarkStart w:id="185" w:name="_Toc488134387"/>
      <w:bookmarkStart w:id="186" w:name="_Toc488222107"/>
      <w:bookmarkStart w:id="187" w:name="_Toc488130600"/>
      <w:bookmarkStart w:id="188" w:name="_Toc488131510"/>
      <w:bookmarkStart w:id="189" w:name="_Toc488134390"/>
      <w:bookmarkStart w:id="190" w:name="_Toc488222110"/>
      <w:bookmarkStart w:id="191" w:name="_Toc488130603"/>
      <w:bookmarkStart w:id="192" w:name="_Toc488131513"/>
      <w:bookmarkStart w:id="193" w:name="_Toc488134393"/>
      <w:bookmarkStart w:id="194" w:name="_Toc488222113"/>
      <w:bookmarkStart w:id="195" w:name="_Toc488130606"/>
      <w:bookmarkStart w:id="196" w:name="_Toc488131516"/>
      <w:bookmarkStart w:id="197" w:name="_Toc488134396"/>
      <w:bookmarkStart w:id="198" w:name="_Toc488222116"/>
      <w:bookmarkStart w:id="199" w:name="_Toc488130609"/>
      <w:bookmarkStart w:id="200" w:name="_Toc488131519"/>
      <w:bookmarkStart w:id="201" w:name="_Toc488134399"/>
      <w:bookmarkStart w:id="202" w:name="_Toc488222119"/>
      <w:bookmarkStart w:id="203" w:name="_Toc488130612"/>
      <w:bookmarkStart w:id="204" w:name="_Toc488131522"/>
      <w:bookmarkStart w:id="205" w:name="_Toc488134402"/>
      <w:bookmarkStart w:id="206" w:name="_Toc488222122"/>
      <w:bookmarkStart w:id="207" w:name="_Toc488130615"/>
      <w:bookmarkStart w:id="208" w:name="_Toc488131525"/>
      <w:bookmarkStart w:id="209" w:name="_Toc488134405"/>
      <w:bookmarkStart w:id="210" w:name="_Toc488222125"/>
      <w:bookmarkStart w:id="211" w:name="_Toc488130618"/>
      <w:bookmarkStart w:id="212" w:name="_Toc488131528"/>
      <w:bookmarkStart w:id="213" w:name="_Toc488134408"/>
      <w:bookmarkStart w:id="214" w:name="_Toc488222128"/>
      <w:bookmarkStart w:id="215" w:name="_Toc488130621"/>
      <w:bookmarkStart w:id="216" w:name="_Toc488131531"/>
      <w:bookmarkStart w:id="217" w:name="_Toc488134411"/>
      <w:bookmarkStart w:id="218" w:name="_Toc488222131"/>
      <w:bookmarkStart w:id="219" w:name="_Toc488130624"/>
      <w:bookmarkStart w:id="220" w:name="_Toc488131534"/>
      <w:bookmarkStart w:id="221" w:name="_Toc488134414"/>
      <w:bookmarkStart w:id="222" w:name="_Toc488222134"/>
      <w:bookmarkStart w:id="223" w:name="_Toc488130627"/>
      <w:bookmarkStart w:id="224" w:name="_Toc488131537"/>
      <w:bookmarkStart w:id="225" w:name="_Toc488134417"/>
      <w:bookmarkStart w:id="226" w:name="_Toc488222137"/>
      <w:bookmarkStart w:id="227" w:name="_Toc488130630"/>
      <w:bookmarkStart w:id="228" w:name="_Toc488131540"/>
      <w:bookmarkStart w:id="229" w:name="_Toc488134420"/>
      <w:bookmarkStart w:id="230" w:name="_Toc488222140"/>
      <w:bookmarkStart w:id="231" w:name="_Toc488130633"/>
      <w:bookmarkStart w:id="232" w:name="_Toc488131543"/>
      <w:bookmarkStart w:id="233" w:name="_Toc488134423"/>
      <w:bookmarkStart w:id="234" w:name="_Toc488222143"/>
      <w:bookmarkStart w:id="235" w:name="_Toc488130658"/>
      <w:bookmarkStart w:id="236" w:name="_Toc488131568"/>
      <w:bookmarkStart w:id="237" w:name="_Toc488134448"/>
      <w:bookmarkStart w:id="238" w:name="_Toc488222168"/>
      <w:bookmarkStart w:id="239" w:name="_Toc488130661"/>
      <w:bookmarkStart w:id="240" w:name="_Toc488131571"/>
      <w:bookmarkStart w:id="241" w:name="_Toc488134451"/>
      <w:bookmarkStart w:id="242" w:name="_Toc488222171"/>
      <w:bookmarkStart w:id="243" w:name="_Toc488130664"/>
      <w:bookmarkStart w:id="244" w:name="_Toc488131574"/>
      <w:bookmarkStart w:id="245" w:name="_Toc488134454"/>
      <w:bookmarkStart w:id="246" w:name="_Toc488222174"/>
      <w:bookmarkStart w:id="247" w:name="_Toc488130667"/>
      <w:bookmarkStart w:id="248" w:name="_Toc488131577"/>
      <w:bookmarkStart w:id="249" w:name="_Toc488134457"/>
      <w:bookmarkStart w:id="250" w:name="_Toc488222177"/>
      <w:bookmarkStart w:id="251" w:name="_Toc488130670"/>
      <w:bookmarkStart w:id="252" w:name="_Toc488131580"/>
      <w:bookmarkStart w:id="253" w:name="_Toc488134460"/>
      <w:bookmarkStart w:id="254" w:name="_Toc488222180"/>
      <w:bookmarkStart w:id="255" w:name="_Toc488130673"/>
      <w:bookmarkStart w:id="256" w:name="_Toc488131583"/>
      <w:bookmarkStart w:id="257" w:name="_Toc488134463"/>
      <w:bookmarkStart w:id="258" w:name="_Toc488222183"/>
      <w:bookmarkStart w:id="259" w:name="_Toc488130676"/>
      <w:bookmarkStart w:id="260" w:name="_Toc488131586"/>
      <w:bookmarkStart w:id="261" w:name="_Toc488134466"/>
      <w:bookmarkStart w:id="262" w:name="_Toc488222186"/>
      <w:bookmarkStart w:id="263" w:name="_Toc488130679"/>
      <w:bookmarkStart w:id="264" w:name="_Toc488131589"/>
      <w:bookmarkStart w:id="265" w:name="_Toc488134469"/>
      <w:bookmarkStart w:id="266" w:name="_Toc488222189"/>
      <w:bookmarkStart w:id="267" w:name="_Toc488130682"/>
      <w:bookmarkStart w:id="268" w:name="_Toc488131592"/>
      <w:bookmarkStart w:id="269" w:name="_Toc488134472"/>
      <w:bookmarkStart w:id="270" w:name="_Toc488222192"/>
      <w:bookmarkStart w:id="271" w:name="_Toc488130685"/>
      <w:bookmarkStart w:id="272" w:name="_Toc488131595"/>
      <w:bookmarkStart w:id="273" w:name="_Toc488134475"/>
      <w:bookmarkStart w:id="274" w:name="_Toc488222195"/>
      <w:bookmarkStart w:id="275" w:name="_Toc488130688"/>
      <w:bookmarkStart w:id="276" w:name="_Toc488131598"/>
      <w:bookmarkStart w:id="277" w:name="_Toc488134478"/>
      <w:bookmarkStart w:id="278" w:name="_Toc488222198"/>
      <w:bookmarkStart w:id="279" w:name="_Toc488130691"/>
      <w:bookmarkStart w:id="280" w:name="_Toc488131601"/>
      <w:bookmarkStart w:id="281" w:name="_Toc488134481"/>
      <w:bookmarkStart w:id="282" w:name="_Toc488222201"/>
      <w:bookmarkStart w:id="283" w:name="_Toc488130694"/>
      <w:bookmarkStart w:id="284" w:name="_Toc488131604"/>
      <w:bookmarkStart w:id="285" w:name="_Toc488134484"/>
      <w:bookmarkStart w:id="286" w:name="_Toc488222204"/>
      <w:bookmarkStart w:id="287" w:name="_Toc488130697"/>
      <w:bookmarkStart w:id="288" w:name="_Toc488131607"/>
      <w:bookmarkStart w:id="289" w:name="_Toc488134487"/>
      <w:bookmarkStart w:id="290" w:name="_Toc488222207"/>
      <w:bookmarkStart w:id="291" w:name="_Toc488130700"/>
      <w:bookmarkStart w:id="292" w:name="_Toc488131610"/>
      <w:bookmarkStart w:id="293" w:name="_Toc488134490"/>
      <w:bookmarkStart w:id="294" w:name="_Toc488222210"/>
      <w:bookmarkStart w:id="295" w:name="_Toc488130703"/>
      <w:bookmarkStart w:id="296" w:name="_Toc488131613"/>
      <w:bookmarkStart w:id="297" w:name="_Toc488134493"/>
      <w:bookmarkStart w:id="298" w:name="_Toc488222213"/>
      <w:bookmarkStart w:id="299" w:name="_Toc488130706"/>
      <w:bookmarkStart w:id="300" w:name="_Toc488131616"/>
      <w:bookmarkStart w:id="301" w:name="_Toc488134496"/>
      <w:bookmarkStart w:id="302" w:name="_Toc488222216"/>
      <w:bookmarkStart w:id="303" w:name="_Toc488130709"/>
      <w:bookmarkStart w:id="304" w:name="_Toc488131619"/>
      <w:bookmarkStart w:id="305" w:name="_Toc488134499"/>
      <w:bookmarkStart w:id="306" w:name="_Toc488222219"/>
      <w:bookmarkStart w:id="307" w:name="_Toc488130712"/>
      <w:bookmarkStart w:id="308" w:name="_Toc488131622"/>
      <w:bookmarkStart w:id="309" w:name="_Toc488134502"/>
      <w:bookmarkStart w:id="310" w:name="_Toc488222222"/>
      <w:bookmarkStart w:id="311" w:name="_Toc488130737"/>
      <w:bookmarkStart w:id="312" w:name="_Toc488131647"/>
      <w:bookmarkStart w:id="313" w:name="_Toc488134527"/>
      <w:bookmarkStart w:id="314" w:name="_Toc488222247"/>
      <w:bookmarkStart w:id="315" w:name="_Toc488130740"/>
      <w:bookmarkStart w:id="316" w:name="_Toc488131650"/>
      <w:bookmarkStart w:id="317" w:name="_Toc488134530"/>
      <w:bookmarkStart w:id="318" w:name="_Toc488222250"/>
      <w:bookmarkStart w:id="319" w:name="_Toc488130743"/>
      <w:bookmarkStart w:id="320" w:name="_Toc488131653"/>
      <w:bookmarkStart w:id="321" w:name="_Toc488134533"/>
      <w:bookmarkStart w:id="322" w:name="_Toc488222253"/>
      <w:bookmarkStart w:id="323" w:name="_Toc488130746"/>
      <w:bookmarkStart w:id="324" w:name="_Toc488131656"/>
      <w:bookmarkStart w:id="325" w:name="_Toc488134536"/>
      <w:bookmarkStart w:id="326" w:name="_Toc488222256"/>
      <w:bookmarkStart w:id="327" w:name="_Toc488130749"/>
      <w:bookmarkStart w:id="328" w:name="_Toc488131659"/>
      <w:bookmarkStart w:id="329" w:name="_Toc488134539"/>
      <w:bookmarkStart w:id="330" w:name="_Toc488222259"/>
      <w:bookmarkStart w:id="331" w:name="_Toc488130752"/>
      <w:bookmarkStart w:id="332" w:name="_Toc488131662"/>
      <w:bookmarkStart w:id="333" w:name="_Toc488134542"/>
      <w:bookmarkStart w:id="334" w:name="_Toc488222262"/>
      <w:bookmarkStart w:id="335" w:name="_Toc488130755"/>
      <w:bookmarkStart w:id="336" w:name="_Toc488131665"/>
      <w:bookmarkStart w:id="337" w:name="_Toc488134545"/>
      <w:bookmarkStart w:id="338" w:name="_Toc488222265"/>
      <w:bookmarkStart w:id="339" w:name="_Toc488130758"/>
      <w:bookmarkStart w:id="340" w:name="_Toc488131668"/>
      <w:bookmarkStart w:id="341" w:name="_Toc488134548"/>
      <w:bookmarkStart w:id="342" w:name="_Toc488222268"/>
      <w:bookmarkStart w:id="343" w:name="_Toc488130761"/>
      <w:bookmarkStart w:id="344" w:name="_Toc488131671"/>
      <w:bookmarkStart w:id="345" w:name="_Toc488134551"/>
      <w:bookmarkStart w:id="346" w:name="_Toc488222271"/>
      <w:bookmarkStart w:id="347" w:name="_Toc488130764"/>
      <w:bookmarkStart w:id="348" w:name="_Toc488131674"/>
      <w:bookmarkStart w:id="349" w:name="_Toc488134554"/>
      <w:bookmarkStart w:id="350" w:name="_Toc488222274"/>
      <w:bookmarkStart w:id="351" w:name="_Toc488130767"/>
      <w:bookmarkStart w:id="352" w:name="_Toc488131677"/>
      <w:bookmarkStart w:id="353" w:name="_Toc488134557"/>
      <w:bookmarkStart w:id="354" w:name="_Toc488222277"/>
      <w:bookmarkStart w:id="355" w:name="_Toc488130770"/>
      <w:bookmarkStart w:id="356" w:name="_Toc488131680"/>
      <w:bookmarkStart w:id="357" w:name="_Toc488134560"/>
      <w:bookmarkStart w:id="358" w:name="_Toc488222280"/>
      <w:bookmarkStart w:id="359" w:name="_Toc488130773"/>
      <w:bookmarkStart w:id="360" w:name="_Toc488131683"/>
      <w:bookmarkStart w:id="361" w:name="_Toc488134563"/>
      <w:bookmarkStart w:id="362" w:name="_Toc488222283"/>
      <w:bookmarkStart w:id="363" w:name="_Toc488130776"/>
      <w:bookmarkStart w:id="364" w:name="_Toc488131686"/>
      <w:bookmarkStart w:id="365" w:name="_Toc488134566"/>
      <w:bookmarkStart w:id="366" w:name="_Toc488222286"/>
      <w:bookmarkStart w:id="367" w:name="_Toc488130779"/>
      <w:bookmarkStart w:id="368" w:name="_Toc488131689"/>
      <w:bookmarkStart w:id="369" w:name="_Toc488134569"/>
      <w:bookmarkStart w:id="370" w:name="_Toc488222289"/>
      <w:bookmarkStart w:id="371" w:name="_Toc488130782"/>
      <w:bookmarkStart w:id="372" w:name="_Toc488131692"/>
      <w:bookmarkStart w:id="373" w:name="_Toc488134572"/>
      <w:bookmarkStart w:id="374" w:name="_Toc488222292"/>
      <w:bookmarkStart w:id="375" w:name="_Toc488130785"/>
      <w:bookmarkStart w:id="376" w:name="_Toc488131695"/>
      <w:bookmarkStart w:id="377" w:name="_Toc488134575"/>
      <w:bookmarkStart w:id="378" w:name="_Toc488222295"/>
      <w:bookmarkStart w:id="379" w:name="_Toc488130788"/>
      <w:bookmarkStart w:id="380" w:name="_Toc488131698"/>
      <w:bookmarkStart w:id="381" w:name="_Toc488134578"/>
      <w:bookmarkStart w:id="382" w:name="_Toc488222298"/>
      <w:bookmarkStart w:id="383" w:name="_Toc488130791"/>
      <w:bookmarkStart w:id="384" w:name="_Toc488131701"/>
      <w:bookmarkStart w:id="385" w:name="_Toc488134581"/>
      <w:bookmarkStart w:id="386" w:name="_Toc488222301"/>
      <w:bookmarkStart w:id="387" w:name="_Toc488130816"/>
      <w:bookmarkStart w:id="388" w:name="_Toc488131726"/>
      <w:bookmarkStart w:id="389" w:name="_Toc488134606"/>
      <w:bookmarkStart w:id="390" w:name="_Toc488222326"/>
      <w:bookmarkStart w:id="391" w:name="_Toc488130819"/>
      <w:bookmarkStart w:id="392" w:name="_Toc488131729"/>
      <w:bookmarkStart w:id="393" w:name="_Toc488134609"/>
      <w:bookmarkStart w:id="394" w:name="_Toc488222329"/>
      <w:bookmarkStart w:id="395" w:name="_Toc488130822"/>
      <w:bookmarkStart w:id="396" w:name="_Toc488131732"/>
      <w:bookmarkStart w:id="397" w:name="_Toc488134612"/>
      <w:bookmarkStart w:id="398" w:name="_Toc488222332"/>
      <w:bookmarkStart w:id="399" w:name="_Toc488130825"/>
      <w:bookmarkStart w:id="400" w:name="_Toc488131735"/>
      <w:bookmarkStart w:id="401" w:name="_Toc488134615"/>
      <w:bookmarkStart w:id="402" w:name="_Toc488222335"/>
      <w:bookmarkStart w:id="403" w:name="_Toc488130828"/>
      <w:bookmarkStart w:id="404" w:name="_Toc488131738"/>
      <w:bookmarkStart w:id="405" w:name="_Toc488134618"/>
      <w:bookmarkStart w:id="406" w:name="_Toc488222338"/>
      <w:bookmarkStart w:id="407" w:name="_Toc488130831"/>
      <w:bookmarkStart w:id="408" w:name="_Toc488131741"/>
      <w:bookmarkStart w:id="409" w:name="_Toc488134621"/>
      <w:bookmarkStart w:id="410" w:name="_Toc488222341"/>
      <w:bookmarkStart w:id="411" w:name="_Toc488130834"/>
      <w:bookmarkStart w:id="412" w:name="_Toc488131744"/>
      <w:bookmarkStart w:id="413" w:name="_Toc488134624"/>
      <w:bookmarkStart w:id="414" w:name="_Toc488222344"/>
      <w:bookmarkStart w:id="415" w:name="_Toc488130837"/>
      <w:bookmarkStart w:id="416" w:name="_Toc488131747"/>
      <w:bookmarkStart w:id="417" w:name="_Toc488134627"/>
      <w:bookmarkStart w:id="418" w:name="_Toc488222347"/>
      <w:bookmarkStart w:id="419" w:name="_Toc488130840"/>
      <w:bookmarkStart w:id="420" w:name="_Toc488131750"/>
      <w:bookmarkStart w:id="421" w:name="_Toc488134630"/>
      <w:bookmarkStart w:id="422" w:name="_Toc488222350"/>
      <w:bookmarkStart w:id="423" w:name="_Toc488130843"/>
      <w:bookmarkStart w:id="424" w:name="_Toc488131753"/>
      <w:bookmarkStart w:id="425" w:name="_Toc488134633"/>
      <w:bookmarkStart w:id="426" w:name="_Toc488222353"/>
      <w:bookmarkStart w:id="427" w:name="_Toc488130846"/>
      <w:bookmarkStart w:id="428" w:name="_Toc488131756"/>
      <w:bookmarkStart w:id="429" w:name="_Toc488134636"/>
      <w:bookmarkStart w:id="430" w:name="_Toc488222356"/>
      <w:bookmarkStart w:id="431" w:name="_Toc488130849"/>
      <w:bookmarkStart w:id="432" w:name="_Toc488131759"/>
      <w:bookmarkStart w:id="433" w:name="_Toc488134639"/>
      <w:bookmarkStart w:id="434" w:name="_Toc488222359"/>
      <w:bookmarkStart w:id="435" w:name="_Toc488130852"/>
      <w:bookmarkStart w:id="436" w:name="_Toc488131762"/>
      <w:bookmarkStart w:id="437" w:name="_Toc488134642"/>
      <w:bookmarkStart w:id="438" w:name="_Toc488222362"/>
      <w:bookmarkStart w:id="439" w:name="_Toc488130855"/>
      <w:bookmarkStart w:id="440" w:name="_Toc488131765"/>
      <w:bookmarkStart w:id="441" w:name="_Toc488134645"/>
      <w:bookmarkStart w:id="442" w:name="_Toc488222365"/>
      <w:bookmarkStart w:id="443" w:name="_Toc488130858"/>
      <w:bookmarkStart w:id="444" w:name="_Toc488131768"/>
      <w:bookmarkStart w:id="445" w:name="_Toc488134648"/>
      <w:bookmarkStart w:id="446" w:name="_Toc488222368"/>
      <w:bookmarkStart w:id="447" w:name="_Toc488130861"/>
      <w:bookmarkStart w:id="448" w:name="_Toc488131771"/>
      <w:bookmarkStart w:id="449" w:name="_Toc488134651"/>
      <w:bookmarkStart w:id="450" w:name="_Toc488222371"/>
      <w:bookmarkStart w:id="451" w:name="_Toc488130864"/>
      <w:bookmarkStart w:id="452" w:name="_Toc488131774"/>
      <w:bookmarkStart w:id="453" w:name="_Toc488134654"/>
      <w:bookmarkStart w:id="454" w:name="_Toc488222374"/>
      <w:bookmarkStart w:id="455" w:name="_Toc488130867"/>
      <w:bookmarkStart w:id="456" w:name="_Toc488131777"/>
      <w:bookmarkStart w:id="457" w:name="_Toc488134657"/>
      <w:bookmarkStart w:id="458" w:name="_Toc488222377"/>
      <w:bookmarkStart w:id="459" w:name="_Toc488130870"/>
      <w:bookmarkStart w:id="460" w:name="_Toc488131780"/>
      <w:bookmarkStart w:id="461" w:name="_Toc488134660"/>
      <w:bookmarkStart w:id="462" w:name="_Toc488222380"/>
      <w:bookmarkStart w:id="463" w:name="_Toc488130871"/>
      <w:bookmarkStart w:id="464" w:name="_Toc488131781"/>
      <w:bookmarkStart w:id="465" w:name="_Toc488134661"/>
      <w:bookmarkStart w:id="466" w:name="_Toc488222381"/>
      <w:bookmarkStart w:id="467" w:name="_Toc488130873"/>
      <w:bookmarkStart w:id="468" w:name="_Toc488131783"/>
      <w:bookmarkStart w:id="469" w:name="_Toc488134663"/>
      <w:bookmarkStart w:id="470" w:name="_Toc488222383"/>
      <w:bookmarkStart w:id="471" w:name="_Toc488130876"/>
      <w:bookmarkStart w:id="472" w:name="_Toc488131786"/>
      <w:bookmarkStart w:id="473" w:name="_Toc488134666"/>
      <w:bookmarkStart w:id="474" w:name="_Toc488222386"/>
      <w:bookmarkStart w:id="475" w:name="_Toc488130878"/>
      <w:bookmarkStart w:id="476" w:name="_Toc488131788"/>
      <w:bookmarkStart w:id="477" w:name="_Toc488134668"/>
      <w:bookmarkStart w:id="478" w:name="_Toc488222388"/>
      <w:bookmarkStart w:id="479" w:name="_Toc488130890"/>
      <w:bookmarkStart w:id="480" w:name="_Toc488131800"/>
      <w:bookmarkStart w:id="481" w:name="_Toc488134680"/>
      <w:bookmarkStart w:id="482" w:name="_Toc488222400"/>
      <w:bookmarkStart w:id="483" w:name="_Toc488130980"/>
      <w:bookmarkStart w:id="484" w:name="_Toc488131890"/>
      <w:bookmarkStart w:id="485" w:name="_Toc488134770"/>
      <w:bookmarkStart w:id="486" w:name="_Toc488222490"/>
      <w:bookmarkStart w:id="487" w:name="_Toc488130982"/>
      <w:bookmarkStart w:id="488" w:name="_Toc488131892"/>
      <w:bookmarkStart w:id="489" w:name="_Toc488134772"/>
      <w:bookmarkStart w:id="490" w:name="_Toc488222492"/>
      <w:bookmarkStart w:id="491" w:name="_Toc488130997"/>
      <w:bookmarkStart w:id="492" w:name="_Toc488131907"/>
      <w:bookmarkStart w:id="493" w:name="_Toc488134787"/>
      <w:bookmarkStart w:id="494" w:name="_Toc488222507"/>
      <w:bookmarkStart w:id="495" w:name="_Toc63077027"/>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sidRPr="00160B16">
        <w:t>Środowisko przetwarzania danych [I_CPD]</w:t>
      </w:r>
      <w:bookmarkEnd w:id="495"/>
    </w:p>
    <w:p w14:paraId="1C8EAFDB" w14:textId="77777777" w:rsidR="00CF078A" w:rsidRPr="00160B16" w:rsidRDefault="00CF078A" w:rsidP="00D675F4">
      <w:pPr>
        <w:jc w:val="both"/>
      </w:pPr>
    </w:p>
    <w:p w14:paraId="28FD1ABC" w14:textId="77777777" w:rsidR="00CF078A" w:rsidRPr="00160B16" w:rsidRDefault="00CF078A" w:rsidP="00D675F4">
      <w:pPr>
        <w:jc w:val="both"/>
      </w:pPr>
      <w:r w:rsidRPr="00160B16">
        <w:t>Wymagana jest aktualizacja rozwiązań z obszaru środowiska przetwarzania danych posiadanych przez Zamawiającego pozwalających na dalszą rozbudowę i zapewniające wsparci</w:t>
      </w:r>
      <w:r w:rsidR="00116A08">
        <w:t>a</w:t>
      </w:r>
      <w:r w:rsidRPr="00160B16">
        <w:t xml:space="preserve"> producenta </w:t>
      </w:r>
      <w:r w:rsidR="004D53C2" w:rsidRPr="00473CDF">
        <w:rPr>
          <w:color w:val="000000" w:themeColor="text1"/>
        </w:rPr>
        <w:t xml:space="preserve">na </w:t>
      </w:r>
      <w:r w:rsidR="00116A08" w:rsidRPr="00473CDF">
        <w:rPr>
          <w:color w:val="000000" w:themeColor="text1"/>
        </w:rPr>
        <w:t>36 miesięcy od daty podpisania umowy lub  protokolarnego odbioru w przypadku dostawy nowych rozwiązań.</w:t>
      </w:r>
    </w:p>
    <w:p w14:paraId="10F75E4A" w14:textId="77777777" w:rsidR="00146D6C" w:rsidRPr="00160B16" w:rsidRDefault="00146D6C" w:rsidP="00D675F4">
      <w:pPr>
        <w:jc w:val="both"/>
      </w:pPr>
    </w:p>
    <w:p w14:paraId="7CE8F500" w14:textId="77777777" w:rsidR="00146D6C" w:rsidRPr="00160B16" w:rsidRDefault="00146D6C" w:rsidP="00D675F4">
      <w:pPr>
        <w:pStyle w:val="Dialog3"/>
      </w:pPr>
      <w:bookmarkStart w:id="496" w:name="_Toc63077028"/>
      <w:r w:rsidRPr="00160B16">
        <w:t>Obudowy serwerów kasetowych - chassis [I_CPD-BLD_CHASS]</w:t>
      </w:r>
      <w:bookmarkEnd w:id="496"/>
    </w:p>
    <w:p w14:paraId="100C0314" w14:textId="77777777" w:rsidR="00146D6C" w:rsidRPr="00160B16" w:rsidRDefault="00146D6C" w:rsidP="00D675F4">
      <w:r w:rsidRPr="00160B16">
        <w:t>Obecnie posiadan</w:t>
      </w:r>
      <w:r w:rsidR="002D1517" w:rsidRPr="00160B16">
        <w:t>e</w:t>
      </w:r>
      <w:r w:rsidRPr="00160B16">
        <w:t xml:space="preserve"> urządzenia</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146D6C" w:rsidRPr="00160B16" w14:paraId="47A9B6AF" w14:textId="77777777" w:rsidTr="00146D6C">
        <w:tc>
          <w:tcPr>
            <w:tcW w:w="2552" w:type="dxa"/>
            <w:shd w:val="clear" w:color="auto" w:fill="99CCFF"/>
          </w:tcPr>
          <w:p w14:paraId="37DED655" w14:textId="77777777" w:rsidR="00146D6C" w:rsidRPr="00160B16" w:rsidRDefault="00146D6C" w:rsidP="00D675F4">
            <w:pPr>
              <w:jc w:val="center"/>
              <w:rPr>
                <w:b/>
                <w:sz w:val="16"/>
                <w:szCs w:val="16"/>
                <w:lang w:eastAsia="pl-PL"/>
              </w:rPr>
            </w:pPr>
            <w:r w:rsidRPr="00160B16">
              <w:rPr>
                <w:b/>
                <w:sz w:val="16"/>
                <w:szCs w:val="16"/>
                <w:lang w:eastAsia="pl-PL"/>
              </w:rPr>
              <w:t>Produkt</w:t>
            </w:r>
          </w:p>
        </w:tc>
        <w:tc>
          <w:tcPr>
            <w:tcW w:w="6804" w:type="dxa"/>
            <w:shd w:val="clear" w:color="auto" w:fill="99CCFF"/>
          </w:tcPr>
          <w:p w14:paraId="7AD139F7" w14:textId="77777777" w:rsidR="00146D6C" w:rsidRPr="00160B16" w:rsidRDefault="00146D6C" w:rsidP="00D675F4">
            <w:pPr>
              <w:jc w:val="center"/>
              <w:rPr>
                <w:b/>
                <w:sz w:val="16"/>
                <w:szCs w:val="16"/>
                <w:lang w:eastAsia="pl-PL"/>
              </w:rPr>
            </w:pPr>
            <w:r w:rsidRPr="00160B16">
              <w:rPr>
                <w:b/>
                <w:sz w:val="16"/>
                <w:szCs w:val="16"/>
                <w:lang w:eastAsia="pl-PL"/>
              </w:rPr>
              <w:t>Opis</w:t>
            </w:r>
          </w:p>
        </w:tc>
      </w:tr>
      <w:tr w:rsidR="00146D6C" w:rsidRPr="00160B16" w14:paraId="014A9414" w14:textId="77777777" w:rsidTr="00146D6C">
        <w:tc>
          <w:tcPr>
            <w:tcW w:w="2552" w:type="dxa"/>
            <w:vAlign w:val="bottom"/>
          </w:tcPr>
          <w:p w14:paraId="54D23E73" w14:textId="77777777" w:rsidR="00146D6C" w:rsidRPr="00160B16" w:rsidRDefault="00146D6C" w:rsidP="00D675F4">
            <w:pPr>
              <w:rPr>
                <w:sz w:val="16"/>
                <w:szCs w:val="16"/>
              </w:rPr>
            </w:pPr>
            <w:r w:rsidRPr="00160B16">
              <w:rPr>
                <w:sz w:val="16"/>
                <w:szCs w:val="16"/>
              </w:rPr>
              <w:t>Ilość sztuk/kompletów produktu</w:t>
            </w:r>
          </w:p>
        </w:tc>
        <w:tc>
          <w:tcPr>
            <w:tcW w:w="6804" w:type="dxa"/>
            <w:vAlign w:val="bottom"/>
          </w:tcPr>
          <w:p w14:paraId="20B2AAAE" w14:textId="77777777" w:rsidR="00146D6C" w:rsidRPr="00160B16" w:rsidRDefault="00146D6C" w:rsidP="00D675F4">
            <w:pPr>
              <w:jc w:val="center"/>
              <w:rPr>
                <w:sz w:val="16"/>
                <w:szCs w:val="16"/>
              </w:rPr>
            </w:pPr>
            <w:r w:rsidRPr="00160B16">
              <w:rPr>
                <w:sz w:val="16"/>
                <w:szCs w:val="16"/>
              </w:rPr>
              <w:t>2</w:t>
            </w:r>
          </w:p>
        </w:tc>
      </w:tr>
      <w:tr w:rsidR="00146D6C" w:rsidRPr="00160B16" w14:paraId="75CB115B" w14:textId="77777777" w:rsidTr="00146D6C">
        <w:tc>
          <w:tcPr>
            <w:tcW w:w="2552" w:type="dxa"/>
            <w:vAlign w:val="bottom"/>
          </w:tcPr>
          <w:p w14:paraId="251F85F4" w14:textId="77777777" w:rsidR="00146D6C" w:rsidRPr="00160B16" w:rsidRDefault="00146D6C" w:rsidP="00D675F4">
            <w:pPr>
              <w:rPr>
                <w:sz w:val="16"/>
                <w:szCs w:val="16"/>
              </w:rPr>
            </w:pPr>
            <w:r w:rsidRPr="00160B16">
              <w:rPr>
                <w:sz w:val="16"/>
                <w:szCs w:val="16"/>
              </w:rPr>
              <w:t>Producent</w:t>
            </w:r>
          </w:p>
        </w:tc>
        <w:tc>
          <w:tcPr>
            <w:tcW w:w="6804" w:type="dxa"/>
            <w:vAlign w:val="bottom"/>
          </w:tcPr>
          <w:p w14:paraId="4562AE71" w14:textId="77777777" w:rsidR="00146D6C" w:rsidRPr="00160B16" w:rsidRDefault="00856161" w:rsidP="00D675F4">
            <w:pPr>
              <w:jc w:val="center"/>
              <w:rPr>
                <w:sz w:val="16"/>
                <w:szCs w:val="16"/>
              </w:rPr>
            </w:pPr>
            <w:r w:rsidRPr="00160B16">
              <w:rPr>
                <w:sz w:val="16"/>
                <w:szCs w:val="16"/>
              </w:rPr>
              <w:t>IBM</w:t>
            </w:r>
          </w:p>
        </w:tc>
      </w:tr>
      <w:tr w:rsidR="00146D6C" w:rsidRPr="00160B16" w14:paraId="36101AD5" w14:textId="77777777" w:rsidTr="00146D6C">
        <w:tc>
          <w:tcPr>
            <w:tcW w:w="2552" w:type="dxa"/>
            <w:vAlign w:val="bottom"/>
          </w:tcPr>
          <w:p w14:paraId="0A65D296" w14:textId="77777777" w:rsidR="00146D6C" w:rsidRPr="00160B16" w:rsidRDefault="00146D6C" w:rsidP="00D675F4">
            <w:pPr>
              <w:rPr>
                <w:sz w:val="16"/>
                <w:szCs w:val="16"/>
              </w:rPr>
            </w:pPr>
            <w:r w:rsidRPr="00160B16">
              <w:rPr>
                <w:sz w:val="16"/>
                <w:szCs w:val="16"/>
              </w:rPr>
              <w:t>Model</w:t>
            </w:r>
          </w:p>
        </w:tc>
        <w:tc>
          <w:tcPr>
            <w:tcW w:w="6804" w:type="dxa"/>
            <w:vAlign w:val="bottom"/>
          </w:tcPr>
          <w:p w14:paraId="7F4C8826" w14:textId="77777777" w:rsidR="00146D6C" w:rsidRPr="00160B16" w:rsidRDefault="00856161" w:rsidP="00D675F4">
            <w:pPr>
              <w:jc w:val="center"/>
              <w:rPr>
                <w:sz w:val="16"/>
                <w:szCs w:val="16"/>
              </w:rPr>
            </w:pPr>
            <w:proofErr w:type="spellStart"/>
            <w:r w:rsidRPr="00160B16">
              <w:rPr>
                <w:sz w:val="16"/>
                <w:szCs w:val="16"/>
              </w:rPr>
              <w:t>BladeCenter</w:t>
            </w:r>
            <w:proofErr w:type="spellEnd"/>
            <w:r w:rsidRPr="00160B16">
              <w:rPr>
                <w:sz w:val="16"/>
                <w:szCs w:val="16"/>
              </w:rPr>
              <w:t xml:space="preserve"> H</w:t>
            </w:r>
          </w:p>
        </w:tc>
      </w:tr>
      <w:tr w:rsidR="00146D6C" w:rsidRPr="00160B16" w14:paraId="014993A8" w14:textId="77777777" w:rsidTr="00146D6C">
        <w:tc>
          <w:tcPr>
            <w:tcW w:w="2552" w:type="dxa"/>
            <w:vAlign w:val="bottom"/>
          </w:tcPr>
          <w:p w14:paraId="22E22F21" w14:textId="77777777" w:rsidR="00146D6C" w:rsidRPr="00160B16" w:rsidRDefault="00146D6C" w:rsidP="00D675F4">
            <w:pPr>
              <w:rPr>
                <w:sz w:val="16"/>
                <w:szCs w:val="16"/>
              </w:rPr>
            </w:pPr>
            <w:r w:rsidRPr="00160B16">
              <w:rPr>
                <w:sz w:val="16"/>
                <w:szCs w:val="16"/>
              </w:rPr>
              <w:t>Numer katalogowy</w:t>
            </w:r>
          </w:p>
        </w:tc>
        <w:tc>
          <w:tcPr>
            <w:tcW w:w="6804" w:type="dxa"/>
            <w:vAlign w:val="bottom"/>
          </w:tcPr>
          <w:p w14:paraId="5A36BEFB" w14:textId="77777777" w:rsidR="00146D6C" w:rsidRPr="00160B16" w:rsidRDefault="00856161" w:rsidP="00D675F4">
            <w:pPr>
              <w:jc w:val="center"/>
              <w:rPr>
                <w:sz w:val="16"/>
                <w:szCs w:val="16"/>
              </w:rPr>
            </w:pPr>
            <w:r w:rsidRPr="00160B16">
              <w:rPr>
                <w:sz w:val="16"/>
                <w:szCs w:val="16"/>
              </w:rPr>
              <w:t>88524TG</w:t>
            </w:r>
          </w:p>
        </w:tc>
      </w:tr>
      <w:tr w:rsidR="00146D6C" w:rsidRPr="00160B16" w14:paraId="7E420590" w14:textId="77777777" w:rsidTr="00146D6C">
        <w:tc>
          <w:tcPr>
            <w:tcW w:w="2552" w:type="dxa"/>
            <w:vAlign w:val="bottom"/>
          </w:tcPr>
          <w:p w14:paraId="7EB239CB" w14:textId="77777777" w:rsidR="00146D6C" w:rsidRPr="00160B16" w:rsidRDefault="00146D6C" w:rsidP="00D675F4">
            <w:pPr>
              <w:rPr>
                <w:sz w:val="16"/>
                <w:szCs w:val="16"/>
              </w:rPr>
            </w:pPr>
            <w:r w:rsidRPr="00160B16">
              <w:rPr>
                <w:sz w:val="16"/>
                <w:szCs w:val="16"/>
              </w:rPr>
              <w:t>Numery seryjne</w:t>
            </w:r>
          </w:p>
        </w:tc>
        <w:tc>
          <w:tcPr>
            <w:tcW w:w="6804" w:type="dxa"/>
            <w:vAlign w:val="bottom"/>
          </w:tcPr>
          <w:p w14:paraId="16600F92" w14:textId="77777777" w:rsidR="00146D6C" w:rsidRPr="00160B16" w:rsidRDefault="00856161" w:rsidP="00D675F4">
            <w:pPr>
              <w:jc w:val="center"/>
              <w:rPr>
                <w:sz w:val="16"/>
                <w:szCs w:val="16"/>
              </w:rPr>
            </w:pPr>
            <w:r w:rsidRPr="00160B16">
              <w:rPr>
                <w:sz w:val="16"/>
                <w:szCs w:val="16"/>
              </w:rPr>
              <w:t>88524TGKD3L64A, 88524TGKD4P53Y</w:t>
            </w:r>
          </w:p>
        </w:tc>
      </w:tr>
    </w:tbl>
    <w:p w14:paraId="45DC67FD" w14:textId="77777777" w:rsidR="00146D6C" w:rsidRPr="00160B16" w:rsidRDefault="00146D6C" w:rsidP="00D675F4">
      <w:r w:rsidRPr="00160B16">
        <w:t>Działania Wykonawcy w ramach podsystemu:</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8788"/>
      </w:tblGrid>
      <w:tr w:rsidR="00146D6C" w:rsidRPr="00160B16" w14:paraId="2B6CADDF" w14:textId="77777777" w:rsidTr="00146D6C">
        <w:trPr>
          <w:trHeight w:val="57"/>
        </w:trPr>
        <w:tc>
          <w:tcPr>
            <w:tcW w:w="568" w:type="dxa"/>
            <w:shd w:val="clear" w:color="auto" w:fill="99CCFF"/>
            <w:noWrap/>
          </w:tcPr>
          <w:p w14:paraId="338E265C" w14:textId="77777777" w:rsidR="00146D6C" w:rsidRPr="00160B16" w:rsidRDefault="00146D6C" w:rsidP="00D675F4">
            <w:pPr>
              <w:jc w:val="center"/>
              <w:rPr>
                <w:b/>
                <w:sz w:val="16"/>
                <w:szCs w:val="16"/>
              </w:rPr>
            </w:pPr>
            <w:r w:rsidRPr="00160B16">
              <w:rPr>
                <w:b/>
                <w:sz w:val="16"/>
                <w:szCs w:val="16"/>
              </w:rPr>
              <w:t>Lp.</w:t>
            </w:r>
          </w:p>
        </w:tc>
        <w:tc>
          <w:tcPr>
            <w:tcW w:w="8788" w:type="dxa"/>
            <w:shd w:val="clear" w:color="auto" w:fill="99CCFF"/>
          </w:tcPr>
          <w:p w14:paraId="6F625BE7" w14:textId="77777777" w:rsidR="00146D6C" w:rsidRPr="00160B16" w:rsidRDefault="00146D6C" w:rsidP="00D675F4">
            <w:pPr>
              <w:jc w:val="center"/>
              <w:rPr>
                <w:b/>
                <w:sz w:val="16"/>
                <w:szCs w:val="16"/>
              </w:rPr>
            </w:pPr>
            <w:r w:rsidRPr="00160B16">
              <w:rPr>
                <w:b/>
                <w:sz w:val="16"/>
                <w:szCs w:val="16"/>
              </w:rPr>
              <w:t>Wymagania minimalne Zamawiającego</w:t>
            </w:r>
          </w:p>
        </w:tc>
      </w:tr>
      <w:tr w:rsidR="007B766A" w:rsidRPr="00160B16" w14:paraId="4A5B6120" w14:textId="77777777" w:rsidTr="00146D6C">
        <w:trPr>
          <w:trHeight w:val="57"/>
        </w:trPr>
        <w:tc>
          <w:tcPr>
            <w:tcW w:w="568" w:type="dxa"/>
            <w:noWrap/>
          </w:tcPr>
          <w:p w14:paraId="03570EB8" w14:textId="77777777" w:rsidR="007B766A" w:rsidRPr="00160B16" w:rsidRDefault="007B766A" w:rsidP="00B65D98">
            <w:pPr>
              <w:numPr>
                <w:ilvl w:val="0"/>
                <w:numId w:val="40"/>
              </w:numPr>
              <w:jc w:val="center"/>
              <w:rPr>
                <w:sz w:val="16"/>
                <w:szCs w:val="16"/>
              </w:rPr>
            </w:pPr>
          </w:p>
        </w:tc>
        <w:tc>
          <w:tcPr>
            <w:tcW w:w="8788" w:type="dxa"/>
          </w:tcPr>
          <w:p w14:paraId="3DDC5FFE" w14:textId="77777777" w:rsidR="007B766A" w:rsidRPr="00160B16" w:rsidRDefault="007B766A" w:rsidP="00D675F4">
            <w:pPr>
              <w:rPr>
                <w:sz w:val="16"/>
                <w:szCs w:val="16"/>
              </w:rPr>
            </w:pPr>
            <w:r w:rsidRPr="00160B16">
              <w:rPr>
                <w:sz w:val="16"/>
                <w:szCs w:val="16"/>
              </w:rPr>
              <w:t>Dostarczenie</w:t>
            </w:r>
            <w:r w:rsidR="00B42BD8">
              <w:rPr>
                <w:sz w:val="16"/>
                <w:szCs w:val="16"/>
              </w:rPr>
              <w:t xml:space="preserve"> 3 sztuk serwerów</w:t>
            </w:r>
            <w:r w:rsidRPr="00160B16">
              <w:rPr>
                <w:sz w:val="16"/>
                <w:szCs w:val="16"/>
              </w:rPr>
              <w:t>, uruchomienie, konfiguracja, integracja z innymi podsystemami Zamawiającego Podsystemu o następujących parametrach:</w:t>
            </w:r>
          </w:p>
        </w:tc>
      </w:tr>
      <w:tr w:rsidR="007B766A" w:rsidRPr="00160B16" w14:paraId="61BF9E91" w14:textId="77777777" w:rsidTr="00146D6C">
        <w:trPr>
          <w:trHeight w:val="57"/>
        </w:trPr>
        <w:tc>
          <w:tcPr>
            <w:tcW w:w="568" w:type="dxa"/>
            <w:noWrap/>
          </w:tcPr>
          <w:p w14:paraId="2EA9D7E7" w14:textId="77777777" w:rsidR="007B766A" w:rsidRPr="00160B16" w:rsidRDefault="007B766A" w:rsidP="00B65D98">
            <w:pPr>
              <w:numPr>
                <w:ilvl w:val="0"/>
                <w:numId w:val="40"/>
              </w:numPr>
              <w:jc w:val="center"/>
              <w:rPr>
                <w:sz w:val="16"/>
                <w:szCs w:val="16"/>
              </w:rPr>
            </w:pPr>
          </w:p>
        </w:tc>
        <w:tc>
          <w:tcPr>
            <w:tcW w:w="8788" w:type="dxa"/>
          </w:tcPr>
          <w:tbl>
            <w:tblPr>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0A0" w:firstRow="1" w:lastRow="0" w:firstColumn="1" w:lastColumn="0" w:noHBand="0" w:noVBand="0"/>
            </w:tblPr>
            <w:tblGrid>
              <w:gridCol w:w="1971"/>
              <w:gridCol w:w="6657"/>
            </w:tblGrid>
            <w:tr w:rsidR="0092418E" w:rsidRPr="00160B16" w14:paraId="63787355" w14:textId="77777777" w:rsidTr="0092418E">
              <w:tc>
                <w:tcPr>
                  <w:tcW w:w="1142" w:type="pct"/>
                  <w:shd w:val="clear" w:color="auto" w:fill="auto"/>
                  <w:vAlign w:val="center"/>
                </w:tcPr>
                <w:p w14:paraId="44CC7323" w14:textId="77777777" w:rsidR="007B766A" w:rsidRPr="00160B16" w:rsidRDefault="007B766A" w:rsidP="00D675F4">
                  <w:pPr>
                    <w:rPr>
                      <w:b/>
                      <w:sz w:val="16"/>
                      <w:szCs w:val="16"/>
                    </w:rPr>
                  </w:pPr>
                  <w:r w:rsidRPr="00160B16">
                    <w:rPr>
                      <w:b/>
                      <w:sz w:val="16"/>
                      <w:szCs w:val="16"/>
                    </w:rPr>
                    <w:t>Obudowa</w:t>
                  </w:r>
                </w:p>
              </w:tc>
              <w:tc>
                <w:tcPr>
                  <w:tcW w:w="3858" w:type="pct"/>
                  <w:shd w:val="clear" w:color="auto" w:fill="auto"/>
                  <w:vAlign w:val="center"/>
                </w:tcPr>
                <w:p w14:paraId="7269E4B9" w14:textId="77777777" w:rsidR="007B766A" w:rsidRPr="00160B16" w:rsidRDefault="007B766A" w:rsidP="00D675F4">
                  <w:pPr>
                    <w:rPr>
                      <w:sz w:val="16"/>
                      <w:szCs w:val="16"/>
                    </w:rPr>
                  </w:pPr>
                  <w:r w:rsidRPr="00160B16">
                    <w:rPr>
                      <w:sz w:val="16"/>
                      <w:szCs w:val="16"/>
                    </w:rPr>
                    <w:t xml:space="preserve">Do instalacji w szafie </w:t>
                  </w:r>
                  <w:proofErr w:type="spellStart"/>
                  <w:r w:rsidRPr="00160B16">
                    <w:rPr>
                      <w:sz w:val="16"/>
                      <w:szCs w:val="16"/>
                    </w:rPr>
                    <w:t>Rack</w:t>
                  </w:r>
                  <w:proofErr w:type="spellEnd"/>
                  <w:r w:rsidRPr="00160B16">
                    <w:rPr>
                      <w:sz w:val="16"/>
                      <w:szCs w:val="16"/>
                    </w:rPr>
                    <w:t xml:space="preserve"> 19", wysokość nie więcej niż 2U, z zestawem szyn do mocowania w szafie i wysuwania do celów serwisowych.</w:t>
                  </w:r>
                </w:p>
              </w:tc>
            </w:tr>
            <w:tr w:rsidR="0092418E" w:rsidRPr="00160B16" w14:paraId="621669FA" w14:textId="77777777" w:rsidTr="0092418E">
              <w:tc>
                <w:tcPr>
                  <w:tcW w:w="1142" w:type="pct"/>
                  <w:shd w:val="clear" w:color="auto" w:fill="auto"/>
                  <w:vAlign w:val="center"/>
                </w:tcPr>
                <w:p w14:paraId="1EED73E6" w14:textId="77777777" w:rsidR="007B766A" w:rsidRPr="00160B16" w:rsidRDefault="007B766A" w:rsidP="00D675F4">
                  <w:pPr>
                    <w:rPr>
                      <w:b/>
                      <w:bCs/>
                      <w:sz w:val="16"/>
                      <w:szCs w:val="16"/>
                    </w:rPr>
                  </w:pPr>
                  <w:r w:rsidRPr="00160B16">
                    <w:rPr>
                      <w:b/>
                      <w:bCs/>
                      <w:sz w:val="16"/>
                      <w:szCs w:val="16"/>
                    </w:rPr>
                    <w:t>Procesor</w:t>
                  </w:r>
                </w:p>
              </w:tc>
              <w:tc>
                <w:tcPr>
                  <w:tcW w:w="3858" w:type="pct"/>
                  <w:shd w:val="clear" w:color="auto" w:fill="auto"/>
                  <w:vAlign w:val="center"/>
                </w:tcPr>
                <w:p w14:paraId="1684073D" w14:textId="77777777" w:rsidR="007B766A" w:rsidRPr="00160B16" w:rsidRDefault="007B766A" w:rsidP="00D675F4">
                  <w:pPr>
                    <w:jc w:val="both"/>
                    <w:rPr>
                      <w:sz w:val="16"/>
                      <w:szCs w:val="16"/>
                    </w:rPr>
                  </w:pPr>
                  <w:r w:rsidRPr="00160B16">
                    <w:rPr>
                      <w:sz w:val="16"/>
                      <w:szCs w:val="16"/>
                    </w:rPr>
                    <w:t xml:space="preserve">Architektura x86, maksymalny TDP dla procesora – 205W. Minimalna ilość rdzeni dla procesora – 24. Wynik wydajności procesora instalowanego w oferowanym serwerze nie powinien być niższy niż 278 punków </w:t>
                  </w:r>
                  <w:proofErr w:type="spellStart"/>
                  <w:r w:rsidRPr="00160B16">
                    <w:rPr>
                      <w:sz w:val="16"/>
                      <w:szCs w:val="16"/>
                    </w:rPr>
                    <w:t>base</w:t>
                  </w:r>
                  <w:proofErr w:type="spellEnd"/>
                  <w:r w:rsidRPr="00160B16">
                    <w:rPr>
                      <w:sz w:val="16"/>
                      <w:szCs w:val="16"/>
                    </w:rPr>
                    <w:t xml:space="preserve"> w teście SPEC CPU 2017 / </w:t>
                  </w:r>
                  <w:proofErr w:type="spellStart"/>
                  <w:r w:rsidRPr="00160B16">
                    <w:rPr>
                      <w:sz w:val="16"/>
                      <w:szCs w:val="16"/>
                    </w:rPr>
                    <w:t>SPECrate</w:t>
                  </w:r>
                  <w:proofErr w:type="spellEnd"/>
                  <w:r w:rsidRPr="00160B16">
                    <w:rPr>
                      <w:sz w:val="16"/>
                      <w:szCs w:val="16"/>
                    </w:rPr>
                    <w:t xml:space="preserve"> 2017 </w:t>
                  </w:r>
                  <w:proofErr w:type="spellStart"/>
                  <w:r w:rsidRPr="00160B16">
                    <w:rPr>
                      <w:sz w:val="16"/>
                      <w:szCs w:val="16"/>
                    </w:rPr>
                    <w:t>Integer</w:t>
                  </w:r>
                  <w:proofErr w:type="spellEnd"/>
                  <w:r w:rsidRPr="00160B16">
                    <w:rPr>
                      <w:sz w:val="16"/>
                      <w:szCs w:val="16"/>
                    </w:rPr>
                    <w:t>, opublikowanym przez SPEC.org (</w:t>
                  </w:r>
                  <w:hyperlink r:id="rId9" w:history="1">
                    <w:r w:rsidRPr="00160B16">
                      <w:rPr>
                        <w:sz w:val="16"/>
                        <w:szCs w:val="16"/>
                      </w:rPr>
                      <w:t>www.spec.org</w:t>
                    </w:r>
                  </w:hyperlink>
                  <w:r w:rsidRPr="00160B16">
                    <w:rPr>
                      <w:sz w:val="16"/>
                      <w:szCs w:val="16"/>
                    </w:rPr>
                    <w:t>) dla konfiguracji dwuprocesorowej. Test przeprowadzony przez producenta serwera musi być zamieszczony na stronie spec.org. Obsługa minimum dwóch procesorów.</w:t>
                  </w:r>
                </w:p>
              </w:tc>
            </w:tr>
            <w:tr w:rsidR="0092418E" w:rsidRPr="00160B16" w14:paraId="713C34A7" w14:textId="77777777" w:rsidTr="0092418E">
              <w:tc>
                <w:tcPr>
                  <w:tcW w:w="1142" w:type="pct"/>
                  <w:shd w:val="clear" w:color="auto" w:fill="auto"/>
                  <w:vAlign w:val="center"/>
                </w:tcPr>
                <w:p w14:paraId="10EC8C37" w14:textId="77777777" w:rsidR="007B766A" w:rsidRPr="00160B16" w:rsidRDefault="007B766A" w:rsidP="00D675F4">
                  <w:pPr>
                    <w:rPr>
                      <w:b/>
                      <w:bCs/>
                      <w:sz w:val="16"/>
                      <w:szCs w:val="16"/>
                    </w:rPr>
                  </w:pPr>
                  <w:r w:rsidRPr="00160B16">
                    <w:rPr>
                      <w:b/>
                      <w:bCs/>
                      <w:sz w:val="16"/>
                      <w:szCs w:val="16"/>
                    </w:rPr>
                    <w:t xml:space="preserve">Liczba procesorów </w:t>
                  </w:r>
                </w:p>
              </w:tc>
              <w:tc>
                <w:tcPr>
                  <w:tcW w:w="3858" w:type="pct"/>
                  <w:shd w:val="clear" w:color="auto" w:fill="auto"/>
                  <w:vAlign w:val="center"/>
                </w:tcPr>
                <w:p w14:paraId="5DCBDF23" w14:textId="77777777" w:rsidR="007B766A" w:rsidRPr="00160B16" w:rsidRDefault="007B766A" w:rsidP="00D675F4">
                  <w:pPr>
                    <w:rPr>
                      <w:sz w:val="16"/>
                      <w:szCs w:val="16"/>
                    </w:rPr>
                  </w:pPr>
                  <w:r w:rsidRPr="00160B16">
                    <w:rPr>
                      <w:sz w:val="16"/>
                      <w:szCs w:val="16"/>
                    </w:rPr>
                    <w:t>Min. 2</w:t>
                  </w:r>
                </w:p>
              </w:tc>
            </w:tr>
            <w:tr w:rsidR="0092418E" w:rsidRPr="00160B16" w14:paraId="30CA892C" w14:textId="77777777" w:rsidTr="0092418E">
              <w:tc>
                <w:tcPr>
                  <w:tcW w:w="1142" w:type="pct"/>
                  <w:shd w:val="clear" w:color="auto" w:fill="auto"/>
                  <w:vAlign w:val="center"/>
                </w:tcPr>
                <w:p w14:paraId="2DBCDCEF" w14:textId="77777777" w:rsidR="007B766A" w:rsidRPr="00160B16" w:rsidRDefault="007B766A" w:rsidP="00D675F4">
                  <w:pPr>
                    <w:rPr>
                      <w:b/>
                      <w:bCs/>
                      <w:sz w:val="16"/>
                      <w:szCs w:val="16"/>
                    </w:rPr>
                  </w:pPr>
                  <w:r w:rsidRPr="00160B16">
                    <w:rPr>
                      <w:b/>
                      <w:bCs/>
                      <w:sz w:val="16"/>
                      <w:szCs w:val="16"/>
                    </w:rPr>
                    <w:t>Płyta główna</w:t>
                  </w:r>
                </w:p>
              </w:tc>
              <w:tc>
                <w:tcPr>
                  <w:tcW w:w="3858" w:type="pct"/>
                  <w:shd w:val="clear" w:color="auto" w:fill="auto"/>
                  <w:vAlign w:val="center"/>
                </w:tcPr>
                <w:p w14:paraId="417496D0" w14:textId="77777777" w:rsidR="007B766A" w:rsidRPr="00160B16" w:rsidRDefault="007B766A" w:rsidP="00D675F4">
                  <w:pPr>
                    <w:jc w:val="both"/>
                    <w:rPr>
                      <w:sz w:val="16"/>
                      <w:szCs w:val="16"/>
                    </w:rPr>
                  </w:pPr>
                  <w:r w:rsidRPr="00160B16">
                    <w:rPr>
                      <w:sz w:val="16"/>
                      <w:szCs w:val="16"/>
                    </w:rPr>
                    <w:t xml:space="preserve">Płyta główna dedykowana do pracy w serwerach, wyprodukowana przez producenta serwera z możliwością zainstalowania do dwóch procesorów wykonujących 64-bitowe instrukcje AMD64 lub EM64T (np. AMD </w:t>
                  </w:r>
                  <w:proofErr w:type="spellStart"/>
                  <w:r w:rsidRPr="00160B16">
                    <w:rPr>
                      <w:sz w:val="16"/>
                      <w:szCs w:val="16"/>
                    </w:rPr>
                    <w:t>Opteron</w:t>
                  </w:r>
                  <w:proofErr w:type="spellEnd"/>
                  <w:r w:rsidRPr="00160B16">
                    <w:rPr>
                      <w:sz w:val="16"/>
                      <w:szCs w:val="16"/>
                    </w:rPr>
                    <w:t xml:space="preserve"> albo Intel Xeon)</w:t>
                  </w:r>
                </w:p>
              </w:tc>
            </w:tr>
            <w:tr w:rsidR="0092418E" w:rsidRPr="00160B16" w14:paraId="20A3643A" w14:textId="77777777" w:rsidTr="0092418E">
              <w:tc>
                <w:tcPr>
                  <w:tcW w:w="1142" w:type="pct"/>
                  <w:shd w:val="clear" w:color="auto" w:fill="auto"/>
                  <w:vAlign w:val="center"/>
                </w:tcPr>
                <w:p w14:paraId="64FD2E21" w14:textId="77777777" w:rsidR="007B766A" w:rsidRPr="00160B16" w:rsidRDefault="007B766A" w:rsidP="00D675F4">
                  <w:pPr>
                    <w:rPr>
                      <w:b/>
                      <w:sz w:val="16"/>
                      <w:szCs w:val="16"/>
                    </w:rPr>
                  </w:pPr>
                  <w:r w:rsidRPr="00160B16">
                    <w:rPr>
                      <w:b/>
                      <w:sz w:val="16"/>
                      <w:szCs w:val="16"/>
                    </w:rPr>
                    <w:t>Pamięć operacyjna</w:t>
                  </w:r>
                </w:p>
              </w:tc>
              <w:tc>
                <w:tcPr>
                  <w:tcW w:w="3858" w:type="pct"/>
                  <w:shd w:val="clear" w:color="auto" w:fill="auto"/>
                  <w:vAlign w:val="center"/>
                </w:tcPr>
                <w:p w14:paraId="5FDF9D53" w14:textId="77777777" w:rsidR="007B766A" w:rsidRPr="00160B16" w:rsidRDefault="007B766A" w:rsidP="00D675F4">
                  <w:pPr>
                    <w:jc w:val="both"/>
                    <w:rPr>
                      <w:sz w:val="16"/>
                      <w:szCs w:val="16"/>
                    </w:rPr>
                  </w:pPr>
                  <w:r w:rsidRPr="00160B16">
                    <w:rPr>
                      <w:sz w:val="16"/>
                      <w:szCs w:val="16"/>
                    </w:rPr>
                    <w:t xml:space="preserve">Zainstalowane minimum 16x32GB pamięci RAM łącznie 512Gb o częstotliwości 2933MHz </w:t>
                  </w:r>
                  <w:r w:rsidRPr="00160B16">
                    <w:rPr>
                      <w:sz w:val="16"/>
                      <w:szCs w:val="16"/>
                      <w:shd w:val="clear" w:color="auto" w:fill="FFFFFF"/>
                    </w:rPr>
                    <w:t>TruDDR4</w:t>
                  </w:r>
                  <w:r w:rsidRPr="00160B16">
                    <w:rPr>
                      <w:sz w:val="16"/>
                      <w:szCs w:val="16"/>
                    </w:rPr>
                    <w:t xml:space="preserve"> w kościach 32GB. Minimum 24 </w:t>
                  </w:r>
                  <w:proofErr w:type="spellStart"/>
                  <w:r w:rsidRPr="00160B16">
                    <w:rPr>
                      <w:sz w:val="16"/>
                      <w:szCs w:val="16"/>
                    </w:rPr>
                    <w:t>sloty</w:t>
                  </w:r>
                  <w:proofErr w:type="spellEnd"/>
                  <w:r w:rsidRPr="00160B16">
                    <w:rPr>
                      <w:sz w:val="16"/>
                      <w:szCs w:val="16"/>
                    </w:rPr>
                    <w:t xml:space="preserve"> na pamięć. Możliwość rozbudowy do 7,5TB RAM. </w:t>
                  </w:r>
                </w:p>
              </w:tc>
            </w:tr>
            <w:tr w:rsidR="0092418E" w:rsidRPr="00C44760" w14:paraId="581E5932" w14:textId="77777777" w:rsidTr="0092418E">
              <w:tc>
                <w:tcPr>
                  <w:tcW w:w="1142" w:type="pct"/>
                  <w:shd w:val="clear" w:color="auto" w:fill="auto"/>
                  <w:vAlign w:val="center"/>
                </w:tcPr>
                <w:p w14:paraId="3748CE34" w14:textId="77777777" w:rsidR="007B766A" w:rsidRPr="00160B16" w:rsidRDefault="007B766A" w:rsidP="00D675F4">
                  <w:pPr>
                    <w:rPr>
                      <w:b/>
                      <w:sz w:val="16"/>
                      <w:szCs w:val="16"/>
                    </w:rPr>
                  </w:pPr>
                  <w:r w:rsidRPr="00160B16">
                    <w:rPr>
                      <w:b/>
                      <w:sz w:val="16"/>
                      <w:szCs w:val="16"/>
                    </w:rPr>
                    <w:t>Zabezpieczenie pamięci</w:t>
                  </w:r>
                </w:p>
              </w:tc>
              <w:tc>
                <w:tcPr>
                  <w:tcW w:w="3858" w:type="pct"/>
                  <w:shd w:val="clear" w:color="auto" w:fill="auto"/>
                  <w:vAlign w:val="center"/>
                </w:tcPr>
                <w:p w14:paraId="7F1B5F27" w14:textId="77777777" w:rsidR="007B766A" w:rsidRPr="00285F88" w:rsidRDefault="007B766A" w:rsidP="00D675F4">
                  <w:pPr>
                    <w:rPr>
                      <w:sz w:val="16"/>
                      <w:szCs w:val="16"/>
                      <w:lang w:val="en-US"/>
                    </w:rPr>
                  </w:pPr>
                  <w:r w:rsidRPr="00285F88">
                    <w:rPr>
                      <w:sz w:val="16"/>
                      <w:szCs w:val="16"/>
                      <w:lang w:val="en-US"/>
                    </w:rPr>
                    <w:t xml:space="preserve">memory mirroring, demand </w:t>
                  </w:r>
                  <w:proofErr w:type="spellStart"/>
                  <w:r w:rsidRPr="00285F88">
                    <w:rPr>
                      <w:sz w:val="16"/>
                      <w:szCs w:val="16"/>
                      <w:lang w:val="en-US"/>
                    </w:rPr>
                    <w:t>scrubing</w:t>
                  </w:r>
                  <w:proofErr w:type="spellEnd"/>
                  <w:r w:rsidRPr="00285F88">
                    <w:rPr>
                      <w:sz w:val="16"/>
                      <w:szCs w:val="16"/>
                      <w:lang w:val="en-US"/>
                    </w:rPr>
                    <w:t xml:space="preserve">, patrol </w:t>
                  </w:r>
                  <w:proofErr w:type="spellStart"/>
                  <w:r w:rsidRPr="00285F88">
                    <w:rPr>
                      <w:sz w:val="16"/>
                      <w:szCs w:val="16"/>
                      <w:lang w:val="en-US"/>
                    </w:rPr>
                    <w:t>scrubing</w:t>
                  </w:r>
                  <w:proofErr w:type="spellEnd"/>
                  <w:r w:rsidRPr="00285F88">
                    <w:rPr>
                      <w:sz w:val="16"/>
                      <w:szCs w:val="16"/>
                      <w:lang w:val="en-US"/>
                    </w:rPr>
                    <w:t>, memory rank sparing, ECC, SDDC, ADDDC</w:t>
                  </w:r>
                </w:p>
              </w:tc>
            </w:tr>
            <w:tr w:rsidR="0092418E" w:rsidRPr="00160B16" w14:paraId="11A05B0A" w14:textId="77777777" w:rsidTr="0092418E">
              <w:tc>
                <w:tcPr>
                  <w:tcW w:w="1142" w:type="pct"/>
                  <w:shd w:val="clear" w:color="auto" w:fill="auto"/>
                  <w:vAlign w:val="center"/>
                </w:tcPr>
                <w:p w14:paraId="1F50C116" w14:textId="77777777" w:rsidR="007B766A" w:rsidRPr="00160B16" w:rsidRDefault="007B766A" w:rsidP="00D675F4">
                  <w:pPr>
                    <w:rPr>
                      <w:b/>
                      <w:sz w:val="16"/>
                      <w:szCs w:val="16"/>
                    </w:rPr>
                  </w:pPr>
                  <w:r w:rsidRPr="00160B16">
                    <w:rPr>
                      <w:b/>
                      <w:sz w:val="16"/>
                      <w:szCs w:val="16"/>
                    </w:rPr>
                    <w:t>Procesor Graficzny</w:t>
                  </w:r>
                </w:p>
              </w:tc>
              <w:tc>
                <w:tcPr>
                  <w:tcW w:w="3858" w:type="pct"/>
                  <w:shd w:val="clear" w:color="auto" w:fill="auto"/>
                  <w:vAlign w:val="center"/>
                </w:tcPr>
                <w:p w14:paraId="780C2E5F" w14:textId="77777777" w:rsidR="007B766A" w:rsidRPr="00160B16" w:rsidRDefault="007B766A" w:rsidP="00D675F4">
                  <w:pPr>
                    <w:rPr>
                      <w:sz w:val="16"/>
                      <w:szCs w:val="16"/>
                    </w:rPr>
                  </w:pPr>
                  <w:r w:rsidRPr="00160B16">
                    <w:rPr>
                      <w:sz w:val="16"/>
                      <w:szCs w:val="16"/>
                    </w:rPr>
                    <w:t xml:space="preserve">Zintegrowana karta graficzna z minimum 16MB pamięci osiągająca rozdzielczość 1920x1200 przy 60 </w:t>
                  </w:r>
                  <w:proofErr w:type="spellStart"/>
                  <w:r w:rsidRPr="00160B16">
                    <w:rPr>
                      <w:sz w:val="16"/>
                      <w:szCs w:val="16"/>
                    </w:rPr>
                    <w:t>Hz</w:t>
                  </w:r>
                  <w:proofErr w:type="spellEnd"/>
                  <w:r w:rsidRPr="00160B16">
                    <w:rPr>
                      <w:sz w:val="16"/>
                      <w:szCs w:val="16"/>
                    </w:rPr>
                    <w:t>.</w:t>
                  </w:r>
                </w:p>
                <w:p w14:paraId="065BFA5C" w14:textId="77777777" w:rsidR="007B766A" w:rsidRPr="00160B16" w:rsidRDefault="007B766A" w:rsidP="00D675F4">
                  <w:pPr>
                    <w:jc w:val="both"/>
                    <w:rPr>
                      <w:sz w:val="16"/>
                      <w:szCs w:val="16"/>
                    </w:rPr>
                  </w:pPr>
                  <w:r w:rsidRPr="00160B16">
                    <w:rPr>
                      <w:sz w:val="16"/>
                      <w:szCs w:val="16"/>
                    </w:rPr>
                    <w:lastRenderedPageBreak/>
                    <w:t>1 port VGA na tylnym panelu serwera. Wymagana możliwość instalacji portu VGA na panelu przednim.</w:t>
                  </w:r>
                </w:p>
              </w:tc>
            </w:tr>
            <w:tr w:rsidR="0092418E" w:rsidRPr="00160B16" w14:paraId="51CF36F1" w14:textId="77777777" w:rsidTr="0092418E">
              <w:tc>
                <w:tcPr>
                  <w:tcW w:w="1142" w:type="pct"/>
                  <w:shd w:val="clear" w:color="auto" w:fill="auto"/>
                  <w:vAlign w:val="center"/>
                </w:tcPr>
                <w:p w14:paraId="4FD14A46" w14:textId="77777777" w:rsidR="007B766A" w:rsidRPr="00160B16" w:rsidRDefault="007B766A" w:rsidP="00D675F4">
                  <w:pPr>
                    <w:rPr>
                      <w:b/>
                      <w:sz w:val="16"/>
                      <w:szCs w:val="16"/>
                    </w:rPr>
                  </w:pPr>
                  <w:r w:rsidRPr="00160B16">
                    <w:rPr>
                      <w:b/>
                      <w:sz w:val="16"/>
                      <w:szCs w:val="16"/>
                    </w:rPr>
                    <w:lastRenderedPageBreak/>
                    <w:t>Rozbudowa dysków</w:t>
                  </w:r>
                </w:p>
              </w:tc>
              <w:tc>
                <w:tcPr>
                  <w:tcW w:w="3858" w:type="pct"/>
                  <w:shd w:val="clear" w:color="auto" w:fill="auto"/>
                  <w:vAlign w:val="center"/>
                </w:tcPr>
                <w:p w14:paraId="2B1B4FC0" w14:textId="77777777" w:rsidR="007B766A" w:rsidRPr="00160B16" w:rsidRDefault="007B766A" w:rsidP="00D675F4">
                  <w:pPr>
                    <w:jc w:val="both"/>
                    <w:rPr>
                      <w:sz w:val="16"/>
                      <w:szCs w:val="16"/>
                    </w:rPr>
                  </w:pPr>
                  <w:r w:rsidRPr="00160B16">
                    <w:rPr>
                      <w:sz w:val="16"/>
                      <w:szCs w:val="16"/>
                    </w:rPr>
                    <w:t>W chwili dostawy serwer musi posiadać zainstalowane minimum 2 dyski 2.5” SSD o pojemności nie mniejszej niż 960GB. Wymaga się, aby serwer posiadał możliwość instalacji dysków SED. Możliwość instalacji 24 dysków.</w:t>
                  </w:r>
                </w:p>
              </w:tc>
            </w:tr>
            <w:tr w:rsidR="0092418E" w:rsidRPr="00160B16" w14:paraId="4D3535BA" w14:textId="77777777" w:rsidTr="0092418E">
              <w:tc>
                <w:tcPr>
                  <w:tcW w:w="1142" w:type="pct"/>
                  <w:shd w:val="clear" w:color="auto" w:fill="auto"/>
                  <w:vAlign w:val="center"/>
                </w:tcPr>
                <w:p w14:paraId="157B8C40" w14:textId="77777777" w:rsidR="007B766A" w:rsidRPr="00160B16" w:rsidRDefault="007B766A" w:rsidP="00D675F4">
                  <w:pPr>
                    <w:rPr>
                      <w:b/>
                      <w:sz w:val="16"/>
                      <w:szCs w:val="16"/>
                    </w:rPr>
                  </w:pPr>
                  <w:r w:rsidRPr="00160B16">
                    <w:rPr>
                      <w:b/>
                      <w:sz w:val="16"/>
                      <w:szCs w:val="16"/>
                    </w:rPr>
                    <w:t>Kontroler dyskowy</w:t>
                  </w:r>
                </w:p>
              </w:tc>
              <w:tc>
                <w:tcPr>
                  <w:tcW w:w="3858" w:type="pct"/>
                  <w:shd w:val="clear" w:color="auto" w:fill="auto"/>
                  <w:vAlign w:val="center"/>
                </w:tcPr>
                <w:p w14:paraId="3FC03EC7" w14:textId="77777777" w:rsidR="007B766A" w:rsidRPr="00160B16" w:rsidRDefault="00E338DC" w:rsidP="00D675F4">
                  <w:pPr>
                    <w:shd w:val="clear" w:color="auto" w:fill="FFFFFF"/>
                    <w:rPr>
                      <w:sz w:val="16"/>
                      <w:szCs w:val="16"/>
                    </w:rPr>
                  </w:pPr>
                  <w:r w:rsidRPr="00160B16">
                    <w:rPr>
                      <w:sz w:val="16"/>
                      <w:szCs w:val="16"/>
                    </w:rPr>
                    <w:t>Sprzętowy bez pamięci cache, pozwalający na utworzenie RAID 0/1. Możliwość zainstalowania kontrolera dyskowego posiadającego dodatkową pamięć cache z zabezpieczeniem na nieulotnej pamięci.</w:t>
                  </w:r>
                  <w:r>
                    <w:rPr>
                      <w:sz w:val="16"/>
                      <w:szCs w:val="16"/>
                    </w:rPr>
                    <w:t xml:space="preserve"> Kontroler musi obsługiwać wymagane systemy operacyjne w wymaganych poziomach RAID.</w:t>
                  </w:r>
                  <w:r w:rsidR="007B766A" w:rsidRPr="00160B16">
                    <w:rPr>
                      <w:sz w:val="16"/>
                      <w:szCs w:val="16"/>
                    </w:rPr>
                    <w:t>.</w:t>
                  </w:r>
                </w:p>
              </w:tc>
            </w:tr>
            <w:tr w:rsidR="0092418E" w:rsidRPr="00160B16" w14:paraId="6FB6CFFF" w14:textId="77777777" w:rsidTr="0092418E">
              <w:tc>
                <w:tcPr>
                  <w:tcW w:w="1142" w:type="pct"/>
                  <w:shd w:val="clear" w:color="auto" w:fill="auto"/>
                  <w:vAlign w:val="center"/>
                </w:tcPr>
                <w:p w14:paraId="0D5B0DD2" w14:textId="77777777" w:rsidR="007B766A" w:rsidRPr="00160B16" w:rsidRDefault="007B766A" w:rsidP="00D675F4">
                  <w:pPr>
                    <w:rPr>
                      <w:b/>
                      <w:sz w:val="16"/>
                      <w:szCs w:val="16"/>
                    </w:rPr>
                  </w:pPr>
                  <w:r w:rsidRPr="00160B16">
                    <w:rPr>
                      <w:b/>
                      <w:sz w:val="16"/>
                      <w:szCs w:val="16"/>
                    </w:rPr>
                    <w:t>Zasilacz</w:t>
                  </w:r>
                </w:p>
              </w:tc>
              <w:tc>
                <w:tcPr>
                  <w:tcW w:w="3858" w:type="pct"/>
                  <w:shd w:val="clear" w:color="auto" w:fill="auto"/>
                  <w:vAlign w:val="center"/>
                </w:tcPr>
                <w:p w14:paraId="792DDE51" w14:textId="77777777" w:rsidR="007B766A" w:rsidRPr="00160B16" w:rsidRDefault="007B766A" w:rsidP="00D675F4">
                  <w:pPr>
                    <w:rPr>
                      <w:sz w:val="16"/>
                      <w:szCs w:val="16"/>
                    </w:rPr>
                  </w:pPr>
                  <w:r w:rsidRPr="00160B16">
                    <w:rPr>
                      <w:sz w:val="16"/>
                      <w:szCs w:val="16"/>
                    </w:rPr>
                    <w:t>Minimum dwa redundantne zasilacze o mocy minimum 1600W z certyfikatem minimum Platinum.</w:t>
                  </w:r>
                </w:p>
              </w:tc>
            </w:tr>
            <w:tr w:rsidR="0092418E" w:rsidRPr="00160B16" w14:paraId="1F125B84" w14:textId="77777777" w:rsidTr="0092418E">
              <w:tc>
                <w:tcPr>
                  <w:tcW w:w="1142" w:type="pct"/>
                  <w:shd w:val="clear" w:color="auto" w:fill="auto"/>
                  <w:vAlign w:val="center"/>
                </w:tcPr>
                <w:p w14:paraId="53564C2B" w14:textId="77777777" w:rsidR="007B766A" w:rsidRPr="00160B16" w:rsidRDefault="007B766A" w:rsidP="00D675F4">
                  <w:pPr>
                    <w:rPr>
                      <w:b/>
                      <w:sz w:val="16"/>
                      <w:szCs w:val="16"/>
                    </w:rPr>
                  </w:pPr>
                  <w:r w:rsidRPr="00160B16">
                    <w:rPr>
                      <w:b/>
                      <w:sz w:val="16"/>
                      <w:szCs w:val="16"/>
                    </w:rPr>
                    <w:t>Interfejsy sieciowe</w:t>
                  </w:r>
                </w:p>
              </w:tc>
              <w:tc>
                <w:tcPr>
                  <w:tcW w:w="3858" w:type="pct"/>
                  <w:shd w:val="clear" w:color="auto" w:fill="auto"/>
                  <w:vAlign w:val="center"/>
                </w:tcPr>
                <w:p w14:paraId="30B4E211" w14:textId="77777777" w:rsidR="007B766A" w:rsidRPr="00160B16" w:rsidRDefault="007B766A" w:rsidP="00D675F4">
                  <w:pPr>
                    <w:jc w:val="both"/>
                    <w:rPr>
                      <w:sz w:val="16"/>
                      <w:szCs w:val="16"/>
                    </w:rPr>
                  </w:pPr>
                  <w:r w:rsidRPr="00160B16">
                    <w:rPr>
                      <w:sz w:val="16"/>
                      <w:szCs w:val="16"/>
                    </w:rPr>
                    <w:t xml:space="preserve">Zintegrowane 2 porty 1Gb Base-T (w interfejsie dedykowanym do wyprowadzenia portów z płyty głównej). Interfejsy te nie mogą wpływać na ilość dostępnych slotów </w:t>
                  </w:r>
                  <w:proofErr w:type="spellStart"/>
                  <w:r w:rsidRPr="00160B16">
                    <w:rPr>
                      <w:sz w:val="16"/>
                      <w:szCs w:val="16"/>
                    </w:rPr>
                    <w:t>PCIe</w:t>
                  </w:r>
                  <w:proofErr w:type="spellEnd"/>
                  <w:r w:rsidRPr="00160B16">
                    <w:rPr>
                      <w:sz w:val="16"/>
                      <w:szCs w:val="16"/>
                    </w:rPr>
                    <w:t xml:space="preserve"> wymienionych w punkcie Dodatkowe </w:t>
                  </w:r>
                  <w:proofErr w:type="spellStart"/>
                  <w:r w:rsidRPr="00160B16">
                    <w:rPr>
                      <w:sz w:val="16"/>
                      <w:szCs w:val="16"/>
                    </w:rPr>
                    <w:t>sloty</w:t>
                  </w:r>
                  <w:proofErr w:type="spellEnd"/>
                  <w:r w:rsidRPr="00160B16">
                    <w:rPr>
                      <w:sz w:val="16"/>
                      <w:szCs w:val="16"/>
                    </w:rPr>
                    <w:t xml:space="preserve"> I/O. </w:t>
                  </w:r>
                </w:p>
                <w:p w14:paraId="265174DA" w14:textId="77777777" w:rsidR="007B766A" w:rsidRPr="00160B16" w:rsidRDefault="007B766A" w:rsidP="00D675F4">
                  <w:pPr>
                    <w:rPr>
                      <w:sz w:val="16"/>
                      <w:szCs w:val="16"/>
                    </w:rPr>
                  </w:pPr>
                  <w:r w:rsidRPr="00160B16">
                    <w:rPr>
                      <w:sz w:val="16"/>
                      <w:szCs w:val="16"/>
                    </w:rPr>
                    <w:t>Wymagana funkcjonalność wbudowanych portów:</w:t>
                  </w:r>
                </w:p>
                <w:p w14:paraId="1DFC9E66" w14:textId="77777777" w:rsidR="007B766A" w:rsidRPr="00160B16" w:rsidRDefault="007B766A" w:rsidP="00D675F4">
                  <w:pPr>
                    <w:jc w:val="both"/>
                    <w:rPr>
                      <w:sz w:val="16"/>
                      <w:szCs w:val="16"/>
                    </w:rPr>
                  </w:pPr>
                  <w:r w:rsidRPr="00160B16">
                    <w:rPr>
                      <w:sz w:val="16"/>
                      <w:szCs w:val="16"/>
                    </w:rPr>
                    <w:t xml:space="preserve">NIC </w:t>
                  </w:r>
                  <w:proofErr w:type="spellStart"/>
                  <w:r w:rsidRPr="00160B16">
                    <w:rPr>
                      <w:sz w:val="16"/>
                      <w:szCs w:val="16"/>
                    </w:rPr>
                    <w:t>teaming</w:t>
                  </w:r>
                  <w:proofErr w:type="spellEnd"/>
                  <w:r w:rsidRPr="00160B16">
                    <w:rPr>
                      <w:sz w:val="16"/>
                      <w:szCs w:val="16"/>
                    </w:rPr>
                    <w:t xml:space="preserve">, możliwość realizacji bezpośredniego dostępu do pamięci </w:t>
                  </w:r>
                  <w:proofErr w:type="spellStart"/>
                  <w:r w:rsidRPr="00160B16">
                    <w:rPr>
                      <w:sz w:val="16"/>
                      <w:szCs w:val="16"/>
                    </w:rPr>
                    <w:t>iWARP</w:t>
                  </w:r>
                  <w:proofErr w:type="spellEnd"/>
                  <w:r w:rsidRPr="00160B16">
                    <w:rPr>
                      <w:sz w:val="16"/>
                      <w:szCs w:val="16"/>
                    </w:rPr>
                    <w:t xml:space="preserve">, SR-IOV, </w:t>
                  </w:r>
                  <w:proofErr w:type="spellStart"/>
                  <w:r w:rsidRPr="00160B16">
                    <w:rPr>
                      <w:sz w:val="16"/>
                      <w:szCs w:val="16"/>
                    </w:rPr>
                    <w:t>offload</w:t>
                  </w:r>
                  <w:proofErr w:type="spellEnd"/>
                  <w:r w:rsidRPr="00160B16">
                    <w:rPr>
                      <w:sz w:val="16"/>
                      <w:szCs w:val="16"/>
                    </w:rPr>
                    <w:t xml:space="preserve"> sumy kontrolnej stosu TCP/IP, wsparcie dla DCB, obsługa ramek Jumbo do 9.5Kb, Możliwość wymiany interfejsów karty rozszerzeń na min. cztery porty 10Gb SFP+. </w:t>
                  </w:r>
                </w:p>
                <w:p w14:paraId="7F55624D" w14:textId="77777777" w:rsidR="007B766A" w:rsidRPr="00160B16" w:rsidRDefault="007B766A" w:rsidP="00D675F4">
                  <w:pPr>
                    <w:jc w:val="both"/>
                    <w:rPr>
                      <w:sz w:val="16"/>
                      <w:szCs w:val="16"/>
                    </w:rPr>
                  </w:pPr>
                  <w:r w:rsidRPr="00160B16">
                    <w:rPr>
                      <w:sz w:val="16"/>
                      <w:szCs w:val="16"/>
                    </w:rPr>
                    <w:t xml:space="preserve">Jeden port RJ-45 o przepustowości 1GbE dedykowany dla karty zarządzającej. </w:t>
                  </w:r>
                </w:p>
                <w:p w14:paraId="09A92D78" w14:textId="77777777" w:rsidR="007B766A" w:rsidRPr="00160B16" w:rsidRDefault="007B766A" w:rsidP="00D675F4">
                  <w:pPr>
                    <w:jc w:val="both"/>
                    <w:rPr>
                      <w:sz w:val="16"/>
                      <w:szCs w:val="16"/>
                    </w:rPr>
                  </w:pPr>
                  <w:r w:rsidRPr="00160B16">
                    <w:rPr>
                      <w:sz w:val="16"/>
                      <w:szCs w:val="16"/>
                    </w:rPr>
                    <w:t>1 karta sieciowa czteroportowa z portami 10Gb Ethernet SFP+ wraz z wkładkami 10Gb SR</w:t>
                  </w:r>
                </w:p>
                <w:p w14:paraId="3A42140F" w14:textId="77777777" w:rsidR="007B766A" w:rsidRPr="00160B16" w:rsidRDefault="007B766A" w:rsidP="00D675F4">
                  <w:pPr>
                    <w:jc w:val="both"/>
                    <w:rPr>
                      <w:sz w:val="16"/>
                      <w:szCs w:val="16"/>
                    </w:rPr>
                  </w:pPr>
                  <w:r w:rsidRPr="00160B16">
                    <w:rPr>
                      <w:sz w:val="16"/>
                      <w:szCs w:val="16"/>
                    </w:rPr>
                    <w:t>1 karta sieciowa dwuportowa typu SAN FC, o prędkości 32Gb wraz z wkładkami 32Gb.</w:t>
                  </w:r>
                </w:p>
                <w:p w14:paraId="14085786" w14:textId="77777777" w:rsidR="007B766A" w:rsidRPr="00160B16" w:rsidRDefault="007B766A" w:rsidP="00D675F4">
                  <w:pPr>
                    <w:jc w:val="both"/>
                    <w:rPr>
                      <w:sz w:val="16"/>
                      <w:szCs w:val="16"/>
                    </w:rPr>
                  </w:pPr>
                  <w:r w:rsidRPr="00160B16">
                    <w:rPr>
                      <w:sz w:val="16"/>
                      <w:szCs w:val="16"/>
                    </w:rPr>
                    <w:t xml:space="preserve">Do każdego typu portu należy dostarczyć odpowiedni </w:t>
                  </w:r>
                  <w:proofErr w:type="spellStart"/>
                  <w:r w:rsidRPr="00160B16">
                    <w:rPr>
                      <w:sz w:val="16"/>
                      <w:szCs w:val="16"/>
                    </w:rPr>
                    <w:t>patchcord</w:t>
                  </w:r>
                  <w:proofErr w:type="spellEnd"/>
                  <w:r w:rsidRPr="00160B16">
                    <w:rPr>
                      <w:sz w:val="16"/>
                      <w:szCs w:val="16"/>
                    </w:rPr>
                    <w:t xml:space="preserve"> długości 3m.</w:t>
                  </w:r>
                </w:p>
              </w:tc>
            </w:tr>
            <w:tr w:rsidR="0092418E" w:rsidRPr="00160B16" w14:paraId="189076B4" w14:textId="77777777" w:rsidTr="0092418E">
              <w:tc>
                <w:tcPr>
                  <w:tcW w:w="1142" w:type="pct"/>
                  <w:shd w:val="clear" w:color="auto" w:fill="auto"/>
                  <w:vAlign w:val="center"/>
                </w:tcPr>
                <w:p w14:paraId="1E4D9466" w14:textId="77777777" w:rsidR="007B766A" w:rsidRPr="00160B16" w:rsidRDefault="007B766A" w:rsidP="00D675F4">
                  <w:pPr>
                    <w:rPr>
                      <w:b/>
                      <w:sz w:val="16"/>
                      <w:szCs w:val="16"/>
                    </w:rPr>
                  </w:pPr>
                  <w:r w:rsidRPr="00160B16">
                    <w:rPr>
                      <w:b/>
                      <w:sz w:val="16"/>
                      <w:szCs w:val="16"/>
                    </w:rPr>
                    <w:t xml:space="preserve">Dodatkowe </w:t>
                  </w:r>
                  <w:proofErr w:type="spellStart"/>
                  <w:r w:rsidRPr="00160B16">
                    <w:rPr>
                      <w:b/>
                      <w:sz w:val="16"/>
                      <w:szCs w:val="16"/>
                    </w:rPr>
                    <w:t>sloty</w:t>
                  </w:r>
                  <w:proofErr w:type="spellEnd"/>
                  <w:r w:rsidRPr="00160B16">
                    <w:rPr>
                      <w:b/>
                      <w:sz w:val="16"/>
                      <w:szCs w:val="16"/>
                    </w:rPr>
                    <w:t xml:space="preserve"> I/O</w:t>
                  </w:r>
                </w:p>
              </w:tc>
              <w:tc>
                <w:tcPr>
                  <w:tcW w:w="3858" w:type="pct"/>
                  <w:shd w:val="clear" w:color="auto" w:fill="auto"/>
                  <w:vAlign w:val="center"/>
                </w:tcPr>
                <w:p w14:paraId="2142BE6F" w14:textId="77777777" w:rsidR="007B766A" w:rsidRPr="00160B16" w:rsidRDefault="007B766A" w:rsidP="00D675F4">
                  <w:pPr>
                    <w:rPr>
                      <w:sz w:val="16"/>
                      <w:szCs w:val="16"/>
                    </w:rPr>
                  </w:pPr>
                  <w:r w:rsidRPr="00160B16">
                    <w:rPr>
                      <w:sz w:val="16"/>
                      <w:szCs w:val="16"/>
                    </w:rPr>
                    <w:t xml:space="preserve">Serwer powinien umożliwiać instalacje min 5 kart </w:t>
                  </w:r>
                  <w:proofErr w:type="spellStart"/>
                  <w:r w:rsidRPr="00160B16">
                    <w:rPr>
                      <w:sz w:val="16"/>
                      <w:szCs w:val="16"/>
                    </w:rPr>
                    <w:t>PCIe</w:t>
                  </w:r>
                  <w:proofErr w:type="spellEnd"/>
                  <w:r w:rsidRPr="00160B16">
                    <w:rPr>
                      <w:sz w:val="16"/>
                      <w:szCs w:val="16"/>
                    </w:rPr>
                    <w:t>.</w:t>
                  </w:r>
                </w:p>
              </w:tc>
            </w:tr>
            <w:tr w:rsidR="0092418E" w:rsidRPr="00160B16" w14:paraId="26CCC188" w14:textId="77777777" w:rsidTr="0092418E">
              <w:tc>
                <w:tcPr>
                  <w:tcW w:w="1142" w:type="pct"/>
                  <w:shd w:val="clear" w:color="auto" w:fill="auto"/>
                  <w:vAlign w:val="center"/>
                </w:tcPr>
                <w:p w14:paraId="79268AB7" w14:textId="77777777" w:rsidR="007B766A" w:rsidRPr="00160B16" w:rsidRDefault="007B766A" w:rsidP="00D675F4">
                  <w:pPr>
                    <w:rPr>
                      <w:b/>
                      <w:sz w:val="16"/>
                      <w:szCs w:val="16"/>
                    </w:rPr>
                  </w:pPr>
                  <w:r w:rsidRPr="00160B16">
                    <w:rPr>
                      <w:b/>
                      <w:sz w:val="16"/>
                      <w:szCs w:val="16"/>
                    </w:rPr>
                    <w:t>Dodatkowe porty</w:t>
                  </w:r>
                </w:p>
              </w:tc>
              <w:tc>
                <w:tcPr>
                  <w:tcW w:w="3858" w:type="pct"/>
                  <w:shd w:val="clear" w:color="auto" w:fill="auto"/>
                  <w:vAlign w:val="center"/>
                </w:tcPr>
                <w:p w14:paraId="56A47894" w14:textId="77777777" w:rsidR="007B766A" w:rsidRPr="00160B16" w:rsidRDefault="007B766A" w:rsidP="00B65D98">
                  <w:pPr>
                    <w:numPr>
                      <w:ilvl w:val="0"/>
                      <w:numId w:val="41"/>
                    </w:numPr>
                    <w:shd w:val="clear" w:color="auto" w:fill="FFFFFF"/>
                    <w:tabs>
                      <w:tab w:val="clear" w:pos="720"/>
                      <w:tab w:val="num" w:pos="253"/>
                    </w:tabs>
                    <w:ind w:hanging="647"/>
                    <w:rPr>
                      <w:sz w:val="16"/>
                      <w:szCs w:val="16"/>
                    </w:rPr>
                  </w:pPr>
                  <w:r w:rsidRPr="00160B16">
                    <w:rPr>
                      <w:sz w:val="16"/>
                      <w:szCs w:val="16"/>
                    </w:rPr>
                    <w:t>z przodu obudowy: 1x USB 3.0, , Możliwość instalacji portu VGA.</w:t>
                  </w:r>
                </w:p>
                <w:p w14:paraId="7EB2A765" w14:textId="77777777" w:rsidR="007B766A" w:rsidRPr="00160B16" w:rsidRDefault="007B766A" w:rsidP="00B65D98">
                  <w:pPr>
                    <w:numPr>
                      <w:ilvl w:val="0"/>
                      <w:numId w:val="41"/>
                    </w:numPr>
                    <w:shd w:val="clear" w:color="auto" w:fill="FFFFFF"/>
                    <w:tabs>
                      <w:tab w:val="clear" w:pos="720"/>
                      <w:tab w:val="num" w:pos="253"/>
                    </w:tabs>
                    <w:ind w:hanging="647"/>
                    <w:rPr>
                      <w:sz w:val="16"/>
                      <w:szCs w:val="16"/>
                    </w:rPr>
                  </w:pPr>
                  <w:r w:rsidRPr="00160B16">
                    <w:rPr>
                      <w:sz w:val="16"/>
                      <w:szCs w:val="16"/>
                    </w:rPr>
                    <w:t>z tyłu obudowy: 2x USB 3.0, , 1x VGA . Możliwość instalacji portu DB9</w:t>
                  </w:r>
                </w:p>
              </w:tc>
            </w:tr>
            <w:tr w:rsidR="0092418E" w:rsidRPr="00160B16" w14:paraId="45244B66" w14:textId="77777777" w:rsidTr="0092418E">
              <w:tc>
                <w:tcPr>
                  <w:tcW w:w="1142" w:type="pct"/>
                  <w:shd w:val="clear" w:color="auto" w:fill="auto"/>
                  <w:vAlign w:val="center"/>
                </w:tcPr>
                <w:p w14:paraId="1829515B" w14:textId="77777777" w:rsidR="007B766A" w:rsidRPr="00160B16" w:rsidRDefault="007B766A" w:rsidP="00D675F4">
                  <w:pPr>
                    <w:rPr>
                      <w:b/>
                      <w:sz w:val="16"/>
                      <w:szCs w:val="16"/>
                    </w:rPr>
                  </w:pPr>
                  <w:r w:rsidRPr="00160B16">
                    <w:rPr>
                      <w:b/>
                      <w:sz w:val="16"/>
                      <w:szCs w:val="16"/>
                    </w:rPr>
                    <w:t>Chłodzenie</w:t>
                  </w:r>
                </w:p>
              </w:tc>
              <w:tc>
                <w:tcPr>
                  <w:tcW w:w="3858" w:type="pct"/>
                  <w:shd w:val="clear" w:color="auto" w:fill="auto"/>
                  <w:vAlign w:val="center"/>
                </w:tcPr>
                <w:p w14:paraId="0422C676" w14:textId="77777777" w:rsidR="007B766A" w:rsidRPr="00160B16" w:rsidRDefault="007B766A" w:rsidP="00D675F4">
                  <w:pPr>
                    <w:shd w:val="clear" w:color="auto" w:fill="FFFFFF"/>
                    <w:rPr>
                      <w:sz w:val="16"/>
                      <w:szCs w:val="16"/>
                    </w:rPr>
                  </w:pPr>
                  <w:r w:rsidRPr="00160B16">
                    <w:rPr>
                      <w:sz w:val="16"/>
                      <w:szCs w:val="16"/>
                    </w:rPr>
                    <w:t>Wentylatory wspierające wymianę Hot-</w:t>
                  </w:r>
                  <w:proofErr w:type="spellStart"/>
                  <w:r w:rsidRPr="00160B16">
                    <w:rPr>
                      <w:sz w:val="16"/>
                      <w:szCs w:val="16"/>
                    </w:rPr>
                    <w:t>Swap</w:t>
                  </w:r>
                  <w:proofErr w:type="spellEnd"/>
                  <w:r w:rsidRPr="00160B16">
                    <w:rPr>
                      <w:sz w:val="16"/>
                      <w:szCs w:val="16"/>
                    </w:rPr>
                    <w:t>, zamontowane nadmiarowo minimum N+1</w:t>
                  </w:r>
                </w:p>
              </w:tc>
            </w:tr>
            <w:tr w:rsidR="0092418E" w:rsidRPr="00160B16" w14:paraId="0D82DFF1" w14:textId="77777777" w:rsidTr="0092418E">
              <w:tc>
                <w:tcPr>
                  <w:tcW w:w="1142" w:type="pct"/>
                  <w:shd w:val="clear" w:color="auto" w:fill="auto"/>
                  <w:vAlign w:val="center"/>
                </w:tcPr>
                <w:p w14:paraId="1C6D5A2E" w14:textId="77777777" w:rsidR="007B766A" w:rsidRPr="00160B16" w:rsidRDefault="007B766A" w:rsidP="00D675F4">
                  <w:pPr>
                    <w:rPr>
                      <w:b/>
                      <w:sz w:val="16"/>
                      <w:szCs w:val="16"/>
                    </w:rPr>
                  </w:pPr>
                  <w:r w:rsidRPr="00160B16">
                    <w:rPr>
                      <w:b/>
                      <w:sz w:val="16"/>
                      <w:szCs w:val="16"/>
                    </w:rPr>
                    <w:t>Zasilanie</w:t>
                  </w:r>
                </w:p>
              </w:tc>
              <w:tc>
                <w:tcPr>
                  <w:tcW w:w="3858" w:type="pct"/>
                  <w:shd w:val="clear" w:color="auto" w:fill="auto"/>
                  <w:vAlign w:val="center"/>
                </w:tcPr>
                <w:p w14:paraId="2A294D2F" w14:textId="77777777" w:rsidR="007B766A" w:rsidRPr="00160B16" w:rsidRDefault="007B766A" w:rsidP="00D675F4">
                  <w:pPr>
                    <w:shd w:val="clear" w:color="auto" w:fill="FFFFFF"/>
                    <w:rPr>
                      <w:sz w:val="16"/>
                      <w:szCs w:val="16"/>
                    </w:rPr>
                  </w:pPr>
                  <w:r w:rsidRPr="00160B16">
                    <w:rPr>
                      <w:sz w:val="16"/>
                      <w:szCs w:val="16"/>
                    </w:rPr>
                    <w:t xml:space="preserve">Dwa redundantne </w:t>
                  </w:r>
                  <w:proofErr w:type="spellStart"/>
                  <w:r w:rsidRPr="00160B16">
                    <w:rPr>
                      <w:sz w:val="16"/>
                      <w:szCs w:val="16"/>
                    </w:rPr>
                    <w:t>hotswapowe</w:t>
                  </w:r>
                  <w:proofErr w:type="spellEnd"/>
                  <w:r w:rsidRPr="00160B16">
                    <w:rPr>
                      <w:sz w:val="16"/>
                      <w:szCs w:val="16"/>
                    </w:rPr>
                    <w:t xml:space="preserve"> zasilacze o mocy min 1600W każdy</w:t>
                  </w:r>
                </w:p>
              </w:tc>
            </w:tr>
            <w:tr w:rsidR="0092418E" w:rsidRPr="00160B16" w14:paraId="1004D6A6" w14:textId="77777777" w:rsidTr="0092418E">
              <w:tc>
                <w:tcPr>
                  <w:tcW w:w="1142" w:type="pct"/>
                  <w:shd w:val="clear" w:color="auto" w:fill="auto"/>
                  <w:vAlign w:val="center"/>
                </w:tcPr>
                <w:p w14:paraId="70D5C82F" w14:textId="77777777" w:rsidR="007B766A" w:rsidRPr="00160B16" w:rsidRDefault="007B766A" w:rsidP="00D675F4">
                  <w:pPr>
                    <w:rPr>
                      <w:b/>
                      <w:sz w:val="16"/>
                      <w:szCs w:val="16"/>
                    </w:rPr>
                  </w:pPr>
                  <w:r w:rsidRPr="00160B16">
                    <w:rPr>
                      <w:b/>
                      <w:sz w:val="16"/>
                      <w:szCs w:val="16"/>
                    </w:rPr>
                    <w:t>Zarządzanie</w:t>
                  </w:r>
                </w:p>
              </w:tc>
              <w:tc>
                <w:tcPr>
                  <w:tcW w:w="3858" w:type="pct"/>
                  <w:shd w:val="clear" w:color="auto" w:fill="auto"/>
                  <w:vAlign w:val="center"/>
                </w:tcPr>
                <w:p w14:paraId="546DB6A6" w14:textId="77777777" w:rsidR="007B766A" w:rsidRPr="00160B16" w:rsidRDefault="007B766A" w:rsidP="00D675F4">
                  <w:pPr>
                    <w:jc w:val="both"/>
                    <w:rPr>
                      <w:sz w:val="16"/>
                      <w:szCs w:val="16"/>
                    </w:rPr>
                  </w:pPr>
                  <w:r w:rsidRPr="00160B16">
                    <w:rPr>
                      <w:sz w:val="16"/>
                      <w:szCs w:val="16"/>
                    </w:rPr>
                    <w:t xml:space="preserve">Możliwość zdalnego zarządzania serwerem, udostępniania zdalnej konsoli graficznej i podłączania zdalnych napędów. </w:t>
                  </w:r>
                  <w:r w:rsidRPr="00160B16">
                    <w:rPr>
                      <w:sz w:val="16"/>
                      <w:szCs w:val="16"/>
                    </w:rPr>
                    <w:br/>
                    <w:t>Możliwość podstawowego monitoringu serwera za pomocą telefonu z dedykowaną aplikacją producenta serwera działającą w systemie Android lub iOS podłączonego do portu USB</w:t>
                  </w:r>
                </w:p>
              </w:tc>
            </w:tr>
            <w:tr w:rsidR="0092418E" w:rsidRPr="00160B16" w14:paraId="0FAB1845" w14:textId="77777777" w:rsidTr="0092418E">
              <w:tc>
                <w:tcPr>
                  <w:tcW w:w="1142" w:type="pct"/>
                  <w:shd w:val="clear" w:color="auto" w:fill="auto"/>
                  <w:vAlign w:val="center"/>
                </w:tcPr>
                <w:p w14:paraId="24AB57B4" w14:textId="77777777" w:rsidR="007B766A" w:rsidRPr="00160B16" w:rsidRDefault="007B766A" w:rsidP="00D675F4">
                  <w:pPr>
                    <w:rPr>
                      <w:b/>
                      <w:sz w:val="16"/>
                      <w:szCs w:val="16"/>
                    </w:rPr>
                  </w:pPr>
                  <w:r w:rsidRPr="00160B16">
                    <w:rPr>
                      <w:b/>
                      <w:sz w:val="16"/>
                      <w:szCs w:val="16"/>
                    </w:rPr>
                    <w:t>Funkcje zabezpieczeń</w:t>
                  </w:r>
                </w:p>
              </w:tc>
              <w:tc>
                <w:tcPr>
                  <w:tcW w:w="3858" w:type="pct"/>
                  <w:shd w:val="clear" w:color="auto" w:fill="auto"/>
                  <w:vAlign w:val="center"/>
                </w:tcPr>
                <w:p w14:paraId="5C504D1C" w14:textId="77777777" w:rsidR="007B766A" w:rsidRPr="00160B16" w:rsidRDefault="007B766A" w:rsidP="00D675F4">
                  <w:pPr>
                    <w:jc w:val="both"/>
                    <w:rPr>
                      <w:sz w:val="16"/>
                      <w:szCs w:val="16"/>
                    </w:rPr>
                  </w:pPr>
                  <w:r w:rsidRPr="00160B16">
                    <w:rPr>
                      <w:sz w:val="16"/>
                      <w:szCs w:val="16"/>
                    </w:rPr>
                    <w:t>Hasło włączania, hasło administratora, moduł TPM min 1.2. Wymagana możliwość zainstalowania przedniego panelu zabezpieczającego zamykanego na klucz.</w:t>
                  </w:r>
                </w:p>
              </w:tc>
            </w:tr>
            <w:tr w:rsidR="0092418E" w:rsidRPr="00160B16" w14:paraId="558430C5" w14:textId="77777777" w:rsidTr="0092418E">
              <w:tc>
                <w:tcPr>
                  <w:tcW w:w="1142" w:type="pct"/>
                  <w:shd w:val="clear" w:color="auto" w:fill="auto"/>
                  <w:vAlign w:val="center"/>
                </w:tcPr>
                <w:p w14:paraId="31CED487" w14:textId="77777777" w:rsidR="007B766A" w:rsidRPr="00160B16" w:rsidRDefault="007B766A" w:rsidP="00D675F4">
                  <w:pPr>
                    <w:rPr>
                      <w:b/>
                      <w:sz w:val="16"/>
                      <w:szCs w:val="16"/>
                    </w:rPr>
                  </w:pPr>
                  <w:r w:rsidRPr="00160B16">
                    <w:rPr>
                      <w:b/>
                      <w:sz w:val="16"/>
                      <w:szCs w:val="16"/>
                    </w:rPr>
                    <w:t xml:space="preserve">Urządzenia hot </w:t>
                  </w:r>
                  <w:proofErr w:type="spellStart"/>
                  <w:r w:rsidRPr="00160B16">
                    <w:rPr>
                      <w:b/>
                      <w:sz w:val="16"/>
                      <w:szCs w:val="16"/>
                    </w:rPr>
                    <w:t>swap</w:t>
                  </w:r>
                  <w:proofErr w:type="spellEnd"/>
                </w:p>
              </w:tc>
              <w:tc>
                <w:tcPr>
                  <w:tcW w:w="3858" w:type="pct"/>
                  <w:shd w:val="clear" w:color="auto" w:fill="auto"/>
                  <w:vAlign w:val="center"/>
                </w:tcPr>
                <w:p w14:paraId="66BC0121" w14:textId="77777777" w:rsidR="007B766A" w:rsidRPr="00160B16" w:rsidRDefault="007B766A" w:rsidP="00D675F4">
                  <w:pPr>
                    <w:jc w:val="both"/>
                    <w:rPr>
                      <w:sz w:val="16"/>
                      <w:szCs w:val="16"/>
                    </w:rPr>
                  </w:pPr>
                  <w:r w:rsidRPr="00160B16">
                    <w:rPr>
                      <w:sz w:val="16"/>
                      <w:szCs w:val="16"/>
                    </w:rPr>
                    <w:t>Dyski twarde, zasilacze, wentylatory.</w:t>
                  </w:r>
                </w:p>
              </w:tc>
            </w:tr>
            <w:tr w:rsidR="0092418E" w:rsidRPr="00160B16" w14:paraId="35FCDD3C" w14:textId="77777777" w:rsidTr="0092418E">
              <w:tc>
                <w:tcPr>
                  <w:tcW w:w="1142" w:type="pct"/>
                  <w:shd w:val="clear" w:color="auto" w:fill="auto"/>
                  <w:vAlign w:val="center"/>
                </w:tcPr>
                <w:p w14:paraId="4B4FD0FB" w14:textId="77777777" w:rsidR="007B766A" w:rsidRPr="00160B16" w:rsidRDefault="007B766A" w:rsidP="00D675F4">
                  <w:pPr>
                    <w:rPr>
                      <w:b/>
                      <w:sz w:val="16"/>
                      <w:szCs w:val="16"/>
                    </w:rPr>
                  </w:pPr>
                  <w:r w:rsidRPr="00160B16">
                    <w:rPr>
                      <w:b/>
                      <w:sz w:val="16"/>
                      <w:szCs w:val="16"/>
                    </w:rPr>
                    <w:t>Obsługa</w:t>
                  </w:r>
                </w:p>
              </w:tc>
              <w:tc>
                <w:tcPr>
                  <w:tcW w:w="3858" w:type="pct"/>
                  <w:shd w:val="clear" w:color="auto" w:fill="auto"/>
                  <w:vAlign w:val="center"/>
                </w:tcPr>
                <w:p w14:paraId="5010F7BD" w14:textId="77777777" w:rsidR="007B766A" w:rsidRPr="00160B16" w:rsidRDefault="007B766A" w:rsidP="00D675F4">
                  <w:pPr>
                    <w:jc w:val="both"/>
                    <w:rPr>
                      <w:sz w:val="16"/>
                      <w:szCs w:val="16"/>
                    </w:rPr>
                  </w:pPr>
                  <w:r w:rsidRPr="00160B16">
                    <w:rPr>
                      <w:sz w:val="16"/>
                      <w:szCs w:val="16"/>
                    </w:rPr>
                    <w:t xml:space="preserve">Możliwość instalacji serwera oraz wymiany procesora, radiatora oraz tzw. </w:t>
                  </w:r>
                  <w:proofErr w:type="spellStart"/>
                  <w:r w:rsidRPr="00160B16">
                    <w:rPr>
                      <w:sz w:val="16"/>
                      <w:szCs w:val="16"/>
                    </w:rPr>
                    <w:t>Backplane’y</w:t>
                  </w:r>
                  <w:proofErr w:type="spellEnd"/>
                  <w:r w:rsidRPr="00160B16">
                    <w:rPr>
                      <w:sz w:val="16"/>
                      <w:szCs w:val="16"/>
                    </w:rPr>
                    <w:t xml:space="preserve"> dysków twardych do celów serwisowych bez użycia dodatkowych narzędzi mechanicznych.</w:t>
                  </w:r>
                </w:p>
              </w:tc>
            </w:tr>
            <w:tr w:rsidR="0092418E" w:rsidRPr="00160B16" w14:paraId="18DE8CA6" w14:textId="77777777" w:rsidTr="0092418E">
              <w:tc>
                <w:tcPr>
                  <w:tcW w:w="1142" w:type="pct"/>
                  <w:shd w:val="clear" w:color="auto" w:fill="auto"/>
                  <w:vAlign w:val="center"/>
                </w:tcPr>
                <w:p w14:paraId="40C01CE4" w14:textId="77777777" w:rsidR="007B766A" w:rsidRPr="00160B16" w:rsidRDefault="007B766A" w:rsidP="00D675F4">
                  <w:pPr>
                    <w:rPr>
                      <w:b/>
                      <w:sz w:val="16"/>
                      <w:szCs w:val="16"/>
                    </w:rPr>
                  </w:pPr>
                  <w:r w:rsidRPr="00160B16">
                    <w:rPr>
                      <w:b/>
                      <w:sz w:val="16"/>
                      <w:szCs w:val="16"/>
                    </w:rPr>
                    <w:t>Diagnostyka</w:t>
                  </w:r>
                </w:p>
              </w:tc>
              <w:tc>
                <w:tcPr>
                  <w:tcW w:w="3858" w:type="pct"/>
                  <w:shd w:val="clear" w:color="auto" w:fill="auto"/>
                  <w:vAlign w:val="center"/>
                </w:tcPr>
                <w:p w14:paraId="2521255B" w14:textId="77777777" w:rsidR="007B766A" w:rsidRPr="00160B16" w:rsidRDefault="007B766A" w:rsidP="00D675F4">
                  <w:pPr>
                    <w:jc w:val="both"/>
                    <w:rPr>
                      <w:sz w:val="16"/>
                      <w:szCs w:val="16"/>
                    </w:rPr>
                  </w:pPr>
                  <w:r w:rsidRPr="00160B16">
                    <w:rPr>
                      <w:sz w:val="16"/>
                      <w:szCs w:val="16"/>
                    </w:rPr>
                    <w:t>Możliwość przewidywania awarii dla procesorów, regulatorów napięcia, pamięci, dysków wewnętrznych, wentylatorów, zasilaczy, kontrolerów RAID</w:t>
                  </w:r>
                </w:p>
                <w:p w14:paraId="03A2D553" w14:textId="77777777" w:rsidR="007B766A" w:rsidRPr="00160B16" w:rsidRDefault="007B766A" w:rsidP="00D675F4">
                  <w:pPr>
                    <w:jc w:val="both"/>
                    <w:rPr>
                      <w:sz w:val="16"/>
                      <w:szCs w:val="16"/>
                    </w:rPr>
                  </w:pPr>
                  <w:r w:rsidRPr="00160B16">
                    <w:rPr>
                      <w:sz w:val="16"/>
                      <w:szCs w:val="16"/>
                    </w:rPr>
                    <w:t>Możliwość użycia aplikacji mobilnej na telefonie, do przeglądania awarii, konfiguracji i włączenia/wyłączenia serwera.</w:t>
                  </w:r>
                </w:p>
              </w:tc>
            </w:tr>
            <w:tr w:rsidR="0092418E" w:rsidRPr="00C44760" w14:paraId="67BC2070" w14:textId="77777777" w:rsidTr="0092418E">
              <w:tc>
                <w:tcPr>
                  <w:tcW w:w="1142" w:type="pct"/>
                  <w:shd w:val="clear" w:color="auto" w:fill="auto"/>
                  <w:vAlign w:val="center"/>
                </w:tcPr>
                <w:p w14:paraId="2CC67853" w14:textId="77777777" w:rsidR="007B766A" w:rsidRPr="00160B16" w:rsidRDefault="007B766A" w:rsidP="00D675F4">
                  <w:pPr>
                    <w:rPr>
                      <w:b/>
                      <w:sz w:val="16"/>
                      <w:szCs w:val="16"/>
                    </w:rPr>
                  </w:pPr>
                  <w:r w:rsidRPr="00160B16">
                    <w:rPr>
                      <w:b/>
                      <w:sz w:val="16"/>
                      <w:szCs w:val="16"/>
                    </w:rPr>
                    <w:t>Systemy operacyjne</w:t>
                  </w:r>
                </w:p>
              </w:tc>
              <w:tc>
                <w:tcPr>
                  <w:tcW w:w="3858" w:type="pct"/>
                  <w:shd w:val="clear" w:color="auto" w:fill="auto"/>
                  <w:vAlign w:val="center"/>
                </w:tcPr>
                <w:p w14:paraId="5502CE95" w14:textId="77777777" w:rsidR="007B766A" w:rsidRPr="00285F88" w:rsidRDefault="007B766A" w:rsidP="00D675F4">
                  <w:pPr>
                    <w:jc w:val="both"/>
                    <w:rPr>
                      <w:sz w:val="16"/>
                      <w:szCs w:val="16"/>
                      <w:lang w:val="en-US"/>
                    </w:rPr>
                  </w:pPr>
                  <w:r w:rsidRPr="00285F88">
                    <w:rPr>
                      <w:sz w:val="16"/>
                      <w:szCs w:val="16"/>
                      <w:lang w:val="en-US"/>
                    </w:rPr>
                    <w:t xml:space="preserve">Microsoft Windows Server  2016, 2019, Red Hat Enterprise Linux 7 </w:t>
                  </w:r>
                  <w:proofErr w:type="spellStart"/>
                  <w:r w:rsidRPr="00285F88">
                    <w:rPr>
                      <w:sz w:val="16"/>
                      <w:szCs w:val="16"/>
                      <w:lang w:val="en-US"/>
                    </w:rPr>
                    <w:t>oraz</w:t>
                  </w:r>
                  <w:proofErr w:type="spellEnd"/>
                  <w:r w:rsidRPr="00285F88">
                    <w:rPr>
                      <w:sz w:val="16"/>
                      <w:szCs w:val="16"/>
                      <w:lang w:val="en-US"/>
                    </w:rPr>
                    <w:t xml:space="preserve"> 8, SUSE Linux Enterprise Server 12 </w:t>
                  </w:r>
                  <w:proofErr w:type="spellStart"/>
                  <w:r w:rsidRPr="00285F88">
                    <w:rPr>
                      <w:sz w:val="16"/>
                      <w:szCs w:val="16"/>
                      <w:lang w:val="en-US"/>
                    </w:rPr>
                    <w:t>oraz</w:t>
                  </w:r>
                  <w:proofErr w:type="spellEnd"/>
                  <w:r w:rsidRPr="00285F88">
                    <w:rPr>
                      <w:sz w:val="16"/>
                      <w:szCs w:val="16"/>
                      <w:lang w:val="en-US"/>
                    </w:rPr>
                    <w:t xml:space="preserve"> 15, VMware vSphere (</w:t>
                  </w:r>
                  <w:proofErr w:type="spellStart"/>
                  <w:r w:rsidRPr="00285F88">
                    <w:rPr>
                      <w:sz w:val="16"/>
                      <w:szCs w:val="16"/>
                      <w:lang w:val="en-US"/>
                    </w:rPr>
                    <w:t>ESXi</w:t>
                  </w:r>
                  <w:proofErr w:type="spellEnd"/>
                  <w:r w:rsidRPr="00285F88">
                    <w:rPr>
                      <w:sz w:val="16"/>
                      <w:szCs w:val="16"/>
                      <w:lang w:val="en-US"/>
                    </w:rPr>
                    <w:t xml:space="preserve">) 6.7 </w:t>
                  </w:r>
                  <w:proofErr w:type="spellStart"/>
                  <w:r w:rsidRPr="00285F88">
                    <w:rPr>
                      <w:sz w:val="16"/>
                      <w:szCs w:val="16"/>
                      <w:lang w:val="en-US"/>
                    </w:rPr>
                    <w:t>oraz</w:t>
                  </w:r>
                  <w:proofErr w:type="spellEnd"/>
                  <w:r w:rsidRPr="00285F88">
                    <w:rPr>
                      <w:sz w:val="16"/>
                      <w:szCs w:val="16"/>
                      <w:lang w:val="en-US"/>
                    </w:rPr>
                    <w:t xml:space="preserve"> 7.0</w:t>
                  </w:r>
                </w:p>
              </w:tc>
            </w:tr>
            <w:tr w:rsidR="0092418E" w:rsidRPr="00160B16" w14:paraId="0AA21C80" w14:textId="77777777" w:rsidTr="0092418E">
              <w:tc>
                <w:tcPr>
                  <w:tcW w:w="1142" w:type="pct"/>
                  <w:shd w:val="clear" w:color="auto" w:fill="auto"/>
                  <w:vAlign w:val="center"/>
                </w:tcPr>
                <w:p w14:paraId="3735619F" w14:textId="77777777" w:rsidR="007B766A" w:rsidRPr="00160B16" w:rsidRDefault="007B766A" w:rsidP="00D675F4">
                  <w:pPr>
                    <w:rPr>
                      <w:b/>
                      <w:sz w:val="16"/>
                      <w:szCs w:val="16"/>
                    </w:rPr>
                  </w:pPr>
                  <w:r w:rsidRPr="00160B16">
                    <w:rPr>
                      <w:b/>
                      <w:sz w:val="16"/>
                      <w:szCs w:val="16"/>
                    </w:rPr>
                    <w:t>Waga</w:t>
                  </w:r>
                </w:p>
              </w:tc>
              <w:tc>
                <w:tcPr>
                  <w:tcW w:w="3858" w:type="pct"/>
                  <w:shd w:val="clear" w:color="auto" w:fill="auto"/>
                  <w:vAlign w:val="center"/>
                </w:tcPr>
                <w:p w14:paraId="15EEF10C" w14:textId="77777777" w:rsidR="007B766A" w:rsidRPr="00160B16" w:rsidRDefault="007B766A" w:rsidP="00D675F4">
                  <w:pPr>
                    <w:jc w:val="both"/>
                    <w:rPr>
                      <w:sz w:val="16"/>
                      <w:szCs w:val="16"/>
                    </w:rPr>
                  </w:pPr>
                  <w:r w:rsidRPr="00160B16">
                    <w:rPr>
                      <w:sz w:val="16"/>
                      <w:szCs w:val="16"/>
                    </w:rPr>
                    <w:t>maximum: 33kg</w:t>
                  </w:r>
                </w:p>
              </w:tc>
            </w:tr>
            <w:tr w:rsidR="0092418E" w:rsidRPr="00160B16" w14:paraId="730E2628" w14:textId="77777777" w:rsidTr="0092418E">
              <w:tc>
                <w:tcPr>
                  <w:tcW w:w="1142" w:type="pct"/>
                  <w:shd w:val="clear" w:color="auto" w:fill="auto"/>
                  <w:vAlign w:val="center"/>
                </w:tcPr>
                <w:p w14:paraId="082C0463" w14:textId="77777777" w:rsidR="007B766A" w:rsidRPr="00160B16" w:rsidRDefault="007B766A" w:rsidP="00D675F4">
                  <w:pPr>
                    <w:rPr>
                      <w:b/>
                      <w:sz w:val="16"/>
                      <w:szCs w:val="16"/>
                    </w:rPr>
                  </w:pPr>
                  <w:r w:rsidRPr="00160B16">
                    <w:rPr>
                      <w:b/>
                      <w:sz w:val="16"/>
                      <w:szCs w:val="16"/>
                    </w:rPr>
                    <w:t>Wymagania środowiskowe</w:t>
                  </w:r>
                </w:p>
              </w:tc>
              <w:tc>
                <w:tcPr>
                  <w:tcW w:w="3858" w:type="pct"/>
                  <w:shd w:val="clear" w:color="auto" w:fill="auto"/>
                  <w:vAlign w:val="center"/>
                </w:tcPr>
                <w:p w14:paraId="1BB1120C" w14:textId="77777777" w:rsidR="007B766A" w:rsidRPr="00160B16" w:rsidRDefault="007B766A" w:rsidP="00D675F4">
                  <w:pPr>
                    <w:jc w:val="both"/>
                    <w:rPr>
                      <w:sz w:val="16"/>
                      <w:szCs w:val="16"/>
                    </w:rPr>
                  </w:pPr>
                  <w:r w:rsidRPr="00160B16">
                    <w:rPr>
                      <w:sz w:val="16"/>
                      <w:szCs w:val="16"/>
                    </w:rPr>
                    <w:t xml:space="preserve">Serwer musi umożliwiać pracę w zakresie temperatur 5-45 </w:t>
                  </w:r>
                  <w:proofErr w:type="spellStart"/>
                  <w:r w:rsidRPr="00160B16">
                    <w:rPr>
                      <w:sz w:val="16"/>
                      <w:szCs w:val="16"/>
                    </w:rPr>
                    <w:t>st</w:t>
                  </w:r>
                  <w:proofErr w:type="spellEnd"/>
                  <w:r w:rsidRPr="00160B16">
                    <w:rPr>
                      <w:sz w:val="16"/>
                      <w:szCs w:val="16"/>
                    </w:rPr>
                    <w:t xml:space="preserve"> C.</w:t>
                  </w:r>
                </w:p>
              </w:tc>
            </w:tr>
          </w:tbl>
          <w:p w14:paraId="00DAB788" w14:textId="77777777" w:rsidR="007B766A" w:rsidRPr="00160B16" w:rsidRDefault="007B766A" w:rsidP="00D675F4">
            <w:pPr>
              <w:rPr>
                <w:sz w:val="16"/>
                <w:szCs w:val="16"/>
              </w:rPr>
            </w:pPr>
          </w:p>
        </w:tc>
      </w:tr>
      <w:tr w:rsidR="000E3E8B" w:rsidRPr="00160B16" w14:paraId="1EBECEF9" w14:textId="77777777" w:rsidTr="00146D6C">
        <w:trPr>
          <w:trHeight w:val="57"/>
        </w:trPr>
        <w:tc>
          <w:tcPr>
            <w:tcW w:w="568" w:type="dxa"/>
            <w:noWrap/>
          </w:tcPr>
          <w:p w14:paraId="0F33096E" w14:textId="77777777" w:rsidR="000E3E8B" w:rsidRPr="00160B16" w:rsidRDefault="000E3E8B" w:rsidP="00B65D98">
            <w:pPr>
              <w:numPr>
                <w:ilvl w:val="0"/>
                <w:numId w:val="40"/>
              </w:numPr>
              <w:jc w:val="center"/>
              <w:rPr>
                <w:sz w:val="16"/>
                <w:szCs w:val="16"/>
              </w:rPr>
            </w:pPr>
          </w:p>
        </w:tc>
        <w:tc>
          <w:tcPr>
            <w:tcW w:w="8788" w:type="dxa"/>
          </w:tcPr>
          <w:p w14:paraId="33FD7D5B" w14:textId="77777777" w:rsidR="000E3E8B" w:rsidRPr="00160B16" w:rsidRDefault="000E3E8B" w:rsidP="00D675F4">
            <w:pPr>
              <w:rPr>
                <w:b/>
                <w:sz w:val="16"/>
                <w:szCs w:val="16"/>
              </w:rPr>
            </w:pPr>
            <w:r w:rsidRPr="00160B16">
              <w:rPr>
                <w:sz w:val="16"/>
                <w:szCs w:val="16"/>
              </w:rPr>
              <w:t xml:space="preserve">Udzielenie Wsparcia technicznego wykonawcy </w:t>
            </w:r>
            <w:r w:rsidRPr="005E6B16">
              <w:rPr>
                <w:sz w:val="16"/>
                <w:szCs w:val="16"/>
              </w:rPr>
              <w:t>do 36 miesięcy od daty podpisania umowy</w:t>
            </w:r>
            <w:r w:rsidRPr="00160B16">
              <w:rPr>
                <w:sz w:val="16"/>
                <w:szCs w:val="16"/>
              </w:rPr>
              <w:t xml:space="preserve"> – zgodnie z zasadami opisanymi w rozdziale 6.</w:t>
            </w:r>
            <w:r w:rsidRPr="00160B16">
              <w:t xml:space="preserve"> </w:t>
            </w:r>
            <w:r w:rsidRPr="00160B16">
              <w:rPr>
                <w:sz w:val="16"/>
                <w:szCs w:val="16"/>
              </w:rPr>
              <w:t>SERWIS, GWARANCJA, WSPARCIE TECHNICZNE.</w:t>
            </w:r>
          </w:p>
        </w:tc>
      </w:tr>
    </w:tbl>
    <w:p w14:paraId="1916E1CE" w14:textId="77777777" w:rsidR="00146D6C" w:rsidRPr="00160B16" w:rsidRDefault="00146D6C" w:rsidP="00D675F4">
      <w:pPr>
        <w:rPr>
          <w:color w:val="FF0000"/>
        </w:rPr>
      </w:pPr>
    </w:p>
    <w:p w14:paraId="1DE149EB" w14:textId="77777777" w:rsidR="00146D6C" w:rsidRPr="00160B16" w:rsidRDefault="00146D6C" w:rsidP="00D675F4">
      <w:pPr>
        <w:pStyle w:val="Dialog3"/>
      </w:pPr>
      <w:bookmarkStart w:id="497" w:name="_Toc63077029"/>
      <w:r w:rsidRPr="00160B16">
        <w:t xml:space="preserve">Przełączniki </w:t>
      </w:r>
      <w:proofErr w:type="spellStart"/>
      <w:r w:rsidRPr="00160B16">
        <w:t>F</w:t>
      </w:r>
      <w:r w:rsidR="002D1517" w:rsidRPr="00160B16">
        <w:t>i</w:t>
      </w:r>
      <w:r w:rsidRPr="00160B16">
        <w:t>b</w:t>
      </w:r>
      <w:r w:rsidR="002D1517" w:rsidRPr="00160B16">
        <w:t>re</w:t>
      </w:r>
      <w:proofErr w:type="spellEnd"/>
      <w:r w:rsidRPr="00160B16">
        <w:t xml:space="preserve"> Channel sieci SAN [I_CPD-SW_FC]</w:t>
      </w:r>
      <w:bookmarkEnd w:id="497"/>
    </w:p>
    <w:p w14:paraId="66DD8B0B" w14:textId="77777777" w:rsidR="00146D6C" w:rsidRPr="00160B16" w:rsidRDefault="00146D6C" w:rsidP="00D675F4">
      <w:r w:rsidRPr="00160B16">
        <w:t>Obecnie posiadane urządzenia</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146D6C" w:rsidRPr="00160B16" w14:paraId="60F2AC71" w14:textId="77777777" w:rsidTr="00146D6C">
        <w:tc>
          <w:tcPr>
            <w:tcW w:w="2552" w:type="dxa"/>
            <w:shd w:val="clear" w:color="auto" w:fill="99CCFF"/>
          </w:tcPr>
          <w:p w14:paraId="5C2C1A8F" w14:textId="77777777" w:rsidR="00146D6C" w:rsidRPr="00160B16" w:rsidRDefault="00146D6C" w:rsidP="00D675F4">
            <w:pPr>
              <w:jc w:val="center"/>
              <w:rPr>
                <w:b/>
                <w:sz w:val="16"/>
                <w:szCs w:val="16"/>
                <w:lang w:eastAsia="pl-PL"/>
              </w:rPr>
            </w:pPr>
            <w:r w:rsidRPr="00160B16">
              <w:rPr>
                <w:b/>
                <w:sz w:val="16"/>
                <w:szCs w:val="16"/>
                <w:lang w:eastAsia="pl-PL"/>
              </w:rPr>
              <w:t>Produkt</w:t>
            </w:r>
          </w:p>
        </w:tc>
        <w:tc>
          <w:tcPr>
            <w:tcW w:w="6804" w:type="dxa"/>
            <w:shd w:val="clear" w:color="auto" w:fill="99CCFF"/>
          </w:tcPr>
          <w:p w14:paraId="2303B991" w14:textId="77777777" w:rsidR="00146D6C" w:rsidRPr="00160B16" w:rsidRDefault="00146D6C" w:rsidP="00D675F4">
            <w:pPr>
              <w:jc w:val="center"/>
              <w:rPr>
                <w:b/>
                <w:sz w:val="16"/>
                <w:szCs w:val="16"/>
                <w:lang w:eastAsia="pl-PL"/>
              </w:rPr>
            </w:pPr>
            <w:r w:rsidRPr="00160B16">
              <w:rPr>
                <w:b/>
                <w:sz w:val="16"/>
                <w:szCs w:val="16"/>
                <w:lang w:eastAsia="pl-PL"/>
              </w:rPr>
              <w:t>Opis</w:t>
            </w:r>
          </w:p>
        </w:tc>
      </w:tr>
      <w:tr w:rsidR="00146D6C" w:rsidRPr="00160B16" w14:paraId="307CBC82" w14:textId="77777777" w:rsidTr="00146D6C">
        <w:tc>
          <w:tcPr>
            <w:tcW w:w="2552" w:type="dxa"/>
            <w:vAlign w:val="bottom"/>
          </w:tcPr>
          <w:p w14:paraId="58CE50CD" w14:textId="77777777" w:rsidR="00146D6C" w:rsidRPr="00160B16" w:rsidRDefault="00146D6C" w:rsidP="00D675F4">
            <w:pPr>
              <w:rPr>
                <w:sz w:val="16"/>
                <w:szCs w:val="16"/>
              </w:rPr>
            </w:pPr>
            <w:r w:rsidRPr="00160B16">
              <w:rPr>
                <w:sz w:val="16"/>
                <w:szCs w:val="16"/>
              </w:rPr>
              <w:t>Ilość sztuk/kompletów produktu</w:t>
            </w:r>
          </w:p>
        </w:tc>
        <w:tc>
          <w:tcPr>
            <w:tcW w:w="6804" w:type="dxa"/>
            <w:vAlign w:val="bottom"/>
          </w:tcPr>
          <w:p w14:paraId="7DFEBBEF" w14:textId="77777777" w:rsidR="00146D6C" w:rsidRPr="00160B16" w:rsidRDefault="00146D6C" w:rsidP="00D675F4">
            <w:pPr>
              <w:jc w:val="center"/>
              <w:rPr>
                <w:sz w:val="16"/>
                <w:szCs w:val="16"/>
              </w:rPr>
            </w:pPr>
            <w:r w:rsidRPr="00160B16">
              <w:rPr>
                <w:sz w:val="16"/>
                <w:szCs w:val="16"/>
              </w:rPr>
              <w:t>2</w:t>
            </w:r>
          </w:p>
        </w:tc>
      </w:tr>
      <w:tr w:rsidR="00146D6C" w:rsidRPr="00160B16" w14:paraId="3D64BA35" w14:textId="77777777" w:rsidTr="00146D6C">
        <w:tc>
          <w:tcPr>
            <w:tcW w:w="2552" w:type="dxa"/>
            <w:vAlign w:val="bottom"/>
          </w:tcPr>
          <w:p w14:paraId="3C58844B" w14:textId="77777777" w:rsidR="00146D6C" w:rsidRPr="00160B16" w:rsidRDefault="00146D6C" w:rsidP="00D675F4">
            <w:pPr>
              <w:rPr>
                <w:sz w:val="16"/>
                <w:szCs w:val="16"/>
              </w:rPr>
            </w:pPr>
            <w:r w:rsidRPr="00160B16">
              <w:rPr>
                <w:sz w:val="16"/>
                <w:szCs w:val="16"/>
              </w:rPr>
              <w:t>Producent</w:t>
            </w:r>
          </w:p>
        </w:tc>
        <w:tc>
          <w:tcPr>
            <w:tcW w:w="6804" w:type="dxa"/>
            <w:vAlign w:val="bottom"/>
          </w:tcPr>
          <w:p w14:paraId="2AD80C83" w14:textId="77777777" w:rsidR="00146D6C" w:rsidRPr="00160B16" w:rsidRDefault="008803DD" w:rsidP="00D675F4">
            <w:pPr>
              <w:jc w:val="center"/>
              <w:rPr>
                <w:sz w:val="16"/>
                <w:szCs w:val="16"/>
              </w:rPr>
            </w:pPr>
            <w:r w:rsidRPr="00160B16">
              <w:rPr>
                <w:sz w:val="16"/>
                <w:szCs w:val="16"/>
              </w:rPr>
              <w:t>IBM</w:t>
            </w:r>
          </w:p>
        </w:tc>
      </w:tr>
      <w:tr w:rsidR="00146D6C" w:rsidRPr="00C44760" w14:paraId="02DB31AC" w14:textId="77777777" w:rsidTr="00146D6C">
        <w:tc>
          <w:tcPr>
            <w:tcW w:w="2552" w:type="dxa"/>
            <w:vAlign w:val="bottom"/>
          </w:tcPr>
          <w:p w14:paraId="5C485B12" w14:textId="77777777" w:rsidR="00146D6C" w:rsidRPr="00160B16" w:rsidRDefault="00146D6C" w:rsidP="00D675F4">
            <w:pPr>
              <w:rPr>
                <w:sz w:val="16"/>
                <w:szCs w:val="16"/>
              </w:rPr>
            </w:pPr>
            <w:r w:rsidRPr="00160B16">
              <w:rPr>
                <w:sz w:val="16"/>
                <w:szCs w:val="16"/>
              </w:rPr>
              <w:t>Model</w:t>
            </w:r>
          </w:p>
        </w:tc>
        <w:tc>
          <w:tcPr>
            <w:tcW w:w="6804" w:type="dxa"/>
            <w:vAlign w:val="bottom"/>
          </w:tcPr>
          <w:p w14:paraId="5EDA96E1" w14:textId="77777777" w:rsidR="00146D6C" w:rsidRPr="00285F88" w:rsidRDefault="008803DD" w:rsidP="00D675F4">
            <w:pPr>
              <w:jc w:val="center"/>
              <w:rPr>
                <w:sz w:val="16"/>
                <w:szCs w:val="16"/>
                <w:lang w:val="en-US"/>
              </w:rPr>
            </w:pPr>
            <w:r w:rsidRPr="00285F88">
              <w:rPr>
                <w:sz w:val="16"/>
                <w:szCs w:val="16"/>
                <w:lang w:val="en-US"/>
              </w:rPr>
              <w:t>Express IBM System Storage SAN24B-4</w:t>
            </w:r>
          </w:p>
        </w:tc>
      </w:tr>
      <w:tr w:rsidR="00146D6C" w:rsidRPr="00160B16" w14:paraId="2C3ECCC1" w14:textId="77777777" w:rsidTr="00146D6C">
        <w:tc>
          <w:tcPr>
            <w:tcW w:w="2552" w:type="dxa"/>
            <w:vAlign w:val="bottom"/>
          </w:tcPr>
          <w:p w14:paraId="2E0D5798" w14:textId="77777777" w:rsidR="00146D6C" w:rsidRPr="00160B16" w:rsidRDefault="00146D6C" w:rsidP="00D675F4">
            <w:pPr>
              <w:rPr>
                <w:sz w:val="16"/>
                <w:szCs w:val="16"/>
              </w:rPr>
            </w:pPr>
            <w:r w:rsidRPr="00160B16">
              <w:rPr>
                <w:sz w:val="16"/>
                <w:szCs w:val="16"/>
              </w:rPr>
              <w:t>Numer katalogowy</w:t>
            </w:r>
          </w:p>
        </w:tc>
        <w:tc>
          <w:tcPr>
            <w:tcW w:w="6804" w:type="dxa"/>
            <w:vAlign w:val="bottom"/>
          </w:tcPr>
          <w:p w14:paraId="50E64055" w14:textId="77777777" w:rsidR="00146D6C" w:rsidRPr="00160B16" w:rsidRDefault="008803DD" w:rsidP="00D675F4">
            <w:pPr>
              <w:jc w:val="center"/>
              <w:rPr>
                <w:sz w:val="16"/>
                <w:szCs w:val="16"/>
              </w:rPr>
            </w:pPr>
            <w:r w:rsidRPr="00160B16">
              <w:rPr>
                <w:sz w:val="16"/>
                <w:szCs w:val="16"/>
              </w:rPr>
              <w:t>249824E</w:t>
            </w:r>
          </w:p>
        </w:tc>
      </w:tr>
      <w:tr w:rsidR="00146D6C" w:rsidRPr="00160B16" w14:paraId="2E29823B" w14:textId="77777777" w:rsidTr="00146D6C">
        <w:tc>
          <w:tcPr>
            <w:tcW w:w="2552" w:type="dxa"/>
            <w:vAlign w:val="bottom"/>
          </w:tcPr>
          <w:p w14:paraId="0041D3B8" w14:textId="77777777" w:rsidR="00146D6C" w:rsidRPr="00160B16" w:rsidRDefault="00146D6C" w:rsidP="00D675F4">
            <w:pPr>
              <w:rPr>
                <w:sz w:val="16"/>
                <w:szCs w:val="16"/>
              </w:rPr>
            </w:pPr>
            <w:r w:rsidRPr="00160B16">
              <w:rPr>
                <w:sz w:val="16"/>
                <w:szCs w:val="16"/>
              </w:rPr>
              <w:t>Numery seryjne</w:t>
            </w:r>
          </w:p>
        </w:tc>
        <w:tc>
          <w:tcPr>
            <w:tcW w:w="6804" w:type="dxa"/>
            <w:vAlign w:val="bottom"/>
          </w:tcPr>
          <w:p w14:paraId="7863F7E2" w14:textId="77777777" w:rsidR="00146D6C" w:rsidRPr="00160B16" w:rsidRDefault="008803DD" w:rsidP="00D675F4">
            <w:pPr>
              <w:jc w:val="center"/>
              <w:rPr>
                <w:sz w:val="16"/>
                <w:szCs w:val="16"/>
              </w:rPr>
            </w:pPr>
            <w:r w:rsidRPr="00160B16">
              <w:rPr>
                <w:sz w:val="16"/>
                <w:szCs w:val="16"/>
              </w:rPr>
              <w:t>249824E10222HT, 249824E10222LB</w:t>
            </w:r>
          </w:p>
        </w:tc>
      </w:tr>
    </w:tbl>
    <w:p w14:paraId="0975CD4E" w14:textId="77777777" w:rsidR="00146D6C" w:rsidRPr="00160B16" w:rsidRDefault="00146D6C" w:rsidP="00D675F4">
      <w:r w:rsidRPr="00160B16">
        <w:t>Działania Wykonawcy w ramach podsystemu:</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8788"/>
      </w:tblGrid>
      <w:tr w:rsidR="00146D6C" w:rsidRPr="00160B16" w14:paraId="30BE32DD" w14:textId="77777777" w:rsidTr="00146D6C">
        <w:trPr>
          <w:trHeight w:val="57"/>
        </w:trPr>
        <w:tc>
          <w:tcPr>
            <w:tcW w:w="568" w:type="dxa"/>
            <w:shd w:val="clear" w:color="auto" w:fill="99CCFF"/>
            <w:noWrap/>
          </w:tcPr>
          <w:p w14:paraId="0751E1D6" w14:textId="77777777" w:rsidR="00146D6C" w:rsidRPr="00160B16" w:rsidRDefault="00146D6C" w:rsidP="00D675F4">
            <w:pPr>
              <w:jc w:val="center"/>
              <w:rPr>
                <w:b/>
                <w:sz w:val="16"/>
                <w:szCs w:val="16"/>
              </w:rPr>
            </w:pPr>
            <w:r w:rsidRPr="00160B16">
              <w:rPr>
                <w:b/>
                <w:sz w:val="16"/>
                <w:szCs w:val="16"/>
              </w:rPr>
              <w:t>Lp.</w:t>
            </w:r>
          </w:p>
        </w:tc>
        <w:tc>
          <w:tcPr>
            <w:tcW w:w="8788" w:type="dxa"/>
            <w:shd w:val="clear" w:color="auto" w:fill="99CCFF"/>
          </w:tcPr>
          <w:p w14:paraId="6B518091" w14:textId="77777777" w:rsidR="00146D6C" w:rsidRPr="00160B16" w:rsidRDefault="00146D6C" w:rsidP="00D675F4">
            <w:pPr>
              <w:jc w:val="center"/>
              <w:rPr>
                <w:b/>
                <w:sz w:val="16"/>
                <w:szCs w:val="16"/>
              </w:rPr>
            </w:pPr>
            <w:r w:rsidRPr="00160B16">
              <w:rPr>
                <w:b/>
                <w:sz w:val="16"/>
                <w:szCs w:val="16"/>
              </w:rPr>
              <w:t>Wymagania minimalne Zamawiającego</w:t>
            </w:r>
          </w:p>
        </w:tc>
      </w:tr>
      <w:tr w:rsidR="00B906E5" w:rsidRPr="00160B16" w14:paraId="1A71A44D" w14:textId="77777777" w:rsidTr="00146D6C">
        <w:trPr>
          <w:trHeight w:val="57"/>
        </w:trPr>
        <w:tc>
          <w:tcPr>
            <w:tcW w:w="568" w:type="dxa"/>
            <w:noWrap/>
          </w:tcPr>
          <w:p w14:paraId="0BB20940" w14:textId="77777777" w:rsidR="00B906E5" w:rsidRPr="00160B16" w:rsidRDefault="00B906E5" w:rsidP="00D675F4">
            <w:pPr>
              <w:numPr>
                <w:ilvl w:val="0"/>
                <w:numId w:val="24"/>
              </w:numPr>
              <w:jc w:val="center"/>
              <w:rPr>
                <w:sz w:val="16"/>
                <w:szCs w:val="16"/>
              </w:rPr>
            </w:pPr>
          </w:p>
        </w:tc>
        <w:tc>
          <w:tcPr>
            <w:tcW w:w="8788" w:type="dxa"/>
          </w:tcPr>
          <w:p w14:paraId="4819A23C" w14:textId="77777777" w:rsidR="00B906E5" w:rsidRPr="00160B16" w:rsidRDefault="003E554D" w:rsidP="00D675F4">
            <w:pPr>
              <w:rPr>
                <w:sz w:val="16"/>
                <w:szCs w:val="16"/>
              </w:rPr>
            </w:pPr>
            <w:r w:rsidRPr="00160B16">
              <w:rPr>
                <w:sz w:val="16"/>
                <w:szCs w:val="16"/>
              </w:rPr>
              <w:t>Dostarczenie</w:t>
            </w:r>
            <w:r w:rsidR="00B42BD8">
              <w:rPr>
                <w:sz w:val="16"/>
                <w:szCs w:val="16"/>
              </w:rPr>
              <w:t xml:space="preserve"> 2-sztuk przełączników FC</w:t>
            </w:r>
            <w:r w:rsidRPr="00160B16">
              <w:rPr>
                <w:sz w:val="16"/>
                <w:szCs w:val="16"/>
              </w:rPr>
              <w:t>, uruchomienie, konfiguracja, integracja z innymi podsystemami Zamawiającego Podsystemu o następujących parametrach:</w:t>
            </w:r>
            <w:r w:rsidR="00B906E5" w:rsidRPr="00160B16">
              <w:rPr>
                <w:sz w:val="16"/>
                <w:szCs w:val="16"/>
              </w:rPr>
              <w:t>.</w:t>
            </w:r>
          </w:p>
        </w:tc>
      </w:tr>
      <w:tr w:rsidR="003E554D" w:rsidRPr="00160B16" w14:paraId="32562FC2" w14:textId="77777777" w:rsidTr="00146D6C">
        <w:trPr>
          <w:trHeight w:val="57"/>
        </w:trPr>
        <w:tc>
          <w:tcPr>
            <w:tcW w:w="568" w:type="dxa"/>
            <w:noWrap/>
          </w:tcPr>
          <w:p w14:paraId="14B8E2E9" w14:textId="77777777" w:rsidR="003E554D" w:rsidRPr="00160B16" w:rsidRDefault="003E554D" w:rsidP="00D675F4">
            <w:pPr>
              <w:numPr>
                <w:ilvl w:val="0"/>
                <w:numId w:val="24"/>
              </w:numPr>
              <w:jc w:val="center"/>
              <w:rPr>
                <w:sz w:val="16"/>
                <w:szCs w:val="16"/>
              </w:rPr>
            </w:pPr>
          </w:p>
        </w:tc>
        <w:tc>
          <w:tcPr>
            <w:tcW w:w="8788" w:type="dxa"/>
          </w:tcPr>
          <w:tbl>
            <w:tblPr>
              <w:tblW w:w="5000" w:type="pct"/>
              <w:tblLayout w:type="fixed"/>
              <w:tblLook w:val="00A0" w:firstRow="1" w:lastRow="0" w:firstColumn="1" w:lastColumn="0" w:noHBand="0" w:noVBand="0"/>
            </w:tblPr>
            <w:tblGrid>
              <w:gridCol w:w="441"/>
              <w:gridCol w:w="8207"/>
            </w:tblGrid>
            <w:tr w:rsidR="00A172DA" w:rsidRPr="00160B16" w14:paraId="27A92A18" w14:textId="77777777" w:rsidTr="00285F88">
              <w:tc>
                <w:tcPr>
                  <w:tcW w:w="255" w:type="pct"/>
                  <w:shd w:val="clear" w:color="auto" w:fill="auto"/>
                  <w:vAlign w:val="center"/>
                </w:tcPr>
                <w:p w14:paraId="13E5BC52" w14:textId="77777777" w:rsidR="00A172DA" w:rsidRPr="00160B16" w:rsidRDefault="00A172DA" w:rsidP="00A172DA">
                  <w:pPr>
                    <w:rPr>
                      <w:b/>
                      <w:sz w:val="16"/>
                      <w:szCs w:val="16"/>
                    </w:rPr>
                  </w:pPr>
                  <w:r w:rsidRPr="00160B16">
                    <w:rPr>
                      <w:b/>
                      <w:sz w:val="16"/>
                      <w:szCs w:val="16"/>
                    </w:rPr>
                    <w:t>1.</w:t>
                  </w:r>
                </w:p>
              </w:tc>
              <w:tc>
                <w:tcPr>
                  <w:tcW w:w="4745" w:type="pct"/>
                  <w:shd w:val="clear" w:color="auto" w:fill="auto"/>
                  <w:vAlign w:val="center"/>
                </w:tcPr>
                <w:p w14:paraId="6F7647B0" w14:textId="77777777" w:rsidR="00A172DA" w:rsidRPr="00160B16" w:rsidRDefault="00A172DA" w:rsidP="00A172DA">
                  <w:pPr>
                    <w:rPr>
                      <w:sz w:val="16"/>
                      <w:szCs w:val="16"/>
                    </w:rPr>
                  </w:pPr>
                  <w:r w:rsidRPr="00160B16">
                    <w:rPr>
                      <w:sz w:val="16"/>
                      <w:szCs w:val="16"/>
                    </w:rPr>
                    <w:t>Obudowa musi być dostosowana do montażu w szafie 19”. Wysokość co najwyżej 1U</w:t>
                  </w:r>
                </w:p>
              </w:tc>
            </w:tr>
            <w:tr w:rsidR="00A172DA" w:rsidRPr="00160B16" w14:paraId="44F53A5B" w14:textId="77777777" w:rsidTr="00285F88">
              <w:tc>
                <w:tcPr>
                  <w:tcW w:w="255" w:type="pct"/>
                  <w:shd w:val="clear" w:color="auto" w:fill="auto"/>
                  <w:vAlign w:val="center"/>
                </w:tcPr>
                <w:p w14:paraId="1FC097A3" w14:textId="77777777" w:rsidR="00A172DA" w:rsidRPr="00160B16" w:rsidRDefault="00A172DA" w:rsidP="00A172DA">
                  <w:pPr>
                    <w:rPr>
                      <w:b/>
                      <w:bCs/>
                      <w:sz w:val="16"/>
                      <w:szCs w:val="16"/>
                    </w:rPr>
                  </w:pPr>
                  <w:r w:rsidRPr="00160B16">
                    <w:rPr>
                      <w:b/>
                      <w:bCs/>
                      <w:sz w:val="16"/>
                      <w:szCs w:val="16"/>
                    </w:rPr>
                    <w:t>2.</w:t>
                  </w:r>
                </w:p>
              </w:tc>
              <w:tc>
                <w:tcPr>
                  <w:tcW w:w="4745" w:type="pct"/>
                  <w:shd w:val="clear" w:color="auto" w:fill="auto"/>
                  <w:vAlign w:val="center"/>
                </w:tcPr>
                <w:p w14:paraId="3A86158B" w14:textId="77777777" w:rsidR="00A172DA" w:rsidRPr="006A2C38" w:rsidRDefault="00A172DA" w:rsidP="00A172DA">
                  <w:pPr>
                    <w:rPr>
                      <w:sz w:val="16"/>
                      <w:szCs w:val="16"/>
                    </w:rPr>
                  </w:pPr>
                  <w:r w:rsidRPr="006A2C38">
                    <w:rPr>
                      <w:snapToGrid w:val="0"/>
                      <w:color w:val="000000"/>
                      <w:sz w:val="16"/>
                      <w:szCs w:val="16"/>
                    </w:rPr>
                    <w:t xml:space="preserve">Przełącznik FC musi być wykonany w technologii FC minimum 32 </w:t>
                  </w:r>
                  <w:proofErr w:type="spellStart"/>
                  <w:r w:rsidRPr="006A2C38">
                    <w:rPr>
                      <w:snapToGrid w:val="0"/>
                      <w:color w:val="000000"/>
                      <w:sz w:val="16"/>
                      <w:szCs w:val="16"/>
                    </w:rPr>
                    <w:t>Gb</w:t>
                  </w:r>
                  <w:proofErr w:type="spellEnd"/>
                  <w:r w:rsidRPr="006A2C38">
                    <w:rPr>
                      <w:snapToGrid w:val="0"/>
                      <w:color w:val="000000"/>
                      <w:sz w:val="16"/>
                      <w:szCs w:val="16"/>
                    </w:rPr>
                    <w:t xml:space="preserve">/s i zapewniać możliwość pracy portów FC </w:t>
                  </w:r>
                  <w:r w:rsidRPr="006A2C38">
                    <w:rPr>
                      <w:snapToGrid w:val="0"/>
                      <w:color w:val="000000"/>
                      <w:sz w:val="16"/>
                      <w:szCs w:val="16"/>
                    </w:rPr>
                    <w:lastRenderedPageBreak/>
                    <w:t xml:space="preserve">z prędkościami 16, 8 </w:t>
                  </w:r>
                  <w:proofErr w:type="spellStart"/>
                  <w:r w:rsidRPr="006A2C38">
                    <w:rPr>
                      <w:snapToGrid w:val="0"/>
                      <w:color w:val="000000"/>
                      <w:sz w:val="16"/>
                      <w:szCs w:val="16"/>
                    </w:rPr>
                    <w:t>Gb</w:t>
                  </w:r>
                  <w:proofErr w:type="spellEnd"/>
                  <w:r w:rsidRPr="006A2C38">
                    <w:rPr>
                      <w:snapToGrid w:val="0"/>
                      <w:color w:val="000000"/>
                      <w:sz w:val="16"/>
                      <w:szCs w:val="16"/>
                    </w:rPr>
                    <w:t>/s w zależności od rodzaju zastosowanych wkładek SFP</w:t>
                  </w:r>
                </w:p>
              </w:tc>
            </w:tr>
            <w:tr w:rsidR="00A172DA" w:rsidRPr="00160B16" w14:paraId="255D3F82" w14:textId="77777777" w:rsidTr="00285F88">
              <w:tc>
                <w:tcPr>
                  <w:tcW w:w="255" w:type="pct"/>
                  <w:shd w:val="clear" w:color="auto" w:fill="auto"/>
                  <w:vAlign w:val="center"/>
                </w:tcPr>
                <w:p w14:paraId="0ECC8C21" w14:textId="77777777" w:rsidR="00A172DA" w:rsidRPr="00160B16" w:rsidRDefault="00A172DA" w:rsidP="00A172DA">
                  <w:pPr>
                    <w:rPr>
                      <w:b/>
                      <w:bCs/>
                      <w:sz w:val="16"/>
                      <w:szCs w:val="16"/>
                    </w:rPr>
                  </w:pPr>
                  <w:r w:rsidRPr="00160B16">
                    <w:rPr>
                      <w:b/>
                      <w:bCs/>
                      <w:sz w:val="16"/>
                      <w:szCs w:val="16"/>
                    </w:rPr>
                    <w:lastRenderedPageBreak/>
                    <w:t>3.</w:t>
                  </w:r>
                </w:p>
              </w:tc>
              <w:tc>
                <w:tcPr>
                  <w:tcW w:w="4745" w:type="pct"/>
                  <w:shd w:val="clear" w:color="auto" w:fill="auto"/>
                  <w:vAlign w:val="center"/>
                </w:tcPr>
                <w:p w14:paraId="58288403" w14:textId="77777777" w:rsidR="00A172DA" w:rsidRPr="00160B16" w:rsidRDefault="00A172DA" w:rsidP="00A172DA">
                  <w:pPr>
                    <w:jc w:val="both"/>
                    <w:rPr>
                      <w:sz w:val="16"/>
                      <w:szCs w:val="16"/>
                    </w:rPr>
                  </w:pPr>
                  <w:r w:rsidRPr="00160B16">
                    <w:rPr>
                      <w:sz w:val="16"/>
                      <w:szCs w:val="16"/>
                    </w:rPr>
                    <w:t xml:space="preserve">Przełącznik musi posiadać minimum 24 porty FC 16Gb, aktywne 24 porty, obsługiwane typy portów: </w:t>
                  </w:r>
                  <w:proofErr w:type="spellStart"/>
                  <w:r w:rsidRPr="00160B16">
                    <w:rPr>
                      <w:sz w:val="16"/>
                      <w:szCs w:val="16"/>
                    </w:rPr>
                    <w:t>F_Port</w:t>
                  </w:r>
                  <w:proofErr w:type="spellEnd"/>
                  <w:r w:rsidRPr="00160B16">
                    <w:rPr>
                      <w:sz w:val="16"/>
                      <w:szCs w:val="16"/>
                    </w:rPr>
                    <w:t xml:space="preserve">, </w:t>
                  </w:r>
                  <w:proofErr w:type="spellStart"/>
                  <w:r w:rsidRPr="00160B16">
                    <w:rPr>
                      <w:sz w:val="16"/>
                      <w:szCs w:val="16"/>
                    </w:rPr>
                    <w:t>E_Port</w:t>
                  </w:r>
                  <w:proofErr w:type="spellEnd"/>
                  <w:r w:rsidRPr="00160B16">
                    <w:rPr>
                      <w:sz w:val="16"/>
                      <w:szCs w:val="16"/>
                    </w:rPr>
                    <w:t xml:space="preserve">, </w:t>
                  </w:r>
                  <w:proofErr w:type="spellStart"/>
                  <w:r w:rsidRPr="00160B16">
                    <w:rPr>
                      <w:sz w:val="16"/>
                      <w:szCs w:val="16"/>
                    </w:rPr>
                    <w:t>M_Port</w:t>
                  </w:r>
                  <w:proofErr w:type="spellEnd"/>
                  <w:r w:rsidRPr="00160B16">
                    <w:rPr>
                      <w:sz w:val="16"/>
                      <w:szCs w:val="16"/>
                    </w:rPr>
                    <w:t xml:space="preserve">, </w:t>
                  </w:r>
                  <w:proofErr w:type="spellStart"/>
                  <w:r w:rsidRPr="00160B16">
                    <w:rPr>
                      <w:sz w:val="16"/>
                      <w:szCs w:val="16"/>
                    </w:rPr>
                    <w:t>D_Port</w:t>
                  </w:r>
                  <w:proofErr w:type="spellEnd"/>
                </w:p>
              </w:tc>
            </w:tr>
            <w:tr w:rsidR="00A172DA" w:rsidRPr="00160B16" w14:paraId="59397C65" w14:textId="77777777" w:rsidTr="00285F88">
              <w:tc>
                <w:tcPr>
                  <w:tcW w:w="255" w:type="pct"/>
                  <w:shd w:val="clear" w:color="auto" w:fill="auto"/>
                  <w:vAlign w:val="center"/>
                </w:tcPr>
                <w:p w14:paraId="055A1E98" w14:textId="77777777" w:rsidR="00A172DA" w:rsidRPr="00160B16" w:rsidRDefault="00A172DA" w:rsidP="00A172DA">
                  <w:pPr>
                    <w:rPr>
                      <w:b/>
                      <w:bCs/>
                      <w:sz w:val="16"/>
                      <w:szCs w:val="16"/>
                    </w:rPr>
                  </w:pPr>
                  <w:r>
                    <w:rPr>
                      <w:b/>
                      <w:bCs/>
                      <w:sz w:val="16"/>
                      <w:szCs w:val="16"/>
                    </w:rPr>
                    <w:t>4.</w:t>
                  </w:r>
                </w:p>
              </w:tc>
              <w:tc>
                <w:tcPr>
                  <w:tcW w:w="4745" w:type="pct"/>
                  <w:shd w:val="clear" w:color="auto" w:fill="auto"/>
                  <w:vAlign w:val="center"/>
                </w:tcPr>
                <w:p w14:paraId="6D5461D1" w14:textId="77777777" w:rsidR="00A172DA" w:rsidRPr="00160B16" w:rsidRDefault="00A172DA" w:rsidP="00A172DA">
                  <w:pPr>
                    <w:jc w:val="both"/>
                    <w:rPr>
                      <w:sz w:val="16"/>
                      <w:szCs w:val="16"/>
                    </w:rPr>
                  </w:pPr>
                  <w:r w:rsidRPr="00160B16">
                    <w:rPr>
                      <w:sz w:val="16"/>
                      <w:szCs w:val="16"/>
                    </w:rPr>
                    <w:t>Przełącznik musi być w pełni obsadzony wkładkami SFP 16Gb</w:t>
                  </w:r>
                </w:p>
              </w:tc>
            </w:tr>
            <w:tr w:rsidR="003E554D" w:rsidRPr="00C44760" w14:paraId="4611E672" w14:textId="77777777" w:rsidTr="00285F88">
              <w:tc>
                <w:tcPr>
                  <w:tcW w:w="255" w:type="pct"/>
                  <w:shd w:val="clear" w:color="auto" w:fill="auto"/>
                  <w:vAlign w:val="center"/>
                </w:tcPr>
                <w:p w14:paraId="0D661712" w14:textId="77777777" w:rsidR="003E554D" w:rsidRPr="00160B16" w:rsidRDefault="00A172DA" w:rsidP="00D675F4">
                  <w:pPr>
                    <w:rPr>
                      <w:b/>
                      <w:bCs/>
                      <w:sz w:val="16"/>
                      <w:szCs w:val="16"/>
                    </w:rPr>
                  </w:pPr>
                  <w:r>
                    <w:rPr>
                      <w:b/>
                      <w:bCs/>
                      <w:sz w:val="16"/>
                      <w:szCs w:val="16"/>
                    </w:rPr>
                    <w:t>5</w:t>
                  </w:r>
                  <w:r w:rsidR="003E554D" w:rsidRPr="00160B16">
                    <w:rPr>
                      <w:b/>
                      <w:bCs/>
                      <w:sz w:val="16"/>
                      <w:szCs w:val="16"/>
                    </w:rPr>
                    <w:t>.</w:t>
                  </w:r>
                </w:p>
              </w:tc>
              <w:tc>
                <w:tcPr>
                  <w:tcW w:w="4745" w:type="pct"/>
                  <w:shd w:val="clear" w:color="auto" w:fill="auto"/>
                  <w:vAlign w:val="center"/>
                </w:tcPr>
                <w:p w14:paraId="208FC1FE" w14:textId="77777777" w:rsidR="003E554D" w:rsidRPr="00285F88" w:rsidRDefault="003E554D" w:rsidP="00D675F4">
                  <w:pPr>
                    <w:jc w:val="both"/>
                    <w:rPr>
                      <w:sz w:val="16"/>
                      <w:szCs w:val="16"/>
                      <w:lang w:val="en-US"/>
                    </w:rPr>
                  </w:pPr>
                  <w:r w:rsidRPr="00F21521">
                    <w:rPr>
                      <w:sz w:val="16"/>
                      <w:szCs w:val="16"/>
                    </w:rPr>
                    <w:t>Przełącznik</w:t>
                  </w:r>
                  <w:r w:rsidRPr="00285F88">
                    <w:rPr>
                      <w:sz w:val="16"/>
                      <w:szCs w:val="16"/>
                      <w:lang w:val="en-US"/>
                    </w:rPr>
                    <w:t xml:space="preserve"> </w:t>
                  </w:r>
                  <w:r w:rsidRPr="00F21521">
                    <w:rPr>
                      <w:sz w:val="16"/>
                      <w:szCs w:val="16"/>
                    </w:rPr>
                    <w:t>musi</w:t>
                  </w:r>
                  <w:r w:rsidRPr="00285F88">
                    <w:rPr>
                      <w:sz w:val="16"/>
                      <w:szCs w:val="16"/>
                      <w:lang w:val="en-US"/>
                    </w:rPr>
                    <w:t xml:space="preserve"> </w:t>
                  </w:r>
                  <w:r w:rsidRPr="00F21521">
                    <w:rPr>
                      <w:sz w:val="16"/>
                      <w:szCs w:val="16"/>
                    </w:rPr>
                    <w:t>umożliwić</w:t>
                  </w:r>
                  <w:r w:rsidRPr="00285F88">
                    <w:rPr>
                      <w:sz w:val="16"/>
                      <w:szCs w:val="16"/>
                      <w:lang w:val="en-US"/>
                    </w:rPr>
                    <w:t xml:space="preserve"> </w:t>
                  </w:r>
                  <w:r w:rsidRPr="00F21521">
                    <w:rPr>
                      <w:sz w:val="16"/>
                      <w:szCs w:val="16"/>
                    </w:rPr>
                    <w:t>obsługę</w:t>
                  </w:r>
                  <w:r w:rsidRPr="00285F88">
                    <w:rPr>
                      <w:sz w:val="16"/>
                      <w:szCs w:val="16"/>
                      <w:lang w:val="en-US"/>
                    </w:rPr>
                    <w:t xml:space="preserve"> </w:t>
                  </w:r>
                  <w:r w:rsidRPr="00F21521">
                    <w:rPr>
                      <w:sz w:val="16"/>
                      <w:szCs w:val="16"/>
                    </w:rPr>
                    <w:t>standardów</w:t>
                  </w:r>
                  <w:r w:rsidRPr="00285F88">
                    <w:rPr>
                      <w:sz w:val="16"/>
                      <w:szCs w:val="16"/>
                      <w:lang w:val="en-US"/>
                    </w:rPr>
                    <w:t xml:space="preserve"> </w:t>
                  </w:r>
                  <w:proofErr w:type="spellStart"/>
                  <w:r w:rsidRPr="00285F88">
                    <w:rPr>
                      <w:sz w:val="16"/>
                      <w:szCs w:val="16"/>
                      <w:lang w:val="en-US"/>
                    </w:rPr>
                    <w:t>i</w:t>
                  </w:r>
                  <w:proofErr w:type="spellEnd"/>
                  <w:r w:rsidRPr="00285F88">
                    <w:rPr>
                      <w:sz w:val="16"/>
                      <w:szCs w:val="16"/>
                      <w:lang w:val="en-US"/>
                    </w:rPr>
                    <w:t xml:space="preserve"> </w:t>
                  </w:r>
                  <w:r w:rsidRPr="00F21521">
                    <w:rPr>
                      <w:sz w:val="16"/>
                      <w:szCs w:val="16"/>
                    </w:rPr>
                    <w:t>protokołów</w:t>
                  </w:r>
                  <w:r w:rsidRPr="00285F88">
                    <w:rPr>
                      <w:sz w:val="16"/>
                      <w:szCs w:val="16"/>
                      <w:lang w:val="en-US"/>
                    </w:rPr>
                    <w:t xml:space="preserve">: Monitoring and Alerting Policy Suite (MAPS) Flow Vision Adaptive Networking (Traffic Isolation, quality of service) Fabric Performance Impact (FPI) Monitoring Slow Drain Device Quarantine (SDDQ) Advanced Zoning (default zoning, port/WWN zoning, broadcast zoning, peer zoning, target-driven zoning) Dynamic Fabric Provisioning (DFP) Dynamic Path Selection (DPS) Extended Fabrics Enhanced BB credit recovery FDMI Frame Redirection Frame-based </w:t>
                  </w:r>
                  <w:proofErr w:type="spellStart"/>
                  <w:r w:rsidRPr="00285F88">
                    <w:rPr>
                      <w:sz w:val="16"/>
                      <w:szCs w:val="16"/>
                      <w:lang w:val="en-US"/>
                    </w:rPr>
                    <w:t>Trunking</w:t>
                  </w:r>
                  <w:proofErr w:type="spellEnd"/>
                  <w:r w:rsidRPr="00285F88">
                    <w:rPr>
                      <w:sz w:val="16"/>
                      <w:szCs w:val="16"/>
                      <w:lang w:val="en-US"/>
                    </w:rPr>
                    <w:t xml:space="preserve"> FSPF ISL </w:t>
                  </w:r>
                  <w:proofErr w:type="spellStart"/>
                  <w:r w:rsidRPr="00285F88">
                    <w:rPr>
                      <w:sz w:val="16"/>
                      <w:szCs w:val="16"/>
                      <w:lang w:val="en-US"/>
                    </w:rPr>
                    <w:t>Trunking</w:t>
                  </w:r>
                  <w:proofErr w:type="spellEnd"/>
                  <w:r w:rsidRPr="00285F88">
                    <w:rPr>
                      <w:sz w:val="16"/>
                      <w:szCs w:val="16"/>
                      <w:lang w:val="en-US"/>
                    </w:rPr>
                    <w:t xml:space="preserve"> Management Server NPIV NTP v3 Registered State Change Notification (RSCN) Reliable Commit Service (RCS) Simple Name Server (SNS) Read Diagnostics Parameter (RDP) VM Insight</w:t>
                  </w:r>
                </w:p>
              </w:tc>
            </w:tr>
            <w:tr w:rsidR="003E554D" w:rsidRPr="004501BA" w14:paraId="65046EC2" w14:textId="77777777" w:rsidTr="00285F88">
              <w:tc>
                <w:tcPr>
                  <w:tcW w:w="255" w:type="pct"/>
                  <w:shd w:val="clear" w:color="auto" w:fill="auto"/>
                  <w:vAlign w:val="center"/>
                </w:tcPr>
                <w:p w14:paraId="37C26D98" w14:textId="77777777" w:rsidR="003E554D" w:rsidRPr="00160B16" w:rsidRDefault="00A172DA" w:rsidP="00D675F4">
                  <w:pPr>
                    <w:rPr>
                      <w:b/>
                      <w:sz w:val="16"/>
                      <w:szCs w:val="16"/>
                    </w:rPr>
                  </w:pPr>
                  <w:r>
                    <w:rPr>
                      <w:b/>
                      <w:sz w:val="16"/>
                      <w:szCs w:val="16"/>
                    </w:rPr>
                    <w:t>6</w:t>
                  </w:r>
                  <w:r w:rsidR="003E554D" w:rsidRPr="00160B16">
                    <w:rPr>
                      <w:b/>
                      <w:sz w:val="16"/>
                      <w:szCs w:val="16"/>
                    </w:rPr>
                    <w:t>.</w:t>
                  </w:r>
                </w:p>
              </w:tc>
              <w:tc>
                <w:tcPr>
                  <w:tcW w:w="4745" w:type="pct"/>
                  <w:shd w:val="clear" w:color="auto" w:fill="auto"/>
                  <w:vAlign w:val="center"/>
                </w:tcPr>
                <w:p w14:paraId="38F33351" w14:textId="77777777" w:rsidR="003E554D" w:rsidRPr="00C44760" w:rsidRDefault="00986379" w:rsidP="00D675F4">
                  <w:pPr>
                    <w:jc w:val="both"/>
                    <w:rPr>
                      <w:sz w:val="16"/>
                      <w:szCs w:val="16"/>
                    </w:rPr>
                  </w:pPr>
                  <w:r w:rsidRPr="006A2C38">
                    <w:rPr>
                      <w:snapToGrid w:val="0"/>
                      <w:sz w:val="16"/>
                      <w:szCs w:val="16"/>
                    </w:rPr>
                    <w:t>Przełącznik FC musi mieć możliwość instalacji wkładek SFP umożliwiających bezpośrednie połączenie (bez dodatkowych urządzeń pośredniczących) z innymi przełącznikami na odległość minimum 25km z prędkością 8Gb/s lub 16Gb/s</w:t>
                  </w:r>
                </w:p>
              </w:tc>
            </w:tr>
            <w:tr w:rsidR="003E554D" w:rsidRPr="00160B16" w14:paraId="581706E2" w14:textId="77777777" w:rsidTr="00206319">
              <w:trPr>
                <w:trHeight w:val="70"/>
              </w:trPr>
              <w:tc>
                <w:tcPr>
                  <w:tcW w:w="255" w:type="pct"/>
                  <w:shd w:val="clear" w:color="auto" w:fill="auto"/>
                  <w:vAlign w:val="center"/>
                </w:tcPr>
                <w:p w14:paraId="7619FB7D" w14:textId="77777777" w:rsidR="003E554D" w:rsidRPr="00160B16" w:rsidRDefault="003E554D" w:rsidP="00D675F4">
                  <w:pPr>
                    <w:rPr>
                      <w:b/>
                      <w:sz w:val="16"/>
                      <w:szCs w:val="16"/>
                    </w:rPr>
                  </w:pPr>
                </w:p>
              </w:tc>
              <w:tc>
                <w:tcPr>
                  <w:tcW w:w="4745" w:type="pct"/>
                  <w:shd w:val="clear" w:color="auto" w:fill="auto"/>
                  <w:vAlign w:val="center"/>
                </w:tcPr>
                <w:p w14:paraId="5DD1E3A5" w14:textId="77777777" w:rsidR="003E554D" w:rsidRPr="00160B16" w:rsidRDefault="003E554D" w:rsidP="00D675F4">
                  <w:pPr>
                    <w:jc w:val="both"/>
                    <w:rPr>
                      <w:sz w:val="16"/>
                      <w:szCs w:val="16"/>
                    </w:rPr>
                  </w:pPr>
                </w:p>
              </w:tc>
            </w:tr>
            <w:tr w:rsidR="00986379" w:rsidRPr="00160B16" w14:paraId="266466F7" w14:textId="77777777" w:rsidTr="00285F88">
              <w:tc>
                <w:tcPr>
                  <w:tcW w:w="255" w:type="pct"/>
                  <w:shd w:val="clear" w:color="auto" w:fill="auto"/>
                  <w:vAlign w:val="center"/>
                </w:tcPr>
                <w:p w14:paraId="066FF30F" w14:textId="77777777" w:rsidR="00986379" w:rsidRDefault="00986379" w:rsidP="00986379">
                  <w:pPr>
                    <w:rPr>
                      <w:b/>
                      <w:sz w:val="16"/>
                      <w:szCs w:val="16"/>
                    </w:rPr>
                  </w:pPr>
                  <w:r>
                    <w:rPr>
                      <w:b/>
                      <w:sz w:val="16"/>
                      <w:szCs w:val="16"/>
                    </w:rPr>
                    <w:t>8</w:t>
                  </w:r>
                </w:p>
              </w:tc>
              <w:tc>
                <w:tcPr>
                  <w:tcW w:w="4745" w:type="pct"/>
                  <w:shd w:val="clear" w:color="auto" w:fill="auto"/>
                  <w:vAlign w:val="center"/>
                </w:tcPr>
                <w:p w14:paraId="0FCC2998" w14:textId="77777777" w:rsidR="00986379" w:rsidRPr="00160B16" w:rsidRDefault="00986379" w:rsidP="00986379">
                  <w:pPr>
                    <w:jc w:val="both"/>
                    <w:rPr>
                      <w:sz w:val="16"/>
                      <w:szCs w:val="16"/>
                    </w:rPr>
                  </w:pPr>
                  <w:r w:rsidRPr="00160B16">
                    <w:rPr>
                      <w:sz w:val="16"/>
                      <w:szCs w:val="16"/>
                    </w:rPr>
                    <w:t xml:space="preserve">Oferowany przełącznik musi posiadać licencję Full </w:t>
                  </w:r>
                  <w:proofErr w:type="spellStart"/>
                  <w:r w:rsidRPr="00160B16">
                    <w:rPr>
                      <w:sz w:val="16"/>
                      <w:szCs w:val="16"/>
                    </w:rPr>
                    <w:t>Fabric</w:t>
                  </w:r>
                  <w:proofErr w:type="spellEnd"/>
                  <w:r w:rsidRPr="00160B16">
                    <w:rPr>
                      <w:sz w:val="16"/>
                      <w:szCs w:val="16"/>
                    </w:rPr>
                    <w:t xml:space="preserve">. </w:t>
                  </w:r>
                </w:p>
              </w:tc>
            </w:tr>
            <w:tr w:rsidR="00986379" w:rsidRPr="00160B16" w14:paraId="5CFE678D" w14:textId="77777777" w:rsidTr="00285F88">
              <w:tc>
                <w:tcPr>
                  <w:tcW w:w="255" w:type="pct"/>
                  <w:shd w:val="clear" w:color="auto" w:fill="auto"/>
                  <w:vAlign w:val="center"/>
                </w:tcPr>
                <w:p w14:paraId="74CED4CA" w14:textId="77777777" w:rsidR="00986379" w:rsidRPr="00160B16" w:rsidRDefault="00986379" w:rsidP="00986379">
                  <w:pPr>
                    <w:rPr>
                      <w:b/>
                      <w:sz w:val="16"/>
                      <w:szCs w:val="16"/>
                    </w:rPr>
                  </w:pPr>
                  <w:r>
                    <w:rPr>
                      <w:b/>
                      <w:sz w:val="16"/>
                      <w:szCs w:val="16"/>
                    </w:rPr>
                    <w:t>9</w:t>
                  </w:r>
                  <w:r w:rsidRPr="00160B16">
                    <w:rPr>
                      <w:b/>
                      <w:sz w:val="16"/>
                      <w:szCs w:val="16"/>
                    </w:rPr>
                    <w:t>.</w:t>
                  </w:r>
                </w:p>
              </w:tc>
              <w:tc>
                <w:tcPr>
                  <w:tcW w:w="4745" w:type="pct"/>
                  <w:shd w:val="clear" w:color="auto" w:fill="auto"/>
                  <w:vAlign w:val="center"/>
                </w:tcPr>
                <w:p w14:paraId="3DC63907" w14:textId="77777777" w:rsidR="00986379" w:rsidRPr="00160B16" w:rsidRDefault="00986379" w:rsidP="00986379">
                  <w:pPr>
                    <w:jc w:val="both"/>
                    <w:rPr>
                      <w:sz w:val="16"/>
                      <w:szCs w:val="16"/>
                    </w:rPr>
                  </w:pPr>
                  <w:r w:rsidRPr="00160B16">
                    <w:rPr>
                      <w:sz w:val="16"/>
                      <w:szCs w:val="16"/>
                    </w:rPr>
                    <w:t xml:space="preserve">Oferowany przełącznik musi posiadać interfejs administracyjny 10/100/1000 </w:t>
                  </w:r>
                  <w:proofErr w:type="spellStart"/>
                  <w:r w:rsidRPr="00160B16">
                    <w:rPr>
                      <w:sz w:val="16"/>
                      <w:szCs w:val="16"/>
                    </w:rPr>
                    <w:t>Mbps</w:t>
                  </w:r>
                  <w:proofErr w:type="spellEnd"/>
                  <w:r w:rsidRPr="00160B16">
                    <w:rPr>
                      <w:sz w:val="16"/>
                      <w:szCs w:val="16"/>
                    </w:rPr>
                    <w:t xml:space="preserve"> Ethernet (RJ-45), in-band </w:t>
                  </w:r>
                  <w:proofErr w:type="spellStart"/>
                  <w:r w:rsidRPr="00160B16">
                    <w:rPr>
                      <w:sz w:val="16"/>
                      <w:szCs w:val="16"/>
                    </w:rPr>
                    <w:t>over</w:t>
                  </w:r>
                  <w:proofErr w:type="spellEnd"/>
                  <w:r w:rsidRPr="00160B16">
                    <w:rPr>
                      <w:sz w:val="16"/>
                      <w:szCs w:val="16"/>
                    </w:rPr>
                    <w:t xml:space="preserve"> </w:t>
                  </w:r>
                  <w:proofErr w:type="spellStart"/>
                  <w:r w:rsidRPr="00160B16">
                    <w:rPr>
                      <w:sz w:val="16"/>
                      <w:szCs w:val="16"/>
                    </w:rPr>
                    <w:t>Fibre</w:t>
                  </w:r>
                  <w:proofErr w:type="spellEnd"/>
                  <w:r w:rsidRPr="00160B16">
                    <w:rPr>
                      <w:sz w:val="16"/>
                      <w:szCs w:val="16"/>
                    </w:rPr>
                    <w:t xml:space="preserve"> Channel, serial port (RJ-45), and one USB port</w:t>
                  </w:r>
                </w:p>
                <w:p w14:paraId="78868DE4" w14:textId="77777777" w:rsidR="00986379" w:rsidRPr="00160B16" w:rsidRDefault="00986379" w:rsidP="00986379">
                  <w:pPr>
                    <w:jc w:val="both"/>
                    <w:rPr>
                      <w:sz w:val="16"/>
                      <w:szCs w:val="16"/>
                    </w:rPr>
                  </w:pPr>
                </w:p>
              </w:tc>
            </w:tr>
          </w:tbl>
          <w:p w14:paraId="26D772A7" w14:textId="77777777" w:rsidR="003E554D" w:rsidRPr="00160B16" w:rsidRDefault="003E554D" w:rsidP="00D675F4">
            <w:pPr>
              <w:rPr>
                <w:sz w:val="16"/>
                <w:szCs w:val="16"/>
              </w:rPr>
            </w:pPr>
          </w:p>
        </w:tc>
      </w:tr>
      <w:tr w:rsidR="000E3E8B" w:rsidRPr="00160B16" w14:paraId="23CC67C1" w14:textId="77777777" w:rsidTr="00146D6C">
        <w:trPr>
          <w:trHeight w:val="57"/>
        </w:trPr>
        <w:tc>
          <w:tcPr>
            <w:tcW w:w="568" w:type="dxa"/>
            <w:noWrap/>
          </w:tcPr>
          <w:p w14:paraId="2F72FD12" w14:textId="77777777" w:rsidR="000E3E8B" w:rsidRPr="00160B16" w:rsidRDefault="000E3E8B" w:rsidP="00D675F4">
            <w:pPr>
              <w:numPr>
                <w:ilvl w:val="0"/>
                <w:numId w:val="24"/>
              </w:numPr>
              <w:jc w:val="center"/>
              <w:rPr>
                <w:sz w:val="16"/>
                <w:szCs w:val="16"/>
              </w:rPr>
            </w:pPr>
          </w:p>
        </w:tc>
        <w:tc>
          <w:tcPr>
            <w:tcW w:w="8788" w:type="dxa"/>
          </w:tcPr>
          <w:p w14:paraId="69635BFA" w14:textId="77777777" w:rsidR="000E3E8B" w:rsidRPr="00160B16" w:rsidRDefault="000E3E8B" w:rsidP="00D675F4">
            <w:pPr>
              <w:rPr>
                <w:b/>
                <w:sz w:val="16"/>
                <w:szCs w:val="16"/>
              </w:rPr>
            </w:pPr>
            <w:r w:rsidRPr="00160B16">
              <w:rPr>
                <w:sz w:val="16"/>
                <w:szCs w:val="16"/>
              </w:rPr>
              <w:t xml:space="preserve">Udzielenie Wsparcia technicznego wykonawcy </w:t>
            </w:r>
            <w:r w:rsidRPr="005E6B16">
              <w:rPr>
                <w:sz w:val="16"/>
                <w:szCs w:val="16"/>
              </w:rPr>
              <w:t>do 36 miesięcy od daty podpisania umowy</w:t>
            </w:r>
            <w:r w:rsidRPr="00160B16">
              <w:rPr>
                <w:sz w:val="16"/>
                <w:szCs w:val="16"/>
              </w:rPr>
              <w:t xml:space="preserve"> – zgodnie z zasadami opisanymi w rozdziale 6.</w:t>
            </w:r>
            <w:r w:rsidRPr="00160B16">
              <w:t xml:space="preserve"> </w:t>
            </w:r>
            <w:r w:rsidRPr="00160B16">
              <w:rPr>
                <w:sz w:val="16"/>
                <w:szCs w:val="16"/>
              </w:rPr>
              <w:t>SERWIS, GWARANCJA, WSPARCIE TECHNICZNE.</w:t>
            </w:r>
          </w:p>
        </w:tc>
      </w:tr>
    </w:tbl>
    <w:p w14:paraId="73B51A19" w14:textId="77777777" w:rsidR="00146D6C" w:rsidRPr="00160B16" w:rsidRDefault="00146D6C" w:rsidP="00D675F4">
      <w:pPr>
        <w:rPr>
          <w:color w:val="FF0000"/>
        </w:rPr>
      </w:pPr>
    </w:p>
    <w:p w14:paraId="05B719C3" w14:textId="77777777" w:rsidR="00146D6C" w:rsidRPr="00160B16" w:rsidRDefault="00146D6C" w:rsidP="00D675F4">
      <w:pPr>
        <w:pStyle w:val="Dialog3"/>
      </w:pPr>
      <w:bookmarkStart w:id="498" w:name="_Toc63077030"/>
      <w:r w:rsidRPr="00160B16">
        <w:t>Macierz dyskowa [I_CPD-DA]</w:t>
      </w:r>
      <w:bookmarkEnd w:id="498"/>
    </w:p>
    <w:p w14:paraId="5C63F7E0" w14:textId="77777777" w:rsidR="00146D6C" w:rsidRPr="00160B16" w:rsidRDefault="00146D6C" w:rsidP="00D675F4">
      <w:r w:rsidRPr="00160B16">
        <w:t>Obecnie posiadane urządzenia</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146D6C" w:rsidRPr="00160B16" w14:paraId="075C10A4" w14:textId="77777777" w:rsidTr="00146D6C">
        <w:tc>
          <w:tcPr>
            <w:tcW w:w="2552" w:type="dxa"/>
            <w:shd w:val="clear" w:color="auto" w:fill="99CCFF"/>
          </w:tcPr>
          <w:p w14:paraId="02292266" w14:textId="77777777" w:rsidR="00146D6C" w:rsidRPr="00160B16" w:rsidRDefault="00146D6C" w:rsidP="00D675F4">
            <w:pPr>
              <w:jc w:val="center"/>
              <w:rPr>
                <w:b/>
                <w:sz w:val="16"/>
                <w:szCs w:val="16"/>
                <w:lang w:eastAsia="pl-PL"/>
              </w:rPr>
            </w:pPr>
            <w:r w:rsidRPr="00160B16">
              <w:rPr>
                <w:b/>
                <w:sz w:val="16"/>
                <w:szCs w:val="16"/>
                <w:lang w:eastAsia="pl-PL"/>
              </w:rPr>
              <w:t>Produkt</w:t>
            </w:r>
          </w:p>
        </w:tc>
        <w:tc>
          <w:tcPr>
            <w:tcW w:w="6804" w:type="dxa"/>
            <w:shd w:val="clear" w:color="auto" w:fill="99CCFF"/>
          </w:tcPr>
          <w:p w14:paraId="7F19443F" w14:textId="77777777" w:rsidR="00146D6C" w:rsidRPr="00160B16" w:rsidRDefault="00146D6C" w:rsidP="00D675F4">
            <w:pPr>
              <w:jc w:val="center"/>
              <w:rPr>
                <w:b/>
                <w:sz w:val="16"/>
                <w:szCs w:val="16"/>
                <w:lang w:eastAsia="pl-PL"/>
              </w:rPr>
            </w:pPr>
            <w:r w:rsidRPr="00160B16">
              <w:rPr>
                <w:b/>
                <w:sz w:val="16"/>
                <w:szCs w:val="16"/>
                <w:lang w:eastAsia="pl-PL"/>
              </w:rPr>
              <w:t>Opis</w:t>
            </w:r>
          </w:p>
        </w:tc>
      </w:tr>
      <w:tr w:rsidR="00146D6C" w:rsidRPr="00160B16" w14:paraId="463ECC05" w14:textId="77777777" w:rsidTr="00146D6C">
        <w:tc>
          <w:tcPr>
            <w:tcW w:w="2552" w:type="dxa"/>
            <w:vAlign w:val="bottom"/>
          </w:tcPr>
          <w:p w14:paraId="71F70F69" w14:textId="77777777" w:rsidR="00146D6C" w:rsidRPr="00160B16" w:rsidRDefault="00146D6C" w:rsidP="00D675F4">
            <w:pPr>
              <w:rPr>
                <w:sz w:val="16"/>
                <w:szCs w:val="16"/>
              </w:rPr>
            </w:pPr>
            <w:r w:rsidRPr="00160B16">
              <w:rPr>
                <w:sz w:val="16"/>
                <w:szCs w:val="16"/>
              </w:rPr>
              <w:t>Ilość sztuk/kompletów produktu</w:t>
            </w:r>
          </w:p>
        </w:tc>
        <w:tc>
          <w:tcPr>
            <w:tcW w:w="6804" w:type="dxa"/>
            <w:vAlign w:val="bottom"/>
          </w:tcPr>
          <w:p w14:paraId="2E1712F3" w14:textId="77777777" w:rsidR="00146D6C" w:rsidRPr="00160B16" w:rsidRDefault="00146D6C" w:rsidP="00D675F4">
            <w:pPr>
              <w:jc w:val="center"/>
              <w:rPr>
                <w:sz w:val="16"/>
                <w:szCs w:val="16"/>
              </w:rPr>
            </w:pPr>
            <w:r w:rsidRPr="00160B16">
              <w:rPr>
                <w:sz w:val="16"/>
                <w:szCs w:val="16"/>
              </w:rPr>
              <w:t>2</w:t>
            </w:r>
          </w:p>
        </w:tc>
      </w:tr>
      <w:tr w:rsidR="00146D6C" w:rsidRPr="00160B16" w14:paraId="34CFEC96" w14:textId="77777777" w:rsidTr="00146D6C">
        <w:tc>
          <w:tcPr>
            <w:tcW w:w="2552" w:type="dxa"/>
            <w:vAlign w:val="bottom"/>
          </w:tcPr>
          <w:p w14:paraId="7225AA30" w14:textId="77777777" w:rsidR="00146D6C" w:rsidRPr="00160B16" w:rsidRDefault="00146D6C" w:rsidP="00D675F4">
            <w:pPr>
              <w:rPr>
                <w:sz w:val="16"/>
                <w:szCs w:val="16"/>
              </w:rPr>
            </w:pPr>
            <w:r w:rsidRPr="00160B16">
              <w:rPr>
                <w:sz w:val="16"/>
                <w:szCs w:val="16"/>
              </w:rPr>
              <w:t>Producent</w:t>
            </w:r>
          </w:p>
        </w:tc>
        <w:tc>
          <w:tcPr>
            <w:tcW w:w="6804" w:type="dxa"/>
            <w:vAlign w:val="bottom"/>
          </w:tcPr>
          <w:p w14:paraId="29FEF37E" w14:textId="77777777" w:rsidR="00146D6C" w:rsidRPr="00160B16" w:rsidRDefault="008803DD" w:rsidP="00D675F4">
            <w:pPr>
              <w:jc w:val="center"/>
              <w:rPr>
                <w:sz w:val="16"/>
                <w:szCs w:val="16"/>
              </w:rPr>
            </w:pPr>
            <w:r w:rsidRPr="00160B16">
              <w:rPr>
                <w:sz w:val="16"/>
                <w:szCs w:val="16"/>
              </w:rPr>
              <w:t>IBM</w:t>
            </w:r>
          </w:p>
        </w:tc>
      </w:tr>
      <w:tr w:rsidR="00146D6C" w:rsidRPr="00C44760" w14:paraId="2C9C4564" w14:textId="77777777" w:rsidTr="00146D6C">
        <w:tc>
          <w:tcPr>
            <w:tcW w:w="2552" w:type="dxa"/>
            <w:vAlign w:val="bottom"/>
          </w:tcPr>
          <w:p w14:paraId="27B3F8BB" w14:textId="77777777" w:rsidR="00146D6C" w:rsidRPr="00160B16" w:rsidRDefault="00146D6C" w:rsidP="00D675F4">
            <w:pPr>
              <w:rPr>
                <w:sz w:val="16"/>
                <w:szCs w:val="16"/>
              </w:rPr>
            </w:pPr>
            <w:r w:rsidRPr="00160B16">
              <w:rPr>
                <w:sz w:val="16"/>
                <w:szCs w:val="16"/>
              </w:rPr>
              <w:t>Model</w:t>
            </w:r>
          </w:p>
        </w:tc>
        <w:tc>
          <w:tcPr>
            <w:tcW w:w="6804" w:type="dxa"/>
            <w:vAlign w:val="bottom"/>
          </w:tcPr>
          <w:p w14:paraId="3E59E74A" w14:textId="77777777" w:rsidR="008803DD" w:rsidRPr="00285F88" w:rsidRDefault="008803DD" w:rsidP="00D675F4">
            <w:pPr>
              <w:jc w:val="center"/>
              <w:rPr>
                <w:sz w:val="16"/>
                <w:szCs w:val="16"/>
                <w:lang w:val="en-US"/>
              </w:rPr>
            </w:pPr>
            <w:r w:rsidRPr="00285F88">
              <w:rPr>
                <w:sz w:val="16"/>
                <w:szCs w:val="16"/>
                <w:lang w:val="en-US"/>
              </w:rPr>
              <w:t>Storwize V</w:t>
            </w:r>
            <w:r w:rsidR="00080476">
              <w:rPr>
                <w:sz w:val="16"/>
                <w:szCs w:val="16"/>
                <w:lang w:val="en-US"/>
              </w:rPr>
              <w:t>5030</w:t>
            </w:r>
            <w:r w:rsidRPr="00285F88">
              <w:rPr>
                <w:sz w:val="16"/>
                <w:szCs w:val="16"/>
                <w:lang w:val="en-US"/>
              </w:rPr>
              <w:t xml:space="preserve"> Disk Control Enclosure</w:t>
            </w:r>
          </w:p>
          <w:p w14:paraId="1A0AD50E" w14:textId="77777777" w:rsidR="00146D6C" w:rsidRPr="00285F88" w:rsidRDefault="008803DD" w:rsidP="00080476">
            <w:pPr>
              <w:jc w:val="center"/>
              <w:rPr>
                <w:sz w:val="16"/>
                <w:szCs w:val="16"/>
                <w:lang w:val="en-US"/>
              </w:rPr>
            </w:pPr>
            <w:r w:rsidRPr="00285F88">
              <w:rPr>
                <w:sz w:val="16"/>
                <w:szCs w:val="16"/>
                <w:lang w:val="en-US"/>
              </w:rPr>
              <w:t>Storwize V</w:t>
            </w:r>
            <w:r w:rsidR="00080476">
              <w:rPr>
                <w:sz w:val="16"/>
                <w:szCs w:val="16"/>
                <w:lang w:val="en-US"/>
              </w:rPr>
              <w:t>5030</w:t>
            </w:r>
            <w:r w:rsidRPr="00285F88">
              <w:rPr>
                <w:sz w:val="16"/>
                <w:szCs w:val="16"/>
                <w:lang w:val="en-US"/>
              </w:rPr>
              <w:t xml:space="preserve"> Disk Expansion Enclosure</w:t>
            </w:r>
          </w:p>
        </w:tc>
      </w:tr>
      <w:tr w:rsidR="00146D6C" w:rsidRPr="00160B16" w14:paraId="1F4E3FE6" w14:textId="77777777" w:rsidTr="00146D6C">
        <w:tc>
          <w:tcPr>
            <w:tcW w:w="2552" w:type="dxa"/>
            <w:vAlign w:val="bottom"/>
          </w:tcPr>
          <w:p w14:paraId="021ED5DD" w14:textId="77777777" w:rsidR="00146D6C" w:rsidRPr="00160B16" w:rsidRDefault="00146D6C" w:rsidP="00D675F4">
            <w:pPr>
              <w:rPr>
                <w:sz w:val="16"/>
                <w:szCs w:val="16"/>
              </w:rPr>
            </w:pPr>
            <w:r w:rsidRPr="00160B16">
              <w:rPr>
                <w:sz w:val="16"/>
                <w:szCs w:val="16"/>
              </w:rPr>
              <w:t>Numery seryjne</w:t>
            </w:r>
          </w:p>
        </w:tc>
        <w:tc>
          <w:tcPr>
            <w:tcW w:w="6804" w:type="dxa"/>
            <w:vAlign w:val="bottom"/>
          </w:tcPr>
          <w:p w14:paraId="73FF2C2A" w14:textId="77777777" w:rsidR="008F2125" w:rsidRPr="008F2125" w:rsidRDefault="008F2125" w:rsidP="008F2125">
            <w:pPr>
              <w:jc w:val="center"/>
              <w:rPr>
                <w:sz w:val="16"/>
                <w:szCs w:val="16"/>
                <w:shd w:val="clear" w:color="auto" w:fill="FFFFFF"/>
              </w:rPr>
            </w:pPr>
            <w:r w:rsidRPr="008F2125">
              <w:rPr>
                <w:sz w:val="16"/>
                <w:szCs w:val="16"/>
                <w:shd w:val="clear" w:color="auto" w:fill="FFFFFF"/>
              </w:rPr>
              <w:t>7812V30</w:t>
            </w:r>
            <w:r w:rsidR="00730DAD">
              <w:rPr>
                <w:sz w:val="16"/>
                <w:szCs w:val="16"/>
                <w:shd w:val="clear" w:color="auto" w:fill="FFFFFF"/>
              </w:rPr>
              <w:t>,</w:t>
            </w:r>
            <w:r w:rsidR="00730DAD">
              <w:rPr>
                <w:color w:val="777677"/>
                <w:sz w:val="18"/>
                <w:szCs w:val="18"/>
                <w:shd w:val="clear" w:color="auto" w:fill="FFFFFF"/>
              </w:rPr>
              <w:t xml:space="preserve"> </w:t>
            </w:r>
            <w:r w:rsidR="00730DAD" w:rsidRPr="00832204">
              <w:rPr>
                <w:color w:val="777677"/>
                <w:sz w:val="16"/>
                <w:szCs w:val="16"/>
                <w:shd w:val="clear" w:color="auto" w:fill="FFFFFF"/>
              </w:rPr>
              <w:t>7813F24</w:t>
            </w:r>
            <w:r w:rsidRPr="008F2125">
              <w:rPr>
                <w:sz w:val="16"/>
                <w:szCs w:val="16"/>
                <w:shd w:val="clear" w:color="auto" w:fill="FFFFFF"/>
              </w:rPr>
              <w:t>, 7812V23</w:t>
            </w:r>
            <w:r w:rsidR="00266C7E">
              <w:rPr>
                <w:sz w:val="16"/>
                <w:szCs w:val="16"/>
                <w:shd w:val="clear" w:color="auto" w:fill="FFFFFF"/>
              </w:rPr>
              <w:t xml:space="preserve">, </w:t>
            </w:r>
            <w:r w:rsidR="00616269" w:rsidRPr="00832204">
              <w:rPr>
                <w:color w:val="777677"/>
                <w:sz w:val="16"/>
                <w:szCs w:val="16"/>
                <w:shd w:val="clear" w:color="auto" w:fill="FFFFFF"/>
              </w:rPr>
              <w:t>78ZZ3L2</w:t>
            </w:r>
          </w:p>
        </w:tc>
      </w:tr>
    </w:tbl>
    <w:p w14:paraId="17F60FAE" w14:textId="77777777" w:rsidR="00146D6C" w:rsidRPr="00160B16" w:rsidRDefault="00146D6C" w:rsidP="00D675F4">
      <w:r w:rsidRPr="00160B16">
        <w:t>Działania Wykonawcy w ramach podsystemu:</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8788"/>
      </w:tblGrid>
      <w:tr w:rsidR="00146D6C" w:rsidRPr="00160B16" w14:paraId="4218A638" w14:textId="77777777" w:rsidTr="00146D6C">
        <w:trPr>
          <w:trHeight w:val="57"/>
        </w:trPr>
        <w:tc>
          <w:tcPr>
            <w:tcW w:w="568" w:type="dxa"/>
            <w:shd w:val="clear" w:color="auto" w:fill="99CCFF"/>
            <w:noWrap/>
          </w:tcPr>
          <w:p w14:paraId="55C457BB" w14:textId="77777777" w:rsidR="00146D6C" w:rsidRPr="00160B16" w:rsidRDefault="00146D6C" w:rsidP="00D675F4">
            <w:pPr>
              <w:jc w:val="center"/>
              <w:rPr>
                <w:b/>
                <w:sz w:val="16"/>
                <w:szCs w:val="16"/>
              </w:rPr>
            </w:pPr>
            <w:r w:rsidRPr="00160B16">
              <w:rPr>
                <w:b/>
                <w:sz w:val="16"/>
                <w:szCs w:val="16"/>
              </w:rPr>
              <w:t>Lp.</w:t>
            </w:r>
          </w:p>
        </w:tc>
        <w:tc>
          <w:tcPr>
            <w:tcW w:w="8788" w:type="dxa"/>
            <w:shd w:val="clear" w:color="auto" w:fill="99CCFF"/>
          </w:tcPr>
          <w:p w14:paraId="686692BF" w14:textId="77777777" w:rsidR="00146D6C" w:rsidRPr="00160B16" w:rsidRDefault="00146D6C" w:rsidP="00D675F4">
            <w:pPr>
              <w:jc w:val="center"/>
              <w:rPr>
                <w:b/>
                <w:sz w:val="16"/>
                <w:szCs w:val="16"/>
              </w:rPr>
            </w:pPr>
            <w:r w:rsidRPr="00160B16">
              <w:rPr>
                <w:b/>
                <w:sz w:val="16"/>
                <w:szCs w:val="16"/>
              </w:rPr>
              <w:t>Wymagania minimalne Zamawiającego</w:t>
            </w:r>
          </w:p>
        </w:tc>
      </w:tr>
      <w:tr w:rsidR="007B766A" w:rsidRPr="00160B16" w14:paraId="2C316A6D" w14:textId="77777777" w:rsidTr="00146D6C">
        <w:trPr>
          <w:trHeight w:val="57"/>
        </w:trPr>
        <w:tc>
          <w:tcPr>
            <w:tcW w:w="568" w:type="dxa"/>
            <w:noWrap/>
          </w:tcPr>
          <w:p w14:paraId="46AD7D59" w14:textId="77777777" w:rsidR="007B766A" w:rsidRPr="00160B16" w:rsidRDefault="000C2BB5" w:rsidP="000C2BB5">
            <w:pPr>
              <w:jc w:val="center"/>
              <w:rPr>
                <w:sz w:val="16"/>
                <w:szCs w:val="16"/>
              </w:rPr>
            </w:pPr>
            <w:r>
              <w:rPr>
                <w:sz w:val="16"/>
                <w:szCs w:val="16"/>
              </w:rPr>
              <w:t>1.</w:t>
            </w:r>
          </w:p>
        </w:tc>
        <w:tc>
          <w:tcPr>
            <w:tcW w:w="8788" w:type="dxa"/>
          </w:tcPr>
          <w:p w14:paraId="08AE925B" w14:textId="77777777" w:rsidR="007B766A" w:rsidRPr="005C0409" w:rsidRDefault="007B766A" w:rsidP="00D675F4">
            <w:pPr>
              <w:rPr>
                <w:sz w:val="16"/>
                <w:szCs w:val="16"/>
              </w:rPr>
            </w:pPr>
            <w:r w:rsidRPr="005C0409">
              <w:rPr>
                <w:sz w:val="16"/>
                <w:szCs w:val="16"/>
              </w:rPr>
              <w:t xml:space="preserve">Przedłużenie gwarancji i serwisu producenta </w:t>
            </w:r>
            <w:r w:rsidR="005E6B16" w:rsidRPr="005C0409">
              <w:rPr>
                <w:sz w:val="16"/>
                <w:szCs w:val="16"/>
              </w:rPr>
              <w:t>do 36 miesięcy od daty podpisania</w:t>
            </w:r>
            <w:r w:rsidR="00026911" w:rsidRPr="005C0409">
              <w:rPr>
                <w:sz w:val="16"/>
                <w:szCs w:val="16"/>
              </w:rPr>
              <w:t xml:space="preserve"> umowy</w:t>
            </w:r>
          </w:p>
        </w:tc>
      </w:tr>
      <w:tr w:rsidR="006A6749" w:rsidRPr="00160B16" w14:paraId="2B0D2A20" w14:textId="77777777" w:rsidTr="005C0409">
        <w:trPr>
          <w:trHeight w:val="57"/>
        </w:trPr>
        <w:tc>
          <w:tcPr>
            <w:tcW w:w="568" w:type="dxa"/>
            <w:noWrap/>
          </w:tcPr>
          <w:p w14:paraId="7ECCA85E" w14:textId="77777777" w:rsidR="006A6749" w:rsidRDefault="006A6749" w:rsidP="000C2BB5">
            <w:pPr>
              <w:jc w:val="center"/>
              <w:rPr>
                <w:sz w:val="16"/>
                <w:szCs w:val="16"/>
              </w:rPr>
            </w:pPr>
            <w:r>
              <w:rPr>
                <w:sz w:val="16"/>
                <w:szCs w:val="16"/>
              </w:rPr>
              <w:t>2.</w:t>
            </w:r>
          </w:p>
        </w:tc>
        <w:tc>
          <w:tcPr>
            <w:tcW w:w="8788" w:type="dxa"/>
            <w:shd w:val="clear" w:color="auto" w:fill="auto"/>
          </w:tcPr>
          <w:p w14:paraId="0C641703" w14:textId="77777777" w:rsidR="005C0409" w:rsidRPr="00FE60B9" w:rsidRDefault="006A6749" w:rsidP="00D675F4">
            <w:pPr>
              <w:rPr>
                <w:sz w:val="16"/>
                <w:szCs w:val="16"/>
              </w:rPr>
            </w:pPr>
            <w:r w:rsidRPr="00FE60B9">
              <w:rPr>
                <w:sz w:val="16"/>
                <w:szCs w:val="16"/>
              </w:rPr>
              <w:t xml:space="preserve">Dostarczenie dysków do </w:t>
            </w:r>
            <w:r w:rsidR="00D9365A">
              <w:rPr>
                <w:sz w:val="16"/>
                <w:szCs w:val="16"/>
              </w:rPr>
              <w:t xml:space="preserve"> każdej </w:t>
            </w:r>
            <w:r w:rsidRPr="00FE60B9">
              <w:rPr>
                <w:sz w:val="16"/>
                <w:szCs w:val="16"/>
              </w:rPr>
              <w:t>macierzy w ilości</w:t>
            </w:r>
            <w:r w:rsidR="005C0409" w:rsidRPr="00FE60B9">
              <w:rPr>
                <w:sz w:val="16"/>
                <w:szCs w:val="16"/>
              </w:rPr>
              <w:t>:</w:t>
            </w:r>
            <w:r w:rsidRPr="00FE60B9">
              <w:rPr>
                <w:sz w:val="16"/>
                <w:szCs w:val="16"/>
              </w:rPr>
              <w:t xml:space="preserve"> </w:t>
            </w:r>
          </w:p>
          <w:p w14:paraId="76D3811D" w14:textId="77777777" w:rsidR="006A6749" w:rsidRPr="005C0409" w:rsidRDefault="005C0409" w:rsidP="00D675F4">
            <w:pPr>
              <w:rPr>
                <w:sz w:val="16"/>
                <w:szCs w:val="16"/>
              </w:rPr>
            </w:pPr>
            <w:r w:rsidRPr="00FE60B9">
              <w:rPr>
                <w:sz w:val="16"/>
                <w:szCs w:val="16"/>
              </w:rPr>
              <w:t>-</w:t>
            </w:r>
            <w:r w:rsidR="00D13BD0">
              <w:rPr>
                <w:sz w:val="16"/>
                <w:szCs w:val="16"/>
              </w:rPr>
              <w:t xml:space="preserve"> </w:t>
            </w:r>
            <w:r w:rsidR="006A2FE6">
              <w:rPr>
                <w:sz w:val="16"/>
                <w:szCs w:val="16"/>
              </w:rPr>
              <w:t>8</w:t>
            </w:r>
            <w:r w:rsidR="006A6749" w:rsidRPr="00FE60B9">
              <w:rPr>
                <w:sz w:val="16"/>
                <w:szCs w:val="16"/>
              </w:rPr>
              <w:t xml:space="preserve"> sztuk </w:t>
            </w:r>
            <w:r w:rsidR="009A6612" w:rsidRPr="00FE60B9">
              <w:rPr>
                <w:sz w:val="16"/>
                <w:szCs w:val="16"/>
              </w:rPr>
              <w:t>o pojemności 1.8Tb 2.5” 10krpm</w:t>
            </w:r>
            <w:r w:rsidRPr="00FE60B9">
              <w:rPr>
                <w:sz w:val="16"/>
                <w:szCs w:val="16"/>
              </w:rPr>
              <w:t>,</w:t>
            </w:r>
            <w:r w:rsidRPr="00FE60B9">
              <w:rPr>
                <w:sz w:val="16"/>
                <w:szCs w:val="16"/>
              </w:rPr>
              <w:br/>
              <w:t xml:space="preserve">- </w:t>
            </w:r>
            <w:r w:rsidR="00D13BD0">
              <w:rPr>
                <w:sz w:val="16"/>
                <w:szCs w:val="16"/>
              </w:rPr>
              <w:t xml:space="preserve">4 </w:t>
            </w:r>
            <w:r w:rsidRPr="00FE60B9">
              <w:rPr>
                <w:sz w:val="16"/>
                <w:szCs w:val="16"/>
              </w:rPr>
              <w:t xml:space="preserve">dysków o pojemności 6Tb NLSAS 7200rpm, </w:t>
            </w:r>
            <w:r w:rsidRPr="00FE60B9">
              <w:rPr>
                <w:sz w:val="16"/>
                <w:szCs w:val="16"/>
              </w:rPr>
              <w:br/>
              <w:t>dyski muszą być kompatybilne z macierzami posiadanymi przez zamawiającego</w:t>
            </w:r>
          </w:p>
        </w:tc>
      </w:tr>
      <w:tr w:rsidR="007B766A" w:rsidRPr="00160B16" w14:paraId="26FD60DD" w14:textId="77777777" w:rsidTr="00146D6C">
        <w:trPr>
          <w:trHeight w:val="57"/>
        </w:trPr>
        <w:tc>
          <w:tcPr>
            <w:tcW w:w="568" w:type="dxa"/>
            <w:noWrap/>
          </w:tcPr>
          <w:p w14:paraId="3315D961" w14:textId="77777777" w:rsidR="007B766A" w:rsidRPr="00160B16" w:rsidRDefault="006A6749" w:rsidP="000C2BB5">
            <w:pPr>
              <w:jc w:val="center"/>
              <w:rPr>
                <w:sz w:val="16"/>
                <w:szCs w:val="16"/>
              </w:rPr>
            </w:pPr>
            <w:r>
              <w:rPr>
                <w:sz w:val="16"/>
                <w:szCs w:val="16"/>
              </w:rPr>
              <w:t>3</w:t>
            </w:r>
            <w:r w:rsidR="000C2BB5">
              <w:rPr>
                <w:sz w:val="16"/>
                <w:szCs w:val="16"/>
              </w:rPr>
              <w:t>.</w:t>
            </w:r>
          </w:p>
        </w:tc>
        <w:tc>
          <w:tcPr>
            <w:tcW w:w="8788" w:type="dxa"/>
          </w:tcPr>
          <w:p w14:paraId="68412A37" w14:textId="77777777" w:rsidR="007B766A" w:rsidRPr="005C0409" w:rsidRDefault="007B766A" w:rsidP="00D675F4">
            <w:pPr>
              <w:rPr>
                <w:sz w:val="16"/>
                <w:szCs w:val="16"/>
              </w:rPr>
            </w:pPr>
            <w:r w:rsidRPr="005C0409">
              <w:rPr>
                <w:sz w:val="16"/>
                <w:szCs w:val="16"/>
              </w:rPr>
              <w:t xml:space="preserve">Udzielenie Wsparcia technicznego wykonawcy </w:t>
            </w:r>
            <w:r w:rsidR="005E6B16" w:rsidRPr="005C0409">
              <w:rPr>
                <w:sz w:val="16"/>
                <w:szCs w:val="16"/>
              </w:rPr>
              <w:t>do 36 miesięcy od daty podpisania</w:t>
            </w:r>
            <w:r w:rsidRPr="005C0409">
              <w:rPr>
                <w:sz w:val="16"/>
                <w:szCs w:val="16"/>
              </w:rPr>
              <w:t xml:space="preserve"> – zgodnie z zasadami opisanymi w rozdziale 6.</w:t>
            </w:r>
            <w:r w:rsidRPr="005C0409">
              <w:t xml:space="preserve"> </w:t>
            </w:r>
            <w:r w:rsidRPr="005C0409">
              <w:rPr>
                <w:sz w:val="16"/>
                <w:szCs w:val="16"/>
              </w:rPr>
              <w:t>SERWIS, GWARANCJA, WSPARCIE TECHNICZNE.</w:t>
            </w:r>
          </w:p>
        </w:tc>
      </w:tr>
    </w:tbl>
    <w:p w14:paraId="6179D2CD" w14:textId="77777777" w:rsidR="00146D6C" w:rsidRPr="00160B16" w:rsidRDefault="00146D6C" w:rsidP="00D675F4">
      <w:pPr>
        <w:rPr>
          <w:color w:val="FF0000"/>
        </w:rPr>
      </w:pPr>
    </w:p>
    <w:p w14:paraId="1998FE7B" w14:textId="77777777" w:rsidR="00146D6C" w:rsidRPr="00160B16" w:rsidRDefault="00146D6C" w:rsidP="00D675F4">
      <w:pPr>
        <w:pStyle w:val="Dialog3"/>
        <w:rPr>
          <w:color w:val="auto"/>
        </w:rPr>
      </w:pPr>
      <w:bookmarkStart w:id="499" w:name="_Toc63077031"/>
      <w:r w:rsidRPr="00160B16">
        <w:t>Biblioteka taśmowa [I_CPD-TL]</w:t>
      </w:r>
      <w:bookmarkEnd w:id="499"/>
    </w:p>
    <w:p w14:paraId="1D677FC4" w14:textId="77777777" w:rsidR="00146D6C" w:rsidRPr="00160B16" w:rsidRDefault="00146D6C" w:rsidP="00D675F4">
      <w:r w:rsidRPr="00160B16">
        <w:t>Obecnie posiadane urządzenia</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146D6C" w:rsidRPr="00160B16" w14:paraId="0743FC47" w14:textId="77777777" w:rsidTr="00146D6C">
        <w:tc>
          <w:tcPr>
            <w:tcW w:w="2552" w:type="dxa"/>
            <w:shd w:val="clear" w:color="auto" w:fill="99CCFF"/>
          </w:tcPr>
          <w:p w14:paraId="269D35D5" w14:textId="77777777" w:rsidR="00146D6C" w:rsidRPr="00160B16" w:rsidRDefault="00146D6C" w:rsidP="00D675F4">
            <w:pPr>
              <w:jc w:val="center"/>
              <w:rPr>
                <w:b/>
                <w:sz w:val="16"/>
                <w:szCs w:val="16"/>
                <w:lang w:eastAsia="pl-PL"/>
              </w:rPr>
            </w:pPr>
            <w:r w:rsidRPr="00160B16">
              <w:rPr>
                <w:b/>
                <w:sz w:val="16"/>
                <w:szCs w:val="16"/>
                <w:lang w:eastAsia="pl-PL"/>
              </w:rPr>
              <w:t>Produkt</w:t>
            </w:r>
          </w:p>
        </w:tc>
        <w:tc>
          <w:tcPr>
            <w:tcW w:w="6804" w:type="dxa"/>
            <w:shd w:val="clear" w:color="auto" w:fill="99CCFF"/>
          </w:tcPr>
          <w:p w14:paraId="7826E59F" w14:textId="77777777" w:rsidR="00146D6C" w:rsidRPr="00160B16" w:rsidRDefault="00146D6C" w:rsidP="00D675F4">
            <w:pPr>
              <w:jc w:val="center"/>
              <w:rPr>
                <w:b/>
                <w:sz w:val="16"/>
                <w:szCs w:val="16"/>
                <w:lang w:eastAsia="pl-PL"/>
              </w:rPr>
            </w:pPr>
            <w:r w:rsidRPr="00160B16">
              <w:rPr>
                <w:b/>
                <w:sz w:val="16"/>
                <w:szCs w:val="16"/>
                <w:lang w:eastAsia="pl-PL"/>
              </w:rPr>
              <w:t>Opis</w:t>
            </w:r>
          </w:p>
        </w:tc>
      </w:tr>
      <w:tr w:rsidR="00146D6C" w:rsidRPr="00160B16" w14:paraId="39A95ECB" w14:textId="77777777" w:rsidTr="00146D6C">
        <w:tc>
          <w:tcPr>
            <w:tcW w:w="2552" w:type="dxa"/>
            <w:vAlign w:val="bottom"/>
          </w:tcPr>
          <w:p w14:paraId="5631D87A" w14:textId="77777777" w:rsidR="00146D6C" w:rsidRPr="00160B16" w:rsidRDefault="00146D6C" w:rsidP="00D675F4">
            <w:pPr>
              <w:rPr>
                <w:sz w:val="16"/>
                <w:szCs w:val="16"/>
              </w:rPr>
            </w:pPr>
            <w:r w:rsidRPr="00160B16">
              <w:rPr>
                <w:sz w:val="16"/>
                <w:szCs w:val="16"/>
              </w:rPr>
              <w:t>Ilość sztuk/kompletów produktu</w:t>
            </w:r>
          </w:p>
        </w:tc>
        <w:tc>
          <w:tcPr>
            <w:tcW w:w="6804" w:type="dxa"/>
            <w:vAlign w:val="bottom"/>
          </w:tcPr>
          <w:p w14:paraId="514AB25C" w14:textId="77777777" w:rsidR="00146D6C" w:rsidRPr="00160B16" w:rsidRDefault="00FE234F" w:rsidP="00D675F4">
            <w:pPr>
              <w:jc w:val="center"/>
              <w:rPr>
                <w:sz w:val="16"/>
                <w:szCs w:val="16"/>
              </w:rPr>
            </w:pPr>
            <w:r w:rsidRPr="00160B16">
              <w:rPr>
                <w:sz w:val="16"/>
                <w:szCs w:val="16"/>
              </w:rPr>
              <w:t>1</w:t>
            </w:r>
          </w:p>
        </w:tc>
      </w:tr>
      <w:tr w:rsidR="00146D6C" w:rsidRPr="00160B16" w14:paraId="10D2655C" w14:textId="77777777" w:rsidTr="00146D6C">
        <w:tc>
          <w:tcPr>
            <w:tcW w:w="2552" w:type="dxa"/>
            <w:vAlign w:val="bottom"/>
          </w:tcPr>
          <w:p w14:paraId="31A676C0" w14:textId="77777777" w:rsidR="00146D6C" w:rsidRPr="00160B16" w:rsidRDefault="00146D6C" w:rsidP="00D675F4">
            <w:pPr>
              <w:rPr>
                <w:sz w:val="16"/>
                <w:szCs w:val="16"/>
              </w:rPr>
            </w:pPr>
            <w:r w:rsidRPr="00160B16">
              <w:rPr>
                <w:sz w:val="16"/>
                <w:szCs w:val="16"/>
              </w:rPr>
              <w:t>Producent</w:t>
            </w:r>
          </w:p>
        </w:tc>
        <w:tc>
          <w:tcPr>
            <w:tcW w:w="6804" w:type="dxa"/>
            <w:vAlign w:val="bottom"/>
          </w:tcPr>
          <w:p w14:paraId="5A2677E5" w14:textId="77777777" w:rsidR="00146D6C" w:rsidRPr="00160B16" w:rsidRDefault="008D2756" w:rsidP="00D675F4">
            <w:pPr>
              <w:jc w:val="center"/>
              <w:rPr>
                <w:sz w:val="16"/>
                <w:szCs w:val="16"/>
              </w:rPr>
            </w:pPr>
            <w:r w:rsidRPr="00160B16">
              <w:rPr>
                <w:sz w:val="16"/>
                <w:szCs w:val="16"/>
              </w:rPr>
              <w:t>IBM</w:t>
            </w:r>
          </w:p>
        </w:tc>
      </w:tr>
      <w:tr w:rsidR="00146D6C" w:rsidRPr="00C44760" w14:paraId="64E8A7EE" w14:textId="77777777" w:rsidTr="00146D6C">
        <w:tc>
          <w:tcPr>
            <w:tcW w:w="2552" w:type="dxa"/>
            <w:vAlign w:val="bottom"/>
          </w:tcPr>
          <w:p w14:paraId="728733BD" w14:textId="77777777" w:rsidR="00146D6C" w:rsidRPr="00160B16" w:rsidRDefault="00146D6C" w:rsidP="00D675F4">
            <w:pPr>
              <w:rPr>
                <w:sz w:val="16"/>
                <w:szCs w:val="16"/>
              </w:rPr>
            </w:pPr>
            <w:r w:rsidRPr="00160B16">
              <w:rPr>
                <w:sz w:val="16"/>
                <w:szCs w:val="16"/>
              </w:rPr>
              <w:t>Model</w:t>
            </w:r>
          </w:p>
        </w:tc>
        <w:tc>
          <w:tcPr>
            <w:tcW w:w="6804" w:type="dxa"/>
            <w:vAlign w:val="bottom"/>
          </w:tcPr>
          <w:p w14:paraId="47D8D824" w14:textId="77777777" w:rsidR="00146D6C" w:rsidRPr="00285F88" w:rsidRDefault="008D2756" w:rsidP="00D675F4">
            <w:pPr>
              <w:jc w:val="center"/>
              <w:rPr>
                <w:sz w:val="16"/>
                <w:szCs w:val="16"/>
                <w:lang w:val="en-US"/>
              </w:rPr>
            </w:pPr>
            <w:r w:rsidRPr="00285F88">
              <w:rPr>
                <w:sz w:val="16"/>
                <w:szCs w:val="16"/>
                <w:lang w:val="en-US"/>
              </w:rPr>
              <w:t xml:space="preserve">TS3200 Tape Library Model L4U </w:t>
            </w:r>
            <w:proofErr w:type="spellStart"/>
            <w:r w:rsidRPr="00285F88">
              <w:rPr>
                <w:sz w:val="16"/>
                <w:szCs w:val="16"/>
                <w:lang w:val="en-US"/>
              </w:rPr>
              <w:t>Driveless</w:t>
            </w:r>
            <w:proofErr w:type="spellEnd"/>
          </w:p>
        </w:tc>
      </w:tr>
      <w:tr w:rsidR="00146D6C" w:rsidRPr="00160B16" w14:paraId="51B2BDA3" w14:textId="77777777" w:rsidTr="00146D6C">
        <w:tc>
          <w:tcPr>
            <w:tcW w:w="2552" w:type="dxa"/>
            <w:vAlign w:val="bottom"/>
          </w:tcPr>
          <w:p w14:paraId="4C7F40E8" w14:textId="77777777" w:rsidR="00146D6C" w:rsidRPr="00160B16" w:rsidRDefault="00146D6C" w:rsidP="00D675F4">
            <w:pPr>
              <w:rPr>
                <w:sz w:val="16"/>
                <w:szCs w:val="16"/>
              </w:rPr>
            </w:pPr>
            <w:r w:rsidRPr="00160B16">
              <w:rPr>
                <w:sz w:val="16"/>
                <w:szCs w:val="16"/>
              </w:rPr>
              <w:t>Numer katalogowy</w:t>
            </w:r>
          </w:p>
        </w:tc>
        <w:tc>
          <w:tcPr>
            <w:tcW w:w="6804" w:type="dxa"/>
            <w:vAlign w:val="bottom"/>
          </w:tcPr>
          <w:p w14:paraId="48E9F041" w14:textId="77777777" w:rsidR="00146D6C" w:rsidRPr="00160B16" w:rsidRDefault="008D2756" w:rsidP="00D675F4">
            <w:pPr>
              <w:jc w:val="center"/>
              <w:rPr>
                <w:sz w:val="16"/>
                <w:szCs w:val="16"/>
              </w:rPr>
            </w:pPr>
            <w:r w:rsidRPr="00160B16">
              <w:rPr>
                <w:sz w:val="16"/>
                <w:szCs w:val="16"/>
              </w:rPr>
              <w:t>35734UL</w:t>
            </w:r>
          </w:p>
        </w:tc>
      </w:tr>
      <w:tr w:rsidR="00146D6C" w:rsidRPr="00160B16" w14:paraId="3F0CB64E" w14:textId="77777777" w:rsidTr="00146D6C">
        <w:tc>
          <w:tcPr>
            <w:tcW w:w="2552" w:type="dxa"/>
            <w:vAlign w:val="bottom"/>
          </w:tcPr>
          <w:p w14:paraId="5121EFC1" w14:textId="77777777" w:rsidR="00146D6C" w:rsidRPr="00160B16" w:rsidRDefault="00146D6C" w:rsidP="00D675F4">
            <w:pPr>
              <w:rPr>
                <w:sz w:val="16"/>
                <w:szCs w:val="16"/>
              </w:rPr>
            </w:pPr>
            <w:r w:rsidRPr="00160B16">
              <w:rPr>
                <w:sz w:val="16"/>
                <w:szCs w:val="16"/>
              </w:rPr>
              <w:t>Numery seryjne</w:t>
            </w:r>
          </w:p>
        </w:tc>
        <w:tc>
          <w:tcPr>
            <w:tcW w:w="6804" w:type="dxa"/>
            <w:vAlign w:val="bottom"/>
          </w:tcPr>
          <w:p w14:paraId="1DF79B47" w14:textId="77777777" w:rsidR="00146D6C" w:rsidRPr="00160B16" w:rsidRDefault="008D2756" w:rsidP="00D675F4">
            <w:pPr>
              <w:jc w:val="center"/>
              <w:rPr>
                <w:sz w:val="16"/>
                <w:szCs w:val="16"/>
              </w:rPr>
            </w:pPr>
            <w:r w:rsidRPr="00160B16">
              <w:rPr>
                <w:sz w:val="16"/>
                <w:szCs w:val="16"/>
              </w:rPr>
              <w:t>78T1521</w:t>
            </w:r>
          </w:p>
        </w:tc>
      </w:tr>
    </w:tbl>
    <w:p w14:paraId="65BA9B0F" w14:textId="77777777" w:rsidR="00146D6C" w:rsidRPr="00160B16" w:rsidRDefault="00146D6C" w:rsidP="00D675F4">
      <w:r w:rsidRPr="00160B16">
        <w:t>Działania Wykonawcy w ramach podsystemu:</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8788"/>
      </w:tblGrid>
      <w:tr w:rsidR="00146D6C" w:rsidRPr="00160B16" w14:paraId="1E21D8FF" w14:textId="77777777" w:rsidTr="00146D6C">
        <w:trPr>
          <w:trHeight w:val="57"/>
        </w:trPr>
        <w:tc>
          <w:tcPr>
            <w:tcW w:w="568" w:type="dxa"/>
            <w:shd w:val="clear" w:color="auto" w:fill="99CCFF"/>
            <w:noWrap/>
          </w:tcPr>
          <w:p w14:paraId="42DB8EA7" w14:textId="77777777" w:rsidR="00146D6C" w:rsidRPr="00160B16" w:rsidRDefault="00146D6C" w:rsidP="00D675F4">
            <w:pPr>
              <w:jc w:val="center"/>
              <w:rPr>
                <w:b/>
                <w:sz w:val="16"/>
                <w:szCs w:val="16"/>
              </w:rPr>
            </w:pPr>
            <w:r w:rsidRPr="00160B16">
              <w:rPr>
                <w:b/>
                <w:sz w:val="16"/>
                <w:szCs w:val="16"/>
              </w:rPr>
              <w:t>Lp.</w:t>
            </w:r>
          </w:p>
        </w:tc>
        <w:tc>
          <w:tcPr>
            <w:tcW w:w="8788" w:type="dxa"/>
            <w:shd w:val="clear" w:color="auto" w:fill="99CCFF"/>
          </w:tcPr>
          <w:p w14:paraId="7BFC6E56" w14:textId="77777777" w:rsidR="00146D6C" w:rsidRPr="00160B16" w:rsidRDefault="00146D6C" w:rsidP="00D675F4">
            <w:pPr>
              <w:jc w:val="center"/>
              <w:rPr>
                <w:b/>
                <w:sz w:val="16"/>
                <w:szCs w:val="16"/>
              </w:rPr>
            </w:pPr>
            <w:r w:rsidRPr="00160B16">
              <w:rPr>
                <w:b/>
                <w:sz w:val="16"/>
                <w:szCs w:val="16"/>
              </w:rPr>
              <w:t>Wymagania minimalne Zamawiającego</w:t>
            </w:r>
          </w:p>
        </w:tc>
      </w:tr>
      <w:tr w:rsidR="007B766A" w:rsidRPr="00160B16" w14:paraId="4A2A1380" w14:textId="77777777" w:rsidTr="00146D6C">
        <w:trPr>
          <w:trHeight w:val="57"/>
        </w:trPr>
        <w:tc>
          <w:tcPr>
            <w:tcW w:w="568" w:type="dxa"/>
            <w:noWrap/>
          </w:tcPr>
          <w:p w14:paraId="138E7CF1" w14:textId="77777777" w:rsidR="007B766A" w:rsidRPr="005C0409" w:rsidRDefault="007B766A" w:rsidP="00B65D98">
            <w:pPr>
              <w:numPr>
                <w:ilvl w:val="0"/>
                <w:numId w:val="42"/>
              </w:numPr>
              <w:jc w:val="center"/>
              <w:rPr>
                <w:sz w:val="16"/>
                <w:szCs w:val="16"/>
              </w:rPr>
            </w:pPr>
          </w:p>
        </w:tc>
        <w:tc>
          <w:tcPr>
            <w:tcW w:w="8788" w:type="dxa"/>
          </w:tcPr>
          <w:p w14:paraId="5C5BD5E8" w14:textId="77777777" w:rsidR="007B766A" w:rsidRPr="005C0409" w:rsidRDefault="007B766A" w:rsidP="00D675F4">
            <w:pPr>
              <w:rPr>
                <w:sz w:val="16"/>
                <w:szCs w:val="16"/>
              </w:rPr>
            </w:pPr>
            <w:r w:rsidRPr="005C0409">
              <w:rPr>
                <w:sz w:val="16"/>
                <w:szCs w:val="16"/>
              </w:rPr>
              <w:t>Dostarczenie, uruchomienie, konfiguracja, integracja z innymi podsystemami Zamawiającego Podsystemu o następujących parametrach:</w:t>
            </w:r>
          </w:p>
        </w:tc>
      </w:tr>
      <w:tr w:rsidR="00D675F4" w:rsidRPr="00160B16" w14:paraId="14D743F6" w14:textId="77777777" w:rsidTr="00146D6C">
        <w:trPr>
          <w:trHeight w:val="57"/>
        </w:trPr>
        <w:tc>
          <w:tcPr>
            <w:tcW w:w="568" w:type="dxa"/>
            <w:noWrap/>
          </w:tcPr>
          <w:p w14:paraId="4B3AF6C2" w14:textId="77777777" w:rsidR="00D675F4" w:rsidRPr="005C0409" w:rsidRDefault="00D675F4" w:rsidP="00B65D98">
            <w:pPr>
              <w:numPr>
                <w:ilvl w:val="0"/>
                <w:numId w:val="42"/>
              </w:numPr>
              <w:jc w:val="center"/>
              <w:rPr>
                <w:sz w:val="16"/>
                <w:szCs w:val="16"/>
              </w:rPr>
            </w:pPr>
          </w:p>
        </w:tc>
        <w:tc>
          <w:tcPr>
            <w:tcW w:w="8788" w:type="dxa"/>
          </w:tcPr>
          <w:tbl>
            <w:tblPr>
              <w:tblW w:w="5000" w:type="pct"/>
              <w:tblLayout w:type="fixed"/>
              <w:tblLook w:val="00A0" w:firstRow="1" w:lastRow="0" w:firstColumn="1" w:lastColumn="0" w:noHBand="0" w:noVBand="0"/>
            </w:tblPr>
            <w:tblGrid>
              <w:gridCol w:w="441"/>
              <w:gridCol w:w="8207"/>
            </w:tblGrid>
            <w:tr w:rsidR="00FE60B9" w:rsidRPr="005C0409" w14:paraId="7887E45F" w14:textId="77777777" w:rsidTr="00285F88">
              <w:tc>
                <w:tcPr>
                  <w:tcW w:w="255" w:type="pct"/>
                  <w:shd w:val="clear" w:color="auto" w:fill="auto"/>
                  <w:vAlign w:val="center"/>
                </w:tcPr>
                <w:p w14:paraId="3019417A" w14:textId="77777777" w:rsidR="00FE60B9" w:rsidRPr="005C0409" w:rsidRDefault="00FE60B9" w:rsidP="00FE60B9">
                  <w:pPr>
                    <w:rPr>
                      <w:b/>
                      <w:sz w:val="16"/>
                      <w:szCs w:val="16"/>
                    </w:rPr>
                  </w:pPr>
                  <w:r w:rsidRPr="005C0409">
                    <w:rPr>
                      <w:b/>
                      <w:sz w:val="16"/>
                      <w:szCs w:val="16"/>
                    </w:rPr>
                    <w:t>1.</w:t>
                  </w:r>
                </w:p>
              </w:tc>
              <w:tc>
                <w:tcPr>
                  <w:tcW w:w="4745" w:type="pct"/>
                  <w:shd w:val="clear" w:color="auto" w:fill="auto"/>
                  <w:vAlign w:val="center"/>
                </w:tcPr>
                <w:p w14:paraId="53F1A65B" w14:textId="77777777" w:rsidR="00FE60B9" w:rsidRPr="005C0409" w:rsidRDefault="00FE60B9" w:rsidP="00FE60B9">
                  <w:pPr>
                    <w:rPr>
                      <w:sz w:val="16"/>
                      <w:szCs w:val="16"/>
                    </w:rPr>
                  </w:pPr>
                  <w:r w:rsidRPr="005C0409">
                    <w:rPr>
                      <w:sz w:val="16"/>
                      <w:szCs w:val="16"/>
                    </w:rPr>
                    <w:t xml:space="preserve">Biblioteka musi mieć możliwość instalacji w szafie </w:t>
                  </w:r>
                  <w:proofErr w:type="spellStart"/>
                  <w:r w:rsidRPr="005C0409">
                    <w:rPr>
                      <w:sz w:val="16"/>
                      <w:szCs w:val="16"/>
                    </w:rPr>
                    <w:t>Rack</w:t>
                  </w:r>
                  <w:proofErr w:type="spellEnd"/>
                  <w:r w:rsidRPr="005C0409">
                    <w:rPr>
                      <w:sz w:val="16"/>
                      <w:szCs w:val="16"/>
                    </w:rPr>
                    <w:t xml:space="preserve"> 19", wysokość nie więcej niż </w:t>
                  </w:r>
                  <w:r>
                    <w:rPr>
                      <w:sz w:val="16"/>
                      <w:szCs w:val="16"/>
                    </w:rPr>
                    <w:t>3</w:t>
                  </w:r>
                  <w:r w:rsidRPr="005C0409">
                    <w:rPr>
                      <w:sz w:val="16"/>
                      <w:szCs w:val="16"/>
                    </w:rPr>
                    <w:t>U, z zestawem szyn do mocowania w szafie.</w:t>
                  </w:r>
                </w:p>
              </w:tc>
            </w:tr>
            <w:tr w:rsidR="00FE60B9" w:rsidRPr="005C0409" w14:paraId="2C4A26C7" w14:textId="77777777" w:rsidTr="00285F88">
              <w:tc>
                <w:tcPr>
                  <w:tcW w:w="255" w:type="pct"/>
                  <w:shd w:val="clear" w:color="auto" w:fill="auto"/>
                  <w:vAlign w:val="center"/>
                </w:tcPr>
                <w:p w14:paraId="1050FF42" w14:textId="77777777" w:rsidR="00FE60B9" w:rsidRPr="005C0409" w:rsidRDefault="00FE60B9" w:rsidP="00FE60B9">
                  <w:pPr>
                    <w:rPr>
                      <w:b/>
                      <w:bCs/>
                      <w:sz w:val="16"/>
                      <w:szCs w:val="16"/>
                    </w:rPr>
                  </w:pPr>
                  <w:r w:rsidRPr="005C0409">
                    <w:rPr>
                      <w:b/>
                      <w:bCs/>
                      <w:sz w:val="16"/>
                      <w:szCs w:val="16"/>
                    </w:rPr>
                    <w:t>2.</w:t>
                  </w:r>
                </w:p>
              </w:tc>
              <w:tc>
                <w:tcPr>
                  <w:tcW w:w="4745" w:type="pct"/>
                  <w:shd w:val="clear" w:color="auto" w:fill="auto"/>
                  <w:vAlign w:val="center"/>
                </w:tcPr>
                <w:p w14:paraId="0E5D4C70" w14:textId="77777777" w:rsidR="00FE60B9" w:rsidRPr="005C0409" w:rsidRDefault="00FE60B9" w:rsidP="00FE60B9">
                  <w:pPr>
                    <w:jc w:val="both"/>
                    <w:rPr>
                      <w:sz w:val="16"/>
                      <w:szCs w:val="16"/>
                    </w:rPr>
                  </w:pPr>
                  <w:r w:rsidRPr="005C0409">
                    <w:rPr>
                      <w:sz w:val="16"/>
                      <w:szCs w:val="16"/>
                    </w:rPr>
                    <w:t xml:space="preserve">Biblioteka musi posiadać możliwość instalacji </w:t>
                  </w:r>
                  <w:r w:rsidR="006C537C">
                    <w:rPr>
                      <w:sz w:val="16"/>
                      <w:szCs w:val="16"/>
                    </w:rPr>
                    <w:t>3</w:t>
                  </w:r>
                  <w:r w:rsidRPr="005C0409">
                    <w:rPr>
                      <w:sz w:val="16"/>
                      <w:szCs w:val="16"/>
                    </w:rPr>
                    <w:t xml:space="preserve"> napędów taśmowych. Biblioteka musi być wyposażona w 2 napędy taśmowe LTO </w:t>
                  </w:r>
                  <w:r>
                    <w:rPr>
                      <w:sz w:val="16"/>
                      <w:szCs w:val="16"/>
                    </w:rPr>
                    <w:t>8</w:t>
                  </w:r>
                  <w:r w:rsidRPr="005C0409">
                    <w:rPr>
                      <w:sz w:val="16"/>
                      <w:szCs w:val="16"/>
                    </w:rPr>
                    <w:t xml:space="preserve"> generacji z  interfejsem FC </w:t>
                  </w:r>
                  <w:r w:rsidR="000B5E53">
                    <w:rPr>
                      <w:sz w:val="16"/>
                      <w:szCs w:val="16"/>
                    </w:rPr>
                    <w:t xml:space="preserve"> minimum </w:t>
                  </w:r>
                  <w:r>
                    <w:rPr>
                      <w:sz w:val="16"/>
                      <w:szCs w:val="16"/>
                    </w:rPr>
                    <w:t>8</w:t>
                  </w:r>
                  <w:r w:rsidRPr="005C0409">
                    <w:rPr>
                      <w:sz w:val="16"/>
                      <w:szCs w:val="16"/>
                    </w:rPr>
                    <w:t xml:space="preserve"> </w:t>
                  </w:r>
                  <w:proofErr w:type="spellStart"/>
                  <w:r w:rsidRPr="005C0409">
                    <w:rPr>
                      <w:sz w:val="16"/>
                      <w:szCs w:val="16"/>
                    </w:rPr>
                    <w:t>Gbit</w:t>
                  </w:r>
                  <w:proofErr w:type="spellEnd"/>
                  <w:r w:rsidRPr="005C0409">
                    <w:rPr>
                      <w:sz w:val="16"/>
                      <w:szCs w:val="16"/>
                    </w:rPr>
                    <w:t>/s.</w:t>
                  </w:r>
                </w:p>
              </w:tc>
            </w:tr>
            <w:tr w:rsidR="00FE60B9" w:rsidRPr="005C0409" w14:paraId="7C3F9BF5" w14:textId="77777777" w:rsidTr="00285F88">
              <w:tc>
                <w:tcPr>
                  <w:tcW w:w="255" w:type="pct"/>
                  <w:shd w:val="clear" w:color="auto" w:fill="auto"/>
                  <w:vAlign w:val="center"/>
                </w:tcPr>
                <w:p w14:paraId="33BE5BB6" w14:textId="77777777" w:rsidR="00FE60B9" w:rsidRPr="005C0409" w:rsidRDefault="00FE60B9" w:rsidP="00FE60B9">
                  <w:pPr>
                    <w:rPr>
                      <w:b/>
                      <w:bCs/>
                      <w:sz w:val="16"/>
                      <w:szCs w:val="16"/>
                    </w:rPr>
                  </w:pPr>
                  <w:r w:rsidRPr="005C0409">
                    <w:rPr>
                      <w:b/>
                      <w:bCs/>
                      <w:sz w:val="16"/>
                      <w:szCs w:val="16"/>
                    </w:rPr>
                    <w:t>3.</w:t>
                  </w:r>
                </w:p>
              </w:tc>
              <w:tc>
                <w:tcPr>
                  <w:tcW w:w="4745" w:type="pct"/>
                  <w:shd w:val="clear" w:color="auto" w:fill="auto"/>
                  <w:vAlign w:val="center"/>
                </w:tcPr>
                <w:p w14:paraId="28D13088" w14:textId="77777777" w:rsidR="00FE60B9" w:rsidRPr="002476AB" w:rsidRDefault="00FE60B9" w:rsidP="00FE60B9">
                  <w:pPr>
                    <w:rPr>
                      <w:sz w:val="16"/>
                      <w:szCs w:val="16"/>
                    </w:rPr>
                  </w:pPr>
                  <w:r w:rsidRPr="002476AB">
                    <w:rPr>
                      <w:sz w:val="16"/>
                      <w:szCs w:val="16"/>
                    </w:rPr>
                    <w:t>Biblioteka taśmowa musi mieć możliwość rozbudowy do min. 20 napędów taśmowych.</w:t>
                  </w:r>
                </w:p>
              </w:tc>
            </w:tr>
            <w:tr w:rsidR="00FE60B9" w:rsidRPr="005C0409" w14:paraId="7957A234" w14:textId="77777777" w:rsidTr="00A172DA">
              <w:tc>
                <w:tcPr>
                  <w:tcW w:w="255" w:type="pct"/>
                  <w:shd w:val="clear" w:color="auto" w:fill="auto"/>
                  <w:vAlign w:val="center"/>
                </w:tcPr>
                <w:p w14:paraId="2F4EFBF1" w14:textId="77777777" w:rsidR="00FE60B9" w:rsidRPr="005C0409" w:rsidRDefault="00FE60B9" w:rsidP="00FE60B9">
                  <w:pPr>
                    <w:rPr>
                      <w:b/>
                      <w:bCs/>
                      <w:sz w:val="16"/>
                      <w:szCs w:val="16"/>
                    </w:rPr>
                  </w:pPr>
                  <w:r>
                    <w:rPr>
                      <w:b/>
                      <w:bCs/>
                      <w:sz w:val="16"/>
                      <w:szCs w:val="16"/>
                    </w:rPr>
                    <w:t>4.</w:t>
                  </w:r>
                </w:p>
              </w:tc>
              <w:tc>
                <w:tcPr>
                  <w:tcW w:w="4745" w:type="pct"/>
                  <w:shd w:val="clear" w:color="auto" w:fill="auto"/>
                </w:tcPr>
                <w:p w14:paraId="042422CC" w14:textId="77777777" w:rsidR="00FE60B9" w:rsidRPr="002476AB" w:rsidRDefault="00FE60B9" w:rsidP="00FE60B9">
                  <w:pPr>
                    <w:jc w:val="both"/>
                    <w:rPr>
                      <w:sz w:val="16"/>
                      <w:szCs w:val="16"/>
                    </w:rPr>
                  </w:pPr>
                  <w:r w:rsidRPr="002476AB">
                    <w:rPr>
                      <w:sz w:val="16"/>
                      <w:szCs w:val="16"/>
                    </w:rPr>
                    <w:t xml:space="preserve">Biblioteka musi być wyposażona w nie mniej niż </w:t>
                  </w:r>
                  <w:r>
                    <w:rPr>
                      <w:sz w:val="16"/>
                      <w:szCs w:val="16"/>
                    </w:rPr>
                    <w:t>4</w:t>
                  </w:r>
                  <w:r w:rsidR="00382425">
                    <w:rPr>
                      <w:sz w:val="16"/>
                      <w:szCs w:val="16"/>
                    </w:rPr>
                    <w:t>0</w:t>
                  </w:r>
                  <w:r w:rsidRPr="002476AB">
                    <w:rPr>
                      <w:sz w:val="16"/>
                      <w:szCs w:val="16"/>
                    </w:rPr>
                    <w:t xml:space="preserve"> slotów na taśmy.</w:t>
                  </w:r>
                </w:p>
              </w:tc>
            </w:tr>
            <w:tr w:rsidR="00FE60B9" w:rsidRPr="005C0409" w14:paraId="2DA46080" w14:textId="77777777" w:rsidTr="00A172DA">
              <w:tc>
                <w:tcPr>
                  <w:tcW w:w="255" w:type="pct"/>
                  <w:shd w:val="clear" w:color="auto" w:fill="auto"/>
                  <w:vAlign w:val="center"/>
                </w:tcPr>
                <w:p w14:paraId="31F6AAA4" w14:textId="77777777" w:rsidR="00FE60B9" w:rsidRDefault="00FE60B9" w:rsidP="00FE60B9">
                  <w:pPr>
                    <w:rPr>
                      <w:b/>
                      <w:bCs/>
                      <w:sz w:val="16"/>
                      <w:szCs w:val="16"/>
                    </w:rPr>
                  </w:pPr>
                  <w:r>
                    <w:rPr>
                      <w:b/>
                      <w:bCs/>
                      <w:sz w:val="16"/>
                      <w:szCs w:val="16"/>
                    </w:rPr>
                    <w:t>5.</w:t>
                  </w:r>
                </w:p>
              </w:tc>
              <w:tc>
                <w:tcPr>
                  <w:tcW w:w="4745" w:type="pct"/>
                  <w:shd w:val="clear" w:color="auto" w:fill="auto"/>
                </w:tcPr>
                <w:p w14:paraId="5EFD11E5" w14:textId="77777777" w:rsidR="00FE60B9" w:rsidRPr="002476AB" w:rsidRDefault="00FE60B9" w:rsidP="00FE60B9">
                  <w:pPr>
                    <w:jc w:val="both"/>
                    <w:rPr>
                      <w:sz w:val="16"/>
                      <w:szCs w:val="16"/>
                    </w:rPr>
                  </w:pPr>
                  <w:r w:rsidRPr="002476AB">
                    <w:rPr>
                      <w:sz w:val="16"/>
                      <w:szCs w:val="16"/>
                    </w:rPr>
                    <w:t>Biblioteka musi być wyposażona w czytnik kodów kreskowych.</w:t>
                  </w:r>
                </w:p>
              </w:tc>
            </w:tr>
            <w:tr w:rsidR="00FE60B9" w:rsidRPr="005C0409" w14:paraId="02709AAC" w14:textId="77777777" w:rsidTr="00A172DA">
              <w:tc>
                <w:tcPr>
                  <w:tcW w:w="255" w:type="pct"/>
                  <w:shd w:val="clear" w:color="auto" w:fill="auto"/>
                  <w:vAlign w:val="center"/>
                </w:tcPr>
                <w:p w14:paraId="1616CDF8" w14:textId="77777777" w:rsidR="00FE60B9" w:rsidRPr="005C0409" w:rsidRDefault="00FE60B9" w:rsidP="00FE60B9">
                  <w:pPr>
                    <w:rPr>
                      <w:b/>
                      <w:bCs/>
                      <w:sz w:val="16"/>
                      <w:szCs w:val="16"/>
                    </w:rPr>
                  </w:pPr>
                  <w:r>
                    <w:rPr>
                      <w:b/>
                      <w:bCs/>
                      <w:sz w:val="16"/>
                      <w:szCs w:val="16"/>
                    </w:rPr>
                    <w:t>6</w:t>
                  </w:r>
                  <w:r w:rsidRPr="005C0409">
                    <w:rPr>
                      <w:b/>
                      <w:bCs/>
                      <w:sz w:val="16"/>
                      <w:szCs w:val="16"/>
                    </w:rPr>
                    <w:t>.</w:t>
                  </w:r>
                </w:p>
              </w:tc>
              <w:tc>
                <w:tcPr>
                  <w:tcW w:w="4745" w:type="pct"/>
                  <w:shd w:val="clear" w:color="auto" w:fill="auto"/>
                </w:tcPr>
                <w:p w14:paraId="03E850CE" w14:textId="77777777" w:rsidR="00FE60B9" w:rsidRPr="002476AB" w:rsidRDefault="00FE60B9" w:rsidP="00FE60B9">
                  <w:pPr>
                    <w:jc w:val="both"/>
                    <w:rPr>
                      <w:sz w:val="16"/>
                      <w:szCs w:val="16"/>
                    </w:rPr>
                  </w:pPr>
                  <w:r w:rsidRPr="002476AB">
                    <w:rPr>
                      <w:sz w:val="16"/>
                      <w:szCs w:val="16"/>
                    </w:rPr>
                    <w:t xml:space="preserve">Biblioteka musi być wyposażona w przynajmniej 4 </w:t>
                  </w:r>
                  <w:proofErr w:type="spellStart"/>
                  <w:r w:rsidRPr="002476AB">
                    <w:rPr>
                      <w:sz w:val="16"/>
                      <w:szCs w:val="16"/>
                    </w:rPr>
                    <w:t>sloty</w:t>
                  </w:r>
                  <w:proofErr w:type="spellEnd"/>
                  <w:r w:rsidRPr="002476AB">
                    <w:rPr>
                      <w:sz w:val="16"/>
                      <w:szCs w:val="16"/>
                    </w:rPr>
                    <w:t xml:space="preserve"> wejścia/wyjścia, umożliwiający wymianę taśm bez konieczności wyłączania urządzenia.</w:t>
                  </w:r>
                </w:p>
              </w:tc>
            </w:tr>
            <w:tr w:rsidR="00FE60B9" w:rsidRPr="005C0409" w14:paraId="18B7097C" w14:textId="77777777" w:rsidTr="00285F88">
              <w:tc>
                <w:tcPr>
                  <w:tcW w:w="255" w:type="pct"/>
                  <w:shd w:val="clear" w:color="auto" w:fill="auto"/>
                  <w:vAlign w:val="center"/>
                </w:tcPr>
                <w:p w14:paraId="34EA75ED" w14:textId="77777777" w:rsidR="00FE60B9" w:rsidRPr="005C0409" w:rsidRDefault="00FE60B9" w:rsidP="00FE60B9">
                  <w:pPr>
                    <w:rPr>
                      <w:b/>
                      <w:sz w:val="16"/>
                      <w:szCs w:val="16"/>
                    </w:rPr>
                  </w:pPr>
                  <w:r>
                    <w:rPr>
                      <w:b/>
                      <w:sz w:val="16"/>
                      <w:szCs w:val="16"/>
                    </w:rPr>
                    <w:t>7</w:t>
                  </w:r>
                  <w:r w:rsidRPr="005C0409">
                    <w:rPr>
                      <w:b/>
                      <w:sz w:val="16"/>
                      <w:szCs w:val="16"/>
                    </w:rPr>
                    <w:t>.</w:t>
                  </w:r>
                </w:p>
              </w:tc>
              <w:tc>
                <w:tcPr>
                  <w:tcW w:w="4745" w:type="pct"/>
                  <w:shd w:val="clear" w:color="auto" w:fill="auto"/>
                  <w:vAlign w:val="center"/>
                </w:tcPr>
                <w:p w14:paraId="21BADCD8" w14:textId="77777777" w:rsidR="00FE60B9" w:rsidRPr="005C0409" w:rsidRDefault="00FE60B9" w:rsidP="00FE60B9">
                  <w:pPr>
                    <w:jc w:val="both"/>
                    <w:rPr>
                      <w:sz w:val="16"/>
                      <w:szCs w:val="16"/>
                    </w:rPr>
                  </w:pPr>
                  <w:r w:rsidRPr="005C0409">
                    <w:rPr>
                      <w:sz w:val="16"/>
                      <w:szCs w:val="16"/>
                    </w:rPr>
                    <w:t>Biblioteka musi posiadać interfejs webowy do zarządzania.</w:t>
                  </w:r>
                </w:p>
              </w:tc>
            </w:tr>
            <w:tr w:rsidR="00FE60B9" w:rsidRPr="005C0409" w14:paraId="6A83808D" w14:textId="77777777" w:rsidTr="00285F88">
              <w:tc>
                <w:tcPr>
                  <w:tcW w:w="255" w:type="pct"/>
                  <w:shd w:val="clear" w:color="auto" w:fill="auto"/>
                  <w:vAlign w:val="center"/>
                </w:tcPr>
                <w:p w14:paraId="40F3AAAC" w14:textId="77777777" w:rsidR="00FE60B9" w:rsidRPr="005C0409" w:rsidRDefault="00FE60B9" w:rsidP="00FE60B9">
                  <w:pPr>
                    <w:rPr>
                      <w:b/>
                      <w:sz w:val="16"/>
                      <w:szCs w:val="16"/>
                    </w:rPr>
                  </w:pPr>
                  <w:r>
                    <w:rPr>
                      <w:b/>
                      <w:sz w:val="16"/>
                      <w:szCs w:val="16"/>
                    </w:rPr>
                    <w:t>8.</w:t>
                  </w:r>
                </w:p>
              </w:tc>
              <w:tc>
                <w:tcPr>
                  <w:tcW w:w="4745" w:type="pct"/>
                  <w:shd w:val="clear" w:color="auto" w:fill="auto"/>
                  <w:vAlign w:val="center"/>
                </w:tcPr>
                <w:p w14:paraId="5EE74D0B" w14:textId="77777777" w:rsidR="00FE60B9" w:rsidRPr="002476AB" w:rsidRDefault="00FE60B9" w:rsidP="00FE60B9">
                  <w:pPr>
                    <w:jc w:val="both"/>
                    <w:rPr>
                      <w:sz w:val="16"/>
                      <w:szCs w:val="16"/>
                    </w:rPr>
                  </w:pPr>
                  <w:r w:rsidRPr="002476AB">
                    <w:rPr>
                      <w:sz w:val="16"/>
                      <w:szCs w:val="16"/>
                    </w:rPr>
                    <w:t>Biblioteka musi posiadać panel sterowania oraz wyświetlacz informujący o błędach urządzenia, aktywności napędów.</w:t>
                  </w:r>
                </w:p>
              </w:tc>
            </w:tr>
            <w:tr w:rsidR="009C6DE0" w:rsidRPr="005C0409" w14:paraId="153C0CAB" w14:textId="77777777" w:rsidTr="00285F88">
              <w:tc>
                <w:tcPr>
                  <w:tcW w:w="255" w:type="pct"/>
                  <w:shd w:val="clear" w:color="auto" w:fill="auto"/>
                  <w:vAlign w:val="center"/>
                </w:tcPr>
                <w:p w14:paraId="51E78E18" w14:textId="77777777" w:rsidR="009C6DE0" w:rsidRDefault="009C6DE0" w:rsidP="00FE60B9">
                  <w:pPr>
                    <w:rPr>
                      <w:b/>
                      <w:sz w:val="16"/>
                      <w:szCs w:val="16"/>
                    </w:rPr>
                  </w:pPr>
                  <w:r>
                    <w:rPr>
                      <w:b/>
                      <w:sz w:val="16"/>
                      <w:szCs w:val="16"/>
                    </w:rPr>
                    <w:lastRenderedPageBreak/>
                    <w:t>9.</w:t>
                  </w:r>
                </w:p>
              </w:tc>
              <w:tc>
                <w:tcPr>
                  <w:tcW w:w="4745" w:type="pct"/>
                  <w:shd w:val="clear" w:color="auto" w:fill="auto"/>
                  <w:vAlign w:val="center"/>
                </w:tcPr>
                <w:p w14:paraId="3B4305A3" w14:textId="77777777" w:rsidR="009C6DE0" w:rsidRPr="002476AB" w:rsidRDefault="009C6DE0" w:rsidP="00FE60B9">
                  <w:pPr>
                    <w:jc w:val="both"/>
                    <w:rPr>
                      <w:sz w:val="16"/>
                      <w:szCs w:val="16"/>
                    </w:rPr>
                  </w:pPr>
                  <w:r w:rsidRPr="005C0409">
                    <w:rPr>
                      <w:sz w:val="16"/>
                      <w:szCs w:val="16"/>
                    </w:rPr>
                    <w:t>Biblioteka musi być wyposażona w taśmę czyszczącą dla każdego napędu (2 szt.)</w:t>
                  </w:r>
                </w:p>
              </w:tc>
            </w:tr>
            <w:tr w:rsidR="009C6DE0" w:rsidRPr="005C0409" w14:paraId="395F050E" w14:textId="77777777" w:rsidTr="00285F88">
              <w:tc>
                <w:tcPr>
                  <w:tcW w:w="255" w:type="pct"/>
                  <w:shd w:val="clear" w:color="auto" w:fill="auto"/>
                  <w:vAlign w:val="center"/>
                </w:tcPr>
                <w:p w14:paraId="3BBEB66A" w14:textId="77777777" w:rsidR="009C6DE0" w:rsidRDefault="009C6DE0" w:rsidP="00FE60B9">
                  <w:pPr>
                    <w:rPr>
                      <w:b/>
                      <w:sz w:val="16"/>
                      <w:szCs w:val="16"/>
                    </w:rPr>
                  </w:pPr>
                  <w:r>
                    <w:rPr>
                      <w:b/>
                      <w:sz w:val="16"/>
                      <w:szCs w:val="16"/>
                    </w:rPr>
                    <w:t>10.</w:t>
                  </w:r>
                </w:p>
              </w:tc>
              <w:tc>
                <w:tcPr>
                  <w:tcW w:w="4745" w:type="pct"/>
                  <w:shd w:val="clear" w:color="auto" w:fill="auto"/>
                  <w:vAlign w:val="center"/>
                </w:tcPr>
                <w:p w14:paraId="1E68E67D" w14:textId="77777777" w:rsidR="009C6DE0" w:rsidRPr="005C0409" w:rsidRDefault="009C6DE0" w:rsidP="00FE60B9">
                  <w:pPr>
                    <w:jc w:val="both"/>
                    <w:rPr>
                      <w:sz w:val="16"/>
                      <w:szCs w:val="16"/>
                    </w:rPr>
                  </w:pPr>
                  <w:r w:rsidRPr="005C0409">
                    <w:rPr>
                      <w:sz w:val="16"/>
                      <w:szCs w:val="16"/>
                    </w:rPr>
                    <w:t>Biblioteka musi być wyposażona w dwa zasilacze</w:t>
                  </w:r>
                </w:p>
              </w:tc>
            </w:tr>
            <w:tr w:rsidR="009C6DE0" w:rsidRPr="005C0409" w14:paraId="2530AA23" w14:textId="77777777" w:rsidTr="00285F88">
              <w:tc>
                <w:tcPr>
                  <w:tcW w:w="255" w:type="pct"/>
                  <w:shd w:val="clear" w:color="auto" w:fill="auto"/>
                  <w:vAlign w:val="center"/>
                </w:tcPr>
                <w:p w14:paraId="0D51B40B" w14:textId="77777777" w:rsidR="009C6DE0" w:rsidRDefault="009C6DE0" w:rsidP="00FE60B9">
                  <w:pPr>
                    <w:rPr>
                      <w:b/>
                      <w:sz w:val="16"/>
                      <w:szCs w:val="16"/>
                    </w:rPr>
                  </w:pPr>
                  <w:r>
                    <w:rPr>
                      <w:b/>
                      <w:sz w:val="16"/>
                      <w:szCs w:val="16"/>
                    </w:rPr>
                    <w:t>11.</w:t>
                  </w:r>
                </w:p>
              </w:tc>
              <w:tc>
                <w:tcPr>
                  <w:tcW w:w="4745" w:type="pct"/>
                  <w:shd w:val="clear" w:color="auto" w:fill="auto"/>
                  <w:vAlign w:val="center"/>
                </w:tcPr>
                <w:p w14:paraId="1274C831" w14:textId="77777777" w:rsidR="009C6DE0" w:rsidRPr="005C0409" w:rsidRDefault="009C6DE0" w:rsidP="00FE60B9">
                  <w:pPr>
                    <w:jc w:val="both"/>
                    <w:rPr>
                      <w:sz w:val="16"/>
                      <w:szCs w:val="16"/>
                    </w:rPr>
                  </w:pPr>
                  <w:r>
                    <w:rPr>
                      <w:sz w:val="16"/>
                      <w:szCs w:val="16"/>
                    </w:rPr>
                    <w:t xml:space="preserve">Do biblioteki należy dostarczyć 55 szt. </w:t>
                  </w:r>
                  <w:r w:rsidRPr="005C0409">
                    <w:rPr>
                      <w:sz w:val="16"/>
                      <w:szCs w:val="16"/>
                    </w:rPr>
                    <w:t xml:space="preserve">taśm LTO </w:t>
                  </w:r>
                  <w:r>
                    <w:rPr>
                      <w:sz w:val="16"/>
                      <w:szCs w:val="16"/>
                    </w:rPr>
                    <w:t>8.</w:t>
                  </w:r>
                </w:p>
              </w:tc>
            </w:tr>
          </w:tbl>
          <w:p w14:paraId="56FBCC3E" w14:textId="77777777" w:rsidR="00D675F4" w:rsidRPr="005C0409" w:rsidRDefault="00D675F4" w:rsidP="00D675F4">
            <w:pPr>
              <w:rPr>
                <w:sz w:val="16"/>
                <w:szCs w:val="16"/>
              </w:rPr>
            </w:pPr>
          </w:p>
        </w:tc>
      </w:tr>
      <w:tr w:rsidR="000E3E8B" w:rsidRPr="00160B16" w14:paraId="6FA02F26" w14:textId="77777777" w:rsidTr="00146D6C">
        <w:trPr>
          <w:trHeight w:val="57"/>
        </w:trPr>
        <w:tc>
          <w:tcPr>
            <w:tcW w:w="568" w:type="dxa"/>
            <w:noWrap/>
          </w:tcPr>
          <w:p w14:paraId="2156FB40" w14:textId="77777777" w:rsidR="000E3E8B" w:rsidRPr="005C0409" w:rsidRDefault="000E3E8B" w:rsidP="00B65D98">
            <w:pPr>
              <w:numPr>
                <w:ilvl w:val="0"/>
                <w:numId w:val="42"/>
              </w:numPr>
              <w:jc w:val="center"/>
              <w:rPr>
                <w:sz w:val="16"/>
                <w:szCs w:val="16"/>
              </w:rPr>
            </w:pPr>
          </w:p>
        </w:tc>
        <w:tc>
          <w:tcPr>
            <w:tcW w:w="8788" w:type="dxa"/>
          </w:tcPr>
          <w:p w14:paraId="20F199A6" w14:textId="77777777" w:rsidR="000E3E8B" w:rsidRPr="005C0409" w:rsidRDefault="000E3E8B" w:rsidP="00D675F4">
            <w:pPr>
              <w:rPr>
                <w:b/>
                <w:sz w:val="16"/>
                <w:szCs w:val="16"/>
              </w:rPr>
            </w:pPr>
            <w:r w:rsidRPr="005C0409">
              <w:rPr>
                <w:sz w:val="16"/>
                <w:szCs w:val="16"/>
              </w:rPr>
              <w:t>Udzielenie Wsparcia technicznego wykonawcy do 36 miesięcy od daty podpisania umowy – zgodnie z zasadami opisanymi w rozdziale 6.</w:t>
            </w:r>
            <w:r w:rsidRPr="005C0409">
              <w:t xml:space="preserve"> </w:t>
            </w:r>
            <w:r w:rsidRPr="005C0409">
              <w:rPr>
                <w:sz w:val="16"/>
                <w:szCs w:val="16"/>
              </w:rPr>
              <w:t>SERWIS, GWARANCJA, WSPARCIE TECHNICZNE.</w:t>
            </w:r>
          </w:p>
        </w:tc>
      </w:tr>
    </w:tbl>
    <w:p w14:paraId="6F3DA755" w14:textId="77777777" w:rsidR="00146D6C" w:rsidRPr="00160B16" w:rsidRDefault="00146D6C" w:rsidP="00D675F4">
      <w:pPr>
        <w:rPr>
          <w:color w:val="FF0000"/>
        </w:rPr>
      </w:pPr>
    </w:p>
    <w:p w14:paraId="2B4962B0" w14:textId="77777777" w:rsidR="00146D6C" w:rsidRPr="00160B16" w:rsidRDefault="00146D6C" w:rsidP="00D675F4">
      <w:pPr>
        <w:pStyle w:val="Dialog3"/>
      </w:pPr>
      <w:bookmarkStart w:id="500" w:name="_Toc63077032"/>
      <w:r w:rsidRPr="00160B16">
        <w:t xml:space="preserve">System kopii zapasowych - </w:t>
      </w:r>
      <w:r w:rsidR="000C2BB5">
        <w:t>oprogramowanie</w:t>
      </w:r>
      <w:r w:rsidRPr="00160B16">
        <w:t xml:space="preserve"> [I_CPD-BKP_SRV]</w:t>
      </w:r>
      <w:bookmarkEnd w:id="500"/>
    </w:p>
    <w:p w14:paraId="395BC8B0" w14:textId="77777777" w:rsidR="00146D6C" w:rsidRPr="00160B16" w:rsidRDefault="00146D6C" w:rsidP="00D675F4">
      <w:r w:rsidRPr="00160B16">
        <w:t>Obecnie posiadane urządzenia</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146D6C" w:rsidRPr="00160B16" w14:paraId="2B52787B" w14:textId="77777777" w:rsidTr="00146D6C">
        <w:tc>
          <w:tcPr>
            <w:tcW w:w="2552" w:type="dxa"/>
            <w:shd w:val="clear" w:color="auto" w:fill="99CCFF"/>
          </w:tcPr>
          <w:p w14:paraId="112EDE1C" w14:textId="77777777" w:rsidR="00146D6C" w:rsidRPr="00160B16" w:rsidRDefault="00146D6C" w:rsidP="00D675F4">
            <w:pPr>
              <w:jc w:val="center"/>
              <w:rPr>
                <w:b/>
                <w:sz w:val="16"/>
                <w:szCs w:val="16"/>
                <w:lang w:eastAsia="pl-PL"/>
              </w:rPr>
            </w:pPr>
            <w:r w:rsidRPr="00160B16">
              <w:rPr>
                <w:b/>
                <w:sz w:val="16"/>
                <w:szCs w:val="16"/>
                <w:lang w:eastAsia="pl-PL"/>
              </w:rPr>
              <w:t>Produkt</w:t>
            </w:r>
          </w:p>
        </w:tc>
        <w:tc>
          <w:tcPr>
            <w:tcW w:w="6804" w:type="dxa"/>
            <w:shd w:val="clear" w:color="auto" w:fill="99CCFF"/>
          </w:tcPr>
          <w:p w14:paraId="4E0B874D" w14:textId="77777777" w:rsidR="00146D6C" w:rsidRPr="00160B16" w:rsidRDefault="00146D6C" w:rsidP="00D675F4">
            <w:pPr>
              <w:jc w:val="center"/>
              <w:rPr>
                <w:b/>
                <w:sz w:val="16"/>
                <w:szCs w:val="16"/>
                <w:lang w:eastAsia="pl-PL"/>
              </w:rPr>
            </w:pPr>
            <w:r w:rsidRPr="00160B16">
              <w:rPr>
                <w:b/>
                <w:sz w:val="16"/>
                <w:szCs w:val="16"/>
                <w:lang w:eastAsia="pl-PL"/>
              </w:rPr>
              <w:t>Opis</w:t>
            </w:r>
          </w:p>
        </w:tc>
      </w:tr>
      <w:tr w:rsidR="00146D6C" w:rsidRPr="00160B16" w14:paraId="54404FD2" w14:textId="77777777" w:rsidTr="00146D6C">
        <w:tc>
          <w:tcPr>
            <w:tcW w:w="2552" w:type="dxa"/>
            <w:vAlign w:val="bottom"/>
          </w:tcPr>
          <w:p w14:paraId="15E4C28E" w14:textId="77777777" w:rsidR="00146D6C" w:rsidRPr="00160B16" w:rsidRDefault="00146D6C" w:rsidP="00D675F4">
            <w:pPr>
              <w:rPr>
                <w:sz w:val="16"/>
                <w:szCs w:val="16"/>
              </w:rPr>
            </w:pPr>
            <w:r w:rsidRPr="00160B16">
              <w:rPr>
                <w:sz w:val="16"/>
                <w:szCs w:val="16"/>
              </w:rPr>
              <w:t>Ilość sztuk/kompletów produktu</w:t>
            </w:r>
          </w:p>
        </w:tc>
        <w:tc>
          <w:tcPr>
            <w:tcW w:w="6804" w:type="dxa"/>
            <w:vAlign w:val="bottom"/>
          </w:tcPr>
          <w:p w14:paraId="04087A16" w14:textId="77777777" w:rsidR="00146D6C" w:rsidRPr="00160B16" w:rsidRDefault="005C4C29" w:rsidP="00D675F4">
            <w:pPr>
              <w:jc w:val="center"/>
              <w:rPr>
                <w:sz w:val="16"/>
                <w:szCs w:val="16"/>
              </w:rPr>
            </w:pPr>
            <w:r w:rsidRPr="00160B16">
              <w:rPr>
                <w:sz w:val="16"/>
                <w:szCs w:val="16"/>
              </w:rPr>
              <w:t>1</w:t>
            </w:r>
          </w:p>
        </w:tc>
      </w:tr>
      <w:tr w:rsidR="00146D6C" w:rsidRPr="00160B16" w14:paraId="386DAE7C" w14:textId="77777777" w:rsidTr="00146D6C">
        <w:tc>
          <w:tcPr>
            <w:tcW w:w="2552" w:type="dxa"/>
            <w:vAlign w:val="bottom"/>
          </w:tcPr>
          <w:p w14:paraId="4242FD1C" w14:textId="77777777" w:rsidR="00146D6C" w:rsidRPr="00160B16" w:rsidRDefault="00146D6C" w:rsidP="00D675F4">
            <w:pPr>
              <w:rPr>
                <w:sz w:val="16"/>
                <w:szCs w:val="16"/>
              </w:rPr>
            </w:pPr>
            <w:r w:rsidRPr="00160B16">
              <w:rPr>
                <w:sz w:val="16"/>
                <w:szCs w:val="16"/>
              </w:rPr>
              <w:t>Producent</w:t>
            </w:r>
          </w:p>
        </w:tc>
        <w:tc>
          <w:tcPr>
            <w:tcW w:w="6804" w:type="dxa"/>
            <w:vAlign w:val="bottom"/>
          </w:tcPr>
          <w:p w14:paraId="1EF50280" w14:textId="77777777" w:rsidR="00146D6C" w:rsidRPr="00160B16" w:rsidRDefault="005C4C29" w:rsidP="00D675F4">
            <w:pPr>
              <w:jc w:val="center"/>
              <w:rPr>
                <w:sz w:val="16"/>
                <w:szCs w:val="16"/>
              </w:rPr>
            </w:pPr>
            <w:r w:rsidRPr="00160B16">
              <w:rPr>
                <w:sz w:val="16"/>
                <w:szCs w:val="16"/>
              </w:rPr>
              <w:t>IBM</w:t>
            </w:r>
          </w:p>
        </w:tc>
      </w:tr>
      <w:tr w:rsidR="00146D6C" w:rsidRPr="00160B16" w14:paraId="07DBF992" w14:textId="77777777" w:rsidTr="00146D6C">
        <w:tc>
          <w:tcPr>
            <w:tcW w:w="2552" w:type="dxa"/>
            <w:vAlign w:val="bottom"/>
          </w:tcPr>
          <w:p w14:paraId="62CB978C" w14:textId="77777777" w:rsidR="00146D6C" w:rsidRPr="00160B16" w:rsidRDefault="00146D6C" w:rsidP="00D675F4">
            <w:pPr>
              <w:rPr>
                <w:sz w:val="16"/>
                <w:szCs w:val="16"/>
              </w:rPr>
            </w:pPr>
            <w:r w:rsidRPr="00160B16">
              <w:rPr>
                <w:sz w:val="16"/>
                <w:szCs w:val="16"/>
              </w:rPr>
              <w:t>Model</w:t>
            </w:r>
          </w:p>
        </w:tc>
        <w:tc>
          <w:tcPr>
            <w:tcW w:w="6804" w:type="dxa"/>
            <w:vAlign w:val="bottom"/>
          </w:tcPr>
          <w:p w14:paraId="3781C128" w14:textId="77777777" w:rsidR="00146D6C" w:rsidRPr="00160B16" w:rsidRDefault="005C4C29" w:rsidP="00D675F4">
            <w:pPr>
              <w:jc w:val="center"/>
              <w:rPr>
                <w:sz w:val="16"/>
                <w:szCs w:val="16"/>
              </w:rPr>
            </w:pPr>
            <w:r w:rsidRPr="00160B16">
              <w:rPr>
                <w:sz w:val="16"/>
                <w:szCs w:val="16"/>
              </w:rPr>
              <w:t>System x3650M3</w:t>
            </w:r>
          </w:p>
        </w:tc>
      </w:tr>
      <w:tr w:rsidR="00146D6C" w:rsidRPr="00160B16" w14:paraId="3F29C9D0" w14:textId="77777777" w:rsidTr="00146D6C">
        <w:tc>
          <w:tcPr>
            <w:tcW w:w="2552" w:type="dxa"/>
            <w:vAlign w:val="bottom"/>
          </w:tcPr>
          <w:p w14:paraId="1D0207F2" w14:textId="77777777" w:rsidR="00146D6C" w:rsidRPr="00160B16" w:rsidRDefault="00146D6C" w:rsidP="00D675F4">
            <w:pPr>
              <w:rPr>
                <w:sz w:val="16"/>
                <w:szCs w:val="16"/>
              </w:rPr>
            </w:pPr>
            <w:r w:rsidRPr="00160B16">
              <w:rPr>
                <w:sz w:val="16"/>
                <w:szCs w:val="16"/>
              </w:rPr>
              <w:t>Numer katalogowy</w:t>
            </w:r>
          </w:p>
        </w:tc>
        <w:tc>
          <w:tcPr>
            <w:tcW w:w="6804" w:type="dxa"/>
            <w:vAlign w:val="bottom"/>
          </w:tcPr>
          <w:p w14:paraId="71F78157" w14:textId="77777777" w:rsidR="00146D6C" w:rsidRPr="00160B16" w:rsidRDefault="005C4C29" w:rsidP="00D675F4">
            <w:pPr>
              <w:jc w:val="center"/>
              <w:rPr>
                <w:sz w:val="16"/>
                <w:szCs w:val="16"/>
              </w:rPr>
            </w:pPr>
            <w:r w:rsidRPr="00160B16">
              <w:rPr>
                <w:sz w:val="16"/>
                <w:szCs w:val="16"/>
              </w:rPr>
              <w:t>7945H4G</w:t>
            </w:r>
          </w:p>
        </w:tc>
      </w:tr>
      <w:tr w:rsidR="00146D6C" w:rsidRPr="00160B16" w14:paraId="4290372C" w14:textId="77777777" w:rsidTr="00146D6C">
        <w:tc>
          <w:tcPr>
            <w:tcW w:w="2552" w:type="dxa"/>
            <w:vAlign w:val="bottom"/>
          </w:tcPr>
          <w:p w14:paraId="412FF6EC" w14:textId="77777777" w:rsidR="00146D6C" w:rsidRPr="00160B16" w:rsidRDefault="00146D6C" w:rsidP="00D675F4">
            <w:pPr>
              <w:rPr>
                <w:sz w:val="16"/>
                <w:szCs w:val="16"/>
              </w:rPr>
            </w:pPr>
            <w:r w:rsidRPr="00160B16">
              <w:rPr>
                <w:sz w:val="16"/>
                <w:szCs w:val="16"/>
              </w:rPr>
              <w:t>Numery seryjne</w:t>
            </w:r>
          </w:p>
        </w:tc>
        <w:tc>
          <w:tcPr>
            <w:tcW w:w="6804" w:type="dxa"/>
            <w:vAlign w:val="bottom"/>
          </w:tcPr>
          <w:p w14:paraId="682084B6" w14:textId="77777777" w:rsidR="00146D6C" w:rsidRPr="00160B16" w:rsidRDefault="005C4C29" w:rsidP="00D675F4">
            <w:pPr>
              <w:jc w:val="center"/>
              <w:rPr>
                <w:sz w:val="16"/>
                <w:szCs w:val="16"/>
              </w:rPr>
            </w:pPr>
            <w:r w:rsidRPr="00160B16">
              <w:rPr>
                <w:sz w:val="16"/>
                <w:szCs w:val="16"/>
              </w:rPr>
              <w:t>7945H4GKD3L64H</w:t>
            </w:r>
          </w:p>
        </w:tc>
      </w:tr>
    </w:tbl>
    <w:p w14:paraId="31A172E5" w14:textId="77777777" w:rsidR="00146D6C" w:rsidRPr="00160B16" w:rsidRDefault="00146D6C" w:rsidP="00D675F4">
      <w:r w:rsidRPr="00160B16">
        <w:t>Działania Wykonawcy w ramach podsystemu:</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8788"/>
      </w:tblGrid>
      <w:tr w:rsidR="007B766A" w:rsidRPr="00160B16" w14:paraId="0C679426" w14:textId="77777777" w:rsidTr="00146D6C">
        <w:trPr>
          <w:trHeight w:val="57"/>
        </w:trPr>
        <w:tc>
          <w:tcPr>
            <w:tcW w:w="568" w:type="dxa"/>
            <w:shd w:val="clear" w:color="auto" w:fill="99CCFF"/>
            <w:noWrap/>
          </w:tcPr>
          <w:p w14:paraId="19C181DA" w14:textId="77777777" w:rsidR="00146D6C" w:rsidRPr="00160B16" w:rsidRDefault="00146D6C" w:rsidP="00D675F4">
            <w:pPr>
              <w:jc w:val="center"/>
              <w:rPr>
                <w:b/>
                <w:sz w:val="16"/>
                <w:szCs w:val="16"/>
              </w:rPr>
            </w:pPr>
            <w:r w:rsidRPr="00160B16">
              <w:rPr>
                <w:b/>
                <w:sz w:val="16"/>
                <w:szCs w:val="16"/>
              </w:rPr>
              <w:t>Lp.</w:t>
            </w:r>
          </w:p>
        </w:tc>
        <w:tc>
          <w:tcPr>
            <w:tcW w:w="8788" w:type="dxa"/>
            <w:shd w:val="clear" w:color="auto" w:fill="99CCFF"/>
          </w:tcPr>
          <w:p w14:paraId="2F9F46B0" w14:textId="77777777" w:rsidR="00146D6C" w:rsidRPr="00160B16" w:rsidRDefault="00146D6C" w:rsidP="00D675F4">
            <w:pPr>
              <w:jc w:val="center"/>
              <w:rPr>
                <w:b/>
                <w:sz w:val="16"/>
                <w:szCs w:val="16"/>
              </w:rPr>
            </w:pPr>
            <w:r w:rsidRPr="00160B16">
              <w:rPr>
                <w:b/>
                <w:sz w:val="16"/>
                <w:szCs w:val="16"/>
              </w:rPr>
              <w:t>Wymagania minimalne Zamawiającego</w:t>
            </w:r>
          </w:p>
        </w:tc>
      </w:tr>
      <w:tr w:rsidR="007B766A" w:rsidRPr="00160B16" w14:paraId="4C31E570" w14:textId="77777777" w:rsidTr="00146D6C">
        <w:trPr>
          <w:trHeight w:val="57"/>
        </w:trPr>
        <w:tc>
          <w:tcPr>
            <w:tcW w:w="568" w:type="dxa"/>
            <w:noWrap/>
          </w:tcPr>
          <w:p w14:paraId="7CAB30D8" w14:textId="77777777" w:rsidR="007B766A" w:rsidRPr="00160B16" w:rsidRDefault="007B766A" w:rsidP="00B65D98">
            <w:pPr>
              <w:numPr>
                <w:ilvl w:val="0"/>
                <w:numId w:val="43"/>
              </w:numPr>
              <w:jc w:val="center"/>
              <w:rPr>
                <w:sz w:val="16"/>
                <w:szCs w:val="16"/>
              </w:rPr>
            </w:pPr>
          </w:p>
        </w:tc>
        <w:tc>
          <w:tcPr>
            <w:tcW w:w="8788" w:type="dxa"/>
          </w:tcPr>
          <w:p w14:paraId="4E7DD3C4" w14:textId="77777777" w:rsidR="007B766A" w:rsidRPr="00160B16" w:rsidRDefault="007B766A" w:rsidP="00D675F4">
            <w:pPr>
              <w:rPr>
                <w:sz w:val="16"/>
                <w:szCs w:val="16"/>
              </w:rPr>
            </w:pPr>
            <w:r w:rsidRPr="00160B16">
              <w:rPr>
                <w:sz w:val="16"/>
                <w:szCs w:val="16"/>
              </w:rPr>
              <w:t>Dostarczenie</w:t>
            </w:r>
            <w:r w:rsidR="006A6749">
              <w:rPr>
                <w:sz w:val="16"/>
                <w:szCs w:val="16"/>
              </w:rPr>
              <w:t xml:space="preserve"> serwera oraz oprogramowania </w:t>
            </w:r>
            <w:r w:rsidRPr="00160B16">
              <w:rPr>
                <w:sz w:val="16"/>
                <w:szCs w:val="16"/>
              </w:rPr>
              <w:t>, uruchomienie, konfiguracja, integracja z innymi podsystemami Zamawiającego Podsystemu o następujących parametrach:</w:t>
            </w:r>
          </w:p>
        </w:tc>
      </w:tr>
      <w:tr w:rsidR="006A6749" w:rsidRPr="00160B16" w14:paraId="7E15A329" w14:textId="77777777" w:rsidTr="00146D6C">
        <w:trPr>
          <w:trHeight w:val="57"/>
        </w:trPr>
        <w:tc>
          <w:tcPr>
            <w:tcW w:w="568" w:type="dxa"/>
            <w:noWrap/>
          </w:tcPr>
          <w:p w14:paraId="313BCE5C" w14:textId="77777777" w:rsidR="006A6749" w:rsidRPr="00160B16" w:rsidRDefault="006A6749" w:rsidP="00B65D98">
            <w:pPr>
              <w:numPr>
                <w:ilvl w:val="0"/>
                <w:numId w:val="43"/>
              </w:numPr>
              <w:jc w:val="center"/>
              <w:rPr>
                <w:sz w:val="16"/>
                <w:szCs w:val="16"/>
              </w:rPr>
            </w:pPr>
          </w:p>
        </w:tc>
        <w:tc>
          <w:tcPr>
            <w:tcW w:w="8788" w:type="dxa"/>
          </w:tcPr>
          <w:tbl>
            <w:tblPr>
              <w:tblW w:w="5000" w:type="pct"/>
              <w:tblLayout w:type="fixed"/>
              <w:tblLook w:val="00A0" w:firstRow="1" w:lastRow="0" w:firstColumn="1" w:lastColumn="0" w:noHBand="0" w:noVBand="0"/>
            </w:tblPr>
            <w:tblGrid>
              <w:gridCol w:w="2363"/>
              <w:gridCol w:w="6285"/>
            </w:tblGrid>
            <w:tr w:rsidR="00705006" w:rsidRPr="006A6749" w14:paraId="524D373F" w14:textId="77777777" w:rsidTr="00705006">
              <w:tc>
                <w:tcPr>
                  <w:tcW w:w="1366" w:type="pct"/>
                  <w:vAlign w:val="center"/>
                </w:tcPr>
                <w:p w14:paraId="5E685CA3" w14:textId="77777777" w:rsidR="00705006" w:rsidRPr="00705006" w:rsidRDefault="00705006" w:rsidP="00705006">
                  <w:pPr>
                    <w:spacing w:line="240" w:lineRule="auto"/>
                    <w:jc w:val="center"/>
                    <w:rPr>
                      <w:rFonts w:eastAsia="Times New Roman"/>
                      <w:b/>
                      <w:bCs/>
                      <w:sz w:val="16"/>
                      <w:szCs w:val="16"/>
                    </w:rPr>
                  </w:pPr>
                </w:p>
              </w:tc>
              <w:tc>
                <w:tcPr>
                  <w:tcW w:w="3634" w:type="pct"/>
                  <w:vAlign w:val="center"/>
                </w:tcPr>
                <w:p w14:paraId="64B6C26A" w14:textId="77777777" w:rsidR="00705006" w:rsidRPr="00705006" w:rsidRDefault="00705006" w:rsidP="00705006">
                  <w:pPr>
                    <w:spacing w:line="240" w:lineRule="auto"/>
                    <w:jc w:val="center"/>
                    <w:rPr>
                      <w:rFonts w:eastAsia="Times New Roman"/>
                      <w:b/>
                      <w:bCs/>
                      <w:sz w:val="16"/>
                      <w:szCs w:val="16"/>
                    </w:rPr>
                  </w:pPr>
                  <w:r w:rsidRPr="00705006">
                    <w:rPr>
                      <w:rFonts w:eastAsia="Times New Roman"/>
                      <w:b/>
                      <w:bCs/>
                      <w:sz w:val="16"/>
                      <w:szCs w:val="16"/>
                    </w:rPr>
                    <w:t>Serwer sytemu kopii zapasowych</w:t>
                  </w:r>
                </w:p>
              </w:tc>
            </w:tr>
            <w:tr w:rsidR="006A6749" w:rsidRPr="006A6749" w14:paraId="631395D8" w14:textId="77777777" w:rsidTr="00705006">
              <w:tc>
                <w:tcPr>
                  <w:tcW w:w="1366" w:type="pct"/>
                  <w:vAlign w:val="center"/>
                </w:tcPr>
                <w:p w14:paraId="774D4473" w14:textId="77777777" w:rsidR="006A6749" w:rsidRPr="006A6749" w:rsidRDefault="006A6749" w:rsidP="006A6749">
                  <w:pPr>
                    <w:spacing w:line="240" w:lineRule="auto"/>
                    <w:rPr>
                      <w:rFonts w:eastAsia="Times New Roman"/>
                      <w:b/>
                      <w:sz w:val="16"/>
                      <w:szCs w:val="16"/>
                    </w:rPr>
                  </w:pPr>
                  <w:r w:rsidRPr="006A6749">
                    <w:rPr>
                      <w:rFonts w:eastAsia="Times New Roman"/>
                      <w:b/>
                      <w:sz w:val="16"/>
                      <w:szCs w:val="16"/>
                    </w:rPr>
                    <w:t>Obudowa</w:t>
                  </w:r>
                </w:p>
              </w:tc>
              <w:tc>
                <w:tcPr>
                  <w:tcW w:w="3634" w:type="pct"/>
                  <w:vAlign w:val="center"/>
                </w:tcPr>
                <w:p w14:paraId="6A47E470" w14:textId="77777777" w:rsidR="006A6749" w:rsidRPr="006A6749" w:rsidRDefault="006A6749" w:rsidP="006A6749">
                  <w:pPr>
                    <w:spacing w:line="240" w:lineRule="auto"/>
                    <w:rPr>
                      <w:rFonts w:eastAsia="Times New Roman"/>
                      <w:sz w:val="16"/>
                      <w:szCs w:val="16"/>
                    </w:rPr>
                  </w:pPr>
                  <w:r w:rsidRPr="006A6749">
                    <w:rPr>
                      <w:rFonts w:eastAsia="Times New Roman"/>
                      <w:sz w:val="16"/>
                      <w:szCs w:val="16"/>
                    </w:rPr>
                    <w:t xml:space="preserve">Do instalacji w szafie </w:t>
                  </w:r>
                  <w:proofErr w:type="spellStart"/>
                  <w:r w:rsidRPr="006A6749">
                    <w:rPr>
                      <w:rFonts w:eastAsia="Times New Roman"/>
                      <w:sz w:val="16"/>
                      <w:szCs w:val="16"/>
                    </w:rPr>
                    <w:t>Rack</w:t>
                  </w:r>
                  <w:proofErr w:type="spellEnd"/>
                  <w:r w:rsidRPr="006A6749">
                    <w:rPr>
                      <w:rFonts w:eastAsia="Times New Roman"/>
                      <w:sz w:val="16"/>
                      <w:szCs w:val="16"/>
                    </w:rPr>
                    <w:t xml:space="preserve"> 19", wysokość nie więcej niż 2U, z zestawem szyn do mocowania w szafie i wysuwania do celów serwisowych.</w:t>
                  </w:r>
                </w:p>
              </w:tc>
            </w:tr>
            <w:tr w:rsidR="006A6749" w:rsidRPr="006A6749" w14:paraId="6207F8FE" w14:textId="77777777" w:rsidTr="00705006">
              <w:tc>
                <w:tcPr>
                  <w:tcW w:w="1366" w:type="pct"/>
                  <w:vAlign w:val="center"/>
                </w:tcPr>
                <w:p w14:paraId="016874A9" w14:textId="77777777" w:rsidR="006A6749" w:rsidRPr="006A6749" w:rsidRDefault="006A6749" w:rsidP="006A6749">
                  <w:pPr>
                    <w:spacing w:line="240" w:lineRule="auto"/>
                    <w:rPr>
                      <w:rFonts w:eastAsia="Times New Roman"/>
                      <w:b/>
                      <w:bCs/>
                      <w:sz w:val="16"/>
                      <w:szCs w:val="16"/>
                    </w:rPr>
                  </w:pPr>
                  <w:r w:rsidRPr="006A6749">
                    <w:rPr>
                      <w:rFonts w:eastAsia="Times New Roman"/>
                      <w:b/>
                      <w:bCs/>
                      <w:sz w:val="16"/>
                      <w:szCs w:val="16"/>
                    </w:rPr>
                    <w:t>Procesor</w:t>
                  </w:r>
                </w:p>
              </w:tc>
              <w:tc>
                <w:tcPr>
                  <w:tcW w:w="3634" w:type="pct"/>
                  <w:vAlign w:val="center"/>
                </w:tcPr>
                <w:p w14:paraId="1F502E2B" w14:textId="77777777" w:rsidR="006A6749" w:rsidRPr="006A6749" w:rsidRDefault="006A6749" w:rsidP="006A6749">
                  <w:pPr>
                    <w:spacing w:line="240" w:lineRule="auto"/>
                    <w:jc w:val="both"/>
                    <w:rPr>
                      <w:rFonts w:eastAsia="Times New Roman"/>
                      <w:sz w:val="16"/>
                      <w:szCs w:val="16"/>
                    </w:rPr>
                  </w:pPr>
                  <w:r w:rsidRPr="006A6749">
                    <w:rPr>
                      <w:rFonts w:eastAsia="Times New Roman"/>
                      <w:sz w:val="16"/>
                      <w:szCs w:val="16"/>
                    </w:rPr>
                    <w:t xml:space="preserve">Architektura x86, maksymalny TDP dla procesora – 90W. Minimalna ilość rdzeni dla procesora – 12. Wynik wydajności procesora instalowanego w oferowanym serwerze nie powinien być niższy niż 130 punków </w:t>
                  </w:r>
                  <w:proofErr w:type="spellStart"/>
                  <w:r w:rsidRPr="006A6749">
                    <w:rPr>
                      <w:rFonts w:eastAsia="Times New Roman"/>
                      <w:sz w:val="16"/>
                      <w:szCs w:val="16"/>
                    </w:rPr>
                    <w:t>base</w:t>
                  </w:r>
                  <w:proofErr w:type="spellEnd"/>
                  <w:r w:rsidRPr="006A6749">
                    <w:rPr>
                      <w:rFonts w:eastAsia="Times New Roman"/>
                      <w:sz w:val="16"/>
                      <w:szCs w:val="16"/>
                    </w:rPr>
                    <w:t xml:space="preserve"> w teście SPEC CPU 2017 / </w:t>
                  </w:r>
                  <w:proofErr w:type="spellStart"/>
                  <w:r w:rsidRPr="006A6749">
                    <w:rPr>
                      <w:rFonts w:eastAsia="Times New Roman"/>
                      <w:sz w:val="16"/>
                      <w:szCs w:val="16"/>
                    </w:rPr>
                    <w:t>SPECrate</w:t>
                  </w:r>
                  <w:proofErr w:type="spellEnd"/>
                  <w:r w:rsidRPr="006A6749">
                    <w:rPr>
                      <w:rFonts w:eastAsia="Times New Roman"/>
                      <w:sz w:val="16"/>
                      <w:szCs w:val="16"/>
                    </w:rPr>
                    <w:t xml:space="preserve"> 2017 </w:t>
                  </w:r>
                  <w:proofErr w:type="spellStart"/>
                  <w:r w:rsidRPr="006A6749">
                    <w:rPr>
                      <w:rFonts w:eastAsia="Times New Roman"/>
                      <w:sz w:val="16"/>
                      <w:szCs w:val="16"/>
                    </w:rPr>
                    <w:t>Integer</w:t>
                  </w:r>
                  <w:proofErr w:type="spellEnd"/>
                  <w:r w:rsidRPr="006A6749">
                    <w:rPr>
                      <w:rFonts w:eastAsia="Times New Roman"/>
                      <w:sz w:val="16"/>
                      <w:szCs w:val="16"/>
                    </w:rPr>
                    <w:t>, opublikowanym przez SPEC.org (</w:t>
                  </w:r>
                  <w:hyperlink r:id="rId10" w:history="1">
                    <w:r w:rsidRPr="006A6749">
                      <w:rPr>
                        <w:rFonts w:eastAsia="Times New Roman"/>
                        <w:sz w:val="16"/>
                        <w:szCs w:val="16"/>
                      </w:rPr>
                      <w:t>www.spec.org</w:t>
                    </w:r>
                  </w:hyperlink>
                  <w:r w:rsidRPr="006A6749">
                    <w:rPr>
                      <w:rFonts w:eastAsia="Times New Roman"/>
                      <w:sz w:val="16"/>
                      <w:szCs w:val="16"/>
                    </w:rPr>
                    <w:t>) dla konfiguracji dwuprocesorowej. Test przeprowadzony przez producenta serwera musi być zamieszczony na stronie spec.org. Obsługa minimum dwóch procesorów.</w:t>
                  </w:r>
                </w:p>
              </w:tc>
            </w:tr>
            <w:tr w:rsidR="006A6749" w:rsidRPr="006A6749" w14:paraId="6845FA24" w14:textId="77777777" w:rsidTr="00705006">
              <w:tc>
                <w:tcPr>
                  <w:tcW w:w="1366" w:type="pct"/>
                  <w:vAlign w:val="center"/>
                </w:tcPr>
                <w:p w14:paraId="66E817A7" w14:textId="77777777" w:rsidR="006A6749" w:rsidRPr="006A6749" w:rsidRDefault="006A6749" w:rsidP="006A6749">
                  <w:pPr>
                    <w:spacing w:line="240" w:lineRule="auto"/>
                    <w:rPr>
                      <w:rFonts w:eastAsia="Times New Roman"/>
                      <w:b/>
                      <w:bCs/>
                      <w:sz w:val="16"/>
                      <w:szCs w:val="16"/>
                    </w:rPr>
                  </w:pPr>
                  <w:r w:rsidRPr="006A6749">
                    <w:rPr>
                      <w:rFonts w:eastAsia="Times New Roman"/>
                      <w:b/>
                      <w:bCs/>
                      <w:sz w:val="16"/>
                      <w:szCs w:val="16"/>
                    </w:rPr>
                    <w:t xml:space="preserve">Liczba procesorów </w:t>
                  </w:r>
                </w:p>
              </w:tc>
              <w:tc>
                <w:tcPr>
                  <w:tcW w:w="3634" w:type="pct"/>
                  <w:vAlign w:val="center"/>
                </w:tcPr>
                <w:p w14:paraId="70E04F10" w14:textId="77777777" w:rsidR="006A6749" w:rsidRPr="006A6749" w:rsidRDefault="006A6749" w:rsidP="006A6749">
                  <w:pPr>
                    <w:spacing w:line="240" w:lineRule="auto"/>
                    <w:rPr>
                      <w:rFonts w:eastAsia="Times New Roman"/>
                      <w:sz w:val="16"/>
                      <w:szCs w:val="16"/>
                    </w:rPr>
                  </w:pPr>
                  <w:r w:rsidRPr="006A6749">
                    <w:rPr>
                      <w:rFonts w:eastAsia="Times New Roman"/>
                      <w:sz w:val="16"/>
                      <w:szCs w:val="16"/>
                    </w:rPr>
                    <w:t>Min. 2</w:t>
                  </w:r>
                </w:p>
              </w:tc>
            </w:tr>
            <w:tr w:rsidR="006A6749" w:rsidRPr="006A6749" w14:paraId="10D82F08" w14:textId="77777777" w:rsidTr="00705006">
              <w:tc>
                <w:tcPr>
                  <w:tcW w:w="1366" w:type="pct"/>
                  <w:vAlign w:val="center"/>
                </w:tcPr>
                <w:p w14:paraId="5F9A357B" w14:textId="77777777" w:rsidR="006A6749" w:rsidRPr="006A6749" w:rsidRDefault="006A6749" w:rsidP="006A6749">
                  <w:pPr>
                    <w:spacing w:line="240" w:lineRule="auto"/>
                    <w:rPr>
                      <w:rFonts w:eastAsia="Times New Roman"/>
                      <w:b/>
                      <w:bCs/>
                      <w:sz w:val="16"/>
                      <w:szCs w:val="16"/>
                    </w:rPr>
                  </w:pPr>
                  <w:r w:rsidRPr="006A6749">
                    <w:rPr>
                      <w:rFonts w:eastAsia="Times New Roman"/>
                      <w:b/>
                      <w:bCs/>
                      <w:sz w:val="16"/>
                      <w:szCs w:val="16"/>
                    </w:rPr>
                    <w:t>Płyta główna</w:t>
                  </w:r>
                </w:p>
              </w:tc>
              <w:tc>
                <w:tcPr>
                  <w:tcW w:w="3634" w:type="pct"/>
                  <w:vAlign w:val="center"/>
                </w:tcPr>
                <w:p w14:paraId="3A0299EF" w14:textId="77777777" w:rsidR="006A6749" w:rsidRPr="006A6749" w:rsidRDefault="006A6749" w:rsidP="006A6749">
                  <w:pPr>
                    <w:spacing w:line="240" w:lineRule="auto"/>
                    <w:jc w:val="both"/>
                    <w:rPr>
                      <w:rFonts w:eastAsia="Times New Roman"/>
                      <w:sz w:val="16"/>
                      <w:szCs w:val="16"/>
                    </w:rPr>
                  </w:pPr>
                  <w:r w:rsidRPr="006A6749">
                    <w:rPr>
                      <w:rFonts w:eastAsia="Times New Roman"/>
                      <w:sz w:val="16"/>
                      <w:szCs w:val="16"/>
                    </w:rPr>
                    <w:t xml:space="preserve">Płyta główna dedykowana do pracy w serwerach, wyprodukowana przez producenta serwera z możliwością zainstalowania do dwóch procesorów wykonujących 64-bitowe instrukcje AMD64 lub EM64T (np. AMD </w:t>
                  </w:r>
                  <w:proofErr w:type="spellStart"/>
                  <w:r w:rsidRPr="006A6749">
                    <w:rPr>
                      <w:rFonts w:eastAsia="Times New Roman"/>
                      <w:sz w:val="16"/>
                      <w:szCs w:val="16"/>
                    </w:rPr>
                    <w:t>Opteron</w:t>
                  </w:r>
                  <w:proofErr w:type="spellEnd"/>
                  <w:r w:rsidRPr="006A6749">
                    <w:rPr>
                      <w:rFonts w:eastAsia="Times New Roman"/>
                      <w:sz w:val="16"/>
                      <w:szCs w:val="16"/>
                    </w:rPr>
                    <w:t xml:space="preserve"> albo Intel Xeon)</w:t>
                  </w:r>
                </w:p>
              </w:tc>
            </w:tr>
            <w:tr w:rsidR="006A6749" w:rsidRPr="006A6749" w14:paraId="3113BCE8" w14:textId="77777777" w:rsidTr="00705006">
              <w:tc>
                <w:tcPr>
                  <w:tcW w:w="1366" w:type="pct"/>
                  <w:vAlign w:val="center"/>
                </w:tcPr>
                <w:p w14:paraId="50910B24" w14:textId="77777777" w:rsidR="006A6749" w:rsidRPr="006A6749" w:rsidRDefault="006A6749" w:rsidP="006A6749">
                  <w:pPr>
                    <w:spacing w:line="240" w:lineRule="auto"/>
                    <w:rPr>
                      <w:rFonts w:eastAsia="Times New Roman"/>
                      <w:b/>
                      <w:sz w:val="16"/>
                      <w:szCs w:val="16"/>
                    </w:rPr>
                  </w:pPr>
                  <w:r w:rsidRPr="006A6749">
                    <w:rPr>
                      <w:rFonts w:eastAsia="Times New Roman"/>
                      <w:b/>
                      <w:sz w:val="16"/>
                      <w:szCs w:val="16"/>
                    </w:rPr>
                    <w:t>Pamięć operacyjna</w:t>
                  </w:r>
                </w:p>
              </w:tc>
              <w:tc>
                <w:tcPr>
                  <w:tcW w:w="3634" w:type="pct"/>
                  <w:vAlign w:val="center"/>
                </w:tcPr>
                <w:p w14:paraId="6765379F" w14:textId="77777777" w:rsidR="006A6749" w:rsidRPr="006A6749" w:rsidRDefault="006A6749" w:rsidP="006A6749">
                  <w:pPr>
                    <w:spacing w:line="240" w:lineRule="auto"/>
                    <w:jc w:val="both"/>
                    <w:rPr>
                      <w:rFonts w:eastAsia="Times New Roman"/>
                      <w:sz w:val="16"/>
                      <w:szCs w:val="16"/>
                    </w:rPr>
                  </w:pPr>
                  <w:r w:rsidRPr="006A6749">
                    <w:rPr>
                      <w:rFonts w:eastAsia="Times New Roman"/>
                      <w:sz w:val="16"/>
                      <w:szCs w:val="16"/>
                    </w:rPr>
                    <w:t xml:space="preserve">Zainstalowane minimum 64GB pamięci RAM o częstotliwości 2666MHz w kościach 32GB. Minimum 24 </w:t>
                  </w:r>
                  <w:proofErr w:type="spellStart"/>
                  <w:r w:rsidRPr="006A6749">
                    <w:rPr>
                      <w:rFonts w:eastAsia="Times New Roman"/>
                      <w:sz w:val="16"/>
                      <w:szCs w:val="16"/>
                    </w:rPr>
                    <w:t>sloty</w:t>
                  </w:r>
                  <w:proofErr w:type="spellEnd"/>
                  <w:r w:rsidRPr="006A6749">
                    <w:rPr>
                      <w:rFonts w:eastAsia="Times New Roman"/>
                      <w:sz w:val="16"/>
                      <w:szCs w:val="16"/>
                    </w:rPr>
                    <w:t xml:space="preserve"> na pamięć. Możliwość rozbudowy do 3TB RAM. </w:t>
                  </w:r>
                </w:p>
              </w:tc>
            </w:tr>
            <w:tr w:rsidR="006A6749" w:rsidRPr="00C44760" w14:paraId="53FEBD8F" w14:textId="77777777" w:rsidTr="00705006">
              <w:tc>
                <w:tcPr>
                  <w:tcW w:w="1366" w:type="pct"/>
                  <w:vAlign w:val="center"/>
                </w:tcPr>
                <w:p w14:paraId="5D42EA92" w14:textId="77777777" w:rsidR="006A6749" w:rsidRPr="006A6749" w:rsidRDefault="006A6749" w:rsidP="006A6749">
                  <w:pPr>
                    <w:spacing w:line="240" w:lineRule="auto"/>
                    <w:rPr>
                      <w:rFonts w:eastAsia="Times New Roman"/>
                      <w:b/>
                      <w:sz w:val="16"/>
                      <w:szCs w:val="16"/>
                    </w:rPr>
                  </w:pPr>
                  <w:r w:rsidRPr="006A6749">
                    <w:rPr>
                      <w:rFonts w:eastAsia="Times New Roman"/>
                      <w:b/>
                      <w:sz w:val="16"/>
                      <w:szCs w:val="16"/>
                    </w:rPr>
                    <w:t>Zabezpieczenie pamięci</w:t>
                  </w:r>
                </w:p>
              </w:tc>
              <w:tc>
                <w:tcPr>
                  <w:tcW w:w="3634" w:type="pct"/>
                  <w:vAlign w:val="center"/>
                </w:tcPr>
                <w:p w14:paraId="6B2DB828" w14:textId="77777777" w:rsidR="006A6749" w:rsidRPr="004501BA" w:rsidRDefault="006A6749" w:rsidP="006A6749">
                  <w:pPr>
                    <w:spacing w:line="240" w:lineRule="auto"/>
                    <w:rPr>
                      <w:rFonts w:eastAsia="Times New Roman"/>
                      <w:sz w:val="16"/>
                      <w:szCs w:val="16"/>
                      <w:lang w:val="en-US"/>
                    </w:rPr>
                  </w:pPr>
                  <w:r w:rsidRPr="004501BA">
                    <w:rPr>
                      <w:rFonts w:eastAsia="Times New Roman"/>
                      <w:sz w:val="16"/>
                      <w:szCs w:val="16"/>
                      <w:lang w:val="en-US"/>
                    </w:rPr>
                    <w:t xml:space="preserve">memory mirroring, demand </w:t>
                  </w:r>
                  <w:proofErr w:type="spellStart"/>
                  <w:r w:rsidRPr="004501BA">
                    <w:rPr>
                      <w:rFonts w:eastAsia="Times New Roman"/>
                      <w:sz w:val="16"/>
                      <w:szCs w:val="16"/>
                      <w:lang w:val="en-US"/>
                    </w:rPr>
                    <w:t>scrubing</w:t>
                  </w:r>
                  <w:proofErr w:type="spellEnd"/>
                  <w:r w:rsidRPr="004501BA">
                    <w:rPr>
                      <w:rFonts w:eastAsia="Times New Roman"/>
                      <w:sz w:val="16"/>
                      <w:szCs w:val="16"/>
                      <w:lang w:val="en-US"/>
                    </w:rPr>
                    <w:t xml:space="preserve">, patrol </w:t>
                  </w:r>
                  <w:proofErr w:type="spellStart"/>
                  <w:r w:rsidRPr="004501BA">
                    <w:rPr>
                      <w:rFonts w:eastAsia="Times New Roman"/>
                      <w:sz w:val="16"/>
                      <w:szCs w:val="16"/>
                      <w:lang w:val="en-US"/>
                    </w:rPr>
                    <w:t>scrubing</w:t>
                  </w:r>
                  <w:proofErr w:type="spellEnd"/>
                  <w:r w:rsidRPr="004501BA">
                    <w:rPr>
                      <w:rFonts w:eastAsia="Times New Roman"/>
                      <w:sz w:val="16"/>
                      <w:szCs w:val="16"/>
                      <w:lang w:val="en-US"/>
                    </w:rPr>
                    <w:t>, memory rank sparing, ECC, SDDC, ADDDC</w:t>
                  </w:r>
                </w:p>
              </w:tc>
            </w:tr>
            <w:tr w:rsidR="006A6749" w:rsidRPr="006A6749" w14:paraId="617EA624" w14:textId="77777777" w:rsidTr="00705006">
              <w:tc>
                <w:tcPr>
                  <w:tcW w:w="1366" w:type="pct"/>
                  <w:vAlign w:val="center"/>
                </w:tcPr>
                <w:p w14:paraId="6EBAE77F" w14:textId="77777777" w:rsidR="006A6749" w:rsidRPr="006A6749" w:rsidRDefault="006A6749" w:rsidP="006A6749">
                  <w:pPr>
                    <w:spacing w:line="240" w:lineRule="auto"/>
                    <w:rPr>
                      <w:rFonts w:eastAsia="Times New Roman"/>
                      <w:b/>
                      <w:sz w:val="16"/>
                      <w:szCs w:val="16"/>
                    </w:rPr>
                  </w:pPr>
                  <w:r w:rsidRPr="006A6749">
                    <w:rPr>
                      <w:rFonts w:eastAsia="Times New Roman"/>
                      <w:b/>
                      <w:sz w:val="16"/>
                      <w:szCs w:val="16"/>
                    </w:rPr>
                    <w:t>Procesor Graficzny</w:t>
                  </w:r>
                </w:p>
              </w:tc>
              <w:tc>
                <w:tcPr>
                  <w:tcW w:w="3634" w:type="pct"/>
                  <w:vAlign w:val="center"/>
                </w:tcPr>
                <w:p w14:paraId="134FD718" w14:textId="77777777" w:rsidR="006A6749" w:rsidRPr="006A6749" w:rsidRDefault="006A6749" w:rsidP="006A6749">
                  <w:pPr>
                    <w:spacing w:line="240" w:lineRule="auto"/>
                    <w:rPr>
                      <w:rFonts w:eastAsia="Times New Roman"/>
                      <w:sz w:val="16"/>
                      <w:szCs w:val="16"/>
                    </w:rPr>
                  </w:pPr>
                  <w:r w:rsidRPr="006A6749">
                    <w:rPr>
                      <w:rFonts w:eastAsia="Times New Roman"/>
                      <w:sz w:val="16"/>
                      <w:szCs w:val="16"/>
                    </w:rPr>
                    <w:t xml:space="preserve">Zintegrowana karta graficzna z minimum 16MB pamięci osiągająca rozdzielczość 1920x1200 przy 60 </w:t>
                  </w:r>
                  <w:proofErr w:type="spellStart"/>
                  <w:r w:rsidRPr="006A6749">
                    <w:rPr>
                      <w:rFonts w:eastAsia="Times New Roman"/>
                      <w:sz w:val="16"/>
                      <w:szCs w:val="16"/>
                    </w:rPr>
                    <w:t>Hz</w:t>
                  </w:r>
                  <w:proofErr w:type="spellEnd"/>
                  <w:r w:rsidRPr="006A6749">
                    <w:rPr>
                      <w:rFonts w:eastAsia="Times New Roman"/>
                      <w:sz w:val="16"/>
                      <w:szCs w:val="16"/>
                    </w:rPr>
                    <w:t>.</w:t>
                  </w:r>
                </w:p>
                <w:p w14:paraId="78FB732E" w14:textId="77777777" w:rsidR="006A6749" w:rsidRPr="006A6749" w:rsidRDefault="006A6749" w:rsidP="006A6749">
                  <w:pPr>
                    <w:spacing w:line="240" w:lineRule="auto"/>
                    <w:jc w:val="both"/>
                    <w:rPr>
                      <w:rFonts w:eastAsia="Times New Roman"/>
                      <w:sz w:val="16"/>
                      <w:szCs w:val="16"/>
                    </w:rPr>
                  </w:pPr>
                  <w:r w:rsidRPr="006A6749">
                    <w:rPr>
                      <w:rFonts w:eastAsia="Times New Roman"/>
                      <w:sz w:val="16"/>
                      <w:szCs w:val="16"/>
                    </w:rPr>
                    <w:t>1 port VGA na tylnym panelu serwera. Wymagana możliwość instalacji portu VGA na panelu przednim.</w:t>
                  </w:r>
                </w:p>
              </w:tc>
            </w:tr>
            <w:tr w:rsidR="006A6749" w:rsidRPr="006A6749" w14:paraId="3C6C1B57" w14:textId="77777777" w:rsidTr="00705006">
              <w:tc>
                <w:tcPr>
                  <w:tcW w:w="1366" w:type="pct"/>
                  <w:vAlign w:val="center"/>
                </w:tcPr>
                <w:p w14:paraId="52B8ABC9" w14:textId="77777777" w:rsidR="006A6749" w:rsidRPr="006A6749" w:rsidRDefault="006A6749" w:rsidP="006A6749">
                  <w:pPr>
                    <w:spacing w:line="240" w:lineRule="auto"/>
                    <w:rPr>
                      <w:rFonts w:eastAsia="Times New Roman"/>
                      <w:b/>
                      <w:sz w:val="16"/>
                      <w:szCs w:val="16"/>
                    </w:rPr>
                  </w:pPr>
                  <w:r w:rsidRPr="006A6749">
                    <w:rPr>
                      <w:rFonts w:eastAsia="Times New Roman"/>
                      <w:b/>
                      <w:sz w:val="16"/>
                      <w:szCs w:val="16"/>
                    </w:rPr>
                    <w:t>Rozbudowa dysków</w:t>
                  </w:r>
                </w:p>
              </w:tc>
              <w:tc>
                <w:tcPr>
                  <w:tcW w:w="3634" w:type="pct"/>
                  <w:vAlign w:val="center"/>
                </w:tcPr>
                <w:p w14:paraId="11A32FC4" w14:textId="77777777" w:rsidR="006A6749" w:rsidRPr="006A6749" w:rsidRDefault="006A6749" w:rsidP="006A6749">
                  <w:pPr>
                    <w:spacing w:line="240" w:lineRule="auto"/>
                    <w:jc w:val="both"/>
                    <w:rPr>
                      <w:rFonts w:eastAsia="Times New Roman"/>
                      <w:sz w:val="16"/>
                      <w:szCs w:val="16"/>
                    </w:rPr>
                  </w:pPr>
                  <w:r w:rsidRPr="006A6749">
                    <w:rPr>
                      <w:rFonts w:eastAsia="Times New Roman"/>
                      <w:sz w:val="16"/>
                      <w:szCs w:val="16"/>
                    </w:rPr>
                    <w:t>W chwili dostawy serwer musi posiadać zainstalowane minimum 2 dyski SSD o pojemności</w:t>
                  </w:r>
                  <w:r w:rsidR="008D3692">
                    <w:rPr>
                      <w:rFonts w:eastAsia="Times New Roman"/>
                      <w:sz w:val="16"/>
                      <w:szCs w:val="16"/>
                    </w:rPr>
                    <w:t xml:space="preserve"> nie mniejszej niż 1,2TB. Oraz </w:t>
                  </w:r>
                  <w:r w:rsidR="0009540F">
                    <w:rPr>
                      <w:rFonts w:eastAsia="Times New Roman"/>
                      <w:sz w:val="16"/>
                      <w:szCs w:val="16"/>
                    </w:rPr>
                    <w:t>12</w:t>
                  </w:r>
                  <w:r w:rsidRPr="006A6749">
                    <w:rPr>
                      <w:rFonts w:eastAsia="Times New Roman"/>
                      <w:sz w:val="16"/>
                      <w:szCs w:val="16"/>
                    </w:rPr>
                    <w:t xml:space="preserve"> dysków 2.5” o pojemności 2TB Wymaga się, aby serwer posiadał możliwość instalacji dysków SED. Możliwość instalacji 24 dysków.</w:t>
                  </w:r>
                </w:p>
              </w:tc>
            </w:tr>
            <w:tr w:rsidR="00FE60B9" w:rsidRPr="006A6749" w14:paraId="7100AC04" w14:textId="77777777" w:rsidTr="00705006">
              <w:tc>
                <w:tcPr>
                  <w:tcW w:w="1366" w:type="pct"/>
                  <w:vAlign w:val="center"/>
                </w:tcPr>
                <w:p w14:paraId="1A61A7BB" w14:textId="77777777" w:rsidR="00FE60B9" w:rsidRPr="006A6749" w:rsidRDefault="00FE60B9" w:rsidP="00FE60B9">
                  <w:pPr>
                    <w:spacing w:line="240" w:lineRule="auto"/>
                    <w:rPr>
                      <w:rFonts w:eastAsia="Times New Roman"/>
                      <w:b/>
                      <w:sz w:val="16"/>
                      <w:szCs w:val="16"/>
                    </w:rPr>
                  </w:pPr>
                  <w:r w:rsidRPr="006A6749">
                    <w:rPr>
                      <w:rFonts w:eastAsia="Times New Roman"/>
                      <w:b/>
                      <w:sz w:val="16"/>
                      <w:szCs w:val="16"/>
                    </w:rPr>
                    <w:t>Kontroler dyskowy</w:t>
                  </w:r>
                </w:p>
              </w:tc>
              <w:tc>
                <w:tcPr>
                  <w:tcW w:w="3634" w:type="pct"/>
                  <w:vAlign w:val="center"/>
                </w:tcPr>
                <w:p w14:paraId="2F6C8395" w14:textId="77777777" w:rsidR="00FE60B9" w:rsidRPr="006A6749" w:rsidRDefault="00FE60B9" w:rsidP="00FE60B9">
                  <w:pPr>
                    <w:shd w:val="clear" w:color="auto" w:fill="FFFFFF"/>
                    <w:spacing w:line="257" w:lineRule="atLeast"/>
                    <w:rPr>
                      <w:rFonts w:eastAsia="Times New Roman"/>
                      <w:sz w:val="16"/>
                      <w:szCs w:val="16"/>
                    </w:rPr>
                  </w:pPr>
                  <w:r w:rsidRPr="006A6749">
                    <w:rPr>
                      <w:rFonts w:eastAsia="Times New Roman"/>
                      <w:color w:val="000000" w:themeColor="text1"/>
                      <w:sz w:val="16"/>
                      <w:szCs w:val="16"/>
                    </w:rPr>
                    <w:t xml:space="preserve">Sprzętowy </w:t>
                  </w:r>
                  <w:r>
                    <w:rPr>
                      <w:rFonts w:eastAsia="Times New Roman"/>
                      <w:color w:val="000000" w:themeColor="text1"/>
                      <w:sz w:val="16"/>
                      <w:szCs w:val="16"/>
                    </w:rPr>
                    <w:t>z pamięcią</w:t>
                  </w:r>
                  <w:r w:rsidRPr="006A6749">
                    <w:rPr>
                      <w:rFonts w:eastAsia="Times New Roman"/>
                      <w:color w:val="000000" w:themeColor="text1"/>
                      <w:sz w:val="16"/>
                      <w:szCs w:val="16"/>
                    </w:rPr>
                    <w:t xml:space="preserve"> </w:t>
                  </w:r>
                  <w:r>
                    <w:rPr>
                      <w:rFonts w:eastAsia="Times New Roman"/>
                      <w:color w:val="000000" w:themeColor="text1"/>
                      <w:sz w:val="16"/>
                      <w:szCs w:val="16"/>
                    </w:rPr>
                    <w:t>Flash 2 GB</w:t>
                  </w:r>
                  <w:r w:rsidRPr="006A6749">
                    <w:rPr>
                      <w:rFonts w:eastAsia="Times New Roman"/>
                      <w:color w:val="000000" w:themeColor="text1"/>
                      <w:sz w:val="16"/>
                      <w:szCs w:val="16"/>
                    </w:rPr>
                    <w:t>, pozwalający na utworzenie RAID 0/1</w:t>
                  </w:r>
                  <w:r>
                    <w:rPr>
                      <w:rFonts w:eastAsia="Times New Roman"/>
                      <w:color w:val="000000" w:themeColor="text1"/>
                      <w:sz w:val="16"/>
                      <w:szCs w:val="16"/>
                    </w:rPr>
                    <w:t>/10/5/50/6/60</w:t>
                  </w:r>
                </w:p>
              </w:tc>
            </w:tr>
            <w:tr w:rsidR="00FE60B9" w:rsidRPr="006A6749" w14:paraId="533960CB" w14:textId="77777777" w:rsidTr="00705006">
              <w:tc>
                <w:tcPr>
                  <w:tcW w:w="1366" w:type="pct"/>
                  <w:vAlign w:val="center"/>
                </w:tcPr>
                <w:p w14:paraId="41D3FAD5" w14:textId="77777777" w:rsidR="00FE60B9" w:rsidRPr="006A6749" w:rsidRDefault="00FE60B9" w:rsidP="00FE60B9">
                  <w:pPr>
                    <w:spacing w:line="240" w:lineRule="auto"/>
                    <w:rPr>
                      <w:rFonts w:eastAsia="Times New Roman"/>
                      <w:b/>
                      <w:sz w:val="16"/>
                      <w:szCs w:val="16"/>
                    </w:rPr>
                  </w:pPr>
                  <w:r w:rsidRPr="006A6749">
                    <w:rPr>
                      <w:rFonts w:eastAsia="Times New Roman"/>
                      <w:b/>
                      <w:sz w:val="16"/>
                      <w:szCs w:val="16"/>
                    </w:rPr>
                    <w:t>Zasilacz</w:t>
                  </w:r>
                </w:p>
              </w:tc>
              <w:tc>
                <w:tcPr>
                  <w:tcW w:w="3634" w:type="pct"/>
                  <w:vAlign w:val="center"/>
                </w:tcPr>
                <w:p w14:paraId="7C4A8E13" w14:textId="77777777" w:rsidR="00FE60B9" w:rsidRPr="006A6749" w:rsidRDefault="00FE60B9" w:rsidP="00FE60B9">
                  <w:pPr>
                    <w:spacing w:line="240" w:lineRule="auto"/>
                    <w:rPr>
                      <w:rFonts w:eastAsia="Times New Roman"/>
                      <w:sz w:val="16"/>
                      <w:szCs w:val="16"/>
                    </w:rPr>
                  </w:pPr>
                  <w:r w:rsidRPr="006A6749">
                    <w:rPr>
                      <w:rFonts w:eastAsia="Times New Roman"/>
                      <w:sz w:val="16"/>
                      <w:szCs w:val="16"/>
                    </w:rPr>
                    <w:t>Minimum dwa redundantne zasilacze o mocy minimum 750W z certyfikatem minimum Platinum.</w:t>
                  </w:r>
                </w:p>
              </w:tc>
            </w:tr>
            <w:tr w:rsidR="00FE60B9" w:rsidRPr="006A6749" w14:paraId="2419E1D7" w14:textId="77777777" w:rsidTr="00705006">
              <w:tc>
                <w:tcPr>
                  <w:tcW w:w="1366" w:type="pct"/>
                  <w:vAlign w:val="center"/>
                </w:tcPr>
                <w:p w14:paraId="5B43292E" w14:textId="77777777" w:rsidR="00FE60B9" w:rsidRPr="006A6749" w:rsidRDefault="00FE60B9" w:rsidP="00FE60B9">
                  <w:pPr>
                    <w:spacing w:line="240" w:lineRule="auto"/>
                    <w:rPr>
                      <w:rFonts w:eastAsia="Times New Roman"/>
                      <w:b/>
                      <w:sz w:val="16"/>
                      <w:szCs w:val="16"/>
                    </w:rPr>
                  </w:pPr>
                  <w:r w:rsidRPr="006A6749">
                    <w:rPr>
                      <w:rFonts w:eastAsia="Times New Roman"/>
                      <w:b/>
                      <w:sz w:val="16"/>
                      <w:szCs w:val="16"/>
                    </w:rPr>
                    <w:t>Interfejsy sieciowe</w:t>
                  </w:r>
                </w:p>
              </w:tc>
              <w:tc>
                <w:tcPr>
                  <w:tcW w:w="3634" w:type="pct"/>
                  <w:vAlign w:val="center"/>
                </w:tcPr>
                <w:p w14:paraId="3A8FB6F5" w14:textId="77777777" w:rsidR="00FE60B9" w:rsidRPr="006A6749" w:rsidRDefault="00FE60B9" w:rsidP="00FE60B9">
                  <w:pPr>
                    <w:spacing w:line="240" w:lineRule="auto"/>
                    <w:jc w:val="both"/>
                    <w:rPr>
                      <w:rFonts w:eastAsia="Times New Roman"/>
                      <w:sz w:val="16"/>
                      <w:szCs w:val="16"/>
                    </w:rPr>
                  </w:pPr>
                  <w:r w:rsidRPr="006A6749">
                    <w:rPr>
                      <w:rFonts w:eastAsia="Times New Roman"/>
                      <w:sz w:val="16"/>
                      <w:szCs w:val="16"/>
                    </w:rPr>
                    <w:t xml:space="preserve">Zintegrowane 2 porty 1Gb Base-T (w interfejsie dedykowanym do wyprowadzenia portów z płyty głównej). Interfejsy te nie mogą wpływać na ilość dostępnych slotów </w:t>
                  </w:r>
                  <w:proofErr w:type="spellStart"/>
                  <w:r w:rsidRPr="006A6749">
                    <w:rPr>
                      <w:rFonts w:eastAsia="Times New Roman"/>
                      <w:sz w:val="16"/>
                      <w:szCs w:val="16"/>
                    </w:rPr>
                    <w:t>PCIe</w:t>
                  </w:r>
                  <w:proofErr w:type="spellEnd"/>
                  <w:r w:rsidRPr="006A6749">
                    <w:rPr>
                      <w:rFonts w:eastAsia="Times New Roman"/>
                      <w:sz w:val="16"/>
                      <w:szCs w:val="16"/>
                    </w:rPr>
                    <w:t xml:space="preserve"> wymienionych w punkcie Dodatkowe </w:t>
                  </w:r>
                  <w:proofErr w:type="spellStart"/>
                  <w:r w:rsidRPr="006A6749">
                    <w:rPr>
                      <w:rFonts w:eastAsia="Times New Roman"/>
                      <w:sz w:val="16"/>
                      <w:szCs w:val="16"/>
                    </w:rPr>
                    <w:t>sloty</w:t>
                  </w:r>
                  <w:proofErr w:type="spellEnd"/>
                  <w:r w:rsidRPr="006A6749">
                    <w:rPr>
                      <w:rFonts w:eastAsia="Times New Roman"/>
                      <w:sz w:val="16"/>
                      <w:szCs w:val="16"/>
                    </w:rPr>
                    <w:t xml:space="preserve"> I/O. </w:t>
                  </w:r>
                </w:p>
                <w:p w14:paraId="366AA866" w14:textId="77777777" w:rsidR="00FE60B9" w:rsidRPr="006A6749" w:rsidRDefault="00FE60B9" w:rsidP="00FE60B9">
                  <w:pPr>
                    <w:spacing w:line="240" w:lineRule="auto"/>
                    <w:rPr>
                      <w:rFonts w:eastAsia="Times New Roman"/>
                      <w:sz w:val="16"/>
                      <w:szCs w:val="16"/>
                    </w:rPr>
                  </w:pPr>
                  <w:r w:rsidRPr="006A6749">
                    <w:rPr>
                      <w:rFonts w:eastAsia="Times New Roman"/>
                      <w:sz w:val="16"/>
                      <w:szCs w:val="16"/>
                    </w:rPr>
                    <w:t>Wymagana funkcjonalność wbudowanych portów:</w:t>
                  </w:r>
                </w:p>
                <w:p w14:paraId="34CB3143" w14:textId="77777777" w:rsidR="00FE60B9" w:rsidRPr="006A6749" w:rsidRDefault="00FE60B9" w:rsidP="00FE60B9">
                  <w:pPr>
                    <w:spacing w:line="240" w:lineRule="auto"/>
                    <w:jc w:val="both"/>
                    <w:rPr>
                      <w:rFonts w:eastAsia="Times New Roman"/>
                      <w:sz w:val="16"/>
                      <w:szCs w:val="16"/>
                    </w:rPr>
                  </w:pPr>
                  <w:r w:rsidRPr="006A6749">
                    <w:rPr>
                      <w:rFonts w:eastAsia="Times New Roman"/>
                      <w:sz w:val="16"/>
                      <w:szCs w:val="16"/>
                    </w:rPr>
                    <w:t xml:space="preserve">NIC </w:t>
                  </w:r>
                  <w:proofErr w:type="spellStart"/>
                  <w:r w:rsidRPr="006A6749">
                    <w:rPr>
                      <w:rFonts w:eastAsia="Times New Roman"/>
                      <w:sz w:val="16"/>
                      <w:szCs w:val="16"/>
                    </w:rPr>
                    <w:t>teaming</w:t>
                  </w:r>
                  <w:proofErr w:type="spellEnd"/>
                  <w:r w:rsidRPr="006A6749">
                    <w:rPr>
                      <w:rFonts w:eastAsia="Times New Roman"/>
                      <w:sz w:val="16"/>
                      <w:szCs w:val="16"/>
                    </w:rPr>
                    <w:t xml:space="preserve">, możliwość realizacji bezpośredniego dostępu do pamięci </w:t>
                  </w:r>
                  <w:proofErr w:type="spellStart"/>
                  <w:r w:rsidRPr="006A6749">
                    <w:rPr>
                      <w:rFonts w:eastAsia="Times New Roman"/>
                      <w:sz w:val="16"/>
                      <w:szCs w:val="16"/>
                    </w:rPr>
                    <w:t>iWARP</w:t>
                  </w:r>
                  <w:proofErr w:type="spellEnd"/>
                  <w:r w:rsidRPr="006A6749">
                    <w:rPr>
                      <w:rFonts w:eastAsia="Times New Roman"/>
                      <w:sz w:val="16"/>
                      <w:szCs w:val="16"/>
                    </w:rPr>
                    <w:t xml:space="preserve">, SR-IOV, </w:t>
                  </w:r>
                  <w:proofErr w:type="spellStart"/>
                  <w:r w:rsidRPr="006A6749">
                    <w:rPr>
                      <w:rFonts w:eastAsia="Times New Roman"/>
                      <w:sz w:val="16"/>
                      <w:szCs w:val="16"/>
                    </w:rPr>
                    <w:t>offload</w:t>
                  </w:r>
                  <w:proofErr w:type="spellEnd"/>
                  <w:r w:rsidRPr="006A6749">
                    <w:rPr>
                      <w:rFonts w:eastAsia="Times New Roman"/>
                      <w:sz w:val="16"/>
                      <w:szCs w:val="16"/>
                    </w:rPr>
                    <w:t xml:space="preserve"> sumy kontrolnej stosu TCP/IP, wsparcie dla DCB, obsługa ramek Jumbo do 9.5Kb, Możliwość wymiany interfejsów karty rozszerzeń na min. cztery porty 10Gb SFP+. </w:t>
                  </w:r>
                </w:p>
                <w:p w14:paraId="722DB9DE" w14:textId="77777777" w:rsidR="00FE60B9" w:rsidRPr="006A6749" w:rsidRDefault="00FE60B9" w:rsidP="00FE60B9">
                  <w:pPr>
                    <w:spacing w:line="240" w:lineRule="auto"/>
                    <w:jc w:val="both"/>
                    <w:rPr>
                      <w:rFonts w:eastAsia="Times New Roman"/>
                      <w:sz w:val="16"/>
                      <w:szCs w:val="16"/>
                    </w:rPr>
                  </w:pPr>
                  <w:r w:rsidRPr="006A6749">
                    <w:rPr>
                      <w:rFonts w:eastAsia="Times New Roman"/>
                      <w:sz w:val="16"/>
                      <w:szCs w:val="16"/>
                    </w:rPr>
                    <w:t xml:space="preserve">Jeden port RJ-45 o przepustowości 1GbE dedykowany dla karty zarządzającej. </w:t>
                  </w:r>
                </w:p>
                <w:p w14:paraId="5F407461" w14:textId="77777777" w:rsidR="00FE60B9" w:rsidRPr="006A6749" w:rsidRDefault="00FE60B9" w:rsidP="00FE60B9">
                  <w:pPr>
                    <w:spacing w:line="240" w:lineRule="auto"/>
                    <w:jc w:val="both"/>
                    <w:rPr>
                      <w:rFonts w:eastAsia="Times New Roman"/>
                      <w:sz w:val="16"/>
                      <w:szCs w:val="16"/>
                    </w:rPr>
                  </w:pPr>
                  <w:r w:rsidRPr="006A6749">
                    <w:rPr>
                      <w:rFonts w:eastAsia="Times New Roman"/>
                      <w:sz w:val="16"/>
                      <w:szCs w:val="16"/>
                    </w:rPr>
                    <w:t>1 karta sieciowa dwuportowa z portami 10Gb Ethernet SFP+ wraz z wkładkami 10Gb SR</w:t>
                  </w:r>
                </w:p>
                <w:p w14:paraId="46BD9B75" w14:textId="77777777" w:rsidR="00FE60B9" w:rsidRPr="006A6749" w:rsidRDefault="00FE60B9" w:rsidP="00FE60B9">
                  <w:pPr>
                    <w:spacing w:line="240" w:lineRule="auto"/>
                    <w:jc w:val="both"/>
                    <w:rPr>
                      <w:rFonts w:eastAsia="Times New Roman"/>
                      <w:sz w:val="16"/>
                      <w:szCs w:val="16"/>
                    </w:rPr>
                  </w:pPr>
                  <w:r w:rsidRPr="006A6749">
                    <w:rPr>
                      <w:rFonts w:eastAsia="Times New Roman"/>
                      <w:sz w:val="16"/>
                      <w:szCs w:val="16"/>
                    </w:rPr>
                    <w:t>1 karta sieciowa dwuportowa typu SAN FC, o prędkości 16Gb wraz z wkładkami 16Gb.</w:t>
                  </w:r>
                </w:p>
                <w:p w14:paraId="7301B8C2" w14:textId="77777777" w:rsidR="00FE60B9" w:rsidRPr="006A6749" w:rsidRDefault="00FE60B9" w:rsidP="00FE60B9">
                  <w:pPr>
                    <w:spacing w:line="240" w:lineRule="auto"/>
                    <w:jc w:val="both"/>
                    <w:rPr>
                      <w:rFonts w:eastAsia="Times New Roman"/>
                      <w:sz w:val="16"/>
                      <w:szCs w:val="16"/>
                    </w:rPr>
                  </w:pPr>
                  <w:r w:rsidRPr="006A6749">
                    <w:rPr>
                      <w:rFonts w:eastAsia="Times New Roman"/>
                      <w:sz w:val="16"/>
                      <w:szCs w:val="16"/>
                    </w:rPr>
                    <w:t xml:space="preserve">Do każdego typu portu należy dostarczyć odpowiedni </w:t>
                  </w:r>
                  <w:proofErr w:type="spellStart"/>
                  <w:r w:rsidRPr="006A6749">
                    <w:rPr>
                      <w:rFonts w:eastAsia="Times New Roman"/>
                      <w:sz w:val="16"/>
                      <w:szCs w:val="16"/>
                    </w:rPr>
                    <w:t>patchcord</w:t>
                  </w:r>
                  <w:proofErr w:type="spellEnd"/>
                  <w:r w:rsidRPr="006A6749">
                    <w:rPr>
                      <w:rFonts w:eastAsia="Times New Roman"/>
                      <w:sz w:val="16"/>
                      <w:szCs w:val="16"/>
                    </w:rPr>
                    <w:t xml:space="preserve"> długości 3m. </w:t>
                  </w:r>
                </w:p>
              </w:tc>
            </w:tr>
            <w:tr w:rsidR="00FE60B9" w:rsidRPr="006A6749" w14:paraId="488A32F6" w14:textId="77777777" w:rsidTr="00705006">
              <w:tc>
                <w:tcPr>
                  <w:tcW w:w="1366" w:type="pct"/>
                  <w:vAlign w:val="center"/>
                </w:tcPr>
                <w:p w14:paraId="0FF9B639" w14:textId="77777777" w:rsidR="00FE60B9" w:rsidRPr="006A6749" w:rsidRDefault="00FE60B9" w:rsidP="00FE60B9">
                  <w:pPr>
                    <w:spacing w:line="240" w:lineRule="auto"/>
                    <w:rPr>
                      <w:rFonts w:eastAsia="Times New Roman"/>
                      <w:b/>
                      <w:sz w:val="16"/>
                      <w:szCs w:val="16"/>
                    </w:rPr>
                  </w:pPr>
                  <w:r w:rsidRPr="006A6749">
                    <w:rPr>
                      <w:rFonts w:eastAsia="Times New Roman"/>
                      <w:b/>
                      <w:sz w:val="16"/>
                      <w:szCs w:val="16"/>
                    </w:rPr>
                    <w:t xml:space="preserve">Dodatkowe </w:t>
                  </w:r>
                  <w:proofErr w:type="spellStart"/>
                  <w:r w:rsidRPr="006A6749">
                    <w:rPr>
                      <w:rFonts w:eastAsia="Times New Roman"/>
                      <w:b/>
                      <w:sz w:val="16"/>
                      <w:szCs w:val="16"/>
                    </w:rPr>
                    <w:t>sloty</w:t>
                  </w:r>
                  <w:proofErr w:type="spellEnd"/>
                  <w:r w:rsidRPr="006A6749">
                    <w:rPr>
                      <w:rFonts w:eastAsia="Times New Roman"/>
                      <w:b/>
                      <w:sz w:val="16"/>
                      <w:szCs w:val="16"/>
                    </w:rPr>
                    <w:t xml:space="preserve"> I/O</w:t>
                  </w:r>
                </w:p>
              </w:tc>
              <w:tc>
                <w:tcPr>
                  <w:tcW w:w="3634" w:type="pct"/>
                  <w:vAlign w:val="center"/>
                </w:tcPr>
                <w:p w14:paraId="79D05643" w14:textId="77777777" w:rsidR="00FE60B9" w:rsidRPr="006A6749" w:rsidRDefault="00FE60B9" w:rsidP="00FE60B9">
                  <w:pPr>
                    <w:spacing w:line="240" w:lineRule="auto"/>
                    <w:rPr>
                      <w:rFonts w:eastAsia="Times New Roman"/>
                      <w:sz w:val="16"/>
                      <w:szCs w:val="16"/>
                    </w:rPr>
                  </w:pPr>
                  <w:r w:rsidRPr="006A6749">
                    <w:rPr>
                      <w:rFonts w:eastAsia="Times New Roman"/>
                      <w:sz w:val="16"/>
                      <w:szCs w:val="16"/>
                    </w:rPr>
                    <w:t xml:space="preserve">Serwer powinien umożliwiać instalacje min 5 kart </w:t>
                  </w:r>
                  <w:proofErr w:type="spellStart"/>
                  <w:r w:rsidRPr="006A6749">
                    <w:rPr>
                      <w:rFonts w:eastAsia="Times New Roman"/>
                      <w:sz w:val="16"/>
                      <w:szCs w:val="16"/>
                    </w:rPr>
                    <w:t>PCIe</w:t>
                  </w:r>
                  <w:proofErr w:type="spellEnd"/>
                  <w:r w:rsidRPr="006A6749">
                    <w:rPr>
                      <w:rFonts w:eastAsia="Times New Roman"/>
                      <w:sz w:val="16"/>
                      <w:szCs w:val="16"/>
                    </w:rPr>
                    <w:t xml:space="preserve">. </w:t>
                  </w:r>
                </w:p>
              </w:tc>
            </w:tr>
            <w:tr w:rsidR="00FE60B9" w:rsidRPr="006A6749" w14:paraId="69A93AD9" w14:textId="77777777" w:rsidTr="00705006">
              <w:tc>
                <w:tcPr>
                  <w:tcW w:w="1366" w:type="pct"/>
                  <w:vAlign w:val="center"/>
                </w:tcPr>
                <w:p w14:paraId="78D1F37C" w14:textId="77777777" w:rsidR="00FE60B9" w:rsidRPr="006A6749" w:rsidRDefault="00FE60B9" w:rsidP="00FE60B9">
                  <w:pPr>
                    <w:spacing w:line="240" w:lineRule="auto"/>
                    <w:rPr>
                      <w:rFonts w:eastAsia="Times New Roman"/>
                      <w:b/>
                      <w:sz w:val="16"/>
                      <w:szCs w:val="16"/>
                    </w:rPr>
                  </w:pPr>
                  <w:r w:rsidRPr="006A6749">
                    <w:rPr>
                      <w:rFonts w:eastAsia="Times New Roman"/>
                      <w:b/>
                      <w:sz w:val="16"/>
                      <w:szCs w:val="16"/>
                    </w:rPr>
                    <w:t>Dodatkowe porty</w:t>
                  </w:r>
                </w:p>
              </w:tc>
              <w:tc>
                <w:tcPr>
                  <w:tcW w:w="3634" w:type="pct"/>
                  <w:vAlign w:val="center"/>
                </w:tcPr>
                <w:p w14:paraId="2976E05F" w14:textId="77777777" w:rsidR="00FE60B9" w:rsidRPr="006A6749" w:rsidRDefault="00FE60B9" w:rsidP="00FE60B9">
                  <w:pPr>
                    <w:numPr>
                      <w:ilvl w:val="0"/>
                      <w:numId w:val="41"/>
                    </w:numPr>
                    <w:shd w:val="clear" w:color="auto" w:fill="FFFFFF"/>
                    <w:tabs>
                      <w:tab w:val="clear" w:pos="720"/>
                      <w:tab w:val="num" w:pos="253"/>
                    </w:tabs>
                    <w:spacing w:line="257" w:lineRule="atLeast"/>
                    <w:ind w:hanging="647"/>
                    <w:rPr>
                      <w:rFonts w:eastAsia="Times New Roman"/>
                      <w:sz w:val="16"/>
                      <w:szCs w:val="16"/>
                    </w:rPr>
                  </w:pPr>
                  <w:r w:rsidRPr="006A6749">
                    <w:rPr>
                      <w:rFonts w:eastAsia="Times New Roman"/>
                      <w:sz w:val="16"/>
                      <w:szCs w:val="16"/>
                    </w:rPr>
                    <w:t>z przodu obudowy: 1x USB 3.0, 1x USB 2.0, Możliwość instalacji portu VGA.</w:t>
                  </w:r>
                </w:p>
                <w:p w14:paraId="508A6DF5" w14:textId="77777777" w:rsidR="00FE60B9" w:rsidRPr="006A6749" w:rsidRDefault="00FE60B9" w:rsidP="00FE60B9">
                  <w:pPr>
                    <w:numPr>
                      <w:ilvl w:val="0"/>
                      <w:numId w:val="41"/>
                    </w:numPr>
                    <w:shd w:val="clear" w:color="auto" w:fill="FFFFFF"/>
                    <w:tabs>
                      <w:tab w:val="clear" w:pos="720"/>
                      <w:tab w:val="num" w:pos="253"/>
                    </w:tabs>
                    <w:spacing w:line="257" w:lineRule="atLeast"/>
                    <w:ind w:hanging="647"/>
                    <w:rPr>
                      <w:rFonts w:eastAsia="Times New Roman"/>
                      <w:sz w:val="16"/>
                      <w:szCs w:val="16"/>
                    </w:rPr>
                  </w:pPr>
                  <w:r w:rsidRPr="006A6749">
                    <w:rPr>
                      <w:rFonts w:eastAsia="Times New Roman"/>
                      <w:sz w:val="16"/>
                      <w:szCs w:val="16"/>
                    </w:rPr>
                    <w:t>z tyłu obudowy: 2x USB 3.0, , 1x VGA . Możliwość instalacji portu DB9</w:t>
                  </w:r>
                </w:p>
              </w:tc>
            </w:tr>
            <w:tr w:rsidR="00FE60B9" w:rsidRPr="006A6749" w14:paraId="18DEEAD9" w14:textId="77777777" w:rsidTr="00705006">
              <w:tc>
                <w:tcPr>
                  <w:tcW w:w="1366" w:type="pct"/>
                  <w:vAlign w:val="center"/>
                </w:tcPr>
                <w:p w14:paraId="1C4397C9" w14:textId="77777777" w:rsidR="00FE60B9" w:rsidRPr="006A6749" w:rsidRDefault="00FE60B9" w:rsidP="00FE60B9">
                  <w:pPr>
                    <w:spacing w:line="240" w:lineRule="auto"/>
                    <w:rPr>
                      <w:rFonts w:eastAsia="Times New Roman"/>
                      <w:b/>
                      <w:sz w:val="16"/>
                      <w:szCs w:val="16"/>
                    </w:rPr>
                  </w:pPr>
                  <w:r w:rsidRPr="006A6749">
                    <w:rPr>
                      <w:rFonts w:eastAsia="Times New Roman"/>
                      <w:b/>
                      <w:sz w:val="16"/>
                      <w:szCs w:val="16"/>
                    </w:rPr>
                    <w:t>Chłodzenie</w:t>
                  </w:r>
                </w:p>
              </w:tc>
              <w:tc>
                <w:tcPr>
                  <w:tcW w:w="3634" w:type="pct"/>
                  <w:vAlign w:val="center"/>
                </w:tcPr>
                <w:p w14:paraId="6822C4A5" w14:textId="77777777" w:rsidR="00FE60B9" w:rsidRPr="006A6749" w:rsidRDefault="00FE60B9" w:rsidP="00FE60B9">
                  <w:pPr>
                    <w:shd w:val="clear" w:color="auto" w:fill="FFFFFF"/>
                    <w:spacing w:line="257" w:lineRule="atLeast"/>
                    <w:rPr>
                      <w:rFonts w:eastAsia="Times New Roman"/>
                      <w:sz w:val="16"/>
                      <w:szCs w:val="16"/>
                    </w:rPr>
                  </w:pPr>
                  <w:r w:rsidRPr="006A6749">
                    <w:rPr>
                      <w:rFonts w:eastAsia="Times New Roman"/>
                      <w:sz w:val="16"/>
                      <w:szCs w:val="16"/>
                    </w:rPr>
                    <w:t>Wentylatory wspierające wymianę Hot-</w:t>
                  </w:r>
                  <w:proofErr w:type="spellStart"/>
                  <w:r w:rsidRPr="006A6749">
                    <w:rPr>
                      <w:rFonts w:eastAsia="Times New Roman"/>
                      <w:sz w:val="16"/>
                      <w:szCs w:val="16"/>
                    </w:rPr>
                    <w:t>Swap</w:t>
                  </w:r>
                  <w:proofErr w:type="spellEnd"/>
                  <w:r w:rsidRPr="006A6749">
                    <w:rPr>
                      <w:rFonts w:eastAsia="Times New Roman"/>
                      <w:sz w:val="16"/>
                      <w:szCs w:val="16"/>
                    </w:rPr>
                    <w:t>, zamontowane nadmiarowo minimum N+1</w:t>
                  </w:r>
                </w:p>
              </w:tc>
            </w:tr>
            <w:tr w:rsidR="00FE60B9" w:rsidRPr="006A6749" w14:paraId="6FF60166" w14:textId="77777777" w:rsidTr="00705006">
              <w:tc>
                <w:tcPr>
                  <w:tcW w:w="1366" w:type="pct"/>
                  <w:vAlign w:val="center"/>
                </w:tcPr>
                <w:p w14:paraId="3AE458CE" w14:textId="77777777" w:rsidR="00FE60B9" w:rsidRPr="006A6749" w:rsidRDefault="00FE60B9" w:rsidP="00FE60B9">
                  <w:pPr>
                    <w:spacing w:line="240" w:lineRule="auto"/>
                    <w:rPr>
                      <w:rFonts w:eastAsia="Times New Roman"/>
                      <w:b/>
                      <w:sz w:val="16"/>
                      <w:szCs w:val="16"/>
                    </w:rPr>
                  </w:pPr>
                  <w:r w:rsidRPr="006A6749">
                    <w:rPr>
                      <w:rFonts w:eastAsia="Times New Roman"/>
                      <w:b/>
                      <w:sz w:val="16"/>
                      <w:szCs w:val="16"/>
                    </w:rPr>
                    <w:t>Zasilanie</w:t>
                  </w:r>
                </w:p>
              </w:tc>
              <w:tc>
                <w:tcPr>
                  <w:tcW w:w="3634" w:type="pct"/>
                  <w:vAlign w:val="center"/>
                </w:tcPr>
                <w:p w14:paraId="652FA5BC" w14:textId="77777777" w:rsidR="00FE60B9" w:rsidRPr="006A6749" w:rsidRDefault="00FE60B9" w:rsidP="00FE60B9">
                  <w:pPr>
                    <w:shd w:val="clear" w:color="auto" w:fill="FFFFFF"/>
                    <w:spacing w:line="257" w:lineRule="atLeast"/>
                    <w:rPr>
                      <w:rFonts w:eastAsia="Times New Roman"/>
                      <w:sz w:val="16"/>
                      <w:szCs w:val="16"/>
                    </w:rPr>
                  </w:pPr>
                  <w:r w:rsidRPr="006A6749">
                    <w:rPr>
                      <w:rFonts w:eastAsia="Times New Roman"/>
                      <w:sz w:val="16"/>
                      <w:szCs w:val="16"/>
                    </w:rPr>
                    <w:t xml:space="preserve">Dwa redundantne </w:t>
                  </w:r>
                  <w:proofErr w:type="spellStart"/>
                  <w:r w:rsidRPr="006A6749">
                    <w:rPr>
                      <w:rFonts w:eastAsia="Times New Roman"/>
                      <w:sz w:val="16"/>
                      <w:szCs w:val="16"/>
                    </w:rPr>
                    <w:t>hotswapowe</w:t>
                  </w:r>
                  <w:proofErr w:type="spellEnd"/>
                  <w:r w:rsidRPr="006A6749">
                    <w:rPr>
                      <w:rFonts w:eastAsia="Times New Roman"/>
                      <w:sz w:val="16"/>
                      <w:szCs w:val="16"/>
                    </w:rPr>
                    <w:t xml:space="preserve"> zasilacze o mocy min 750W każdy</w:t>
                  </w:r>
                </w:p>
              </w:tc>
            </w:tr>
            <w:tr w:rsidR="00FE60B9" w:rsidRPr="006A6749" w14:paraId="48C132EF" w14:textId="77777777" w:rsidTr="00705006">
              <w:tc>
                <w:tcPr>
                  <w:tcW w:w="1366" w:type="pct"/>
                  <w:vAlign w:val="center"/>
                </w:tcPr>
                <w:p w14:paraId="4BA099AB" w14:textId="77777777" w:rsidR="00FE60B9" w:rsidRPr="006A6749" w:rsidRDefault="00FE60B9" w:rsidP="00FE60B9">
                  <w:pPr>
                    <w:spacing w:line="240" w:lineRule="auto"/>
                    <w:rPr>
                      <w:rFonts w:eastAsia="Times New Roman"/>
                      <w:b/>
                      <w:sz w:val="16"/>
                      <w:szCs w:val="16"/>
                    </w:rPr>
                  </w:pPr>
                  <w:r w:rsidRPr="006A6749">
                    <w:rPr>
                      <w:rFonts w:eastAsia="Times New Roman"/>
                      <w:b/>
                      <w:sz w:val="16"/>
                      <w:szCs w:val="16"/>
                    </w:rPr>
                    <w:t>Zarządzanie</w:t>
                  </w:r>
                </w:p>
              </w:tc>
              <w:tc>
                <w:tcPr>
                  <w:tcW w:w="3634" w:type="pct"/>
                  <w:vAlign w:val="center"/>
                </w:tcPr>
                <w:p w14:paraId="6B341973" w14:textId="77777777" w:rsidR="00FE60B9" w:rsidRPr="006A6749" w:rsidRDefault="00FE60B9" w:rsidP="00FE60B9">
                  <w:pPr>
                    <w:spacing w:line="240" w:lineRule="auto"/>
                    <w:jc w:val="both"/>
                    <w:rPr>
                      <w:rFonts w:eastAsia="Times New Roman"/>
                      <w:sz w:val="16"/>
                      <w:szCs w:val="16"/>
                    </w:rPr>
                  </w:pPr>
                  <w:r w:rsidRPr="006A6749">
                    <w:rPr>
                      <w:rFonts w:eastAsia="Times New Roman"/>
                      <w:sz w:val="16"/>
                      <w:szCs w:val="16"/>
                    </w:rPr>
                    <w:t xml:space="preserve">Możliwość zdalnego zarządzania serwerem, udostępniania zdalnej konsoli graficznej i podłączania zdalnych napędów. </w:t>
                  </w:r>
                  <w:r w:rsidRPr="006A6749">
                    <w:rPr>
                      <w:rFonts w:eastAsia="Times New Roman"/>
                      <w:sz w:val="16"/>
                      <w:szCs w:val="16"/>
                    </w:rPr>
                    <w:br/>
                    <w:t>Możliwość podstawowego monitoringu serwera za pomocą telefonu z dedykowaną aplikacją producenta serwera działającą w systemie Android lub iOS podłączonego do portu USB</w:t>
                  </w:r>
                </w:p>
              </w:tc>
            </w:tr>
            <w:tr w:rsidR="00FE60B9" w:rsidRPr="006A6749" w14:paraId="7E1C1AF9" w14:textId="77777777" w:rsidTr="00705006">
              <w:tc>
                <w:tcPr>
                  <w:tcW w:w="1366" w:type="pct"/>
                  <w:vAlign w:val="center"/>
                </w:tcPr>
                <w:p w14:paraId="36CBD2DE" w14:textId="77777777" w:rsidR="00FE60B9" w:rsidRPr="006A6749" w:rsidRDefault="00FE60B9" w:rsidP="00FE60B9">
                  <w:pPr>
                    <w:spacing w:line="240" w:lineRule="auto"/>
                    <w:rPr>
                      <w:rFonts w:eastAsia="Times New Roman"/>
                      <w:b/>
                      <w:sz w:val="16"/>
                      <w:szCs w:val="16"/>
                    </w:rPr>
                  </w:pPr>
                  <w:r w:rsidRPr="006A6749">
                    <w:rPr>
                      <w:rFonts w:eastAsia="Times New Roman"/>
                      <w:b/>
                      <w:sz w:val="16"/>
                      <w:szCs w:val="16"/>
                    </w:rPr>
                    <w:t>Funkcje zabezpieczeń</w:t>
                  </w:r>
                </w:p>
              </w:tc>
              <w:tc>
                <w:tcPr>
                  <w:tcW w:w="3634" w:type="pct"/>
                  <w:vAlign w:val="center"/>
                </w:tcPr>
                <w:p w14:paraId="44655289" w14:textId="77777777" w:rsidR="00FE60B9" w:rsidRPr="006A6749" w:rsidRDefault="00FE60B9" w:rsidP="00FE60B9">
                  <w:pPr>
                    <w:spacing w:line="240" w:lineRule="auto"/>
                    <w:jc w:val="both"/>
                    <w:rPr>
                      <w:rFonts w:eastAsia="Times New Roman"/>
                      <w:sz w:val="16"/>
                      <w:szCs w:val="16"/>
                    </w:rPr>
                  </w:pPr>
                  <w:r w:rsidRPr="006A6749">
                    <w:rPr>
                      <w:rFonts w:eastAsia="Times New Roman"/>
                      <w:sz w:val="16"/>
                      <w:szCs w:val="16"/>
                    </w:rPr>
                    <w:t xml:space="preserve">Hasło włączania, hasło administratora, moduł TPM min 1.2. Wymagana możliwość </w:t>
                  </w:r>
                  <w:r w:rsidRPr="006A6749">
                    <w:rPr>
                      <w:rFonts w:eastAsia="Times New Roman"/>
                      <w:sz w:val="16"/>
                      <w:szCs w:val="16"/>
                    </w:rPr>
                    <w:lastRenderedPageBreak/>
                    <w:t>zainstalowania przedniego panelu zabezpieczającego zamykanego na klucz.</w:t>
                  </w:r>
                </w:p>
              </w:tc>
            </w:tr>
            <w:tr w:rsidR="00FE60B9" w:rsidRPr="006A6749" w14:paraId="343268A2" w14:textId="77777777" w:rsidTr="00705006">
              <w:tc>
                <w:tcPr>
                  <w:tcW w:w="1366" w:type="pct"/>
                  <w:vAlign w:val="center"/>
                </w:tcPr>
                <w:p w14:paraId="1743AE0F" w14:textId="77777777" w:rsidR="00FE60B9" w:rsidRPr="006A6749" w:rsidRDefault="00FE60B9" w:rsidP="00FE60B9">
                  <w:pPr>
                    <w:spacing w:line="240" w:lineRule="auto"/>
                    <w:rPr>
                      <w:rFonts w:eastAsia="Times New Roman"/>
                      <w:b/>
                      <w:sz w:val="16"/>
                      <w:szCs w:val="16"/>
                    </w:rPr>
                  </w:pPr>
                  <w:r w:rsidRPr="006A6749">
                    <w:rPr>
                      <w:rFonts w:eastAsia="Times New Roman"/>
                      <w:b/>
                      <w:sz w:val="16"/>
                      <w:szCs w:val="16"/>
                    </w:rPr>
                    <w:lastRenderedPageBreak/>
                    <w:t xml:space="preserve">Urządzenia hot </w:t>
                  </w:r>
                  <w:proofErr w:type="spellStart"/>
                  <w:r w:rsidRPr="006A6749">
                    <w:rPr>
                      <w:rFonts w:eastAsia="Times New Roman"/>
                      <w:b/>
                      <w:sz w:val="16"/>
                      <w:szCs w:val="16"/>
                    </w:rPr>
                    <w:t>swap</w:t>
                  </w:r>
                  <w:proofErr w:type="spellEnd"/>
                </w:p>
              </w:tc>
              <w:tc>
                <w:tcPr>
                  <w:tcW w:w="3634" w:type="pct"/>
                  <w:vAlign w:val="center"/>
                </w:tcPr>
                <w:p w14:paraId="1A7922A2" w14:textId="77777777" w:rsidR="00FE60B9" w:rsidRPr="006A6749" w:rsidRDefault="00FE60B9" w:rsidP="00FE60B9">
                  <w:pPr>
                    <w:spacing w:line="240" w:lineRule="auto"/>
                    <w:jc w:val="both"/>
                    <w:rPr>
                      <w:rFonts w:eastAsia="Times New Roman"/>
                      <w:sz w:val="16"/>
                      <w:szCs w:val="16"/>
                    </w:rPr>
                  </w:pPr>
                  <w:r w:rsidRPr="006A6749">
                    <w:rPr>
                      <w:rFonts w:eastAsia="Times New Roman"/>
                      <w:sz w:val="16"/>
                      <w:szCs w:val="16"/>
                    </w:rPr>
                    <w:t>Dyski twarde, zasilacze, wentylatory.</w:t>
                  </w:r>
                </w:p>
              </w:tc>
            </w:tr>
            <w:tr w:rsidR="00FE60B9" w:rsidRPr="006A6749" w14:paraId="1C0F6831" w14:textId="77777777" w:rsidTr="00705006">
              <w:tc>
                <w:tcPr>
                  <w:tcW w:w="1366" w:type="pct"/>
                  <w:vAlign w:val="center"/>
                </w:tcPr>
                <w:p w14:paraId="0CE4E925" w14:textId="77777777" w:rsidR="00FE60B9" w:rsidRPr="006A6749" w:rsidRDefault="00FE60B9" w:rsidP="00FE60B9">
                  <w:pPr>
                    <w:spacing w:line="240" w:lineRule="auto"/>
                    <w:rPr>
                      <w:rFonts w:eastAsia="Times New Roman"/>
                      <w:b/>
                      <w:sz w:val="16"/>
                      <w:szCs w:val="16"/>
                    </w:rPr>
                  </w:pPr>
                  <w:r w:rsidRPr="006A6749">
                    <w:rPr>
                      <w:rFonts w:eastAsia="Times New Roman"/>
                      <w:b/>
                      <w:sz w:val="16"/>
                      <w:szCs w:val="16"/>
                    </w:rPr>
                    <w:t>Obsługa</w:t>
                  </w:r>
                </w:p>
              </w:tc>
              <w:tc>
                <w:tcPr>
                  <w:tcW w:w="3634" w:type="pct"/>
                  <w:vAlign w:val="center"/>
                </w:tcPr>
                <w:p w14:paraId="44D0DF32" w14:textId="77777777" w:rsidR="00FE60B9" w:rsidRPr="006A6749" w:rsidRDefault="00FE60B9" w:rsidP="00FE60B9">
                  <w:pPr>
                    <w:spacing w:line="240" w:lineRule="auto"/>
                    <w:jc w:val="both"/>
                    <w:rPr>
                      <w:rFonts w:eastAsia="Times New Roman"/>
                      <w:sz w:val="16"/>
                      <w:szCs w:val="16"/>
                    </w:rPr>
                  </w:pPr>
                  <w:r w:rsidRPr="006A6749">
                    <w:rPr>
                      <w:rFonts w:eastAsia="Times New Roman"/>
                      <w:sz w:val="16"/>
                      <w:szCs w:val="16"/>
                    </w:rPr>
                    <w:t xml:space="preserve">Możliwość instalacji serwera oraz wymiany procesora, radiatora oraz tzw. </w:t>
                  </w:r>
                  <w:proofErr w:type="spellStart"/>
                  <w:r w:rsidRPr="006A6749">
                    <w:rPr>
                      <w:rFonts w:eastAsia="Times New Roman"/>
                      <w:sz w:val="16"/>
                      <w:szCs w:val="16"/>
                    </w:rPr>
                    <w:t>Backplane’y</w:t>
                  </w:r>
                  <w:proofErr w:type="spellEnd"/>
                  <w:r w:rsidRPr="006A6749">
                    <w:rPr>
                      <w:rFonts w:eastAsia="Times New Roman"/>
                      <w:sz w:val="16"/>
                      <w:szCs w:val="16"/>
                    </w:rPr>
                    <w:t xml:space="preserve"> dysków twardych do celów serwisowych bez użycia dodatkowych narzędzi mechanicznych.</w:t>
                  </w:r>
                </w:p>
              </w:tc>
            </w:tr>
            <w:tr w:rsidR="00FE60B9" w:rsidRPr="006A6749" w14:paraId="3DAF1275" w14:textId="77777777" w:rsidTr="00705006">
              <w:tc>
                <w:tcPr>
                  <w:tcW w:w="1366" w:type="pct"/>
                  <w:vAlign w:val="center"/>
                </w:tcPr>
                <w:p w14:paraId="161CF047" w14:textId="77777777" w:rsidR="00FE60B9" w:rsidRPr="006A6749" w:rsidRDefault="00FE60B9" w:rsidP="00FE60B9">
                  <w:pPr>
                    <w:spacing w:line="240" w:lineRule="auto"/>
                    <w:rPr>
                      <w:rFonts w:eastAsia="Times New Roman"/>
                      <w:b/>
                      <w:sz w:val="16"/>
                      <w:szCs w:val="16"/>
                    </w:rPr>
                  </w:pPr>
                  <w:r w:rsidRPr="006A6749">
                    <w:rPr>
                      <w:rFonts w:eastAsia="Times New Roman"/>
                      <w:b/>
                      <w:sz w:val="16"/>
                      <w:szCs w:val="16"/>
                    </w:rPr>
                    <w:t>Diagnostyka</w:t>
                  </w:r>
                </w:p>
              </w:tc>
              <w:tc>
                <w:tcPr>
                  <w:tcW w:w="3634" w:type="pct"/>
                  <w:vAlign w:val="center"/>
                </w:tcPr>
                <w:p w14:paraId="6F3A8A6A" w14:textId="77777777" w:rsidR="00FE60B9" w:rsidRPr="006A6749" w:rsidRDefault="00FE60B9" w:rsidP="00FE60B9">
                  <w:pPr>
                    <w:spacing w:line="240" w:lineRule="auto"/>
                    <w:jc w:val="both"/>
                    <w:rPr>
                      <w:rFonts w:eastAsia="Times New Roman"/>
                      <w:sz w:val="16"/>
                      <w:szCs w:val="16"/>
                    </w:rPr>
                  </w:pPr>
                  <w:r w:rsidRPr="006A6749">
                    <w:rPr>
                      <w:rFonts w:eastAsia="Times New Roman"/>
                      <w:sz w:val="16"/>
                      <w:szCs w:val="16"/>
                    </w:rPr>
                    <w:t>Możliwość przewidywania awarii dla procesorów, regulatorów napięcia, pamięci, dysków wewnętrznych, wentylatorów, zasilaczy, kontrolerów RAID</w:t>
                  </w:r>
                </w:p>
                <w:p w14:paraId="33DCEE4F" w14:textId="77777777" w:rsidR="00FE60B9" w:rsidRPr="006A6749" w:rsidRDefault="00FE60B9" w:rsidP="00FE60B9">
                  <w:pPr>
                    <w:spacing w:line="240" w:lineRule="auto"/>
                    <w:jc w:val="both"/>
                    <w:rPr>
                      <w:rFonts w:eastAsia="Times New Roman"/>
                      <w:sz w:val="16"/>
                      <w:szCs w:val="16"/>
                    </w:rPr>
                  </w:pPr>
                  <w:r w:rsidRPr="006A6749">
                    <w:rPr>
                      <w:rFonts w:eastAsia="Times New Roman"/>
                      <w:sz w:val="16"/>
                      <w:szCs w:val="16"/>
                    </w:rPr>
                    <w:t>Możliwość użycia aplikacji mobilnej na telefonie, do przeglądania awarii, konfiguracji i włączenia/wyłączenia serwera.</w:t>
                  </w:r>
                </w:p>
              </w:tc>
            </w:tr>
            <w:tr w:rsidR="00FE60B9" w:rsidRPr="00C44760" w14:paraId="288ED5F5" w14:textId="77777777" w:rsidTr="00705006">
              <w:tc>
                <w:tcPr>
                  <w:tcW w:w="1366" w:type="pct"/>
                  <w:vAlign w:val="center"/>
                </w:tcPr>
                <w:p w14:paraId="0063F078" w14:textId="77777777" w:rsidR="00FE60B9" w:rsidRPr="006A6749" w:rsidRDefault="00FE60B9" w:rsidP="00FE60B9">
                  <w:pPr>
                    <w:spacing w:line="240" w:lineRule="auto"/>
                    <w:rPr>
                      <w:rFonts w:eastAsia="Times New Roman"/>
                      <w:b/>
                      <w:sz w:val="16"/>
                      <w:szCs w:val="16"/>
                    </w:rPr>
                  </w:pPr>
                  <w:r>
                    <w:rPr>
                      <w:rFonts w:eastAsia="Times New Roman"/>
                      <w:b/>
                      <w:sz w:val="16"/>
                      <w:szCs w:val="16"/>
                    </w:rPr>
                    <w:t>Obsługiwane s</w:t>
                  </w:r>
                  <w:r w:rsidRPr="006A6749">
                    <w:rPr>
                      <w:rFonts w:eastAsia="Times New Roman"/>
                      <w:b/>
                      <w:sz w:val="16"/>
                      <w:szCs w:val="16"/>
                    </w:rPr>
                    <w:t>ystemy operacyjne</w:t>
                  </w:r>
                </w:p>
              </w:tc>
              <w:tc>
                <w:tcPr>
                  <w:tcW w:w="3634" w:type="pct"/>
                  <w:vAlign w:val="center"/>
                </w:tcPr>
                <w:p w14:paraId="150CD688" w14:textId="77777777" w:rsidR="00FE60B9" w:rsidRPr="004501BA" w:rsidRDefault="00FE60B9" w:rsidP="00FE60B9">
                  <w:pPr>
                    <w:spacing w:line="240" w:lineRule="auto"/>
                    <w:jc w:val="both"/>
                    <w:rPr>
                      <w:rFonts w:eastAsia="Times New Roman"/>
                      <w:sz w:val="16"/>
                      <w:szCs w:val="16"/>
                      <w:lang w:val="en-US"/>
                    </w:rPr>
                  </w:pPr>
                  <w:r w:rsidRPr="004501BA">
                    <w:rPr>
                      <w:rFonts w:eastAsia="Times New Roman"/>
                      <w:sz w:val="16"/>
                      <w:szCs w:val="16"/>
                      <w:lang w:val="en-US"/>
                    </w:rPr>
                    <w:t xml:space="preserve">Microsoft Windows Server  2016, 2019, Red Hat Enterprise Linux 7 </w:t>
                  </w:r>
                  <w:proofErr w:type="spellStart"/>
                  <w:r w:rsidRPr="004501BA">
                    <w:rPr>
                      <w:rFonts w:eastAsia="Times New Roman"/>
                      <w:sz w:val="16"/>
                      <w:szCs w:val="16"/>
                      <w:lang w:val="en-US"/>
                    </w:rPr>
                    <w:t>oraz</w:t>
                  </w:r>
                  <w:proofErr w:type="spellEnd"/>
                  <w:r w:rsidRPr="004501BA">
                    <w:rPr>
                      <w:rFonts w:eastAsia="Times New Roman"/>
                      <w:sz w:val="16"/>
                      <w:szCs w:val="16"/>
                      <w:lang w:val="en-US"/>
                    </w:rPr>
                    <w:t xml:space="preserve"> 8, SUSE Linux Enterprise Server 12 </w:t>
                  </w:r>
                  <w:proofErr w:type="spellStart"/>
                  <w:r w:rsidRPr="004501BA">
                    <w:rPr>
                      <w:rFonts w:eastAsia="Times New Roman"/>
                      <w:sz w:val="16"/>
                      <w:szCs w:val="16"/>
                      <w:lang w:val="en-US"/>
                    </w:rPr>
                    <w:t>oraz</w:t>
                  </w:r>
                  <w:proofErr w:type="spellEnd"/>
                  <w:r w:rsidRPr="004501BA">
                    <w:rPr>
                      <w:rFonts w:eastAsia="Times New Roman"/>
                      <w:sz w:val="16"/>
                      <w:szCs w:val="16"/>
                      <w:lang w:val="en-US"/>
                    </w:rPr>
                    <w:t xml:space="preserve"> 15, VMware vSphere (</w:t>
                  </w:r>
                  <w:proofErr w:type="spellStart"/>
                  <w:r w:rsidRPr="004501BA">
                    <w:rPr>
                      <w:rFonts w:eastAsia="Times New Roman"/>
                      <w:sz w:val="16"/>
                      <w:szCs w:val="16"/>
                      <w:lang w:val="en-US"/>
                    </w:rPr>
                    <w:t>ESXi</w:t>
                  </w:r>
                  <w:proofErr w:type="spellEnd"/>
                  <w:r w:rsidRPr="004501BA">
                    <w:rPr>
                      <w:rFonts w:eastAsia="Times New Roman"/>
                      <w:sz w:val="16"/>
                      <w:szCs w:val="16"/>
                      <w:lang w:val="en-US"/>
                    </w:rPr>
                    <w:t xml:space="preserve">) 6.7 </w:t>
                  </w:r>
                  <w:proofErr w:type="spellStart"/>
                  <w:r w:rsidRPr="004501BA">
                    <w:rPr>
                      <w:rFonts w:eastAsia="Times New Roman"/>
                      <w:sz w:val="16"/>
                      <w:szCs w:val="16"/>
                      <w:lang w:val="en-US"/>
                    </w:rPr>
                    <w:t>oraz</w:t>
                  </w:r>
                  <w:proofErr w:type="spellEnd"/>
                  <w:r w:rsidRPr="004501BA">
                    <w:rPr>
                      <w:rFonts w:eastAsia="Times New Roman"/>
                      <w:sz w:val="16"/>
                      <w:szCs w:val="16"/>
                      <w:lang w:val="en-US"/>
                    </w:rPr>
                    <w:t xml:space="preserve"> 7.0</w:t>
                  </w:r>
                </w:p>
              </w:tc>
            </w:tr>
            <w:tr w:rsidR="00FE60B9" w:rsidRPr="006A6749" w14:paraId="3E754AD5" w14:textId="77777777" w:rsidTr="00705006">
              <w:tc>
                <w:tcPr>
                  <w:tcW w:w="1366" w:type="pct"/>
                  <w:vAlign w:val="center"/>
                </w:tcPr>
                <w:p w14:paraId="0AB2E2D8" w14:textId="77777777" w:rsidR="00FE60B9" w:rsidRPr="006A6749" w:rsidRDefault="00FE60B9" w:rsidP="00FE60B9">
                  <w:pPr>
                    <w:spacing w:line="240" w:lineRule="auto"/>
                    <w:rPr>
                      <w:rFonts w:eastAsia="Times New Roman"/>
                      <w:b/>
                      <w:sz w:val="16"/>
                      <w:szCs w:val="16"/>
                    </w:rPr>
                  </w:pPr>
                  <w:r w:rsidRPr="006A6749">
                    <w:rPr>
                      <w:rFonts w:eastAsia="Times New Roman"/>
                      <w:b/>
                      <w:sz w:val="16"/>
                      <w:szCs w:val="16"/>
                    </w:rPr>
                    <w:t>Waga</w:t>
                  </w:r>
                </w:p>
              </w:tc>
              <w:tc>
                <w:tcPr>
                  <w:tcW w:w="3634" w:type="pct"/>
                  <w:vAlign w:val="center"/>
                </w:tcPr>
                <w:p w14:paraId="0BB51F0F" w14:textId="77777777" w:rsidR="00FE60B9" w:rsidRPr="006A6749" w:rsidRDefault="00FE60B9" w:rsidP="00FE60B9">
                  <w:pPr>
                    <w:spacing w:line="240" w:lineRule="auto"/>
                    <w:jc w:val="both"/>
                    <w:rPr>
                      <w:rFonts w:eastAsia="Times New Roman"/>
                      <w:sz w:val="16"/>
                      <w:szCs w:val="16"/>
                    </w:rPr>
                  </w:pPr>
                  <w:r w:rsidRPr="006A6749">
                    <w:rPr>
                      <w:rFonts w:eastAsia="Times New Roman"/>
                      <w:sz w:val="16"/>
                      <w:szCs w:val="16"/>
                    </w:rPr>
                    <w:t>maximum: 33kg</w:t>
                  </w:r>
                </w:p>
              </w:tc>
            </w:tr>
            <w:tr w:rsidR="00FE60B9" w:rsidRPr="006A6749" w14:paraId="471AD9CD" w14:textId="77777777" w:rsidTr="00705006">
              <w:tc>
                <w:tcPr>
                  <w:tcW w:w="1366" w:type="pct"/>
                  <w:vAlign w:val="center"/>
                </w:tcPr>
                <w:p w14:paraId="34C492B0" w14:textId="77777777" w:rsidR="00FE60B9" w:rsidRPr="006A6749" w:rsidRDefault="00FE60B9" w:rsidP="00FE60B9">
                  <w:pPr>
                    <w:spacing w:line="240" w:lineRule="auto"/>
                    <w:rPr>
                      <w:rFonts w:eastAsia="Times New Roman"/>
                      <w:b/>
                      <w:sz w:val="16"/>
                      <w:szCs w:val="16"/>
                    </w:rPr>
                  </w:pPr>
                  <w:r w:rsidRPr="006A6749">
                    <w:rPr>
                      <w:rFonts w:eastAsia="Times New Roman"/>
                      <w:b/>
                      <w:sz w:val="16"/>
                      <w:szCs w:val="16"/>
                    </w:rPr>
                    <w:t>Wymagania środowiskowe</w:t>
                  </w:r>
                </w:p>
              </w:tc>
              <w:tc>
                <w:tcPr>
                  <w:tcW w:w="3634" w:type="pct"/>
                  <w:vAlign w:val="center"/>
                </w:tcPr>
                <w:p w14:paraId="743C4473" w14:textId="77777777" w:rsidR="00FE60B9" w:rsidRPr="006A6749" w:rsidRDefault="00FE60B9" w:rsidP="00FE60B9">
                  <w:pPr>
                    <w:spacing w:line="240" w:lineRule="auto"/>
                    <w:jc w:val="both"/>
                    <w:rPr>
                      <w:rFonts w:eastAsia="Times New Roman"/>
                      <w:sz w:val="16"/>
                      <w:szCs w:val="16"/>
                    </w:rPr>
                  </w:pPr>
                  <w:r w:rsidRPr="006A6749">
                    <w:rPr>
                      <w:rFonts w:eastAsia="Times New Roman"/>
                      <w:sz w:val="16"/>
                      <w:szCs w:val="16"/>
                    </w:rPr>
                    <w:t xml:space="preserve">Serwer musi umożliwiać pracę w zakresie temperatur 5-45 </w:t>
                  </w:r>
                  <w:proofErr w:type="spellStart"/>
                  <w:r w:rsidRPr="006A6749">
                    <w:rPr>
                      <w:rFonts w:eastAsia="Times New Roman"/>
                      <w:sz w:val="16"/>
                      <w:szCs w:val="16"/>
                    </w:rPr>
                    <w:t>st</w:t>
                  </w:r>
                  <w:proofErr w:type="spellEnd"/>
                  <w:r w:rsidRPr="006A6749">
                    <w:rPr>
                      <w:rFonts w:eastAsia="Times New Roman"/>
                      <w:sz w:val="16"/>
                      <w:szCs w:val="16"/>
                    </w:rPr>
                    <w:t xml:space="preserve"> C.</w:t>
                  </w:r>
                </w:p>
              </w:tc>
            </w:tr>
            <w:tr w:rsidR="00FE60B9" w:rsidRPr="006A6749" w14:paraId="731AB185" w14:textId="77777777" w:rsidTr="00705006">
              <w:trPr>
                <w:trHeight w:val="813"/>
              </w:trPr>
              <w:tc>
                <w:tcPr>
                  <w:tcW w:w="1366" w:type="pct"/>
                  <w:vAlign w:val="center"/>
                </w:tcPr>
                <w:p w14:paraId="6C226835" w14:textId="77777777" w:rsidR="00FE60B9" w:rsidRPr="006A6749" w:rsidRDefault="00FE60B9" w:rsidP="00FE60B9">
                  <w:pPr>
                    <w:spacing w:line="240" w:lineRule="auto"/>
                    <w:rPr>
                      <w:rFonts w:eastAsia="Times New Roman"/>
                      <w:b/>
                      <w:sz w:val="16"/>
                      <w:szCs w:val="16"/>
                    </w:rPr>
                  </w:pPr>
                  <w:r>
                    <w:rPr>
                      <w:rFonts w:eastAsia="Times New Roman"/>
                      <w:b/>
                      <w:sz w:val="16"/>
                      <w:szCs w:val="16"/>
                    </w:rPr>
                    <w:t>System operacyjny</w:t>
                  </w:r>
                </w:p>
              </w:tc>
              <w:tc>
                <w:tcPr>
                  <w:tcW w:w="3634" w:type="pct"/>
                  <w:vAlign w:val="center"/>
                </w:tcPr>
                <w:p w14:paraId="7F04B82E" w14:textId="77777777" w:rsidR="00FE60B9" w:rsidRPr="00286AEA" w:rsidRDefault="00FE60B9" w:rsidP="00FE60B9">
                  <w:pPr>
                    <w:spacing w:line="240" w:lineRule="auto"/>
                    <w:rPr>
                      <w:rFonts w:eastAsia="Times New Roman"/>
                      <w:sz w:val="16"/>
                      <w:szCs w:val="16"/>
                    </w:rPr>
                  </w:pPr>
                  <w:r w:rsidRPr="00286AEA">
                    <w:rPr>
                      <w:rFonts w:eastAsia="Times New Roman"/>
                      <w:b/>
                      <w:sz w:val="16"/>
                      <w:szCs w:val="16"/>
                    </w:rPr>
                    <w:t xml:space="preserve">System operacyjny musi obsłużyć wszystkie rdzenie procesorów, oraz obsługiwać </w:t>
                  </w:r>
                  <w:proofErr w:type="spellStart"/>
                  <w:r w:rsidRPr="00286AEA">
                    <w:rPr>
                      <w:rFonts w:eastAsia="Times New Roman"/>
                      <w:b/>
                      <w:sz w:val="16"/>
                      <w:szCs w:val="16"/>
                    </w:rPr>
                    <w:t>obrogramowanie</w:t>
                  </w:r>
                  <w:proofErr w:type="spellEnd"/>
                  <w:r w:rsidRPr="00286AEA">
                    <w:rPr>
                      <w:rFonts w:eastAsia="Times New Roman"/>
                      <w:b/>
                      <w:sz w:val="16"/>
                      <w:szCs w:val="16"/>
                    </w:rPr>
                    <w:t xml:space="preserve"> systemu kopii zapasowych. </w:t>
                  </w:r>
                  <w:r w:rsidRPr="00286AEA">
                    <w:rPr>
                      <w:rFonts w:eastAsia="Times New Roman"/>
                      <w:sz w:val="16"/>
                      <w:szCs w:val="16"/>
                    </w:rPr>
                    <w:t xml:space="preserve">System nie posiadający ograniczenia ilości użytkowników które posiada możliwość domeny Active Directory, pozwalający na uruchomienie dowolnej aplikacji stworzonej dla systemów Windows. Oprogramowanie dostarczone musi być w aktualnej najnowszej wersji dostępnej na rynku. System musi posiadać poniższe parametry:-obsługę 64 fizycznych procesorów-awaryjne węzły klastra w ilości 64 </w:t>
                  </w:r>
                  <w:proofErr w:type="spellStart"/>
                  <w:r w:rsidRPr="00286AEA">
                    <w:rPr>
                      <w:rFonts w:eastAsia="Times New Roman"/>
                      <w:sz w:val="16"/>
                      <w:szCs w:val="16"/>
                    </w:rPr>
                    <w:t>obsługe</w:t>
                  </w:r>
                  <w:proofErr w:type="spellEnd"/>
                  <w:r w:rsidRPr="00286AEA">
                    <w:rPr>
                      <w:rFonts w:eastAsia="Times New Roman"/>
                      <w:sz w:val="16"/>
                      <w:szCs w:val="16"/>
                    </w:rPr>
                    <w:t xml:space="preserve"> pamięci  RAM 4TB-działanie na procesorach opartych na architekturze x64. </w:t>
                  </w:r>
                  <w:r w:rsidRPr="00286AEA">
                    <w:rPr>
                      <w:rFonts w:eastAsia="Times New Roman"/>
                      <w:sz w:val="16"/>
                      <w:szCs w:val="16"/>
                      <w:lang w:val="en-US"/>
                    </w:rPr>
                    <w:t xml:space="preserve">System </w:t>
                  </w:r>
                  <w:proofErr w:type="spellStart"/>
                  <w:r w:rsidRPr="00286AEA">
                    <w:rPr>
                      <w:rFonts w:eastAsia="Times New Roman"/>
                      <w:sz w:val="16"/>
                      <w:szCs w:val="16"/>
                      <w:lang w:val="en-US"/>
                    </w:rPr>
                    <w:t>musi</w:t>
                  </w:r>
                  <w:proofErr w:type="spellEnd"/>
                  <w:r w:rsidRPr="00286AEA">
                    <w:rPr>
                      <w:rFonts w:eastAsia="Times New Roman"/>
                      <w:sz w:val="16"/>
                      <w:szCs w:val="16"/>
                      <w:lang w:val="en-US"/>
                    </w:rPr>
                    <w:t xml:space="preserve"> </w:t>
                  </w:r>
                  <w:proofErr w:type="spellStart"/>
                  <w:r w:rsidRPr="00286AEA">
                    <w:rPr>
                      <w:rFonts w:eastAsia="Times New Roman"/>
                      <w:sz w:val="16"/>
                      <w:szCs w:val="16"/>
                      <w:lang w:val="en-US"/>
                    </w:rPr>
                    <w:t>posiadać</w:t>
                  </w:r>
                  <w:proofErr w:type="spellEnd"/>
                  <w:r w:rsidRPr="00286AEA">
                    <w:rPr>
                      <w:rFonts w:eastAsia="Times New Roman"/>
                      <w:sz w:val="16"/>
                      <w:szCs w:val="16"/>
                      <w:lang w:val="en-US"/>
                    </w:rPr>
                    <w:t xml:space="preserve"> </w:t>
                  </w:r>
                  <w:proofErr w:type="spellStart"/>
                  <w:r w:rsidRPr="00286AEA">
                    <w:rPr>
                      <w:rFonts w:eastAsia="Times New Roman"/>
                      <w:sz w:val="16"/>
                      <w:szCs w:val="16"/>
                      <w:lang w:val="en-US"/>
                    </w:rPr>
                    <w:t>następujące</w:t>
                  </w:r>
                  <w:proofErr w:type="spellEnd"/>
                  <w:r w:rsidRPr="00286AEA">
                    <w:rPr>
                      <w:rFonts w:eastAsia="Times New Roman"/>
                      <w:sz w:val="16"/>
                      <w:szCs w:val="16"/>
                      <w:lang w:val="en-US"/>
                    </w:rPr>
                    <w:t xml:space="preserve"> </w:t>
                  </w:r>
                  <w:proofErr w:type="spellStart"/>
                  <w:r w:rsidRPr="00286AEA">
                    <w:rPr>
                      <w:rFonts w:eastAsia="Times New Roman"/>
                      <w:sz w:val="16"/>
                      <w:szCs w:val="16"/>
                      <w:lang w:val="en-US"/>
                    </w:rPr>
                    <w:t>opcje</w:t>
                  </w:r>
                  <w:proofErr w:type="spellEnd"/>
                  <w:r w:rsidRPr="00286AEA">
                    <w:rPr>
                      <w:rFonts w:eastAsia="Times New Roman"/>
                      <w:sz w:val="16"/>
                      <w:szCs w:val="16"/>
                      <w:lang w:val="en-US"/>
                    </w:rPr>
                    <w:t xml:space="preserve">: Network Policy and Access Services limits, </w:t>
                  </w:r>
                  <w:proofErr w:type="spellStart"/>
                  <w:r w:rsidRPr="00286AEA">
                    <w:rPr>
                      <w:rFonts w:eastAsia="Times New Roman"/>
                      <w:sz w:val="16"/>
                      <w:szCs w:val="16"/>
                      <w:lang w:val="en-US"/>
                    </w:rPr>
                    <w:t>Remonte</w:t>
                  </w:r>
                  <w:proofErr w:type="spellEnd"/>
                  <w:r w:rsidRPr="00286AEA">
                    <w:rPr>
                      <w:rFonts w:eastAsia="Times New Roman"/>
                      <w:sz w:val="16"/>
                      <w:szCs w:val="16"/>
                      <w:lang w:val="en-US"/>
                    </w:rPr>
                    <w:t xml:space="preserve"> Desktop </w:t>
                  </w:r>
                  <w:proofErr w:type="spellStart"/>
                  <w:r w:rsidRPr="00286AEA">
                    <w:rPr>
                      <w:rFonts w:eastAsia="Times New Roman"/>
                      <w:sz w:val="16"/>
                      <w:szCs w:val="16"/>
                      <w:lang w:val="en-US"/>
                    </w:rPr>
                    <w:t>Sevices</w:t>
                  </w:r>
                  <w:proofErr w:type="spellEnd"/>
                  <w:r w:rsidRPr="00286AEA">
                    <w:rPr>
                      <w:rFonts w:eastAsia="Times New Roman"/>
                      <w:sz w:val="16"/>
                      <w:szCs w:val="16"/>
                      <w:lang w:val="en-US"/>
                    </w:rPr>
                    <w:t xml:space="preserve"> limits, Virtualizations rights, DHCP role, DNS server role, Fax server role, UDDI Services, Print and </w:t>
                  </w:r>
                  <w:proofErr w:type="spellStart"/>
                  <w:r w:rsidRPr="00286AEA">
                    <w:rPr>
                      <w:rFonts w:eastAsia="Times New Roman"/>
                      <w:sz w:val="16"/>
                      <w:szCs w:val="16"/>
                      <w:lang w:val="en-US"/>
                    </w:rPr>
                    <w:t>Dokuments</w:t>
                  </w:r>
                  <w:proofErr w:type="spellEnd"/>
                  <w:r w:rsidRPr="00286AEA">
                    <w:rPr>
                      <w:rFonts w:eastAsia="Times New Roman"/>
                      <w:sz w:val="16"/>
                      <w:szCs w:val="16"/>
                      <w:lang w:val="en-US"/>
                    </w:rPr>
                    <w:t xml:space="preserve"> Management Services, </w:t>
                  </w:r>
                  <w:proofErr w:type="spellStart"/>
                  <w:r w:rsidRPr="00286AEA">
                    <w:rPr>
                      <w:rFonts w:eastAsia="Times New Roman"/>
                      <w:sz w:val="16"/>
                      <w:szCs w:val="16"/>
                      <w:lang w:val="en-US"/>
                    </w:rPr>
                    <w:t>Aplication</w:t>
                  </w:r>
                  <w:proofErr w:type="spellEnd"/>
                  <w:r w:rsidRPr="00286AEA">
                    <w:rPr>
                      <w:rFonts w:eastAsia="Times New Roman"/>
                      <w:sz w:val="16"/>
                      <w:szCs w:val="16"/>
                      <w:lang w:val="en-US"/>
                    </w:rPr>
                    <w:t xml:space="preserve"> server role, Server Manager, Active Directory Domain Services, Active Directory Certificate Services, Active Directory </w:t>
                  </w:r>
                  <w:proofErr w:type="spellStart"/>
                  <w:r w:rsidRPr="00286AEA">
                    <w:rPr>
                      <w:rFonts w:eastAsia="Times New Roman"/>
                      <w:sz w:val="16"/>
                      <w:szCs w:val="16"/>
                      <w:lang w:val="en-US"/>
                    </w:rPr>
                    <w:t>Fereration</w:t>
                  </w:r>
                  <w:proofErr w:type="spellEnd"/>
                  <w:r w:rsidRPr="00286AEA">
                    <w:rPr>
                      <w:rFonts w:eastAsia="Times New Roman"/>
                      <w:sz w:val="16"/>
                      <w:szCs w:val="16"/>
                      <w:lang w:val="en-US"/>
                    </w:rPr>
                    <w:t xml:space="preserve"> Services, </w:t>
                  </w:r>
                  <w:proofErr w:type="spellStart"/>
                  <w:r w:rsidRPr="00286AEA">
                    <w:rPr>
                      <w:rFonts w:eastAsia="Times New Roman"/>
                      <w:sz w:val="16"/>
                      <w:szCs w:val="16"/>
                      <w:lang w:val="en-US"/>
                    </w:rPr>
                    <w:t>Tryb</w:t>
                  </w:r>
                  <w:proofErr w:type="spellEnd"/>
                  <w:r w:rsidRPr="00286AEA">
                    <w:rPr>
                      <w:rFonts w:eastAsia="Times New Roman"/>
                      <w:sz w:val="16"/>
                      <w:szCs w:val="16"/>
                      <w:lang w:val="en-US"/>
                    </w:rPr>
                    <w:t xml:space="preserve"> Server Core, Hyper-V. </w:t>
                  </w:r>
                  <w:r w:rsidRPr="00286AEA">
                    <w:rPr>
                      <w:rFonts w:eastAsia="Times New Roman"/>
                      <w:sz w:val="16"/>
                      <w:szCs w:val="16"/>
                    </w:rPr>
                    <w:t>Licencja dożywotnia</w:t>
                  </w:r>
                </w:p>
              </w:tc>
            </w:tr>
          </w:tbl>
          <w:p w14:paraId="62194269" w14:textId="77777777" w:rsidR="006A6749" w:rsidRPr="00705006" w:rsidRDefault="006A6749" w:rsidP="00D675F4">
            <w:pPr>
              <w:rPr>
                <w:sz w:val="16"/>
                <w:szCs w:val="16"/>
              </w:rPr>
            </w:pPr>
          </w:p>
        </w:tc>
      </w:tr>
      <w:tr w:rsidR="00361011" w:rsidRPr="00160B16" w14:paraId="5FABDC95" w14:textId="77777777" w:rsidTr="00146D6C">
        <w:trPr>
          <w:trHeight w:val="57"/>
        </w:trPr>
        <w:tc>
          <w:tcPr>
            <w:tcW w:w="568" w:type="dxa"/>
            <w:noWrap/>
          </w:tcPr>
          <w:p w14:paraId="1F21671D" w14:textId="77777777" w:rsidR="00361011" w:rsidRPr="00160B16" w:rsidRDefault="00361011" w:rsidP="00B65D98">
            <w:pPr>
              <w:numPr>
                <w:ilvl w:val="0"/>
                <w:numId w:val="43"/>
              </w:numPr>
              <w:jc w:val="center"/>
              <w:rPr>
                <w:sz w:val="16"/>
                <w:szCs w:val="16"/>
              </w:rPr>
            </w:pPr>
          </w:p>
        </w:tc>
        <w:tc>
          <w:tcPr>
            <w:tcW w:w="8788" w:type="dxa"/>
          </w:tcPr>
          <w:tbl>
            <w:tblPr>
              <w:tblW w:w="5000" w:type="pct"/>
              <w:tblLayout w:type="fixed"/>
              <w:tblLook w:val="00A0" w:firstRow="1" w:lastRow="0" w:firstColumn="1" w:lastColumn="0" w:noHBand="0" w:noVBand="0"/>
            </w:tblPr>
            <w:tblGrid>
              <w:gridCol w:w="559"/>
              <w:gridCol w:w="8089"/>
            </w:tblGrid>
            <w:tr w:rsidR="00286AEA" w:rsidRPr="00640474" w14:paraId="57C171AD" w14:textId="77777777" w:rsidTr="00B545D0">
              <w:tc>
                <w:tcPr>
                  <w:tcW w:w="323" w:type="pct"/>
                  <w:shd w:val="clear" w:color="auto" w:fill="auto"/>
                  <w:vAlign w:val="center"/>
                </w:tcPr>
                <w:p w14:paraId="5F7D89E4" w14:textId="77777777" w:rsidR="00286AEA" w:rsidRPr="00640474" w:rsidRDefault="00286AEA" w:rsidP="00286AEA">
                  <w:pPr>
                    <w:rPr>
                      <w:b/>
                      <w:sz w:val="16"/>
                      <w:szCs w:val="16"/>
                    </w:rPr>
                  </w:pPr>
                </w:p>
              </w:tc>
              <w:tc>
                <w:tcPr>
                  <w:tcW w:w="4677" w:type="pct"/>
                  <w:shd w:val="clear" w:color="auto" w:fill="auto"/>
                  <w:vAlign w:val="center"/>
                </w:tcPr>
                <w:p w14:paraId="6E1FDF2B" w14:textId="77777777" w:rsidR="00286AEA" w:rsidRPr="00705006" w:rsidRDefault="00286AEA" w:rsidP="00286AEA">
                  <w:pPr>
                    <w:jc w:val="center"/>
                    <w:rPr>
                      <w:b/>
                      <w:bCs/>
                      <w:sz w:val="16"/>
                      <w:szCs w:val="16"/>
                    </w:rPr>
                  </w:pPr>
                  <w:r w:rsidRPr="00705006">
                    <w:rPr>
                      <w:b/>
                      <w:bCs/>
                      <w:color w:val="000000" w:themeColor="text1"/>
                      <w:sz w:val="16"/>
                      <w:szCs w:val="16"/>
                    </w:rPr>
                    <w:t>Oprogramowanie sytemu kopii zapasowych</w:t>
                  </w:r>
                </w:p>
              </w:tc>
            </w:tr>
            <w:tr w:rsidR="00286AEA" w:rsidRPr="00640474" w14:paraId="41E39D19" w14:textId="77777777" w:rsidTr="00B545D0">
              <w:tc>
                <w:tcPr>
                  <w:tcW w:w="323" w:type="pct"/>
                  <w:shd w:val="clear" w:color="auto" w:fill="auto"/>
                  <w:vAlign w:val="center"/>
                </w:tcPr>
                <w:p w14:paraId="3332D9D5" w14:textId="77777777" w:rsidR="00286AEA" w:rsidRPr="00640474" w:rsidRDefault="00286AEA" w:rsidP="00286AEA">
                  <w:pPr>
                    <w:rPr>
                      <w:b/>
                      <w:sz w:val="16"/>
                      <w:szCs w:val="16"/>
                    </w:rPr>
                  </w:pPr>
                  <w:r>
                    <w:rPr>
                      <w:b/>
                      <w:sz w:val="16"/>
                      <w:szCs w:val="16"/>
                    </w:rPr>
                    <w:t>1.</w:t>
                  </w:r>
                </w:p>
              </w:tc>
              <w:tc>
                <w:tcPr>
                  <w:tcW w:w="4677" w:type="pct"/>
                  <w:shd w:val="clear" w:color="auto" w:fill="auto"/>
                  <w:vAlign w:val="center"/>
                </w:tcPr>
                <w:p w14:paraId="40DB8E01" w14:textId="77777777" w:rsidR="00286AEA" w:rsidRPr="00EC484A" w:rsidRDefault="00286AEA" w:rsidP="00286AEA">
                  <w:pPr>
                    <w:rPr>
                      <w:sz w:val="16"/>
                      <w:szCs w:val="16"/>
                    </w:rPr>
                  </w:pPr>
                  <w:r w:rsidRPr="00EC484A">
                    <w:rPr>
                      <w:sz w:val="16"/>
                      <w:szCs w:val="16"/>
                    </w:rPr>
                    <w:t xml:space="preserve">Oprogramowanie musi być produktem przeznaczonym do obsługi środowisk </w:t>
                  </w:r>
                  <w:proofErr w:type="spellStart"/>
                  <w:r w:rsidRPr="00EC484A">
                    <w:rPr>
                      <w:sz w:val="16"/>
                      <w:szCs w:val="16"/>
                    </w:rPr>
                    <w:t>DataCenter</w:t>
                  </w:r>
                  <w:proofErr w:type="spellEnd"/>
                  <w:r w:rsidRPr="00EC484A">
                    <w:rPr>
                      <w:sz w:val="16"/>
                      <w:szCs w:val="16"/>
                    </w:rPr>
                    <w:t xml:space="preserve">. Oferowany produkt musi znajdować się w kwadracie liderów Gartner Magic </w:t>
                  </w:r>
                  <w:proofErr w:type="spellStart"/>
                  <w:r w:rsidRPr="00EC484A">
                    <w:rPr>
                      <w:sz w:val="16"/>
                      <w:szCs w:val="16"/>
                    </w:rPr>
                    <w:t>Quadrant</w:t>
                  </w:r>
                  <w:proofErr w:type="spellEnd"/>
                  <w:r w:rsidRPr="00EC484A">
                    <w:rPr>
                      <w:sz w:val="16"/>
                      <w:szCs w:val="16"/>
                    </w:rPr>
                    <w:t xml:space="preserve"> for Data Center Backup and </w:t>
                  </w:r>
                  <w:proofErr w:type="spellStart"/>
                  <w:r w:rsidRPr="00EC484A">
                    <w:rPr>
                      <w:sz w:val="16"/>
                      <w:szCs w:val="16"/>
                    </w:rPr>
                    <w:t>Recovery</w:t>
                  </w:r>
                  <w:proofErr w:type="spellEnd"/>
                  <w:r w:rsidRPr="00EC484A">
                    <w:rPr>
                      <w:sz w:val="16"/>
                      <w:szCs w:val="16"/>
                    </w:rPr>
                    <w:t xml:space="preserve"> Solutions oraz na ogólnie dostępnej liście referencyjnej Gartner: https://www.gartner.com/reviews/market/data-center-backup-and-recovery-solutions i spełniać minimalne wymaganie : - minimalna liczba referencji 150, - minimalna ocena z referencji 4,5</w:t>
                  </w:r>
                </w:p>
              </w:tc>
            </w:tr>
            <w:tr w:rsidR="00286AEA" w:rsidRPr="00640474" w14:paraId="59409D45" w14:textId="77777777" w:rsidTr="00B545D0">
              <w:tc>
                <w:tcPr>
                  <w:tcW w:w="323" w:type="pct"/>
                  <w:shd w:val="clear" w:color="auto" w:fill="auto"/>
                  <w:vAlign w:val="center"/>
                </w:tcPr>
                <w:p w14:paraId="540E8EAA" w14:textId="77777777" w:rsidR="00286AEA" w:rsidRDefault="00286AEA" w:rsidP="00286AEA">
                  <w:pPr>
                    <w:rPr>
                      <w:b/>
                      <w:sz w:val="16"/>
                      <w:szCs w:val="16"/>
                    </w:rPr>
                  </w:pPr>
                  <w:r>
                    <w:rPr>
                      <w:b/>
                      <w:sz w:val="16"/>
                      <w:szCs w:val="16"/>
                    </w:rPr>
                    <w:t>2.</w:t>
                  </w:r>
                </w:p>
              </w:tc>
              <w:tc>
                <w:tcPr>
                  <w:tcW w:w="4677" w:type="pct"/>
                  <w:shd w:val="clear" w:color="auto" w:fill="auto"/>
                  <w:vAlign w:val="center"/>
                </w:tcPr>
                <w:p w14:paraId="4D83EDA4" w14:textId="77777777" w:rsidR="00286AEA" w:rsidRPr="00EC484A" w:rsidRDefault="00286AEA" w:rsidP="00286AEA">
                  <w:pPr>
                    <w:spacing w:line="240" w:lineRule="auto"/>
                    <w:rPr>
                      <w:sz w:val="16"/>
                      <w:szCs w:val="16"/>
                    </w:rPr>
                  </w:pPr>
                  <w:r w:rsidRPr="00EC484A">
                    <w:rPr>
                      <w:sz w:val="16"/>
                      <w:szCs w:val="16"/>
                    </w:rPr>
                    <w:t>Oprogramowanie musi być niezależne sprzętowo i umożliwiać wykorzystanie dowolnej platformy serwerowej i dyskowej</w:t>
                  </w:r>
                </w:p>
              </w:tc>
            </w:tr>
            <w:tr w:rsidR="00286AEA" w:rsidRPr="00640474" w14:paraId="39900189" w14:textId="77777777" w:rsidTr="00B545D0">
              <w:tc>
                <w:tcPr>
                  <w:tcW w:w="323" w:type="pct"/>
                  <w:shd w:val="clear" w:color="auto" w:fill="auto"/>
                  <w:vAlign w:val="center"/>
                </w:tcPr>
                <w:p w14:paraId="1EDE411A" w14:textId="77777777" w:rsidR="00286AEA" w:rsidRPr="00640474" w:rsidRDefault="00286AEA" w:rsidP="00286AEA">
                  <w:pPr>
                    <w:rPr>
                      <w:b/>
                      <w:sz w:val="16"/>
                      <w:szCs w:val="16"/>
                    </w:rPr>
                  </w:pPr>
                  <w:r>
                    <w:rPr>
                      <w:b/>
                      <w:sz w:val="16"/>
                      <w:szCs w:val="16"/>
                    </w:rPr>
                    <w:t>3</w:t>
                  </w:r>
                  <w:r w:rsidRPr="00640474">
                    <w:rPr>
                      <w:b/>
                      <w:sz w:val="16"/>
                      <w:szCs w:val="16"/>
                    </w:rPr>
                    <w:t>.</w:t>
                  </w:r>
                </w:p>
              </w:tc>
              <w:tc>
                <w:tcPr>
                  <w:tcW w:w="4677" w:type="pct"/>
                  <w:shd w:val="clear" w:color="auto" w:fill="auto"/>
                  <w:vAlign w:val="center"/>
                </w:tcPr>
                <w:p w14:paraId="4F743E8A" w14:textId="77777777" w:rsidR="00286AEA" w:rsidRPr="00640474" w:rsidRDefault="00286AEA" w:rsidP="00286AEA">
                  <w:pPr>
                    <w:rPr>
                      <w:sz w:val="16"/>
                      <w:szCs w:val="16"/>
                    </w:rPr>
                  </w:pPr>
                  <w:r w:rsidRPr="00640474">
                    <w:rPr>
                      <w:sz w:val="16"/>
                      <w:szCs w:val="16"/>
                    </w:rPr>
                    <w:t>Oprogramowanie musi umożliwi</w:t>
                  </w:r>
                  <w:r>
                    <w:rPr>
                      <w:sz w:val="16"/>
                      <w:szCs w:val="16"/>
                    </w:rPr>
                    <w:t>ć</w:t>
                  </w:r>
                  <w:r w:rsidRPr="00640474">
                    <w:rPr>
                      <w:sz w:val="16"/>
                      <w:szCs w:val="16"/>
                    </w:rPr>
                    <w:t xml:space="preserve"> wykonywanie kopi zapasowych maszyn wirtualnych</w:t>
                  </w:r>
                </w:p>
              </w:tc>
            </w:tr>
            <w:tr w:rsidR="00286AEA" w:rsidRPr="00640474" w14:paraId="0DA707CF" w14:textId="77777777" w:rsidTr="00B545D0">
              <w:tc>
                <w:tcPr>
                  <w:tcW w:w="323" w:type="pct"/>
                  <w:shd w:val="clear" w:color="auto" w:fill="auto"/>
                  <w:vAlign w:val="center"/>
                </w:tcPr>
                <w:p w14:paraId="6497B098" w14:textId="77777777" w:rsidR="00286AEA" w:rsidRDefault="00286AEA" w:rsidP="00286AEA">
                  <w:pPr>
                    <w:rPr>
                      <w:b/>
                      <w:sz w:val="16"/>
                      <w:szCs w:val="16"/>
                    </w:rPr>
                  </w:pPr>
                </w:p>
              </w:tc>
              <w:tc>
                <w:tcPr>
                  <w:tcW w:w="4677" w:type="pct"/>
                  <w:shd w:val="clear" w:color="auto" w:fill="auto"/>
                  <w:vAlign w:val="center"/>
                </w:tcPr>
                <w:p w14:paraId="2A5EB088" w14:textId="77777777" w:rsidR="00286AEA" w:rsidRPr="00EC484A" w:rsidRDefault="00286AEA" w:rsidP="00286AEA">
                  <w:pPr>
                    <w:spacing w:line="240" w:lineRule="auto"/>
                    <w:rPr>
                      <w:sz w:val="16"/>
                      <w:szCs w:val="16"/>
                    </w:rPr>
                  </w:pPr>
                  <w:r w:rsidRPr="00EC484A">
                    <w:rPr>
                      <w:sz w:val="16"/>
                      <w:szCs w:val="16"/>
                    </w:rPr>
                    <w:t xml:space="preserve">Oprogramowanie musi współpracować z infrastrukturą </w:t>
                  </w:r>
                  <w:proofErr w:type="spellStart"/>
                  <w:r w:rsidRPr="00EC484A">
                    <w:rPr>
                      <w:sz w:val="16"/>
                      <w:szCs w:val="16"/>
                    </w:rPr>
                    <w:t>VMware</w:t>
                  </w:r>
                  <w:proofErr w:type="spellEnd"/>
                  <w:r w:rsidRPr="00EC484A">
                    <w:rPr>
                      <w:sz w:val="16"/>
                      <w:szCs w:val="16"/>
                    </w:rPr>
                    <w:t xml:space="preserve"> w wersji 5.5, 6.0, 6.5, 6.7 and 7.0 oraz Microsoft Hyper-V 2012, 2012 R2 i 2019. Wszystkie funkcjonalności w specyfikacji muszą być dostępne na wszystkich wspieranych platformach </w:t>
                  </w:r>
                  <w:proofErr w:type="spellStart"/>
                  <w:r w:rsidRPr="00EC484A">
                    <w:rPr>
                      <w:sz w:val="16"/>
                      <w:szCs w:val="16"/>
                    </w:rPr>
                    <w:t>wirtualizacyjnych</w:t>
                  </w:r>
                  <w:proofErr w:type="spellEnd"/>
                  <w:r w:rsidRPr="00EC484A">
                    <w:rPr>
                      <w:sz w:val="16"/>
                      <w:szCs w:val="16"/>
                    </w:rPr>
                    <w:t>, chyba, że wyszczególniono inaczej</w:t>
                  </w:r>
                </w:p>
              </w:tc>
            </w:tr>
            <w:tr w:rsidR="00286AEA" w:rsidRPr="00640474" w14:paraId="35271BEC" w14:textId="77777777" w:rsidTr="00B545D0">
              <w:tc>
                <w:tcPr>
                  <w:tcW w:w="323" w:type="pct"/>
                  <w:shd w:val="clear" w:color="auto" w:fill="auto"/>
                  <w:vAlign w:val="center"/>
                </w:tcPr>
                <w:p w14:paraId="5BE33EBA" w14:textId="77777777" w:rsidR="00286AEA" w:rsidRDefault="00286AEA" w:rsidP="00286AEA">
                  <w:pPr>
                    <w:rPr>
                      <w:b/>
                      <w:sz w:val="16"/>
                      <w:szCs w:val="16"/>
                    </w:rPr>
                  </w:pPr>
                  <w:r>
                    <w:rPr>
                      <w:b/>
                      <w:sz w:val="16"/>
                      <w:szCs w:val="16"/>
                    </w:rPr>
                    <w:t>4.</w:t>
                  </w:r>
                </w:p>
              </w:tc>
              <w:tc>
                <w:tcPr>
                  <w:tcW w:w="4677" w:type="pct"/>
                  <w:shd w:val="clear" w:color="auto" w:fill="auto"/>
                  <w:vAlign w:val="center"/>
                </w:tcPr>
                <w:p w14:paraId="37EA5E0E" w14:textId="77777777" w:rsidR="00286AEA" w:rsidRPr="00EC484A" w:rsidRDefault="00286AEA" w:rsidP="00286AEA">
                  <w:pPr>
                    <w:spacing w:line="240" w:lineRule="auto"/>
                    <w:rPr>
                      <w:sz w:val="16"/>
                      <w:szCs w:val="16"/>
                    </w:rPr>
                  </w:pPr>
                  <w:r w:rsidRPr="00EC484A">
                    <w:rPr>
                      <w:sz w:val="16"/>
                      <w:szCs w:val="16"/>
                    </w:rPr>
                    <w:t xml:space="preserve">Oprogramowanie musi współpracować z hostami zarządzanymi przez </w:t>
                  </w:r>
                  <w:proofErr w:type="spellStart"/>
                  <w:r w:rsidRPr="00EC484A">
                    <w:rPr>
                      <w:sz w:val="16"/>
                      <w:szCs w:val="16"/>
                    </w:rPr>
                    <w:t>VMware</w:t>
                  </w:r>
                  <w:proofErr w:type="spellEnd"/>
                  <w:r w:rsidRPr="00EC484A">
                    <w:rPr>
                      <w:sz w:val="16"/>
                      <w:szCs w:val="16"/>
                    </w:rPr>
                    <w:t xml:space="preserve"> </w:t>
                  </w:r>
                  <w:proofErr w:type="spellStart"/>
                  <w:r w:rsidRPr="00EC484A">
                    <w:rPr>
                      <w:sz w:val="16"/>
                      <w:szCs w:val="16"/>
                    </w:rPr>
                    <w:t>vCenter</w:t>
                  </w:r>
                  <w:proofErr w:type="spellEnd"/>
                  <w:r w:rsidRPr="00EC484A">
                    <w:rPr>
                      <w:sz w:val="16"/>
                      <w:szCs w:val="16"/>
                    </w:rPr>
                    <w:t xml:space="preserve"> oraz pojedynczymi hostami.</w:t>
                  </w:r>
                </w:p>
              </w:tc>
            </w:tr>
            <w:tr w:rsidR="00286AEA" w:rsidRPr="00640474" w14:paraId="16AD6858" w14:textId="77777777" w:rsidTr="00B545D0">
              <w:tc>
                <w:tcPr>
                  <w:tcW w:w="323" w:type="pct"/>
                  <w:shd w:val="clear" w:color="auto" w:fill="auto"/>
                  <w:vAlign w:val="center"/>
                </w:tcPr>
                <w:p w14:paraId="38670899" w14:textId="77777777" w:rsidR="00286AEA" w:rsidRPr="00640474" w:rsidRDefault="00286AEA" w:rsidP="00286AEA">
                  <w:pPr>
                    <w:rPr>
                      <w:b/>
                      <w:sz w:val="16"/>
                      <w:szCs w:val="16"/>
                    </w:rPr>
                  </w:pPr>
                  <w:r>
                    <w:rPr>
                      <w:b/>
                      <w:sz w:val="16"/>
                      <w:szCs w:val="16"/>
                    </w:rPr>
                    <w:t>5.</w:t>
                  </w:r>
                </w:p>
              </w:tc>
              <w:tc>
                <w:tcPr>
                  <w:tcW w:w="4677" w:type="pct"/>
                  <w:shd w:val="clear" w:color="auto" w:fill="auto"/>
                  <w:vAlign w:val="center"/>
                </w:tcPr>
                <w:p w14:paraId="63C1A395" w14:textId="77777777" w:rsidR="00286AEA" w:rsidRPr="00640474" w:rsidRDefault="00286AEA" w:rsidP="00286AEA">
                  <w:pPr>
                    <w:rPr>
                      <w:sz w:val="16"/>
                      <w:szCs w:val="16"/>
                    </w:rPr>
                  </w:pPr>
                  <w:r w:rsidRPr="00640474">
                    <w:rPr>
                      <w:sz w:val="16"/>
                      <w:szCs w:val="16"/>
                    </w:rPr>
                    <w:t>Oprogramowanie musi umożliwi</w:t>
                  </w:r>
                  <w:r>
                    <w:rPr>
                      <w:sz w:val="16"/>
                      <w:szCs w:val="16"/>
                    </w:rPr>
                    <w:t>ć</w:t>
                  </w:r>
                  <w:r w:rsidRPr="00640474">
                    <w:rPr>
                      <w:sz w:val="16"/>
                      <w:szCs w:val="16"/>
                    </w:rPr>
                    <w:t xml:space="preserve"> </w:t>
                  </w:r>
                  <w:r>
                    <w:rPr>
                      <w:sz w:val="16"/>
                      <w:szCs w:val="16"/>
                    </w:rPr>
                    <w:t>odzyskiwanie całej maszyny wirtualnej, określonych plików takich jak: dyski wirtualne, pliki konfiguracyjne.</w:t>
                  </w:r>
                </w:p>
              </w:tc>
            </w:tr>
            <w:tr w:rsidR="00286AEA" w:rsidRPr="00640474" w14:paraId="2B440D92" w14:textId="77777777" w:rsidTr="00B545D0">
              <w:tc>
                <w:tcPr>
                  <w:tcW w:w="323" w:type="pct"/>
                  <w:shd w:val="clear" w:color="auto" w:fill="auto"/>
                  <w:vAlign w:val="center"/>
                </w:tcPr>
                <w:p w14:paraId="1588A9F3" w14:textId="77777777" w:rsidR="00286AEA" w:rsidRDefault="00286AEA" w:rsidP="00286AEA">
                  <w:pPr>
                    <w:rPr>
                      <w:b/>
                      <w:sz w:val="16"/>
                      <w:szCs w:val="16"/>
                    </w:rPr>
                  </w:pPr>
                  <w:r>
                    <w:rPr>
                      <w:b/>
                      <w:sz w:val="16"/>
                      <w:szCs w:val="16"/>
                    </w:rPr>
                    <w:t>6.</w:t>
                  </w:r>
                </w:p>
              </w:tc>
              <w:tc>
                <w:tcPr>
                  <w:tcW w:w="4677" w:type="pct"/>
                  <w:shd w:val="clear" w:color="auto" w:fill="auto"/>
                  <w:vAlign w:val="center"/>
                </w:tcPr>
                <w:p w14:paraId="36EC88AC" w14:textId="77777777" w:rsidR="00286AEA" w:rsidRPr="00640474" w:rsidRDefault="00286AEA" w:rsidP="00286AEA">
                  <w:pPr>
                    <w:rPr>
                      <w:sz w:val="16"/>
                      <w:szCs w:val="16"/>
                    </w:rPr>
                  </w:pPr>
                  <w:r>
                    <w:rPr>
                      <w:sz w:val="16"/>
                      <w:szCs w:val="16"/>
                    </w:rPr>
                    <w:t>Oprogramowanie musi umożliwić p</w:t>
                  </w:r>
                  <w:r w:rsidRPr="00F61422">
                    <w:rPr>
                      <w:sz w:val="16"/>
                      <w:szCs w:val="16"/>
                    </w:rPr>
                    <w:t xml:space="preserve">rzywracanie plików systemu gościa maszyn wirtualnych z wielu różnych systemów plików, w tym Linux, BSD </w:t>
                  </w:r>
                  <w:proofErr w:type="spellStart"/>
                  <w:r w:rsidRPr="00F61422">
                    <w:rPr>
                      <w:sz w:val="16"/>
                      <w:szCs w:val="16"/>
                    </w:rPr>
                    <w:t>macOS</w:t>
                  </w:r>
                  <w:proofErr w:type="spellEnd"/>
                  <w:r w:rsidRPr="00F61422">
                    <w:rPr>
                      <w:sz w:val="16"/>
                      <w:szCs w:val="16"/>
                    </w:rPr>
                    <w:t>, Novell NetWare i Solaris</w:t>
                  </w:r>
                </w:p>
              </w:tc>
            </w:tr>
            <w:tr w:rsidR="00286AEA" w:rsidRPr="00640474" w14:paraId="7C492B7D" w14:textId="77777777" w:rsidTr="00B545D0">
              <w:tc>
                <w:tcPr>
                  <w:tcW w:w="323" w:type="pct"/>
                  <w:shd w:val="clear" w:color="auto" w:fill="auto"/>
                  <w:vAlign w:val="center"/>
                </w:tcPr>
                <w:p w14:paraId="6CC960C5" w14:textId="77777777" w:rsidR="00286AEA" w:rsidRPr="00640474" w:rsidRDefault="00286AEA" w:rsidP="00286AEA">
                  <w:pPr>
                    <w:rPr>
                      <w:b/>
                      <w:bCs/>
                      <w:sz w:val="16"/>
                      <w:szCs w:val="16"/>
                    </w:rPr>
                  </w:pPr>
                  <w:r>
                    <w:rPr>
                      <w:b/>
                      <w:bCs/>
                      <w:sz w:val="16"/>
                      <w:szCs w:val="16"/>
                    </w:rPr>
                    <w:t>7</w:t>
                  </w:r>
                  <w:r w:rsidRPr="00640474">
                    <w:rPr>
                      <w:b/>
                      <w:bCs/>
                      <w:sz w:val="16"/>
                      <w:szCs w:val="16"/>
                    </w:rPr>
                    <w:t>.</w:t>
                  </w:r>
                </w:p>
              </w:tc>
              <w:tc>
                <w:tcPr>
                  <w:tcW w:w="4677" w:type="pct"/>
                  <w:shd w:val="clear" w:color="auto" w:fill="auto"/>
                  <w:vAlign w:val="center"/>
                </w:tcPr>
                <w:p w14:paraId="04925164" w14:textId="77777777" w:rsidR="00286AEA" w:rsidRPr="00640474" w:rsidRDefault="00286AEA" w:rsidP="00286AEA">
                  <w:pPr>
                    <w:jc w:val="both"/>
                    <w:rPr>
                      <w:sz w:val="16"/>
                      <w:szCs w:val="16"/>
                    </w:rPr>
                  </w:pPr>
                  <w:r w:rsidRPr="00640474">
                    <w:rPr>
                      <w:sz w:val="16"/>
                      <w:szCs w:val="16"/>
                    </w:rPr>
                    <w:t>Oprogramowanie musi posiada</w:t>
                  </w:r>
                  <w:r>
                    <w:rPr>
                      <w:sz w:val="16"/>
                      <w:szCs w:val="16"/>
                    </w:rPr>
                    <w:t>ć</w:t>
                  </w:r>
                  <w:r w:rsidRPr="00640474">
                    <w:rPr>
                      <w:sz w:val="16"/>
                      <w:szCs w:val="16"/>
                    </w:rPr>
                    <w:t xml:space="preserve"> scentralizowany system zarządzania kopiami zapasowymi</w:t>
                  </w:r>
                </w:p>
              </w:tc>
            </w:tr>
            <w:tr w:rsidR="00286AEA" w:rsidRPr="00640474" w14:paraId="4E58E31B" w14:textId="77777777" w:rsidTr="00B545D0">
              <w:tc>
                <w:tcPr>
                  <w:tcW w:w="323" w:type="pct"/>
                  <w:shd w:val="clear" w:color="auto" w:fill="auto"/>
                  <w:vAlign w:val="center"/>
                </w:tcPr>
                <w:p w14:paraId="1E16432A" w14:textId="77777777" w:rsidR="00286AEA" w:rsidRPr="00640474" w:rsidRDefault="00286AEA" w:rsidP="00286AEA">
                  <w:pPr>
                    <w:rPr>
                      <w:b/>
                      <w:bCs/>
                      <w:sz w:val="16"/>
                      <w:szCs w:val="16"/>
                    </w:rPr>
                  </w:pPr>
                  <w:r>
                    <w:rPr>
                      <w:b/>
                      <w:bCs/>
                      <w:sz w:val="16"/>
                      <w:szCs w:val="16"/>
                    </w:rPr>
                    <w:t>8</w:t>
                  </w:r>
                  <w:r w:rsidRPr="00640474">
                    <w:rPr>
                      <w:b/>
                      <w:bCs/>
                      <w:sz w:val="16"/>
                      <w:szCs w:val="16"/>
                    </w:rPr>
                    <w:t>.</w:t>
                  </w:r>
                </w:p>
              </w:tc>
              <w:tc>
                <w:tcPr>
                  <w:tcW w:w="4677" w:type="pct"/>
                  <w:shd w:val="clear" w:color="auto" w:fill="auto"/>
                  <w:vAlign w:val="center"/>
                </w:tcPr>
                <w:p w14:paraId="571B5356" w14:textId="77777777" w:rsidR="00286AEA" w:rsidRPr="00640474" w:rsidRDefault="00286AEA" w:rsidP="00286AEA">
                  <w:pPr>
                    <w:rPr>
                      <w:sz w:val="16"/>
                      <w:szCs w:val="16"/>
                    </w:rPr>
                  </w:pPr>
                  <w:r w:rsidRPr="00640474">
                    <w:rPr>
                      <w:sz w:val="16"/>
                      <w:szCs w:val="16"/>
                    </w:rPr>
                    <w:t>Oprogramowanie musi posiada</w:t>
                  </w:r>
                  <w:r>
                    <w:rPr>
                      <w:sz w:val="16"/>
                      <w:szCs w:val="16"/>
                    </w:rPr>
                    <w:t>ć</w:t>
                  </w:r>
                  <w:r w:rsidRPr="00640474">
                    <w:rPr>
                      <w:sz w:val="16"/>
                      <w:szCs w:val="16"/>
                    </w:rPr>
                    <w:t xml:space="preserve"> możliwość łatwej rozbudowy w miarę rozrastania się infrastruktury teleinformatycznej.</w:t>
                  </w:r>
                </w:p>
              </w:tc>
            </w:tr>
            <w:tr w:rsidR="00286AEA" w:rsidRPr="00640474" w14:paraId="1E890560" w14:textId="77777777" w:rsidTr="00B545D0">
              <w:tc>
                <w:tcPr>
                  <w:tcW w:w="323" w:type="pct"/>
                  <w:shd w:val="clear" w:color="auto" w:fill="auto"/>
                  <w:vAlign w:val="center"/>
                </w:tcPr>
                <w:p w14:paraId="430D6CFB" w14:textId="77777777" w:rsidR="00286AEA" w:rsidRPr="00640474" w:rsidRDefault="00286AEA" w:rsidP="00286AEA">
                  <w:pPr>
                    <w:rPr>
                      <w:b/>
                      <w:bCs/>
                      <w:sz w:val="16"/>
                      <w:szCs w:val="16"/>
                    </w:rPr>
                  </w:pPr>
                  <w:r>
                    <w:rPr>
                      <w:b/>
                      <w:bCs/>
                      <w:sz w:val="16"/>
                      <w:szCs w:val="16"/>
                    </w:rPr>
                    <w:t>9</w:t>
                  </w:r>
                  <w:r w:rsidRPr="00640474">
                    <w:rPr>
                      <w:b/>
                      <w:bCs/>
                      <w:sz w:val="16"/>
                      <w:szCs w:val="16"/>
                    </w:rPr>
                    <w:t>.</w:t>
                  </w:r>
                </w:p>
              </w:tc>
              <w:tc>
                <w:tcPr>
                  <w:tcW w:w="4677" w:type="pct"/>
                  <w:shd w:val="clear" w:color="auto" w:fill="auto"/>
                  <w:vAlign w:val="center"/>
                </w:tcPr>
                <w:p w14:paraId="751AC1C8" w14:textId="77777777" w:rsidR="00286AEA" w:rsidRPr="00640474" w:rsidRDefault="00286AEA" w:rsidP="00286AEA">
                  <w:pPr>
                    <w:jc w:val="both"/>
                    <w:rPr>
                      <w:sz w:val="16"/>
                      <w:szCs w:val="16"/>
                    </w:rPr>
                  </w:pPr>
                  <w:r w:rsidRPr="00640474">
                    <w:rPr>
                      <w:sz w:val="16"/>
                      <w:szCs w:val="16"/>
                    </w:rPr>
                    <w:t>Oprogramowanie musi posiada</w:t>
                  </w:r>
                  <w:r>
                    <w:rPr>
                      <w:sz w:val="16"/>
                      <w:szCs w:val="16"/>
                    </w:rPr>
                    <w:t>ć</w:t>
                  </w:r>
                  <w:r w:rsidRPr="00640474">
                    <w:rPr>
                      <w:sz w:val="16"/>
                      <w:szCs w:val="16"/>
                    </w:rPr>
                    <w:t xml:space="preserve"> możliwość stałego monitorowania sytemu </w:t>
                  </w:r>
                  <w:proofErr w:type="spellStart"/>
                  <w:r w:rsidRPr="00640474">
                    <w:rPr>
                      <w:sz w:val="16"/>
                      <w:szCs w:val="16"/>
                    </w:rPr>
                    <w:t>backapu</w:t>
                  </w:r>
                  <w:proofErr w:type="spellEnd"/>
                  <w:r w:rsidRPr="00640474">
                    <w:rPr>
                      <w:sz w:val="16"/>
                      <w:szCs w:val="16"/>
                    </w:rPr>
                    <w:t xml:space="preserve"> jego kontroli i sporządzania raportów.</w:t>
                  </w:r>
                </w:p>
              </w:tc>
            </w:tr>
            <w:tr w:rsidR="00286AEA" w:rsidRPr="00640474" w14:paraId="74F4062D" w14:textId="77777777" w:rsidTr="00B545D0">
              <w:tc>
                <w:tcPr>
                  <w:tcW w:w="323" w:type="pct"/>
                  <w:shd w:val="clear" w:color="auto" w:fill="auto"/>
                  <w:vAlign w:val="center"/>
                </w:tcPr>
                <w:p w14:paraId="09A00720" w14:textId="77777777" w:rsidR="00286AEA" w:rsidRPr="00640474" w:rsidRDefault="00286AEA" w:rsidP="00286AEA">
                  <w:pPr>
                    <w:rPr>
                      <w:b/>
                      <w:sz w:val="16"/>
                      <w:szCs w:val="16"/>
                    </w:rPr>
                  </w:pPr>
                  <w:r>
                    <w:rPr>
                      <w:b/>
                      <w:sz w:val="16"/>
                      <w:szCs w:val="16"/>
                    </w:rPr>
                    <w:t>10</w:t>
                  </w:r>
                  <w:r w:rsidRPr="00640474">
                    <w:rPr>
                      <w:b/>
                      <w:sz w:val="16"/>
                      <w:szCs w:val="16"/>
                    </w:rPr>
                    <w:t>.</w:t>
                  </w:r>
                </w:p>
              </w:tc>
              <w:tc>
                <w:tcPr>
                  <w:tcW w:w="4677" w:type="pct"/>
                  <w:shd w:val="clear" w:color="auto" w:fill="auto"/>
                  <w:vAlign w:val="center"/>
                </w:tcPr>
                <w:p w14:paraId="5B3E0288" w14:textId="77777777" w:rsidR="00286AEA" w:rsidRPr="00640474" w:rsidRDefault="00286AEA" w:rsidP="00286AEA">
                  <w:pPr>
                    <w:spacing w:line="240" w:lineRule="auto"/>
                    <w:jc w:val="both"/>
                    <w:rPr>
                      <w:sz w:val="16"/>
                      <w:szCs w:val="16"/>
                    </w:rPr>
                  </w:pPr>
                  <w:r w:rsidRPr="00640474">
                    <w:rPr>
                      <w:rFonts w:eastAsia="Times New Roman"/>
                      <w:color w:val="202124"/>
                      <w:sz w:val="16"/>
                      <w:szCs w:val="16"/>
                      <w:lang w:eastAsia="pl-PL"/>
                    </w:rPr>
                    <w:t>Oprogramowanie musi umożliwić</w:t>
                  </w:r>
                  <w:r w:rsidRPr="00162B54">
                    <w:rPr>
                      <w:rFonts w:eastAsia="Times New Roman"/>
                      <w:color w:val="202124"/>
                      <w:sz w:val="16"/>
                      <w:szCs w:val="16"/>
                      <w:lang w:eastAsia="pl-PL"/>
                    </w:rPr>
                    <w:t xml:space="preserve"> zorganizowanie skalowalnego repozytorium kopii zapasowych na</w:t>
                  </w:r>
                  <w:r w:rsidRPr="00640474">
                    <w:rPr>
                      <w:rFonts w:eastAsia="Times New Roman"/>
                      <w:color w:val="202124"/>
                      <w:sz w:val="16"/>
                      <w:szCs w:val="16"/>
                      <w:lang w:eastAsia="pl-PL"/>
                    </w:rPr>
                    <w:t xml:space="preserve"> </w:t>
                  </w:r>
                  <w:r w:rsidRPr="00162B54">
                    <w:rPr>
                      <w:rFonts w:eastAsia="Times New Roman"/>
                      <w:color w:val="202124"/>
                      <w:sz w:val="16"/>
                      <w:szCs w:val="16"/>
                      <w:lang w:eastAsia="pl-PL"/>
                    </w:rPr>
                    <w:t>podstawie zbioru heterogenicznych urządzeń magazynujących</w:t>
                  </w:r>
                </w:p>
              </w:tc>
            </w:tr>
            <w:tr w:rsidR="00286AEA" w:rsidRPr="00640474" w14:paraId="36D60BA8" w14:textId="77777777" w:rsidTr="00B545D0">
              <w:tc>
                <w:tcPr>
                  <w:tcW w:w="323" w:type="pct"/>
                  <w:shd w:val="clear" w:color="auto" w:fill="auto"/>
                  <w:vAlign w:val="center"/>
                </w:tcPr>
                <w:p w14:paraId="509DE655" w14:textId="77777777" w:rsidR="00286AEA" w:rsidRPr="00640474" w:rsidRDefault="00286AEA" w:rsidP="00286AEA">
                  <w:pPr>
                    <w:rPr>
                      <w:b/>
                      <w:sz w:val="16"/>
                      <w:szCs w:val="16"/>
                    </w:rPr>
                  </w:pPr>
                  <w:r>
                    <w:rPr>
                      <w:b/>
                      <w:sz w:val="16"/>
                      <w:szCs w:val="16"/>
                    </w:rPr>
                    <w:t>11</w:t>
                  </w:r>
                  <w:r w:rsidRPr="00640474">
                    <w:rPr>
                      <w:b/>
                      <w:sz w:val="16"/>
                      <w:szCs w:val="16"/>
                    </w:rPr>
                    <w:t>.</w:t>
                  </w:r>
                </w:p>
              </w:tc>
              <w:tc>
                <w:tcPr>
                  <w:tcW w:w="4677" w:type="pct"/>
                  <w:shd w:val="clear" w:color="auto" w:fill="auto"/>
                  <w:vAlign w:val="center"/>
                </w:tcPr>
                <w:p w14:paraId="549A19A1" w14:textId="77777777" w:rsidR="00286AEA" w:rsidRPr="00640474" w:rsidRDefault="00286AEA" w:rsidP="00286AEA">
                  <w:pPr>
                    <w:jc w:val="both"/>
                    <w:rPr>
                      <w:sz w:val="16"/>
                      <w:szCs w:val="16"/>
                    </w:rPr>
                  </w:pPr>
                  <w:r w:rsidRPr="00640474">
                    <w:rPr>
                      <w:sz w:val="16"/>
                      <w:szCs w:val="16"/>
                    </w:rPr>
                    <w:t xml:space="preserve">System musi umożliwić tworzenie </w:t>
                  </w:r>
                  <w:r w:rsidRPr="00640474">
                    <w:rPr>
                      <w:rFonts w:eastAsia="Times New Roman"/>
                      <w:color w:val="202124"/>
                      <w:sz w:val="16"/>
                      <w:szCs w:val="16"/>
                      <w:lang w:eastAsia="pl-PL"/>
                    </w:rPr>
                    <w:t>k</w:t>
                  </w:r>
                  <w:r w:rsidRPr="00162B54">
                    <w:rPr>
                      <w:rFonts w:eastAsia="Times New Roman"/>
                      <w:color w:val="202124"/>
                      <w:sz w:val="16"/>
                      <w:szCs w:val="16"/>
                      <w:lang w:eastAsia="pl-PL"/>
                    </w:rPr>
                    <w:t>opi</w:t>
                  </w:r>
                  <w:r w:rsidRPr="00640474">
                    <w:rPr>
                      <w:rFonts w:eastAsia="Times New Roman"/>
                      <w:color w:val="202124"/>
                      <w:sz w:val="16"/>
                      <w:szCs w:val="16"/>
                      <w:lang w:eastAsia="pl-PL"/>
                    </w:rPr>
                    <w:t>i</w:t>
                  </w:r>
                  <w:r w:rsidRPr="00162B54">
                    <w:rPr>
                      <w:rFonts w:eastAsia="Times New Roman"/>
                      <w:color w:val="202124"/>
                      <w:sz w:val="16"/>
                      <w:szCs w:val="16"/>
                      <w:lang w:eastAsia="pl-PL"/>
                    </w:rPr>
                    <w:t xml:space="preserve"> zapasow</w:t>
                  </w:r>
                  <w:r w:rsidRPr="00640474">
                    <w:rPr>
                      <w:rFonts w:eastAsia="Times New Roman"/>
                      <w:color w:val="202124"/>
                      <w:sz w:val="16"/>
                      <w:szCs w:val="16"/>
                      <w:lang w:eastAsia="pl-PL"/>
                    </w:rPr>
                    <w:t>ych, które</w:t>
                  </w:r>
                  <w:r w:rsidRPr="00162B54">
                    <w:rPr>
                      <w:rFonts w:eastAsia="Times New Roman"/>
                      <w:color w:val="202124"/>
                      <w:sz w:val="16"/>
                      <w:szCs w:val="16"/>
                      <w:lang w:eastAsia="pl-PL"/>
                    </w:rPr>
                    <w:t xml:space="preserve"> można przechowywać lokalnie, przenosić do zewnętrznych repozytoriów za pośrednictwem sieci WAN, zapisywać na nośnikach taśmowych w celu długoterminowego przechowywania lub przesyłać do pamięci masowej w chmurze</w:t>
                  </w:r>
                  <w:r w:rsidRPr="00640474">
                    <w:rPr>
                      <w:sz w:val="16"/>
                      <w:szCs w:val="16"/>
                    </w:rPr>
                    <w:t>.</w:t>
                  </w:r>
                </w:p>
              </w:tc>
            </w:tr>
            <w:tr w:rsidR="00286AEA" w:rsidRPr="00640474" w14:paraId="14F5CE4F" w14:textId="77777777" w:rsidTr="00B545D0">
              <w:tc>
                <w:tcPr>
                  <w:tcW w:w="323" w:type="pct"/>
                  <w:shd w:val="clear" w:color="auto" w:fill="auto"/>
                  <w:vAlign w:val="center"/>
                </w:tcPr>
                <w:p w14:paraId="4C8A0186" w14:textId="77777777" w:rsidR="00286AEA" w:rsidRPr="00640474" w:rsidRDefault="00286AEA" w:rsidP="00286AEA">
                  <w:pPr>
                    <w:rPr>
                      <w:b/>
                      <w:sz w:val="16"/>
                      <w:szCs w:val="16"/>
                    </w:rPr>
                  </w:pPr>
                  <w:r>
                    <w:rPr>
                      <w:b/>
                      <w:sz w:val="16"/>
                      <w:szCs w:val="16"/>
                    </w:rPr>
                    <w:t>12</w:t>
                  </w:r>
                  <w:r w:rsidRPr="00640474">
                    <w:rPr>
                      <w:b/>
                      <w:sz w:val="16"/>
                      <w:szCs w:val="16"/>
                    </w:rPr>
                    <w:t>.</w:t>
                  </w:r>
                </w:p>
              </w:tc>
              <w:tc>
                <w:tcPr>
                  <w:tcW w:w="4677" w:type="pct"/>
                  <w:shd w:val="clear" w:color="auto" w:fill="auto"/>
                  <w:vAlign w:val="center"/>
                </w:tcPr>
                <w:p w14:paraId="6569552F" w14:textId="77777777" w:rsidR="00286AEA" w:rsidRPr="00640474" w:rsidRDefault="00286AEA" w:rsidP="00286AEA">
                  <w:pPr>
                    <w:jc w:val="both"/>
                    <w:rPr>
                      <w:sz w:val="16"/>
                      <w:szCs w:val="16"/>
                    </w:rPr>
                  </w:pPr>
                  <w:r w:rsidRPr="00640474">
                    <w:rPr>
                      <w:sz w:val="16"/>
                      <w:szCs w:val="16"/>
                    </w:rPr>
                    <w:t>System musi pozwalać na tworzenie automatyczne kopii według ustalonego harmonogramu.</w:t>
                  </w:r>
                </w:p>
              </w:tc>
            </w:tr>
            <w:tr w:rsidR="00286AEA" w:rsidRPr="00640474" w14:paraId="4AD9FFE1" w14:textId="77777777" w:rsidTr="00B545D0">
              <w:tc>
                <w:tcPr>
                  <w:tcW w:w="323" w:type="pct"/>
                  <w:shd w:val="clear" w:color="auto" w:fill="auto"/>
                  <w:vAlign w:val="center"/>
                </w:tcPr>
                <w:p w14:paraId="34F86532" w14:textId="77777777" w:rsidR="00286AEA" w:rsidRPr="00640474" w:rsidRDefault="00286AEA" w:rsidP="00286AEA">
                  <w:pPr>
                    <w:rPr>
                      <w:b/>
                      <w:sz w:val="16"/>
                      <w:szCs w:val="16"/>
                    </w:rPr>
                  </w:pPr>
                  <w:r>
                    <w:rPr>
                      <w:b/>
                      <w:sz w:val="16"/>
                      <w:szCs w:val="16"/>
                    </w:rPr>
                    <w:t>13.</w:t>
                  </w:r>
                </w:p>
              </w:tc>
              <w:tc>
                <w:tcPr>
                  <w:tcW w:w="4677" w:type="pct"/>
                  <w:shd w:val="clear" w:color="auto" w:fill="auto"/>
                  <w:vAlign w:val="center"/>
                </w:tcPr>
                <w:p w14:paraId="384F075B" w14:textId="77777777" w:rsidR="00286AEA" w:rsidRPr="00640474" w:rsidRDefault="00286AEA" w:rsidP="00286A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olor w:val="202124"/>
                      <w:sz w:val="16"/>
                      <w:szCs w:val="16"/>
                      <w:lang w:eastAsia="pl-PL"/>
                    </w:rPr>
                  </w:pPr>
                  <w:r>
                    <w:rPr>
                      <w:rFonts w:eastAsia="Times New Roman"/>
                      <w:color w:val="202124"/>
                      <w:sz w:val="16"/>
                      <w:szCs w:val="16"/>
                      <w:lang w:eastAsia="pl-PL"/>
                    </w:rPr>
                    <w:t>System może być</w:t>
                  </w:r>
                  <w:r w:rsidRPr="00162B54">
                    <w:rPr>
                      <w:rFonts w:eastAsia="Times New Roman"/>
                      <w:color w:val="202124"/>
                      <w:sz w:val="16"/>
                      <w:szCs w:val="16"/>
                      <w:lang w:eastAsia="pl-PL"/>
                    </w:rPr>
                    <w:t xml:space="preserve"> niezależn</w:t>
                  </w:r>
                  <w:r>
                    <w:rPr>
                      <w:rFonts w:eastAsia="Times New Roman"/>
                      <w:color w:val="202124"/>
                      <w:sz w:val="16"/>
                      <w:szCs w:val="16"/>
                      <w:lang w:eastAsia="pl-PL"/>
                    </w:rPr>
                    <w:t>y</w:t>
                  </w:r>
                  <w:r w:rsidRPr="00162B54">
                    <w:rPr>
                      <w:rFonts w:eastAsia="Times New Roman"/>
                      <w:color w:val="202124"/>
                      <w:sz w:val="16"/>
                      <w:szCs w:val="16"/>
                      <w:lang w:eastAsia="pl-PL"/>
                    </w:rPr>
                    <w:t xml:space="preserve"> od pamięci masowej, ale</w:t>
                  </w:r>
                  <w:r>
                    <w:rPr>
                      <w:rFonts w:eastAsia="Times New Roman"/>
                      <w:color w:val="202124"/>
                      <w:sz w:val="16"/>
                      <w:szCs w:val="16"/>
                      <w:lang w:eastAsia="pl-PL"/>
                    </w:rPr>
                    <w:t xml:space="preserve"> musi</w:t>
                  </w:r>
                  <w:r w:rsidRPr="00162B54">
                    <w:rPr>
                      <w:rFonts w:eastAsia="Times New Roman"/>
                      <w:color w:val="202124"/>
                      <w:sz w:val="16"/>
                      <w:szCs w:val="16"/>
                      <w:lang w:eastAsia="pl-PL"/>
                    </w:rPr>
                    <w:t xml:space="preserve"> ofe</w:t>
                  </w:r>
                  <w:r>
                    <w:rPr>
                      <w:rFonts w:eastAsia="Times New Roman"/>
                      <w:color w:val="202124"/>
                      <w:sz w:val="16"/>
                      <w:szCs w:val="16"/>
                      <w:lang w:eastAsia="pl-PL"/>
                    </w:rPr>
                    <w:t xml:space="preserve">rować </w:t>
                  </w:r>
                  <w:r w:rsidRPr="00162B54">
                    <w:rPr>
                      <w:rFonts w:eastAsia="Times New Roman"/>
                      <w:color w:val="202124"/>
                      <w:sz w:val="16"/>
                      <w:szCs w:val="16"/>
                      <w:lang w:eastAsia="pl-PL"/>
                    </w:rPr>
                    <w:t xml:space="preserve"> równie</w:t>
                  </w:r>
                  <w:r>
                    <w:rPr>
                      <w:rFonts w:eastAsia="Times New Roman"/>
                      <w:color w:val="202124"/>
                      <w:sz w:val="16"/>
                      <w:szCs w:val="16"/>
                      <w:lang w:eastAsia="pl-PL"/>
                    </w:rPr>
                    <w:t>ż</w:t>
                  </w:r>
                  <w:r w:rsidRPr="00162B54">
                    <w:rPr>
                      <w:rFonts w:eastAsia="Times New Roman"/>
                      <w:color w:val="202124"/>
                      <w:sz w:val="16"/>
                      <w:szCs w:val="16"/>
                      <w:lang w:eastAsia="pl-PL"/>
                    </w:rPr>
                    <w:t xml:space="preserve"> integracje pamięci</w:t>
                  </w:r>
                  <w:r>
                    <w:rPr>
                      <w:rFonts w:eastAsia="Times New Roman"/>
                      <w:color w:val="202124"/>
                      <w:sz w:val="16"/>
                      <w:szCs w:val="16"/>
                      <w:lang w:eastAsia="pl-PL"/>
                    </w:rPr>
                    <w:t>ami</w:t>
                  </w:r>
                  <w:r w:rsidRPr="00162B54">
                    <w:rPr>
                      <w:rFonts w:eastAsia="Times New Roman"/>
                      <w:color w:val="202124"/>
                      <w:sz w:val="16"/>
                      <w:szCs w:val="16"/>
                      <w:lang w:eastAsia="pl-PL"/>
                    </w:rPr>
                    <w:t xml:space="preserve"> masow</w:t>
                  </w:r>
                  <w:r>
                    <w:rPr>
                      <w:rFonts w:eastAsia="Times New Roman"/>
                      <w:color w:val="202124"/>
                      <w:sz w:val="16"/>
                      <w:szCs w:val="16"/>
                      <w:lang w:eastAsia="pl-PL"/>
                    </w:rPr>
                    <w:t>ymi</w:t>
                  </w:r>
                  <w:r w:rsidRPr="00162B54">
                    <w:rPr>
                      <w:rFonts w:eastAsia="Times New Roman"/>
                      <w:color w:val="202124"/>
                      <w:sz w:val="16"/>
                      <w:szCs w:val="16"/>
                      <w:lang w:eastAsia="pl-PL"/>
                    </w:rPr>
                    <w:t>, takimi jak</w:t>
                  </w:r>
                  <w:r>
                    <w:rPr>
                      <w:rFonts w:eastAsia="Times New Roman"/>
                      <w:color w:val="202124"/>
                      <w:sz w:val="16"/>
                      <w:szCs w:val="16"/>
                      <w:lang w:eastAsia="pl-PL"/>
                    </w:rPr>
                    <w:t xml:space="preserve">: </w:t>
                  </w:r>
                  <w:r w:rsidRPr="00162B54">
                    <w:rPr>
                      <w:rFonts w:eastAsia="Times New Roman"/>
                      <w:color w:val="202124"/>
                      <w:sz w:val="16"/>
                      <w:szCs w:val="16"/>
                      <w:lang w:eastAsia="pl-PL"/>
                    </w:rPr>
                    <w:t>Lenovo Storage V</w:t>
                  </w:r>
                  <w:r>
                    <w:rPr>
                      <w:rFonts w:eastAsia="Times New Roman"/>
                      <w:color w:val="202124"/>
                      <w:sz w:val="16"/>
                      <w:szCs w:val="16"/>
                      <w:lang w:eastAsia="pl-PL"/>
                    </w:rPr>
                    <w:t>,</w:t>
                  </w:r>
                  <w:r w:rsidRPr="00162B54">
                    <w:rPr>
                      <w:rFonts w:eastAsia="Times New Roman"/>
                      <w:color w:val="202124"/>
                      <w:sz w:val="16"/>
                      <w:szCs w:val="16"/>
                      <w:lang w:eastAsia="pl-PL"/>
                    </w:rPr>
                    <w:t xml:space="preserve"> </w:t>
                  </w:r>
                  <w:r>
                    <w:rPr>
                      <w:rFonts w:eastAsia="Times New Roman"/>
                      <w:color w:val="202124"/>
                      <w:sz w:val="16"/>
                      <w:szCs w:val="16"/>
                      <w:lang w:eastAsia="pl-PL"/>
                    </w:rPr>
                    <w:t xml:space="preserve">IBM, </w:t>
                  </w:r>
                  <w:r w:rsidRPr="00162B54">
                    <w:rPr>
                      <w:rFonts w:eastAsia="Times New Roman"/>
                      <w:color w:val="202124"/>
                      <w:sz w:val="16"/>
                      <w:szCs w:val="16"/>
                      <w:lang w:eastAsia="pl-PL"/>
                    </w:rPr>
                    <w:t xml:space="preserve">EMC VNX, EMC </w:t>
                  </w:r>
                  <w:proofErr w:type="spellStart"/>
                  <w:r w:rsidRPr="00162B54">
                    <w:rPr>
                      <w:rFonts w:eastAsia="Times New Roman"/>
                      <w:color w:val="202124"/>
                      <w:sz w:val="16"/>
                      <w:szCs w:val="16"/>
                      <w:lang w:eastAsia="pl-PL"/>
                    </w:rPr>
                    <w:t>VNXe</w:t>
                  </w:r>
                  <w:proofErr w:type="spellEnd"/>
                  <w:r w:rsidRPr="00162B54">
                    <w:rPr>
                      <w:rFonts w:eastAsia="Times New Roman"/>
                      <w:color w:val="202124"/>
                      <w:sz w:val="16"/>
                      <w:szCs w:val="16"/>
                      <w:lang w:eastAsia="pl-PL"/>
                    </w:rPr>
                    <w:t xml:space="preserve">, HP 3PAR, HP </w:t>
                  </w:r>
                  <w:proofErr w:type="spellStart"/>
                  <w:r w:rsidRPr="00162B54">
                    <w:rPr>
                      <w:rFonts w:eastAsia="Times New Roman"/>
                      <w:color w:val="202124"/>
                      <w:sz w:val="16"/>
                      <w:szCs w:val="16"/>
                      <w:lang w:eastAsia="pl-PL"/>
                    </w:rPr>
                    <w:t>StoreVirtual</w:t>
                  </w:r>
                  <w:proofErr w:type="spellEnd"/>
                  <w:r w:rsidRPr="00162B54">
                    <w:rPr>
                      <w:rFonts w:eastAsia="Times New Roman"/>
                      <w:color w:val="202124"/>
                      <w:sz w:val="16"/>
                      <w:szCs w:val="16"/>
                      <w:lang w:eastAsia="pl-PL"/>
                    </w:rPr>
                    <w:t xml:space="preserve">, </w:t>
                  </w:r>
                  <w:r>
                    <w:rPr>
                      <w:rFonts w:eastAsia="Times New Roman"/>
                      <w:color w:val="202124"/>
                      <w:sz w:val="16"/>
                      <w:szCs w:val="16"/>
                      <w:lang w:eastAsia="pl-PL"/>
                    </w:rPr>
                    <w:t>9</w:t>
                  </w:r>
                </w:p>
              </w:tc>
            </w:tr>
            <w:tr w:rsidR="00286AEA" w:rsidRPr="00640474" w14:paraId="0C478D66" w14:textId="77777777" w:rsidTr="00B545D0">
              <w:tc>
                <w:tcPr>
                  <w:tcW w:w="323" w:type="pct"/>
                  <w:shd w:val="clear" w:color="auto" w:fill="auto"/>
                  <w:vAlign w:val="center"/>
                </w:tcPr>
                <w:p w14:paraId="283A4211" w14:textId="77777777" w:rsidR="00286AEA" w:rsidRDefault="00286AEA" w:rsidP="00286AEA">
                  <w:pPr>
                    <w:rPr>
                      <w:b/>
                      <w:sz w:val="16"/>
                      <w:szCs w:val="16"/>
                    </w:rPr>
                  </w:pPr>
                </w:p>
              </w:tc>
              <w:tc>
                <w:tcPr>
                  <w:tcW w:w="4677" w:type="pct"/>
                  <w:shd w:val="clear" w:color="auto" w:fill="auto"/>
                  <w:vAlign w:val="center"/>
                </w:tcPr>
                <w:p w14:paraId="5E054C28" w14:textId="77777777" w:rsidR="00286AEA" w:rsidRPr="00EC484A" w:rsidRDefault="00286AEA" w:rsidP="00286AEA">
                  <w:pPr>
                    <w:spacing w:line="240" w:lineRule="auto"/>
                    <w:rPr>
                      <w:sz w:val="16"/>
                      <w:szCs w:val="16"/>
                    </w:rPr>
                  </w:pPr>
                  <w:r w:rsidRPr="00EC484A">
                    <w:rPr>
                      <w:sz w:val="16"/>
                      <w:szCs w:val="16"/>
                    </w:rPr>
                    <w:t xml:space="preserve">Oprogramowanie musi posiadać wsparcie dla </w:t>
                  </w:r>
                  <w:proofErr w:type="spellStart"/>
                  <w:r w:rsidRPr="00EC484A">
                    <w:rPr>
                      <w:sz w:val="16"/>
                      <w:szCs w:val="16"/>
                    </w:rPr>
                    <w:t>VMware</w:t>
                  </w:r>
                  <w:proofErr w:type="spellEnd"/>
                  <w:r w:rsidRPr="00EC484A">
                    <w:rPr>
                      <w:sz w:val="16"/>
                      <w:szCs w:val="16"/>
                    </w:rPr>
                    <w:t xml:space="preserve"> </w:t>
                  </w:r>
                  <w:proofErr w:type="spellStart"/>
                  <w:r w:rsidRPr="00EC484A">
                    <w:rPr>
                      <w:sz w:val="16"/>
                      <w:szCs w:val="16"/>
                    </w:rPr>
                    <w:t>vSAN</w:t>
                  </w:r>
                  <w:proofErr w:type="spellEnd"/>
                  <w:r w:rsidRPr="00EC484A">
                    <w:rPr>
                      <w:sz w:val="16"/>
                      <w:szCs w:val="16"/>
                    </w:rPr>
                    <w:t xml:space="preserve"> potwierdzone odpowiednią certyfikacją </w:t>
                  </w:r>
                  <w:proofErr w:type="spellStart"/>
                  <w:r w:rsidRPr="00EC484A">
                    <w:rPr>
                      <w:sz w:val="16"/>
                      <w:szCs w:val="16"/>
                    </w:rPr>
                    <w:t>VMware</w:t>
                  </w:r>
                  <w:proofErr w:type="spellEnd"/>
                  <w:r w:rsidRPr="00EC484A">
                    <w:rPr>
                      <w:sz w:val="16"/>
                      <w:szCs w:val="16"/>
                    </w:rPr>
                    <w:t>.</w:t>
                  </w:r>
                </w:p>
              </w:tc>
            </w:tr>
            <w:tr w:rsidR="00286AEA" w:rsidRPr="00640474" w14:paraId="125A5D2F" w14:textId="77777777" w:rsidTr="00B545D0">
              <w:tc>
                <w:tcPr>
                  <w:tcW w:w="323" w:type="pct"/>
                  <w:shd w:val="clear" w:color="auto" w:fill="auto"/>
                  <w:vAlign w:val="center"/>
                </w:tcPr>
                <w:p w14:paraId="300846FD" w14:textId="77777777" w:rsidR="00286AEA" w:rsidRPr="00640474" w:rsidRDefault="00286AEA" w:rsidP="00286AEA">
                  <w:pPr>
                    <w:rPr>
                      <w:b/>
                      <w:sz w:val="16"/>
                      <w:szCs w:val="16"/>
                    </w:rPr>
                  </w:pPr>
                  <w:r>
                    <w:rPr>
                      <w:b/>
                      <w:sz w:val="16"/>
                      <w:szCs w:val="16"/>
                    </w:rPr>
                    <w:t>14.</w:t>
                  </w:r>
                </w:p>
              </w:tc>
              <w:tc>
                <w:tcPr>
                  <w:tcW w:w="4677" w:type="pct"/>
                  <w:shd w:val="clear" w:color="auto" w:fill="auto"/>
                  <w:vAlign w:val="center"/>
                </w:tcPr>
                <w:p w14:paraId="489835F2" w14:textId="77777777" w:rsidR="00286AEA" w:rsidRPr="00640474" w:rsidRDefault="00286AEA" w:rsidP="00286A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inherit" w:eastAsia="Times New Roman" w:hAnsi="inherit" w:cs="Courier New"/>
                      <w:color w:val="202124"/>
                      <w:sz w:val="42"/>
                      <w:szCs w:val="42"/>
                      <w:lang w:eastAsia="pl-PL"/>
                    </w:rPr>
                  </w:pPr>
                  <w:r>
                    <w:rPr>
                      <w:rFonts w:eastAsia="Times New Roman"/>
                      <w:color w:val="202124"/>
                      <w:sz w:val="16"/>
                      <w:szCs w:val="16"/>
                      <w:lang w:eastAsia="pl-PL"/>
                    </w:rPr>
                    <w:t>System musi wykorzystywać</w:t>
                  </w:r>
                  <w:r w:rsidRPr="00162B54">
                    <w:rPr>
                      <w:rFonts w:eastAsia="Times New Roman"/>
                      <w:color w:val="202124"/>
                      <w:sz w:val="16"/>
                      <w:szCs w:val="16"/>
                      <w:lang w:eastAsia="pl-PL"/>
                    </w:rPr>
                    <w:t xml:space="preserve"> migawki systemu pamięci masowej jako źródło do tworzenia kopii zapasowych i odzyskiwania maszyn wirtualnych </w:t>
                  </w:r>
                  <w:proofErr w:type="spellStart"/>
                  <w:r w:rsidRPr="00162B54">
                    <w:rPr>
                      <w:rFonts w:eastAsia="Times New Roman"/>
                      <w:color w:val="202124"/>
                      <w:sz w:val="16"/>
                      <w:szCs w:val="16"/>
                      <w:lang w:eastAsia="pl-PL"/>
                    </w:rPr>
                    <w:t>VMware</w:t>
                  </w:r>
                  <w:proofErr w:type="spellEnd"/>
                  <w:r w:rsidRPr="00162B54">
                    <w:rPr>
                      <w:rFonts w:eastAsia="Times New Roman"/>
                      <w:color w:val="202124"/>
                      <w:sz w:val="16"/>
                      <w:szCs w:val="16"/>
                      <w:lang w:eastAsia="pl-PL"/>
                    </w:rPr>
                    <w:t xml:space="preserve"> z dysków znajdujących się na woluminach pamięci masowej</w:t>
                  </w:r>
                  <w:r>
                    <w:rPr>
                      <w:rFonts w:eastAsia="Times New Roman"/>
                      <w:color w:val="202124"/>
                      <w:sz w:val="16"/>
                      <w:szCs w:val="16"/>
                      <w:lang w:eastAsia="pl-PL"/>
                    </w:rPr>
                    <w:t>.</w:t>
                  </w:r>
                </w:p>
              </w:tc>
            </w:tr>
            <w:tr w:rsidR="00286AEA" w:rsidRPr="00640474" w14:paraId="2BC8491D" w14:textId="77777777" w:rsidTr="00B545D0">
              <w:tc>
                <w:tcPr>
                  <w:tcW w:w="323" w:type="pct"/>
                  <w:shd w:val="clear" w:color="auto" w:fill="auto"/>
                  <w:vAlign w:val="center"/>
                </w:tcPr>
                <w:p w14:paraId="2FB58681" w14:textId="77777777" w:rsidR="00286AEA" w:rsidRPr="00640474" w:rsidRDefault="00286AEA" w:rsidP="00286AEA">
                  <w:pPr>
                    <w:rPr>
                      <w:b/>
                      <w:sz w:val="16"/>
                      <w:szCs w:val="16"/>
                    </w:rPr>
                  </w:pPr>
                  <w:r>
                    <w:rPr>
                      <w:b/>
                      <w:sz w:val="16"/>
                      <w:szCs w:val="16"/>
                    </w:rPr>
                    <w:t>15.</w:t>
                  </w:r>
                </w:p>
              </w:tc>
              <w:tc>
                <w:tcPr>
                  <w:tcW w:w="4677" w:type="pct"/>
                  <w:shd w:val="clear" w:color="auto" w:fill="auto"/>
                  <w:vAlign w:val="center"/>
                </w:tcPr>
                <w:p w14:paraId="61F5BFB4" w14:textId="77777777" w:rsidR="00286AEA" w:rsidRPr="00640474" w:rsidRDefault="00286AEA" w:rsidP="00286AEA">
                  <w:pPr>
                    <w:jc w:val="both"/>
                    <w:rPr>
                      <w:sz w:val="16"/>
                      <w:szCs w:val="16"/>
                    </w:rPr>
                  </w:pPr>
                  <w:r w:rsidRPr="00AC4E9E">
                    <w:rPr>
                      <w:sz w:val="16"/>
                      <w:szCs w:val="16"/>
                      <w:shd w:val="clear" w:color="auto" w:fill="F8F9FA"/>
                    </w:rPr>
                    <w:t xml:space="preserve">System musi umożliwić </w:t>
                  </w:r>
                  <w:proofErr w:type="spellStart"/>
                  <w:r w:rsidRPr="00AC4E9E">
                    <w:rPr>
                      <w:sz w:val="16"/>
                      <w:szCs w:val="16"/>
                      <w:shd w:val="clear" w:color="auto" w:fill="F8F9FA"/>
                    </w:rPr>
                    <w:t>granularne</w:t>
                  </w:r>
                  <w:proofErr w:type="spellEnd"/>
                  <w:r w:rsidRPr="00AC4E9E">
                    <w:rPr>
                      <w:sz w:val="16"/>
                      <w:szCs w:val="16"/>
                      <w:shd w:val="clear" w:color="auto" w:fill="F8F9FA"/>
                    </w:rPr>
                    <w:t xml:space="preserve"> odzyskiwanie elementów z Microsoft Exchange Server, Microsoft SharePoint, Microsoft Active Directory, Microsoft SQL Server i baz danych Oracle, a także odzyskiwanie pojedynczych plików i maszyn wirtualnych z migawek pamięci masowej dla istniejących partnerów pamięci masowej.</w:t>
                  </w:r>
                </w:p>
              </w:tc>
            </w:tr>
            <w:tr w:rsidR="00286AEA" w:rsidRPr="00640474" w14:paraId="513455D9" w14:textId="77777777" w:rsidTr="00B545D0">
              <w:tc>
                <w:tcPr>
                  <w:tcW w:w="323" w:type="pct"/>
                  <w:shd w:val="clear" w:color="auto" w:fill="auto"/>
                  <w:vAlign w:val="center"/>
                </w:tcPr>
                <w:p w14:paraId="3DA9A684" w14:textId="77777777" w:rsidR="00286AEA" w:rsidRDefault="00286AEA" w:rsidP="00286AEA">
                  <w:pPr>
                    <w:rPr>
                      <w:b/>
                      <w:sz w:val="16"/>
                      <w:szCs w:val="16"/>
                    </w:rPr>
                  </w:pPr>
                  <w:r>
                    <w:rPr>
                      <w:b/>
                      <w:sz w:val="16"/>
                      <w:szCs w:val="16"/>
                    </w:rPr>
                    <w:t>16.</w:t>
                  </w:r>
                </w:p>
              </w:tc>
              <w:tc>
                <w:tcPr>
                  <w:tcW w:w="4677" w:type="pct"/>
                  <w:shd w:val="clear" w:color="auto" w:fill="auto"/>
                  <w:vAlign w:val="center"/>
                </w:tcPr>
                <w:p w14:paraId="3065ECA5" w14:textId="77777777" w:rsidR="00286AEA" w:rsidRPr="00584340" w:rsidRDefault="00286AEA" w:rsidP="00286AEA">
                  <w:pPr>
                    <w:spacing w:after="200"/>
                    <w:rPr>
                      <w:sz w:val="16"/>
                      <w:szCs w:val="16"/>
                    </w:rPr>
                  </w:pPr>
                  <w:r w:rsidRPr="00584340">
                    <w:rPr>
                      <w:sz w:val="16"/>
                      <w:szCs w:val="16"/>
                    </w:rPr>
                    <w:t xml:space="preserve">System raportowania musi umożliwić tworzenie raportów z infrastruktury wirtualnej bazującej na </w:t>
                  </w:r>
                  <w:proofErr w:type="spellStart"/>
                  <w:r w:rsidRPr="00584340">
                    <w:rPr>
                      <w:sz w:val="16"/>
                      <w:szCs w:val="16"/>
                    </w:rPr>
                    <w:t>VMware</w:t>
                  </w:r>
                  <w:proofErr w:type="spellEnd"/>
                  <w:r w:rsidRPr="00584340">
                    <w:rPr>
                      <w:sz w:val="16"/>
                      <w:szCs w:val="16"/>
                    </w:rPr>
                    <w:t xml:space="preserve"> ESX/</w:t>
                  </w:r>
                  <w:proofErr w:type="spellStart"/>
                  <w:r w:rsidRPr="00584340">
                    <w:rPr>
                      <w:sz w:val="16"/>
                      <w:szCs w:val="16"/>
                    </w:rPr>
                    <w:t>ESXi</w:t>
                  </w:r>
                  <w:proofErr w:type="spellEnd"/>
                  <w:r w:rsidRPr="00584340">
                    <w:rPr>
                      <w:sz w:val="16"/>
                      <w:szCs w:val="16"/>
                    </w:rPr>
                    <w:t xml:space="preserve"> 5.5, 6.0, 6.5, 6.7 and 7.0 </w:t>
                  </w:r>
                  <w:proofErr w:type="spellStart"/>
                  <w:r w:rsidRPr="00584340">
                    <w:rPr>
                      <w:sz w:val="16"/>
                      <w:szCs w:val="16"/>
                    </w:rPr>
                    <w:t>vCenter</w:t>
                  </w:r>
                  <w:proofErr w:type="spellEnd"/>
                  <w:r w:rsidRPr="00584340">
                    <w:rPr>
                      <w:sz w:val="16"/>
                      <w:szCs w:val="16"/>
                    </w:rPr>
                    <w:t xml:space="preserve"> Server 5.x oraz 6.x jak również Microsoft Hyper-V 2008 R2 SP1, 2012, 2012 R2, 2016 oraz 2019</w:t>
                  </w:r>
                </w:p>
              </w:tc>
            </w:tr>
            <w:tr w:rsidR="00286AEA" w:rsidRPr="00640474" w14:paraId="77846AED" w14:textId="77777777" w:rsidTr="00B545D0">
              <w:tc>
                <w:tcPr>
                  <w:tcW w:w="323" w:type="pct"/>
                  <w:shd w:val="clear" w:color="auto" w:fill="auto"/>
                  <w:vAlign w:val="center"/>
                </w:tcPr>
                <w:p w14:paraId="5FCE52DA" w14:textId="77777777" w:rsidR="00286AEA" w:rsidRPr="00640474" w:rsidRDefault="00286AEA" w:rsidP="00286AEA">
                  <w:pPr>
                    <w:rPr>
                      <w:b/>
                      <w:sz w:val="16"/>
                      <w:szCs w:val="16"/>
                    </w:rPr>
                  </w:pPr>
                  <w:r>
                    <w:rPr>
                      <w:b/>
                      <w:sz w:val="16"/>
                      <w:szCs w:val="16"/>
                    </w:rPr>
                    <w:t>17</w:t>
                  </w:r>
                  <w:r w:rsidRPr="00640474">
                    <w:rPr>
                      <w:b/>
                      <w:sz w:val="16"/>
                      <w:szCs w:val="16"/>
                    </w:rPr>
                    <w:t>.</w:t>
                  </w:r>
                </w:p>
              </w:tc>
              <w:tc>
                <w:tcPr>
                  <w:tcW w:w="4677" w:type="pct"/>
                  <w:shd w:val="clear" w:color="auto" w:fill="auto"/>
                  <w:vAlign w:val="center"/>
                </w:tcPr>
                <w:p w14:paraId="094D5A0D" w14:textId="77777777" w:rsidR="00286AEA" w:rsidRPr="00640474" w:rsidRDefault="00286AEA" w:rsidP="00286AEA">
                  <w:pPr>
                    <w:jc w:val="both"/>
                    <w:rPr>
                      <w:sz w:val="16"/>
                      <w:szCs w:val="16"/>
                    </w:rPr>
                  </w:pPr>
                  <w:r w:rsidRPr="00640474">
                    <w:rPr>
                      <w:sz w:val="16"/>
                      <w:szCs w:val="16"/>
                    </w:rPr>
                    <w:t>System musi być dostarczony z licencją</w:t>
                  </w:r>
                  <w:r>
                    <w:rPr>
                      <w:sz w:val="16"/>
                      <w:szCs w:val="16"/>
                    </w:rPr>
                    <w:t xml:space="preserve"> wieczystą</w:t>
                  </w:r>
                  <w:r w:rsidRPr="00640474">
                    <w:rPr>
                      <w:sz w:val="16"/>
                      <w:szCs w:val="16"/>
                    </w:rPr>
                    <w:t xml:space="preserve"> pozwalającą wykonywać kopie 30 maszyn wirtualnych.</w:t>
                  </w:r>
                </w:p>
              </w:tc>
            </w:tr>
          </w:tbl>
          <w:p w14:paraId="2E070DDE" w14:textId="77777777" w:rsidR="00361011" w:rsidRPr="00640474" w:rsidRDefault="00361011" w:rsidP="00D675F4">
            <w:pPr>
              <w:rPr>
                <w:sz w:val="16"/>
                <w:szCs w:val="16"/>
              </w:rPr>
            </w:pPr>
          </w:p>
        </w:tc>
      </w:tr>
      <w:tr w:rsidR="00361011" w:rsidRPr="00160B16" w14:paraId="4D2E66D4" w14:textId="77777777" w:rsidTr="00146D6C">
        <w:trPr>
          <w:trHeight w:val="57"/>
        </w:trPr>
        <w:tc>
          <w:tcPr>
            <w:tcW w:w="568" w:type="dxa"/>
            <w:noWrap/>
          </w:tcPr>
          <w:p w14:paraId="5F3A1F49" w14:textId="77777777" w:rsidR="00361011" w:rsidRPr="00160B16" w:rsidRDefault="00361011" w:rsidP="00B65D98">
            <w:pPr>
              <w:numPr>
                <w:ilvl w:val="0"/>
                <w:numId w:val="43"/>
              </w:numPr>
              <w:jc w:val="center"/>
              <w:rPr>
                <w:sz w:val="16"/>
                <w:szCs w:val="16"/>
              </w:rPr>
            </w:pPr>
          </w:p>
        </w:tc>
        <w:tc>
          <w:tcPr>
            <w:tcW w:w="8788" w:type="dxa"/>
          </w:tcPr>
          <w:p w14:paraId="53CF2795" w14:textId="77777777" w:rsidR="00361011" w:rsidRPr="00160B16" w:rsidRDefault="00361011" w:rsidP="00361011">
            <w:pPr>
              <w:rPr>
                <w:b/>
                <w:sz w:val="16"/>
                <w:szCs w:val="16"/>
              </w:rPr>
            </w:pPr>
            <w:r w:rsidRPr="00160B16">
              <w:rPr>
                <w:sz w:val="16"/>
                <w:szCs w:val="16"/>
              </w:rPr>
              <w:t xml:space="preserve">Udzielenie Wsparcia technicznego wykonawcy </w:t>
            </w:r>
            <w:r w:rsidRPr="005E6B16">
              <w:rPr>
                <w:sz w:val="16"/>
                <w:szCs w:val="16"/>
              </w:rPr>
              <w:t>do 36 miesięcy od daty podpisania umowy</w:t>
            </w:r>
            <w:r w:rsidRPr="00160B16">
              <w:rPr>
                <w:sz w:val="16"/>
                <w:szCs w:val="16"/>
              </w:rPr>
              <w:t xml:space="preserve"> – zgodnie z zasadami opisanymi w rozdziale 6.</w:t>
            </w:r>
            <w:r w:rsidRPr="00160B16">
              <w:t xml:space="preserve"> </w:t>
            </w:r>
            <w:r w:rsidRPr="00160B16">
              <w:rPr>
                <w:sz w:val="16"/>
                <w:szCs w:val="16"/>
              </w:rPr>
              <w:t>SERWIS, GWARANCJA, WSPARCIE TECHNICZNE.</w:t>
            </w:r>
          </w:p>
        </w:tc>
      </w:tr>
    </w:tbl>
    <w:p w14:paraId="082BBBD8" w14:textId="77777777" w:rsidR="006A6749" w:rsidRPr="008845F8" w:rsidRDefault="006A6749" w:rsidP="006A6749">
      <w:pPr>
        <w:pStyle w:val="Dialog3"/>
      </w:pPr>
      <w:bookmarkStart w:id="501" w:name="_Toc63077033"/>
      <w:r w:rsidRPr="008845F8">
        <w:lastRenderedPageBreak/>
        <w:t>System wirtualizacji</w:t>
      </w:r>
      <w:r>
        <w:t xml:space="preserve"> [I_CPD-VRT]</w:t>
      </w:r>
      <w:bookmarkEnd w:id="501"/>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8845F8" w:rsidRPr="00160B16" w14:paraId="6E325C6E" w14:textId="77777777" w:rsidTr="00640474">
        <w:tc>
          <w:tcPr>
            <w:tcW w:w="2552" w:type="dxa"/>
            <w:shd w:val="clear" w:color="auto" w:fill="99CCFF"/>
          </w:tcPr>
          <w:p w14:paraId="10D2055E" w14:textId="77777777" w:rsidR="008845F8" w:rsidRPr="00160B16" w:rsidRDefault="008845F8" w:rsidP="00640474">
            <w:pPr>
              <w:jc w:val="center"/>
              <w:rPr>
                <w:b/>
                <w:sz w:val="16"/>
                <w:szCs w:val="16"/>
                <w:lang w:eastAsia="pl-PL"/>
              </w:rPr>
            </w:pPr>
            <w:r w:rsidRPr="00160B16">
              <w:rPr>
                <w:b/>
                <w:sz w:val="16"/>
                <w:szCs w:val="16"/>
                <w:lang w:eastAsia="pl-PL"/>
              </w:rPr>
              <w:t>Produkt</w:t>
            </w:r>
          </w:p>
        </w:tc>
        <w:tc>
          <w:tcPr>
            <w:tcW w:w="6804" w:type="dxa"/>
            <w:shd w:val="clear" w:color="auto" w:fill="99CCFF"/>
          </w:tcPr>
          <w:p w14:paraId="6424ADF4" w14:textId="77777777" w:rsidR="008845F8" w:rsidRPr="00160B16" w:rsidRDefault="008845F8" w:rsidP="00640474">
            <w:pPr>
              <w:jc w:val="center"/>
              <w:rPr>
                <w:b/>
                <w:sz w:val="16"/>
                <w:szCs w:val="16"/>
                <w:lang w:eastAsia="pl-PL"/>
              </w:rPr>
            </w:pPr>
            <w:r w:rsidRPr="00160B16">
              <w:rPr>
                <w:b/>
                <w:sz w:val="16"/>
                <w:szCs w:val="16"/>
                <w:lang w:eastAsia="pl-PL"/>
              </w:rPr>
              <w:t>Opis</w:t>
            </w:r>
          </w:p>
        </w:tc>
      </w:tr>
      <w:tr w:rsidR="008845F8" w:rsidRPr="00160B16" w14:paraId="6E88D864" w14:textId="77777777" w:rsidTr="00640474">
        <w:tc>
          <w:tcPr>
            <w:tcW w:w="2552" w:type="dxa"/>
            <w:vAlign w:val="bottom"/>
          </w:tcPr>
          <w:p w14:paraId="1D10CC4B" w14:textId="77777777" w:rsidR="008845F8" w:rsidRPr="00361011" w:rsidRDefault="008845F8" w:rsidP="00640474">
            <w:pPr>
              <w:rPr>
                <w:sz w:val="16"/>
                <w:szCs w:val="16"/>
              </w:rPr>
            </w:pPr>
            <w:r w:rsidRPr="00361011">
              <w:rPr>
                <w:sz w:val="16"/>
                <w:szCs w:val="16"/>
              </w:rPr>
              <w:t>Ilość sztuk/kompletów produktu</w:t>
            </w:r>
          </w:p>
        </w:tc>
        <w:tc>
          <w:tcPr>
            <w:tcW w:w="6804" w:type="dxa"/>
            <w:vAlign w:val="bottom"/>
          </w:tcPr>
          <w:p w14:paraId="287A151E" w14:textId="77777777" w:rsidR="008845F8" w:rsidRPr="00361011" w:rsidRDefault="008845F8" w:rsidP="00640474">
            <w:pPr>
              <w:jc w:val="center"/>
              <w:rPr>
                <w:sz w:val="16"/>
                <w:szCs w:val="16"/>
              </w:rPr>
            </w:pPr>
            <w:r w:rsidRPr="00361011">
              <w:rPr>
                <w:sz w:val="16"/>
                <w:szCs w:val="16"/>
              </w:rPr>
              <w:t>1</w:t>
            </w:r>
          </w:p>
        </w:tc>
      </w:tr>
      <w:tr w:rsidR="008845F8" w:rsidRPr="00160B16" w14:paraId="791839EE" w14:textId="77777777" w:rsidTr="00640474">
        <w:tc>
          <w:tcPr>
            <w:tcW w:w="2552" w:type="dxa"/>
            <w:vAlign w:val="bottom"/>
          </w:tcPr>
          <w:p w14:paraId="12E272E3" w14:textId="77777777" w:rsidR="008845F8" w:rsidRPr="00361011" w:rsidRDefault="008845F8" w:rsidP="00640474">
            <w:pPr>
              <w:rPr>
                <w:sz w:val="16"/>
                <w:szCs w:val="16"/>
              </w:rPr>
            </w:pPr>
            <w:r w:rsidRPr="00361011">
              <w:rPr>
                <w:sz w:val="16"/>
                <w:szCs w:val="16"/>
              </w:rPr>
              <w:t>Producent</w:t>
            </w:r>
          </w:p>
        </w:tc>
        <w:tc>
          <w:tcPr>
            <w:tcW w:w="6804" w:type="dxa"/>
            <w:vAlign w:val="bottom"/>
          </w:tcPr>
          <w:p w14:paraId="145E1A00" w14:textId="77777777" w:rsidR="008845F8" w:rsidRPr="00361011" w:rsidRDefault="008845F8" w:rsidP="00640474">
            <w:pPr>
              <w:jc w:val="center"/>
              <w:rPr>
                <w:sz w:val="16"/>
                <w:szCs w:val="16"/>
              </w:rPr>
            </w:pPr>
            <w:r w:rsidRPr="00361011">
              <w:rPr>
                <w:sz w:val="16"/>
                <w:szCs w:val="16"/>
              </w:rPr>
              <w:t>IBM</w:t>
            </w:r>
          </w:p>
        </w:tc>
      </w:tr>
      <w:tr w:rsidR="008845F8" w:rsidRPr="00160B16" w14:paraId="30DFAE36" w14:textId="77777777" w:rsidTr="00640474">
        <w:tc>
          <w:tcPr>
            <w:tcW w:w="2552" w:type="dxa"/>
            <w:vAlign w:val="bottom"/>
          </w:tcPr>
          <w:p w14:paraId="317347B0" w14:textId="77777777" w:rsidR="008845F8" w:rsidRPr="00361011" w:rsidRDefault="00361011" w:rsidP="00640474">
            <w:pPr>
              <w:rPr>
                <w:sz w:val="16"/>
                <w:szCs w:val="16"/>
              </w:rPr>
            </w:pPr>
            <w:r w:rsidRPr="00361011">
              <w:rPr>
                <w:sz w:val="16"/>
                <w:szCs w:val="16"/>
              </w:rPr>
              <w:t>System</w:t>
            </w:r>
          </w:p>
        </w:tc>
        <w:tc>
          <w:tcPr>
            <w:tcW w:w="6804" w:type="dxa"/>
            <w:vAlign w:val="bottom"/>
          </w:tcPr>
          <w:p w14:paraId="2E91F7E4" w14:textId="77777777" w:rsidR="008845F8" w:rsidRPr="00361011" w:rsidRDefault="00361011" w:rsidP="00640474">
            <w:pPr>
              <w:jc w:val="center"/>
              <w:rPr>
                <w:sz w:val="16"/>
                <w:szCs w:val="16"/>
              </w:rPr>
            </w:pPr>
            <w:proofErr w:type="spellStart"/>
            <w:r w:rsidRPr="00361011">
              <w:rPr>
                <w:sz w:val="16"/>
                <w:szCs w:val="16"/>
              </w:rPr>
              <w:t>VMWare</w:t>
            </w:r>
            <w:proofErr w:type="spellEnd"/>
            <w:r w:rsidRPr="00361011">
              <w:rPr>
                <w:sz w:val="16"/>
                <w:szCs w:val="16"/>
              </w:rPr>
              <w:t xml:space="preserve"> 5.5 Enterprise </w:t>
            </w:r>
            <w:r w:rsidR="00B42BD8">
              <w:rPr>
                <w:sz w:val="16"/>
                <w:szCs w:val="16"/>
              </w:rPr>
              <w:t>Plus</w:t>
            </w:r>
          </w:p>
        </w:tc>
      </w:tr>
    </w:tbl>
    <w:p w14:paraId="102B12EE" w14:textId="77777777" w:rsidR="008845F8" w:rsidRPr="00160B16" w:rsidRDefault="008845F8" w:rsidP="008845F8">
      <w:r w:rsidRPr="00160B16">
        <w:t>Działania Wykonawcy w ramach podsystemu:</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8788"/>
      </w:tblGrid>
      <w:tr w:rsidR="008845F8" w:rsidRPr="00160B16" w14:paraId="57999154" w14:textId="77777777" w:rsidTr="00640474">
        <w:trPr>
          <w:trHeight w:val="57"/>
        </w:trPr>
        <w:tc>
          <w:tcPr>
            <w:tcW w:w="568" w:type="dxa"/>
            <w:shd w:val="clear" w:color="auto" w:fill="99CCFF"/>
            <w:noWrap/>
          </w:tcPr>
          <w:p w14:paraId="5F81E89C" w14:textId="77777777" w:rsidR="008845F8" w:rsidRPr="00160B16" w:rsidRDefault="008845F8" w:rsidP="00640474">
            <w:pPr>
              <w:jc w:val="center"/>
              <w:rPr>
                <w:b/>
                <w:sz w:val="16"/>
                <w:szCs w:val="16"/>
              </w:rPr>
            </w:pPr>
            <w:r w:rsidRPr="00160B16">
              <w:rPr>
                <w:b/>
                <w:sz w:val="16"/>
                <w:szCs w:val="16"/>
              </w:rPr>
              <w:t>Lp.</w:t>
            </w:r>
          </w:p>
        </w:tc>
        <w:tc>
          <w:tcPr>
            <w:tcW w:w="8788" w:type="dxa"/>
            <w:shd w:val="clear" w:color="auto" w:fill="99CCFF"/>
          </w:tcPr>
          <w:p w14:paraId="15C592B3" w14:textId="77777777" w:rsidR="008845F8" w:rsidRPr="00160B16" w:rsidRDefault="008845F8" w:rsidP="00640474">
            <w:pPr>
              <w:jc w:val="center"/>
              <w:rPr>
                <w:b/>
                <w:sz w:val="16"/>
                <w:szCs w:val="16"/>
              </w:rPr>
            </w:pPr>
            <w:r w:rsidRPr="00160B16">
              <w:rPr>
                <w:b/>
                <w:sz w:val="16"/>
                <w:szCs w:val="16"/>
              </w:rPr>
              <w:t>Wymagania minimalne Zamawiającego</w:t>
            </w:r>
          </w:p>
        </w:tc>
      </w:tr>
      <w:tr w:rsidR="008845F8" w:rsidRPr="00160B16" w14:paraId="4FAC4859" w14:textId="77777777" w:rsidTr="00640474">
        <w:trPr>
          <w:trHeight w:val="57"/>
        </w:trPr>
        <w:tc>
          <w:tcPr>
            <w:tcW w:w="568" w:type="dxa"/>
            <w:noWrap/>
          </w:tcPr>
          <w:p w14:paraId="3969151D" w14:textId="77777777" w:rsidR="008845F8" w:rsidRPr="005E6B16" w:rsidRDefault="008845F8" w:rsidP="00B65D98">
            <w:pPr>
              <w:numPr>
                <w:ilvl w:val="0"/>
                <w:numId w:val="51"/>
              </w:numPr>
              <w:jc w:val="center"/>
              <w:rPr>
                <w:sz w:val="16"/>
                <w:szCs w:val="16"/>
              </w:rPr>
            </w:pPr>
          </w:p>
        </w:tc>
        <w:tc>
          <w:tcPr>
            <w:tcW w:w="8788" w:type="dxa"/>
          </w:tcPr>
          <w:p w14:paraId="0F5BCBF6" w14:textId="77777777" w:rsidR="008845F8" w:rsidRPr="005E6B16" w:rsidRDefault="008845F8" w:rsidP="00640474">
            <w:pPr>
              <w:rPr>
                <w:sz w:val="16"/>
                <w:szCs w:val="16"/>
              </w:rPr>
            </w:pPr>
            <w:r w:rsidRPr="005E6B16">
              <w:rPr>
                <w:sz w:val="16"/>
                <w:szCs w:val="16"/>
              </w:rPr>
              <w:t>Dostarczenie, uruchomienie, konfiguracja</w:t>
            </w:r>
            <w:r w:rsidR="002C130A">
              <w:rPr>
                <w:sz w:val="16"/>
                <w:szCs w:val="16"/>
              </w:rPr>
              <w:t xml:space="preserve">, </w:t>
            </w:r>
            <w:r w:rsidR="00830E86">
              <w:rPr>
                <w:sz w:val="16"/>
                <w:szCs w:val="16"/>
              </w:rPr>
              <w:t>migracja maszyn</w:t>
            </w:r>
            <w:r w:rsidR="00664253">
              <w:rPr>
                <w:sz w:val="16"/>
                <w:szCs w:val="16"/>
              </w:rPr>
              <w:t xml:space="preserve"> </w:t>
            </w:r>
            <w:r w:rsidR="00D62D5B">
              <w:rPr>
                <w:sz w:val="16"/>
                <w:szCs w:val="16"/>
              </w:rPr>
              <w:t>do nowe</w:t>
            </w:r>
            <w:r w:rsidR="00664253">
              <w:rPr>
                <w:sz w:val="16"/>
                <w:szCs w:val="16"/>
              </w:rPr>
              <w:t xml:space="preserve"> środowiska wirtualnego</w:t>
            </w:r>
            <w:r w:rsidRPr="005E6B16">
              <w:rPr>
                <w:sz w:val="16"/>
                <w:szCs w:val="16"/>
              </w:rPr>
              <w:t>, integracja z innymi podsystemami Zamawiającego Podsystemu o następujących parametrach:</w:t>
            </w:r>
          </w:p>
        </w:tc>
      </w:tr>
      <w:tr w:rsidR="005E6B16" w:rsidRPr="00160B16" w14:paraId="38B25811" w14:textId="77777777" w:rsidTr="00640474">
        <w:trPr>
          <w:trHeight w:val="57"/>
        </w:trPr>
        <w:tc>
          <w:tcPr>
            <w:tcW w:w="568" w:type="dxa"/>
            <w:noWrap/>
          </w:tcPr>
          <w:p w14:paraId="1F607013" w14:textId="77777777" w:rsidR="005E6B16" w:rsidRPr="005E6B16" w:rsidRDefault="005E6B16" w:rsidP="00B65D98">
            <w:pPr>
              <w:numPr>
                <w:ilvl w:val="0"/>
                <w:numId w:val="51"/>
              </w:numPr>
              <w:jc w:val="center"/>
              <w:rPr>
                <w:sz w:val="16"/>
                <w:szCs w:val="16"/>
              </w:rPr>
            </w:pPr>
          </w:p>
        </w:tc>
        <w:tc>
          <w:tcPr>
            <w:tcW w:w="8788" w:type="dxa"/>
          </w:tcPr>
          <w:tbl>
            <w:tblPr>
              <w:tblW w:w="8920" w:type="dxa"/>
              <w:tblLayout w:type="fixed"/>
              <w:tblLook w:val="00A0" w:firstRow="1" w:lastRow="0" w:firstColumn="1" w:lastColumn="0" w:noHBand="0" w:noVBand="0"/>
            </w:tblPr>
            <w:tblGrid>
              <w:gridCol w:w="533"/>
              <w:gridCol w:w="8387"/>
            </w:tblGrid>
            <w:tr w:rsidR="005E6B16" w:rsidRPr="005B1CAD" w14:paraId="104D4525" w14:textId="77777777" w:rsidTr="005B1CAD">
              <w:tc>
                <w:tcPr>
                  <w:tcW w:w="299" w:type="pct"/>
                  <w:shd w:val="clear" w:color="auto" w:fill="auto"/>
                  <w:vAlign w:val="center"/>
                </w:tcPr>
                <w:p w14:paraId="51B85867" w14:textId="77777777" w:rsidR="005E6B16" w:rsidRPr="005B1CAD" w:rsidRDefault="005E6B16" w:rsidP="005E6B16">
                  <w:pPr>
                    <w:rPr>
                      <w:sz w:val="16"/>
                      <w:szCs w:val="16"/>
                    </w:rPr>
                  </w:pPr>
                  <w:r w:rsidRPr="005B1CAD">
                    <w:rPr>
                      <w:sz w:val="16"/>
                      <w:szCs w:val="16"/>
                    </w:rPr>
                    <w:t>1.</w:t>
                  </w:r>
                </w:p>
              </w:tc>
              <w:tc>
                <w:tcPr>
                  <w:tcW w:w="4701" w:type="pct"/>
                  <w:shd w:val="clear" w:color="auto" w:fill="auto"/>
                  <w:vAlign w:val="center"/>
                </w:tcPr>
                <w:p w14:paraId="2824368B" w14:textId="77777777" w:rsidR="005E6B16" w:rsidRPr="005B1CAD" w:rsidRDefault="005E6B16" w:rsidP="005E6B16">
                  <w:pPr>
                    <w:rPr>
                      <w:sz w:val="16"/>
                      <w:szCs w:val="16"/>
                    </w:rPr>
                  </w:pPr>
                  <w:r w:rsidRPr="005B1CAD">
                    <w:rPr>
                      <w:w w:val="105"/>
                      <w:sz w:val="16"/>
                      <w:szCs w:val="16"/>
                    </w:rPr>
                    <w:t>Warstwa</w:t>
                  </w:r>
                  <w:r w:rsidRPr="005B1CAD">
                    <w:rPr>
                      <w:spacing w:val="2"/>
                      <w:w w:val="105"/>
                      <w:sz w:val="16"/>
                      <w:szCs w:val="16"/>
                    </w:rPr>
                    <w:t xml:space="preserve"> </w:t>
                  </w:r>
                  <w:r w:rsidRPr="005B1CAD">
                    <w:rPr>
                      <w:w w:val="105"/>
                      <w:sz w:val="16"/>
                      <w:szCs w:val="16"/>
                    </w:rPr>
                    <w:t>wirtualizacji</w:t>
                  </w:r>
                  <w:r w:rsidRPr="005B1CAD">
                    <w:rPr>
                      <w:spacing w:val="10"/>
                      <w:w w:val="105"/>
                      <w:sz w:val="16"/>
                      <w:szCs w:val="16"/>
                    </w:rPr>
                    <w:t xml:space="preserve"> </w:t>
                  </w:r>
                  <w:r w:rsidRPr="005B1CAD">
                    <w:rPr>
                      <w:w w:val="105"/>
                      <w:sz w:val="16"/>
                      <w:szCs w:val="16"/>
                    </w:rPr>
                    <w:t>musi</w:t>
                  </w:r>
                  <w:r w:rsidRPr="005B1CAD">
                    <w:rPr>
                      <w:spacing w:val="-3"/>
                      <w:w w:val="105"/>
                      <w:sz w:val="16"/>
                      <w:szCs w:val="16"/>
                    </w:rPr>
                    <w:t xml:space="preserve"> </w:t>
                  </w:r>
                  <w:r w:rsidRPr="005B1CAD">
                    <w:rPr>
                      <w:w w:val="105"/>
                      <w:sz w:val="16"/>
                      <w:szCs w:val="16"/>
                    </w:rPr>
                    <w:t>być</w:t>
                  </w:r>
                  <w:r w:rsidRPr="005B1CAD">
                    <w:rPr>
                      <w:spacing w:val="-9"/>
                      <w:w w:val="105"/>
                      <w:sz w:val="16"/>
                      <w:szCs w:val="16"/>
                    </w:rPr>
                    <w:t xml:space="preserve"> </w:t>
                  </w:r>
                  <w:r w:rsidRPr="005B1CAD">
                    <w:rPr>
                      <w:w w:val="105"/>
                      <w:sz w:val="16"/>
                      <w:szCs w:val="16"/>
                    </w:rPr>
                    <w:t>zainstalowana</w:t>
                  </w:r>
                  <w:r w:rsidRPr="005B1CAD">
                    <w:rPr>
                      <w:spacing w:val="14"/>
                      <w:w w:val="105"/>
                      <w:sz w:val="16"/>
                      <w:szCs w:val="16"/>
                    </w:rPr>
                    <w:t xml:space="preserve"> </w:t>
                  </w:r>
                  <w:r w:rsidRPr="005B1CAD">
                    <w:rPr>
                      <w:w w:val="105"/>
                      <w:sz w:val="16"/>
                      <w:szCs w:val="16"/>
                    </w:rPr>
                    <w:t>bezpośrednio</w:t>
                  </w:r>
                  <w:r w:rsidRPr="005B1CAD">
                    <w:rPr>
                      <w:spacing w:val="12"/>
                      <w:w w:val="105"/>
                      <w:sz w:val="16"/>
                      <w:szCs w:val="16"/>
                    </w:rPr>
                    <w:t xml:space="preserve"> </w:t>
                  </w:r>
                  <w:r w:rsidRPr="005B1CAD">
                    <w:rPr>
                      <w:w w:val="105"/>
                      <w:sz w:val="16"/>
                      <w:szCs w:val="16"/>
                    </w:rPr>
                    <w:t>na</w:t>
                  </w:r>
                  <w:r w:rsidRPr="005B1CAD">
                    <w:rPr>
                      <w:spacing w:val="-23"/>
                      <w:w w:val="105"/>
                      <w:sz w:val="16"/>
                      <w:szCs w:val="16"/>
                    </w:rPr>
                    <w:t xml:space="preserve"> </w:t>
                  </w:r>
                  <w:r w:rsidRPr="005B1CAD">
                    <w:rPr>
                      <w:spacing w:val="-3"/>
                      <w:w w:val="105"/>
                      <w:sz w:val="16"/>
                      <w:szCs w:val="16"/>
                    </w:rPr>
                    <w:t>.sprzęcie</w:t>
                  </w:r>
                  <w:r w:rsidRPr="005B1CAD">
                    <w:rPr>
                      <w:spacing w:val="-2"/>
                      <w:w w:val="105"/>
                      <w:sz w:val="16"/>
                      <w:szCs w:val="16"/>
                    </w:rPr>
                    <w:t xml:space="preserve"> </w:t>
                  </w:r>
                  <w:r w:rsidRPr="005B1CAD">
                    <w:rPr>
                      <w:w w:val="105"/>
                      <w:sz w:val="16"/>
                      <w:szCs w:val="16"/>
                    </w:rPr>
                    <w:t>fizycznym</w:t>
                  </w:r>
                  <w:r w:rsidRPr="005B1CAD">
                    <w:rPr>
                      <w:spacing w:val="11"/>
                      <w:w w:val="105"/>
                      <w:sz w:val="16"/>
                      <w:szCs w:val="16"/>
                    </w:rPr>
                    <w:t xml:space="preserve"> </w:t>
                  </w:r>
                  <w:r w:rsidRPr="005B1CAD">
                    <w:rPr>
                      <w:w w:val="105"/>
                      <w:sz w:val="16"/>
                      <w:szCs w:val="16"/>
                    </w:rPr>
                    <w:t>bez</w:t>
                  </w:r>
                  <w:r w:rsidRPr="005B1CAD">
                    <w:rPr>
                      <w:spacing w:val="-7"/>
                      <w:w w:val="105"/>
                      <w:sz w:val="16"/>
                      <w:szCs w:val="16"/>
                    </w:rPr>
                    <w:t xml:space="preserve"> </w:t>
                  </w:r>
                  <w:r w:rsidRPr="005B1CAD">
                    <w:rPr>
                      <w:w w:val="105"/>
                      <w:sz w:val="16"/>
                      <w:szCs w:val="16"/>
                    </w:rPr>
                    <w:t>dodatkowych</w:t>
                  </w:r>
                  <w:r w:rsidRPr="005B1CAD">
                    <w:rPr>
                      <w:spacing w:val="18"/>
                      <w:w w:val="105"/>
                      <w:sz w:val="16"/>
                      <w:szCs w:val="16"/>
                    </w:rPr>
                    <w:t xml:space="preserve"> </w:t>
                  </w:r>
                  <w:r w:rsidRPr="005B1CAD">
                    <w:rPr>
                      <w:w w:val="105"/>
                      <w:sz w:val="16"/>
                      <w:szCs w:val="16"/>
                    </w:rPr>
                    <w:t>pośredniczących</w:t>
                  </w:r>
                  <w:r w:rsidRPr="005B1CAD">
                    <w:rPr>
                      <w:spacing w:val="22"/>
                      <w:w w:val="105"/>
                      <w:sz w:val="16"/>
                      <w:szCs w:val="16"/>
                    </w:rPr>
                    <w:t xml:space="preserve"> </w:t>
                  </w:r>
                  <w:r w:rsidRPr="005B1CAD">
                    <w:rPr>
                      <w:w w:val="105"/>
                      <w:sz w:val="16"/>
                      <w:szCs w:val="16"/>
                    </w:rPr>
                    <w:t>systemów</w:t>
                  </w:r>
                  <w:r w:rsidRPr="005B1CAD">
                    <w:rPr>
                      <w:spacing w:val="2"/>
                      <w:w w:val="105"/>
                      <w:sz w:val="16"/>
                      <w:szCs w:val="16"/>
                    </w:rPr>
                    <w:t xml:space="preserve"> </w:t>
                  </w:r>
                  <w:r w:rsidRPr="005B1CAD">
                    <w:rPr>
                      <w:w w:val="105"/>
                      <w:sz w:val="16"/>
                      <w:szCs w:val="16"/>
                    </w:rPr>
                    <w:t>operacyjnych</w:t>
                  </w:r>
                  <w:r w:rsidRPr="005B1CAD">
                    <w:rPr>
                      <w:spacing w:val="-22"/>
                      <w:w w:val="105"/>
                      <w:sz w:val="16"/>
                      <w:szCs w:val="16"/>
                    </w:rPr>
                    <w:t xml:space="preserve"> </w:t>
                  </w:r>
                  <w:r w:rsidRPr="005B1CAD">
                    <w:rPr>
                      <w:w w:val="105"/>
                      <w:sz w:val="16"/>
                      <w:szCs w:val="16"/>
                    </w:rPr>
                    <w:t>.</w:t>
                  </w:r>
                </w:p>
              </w:tc>
            </w:tr>
            <w:tr w:rsidR="005E6B16" w:rsidRPr="005B1CAD" w14:paraId="4196D5E4" w14:textId="77777777" w:rsidTr="005B1CAD">
              <w:tc>
                <w:tcPr>
                  <w:tcW w:w="299" w:type="pct"/>
                  <w:shd w:val="clear" w:color="auto" w:fill="auto"/>
                  <w:vAlign w:val="center"/>
                </w:tcPr>
                <w:p w14:paraId="7F625D53" w14:textId="77777777" w:rsidR="005E6B16" w:rsidRPr="005B1CAD" w:rsidRDefault="005E6B16" w:rsidP="005E6B16">
                  <w:pPr>
                    <w:rPr>
                      <w:sz w:val="16"/>
                      <w:szCs w:val="16"/>
                    </w:rPr>
                  </w:pPr>
                  <w:r w:rsidRPr="005B1CAD">
                    <w:rPr>
                      <w:sz w:val="16"/>
                      <w:szCs w:val="16"/>
                    </w:rPr>
                    <w:t>2.</w:t>
                  </w:r>
                </w:p>
              </w:tc>
              <w:tc>
                <w:tcPr>
                  <w:tcW w:w="4701" w:type="pct"/>
                  <w:shd w:val="clear" w:color="auto" w:fill="auto"/>
                </w:tcPr>
                <w:p w14:paraId="7BA344E4" w14:textId="77777777" w:rsidR="005E6B16" w:rsidRPr="005B1CAD" w:rsidRDefault="005E6B16" w:rsidP="005E6B16">
                  <w:pPr>
                    <w:pStyle w:val="TableParagraph"/>
                    <w:spacing w:before="5" w:line="253" w:lineRule="auto"/>
                    <w:ind w:left="76" w:right="276"/>
                    <w:rPr>
                      <w:rFonts w:ascii="Arial" w:eastAsia="Arial" w:hAnsi="Arial" w:cs="Arial"/>
                      <w:sz w:val="16"/>
                      <w:szCs w:val="16"/>
                      <w:lang w:val="pl-PL"/>
                    </w:rPr>
                  </w:pPr>
                  <w:r w:rsidRPr="005B1CAD">
                    <w:rPr>
                      <w:rFonts w:ascii="Arial" w:hAnsi="Arial" w:cs="Arial"/>
                      <w:w w:val="105"/>
                      <w:sz w:val="16"/>
                      <w:szCs w:val="16"/>
                      <w:lang w:val="pl-PL"/>
                    </w:rPr>
                    <w:t>Rozwiązanie</w:t>
                  </w:r>
                  <w:r w:rsidRPr="005B1CAD">
                    <w:rPr>
                      <w:rFonts w:ascii="Arial" w:hAnsi="Arial" w:cs="Arial"/>
                      <w:spacing w:val="12"/>
                      <w:w w:val="105"/>
                      <w:sz w:val="16"/>
                      <w:szCs w:val="16"/>
                      <w:lang w:val="pl-PL"/>
                    </w:rPr>
                    <w:t xml:space="preserve"> </w:t>
                  </w:r>
                  <w:r w:rsidRPr="005B1CAD">
                    <w:rPr>
                      <w:rFonts w:ascii="Arial" w:hAnsi="Arial" w:cs="Arial"/>
                      <w:w w:val="105"/>
                      <w:sz w:val="16"/>
                      <w:szCs w:val="16"/>
                      <w:lang w:val="pl-PL"/>
                    </w:rPr>
                    <w:t>musi</w:t>
                  </w:r>
                  <w:r w:rsidRPr="005B1CAD">
                    <w:rPr>
                      <w:rFonts w:ascii="Arial" w:hAnsi="Arial" w:cs="Arial"/>
                      <w:spacing w:val="-9"/>
                      <w:w w:val="105"/>
                      <w:sz w:val="16"/>
                      <w:szCs w:val="16"/>
                      <w:lang w:val="pl-PL"/>
                    </w:rPr>
                    <w:t xml:space="preserve"> </w:t>
                  </w:r>
                  <w:r w:rsidRPr="005B1CAD">
                    <w:rPr>
                      <w:rFonts w:ascii="Arial" w:hAnsi="Arial" w:cs="Arial"/>
                      <w:w w:val="105"/>
                      <w:sz w:val="16"/>
                      <w:szCs w:val="16"/>
                      <w:lang w:val="pl-PL"/>
                    </w:rPr>
                    <w:t>zapewnić</w:t>
                  </w:r>
                  <w:r w:rsidRPr="005B1CAD">
                    <w:rPr>
                      <w:rFonts w:ascii="Arial" w:hAnsi="Arial" w:cs="Arial"/>
                      <w:spacing w:val="9"/>
                      <w:w w:val="105"/>
                      <w:sz w:val="16"/>
                      <w:szCs w:val="16"/>
                      <w:lang w:val="pl-PL"/>
                    </w:rPr>
                    <w:t xml:space="preserve"> </w:t>
                  </w:r>
                  <w:r w:rsidRPr="005B1CAD">
                    <w:rPr>
                      <w:rFonts w:ascii="Arial" w:hAnsi="Arial" w:cs="Arial"/>
                      <w:w w:val="105"/>
                      <w:sz w:val="16"/>
                      <w:szCs w:val="16"/>
                      <w:lang w:val="pl-PL"/>
                    </w:rPr>
                    <w:t>możliwość</w:t>
                  </w:r>
                  <w:r w:rsidRPr="005B1CAD">
                    <w:rPr>
                      <w:rFonts w:ascii="Arial" w:hAnsi="Arial" w:cs="Arial"/>
                      <w:spacing w:val="7"/>
                      <w:w w:val="105"/>
                      <w:sz w:val="16"/>
                      <w:szCs w:val="16"/>
                      <w:lang w:val="pl-PL"/>
                    </w:rPr>
                    <w:t xml:space="preserve"> </w:t>
                  </w:r>
                  <w:r w:rsidRPr="005B1CAD">
                    <w:rPr>
                      <w:rFonts w:ascii="Arial" w:hAnsi="Arial" w:cs="Arial"/>
                      <w:w w:val="105"/>
                      <w:sz w:val="16"/>
                      <w:szCs w:val="16"/>
                      <w:lang w:val="pl-PL"/>
                    </w:rPr>
                    <w:t>obsługi</w:t>
                  </w:r>
                  <w:r w:rsidRPr="005B1CAD">
                    <w:rPr>
                      <w:rFonts w:ascii="Arial" w:hAnsi="Arial" w:cs="Arial"/>
                      <w:spacing w:val="-1"/>
                      <w:w w:val="105"/>
                      <w:sz w:val="16"/>
                      <w:szCs w:val="16"/>
                      <w:lang w:val="pl-PL"/>
                    </w:rPr>
                    <w:t xml:space="preserve"> </w:t>
                  </w:r>
                  <w:r w:rsidRPr="005B1CAD">
                    <w:rPr>
                      <w:rFonts w:ascii="Arial" w:hAnsi="Arial" w:cs="Arial"/>
                      <w:spacing w:val="2"/>
                      <w:w w:val="105"/>
                      <w:sz w:val="16"/>
                      <w:szCs w:val="16"/>
                      <w:lang w:val="pl-PL"/>
                    </w:rPr>
                    <w:t>wie</w:t>
                  </w:r>
                  <w:r w:rsidRPr="005B1CAD">
                    <w:rPr>
                      <w:rFonts w:ascii="Arial" w:hAnsi="Arial" w:cs="Arial"/>
                      <w:spacing w:val="1"/>
                      <w:w w:val="105"/>
                      <w:sz w:val="16"/>
                      <w:szCs w:val="16"/>
                      <w:lang w:val="pl-PL"/>
                    </w:rPr>
                    <w:t>l</w:t>
                  </w:r>
                  <w:r w:rsidRPr="005B1CAD">
                    <w:rPr>
                      <w:rFonts w:ascii="Arial" w:hAnsi="Arial" w:cs="Arial"/>
                      <w:spacing w:val="2"/>
                      <w:w w:val="105"/>
                      <w:sz w:val="16"/>
                      <w:szCs w:val="16"/>
                      <w:lang w:val="pl-PL"/>
                    </w:rPr>
                    <w:t>u</w:t>
                  </w:r>
                  <w:r w:rsidRPr="005B1CAD">
                    <w:rPr>
                      <w:rFonts w:ascii="Arial" w:hAnsi="Arial" w:cs="Arial"/>
                      <w:spacing w:val="-1"/>
                      <w:w w:val="105"/>
                      <w:sz w:val="16"/>
                      <w:szCs w:val="16"/>
                      <w:lang w:val="pl-PL"/>
                    </w:rPr>
                    <w:t xml:space="preserve"> </w:t>
                  </w:r>
                  <w:r w:rsidRPr="005B1CAD">
                    <w:rPr>
                      <w:rFonts w:ascii="Arial" w:hAnsi="Arial" w:cs="Arial"/>
                      <w:w w:val="105"/>
                      <w:sz w:val="16"/>
                      <w:szCs w:val="16"/>
                      <w:lang w:val="pl-PL"/>
                    </w:rPr>
                    <w:t>instancji</w:t>
                  </w:r>
                  <w:r w:rsidRPr="005B1CAD">
                    <w:rPr>
                      <w:rFonts w:ascii="Arial" w:hAnsi="Arial" w:cs="Arial"/>
                      <w:spacing w:val="-2"/>
                      <w:w w:val="105"/>
                      <w:sz w:val="16"/>
                      <w:szCs w:val="16"/>
                      <w:lang w:val="pl-PL"/>
                    </w:rPr>
                    <w:t xml:space="preserve"> </w:t>
                  </w:r>
                  <w:r w:rsidRPr="005B1CAD">
                    <w:rPr>
                      <w:rFonts w:ascii="Arial" w:hAnsi="Arial" w:cs="Arial"/>
                      <w:w w:val="105"/>
                      <w:sz w:val="16"/>
                      <w:szCs w:val="16"/>
                      <w:lang w:val="pl-PL"/>
                    </w:rPr>
                    <w:t>systemów</w:t>
                  </w:r>
                  <w:r w:rsidRPr="005B1CAD">
                    <w:rPr>
                      <w:rFonts w:ascii="Arial" w:hAnsi="Arial" w:cs="Arial"/>
                      <w:spacing w:val="12"/>
                      <w:w w:val="105"/>
                      <w:sz w:val="16"/>
                      <w:szCs w:val="16"/>
                      <w:lang w:val="pl-PL"/>
                    </w:rPr>
                    <w:t xml:space="preserve"> </w:t>
                  </w:r>
                  <w:r w:rsidRPr="005B1CAD">
                    <w:rPr>
                      <w:rFonts w:ascii="Arial" w:hAnsi="Arial" w:cs="Arial"/>
                      <w:w w:val="105"/>
                      <w:sz w:val="16"/>
                      <w:szCs w:val="16"/>
                      <w:lang w:val="pl-PL"/>
                    </w:rPr>
                    <w:t>operacyjnych</w:t>
                  </w:r>
                  <w:r w:rsidRPr="005B1CAD">
                    <w:rPr>
                      <w:rFonts w:ascii="Arial" w:hAnsi="Arial" w:cs="Arial"/>
                      <w:spacing w:val="19"/>
                      <w:w w:val="105"/>
                      <w:sz w:val="16"/>
                      <w:szCs w:val="16"/>
                      <w:lang w:val="pl-PL"/>
                    </w:rPr>
                    <w:t xml:space="preserve"> </w:t>
                  </w:r>
                  <w:r w:rsidRPr="005B1CAD">
                    <w:rPr>
                      <w:rFonts w:ascii="Arial" w:hAnsi="Arial" w:cs="Arial"/>
                      <w:w w:val="105"/>
                      <w:sz w:val="16"/>
                      <w:szCs w:val="16"/>
                      <w:lang w:val="pl-PL"/>
                    </w:rPr>
                    <w:t>na</w:t>
                  </w:r>
                  <w:r w:rsidRPr="005B1CAD">
                    <w:rPr>
                      <w:rFonts w:ascii="Arial" w:hAnsi="Arial" w:cs="Arial"/>
                      <w:spacing w:val="-17"/>
                      <w:w w:val="105"/>
                      <w:sz w:val="16"/>
                      <w:szCs w:val="16"/>
                      <w:lang w:val="pl-PL"/>
                    </w:rPr>
                    <w:t xml:space="preserve"> </w:t>
                  </w:r>
                  <w:r w:rsidRPr="005B1CAD">
                    <w:rPr>
                      <w:rFonts w:ascii="Arial" w:hAnsi="Arial" w:cs="Arial"/>
                      <w:w w:val="105"/>
                      <w:sz w:val="16"/>
                      <w:szCs w:val="16"/>
                      <w:lang w:val="pl-PL"/>
                    </w:rPr>
                    <w:t>jednym</w:t>
                  </w:r>
                  <w:r w:rsidRPr="005B1CAD">
                    <w:rPr>
                      <w:rFonts w:ascii="Arial" w:hAnsi="Arial" w:cs="Arial"/>
                      <w:spacing w:val="18"/>
                      <w:w w:val="105"/>
                      <w:sz w:val="16"/>
                      <w:szCs w:val="16"/>
                      <w:lang w:val="pl-PL"/>
                    </w:rPr>
                    <w:t xml:space="preserve"> </w:t>
                  </w:r>
                  <w:r w:rsidRPr="005B1CAD">
                    <w:rPr>
                      <w:rFonts w:ascii="Arial" w:hAnsi="Arial" w:cs="Arial"/>
                      <w:w w:val="105"/>
                      <w:sz w:val="16"/>
                      <w:szCs w:val="16"/>
                      <w:lang w:val="pl-PL"/>
                    </w:rPr>
                    <w:t>serwerze</w:t>
                  </w:r>
                  <w:r w:rsidRPr="005B1CAD">
                    <w:rPr>
                      <w:rFonts w:ascii="Arial" w:hAnsi="Arial" w:cs="Arial"/>
                      <w:spacing w:val="10"/>
                      <w:w w:val="105"/>
                      <w:sz w:val="16"/>
                      <w:szCs w:val="16"/>
                      <w:lang w:val="pl-PL"/>
                    </w:rPr>
                    <w:t xml:space="preserve"> </w:t>
                  </w:r>
                  <w:r w:rsidRPr="005B1CAD">
                    <w:rPr>
                      <w:rFonts w:ascii="Arial" w:hAnsi="Arial" w:cs="Arial"/>
                      <w:w w:val="105"/>
                      <w:sz w:val="16"/>
                      <w:szCs w:val="16"/>
                      <w:lang w:val="pl-PL"/>
                    </w:rPr>
                    <w:t>fizycznym</w:t>
                  </w:r>
                  <w:r w:rsidRPr="005B1CAD">
                    <w:rPr>
                      <w:rFonts w:ascii="Arial" w:hAnsi="Arial" w:cs="Arial"/>
                      <w:spacing w:val="13"/>
                      <w:w w:val="105"/>
                      <w:sz w:val="16"/>
                      <w:szCs w:val="16"/>
                      <w:lang w:val="pl-PL"/>
                    </w:rPr>
                    <w:t xml:space="preserve"> </w:t>
                  </w:r>
                  <w:r w:rsidRPr="005B1CAD">
                    <w:rPr>
                      <w:rFonts w:ascii="Arial" w:hAnsi="Arial" w:cs="Arial"/>
                      <w:w w:val="115"/>
                      <w:sz w:val="16"/>
                      <w:szCs w:val="16"/>
                      <w:lang w:val="pl-PL"/>
                    </w:rPr>
                    <w:t>i</w:t>
                  </w:r>
                  <w:r w:rsidRPr="005B1CAD">
                    <w:rPr>
                      <w:rFonts w:ascii="Arial" w:hAnsi="Arial" w:cs="Arial"/>
                      <w:spacing w:val="24"/>
                      <w:w w:val="143"/>
                      <w:sz w:val="16"/>
                      <w:szCs w:val="16"/>
                      <w:lang w:val="pl-PL"/>
                    </w:rPr>
                    <w:t xml:space="preserve"> </w:t>
                  </w:r>
                  <w:r w:rsidRPr="005B1CAD">
                    <w:rPr>
                      <w:rFonts w:ascii="Arial" w:hAnsi="Arial" w:cs="Arial"/>
                      <w:w w:val="105"/>
                      <w:sz w:val="16"/>
                      <w:szCs w:val="16"/>
                      <w:lang w:val="pl-PL"/>
                    </w:rPr>
                    <w:t>powinno</w:t>
                  </w:r>
                  <w:r w:rsidRPr="005B1CAD">
                    <w:rPr>
                      <w:rFonts w:ascii="Arial" w:hAnsi="Arial" w:cs="Arial"/>
                      <w:spacing w:val="5"/>
                      <w:w w:val="105"/>
                      <w:sz w:val="16"/>
                      <w:szCs w:val="16"/>
                      <w:lang w:val="pl-PL"/>
                    </w:rPr>
                    <w:t xml:space="preserve"> </w:t>
                  </w:r>
                  <w:r w:rsidRPr="005B1CAD">
                    <w:rPr>
                      <w:rFonts w:ascii="Arial" w:hAnsi="Arial" w:cs="Arial"/>
                      <w:w w:val="105"/>
                      <w:sz w:val="16"/>
                      <w:szCs w:val="16"/>
                      <w:lang w:val="pl-PL"/>
                    </w:rPr>
                    <w:t>się</w:t>
                  </w:r>
                  <w:r w:rsidRPr="005B1CAD">
                    <w:rPr>
                      <w:rFonts w:ascii="Arial" w:hAnsi="Arial" w:cs="Arial"/>
                      <w:spacing w:val="3"/>
                      <w:w w:val="105"/>
                      <w:sz w:val="16"/>
                      <w:szCs w:val="16"/>
                      <w:lang w:val="pl-PL"/>
                    </w:rPr>
                    <w:t xml:space="preserve"> </w:t>
                  </w:r>
                  <w:r w:rsidRPr="005B1CAD">
                    <w:rPr>
                      <w:rFonts w:ascii="Arial" w:hAnsi="Arial" w:cs="Arial"/>
                      <w:w w:val="105"/>
                      <w:sz w:val="16"/>
                      <w:szCs w:val="16"/>
                      <w:lang w:val="pl-PL"/>
                    </w:rPr>
                    <w:t>charakteryzować</w:t>
                  </w:r>
                  <w:r w:rsidRPr="005B1CAD">
                    <w:rPr>
                      <w:rFonts w:ascii="Arial" w:hAnsi="Arial" w:cs="Arial"/>
                      <w:spacing w:val="14"/>
                      <w:w w:val="105"/>
                      <w:sz w:val="16"/>
                      <w:szCs w:val="16"/>
                      <w:lang w:val="pl-PL"/>
                    </w:rPr>
                    <w:t xml:space="preserve"> </w:t>
                  </w:r>
                  <w:r w:rsidRPr="005B1CAD">
                    <w:rPr>
                      <w:rFonts w:ascii="Arial" w:hAnsi="Arial" w:cs="Arial"/>
                      <w:w w:val="105"/>
                      <w:sz w:val="16"/>
                      <w:szCs w:val="16"/>
                      <w:lang w:val="pl-PL"/>
                    </w:rPr>
                    <w:t>maksymalnym</w:t>
                  </w:r>
                  <w:r w:rsidRPr="005B1CAD">
                    <w:rPr>
                      <w:rFonts w:ascii="Arial" w:hAnsi="Arial" w:cs="Arial"/>
                      <w:spacing w:val="7"/>
                      <w:w w:val="105"/>
                      <w:sz w:val="16"/>
                      <w:szCs w:val="16"/>
                      <w:lang w:val="pl-PL"/>
                    </w:rPr>
                    <w:t xml:space="preserve"> </w:t>
                  </w:r>
                  <w:r w:rsidRPr="005B1CAD">
                    <w:rPr>
                      <w:rFonts w:ascii="Arial" w:hAnsi="Arial" w:cs="Arial"/>
                      <w:w w:val="105"/>
                      <w:sz w:val="16"/>
                      <w:szCs w:val="16"/>
                      <w:lang w:val="pl-PL"/>
                    </w:rPr>
                    <w:t>możliwym</w:t>
                  </w:r>
                  <w:r w:rsidRPr="005B1CAD">
                    <w:rPr>
                      <w:rFonts w:ascii="Arial" w:hAnsi="Arial" w:cs="Arial"/>
                      <w:spacing w:val="-1"/>
                      <w:w w:val="105"/>
                      <w:sz w:val="16"/>
                      <w:szCs w:val="16"/>
                      <w:lang w:val="pl-PL"/>
                    </w:rPr>
                    <w:t xml:space="preserve"> </w:t>
                  </w:r>
                  <w:r w:rsidRPr="005B1CAD">
                    <w:rPr>
                      <w:rFonts w:ascii="Arial" w:hAnsi="Arial" w:cs="Arial"/>
                      <w:w w:val="105"/>
                      <w:sz w:val="16"/>
                      <w:szCs w:val="16"/>
                      <w:lang w:val="pl-PL"/>
                    </w:rPr>
                    <w:t>stopniem</w:t>
                  </w:r>
                  <w:r w:rsidRPr="005B1CAD">
                    <w:rPr>
                      <w:rFonts w:ascii="Arial" w:hAnsi="Arial" w:cs="Arial"/>
                      <w:spacing w:val="2"/>
                      <w:w w:val="105"/>
                      <w:sz w:val="16"/>
                      <w:szCs w:val="16"/>
                      <w:lang w:val="pl-PL"/>
                    </w:rPr>
                    <w:t xml:space="preserve"> </w:t>
                  </w:r>
                  <w:r w:rsidRPr="005B1CAD">
                    <w:rPr>
                      <w:rFonts w:ascii="Arial" w:hAnsi="Arial" w:cs="Arial"/>
                      <w:w w:val="105"/>
                      <w:sz w:val="16"/>
                      <w:szCs w:val="16"/>
                      <w:lang w:val="pl-PL"/>
                    </w:rPr>
                    <w:t>konsolidacji</w:t>
                  </w:r>
                  <w:r w:rsidRPr="005B1CAD">
                    <w:rPr>
                      <w:rFonts w:ascii="Arial" w:hAnsi="Arial" w:cs="Arial"/>
                      <w:spacing w:val="-1"/>
                      <w:w w:val="105"/>
                      <w:sz w:val="16"/>
                      <w:szCs w:val="16"/>
                      <w:lang w:val="pl-PL"/>
                    </w:rPr>
                    <w:t xml:space="preserve"> </w:t>
                  </w:r>
                  <w:r w:rsidRPr="005B1CAD">
                    <w:rPr>
                      <w:rFonts w:ascii="Arial" w:hAnsi="Arial" w:cs="Arial"/>
                      <w:spacing w:val="1"/>
                      <w:w w:val="105"/>
                      <w:sz w:val="16"/>
                      <w:szCs w:val="16"/>
                      <w:lang w:val="pl-PL"/>
                    </w:rPr>
                    <w:t>sprzętowej</w:t>
                  </w:r>
                  <w:r w:rsidRPr="005B1CAD">
                    <w:rPr>
                      <w:rFonts w:ascii="Arial" w:hAnsi="Arial" w:cs="Arial"/>
                      <w:w w:val="105"/>
                      <w:sz w:val="16"/>
                      <w:szCs w:val="16"/>
                      <w:lang w:val="pl-PL"/>
                    </w:rPr>
                    <w:t>.</w:t>
                  </w:r>
                </w:p>
              </w:tc>
            </w:tr>
            <w:tr w:rsidR="005E6B16" w:rsidRPr="005B1CAD" w14:paraId="0BDE07EA" w14:textId="77777777" w:rsidTr="005B1CAD">
              <w:tc>
                <w:tcPr>
                  <w:tcW w:w="299" w:type="pct"/>
                  <w:shd w:val="clear" w:color="auto" w:fill="auto"/>
                  <w:vAlign w:val="center"/>
                </w:tcPr>
                <w:p w14:paraId="5298576E" w14:textId="77777777" w:rsidR="005E6B16" w:rsidRPr="005B1CAD" w:rsidRDefault="005E6B16" w:rsidP="005E6B16">
                  <w:pPr>
                    <w:rPr>
                      <w:sz w:val="16"/>
                      <w:szCs w:val="16"/>
                    </w:rPr>
                  </w:pPr>
                  <w:r w:rsidRPr="005B1CAD">
                    <w:rPr>
                      <w:sz w:val="16"/>
                      <w:szCs w:val="16"/>
                    </w:rPr>
                    <w:t>3.</w:t>
                  </w:r>
                </w:p>
              </w:tc>
              <w:tc>
                <w:tcPr>
                  <w:tcW w:w="4701" w:type="pct"/>
                  <w:shd w:val="clear" w:color="auto" w:fill="auto"/>
                  <w:vAlign w:val="center"/>
                </w:tcPr>
                <w:p w14:paraId="395EFB5E" w14:textId="77777777" w:rsidR="005E6B16" w:rsidRPr="005B1CAD" w:rsidRDefault="005E6B16" w:rsidP="005E6B16">
                  <w:pPr>
                    <w:rPr>
                      <w:sz w:val="16"/>
                      <w:szCs w:val="16"/>
                    </w:rPr>
                  </w:pPr>
                  <w:r w:rsidRPr="005B1CAD">
                    <w:rPr>
                      <w:w w:val="105"/>
                      <w:sz w:val="16"/>
                      <w:szCs w:val="16"/>
                    </w:rPr>
                    <w:t>Oprogramowanie</w:t>
                  </w:r>
                  <w:r w:rsidRPr="005B1CAD">
                    <w:rPr>
                      <w:spacing w:val="10"/>
                      <w:w w:val="105"/>
                      <w:sz w:val="16"/>
                      <w:szCs w:val="16"/>
                    </w:rPr>
                    <w:t xml:space="preserve"> </w:t>
                  </w:r>
                  <w:r w:rsidRPr="005B1CAD">
                    <w:rPr>
                      <w:w w:val="105"/>
                      <w:sz w:val="16"/>
                      <w:szCs w:val="16"/>
                    </w:rPr>
                    <w:t>do</w:t>
                  </w:r>
                  <w:r w:rsidRPr="005B1CAD">
                    <w:rPr>
                      <w:spacing w:val="-6"/>
                      <w:w w:val="105"/>
                      <w:sz w:val="16"/>
                      <w:szCs w:val="16"/>
                    </w:rPr>
                    <w:t xml:space="preserve"> </w:t>
                  </w:r>
                  <w:r w:rsidRPr="005B1CAD">
                    <w:rPr>
                      <w:w w:val="105"/>
                      <w:sz w:val="16"/>
                      <w:szCs w:val="16"/>
                    </w:rPr>
                    <w:t>wirtualizacji</w:t>
                  </w:r>
                  <w:r w:rsidRPr="005B1CAD">
                    <w:rPr>
                      <w:spacing w:val="6"/>
                      <w:w w:val="105"/>
                      <w:sz w:val="16"/>
                      <w:szCs w:val="16"/>
                    </w:rPr>
                    <w:t xml:space="preserve"> </w:t>
                  </w:r>
                  <w:r w:rsidRPr="005B1CAD">
                    <w:rPr>
                      <w:w w:val="105"/>
                      <w:sz w:val="16"/>
                      <w:szCs w:val="16"/>
                    </w:rPr>
                    <w:t>zainstalowane</w:t>
                  </w:r>
                  <w:r w:rsidRPr="005B1CAD">
                    <w:rPr>
                      <w:spacing w:val="17"/>
                      <w:w w:val="105"/>
                      <w:sz w:val="16"/>
                      <w:szCs w:val="16"/>
                    </w:rPr>
                    <w:t xml:space="preserve"> </w:t>
                  </w:r>
                  <w:r w:rsidRPr="005B1CAD">
                    <w:rPr>
                      <w:w w:val="105"/>
                      <w:sz w:val="16"/>
                      <w:szCs w:val="16"/>
                    </w:rPr>
                    <w:t>na</w:t>
                  </w:r>
                  <w:r w:rsidRPr="005B1CAD">
                    <w:rPr>
                      <w:spacing w:val="-2"/>
                      <w:w w:val="105"/>
                      <w:sz w:val="16"/>
                      <w:szCs w:val="16"/>
                    </w:rPr>
                    <w:t xml:space="preserve"> </w:t>
                  </w:r>
                  <w:r w:rsidRPr="005B1CAD">
                    <w:rPr>
                      <w:w w:val="105"/>
                      <w:sz w:val="16"/>
                      <w:szCs w:val="16"/>
                    </w:rPr>
                    <w:t>serwerze</w:t>
                  </w:r>
                  <w:r w:rsidRPr="005B1CAD">
                    <w:rPr>
                      <w:spacing w:val="-1"/>
                      <w:w w:val="105"/>
                      <w:sz w:val="16"/>
                      <w:szCs w:val="16"/>
                    </w:rPr>
                    <w:t xml:space="preserve"> </w:t>
                  </w:r>
                  <w:r w:rsidRPr="005B1CAD">
                    <w:rPr>
                      <w:w w:val="105"/>
                      <w:sz w:val="16"/>
                      <w:szCs w:val="16"/>
                    </w:rPr>
                    <w:t>fizycznym</w:t>
                  </w:r>
                  <w:r w:rsidRPr="005B1CAD">
                    <w:rPr>
                      <w:spacing w:val="10"/>
                      <w:w w:val="105"/>
                      <w:sz w:val="16"/>
                      <w:szCs w:val="16"/>
                    </w:rPr>
                    <w:t xml:space="preserve"> </w:t>
                  </w:r>
                  <w:r w:rsidRPr="005B1CAD">
                    <w:rPr>
                      <w:w w:val="105"/>
                      <w:sz w:val="16"/>
                      <w:szCs w:val="16"/>
                    </w:rPr>
                    <w:t>potrafi</w:t>
                  </w:r>
                  <w:r w:rsidRPr="005B1CAD">
                    <w:rPr>
                      <w:spacing w:val="-7"/>
                      <w:w w:val="105"/>
                      <w:sz w:val="16"/>
                      <w:szCs w:val="16"/>
                    </w:rPr>
                    <w:t xml:space="preserve"> </w:t>
                  </w:r>
                  <w:r w:rsidRPr="005B1CAD">
                    <w:rPr>
                      <w:w w:val="105"/>
                      <w:sz w:val="16"/>
                      <w:szCs w:val="16"/>
                    </w:rPr>
                    <w:t>obsłużyć</w:t>
                  </w:r>
                  <w:r w:rsidRPr="005B1CAD">
                    <w:rPr>
                      <w:spacing w:val="6"/>
                      <w:w w:val="105"/>
                      <w:sz w:val="16"/>
                      <w:szCs w:val="16"/>
                    </w:rPr>
                    <w:t xml:space="preserve"> </w:t>
                  </w:r>
                  <w:r w:rsidRPr="005B1CAD">
                    <w:rPr>
                      <w:w w:val="105"/>
                      <w:sz w:val="16"/>
                      <w:szCs w:val="16"/>
                    </w:rPr>
                    <w:t>i</w:t>
                  </w:r>
                  <w:r w:rsidRPr="005B1CAD">
                    <w:rPr>
                      <w:spacing w:val="-18"/>
                      <w:w w:val="105"/>
                      <w:sz w:val="16"/>
                      <w:szCs w:val="16"/>
                    </w:rPr>
                    <w:t xml:space="preserve"> </w:t>
                  </w:r>
                  <w:r w:rsidRPr="005B1CAD">
                    <w:rPr>
                      <w:w w:val="105"/>
                      <w:sz w:val="16"/>
                      <w:szCs w:val="16"/>
                    </w:rPr>
                    <w:t>wykorzystać</w:t>
                  </w:r>
                  <w:r w:rsidRPr="005B1CAD">
                    <w:rPr>
                      <w:spacing w:val="13"/>
                      <w:w w:val="105"/>
                      <w:sz w:val="16"/>
                      <w:szCs w:val="16"/>
                    </w:rPr>
                    <w:t xml:space="preserve"> </w:t>
                  </w:r>
                  <w:r w:rsidRPr="005B1CAD">
                    <w:rPr>
                      <w:w w:val="105"/>
                      <w:sz w:val="16"/>
                      <w:szCs w:val="16"/>
                    </w:rPr>
                    <w:t>procesory fizyczne</w:t>
                  </w:r>
                  <w:r w:rsidRPr="005B1CAD">
                    <w:rPr>
                      <w:w w:val="104"/>
                      <w:sz w:val="16"/>
                      <w:szCs w:val="16"/>
                    </w:rPr>
                    <w:t xml:space="preserve"> </w:t>
                  </w:r>
                  <w:r w:rsidRPr="005B1CAD">
                    <w:rPr>
                      <w:w w:val="105"/>
                      <w:sz w:val="16"/>
                      <w:szCs w:val="16"/>
                    </w:rPr>
                    <w:t>wyposażone</w:t>
                  </w:r>
                  <w:r w:rsidRPr="005B1CAD">
                    <w:rPr>
                      <w:spacing w:val="17"/>
                      <w:w w:val="105"/>
                      <w:sz w:val="16"/>
                      <w:szCs w:val="16"/>
                    </w:rPr>
                    <w:t xml:space="preserve"> </w:t>
                  </w:r>
                  <w:r w:rsidRPr="005B1CAD">
                    <w:rPr>
                      <w:w w:val="105"/>
                      <w:sz w:val="16"/>
                      <w:szCs w:val="16"/>
                    </w:rPr>
                    <w:t>w</w:t>
                  </w:r>
                  <w:r w:rsidRPr="005B1CAD">
                    <w:rPr>
                      <w:spacing w:val="15"/>
                      <w:w w:val="105"/>
                      <w:sz w:val="16"/>
                      <w:szCs w:val="16"/>
                    </w:rPr>
                    <w:t xml:space="preserve"> </w:t>
                  </w:r>
                  <w:r w:rsidRPr="005B1CAD">
                    <w:rPr>
                      <w:spacing w:val="-1"/>
                      <w:w w:val="105"/>
                      <w:sz w:val="16"/>
                      <w:szCs w:val="16"/>
                    </w:rPr>
                    <w:t>maksymalnie</w:t>
                  </w:r>
                  <w:r w:rsidRPr="005B1CAD">
                    <w:rPr>
                      <w:spacing w:val="-2"/>
                      <w:w w:val="105"/>
                      <w:sz w:val="16"/>
                      <w:szCs w:val="16"/>
                    </w:rPr>
                    <w:t xml:space="preserve"> </w:t>
                  </w:r>
                  <w:r w:rsidRPr="005B1CAD">
                    <w:rPr>
                      <w:w w:val="105"/>
                      <w:sz w:val="16"/>
                      <w:szCs w:val="16"/>
                    </w:rPr>
                    <w:t>dwanaście</w:t>
                  </w:r>
                  <w:r w:rsidRPr="005B1CAD">
                    <w:rPr>
                      <w:spacing w:val="19"/>
                      <w:w w:val="105"/>
                      <w:sz w:val="16"/>
                      <w:szCs w:val="16"/>
                    </w:rPr>
                    <w:t xml:space="preserve"> </w:t>
                  </w:r>
                  <w:r w:rsidRPr="005B1CAD">
                    <w:rPr>
                      <w:w w:val="105"/>
                      <w:sz w:val="16"/>
                      <w:szCs w:val="16"/>
                    </w:rPr>
                    <w:t>rdzeni.</w:t>
                  </w:r>
                </w:p>
              </w:tc>
            </w:tr>
            <w:tr w:rsidR="005E6B16" w:rsidRPr="005B1CAD" w14:paraId="08700018" w14:textId="77777777" w:rsidTr="005B1CAD">
              <w:tc>
                <w:tcPr>
                  <w:tcW w:w="299" w:type="pct"/>
                  <w:shd w:val="clear" w:color="auto" w:fill="auto"/>
                  <w:vAlign w:val="center"/>
                </w:tcPr>
                <w:p w14:paraId="5FE2496A" w14:textId="77777777" w:rsidR="005E6B16" w:rsidRPr="005B1CAD" w:rsidRDefault="005E6B16" w:rsidP="005E6B16">
                  <w:pPr>
                    <w:rPr>
                      <w:sz w:val="16"/>
                      <w:szCs w:val="16"/>
                    </w:rPr>
                  </w:pPr>
                  <w:r w:rsidRPr="005B1CAD">
                    <w:rPr>
                      <w:sz w:val="16"/>
                      <w:szCs w:val="16"/>
                    </w:rPr>
                    <w:t>4.</w:t>
                  </w:r>
                </w:p>
              </w:tc>
              <w:tc>
                <w:tcPr>
                  <w:tcW w:w="4701" w:type="pct"/>
                  <w:shd w:val="clear" w:color="auto" w:fill="auto"/>
                </w:tcPr>
                <w:p w14:paraId="07274433" w14:textId="77777777" w:rsidR="005E6B16" w:rsidRPr="005B1CAD" w:rsidRDefault="005E6B16" w:rsidP="005E6B16">
                  <w:pPr>
                    <w:pStyle w:val="TableParagraph"/>
                    <w:spacing w:before="5"/>
                    <w:ind w:left="72"/>
                    <w:rPr>
                      <w:rFonts w:ascii="Arial" w:eastAsia="Arial" w:hAnsi="Arial" w:cs="Arial"/>
                      <w:sz w:val="16"/>
                      <w:szCs w:val="16"/>
                      <w:lang w:val="pl-PL"/>
                    </w:rPr>
                  </w:pPr>
                  <w:r w:rsidRPr="005B1CAD">
                    <w:rPr>
                      <w:rFonts w:ascii="Arial" w:hAnsi="Arial" w:cs="Arial"/>
                      <w:w w:val="105"/>
                      <w:sz w:val="16"/>
                      <w:szCs w:val="16"/>
                      <w:lang w:val="pl-PL"/>
                    </w:rPr>
                    <w:t>Oprogramowanie</w:t>
                  </w:r>
                  <w:r w:rsidRPr="005B1CAD">
                    <w:rPr>
                      <w:rFonts w:ascii="Arial" w:hAnsi="Arial" w:cs="Arial"/>
                      <w:spacing w:val="14"/>
                      <w:w w:val="105"/>
                      <w:sz w:val="16"/>
                      <w:szCs w:val="16"/>
                      <w:lang w:val="pl-PL"/>
                    </w:rPr>
                    <w:t xml:space="preserve"> </w:t>
                  </w:r>
                  <w:r w:rsidRPr="005B1CAD">
                    <w:rPr>
                      <w:rFonts w:ascii="Arial" w:hAnsi="Arial" w:cs="Arial"/>
                      <w:w w:val="105"/>
                      <w:sz w:val="16"/>
                      <w:szCs w:val="16"/>
                      <w:lang w:val="pl-PL"/>
                    </w:rPr>
                    <w:t>do</w:t>
                  </w:r>
                  <w:r w:rsidRPr="005B1CAD">
                    <w:rPr>
                      <w:rFonts w:ascii="Arial" w:hAnsi="Arial" w:cs="Arial"/>
                      <w:spacing w:val="-7"/>
                      <w:w w:val="105"/>
                      <w:sz w:val="16"/>
                      <w:szCs w:val="16"/>
                      <w:lang w:val="pl-PL"/>
                    </w:rPr>
                    <w:t xml:space="preserve"> </w:t>
                  </w:r>
                  <w:r w:rsidRPr="005B1CAD">
                    <w:rPr>
                      <w:rFonts w:ascii="Arial" w:hAnsi="Arial" w:cs="Arial"/>
                      <w:w w:val="105"/>
                      <w:sz w:val="16"/>
                      <w:szCs w:val="16"/>
                      <w:lang w:val="pl-PL"/>
                    </w:rPr>
                    <w:t>wirtualizacji</w:t>
                  </w:r>
                  <w:r w:rsidRPr="005B1CAD">
                    <w:rPr>
                      <w:rFonts w:ascii="Arial" w:hAnsi="Arial" w:cs="Arial"/>
                      <w:spacing w:val="15"/>
                      <w:w w:val="105"/>
                      <w:sz w:val="16"/>
                      <w:szCs w:val="16"/>
                      <w:lang w:val="pl-PL"/>
                    </w:rPr>
                    <w:t xml:space="preserve"> </w:t>
                  </w:r>
                  <w:r w:rsidRPr="005B1CAD">
                    <w:rPr>
                      <w:rFonts w:ascii="Arial" w:hAnsi="Arial" w:cs="Arial"/>
                      <w:w w:val="105"/>
                      <w:sz w:val="16"/>
                      <w:szCs w:val="16"/>
                      <w:lang w:val="pl-PL"/>
                    </w:rPr>
                    <w:t>musi</w:t>
                  </w:r>
                  <w:r w:rsidRPr="005B1CAD">
                    <w:rPr>
                      <w:rFonts w:ascii="Arial" w:hAnsi="Arial" w:cs="Arial"/>
                      <w:spacing w:val="-11"/>
                      <w:w w:val="105"/>
                      <w:sz w:val="16"/>
                      <w:szCs w:val="16"/>
                      <w:lang w:val="pl-PL"/>
                    </w:rPr>
                    <w:t xml:space="preserve"> </w:t>
                  </w:r>
                  <w:r w:rsidRPr="005B1CAD">
                    <w:rPr>
                      <w:rFonts w:ascii="Arial" w:hAnsi="Arial" w:cs="Arial"/>
                      <w:w w:val="105"/>
                      <w:sz w:val="16"/>
                      <w:szCs w:val="16"/>
                      <w:lang w:val="pl-PL"/>
                    </w:rPr>
                    <w:t>zapewnić</w:t>
                  </w:r>
                  <w:r w:rsidRPr="005B1CAD">
                    <w:rPr>
                      <w:rFonts w:ascii="Arial" w:hAnsi="Arial" w:cs="Arial"/>
                      <w:spacing w:val="11"/>
                      <w:w w:val="105"/>
                      <w:sz w:val="16"/>
                      <w:szCs w:val="16"/>
                      <w:lang w:val="pl-PL"/>
                    </w:rPr>
                    <w:t xml:space="preserve"> </w:t>
                  </w:r>
                  <w:r w:rsidRPr="005B1CAD">
                    <w:rPr>
                      <w:rFonts w:ascii="Arial" w:hAnsi="Arial" w:cs="Arial"/>
                      <w:w w:val="105"/>
                      <w:sz w:val="16"/>
                      <w:szCs w:val="16"/>
                      <w:lang w:val="pl-PL"/>
                    </w:rPr>
                    <w:t>możliwość</w:t>
                  </w:r>
                  <w:r w:rsidRPr="005B1CAD">
                    <w:rPr>
                      <w:rFonts w:ascii="Arial" w:hAnsi="Arial" w:cs="Arial"/>
                      <w:spacing w:val="1"/>
                      <w:w w:val="105"/>
                      <w:sz w:val="16"/>
                      <w:szCs w:val="16"/>
                      <w:lang w:val="pl-PL"/>
                    </w:rPr>
                    <w:t xml:space="preserve"> </w:t>
                  </w:r>
                  <w:r w:rsidRPr="005B1CAD">
                    <w:rPr>
                      <w:rFonts w:ascii="Arial" w:hAnsi="Arial" w:cs="Arial"/>
                      <w:w w:val="105"/>
                      <w:sz w:val="16"/>
                      <w:szCs w:val="16"/>
                      <w:lang w:val="pl-PL"/>
                    </w:rPr>
                    <w:t>skonfigurowania</w:t>
                  </w:r>
                  <w:r w:rsidRPr="005B1CAD">
                    <w:rPr>
                      <w:rFonts w:ascii="Arial" w:hAnsi="Arial" w:cs="Arial"/>
                      <w:spacing w:val="14"/>
                      <w:w w:val="105"/>
                      <w:sz w:val="16"/>
                      <w:szCs w:val="16"/>
                      <w:lang w:val="pl-PL"/>
                    </w:rPr>
                    <w:t xml:space="preserve"> </w:t>
                  </w:r>
                  <w:r w:rsidRPr="005B1CAD">
                    <w:rPr>
                      <w:rFonts w:ascii="Arial" w:hAnsi="Arial" w:cs="Arial"/>
                      <w:w w:val="105"/>
                      <w:sz w:val="16"/>
                      <w:szCs w:val="16"/>
                      <w:lang w:val="pl-PL"/>
                    </w:rPr>
                    <w:t>maszyn wirtualnych</w:t>
                  </w:r>
                  <w:r w:rsidRPr="005B1CAD">
                    <w:rPr>
                      <w:rFonts w:ascii="Arial" w:hAnsi="Arial" w:cs="Arial"/>
                      <w:spacing w:val="25"/>
                      <w:w w:val="105"/>
                      <w:sz w:val="16"/>
                      <w:szCs w:val="16"/>
                      <w:lang w:val="pl-PL"/>
                    </w:rPr>
                    <w:t xml:space="preserve"> </w:t>
                  </w:r>
                  <w:r w:rsidRPr="005B1CAD">
                    <w:rPr>
                      <w:rFonts w:ascii="Arial" w:hAnsi="Arial" w:cs="Arial"/>
                      <w:spacing w:val="-5"/>
                      <w:w w:val="105"/>
                      <w:sz w:val="16"/>
                      <w:szCs w:val="16"/>
                      <w:lang w:val="pl-PL"/>
                    </w:rPr>
                    <w:t>1</w:t>
                  </w:r>
                  <w:r w:rsidRPr="005B1CAD">
                    <w:rPr>
                      <w:rFonts w:ascii="Arial" w:hAnsi="Arial" w:cs="Arial"/>
                      <w:spacing w:val="-6"/>
                      <w:w w:val="105"/>
                      <w:sz w:val="16"/>
                      <w:szCs w:val="16"/>
                      <w:lang w:val="pl-PL"/>
                    </w:rPr>
                    <w:t>-</w:t>
                  </w:r>
                  <w:r w:rsidRPr="005B1CAD">
                    <w:rPr>
                      <w:rFonts w:ascii="Arial" w:hAnsi="Arial" w:cs="Arial"/>
                      <w:spacing w:val="-5"/>
                      <w:w w:val="105"/>
                      <w:sz w:val="16"/>
                      <w:szCs w:val="16"/>
                      <w:lang w:val="pl-PL"/>
                    </w:rPr>
                    <w:t>8</w:t>
                  </w:r>
                  <w:r w:rsidRPr="005B1CAD">
                    <w:rPr>
                      <w:rFonts w:ascii="Arial" w:hAnsi="Arial" w:cs="Arial"/>
                      <w:spacing w:val="-3"/>
                      <w:w w:val="105"/>
                      <w:sz w:val="16"/>
                      <w:szCs w:val="16"/>
                      <w:lang w:val="pl-PL"/>
                    </w:rPr>
                    <w:t xml:space="preserve"> </w:t>
                  </w:r>
                  <w:r w:rsidRPr="005B1CAD">
                    <w:rPr>
                      <w:rFonts w:ascii="Arial" w:hAnsi="Arial" w:cs="Arial"/>
                      <w:w w:val="105"/>
                      <w:sz w:val="16"/>
                      <w:szCs w:val="16"/>
                      <w:lang w:val="pl-PL"/>
                    </w:rPr>
                    <w:t>procesorowych</w:t>
                  </w:r>
                  <w:r w:rsidRPr="005B1CAD">
                    <w:rPr>
                      <w:rFonts w:ascii="Arial" w:hAnsi="Arial" w:cs="Arial"/>
                      <w:spacing w:val="-25"/>
                      <w:w w:val="105"/>
                      <w:sz w:val="16"/>
                      <w:szCs w:val="16"/>
                      <w:lang w:val="pl-PL"/>
                    </w:rPr>
                    <w:t xml:space="preserve"> </w:t>
                  </w:r>
                  <w:r w:rsidRPr="005B1CAD">
                    <w:rPr>
                      <w:rFonts w:ascii="Arial" w:hAnsi="Arial" w:cs="Arial"/>
                      <w:w w:val="105"/>
                      <w:sz w:val="16"/>
                      <w:szCs w:val="16"/>
                      <w:lang w:val="pl-PL"/>
                    </w:rPr>
                    <w:t>.</w:t>
                  </w:r>
                </w:p>
              </w:tc>
            </w:tr>
            <w:tr w:rsidR="005E6B16" w:rsidRPr="005B1CAD" w14:paraId="6E2B6F61" w14:textId="77777777" w:rsidTr="005B1CAD">
              <w:tc>
                <w:tcPr>
                  <w:tcW w:w="299" w:type="pct"/>
                  <w:shd w:val="clear" w:color="auto" w:fill="auto"/>
                  <w:vAlign w:val="center"/>
                </w:tcPr>
                <w:p w14:paraId="4BC04899" w14:textId="77777777" w:rsidR="005E6B16" w:rsidRPr="005B1CAD" w:rsidRDefault="005E6B16" w:rsidP="005E6B16">
                  <w:pPr>
                    <w:rPr>
                      <w:sz w:val="16"/>
                      <w:szCs w:val="16"/>
                    </w:rPr>
                  </w:pPr>
                  <w:r w:rsidRPr="005B1CAD">
                    <w:rPr>
                      <w:sz w:val="16"/>
                      <w:szCs w:val="16"/>
                    </w:rPr>
                    <w:t>5.</w:t>
                  </w:r>
                </w:p>
              </w:tc>
              <w:tc>
                <w:tcPr>
                  <w:tcW w:w="4701" w:type="pct"/>
                  <w:shd w:val="clear" w:color="auto" w:fill="auto"/>
                  <w:vAlign w:val="center"/>
                </w:tcPr>
                <w:p w14:paraId="2AADF20C" w14:textId="77777777" w:rsidR="005E6B16" w:rsidRPr="005B1CAD" w:rsidRDefault="005E6B16" w:rsidP="005E6B16">
                  <w:pPr>
                    <w:jc w:val="both"/>
                    <w:rPr>
                      <w:sz w:val="16"/>
                      <w:szCs w:val="16"/>
                    </w:rPr>
                  </w:pPr>
                  <w:r w:rsidRPr="005B1CAD">
                    <w:rPr>
                      <w:sz w:val="16"/>
                      <w:szCs w:val="16"/>
                    </w:rPr>
                    <w:t xml:space="preserve"> </w:t>
                  </w:r>
                  <w:r w:rsidRPr="005B1CAD">
                    <w:rPr>
                      <w:w w:val="105"/>
                      <w:sz w:val="16"/>
                      <w:szCs w:val="16"/>
                    </w:rPr>
                    <w:t>Oprogramowanie</w:t>
                  </w:r>
                  <w:r w:rsidRPr="005B1CAD">
                    <w:rPr>
                      <w:spacing w:val="12"/>
                      <w:w w:val="105"/>
                      <w:sz w:val="16"/>
                      <w:szCs w:val="16"/>
                    </w:rPr>
                    <w:t xml:space="preserve"> </w:t>
                  </w:r>
                  <w:r w:rsidRPr="005B1CAD">
                    <w:rPr>
                      <w:w w:val="105"/>
                      <w:sz w:val="16"/>
                      <w:szCs w:val="16"/>
                    </w:rPr>
                    <w:t>do</w:t>
                  </w:r>
                  <w:r w:rsidRPr="005B1CAD">
                    <w:rPr>
                      <w:spacing w:val="-4"/>
                      <w:w w:val="105"/>
                      <w:sz w:val="16"/>
                      <w:szCs w:val="16"/>
                    </w:rPr>
                    <w:t xml:space="preserve"> </w:t>
                  </w:r>
                  <w:r w:rsidRPr="005B1CAD">
                    <w:rPr>
                      <w:w w:val="105"/>
                      <w:sz w:val="16"/>
                      <w:szCs w:val="16"/>
                    </w:rPr>
                    <w:t>wirtualizacji</w:t>
                  </w:r>
                  <w:r w:rsidRPr="005B1CAD">
                    <w:rPr>
                      <w:spacing w:val="13"/>
                      <w:w w:val="105"/>
                      <w:sz w:val="16"/>
                      <w:szCs w:val="16"/>
                    </w:rPr>
                    <w:t xml:space="preserve"> </w:t>
                  </w:r>
                  <w:r w:rsidRPr="005B1CAD">
                    <w:rPr>
                      <w:w w:val="105"/>
                      <w:sz w:val="16"/>
                      <w:szCs w:val="16"/>
                    </w:rPr>
                    <w:t>musi</w:t>
                  </w:r>
                  <w:r w:rsidRPr="005B1CAD">
                    <w:rPr>
                      <w:spacing w:val="-11"/>
                      <w:w w:val="105"/>
                      <w:sz w:val="16"/>
                      <w:szCs w:val="16"/>
                    </w:rPr>
                    <w:t xml:space="preserve"> </w:t>
                  </w:r>
                  <w:r w:rsidRPr="005B1CAD">
                    <w:rPr>
                      <w:w w:val="105"/>
                      <w:sz w:val="16"/>
                      <w:szCs w:val="16"/>
                    </w:rPr>
                    <w:t>zapewnić</w:t>
                  </w:r>
                  <w:r w:rsidRPr="005B1CAD">
                    <w:rPr>
                      <w:spacing w:val="9"/>
                      <w:w w:val="105"/>
                      <w:sz w:val="16"/>
                      <w:szCs w:val="16"/>
                    </w:rPr>
                    <w:t xml:space="preserve"> </w:t>
                  </w:r>
                  <w:r w:rsidRPr="005B1CAD">
                    <w:rPr>
                      <w:w w:val="105"/>
                      <w:sz w:val="16"/>
                      <w:szCs w:val="16"/>
                    </w:rPr>
                    <w:t>możliwość</w:t>
                  </w:r>
                  <w:r w:rsidRPr="005B1CAD">
                    <w:rPr>
                      <w:spacing w:val="-1"/>
                      <w:w w:val="105"/>
                      <w:sz w:val="16"/>
                      <w:szCs w:val="16"/>
                    </w:rPr>
                    <w:t xml:space="preserve"> </w:t>
                  </w:r>
                  <w:r w:rsidRPr="005B1CAD">
                    <w:rPr>
                      <w:w w:val="105"/>
                      <w:sz w:val="16"/>
                      <w:szCs w:val="16"/>
                    </w:rPr>
                    <w:t>skonfigurowania</w:t>
                  </w:r>
                  <w:r w:rsidRPr="005B1CAD">
                    <w:rPr>
                      <w:spacing w:val="12"/>
                      <w:w w:val="105"/>
                      <w:sz w:val="16"/>
                      <w:szCs w:val="16"/>
                    </w:rPr>
                    <w:t xml:space="preserve"> </w:t>
                  </w:r>
                  <w:r w:rsidRPr="005B1CAD">
                    <w:rPr>
                      <w:w w:val="105"/>
                      <w:sz w:val="16"/>
                      <w:szCs w:val="16"/>
                    </w:rPr>
                    <w:t>maszyn</w:t>
                  </w:r>
                  <w:r w:rsidRPr="005B1CAD">
                    <w:rPr>
                      <w:spacing w:val="-1"/>
                      <w:w w:val="105"/>
                      <w:sz w:val="16"/>
                      <w:szCs w:val="16"/>
                    </w:rPr>
                    <w:t xml:space="preserve"> </w:t>
                  </w:r>
                  <w:r w:rsidRPr="005B1CAD">
                    <w:rPr>
                      <w:w w:val="105"/>
                      <w:sz w:val="16"/>
                      <w:szCs w:val="16"/>
                    </w:rPr>
                    <w:t>wirtua</w:t>
                  </w:r>
                  <w:r w:rsidRPr="005B1CAD">
                    <w:rPr>
                      <w:spacing w:val="-1"/>
                      <w:w w:val="105"/>
                      <w:sz w:val="16"/>
                      <w:szCs w:val="16"/>
                    </w:rPr>
                    <w:t>lnych</w:t>
                  </w:r>
                  <w:r w:rsidRPr="005B1CAD">
                    <w:rPr>
                      <w:spacing w:val="-7"/>
                      <w:w w:val="105"/>
                      <w:sz w:val="16"/>
                      <w:szCs w:val="16"/>
                    </w:rPr>
                    <w:t xml:space="preserve"> </w:t>
                  </w:r>
                  <w:r w:rsidRPr="005B1CAD">
                    <w:rPr>
                      <w:w w:val="105"/>
                      <w:sz w:val="16"/>
                      <w:szCs w:val="16"/>
                    </w:rPr>
                    <w:t>z</w:t>
                  </w:r>
                  <w:r w:rsidRPr="005B1CAD">
                    <w:rPr>
                      <w:spacing w:val="2"/>
                      <w:w w:val="105"/>
                      <w:sz w:val="16"/>
                      <w:szCs w:val="16"/>
                    </w:rPr>
                    <w:t xml:space="preserve"> </w:t>
                  </w:r>
                  <w:r w:rsidRPr="005B1CAD">
                    <w:rPr>
                      <w:w w:val="105"/>
                      <w:sz w:val="16"/>
                      <w:szCs w:val="16"/>
                    </w:rPr>
                    <w:t>możliwością</w:t>
                  </w:r>
                  <w:r w:rsidRPr="005B1CAD">
                    <w:rPr>
                      <w:spacing w:val="22"/>
                      <w:w w:val="105"/>
                      <w:sz w:val="16"/>
                      <w:szCs w:val="16"/>
                    </w:rPr>
                    <w:t xml:space="preserve"> </w:t>
                  </w:r>
                  <w:r w:rsidRPr="005B1CAD">
                    <w:rPr>
                      <w:w w:val="105"/>
                      <w:sz w:val="16"/>
                      <w:szCs w:val="16"/>
                    </w:rPr>
                    <w:t>przydzielenia</w:t>
                  </w:r>
                  <w:r w:rsidRPr="005B1CAD">
                    <w:rPr>
                      <w:spacing w:val="6"/>
                      <w:w w:val="105"/>
                      <w:sz w:val="16"/>
                      <w:szCs w:val="16"/>
                    </w:rPr>
                    <w:t xml:space="preserve"> </w:t>
                  </w:r>
                  <w:r w:rsidR="00382CC9" w:rsidRPr="005B1CAD">
                    <w:rPr>
                      <w:w w:val="105"/>
                      <w:sz w:val="16"/>
                      <w:szCs w:val="16"/>
                    </w:rPr>
                    <w:t>minimum</w:t>
                  </w:r>
                  <w:r w:rsidRPr="005B1CAD">
                    <w:rPr>
                      <w:spacing w:val="1"/>
                      <w:w w:val="105"/>
                      <w:sz w:val="16"/>
                      <w:szCs w:val="16"/>
                    </w:rPr>
                    <w:t xml:space="preserve"> </w:t>
                  </w:r>
                  <w:r w:rsidRPr="005B1CAD">
                    <w:rPr>
                      <w:w w:val="105"/>
                      <w:sz w:val="16"/>
                      <w:szCs w:val="16"/>
                    </w:rPr>
                    <w:t>255GB</w:t>
                  </w:r>
                  <w:r w:rsidRPr="005B1CAD">
                    <w:rPr>
                      <w:spacing w:val="8"/>
                      <w:w w:val="105"/>
                      <w:sz w:val="16"/>
                      <w:szCs w:val="16"/>
                    </w:rPr>
                    <w:t xml:space="preserve"> </w:t>
                  </w:r>
                  <w:r w:rsidRPr="005B1CAD">
                    <w:rPr>
                      <w:w w:val="105"/>
                      <w:sz w:val="16"/>
                      <w:szCs w:val="16"/>
                    </w:rPr>
                    <w:t>pamięci</w:t>
                  </w:r>
                  <w:r w:rsidRPr="005B1CAD">
                    <w:rPr>
                      <w:spacing w:val="3"/>
                      <w:w w:val="105"/>
                      <w:sz w:val="16"/>
                      <w:szCs w:val="16"/>
                    </w:rPr>
                    <w:t xml:space="preserve"> </w:t>
                  </w:r>
                  <w:r w:rsidRPr="005B1CAD">
                    <w:rPr>
                      <w:w w:val="105"/>
                      <w:sz w:val="16"/>
                      <w:szCs w:val="16"/>
                    </w:rPr>
                    <w:t>operacyjnej</w:t>
                  </w:r>
                  <w:r w:rsidRPr="005B1CAD">
                    <w:rPr>
                      <w:spacing w:val="12"/>
                      <w:w w:val="105"/>
                      <w:sz w:val="16"/>
                      <w:szCs w:val="16"/>
                    </w:rPr>
                    <w:t xml:space="preserve"> </w:t>
                  </w:r>
                  <w:r w:rsidRPr="005B1CAD">
                    <w:rPr>
                      <w:spacing w:val="1"/>
                      <w:w w:val="105"/>
                      <w:sz w:val="16"/>
                      <w:szCs w:val="16"/>
                    </w:rPr>
                    <w:t>RAM.</w:t>
                  </w:r>
                </w:p>
              </w:tc>
            </w:tr>
            <w:tr w:rsidR="005E6B16" w:rsidRPr="005B1CAD" w14:paraId="1F26ABC9" w14:textId="77777777" w:rsidTr="005B1CAD">
              <w:tc>
                <w:tcPr>
                  <w:tcW w:w="299" w:type="pct"/>
                  <w:shd w:val="clear" w:color="auto" w:fill="auto"/>
                  <w:vAlign w:val="center"/>
                </w:tcPr>
                <w:p w14:paraId="135CBED9" w14:textId="77777777" w:rsidR="005E6B16" w:rsidRPr="005B1CAD" w:rsidRDefault="005E6B16" w:rsidP="005E6B16">
                  <w:pPr>
                    <w:rPr>
                      <w:sz w:val="16"/>
                      <w:szCs w:val="16"/>
                    </w:rPr>
                  </w:pPr>
                  <w:r w:rsidRPr="005B1CAD">
                    <w:rPr>
                      <w:sz w:val="16"/>
                      <w:szCs w:val="16"/>
                    </w:rPr>
                    <w:t>6.</w:t>
                  </w:r>
                </w:p>
              </w:tc>
              <w:tc>
                <w:tcPr>
                  <w:tcW w:w="4701" w:type="pct"/>
                  <w:shd w:val="clear" w:color="auto" w:fill="auto"/>
                  <w:vAlign w:val="center"/>
                </w:tcPr>
                <w:p w14:paraId="68123FCE" w14:textId="77777777" w:rsidR="005E6B16" w:rsidRPr="005B1CAD" w:rsidRDefault="005E6B16" w:rsidP="005E6B16">
                  <w:pPr>
                    <w:jc w:val="both"/>
                    <w:rPr>
                      <w:sz w:val="16"/>
                      <w:szCs w:val="16"/>
                    </w:rPr>
                  </w:pPr>
                  <w:r w:rsidRPr="005B1CAD">
                    <w:rPr>
                      <w:w w:val="105"/>
                      <w:sz w:val="16"/>
                      <w:szCs w:val="16"/>
                    </w:rPr>
                    <w:t>Oprogramowanie</w:t>
                  </w:r>
                  <w:r w:rsidRPr="005B1CAD">
                    <w:rPr>
                      <w:spacing w:val="14"/>
                      <w:w w:val="105"/>
                      <w:sz w:val="16"/>
                      <w:szCs w:val="16"/>
                    </w:rPr>
                    <w:t xml:space="preserve"> </w:t>
                  </w:r>
                  <w:r w:rsidRPr="005B1CAD">
                    <w:rPr>
                      <w:w w:val="105"/>
                      <w:sz w:val="16"/>
                      <w:szCs w:val="16"/>
                    </w:rPr>
                    <w:t>do</w:t>
                  </w:r>
                  <w:r w:rsidRPr="005B1CAD">
                    <w:rPr>
                      <w:spacing w:val="-3"/>
                      <w:w w:val="105"/>
                      <w:sz w:val="16"/>
                      <w:szCs w:val="16"/>
                    </w:rPr>
                    <w:t xml:space="preserve"> </w:t>
                  </w:r>
                  <w:r w:rsidRPr="005B1CAD">
                    <w:rPr>
                      <w:w w:val="105"/>
                      <w:sz w:val="16"/>
                      <w:szCs w:val="16"/>
                    </w:rPr>
                    <w:t>wirtualizacji</w:t>
                  </w:r>
                  <w:r w:rsidRPr="005B1CAD">
                    <w:rPr>
                      <w:spacing w:val="14"/>
                      <w:w w:val="105"/>
                      <w:sz w:val="16"/>
                      <w:szCs w:val="16"/>
                    </w:rPr>
                    <w:t xml:space="preserve"> </w:t>
                  </w:r>
                  <w:r w:rsidRPr="005B1CAD">
                    <w:rPr>
                      <w:w w:val="105"/>
                      <w:sz w:val="16"/>
                      <w:szCs w:val="16"/>
                    </w:rPr>
                    <w:t>musi</w:t>
                  </w:r>
                  <w:r w:rsidRPr="005B1CAD">
                    <w:rPr>
                      <w:spacing w:val="-10"/>
                      <w:w w:val="105"/>
                      <w:sz w:val="16"/>
                      <w:szCs w:val="16"/>
                    </w:rPr>
                    <w:t xml:space="preserve"> </w:t>
                  </w:r>
                  <w:r w:rsidRPr="005B1CAD">
                    <w:rPr>
                      <w:w w:val="105"/>
                      <w:sz w:val="16"/>
                      <w:szCs w:val="16"/>
                    </w:rPr>
                    <w:t>zapewnić</w:t>
                  </w:r>
                  <w:r w:rsidRPr="005B1CAD">
                    <w:rPr>
                      <w:spacing w:val="11"/>
                      <w:w w:val="105"/>
                      <w:sz w:val="16"/>
                      <w:szCs w:val="16"/>
                    </w:rPr>
                    <w:t xml:space="preserve"> </w:t>
                  </w:r>
                  <w:r w:rsidRPr="005B1CAD">
                    <w:rPr>
                      <w:spacing w:val="-2"/>
                      <w:w w:val="105"/>
                      <w:sz w:val="16"/>
                      <w:szCs w:val="16"/>
                    </w:rPr>
                    <w:t>możli</w:t>
                  </w:r>
                  <w:r w:rsidRPr="005B1CAD">
                    <w:rPr>
                      <w:spacing w:val="-3"/>
                      <w:w w:val="105"/>
                      <w:sz w:val="16"/>
                      <w:szCs w:val="16"/>
                    </w:rPr>
                    <w:t>wość</w:t>
                  </w:r>
                  <w:r w:rsidRPr="005B1CAD">
                    <w:rPr>
                      <w:spacing w:val="5"/>
                      <w:w w:val="105"/>
                      <w:sz w:val="16"/>
                      <w:szCs w:val="16"/>
                    </w:rPr>
                    <w:t xml:space="preserve"> </w:t>
                  </w:r>
                  <w:r w:rsidRPr="005B1CAD">
                    <w:rPr>
                      <w:w w:val="105"/>
                      <w:sz w:val="16"/>
                      <w:szCs w:val="16"/>
                    </w:rPr>
                    <w:t>skonfigurowania</w:t>
                  </w:r>
                  <w:r w:rsidRPr="005B1CAD">
                    <w:rPr>
                      <w:spacing w:val="17"/>
                      <w:w w:val="105"/>
                      <w:sz w:val="16"/>
                      <w:szCs w:val="16"/>
                    </w:rPr>
                    <w:t xml:space="preserve"> </w:t>
                  </w:r>
                  <w:r w:rsidRPr="005B1CAD">
                    <w:rPr>
                      <w:w w:val="105"/>
                      <w:sz w:val="16"/>
                      <w:szCs w:val="16"/>
                    </w:rPr>
                    <w:t>maszyn wirtualnych</w:t>
                  </w:r>
                  <w:r w:rsidRPr="005B1CAD">
                    <w:rPr>
                      <w:spacing w:val="-20"/>
                      <w:w w:val="105"/>
                      <w:sz w:val="16"/>
                      <w:szCs w:val="16"/>
                    </w:rPr>
                    <w:t xml:space="preserve"> </w:t>
                  </w:r>
                  <w:r w:rsidRPr="005B1CAD">
                    <w:rPr>
                      <w:w w:val="105"/>
                      <w:sz w:val="16"/>
                      <w:szCs w:val="16"/>
                    </w:rPr>
                    <w:t>,</w:t>
                  </w:r>
                  <w:r w:rsidRPr="005B1CAD">
                    <w:rPr>
                      <w:spacing w:val="-15"/>
                      <w:w w:val="105"/>
                      <w:sz w:val="16"/>
                      <w:szCs w:val="16"/>
                    </w:rPr>
                    <w:t xml:space="preserve"> </w:t>
                  </w:r>
                  <w:r w:rsidRPr="005B1CAD">
                    <w:rPr>
                      <w:w w:val="105"/>
                      <w:sz w:val="16"/>
                      <w:szCs w:val="16"/>
                    </w:rPr>
                    <w:t>z</w:t>
                  </w:r>
                  <w:r w:rsidRPr="005B1CAD">
                    <w:rPr>
                      <w:spacing w:val="3"/>
                      <w:w w:val="105"/>
                      <w:sz w:val="16"/>
                      <w:szCs w:val="16"/>
                    </w:rPr>
                    <w:t xml:space="preserve"> </w:t>
                  </w:r>
                  <w:r w:rsidRPr="005B1CAD">
                    <w:rPr>
                      <w:w w:val="105"/>
                      <w:sz w:val="16"/>
                      <w:szCs w:val="16"/>
                    </w:rPr>
                    <w:t>których</w:t>
                  </w:r>
                  <w:r w:rsidRPr="005B1CAD">
                    <w:rPr>
                      <w:spacing w:val="5"/>
                      <w:w w:val="105"/>
                      <w:sz w:val="16"/>
                      <w:szCs w:val="16"/>
                    </w:rPr>
                    <w:t xml:space="preserve"> </w:t>
                  </w:r>
                  <w:r w:rsidRPr="005B1CAD">
                    <w:rPr>
                      <w:w w:val="105"/>
                      <w:sz w:val="16"/>
                      <w:szCs w:val="16"/>
                    </w:rPr>
                    <w:t>każda</w:t>
                  </w:r>
                  <w:r w:rsidRPr="005B1CAD">
                    <w:rPr>
                      <w:spacing w:val="1"/>
                      <w:w w:val="105"/>
                      <w:sz w:val="16"/>
                      <w:szCs w:val="16"/>
                    </w:rPr>
                    <w:t xml:space="preserve"> </w:t>
                  </w:r>
                  <w:r w:rsidRPr="005B1CAD">
                    <w:rPr>
                      <w:w w:val="105"/>
                      <w:sz w:val="16"/>
                      <w:szCs w:val="16"/>
                    </w:rPr>
                    <w:t>może</w:t>
                  </w:r>
                  <w:r w:rsidRPr="005B1CAD">
                    <w:rPr>
                      <w:spacing w:val="22"/>
                      <w:w w:val="106"/>
                      <w:sz w:val="16"/>
                      <w:szCs w:val="16"/>
                    </w:rPr>
                    <w:t xml:space="preserve"> </w:t>
                  </w:r>
                  <w:r w:rsidRPr="005B1CAD">
                    <w:rPr>
                      <w:w w:val="105"/>
                      <w:sz w:val="16"/>
                      <w:szCs w:val="16"/>
                    </w:rPr>
                    <w:t>mieć</w:t>
                  </w:r>
                  <w:r w:rsidRPr="005B1CAD">
                    <w:rPr>
                      <w:spacing w:val="8"/>
                      <w:w w:val="105"/>
                      <w:sz w:val="16"/>
                      <w:szCs w:val="16"/>
                    </w:rPr>
                    <w:t xml:space="preserve"> </w:t>
                  </w:r>
                  <w:r w:rsidRPr="005B1CAD">
                    <w:rPr>
                      <w:w w:val="105"/>
                      <w:sz w:val="16"/>
                      <w:szCs w:val="16"/>
                    </w:rPr>
                    <w:t>1-10</w:t>
                  </w:r>
                  <w:r w:rsidRPr="005B1CAD">
                    <w:rPr>
                      <w:spacing w:val="-16"/>
                      <w:w w:val="105"/>
                      <w:sz w:val="16"/>
                      <w:szCs w:val="16"/>
                    </w:rPr>
                    <w:t xml:space="preserve"> </w:t>
                  </w:r>
                  <w:r w:rsidRPr="005B1CAD">
                    <w:rPr>
                      <w:w w:val="105"/>
                      <w:sz w:val="16"/>
                      <w:szCs w:val="16"/>
                    </w:rPr>
                    <w:t>wirtualnych</w:t>
                  </w:r>
                  <w:r w:rsidRPr="005B1CAD">
                    <w:rPr>
                      <w:spacing w:val="19"/>
                      <w:w w:val="105"/>
                      <w:sz w:val="16"/>
                      <w:szCs w:val="16"/>
                    </w:rPr>
                    <w:t xml:space="preserve"> </w:t>
                  </w:r>
                  <w:r w:rsidRPr="005B1CAD">
                    <w:rPr>
                      <w:w w:val="105"/>
                      <w:sz w:val="16"/>
                      <w:szCs w:val="16"/>
                    </w:rPr>
                    <w:t>kart sieciowych</w:t>
                  </w:r>
                  <w:r w:rsidRPr="005B1CAD">
                    <w:rPr>
                      <w:spacing w:val="-24"/>
                      <w:w w:val="105"/>
                      <w:sz w:val="16"/>
                      <w:szCs w:val="16"/>
                    </w:rPr>
                    <w:t xml:space="preserve"> </w:t>
                  </w:r>
                  <w:r w:rsidRPr="005B1CAD">
                    <w:rPr>
                      <w:w w:val="105"/>
                      <w:sz w:val="16"/>
                      <w:szCs w:val="16"/>
                    </w:rPr>
                    <w:t>.</w:t>
                  </w:r>
                </w:p>
              </w:tc>
            </w:tr>
            <w:tr w:rsidR="005E6B16" w:rsidRPr="005B1CAD" w14:paraId="4C3BC993" w14:textId="77777777" w:rsidTr="005B1CAD">
              <w:tc>
                <w:tcPr>
                  <w:tcW w:w="299" w:type="pct"/>
                  <w:shd w:val="clear" w:color="auto" w:fill="auto"/>
                  <w:vAlign w:val="center"/>
                </w:tcPr>
                <w:p w14:paraId="299911B7" w14:textId="77777777" w:rsidR="005E6B16" w:rsidRPr="005B1CAD" w:rsidRDefault="005E6B16" w:rsidP="005E6B16">
                  <w:pPr>
                    <w:rPr>
                      <w:sz w:val="16"/>
                      <w:szCs w:val="16"/>
                    </w:rPr>
                  </w:pPr>
                  <w:r w:rsidRPr="005B1CAD">
                    <w:rPr>
                      <w:sz w:val="16"/>
                      <w:szCs w:val="16"/>
                    </w:rPr>
                    <w:t>7.</w:t>
                  </w:r>
                </w:p>
              </w:tc>
              <w:tc>
                <w:tcPr>
                  <w:tcW w:w="4701" w:type="pct"/>
                  <w:shd w:val="clear" w:color="auto" w:fill="auto"/>
                  <w:vAlign w:val="center"/>
                </w:tcPr>
                <w:p w14:paraId="70496F32" w14:textId="77777777" w:rsidR="005E6B16" w:rsidRPr="005B1CAD" w:rsidRDefault="005E6B16" w:rsidP="005E6B16">
                  <w:pPr>
                    <w:jc w:val="both"/>
                    <w:rPr>
                      <w:sz w:val="16"/>
                      <w:szCs w:val="16"/>
                    </w:rPr>
                  </w:pPr>
                  <w:r w:rsidRPr="005B1CAD">
                    <w:rPr>
                      <w:w w:val="105"/>
                      <w:sz w:val="16"/>
                      <w:szCs w:val="16"/>
                    </w:rPr>
                    <w:t>Oprogramowanie</w:t>
                  </w:r>
                  <w:r w:rsidRPr="005B1CAD">
                    <w:rPr>
                      <w:spacing w:val="14"/>
                      <w:w w:val="105"/>
                      <w:sz w:val="16"/>
                      <w:szCs w:val="16"/>
                    </w:rPr>
                    <w:t xml:space="preserve"> </w:t>
                  </w:r>
                  <w:r w:rsidRPr="005B1CAD">
                    <w:rPr>
                      <w:w w:val="105"/>
                      <w:sz w:val="16"/>
                      <w:szCs w:val="16"/>
                    </w:rPr>
                    <w:t>do</w:t>
                  </w:r>
                  <w:r w:rsidRPr="005B1CAD">
                    <w:rPr>
                      <w:spacing w:val="-3"/>
                      <w:w w:val="105"/>
                      <w:sz w:val="16"/>
                      <w:szCs w:val="16"/>
                    </w:rPr>
                    <w:t xml:space="preserve"> </w:t>
                  </w:r>
                  <w:r w:rsidRPr="005B1CAD">
                    <w:rPr>
                      <w:w w:val="105"/>
                      <w:sz w:val="16"/>
                      <w:szCs w:val="16"/>
                    </w:rPr>
                    <w:t>wirtualizacji</w:t>
                  </w:r>
                  <w:r w:rsidRPr="005B1CAD">
                    <w:rPr>
                      <w:spacing w:val="14"/>
                      <w:w w:val="105"/>
                      <w:sz w:val="16"/>
                      <w:szCs w:val="16"/>
                    </w:rPr>
                    <w:t xml:space="preserve"> </w:t>
                  </w:r>
                  <w:r w:rsidRPr="005B1CAD">
                    <w:rPr>
                      <w:w w:val="105"/>
                      <w:sz w:val="16"/>
                      <w:szCs w:val="16"/>
                    </w:rPr>
                    <w:t>musi</w:t>
                  </w:r>
                  <w:r w:rsidRPr="005B1CAD">
                    <w:rPr>
                      <w:spacing w:val="-10"/>
                      <w:w w:val="105"/>
                      <w:sz w:val="16"/>
                      <w:szCs w:val="16"/>
                    </w:rPr>
                    <w:t xml:space="preserve"> </w:t>
                  </w:r>
                  <w:r w:rsidRPr="005B1CAD">
                    <w:rPr>
                      <w:w w:val="105"/>
                      <w:sz w:val="16"/>
                      <w:szCs w:val="16"/>
                    </w:rPr>
                    <w:t>zapewnić</w:t>
                  </w:r>
                  <w:r w:rsidRPr="005B1CAD">
                    <w:rPr>
                      <w:spacing w:val="11"/>
                      <w:w w:val="105"/>
                      <w:sz w:val="16"/>
                      <w:szCs w:val="16"/>
                    </w:rPr>
                    <w:t xml:space="preserve"> </w:t>
                  </w:r>
                  <w:r w:rsidRPr="005B1CAD">
                    <w:rPr>
                      <w:spacing w:val="-2"/>
                      <w:w w:val="105"/>
                      <w:sz w:val="16"/>
                      <w:szCs w:val="16"/>
                    </w:rPr>
                    <w:t>możli</w:t>
                  </w:r>
                  <w:r w:rsidRPr="005B1CAD">
                    <w:rPr>
                      <w:spacing w:val="-3"/>
                      <w:w w:val="105"/>
                      <w:sz w:val="16"/>
                      <w:szCs w:val="16"/>
                    </w:rPr>
                    <w:t>wość</w:t>
                  </w:r>
                  <w:r w:rsidRPr="005B1CAD">
                    <w:rPr>
                      <w:spacing w:val="5"/>
                      <w:w w:val="105"/>
                      <w:sz w:val="16"/>
                      <w:szCs w:val="16"/>
                    </w:rPr>
                    <w:t xml:space="preserve"> </w:t>
                  </w:r>
                  <w:r w:rsidRPr="005B1CAD">
                    <w:rPr>
                      <w:w w:val="105"/>
                      <w:sz w:val="16"/>
                      <w:szCs w:val="16"/>
                    </w:rPr>
                    <w:t>skonfigurowania</w:t>
                  </w:r>
                  <w:r w:rsidRPr="005B1CAD">
                    <w:rPr>
                      <w:spacing w:val="17"/>
                      <w:w w:val="105"/>
                      <w:sz w:val="16"/>
                      <w:szCs w:val="16"/>
                    </w:rPr>
                    <w:t xml:space="preserve"> </w:t>
                  </w:r>
                  <w:r w:rsidRPr="005B1CAD">
                    <w:rPr>
                      <w:w w:val="105"/>
                      <w:sz w:val="16"/>
                      <w:szCs w:val="16"/>
                    </w:rPr>
                    <w:t>maszyn wirtualnych</w:t>
                  </w:r>
                  <w:r w:rsidRPr="005B1CAD">
                    <w:rPr>
                      <w:spacing w:val="-20"/>
                      <w:w w:val="105"/>
                      <w:sz w:val="16"/>
                      <w:szCs w:val="16"/>
                    </w:rPr>
                    <w:t xml:space="preserve"> </w:t>
                  </w:r>
                  <w:r w:rsidRPr="005B1CAD">
                    <w:rPr>
                      <w:w w:val="105"/>
                      <w:sz w:val="16"/>
                      <w:szCs w:val="16"/>
                    </w:rPr>
                    <w:t>,</w:t>
                  </w:r>
                  <w:r w:rsidRPr="005B1CAD">
                    <w:rPr>
                      <w:spacing w:val="-15"/>
                      <w:w w:val="105"/>
                      <w:sz w:val="16"/>
                      <w:szCs w:val="16"/>
                    </w:rPr>
                    <w:t xml:space="preserve"> </w:t>
                  </w:r>
                  <w:r w:rsidRPr="005B1CAD">
                    <w:rPr>
                      <w:w w:val="105"/>
                      <w:sz w:val="16"/>
                      <w:szCs w:val="16"/>
                    </w:rPr>
                    <w:t>z</w:t>
                  </w:r>
                  <w:r w:rsidRPr="005B1CAD">
                    <w:rPr>
                      <w:spacing w:val="3"/>
                      <w:w w:val="105"/>
                      <w:sz w:val="16"/>
                      <w:szCs w:val="16"/>
                    </w:rPr>
                    <w:t xml:space="preserve"> </w:t>
                  </w:r>
                  <w:r w:rsidRPr="005B1CAD">
                    <w:rPr>
                      <w:w w:val="105"/>
                      <w:sz w:val="16"/>
                      <w:szCs w:val="16"/>
                    </w:rPr>
                    <w:t>których</w:t>
                  </w:r>
                  <w:r w:rsidRPr="005B1CAD">
                    <w:rPr>
                      <w:spacing w:val="5"/>
                      <w:w w:val="105"/>
                      <w:sz w:val="16"/>
                      <w:szCs w:val="16"/>
                    </w:rPr>
                    <w:t xml:space="preserve"> </w:t>
                  </w:r>
                  <w:r w:rsidRPr="005B1CAD">
                    <w:rPr>
                      <w:w w:val="105"/>
                      <w:sz w:val="16"/>
                      <w:szCs w:val="16"/>
                    </w:rPr>
                    <w:t>każda</w:t>
                  </w:r>
                  <w:r w:rsidRPr="005B1CAD">
                    <w:rPr>
                      <w:spacing w:val="1"/>
                      <w:w w:val="105"/>
                      <w:sz w:val="16"/>
                      <w:szCs w:val="16"/>
                    </w:rPr>
                    <w:t xml:space="preserve"> </w:t>
                  </w:r>
                  <w:r w:rsidRPr="005B1CAD">
                    <w:rPr>
                      <w:w w:val="105"/>
                      <w:sz w:val="16"/>
                      <w:szCs w:val="16"/>
                    </w:rPr>
                    <w:t>może</w:t>
                  </w:r>
                  <w:r w:rsidRPr="005B1CAD">
                    <w:rPr>
                      <w:spacing w:val="22"/>
                      <w:w w:val="106"/>
                      <w:sz w:val="16"/>
                      <w:szCs w:val="16"/>
                    </w:rPr>
                    <w:t xml:space="preserve"> </w:t>
                  </w:r>
                  <w:r w:rsidRPr="005B1CAD">
                    <w:rPr>
                      <w:w w:val="105"/>
                      <w:sz w:val="16"/>
                      <w:szCs w:val="16"/>
                    </w:rPr>
                    <w:t>mieć</w:t>
                  </w:r>
                  <w:r w:rsidRPr="005B1CAD">
                    <w:rPr>
                      <w:spacing w:val="8"/>
                      <w:w w:val="105"/>
                      <w:sz w:val="16"/>
                      <w:szCs w:val="16"/>
                    </w:rPr>
                    <w:t xml:space="preserve"> </w:t>
                  </w:r>
                  <w:r w:rsidRPr="005B1CAD">
                    <w:rPr>
                      <w:w w:val="105"/>
                      <w:sz w:val="16"/>
                      <w:szCs w:val="16"/>
                    </w:rPr>
                    <w:t>1-10</w:t>
                  </w:r>
                  <w:r w:rsidRPr="005B1CAD">
                    <w:rPr>
                      <w:spacing w:val="-16"/>
                      <w:w w:val="105"/>
                      <w:sz w:val="16"/>
                      <w:szCs w:val="16"/>
                    </w:rPr>
                    <w:t xml:space="preserve"> </w:t>
                  </w:r>
                  <w:r w:rsidRPr="005B1CAD">
                    <w:rPr>
                      <w:w w:val="105"/>
                      <w:sz w:val="16"/>
                      <w:szCs w:val="16"/>
                    </w:rPr>
                    <w:t>wirtualnych</w:t>
                  </w:r>
                  <w:r w:rsidRPr="005B1CAD">
                    <w:rPr>
                      <w:spacing w:val="19"/>
                      <w:w w:val="105"/>
                      <w:sz w:val="16"/>
                      <w:szCs w:val="16"/>
                    </w:rPr>
                    <w:t xml:space="preserve"> </w:t>
                  </w:r>
                  <w:r w:rsidRPr="005B1CAD">
                    <w:rPr>
                      <w:w w:val="105"/>
                      <w:sz w:val="16"/>
                      <w:szCs w:val="16"/>
                    </w:rPr>
                    <w:t>kart sieciowych</w:t>
                  </w:r>
                  <w:r w:rsidRPr="005B1CAD">
                    <w:rPr>
                      <w:spacing w:val="-24"/>
                      <w:w w:val="105"/>
                      <w:sz w:val="16"/>
                      <w:szCs w:val="16"/>
                    </w:rPr>
                    <w:t xml:space="preserve"> </w:t>
                  </w:r>
                  <w:r w:rsidRPr="005B1CAD">
                    <w:rPr>
                      <w:w w:val="105"/>
                      <w:sz w:val="16"/>
                      <w:szCs w:val="16"/>
                    </w:rPr>
                    <w:t>.</w:t>
                  </w:r>
                </w:p>
              </w:tc>
            </w:tr>
            <w:tr w:rsidR="005E6B16" w:rsidRPr="005B1CAD" w14:paraId="1EA9973E" w14:textId="77777777" w:rsidTr="005B1CAD">
              <w:tc>
                <w:tcPr>
                  <w:tcW w:w="299" w:type="pct"/>
                  <w:shd w:val="clear" w:color="auto" w:fill="auto"/>
                  <w:vAlign w:val="center"/>
                </w:tcPr>
                <w:p w14:paraId="2CB0E259" w14:textId="77777777" w:rsidR="005E6B16" w:rsidRPr="005B1CAD" w:rsidRDefault="005E6B16" w:rsidP="005E6B16">
                  <w:pPr>
                    <w:rPr>
                      <w:sz w:val="16"/>
                      <w:szCs w:val="16"/>
                    </w:rPr>
                  </w:pPr>
                  <w:r w:rsidRPr="005B1CAD">
                    <w:rPr>
                      <w:sz w:val="16"/>
                      <w:szCs w:val="16"/>
                    </w:rPr>
                    <w:t>8.</w:t>
                  </w:r>
                </w:p>
              </w:tc>
              <w:tc>
                <w:tcPr>
                  <w:tcW w:w="4701" w:type="pct"/>
                  <w:shd w:val="clear" w:color="auto" w:fill="auto"/>
                  <w:vAlign w:val="center"/>
                </w:tcPr>
                <w:p w14:paraId="18E830EC" w14:textId="77777777" w:rsidR="005E6B16" w:rsidRPr="005B1CAD" w:rsidRDefault="005E6B16" w:rsidP="005E6B16">
                  <w:pPr>
                    <w:jc w:val="both"/>
                    <w:rPr>
                      <w:sz w:val="16"/>
                      <w:szCs w:val="16"/>
                    </w:rPr>
                  </w:pPr>
                  <w:r w:rsidRPr="005B1CAD">
                    <w:rPr>
                      <w:w w:val="105"/>
                      <w:sz w:val="16"/>
                      <w:szCs w:val="16"/>
                    </w:rPr>
                    <w:t>Rozwiązanie</w:t>
                  </w:r>
                  <w:r w:rsidRPr="005B1CAD">
                    <w:rPr>
                      <w:spacing w:val="12"/>
                      <w:w w:val="105"/>
                      <w:sz w:val="16"/>
                      <w:szCs w:val="16"/>
                    </w:rPr>
                    <w:t xml:space="preserve"> </w:t>
                  </w:r>
                  <w:r w:rsidRPr="005B1CAD">
                    <w:rPr>
                      <w:w w:val="105"/>
                      <w:sz w:val="16"/>
                      <w:szCs w:val="16"/>
                    </w:rPr>
                    <w:t>musi</w:t>
                  </w:r>
                  <w:r w:rsidRPr="005B1CAD">
                    <w:rPr>
                      <w:spacing w:val="-1"/>
                      <w:w w:val="105"/>
                      <w:sz w:val="16"/>
                      <w:szCs w:val="16"/>
                    </w:rPr>
                    <w:t xml:space="preserve"> </w:t>
                  </w:r>
                  <w:r w:rsidRPr="005B1CAD">
                    <w:rPr>
                      <w:w w:val="105"/>
                      <w:sz w:val="16"/>
                      <w:szCs w:val="16"/>
                    </w:rPr>
                    <w:t>umożliwiać</w:t>
                  </w:r>
                  <w:r w:rsidRPr="005B1CAD">
                    <w:rPr>
                      <w:spacing w:val="4"/>
                      <w:w w:val="105"/>
                      <w:sz w:val="16"/>
                      <w:szCs w:val="16"/>
                    </w:rPr>
                    <w:t xml:space="preserve"> </w:t>
                  </w:r>
                  <w:r w:rsidRPr="005B1CAD">
                    <w:rPr>
                      <w:w w:val="105"/>
                      <w:sz w:val="16"/>
                      <w:szCs w:val="16"/>
                    </w:rPr>
                    <w:t>łatwą</w:t>
                  </w:r>
                  <w:r w:rsidRPr="005B1CAD">
                    <w:rPr>
                      <w:spacing w:val="13"/>
                      <w:w w:val="105"/>
                      <w:sz w:val="16"/>
                      <w:szCs w:val="16"/>
                    </w:rPr>
                    <w:t xml:space="preserve"> </w:t>
                  </w:r>
                  <w:r w:rsidRPr="005B1CAD">
                    <w:rPr>
                      <w:w w:val="105"/>
                      <w:sz w:val="16"/>
                      <w:szCs w:val="16"/>
                    </w:rPr>
                    <w:t>i</w:t>
                  </w:r>
                  <w:r w:rsidRPr="005B1CAD">
                    <w:rPr>
                      <w:spacing w:val="-11"/>
                      <w:w w:val="105"/>
                      <w:sz w:val="16"/>
                      <w:szCs w:val="16"/>
                    </w:rPr>
                    <w:t xml:space="preserve"> </w:t>
                  </w:r>
                  <w:r w:rsidRPr="005B1CAD">
                    <w:rPr>
                      <w:w w:val="105"/>
                      <w:sz w:val="16"/>
                      <w:szCs w:val="16"/>
                    </w:rPr>
                    <w:t>szybką</w:t>
                  </w:r>
                  <w:r w:rsidRPr="005B1CAD">
                    <w:rPr>
                      <w:spacing w:val="12"/>
                      <w:w w:val="105"/>
                      <w:sz w:val="16"/>
                      <w:szCs w:val="16"/>
                    </w:rPr>
                    <w:t xml:space="preserve"> </w:t>
                  </w:r>
                  <w:r w:rsidRPr="005B1CAD">
                    <w:rPr>
                      <w:w w:val="105"/>
                      <w:sz w:val="16"/>
                      <w:szCs w:val="16"/>
                    </w:rPr>
                    <w:t>rozbudowę</w:t>
                  </w:r>
                  <w:r w:rsidRPr="005B1CAD">
                    <w:rPr>
                      <w:spacing w:val="11"/>
                      <w:w w:val="105"/>
                      <w:sz w:val="16"/>
                      <w:szCs w:val="16"/>
                    </w:rPr>
                    <w:t xml:space="preserve"> </w:t>
                  </w:r>
                  <w:r w:rsidRPr="005B1CAD">
                    <w:rPr>
                      <w:w w:val="105"/>
                      <w:sz w:val="16"/>
                      <w:szCs w:val="16"/>
                    </w:rPr>
                    <w:t>infrastruktury</w:t>
                  </w:r>
                  <w:r w:rsidRPr="005B1CAD">
                    <w:rPr>
                      <w:spacing w:val="13"/>
                      <w:w w:val="105"/>
                      <w:sz w:val="16"/>
                      <w:szCs w:val="16"/>
                    </w:rPr>
                    <w:t xml:space="preserve"> </w:t>
                  </w:r>
                  <w:r w:rsidRPr="005B1CAD">
                    <w:rPr>
                      <w:w w:val="105"/>
                      <w:sz w:val="16"/>
                      <w:szCs w:val="16"/>
                    </w:rPr>
                    <w:t>o</w:t>
                  </w:r>
                  <w:r w:rsidRPr="005B1CAD">
                    <w:rPr>
                      <w:spacing w:val="4"/>
                      <w:w w:val="105"/>
                      <w:sz w:val="16"/>
                      <w:szCs w:val="16"/>
                    </w:rPr>
                    <w:t xml:space="preserve"> </w:t>
                  </w:r>
                  <w:r w:rsidRPr="005B1CAD">
                    <w:rPr>
                      <w:w w:val="105"/>
                      <w:sz w:val="16"/>
                      <w:szCs w:val="16"/>
                    </w:rPr>
                    <w:t>nowe</w:t>
                  </w:r>
                  <w:r w:rsidRPr="005B1CAD">
                    <w:rPr>
                      <w:spacing w:val="8"/>
                      <w:w w:val="105"/>
                      <w:sz w:val="16"/>
                      <w:szCs w:val="16"/>
                    </w:rPr>
                    <w:t xml:space="preserve"> </w:t>
                  </w:r>
                  <w:r w:rsidRPr="005B1CAD">
                    <w:rPr>
                      <w:w w:val="105"/>
                      <w:sz w:val="16"/>
                      <w:szCs w:val="16"/>
                    </w:rPr>
                    <w:t>usługi bez</w:t>
                  </w:r>
                  <w:r w:rsidRPr="005B1CAD">
                    <w:rPr>
                      <w:spacing w:val="-4"/>
                      <w:w w:val="105"/>
                      <w:sz w:val="16"/>
                      <w:szCs w:val="16"/>
                    </w:rPr>
                    <w:t xml:space="preserve"> </w:t>
                  </w:r>
                  <w:r w:rsidRPr="005B1CAD">
                    <w:rPr>
                      <w:w w:val="105"/>
                      <w:sz w:val="16"/>
                      <w:szCs w:val="16"/>
                    </w:rPr>
                    <w:t>spadku</w:t>
                  </w:r>
                  <w:r w:rsidRPr="005B1CAD">
                    <w:rPr>
                      <w:spacing w:val="1"/>
                      <w:w w:val="105"/>
                      <w:sz w:val="16"/>
                      <w:szCs w:val="16"/>
                    </w:rPr>
                    <w:t xml:space="preserve"> </w:t>
                  </w:r>
                  <w:r w:rsidRPr="005B1CAD">
                    <w:rPr>
                      <w:w w:val="105"/>
                      <w:sz w:val="16"/>
                      <w:szCs w:val="16"/>
                    </w:rPr>
                    <w:t>wydajności</w:t>
                  </w:r>
                  <w:r w:rsidRPr="005B1CAD">
                    <w:rPr>
                      <w:spacing w:val="14"/>
                      <w:w w:val="105"/>
                      <w:sz w:val="16"/>
                      <w:szCs w:val="16"/>
                    </w:rPr>
                    <w:t xml:space="preserve"> </w:t>
                  </w:r>
                  <w:r w:rsidRPr="005B1CAD">
                    <w:rPr>
                      <w:w w:val="115"/>
                      <w:sz w:val="16"/>
                      <w:szCs w:val="16"/>
                    </w:rPr>
                    <w:t>i</w:t>
                  </w:r>
                  <w:r w:rsidRPr="005B1CAD">
                    <w:rPr>
                      <w:spacing w:val="-22"/>
                      <w:w w:val="115"/>
                      <w:sz w:val="16"/>
                      <w:szCs w:val="16"/>
                    </w:rPr>
                    <w:t xml:space="preserve"> </w:t>
                  </w:r>
                  <w:r w:rsidRPr="005B1CAD">
                    <w:rPr>
                      <w:w w:val="105"/>
                      <w:sz w:val="16"/>
                      <w:szCs w:val="16"/>
                    </w:rPr>
                    <w:t>dostępności</w:t>
                  </w:r>
                  <w:r w:rsidRPr="005B1CAD">
                    <w:rPr>
                      <w:w w:val="104"/>
                      <w:sz w:val="16"/>
                      <w:szCs w:val="16"/>
                    </w:rPr>
                    <w:t xml:space="preserve"> </w:t>
                  </w:r>
                  <w:r w:rsidRPr="005B1CAD">
                    <w:rPr>
                      <w:w w:val="105"/>
                      <w:sz w:val="16"/>
                      <w:szCs w:val="16"/>
                    </w:rPr>
                    <w:t>pozostałych</w:t>
                  </w:r>
                  <w:r w:rsidRPr="005B1CAD">
                    <w:rPr>
                      <w:spacing w:val="1"/>
                      <w:w w:val="105"/>
                      <w:sz w:val="16"/>
                      <w:szCs w:val="16"/>
                    </w:rPr>
                    <w:t xml:space="preserve"> </w:t>
                  </w:r>
                  <w:r w:rsidRPr="005B1CAD">
                    <w:rPr>
                      <w:w w:val="105"/>
                      <w:sz w:val="16"/>
                      <w:szCs w:val="16"/>
                    </w:rPr>
                    <w:t>wybranych</w:t>
                  </w:r>
                  <w:r w:rsidRPr="005B1CAD">
                    <w:rPr>
                      <w:spacing w:val="18"/>
                      <w:w w:val="105"/>
                      <w:sz w:val="16"/>
                      <w:szCs w:val="16"/>
                    </w:rPr>
                    <w:t xml:space="preserve"> </w:t>
                  </w:r>
                  <w:r w:rsidRPr="005B1CAD">
                    <w:rPr>
                      <w:w w:val="105"/>
                      <w:sz w:val="16"/>
                      <w:szCs w:val="16"/>
                    </w:rPr>
                    <w:t>usług.</w:t>
                  </w:r>
                </w:p>
              </w:tc>
            </w:tr>
            <w:tr w:rsidR="005E6B16" w:rsidRPr="005B1CAD" w14:paraId="2D950D58" w14:textId="77777777" w:rsidTr="005B1CAD">
              <w:tc>
                <w:tcPr>
                  <w:tcW w:w="299" w:type="pct"/>
                  <w:shd w:val="clear" w:color="auto" w:fill="auto"/>
                  <w:vAlign w:val="center"/>
                </w:tcPr>
                <w:p w14:paraId="6B1BE044" w14:textId="77777777" w:rsidR="005E6B16" w:rsidRPr="005B1CAD" w:rsidRDefault="005E6B16" w:rsidP="005E6B16">
                  <w:pPr>
                    <w:rPr>
                      <w:sz w:val="16"/>
                      <w:szCs w:val="16"/>
                    </w:rPr>
                  </w:pPr>
                  <w:r w:rsidRPr="005B1CAD">
                    <w:rPr>
                      <w:sz w:val="16"/>
                      <w:szCs w:val="16"/>
                    </w:rPr>
                    <w:t>9.</w:t>
                  </w:r>
                </w:p>
              </w:tc>
              <w:tc>
                <w:tcPr>
                  <w:tcW w:w="4701" w:type="pct"/>
                  <w:shd w:val="clear" w:color="auto" w:fill="auto"/>
                  <w:vAlign w:val="center"/>
                </w:tcPr>
                <w:p w14:paraId="27777A21" w14:textId="77777777" w:rsidR="005E6B16" w:rsidRPr="005B1CAD" w:rsidRDefault="005E6B16" w:rsidP="005E6B16">
                  <w:pPr>
                    <w:jc w:val="both"/>
                    <w:rPr>
                      <w:sz w:val="16"/>
                      <w:szCs w:val="16"/>
                    </w:rPr>
                  </w:pPr>
                  <w:r w:rsidRPr="005B1CAD">
                    <w:rPr>
                      <w:w w:val="105"/>
                      <w:sz w:val="16"/>
                      <w:szCs w:val="16"/>
                    </w:rPr>
                    <w:t>Rozwiązanie</w:t>
                  </w:r>
                  <w:r w:rsidRPr="005B1CAD">
                    <w:rPr>
                      <w:spacing w:val="8"/>
                      <w:w w:val="105"/>
                      <w:sz w:val="16"/>
                      <w:szCs w:val="16"/>
                    </w:rPr>
                    <w:t xml:space="preserve"> </w:t>
                  </w:r>
                  <w:r w:rsidRPr="005B1CAD">
                    <w:rPr>
                      <w:w w:val="105"/>
                      <w:sz w:val="16"/>
                      <w:szCs w:val="16"/>
                    </w:rPr>
                    <w:t>powinno w</w:t>
                  </w:r>
                  <w:r w:rsidRPr="005B1CAD">
                    <w:rPr>
                      <w:spacing w:val="2"/>
                      <w:w w:val="105"/>
                      <w:sz w:val="16"/>
                      <w:szCs w:val="16"/>
                    </w:rPr>
                    <w:t xml:space="preserve"> </w:t>
                  </w:r>
                  <w:r w:rsidRPr="005B1CAD">
                    <w:rPr>
                      <w:w w:val="105"/>
                      <w:sz w:val="16"/>
                      <w:szCs w:val="16"/>
                    </w:rPr>
                    <w:t>możliwie</w:t>
                  </w:r>
                  <w:r w:rsidRPr="005B1CAD">
                    <w:rPr>
                      <w:spacing w:val="6"/>
                      <w:w w:val="105"/>
                      <w:sz w:val="16"/>
                      <w:szCs w:val="16"/>
                    </w:rPr>
                    <w:t xml:space="preserve"> </w:t>
                  </w:r>
                  <w:r w:rsidRPr="005B1CAD">
                    <w:rPr>
                      <w:w w:val="105"/>
                      <w:sz w:val="16"/>
                      <w:szCs w:val="16"/>
                    </w:rPr>
                    <w:t>największym stopniu</w:t>
                  </w:r>
                  <w:r w:rsidRPr="005B1CAD">
                    <w:rPr>
                      <w:spacing w:val="6"/>
                      <w:w w:val="105"/>
                      <w:sz w:val="16"/>
                      <w:szCs w:val="16"/>
                    </w:rPr>
                    <w:t xml:space="preserve"> </w:t>
                  </w:r>
                  <w:r w:rsidRPr="005B1CAD">
                    <w:rPr>
                      <w:w w:val="105"/>
                      <w:sz w:val="16"/>
                      <w:szCs w:val="16"/>
                    </w:rPr>
                    <w:t>być</w:t>
                  </w:r>
                  <w:r w:rsidRPr="005B1CAD">
                    <w:rPr>
                      <w:spacing w:val="-2"/>
                      <w:w w:val="105"/>
                      <w:sz w:val="16"/>
                      <w:szCs w:val="16"/>
                    </w:rPr>
                    <w:t xml:space="preserve"> </w:t>
                  </w:r>
                  <w:r w:rsidRPr="005B1CAD">
                    <w:rPr>
                      <w:w w:val="105"/>
                      <w:sz w:val="16"/>
                      <w:szCs w:val="16"/>
                    </w:rPr>
                    <w:t>niezależne</w:t>
                  </w:r>
                  <w:r w:rsidRPr="005B1CAD">
                    <w:rPr>
                      <w:spacing w:val="5"/>
                      <w:w w:val="105"/>
                      <w:sz w:val="16"/>
                      <w:szCs w:val="16"/>
                    </w:rPr>
                    <w:t xml:space="preserve"> </w:t>
                  </w:r>
                  <w:r w:rsidRPr="005B1CAD">
                    <w:rPr>
                      <w:w w:val="105"/>
                      <w:sz w:val="16"/>
                      <w:szCs w:val="16"/>
                    </w:rPr>
                    <w:t>od</w:t>
                  </w:r>
                  <w:r w:rsidRPr="005B1CAD">
                    <w:rPr>
                      <w:spacing w:val="-2"/>
                      <w:w w:val="105"/>
                      <w:sz w:val="16"/>
                      <w:szCs w:val="16"/>
                    </w:rPr>
                    <w:t xml:space="preserve"> </w:t>
                  </w:r>
                  <w:r w:rsidRPr="005B1CAD">
                    <w:rPr>
                      <w:w w:val="105"/>
                      <w:sz w:val="16"/>
                      <w:szCs w:val="16"/>
                    </w:rPr>
                    <w:t>producenta</w:t>
                  </w:r>
                  <w:r w:rsidRPr="005B1CAD">
                    <w:rPr>
                      <w:spacing w:val="4"/>
                      <w:w w:val="105"/>
                      <w:sz w:val="16"/>
                      <w:szCs w:val="16"/>
                    </w:rPr>
                    <w:t xml:space="preserve"> </w:t>
                  </w:r>
                  <w:r w:rsidRPr="005B1CAD">
                    <w:rPr>
                      <w:w w:val="105"/>
                      <w:sz w:val="16"/>
                      <w:szCs w:val="16"/>
                    </w:rPr>
                    <w:t>platformy</w:t>
                  </w:r>
                  <w:r w:rsidRPr="005B1CAD">
                    <w:rPr>
                      <w:spacing w:val="3"/>
                      <w:w w:val="105"/>
                      <w:sz w:val="16"/>
                      <w:szCs w:val="16"/>
                    </w:rPr>
                    <w:t xml:space="preserve"> </w:t>
                  </w:r>
                  <w:r w:rsidRPr="005B1CAD">
                    <w:rPr>
                      <w:w w:val="105"/>
                      <w:sz w:val="16"/>
                      <w:szCs w:val="16"/>
                    </w:rPr>
                    <w:t>sprzętowej.</w:t>
                  </w:r>
                </w:p>
              </w:tc>
            </w:tr>
            <w:tr w:rsidR="005E6B16" w:rsidRPr="005B1CAD" w14:paraId="698B8421" w14:textId="77777777" w:rsidTr="005B1CAD">
              <w:tc>
                <w:tcPr>
                  <w:tcW w:w="299" w:type="pct"/>
                  <w:shd w:val="clear" w:color="auto" w:fill="auto"/>
                  <w:vAlign w:val="center"/>
                </w:tcPr>
                <w:p w14:paraId="4A2DBC24" w14:textId="77777777" w:rsidR="005E6B16" w:rsidRPr="005B1CAD" w:rsidRDefault="005E6B16" w:rsidP="005E6B16">
                  <w:pPr>
                    <w:rPr>
                      <w:sz w:val="16"/>
                      <w:szCs w:val="16"/>
                    </w:rPr>
                  </w:pPr>
                  <w:r w:rsidRPr="005B1CAD">
                    <w:rPr>
                      <w:sz w:val="16"/>
                      <w:szCs w:val="16"/>
                    </w:rPr>
                    <w:t>10.</w:t>
                  </w:r>
                </w:p>
              </w:tc>
              <w:tc>
                <w:tcPr>
                  <w:tcW w:w="4701" w:type="pct"/>
                  <w:shd w:val="clear" w:color="auto" w:fill="auto"/>
                  <w:vAlign w:val="center"/>
                </w:tcPr>
                <w:p w14:paraId="57977C61" w14:textId="77777777" w:rsidR="005E6B16" w:rsidRPr="005B1CAD" w:rsidRDefault="005E6B16" w:rsidP="005E6B16">
                  <w:pPr>
                    <w:jc w:val="both"/>
                    <w:rPr>
                      <w:sz w:val="16"/>
                      <w:szCs w:val="16"/>
                    </w:rPr>
                  </w:pPr>
                  <w:r w:rsidRPr="005B1CAD">
                    <w:rPr>
                      <w:w w:val="105"/>
                      <w:sz w:val="16"/>
                      <w:szCs w:val="16"/>
                    </w:rPr>
                    <w:t>Polityka</w:t>
                  </w:r>
                  <w:r w:rsidRPr="005B1CAD">
                    <w:rPr>
                      <w:spacing w:val="8"/>
                      <w:w w:val="105"/>
                      <w:sz w:val="16"/>
                      <w:szCs w:val="16"/>
                    </w:rPr>
                    <w:t xml:space="preserve"> </w:t>
                  </w:r>
                  <w:r w:rsidRPr="005B1CAD">
                    <w:rPr>
                      <w:w w:val="105"/>
                      <w:sz w:val="16"/>
                      <w:szCs w:val="16"/>
                    </w:rPr>
                    <w:t>licencjonowania</w:t>
                  </w:r>
                  <w:r w:rsidRPr="005B1CAD">
                    <w:rPr>
                      <w:spacing w:val="14"/>
                      <w:w w:val="105"/>
                      <w:sz w:val="16"/>
                      <w:szCs w:val="16"/>
                    </w:rPr>
                    <w:t xml:space="preserve"> </w:t>
                  </w:r>
                  <w:r w:rsidRPr="005B1CAD">
                    <w:rPr>
                      <w:w w:val="105"/>
                      <w:sz w:val="16"/>
                      <w:szCs w:val="16"/>
                    </w:rPr>
                    <w:t>musi</w:t>
                  </w:r>
                  <w:r w:rsidRPr="005B1CAD">
                    <w:rPr>
                      <w:spacing w:val="-1"/>
                      <w:w w:val="105"/>
                      <w:sz w:val="16"/>
                      <w:szCs w:val="16"/>
                    </w:rPr>
                    <w:t xml:space="preserve"> </w:t>
                  </w:r>
                  <w:r w:rsidRPr="005B1CAD">
                    <w:rPr>
                      <w:w w:val="105"/>
                      <w:sz w:val="16"/>
                      <w:szCs w:val="16"/>
                    </w:rPr>
                    <w:t>umożliwiać</w:t>
                  </w:r>
                  <w:r w:rsidRPr="005B1CAD">
                    <w:rPr>
                      <w:spacing w:val="12"/>
                      <w:w w:val="105"/>
                      <w:sz w:val="16"/>
                      <w:szCs w:val="16"/>
                    </w:rPr>
                    <w:t xml:space="preserve"> </w:t>
                  </w:r>
                  <w:r w:rsidRPr="005B1CAD">
                    <w:rPr>
                      <w:w w:val="105"/>
                      <w:sz w:val="16"/>
                      <w:szCs w:val="16"/>
                    </w:rPr>
                    <w:t>przenoszenie</w:t>
                  </w:r>
                  <w:r w:rsidRPr="005B1CAD">
                    <w:rPr>
                      <w:spacing w:val="11"/>
                      <w:w w:val="105"/>
                      <w:sz w:val="16"/>
                      <w:szCs w:val="16"/>
                    </w:rPr>
                    <w:t xml:space="preserve"> </w:t>
                  </w:r>
                  <w:r w:rsidRPr="005B1CAD">
                    <w:rPr>
                      <w:w w:val="105"/>
                      <w:sz w:val="16"/>
                      <w:szCs w:val="16"/>
                    </w:rPr>
                    <w:t>licencji</w:t>
                  </w:r>
                  <w:r w:rsidRPr="005B1CAD">
                    <w:rPr>
                      <w:spacing w:val="1"/>
                      <w:w w:val="105"/>
                      <w:sz w:val="16"/>
                      <w:szCs w:val="16"/>
                    </w:rPr>
                    <w:t xml:space="preserve"> </w:t>
                  </w:r>
                  <w:r w:rsidRPr="005B1CAD">
                    <w:rPr>
                      <w:w w:val="105"/>
                      <w:sz w:val="16"/>
                      <w:szCs w:val="16"/>
                    </w:rPr>
                    <w:t>na</w:t>
                  </w:r>
                  <w:r w:rsidRPr="005B1CAD">
                    <w:rPr>
                      <w:spacing w:val="-9"/>
                      <w:w w:val="105"/>
                      <w:sz w:val="16"/>
                      <w:szCs w:val="16"/>
                    </w:rPr>
                    <w:t xml:space="preserve"> </w:t>
                  </w:r>
                  <w:r w:rsidRPr="005B1CAD">
                    <w:rPr>
                      <w:w w:val="105"/>
                      <w:sz w:val="16"/>
                      <w:szCs w:val="16"/>
                    </w:rPr>
                    <w:t>oprogramowanie</w:t>
                  </w:r>
                  <w:r w:rsidRPr="005B1CAD">
                    <w:rPr>
                      <w:spacing w:val="22"/>
                      <w:w w:val="105"/>
                      <w:sz w:val="16"/>
                      <w:szCs w:val="16"/>
                    </w:rPr>
                    <w:t xml:space="preserve"> </w:t>
                  </w:r>
                  <w:r w:rsidRPr="005B1CAD">
                    <w:rPr>
                      <w:w w:val="105"/>
                      <w:sz w:val="16"/>
                      <w:szCs w:val="16"/>
                    </w:rPr>
                    <w:t>do</w:t>
                  </w:r>
                  <w:r w:rsidRPr="005B1CAD">
                    <w:rPr>
                      <w:spacing w:val="-4"/>
                      <w:w w:val="105"/>
                      <w:sz w:val="16"/>
                      <w:szCs w:val="16"/>
                    </w:rPr>
                    <w:t xml:space="preserve"> </w:t>
                  </w:r>
                  <w:r w:rsidRPr="005B1CAD">
                    <w:rPr>
                      <w:w w:val="105"/>
                      <w:sz w:val="16"/>
                      <w:szCs w:val="16"/>
                    </w:rPr>
                    <w:t>wirtualizacji</w:t>
                  </w:r>
                  <w:r w:rsidRPr="005B1CAD">
                    <w:rPr>
                      <w:spacing w:val="16"/>
                      <w:w w:val="105"/>
                      <w:sz w:val="16"/>
                      <w:szCs w:val="16"/>
                    </w:rPr>
                    <w:t xml:space="preserve"> </w:t>
                  </w:r>
                  <w:r w:rsidRPr="005B1CAD">
                    <w:rPr>
                      <w:w w:val="105"/>
                      <w:sz w:val="16"/>
                      <w:szCs w:val="16"/>
                    </w:rPr>
                    <w:t>pomiędzy</w:t>
                  </w:r>
                  <w:r w:rsidRPr="005B1CAD">
                    <w:rPr>
                      <w:spacing w:val="2"/>
                      <w:w w:val="105"/>
                      <w:sz w:val="16"/>
                      <w:szCs w:val="16"/>
                    </w:rPr>
                    <w:t xml:space="preserve"> </w:t>
                  </w:r>
                  <w:r w:rsidRPr="005B1CAD">
                    <w:rPr>
                      <w:w w:val="105"/>
                      <w:sz w:val="16"/>
                      <w:szCs w:val="16"/>
                    </w:rPr>
                    <w:t>serwerami</w:t>
                  </w:r>
                  <w:r w:rsidRPr="005B1CAD">
                    <w:rPr>
                      <w:w w:val="106"/>
                      <w:sz w:val="16"/>
                      <w:szCs w:val="16"/>
                    </w:rPr>
                    <w:t xml:space="preserve"> </w:t>
                  </w:r>
                  <w:r w:rsidRPr="005B1CAD">
                    <w:rPr>
                      <w:w w:val="105"/>
                      <w:sz w:val="16"/>
                      <w:szCs w:val="16"/>
                    </w:rPr>
                    <w:t>różnych</w:t>
                  </w:r>
                  <w:r w:rsidRPr="005B1CAD">
                    <w:rPr>
                      <w:spacing w:val="8"/>
                      <w:w w:val="105"/>
                      <w:sz w:val="16"/>
                      <w:szCs w:val="16"/>
                    </w:rPr>
                    <w:t xml:space="preserve"> </w:t>
                  </w:r>
                  <w:r w:rsidRPr="005B1CAD">
                    <w:rPr>
                      <w:w w:val="105"/>
                      <w:sz w:val="16"/>
                      <w:szCs w:val="16"/>
                    </w:rPr>
                    <w:t>producentów</w:t>
                  </w:r>
                  <w:r w:rsidRPr="005B1CAD">
                    <w:rPr>
                      <w:spacing w:val="7"/>
                      <w:w w:val="105"/>
                      <w:sz w:val="16"/>
                      <w:szCs w:val="16"/>
                    </w:rPr>
                    <w:t xml:space="preserve"> </w:t>
                  </w:r>
                  <w:r w:rsidRPr="005B1CAD">
                    <w:rPr>
                      <w:w w:val="105"/>
                      <w:sz w:val="16"/>
                      <w:szCs w:val="16"/>
                    </w:rPr>
                    <w:t>z</w:t>
                  </w:r>
                  <w:r w:rsidRPr="005B1CAD">
                    <w:rPr>
                      <w:spacing w:val="-6"/>
                      <w:w w:val="105"/>
                      <w:sz w:val="16"/>
                      <w:szCs w:val="16"/>
                    </w:rPr>
                    <w:t xml:space="preserve"> </w:t>
                  </w:r>
                  <w:r w:rsidRPr="005B1CAD">
                    <w:rPr>
                      <w:w w:val="105"/>
                      <w:sz w:val="16"/>
                      <w:szCs w:val="16"/>
                    </w:rPr>
                    <w:t>zachowaniem</w:t>
                  </w:r>
                  <w:r w:rsidRPr="005B1CAD">
                    <w:rPr>
                      <w:spacing w:val="9"/>
                      <w:w w:val="105"/>
                      <w:sz w:val="16"/>
                      <w:szCs w:val="16"/>
                    </w:rPr>
                    <w:t xml:space="preserve"> </w:t>
                  </w:r>
                  <w:r w:rsidRPr="005B1CAD">
                    <w:rPr>
                      <w:w w:val="105"/>
                      <w:sz w:val="16"/>
                      <w:szCs w:val="16"/>
                    </w:rPr>
                    <w:t>wsparcia</w:t>
                  </w:r>
                  <w:r w:rsidRPr="005B1CAD">
                    <w:rPr>
                      <w:spacing w:val="6"/>
                      <w:w w:val="105"/>
                      <w:sz w:val="16"/>
                      <w:szCs w:val="16"/>
                    </w:rPr>
                    <w:t xml:space="preserve"> </w:t>
                  </w:r>
                  <w:r w:rsidRPr="005B1CAD">
                    <w:rPr>
                      <w:w w:val="105"/>
                      <w:sz w:val="16"/>
                      <w:szCs w:val="16"/>
                    </w:rPr>
                    <w:t>technicznego</w:t>
                  </w:r>
                  <w:r w:rsidRPr="005B1CAD">
                    <w:rPr>
                      <w:spacing w:val="23"/>
                      <w:w w:val="105"/>
                      <w:sz w:val="16"/>
                      <w:szCs w:val="16"/>
                    </w:rPr>
                    <w:t xml:space="preserve"> </w:t>
                  </w:r>
                  <w:r w:rsidRPr="005B1CAD">
                    <w:rPr>
                      <w:w w:val="105"/>
                      <w:sz w:val="16"/>
                      <w:szCs w:val="16"/>
                    </w:rPr>
                    <w:t>i</w:t>
                  </w:r>
                  <w:r w:rsidRPr="005B1CAD">
                    <w:rPr>
                      <w:spacing w:val="-12"/>
                      <w:w w:val="105"/>
                      <w:sz w:val="16"/>
                      <w:szCs w:val="16"/>
                    </w:rPr>
                    <w:t xml:space="preserve"> </w:t>
                  </w:r>
                  <w:r w:rsidRPr="005B1CAD">
                    <w:rPr>
                      <w:spacing w:val="-1"/>
                      <w:w w:val="105"/>
                      <w:sz w:val="16"/>
                      <w:szCs w:val="16"/>
                    </w:rPr>
                    <w:t>zmi</w:t>
                  </w:r>
                  <w:r w:rsidRPr="005B1CAD">
                    <w:rPr>
                      <w:spacing w:val="-2"/>
                      <w:w w:val="105"/>
                      <w:sz w:val="16"/>
                      <w:szCs w:val="16"/>
                    </w:rPr>
                    <w:t>aną</w:t>
                  </w:r>
                  <w:r w:rsidRPr="005B1CAD">
                    <w:rPr>
                      <w:spacing w:val="-6"/>
                      <w:w w:val="105"/>
                      <w:sz w:val="16"/>
                      <w:szCs w:val="16"/>
                    </w:rPr>
                    <w:t xml:space="preserve"> </w:t>
                  </w:r>
                  <w:r w:rsidRPr="005B1CAD">
                    <w:rPr>
                      <w:spacing w:val="2"/>
                      <w:w w:val="105"/>
                      <w:sz w:val="16"/>
                      <w:szCs w:val="16"/>
                    </w:rPr>
                    <w:t>wersj</w:t>
                  </w:r>
                  <w:r w:rsidRPr="005B1CAD">
                    <w:rPr>
                      <w:spacing w:val="1"/>
                      <w:w w:val="105"/>
                      <w:sz w:val="16"/>
                      <w:szCs w:val="16"/>
                    </w:rPr>
                    <w:t>i</w:t>
                  </w:r>
                  <w:r w:rsidRPr="005B1CAD">
                    <w:rPr>
                      <w:spacing w:val="-13"/>
                      <w:w w:val="105"/>
                      <w:sz w:val="16"/>
                      <w:szCs w:val="16"/>
                    </w:rPr>
                    <w:t xml:space="preserve"> </w:t>
                  </w:r>
                  <w:r w:rsidRPr="005B1CAD">
                    <w:rPr>
                      <w:w w:val="105"/>
                      <w:sz w:val="16"/>
                      <w:szCs w:val="16"/>
                    </w:rPr>
                    <w:t>oprogramowania</w:t>
                  </w:r>
                  <w:r w:rsidRPr="005B1CAD">
                    <w:rPr>
                      <w:spacing w:val="26"/>
                      <w:w w:val="105"/>
                      <w:sz w:val="16"/>
                      <w:szCs w:val="16"/>
                    </w:rPr>
                    <w:t xml:space="preserve"> </w:t>
                  </w:r>
                  <w:r w:rsidRPr="005B1CAD">
                    <w:rPr>
                      <w:w w:val="105"/>
                      <w:sz w:val="16"/>
                      <w:szCs w:val="16"/>
                    </w:rPr>
                    <w:t>na niższą</w:t>
                  </w:r>
                  <w:r w:rsidRPr="005B1CAD">
                    <w:rPr>
                      <w:spacing w:val="6"/>
                      <w:w w:val="105"/>
                      <w:sz w:val="16"/>
                      <w:szCs w:val="16"/>
                    </w:rPr>
                    <w:t xml:space="preserve"> </w:t>
                  </w:r>
                  <w:r w:rsidRPr="005B1CAD">
                    <w:rPr>
                      <w:spacing w:val="1"/>
                      <w:w w:val="105"/>
                      <w:sz w:val="16"/>
                      <w:szCs w:val="16"/>
                    </w:rPr>
                    <w:t>(</w:t>
                  </w:r>
                  <w:proofErr w:type="spellStart"/>
                  <w:r w:rsidRPr="005B1CAD">
                    <w:rPr>
                      <w:spacing w:val="1"/>
                      <w:w w:val="105"/>
                      <w:sz w:val="16"/>
                      <w:szCs w:val="16"/>
                    </w:rPr>
                    <w:t>downgrade</w:t>
                  </w:r>
                  <w:proofErr w:type="spellEnd"/>
                  <w:r w:rsidRPr="005B1CAD">
                    <w:rPr>
                      <w:w w:val="105"/>
                      <w:sz w:val="16"/>
                      <w:szCs w:val="16"/>
                    </w:rPr>
                    <w:t>).</w:t>
                  </w:r>
                  <w:r w:rsidRPr="005B1CAD">
                    <w:rPr>
                      <w:spacing w:val="29"/>
                      <w:w w:val="108"/>
                      <w:sz w:val="16"/>
                      <w:szCs w:val="16"/>
                    </w:rPr>
                    <w:t xml:space="preserve"> </w:t>
                  </w:r>
                  <w:r w:rsidRPr="005B1CAD">
                    <w:rPr>
                      <w:w w:val="105"/>
                      <w:sz w:val="16"/>
                      <w:szCs w:val="16"/>
                    </w:rPr>
                    <w:t>Licenc</w:t>
                  </w:r>
                  <w:r w:rsidR="000C2BB5" w:rsidRPr="005B1CAD">
                    <w:rPr>
                      <w:w w:val="105"/>
                      <w:sz w:val="16"/>
                      <w:szCs w:val="16"/>
                    </w:rPr>
                    <w:t>j</w:t>
                  </w:r>
                  <w:r w:rsidRPr="005B1CAD">
                    <w:rPr>
                      <w:w w:val="105"/>
                      <w:sz w:val="16"/>
                      <w:szCs w:val="16"/>
                    </w:rPr>
                    <w:t>onowanie</w:t>
                  </w:r>
                  <w:r w:rsidRPr="005B1CAD">
                    <w:rPr>
                      <w:spacing w:val="22"/>
                      <w:w w:val="105"/>
                      <w:sz w:val="16"/>
                      <w:szCs w:val="16"/>
                    </w:rPr>
                    <w:t xml:space="preserve"> </w:t>
                  </w:r>
                  <w:r w:rsidRPr="005B1CAD">
                    <w:rPr>
                      <w:w w:val="105"/>
                      <w:sz w:val="16"/>
                      <w:szCs w:val="16"/>
                    </w:rPr>
                    <w:t>nie</w:t>
                  </w:r>
                  <w:r w:rsidRPr="005B1CAD">
                    <w:rPr>
                      <w:spacing w:val="-1"/>
                      <w:w w:val="105"/>
                      <w:sz w:val="16"/>
                      <w:szCs w:val="16"/>
                    </w:rPr>
                    <w:t xml:space="preserve"> </w:t>
                  </w:r>
                  <w:r w:rsidRPr="005B1CAD">
                    <w:rPr>
                      <w:w w:val="105"/>
                      <w:sz w:val="16"/>
                      <w:szCs w:val="16"/>
                    </w:rPr>
                    <w:t>może</w:t>
                  </w:r>
                  <w:r w:rsidRPr="005B1CAD">
                    <w:rPr>
                      <w:spacing w:val="3"/>
                      <w:w w:val="105"/>
                      <w:sz w:val="16"/>
                      <w:szCs w:val="16"/>
                    </w:rPr>
                    <w:t xml:space="preserve"> </w:t>
                  </w:r>
                  <w:r w:rsidRPr="005B1CAD">
                    <w:rPr>
                      <w:w w:val="105"/>
                      <w:sz w:val="16"/>
                      <w:szCs w:val="16"/>
                    </w:rPr>
                    <w:t>odb</w:t>
                  </w:r>
                  <w:r w:rsidR="000C2BB5" w:rsidRPr="005B1CAD">
                    <w:rPr>
                      <w:w w:val="105"/>
                      <w:sz w:val="16"/>
                      <w:szCs w:val="16"/>
                    </w:rPr>
                    <w:t>y</w:t>
                  </w:r>
                  <w:r w:rsidRPr="005B1CAD">
                    <w:rPr>
                      <w:w w:val="105"/>
                      <w:sz w:val="16"/>
                      <w:szCs w:val="16"/>
                    </w:rPr>
                    <w:t>wać</w:t>
                  </w:r>
                  <w:r w:rsidRPr="005B1CAD">
                    <w:rPr>
                      <w:spacing w:val="10"/>
                      <w:w w:val="105"/>
                      <w:sz w:val="16"/>
                      <w:szCs w:val="16"/>
                    </w:rPr>
                    <w:t xml:space="preserve"> </w:t>
                  </w:r>
                  <w:r w:rsidRPr="005B1CAD">
                    <w:rPr>
                      <w:w w:val="105"/>
                      <w:sz w:val="16"/>
                      <w:szCs w:val="16"/>
                    </w:rPr>
                    <w:t>się w</w:t>
                  </w:r>
                  <w:r w:rsidRPr="005B1CAD">
                    <w:rPr>
                      <w:spacing w:val="3"/>
                      <w:w w:val="105"/>
                      <w:sz w:val="16"/>
                      <w:szCs w:val="16"/>
                    </w:rPr>
                    <w:t xml:space="preserve"> </w:t>
                  </w:r>
                  <w:r w:rsidRPr="005B1CAD">
                    <w:rPr>
                      <w:w w:val="105"/>
                      <w:sz w:val="16"/>
                      <w:szCs w:val="16"/>
                    </w:rPr>
                    <w:t>trybie</w:t>
                  </w:r>
                  <w:r w:rsidRPr="005B1CAD">
                    <w:rPr>
                      <w:spacing w:val="10"/>
                      <w:w w:val="105"/>
                      <w:sz w:val="16"/>
                      <w:szCs w:val="16"/>
                    </w:rPr>
                    <w:t xml:space="preserve"> </w:t>
                  </w:r>
                  <w:r w:rsidRPr="005B1CAD">
                    <w:rPr>
                      <w:spacing w:val="1"/>
                      <w:w w:val="105"/>
                      <w:sz w:val="16"/>
                      <w:szCs w:val="16"/>
                    </w:rPr>
                    <w:t>OEM</w:t>
                  </w:r>
                  <w:r w:rsidRPr="005B1CAD">
                    <w:rPr>
                      <w:w w:val="105"/>
                      <w:sz w:val="16"/>
                      <w:szCs w:val="16"/>
                    </w:rPr>
                    <w:t>.</w:t>
                  </w:r>
                </w:p>
              </w:tc>
            </w:tr>
            <w:tr w:rsidR="005E6B16" w:rsidRPr="005B1CAD" w14:paraId="77E770C9" w14:textId="77777777" w:rsidTr="005B1CAD">
              <w:tc>
                <w:tcPr>
                  <w:tcW w:w="299" w:type="pct"/>
                  <w:shd w:val="clear" w:color="auto" w:fill="auto"/>
                  <w:vAlign w:val="center"/>
                </w:tcPr>
                <w:p w14:paraId="2858DF99" w14:textId="77777777" w:rsidR="005E6B16" w:rsidRPr="005B1CAD" w:rsidRDefault="005E6B16" w:rsidP="005E6B16">
                  <w:pPr>
                    <w:rPr>
                      <w:sz w:val="16"/>
                      <w:szCs w:val="16"/>
                    </w:rPr>
                  </w:pPr>
                  <w:r w:rsidRPr="005B1CAD">
                    <w:rPr>
                      <w:sz w:val="16"/>
                      <w:szCs w:val="16"/>
                    </w:rPr>
                    <w:t>11.</w:t>
                  </w:r>
                </w:p>
              </w:tc>
              <w:tc>
                <w:tcPr>
                  <w:tcW w:w="4701" w:type="pct"/>
                  <w:shd w:val="clear" w:color="auto" w:fill="auto"/>
                  <w:vAlign w:val="center"/>
                </w:tcPr>
                <w:p w14:paraId="7486C2DA" w14:textId="77777777" w:rsidR="005E6B16" w:rsidRPr="005B1CAD" w:rsidRDefault="005E6B16" w:rsidP="005E6B16">
                  <w:pPr>
                    <w:pStyle w:val="TableParagraph"/>
                    <w:spacing w:before="8" w:line="244" w:lineRule="auto"/>
                    <w:ind w:left="52" w:right="194" w:firstLine="9"/>
                    <w:rPr>
                      <w:rFonts w:ascii="Arial" w:eastAsia="Arial" w:hAnsi="Arial" w:cs="Arial"/>
                      <w:sz w:val="16"/>
                      <w:szCs w:val="16"/>
                      <w:lang w:val="pl-PL"/>
                    </w:rPr>
                  </w:pPr>
                  <w:r w:rsidRPr="005B1CAD">
                    <w:rPr>
                      <w:rFonts w:ascii="Arial" w:hAnsi="Arial" w:cs="Arial"/>
                      <w:w w:val="105"/>
                      <w:sz w:val="16"/>
                      <w:szCs w:val="16"/>
                      <w:lang w:val="pl-PL"/>
                    </w:rPr>
                    <w:t>Rozwiązanie</w:t>
                  </w:r>
                  <w:r w:rsidRPr="005B1CAD">
                    <w:rPr>
                      <w:rFonts w:ascii="Arial" w:hAnsi="Arial" w:cs="Arial"/>
                      <w:spacing w:val="6"/>
                      <w:w w:val="105"/>
                      <w:sz w:val="16"/>
                      <w:szCs w:val="16"/>
                      <w:lang w:val="pl-PL"/>
                    </w:rPr>
                    <w:t xml:space="preserve"> </w:t>
                  </w:r>
                  <w:r w:rsidRPr="005B1CAD">
                    <w:rPr>
                      <w:rFonts w:ascii="Arial" w:hAnsi="Arial" w:cs="Arial"/>
                      <w:w w:val="105"/>
                      <w:sz w:val="16"/>
                      <w:szCs w:val="16"/>
                      <w:lang w:val="pl-PL"/>
                    </w:rPr>
                    <w:t>musi</w:t>
                  </w:r>
                  <w:r w:rsidRPr="005B1CAD">
                    <w:rPr>
                      <w:rFonts w:ascii="Arial" w:hAnsi="Arial" w:cs="Arial"/>
                      <w:spacing w:val="-12"/>
                      <w:w w:val="105"/>
                      <w:sz w:val="16"/>
                      <w:szCs w:val="16"/>
                      <w:lang w:val="pl-PL"/>
                    </w:rPr>
                    <w:t xml:space="preserve"> </w:t>
                  </w:r>
                  <w:r w:rsidRPr="005B1CAD">
                    <w:rPr>
                      <w:rFonts w:ascii="Arial" w:hAnsi="Arial" w:cs="Arial"/>
                      <w:w w:val="105"/>
                      <w:sz w:val="16"/>
                      <w:szCs w:val="16"/>
                      <w:lang w:val="pl-PL"/>
                    </w:rPr>
                    <w:t>wspierać</w:t>
                  </w:r>
                  <w:r w:rsidRPr="005B1CAD">
                    <w:rPr>
                      <w:rFonts w:ascii="Arial" w:hAnsi="Arial" w:cs="Arial"/>
                      <w:spacing w:val="5"/>
                      <w:w w:val="105"/>
                      <w:sz w:val="16"/>
                      <w:szCs w:val="16"/>
                      <w:lang w:val="pl-PL"/>
                    </w:rPr>
                    <w:t xml:space="preserve"> </w:t>
                  </w:r>
                  <w:r w:rsidRPr="005B1CAD">
                    <w:rPr>
                      <w:rFonts w:ascii="Arial" w:hAnsi="Arial" w:cs="Arial"/>
                      <w:w w:val="105"/>
                      <w:sz w:val="16"/>
                      <w:szCs w:val="16"/>
                      <w:lang w:val="pl-PL"/>
                    </w:rPr>
                    <w:t>następujące</w:t>
                  </w:r>
                  <w:r w:rsidRPr="005B1CAD">
                    <w:rPr>
                      <w:rFonts w:ascii="Arial" w:hAnsi="Arial" w:cs="Arial"/>
                      <w:spacing w:val="-1"/>
                      <w:w w:val="105"/>
                      <w:sz w:val="16"/>
                      <w:szCs w:val="16"/>
                      <w:lang w:val="pl-PL"/>
                    </w:rPr>
                    <w:t xml:space="preserve"> </w:t>
                  </w:r>
                  <w:r w:rsidRPr="005B1CAD">
                    <w:rPr>
                      <w:rFonts w:ascii="Arial" w:hAnsi="Arial" w:cs="Arial"/>
                      <w:w w:val="105"/>
                      <w:sz w:val="16"/>
                      <w:szCs w:val="16"/>
                      <w:lang w:val="pl-PL"/>
                    </w:rPr>
                    <w:t>systemy</w:t>
                  </w:r>
                  <w:r w:rsidRPr="005B1CAD">
                    <w:rPr>
                      <w:rFonts w:ascii="Arial" w:hAnsi="Arial" w:cs="Arial"/>
                      <w:spacing w:val="7"/>
                      <w:w w:val="105"/>
                      <w:sz w:val="16"/>
                      <w:szCs w:val="16"/>
                      <w:lang w:val="pl-PL"/>
                    </w:rPr>
                    <w:t xml:space="preserve"> </w:t>
                  </w:r>
                  <w:r w:rsidRPr="005B1CAD">
                    <w:rPr>
                      <w:rFonts w:ascii="Arial" w:hAnsi="Arial" w:cs="Arial"/>
                      <w:w w:val="105"/>
                      <w:sz w:val="16"/>
                      <w:szCs w:val="16"/>
                      <w:lang w:val="pl-PL"/>
                    </w:rPr>
                    <w:t>operacyjne</w:t>
                  </w:r>
                  <w:r w:rsidRPr="005B1CAD">
                    <w:rPr>
                      <w:rFonts w:ascii="Arial" w:hAnsi="Arial" w:cs="Arial"/>
                      <w:spacing w:val="-26"/>
                      <w:w w:val="105"/>
                      <w:sz w:val="16"/>
                      <w:szCs w:val="16"/>
                      <w:lang w:val="pl-PL"/>
                    </w:rPr>
                    <w:t xml:space="preserve"> </w:t>
                  </w:r>
                  <w:r w:rsidRPr="005B1CAD">
                    <w:rPr>
                      <w:rFonts w:ascii="Arial" w:hAnsi="Arial" w:cs="Arial"/>
                      <w:w w:val="105"/>
                      <w:sz w:val="16"/>
                      <w:szCs w:val="16"/>
                      <w:lang w:val="pl-PL"/>
                    </w:rPr>
                    <w:t>:</w:t>
                  </w:r>
                  <w:r w:rsidRPr="005B1CAD">
                    <w:rPr>
                      <w:rFonts w:ascii="Arial" w:hAnsi="Arial" w:cs="Arial"/>
                      <w:spacing w:val="-5"/>
                      <w:w w:val="105"/>
                      <w:sz w:val="16"/>
                      <w:szCs w:val="16"/>
                      <w:lang w:val="pl-PL"/>
                    </w:rPr>
                    <w:t xml:space="preserve"> </w:t>
                  </w:r>
                  <w:r w:rsidRPr="005B1CAD">
                    <w:rPr>
                      <w:rFonts w:ascii="Arial" w:hAnsi="Arial" w:cs="Arial"/>
                      <w:spacing w:val="10"/>
                      <w:w w:val="105"/>
                      <w:sz w:val="16"/>
                      <w:szCs w:val="16"/>
                      <w:lang w:val="pl-PL"/>
                    </w:rPr>
                    <w:t xml:space="preserve"> </w:t>
                  </w:r>
                  <w:r w:rsidRPr="005B1CAD">
                    <w:rPr>
                      <w:rFonts w:ascii="Arial" w:hAnsi="Arial" w:cs="Arial"/>
                      <w:spacing w:val="-21"/>
                      <w:w w:val="105"/>
                      <w:sz w:val="16"/>
                      <w:szCs w:val="16"/>
                      <w:lang w:val="pl-PL"/>
                    </w:rPr>
                    <w:t xml:space="preserve"> </w:t>
                  </w:r>
                  <w:r w:rsidRPr="005B1CAD">
                    <w:rPr>
                      <w:rFonts w:ascii="Arial" w:hAnsi="Arial" w:cs="Arial"/>
                      <w:w w:val="105"/>
                      <w:sz w:val="16"/>
                      <w:szCs w:val="16"/>
                      <w:lang w:val="pl-PL"/>
                    </w:rPr>
                    <w:t>,</w:t>
                  </w:r>
                  <w:r w:rsidRPr="005B1CAD">
                    <w:rPr>
                      <w:rFonts w:ascii="Arial" w:hAnsi="Arial" w:cs="Arial"/>
                      <w:spacing w:val="-14"/>
                      <w:w w:val="105"/>
                      <w:sz w:val="16"/>
                      <w:szCs w:val="16"/>
                      <w:lang w:val="pl-PL"/>
                    </w:rPr>
                    <w:t xml:space="preserve"> </w:t>
                  </w:r>
                  <w:r w:rsidRPr="005B1CAD">
                    <w:rPr>
                      <w:rFonts w:ascii="Arial" w:hAnsi="Arial" w:cs="Arial"/>
                      <w:w w:val="105"/>
                      <w:sz w:val="16"/>
                      <w:szCs w:val="16"/>
                      <w:lang w:val="pl-PL"/>
                    </w:rPr>
                    <w:t>Windows</w:t>
                  </w:r>
                  <w:r w:rsidRPr="005B1CAD">
                    <w:rPr>
                      <w:rFonts w:ascii="Arial" w:hAnsi="Arial" w:cs="Arial"/>
                      <w:spacing w:val="11"/>
                      <w:w w:val="105"/>
                      <w:sz w:val="16"/>
                      <w:szCs w:val="16"/>
                      <w:lang w:val="pl-PL"/>
                    </w:rPr>
                    <w:t xml:space="preserve"> </w:t>
                  </w:r>
                  <w:r w:rsidRPr="005B1CAD">
                    <w:rPr>
                      <w:rFonts w:ascii="Arial" w:hAnsi="Arial" w:cs="Arial"/>
                      <w:w w:val="105"/>
                      <w:sz w:val="16"/>
                      <w:szCs w:val="16"/>
                      <w:lang w:val="pl-PL"/>
                    </w:rPr>
                    <w:t>2000</w:t>
                  </w:r>
                  <w:r w:rsidRPr="005B1CAD">
                    <w:rPr>
                      <w:rFonts w:ascii="Arial" w:hAnsi="Arial" w:cs="Arial"/>
                      <w:spacing w:val="-33"/>
                      <w:w w:val="105"/>
                      <w:sz w:val="16"/>
                      <w:szCs w:val="16"/>
                      <w:lang w:val="pl-PL"/>
                    </w:rPr>
                    <w:t xml:space="preserve"> </w:t>
                  </w:r>
                  <w:r w:rsidRPr="005B1CAD">
                    <w:rPr>
                      <w:rFonts w:ascii="Arial" w:hAnsi="Arial" w:cs="Arial"/>
                      <w:w w:val="105"/>
                      <w:sz w:val="16"/>
                      <w:szCs w:val="16"/>
                      <w:lang w:val="pl-PL"/>
                    </w:rPr>
                    <w:t>,</w:t>
                  </w:r>
                  <w:r w:rsidRPr="005B1CAD">
                    <w:rPr>
                      <w:rFonts w:ascii="Arial" w:hAnsi="Arial" w:cs="Arial"/>
                      <w:spacing w:val="-14"/>
                      <w:w w:val="105"/>
                      <w:sz w:val="16"/>
                      <w:szCs w:val="16"/>
                      <w:lang w:val="pl-PL"/>
                    </w:rPr>
                    <w:t xml:space="preserve"> </w:t>
                  </w:r>
                  <w:r w:rsidRPr="005B1CAD">
                    <w:rPr>
                      <w:rFonts w:ascii="Arial" w:hAnsi="Arial" w:cs="Arial"/>
                      <w:w w:val="105"/>
                      <w:sz w:val="16"/>
                      <w:szCs w:val="16"/>
                      <w:lang w:val="pl-PL"/>
                    </w:rPr>
                    <w:t>Windows</w:t>
                  </w:r>
                  <w:r w:rsidRPr="005B1CAD">
                    <w:rPr>
                      <w:rFonts w:ascii="Arial" w:hAnsi="Arial" w:cs="Arial"/>
                      <w:spacing w:val="16"/>
                      <w:w w:val="105"/>
                      <w:sz w:val="16"/>
                      <w:szCs w:val="16"/>
                      <w:lang w:val="pl-PL"/>
                    </w:rPr>
                    <w:t xml:space="preserve"> </w:t>
                  </w:r>
                  <w:r w:rsidRPr="005B1CAD">
                    <w:rPr>
                      <w:rFonts w:ascii="Arial" w:hAnsi="Arial" w:cs="Arial"/>
                      <w:w w:val="105"/>
                      <w:sz w:val="16"/>
                      <w:szCs w:val="16"/>
                      <w:lang w:val="pl-PL"/>
                    </w:rPr>
                    <w:t>Server</w:t>
                  </w:r>
                  <w:r w:rsidRPr="005B1CAD">
                    <w:rPr>
                      <w:rFonts w:ascii="Arial" w:hAnsi="Arial" w:cs="Arial"/>
                      <w:spacing w:val="5"/>
                      <w:w w:val="105"/>
                      <w:sz w:val="16"/>
                      <w:szCs w:val="16"/>
                      <w:lang w:val="pl-PL"/>
                    </w:rPr>
                    <w:t xml:space="preserve"> </w:t>
                  </w:r>
                  <w:r w:rsidRPr="005B1CAD">
                    <w:rPr>
                      <w:rFonts w:ascii="Arial" w:hAnsi="Arial" w:cs="Arial"/>
                      <w:w w:val="105"/>
                      <w:sz w:val="16"/>
                      <w:szCs w:val="16"/>
                      <w:lang w:val="pl-PL"/>
                    </w:rPr>
                    <w:t>2003</w:t>
                  </w:r>
                  <w:r w:rsidRPr="005B1CAD">
                    <w:rPr>
                      <w:rFonts w:ascii="Arial" w:hAnsi="Arial" w:cs="Arial"/>
                      <w:spacing w:val="-33"/>
                      <w:w w:val="105"/>
                      <w:sz w:val="16"/>
                      <w:szCs w:val="16"/>
                      <w:lang w:val="pl-PL"/>
                    </w:rPr>
                    <w:t xml:space="preserve"> </w:t>
                  </w:r>
                  <w:r w:rsidRPr="005B1CAD">
                    <w:rPr>
                      <w:rFonts w:ascii="Arial" w:hAnsi="Arial" w:cs="Arial"/>
                      <w:w w:val="105"/>
                      <w:sz w:val="16"/>
                      <w:szCs w:val="16"/>
                      <w:lang w:val="pl-PL"/>
                    </w:rPr>
                    <w:t>,</w:t>
                  </w:r>
                  <w:r w:rsidRPr="005B1CAD">
                    <w:rPr>
                      <w:rFonts w:ascii="Arial" w:hAnsi="Arial" w:cs="Arial"/>
                      <w:spacing w:val="-21"/>
                      <w:w w:val="105"/>
                      <w:sz w:val="16"/>
                      <w:szCs w:val="16"/>
                      <w:lang w:val="pl-PL"/>
                    </w:rPr>
                    <w:t xml:space="preserve"> </w:t>
                  </w:r>
                  <w:r w:rsidRPr="005B1CAD">
                    <w:rPr>
                      <w:rFonts w:ascii="Arial" w:hAnsi="Arial" w:cs="Arial"/>
                      <w:w w:val="105"/>
                      <w:sz w:val="16"/>
                      <w:szCs w:val="16"/>
                      <w:lang w:val="pl-PL"/>
                    </w:rPr>
                    <w:t>Windows</w:t>
                  </w:r>
                  <w:r w:rsidRPr="005B1CAD">
                    <w:rPr>
                      <w:rFonts w:ascii="Arial" w:hAnsi="Arial" w:cs="Arial"/>
                      <w:spacing w:val="14"/>
                      <w:w w:val="105"/>
                      <w:sz w:val="16"/>
                      <w:szCs w:val="16"/>
                      <w:lang w:val="pl-PL"/>
                    </w:rPr>
                    <w:t xml:space="preserve"> </w:t>
                  </w:r>
                  <w:r w:rsidRPr="005B1CAD">
                    <w:rPr>
                      <w:rFonts w:ascii="Arial" w:hAnsi="Arial" w:cs="Arial"/>
                      <w:w w:val="105"/>
                      <w:sz w:val="16"/>
                      <w:szCs w:val="16"/>
                      <w:lang w:val="pl-PL"/>
                    </w:rPr>
                    <w:t>Server</w:t>
                  </w:r>
                  <w:r w:rsidRPr="005B1CAD">
                    <w:rPr>
                      <w:rFonts w:ascii="Arial" w:hAnsi="Arial" w:cs="Arial"/>
                      <w:spacing w:val="2"/>
                      <w:w w:val="105"/>
                      <w:sz w:val="16"/>
                      <w:szCs w:val="16"/>
                      <w:lang w:val="pl-PL"/>
                    </w:rPr>
                    <w:t xml:space="preserve"> </w:t>
                  </w:r>
                  <w:r w:rsidRPr="005B1CAD">
                    <w:rPr>
                      <w:rFonts w:ascii="Arial" w:hAnsi="Arial" w:cs="Arial"/>
                      <w:w w:val="105"/>
                      <w:sz w:val="16"/>
                      <w:szCs w:val="16"/>
                      <w:lang w:val="pl-PL"/>
                    </w:rPr>
                    <w:t>2008,</w:t>
                  </w:r>
                  <w:r w:rsidRPr="005B1CAD">
                    <w:rPr>
                      <w:rFonts w:ascii="Arial" w:hAnsi="Arial" w:cs="Arial"/>
                      <w:spacing w:val="-3"/>
                      <w:w w:val="105"/>
                      <w:sz w:val="16"/>
                      <w:szCs w:val="16"/>
                      <w:lang w:val="pl-PL"/>
                    </w:rPr>
                    <w:t xml:space="preserve"> </w:t>
                  </w:r>
                  <w:r w:rsidRPr="005B1CAD">
                    <w:rPr>
                      <w:rFonts w:ascii="Arial" w:hAnsi="Arial" w:cs="Arial"/>
                      <w:w w:val="105"/>
                      <w:sz w:val="16"/>
                      <w:szCs w:val="16"/>
                      <w:lang w:val="pl-PL"/>
                    </w:rPr>
                    <w:t>Windows</w:t>
                  </w:r>
                  <w:r w:rsidRPr="005B1CAD">
                    <w:rPr>
                      <w:rFonts w:ascii="Arial" w:hAnsi="Arial" w:cs="Arial"/>
                      <w:w w:val="104"/>
                      <w:sz w:val="16"/>
                      <w:szCs w:val="16"/>
                      <w:lang w:val="pl-PL"/>
                    </w:rPr>
                    <w:t xml:space="preserve"> </w:t>
                  </w:r>
                  <w:r w:rsidRPr="005B1CAD">
                    <w:rPr>
                      <w:rFonts w:ascii="Arial" w:hAnsi="Arial" w:cs="Arial"/>
                      <w:w w:val="105"/>
                      <w:sz w:val="16"/>
                      <w:szCs w:val="16"/>
                      <w:lang w:val="pl-PL"/>
                    </w:rPr>
                    <w:t>7,</w:t>
                  </w:r>
                  <w:r w:rsidRPr="005B1CAD">
                    <w:rPr>
                      <w:rFonts w:ascii="Arial" w:hAnsi="Arial" w:cs="Arial"/>
                      <w:spacing w:val="-14"/>
                      <w:w w:val="105"/>
                      <w:sz w:val="16"/>
                      <w:szCs w:val="16"/>
                      <w:lang w:val="pl-PL"/>
                    </w:rPr>
                    <w:t xml:space="preserve"> Windows 10 , </w:t>
                  </w:r>
                  <w:r w:rsidRPr="005B1CAD">
                    <w:rPr>
                      <w:rFonts w:ascii="Arial" w:hAnsi="Arial" w:cs="Arial"/>
                      <w:w w:val="105"/>
                      <w:sz w:val="16"/>
                      <w:szCs w:val="16"/>
                      <w:lang w:val="pl-PL"/>
                    </w:rPr>
                    <w:t>SLES</w:t>
                  </w:r>
                  <w:r w:rsidRPr="005B1CAD">
                    <w:rPr>
                      <w:rFonts w:ascii="Arial" w:hAnsi="Arial" w:cs="Arial"/>
                      <w:spacing w:val="4"/>
                      <w:w w:val="105"/>
                      <w:sz w:val="16"/>
                      <w:szCs w:val="16"/>
                      <w:lang w:val="pl-PL"/>
                    </w:rPr>
                    <w:t xml:space="preserve"> </w:t>
                  </w:r>
                  <w:r w:rsidRPr="005B1CAD">
                    <w:rPr>
                      <w:rFonts w:ascii="Arial" w:hAnsi="Arial" w:cs="Arial"/>
                      <w:w w:val="105"/>
                      <w:sz w:val="16"/>
                      <w:szCs w:val="16"/>
                      <w:lang w:val="pl-PL"/>
                    </w:rPr>
                    <w:t>1</w:t>
                  </w:r>
                  <w:r w:rsidRPr="005B1CAD">
                    <w:rPr>
                      <w:rFonts w:ascii="Arial" w:hAnsi="Arial" w:cs="Arial"/>
                      <w:spacing w:val="1"/>
                      <w:w w:val="105"/>
                      <w:sz w:val="16"/>
                      <w:szCs w:val="16"/>
                      <w:lang w:val="pl-PL"/>
                    </w:rPr>
                    <w:t>O,</w:t>
                  </w:r>
                  <w:r w:rsidRPr="005B1CAD">
                    <w:rPr>
                      <w:rFonts w:ascii="Arial" w:hAnsi="Arial" w:cs="Arial"/>
                      <w:spacing w:val="-4"/>
                      <w:w w:val="105"/>
                      <w:sz w:val="16"/>
                      <w:szCs w:val="16"/>
                      <w:lang w:val="pl-PL"/>
                    </w:rPr>
                    <w:t xml:space="preserve"> </w:t>
                  </w:r>
                  <w:r w:rsidRPr="005B1CAD">
                    <w:rPr>
                      <w:rFonts w:ascii="Arial" w:hAnsi="Arial" w:cs="Arial"/>
                      <w:w w:val="105"/>
                      <w:sz w:val="16"/>
                      <w:szCs w:val="16"/>
                      <w:lang w:val="pl-PL"/>
                    </w:rPr>
                    <w:t>SLES9</w:t>
                  </w:r>
                  <w:r w:rsidRPr="005B1CAD">
                    <w:rPr>
                      <w:rFonts w:ascii="Arial" w:hAnsi="Arial" w:cs="Arial"/>
                      <w:spacing w:val="-33"/>
                      <w:w w:val="105"/>
                      <w:sz w:val="16"/>
                      <w:szCs w:val="16"/>
                      <w:lang w:val="pl-PL"/>
                    </w:rPr>
                    <w:t xml:space="preserve"> </w:t>
                  </w:r>
                  <w:r w:rsidRPr="005B1CAD">
                    <w:rPr>
                      <w:rFonts w:ascii="Arial" w:hAnsi="Arial" w:cs="Arial"/>
                      <w:w w:val="105"/>
                      <w:sz w:val="16"/>
                      <w:szCs w:val="16"/>
                      <w:lang w:val="pl-PL"/>
                    </w:rPr>
                    <w:t>,</w:t>
                  </w:r>
                  <w:r w:rsidRPr="005B1CAD">
                    <w:rPr>
                      <w:rFonts w:ascii="Arial" w:hAnsi="Arial" w:cs="Arial"/>
                      <w:spacing w:val="-8"/>
                      <w:w w:val="105"/>
                      <w:sz w:val="16"/>
                      <w:szCs w:val="16"/>
                      <w:lang w:val="pl-PL"/>
                    </w:rPr>
                    <w:t xml:space="preserve"> </w:t>
                  </w:r>
                  <w:r w:rsidRPr="005B1CAD">
                    <w:rPr>
                      <w:rFonts w:ascii="Arial" w:hAnsi="Arial" w:cs="Arial"/>
                      <w:w w:val="105"/>
                      <w:sz w:val="16"/>
                      <w:szCs w:val="16"/>
                      <w:lang w:val="pl-PL"/>
                    </w:rPr>
                    <w:t>SLES8</w:t>
                  </w:r>
                  <w:r w:rsidRPr="005B1CAD">
                    <w:rPr>
                      <w:rFonts w:ascii="Arial" w:hAnsi="Arial" w:cs="Arial"/>
                      <w:spacing w:val="-33"/>
                      <w:w w:val="105"/>
                      <w:sz w:val="16"/>
                      <w:szCs w:val="16"/>
                      <w:lang w:val="pl-PL"/>
                    </w:rPr>
                    <w:t xml:space="preserve"> </w:t>
                  </w:r>
                  <w:r w:rsidRPr="005B1CAD">
                    <w:rPr>
                      <w:rFonts w:ascii="Arial" w:hAnsi="Arial" w:cs="Arial"/>
                      <w:w w:val="105"/>
                      <w:sz w:val="16"/>
                      <w:szCs w:val="16"/>
                      <w:lang w:val="pl-PL"/>
                    </w:rPr>
                    <w:t>,</w:t>
                  </w:r>
                  <w:r w:rsidRPr="005B1CAD">
                    <w:rPr>
                      <w:rFonts w:ascii="Arial" w:hAnsi="Arial" w:cs="Arial"/>
                      <w:spacing w:val="-9"/>
                      <w:w w:val="105"/>
                      <w:sz w:val="16"/>
                      <w:szCs w:val="16"/>
                      <w:lang w:val="pl-PL"/>
                    </w:rPr>
                    <w:t xml:space="preserve"> </w:t>
                  </w:r>
                  <w:proofErr w:type="spellStart"/>
                  <w:r w:rsidRPr="005B1CAD">
                    <w:rPr>
                      <w:rFonts w:ascii="Arial" w:hAnsi="Arial" w:cs="Arial"/>
                      <w:w w:val="105"/>
                      <w:sz w:val="16"/>
                      <w:szCs w:val="16"/>
                      <w:lang w:val="pl-PL"/>
                    </w:rPr>
                    <w:t>Ubuntu</w:t>
                  </w:r>
                  <w:proofErr w:type="spellEnd"/>
                  <w:r w:rsidRPr="005B1CAD">
                    <w:rPr>
                      <w:rFonts w:ascii="Arial" w:hAnsi="Arial" w:cs="Arial"/>
                      <w:w w:val="105"/>
                      <w:sz w:val="16"/>
                      <w:szCs w:val="16"/>
                      <w:lang w:val="pl-PL"/>
                    </w:rPr>
                    <w:t xml:space="preserve"> </w:t>
                  </w:r>
                  <w:r w:rsidRPr="005B1CAD">
                    <w:rPr>
                      <w:rFonts w:ascii="Arial" w:hAnsi="Arial" w:cs="Arial"/>
                      <w:spacing w:val="2"/>
                      <w:w w:val="105"/>
                      <w:sz w:val="16"/>
                      <w:szCs w:val="16"/>
                      <w:lang w:val="pl-PL"/>
                    </w:rPr>
                    <w:t>7.04,</w:t>
                  </w:r>
                  <w:r w:rsidRPr="005B1CAD">
                    <w:rPr>
                      <w:rFonts w:ascii="Arial" w:hAnsi="Arial" w:cs="Arial"/>
                      <w:spacing w:val="-4"/>
                      <w:w w:val="105"/>
                      <w:sz w:val="16"/>
                      <w:szCs w:val="16"/>
                      <w:lang w:val="pl-PL"/>
                    </w:rPr>
                    <w:t xml:space="preserve"> </w:t>
                  </w:r>
                  <w:r w:rsidRPr="005B1CAD">
                    <w:rPr>
                      <w:rFonts w:ascii="Arial" w:hAnsi="Arial" w:cs="Arial"/>
                      <w:w w:val="105"/>
                      <w:sz w:val="16"/>
                      <w:szCs w:val="16"/>
                      <w:lang w:val="pl-PL"/>
                    </w:rPr>
                    <w:t>RHEL</w:t>
                  </w:r>
                  <w:r w:rsidRPr="005B1CAD">
                    <w:rPr>
                      <w:rFonts w:ascii="Arial" w:hAnsi="Arial" w:cs="Arial"/>
                      <w:spacing w:val="-11"/>
                      <w:w w:val="105"/>
                      <w:sz w:val="16"/>
                      <w:szCs w:val="16"/>
                      <w:lang w:val="pl-PL"/>
                    </w:rPr>
                    <w:t xml:space="preserve"> </w:t>
                  </w:r>
                  <w:r w:rsidRPr="005B1CAD">
                    <w:rPr>
                      <w:rFonts w:ascii="Arial" w:hAnsi="Arial" w:cs="Arial"/>
                      <w:spacing w:val="2"/>
                      <w:w w:val="105"/>
                      <w:sz w:val="16"/>
                      <w:szCs w:val="16"/>
                      <w:lang w:val="pl-PL"/>
                    </w:rPr>
                    <w:t>5,</w:t>
                  </w:r>
                  <w:r w:rsidRPr="005B1CAD">
                    <w:rPr>
                      <w:rFonts w:ascii="Arial" w:hAnsi="Arial" w:cs="Arial"/>
                      <w:spacing w:val="-13"/>
                      <w:w w:val="105"/>
                      <w:sz w:val="16"/>
                      <w:szCs w:val="16"/>
                      <w:lang w:val="pl-PL"/>
                    </w:rPr>
                    <w:t xml:space="preserve"> </w:t>
                  </w:r>
                  <w:r w:rsidRPr="005B1CAD">
                    <w:rPr>
                      <w:rFonts w:ascii="Arial" w:hAnsi="Arial" w:cs="Arial"/>
                      <w:w w:val="105"/>
                      <w:sz w:val="16"/>
                      <w:szCs w:val="16"/>
                      <w:lang w:val="pl-PL"/>
                    </w:rPr>
                    <w:t>RHEL</w:t>
                  </w:r>
                  <w:r w:rsidRPr="005B1CAD">
                    <w:rPr>
                      <w:rFonts w:ascii="Arial" w:hAnsi="Arial" w:cs="Arial"/>
                      <w:spacing w:val="-15"/>
                      <w:w w:val="105"/>
                      <w:sz w:val="16"/>
                      <w:szCs w:val="16"/>
                      <w:lang w:val="pl-PL"/>
                    </w:rPr>
                    <w:t xml:space="preserve"> </w:t>
                  </w:r>
                  <w:r w:rsidRPr="005B1CAD">
                    <w:rPr>
                      <w:rFonts w:ascii="Arial" w:hAnsi="Arial" w:cs="Arial"/>
                      <w:spacing w:val="5"/>
                      <w:w w:val="105"/>
                      <w:sz w:val="16"/>
                      <w:szCs w:val="16"/>
                      <w:lang w:val="pl-PL"/>
                    </w:rPr>
                    <w:t>4,</w:t>
                  </w:r>
                  <w:r w:rsidRPr="005B1CAD">
                    <w:rPr>
                      <w:rFonts w:ascii="Arial" w:hAnsi="Arial" w:cs="Arial"/>
                      <w:spacing w:val="-4"/>
                      <w:w w:val="105"/>
                      <w:sz w:val="16"/>
                      <w:szCs w:val="16"/>
                      <w:lang w:val="pl-PL"/>
                    </w:rPr>
                    <w:t xml:space="preserve"> </w:t>
                  </w:r>
                  <w:r w:rsidRPr="005B1CAD">
                    <w:rPr>
                      <w:rFonts w:ascii="Arial" w:hAnsi="Arial" w:cs="Arial"/>
                      <w:spacing w:val="1"/>
                      <w:w w:val="105"/>
                      <w:sz w:val="16"/>
                      <w:szCs w:val="16"/>
                      <w:lang w:val="pl-PL"/>
                    </w:rPr>
                    <w:t>RHEL3</w:t>
                  </w:r>
                  <w:r w:rsidRPr="005B1CAD">
                    <w:rPr>
                      <w:rFonts w:ascii="Arial" w:hAnsi="Arial" w:cs="Arial"/>
                      <w:w w:val="105"/>
                      <w:sz w:val="16"/>
                      <w:szCs w:val="16"/>
                      <w:lang w:val="pl-PL"/>
                    </w:rPr>
                    <w:t>,</w:t>
                  </w:r>
                  <w:r w:rsidRPr="005B1CAD">
                    <w:rPr>
                      <w:rFonts w:ascii="Arial" w:hAnsi="Arial" w:cs="Arial"/>
                      <w:spacing w:val="-10"/>
                      <w:w w:val="105"/>
                      <w:sz w:val="16"/>
                      <w:szCs w:val="16"/>
                      <w:lang w:val="pl-PL"/>
                    </w:rPr>
                    <w:t xml:space="preserve"> </w:t>
                  </w:r>
                  <w:r w:rsidRPr="005B1CAD">
                    <w:rPr>
                      <w:rFonts w:ascii="Arial" w:hAnsi="Arial" w:cs="Arial"/>
                      <w:w w:val="105"/>
                      <w:sz w:val="16"/>
                      <w:szCs w:val="16"/>
                      <w:lang w:val="pl-PL"/>
                    </w:rPr>
                    <w:t>RHEL</w:t>
                  </w:r>
                  <w:r w:rsidRPr="005B1CAD">
                    <w:rPr>
                      <w:rFonts w:ascii="Arial" w:hAnsi="Arial" w:cs="Arial"/>
                      <w:spacing w:val="-10"/>
                      <w:w w:val="105"/>
                      <w:sz w:val="16"/>
                      <w:szCs w:val="16"/>
                      <w:lang w:val="pl-PL"/>
                    </w:rPr>
                    <w:t xml:space="preserve"> </w:t>
                  </w:r>
                  <w:r w:rsidRPr="005B1CAD">
                    <w:rPr>
                      <w:rFonts w:ascii="Arial" w:hAnsi="Arial" w:cs="Arial"/>
                      <w:spacing w:val="-4"/>
                      <w:w w:val="105"/>
                      <w:sz w:val="16"/>
                      <w:szCs w:val="16"/>
                      <w:lang w:val="pl-PL"/>
                    </w:rPr>
                    <w:t>2.1,</w:t>
                  </w:r>
                  <w:r w:rsidRPr="005B1CAD">
                    <w:rPr>
                      <w:rFonts w:ascii="Arial" w:hAnsi="Arial" w:cs="Arial"/>
                      <w:spacing w:val="-14"/>
                      <w:w w:val="105"/>
                      <w:sz w:val="16"/>
                      <w:szCs w:val="16"/>
                      <w:lang w:val="pl-PL"/>
                    </w:rPr>
                    <w:t xml:space="preserve"> </w:t>
                  </w:r>
                  <w:r w:rsidRPr="005B1CAD">
                    <w:rPr>
                      <w:rFonts w:ascii="Arial" w:hAnsi="Arial" w:cs="Arial"/>
                      <w:w w:val="105"/>
                      <w:sz w:val="16"/>
                      <w:szCs w:val="16"/>
                      <w:lang w:val="pl-PL"/>
                    </w:rPr>
                    <w:t>Solaris</w:t>
                  </w:r>
                  <w:r w:rsidRPr="005B1CAD">
                    <w:rPr>
                      <w:rFonts w:ascii="Arial" w:hAnsi="Arial" w:cs="Arial"/>
                      <w:spacing w:val="6"/>
                      <w:w w:val="105"/>
                      <w:sz w:val="16"/>
                      <w:szCs w:val="16"/>
                      <w:lang w:val="pl-PL"/>
                    </w:rPr>
                    <w:t xml:space="preserve"> </w:t>
                  </w:r>
                  <w:r w:rsidRPr="005B1CAD">
                    <w:rPr>
                      <w:rFonts w:ascii="Arial" w:hAnsi="Arial" w:cs="Arial"/>
                      <w:w w:val="105"/>
                      <w:sz w:val="16"/>
                      <w:szCs w:val="16"/>
                      <w:lang w:val="pl-PL"/>
                    </w:rPr>
                    <w:t>1</w:t>
                  </w:r>
                  <w:r w:rsidRPr="005B1CAD">
                    <w:rPr>
                      <w:rFonts w:ascii="Arial" w:hAnsi="Arial" w:cs="Arial"/>
                      <w:spacing w:val="1"/>
                      <w:w w:val="105"/>
                      <w:sz w:val="16"/>
                      <w:szCs w:val="16"/>
                      <w:lang w:val="pl-PL"/>
                    </w:rPr>
                    <w:t>O,</w:t>
                  </w:r>
                  <w:r w:rsidRPr="005B1CAD">
                    <w:rPr>
                      <w:rFonts w:ascii="Arial" w:hAnsi="Arial" w:cs="Arial"/>
                      <w:spacing w:val="2"/>
                      <w:w w:val="105"/>
                      <w:sz w:val="16"/>
                      <w:szCs w:val="16"/>
                      <w:lang w:val="pl-PL"/>
                    </w:rPr>
                    <w:t xml:space="preserve"> </w:t>
                  </w:r>
                  <w:r w:rsidRPr="005B1CAD">
                    <w:rPr>
                      <w:rFonts w:ascii="Arial" w:hAnsi="Arial" w:cs="Arial"/>
                      <w:w w:val="105"/>
                      <w:sz w:val="16"/>
                      <w:szCs w:val="16"/>
                      <w:lang w:val="pl-PL"/>
                    </w:rPr>
                    <w:t>Solaris</w:t>
                  </w:r>
                  <w:r w:rsidRPr="005B1CAD">
                    <w:rPr>
                      <w:rFonts w:ascii="Arial" w:hAnsi="Arial" w:cs="Arial"/>
                      <w:spacing w:val="-2"/>
                      <w:w w:val="105"/>
                      <w:sz w:val="16"/>
                      <w:szCs w:val="16"/>
                      <w:lang w:val="pl-PL"/>
                    </w:rPr>
                    <w:t xml:space="preserve"> </w:t>
                  </w:r>
                  <w:r w:rsidRPr="005B1CAD">
                    <w:rPr>
                      <w:rFonts w:ascii="Arial" w:hAnsi="Arial" w:cs="Arial"/>
                      <w:spacing w:val="2"/>
                      <w:w w:val="105"/>
                      <w:sz w:val="16"/>
                      <w:szCs w:val="16"/>
                      <w:lang w:val="pl-PL"/>
                    </w:rPr>
                    <w:t>9</w:t>
                  </w:r>
                  <w:r w:rsidRPr="005B1CAD">
                    <w:rPr>
                      <w:rFonts w:ascii="Arial" w:hAnsi="Arial" w:cs="Arial"/>
                      <w:spacing w:val="3"/>
                      <w:w w:val="105"/>
                      <w:sz w:val="16"/>
                      <w:szCs w:val="16"/>
                      <w:lang w:val="pl-PL"/>
                    </w:rPr>
                    <w:t>,</w:t>
                  </w:r>
                  <w:r w:rsidRPr="005B1CAD">
                    <w:rPr>
                      <w:rFonts w:ascii="Arial" w:hAnsi="Arial" w:cs="Arial"/>
                      <w:spacing w:val="-8"/>
                      <w:w w:val="105"/>
                      <w:sz w:val="16"/>
                      <w:szCs w:val="16"/>
                      <w:lang w:val="pl-PL"/>
                    </w:rPr>
                    <w:t xml:space="preserve"> </w:t>
                  </w:r>
                  <w:r w:rsidRPr="005B1CAD">
                    <w:rPr>
                      <w:rFonts w:ascii="Arial" w:hAnsi="Arial" w:cs="Arial"/>
                      <w:w w:val="105"/>
                      <w:sz w:val="16"/>
                      <w:szCs w:val="16"/>
                      <w:lang w:val="pl-PL"/>
                    </w:rPr>
                    <w:t>Solaris</w:t>
                  </w:r>
                  <w:r w:rsidRPr="005B1CAD">
                    <w:rPr>
                      <w:rFonts w:ascii="Arial" w:hAnsi="Arial" w:cs="Arial"/>
                      <w:spacing w:val="1"/>
                      <w:w w:val="105"/>
                      <w:sz w:val="16"/>
                      <w:szCs w:val="16"/>
                      <w:lang w:val="pl-PL"/>
                    </w:rPr>
                    <w:t xml:space="preserve"> </w:t>
                  </w:r>
                  <w:r w:rsidRPr="005B1CAD">
                    <w:rPr>
                      <w:rFonts w:ascii="Arial" w:hAnsi="Arial" w:cs="Arial"/>
                      <w:spacing w:val="3"/>
                      <w:w w:val="105"/>
                      <w:sz w:val="16"/>
                      <w:szCs w:val="16"/>
                      <w:lang w:val="pl-PL"/>
                    </w:rPr>
                    <w:t>8,</w:t>
                  </w:r>
                  <w:r w:rsidRPr="005B1CAD">
                    <w:rPr>
                      <w:rFonts w:ascii="Arial" w:hAnsi="Arial" w:cs="Arial"/>
                      <w:spacing w:val="-4"/>
                      <w:w w:val="105"/>
                      <w:sz w:val="16"/>
                      <w:szCs w:val="16"/>
                      <w:lang w:val="pl-PL"/>
                    </w:rPr>
                    <w:t xml:space="preserve"> </w:t>
                  </w:r>
                  <w:r w:rsidRPr="005B1CAD">
                    <w:rPr>
                      <w:rFonts w:ascii="Arial" w:hAnsi="Arial" w:cs="Arial"/>
                      <w:w w:val="105"/>
                      <w:sz w:val="16"/>
                      <w:szCs w:val="16"/>
                      <w:lang w:val="pl-PL"/>
                    </w:rPr>
                    <w:t>OS/2</w:t>
                  </w:r>
                </w:p>
                <w:p w14:paraId="70EE0FF7" w14:textId="77777777" w:rsidR="005E6B16" w:rsidRPr="005B1CAD" w:rsidRDefault="005E6B16" w:rsidP="005E6B16">
                  <w:pPr>
                    <w:jc w:val="both"/>
                    <w:rPr>
                      <w:w w:val="105"/>
                      <w:sz w:val="16"/>
                      <w:szCs w:val="16"/>
                    </w:rPr>
                  </w:pPr>
                  <w:r w:rsidRPr="005B1CAD">
                    <w:rPr>
                      <w:w w:val="105"/>
                      <w:sz w:val="16"/>
                      <w:szCs w:val="16"/>
                    </w:rPr>
                    <w:t>Warp 4.0,</w:t>
                  </w:r>
                  <w:r w:rsidRPr="005B1CAD">
                    <w:rPr>
                      <w:spacing w:val="-8"/>
                      <w:w w:val="105"/>
                      <w:sz w:val="16"/>
                      <w:szCs w:val="16"/>
                    </w:rPr>
                    <w:t xml:space="preserve"> </w:t>
                  </w:r>
                  <w:r w:rsidRPr="005B1CAD">
                    <w:rPr>
                      <w:w w:val="105"/>
                      <w:sz w:val="16"/>
                      <w:szCs w:val="16"/>
                    </w:rPr>
                    <w:t>NetWare</w:t>
                  </w:r>
                </w:p>
              </w:tc>
            </w:tr>
            <w:tr w:rsidR="005E6B16" w:rsidRPr="005B1CAD" w14:paraId="1D71DF68" w14:textId="77777777" w:rsidTr="005B1CAD">
              <w:tc>
                <w:tcPr>
                  <w:tcW w:w="299" w:type="pct"/>
                  <w:shd w:val="clear" w:color="auto" w:fill="auto"/>
                  <w:vAlign w:val="center"/>
                </w:tcPr>
                <w:p w14:paraId="04DECB2E" w14:textId="77777777" w:rsidR="005E6B16" w:rsidRPr="005B1CAD" w:rsidRDefault="005E6B16" w:rsidP="005E6B16">
                  <w:pPr>
                    <w:rPr>
                      <w:sz w:val="16"/>
                      <w:szCs w:val="16"/>
                    </w:rPr>
                  </w:pPr>
                  <w:r w:rsidRPr="005B1CAD">
                    <w:rPr>
                      <w:sz w:val="16"/>
                      <w:szCs w:val="16"/>
                    </w:rPr>
                    <w:t>12.</w:t>
                  </w:r>
                </w:p>
              </w:tc>
              <w:tc>
                <w:tcPr>
                  <w:tcW w:w="4701" w:type="pct"/>
                  <w:shd w:val="clear" w:color="auto" w:fill="auto"/>
                  <w:vAlign w:val="center"/>
                </w:tcPr>
                <w:p w14:paraId="7225566F" w14:textId="77777777" w:rsidR="005E6B16" w:rsidRPr="005B1CAD" w:rsidRDefault="005E6B16" w:rsidP="005E6B16">
                  <w:pPr>
                    <w:jc w:val="both"/>
                    <w:rPr>
                      <w:w w:val="105"/>
                      <w:sz w:val="16"/>
                      <w:szCs w:val="16"/>
                    </w:rPr>
                  </w:pPr>
                  <w:r w:rsidRPr="005B1CAD">
                    <w:rPr>
                      <w:w w:val="105"/>
                      <w:sz w:val="16"/>
                      <w:szCs w:val="16"/>
                    </w:rPr>
                    <w:t>Rozwiązanie</w:t>
                  </w:r>
                  <w:r w:rsidRPr="005B1CAD">
                    <w:rPr>
                      <w:spacing w:val="12"/>
                      <w:w w:val="105"/>
                      <w:sz w:val="16"/>
                      <w:szCs w:val="16"/>
                    </w:rPr>
                    <w:t xml:space="preserve"> </w:t>
                  </w:r>
                  <w:r w:rsidRPr="005B1CAD">
                    <w:rPr>
                      <w:w w:val="105"/>
                      <w:sz w:val="16"/>
                      <w:szCs w:val="16"/>
                    </w:rPr>
                    <w:t>musi</w:t>
                  </w:r>
                  <w:r w:rsidRPr="005B1CAD">
                    <w:rPr>
                      <w:spacing w:val="-1"/>
                      <w:w w:val="105"/>
                      <w:sz w:val="16"/>
                      <w:szCs w:val="16"/>
                    </w:rPr>
                    <w:t xml:space="preserve"> </w:t>
                  </w:r>
                  <w:r w:rsidRPr="005B1CAD">
                    <w:rPr>
                      <w:w w:val="105"/>
                      <w:sz w:val="16"/>
                      <w:szCs w:val="16"/>
                    </w:rPr>
                    <w:t>umożliwiać</w:t>
                  </w:r>
                  <w:r w:rsidRPr="005B1CAD">
                    <w:rPr>
                      <w:spacing w:val="12"/>
                      <w:w w:val="105"/>
                      <w:sz w:val="16"/>
                      <w:szCs w:val="16"/>
                    </w:rPr>
                    <w:t xml:space="preserve"> </w:t>
                  </w:r>
                  <w:r w:rsidRPr="005B1CAD">
                    <w:rPr>
                      <w:spacing w:val="-1"/>
                      <w:w w:val="105"/>
                      <w:sz w:val="16"/>
                      <w:szCs w:val="16"/>
                    </w:rPr>
                    <w:t>przydzielenie</w:t>
                  </w:r>
                  <w:r w:rsidRPr="005B1CAD">
                    <w:rPr>
                      <w:spacing w:val="1"/>
                      <w:w w:val="105"/>
                      <w:sz w:val="16"/>
                      <w:szCs w:val="16"/>
                    </w:rPr>
                    <w:t xml:space="preserve"> </w:t>
                  </w:r>
                  <w:r w:rsidRPr="005B1CAD">
                    <w:rPr>
                      <w:w w:val="105"/>
                      <w:sz w:val="16"/>
                      <w:szCs w:val="16"/>
                    </w:rPr>
                    <w:t>większej</w:t>
                  </w:r>
                  <w:r w:rsidRPr="005B1CAD">
                    <w:rPr>
                      <w:spacing w:val="18"/>
                      <w:w w:val="105"/>
                      <w:sz w:val="16"/>
                      <w:szCs w:val="16"/>
                    </w:rPr>
                    <w:t xml:space="preserve"> </w:t>
                  </w:r>
                  <w:r w:rsidRPr="005B1CAD">
                    <w:rPr>
                      <w:w w:val="105"/>
                      <w:sz w:val="16"/>
                      <w:szCs w:val="16"/>
                    </w:rPr>
                    <w:t>ilości</w:t>
                  </w:r>
                  <w:r w:rsidRPr="005B1CAD">
                    <w:rPr>
                      <w:spacing w:val="-5"/>
                      <w:w w:val="105"/>
                      <w:sz w:val="16"/>
                      <w:szCs w:val="16"/>
                    </w:rPr>
                    <w:t xml:space="preserve"> </w:t>
                  </w:r>
                  <w:r w:rsidRPr="005B1CAD">
                    <w:rPr>
                      <w:w w:val="105"/>
                      <w:sz w:val="16"/>
                      <w:szCs w:val="16"/>
                    </w:rPr>
                    <w:t>pamięci</w:t>
                  </w:r>
                  <w:r w:rsidRPr="005B1CAD">
                    <w:rPr>
                      <w:spacing w:val="-1"/>
                      <w:w w:val="105"/>
                      <w:sz w:val="16"/>
                      <w:szCs w:val="16"/>
                    </w:rPr>
                    <w:t xml:space="preserve"> </w:t>
                  </w:r>
                  <w:r w:rsidRPr="005B1CAD">
                    <w:rPr>
                      <w:w w:val="105"/>
                      <w:sz w:val="16"/>
                      <w:szCs w:val="16"/>
                    </w:rPr>
                    <w:t>RAM</w:t>
                  </w:r>
                  <w:r w:rsidRPr="005B1CAD">
                    <w:rPr>
                      <w:spacing w:val="-8"/>
                      <w:w w:val="105"/>
                      <w:sz w:val="16"/>
                      <w:szCs w:val="16"/>
                    </w:rPr>
                    <w:t xml:space="preserve"> </w:t>
                  </w:r>
                  <w:r w:rsidRPr="005B1CAD">
                    <w:rPr>
                      <w:w w:val="105"/>
                      <w:sz w:val="16"/>
                      <w:szCs w:val="16"/>
                    </w:rPr>
                    <w:t>dla</w:t>
                  </w:r>
                  <w:r w:rsidRPr="005B1CAD">
                    <w:rPr>
                      <w:spacing w:val="6"/>
                      <w:w w:val="105"/>
                      <w:sz w:val="16"/>
                      <w:szCs w:val="16"/>
                    </w:rPr>
                    <w:t xml:space="preserve"> </w:t>
                  </w:r>
                  <w:r w:rsidRPr="005B1CAD">
                    <w:rPr>
                      <w:w w:val="105"/>
                      <w:sz w:val="16"/>
                      <w:szCs w:val="16"/>
                    </w:rPr>
                    <w:t>maszyn</w:t>
                  </w:r>
                  <w:r w:rsidRPr="005B1CAD">
                    <w:rPr>
                      <w:spacing w:val="-1"/>
                      <w:w w:val="105"/>
                      <w:sz w:val="16"/>
                      <w:szCs w:val="16"/>
                    </w:rPr>
                    <w:t xml:space="preserve"> </w:t>
                  </w:r>
                  <w:r w:rsidRPr="005B1CAD">
                    <w:rPr>
                      <w:w w:val="105"/>
                      <w:sz w:val="16"/>
                      <w:szCs w:val="16"/>
                    </w:rPr>
                    <w:t>wirtualnych</w:t>
                  </w:r>
                  <w:r w:rsidRPr="005B1CAD">
                    <w:rPr>
                      <w:spacing w:val="19"/>
                      <w:w w:val="105"/>
                      <w:sz w:val="16"/>
                      <w:szCs w:val="16"/>
                    </w:rPr>
                    <w:t xml:space="preserve"> </w:t>
                  </w:r>
                  <w:r w:rsidRPr="005B1CAD">
                    <w:rPr>
                      <w:w w:val="105"/>
                      <w:sz w:val="16"/>
                      <w:szCs w:val="16"/>
                    </w:rPr>
                    <w:t>niż</w:t>
                  </w:r>
                  <w:r w:rsidRPr="005B1CAD">
                    <w:rPr>
                      <w:spacing w:val="-6"/>
                      <w:w w:val="105"/>
                      <w:sz w:val="16"/>
                      <w:szCs w:val="16"/>
                    </w:rPr>
                    <w:t xml:space="preserve"> </w:t>
                  </w:r>
                  <w:r w:rsidRPr="005B1CAD">
                    <w:rPr>
                      <w:w w:val="105"/>
                      <w:sz w:val="16"/>
                      <w:szCs w:val="16"/>
                    </w:rPr>
                    <w:t>fizyczne</w:t>
                  </w:r>
                  <w:r w:rsidRPr="005B1CAD">
                    <w:rPr>
                      <w:spacing w:val="11"/>
                      <w:w w:val="105"/>
                      <w:sz w:val="16"/>
                      <w:szCs w:val="16"/>
                    </w:rPr>
                    <w:t xml:space="preserve"> </w:t>
                  </w:r>
                  <w:r w:rsidRPr="005B1CAD">
                    <w:rPr>
                      <w:w w:val="105"/>
                      <w:sz w:val="16"/>
                      <w:szCs w:val="16"/>
                    </w:rPr>
                    <w:t>zasoby</w:t>
                  </w:r>
                  <w:r w:rsidRPr="005B1CAD">
                    <w:rPr>
                      <w:spacing w:val="29"/>
                      <w:w w:val="104"/>
                      <w:sz w:val="16"/>
                      <w:szCs w:val="16"/>
                    </w:rPr>
                    <w:t xml:space="preserve"> </w:t>
                  </w:r>
                  <w:r w:rsidRPr="005B1CAD">
                    <w:rPr>
                      <w:w w:val="105"/>
                      <w:sz w:val="16"/>
                      <w:szCs w:val="16"/>
                    </w:rPr>
                    <w:t>RAM</w:t>
                  </w:r>
                  <w:r w:rsidRPr="005B1CAD">
                    <w:rPr>
                      <w:spacing w:val="-4"/>
                      <w:w w:val="105"/>
                      <w:sz w:val="16"/>
                      <w:szCs w:val="16"/>
                    </w:rPr>
                    <w:t xml:space="preserve"> </w:t>
                  </w:r>
                  <w:r w:rsidRPr="005B1CAD">
                    <w:rPr>
                      <w:w w:val="105"/>
                      <w:sz w:val="16"/>
                      <w:szCs w:val="16"/>
                    </w:rPr>
                    <w:t>serwera</w:t>
                  </w:r>
                  <w:r w:rsidRPr="005B1CAD">
                    <w:rPr>
                      <w:spacing w:val="6"/>
                      <w:w w:val="105"/>
                      <w:sz w:val="16"/>
                      <w:szCs w:val="16"/>
                    </w:rPr>
                    <w:t xml:space="preserve"> </w:t>
                  </w:r>
                  <w:r w:rsidRPr="005B1CAD">
                    <w:rPr>
                      <w:w w:val="105"/>
                      <w:sz w:val="16"/>
                      <w:szCs w:val="16"/>
                    </w:rPr>
                    <w:t>w</w:t>
                  </w:r>
                  <w:r w:rsidRPr="005B1CAD">
                    <w:rPr>
                      <w:spacing w:val="4"/>
                      <w:w w:val="105"/>
                      <w:sz w:val="16"/>
                      <w:szCs w:val="16"/>
                    </w:rPr>
                    <w:t xml:space="preserve"> </w:t>
                  </w:r>
                  <w:r w:rsidRPr="005B1CAD">
                    <w:rPr>
                      <w:w w:val="105"/>
                      <w:sz w:val="16"/>
                      <w:szCs w:val="16"/>
                    </w:rPr>
                    <w:t xml:space="preserve">celu </w:t>
                  </w:r>
                  <w:r w:rsidRPr="005B1CAD">
                    <w:rPr>
                      <w:spacing w:val="-1"/>
                      <w:w w:val="105"/>
                      <w:sz w:val="16"/>
                      <w:szCs w:val="16"/>
                    </w:rPr>
                    <w:t>osiągni</w:t>
                  </w:r>
                  <w:r w:rsidRPr="005B1CAD">
                    <w:rPr>
                      <w:spacing w:val="-2"/>
                      <w:w w:val="105"/>
                      <w:sz w:val="16"/>
                      <w:szCs w:val="16"/>
                    </w:rPr>
                    <w:t>ęcia</w:t>
                  </w:r>
                  <w:r w:rsidRPr="005B1CAD">
                    <w:rPr>
                      <w:spacing w:val="6"/>
                      <w:w w:val="105"/>
                      <w:sz w:val="16"/>
                      <w:szCs w:val="16"/>
                    </w:rPr>
                    <w:t xml:space="preserve"> </w:t>
                  </w:r>
                  <w:r w:rsidRPr="005B1CAD">
                    <w:rPr>
                      <w:w w:val="105"/>
                      <w:sz w:val="16"/>
                      <w:szCs w:val="16"/>
                    </w:rPr>
                    <w:t>maksymalnego</w:t>
                  </w:r>
                  <w:r w:rsidRPr="005B1CAD">
                    <w:rPr>
                      <w:spacing w:val="10"/>
                      <w:w w:val="105"/>
                      <w:sz w:val="16"/>
                      <w:szCs w:val="16"/>
                    </w:rPr>
                    <w:t xml:space="preserve"> </w:t>
                  </w:r>
                  <w:r w:rsidRPr="005B1CAD">
                    <w:rPr>
                      <w:w w:val="105"/>
                      <w:sz w:val="16"/>
                      <w:szCs w:val="16"/>
                    </w:rPr>
                    <w:t>współczynn</w:t>
                  </w:r>
                  <w:r w:rsidRPr="005B1CAD">
                    <w:rPr>
                      <w:spacing w:val="-1"/>
                      <w:w w:val="105"/>
                      <w:sz w:val="16"/>
                      <w:szCs w:val="16"/>
                    </w:rPr>
                    <w:t>ika</w:t>
                  </w:r>
                  <w:r w:rsidRPr="005B1CAD">
                    <w:rPr>
                      <w:spacing w:val="-5"/>
                      <w:w w:val="105"/>
                      <w:sz w:val="16"/>
                      <w:szCs w:val="16"/>
                    </w:rPr>
                    <w:t xml:space="preserve"> </w:t>
                  </w:r>
                  <w:r w:rsidRPr="005B1CAD">
                    <w:rPr>
                      <w:w w:val="105"/>
                      <w:sz w:val="16"/>
                      <w:szCs w:val="16"/>
                    </w:rPr>
                    <w:t>konsolidacji.</w:t>
                  </w:r>
                </w:p>
              </w:tc>
            </w:tr>
            <w:tr w:rsidR="005E6B16" w:rsidRPr="005B1CAD" w14:paraId="129C6333" w14:textId="77777777" w:rsidTr="005B1CAD">
              <w:tc>
                <w:tcPr>
                  <w:tcW w:w="299" w:type="pct"/>
                  <w:shd w:val="clear" w:color="auto" w:fill="auto"/>
                  <w:vAlign w:val="center"/>
                </w:tcPr>
                <w:p w14:paraId="34944EA8" w14:textId="77777777" w:rsidR="005E6B16" w:rsidRPr="005B1CAD" w:rsidRDefault="005E6B16" w:rsidP="005E6B16">
                  <w:pPr>
                    <w:rPr>
                      <w:sz w:val="16"/>
                      <w:szCs w:val="16"/>
                    </w:rPr>
                  </w:pPr>
                  <w:r w:rsidRPr="005B1CAD">
                    <w:rPr>
                      <w:sz w:val="16"/>
                      <w:szCs w:val="16"/>
                    </w:rPr>
                    <w:t>13.</w:t>
                  </w:r>
                </w:p>
              </w:tc>
              <w:tc>
                <w:tcPr>
                  <w:tcW w:w="4701" w:type="pct"/>
                  <w:shd w:val="clear" w:color="auto" w:fill="auto"/>
                  <w:vAlign w:val="center"/>
                </w:tcPr>
                <w:p w14:paraId="389A4D83" w14:textId="77777777" w:rsidR="005E6B16" w:rsidRPr="005B1CAD" w:rsidRDefault="005E6B16" w:rsidP="005E6B16">
                  <w:pPr>
                    <w:jc w:val="both"/>
                    <w:rPr>
                      <w:w w:val="105"/>
                      <w:sz w:val="16"/>
                      <w:szCs w:val="16"/>
                    </w:rPr>
                  </w:pPr>
                  <w:r w:rsidRPr="005B1CAD">
                    <w:rPr>
                      <w:w w:val="105"/>
                      <w:sz w:val="16"/>
                      <w:szCs w:val="16"/>
                    </w:rPr>
                    <w:t>Rozwiązanie</w:t>
                  </w:r>
                  <w:r w:rsidRPr="005B1CAD">
                    <w:rPr>
                      <w:spacing w:val="13"/>
                      <w:w w:val="105"/>
                      <w:sz w:val="16"/>
                      <w:szCs w:val="16"/>
                    </w:rPr>
                    <w:t xml:space="preserve"> </w:t>
                  </w:r>
                  <w:r w:rsidRPr="005B1CAD">
                    <w:rPr>
                      <w:w w:val="105"/>
                      <w:sz w:val="16"/>
                      <w:szCs w:val="16"/>
                    </w:rPr>
                    <w:t>musi umożliwiać</w:t>
                  </w:r>
                  <w:r w:rsidRPr="005B1CAD">
                    <w:rPr>
                      <w:spacing w:val="14"/>
                      <w:w w:val="105"/>
                      <w:sz w:val="16"/>
                      <w:szCs w:val="16"/>
                    </w:rPr>
                    <w:t xml:space="preserve"> </w:t>
                  </w:r>
                  <w:r w:rsidRPr="005B1CAD">
                    <w:rPr>
                      <w:w w:val="105"/>
                      <w:sz w:val="16"/>
                      <w:szCs w:val="16"/>
                    </w:rPr>
                    <w:t>udostępnienie</w:t>
                  </w:r>
                  <w:r w:rsidRPr="005B1CAD">
                    <w:rPr>
                      <w:spacing w:val="4"/>
                      <w:w w:val="105"/>
                      <w:sz w:val="16"/>
                      <w:szCs w:val="16"/>
                    </w:rPr>
                    <w:t xml:space="preserve"> </w:t>
                  </w:r>
                  <w:r w:rsidRPr="005B1CAD">
                    <w:rPr>
                      <w:w w:val="105"/>
                      <w:sz w:val="16"/>
                      <w:szCs w:val="16"/>
                    </w:rPr>
                    <w:t>maszynie</w:t>
                  </w:r>
                  <w:r w:rsidRPr="005B1CAD">
                    <w:rPr>
                      <w:spacing w:val="-3"/>
                      <w:w w:val="105"/>
                      <w:sz w:val="16"/>
                      <w:szCs w:val="16"/>
                    </w:rPr>
                    <w:t xml:space="preserve"> </w:t>
                  </w:r>
                  <w:r w:rsidRPr="005B1CAD">
                    <w:rPr>
                      <w:w w:val="105"/>
                      <w:sz w:val="16"/>
                      <w:szCs w:val="16"/>
                    </w:rPr>
                    <w:t>wirtualnej</w:t>
                  </w:r>
                  <w:r w:rsidRPr="005B1CAD">
                    <w:rPr>
                      <w:spacing w:val="5"/>
                      <w:w w:val="105"/>
                      <w:sz w:val="16"/>
                      <w:szCs w:val="16"/>
                    </w:rPr>
                    <w:t xml:space="preserve"> </w:t>
                  </w:r>
                  <w:r w:rsidRPr="005B1CAD">
                    <w:rPr>
                      <w:w w:val="105"/>
                      <w:sz w:val="16"/>
                      <w:szCs w:val="16"/>
                    </w:rPr>
                    <w:t>większej</w:t>
                  </w:r>
                  <w:r w:rsidRPr="005B1CAD">
                    <w:rPr>
                      <w:spacing w:val="19"/>
                      <w:w w:val="105"/>
                      <w:sz w:val="16"/>
                      <w:szCs w:val="16"/>
                    </w:rPr>
                    <w:t xml:space="preserve"> </w:t>
                  </w:r>
                  <w:r w:rsidRPr="005B1CAD">
                    <w:rPr>
                      <w:w w:val="105"/>
                      <w:sz w:val="16"/>
                      <w:szCs w:val="16"/>
                    </w:rPr>
                    <w:t>ilości</w:t>
                  </w:r>
                  <w:r w:rsidRPr="005B1CAD">
                    <w:rPr>
                      <w:spacing w:val="-8"/>
                      <w:w w:val="105"/>
                      <w:sz w:val="16"/>
                      <w:szCs w:val="16"/>
                    </w:rPr>
                    <w:t xml:space="preserve"> </w:t>
                  </w:r>
                  <w:r w:rsidRPr="005B1CAD">
                    <w:rPr>
                      <w:w w:val="105"/>
                      <w:sz w:val="16"/>
                      <w:szCs w:val="16"/>
                    </w:rPr>
                    <w:t>zasobów</w:t>
                  </w:r>
                  <w:r w:rsidRPr="005B1CAD">
                    <w:rPr>
                      <w:spacing w:val="8"/>
                      <w:w w:val="105"/>
                      <w:sz w:val="16"/>
                      <w:szCs w:val="16"/>
                    </w:rPr>
                    <w:t xml:space="preserve"> </w:t>
                  </w:r>
                  <w:r w:rsidRPr="005B1CAD">
                    <w:rPr>
                      <w:w w:val="105"/>
                      <w:sz w:val="16"/>
                      <w:szCs w:val="16"/>
                    </w:rPr>
                    <w:t>dyskowych</w:t>
                  </w:r>
                  <w:r w:rsidRPr="005B1CAD">
                    <w:rPr>
                      <w:spacing w:val="19"/>
                      <w:w w:val="105"/>
                      <w:sz w:val="16"/>
                      <w:szCs w:val="16"/>
                    </w:rPr>
                    <w:t xml:space="preserve"> </w:t>
                  </w:r>
                  <w:r w:rsidRPr="005B1CAD">
                    <w:rPr>
                      <w:spacing w:val="-10"/>
                      <w:w w:val="105"/>
                      <w:sz w:val="16"/>
                      <w:szCs w:val="16"/>
                    </w:rPr>
                    <w:t>n</w:t>
                  </w:r>
                  <w:r w:rsidRPr="005B1CAD">
                    <w:rPr>
                      <w:spacing w:val="-7"/>
                      <w:w w:val="105"/>
                      <w:sz w:val="16"/>
                      <w:szCs w:val="16"/>
                    </w:rPr>
                    <w:t>i</w:t>
                  </w:r>
                  <w:r w:rsidRPr="005B1CAD">
                    <w:rPr>
                      <w:spacing w:val="-9"/>
                      <w:w w:val="105"/>
                      <w:sz w:val="16"/>
                      <w:szCs w:val="16"/>
                    </w:rPr>
                    <w:t>ż</w:t>
                  </w:r>
                  <w:r w:rsidRPr="005B1CAD">
                    <w:rPr>
                      <w:spacing w:val="-10"/>
                      <w:w w:val="105"/>
                      <w:sz w:val="16"/>
                      <w:szCs w:val="16"/>
                    </w:rPr>
                    <w:t xml:space="preserve"> </w:t>
                  </w:r>
                  <w:r w:rsidRPr="005B1CAD">
                    <w:rPr>
                      <w:w w:val="105"/>
                      <w:sz w:val="16"/>
                      <w:szCs w:val="16"/>
                    </w:rPr>
                    <w:t>jest</w:t>
                  </w:r>
                  <w:r w:rsidRPr="005B1CAD">
                    <w:rPr>
                      <w:spacing w:val="11"/>
                      <w:w w:val="105"/>
                      <w:sz w:val="16"/>
                      <w:szCs w:val="16"/>
                    </w:rPr>
                    <w:t xml:space="preserve"> </w:t>
                  </w:r>
                  <w:r w:rsidRPr="005B1CAD">
                    <w:rPr>
                      <w:w w:val="105"/>
                      <w:sz w:val="16"/>
                      <w:szCs w:val="16"/>
                    </w:rPr>
                    <w:t>fizycznie</w:t>
                  </w:r>
                  <w:r w:rsidRPr="005B1CAD">
                    <w:rPr>
                      <w:spacing w:val="22"/>
                      <w:w w:val="104"/>
                      <w:sz w:val="16"/>
                      <w:szCs w:val="16"/>
                    </w:rPr>
                    <w:t xml:space="preserve"> </w:t>
                  </w:r>
                  <w:r w:rsidRPr="005B1CAD">
                    <w:rPr>
                      <w:w w:val="105"/>
                      <w:sz w:val="16"/>
                      <w:szCs w:val="16"/>
                    </w:rPr>
                    <w:t>zarezerwowane</w:t>
                  </w:r>
                  <w:r w:rsidRPr="005B1CAD">
                    <w:rPr>
                      <w:spacing w:val="19"/>
                      <w:w w:val="105"/>
                      <w:sz w:val="16"/>
                      <w:szCs w:val="16"/>
                    </w:rPr>
                    <w:t xml:space="preserve"> </w:t>
                  </w:r>
                  <w:r w:rsidRPr="005B1CAD">
                    <w:rPr>
                      <w:w w:val="105"/>
                      <w:sz w:val="16"/>
                      <w:szCs w:val="16"/>
                    </w:rPr>
                    <w:t>na</w:t>
                  </w:r>
                  <w:r w:rsidRPr="005B1CAD">
                    <w:rPr>
                      <w:spacing w:val="-6"/>
                      <w:w w:val="105"/>
                      <w:sz w:val="16"/>
                      <w:szCs w:val="16"/>
                    </w:rPr>
                    <w:t xml:space="preserve"> </w:t>
                  </w:r>
                  <w:r w:rsidRPr="005B1CAD">
                    <w:rPr>
                      <w:w w:val="105"/>
                      <w:sz w:val="16"/>
                      <w:szCs w:val="16"/>
                    </w:rPr>
                    <w:t>dyskach</w:t>
                  </w:r>
                  <w:r w:rsidRPr="005B1CAD">
                    <w:rPr>
                      <w:spacing w:val="8"/>
                      <w:w w:val="105"/>
                      <w:sz w:val="16"/>
                      <w:szCs w:val="16"/>
                    </w:rPr>
                    <w:t xml:space="preserve"> </w:t>
                  </w:r>
                  <w:r w:rsidRPr="005B1CAD">
                    <w:rPr>
                      <w:w w:val="105"/>
                      <w:sz w:val="16"/>
                      <w:szCs w:val="16"/>
                    </w:rPr>
                    <w:t>lokalnych</w:t>
                  </w:r>
                  <w:r w:rsidRPr="005B1CAD">
                    <w:rPr>
                      <w:spacing w:val="5"/>
                      <w:w w:val="105"/>
                      <w:sz w:val="16"/>
                      <w:szCs w:val="16"/>
                    </w:rPr>
                    <w:t xml:space="preserve"> </w:t>
                  </w:r>
                  <w:r w:rsidRPr="005B1CAD">
                    <w:rPr>
                      <w:w w:val="105"/>
                      <w:sz w:val="16"/>
                      <w:szCs w:val="16"/>
                    </w:rPr>
                    <w:t>serwera</w:t>
                  </w:r>
                  <w:r w:rsidRPr="005B1CAD">
                    <w:rPr>
                      <w:spacing w:val="13"/>
                      <w:w w:val="105"/>
                      <w:sz w:val="16"/>
                      <w:szCs w:val="16"/>
                    </w:rPr>
                    <w:t xml:space="preserve"> </w:t>
                  </w:r>
                  <w:r w:rsidRPr="005B1CAD">
                    <w:rPr>
                      <w:w w:val="105"/>
                      <w:sz w:val="16"/>
                      <w:szCs w:val="16"/>
                    </w:rPr>
                    <w:t>lub</w:t>
                  </w:r>
                  <w:r w:rsidRPr="005B1CAD">
                    <w:rPr>
                      <w:spacing w:val="3"/>
                      <w:w w:val="105"/>
                      <w:sz w:val="16"/>
                      <w:szCs w:val="16"/>
                    </w:rPr>
                    <w:t xml:space="preserve"> </w:t>
                  </w:r>
                  <w:r w:rsidRPr="005B1CAD">
                    <w:rPr>
                      <w:w w:val="105"/>
                      <w:sz w:val="16"/>
                      <w:szCs w:val="16"/>
                    </w:rPr>
                    <w:t>na</w:t>
                  </w:r>
                  <w:r w:rsidRPr="005B1CAD">
                    <w:rPr>
                      <w:spacing w:val="-1"/>
                      <w:w w:val="105"/>
                      <w:sz w:val="16"/>
                      <w:szCs w:val="16"/>
                    </w:rPr>
                    <w:t xml:space="preserve"> </w:t>
                  </w:r>
                  <w:r w:rsidRPr="005B1CAD">
                    <w:rPr>
                      <w:spacing w:val="1"/>
                      <w:w w:val="105"/>
                      <w:sz w:val="16"/>
                      <w:szCs w:val="16"/>
                    </w:rPr>
                    <w:t>macierzy.</w:t>
                  </w:r>
                </w:p>
              </w:tc>
            </w:tr>
            <w:tr w:rsidR="005E6B16" w:rsidRPr="005B1CAD" w14:paraId="164B631D" w14:textId="77777777" w:rsidTr="005B1CAD">
              <w:tc>
                <w:tcPr>
                  <w:tcW w:w="299" w:type="pct"/>
                  <w:shd w:val="clear" w:color="auto" w:fill="auto"/>
                  <w:vAlign w:val="center"/>
                </w:tcPr>
                <w:p w14:paraId="14964F61" w14:textId="77777777" w:rsidR="005E6B16" w:rsidRPr="005B1CAD" w:rsidRDefault="005E6B16" w:rsidP="005E6B16">
                  <w:pPr>
                    <w:rPr>
                      <w:sz w:val="16"/>
                      <w:szCs w:val="16"/>
                    </w:rPr>
                  </w:pPr>
                  <w:r w:rsidRPr="005B1CAD">
                    <w:rPr>
                      <w:sz w:val="16"/>
                      <w:szCs w:val="16"/>
                    </w:rPr>
                    <w:t>14.</w:t>
                  </w:r>
                </w:p>
              </w:tc>
              <w:tc>
                <w:tcPr>
                  <w:tcW w:w="4701" w:type="pct"/>
                  <w:shd w:val="clear" w:color="auto" w:fill="auto"/>
                </w:tcPr>
                <w:p w14:paraId="65700A63" w14:textId="77777777" w:rsidR="005E6B16" w:rsidRPr="005B1CAD" w:rsidRDefault="005E6B16" w:rsidP="005E6B16">
                  <w:pPr>
                    <w:pStyle w:val="TableParagraph"/>
                    <w:spacing w:before="8" w:line="267" w:lineRule="auto"/>
                    <w:ind w:left="57" w:right="263" w:firstLine="4"/>
                    <w:rPr>
                      <w:rFonts w:ascii="Arial" w:eastAsia="Arial" w:hAnsi="Arial" w:cs="Arial"/>
                      <w:sz w:val="16"/>
                      <w:szCs w:val="16"/>
                      <w:lang w:val="pl-PL"/>
                    </w:rPr>
                  </w:pPr>
                  <w:r w:rsidRPr="005B1CAD">
                    <w:rPr>
                      <w:rFonts w:ascii="Arial" w:hAnsi="Arial" w:cs="Arial"/>
                      <w:w w:val="105"/>
                      <w:sz w:val="16"/>
                      <w:szCs w:val="16"/>
                      <w:lang w:val="pl-PL"/>
                    </w:rPr>
                    <w:t>Rozwiązanie</w:t>
                  </w:r>
                  <w:r w:rsidRPr="005B1CAD">
                    <w:rPr>
                      <w:rFonts w:ascii="Arial" w:hAnsi="Arial" w:cs="Arial"/>
                      <w:spacing w:val="6"/>
                      <w:w w:val="105"/>
                      <w:sz w:val="16"/>
                      <w:szCs w:val="16"/>
                      <w:lang w:val="pl-PL"/>
                    </w:rPr>
                    <w:t xml:space="preserve"> </w:t>
                  </w:r>
                  <w:r w:rsidRPr="005B1CAD">
                    <w:rPr>
                      <w:rFonts w:ascii="Arial" w:hAnsi="Arial" w:cs="Arial"/>
                      <w:w w:val="105"/>
                      <w:sz w:val="16"/>
                      <w:szCs w:val="16"/>
                      <w:lang w:val="pl-PL"/>
                    </w:rPr>
                    <w:t>powinno</w:t>
                  </w:r>
                  <w:r w:rsidRPr="005B1CAD">
                    <w:rPr>
                      <w:rFonts w:ascii="Arial" w:hAnsi="Arial" w:cs="Arial"/>
                      <w:spacing w:val="6"/>
                      <w:w w:val="105"/>
                      <w:sz w:val="16"/>
                      <w:szCs w:val="16"/>
                      <w:lang w:val="pl-PL"/>
                    </w:rPr>
                    <w:t xml:space="preserve"> </w:t>
                  </w:r>
                  <w:r w:rsidRPr="005B1CAD">
                    <w:rPr>
                      <w:rFonts w:ascii="Arial" w:hAnsi="Arial" w:cs="Arial"/>
                      <w:w w:val="105"/>
                      <w:sz w:val="16"/>
                      <w:szCs w:val="16"/>
                      <w:lang w:val="pl-PL"/>
                    </w:rPr>
                    <w:t>posiadać centralną</w:t>
                  </w:r>
                  <w:r w:rsidRPr="005B1CAD">
                    <w:rPr>
                      <w:rFonts w:ascii="Arial" w:hAnsi="Arial" w:cs="Arial"/>
                      <w:spacing w:val="7"/>
                      <w:w w:val="105"/>
                      <w:sz w:val="16"/>
                      <w:szCs w:val="16"/>
                      <w:lang w:val="pl-PL"/>
                    </w:rPr>
                    <w:t xml:space="preserve"> </w:t>
                  </w:r>
                  <w:r w:rsidRPr="005B1CAD">
                    <w:rPr>
                      <w:rFonts w:ascii="Arial" w:hAnsi="Arial" w:cs="Arial"/>
                      <w:w w:val="105"/>
                      <w:sz w:val="16"/>
                      <w:szCs w:val="16"/>
                      <w:lang w:val="pl-PL"/>
                    </w:rPr>
                    <w:t>konsolę</w:t>
                  </w:r>
                  <w:r w:rsidRPr="005B1CAD">
                    <w:rPr>
                      <w:rFonts w:ascii="Arial" w:hAnsi="Arial" w:cs="Arial"/>
                      <w:spacing w:val="3"/>
                      <w:w w:val="105"/>
                      <w:sz w:val="16"/>
                      <w:szCs w:val="16"/>
                      <w:lang w:val="pl-PL"/>
                    </w:rPr>
                    <w:t xml:space="preserve"> </w:t>
                  </w:r>
                  <w:r w:rsidRPr="005B1CAD">
                    <w:rPr>
                      <w:rFonts w:ascii="Arial" w:hAnsi="Arial" w:cs="Arial"/>
                      <w:w w:val="105"/>
                      <w:sz w:val="16"/>
                      <w:szCs w:val="16"/>
                      <w:lang w:val="pl-PL"/>
                    </w:rPr>
                    <w:t>graficzną</w:t>
                  </w:r>
                  <w:r w:rsidRPr="005B1CAD">
                    <w:rPr>
                      <w:rFonts w:ascii="Arial" w:hAnsi="Arial" w:cs="Arial"/>
                      <w:spacing w:val="4"/>
                      <w:w w:val="105"/>
                      <w:sz w:val="16"/>
                      <w:szCs w:val="16"/>
                      <w:lang w:val="pl-PL"/>
                    </w:rPr>
                    <w:t xml:space="preserve"> </w:t>
                  </w:r>
                  <w:r w:rsidRPr="005B1CAD">
                    <w:rPr>
                      <w:rFonts w:ascii="Arial" w:hAnsi="Arial" w:cs="Arial"/>
                      <w:w w:val="105"/>
                      <w:sz w:val="16"/>
                      <w:szCs w:val="16"/>
                      <w:lang w:val="pl-PL"/>
                    </w:rPr>
                    <w:t>do</w:t>
                  </w:r>
                  <w:r w:rsidRPr="005B1CAD">
                    <w:rPr>
                      <w:rFonts w:ascii="Arial" w:hAnsi="Arial" w:cs="Arial"/>
                      <w:spacing w:val="-5"/>
                      <w:w w:val="105"/>
                      <w:sz w:val="16"/>
                      <w:szCs w:val="16"/>
                      <w:lang w:val="pl-PL"/>
                    </w:rPr>
                    <w:t xml:space="preserve"> </w:t>
                  </w:r>
                  <w:r w:rsidRPr="005B1CAD">
                    <w:rPr>
                      <w:rFonts w:ascii="Arial" w:hAnsi="Arial" w:cs="Arial"/>
                      <w:w w:val="105"/>
                      <w:sz w:val="16"/>
                      <w:szCs w:val="16"/>
                      <w:lang w:val="pl-PL"/>
                    </w:rPr>
                    <w:t>zarządzania</w:t>
                  </w:r>
                  <w:r w:rsidRPr="005B1CAD">
                    <w:rPr>
                      <w:rFonts w:ascii="Arial" w:hAnsi="Arial" w:cs="Arial"/>
                      <w:spacing w:val="13"/>
                      <w:w w:val="105"/>
                      <w:sz w:val="16"/>
                      <w:szCs w:val="16"/>
                      <w:lang w:val="pl-PL"/>
                    </w:rPr>
                    <w:t xml:space="preserve"> </w:t>
                  </w:r>
                  <w:r w:rsidRPr="005B1CAD">
                    <w:rPr>
                      <w:rFonts w:ascii="Arial" w:hAnsi="Arial" w:cs="Arial"/>
                      <w:w w:val="105"/>
                      <w:sz w:val="16"/>
                      <w:szCs w:val="16"/>
                      <w:lang w:val="pl-PL"/>
                    </w:rPr>
                    <w:t>maszynami</w:t>
                  </w:r>
                  <w:r w:rsidRPr="005B1CAD">
                    <w:rPr>
                      <w:rFonts w:ascii="Arial" w:hAnsi="Arial" w:cs="Arial"/>
                      <w:spacing w:val="-2"/>
                      <w:w w:val="105"/>
                      <w:sz w:val="16"/>
                      <w:szCs w:val="16"/>
                      <w:lang w:val="pl-PL"/>
                    </w:rPr>
                    <w:t xml:space="preserve"> </w:t>
                  </w:r>
                  <w:r w:rsidRPr="005B1CAD">
                    <w:rPr>
                      <w:rFonts w:ascii="Arial" w:hAnsi="Arial" w:cs="Arial"/>
                      <w:w w:val="105"/>
                      <w:sz w:val="16"/>
                      <w:szCs w:val="16"/>
                      <w:lang w:val="pl-PL"/>
                    </w:rPr>
                    <w:t>wirtualnymi</w:t>
                  </w:r>
                  <w:r w:rsidRPr="005B1CAD">
                    <w:rPr>
                      <w:rFonts w:ascii="Arial" w:hAnsi="Arial" w:cs="Arial"/>
                      <w:spacing w:val="16"/>
                      <w:w w:val="105"/>
                      <w:sz w:val="16"/>
                      <w:szCs w:val="16"/>
                      <w:lang w:val="pl-PL"/>
                    </w:rPr>
                    <w:t xml:space="preserve"> </w:t>
                  </w:r>
                  <w:r w:rsidRPr="005B1CAD">
                    <w:rPr>
                      <w:rFonts w:ascii="Arial" w:hAnsi="Arial" w:cs="Arial"/>
                      <w:w w:val="105"/>
                      <w:sz w:val="16"/>
                      <w:szCs w:val="16"/>
                      <w:lang w:val="pl-PL"/>
                    </w:rPr>
                    <w:t>i</w:t>
                  </w:r>
                  <w:r w:rsidRPr="005B1CAD">
                    <w:rPr>
                      <w:rFonts w:ascii="Arial" w:hAnsi="Arial" w:cs="Arial"/>
                      <w:spacing w:val="-8"/>
                      <w:w w:val="105"/>
                      <w:sz w:val="16"/>
                      <w:szCs w:val="16"/>
                      <w:lang w:val="pl-PL"/>
                    </w:rPr>
                    <w:t xml:space="preserve"> </w:t>
                  </w:r>
                  <w:r w:rsidRPr="005B1CAD">
                    <w:rPr>
                      <w:rFonts w:ascii="Arial" w:hAnsi="Arial" w:cs="Arial"/>
                      <w:w w:val="105"/>
                      <w:sz w:val="16"/>
                      <w:szCs w:val="16"/>
                      <w:lang w:val="pl-PL"/>
                    </w:rPr>
                    <w:t>do konfigurowania</w:t>
                  </w:r>
                  <w:r w:rsidRPr="005B1CAD">
                    <w:rPr>
                      <w:rFonts w:ascii="Arial" w:hAnsi="Arial" w:cs="Arial"/>
                      <w:w w:val="104"/>
                      <w:sz w:val="16"/>
                      <w:szCs w:val="16"/>
                      <w:lang w:val="pl-PL"/>
                    </w:rPr>
                    <w:t xml:space="preserve"> </w:t>
                  </w:r>
                  <w:r w:rsidRPr="005B1CAD">
                    <w:rPr>
                      <w:rFonts w:ascii="Arial" w:hAnsi="Arial" w:cs="Arial"/>
                      <w:w w:val="105"/>
                      <w:sz w:val="16"/>
                      <w:szCs w:val="16"/>
                      <w:lang w:val="pl-PL"/>
                    </w:rPr>
                    <w:t>innych</w:t>
                  </w:r>
                  <w:r w:rsidRPr="005B1CAD">
                    <w:rPr>
                      <w:rFonts w:ascii="Arial" w:hAnsi="Arial" w:cs="Arial"/>
                      <w:spacing w:val="-13"/>
                      <w:w w:val="105"/>
                      <w:sz w:val="16"/>
                      <w:szCs w:val="16"/>
                      <w:lang w:val="pl-PL"/>
                    </w:rPr>
                    <w:t xml:space="preserve"> </w:t>
                  </w:r>
                  <w:r w:rsidRPr="005B1CAD">
                    <w:rPr>
                      <w:rFonts w:ascii="Arial" w:hAnsi="Arial" w:cs="Arial"/>
                      <w:w w:val="105"/>
                      <w:sz w:val="16"/>
                      <w:szCs w:val="16"/>
                      <w:lang w:val="pl-PL"/>
                    </w:rPr>
                    <w:t>funkcjonalności.</w:t>
                  </w:r>
                </w:p>
              </w:tc>
            </w:tr>
            <w:tr w:rsidR="005E6B16" w:rsidRPr="005B1CAD" w14:paraId="2C352377" w14:textId="77777777" w:rsidTr="005B1CAD">
              <w:tc>
                <w:tcPr>
                  <w:tcW w:w="299" w:type="pct"/>
                  <w:shd w:val="clear" w:color="auto" w:fill="auto"/>
                  <w:vAlign w:val="center"/>
                </w:tcPr>
                <w:p w14:paraId="65261FA2" w14:textId="77777777" w:rsidR="005E6B16" w:rsidRPr="005B1CAD" w:rsidRDefault="005E6B16" w:rsidP="005E6B16">
                  <w:pPr>
                    <w:rPr>
                      <w:sz w:val="16"/>
                      <w:szCs w:val="16"/>
                    </w:rPr>
                  </w:pPr>
                  <w:r w:rsidRPr="005B1CAD">
                    <w:rPr>
                      <w:sz w:val="16"/>
                      <w:szCs w:val="16"/>
                    </w:rPr>
                    <w:t>15.</w:t>
                  </w:r>
                </w:p>
              </w:tc>
              <w:tc>
                <w:tcPr>
                  <w:tcW w:w="4701" w:type="pct"/>
                  <w:shd w:val="clear" w:color="auto" w:fill="auto"/>
                  <w:vAlign w:val="center"/>
                </w:tcPr>
                <w:p w14:paraId="02986A5D" w14:textId="77777777" w:rsidR="005E6B16" w:rsidRPr="005B1CAD" w:rsidRDefault="005E6B16" w:rsidP="005E6B16">
                  <w:pPr>
                    <w:jc w:val="both"/>
                    <w:rPr>
                      <w:w w:val="105"/>
                      <w:sz w:val="16"/>
                      <w:szCs w:val="16"/>
                    </w:rPr>
                  </w:pPr>
                  <w:r w:rsidRPr="005B1CAD">
                    <w:rPr>
                      <w:w w:val="105"/>
                      <w:sz w:val="16"/>
                      <w:szCs w:val="16"/>
                    </w:rPr>
                    <w:t>Rozwiązanie</w:t>
                  </w:r>
                  <w:r w:rsidRPr="005B1CAD">
                    <w:rPr>
                      <w:spacing w:val="9"/>
                      <w:w w:val="105"/>
                      <w:sz w:val="16"/>
                      <w:szCs w:val="16"/>
                    </w:rPr>
                    <w:t xml:space="preserve"> </w:t>
                  </w:r>
                  <w:r w:rsidRPr="005B1CAD">
                    <w:rPr>
                      <w:w w:val="105"/>
                      <w:sz w:val="16"/>
                      <w:szCs w:val="16"/>
                    </w:rPr>
                    <w:t>musi</w:t>
                  </w:r>
                  <w:r w:rsidRPr="005B1CAD">
                    <w:rPr>
                      <w:spacing w:val="-7"/>
                      <w:w w:val="105"/>
                      <w:sz w:val="16"/>
                      <w:szCs w:val="16"/>
                    </w:rPr>
                    <w:t xml:space="preserve"> </w:t>
                  </w:r>
                  <w:r w:rsidRPr="005B1CAD">
                    <w:rPr>
                      <w:w w:val="105"/>
                      <w:sz w:val="16"/>
                      <w:szCs w:val="16"/>
                    </w:rPr>
                    <w:t>zapewnić</w:t>
                  </w:r>
                  <w:r w:rsidRPr="005B1CAD">
                    <w:rPr>
                      <w:spacing w:val="8"/>
                      <w:w w:val="105"/>
                      <w:sz w:val="16"/>
                      <w:szCs w:val="16"/>
                    </w:rPr>
                    <w:t xml:space="preserve"> </w:t>
                  </w:r>
                  <w:r w:rsidRPr="005B1CAD">
                    <w:rPr>
                      <w:w w:val="105"/>
                      <w:sz w:val="16"/>
                      <w:szCs w:val="16"/>
                    </w:rPr>
                    <w:t>możliwość</w:t>
                  </w:r>
                  <w:r w:rsidRPr="005B1CAD">
                    <w:rPr>
                      <w:spacing w:val="2"/>
                      <w:w w:val="105"/>
                      <w:sz w:val="16"/>
                      <w:szCs w:val="16"/>
                    </w:rPr>
                    <w:t xml:space="preserve"> </w:t>
                  </w:r>
                  <w:r w:rsidRPr="005B1CAD">
                    <w:rPr>
                      <w:w w:val="105"/>
                      <w:sz w:val="16"/>
                      <w:szCs w:val="16"/>
                    </w:rPr>
                    <w:t>bieżącego</w:t>
                  </w:r>
                  <w:r w:rsidRPr="005B1CAD">
                    <w:rPr>
                      <w:spacing w:val="5"/>
                      <w:w w:val="105"/>
                      <w:sz w:val="16"/>
                      <w:szCs w:val="16"/>
                    </w:rPr>
                    <w:t xml:space="preserve"> </w:t>
                  </w:r>
                  <w:r w:rsidRPr="005B1CAD">
                    <w:rPr>
                      <w:w w:val="105"/>
                      <w:sz w:val="16"/>
                      <w:szCs w:val="16"/>
                    </w:rPr>
                    <w:t>monitorowania</w:t>
                  </w:r>
                  <w:r w:rsidRPr="005B1CAD">
                    <w:rPr>
                      <w:spacing w:val="4"/>
                      <w:w w:val="105"/>
                      <w:sz w:val="16"/>
                      <w:szCs w:val="16"/>
                    </w:rPr>
                    <w:t xml:space="preserve"> </w:t>
                  </w:r>
                  <w:r w:rsidRPr="005B1CAD">
                    <w:rPr>
                      <w:w w:val="105"/>
                      <w:sz w:val="16"/>
                      <w:szCs w:val="16"/>
                    </w:rPr>
                    <w:t>wykorzystania</w:t>
                  </w:r>
                  <w:r w:rsidRPr="005B1CAD">
                    <w:rPr>
                      <w:spacing w:val="14"/>
                      <w:w w:val="105"/>
                      <w:sz w:val="16"/>
                      <w:szCs w:val="16"/>
                    </w:rPr>
                    <w:t xml:space="preserve"> </w:t>
                  </w:r>
                  <w:r w:rsidRPr="005B1CAD">
                    <w:rPr>
                      <w:w w:val="105"/>
                      <w:sz w:val="16"/>
                      <w:szCs w:val="16"/>
                    </w:rPr>
                    <w:t>zasobów</w:t>
                  </w:r>
                  <w:r w:rsidRPr="005B1CAD">
                    <w:rPr>
                      <w:spacing w:val="4"/>
                      <w:w w:val="105"/>
                      <w:sz w:val="16"/>
                      <w:szCs w:val="16"/>
                    </w:rPr>
                    <w:t xml:space="preserve"> </w:t>
                  </w:r>
                  <w:r w:rsidRPr="005B1CAD">
                    <w:rPr>
                      <w:w w:val="105"/>
                      <w:sz w:val="16"/>
                      <w:szCs w:val="16"/>
                    </w:rPr>
                    <w:t>fizycznych</w:t>
                  </w:r>
                  <w:r w:rsidRPr="005B1CAD">
                    <w:rPr>
                      <w:spacing w:val="17"/>
                      <w:w w:val="105"/>
                      <w:sz w:val="16"/>
                      <w:szCs w:val="16"/>
                    </w:rPr>
                    <w:t xml:space="preserve"> </w:t>
                  </w:r>
                  <w:r w:rsidRPr="005B1CAD">
                    <w:rPr>
                      <w:w w:val="105"/>
                      <w:sz w:val="16"/>
                      <w:szCs w:val="16"/>
                    </w:rPr>
                    <w:t>infrastruktury</w:t>
                  </w:r>
                  <w:r w:rsidRPr="005B1CAD">
                    <w:rPr>
                      <w:w w:val="104"/>
                      <w:sz w:val="16"/>
                      <w:szCs w:val="16"/>
                    </w:rPr>
                    <w:t xml:space="preserve"> </w:t>
                  </w:r>
                  <w:r w:rsidRPr="005B1CAD">
                    <w:rPr>
                      <w:w w:val="105"/>
                      <w:sz w:val="16"/>
                      <w:szCs w:val="16"/>
                    </w:rPr>
                    <w:t>wirtualnej</w:t>
                  </w:r>
                  <w:r w:rsidRPr="005B1CAD">
                    <w:rPr>
                      <w:spacing w:val="14"/>
                      <w:w w:val="105"/>
                      <w:sz w:val="16"/>
                      <w:szCs w:val="16"/>
                    </w:rPr>
                    <w:t xml:space="preserve"> </w:t>
                  </w:r>
                  <w:r w:rsidRPr="005B1CAD">
                    <w:rPr>
                      <w:spacing w:val="1"/>
                      <w:w w:val="105"/>
                      <w:sz w:val="16"/>
                      <w:szCs w:val="16"/>
                    </w:rPr>
                    <w:t>(np.</w:t>
                  </w:r>
                  <w:r w:rsidRPr="005B1CAD">
                    <w:rPr>
                      <w:spacing w:val="-12"/>
                      <w:w w:val="105"/>
                      <w:sz w:val="16"/>
                      <w:szCs w:val="16"/>
                    </w:rPr>
                    <w:t xml:space="preserve"> </w:t>
                  </w:r>
                  <w:r w:rsidRPr="005B1CAD">
                    <w:rPr>
                      <w:w w:val="105"/>
                      <w:sz w:val="16"/>
                      <w:szCs w:val="16"/>
                    </w:rPr>
                    <w:t>wykorzystanie</w:t>
                  </w:r>
                  <w:r w:rsidRPr="005B1CAD">
                    <w:rPr>
                      <w:spacing w:val="16"/>
                      <w:w w:val="105"/>
                      <w:sz w:val="16"/>
                      <w:szCs w:val="16"/>
                    </w:rPr>
                    <w:t xml:space="preserve"> </w:t>
                  </w:r>
                  <w:r w:rsidRPr="005B1CAD">
                    <w:rPr>
                      <w:spacing w:val="1"/>
                      <w:w w:val="105"/>
                      <w:sz w:val="16"/>
                      <w:szCs w:val="16"/>
                    </w:rPr>
                    <w:t>procesorów,</w:t>
                  </w:r>
                  <w:r w:rsidRPr="005B1CAD">
                    <w:rPr>
                      <w:spacing w:val="-3"/>
                      <w:w w:val="105"/>
                      <w:sz w:val="16"/>
                      <w:szCs w:val="16"/>
                    </w:rPr>
                    <w:t xml:space="preserve"> </w:t>
                  </w:r>
                  <w:r w:rsidRPr="005B1CAD">
                    <w:rPr>
                      <w:w w:val="105"/>
                      <w:sz w:val="16"/>
                      <w:szCs w:val="16"/>
                    </w:rPr>
                    <w:t>pamięci</w:t>
                  </w:r>
                  <w:r w:rsidRPr="005B1CAD">
                    <w:rPr>
                      <w:spacing w:val="-1"/>
                      <w:w w:val="105"/>
                      <w:sz w:val="16"/>
                      <w:szCs w:val="16"/>
                    </w:rPr>
                    <w:t xml:space="preserve"> </w:t>
                  </w:r>
                  <w:r w:rsidRPr="005B1CAD">
                    <w:rPr>
                      <w:spacing w:val="1"/>
                      <w:w w:val="105"/>
                      <w:sz w:val="16"/>
                      <w:szCs w:val="16"/>
                    </w:rPr>
                    <w:t>RAM,</w:t>
                  </w:r>
                  <w:r w:rsidRPr="005B1CAD">
                    <w:rPr>
                      <w:spacing w:val="-10"/>
                      <w:w w:val="105"/>
                      <w:sz w:val="16"/>
                      <w:szCs w:val="16"/>
                    </w:rPr>
                    <w:t xml:space="preserve"> </w:t>
                  </w:r>
                  <w:r w:rsidRPr="005B1CAD">
                    <w:rPr>
                      <w:w w:val="105"/>
                      <w:sz w:val="16"/>
                      <w:szCs w:val="16"/>
                    </w:rPr>
                    <w:t>wykorzystanie</w:t>
                  </w:r>
                  <w:r w:rsidRPr="005B1CAD">
                    <w:rPr>
                      <w:spacing w:val="12"/>
                      <w:w w:val="105"/>
                      <w:sz w:val="16"/>
                      <w:szCs w:val="16"/>
                    </w:rPr>
                    <w:t xml:space="preserve"> </w:t>
                  </w:r>
                  <w:r w:rsidRPr="005B1CAD">
                    <w:rPr>
                      <w:w w:val="105"/>
                      <w:sz w:val="16"/>
                      <w:szCs w:val="16"/>
                    </w:rPr>
                    <w:t>przestrzeni</w:t>
                  </w:r>
                  <w:r w:rsidRPr="005B1CAD">
                    <w:rPr>
                      <w:spacing w:val="8"/>
                      <w:w w:val="105"/>
                      <w:sz w:val="16"/>
                      <w:szCs w:val="16"/>
                    </w:rPr>
                    <w:t xml:space="preserve"> </w:t>
                  </w:r>
                  <w:r w:rsidRPr="005B1CAD">
                    <w:rPr>
                      <w:w w:val="105"/>
                      <w:sz w:val="16"/>
                      <w:szCs w:val="16"/>
                    </w:rPr>
                    <w:t>na</w:t>
                  </w:r>
                  <w:r w:rsidRPr="005B1CAD">
                    <w:rPr>
                      <w:spacing w:val="-7"/>
                      <w:w w:val="105"/>
                      <w:sz w:val="16"/>
                      <w:szCs w:val="16"/>
                    </w:rPr>
                    <w:t xml:space="preserve"> </w:t>
                  </w:r>
                  <w:r w:rsidRPr="005B1CAD">
                    <w:rPr>
                      <w:w w:val="105"/>
                      <w:sz w:val="16"/>
                      <w:szCs w:val="16"/>
                    </w:rPr>
                    <w:t>dyskach/wolumenach)</w:t>
                  </w:r>
                  <w:r w:rsidRPr="005B1CAD">
                    <w:rPr>
                      <w:spacing w:val="18"/>
                      <w:w w:val="105"/>
                      <w:sz w:val="16"/>
                      <w:szCs w:val="16"/>
                    </w:rPr>
                    <w:t xml:space="preserve"> </w:t>
                  </w:r>
                  <w:r w:rsidRPr="005B1CAD">
                    <w:rPr>
                      <w:w w:val="105"/>
                      <w:sz w:val="16"/>
                      <w:szCs w:val="16"/>
                    </w:rPr>
                    <w:t>oraz</w:t>
                  </w:r>
                  <w:r w:rsidRPr="005B1CAD">
                    <w:rPr>
                      <w:spacing w:val="27"/>
                      <w:w w:val="105"/>
                      <w:sz w:val="16"/>
                      <w:szCs w:val="16"/>
                    </w:rPr>
                    <w:t xml:space="preserve"> </w:t>
                  </w:r>
                  <w:r w:rsidRPr="005B1CAD">
                    <w:rPr>
                      <w:w w:val="105"/>
                      <w:sz w:val="16"/>
                      <w:szCs w:val="16"/>
                    </w:rPr>
                    <w:t>przechow</w:t>
                  </w:r>
                  <w:r w:rsidR="000C2BB5" w:rsidRPr="005B1CAD">
                    <w:rPr>
                      <w:w w:val="105"/>
                      <w:sz w:val="16"/>
                      <w:szCs w:val="16"/>
                    </w:rPr>
                    <w:t>y</w:t>
                  </w:r>
                  <w:r w:rsidRPr="005B1CAD">
                    <w:rPr>
                      <w:w w:val="105"/>
                      <w:sz w:val="16"/>
                      <w:szCs w:val="16"/>
                    </w:rPr>
                    <w:t>wać</w:t>
                  </w:r>
                  <w:r w:rsidRPr="005B1CAD">
                    <w:rPr>
                      <w:spacing w:val="10"/>
                      <w:w w:val="105"/>
                      <w:sz w:val="16"/>
                      <w:szCs w:val="16"/>
                    </w:rPr>
                    <w:t xml:space="preserve"> </w:t>
                  </w:r>
                  <w:r w:rsidRPr="005B1CAD">
                    <w:rPr>
                      <w:w w:val="105"/>
                      <w:sz w:val="16"/>
                      <w:szCs w:val="16"/>
                    </w:rPr>
                    <w:t>i</w:t>
                  </w:r>
                  <w:r w:rsidRPr="005B1CAD">
                    <w:rPr>
                      <w:spacing w:val="-12"/>
                      <w:w w:val="105"/>
                      <w:sz w:val="16"/>
                      <w:szCs w:val="16"/>
                    </w:rPr>
                    <w:t xml:space="preserve"> </w:t>
                  </w:r>
                  <w:r w:rsidRPr="005B1CAD">
                    <w:rPr>
                      <w:w w:val="105"/>
                      <w:sz w:val="16"/>
                      <w:szCs w:val="16"/>
                    </w:rPr>
                    <w:t>w</w:t>
                  </w:r>
                  <w:r w:rsidR="000C2BB5" w:rsidRPr="005B1CAD">
                    <w:rPr>
                      <w:w w:val="105"/>
                      <w:sz w:val="16"/>
                      <w:szCs w:val="16"/>
                    </w:rPr>
                    <w:t>y</w:t>
                  </w:r>
                  <w:r w:rsidRPr="005B1CAD">
                    <w:rPr>
                      <w:w w:val="105"/>
                      <w:sz w:val="16"/>
                      <w:szCs w:val="16"/>
                    </w:rPr>
                    <w:t>świetlać</w:t>
                  </w:r>
                  <w:r w:rsidRPr="005B1CAD">
                    <w:rPr>
                      <w:spacing w:val="11"/>
                      <w:w w:val="105"/>
                      <w:sz w:val="16"/>
                      <w:szCs w:val="16"/>
                    </w:rPr>
                    <w:t xml:space="preserve"> </w:t>
                  </w:r>
                  <w:r w:rsidRPr="005B1CAD">
                    <w:rPr>
                      <w:w w:val="105"/>
                      <w:sz w:val="16"/>
                      <w:szCs w:val="16"/>
                    </w:rPr>
                    <w:t>dane</w:t>
                  </w:r>
                  <w:r w:rsidRPr="005B1CAD">
                    <w:rPr>
                      <w:spacing w:val="2"/>
                      <w:w w:val="105"/>
                      <w:sz w:val="16"/>
                      <w:szCs w:val="16"/>
                    </w:rPr>
                    <w:t xml:space="preserve"> </w:t>
                  </w:r>
                  <w:r w:rsidRPr="005B1CAD">
                    <w:rPr>
                      <w:w w:val="105"/>
                      <w:sz w:val="16"/>
                      <w:szCs w:val="16"/>
                    </w:rPr>
                    <w:t>maksymalnie</w:t>
                  </w:r>
                  <w:r w:rsidRPr="005B1CAD">
                    <w:rPr>
                      <w:spacing w:val="9"/>
                      <w:w w:val="105"/>
                      <w:sz w:val="16"/>
                      <w:szCs w:val="16"/>
                    </w:rPr>
                    <w:t xml:space="preserve"> </w:t>
                  </w:r>
                  <w:r w:rsidRPr="005B1CAD">
                    <w:rPr>
                      <w:w w:val="105"/>
                      <w:sz w:val="16"/>
                      <w:szCs w:val="16"/>
                    </w:rPr>
                    <w:t>sprzed</w:t>
                  </w:r>
                  <w:r w:rsidRPr="005B1CAD">
                    <w:rPr>
                      <w:spacing w:val="9"/>
                      <w:w w:val="105"/>
                      <w:sz w:val="16"/>
                      <w:szCs w:val="16"/>
                    </w:rPr>
                    <w:t xml:space="preserve"> </w:t>
                  </w:r>
                  <w:r w:rsidRPr="005B1CAD">
                    <w:rPr>
                      <w:w w:val="105"/>
                      <w:sz w:val="16"/>
                      <w:szCs w:val="16"/>
                    </w:rPr>
                    <w:t>roku.</w:t>
                  </w:r>
                </w:p>
              </w:tc>
            </w:tr>
            <w:tr w:rsidR="005E6B16" w:rsidRPr="005B1CAD" w14:paraId="46D74157" w14:textId="77777777" w:rsidTr="005B1CAD">
              <w:tc>
                <w:tcPr>
                  <w:tcW w:w="299" w:type="pct"/>
                  <w:shd w:val="clear" w:color="auto" w:fill="auto"/>
                  <w:vAlign w:val="center"/>
                </w:tcPr>
                <w:p w14:paraId="0D9E501F" w14:textId="77777777" w:rsidR="005E6B16" w:rsidRPr="005B1CAD" w:rsidRDefault="005E6B16" w:rsidP="005E6B16">
                  <w:pPr>
                    <w:rPr>
                      <w:sz w:val="16"/>
                      <w:szCs w:val="16"/>
                    </w:rPr>
                  </w:pPr>
                  <w:r w:rsidRPr="005B1CAD">
                    <w:rPr>
                      <w:sz w:val="16"/>
                      <w:szCs w:val="16"/>
                    </w:rPr>
                    <w:t>16.</w:t>
                  </w:r>
                </w:p>
              </w:tc>
              <w:tc>
                <w:tcPr>
                  <w:tcW w:w="4701" w:type="pct"/>
                  <w:shd w:val="clear" w:color="auto" w:fill="auto"/>
                  <w:vAlign w:val="center"/>
                </w:tcPr>
                <w:p w14:paraId="0D746F1C" w14:textId="77777777" w:rsidR="005E6B16" w:rsidRPr="005B1CAD" w:rsidRDefault="005E6B16" w:rsidP="005E6B16">
                  <w:pPr>
                    <w:jc w:val="both"/>
                    <w:rPr>
                      <w:w w:val="105"/>
                      <w:sz w:val="16"/>
                      <w:szCs w:val="16"/>
                    </w:rPr>
                  </w:pPr>
                  <w:r w:rsidRPr="005B1CAD">
                    <w:rPr>
                      <w:w w:val="105"/>
                      <w:sz w:val="16"/>
                      <w:szCs w:val="16"/>
                    </w:rPr>
                    <w:t>Oprogramowanie</w:t>
                  </w:r>
                  <w:r w:rsidRPr="005B1CAD">
                    <w:rPr>
                      <w:spacing w:val="13"/>
                      <w:w w:val="105"/>
                      <w:sz w:val="16"/>
                      <w:szCs w:val="16"/>
                    </w:rPr>
                    <w:t xml:space="preserve"> </w:t>
                  </w:r>
                  <w:r w:rsidRPr="005B1CAD">
                    <w:rPr>
                      <w:w w:val="105"/>
                      <w:sz w:val="16"/>
                      <w:szCs w:val="16"/>
                    </w:rPr>
                    <w:t>do</w:t>
                  </w:r>
                  <w:r w:rsidRPr="005B1CAD">
                    <w:rPr>
                      <w:spacing w:val="-4"/>
                      <w:w w:val="105"/>
                      <w:sz w:val="16"/>
                      <w:szCs w:val="16"/>
                    </w:rPr>
                    <w:t xml:space="preserve"> </w:t>
                  </w:r>
                  <w:r w:rsidRPr="005B1CAD">
                    <w:rPr>
                      <w:w w:val="105"/>
                      <w:sz w:val="16"/>
                      <w:szCs w:val="16"/>
                    </w:rPr>
                    <w:t>wirtualizacji</w:t>
                  </w:r>
                  <w:r w:rsidRPr="005B1CAD">
                    <w:rPr>
                      <w:spacing w:val="16"/>
                      <w:w w:val="105"/>
                      <w:sz w:val="16"/>
                      <w:szCs w:val="16"/>
                    </w:rPr>
                    <w:t xml:space="preserve"> </w:t>
                  </w:r>
                  <w:r w:rsidRPr="005B1CAD">
                    <w:rPr>
                      <w:w w:val="105"/>
                      <w:sz w:val="16"/>
                      <w:szCs w:val="16"/>
                    </w:rPr>
                    <w:t>powinno</w:t>
                  </w:r>
                  <w:r w:rsidRPr="005B1CAD">
                    <w:rPr>
                      <w:spacing w:val="4"/>
                      <w:w w:val="105"/>
                      <w:sz w:val="16"/>
                      <w:szCs w:val="16"/>
                    </w:rPr>
                    <w:t xml:space="preserve"> </w:t>
                  </w:r>
                  <w:r w:rsidRPr="005B1CAD">
                    <w:rPr>
                      <w:w w:val="105"/>
                      <w:sz w:val="16"/>
                      <w:szCs w:val="16"/>
                    </w:rPr>
                    <w:t>zapewnić</w:t>
                  </w:r>
                  <w:r w:rsidRPr="005B1CAD">
                    <w:rPr>
                      <w:spacing w:val="9"/>
                      <w:w w:val="105"/>
                      <w:sz w:val="16"/>
                      <w:szCs w:val="16"/>
                    </w:rPr>
                    <w:t xml:space="preserve"> </w:t>
                  </w:r>
                  <w:r w:rsidRPr="005B1CAD">
                    <w:rPr>
                      <w:w w:val="105"/>
                      <w:sz w:val="16"/>
                      <w:szCs w:val="16"/>
                    </w:rPr>
                    <w:t>możliwość</w:t>
                  </w:r>
                  <w:r w:rsidRPr="005B1CAD">
                    <w:rPr>
                      <w:spacing w:val="-6"/>
                      <w:w w:val="105"/>
                      <w:sz w:val="16"/>
                      <w:szCs w:val="16"/>
                    </w:rPr>
                    <w:t xml:space="preserve"> </w:t>
                  </w:r>
                  <w:r w:rsidRPr="005B1CAD">
                    <w:rPr>
                      <w:w w:val="105"/>
                      <w:sz w:val="16"/>
                      <w:szCs w:val="16"/>
                    </w:rPr>
                    <w:t>wykonywania</w:t>
                  </w:r>
                  <w:r w:rsidRPr="005B1CAD">
                    <w:rPr>
                      <w:spacing w:val="19"/>
                      <w:w w:val="105"/>
                      <w:sz w:val="16"/>
                      <w:szCs w:val="16"/>
                    </w:rPr>
                    <w:t xml:space="preserve"> </w:t>
                  </w:r>
                  <w:r w:rsidRPr="005B1CAD">
                    <w:rPr>
                      <w:w w:val="105"/>
                      <w:sz w:val="16"/>
                      <w:szCs w:val="16"/>
                    </w:rPr>
                    <w:t>kopii</w:t>
                  </w:r>
                  <w:r w:rsidRPr="005B1CAD">
                    <w:rPr>
                      <w:spacing w:val="-5"/>
                      <w:w w:val="105"/>
                      <w:sz w:val="16"/>
                      <w:szCs w:val="16"/>
                    </w:rPr>
                    <w:t xml:space="preserve"> </w:t>
                  </w:r>
                  <w:r w:rsidRPr="005B1CAD">
                    <w:rPr>
                      <w:w w:val="105"/>
                      <w:sz w:val="16"/>
                      <w:szCs w:val="16"/>
                    </w:rPr>
                    <w:t>migawkowych</w:t>
                  </w:r>
                  <w:r w:rsidRPr="005B1CAD">
                    <w:rPr>
                      <w:spacing w:val="11"/>
                      <w:w w:val="105"/>
                      <w:sz w:val="16"/>
                      <w:szCs w:val="16"/>
                    </w:rPr>
                    <w:t xml:space="preserve"> </w:t>
                  </w:r>
                  <w:r w:rsidRPr="005B1CAD">
                    <w:rPr>
                      <w:w w:val="105"/>
                      <w:sz w:val="16"/>
                      <w:szCs w:val="16"/>
                    </w:rPr>
                    <w:t>instancji</w:t>
                  </w:r>
                  <w:r w:rsidRPr="005B1CAD">
                    <w:rPr>
                      <w:spacing w:val="1"/>
                      <w:w w:val="105"/>
                      <w:sz w:val="16"/>
                      <w:szCs w:val="16"/>
                    </w:rPr>
                    <w:t xml:space="preserve"> </w:t>
                  </w:r>
                  <w:r w:rsidRPr="005B1CAD">
                    <w:rPr>
                      <w:w w:val="105"/>
                      <w:sz w:val="16"/>
                      <w:szCs w:val="16"/>
                    </w:rPr>
                    <w:t>systemów</w:t>
                  </w:r>
                  <w:r w:rsidRPr="005B1CAD">
                    <w:rPr>
                      <w:w w:val="104"/>
                      <w:sz w:val="16"/>
                      <w:szCs w:val="16"/>
                    </w:rPr>
                    <w:t xml:space="preserve"> </w:t>
                  </w:r>
                  <w:r w:rsidRPr="005B1CAD">
                    <w:rPr>
                      <w:w w:val="105"/>
                      <w:sz w:val="16"/>
                      <w:szCs w:val="16"/>
                    </w:rPr>
                    <w:t>operacyjnych</w:t>
                  </w:r>
                  <w:r w:rsidRPr="005B1CAD">
                    <w:rPr>
                      <w:spacing w:val="16"/>
                      <w:w w:val="105"/>
                      <w:sz w:val="16"/>
                      <w:szCs w:val="16"/>
                    </w:rPr>
                    <w:t xml:space="preserve"> </w:t>
                  </w:r>
                  <w:r w:rsidRPr="005B1CAD">
                    <w:rPr>
                      <w:spacing w:val="1"/>
                      <w:w w:val="105"/>
                      <w:sz w:val="16"/>
                      <w:szCs w:val="16"/>
                    </w:rPr>
                    <w:t>(tzw.</w:t>
                  </w:r>
                  <w:r w:rsidRPr="005B1CAD">
                    <w:rPr>
                      <w:spacing w:val="-9"/>
                      <w:w w:val="105"/>
                      <w:sz w:val="16"/>
                      <w:szCs w:val="16"/>
                    </w:rPr>
                    <w:t xml:space="preserve"> </w:t>
                  </w:r>
                  <w:proofErr w:type="spellStart"/>
                  <w:r w:rsidRPr="005B1CAD">
                    <w:rPr>
                      <w:spacing w:val="1"/>
                      <w:w w:val="105"/>
                      <w:sz w:val="16"/>
                      <w:szCs w:val="16"/>
                    </w:rPr>
                    <w:t>snapshot</w:t>
                  </w:r>
                  <w:proofErr w:type="spellEnd"/>
                  <w:r w:rsidRPr="005B1CAD">
                    <w:rPr>
                      <w:spacing w:val="1"/>
                      <w:w w:val="105"/>
                      <w:sz w:val="16"/>
                      <w:szCs w:val="16"/>
                    </w:rPr>
                    <w:t>)</w:t>
                  </w:r>
                  <w:r w:rsidRPr="005B1CAD">
                    <w:rPr>
                      <w:spacing w:val="2"/>
                      <w:w w:val="105"/>
                      <w:sz w:val="16"/>
                      <w:szCs w:val="16"/>
                    </w:rPr>
                    <w:t xml:space="preserve"> </w:t>
                  </w:r>
                  <w:r w:rsidRPr="005B1CAD">
                    <w:rPr>
                      <w:w w:val="105"/>
                      <w:sz w:val="16"/>
                      <w:szCs w:val="16"/>
                    </w:rPr>
                    <w:t>na</w:t>
                  </w:r>
                  <w:r w:rsidRPr="005B1CAD">
                    <w:rPr>
                      <w:spacing w:val="-2"/>
                      <w:w w:val="105"/>
                      <w:sz w:val="16"/>
                      <w:szCs w:val="16"/>
                    </w:rPr>
                    <w:t xml:space="preserve"> </w:t>
                  </w:r>
                  <w:r w:rsidRPr="005B1CAD">
                    <w:rPr>
                      <w:w w:val="105"/>
                      <w:sz w:val="16"/>
                      <w:szCs w:val="16"/>
                    </w:rPr>
                    <w:t>potrzeby tworzenia</w:t>
                  </w:r>
                  <w:r w:rsidRPr="005B1CAD">
                    <w:rPr>
                      <w:spacing w:val="12"/>
                      <w:w w:val="105"/>
                      <w:sz w:val="16"/>
                      <w:szCs w:val="16"/>
                    </w:rPr>
                    <w:t xml:space="preserve"> </w:t>
                  </w:r>
                  <w:r w:rsidRPr="005B1CAD">
                    <w:rPr>
                      <w:w w:val="105"/>
                      <w:sz w:val="16"/>
                      <w:szCs w:val="16"/>
                    </w:rPr>
                    <w:t>kopii</w:t>
                  </w:r>
                  <w:r w:rsidRPr="005B1CAD">
                    <w:rPr>
                      <w:spacing w:val="-19"/>
                      <w:w w:val="105"/>
                      <w:sz w:val="16"/>
                      <w:szCs w:val="16"/>
                    </w:rPr>
                    <w:t xml:space="preserve"> </w:t>
                  </w:r>
                  <w:r w:rsidRPr="005B1CAD">
                    <w:rPr>
                      <w:w w:val="105"/>
                      <w:sz w:val="16"/>
                      <w:szCs w:val="16"/>
                    </w:rPr>
                    <w:t>zapasow</w:t>
                  </w:r>
                  <w:r w:rsidR="000C2BB5" w:rsidRPr="005B1CAD">
                    <w:rPr>
                      <w:w w:val="105"/>
                      <w:sz w:val="16"/>
                      <w:szCs w:val="16"/>
                    </w:rPr>
                    <w:t>y</w:t>
                  </w:r>
                  <w:r w:rsidRPr="005B1CAD">
                    <w:rPr>
                      <w:w w:val="105"/>
                      <w:sz w:val="16"/>
                      <w:szCs w:val="16"/>
                    </w:rPr>
                    <w:t>ch</w:t>
                  </w:r>
                  <w:r w:rsidRPr="005B1CAD">
                    <w:rPr>
                      <w:spacing w:val="17"/>
                      <w:w w:val="105"/>
                      <w:sz w:val="16"/>
                      <w:szCs w:val="16"/>
                    </w:rPr>
                    <w:t xml:space="preserve"> </w:t>
                  </w:r>
                  <w:r w:rsidRPr="005B1CAD">
                    <w:rPr>
                      <w:w w:val="105"/>
                      <w:sz w:val="16"/>
                      <w:szCs w:val="16"/>
                    </w:rPr>
                    <w:t>bez</w:t>
                  </w:r>
                  <w:r w:rsidRPr="005B1CAD">
                    <w:rPr>
                      <w:spacing w:val="-3"/>
                      <w:w w:val="105"/>
                      <w:sz w:val="16"/>
                      <w:szCs w:val="16"/>
                    </w:rPr>
                    <w:t xml:space="preserve"> </w:t>
                  </w:r>
                  <w:r w:rsidRPr="005B1CAD">
                    <w:rPr>
                      <w:w w:val="105"/>
                      <w:sz w:val="16"/>
                      <w:szCs w:val="16"/>
                    </w:rPr>
                    <w:t>przerywania</w:t>
                  </w:r>
                  <w:r w:rsidRPr="005B1CAD">
                    <w:rPr>
                      <w:spacing w:val="7"/>
                      <w:w w:val="105"/>
                      <w:sz w:val="16"/>
                      <w:szCs w:val="16"/>
                    </w:rPr>
                    <w:t xml:space="preserve"> </w:t>
                  </w:r>
                  <w:r w:rsidRPr="005B1CAD">
                    <w:rPr>
                      <w:w w:val="105"/>
                      <w:sz w:val="16"/>
                      <w:szCs w:val="16"/>
                    </w:rPr>
                    <w:t>ich</w:t>
                  </w:r>
                  <w:r w:rsidRPr="005B1CAD">
                    <w:rPr>
                      <w:spacing w:val="-6"/>
                      <w:w w:val="105"/>
                      <w:sz w:val="16"/>
                      <w:szCs w:val="16"/>
                    </w:rPr>
                    <w:t xml:space="preserve"> </w:t>
                  </w:r>
                  <w:r w:rsidRPr="005B1CAD">
                    <w:rPr>
                      <w:spacing w:val="2"/>
                      <w:w w:val="105"/>
                      <w:sz w:val="16"/>
                      <w:szCs w:val="16"/>
                    </w:rPr>
                    <w:t>pracy.</w:t>
                  </w:r>
                </w:p>
              </w:tc>
            </w:tr>
            <w:tr w:rsidR="005E6B16" w:rsidRPr="005B1CAD" w14:paraId="54095E5D" w14:textId="77777777" w:rsidTr="005B1CAD">
              <w:tc>
                <w:tcPr>
                  <w:tcW w:w="299" w:type="pct"/>
                  <w:shd w:val="clear" w:color="auto" w:fill="auto"/>
                  <w:vAlign w:val="center"/>
                </w:tcPr>
                <w:p w14:paraId="4AF27AF9" w14:textId="77777777" w:rsidR="005E6B16" w:rsidRPr="005B1CAD" w:rsidRDefault="005E6B16" w:rsidP="005E6B16">
                  <w:pPr>
                    <w:rPr>
                      <w:sz w:val="16"/>
                      <w:szCs w:val="16"/>
                    </w:rPr>
                  </w:pPr>
                  <w:r w:rsidRPr="005B1CAD">
                    <w:rPr>
                      <w:sz w:val="16"/>
                      <w:szCs w:val="16"/>
                    </w:rPr>
                    <w:t>17.</w:t>
                  </w:r>
                </w:p>
              </w:tc>
              <w:tc>
                <w:tcPr>
                  <w:tcW w:w="4701" w:type="pct"/>
                  <w:shd w:val="clear" w:color="auto" w:fill="auto"/>
                  <w:vAlign w:val="center"/>
                </w:tcPr>
                <w:p w14:paraId="53649087" w14:textId="77777777" w:rsidR="005E6B16" w:rsidRPr="005B1CAD" w:rsidRDefault="005E6B16" w:rsidP="005E6B16">
                  <w:pPr>
                    <w:jc w:val="both"/>
                    <w:rPr>
                      <w:w w:val="105"/>
                      <w:sz w:val="16"/>
                      <w:szCs w:val="16"/>
                    </w:rPr>
                  </w:pPr>
                  <w:r w:rsidRPr="005B1CAD">
                    <w:rPr>
                      <w:w w:val="105"/>
                      <w:sz w:val="16"/>
                      <w:szCs w:val="16"/>
                    </w:rPr>
                    <w:t>Oprogramowanie</w:t>
                  </w:r>
                  <w:r w:rsidRPr="005B1CAD">
                    <w:rPr>
                      <w:spacing w:val="13"/>
                      <w:w w:val="105"/>
                      <w:sz w:val="16"/>
                      <w:szCs w:val="16"/>
                    </w:rPr>
                    <w:t xml:space="preserve"> </w:t>
                  </w:r>
                  <w:r w:rsidRPr="005B1CAD">
                    <w:rPr>
                      <w:w w:val="105"/>
                      <w:sz w:val="16"/>
                      <w:szCs w:val="16"/>
                    </w:rPr>
                    <w:t>do</w:t>
                  </w:r>
                  <w:r w:rsidRPr="005B1CAD">
                    <w:rPr>
                      <w:spacing w:val="-4"/>
                      <w:w w:val="105"/>
                      <w:sz w:val="16"/>
                      <w:szCs w:val="16"/>
                    </w:rPr>
                    <w:t xml:space="preserve"> </w:t>
                  </w:r>
                  <w:r w:rsidRPr="005B1CAD">
                    <w:rPr>
                      <w:w w:val="105"/>
                      <w:sz w:val="16"/>
                      <w:szCs w:val="16"/>
                    </w:rPr>
                    <w:t>wirtualizacji</w:t>
                  </w:r>
                  <w:r w:rsidRPr="005B1CAD">
                    <w:rPr>
                      <w:spacing w:val="16"/>
                      <w:w w:val="105"/>
                      <w:sz w:val="16"/>
                      <w:szCs w:val="16"/>
                    </w:rPr>
                    <w:t xml:space="preserve"> </w:t>
                  </w:r>
                  <w:r w:rsidRPr="005B1CAD">
                    <w:rPr>
                      <w:w w:val="105"/>
                      <w:sz w:val="16"/>
                      <w:szCs w:val="16"/>
                    </w:rPr>
                    <w:t>musi</w:t>
                  </w:r>
                  <w:r w:rsidRPr="005B1CAD">
                    <w:rPr>
                      <w:spacing w:val="-11"/>
                      <w:w w:val="105"/>
                      <w:sz w:val="16"/>
                      <w:szCs w:val="16"/>
                    </w:rPr>
                    <w:t xml:space="preserve"> </w:t>
                  </w:r>
                  <w:r w:rsidRPr="005B1CAD">
                    <w:rPr>
                      <w:w w:val="105"/>
                      <w:sz w:val="16"/>
                      <w:szCs w:val="16"/>
                    </w:rPr>
                    <w:t>zapewnić</w:t>
                  </w:r>
                  <w:r w:rsidRPr="005B1CAD">
                    <w:rPr>
                      <w:spacing w:val="10"/>
                      <w:w w:val="105"/>
                      <w:sz w:val="16"/>
                      <w:szCs w:val="16"/>
                    </w:rPr>
                    <w:t xml:space="preserve"> </w:t>
                  </w:r>
                  <w:r w:rsidRPr="005B1CAD">
                    <w:rPr>
                      <w:w w:val="105"/>
                      <w:sz w:val="16"/>
                      <w:szCs w:val="16"/>
                    </w:rPr>
                    <w:t>możliwość</w:t>
                  </w:r>
                  <w:r w:rsidRPr="005B1CAD">
                    <w:rPr>
                      <w:spacing w:val="2"/>
                      <w:w w:val="105"/>
                      <w:sz w:val="16"/>
                      <w:szCs w:val="16"/>
                    </w:rPr>
                    <w:t xml:space="preserve"> </w:t>
                  </w:r>
                  <w:r w:rsidRPr="005B1CAD">
                    <w:rPr>
                      <w:w w:val="105"/>
                      <w:sz w:val="16"/>
                      <w:szCs w:val="16"/>
                    </w:rPr>
                    <w:t>klonowania</w:t>
                  </w:r>
                  <w:r w:rsidRPr="005B1CAD">
                    <w:rPr>
                      <w:spacing w:val="10"/>
                      <w:w w:val="105"/>
                      <w:sz w:val="16"/>
                      <w:szCs w:val="16"/>
                    </w:rPr>
                    <w:t xml:space="preserve"> </w:t>
                  </w:r>
                  <w:r w:rsidRPr="005B1CAD">
                    <w:rPr>
                      <w:w w:val="105"/>
                      <w:sz w:val="16"/>
                      <w:szCs w:val="16"/>
                    </w:rPr>
                    <w:t>systemów</w:t>
                  </w:r>
                  <w:r w:rsidRPr="005B1CAD">
                    <w:rPr>
                      <w:spacing w:val="12"/>
                      <w:w w:val="105"/>
                      <w:sz w:val="16"/>
                      <w:szCs w:val="16"/>
                    </w:rPr>
                    <w:t xml:space="preserve"> </w:t>
                  </w:r>
                  <w:r w:rsidRPr="005B1CAD">
                    <w:rPr>
                      <w:w w:val="105"/>
                      <w:sz w:val="16"/>
                      <w:szCs w:val="16"/>
                    </w:rPr>
                    <w:t>operacyjnych</w:t>
                  </w:r>
                  <w:r w:rsidRPr="005B1CAD">
                    <w:rPr>
                      <w:spacing w:val="6"/>
                      <w:w w:val="105"/>
                      <w:sz w:val="16"/>
                      <w:szCs w:val="16"/>
                    </w:rPr>
                    <w:t xml:space="preserve"> </w:t>
                  </w:r>
                  <w:r w:rsidRPr="005B1CAD">
                    <w:rPr>
                      <w:w w:val="105"/>
                      <w:sz w:val="16"/>
                      <w:szCs w:val="16"/>
                    </w:rPr>
                    <w:t>wraz</w:t>
                  </w:r>
                  <w:r w:rsidRPr="005B1CAD">
                    <w:rPr>
                      <w:spacing w:val="11"/>
                      <w:w w:val="105"/>
                      <w:sz w:val="16"/>
                      <w:szCs w:val="16"/>
                    </w:rPr>
                    <w:t xml:space="preserve"> </w:t>
                  </w:r>
                  <w:r w:rsidRPr="005B1CAD">
                    <w:rPr>
                      <w:w w:val="105"/>
                      <w:sz w:val="16"/>
                      <w:szCs w:val="16"/>
                    </w:rPr>
                    <w:t>z</w:t>
                  </w:r>
                  <w:r w:rsidRPr="005B1CAD">
                    <w:rPr>
                      <w:spacing w:val="7"/>
                      <w:w w:val="105"/>
                      <w:sz w:val="16"/>
                      <w:szCs w:val="16"/>
                    </w:rPr>
                    <w:t xml:space="preserve"> </w:t>
                  </w:r>
                  <w:r w:rsidRPr="005B1CAD">
                    <w:rPr>
                      <w:w w:val="105"/>
                      <w:sz w:val="16"/>
                      <w:szCs w:val="16"/>
                    </w:rPr>
                    <w:t>ich</w:t>
                  </w:r>
                  <w:r w:rsidRPr="005B1CAD">
                    <w:rPr>
                      <w:spacing w:val="-3"/>
                      <w:w w:val="105"/>
                      <w:sz w:val="16"/>
                      <w:szCs w:val="16"/>
                    </w:rPr>
                    <w:t xml:space="preserve"> </w:t>
                  </w:r>
                  <w:r w:rsidRPr="005B1CAD">
                    <w:rPr>
                      <w:w w:val="105"/>
                      <w:sz w:val="16"/>
                      <w:szCs w:val="16"/>
                    </w:rPr>
                    <w:t>pełną</w:t>
                  </w:r>
                  <w:r w:rsidRPr="005B1CAD">
                    <w:rPr>
                      <w:w w:val="107"/>
                      <w:sz w:val="16"/>
                      <w:szCs w:val="16"/>
                    </w:rPr>
                    <w:t xml:space="preserve"> </w:t>
                  </w:r>
                  <w:r w:rsidRPr="005B1CAD">
                    <w:rPr>
                      <w:w w:val="105"/>
                      <w:sz w:val="16"/>
                      <w:szCs w:val="16"/>
                    </w:rPr>
                    <w:t>konfiguracją</w:t>
                  </w:r>
                  <w:r w:rsidRPr="005B1CAD">
                    <w:rPr>
                      <w:spacing w:val="15"/>
                      <w:w w:val="105"/>
                      <w:sz w:val="16"/>
                      <w:szCs w:val="16"/>
                    </w:rPr>
                    <w:t xml:space="preserve"> </w:t>
                  </w:r>
                  <w:r w:rsidRPr="005B1CAD">
                    <w:rPr>
                      <w:w w:val="115"/>
                      <w:sz w:val="16"/>
                      <w:szCs w:val="16"/>
                    </w:rPr>
                    <w:t>i</w:t>
                  </w:r>
                  <w:r w:rsidRPr="005B1CAD">
                    <w:rPr>
                      <w:spacing w:val="-20"/>
                      <w:w w:val="115"/>
                      <w:sz w:val="16"/>
                      <w:szCs w:val="16"/>
                    </w:rPr>
                    <w:t xml:space="preserve"> </w:t>
                  </w:r>
                  <w:r w:rsidRPr="005B1CAD">
                    <w:rPr>
                      <w:w w:val="105"/>
                      <w:sz w:val="16"/>
                      <w:szCs w:val="16"/>
                    </w:rPr>
                    <w:t>danymi.</w:t>
                  </w:r>
                </w:p>
              </w:tc>
            </w:tr>
            <w:tr w:rsidR="005E6B16" w:rsidRPr="005B1CAD" w14:paraId="7083825F" w14:textId="77777777" w:rsidTr="005B1CAD">
              <w:tc>
                <w:tcPr>
                  <w:tcW w:w="299" w:type="pct"/>
                  <w:shd w:val="clear" w:color="auto" w:fill="auto"/>
                  <w:vAlign w:val="center"/>
                </w:tcPr>
                <w:p w14:paraId="0675EF07" w14:textId="77777777" w:rsidR="005E6B16" w:rsidRPr="005B1CAD" w:rsidRDefault="005E6B16" w:rsidP="005E6B16">
                  <w:pPr>
                    <w:rPr>
                      <w:sz w:val="16"/>
                      <w:szCs w:val="16"/>
                    </w:rPr>
                  </w:pPr>
                  <w:r w:rsidRPr="005B1CAD">
                    <w:rPr>
                      <w:sz w:val="16"/>
                      <w:szCs w:val="16"/>
                    </w:rPr>
                    <w:t>18.</w:t>
                  </w:r>
                </w:p>
              </w:tc>
              <w:tc>
                <w:tcPr>
                  <w:tcW w:w="4701" w:type="pct"/>
                  <w:shd w:val="clear" w:color="auto" w:fill="auto"/>
                  <w:vAlign w:val="center"/>
                </w:tcPr>
                <w:p w14:paraId="755F9FD4" w14:textId="77777777" w:rsidR="005E6B16" w:rsidRPr="005B1CAD" w:rsidRDefault="005E6B16" w:rsidP="005E6B16">
                  <w:pPr>
                    <w:jc w:val="both"/>
                    <w:rPr>
                      <w:w w:val="105"/>
                      <w:sz w:val="16"/>
                      <w:szCs w:val="16"/>
                    </w:rPr>
                  </w:pPr>
                  <w:r w:rsidRPr="005B1CAD">
                    <w:rPr>
                      <w:w w:val="105"/>
                      <w:sz w:val="16"/>
                      <w:szCs w:val="16"/>
                    </w:rPr>
                    <w:t>Oprogramowanie</w:t>
                  </w:r>
                  <w:r w:rsidRPr="005B1CAD">
                    <w:rPr>
                      <w:spacing w:val="13"/>
                      <w:w w:val="105"/>
                      <w:sz w:val="16"/>
                      <w:szCs w:val="16"/>
                    </w:rPr>
                    <w:t xml:space="preserve"> </w:t>
                  </w:r>
                  <w:r w:rsidRPr="005B1CAD">
                    <w:rPr>
                      <w:w w:val="105"/>
                      <w:sz w:val="16"/>
                      <w:szCs w:val="16"/>
                    </w:rPr>
                    <w:t>do</w:t>
                  </w:r>
                  <w:r w:rsidRPr="005B1CAD">
                    <w:rPr>
                      <w:spacing w:val="-3"/>
                      <w:w w:val="105"/>
                      <w:sz w:val="16"/>
                      <w:szCs w:val="16"/>
                    </w:rPr>
                    <w:t xml:space="preserve"> </w:t>
                  </w:r>
                  <w:r w:rsidRPr="005B1CAD">
                    <w:rPr>
                      <w:w w:val="105"/>
                      <w:sz w:val="16"/>
                      <w:szCs w:val="16"/>
                    </w:rPr>
                    <w:t>wirtualizacji</w:t>
                  </w:r>
                  <w:r w:rsidRPr="005B1CAD">
                    <w:rPr>
                      <w:spacing w:val="17"/>
                      <w:w w:val="105"/>
                      <w:sz w:val="16"/>
                      <w:szCs w:val="16"/>
                    </w:rPr>
                    <w:t xml:space="preserve"> </w:t>
                  </w:r>
                  <w:r w:rsidRPr="005B1CAD">
                    <w:rPr>
                      <w:w w:val="105"/>
                      <w:sz w:val="16"/>
                      <w:szCs w:val="16"/>
                    </w:rPr>
                    <w:t>oraz</w:t>
                  </w:r>
                  <w:r w:rsidRPr="005B1CAD">
                    <w:rPr>
                      <w:spacing w:val="3"/>
                      <w:w w:val="105"/>
                      <w:sz w:val="16"/>
                      <w:szCs w:val="16"/>
                    </w:rPr>
                    <w:t xml:space="preserve"> </w:t>
                  </w:r>
                  <w:r w:rsidRPr="005B1CAD">
                    <w:rPr>
                      <w:w w:val="105"/>
                      <w:sz w:val="16"/>
                      <w:szCs w:val="16"/>
                    </w:rPr>
                    <w:t>oprogramowanie</w:t>
                  </w:r>
                  <w:r w:rsidRPr="005B1CAD">
                    <w:rPr>
                      <w:spacing w:val="12"/>
                      <w:w w:val="105"/>
                      <w:sz w:val="16"/>
                      <w:szCs w:val="16"/>
                    </w:rPr>
                    <w:t xml:space="preserve"> </w:t>
                  </w:r>
                  <w:r w:rsidRPr="005B1CAD">
                    <w:rPr>
                      <w:w w:val="105"/>
                      <w:sz w:val="16"/>
                      <w:szCs w:val="16"/>
                    </w:rPr>
                    <w:t>zarządzające</w:t>
                  </w:r>
                  <w:r w:rsidRPr="005B1CAD">
                    <w:rPr>
                      <w:spacing w:val="19"/>
                      <w:w w:val="105"/>
                      <w:sz w:val="16"/>
                      <w:szCs w:val="16"/>
                    </w:rPr>
                    <w:t xml:space="preserve"> </w:t>
                  </w:r>
                  <w:r w:rsidRPr="005B1CAD">
                    <w:rPr>
                      <w:w w:val="105"/>
                      <w:sz w:val="16"/>
                      <w:szCs w:val="16"/>
                    </w:rPr>
                    <w:t>musi</w:t>
                  </w:r>
                  <w:r w:rsidRPr="005B1CAD">
                    <w:rPr>
                      <w:spacing w:val="-1"/>
                      <w:w w:val="105"/>
                      <w:sz w:val="16"/>
                      <w:szCs w:val="16"/>
                    </w:rPr>
                    <w:t xml:space="preserve"> </w:t>
                  </w:r>
                  <w:r w:rsidRPr="005B1CAD">
                    <w:rPr>
                      <w:w w:val="105"/>
                      <w:sz w:val="16"/>
                      <w:szCs w:val="16"/>
                    </w:rPr>
                    <w:t>posiadać</w:t>
                  </w:r>
                  <w:r w:rsidRPr="005B1CAD">
                    <w:rPr>
                      <w:spacing w:val="3"/>
                      <w:w w:val="105"/>
                      <w:sz w:val="16"/>
                      <w:szCs w:val="16"/>
                    </w:rPr>
                    <w:t xml:space="preserve"> </w:t>
                  </w:r>
                  <w:r w:rsidRPr="005B1CAD">
                    <w:rPr>
                      <w:w w:val="105"/>
                      <w:sz w:val="16"/>
                      <w:szCs w:val="16"/>
                    </w:rPr>
                    <w:t>możliwość</w:t>
                  </w:r>
                  <w:r w:rsidRPr="005B1CAD">
                    <w:rPr>
                      <w:spacing w:val="7"/>
                      <w:w w:val="105"/>
                      <w:sz w:val="16"/>
                      <w:szCs w:val="16"/>
                    </w:rPr>
                    <w:t xml:space="preserve"> </w:t>
                  </w:r>
                  <w:r w:rsidRPr="005B1CAD">
                    <w:rPr>
                      <w:w w:val="105"/>
                      <w:sz w:val="16"/>
                      <w:szCs w:val="16"/>
                    </w:rPr>
                    <w:t>integracji</w:t>
                  </w:r>
                  <w:r w:rsidRPr="005B1CAD">
                    <w:rPr>
                      <w:spacing w:val="-7"/>
                      <w:w w:val="105"/>
                      <w:sz w:val="16"/>
                      <w:szCs w:val="16"/>
                    </w:rPr>
                    <w:t xml:space="preserve"> </w:t>
                  </w:r>
                  <w:r w:rsidRPr="005B1CAD">
                    <w:rPr>
                      <w:w w:val="105"/>
                      <w:sz w:val="16"/>
                      <w:szCs w:val="16"/>
                    </w:rPr>
                    <w:t>z</w:t>
                  </w:r>
                  <w:r w:rsidRPr="005B1CAD">
                    <w:rPr>
                      <w:spacing w:val="8"/>
                      <w:w w:val="105"/>
                      <w:sz w:val="16"/>
                      <w:szCs w:val="16"/>
                    </w:rPr>
                    <w:t xml:space="preserve"> </w:t>
                  </w:r>
                  <w:r w:rsidRPr="005B1CAD">
                    <w:rPr>
                      <w:w w:val="105"/>
                      <w:sz w:val="16"/>
                      <w:szCs w:val="16"/>
                    </w:rPr>
                    <w:t>usługami</w:t>
                  </w:r>
                  <w:r w:rsidRPr="005B1CAD">
                    <w:rPr>
                      <w:w w:val="106"/>
                      <w:sz w:val="16"/>
                      <w:szCs w:val="16"/>
                    </w:rPr>
                    <w:t xml:space="preserve"> </w:t>
                  </w:r>
                  <w:r w:rsidRPr="005B1CAD">
                    <w:rPr>
                      <w:spacing w:val="-1"/>
                      <w:w w:val="105"/>
                      <w:sz w:val="16"/>
                      <w:szCs w:val="16"/>
                    </w:rPr>
                    <w:t>katalogowymi</w:t>
                  </w:r>
                  <w:r w:rsidRPr="005B1CAD">
                    <w:rPr>
                      <w:spacing w:val="6"/>
                      <w:w w:val="105"/>
                      <w:sz w:val="16"/>
                      <w:szCs w:val="16"/>
                    </w:rPr>
                    <w:t xml:space="preserve"> </w:t>
                  </w:r>
                  <w:r w:rsidRPr="005B1CAD">
                    <w:rPr>
                      <w:w w:val="105"/>
                      <w:sz w:val="16"/>
                      <w:szCs w:val="16"/>
                    </w:rPr>
                    <w:t>Microsoft</w:t>
                  </w:r>
                  <w:r w:rsidRPr="005B1CAD">
                    <w:rPr>
                      <w:spacing w:val="-3"/>
                      <w:w w:val="105"/>
                      <w:sz w:val="16"/>
                      <w:szCs w:val="16"/>
                    </w:rPr>
                    <w:t xml:space="preserve"> </w:t>
                  </w:r>
                  <w:r w:rsidRPr="005B1CAD">
                    <w:rPr>
                      <w:w w:val="105"/>
                      <w:sz w:val="16"/>
                      <w:szCs w:val="16"/>
                    </w:rPr>
                    <w:t>Active</w:t>
                  </w:r>
                  <w:r w:rsidRPr="005B1CAD">
                    <w:rPr>
                      <w:spacing w:val="6"/>
                      <w:w w:val="105"/>
                      <w:sz w:val="16"/>
                      <w:szCs w:val="16"/>
                    </w:rPr>
                    <w:t xml:space="preserve"> </w:t>
                  </w:r>
                  <w:r w:rsidRPr="005B1CAD">
                    <w:rPr>
                      <w:w w:val="105"/>
                      <w:sz w:val="16"/>
                      <w:szCs w:val="16"/>
                    </w:rPr>
                    <w:t>Directory.</w:t>
                  </w:r>
                </w:p>
              </w:tc>
            </w:tr>
            <w:tr w:rsidR="005E6B16" w:rsidRPr="005B1CAD" w14:paraId="1E5B7EA5" w14:textId="77777777" w:rsidTr="005B1CAD">
              <w:tc>
                <w:tcPr>
                  <w:tcW w:w="299" w:type="pct"/>
                  <w:shd w:val="clear" w:color="auto" w:fill="auto"/>
                  <w:vAlign w:val="center"/>
                </w:tcPr>
                <w:p w14:paraId="002D682F" w14:textId="77777777" w:rsidR="005E6B16" w:rsidRPr="005B1CAD" w:rsidRDefault="005E6B16" w:rsidP="005E6B16">
                  <w:pPr>
                    <w:rPr>
                      <w:sz w:val="16"/>
                      <w:szCs w:val="16"/>
                    </w:rPr>
                  </w:pPr>
                  <w:r w:rsidRPr="005B1CAD">
                    <w:rPr>
                      <w:sz w:val="16"/>
                      <w:szCs w:val="16"/>
                    </w:rPr>
                    <w:t>19.</w:t>
                  </w:r>
                </w:p>
              </w:tc>
              <w:tc>
                <w:tcPr>
                  <w:tcW w:w="4701" w:type="pct"/>
                  <w:shd w:val="clear" w:color="auto" w:fill="auto"/>
                </w:tcPr>
                <w:p w14:paraId="69027550" w14:textId="77777777" w:rsidR="005E6B16" w:rsidRPr="005B1CAD" w:rsidRDefault="005E6B16" w:rsidP="005E6B16">
                  <w:pPr>
                    <w:pStyle w:val="TableParagraph"/>
                    <w:spacing w:before="10" w:line="253" w:lineRule="auto"/>
                    <w:ind w:left="80" w:right="900" w:firstLine="4"/>
                    <w:rPr>
                      <w:rFonts w:ascii="Arial" w:eastAsia="Arial" w:hAnsi="Arial" w:cs="Arial"/>
                      <w:sz w:val="16"/>
                      <w:szCs w:val="16"/>
                      <w:lang w:val="pl-PL"/>
                    </w:rPr>
                  </w:pPr>
                  <w:r w:rsidRPr="005B1CAD">
                    <w:rPr>
                      <w:rFonts w:ascii="Arial" w:hAnsi="Arial" w:cs="Arial"/>
                      <w:w w:val="105"/>
                      <w:sz w:val="16"/>
                      <w:szCs w:val="16"/>
                      <w:lang w:val="pl-PL"/>
                    </w:rPr>
                    <w:t>Rozwiązanie</w:t>
                  </w:r>
                  <w:r w:rsidRPr="005B1CAD">
                    <w:rPr>
                      <w:rFonts w:ascii="Arial" w:hAnsi="Arial" w:cs="Arial"/>
                      <w:spacing w:val="8"/>
                      <w:w w:val="105"/>
                      <w:sz w:val="16"/>
                      <w:szCs w:val="16"/>
                      <w:lang w:val="pl-PL"/>
                    </w:rPr>
                    <w:t xml:space="preserve"> </w:t>
                  </w:r>
                  <w:r w:rsidRPr="005B1CAD">
                    <w:rPr>
                      <w:rFonts w:ascii="Arial" w:hAnsi="Arial" w:cs="Arial"/>
                      <w:w w:val="105"/>
                      <w:sz w:val="16"/>
                      <w:szCs w:val="16"/>
                      <w:lang w:val="pl-PL"/>
                    </w:rPr>
                    <w:t>musi</w:t>
                  </w:r>
                  <w:r w:rsidRPr="005B1CAD">
                    <w:rPr>
                      <w:rFonts w:ascii="Arial" w:hAnsi="Arial" w:cs="Arial"/>
                      <w:spacing w:val="-9"/>
                      <w:w w:val="105"/>
                      <w:sz w:val="16"/>
                      <w:szCs w:val="16"/>
                      <w:lang w:val="pl-PL"/>
                    </w:rPr>
                    <w:t xml:space="preserve"> </w:t>
                  </w:r>
                  <w:r w:rsidRPr="005B1CAD">
                    <w:rPr>
                      <w:rFonts w:ascii="Arial" w:hAnsi="Arial" w:cs="Arial"/>
                      <w:w w:val="105"/>
                      <w:sz w:val="16"/>
                      <w:szCs w:val="16"/>
                      <w:lang w:val="pl-PL"/>
                    </w:rPr>
                    <w:t>zapewniać</w:t>
                  </w:r>
                  <w:r w:rsidRPr="005B1CAD">
                    <w:rPr>
                      <w:rFonts w:ascii="Arial" w:hAnsi="Arial" w:cs="Arial"/>
                      <w:spacing w:val="7"/>
                      <w:w w:val="105"/>
                      <w:sz w:val="16"/>
                      <w:szCs w:val="16"/>
                      <w:lang w:val="pl-PL"/>
                    </w:rPr>
                    <w:t xml:space="preserve"> </w:t>
                  </w:r>
                  <w:r w:rsidRPr="005B1CAD">
                    <w:rPr>
                      <w:rFonts w:ascii="Arial" w:hAnsi="Arial" w:cs="Arial"/>
                      <w:w w:val="105"/>
                      <w:sz w:val="16"/>
                      <w:szCs w:val="16"/>
                      <w:lang w:val="pl-PL"/>
                    </w:rPr>
                    <w:t>mechanizm</w:t>
                  </w:r>
                  <w:r w:rsidRPr="005B1CAD">
                    <w:rPr>
                      <w:rFonts w:ascii="Arial" w:hAnsi="Arial" w:cs="Arial"/>
                      <w:spacing w:val="4"/>
                      <w:w w:val="105"/>
                      <w:sz w:val="16"/>
                      <w:szCs w:val="16"/>
                      <w:lang w:val="pl-PL"/>
                    </w:rPr>
                    <w:t xml:space="preserve"> </w:t>
                  </w:r>
                  <w:r w:rsidRPr="005B1CAD">
                    <w:rPr>
                      <w:rFonts w:ascii="Arial" w:hAnsi="Arial" w:cs="Arial"/>
                      <w:w w:val="105"/>
                      <w:sz w:val="16"/>
                      <w:szCs w:val="16"/>
                      <w:lang w:val="pl-PL"/>
                    </w:rPr>
                    <w:t>bezpiecznego</w:t>
                  </w:r>
                  <w:r w:rsidRPr="005B1CAD">
                    <w:rPr>
                      <w:rFonts w:ascii="Arial" w:hAnsi="Arial" w:cs="Arial"/>
                      <w:spacing w:val="7"/>
                      <w:w w:val="105"/>
                      <w:sz w:val="16"/>
                      <w:szCs w:val="16"/>
                      <w:lang w:val="pl-PL"/>
                    </w:rPr>
                    <w:t xml:space="preserve"> </w:t>
                  </w:r>
                  <w:r w:rsidRPr="005B1CAD">
                    <w:rPr>
                      <w:rFonts w:ascii="Arial" w:hAnsi="Arial" w:cs="Arial"/>
                      <w:w w:val="105"/>
                      <w:sz w:val="16"/>
                      <w:szCs w:val="16"/>
                      <w:lang w:val="pl-PL"/>
                    </w:rPr>
                    <w:t>uaktualniania</w:t>
                  </w:r>
                  <w:r w:rsidRPr="005B1CAD">
                    <w:rPr>
                      <w:rFonts w:ascii="Arial" w:hAnsi="Arial" w:cs="Arial"/>
                      <w:spacing w:val="-2"/>
                      <w:w w:val="105"/>
                      <w:sz w:val="16"/>
                      <w:szCs w:val="16"/>
                      <w:lang w:val="pl-PL"/>
                    </w:rPr>
                    <w:t xml:space="preserve"> </w:t>
                  </w:r>
                  <w:r w:rsidRPr="005B1CAD">
                    <w:rPr>
                      <w:rFonts w:ascii="Arial" w:hAnsi="Arial" w:cs="Arial"/>
                      <w:w w:val="105"/>
                      <w:sz w:val="16"/>
                      <w:szCs w:val="16"/>
                      <w:lang w:val="pl-PL"/>
                    </w:rPr>
                    <w:t>warstwy</w:t>
                  </w:r>
                  <w:r w:rsidRPr="005B1CAD">
                    <w:rPr>
                      <w:rFonts w:ascii="Arial" w:hAnsi="Arial" w:cs="Arial"/>
                      <w:spacing w:val="9"/>
                      <w:w w:val="105"/>
                      <w:sz w:val="16"/>
                      <w:szCs w:val="16"/>
                      <w:lang w:val="pl-PL"/>
                    </w:rPr>
                    <w:t xml:space="preserve"> </w:t>
                  </w:r>
                  <w:proofErr w:type="spellStart"/>
                  <w:r w:rsidRPr="005B1CAD">
                    <w:rPr>
                      <w:rFonts w:ascii="Arial" w:hAnsi="Arial" w:cs="Arial"/>
                      <w:w w:val="105"/>
                      <w:sz w:val="16"/>
                      <w:szCs w:val="16"/>
                      <w:lang w:val="pl-PL"/>
                    </w:rPr>
                    <w:t>wirtualizac</w:t>
                  </w:r>
                  <w:r w:rsidR="000C2BB5" w:rsidRPr="005B1CAD">
                    <w:rPr>
                      <w:rFonts w:ascii="Arial" w:hAnsi="Arial" w:cs="Arial"/>
                      <w:w w:val="105"/>
                      <w:sz w:val="16"/>
                      <w:szCs w:val="16"/>
                      <w:lang w:val="pl-PL"/>
                    </w:rPr>
                    <w:t>yj</w:t>
                  </w:r>
                  <w:r w:rsidRPr="005B1CAD">
                    <w:rPr>
                      <w:rFonts w:ascii="Arial" w:hAnsi="Arial" w:cs="Arial"/>
                      <w:w w:val="105"/>
                      <w:sz w:val="16"/>
                      <w:szCs w:val="16"/>
                      <w:lang w:val="pl-PL"/>
                    </w:rPr>
                    <w:t>ne</w:t>
                  </w:r>
                  <w:r w:rsidR="000C2BB5" w:rsidRPr="005B1CAD">
                    <w:rPr>
                      <w:rFonts w:ascii="Arial" w:hAnsi="Arial" w:cs="Arial"/>
                      <w:w w:val="105"/>
                      <w:sz w:val="16"/>
                      <w:szCs w:val="16"/>
                      <w:lang w:val="pl-PL"/>
                    </w:rPr>
                    <w:t>j</w:t>
                  </w:r>
                  <w:proofErr w:type="spellEnd"/>
                  <w:r w:rsidRPr="005B1CAD">
                    <w:rPr>
                      <w:rFonts w:ascii="Arial" w:hAnsi="Arial" w:cs="Arial"/>
                      <w:spacing w:val="22"/>
                      <w:w w:val="105"/>
                      <w:sz w:val="16"/>
                      <w:szCs w:val="16"/>
                      <w:lang w:val="pl-PL"/>
                    </w:rPr>
                    <w:t xml:space="preserve"> </w:t>
                  </w:r>
                  <w:r w:rsidRPr="005B1CAD">
                    <w:rPr>
                      <w:rFonts w:ascii="Arial" w:hAnsi="Arial" w:cs="Arial"/>
                      <w:w w:val="105"/>
                      <w:sz w:val="16"/>
                      <w:szCs w:val="16"/>
                      <w:lang w:val="pl-PL"/>
                    </w:rPr>
                    <w:t>(np.</w:t>
                  </w:r>
                  <w:r w:rsidRPr="005B1CAD">
                    <w:rPr>
                      <w:rFonts w:ascii="Arial" w:hAnsi="Arial" w:cs="Arial"/>
                      <w:spacing w:val="-7"/>
                      <w:w w:val="105"/>
                      <w:sz w:val="16"/>
                      <w:szCs w:val="16"/>
                      <w:lang w:val="pl-PL"/>
                    </w:rPr>
                    <w:t xml:space="preserve"> </w:t>
                  </w:r>
                  <w:r w:rsidRPr="005B1CAD">
                    <w:rPr>
                      <w:rFonts w:ascii="Arial" w:hAnsi="Arial" w:cs="Arial"/>
                      <w:w w:val="105"/>
                      <w:sz w:val="16"/>
                      <w:szCs w:val="16"/>
                      <w:lang w:val="pl-PL"/>
                    </w:rPr>
                    <w:t>wgrywania krytycznych</w:t>
                  </w:r>
                  <w:r w:rsidRPr="005B1CAD">
                    <w:rPr>
                      <w:rFonts w:ascii="Arial" w:hAnsi="Arial" w:cs="Arial"/>
                      <w:spacing w:val="5"/>
                      <w:w w:val="105"/>
                      <w:sz w:val="16"/>
                      <w:szCs w:val="16"/>
                      <w:lang w:val="pl-PL"/>
                    </w:rPr>
                    <w:t xml:space="preserve"> </w:t>
                  </w:r>
                  <w:r w:rsidRPr="005B1CAD">
                    <w:rPr>
                      <w:rFonts w:ascii="Arial" w:hAnsi="Arial" w:cs="Arial"/>
                      <w:w w:val="105"/>
                      <w:sz w:val="16"/>
                      <w:szCs w:val="16"/>
                      <w:lang w:val="pl-PL"/>
                    </w:rPr>
                    <w:t>poprawek)</w:t>
                  </w:r>
                  <w:r w:rsidRPr="005B1CAD">
                    <w:rPr>
                      <w:rFonts w:ascii="Arial" w:hAnsi="Arial" w:cs="Arial"/>
                      <w:spacing w:val="4"/>
                      <w:w w:val="105"/>
                      <w:sz w:val="16"/>
                      <w:szCs w:val="16"/>
                      <w:lang w:val="pl-PL"/>
                    </w:rPr>
                    <w:t xml:space="preserve"> </w:t>
                  </w:r>
                  <w:r w:rsidRPr="005B1CAD">
                    <w:rPr>
                      <w:rFonts w:ascii="Arial" w:hAnsi="Arial" w:cs="Arial"/>
                      <w:w w:val="105"/>
                      <w:sz w:val="16"/>
                      <w:szCs w:val="16"/>
                      <w:lang w:val="pl-PL"/>
                    </w:rPr>
                    <w:t>bez</w:t>
                  </w:r>
                  <w:r w:rsidRPr="005B1CAD">
                    <w:rPr>
                      <w:rFonts w:ascii="Arial" w:hAnsi="Arial" w:cs="Arial"/>
                      <w:spacing w:val="-5"/>
                      <w:w w:val="105"/>
                      <w:sz w:val="16"/>
                      <w:szCs w:val="16"/>
                      <w:lang w:val="pl-PL"/>
                    </w:rPr>
                    <w:t xml:space="preserve"> </w:t>
                  </w:r>
                  <w:r w:rsidRPr="005B1CAD">
                    <w:rPr>
                      <w:rFonts w:ascii="Arial" w:hAnsi="Arial" w:cs="Arial"/>
                      <w:w w:val="105"/>
                      <w:sz w:val="16"/>
                      <w:szCs w:val="16"/>
                      <w:lang w:val="pl-PL"/>
                    </w:rPr>
                    <w:t>potrzeby</w:t>
                  </w:r>
                  <w:r w:rsidRPr="005B1CAD">
                    <w:rPr>
                      <w:rFonts w:ascii="Arial" w:hAnsi="Arial" w:cs="Arial"/>
                      <w:spacing w:val="-4"/>
                      <w:w w:val="105"/>
                      <w:sz w:val="16"/>
                      <w:szCs w:val="16"/>
                      <w:lang w:val="pl-PL"/>
                    </w:rPr>
                    <w:t xml:space="preserve"> </w:t>
                  </w:r>
                  <w:r w:rsidRPr="005B1CAD">
                    <w:rPr>
                      <w:rFonts w:ascii="Arial" w:hAnsi="Arial" w:cs="Arial"/>
                      <w:w w:val="105"/>
                      <w:sz w:val="16"/>
                      <w:szCs w:val="16"/>
                      <w:lang w:val="pl-PL"/>
                    </w:rPr>
                    <w:t>wyłączania</w:t>
                  </w:r>
                  <w:r w:rsidRPr="005B1CAD">
                    <w:rPr>
                      <w:rFonts w:ascii="Arial" w:hAnsi="Arial" w:cs="Arial"/>
                      <w:spacing w:val="4"/>
                      <w:w w:val="105"/>
                      <w:sz w:val="16"/>
                      <w:szCs w:val="16"/>
                      <w:lang w:val="pl-PL"/>
                    </w:rPr>
                    <w:t xml:space="preserve"> </w:t>
                  </w:r>
                  <w:r w:rsidRPr="005B1CAD">
                    <w:rPr>
                      <w:rFonts w:ascii="Arial" w:hAnsi="Arial" w:cs="Arial"/>
                      <w:w w:val="105"/>
                      <w:sz w:val="16"/>
                      <w:szCs w:val="16"/>
                      <w:lang w:val="pl-PL"/>
                    </w:rPr>
                    <w:t>wirtualnych</w:t>
                  </w:r>
                  <w:r w:rsidRPr="005B1CAD">
                    <w:rPr>
                      <w:rFonts w:ascii="Arial" w:hAnsi="Arial" w:cs="Arial"/>
                      <w:spacing w:val="12"/>
                      <w:w w:val="105"/>
                      <w:sz w:val="16"/>
                      <w:szCs w:val="16"/>
                      <w:lang w:val="pl-PL"/>
                    </w:rPr>
                    <w:t xml:space="preserve"> </w:t>
                  </w:r>
                  <w:r w:rsidRPr="005B1CAD">
                    <w:rPr>
                      <w:rFonts w:ascii="Arial" w:hAnsi="Arial" w:cs="Arial"/>
                      <w:w w:val="105"/>
                      <w:sz w:val="16"/>
                      <w:szCs w:val="16"/>
                      <w:lang w:val="pl-PL"/>
                    </w:rPr>
                    <w:t>maszy</w:t>
                  </w:r>
                  <w:r w:rsidRPr="005B1CAD">
                    <w:rPr>
                      <w:rFonts w:ascii="Arial" w:hAnsi="Arial" w:cs="Arial"/>
                      <w:spacing w:val="14"/>
                      <w:w w:val="105"/>
                      <w:sz w:val="16"/>
                      <w:szCs w:val="16"/>
                      <w:lang w:val="pl-PL"/>
                    </w:rPr>
                    <w:t>n</w:t>
                  </w:r>
                  <w:r w:rsidRPr="005B1CAD">
                    <w:rPr>
                      <w:rFonts w:ascii="Arial" w:hAnsi="Arial" w:cs="Arial"/>
                      <w:w w:val="105"/>
                      <w:sz w:val="16"/>
                      <w:szCs w:val="16"/>
                      <w:lang w:val="pl-PL"/>
                    </w:rPr>
                    <w:t>.</w:t>
                  </w:r>
                </w:p>
              </w:tc>
            </w:tr>
            <w:tr w:rsidR="005E6B16" w:rsidRPr="005B1CAD" w14:paraId="6FF4CEF2" w14:textId="77777777" w:rsidTr="005B1CAD">
              <w:tc>
                <w:tcPr>
                  <w:tcW w:w="299" w:type="pct"/>
                  <w:shd w:val="clear" w:color="auto" w:fill="auto"/>
                  <w:vAlign w:val="center"/>
                </w:tcPr>
                <w:p w14:paraId="3716361E" w14:textId="77777777" w:rsidR="005E6B16" w:rsidRPr="005B1CAD" w:rsidRDefault="005E6B16" w:rsidP="005E6B16">
                  <w:pPr>
                    <w:rPr>
                      <w:sz w:val="16"/>
                      <w:szCs w:val="16"/>
                    </w:rPr>
                  </w:pPr>
                  <w:r w:rsidRPr="005B1CAD">
                    <w:rPr>
                      <w:sz w:val="16"/>
                      <w:szCs w:val="16"/>
                    </w:rPr>
                    <w:t>20.</w:t>
                  </w:r>
                </w:p>
              </w:tc>
              <w:tc>
                <w:tcPr>
                  <w:tcW w:w="4701" w:type="pct"/>
                  <w:shd w:val="clear" w:color="auto" w:fill="auto"/>
                  <w:vAlign w:val="center"/>
                </w:tcPr>
                <w:p w14:paraId="6A26DCE3" w14:textId="77777777" w:rsidR="005E6B16" w:rsidRPr="005B1CAD" w:rsidRDefault="005E6B16" w:rsidP="005E6B16">
                  <w:pPr>
                    <w:jc w:val="both"/>
                    <w:rPr>
                      <w:w w:val="105"/>
                      <w:sz w:val="16"/>
                      <w:szCs w:val="16"/>
                    </w:rPr>
                  </w:pPr>
                  <w:r w:rsidRPr="005B1CAD">
                    <w:rPr>
                      <w:w w:val="105"/>
                      <w:sz w:val="16"/>
                      <w:szCs w:val="16"/>
                    </w:rPr>
                    <w:t>Rozwiązanie</w:t>
                  </w:r>
                  <w:r w:rsidRPr="005B1CAD">
                    <w:rPr>
                      <w:spacing w:val="13"/>
                      <w:w w:val="105"/>
                      <w:sz w:val="16"/>
                      <w:szCs w:val="16"/>
                    </w:rPr>
                    <w:t xml:space="preserve"> </w:t>
                  </w:r>
                  <w:r w:rsidRPr="005B1CAD">
                    <w:rPr>
                      <w:w w:val="105"/>
                      <w:sz w:val="16"/>
                      <w:szCs w:val="16"/>
                    </w:rPr>
                    <w:t>musi</w:t>
                  </w:r>
                  <w:r w:rsidRPr="005B1CAD">
                    <w:rPr>
                      <w:spacing w:val="1"/>
                      <w:w w:val="105"/>
                      <w:sz w:val="16"/>
                      <w:szCs w:val="16"/>
                    </w:rPr>
                    <w:t xml:space="preserve"> </w:t>
                  </w:r>
                  <w:r w:rsidRPr="005B1CAD">
                    <w:rPr>
                      <w:w w:val="105"/>
                      <w:sz w:val="16"/>
                      <w:szCs w:val="16"/>
                    </w:rPr>
                    <w:t>mieć</w:t>
                  </w:r>
                  <w:r w:rsidRPr="005B1CAD">
                    <w:rPr>
                      <w:spacing w:val="-4"/>
                      <w:w w:val="105"/>
                      <w:sz w:val="16"/>
                      <w:szCs w:val="16"/>
                    </w:rPr>
                    <w:t xml:space="preserve"> </w:t>
                  </w:r>
                  <w:r w:rsidRPr="005B1CAD">
                    <w:rPr>
                      <w:w w:val="105"/>
                      <w:sz w:val="16"/>
                      <w:szCs w:val="16"/>
                    </w:rPr>
                    <w:t>możliwość</w:t>
                  </w:r>
                  <w:r w:rsidRPr="005B1CAD">
                    <w:rPr>
                      <w:spacing w:val="4"/>
                      <w:w w:val="105"/>
                      <w:sz w:val="16"/>
                      <w:szCs w:val="16"/>
                    </w:rPr>
                    <w:t xml:space="preserve"> </w:t>
                  </w:r>
                  <w:r w:rsidRPr="005B1CAD">
                    <w:rPr>
                      <w:w w:val="105"/>
                      <w:sz w:val="16"/>
                      <w:szCs w:val="16"/>
                    </w:rPr>
                    <w:t>przenoszenia</w:t>
                  </w:r>
                  <w:r w:rsidRPr="005B1CAD">
                    <w:rPr>
                      <w:spacing w:val="16"/>
                      <w:w w:val="105"/>
                      <w:sz w:val="16"/>
                      <w:szCs w:val="16"/>
                    </w:rPr>
                    <w:t xml:space="preserve"> </w:t>
                  </w:r>
                  <w:r w:rsidRPr="005B1CAD">
                    <w:rPr>
                      <w:w w:val="105"/>
                      <w:sz w:val="16"/>
                      <w:szCs w:val="16"/>
                    </w:rPr>
                    <w:t>maszyn</w:t>
                  </w:r>
                  <w:r w:rsidRPr="005B1CAD">
                    <w:rPr>
                      <w:spacing w:val="1"/>
                      <w:w w:val="105"/>
                      <w:sz w:val="16"/>
                      <w:szCs w:val="16"/>
                    </w:rPr>
                    <w:t xml:space="preserve"> </w:t>
                  </w:r>
                  <w:r w:rsidRPr="005B1CAD">
                    <w:rPr>
                      <w:w w:val="105"/>
                      <w:sz w:val="16"/>
                      <w:szCs w:val="16"/>
                    </w:rPr>
                    <w:t>wirtualnych</w:t>
                  </w:r>
                  <w:r w:rsidRPr="005B1CAD">
                    <w:rPr>
                      <w:spacing w:val="15"/>
                      <w:w w:val="105"/>
                      <w:sz w:val="16"/>
                      <w:szCs w:val="16"/>
                    </w:rPr>
                    <w:t xml:space="preserve"> </w:t>
                  </w:r>
                  <w:r w:rsidRPr="005B1CAD">
                    <w:rPr>
                      <w:w w:val="105"/>
                      <w:sz w:val="16"/>
                      <w:szCs w:val="16"/>
                    </w:rPr>
                    <w:t>w</w:t>
                  </w:r>
                  <w:r w:rsidRPr="005B1CAD">
                    <w:rPr>
                      <w:spacing w:val="6"/>
                      <w:w w:val="105"/>
                      <w:sz w:val="16"/>
                      <w:szCs w:val="16"/>
                    </w:rPr>
                    <w:t xml:space="preserve"> </w:t>
                  </w:r>
                  <w:r w:rsidRPr="005B1CAD">
                    <w:rPr>
                      <w:w w:val="105"/>
                      <w:sz w:val="16"/>
                      <w:szCs w:val="16"/>
                    </w:rPr>
                    <w:t>czasie</w:t>
                  </w:r>
                  <w:r w:rsidRPr="005B1CAD">
                    <w:rPr>
                      <w:spacing w:val="9"/>
                      <w:w w:val="105"/>
                      <w:sz w:val="16"/>
                      <w:szCs w:val="16"/>
                    </w:rPr>
                    <w:t xml:space="preserve"> </w:t>
                  </w:r>
                  <w:r w:rsidRPr="005B1CAD">
                    <w:rPr>
                      <w:w w:val="105"/>
                      <w:sz w:val="16"/>
                      <w:szCs w:val="16"/>
                    </w:rPr>
                    <w:t>ich</w:t>
                  </w:r>
                  <w:r w:rsidRPr="005B1CAD">
                    <w:rPr>
                      <w:spacing w:val="-2"/>
                      <w:w w:val="105"/>
                      <w:sz w:val="16"/>
                      <w:szCs w:val="16"/>
                    </w:rPr>
                    <w:t xml:space="preserve"> </w:t>
                  </w:r>
                  <w:r w:rsidRPr="005B1CAD">
                    <w:rPr>
                      <w:w w:val="105"/>
                      <w:sz w:val="16"/>
                      <w:szCs w:val="16"/>
                    </w:rPr>
                    <w:t>pracy</w:t>
                  </w:r>
                  <w:r w:rsidRPr="005B1CAD">
                    <w:rPr>
                      <w:spacing w:val="7"/>
                      <w:w w:val="105"/>
                      <w:sz w:val="16"/>
                      <w:szCs w:val="16"/>
                    </w:rPr>
                    <w:t xml:space="preserve"> </w:t>
                  </w:r>
                  <w:r w:rsidRPr="005B1CAD">
                    <w:rPr>
                      <w:w w:val="105"/>
                      <w:sz w:val="16"/>
                      <w:szCs w:val="16"/>
                    </w:rPr>
                    <w:t>pomiędzy</w:t>
                  </w:r>
                  <w:r w:rsidRPr="005B1CAD">
                    <w:rPr>
                      <w:spacing w:val="7"/>
                      <w:w w:val="105"/>
                      <w:sz w:val="16"/>
                      <w:szCs w:val="16"/>
                    </w:rPr>
                    <w:t xml:space="preserve"> </w:t>
                  </w:r>
                  <w:r w:rsidRPr="005B1CAD">
                    <w:rPr>
                      <w:w w:val="105"/>
                      <w:sz w:val="16"/>
                      <w:szCs w:val="16"/>
                    </w:rPr>
                    <w:t>serwerami</w:t>
                  </w:r>
                  <w:r w:rsidRPr="005B1CAD">
                    <w:rPr>
                      <w:spacing w:val="2"/>
                      <w:w w:val="105"/>
                      <w:sz w:val="16"/>
                      <w:szCs w:val="16"/>
                    </w:rPr>
                    <w:t xml:space="preserve"> </w:t>
                  </w:r>
                  <w:r w:rsidRPr="005B1CAD">
                    <w:rPr>
                      <w:w w:val="105"/>
                      <w:sz w:val="16"/>
                      <w:szCs w:val="16"/>
                    </w:rPr>
                    <w:t>fizycznymi na</w:t>
                  </w:r>
                  <w:r w:rsidRPr="005B1CAD">
                    <w:rPr>
                      <w:spacing w:val="-2"/>
                      <w:w w:val="105"/>
                      <w:sz w:val="16"/>
                      <w:szCs w:val="16"/>
                    </w:rPr>
                    <w:t xml:space="preserve"> </w:t>
                  </w:r>
                  <w:r w:rsidRPr="005B1CAD">
                    <w:rPr>
                      <w:w w:val="105"/>
                      <w:sz w:val="16"/>
                      <w:szCs w:val="16"/>
                    </w:rPr>
                    <w:t>których</w:t>
                  </w:r>
                  <w:r w:rsidRPr="005B1CAD">
                    <w:rPr>
                      <w:spacing w:val="3"/>
                      <w:w w:val="105"/>
                      <w:sz w:val="16"/>
                      <w:szCs w:val="16"/>
                    </w:rPr>
                    <w:t xml:space="preserve"> </w:t>
                  </w:r>
                  <w:r w:rsidRPr="005B1CAD">
                    <w:rPr>
                      <w:w w:val="105"/>
                      <w:sz w:val="16"/>
                      <w:szCs w:val="16"/>
                    </w:rPr>
                    <w:t>pracuj</w:t>
                  </w:r>
                  <w:r w:rsidRPr="005B1CAD">
                    <w:rPr>
                      <w:spacing w:val="16"/>
                      <w:w w:val="105"/>
                      <w:sz w:val="16"/>
                      <w:szCs w:val="16"/>
                    </w:rPr>
                    <w:t>ą</w:t>
                  </w:r>
                  <w:r w:rsidRPr="005B1CAD">
                    <w:rPr>
                      <w:w w:val="105"/>
                      <w:sz w:val="16"/>
                      <w:szCs w:val="16"/>
                    </w:rPr>
                    <w:t>.</w:t>
                  </w:r>
                  <w:r w:rsidRPr="005B1CAD">
                    <w:rPr>
                      <w:spacing w:val="-3"/>
                      <w:w w:val="105"/>
                      <w:sz w:val="16"/>
                      <w:szCs w:val="16"/>
                    </w:rPr>
                    <w:t xml:space="preserve"> </w:t>
                  </w:r>
                  <w:r w:rsidRPr="005B1CAD">
                    <w:rPr>
                      <w:w w:val="105"/>
                      <w:sz w:val="16"/>
                      <w:szCs w:val="16"/>
                    </w:rPr>
                    <w:t>Mechanizm</w:t>
                  </w:r>
                  <w:r w:rsidRPr="005B1CAD">
                    <w:rPr>
                      <w:spacing w:val="5"/>
                      <w:w w:val="105"/>
                      <w:sz w:val="16"/>
                      <w:szCs w:val="16"/>
                    </w:rPr>
                    <w:t xml:space="preserve"> </w:t>
                  </w:r>
                  <w:r w:rsidRPr="005B1CAD">
                    <w:rPr>
                      <w:w w:val="105"/>
                      <w:sz w:val="16"/>
                      <w:szCs w:val="16"/>
                    </w:rPr>
                    <w:t>powinien</w:t>
                  </w:r>
                  <w:r w:rsidRPr="005B1CAD">
                    <w:rPr>
                      <w:spacing w:val="6"/>
                      <w:w w:val="105"/>
                      <w:sz w:val="16"/>
                      <w:szCs w:val="16"/>
                    </w:rPr>
                    <w:t xml:space="preserve"> </w:t>
                  </w:r>
                  <w:r w:rsidRPr="005B1CAD">
                    <w:rPr>
                      <w:w w:val="105"/>
                      <w:sz w:val="16"/>
                      <w:szCs w:val="16"/>
                    </w:rPr>
                    <w:t>umożliwiać</w:t>
                  </w:r>
                  <w:r w:rsidRPr="005B1CAD">
                    <w:rPr>
                      <w:spacing w:val="2"/>
                      <w:w w:val="105"/>
                      <w:sz w:val="16"/>
                      <w:szCs w:val="16"/>
                    </w:rPr>
                    <w:t xml:space="preserve"> </w:t>
                  </w:r>
                  <w:r w:rsidRPr="005B1CAD">
                    <w:rPr>
                      <w:w w:val="105"/>
                      <w:sz w:val="16"/>
                      <w:szCs w:val="16"/>
                    </w:rPr>
                    <w:t>4</w:t>
                  </w:r>
                  <w:r w:rsidRPr="005B1CAD">
                    <w:rPr>
                      <w:spacing w:val="3"/>
                      <w:w w:val="105"/>
                      <w:sz w:val="16"/>
                      <w:szCs w:val="16"/>
                    </w:rPr>
                    <w:t xml:space="preserve"> </w:t>
                  </w:r>
                  <w:r w:rsidRPr="005B1CAD">
                    <w:rPr>
                      <w:w w:val="105"/>
                      <w:sz w:val="16"/>
                      <w:szCs w:val="16"/>
                    </w:rPr>
                    <w:t>lub</w:t>
                  </w:r>
                  <w:r w:rsidRPr="005B1CAD">
                    <w:rPr>
                      <w:spacing w:val="-13"/>
                      <w:w w:val="105"/>
                      <w:sz w:val="16"/>
                      <w:szCs w:val="16"/>
                    </w:rPr>
                    <w:t xml:space="preserve"> </w:t>
                  </w:r>
                  <w:r w:rsidRPr="005B1CAD">
                    <w:rPr>
                      <w:w w:val="105"/>
                      <w:sz w:val="16"/>
                      <w:szCs w:val="16"/>
                    </w:rPr>
                    <w:t>więcej</w:t>
                  </w:r>
                  <w:r w:rsidRPr="005B1CAD">
                    <w:rPr>
                      <w:spacing w:val="9"/>
                      <w:w w:val="105"/>
                      <w:sz w:val="16"/>
                      <w:szCs w:val="16"/>
                    </w:rPr>
                    <w:t xml:space="preserve"> </w:t>
                  </w:r>
                  <w:r w:rsidRPr="005B1CAD">
                    <w:rPr>
                      <w:w w:val="105"/>
                      <w:sz w:val="16"/>
                      <w:szCs w:val="16"/>
                    </w:rPr>
                    <w:t>takich</w:t>
                  </w:r>
                  <w:r w:rsidRPr="005B1CAD">
                    <w:rPr>
                      <w:spacing w:val="10"/>
                      <w:w w:val="105"/>
                      <w:sz w:val="16"/>
                      <w:szCs w:val="16"/>
                    </w:rPr>
                    <w:t xml:space="preserve"> </w:t>
                  </w:r>
                  <w:r w:rsidRPr="005B1CAD">
                    <w:rPr>
                      <w:w w:val="105"/>
                      <w:sz w:val="16"/>
                      <w:szCs w:val="16"/>
                    </w:rPr>
                    <w:t>procesów</w:t>
                  </w:r>
                  <w:r w:rsidRPr="005B1CAD">
                    <w:rPr>
                      <w:spacing w:val="7"/>
                      <w:w w:val="105"/>
                      <w:sz w:val="16"/>
                      <w:szCs w:val="16"/>
                    </w:rPr>
                    <w:t xml:space="preserve"> </w:t>
                  </w:r>
                  <w:r w:rsidRPr="005B1CAD">
                    <w:rPr>
                      <w:w w:val="105"/>
                      <w:sz w:val="16"/>
                      <w:szCs w:val="16"/>
                    </w:rPr>
                    <w:t>przenoszenia</w:t>
                  </w:r>
                  <w:r w:rsidRPr="005B1CAD">
                    <w:rPr>
                      <w:spacing w:val="13"/>
                      <w:w w:val="105"/>
                      <w:sz w:val="16"/>
                      <w:szCs w:val="16"/>
                    </w:rPr>
                    <w:t xml:space="preserve"> </w:t>
                  </w:r>
                  <w:r w:rsidRPr="005B1CAD">
                    <w:rPr>
                      <w:w w:val="105"/>
                      <w:sz w:val="16"/>
                      <w:szCs w:val="16"/>
                    </w:rPr>
                    <w:t>jednocześnie</w:t>
                  </w:r>
                  <w:r w:rsidRPr="005B1CAD">
                    <w:rPr>
                      <w:spacing w:val="-10"/>
                      <w:w w:val="105"/>
                      <w:sz w:val="16"/>
                      <w:szCs w:val="16"/>
                    </w:rPr>
                    <w:t xml:space="preserve"> </w:t>
                  </w:r>
                  <w:r w:rsidRPr="005B1CAD">
                    <w:rPr>
                      <w:w w:val="105"/>
                      <w:sz w:val="16"/>
                      <w:szCs w:val="16"/>
                    </w:rPr>
                    <w:t>.</w:t>
                  </w:r>
                </w:p>
              </w:tc>
            </w:tr>
            <w:tr w:rsidR="005E6B16" w:rsidRPr="005B1CAD" w14:paraId="76C78BB1" w14:textId="77777777" w:rsidTr="005B1CAD">
              <w:tc>
                <w:tcPr>
                  <w:tcW w:w="299" w:type="pct"/>
                  <w:shd w:val="clear" w:color="auto" w:fill="auto"/>
                  <w:vAlign w:val="center"/>
                </w:tcPr>
                <w:p w14:paraId="1DB41BFE" w14:textId="77777777" w:rsidR="005E6B16" w:rsidRPr="005B1CAD" w:rsidRDefault="005E6B16" w:rsidP="005E6B16">
                  <w:pPr>
                    <w:rPr>
                      <w:sz w:val="16"/>
                      <w:szCs w:val="16"/>
                    </w:rPr>
                  </w:pPr>
                  <w:r w:rsidRPr="005B1CAD">
                    <w:rPr>
                      <w:sz w:val="16"/>
                      <w:szCs w:val="16"/>
                    </w:rPr>
                    <w:t>21.</w:t>
                  </w:r>
                </w:p>
              </w:tc>
              <w:tc>
                <w:tcPr>
                  <w:tcW w:w="4701" w:type="pct"/>
                  <w:shd w:val="clear" w:color="auto" w:fill="auto"/>
                  <w:vAlign w:val="center"/>
                </w:tcPr>
                <w:p w14:paraId="21A29F57" w14:textId="77777777" w:rsidR="005E6B16" w:rsidRPr="005B1CAD" w:rsidRDefault="005E6B16" w:rsidP="005E6B16">
                  <w:pPr>
                    <w:jc w:val="both"/>
                    <w:rPr>
                      <w:w w:val="105"/>
                      <w:sz w:val="16"/>
                      <w:szCs w:val="16"/>
                    </w:rPr>
                  </w:pPr>
                  <w:r w:rsidRPr="005B1CAD">
                    <w:rPr>
                      <w:w w:val="105"/>
                      <w:sz w:val="16"/>
                      <w:szCs w:val="16"/>
                    </w:rPr>
                    <w:t>Oprogramowanie</w:t>
                  </w:r>
                  <w:r w:rsidRPr="005B1CAD">
                    <w:rPr>
                      <w:spacing w:val="11"/>
                      <w:w w:val="105"/>
                      <w:sz w:val="16"/>
                      <w:szCs w:val="16"/>
                    </w:rPr>
                    <w:t xml:space="preserve"> </w:t>
                  </w:r>
                  <w:r w:rsidRPr="005B1CAD">
                    <w:rPr>
                      <w:w w:val="105"/>
                      <w:sz w:val="16"/>
                      <w:szCs w:val="16"/>
                    </w:rPr>
                    <w:t>do</w:t>
                  </w:r>
                  <w:r w:rsidRPr="005B1CAD">
                    <w:rPr>
                      <w:spacing w:val="-4"/>
                      <w:w w:val="105"/>
                      <w:sz w:val="16"/>
                      <w:szCs w:val="16"/>
                    </w:rPr>
                    <w:t xml:space="preserve"> </w:t>
                  </w:r>
                  <w:r w:rsidRPr="005B1CAD">
                    <w:rPr>
                      <w:w w:val="105"/>
                      <w:sz w:val="16"/>
                      <w:szCs w:val="16"/>
                    </w:rPr>
                    <w:t>wirtualizacji</w:t>
                  </w:r>
                  <w:r w:rsidRPr="005B1CAD">
                    <w:rPr>
                      <w:spacing w:val="10"/>
                      <w:w w:val="105"/>
                      <w:sz w:val="16"/>
                      <w:szCs w:val="16"/>
                    </w:rPr>
                    <w:t xml:space="preserve"> </w:t>
                  </w:r>
                  <w:r w:rsidRPr="005B1CAD">
                    <w:rPr>
                      <w:w w:val="105"/>
                      <w:sz w:val="16"/>
                      <w:szCs w:val="16"/>
                    </w:rPr>
                    <w:t>musi</w:t>
                  </w:r>
                  <w:r w:rsidRPr="005B1CAD">
                    <w:rPr>
                      <w:spacing w:val="-9"/>
                      <w:w w:val="105"/>
                      <w:sz w:val="16"/>
                      <w:szCs w:val="16"/>
                    </w:rPr>
                    <w:t xml:space="preserve"> </w:t>
                  </w:r>
                  <w:r w:rsidRPr="005B1CAD">
                    <w:rPr>
                      <w:w w:val="105"/>
                      <w:sz w:val="16"/>
                      <w:szCs w:val="16"/>
                    </w:rPr>
                    <w:t>zapewniać</w:t>
                  </w:r>
                  <w:r w:rsidRPr="005B1CAD">
                    <w:rPr>
                      <w:spacing w:val="8"/>
                      <w:w w:val="105"/>
                      <w:sz w:val="16"/>
                      <w:szCs w:val="16"/>
                    </w:rPr>
                    <w:t xml:space="preserve"> </w:t>
                  </w:r>
                  <w:r w:rsidRPr="005B1CAD">
                    <w:rPr>
                      <w:w w:val="105"/>
                      <w:sz w:val="16"/>
                      <w:szCs w:val="16"/>
                    </w:rPr>
                    <w:t>mechanizm</w:t>
                  </w:r>
                  <w:r w:rsidRPr="005B1CAD">
                    <w:rPr>
                      <w:spacing w:val="-1"/>
                      <w:w w:val="105"/>
                      <w:sz w:val="16"/>
                      <w:szCs w:val="16"/>
                    </w:rPr>
                    <w:t xml:space="preserve"> </w:t>
                  </w:r>
                  <w:r w:rsidRPr="005B1CAD">
                    <w:rPr>
                      <w:w w:val="105"/>
                      <w:sz w:val="16"/>
                      <w:szCs w:val="16"/>
                    </w:rPr>
                    <w:t>takiego</w:t>
                  </w:r>
                  <w:r w:rsidRPr="005B1CAD">
                    <w:rPr>
                      <w:spacing w:val="4"/>
                      <w:w w:val="105"/>
                      <w:sz w:val="16"/>
                      <w:szCs w:val="16"/>
                    </w:rPr>
                    <w:t xml:space="preserve"> </w:t>
                  </w:r>
                  <w:r w:rsidRPr="005B1CAD">
                    <w:rPr>
                      <w:w w:val="105"/>
                      <w:sz w:val="16"/>
                      <w:szCs w:val="16"/>
                    </w:rPr>
                    <w:t>zabezpieczenia</w:t>
                  </w:r>
                  <w:r w:rsidRPr="005B1CAD">
                    <w:rPr>
                      <w:spacing w:val="10"/>
                      <w:w w:val="105"/>
                      <w:sz w:val="16"/>
                      <w:szCs w:val="16"/>
                    </w:rPr>
                    <w:t xml:space="preserve"> </w:t>
                  </w:r>
                  <w:r w:rsidRPr="005B1CAD">
                    <w:rPr>
                      <w:w w:val="105"/>
                      <w:sz w:val="16"/>
                      <w:szCs w:val="16"/>
                    </w:rPr>
                    <w:t>wybranych</w:t>
                  </w:r>
                  <w:r w:rsidRPr="005B1CAD">
                    <w:rPr>
                      <w:spacing w:val="18"/>
                      <w:w w:val="105"/>
                      <w:sz w:val="16"/>
                      <w:szCs w:val="16"/>
                    </w:rPr>
                    <w:t xml:space="preserve"> </w:t>
                  </w:r>
                  <w:r w:rsidRPr="005B1CAD">
                    <w:rPr>
                      <w:w w:val="105"/>
                      <w:sz w:val="16"/>
                      <w:szCs w:val="16"/>
                    </w:rPr>
                    <w:t>przez</w:t>
                  </w:r>
                  <w:r w:rsidRPr="005B1CAD">
                    <w:rPr>
                      <w:spacing w:val="2"/>
                      <w:w w:val="105"/>
                      <w:sz w:val="16"/>
                      <w:szCs w:val="16"/>
                    </w:rPr>
                    <w:t xml:space="preserve"> </w:t>
                  </w:r>
                  <w:r w:rsidRPr="005B1CAD">
                    <w:rPr>
                      <w:w w:val="105"/>
                      <w:sz w:val="16"/>
                      <w:szCs w:val="16"/>
                    </w:rPr>
                    <w:t>administratora</w:t>
                  </w:r>
                  <w:r w:rsidRPr="005B1CAD">
                    <w:rPr>
                      <w:w w:val="104"/>
                      <w:sz w:val="16"/>
                      <w:szCs w:val="16"/>
                    </w:rPr>
                    <w:t xml:space="preserve"> </w:t>
                  </w:r>
                  <w:r w:rsidRPr="005B1CAD">
                    <w:rPr>
                      <w:w w:val="105"/>
                      <w:sz w:val="16"/>
                      <w:szCs w:val="16"/>
                    </w:rPr>
                    <w:t>wirtualnych</w:t>
                  </w:r>
                  <w:r w:rsidRPr="005B1CAD">
                    <w:rPr>
                      <w:spacing w:val="17"/>
                      <w:w w:val="105"/>
                      <w:sz w:val="16"/>
                      <w:szCs w:val="16"/>
                    </w:rPr>
                    <w:t xml:space="preserve"> </w:t>
                  </w:r>
                  <w:r w:rsidRPr="005B1CAD">
                    <w:rPr>
                      <w:w w:val="105"/>
                      <w:sz w:val="16"/>
                      <w:szCs w:val="16"/>
                    </w:rPr>
                    <w:t>maszy</w:t>
                  </w:r>
                  <w:r w:rsidRPr="005B1CAD">
                    <w:rPr>
                      <w:spacing w:val="14"/>
                      <w:w w:val="105"/>
                      <w:sz w:val="16"/>
                      <w:szCs w:val="16"/>
                    </w:rPr>
                    <w:t>n</w:t>
                  </w:r>
                  <w:r w:rsidRPr="005B1CAD">
                    <w:rPr>
                      <w:w w:val="105"/>
                      <w:sz w:val="16"/>
                      <w:szCs w:val="16"/>
                    </w:rPr>
                    <w:t>, aby</w:t>
                  </w:r>
                  <w:r w:rsidRPr="005B1CAD">
                    <w:rPr>
                      <w:spacing w:val="-2"/>
                      <w:w w:val="105"/>
                      <w:sz w:val="16"/>
                      <w:szCs w:val="16"/>
                    </w:rPr>
                    <w:t xml:space="preserve"> </w:t>
                  </w:r>
                  <w:r w:rsidRPr="005B1CAD">
                    <w:rPr>
                      <w:w w:val="105"/>
                      <w:sz w:val="16"/>
                      <w:szCs w:val="16"/>
                    </w:rPr>
                    <w:t>w</w:t>
                  </w:r>
                  <w:r w:rsidRPr="005B1CAD">
                    <w:rPr>
                      <w:spacing w:val="4"/>
                      <w:w w:val="105"/>
                      <w:sz w:val="16"/>
                      <w:szCs w:val="16"/>
                    </w:rPr>
                    <w:t xml:space="preserve"> </w:t>
                  </w:r>
                  <w:r w:rsidRPr="005B1CAD">
                    <w:rPr>
                      <w:w w:val="105"/>
                      <w:sz w:val="16"/>
                      <w:szCs w:val="16"/>
                    </w:rPr>
                    <w:t>przypadku</w:t>
                  </w:r>
                  <w:r w:rsidRPr="005B1CAD">
                    <w:rPr>
                      <w:spacing w:val="2"/>
                      <w:w w:val="105"/>
                      <w:sz w:val="16"/>
                      <w:szCs w:val="16"/>
                    </w:rPr>
                    <w:t xml:space="preserve"> </w:t>
                  </w:r>
                  <w:r w:rsidRPr="005B1CAD">
                    <w:rPr>
                      <w:w w:val="105"/>
                      <w:sz w:val="16"/>
                      <w:szCs w:val="16"/>
                    </w:rPr>
                    <w:t>awarii</w:t>
                  </w:r>
                  <w:r w:rsidRPr="005B1CAD">
                    <w:rPr>
                      <w:spacing w:val="3"/>
                      <w:w w:val="105"/>
                      <w:sz w:val="16"/>
                      <w:szCs w:val="16"/>
                    </w:rPr>
                    <w:t xml:space="preserve"> </w:t>
                  </w:r>
                  <w:r w:rsidRPr="005B1CAD">
                    <w:rPr>
                      <w:w w:val="105"/>
                      <w:sz w:val="16"/>
                      <w:szCs w:val="16"/>
                    </w:rPr>
                    <w:t>lub niedostępności</w:t>
                  </w:r>
                  <w:r w:rsidRPr="005B1CAD">
                    <w:rPr>
                      <w:spacing w:val="9"/>
                      <w:w w:val="105"/>
                      <w:sz w:val="16"/>
                      <w:szCs w:val="16"/>
                    </w:rPr>
                    <w:t xml:space="preserve"> </w:t>
                  </w:r>
                  <w:r w:rsidRPr="005B1CAD">
                    <w:rPr>
                      <w:w w:val="105"/>
                      <w:sz w:val="16"/>
                      <w:szCs w:val="16"/>
                    </w:rPr>
                    <w:t>serwera</w:t>
                  </w:r>
                  <w:r w:rsidRPr="005B1CAD">
                    <w:rPr>
                      <w:spacing w:val="5"/>
                      <w:w w:val="105"/>
                      <w:sz w:val="16"/>
                      <w:szCs w:val="16"/>
                    </w:rPr>
                    <w:t xml:space="preserve"> </w:t>
                  </w:r>
                  <w:r w:rsidRPr="005B1CAD">
                    <w:rPr>
                      <w:w w:val="105"/>
                      <w:sz w:val="16"/>
                      <w:szCs w:val="16"/>
                    </w:rPr>
                    <w:t>fizycznego</w:t>
                  </w:r>
                  <w:r w:rsidRPr="005B1CAD">
                    <w:rPr>
                      <w:spacing w:val="15"/>
                      <w:w w:val="105"/>
                      <w:sz w:val="16"/>
                      <w:szCs w:val="16"/>
                    </w:rPr>
                    <w:t xml:space="preserve"> </w:t>
                  </w:r>
                  <w:r w:rsidRPr="005B1CAD">
                    <w:rPr>
                      <w:w w:val="105"/>
                      <w:sz w:val="16"/>
                      <w:szCs w:val="16"/>
                    </w:rPr>
                    <w:t>maszyny</w:t>
                  </w:r>
                  <w:r w:rsidRPr="005B1CAD">
                    <w:rPr>
                      <w:spacing w:val="1"/>
                      <w:w w:val="105"/>
                      <w:sz w:val="16"/>
                      <w:szCs w:val="16"/>
                    </w:rPr>
                    <w:t xml:space="preserve"> </w:t>
                  </w:r>
                  <w:r w:rsidRPr="005B1CAD">
                    <w:rPr>
                      <w:w w:val="105"/>
                      <w:sz w:val="16"/>
                      <w:szCs w:val="16"/>
                    </w:rPr>
                    <w:t>które</w:t>
                  </w:r>
                  <w:r w:rsidRPr="005B1CAD">
                    <w:rPr>
                      <w:spacing w:val="2"/>
                      <w:w w:val="105"/>
                      <w:sz w:val="16"/>
                      <w:szCs w:val="16"/>
                    </w:rPr>
                    <w:t xml:space="preserve"> </w:t>
                  </w:r>
                  <w:r w:rsidRPr="005B1CAD">
                    <w:rPr>
                      <w:w w:val="105"/>
                      <w:sz w:val="16"/>
                      <w:szCs w:val="16"/>
                    </w:rPr>
                    <w:t>na nim</w:t>
                  </w:r>
                  <w:r w:rsidRPr="005B1CAD">
                    <w:rPr>
                      <w:spacing w:val="1"/>
                      <w:w w:val="105"/>
                      <w:sz w:val="16"/>
                      <w:szCs w:val="16"/>
                    </w:rPr>
                    <w:t xml:space="preserve"> </w:t>
                  </w:r>
                  <w:r w:rsidRPr="005B1CAD">
                    <w:rPr>
                      <w:w w:val="105"/>
                      <w:sz w:val="16"/>
                      <w:szCs w:val="16"/>
                    </w:rPr>
                    <w:t>pracowały</w:t>
                  </w:r>
                  <w:r w:rsidRPr="005B1CAD">
                    <w:rPr>
                      <w:spacing w:val="11"/>
                      <w:w w:val="105"/>
                      <w:sz w:val="16"/>
                      <w:szCs w:val="16"/>
                    </w:rPr>
                    <w:t xml:space="preserve"> </w:t>
                  </w:r>
                  <w:r w:rsidRPr="005B1CAD">
                    <w:rPr>
                      <w:w w:val="105"/>
                      <w:sz w:val="16"/>
                      <w:szCs w:val="16"/>
                    </w:rPr>
                    <w:t>były</w:t>
                  </w:r>
                  <w:r w:rsidRPr="005B1CAD">
                    <w:rPr>
                      <w:w w:val="107"/>
                      <w:sz w:val="16"/>
                      <w:szCs w:val="16"/>
                    </w:rPr>
                    <w:t xml:space="preserve"> </w:t>
                  </w:r>
                  <w:r w:rsidRPr="005B1CAD">
                    <w:rPr>
                      <w:w w:val="105"/>
                      <w:sz w:val="16"/>
                      <w:szCs w:val="16"/>
                    </w:rPr>
                    <w:t>bezprzerwowe</w:t>
                  </w:r>
                  <w:r w:rsidRPr="005B1CAD">
                    <w:rPr>
                      <w:spacing w:val="-4"/>
                      <w:w w:val="105"/>
                      <w:sz w:val="16"/>
                      <w:szCs w:val="16"/>
                    </w:rPr>
                    <w:t xml:space="preserve"> </w:t>
                  </w:r>
                  <w:r w:rsidRPr="005B1CAD">
                    <w:rPr>
                      <w:w w:val="105"/>
                      <w:sz w:val="16"/>
                      <w:szCs w:val="16"/>
                    </w:rPr>
                    <w:t>były</w:t>
                  </w:r>
                  <w:r w:rsidRPr="005B1CAD">
                    <w:rPr>
                      <w:spacing w:val="-15"/>
                      <w:w w:val="105"/>
                      <w:sz w:val="16"/>
                      <w:szCs w:val="16"/>
                    </w:rPr>
                    <w:t xml:space="preserve"> </w:t>
                  </w:r>
                  <w:r w:rsidRPr="005B1CAD">
                    <w:rPr>
                      <w:w w:val="105"/>
                      <w:sz w:val="16"/>
                      <w:szCs w:val="16"/>
                    </w:rPr>
                    <w:t>dostępne</w:t>
                  </w:r>
                  <w:r w:rsidRPr="005B1CAD">
                    <w:rPr>
                      <w:spacing w:val="-1"/>
                      <w:w w:val="105"/>
                      <w:sz w:val="16"/>
                      <w:szCs w:val="16"/>
                    </w:rPr>
                    <w:t xml:space="preserve"> </w:t>
                  </w:r>
                  <w:r w:rsidRPr="005B1CAD">
                    <w:rPr>
                      <w:w w:val="105"/>
                      <w:sz w:val="16"/>
                      <w:szCs w:val="16"/>
                    </w:rPr>
                    <w:t>na</w:t>
                  </w:r>
                  <w:r w:rsidRPr="005B1CAD">
                    <w:rPr>
                      <w:spacing w:val="-10"/>
                      <w:w w:val="105"/>
                      <w:sz w:val="16"/>
                      <w:szCs w:val="16"/>
                    </w:rPr>
                    <w:t xml:space="preserve"> </w:t>
                  </w:r>
                  <w:r w:rsidRPr="005B1CAD">
                    <w:rPr>
                      <w:w w:val="105"/>
                      <w:sz w:val="16"/>
                      <w:szCs w:val="16"/>
                    </w:rPr>
                    <w:t>innym</w:t>
                  </w:r>
                  <w:r w:rsidRPr="005B1CAD">
                    <w:rPr>
                      <w:spacing w:val="-13"/>
                      <w:w w:val="105"/>
                      <w:sz w:val="16"/>
                      <w:szCs w:val="16"/>
                    </w:rPr>
                    <w:t xml:space="preserve"> </w:t>
                  </w:r>
                  <w:r w:rsidRPr="005B1CAD">
                    <w:rPr>
                      <w:w w:val="105"/>
                      <w:sz w:val="16"/>
                      <w:szCs w:val="16"/>
                    </w:rPr>
                    <w:t>serwerze</w:t>
                  </w:r>
                  <w:r w:rsidRPr="005B1CAD">
                    <w:rPr>
                      <w:spacing w:val="-10"/>
                      <w:w w:val="105"/>
                      <w:sz w:val="16"/>
                      <w:szCs w:val="16"/>
                    </w:rPr>
                    <w:t xml:space="preserve"> </w:t>
                  </w:r>
                  <w:r w:rsidRPr="005B1CAD">
                    <w:rPr>
                      <w:w w:val="105"/>
                      <w:sz w:val="16"/>
                      <w:szCs w:val="16"/>
                    </w:rPr>
                    <w:t>z</w:t>
                  </w:r>
                  <w:r w:rsidRPr="005B1CAD">
                    <w:rPr>
                      <w:spacing w:val="-14"/>
                      <w:w w:val="105"/>
                      <w:sz w:val="16"/>
                      <w:szCs w:val="16"/>
                    </w:rPr>
                    <w:t xml:space="preserve"> </w:t>
                  </w:r>
                  <w:r w:rsidRPr="005B1CAD">
                    <w:rPr>
                      <w:w w:val="105"/>
                      <w:sz w:val="16"/>
                      <w:szCs w:val="16"/>
                    </w:rPr>
                    <w:t xml:space="preserve">zainstalowanym oprogramowaniem </w:t>
                  </w:r>
                  <w:proofErr w:type="spellStart"/>
                  <w:r w:rsidRPr="005B1CAD">
                    <w:rPr>
                      <w:w w:val="105"/>
                      <w:sz w:val="16"/>
                      <w:szCs w:val="16"/>
                    </w:rPr>
                    <w:t>wirtualizacyjnym</w:t>
                  </w:r>
                  <w:proofErr w:type="spellEnd"/>
                  <w:r w:rsidRPr="005B1CAD">
                    <w:rPr>
                      <w:w w:val="105"/>
                      <w:sz w:val="16"/>
                      <w:szCs w:val="16"/>
                    </w:rPr>
                    <w:t>.</w:t>
                  </w:r>
                </w:p>
              </w:tc>
            </w:tr>
            <w:tr w:rsidR="005E6B16" w:rsidRPr="005B1CAD" w14:paraId="10A99350" w14:textId="77777777" w:rsidTr="005B1CAD">
              <w:tc>
                <w:tcPr>
                  <w:tcW w:w="299" w:type="pct"/>
                  <w:shd w:val="clear" w:color="auto" w:fill="auto"/>
                  <w:vAlign w:val="center"/>
                </w:tcPr>
                <w:p w14:paraId="60470341" w14:textId="77777777" w:rsidR="005E6B16" w:rsidRPr="005B1CAD" w:rsidRDefault="005E6B16" w:rsidP="005E6B16">
                  <w:pPr>
                    <w:rPr>
                      <w:sz w:val="16"/>
                      <w:szCs w:val="16"/>
                    </w:rPr>
                  </w:pPr>
                  <w:r w:rsidRPr="005B1CAD">
                    <w:rPr>
                      <w:sz w:val="16"/>
                      <w:szCs w:val="16"/>
                    </w:rPr>
                    <w:t>22.</w:t>
                  </w:r>
                </w:p>
              </w:tc>
              <w:tc>
                <w:tcPr>
                  <w:tcW w:w="4701" w:type="pct"/>
                  <w:shd w:val="clear" w:color="auto" w:fill="auto"/>
                  <w:vAlign w:val="center"/>
                </w:tcPr>
                <w:p w14:paraId="1F54BB7E" w14:textId="77777777" w:rsidR="005E6B16" w:rsidRPr="005B1CAD" w:rsidRDefault="005E6B16" w:rsidP="005E6B16">
                  <w:pPr>
                    <w:jc w:val="both"/>
                    <w:rPr>
                      <w:w w:val="105"/>
                      <w:sz w:val="16"/>
                      <w:szCs w:val="16"/>
                    </w:rPr>
                  </w:pPr>
                  <w:r w:rsidRPr="005B1CAD">
                    <w:rPr>
                      <w:w w:val="105"/>
                      <w:sz w:val="16"/>
                      <w:szCs w:val="16"/>
                    </w:rPr>
                    <w:t>System musi</w:t>
                  </w:r>
                  <w:r w:rsidRPr="005B1CAD">
                    <w:rPr>
                      <w:spacing w:val="-4"/>
                      <w:w w:val="105"/>
                      <w:sz w:val="16"/>
                      <w:szCs w:val="16"/>
                    </w:rPr>
                    <w:t xml:space="preserve"> </w:t>
                  </w:r>
                  <w:r w:rsidRPr="005B1CAD">
                    <w:rPr>
                      <w:w w:val="105"/>
                      <w:sz w:val="16"/>
                      <w:szCs w:val="16"/>
                    </w:rPr>
                    <w:t>posiadać</w:t>
                  </w:r>
                  <w:r w:rsidRPr="005B1CAD">
                    <w:rPr>
                      <w:spacing w:val="-2"/>
                      <w:w w:val="105"/>
                      <w:sz w:val="16"/>
                      <w:szCs w:val="16"/>
                    </w:rPr>
                    <w:t xml:space="preserve"> </w:t>
                  </w:r>
                  <w:r w:rsidRPr="005B1CAD">
                    <w:rPr>
                      <w:w w:val="105"/>
                      <w:sz w:val="16"/>
                      <w:szCs w:val="16"/>
                    </w:rPr>
                    <w:t>funkcjonalność</w:t>
                  </w:r>
                  <w:r w:rsidRPr="005B1CAD">
                    <w:rPr>
                      <w:spacing w:val="6"/>
                      <w:w w:val="105"/>
                      <w:sz w:val="16"/>
                      <w:szCs w:val="16"/>
                    </w:rPr>
                    <w:t xml:space="preserve"> </w:t>
                  </w:r>
                  <w:r w:rsidRPr="005B1CAD">
                    <w:rPr>
                      <w:w w:val="105"/>
                      <w:sz w:val="16"/>
                      <w:szCs w:val="16"/>
                    </w:rPr>
                    <w:t>wirtualnego</w:t>
                  </w:r>
                  <w:r w:rsidRPr="005B1CAD">
                    <w:rPr>
                      <w:spacing w:val="13"/>
                      <w:w w:val="105"/>
                      <w:sz w:val="16"/>
                      <w:szCs w:val="16"/>
                    </w:rPr>
                    <w:t xml:space="preserve"> </w:t>
                  </w:r>
                  <w:r w:rsidRPr="005B1CAD">
                    <w:rPr>
                      <w:w w:val="105"/>
                      <w:sz w:val="16"/>
                      <w:szCs w:val="16"/>
                    </w:rPr>
                    <w:t>przełącznika</w:t>
                  </w:r>
                  <w:r w:rsidRPr="005B1CAD">
                    <w:rPr>
                      <w:spacing w:val="12"/>
                      <w:w w:val="105"/>
                      <w:sz w:val="16"/>
                      <w:szCs w:val="16"/>
                    </w:rPr>
                    <w:t xml:space="preserve"> </w:t>
                  </w:r>
                  <w:r w:rsidRPr="005B1CAD">
                    <w:rPr>
                      <w:w w:val="105"/>
                      <w:sz w:val="16"/>
                      <w:szCs w:val="16"/>
                    </w:rPr>
                    <w:t>(</w:t>
                  </w:r>
                  <w:proofErr w:type="spellStart"/>
                  <w:r w:rsidRPr="005B1CAD">
                    <w:rPr>
                      <w:w w:val="105"/>
                      <w:sz w:val="16"/>
                      <w:szCs w:val="16"/>
                    </w:rPr>
                    <w:t>virtual</w:t>
                  </w:r>
                  <w:proofErr w:type="spellEnd"/>
                  <w:r w:rsidRPr="005B1CAD">
                    <w:rPr>
                      <w:spacing w:val="-5"/>
                      <w:w w:val="105"/>
                      <w:sz w:val="16"/>
                      <w:szCs w:val="16"/>
                    </w:rPr>
                    <w:t xml:space="preserve"> </w:t>
                  </w:r>
                  <w:proofErr w:type="spellStart"/>
                  <w:r w:rsidRPr="005B1CAD">
                    <w:rPr>
                      <w:w w:val="105"/>
                      <w:sz w:val="16"/>
                      <w:szCs w:val="16"/>
                    </w:rPr>
                    <w:t>switch</w:t>
                  </w:r>
                  <w:proofErr w:type="spellEnd"/>
                  <w:r w:rsidRPr="005B1CAD">
                    <w:rPr>
                      <w:w w:val="105"/>
                      <w:sz w:val="16"/>
                      <w:szCs w:val="16"/>
                    </w:rPr>
                    <w:t>)</w:t>
                  </w:r>
                  <w:r w:rsidRPr="005B1CAD">
                    <w:rPr>
                      <w:spacing w:val="10"/>
                      <w:w w:val="105"/>
                      <w:sz w:val="16"/>
                      <w:szCs w:val="16"/>
                    </w:rPr>
                    <w:t xml:space="preserve"> </w:t>
                  </w:r>
                  <w:r w:rsidRPr="005B1CAD">
                    <w:rPr>
                      <w:w w:val="105"/>
                      <w:sz w:val="16"/>
                      <w:szCs w:val="16"/>
                    </w:rPr>
                    <w:t>umożliwiającego</w:t>
                  </w:r>
                  <w:r w:rsidRPr="005B1CAD">
                    <w:rPr>
                      <w:spacing w:val="8"/>
                      <w:w w:val="105"/>
                      <w:sz w:val="16"/>
                      <w:szCs w:val="16"/>
                    </w:rPr>
                    <w:t xml:space="preserve"> </w:t>
                  </w:r>
                  <w:r w:rsidRPr="005B1CAD">
                    <w:rPr>
                      <w:w w:val="105"/>
                      <w:sz w:val="16"/>
                      <w:szCs w:val="16"/>
                    </w:rPr>
                    <w:t>tworzenie</w:t>
                  </w:r>
                  <w:r w:rsidRPr="005B1CAD">
                    <w:rPr>
                      <w:spacing w:val="13"/>
                      <w:w w:val="105"/>
                      <w:sz w:val="16"/>
                      <w:szCs w:val="16"/>
                    </w:rPr>
                    <w:t xml:space="preserve"> </w:t>
                  </w:r>
                  <w:r w:rsidRPr="005B1CAD">
                    <w:rPr>
                      <w:w w:val="105"/>
                      <w:sz w:val="16"/>
                      <w:szCs w:val="16"/>
                    </w:rPr>
                    <w:t>sieci</w:t>
                  </w:r>
                  <w:r w:rsidRPr="005B1CAD">
                    <w:rPr>
                      <w:spacing w:val="-7"/>
                      <w:w w:val="105"/>
                      <w:sz w:val="16"/>
                      <w:szCs w:val="16"/>
                    </w:rPr>
                    <w:t xml:space="preserve"> </w:t>
                  </w:r>
                  <w:r w:rsidRPr="005B1CAD">
                    <w:rPr>
                      <w:w w:val="105"/>
                      <w:sz w:val="16"/>
                      <w:szCs w:val="16"/>
                    </w:rPr>
                    <w:t>wirtualnej</w:t>
                  </w:r>
                  <w:r w:rsidRPr="005B1CAD">
                    <w:rPr>
                      <w:spacing w:val="22"/>
                      <w:w w:val="94"/>
                      <w:sz w:val="16"/>
                      <w:szCs w:val="16"/>
                    </w:rPr>
                    <w:t xml:space="preserve"> </w:t>
                  </w:r>
                  <w:r w:rsidRPr="005B1CAD">
                    <w:rPr>
                      <w:w w:val="105"/>
                      <w:sz w:val="16"/>
                      <w:szCs w:val="16"/>
                    </w:rPr>
                    <w:t>w</w:t>
                  </w:r>
                  <w:r w:rsidRPr="005B1CAD">
                    <w:rPr>
                      <w:spacing w:val="3"/>
                      <w:w w:val="105"/>
                      <w:sz w:val="16"/>
                      <w:szCs w:val="16"/>
                    </w:rPr>
                    <w:t xml:space="preserve"> </w:t>
                  </w:r>
                  <w:r w:rsidRPr="005B1CAD">
                    <w:rPr>
                      <w:w w:val="105"/>
                      <w:sz w:val="16"/>
                      <w:szCs w:val="16"/>
                    </w:rPr>
                    <w:t>obszarze</w:t>
                  </w:r>
                  <w:r w:rsidRPr="005B1CAD">
                    <w:rPr>
                      <w:spacing w:val="11"/>
                      <w:w w:val="105"/>
                      <w:sz w:val="16"/>
                      <w:szCs w:val="16"/>
                    </w:rPr>
                    <w:t xml:space="preserve"> </w:t>
                  </w:r>
                  <w:r w:rsidRPr="005B1CAD">
                    <w:rPr>
                      <w:w w:val="105"/>
                      <w:sz w:val="16"/>
                      <w:szCs w:val="16"/>
                    </w:rPr>
                    <w:t>hosta</w:t>
                  </w:r>
                  <w:r w:rsidRPr="005B1CAD">
                    <w:rPr>
                      <w:spacing w:val="9"/>
                      <w:w w:val="105"/>
                      <w:sz w:val="16"/>
                      <w:szCs w:val="16"/>
                    </w:rPr>
                    <w:t xml:space="preserve"> </w:t>
                  </w:r>
                  <w:r w:rsidRPr="005B1CAD">
                    <w:rPr>
                      <w:w w:val="115"/>
                      <w:sz w:val="16"/>
                      <w:szCs w:val="16"/>
                    </w:rPr>
                    <w:t>i</w:t>
                  </w:r>
                  <w:r w:rsidRPr="005B1CAD">
                    <w:rPr>
                      <w:spacing w:val="-18"/>
                      <w:w w:val="115"/>
                      <w:sz w:val="16"/>
                      <w:szCs w:val="16"/>
                    </w:rPr>
                    <w:t xml:space="preserve"> </w:t>
                  </w:r>
                  <w:r w:rsidRPr="005B1CAD">
                    <w:rPr>
                      <w:w w:val="105"/>
                      <w:sz w:val="16"/>
                      <w:szCs w:val="16"/>
                    </w:rPr>
                    <w:t>pozwalającego</w:t>
                  </w:r>
                  <w:r w:rsidRPr="005B1CAD">
                    <w:rPr>
                      <w:spacing w:val="16"/>
                      <w:w w:val="105"/>
                      <w:sz w:val="16"/>
                      <w:szCs w:val="16"/>
                    </w:rPr>
                    <w:t xml:space="preserve"> </w:t>
                  </w:r>
                  <w:r w:rsidRPr="005B1CAD">
                    <w:rPr>
                      <w:w w:val="105"/>
                      <w:sz w:val="16"/>
                      <w:szCs w:val="16"/>
                    </w:rPr>
                    <w:t>połączyć</w:t>
                  </w:r>
                  <w:r w:rsidRPr="005B1CAD">
                    <w:rPr>
                      <w:spacing w:val="-4"/>
                      <w:w w:val="105"/>
                      <w:sz w:val="16"/>
                      <w:szCs w:val="16"/>
                    </w:rPr>
                    <w:t xml:space="preserve"> </w:t>
                  </w:r>
                  <w:r w:rsidRPr="005B1CAD">
                    <w:rPr>
                      <w:w w:val="105"/>
                      <w:sz w:val="16"/>
                      <w:szCs w:val="16"/>
                    </w:rPr>
                    <w:t>maszyny</w:t>
                  </w:r>
                  <w:r w:rsidRPr="005B1CAD">
                    <w:rPr>
                      <w:spacing w:val="-3"/>
                      <w:w w:val="105"/>
                      <w:sz w:val="16"/>
                      <w:szCs w:val="16"/>
                    </w:rPr>
                    <w:t xml:space="preserve"> </w:t>
                  </w:r>
                  <w:r w:rsidRPr="005B1CAD">
                    <w:rPr>
                      <w:w w:val="105"/>
                      <w:sz w:val="16"/>
                      <w:szCs w:val="16"/>
                    </w:rPr>
                    <w:t>wirtualne</w:t>
                  </w:r>
                  <w:r w:rsidRPr="005B1CAD">
                    <w:rPr>
                      <w:spacing w:val="13"/>
                      <w:w w:val="105"/>
                      <w:sz w:val="16"/>
                      <w:szCs w:val="16"/>
                    </w:rPr>
                    <w:t xml:space="preserve"> </w:t>
                  </w:r>
                  <w:r w:rsidRPr="005B1CAD">
                    <w:rPr>
                      <w:w w:val="105"/>
                      <w:sz w:val="16"/>
                      <w:szCs w:val="16"/>
                    </w:rPr>
                    <w:t>w</w:t>
                  </w:r>
                  <w:r w:rsidRPr="005B1CAD">
                    <w:rPr>
                      <w:spacing w:val="4"/>
                      <w:w w:val="105"/>
                      <w:sz w:val="16"/>
                      <w:szCs w:val="16"/>
                    </w:rPr>
                    <w:t xml:space="preserve"> </w:t>
                  </w:r>
                  <w:r w:rsidRPr="005B1CAD">
                    <w:rPr>
                      <w:w w:val="105"/>
                      <w:sz w:val="16"/>
                      <w:szCs w:val="16"/>
                    </w:rPr>
                    <w:t>obszarze</w:t>
                  </w:r>
                  <w:r w:rsidRPr="005B1CAD">
                    <w:rPr>
                      <w:spacing w:val="1"/>
                      <w:w w:val="105"/>
                      <w:sz w:val="16"/>
                      <w:szCs w:val="16"/>
                    </w:rPr>
                    <w:t xml:space="preserve"> </w:t>
                  </w:r>
                  <w:r w:rsidRPr="005B1CAD">
                    <w:rPr>
                      <w:w w:val="105"/>
                      <w:sz w:val="16"/>
                      <w:szCs w:val="16"/>
                    </w:rPr>
                    <w:t>jednego</w:t>
                  </w:r>
                  <w:r w:rsidRPr="005B1CAD">
                    <w:rPr>
                      <w:spacing w:val="22"/>
                      <w:w w:val="105"/>
                      <w:sz w:val="16"/>
                      <w:szCs w:val="16"/>
                    </w:rPr>
                    <w:t xml:space="preserve"> </w:t>
                  </w:r>
                  <w:r w:rsidRPr="005B1CAD">
                    <w:rPr>
                      <w:spacing w:val="1"/>
                      <w:w w:val="105"/>
                      <w:sz w:val="16"/>
                      <w:szCs w:val="16"/>
                    </w:rPr>
                    <w:t>hosta,</w:t>
                  </w:r>
                  <w:r w:rsidRPr="005B1CAD">
                    <w:rPr>
                      <w:spacing w:val="-1"/>
                      <w:w w:val="105"/>
                      <w:sz w:val="16"/>
                      <w:szCs w:val="16"/>
                    </w:rPr>
                    <w:t xml:space="preserve"> </w:t>
                  </w:r>
                  <w:r w:rsidRPr="005B1CAD">
                    <w:rPr>
                      <w:w w:val="105"/>
                      <w:sz w:val="16"/>
                      <w:szCs w:val="16"/>
                    </w:rPr>
                    <w:t>a</w:t>
                  </w:r>
                  <w:r w:rsidRPr="005B1CAD">
                    <w:rPr>
                      <w:spacing w:val="-5"/>
                      <w:w w:val="105"/>
                      <w:sz w:val="16"/>
                      <w:szCs w:val="16"/>
                    </w:rPr>
                    <w:t xml:space="preserve"> </w:t>
                  </w:r>
                  <w:r w:rsidRPr="005B1CAD">
                    <w:rPr>
                      <w:w w:val="105"/>
                      <w:sz w:val="16"/>
                      <w:szCs w:val="16"/>
                    </w:rPr>
                    <w:t>także</w:t>
                  </w:r>
                  <w:r w:rsidRPr="005B1CAD">
                    <w:rPr>
                      <w:spacing w:val="9"/>
                      <w:w w:val="105"/>
                      <w:sz w:val="16"/>
                      <w:szCs w:val="16"/>
                    </w:rPr>
                    <w:t xml:space="preserve"> </w:t>
                  </w:r>
                  <w:r w:rsidRPr="005B1CAD">
                    <w:rPr>
                      <w:w w:val="105"/>
                      <w:sz w:val="16"/>
                      <w:szCs w:val="16"/>
                    </w:rPr>
                    <w:t>na</w:t>
                  </w:r>
                  <w:r w:rsidRPr="005B1CAD">
                    <w:rPr>
                      <w:spacing w:val="-4"/>
                      <w:w w:val="105"/>
                      <w:sz w:val="16"/>
                      <w:szCs w:val="16"/>
                    </w:rPr>
                    <w:t xml:space="preserve"> </w:t>
                  </w:r>
                  <w:r w:rsidRPr="005B1CAD">
                    <w:rPr>
                      <w:w w:val="105"/>
                      <w:sz w:val="16"/>
                      <w:szCs w:val="16"/>
                    </w:rPr>
                    <w:t>zewnątrz</w:t>
                  </w:r>
                  <w:r w:rsidRPr="005B1CAD">
                    <w:rPr>
                      <w:spacing w:val="10"/>
                      <w:w w:val="105"/>
                      <w:sz w:val="16"/>
                      <w:szCs w:val="16"/>
                    </w:rPr>
                    <w:t xml:space="preserve"> </w:t>
                  </w:r>
                  <w:r w:rsidRPr="005B1CAD">
                    <w:rPr>
                      <w:w w:val="105"/>
                      <w:sz w:val="16"/>
                      <w:szCs w:val="16"/>
                    </w:rPr>
                    <w:t>sieci</w:t>
                  </w:r>
                  <w:r w:rsidRPr="005B1CAD">
                    <w:rPr>
                      <w:spacing w:val="22"/>
                      <w:w w:val="106"/>
                      <w:sz w:val="16"/>
                      <w:szCs w:val="16"/>
                    </w:rPr>
                    <w:t xml:space="preserve"> </w:t>
                  </w:r>
                  <w:r w:rsidRPr="005B1CAD">
                    <w:rPr>
                      <w:w w:val="105"/>
                      <w:sz w:val="16"/>
                      <w:szCs w:val="16"/>
                    </w:rPr>
                    <w:t>fizycznej</w:t>
                  </w:r>
                  <w:r w:rsidRPr="005B1CAD">
                    <w:rPr>
                      <w:spacing w:val="-24"/>
                      <w:w w:val="105"/>
                      <w:sz w:val="16"/>
                      <w:szCs w:val="16"/>
                    </w:rPr>
                    <w:t xml:space="preserve"> </w:t>
                  </w:r>
                  <w:r w:rsidRPr="005B1CAD">
                    <w:rPr>
                      <w:w w:val="105"/>
                      <w:sz w:val="16"/>
                      <w:szCs w:val="16"/>
                    </w:rPr>
                    <w:t>.</w:t>
                  </w:r>
                  <w:r w:rsidRPr="005B1CAD">
                    <w:rPr>
                      <w:spacing w:val="-3"/>
                      <w:w w:val="105"/>
                      <w:sz w:val="16"/>
                      <w:szCs w:val="16"/>
                    </w:rPr>
                    <w:t xml:space="preserve"> </w:t>
                  </w:r>
                  <w:r w:rsidRPr="005B1CAD">
                    <w:rPr>
                      <w:w w:val="105"/>
                      <w:sz w:val="16"/>
                      <w:szCs w:val="16"/>
                    </w:rPr>
                    <w:t>Pojedynczy</w:t>
                  </w:r>
                  <w:r w:rsidRPr="005B1CAD">
                    <w:rPr>
                      <w:spacing w:val="10"/>
                      <w:w w:val="105"/>
                      <w:sz w:val="16"/>
                      <w:szCs w:val="16"/>
                    </w:rPr>
                    <w:t xml:space="preserve"> </w:t>
                  </w:r>
                  <w:r w:rsidRPr="005B1CAD">
                    <w:rPr>
                      <w:w w:val="105"/>
                      <w:sz w:val="16"/>
                      <w:szCs w:val="16"/>
                    </w:rPr>
                    <w:t>przełącznik</w:t>
                  </w:r>
                  <w:r w:rsidRPr="005B1CAD">
                    <w:rPr>
                      <w:spacing w:val="-5"/>
                      <w:w w:val="105"/>
                      <w:sz w:val="16"/>
                      <w:szCs w:val="16"/>
                    </w:rPr>
                    <w:t xml:space="preserve"> </w:t>
                  </w:r>
                  <w:r w:rsidRPr="005B1CAD">
                    <w:rPr>
                      <w:w w:val="105"/>
                      <w:sz w:val="16"/>
                      <w:szCs w:val="16"/>
                    </w:rPr>
                    <w:t>wirtua</w:t>
                  </w:r>
                  <w:r w:rsidRPr="005B1CAD">
                    <w:rPr>
                      <w:spacing w:val="-1"/>
                      <w:w w:val="105"/>
                      <w:sz w:val="16"/>
                      <w:szCs w:val="16"/>
                    </w:rPr>
                    <w:t>l</w:t>
                  </w:r>
                  <w:r w:rsidRPr="005B1CAD">
                    <w:rPr>
                      <w:spacing w:val="-2"/>
                      <w:w w:val="105"/>
                      <w:sz w:val="16"/>
                      <w:szCs w:val="16"/>
                    </w:rPr>
                    <w:t xml:space="preserve">ny </w:t>
                  </w:r>
                  <w:r w:rsidRPr="005B1CAD">
                    <w:rPr>
                      <w:w w:val="105"/>
                      <w:sz w:val="16"/>
                      <w:szCs w:val="16"/>
                    </w:rPr>
                    <w:t>powinien</w:t>
                  </w:r>
                  <w:r w:rsidRPr="005B1CAD">
                    <w:rPr>
                      <w:spacing w:val="5"/>
                      <w:w w:val="105"/>
                      <w:sz w:val="16"/>
                      <w:szCs w:val="16"/>
                    </w:rPr>
                    <w:t xml:space="preserve"> </w:t>
                  </w:r>
                  <w:r w:rsidRPr="005B1CAD">
                    <w:rPr>
                      <w:w w:val="105"/>
                      <w:sz w:val="16"/>
                      <w:szCs w:val="16"/>
                    </w:rPr>
                    <w:t>mieć</w:t>
                  </w:r>
                  <w:r w:rsidRPr="005B1CAD">
                    <w:rPr>
                      <w:spacing w:val="-7"/>
                      <w:w w:val="105"/>
                      <w:sz w:val="16"/>
                      <w:szCs w:val="16"/>
                    </w:rPr>
                    <w:t xml:space="preserve"> </w:t>
                  </w:r>
                  <w:r w:rsidRPr="005B1CAD">
                    <w:rPr>
                      <w:w w:val="105"/>
                      <w:sz w:val="16"/>
                      <w:szCs w:val="16"/>
                    </w:rPr>
                    <w:t>możliwość</w:t>
                  </w:r>
                  <w:r w:rsidRPr="005B1CAD">
                    <w:rPr>
                      <w:spacing w:val="5"/>
                      <w:w w:val="105"/>
                      <w:sz w:val="16"/>
                      <w:szCs w:val="16"/>
                    </w:rPr>
                    <w:t xml:space="preserve"> </w:t>
                  </w:r>
                  <w:r w:rsidRPr="005B1CAD">
                    <w:rPr>
                      <w:w w:val="105"/>
                      <w:sz w:val="16"/>
                      <w:szCs w:val="16"/>
                    </w:rPr>
                    <w:t>konfiguracji do</w:t>
                  </w:r>
                  <w:r w:rsidRPr="005B1CAD">
                    <w:rPr>
                      <w:spacing w:val="-5"/>
                      <w:w w:val="105"/>
                      <w:sz w:val="16"/>
                      <w:szCs w:val="16"/>
                    </w:rPr>
                    <w:t xml:space="preserve"> </w:t>
                  </w:r>
                  <w:r w:rsidRPr="005B1CAD">
                    <w:rPr>
                      <w:w w:val="105"/>
                      <w:sz w:val="16"/>
                      <w:szCs w:val="16"/>
                    </w:rPr>
                    <w:t>4000</w:t>
                  </w:r>
                  <w:r w:rsidRPr="005B1CAD">
                    <w:rPr>
                      <w:spacing w:val="4"/>
                      <w:w w:val="105"/>
                      <w:sz w:val="16"/>
                      <w:szCs w:val="16"/>
                    </w:rPr>
                    <w:t xml:space="preserve"> </w:t>
                  </w:r>
                  <w:r w:rsidRPr="005B1CAD">
                    <w:rPr>
                      <w:w w:val="105"/>
                      <w:sz w:val="16"/>
                      <w:szCs w:val="16"/>
                    </w:rPr>
                    <w:t>portów.</w:t>
                  </w:r>
                </w:p>
              </w:tc>
            </w:tr>
            <w:tr w:rsidR="005E6B16" w:rsidRPr="005B1CAD" w14:paraId="3079C99C" w14:textId="77777777" w:rsidTr="005B1CAD">
              <w:tc>
                <w:tcPr>
                  <w:tcW w:w="299" w:type="pct"/>
                  <w:shd w:val="clear" w:color="auto" w:fill="auto"/>
                  <w:vAlign w:val="center"/>
                </w:tcPr>
                <w:p w14:paraId="548522ED" w14:textId="77777777" w:rsidR="005E6B16" w:rsidRPr="005B1CAD" w:rsidRDefault="005E6B16" w:rsidP="005E6B16">
                  <w:pPr>
                    <w:rPr>
                      <w:sz w:val="16"/>
                      <w:szCs w:val="16"/>
                    </w:rPr>
                  </w:pPr>
                  <w:r w:rsidRPr="005B1CAD">
                    <w:rPr>
                      <w:sz w:val="16"/>
                      <w:szCs w:val="16"/>
                    </w:rPr>
                    <w:t>23.</w:t>
                  </w:r>
                </w:p>
              </w:tc>
              <w:tc>
                <w:tcPr>
                  <w:tcW w:w="4701" w:type="pct"/>
                  <w:shd w:val="clear" w:color="auto" w:fill="auto"/>
                  <w:vAlign w:val="center"/>
                </w:tcPr>
                <w:p w14:paraId="1299C726" w14:textId="77777777" w:rsidR="005E6B16" w:rsidRPr="005B1CAD" w:rsidRDefault="005E6B16" w:rsidP="005E6B16">
                  <w:pPr>
                    <w:jc w:val="both"/>
                    <w:rPr>
                      <w:w w:val="105"/>
                      <w:sz w:val="16"/>
                      <w:szCs w:val="16"/>
                    </w:rPr>
                  </w:pPr>
                  <w:r w:rsidRPr="005B1CAD">
                    <w:rPr>
                      <w:w w:val="105"/>
                      <w:sz w:val="16"/>
                      <w:szCs w:val="16"/>
                    </w:rPr>
                    <w:t>Wirtualne</w:t>
                  </w:r>
                  <w:r w:rsidRPr="005B1CAD">
                    <w:rPr>
                      <w:spacing w:val="13"/>
                      <w:w w:val="105"/>
                      <w:sz w:val="16"/>
                      <w:szCs w:val="16"/>
                    </w:rPr>
                    <w:t xml:space="preserve"> </w:t>
                  </w:r>
                  <w:r w:rsidRPr="005B1CAD">
                    <w:rPr>
                      <w:spacing w:val="1"/>
                      <w:w w:val="105"/>
                      <w:sz w:val="16"/>
                      <w:szCs w:val="16"/>
                    </w:rPr>
                    <w:t>przełącznik</w:t>
                  </w:r>
                  <w:r w:rsidRPr="005B1CAD">
                    <w:rPr>
                      <w:w w:val="105"/>
                      <w:sz w:val="16"/>
                      <w:szCs w:val="16"/>
                    </w:rPr>
                    <w:t>i</w:t>
                  </w:r>
                  <w:r w:rsidRPr="005B1CAD">
                    <w:rPr>
                      <w:spacing w:val="-17"/>
                      <w:w w:val="105"/>
                      <w:sz w:val="16"/>
                      <w:szCs w:val="16"/>
                    </w:rPr>
                    <w:t xml:space="preserve"> </w:t>
                  </w:r>
                  <w:r w:rsidRPr="005B1CAD">
                    <w:rPr>
                      <w:w w:val="105"/>
                      <w:sz w:val="16"/>
                      <w:szCs w:val="16"/>
                    </w:rPr>
                    <w:t>musza</w:t>
                  </w:r>
                  <w:r w:rsidRPr="005B1CAD">
                    <w:rPr>
                      <w:spacing w:val="6"/>
                      <w:w w:val="105"/>
                      <w:sz w:val="16"/>
                      <w:szCs w:val="16"/>
                    </w:rPr>
                    <w:t xml:space="preserve"> </w:t>
                  </w:r>
                  <w:r w:rsidRPr="005B1CAD">
                    <w:rPr>
                      <w:w w:val="105"/>
                      <w:sz w:val="16"/>
                      <w:szCs w:val="16"/>
                    </w:rPr>
                    <w:t>obsługiwać</w:t>
                  </w:r>
                  <w:r w:rsidRPr="005B1CAD">
                    <w:rPr>
                      <w:spacing w:val="8"/>
                      <w:w w:val="105"/>
                      <w:sz w:val="16"/>
                      <w:szCs w:val="16"/>
                    </w:rPr>
                    <w:t xml:space="preserve"> </w:t>
                  </w:r>
                  <w:r w:rsidRPr="005B1CAD">
                    <w:rPr>
                      <w:w w:val="105"/>
                      <w:sz w:val="16"/>
                      <w:szCs w:val="16"/>
                    </w:rPr>
                    <w:t>wirtua</w:t>
                  </w:r>
                  <w:r w:rsidRPr="005B1CAD">
                    <w:rPr>
                      <w:spacing w:val="-1"/>
                      <w:w w:val="105"/>
                      <w:sz w:val="16"/>
                      <w:szCs w:val="16"/>
                    </w:rPr>
                    <w:t>lne</w:t>
                  </w:r>
                  <w:r w:rsidRPr="005B1CAD">
                    <w:rPr>
                      <w:spacing w:val="2"/>
                      <w:w w:val="105"/>
                      <w:sz w:val="16"/>
                      <w:szCs w:val="16"/>
                    </w:rPr>
                    <w:t xml:space="preserve"> </w:t>
                  </w:r>
                  <w:r w:rsidRPr="005B1CAD">
                    <w:rPr>
                      <w:w w:val="105"/>
                      <w:sz w:val="16"/>
                      <w:szCs w:val="16"/>
                    </w:rPr>
                    <w:t>sieci</w:t>
                  </w:r>
                  <w:r w:rsidRPr="005B1CAD">
                    <w:rPr>
                      <w:spacing w:val="3"/>
                      <w:w w:val="105"/>
                      <w:sz w:val="16"/>
                      <w:szCs w:val="16"/>
                    </w:rPr>
                    <w:t xml:space="preserve"> </w:t>
                  </w:r>
                  <w:r w:rsidRPr="005B1CAD">
                    <w:rPr>
                      <w:spacing w:val="-1"/>
                      <w:w w:val="105"/>
                      <w:sz w:val="16"/>
                      <w:szCs w:val="16"/>
                    </w:rPr>
                    <w:t>lokalne</w:t>
                  </w:r>
                  <w:r w:rsidRPr="005B1CAD">
                    <w:rPr>
                      <w:spacing w:val="6"/>
                      <w:w w:val="105"/>
                      <w:sz w:val="16"/>
                      <w:szCs w:val="16"/>
                    </w:rPr>
                    <w:t xml:space="preserve"> </w:t>
                  </w:r>
                  <w:r w:rsidRPr="005B1CAD">
                    <w:rPr>
                      <w:spacing w:val="1"/>
                      <w:w w:val="105"/>
                      <w:sz w:val="16"/>
                      <w:szCs w:val="16"/>
                    </w:rPr>
                    <w:t>(VLAN)</w:t>
                  </w:r>
                  <w:r w:rsidRPr="005B1CAD">
                    <w:rPr>
                      <w:w w:val="105"/>
                      <w:sz w:val="16"/>
                      <w:szCs w:val="16"/>
                    </w:rPr>
                    <w:t>.</w:t>
                  </w:r>
                </w:p>
              </w:tc>
            </w:tr>
            <w:tr w:rsidR="005E6B16" w:rsidRPr="005B1CAD" w14:paraId="605FD18A" w14:textId="77777777" w:rsidTr="005B1CAD">
              <w:tc>
                <w:tcPr>
                  <w:tcW w:w="299" w:type="pct"/>
                  <w:shd w:val="clear" w:color="auto" w:fill="auto"/>
                  <w:vAlign w:val="center"/>
                </w:tcPr>
                <w:p w14:paraId="4B38201E" w14:textId="77777777" w:rsidR="005E6B16" w:rsidRPr="005B1CAD" w:rsidRDefault="005E6B16" w:rsidP="005E6B16">
                  <w:pPr>
                    <w:rPr>
                      <w:sz w:val="16"/>
                      <w:szCs w:val="16"/>
                    </w:rPr>
                  </w:pPr>
                  <w:r w:rsidRPr="005B1CAD">
                    <w:rPr>
                      <w:sz w:val="16"/>
                      <w:szCs w:val="16"/>
                    </w:rPr>
                    <w:t>24.</w:t>
                  </w:r>
                </w:p>
              </w:tc>
              <w:tc>
                <w:tcPr>
                  <w:tcW w:w="4701" w:type="pct"/>
                  <w:shd w:val="clear" w:color="auto" w:fill="auto"/>
                  <w:vAlign w:val="center"/>
                </w:tcPr>
                <w:p w14:paraId="4334EC73" w14:textId="77777777" w:rsidR="005E6B16" w:rsidRPr="005B1CAD" w:rsidRDefault="005E6B16" w:rsidP="005E6B16">
                  <w:pPr>
                    <w:jc w:val="both"/>
                    <w:rPr>
                      <w:w w:val="105"/>
                      <w:sz w:val="16"/>
                      <w:szCs w:val="16"/>
                    </w:rPr>
                  </w:pPr>
                  <w:r w:rsidRPr="005B1CAD">
                    <w:rPr>
                      <w:w w:val="105"/>
                      <w:sz w:val="16"/>
                      <w:szCs w:val="16"/>
                    </w:rPr>
                    <w:t>Rozwiązanie</w:t>
                  </w:r>
                  <w:r w:rsidRPr="005B1CAD">
                    <w:rPr>
                      <w:spacing w:val="15"/>
                      <w:w w:val="105"/>
                      <w:sz w:val="16"/>
                      <w:szCs w:val="16"/>
                    </w:rPr>
                    <w:t xml:space="preserve"> </w:t>
                  </w:r>
                  <w:r w:rsidRPr="005B1CAD">
                    <w:rPr>
                      <w:w w:val="105"/>
                      <w:sz w:val="16"/>
                      <w:szCs w:val="16"/>
                    </w:rPr>
                    <w:t>musi</w:t>
                  </w:r>
                  <w:r w:rsidRPr="005B1CAD">
                    <w:rPr>
                      <w:spacing w:val="-3"/>
                      <w:w w:val="105"/>
                      <w:sz w:val="16"/>
                      <w:szCs w:val="16"/>
                    </w:rPr>
                    <w:t xml:space="preserve"> </w:t>
                  </w:r>
                  <w:r w:rsidRPr="005B1CAD">
                    <w:rPr>
                      <w:w w:val="105"/>
                      <w:sz w:val="16"/>
                      <w:szCs w:val="16"/>
                    </w:rPr>
                    <w:t>mieć</w:t>
                  </w:r>
                  <w:r w:rsidRPr="005B1CAD">
                    <w:rPr>
                      <w:spacing w:val="-3"/>
                      <w:w w:val="105"/>
                      <w:sz w:val="16"/>
                      <w:szCs w:val="16"/>
                    </w:rPr>
                    <w:t xml:space="preserve"> </w:t>
                  </w:r>
                  <w:r w:rsidRPr="005B1CAD">
                    <w:rPr>
                      <w:w w:val="105"/>
                      <w:sz w:val="16"/>
                      <w:szCs w:val="16"/>
                    </w:rPr>
                    <w:t>możliwość zastosowania</w:t>
                  </w:r>
                  <w:r w:rsidRPr="005B1CAD">
                    <w:rPr>
                      <w:spacing w:val="11"/>
                      <w:w w:val="105"/>
                      <w:sz w:val="16"/>
                      <w:szCs w:val="16"/>
                    </w:rPr>
                    <w:t xml:space="preserve"> </w:t>
                  </w:r>
                  <w:r w:rsidRPr="005B1CAD">
                    <w:rPr>
                      <w:w w:val="105"/>
                      <w:sz w:val="16"/>
                      <w:szCs w:val="16"/>
                    </w:rPr>
                    <w:t>wirtualnych</w:t>
                  </w:r>
                  <w:r w:rsidRPr="005B1CAD">
                    <w:rPr>
                      <w:spacing w:val="22"/>
                      <w:w w:val="105"/>
                      <w:sz w:val="16"/>
                      <w:szCs w:val="16"/>
                    </w:rPr>
                    <w:t xml:space="preserve"> </w:t>
                  </w:r>
                  <w:r w:rsidRPr="005B1CAD">
                    <w:rPr>
                      <w:w w:val="105"/>
                      <w:sz w:val="16"/>
                      <w:szCs w:val="16"/>
                    </w:rPr>
                    <w:t>rozproszonych</w:t>
                  </w:r>
                  <w:r w:rsidRPr="005B1CAD">
                    <w:rPr>
                      <w:spacing w:val="10"/>
                      <w:w w:val="105"/>
                      <w:sz w:val="16"/>
                      <w:szCs w:val="16"/>
                    </w:rPr>
                    <w:t xml:space="preserve"> </w:t>
                  </w:r>
                  <w:r w:rsidRPr="005B1CAD">
                    <w:rPr>
                      <w:w w:val="105"/>
                      <w:sz w:val="16"/>
                      <w:szCs w:val="16"/>
                    </w:rPr>
                    <w:t>przełączników</w:t>
                  </w:r>
                  <w:r w:rsidRPr="005B1CAD">
                    <w:rPr>
                      <w:spacing w:val="19"/>
                      <w:w w:val="105"/>
                      <w:sz w:val="16"/>
                      <w:szCs w:val="16"/>
                    </w:rPr>
                    <w:t xml:space="preserve"> </w:t>
                  </w:r>
                  <w:r w:rsidRPr="005B1CAD">
                    <w:rPr>
                      <w:w w:val="105"/>
                      <w:sz w:val="16"/>
                      <w:szCs w:val="16"/>
                    </w:rPr>
                    <w:t>innych</w:t>
                  </w:r>
                  <w:r w:rsidRPr="005B1CAD">
                    <w:rPr>
                      <w:spacing w:val="-2"/>
                      <w:w w:val="105"/>
                      <w:sz w:val="16"/>
                      <w:szCs w:val="16"/>
                    </w:rPr>
                    <w:t xml:space="preserve"> </w:t>
                  </w:r>
                  <w:r w:rsidRPr="005B1CAD">
                    <w:rPr>
                      <w:spacing w:val="2"/>
                      <w:w w:val="105"/>
                      <w:sz w:val="16"/>
                      <w:szCs w:val="16"/>
                    </w:rPr>
                    <w:t>firm</w:t>
                  </w:r>
                  <w:r w:rsidRPr="005B1CAD">
                    <w:rPr>
                      <w:spacing w:val="1"/>
                      <w:w w:val="105"/>
                      <w:sz w:val="16"/>
                      <w:szCs w:val="16"/>
                    </w:rPr>
                    <w:t>.</w:t>
                  </w:r>
                  <w:r w:rsidRPr="005B1CAD">
                    <w:rPr>
                      <w:spacing w:val="-11"/>
                      <w:w w:val="105"/>
                      <w:sz w:val="16"/>
                      <w:szCs w:val="16"/>
                    </w:rPr>
                    <w:t xml:space="preserve"> </w:t>
                  </w:r>
                  <w:r w:rsidRPr="005B1CAD">
                    <w:rPr>
                      <w:spacing w:val="1"/>
                      <w:w w:val="105"/>
                      <w:sz w:val="16"/>
                      <w:szCs w:val="16"/>
                    </w:rPr>
                    <w:t>Przełącznik</w:t>
                  </w:r>
                  <w:r w:rsidRPr="005B1CAD">
                    <w:rPr>
                      <w:w w:val="105"/>
                      <w:sz w:val="16"/>
                      <w:szCs w:val="16"/>
                    </w:rPr>
                    <w:t>i</w:t>
                  </w:r>
                  <w:r w:rsidRPr="005B1CAD">
                    <w:rPr>
                      <w:spacing w:val="-21"/>
                      <w:w w:val="105"/>
                      <w:sz w:val="16"/>
                      <w:szCs w:val="16"/>
                    </w:rPr>
                    <w:t xml:space="preserve"> </w:t>
                  </w:r>
                  <w:r w:rsidRPr="005B1CAD">
                    <w:rPr>
                      <w:w w:val="105"/>
                      <w:sz w:val="16"/>
                      <w:szCs w:val="16"/>
                    </w:rPr>
                    <w:t>te</w:t>
                  </w:r>
                  <w:r w:rsidRPr="005B1CAD">
                    <w:rPr>
                      <w:spacing w:val="23"/>
                      <w:w w:val="104"/>
                      <w:sz w:val="16"/>
                      <w:szCs w:val="16"/>
                    </w:rPr>
                    <w:t xml:space="preserve"> </w:t>
                  </w:r>
                  <w:r w:rsidRPr="005B1CAD">
                    <w:rPr>
                      <w:w w:val="105"/>
                      <w:sz w:val="16"/>
                      <w:szCs w:val="16"/>
                    </w:rPr>
                    <w:t>powinny</w:t>
                  </w:r>
                  <w:r w:rsidRPr="005B1CAD">
                    <w:rPr>
                      <w:spacing w:val="7"/>
                      <w:w w:val="105"/>
                      <w:sz w:val="16"/>
                      <w:szCs w:val="16"/>
                    </w:rPr>
                    <w:t xml:space="preserve"> </w:t>
                  </w:r>
                  <w:r w:rsidRPr="005B1CAD">
                    <w:rPr>
                      <w:w w:val="105"/>
                      <w:sz w:val="16"/>
                      <w:szCs w:val="16"/>
                    </w:rPr>
                    <w:t>posiadać</w:t>
                  </w:r>
                  <w:r w:rsidRPr="005B1CAD">
                    <w:rPr>
                      <w:spacing w:val="-3"/>
                      <w:w w:val="105"/>
                      <w:sz w:val="16"/>
                      <w:szCs w:val="16"/>
                    </w:rPr>
                    <w:t xml:space="preserve"> </w:t>
                  </w:r>
                  <w:r w:rsidRPr="005B1CAD">
                    <w:rPr>
                      <w:w w:val="105"/>
                      <w:sz w:val="16"/>
                      <w:szCs w:val="16"/>
                    </w:rPr>
                    <w:t>możliwość</w:t>
                  </w:r>
                  <w:r w:rsidRPr="005B1CAD">
                    <w:rPr>
                      <w:spacing w:val="4"/>
                      <w:w w:val="105"/>
                      <w:sz w:val="16"/>
                      <w:szCs w:val="16"/>
                    </w:rPr>
                    <w:t xml:space="preserve"> </w:t>
                  </w:r>
                  <w:r w:rsidRPr="005B1CAD">
                    <w:rPr>
                      <w:w w:val="105"/>
                      <w:sz w:val="16"/>
                      <w:szCs w:val="16"/>
                    </w:rPr>
                    <w:t>ścisłej</w:t>
                  </w:r>
                  <w:r w:rsidRPr="005B1CAD">
                    <w:rPr>
                      <w:spacing w:val="11"/>
                      <w:w w:val="105"/>
                      <w:sz w:val="16"/>
                      <w:szCs w:val="16"/>
                    </w:rPr>
                    <w:t xml:space="preserve"> </w:t>
                  </w:r>
                  <w:r w:rsidRPr="005B1CAD">
                    <w:rPr>
                      <w:w w:val="105"/>
                      <w:sz w:val="16"/>
                      <w:szCs w:val="16"/>
                    </w:rPr>
                    <w:t>integracji z</w:t>
                  </w:r>
                  <w:r w:rsidRPr="005B1CAD">
                    <w:rPr>
                      <w:spacing w:val="4"/>
                      <w:w w:val="105"/>
                      <w:sz w:val="16"/>
                      <w:szCs w:val="16"/>
                    </w:rPr>
                    <w:t xml:space="preserve"> </w:t>
                  </w:r>
                  <w:r w:rsidRPr="005B1CAD">
                    <w:rPr>
                      <w:w w:val="105"/>
                      <w:sz w:val="16"/>
                      <w:szCs w:val="16"/>
                    </w:rPr>
                    <w:t>oprogramowaniem</w:t>
                  </w:r>
                  <w:r w:rsidRPr="005B1CAD">
                    <w:rPr>
                      <w:spacing w:val="14"/>
                      <w:w w:val="105"/>
                      <w:sz w:val="16"/>
                      <w:szCs w:val="16"/>
                    </w:rPr>
                    <w:t xml:space="preserve"> </w:t>
                  </w:r>
                  <w:r w:rsidRPr="005B1CAD">
                    <w:rPr>
                      <w:w w:val="105"/>
                      <w:sz w:val="16"/>
                      <w:szCs w:val="16"/>
                    </w:rPr>
                    <w:t>do</w:t>
                  </w:r>
                  <w:r w:rsidRPr="005B1CAD">
                    <w:rPr>
                      <w:spacing w:val="-6"/>
                      <w:w w:val="105"/>
                      <w:sz w:val="16"/>
                      <w:szCs w:val="16"/>
                    </w:rPr>
                    <w:t xml:space="preserve"> </w:t>
                  </w:r>
                  <w:r w:rsidRPr="005B1CAD">
                    <w:rPr>
                      <w:w w:val="105"/>
                      <w:sz w:val="16"/>
                      <w:szCs w:val="16"/>
                    </w:rPr>
                    <w:t>wirtualizacji</w:t>
                  </w:r>
                  <w:r w:rsidRPr="005B1CAD">
                    <w:rPr>
                      <w:spacing w:val="23"/>
                      <w:w w:val="105"/>
                      <w:sz w:val="16"/>
                      <w:szCs w:val="16"/>
                    </w:rPr>
                    <w:t xml:space="preserve"> </w:t>
                  </w:r>
                  <w:r w:rsidRPr="005B1CAD">
                    <w:rPr>
                      <w:w w:val="105"/>
                      <w:sz w:val="16"/>
                      <w:szCs w:val="16"/>
                    </w:rPr>
                    <w:t>i</w:t>
                  </w:r>
                  <w:r w:rsidRPr="005B1CAD">
                    <w:rPr>
                      <w:spacing w:val="-6"/>
                      <w:w w:val="105"/>
                      <w:sz w:val="16"/>
                      <w:szCs w:val="16"/>
                    </w:rPr>
                    <w:t xml:space="preserve"> </w:t>
                  </w:r>
                  <w:r w:rsidRPr="005B1CAD">
                    <w:rPr>
                      <w:w w:val="105"/>
                      <w:sz w:val="16"/>
                      <w:szCs w:val="16"/>
                    </w:rPr>
                    <w:t>być</w:t>
                  </w:r>
                  <w:r w:rsidRPr="005B1CAD">
                    <w:rPr>
                      <w:spacing w:val="-7"/>
                      <w:w w:val="105"/>
                      <w:sz w:val="16"/>
                      <w:szCs w:val="16"/>
                    </w:rPr>
                    <w:t xml:space="preserve"> </w:t>
                  </w:r>
                  <w:r w:rsidRPr="005B1CAD">
                    <w:rPr>
                      <w:w w:val="105"/>
                      <w:sz w:val="16"/>
                      <w:szCs w:val="16"/>
                    </w:rPr>
                    <w:t>zaimplementowana</w:t>
                  </w:r>
                  <w:r w:rsidRPr="005B1CAD">
                    <w:rPr>
                      <w:spacing w:val="6"/>
                      <w:w w:val="105"/>
                      <w:sz w:val="16"/>
                      <w:szCs w:val="16"/>
                    </w:rPr>
                    <w:t xml:space="preserve"> </w:t>
                  </w:r>
                  <w:r w:rsidRPr="005B1CAD">
                    <w:rPr>
                      <w:w w:val="105"/>
                      <w:sz w:val="16"/>
                      <w:szCs w:val="16"/>
                    </w:rPr>
                    <w:t>jako</w:t>
                  </w:r>
                  <w:r w:rsidRPr="005B1CAD">
                    <w:rPr>
                      <w:spacing w:val="8"/>
                      <w:w w:val="105"/>
                      <w:sz w:val="16"/>
                      <w:szCs w:val="16"/>
                    </w:rPr>
                    <w:t xml:space="preserve"> </w:t>
                  </w:r>
                  <w:r w:rsidRPr="005B1CAD">
                    <w:rPr>
                      <w:w w:val="105"/>
                      <w:sz w:val="16"/>
                      <w:szCs w:val="16"/>
                    </w:rPr>
                    <w:t>wirtualne moduły</w:t>
                  </w:r>
                  <w:r w:rsidRPr="005B1CAD">
                    <w:rPr>
                      <w:spacing w:val="1"/>
                      <w:w w:val="105"/>
                      <w:sz w:val="16"/>
                      <w:szCs w:val="16"/>
                    </w:rPr>
                    <w:t xml:space="preserve"> </w:t>
                  </w:r>
                  <w:r w:rsidRPr="005B1CAD">
                    <w:rPr>
                      <w:w w:val="105"/>
                      <w:sz w:val="16"/>
                      <w:szCs w:val="16"/>
                    </w:rPr>
                    <w:t>liniowe</w:t>
                  </w:r>
                  <w:r w:rsidRPr="005B1CAD">
                    <w:rPr>
                      <w:spacing w:val="4"/>
                      <w:w w:val="105"/>
                      <w:sz w:val="16"/>
                      <w:szCs w:val="16"/>
                    </w:rPr>
                    <w:t xml:space="preserve"> </w:t>
                  </w:r>
                  <w:r w:rsidRPr="005B1CAD">
                    <w:rPr>
                      <w:w w:val="105"/>
                      <w:sz w:val="16"/>
                      <w:szCs w:val="16"/>
                    </w:rPr>
                    <w:t>na</w:t>
                  </w:r>
                  <w:r w:rsidRPr="005B1CAD">
                    <w:rPr>
                      <w:spacing w:val="-3"/>
                      <w:w w:val="105"/>
                      <w:sz w:val="16"/>
                      <w:szCs w:val="16"/>
                    </w:rPr>
                    <w:t xml:space="preserve"> </w:t>
                  </w:r>
                  <w:r w:rsidRPr="005B1CAD">
                    <w:rPr>
                      <w:w w:val="105"/>
                      <w:sz w:val="16"/>
                      <w:szCs w:val="16"/>
                    </w:rPr>
                    <w:t>każdym</w:t>
                  </w:r>
                  <w:r w:rsidRPr="005B1CAD">
                    <w:rPr>
                      <w:spacing w:val="4"/>
                      <w:w w:val="105"/>
                      <w:sz w:val="16"/>
                      <w:szCs w:val="16"/>
                    </w:rPr>
                    <w:t xml:space="preserve"> </w:t>
                  </w:r>
                  <w:r w:rsidRPr="005B1CAD">
                    <w:rPr>
                      <w:w w:val="105"/>
                      <w:sz w:val="16"/>
                      <w:szCs w:val="16"/>
                    </w:rPr>
                    <w:t>hoście</w:t>
                  </w:r>
                  <w:r w:rsidRPr="005B1CAD">
                    <w:rPr>
                      <w:spacing w:val="-3"/>
                      <w:w w:val="105"/>
                      <w:sz w:val="16"/>
                      <w:szCs w:val="16"/>
                    </w:rPr>
                    <w:t xml:space="preserve"> </w:t>
                  </w:r>
                  <w:r w:rsidRPr="005B1CAD">
                    <w:rPr>
                      <w:w w:val="105"/>
                      <w:sz w:val="16"/>
                      <w:szCs w:val="16"/>
                    </w:rPr>
                    <w:t>(serwerze)</w:t>
                  </w:r>
                  <w:r w:rsidRPr="005B1CAD">
                    <w:rPr>
                      <w:spacing w:val="8"/>
                      <w:w w:val="105"/>
                      <w:sz w:val="16"/>
                      <w:szCs w:val="16"/>
                    </w:rPr>
                    <w:t xml:space="preserve"> </w:t>
                  </w:r>
                  <w:r w:rsidRPr="005B1CAD">
                    <w:rPr>
                      <w:w w:val="105"/>
                      <w:sz w:val="16"/>
                      <w:szCs w:val="16"/>
                    </w:rPr>
                    <w:t>oraz</w:t>
                  </w:r>
                  <w:r w:rsidRPr="005B1CAD">
                    <w:rPr>
                      <w:spacing w:val="7"/>
                      <w:w w:val="105"/>
                      <w:sz w:val="16"/>
                      <w:szCs w:val="16"/>
                    </w:rPr>
                    <w:t xml:space="preserve"> </w:t>
                  </w:r>
                  <w:r w:rsidRPr="005B1CAD">
                    <w:rPr>
                      <w:w w:val="105"/>
                      <w:sz w:val="16"/>
                      <w:szCs w:val="16"/>
                    </w:rPr>
                    <w:t>redundantny</w:t>
                  </w:r>
                  <w:r w:rsidRPr="005B1CAD">
                    <w:rPr>
                      <w:spacing w:val="6"/>
                      <w:w w:val="105"/>
                      <w:sz w:val="16"/>
                      <w:szCs w:val="16"/>
                    </w:rPr>
                    <w:t xml:space="preserve"> </w:t>
                  </w:r>
                  <w:r w:rsidRPr="005B1CAD">
                    <w:rPr>
                      <w:w w:val="105"/>
                      <w:sz w:val="16"/>
                      <w:szCs w:val="16"/>
                    </w:rPr>
                    <w:t>moduł</w:t>
                  </w:r>
                  <w:r w:rsidRPr="005B1CAD">
                    <w:rPr>
                      <w:spacing w:val="-5"/>
                      <w:w w:val="105"/>
                      <w:sz w:val="16"/>
                      <w:szCs w:val="16"/>
                    </w:rPr>
                    <w:t xml:space="preserve"> </w:t>
                  </w:r>
                  <w:r w:rsidRPr="005B1CAD">
                    <w:rPr>
                      <w:w w:val="105"/>
                      <w:sz w:val="16"/>
                      <w:szCs w:val="16"/>
                    </w:rPr>
                    <w:t>zarządzający</w:t>
                  </w:r>
                  <w:r w:rsidRPr="005B1CAD">
                    <w:rPr>
                      <w:spacing w:val="-16"/>
                      <w:w w:val="105"/>
                      <w:sz w:val="16"/>
                      <w:szCs w:val="16"/>
                    </w:rPr>
                    <w:t xml:space="preserve"> </w:t>
                  </w:r>
                  <w:r w:rsidRPr="005B1CAD">
                    <w:rPr>
                      <w:w w:val="105"/>
                      <w:sz w:val="16"/>
                      <w:szCs w:val="16"/>
                    </w:rPr>
                    <w:t xml:space="preserve">. </w:t>
                  </w:r>
                  <w:r w:rsidRPr="005B1CAD">
                    <w:rPr>
                      <w:spacing w:val="-2"/>
                      <w:w w:val="105"/>
                      <w:sz w:val="16"/>
                      <w:szCs w:val="16"/>
                    </w:rPr>
                    <w:t>I</w:t>
                  </w:r>
                  <w:r w:rsidRPr="005B1CAD">
                    <w:rPr>
                      <w:spacing w:val="-1"/>
                      <w:w w:val="105"/>
                      <w:sz w:val="16"/>
                      <w:szCs w:val="16"/>
                    </w:rPr>
                    <w:t>mplementacja</w:t>
                  </w:r>
                  <w:r w:rsidRPr="005B1CAD">
                    <w:rPr>
                      <w:spacing w:val="4"/>
                      <w:w w:val="105"/>
                      <w:sz w:val="16"/>
                      <w:szCs w:val="16"/>
                    </w:rPr>
                    <w:t xml:space="preserve"> </w:t>
                  </w:r>
                  <w:r w:rsidRPr="005B1CAD">
                    <w:rPr>
                      <w:w w:val="105"/>
                      <w:sz w:val="16"/>
                      <w:szCs w:val="16"/>
                    </w:rPr>
                    <w:t>stałego</w:t>
                  </w:r>
                  <w:r w:rsidRPr="005B1CAD">
                    <w:rPr>
                      <w:spacing w:val="1"/>
                      <w:w w:val="105"/>
                      <w:sz w:val="16"/>
                      <w:szCs w:val="16"/>
                    </w:rPr>
                    <w:t xml:space="preserve"> </w:t>
                  </w:r>
                  <w:r w:rsidRPr="005B1CAD">
                    <w:rPr>
                      <w:w w:val="105"/>
                      <w:sz w:val="16"/>
                      <w:szCs w:val="16"/>
                    </w:rPr>
                    <w:t>wirtualnego</w:t>
                  </w:r>
                  <w:r w:rsidRPr="005B1CAD">
                    <w:rPr>
                      <w:spacing w:val="21"/>
                      <w:w w:val="104"/>
                      <w:sz w:val="16"/>
                      <w:szCs w:val="16"/>
                    </w:rPr>
                    <w:t xml:space="preserve"> </w:t>
                  </w:r>
                  <w:r w:rsidRPr="005B1CAD">
                    <w:rPr>
                      <w:w w:val="105"/>
                      <w:sz w:val="16"/>
                      <w:szCs w:val="16"/>
                    </w:rPr>
                    <w:t>portu</w:t>
                  </w:r>
                  <w:r w:rsidRPr="005B1CAD">
                    <w:rPr>
                      <w:spacing w:val="-3"/>
                      <w:w w:val="105"/>
                      <w:sz w:val="16"/>
                      <w:szCs w:val="16"/>
                    </w:rPr>
                    <w:t xml:space="preserve"> </w:t>
                  </w:r>
                  <w:r w:rsidRPr="005B1CAD">
                    <w:rPr>
                      <w:w w:val="105"/>
                      <w:sz w:val="16"/>
                      <w:szCs w:val="16"/>
                    </w:rPr>
                    <w:t>dołączającego</w:t>
                  </w:r>
                  <w:r w:rsidRPr="005B1CAD">
                    <w:rPr>
                      <w:spacing w:val="9"/>
                      <w:w w:val="105"/>
                      <w:sz w:val="16"/>
                      <w:szCs w:val="16"/>
                    </w:rPr>
                    <w:t xml:space="preserve"> </w:t>
                  </w:r>
                  <w:r w:rsidRPr="005B1CAD">
                    <w:rPr>
                      <w:w w:val="105"/>
                      <w:sz w:val="16"/>
                      <w:szCs w:val="16"/>
                    </w:rPr>
                    <w:t>maszynę</w:t>
                  </w:r>
                  <w:r w:rsidRPr="005B1CAD">
                    <w:rPr>
                      <w:spacing w:val="-1"/>
                      <w:w w:val="105"/>
                      <w:sz w:val="16"/>
                      <w:szCs w:val="16"/>
                    </w:rPr>
                    <w:t xml:space="preserve"> </w:t>
                  </w:r>
                  <w:r w:rsidRPr="005B1CAD">
                    <w:rPr>
                      <w:w w:val="105"/>
                      <w:sz w:val="16"/>
                      <w:szCs w:val="16"/>
                    </w:rPr>
                    <w:t>wirtualną</w:t>
                  </w:r>
                  <w:r w:rsidRPr="005B1CAD">
                    <w:rPr>
                      <w:spacing w:val="15"/>
                      <w:w w:val="105"/>
                      <w:sz w:val="16"/>
                      <w:szCs w:val="16"/>
                    </w:rPr>
                    <w:t xml:space="preserve"> </w:t>
                  </w:r>
                  <w:r w:rsidRPr="005B1CAD">
                    <w:rPr>
                      <w:w w:val="105"/>
                      <w:sz w:val="16"/>
                      <w:szCs w:val="16"/>
                    </w:rPr>
                    <w:t>niezależnie</w:t>
                  </w:r>
                  <w:r w:rsidRPr="005B1CAD">
                    <w:rPr>
                      <w:spacing w:val="11"/>
                      <w:w w:val="105"/>
                      <w:sz w:val="16"/>
                      <w:szCs w:val="16"/>
                    </w:rPr>
                    <w:t xml:space="preserve"> </w:t>
                  </w:r>
                  <w:r w:rsidRPr="005B1CAD">
                    <w:rPr>
                      <w:w w:val="105"/>
                      <w:sz w:val="16"/>
                      <w:szCs w:val="16"/>
                    </w:rPr>
                    <w:t>od</w:t>
                  </w:r>
                  <w:r w:rsidRPr="005B1CAD">
                    <w:rPr>
                      <w:spacing w:val="-5"/>
                      <w:w w:val="105"/>
                      <w:sz w:val="16"/>
                      <w:szCs w:val="16"/>
                    </w:rPr>
                    <w:t xml:space="preserve"> </w:t>
                  </w:r>
                  <w:r w:rsidRPr="005B1CAD">
                    <w:rPr>
                      <w:w w:val="105"/>
                      <w:sz w:val="16"/>
                      <w:szCs w:val="16"/>
                    </w:rPr>
                    <w:t>fizycznych</w:t>
                  </w:r>
                  <w:r w:rsidRPr="005B1CAD">
                    <w:rPr>
                      <w:spacing w:val="12"/>
                      <w:w w:val="105"/>
                      <w:sz w:val="16"/>
                      <w:szCs w:val="16"/>
                    </w:rPr>
                    <w:t xml:space="preserve"> </w:t>
                  </w:r>
                  <w:r w:rsidRPr="005B1CAD">
                    <w:rPr>
                      <w:w w:val="105"/>
                      <w:sz w:val="16"/>
                      <w:szCs w:val="16"/>
                    </w:rPr>
                    <w:t>serwerów</w:t>
                  </w:r>
                  <w:r w:rsidRPr="005B1CAD">
                    <w:rPr>
                      <w:spacing w:val="9"/>
                      <w:w w:val="105"/>
                      <w:sz w:val="16"/>
                      <w:szCs w:val="16"/>
                    </w:rPr>
                    <w:t xml:space="preserve"> </w:t>
                  </w:r>
                  <w:r w:rsidRPr="005B1CAD">
                    <w:rPr>
                      <w:w w:val="105"/>
                      <w:sz w:val="16"/>
                      <w:szCs w:val="16"/>
                    </w:rPr>
                    <w:t>(hostów)</w:t>
                  </w:r>
                  <w:r w:rsidRPr="005B1CAD">
                    <w:rPr>
                      <w:spacing w:val="9"/>
                      <w:w w:val="105"/>
                      <w:sz w:val="16"/>
                      <w:szCs w:val="16"/>
                    </w:rPr>
                    <w:t xml:space="preserve"> </w:t>
                  </w:r>
                  <w:r w:rsidRPr="005B1CAD">
                    <w:rPr>
                      <w:w w:val="105"/>
                      <w:sz w:val="16"/>
                      <w:szCs w:val="16"/>
                    </w:rPr>
                    <w:t>miedzy</w:t>
                  </w:r>
                  <w:r w:rsidRPr="005B1CAD">
                    <w:rPr>
                      <w:spacing w:val="3"/>
                      <w:w w:val="105"/>
                      <w:sz w:val="16"/>
                      <w:szCs w:val="16"/>
                    </w:rPr>
                    <w:t xml:space="preserve"> </w:t>
                  </w:r>
                  <w:r w:rsidRPr="005B1CAD">
                    <w:rPr>
                      <w:w w:val="105"/>
                      <w:sz w:val="16"/>
                      <w:szCs w:val="16"/>
                    </w:rPr>
                    <w:t>którymi</w:t>
                  </w:r>
                  <w:r w:rsidRPr="005B1CAD">
                    <w:rPr>
                      <w:spacing w:val="-4"/>
                      <w:w w:val="105"/>
                      <w:sz w:val="16"/>
                      <w:szCs w:val="16"/>
                    </w:rPr>
                    <w:t xml:space="preserve"> </w:t>
                  </w:r>
                  <w:r w:rsidRPr="005B1CAD">
                    <w:rPr>
                      <w:w w:val="105"/>
                      <w:sz w:val="16"/>
                      <w:szCs w:val="16"/>
                    </w:rPr>
                    <w:t>maszyna</w:t>
                  </w:r>
                  <w:r w:rsidRPr="005B1CAD">
                    <w:rPr>
                      <w:spacing w:val="-9"/>
                      <w:w w:val="105"/>
                      <w:sz w:val="16"/>
                      <w:szCs w:val="16"/>
                    </w:rPr>
                    <w:t xml:space="preserve"> </w:t>
                  </w:r>
                  <w:r w:rsidRPr="005B1CAD">
                    <w:rPr>
                      <w:w w:val="105"/>
                      <w:sz w:val="16"/>
                      <w:szCs w:val="16"/>
                    </w:rPr>
                    <w:t>jest</w:t>
                  </w:r>
                  <w:r w:rsidRPr="005B1CAD">
                    <w:rPr>
                      <w:w w:val="103"/>
                      <w:sz w:val="16"/>
                      <w:szCs w:val="16"/>
                    </w:rPr>
                    <w:t xml:space="preserve"> </w:t>
                  </w:r>
                  <w:proofErr w:type="spellStart"/>
                  <w:r w:rsidRPr="005B1CAD">
                    <w:rPr>
                      <w:spacing w:val="1"/>
                      <w:w w:val="105"/>
                      <w:sz w:val="16"/>
                      <w:szCs w:val="16"/>
                    </w:rPr>
                    <w:t>miarowa</w:t>
                  </w:r>
                  <w:r w:rsidR="000C2BB5" w:rsidRPr="005B1CAD">
                    <w:rPr>
                      <w:spacing w:val="1"/>
                      <w:w w:val="105"/>
                      <w:sz w:val="16"/>
                      <w:szCs w:val="16"/>
                    </w:rPr>
                    <w:t>l</w:t>
                  </w:r>
                  <w:r w:rsidRPr="005B1CAD">
                    <w:rPr>
                      <w:spacing w:val="1"/>
                      <w:w w:val="105"/>
                      <w:sz w:val="16"/>
                      <w:szCs w:val="16"/>
                    </w:rPr>
                    <w:t>na</w:t>
                  </w:r>
                  <w:proofErr w:type="spellEnd"/>
                  <w:r w:rsidRPr="005B1CAD">
                    <w:rPr>
                      <w:spacing w:val="1"/>
                      <w:w w:val="105"/>
                      <w:sz w:val="16"/>
                      <w:szCs w:val="16"/>
                    </w:rPr>
                    <w:t>.</w:t>
                  </w:r>
                </w:p>
              </w:tc>
            </w:tr>
            <w:tr w:rsidR="005E6B16" w:rsidRPr="005B1CAD" w14:paraId="1885E5A3" w14:textId="77777777" w:rsidTr="005B1CAD">
              <w:tc>
                <w:tcPr>
                  <w:tcW w:w="299" w:type="pct"/>
                  <w:shd w:val="clear" w:color="auto" w:fill="auto"/>
                  <w:vAlign w:val="center"/>
                </w:tcPr>
                <w:p w14:paraId="56F68C33" w14:textId="77777777" w:rsidR="005E6B16" w:rsidRPr="005B1CAD" w:rsidRDefault="005E6B16" w:rsidP="005E6B16">
                  <w:pPr>
                    <w:rPr>
                      <w:sz w:val="16"/>
                      <w:szCs w:val="16"/>
                    </w:rPr>
                  </w:pPr>
                  <w:r w:rsidRPr="005B1CAD">
                    <w:rPr>
                      <w:sz w:val="16"/>
                      <w:szCs w:val="16"/>
                    </w:rPr>
                    <w:t>25</w:t>
                  </w:r>
                </w:p>
              </w:tc>
              <w:tc>
                <w:tcPr>
                  <w:tcW w:w="4701" w:type="pct"/>
                  <w:shd w:val="clear" w:color="auto" w:fill="auto"/>
                  <w:vAlign w:val="center"/>
                </w:tcPr>
                <w:p w14:paraId="4B6D5E0A" w14:textId="77777777" w:rsidR="005E6B16" w:rsidRPr="005B1CAD" w:rsidRDefault="005E6B16" w:rsidP="005E6B16">
                  <w:pPr>
                    <w:pStyle w:val="TableParagraph"/>
                    <w:spacing w:before="5" w:line="153" w:lineRule="exact"/>
                    <w:ind w:left="96"/>
                    <w:rPr>
                      <w:rFonts w:ascii="Arial" w:eastAsia="Arial" w:hAnsi="Arial" w:cs="Arial"/>
                      <w:sz w:val="16"/>
                      <w:szCs w:val="16"/>
                      <w:lang w:val="pl-PL"/>
                    </w:rPr>
                  </w:pPr>
                  <w:r w:rsidRPr="005B1CAD">
                    <w:rPr>
                      <w:rFonts w:ascii="Arial" w:hAnsi="Arial" w:cs="Arial"/>
                      <w:w w:val="105"/>
                      <w:sz w:val="16"/>
                      <w:szCs w:val="16"/>
                      <w:lang w:val="pl-PL"/>
                    </w:rPr>
                    <w:t>Wirtualny</w:t>
                  </w:r>
                  <w:r w:rsidRPr="005B1CAD">
                    <w:rPr>
                      <w:rFonts w:ascii="Arial" w:hAnsi="Arial" w:cs="Arial"/>
                      <w:spacing w:val="19"/>
                      <w:w w:val="105"/>
                      <w:sz w:val="16"/>
                      <w:szCs w:val="16"/>
                      <w:lang w:val="pl-PL"/>
                    </w:rPr>
                    <w:t xml:space="preserve"> </w:t>
                  </w:r>
                  <w:r w:rsidRPr="005B1CAD">
                    <w:rPr>
                      <w:rFonts w:ascii="Arial" w:hAnsi="Arial" w:cs="Arial"/>
                      <w:w w:val="105"/>
                      <w:sz w:val="16"/>
                      <w:szCs w:val="16"/>
                      <w:lang w:val="pl-PL"/>
                    </w:rPr>
                    <w:t>przełącznik</w:t>
                  </w:r>
                  <w:r w:rsidRPr="005B1CAD">
                    <w:rPr>
                      <w:rFonts w:ascii="Arial" w:hAnsi="Arial" w:cs="Arial"/>
                      <w:spacing w:val="8"/>
                      <w:w w:val="105"/>
                      <w:sz w:val="16"/>
                      <w:szCs w:val="16"/>
                      <w:lang w:val="pl-PL"/>
                    </w:rPr>
                    <w:t xml:space="preserve"> </w:t>
                  </w:r>
                  <w:r w:rsidRPr="005B1CAD">
                    <w:rPr>
                      <w:rFonts w:ascii="Arial" w:hAnsi="Arial" w:cs="Arial"/>
                      <w:w w:val="105"/>
                      <w:sz w:val="16"/>
                      <w:szCs w:val="16"/>
                      <w:lang w:val="pl-PL"/>
                    </w:rPr>
                    <w:t>wbudowany</w:t>
                  </w:r>
                  <w:r w:rsidRPr="005B1CAD">
                    <w:rPr>
                      <w:rFonts w:ascii="Arial" w:hAnsi="Arial" w:cs="Arial"/>
                      <w:spacing w:val="15"/>
                      <w:w w:val="105"/>
                      <w:sz w:val="16"/>
                      <w:szCs w:val="16"/>
                      <w:lang w:val="pl-PL"/>
                    </w:rPr>
                    <w:t xml:space="preserve"> </w:t>
                  </w:r>
                  <w:r w:rsidRPr="005B1CAD">
                    <w:rPr>
                      <w:rFonts w:ascii="Arial" w:hAnsi="Arial" w:cs="Arial"/>
                      <w:w w:val="105"/>
                      <w:sz w:val="16"/>
                      <w:szCs w:val="16"/>
                      <w:lang w:val="pl-PL"/>
                    </w:rPr>
                    <w:t>w</w:t>
                  </w:r>
                  <w:r w:rsidRPr="005B1CAD">
                    <w:rPr>
                      <w:rFonts w:ascii="Arial" w:hAnsi="Arial" w:cs="Arial"/>
                      <w:spacing w:val="11"/>
                      <w:w w:val="105"/>
                      <w:sz w:val="16"/>
                      <w:szCs w:val="16"/>
                      <w:lang w:val="pl-PL"/>
                    </w:rPr>
                    <w:t xml:space="preserve"> </w:t>
                  </w:r>
                  <w:r w:rsidRPr="005B1CAD">
                    <w:rPr>
                      <w:rFonts w:ascii="Arial" w:hAnsi="Arial" w:cs="Arial"/>
                      <w:spacing w:val="-1"/>
                      <w:w w:val="105"/>
                      <w:sz w:val="16"/>
                      <w:szCs w:val="16"/>
                      <w:lang w:val="pl-PL"/>
                    </w:rPr>
                    <w:t>rozwiązani</w:t>
                  </w:r>
                  <w:r w:rsidRPr="005B1CAD">
                    <w:rPr>
                      <w:rFonts w:ascii="Arial" w:hAnsi="Arial" w:cs="Arial"/>
                      <w:spacing w:val="-2"/>
                      <w:w w:val="105"/>
                      <w:sz w:val="16"/>
                      <w:szCs w:val="16"/>
                      <w:lang w:val="pl-PL"/>
                    </w:rPr>
                    <w:t>e</w:t>
                  </w:r>
                  <w:r w:rsidRPr="005B1CAD">
                    <w:rPr>
                      <w:rFonts w:ascii="Arial" w:hAnsi="Arial" w:cs="Arial"/>
                      <w:spacing w:val="8"/>
                      <w:w w:val="105"/>
                      <w:sz w:val="16"/>
                      <w:szCs w:val="16"/>
                      <w:lang w:val="pl-PL"/>
                    </w:rPr>
                    <w:t xml:space="preserve"> </w:t>
                  </w:r>
                  <w:r w:rsidRPr="005B1CAD">
                    <w:rPr>
                      <w:rFonts w:ascii="Arial" w:hAnsi="Arial" w:cs="Arial"/>
                      <w:w w:val="105"/>
                      <w:sz w:val="16"/>
                      <w:szCs w:val="16"/>
                      <w:lang w:val="pl-PL"/>
                    </w:rPr>
                    <w:t>lub</w:t>
                  </w:r>
                  <w:r w:rsidRPr="005B1CAD">
                    <w:rPr>
                      <w:rFonts w:ascii="Arial" w:hAnsi="Arial" w:cs="Arial"/>
                      <w:spacing w:val="-1"/>
                      <w:w w:val="105"/>
                      <w:sz w:val="16"/>
                      <w:szCs w:val="16"/>
                      <w:lang w:val="pl-PL"/>
                    </w:rPr>
                    <w:t xml:space="preserve"> </w:t>
                  </w:r>
                  <w:r w:rsidRPr="005B1CAD">
                    <w:rPr>
                      <w:rFonts w:ascii="Arial" w:hAnsi="Arial" w:cs="Arial"/>
                      <w:w w:val="105"/>
                      <w:sz w:val="16"/>
                      <w:szCs w:val="16"/>
                      <w:lang w:val="pl-PL"/>
                    </w:rPr>
                    <w:t>firmy</w:t>
                  </w:r>
                  <w:r w:rsidRPr="005B1CAD">
                    <w:rPr>
                      <w:rFonts w:ascii="Arial" w:hAnsi="Arial" w:cs="Arial"/>
                      <w:spacing w:val="6"/>
                      <w:w w:val="105"/>
                      <w:sz w:val="16"/>
                      <w:szCs w:val="16"/>
                      <w:lang w:val="pl-PL"/>
                    </w:rPr>
                    <w:t xml:space="preserve"> </w:t>
                  </w:r>
                  <w:r w:rsidRPr="005B1CAD">
                    <w:rPr>
                      <w:rFonts w:ascii="Arial" w:hAnsi="Arial" w:cs="Arial"/>
                      <w:w w:val="105"/>
                      <w:sz w:val="16"/>
                      <w:szCs w:val="16"/>
                      <w:lang w:val="pl-PL"/>
                    </w:rPr>
                    <w:t>trzeciej</w:t>
                  </w:r>
                  <w:r w:rsidRPr="005B1CAD">
                    <w:rPr>
                      <w:rFonts w:ascii="Arial" w:hAnsi="Arial" w:cs="Arial"/>
                      <w:spacing w:val="11"/>
                      <w:w w:val="105"/>
                      <w:sz w:val="16"/>
                      <w:szCs w:val="16"/>
                      <w:lang w:val="pl-PL"/>
                    </w:rPr>
                    <w:t xml:space="preserve"> </w:t>
                  </w:r>
                  <w:r w:rsidRPr="005B1CAD">
                    <w:rPr>
                      <w:rFonts w:ascii="Arial" w:hAnsi="Arial" w:cs="Arial"/>
                      <w:w w:val="105"/>
                      <w:sz w:val="16"/>
                      <w:szCs w:val="16"/>
                      <w:lang w:val="pl-PL"/>
                    </w:rPr>
                    <w:t>musi</w:t>
                  </w:r>
                  <w:r w:rsidRPr="005B1CAD">
                    <w:rPr>
                      <w:rFonts w:ascii="Arial" w:hAnsi="Arial" w:cs="Arial"/>
                      <w:spacing w:val="-17"/>
                      <w:w w:val="105"/>
                      <w:sz w:val="16"/>
                      <w:szCs w:val="16"/>
                      <w:lang w:val="pl-PL"/>
                    </w:rPr>
                    <w:t xml:space="preserve"> </w:t>
                  </w:r>
                  <w:r w:rsidRPr="005B1CAD">
                    <w:rPr>
                      <w:rFonts w:ascii="Arial" w:hAnsi="Arial" w:cs="Arial"/>
                      <w:w w:val="105"/>
                      <w:sz w:val="16"/>
                      <w:szCs w:val="16"/>
                      <w:lang w:val="pl-PL"/>
                    </w:rPr>
                    <w:t>posiadać</w:t>
                  </w:r>
                  <w:r w:rsidRPr="005B1CAD">
                    <w:rPr>
                      <w:rFonts w:ascii="Arial" w:hAnsi="Arial" w:cs="Arial"/>
                      <w:spacing w:val="10"/>
                      <w:w w:val="105"/>
                      <w:sz w:val="16"/>
                      <w:szCs w:val="16"/>
                      <w:lang w:val="pl-PL"/>
                    </w:rPr>
                    <w:t xml:space="preserve"> </w:t>
                  </w:r>
                  <w:r w:rsidRPr="005B1CAD">
                    <w:rPr>
                      <w:rFonts w:ascii="Arial" w:hAnsi="Arial" w:cs="Arial"/>
                      <w:w w:val="105"/>
                      <w:sz w:val="16"/>
                      <w:szCs w:val="16"/>
                      <w:lang w:val="pl-PL"/>
                    </w:rPr>
                    <w:t>następujące</w:t>
                  </w:r>
                  <w:r w:rsidRPr="005B1CAD">
                    <w:rPr>
                      <w:rFonts w:ascii="Arial" w:hAnsi="Arial" w:cs="Arial"/>
                      <w:spacing w:val="1"/>
                      <w:w w:val="105"/>
                      <w:sz w:val="16"/>
                      <w:szCs w:val="16"/>
                      <w:lang w:val="pl-PL"/>
                    </w:rPr>
                    <w:t xml:space="preserve"> możliwości</w:t>
                  </w:r>
                  <w:r w:rsidRPr="005B1CAD">
                    <w:rPr>
                      <w:rFonts w:ascii="Arial" w:hAnsi="Arial" w:cs="Arial"/>
                      <w:w w:val="105"/>
                      <w:sz w:val="16"/>
                      <w:szCs w:val="16"/>
                      <w:lang w:val="pl-PL"/>
                    </w:rPr>
                    <w:t>:</w:t>
                  </w:r>
                </w:p>
                <w:p w14:paraId="3DBD737C" w14:textId="77777777" w:rsidR="005E6B16" w:rsidRPr="005B1CAD" w:rsidRDefault="005E6B16" w:rsidP="00B65D98">
                  <w:pPr>
                    <w:pStyle w:val="Akapitzlist"/>
                    <w:widowControl w:val="0"/>
                    <w:numPr>
                      <w:ilvl w:val="0"/>
                      <w:numId w:val="50"/>
                    </w:numPr>
                    <w:tabs>
                      <w:tab w:val="left" w:pos="413"/>
                    </w:tabs>
                    <w:spacing w:before="10" w:line="204" w:lineRule="auto"/>
                    <w:ind w:right="320" w:hanging="370"/>
                    <w:contextualSpacing w:val="0"/>
                    <w:rPr>
                      <w:rFonts w:eastAsia="Arial"/>
                      <w:sz w:val="16"/>
                      <w:szCs w:val="16"/>
                    </w:rPr>
                  </w:pPr>
                  <w:r w:rsidRPr="005B1CAD">
                    <w:rPr>
                      <w:w w:val="105"/>
                      <w:sz w:val="16"/>
                      <w:szCs w:val="16"/>
                    </w:rPr>
                    <w:t>Agregacja</w:t>
                  </w:r>
                  <w:r w:rsidRPr="005B1CAD">
                    <w:rPr>
                      <w:spacing w:val="18"/>
                      <w:w w:val="105"/>
                      <w:sz w:val="16"/>
                      <w:szCs w:val="16"/>
                    </w:rPr>
                    <w:t xml:space="preserve"> </w:t>
                  </w:r>
                  <w:r w:rsidRPr="005B1CAD">
                    <w:rPr>
                      <w:w w:val="105"/>
                      <w:sz w:val="16"/>
                      <w:szCs w:val="16"/>
                    </w:rPr>
                    <w:t>portów:</w:t>
                  </w:r>
                  <w:r w:rsidRPr="005B1CAD">
                    <w:rPr>
                      <w:spacing w:val="7"/>
                      <w:w w:val="105"/>
                      <w:sz w:val="16"/>
                      <w:szCs w:val="16"/>
                    </w:rPr>
                    <w:t xml:space="preserve"> </w:t>
                  </w:r>
                  <w:r w:rsidRPr="005B1CAD">
                    <w:rPr>
                      <w:w w:val="105"/>
                      <w:sz w:val="16"/>
                      <w:szCs w:val="16"/>
                    </w:rPr>
                    <w:t>Możliwość</w:t>
                  </w:r>
                  <w:r w:rsidRPr="005B1CAD">
                    <w:rPr>
                      <w:spacing w:val="6"/>
                      <w:w w:val="105"/>
                      <w:sz w:val="16"/>
                      <w:szCs w:val="16"/>
                    </w:rPr>
                    <w:t xml:space="preserve"> </w:t>
                  </w:r>
                  <w:r w:rsidRPr="005B1CAD">
                    <w:rPr>
                      <w:w w:val="105"/>
                      <w:sz w:val="16"/>
                      <w:szCs w:val="16"/>
                    </w:rPr>
                    <w:t>agregacji</w:t>
                  </w:r>
                  <w:r w:rsidRPr="005B1CAD">
                    <w:rPr>
                      <w:spacing w:val="11"/>
                      <w:w w:val="105"/>
                      <w:sz w:val="16"/>
                      <w:szCs w:val="16"/>
                    </w:rPr>
                    <w:t xml:space="preserve"> </w:t>
                  </w:r>
                  <w:r w:rsidRPr="005B1CAD">
                    <w:rPr>
                      <w:spacing w:val="-1"/>
                      <w:w w:val="105"/>
                      <w:sz w:val="16"/>
                      <w:szCs w:val="16"/>
                    </w:rPr>
                    <w:t>indywidualnych</w:t>
                  </w:r>
                  <w:r w:rsidRPr="005B1CAD">
                    <w:rPr>
                      <w:spacing w:val="10"/>
                      <w:w w:val="105"/>
                      <w:sz w:val="16"/>
                      <w:szCs w:val="16"/>
                    </w:rPr>
                    <w:t xml:space="preserve"> </w:t>
                  </w:r>
                  <w:r w:rsidRPr="005B1CAD">
                    <w:rPr>
                      <w:w w:val="105"/>
                      <w:sz w:val="16"/>
                      <w:szCs w:val="16"/>
                    </w:rPr>
                    <w:t>portów</w:t>
                  </w:r>
                  <w:r w:rsidRPr="005B1CAD">
                    <w:rPr>
                      <w:spacing w:val="3"/>
                      <w:w w:val="105"/>
                      <w:sz w:val="16"/>
                      <w:szCs w:val="16"/>
                    </w:rPr>
                    <w:t xml:space="preserve"> </w:t>
                  </w:r>
                  <w:r w:rsidRPr="005B1CAD">
                    <w:rPr>
                      <w:w w:val="105"/>
                      <w:sz w:val="16"/>
                      <w:szCs w:val="16"/>
                    </w:rPr>
                    <w:t>na</w:t>
                  </w:r>
                  <w:r w:rsidRPr="005B1CAD">
                    <w:rPr>
                      <w:spacing w:val="-7"/>
                      <w:w w:val="105"/>
                      <w:sz w:val="16"/>
                      <w:szCs w:val="16"/>
                    </w:rPr>
                    <w:t xml:space="preserve"> </w:t>
                  </w:r>
                  <w:r w:rsidRPr="005B1CAD">
                    <w:rPr>
                      <w:w w:val="105"/>
                      <w:sz w:val="16"/>
                      <w:szCs w:val="16"/>
                    </w:rPr>
                    <w:t>danym</w:t>
                  </w:r>
                  <w:r w:rsidRPr="005B1CAD">
                    <w:rPr>
                      <w:spacing w:val="7"/>
                      <w:w w:val="105"/>
                      <w:sz w:val="16"/>
                      <w:szCs w:val="16"/>
                    </w:rPr>
                    <w:t xml:space="preserve"> </w:t>
                  </w:r>
                  <w:r w:rsidRPr="005B1CAD">
                    <w:rPr>
                      <w:w w:val="105"/>
                      <w:sz w:val="16"/>
                      <w:szCs w:val="16"/>
                    </w:rPr>
                    <w:t>hoście</w:t>
                  </w:r>
                  <w:r w:rsidRPr="005B1CAD">
                    <w:rPr>
                      <w:spacing w:val="6"/>
                      <w:w w:val="105"/>
                      <w:sz w:val="16"/>
                      <w:szCs w:val="16"/>
                    </w:rPr>
                    <w:t xml:space="preserve"> </w:t>
                  </w:r>
                  <w:r w:rsidRPr="005B1CAD">
                    <w:rPr>
                      <w:w w:val="105"/>
                      <w:sz w:val="16"/>
                      <w:szCs w:val="16"/>
                    </w:rPr>
                    <w:t>(serwerze)</w:t>
                  </w:r>
                  <w:r w:rsidRPr="005B1CAD">
                    <w:rPr>
                      <w:spacing w:val="8"/>
                      <w:w w:val="105"/>
                      <w:sz w:val="16"/>
                      <w:szCs w:val="16"/>
                    </w:rPr>
                    <w:t xml:space="preserve"> </w:t>
                  </w:r>
                  <w:r w:rsidRPr="005B1CAD">
                    <w:rPr>
                      <w:w w:val="105"/>
                      <w:sz w:val="16"/>
                      <w:szCs w:val="16"/>
                    </w:rPr>
                    <w:t>do</w:t>
                  </w:r>
                  <w:r w:rsidRPr="005B1CAD">
                    <w:rPr>
                      <w:spacing w:val="7"/>
                      <w:w w:val="105"/>
                      <w:sz w:val="16"/>
                      <w:szCs w:val="16"/>
                    </w:rPr>
                    <w:t xml:space="preserve"> </w:t>
                  </w:r>
                  <w:r w:rsidRPr="005B1CAD">
                    <w:rPr>
                      <w:w w:val="105"/>
                      <w:sz w:val="16"/>
                      <w:szCs w:val="16"/>
                    </w:rPr>
                    <w:lastRenderedPageBreak/>
                    <w:t>pojedynczej</w:t>
                  </w:r>
                  <w:r w:rsidRPr="005B1CAD">
                    <w:rPr>
                      <w:spacing w:val="4"/>
                      <w:w w:val="105"/>
                      <w:sz w:val="16"/>
                      <w:szCs w:val="16"/>
                    </w:rPr>
                    <w:t xml:space="preserve"> </w:t>
                  </w:r>
                  <w:r w:rsidRPr="005B1CAD">
                    <w:rPr>
                      <w:w w:val="105"/>
                      <w:sz w:val="16"/>
                      <w:szCs w:val="16"/>
                    </w:rPr>
                    <w:t>wiązki</w:t>
                  </w:r>
                  <w:r w:rsidRPr="005B1CAD">
                    <w:rPr>
                      <w:spacing w:val="24"/>
                      <w:w w:val="105"/>
                      <w:sz w:val="16"/>
                      <w:szCs w:val="16"/>
                    </w:rPr>
                    <w:t xml:space="preserve"> </w:t>
                  </w:r>
                  <w:r w:rsidRPr="005B1CAD">
                    <w:rPr>
                      <w:spacing w:val="1"/>
                      <w:w w:val="105"/>
                      <w:sz w:val="16"/>
                      <w:szCs w:val="16"/>
                    </w:rPr>
                    <w:t>logicznej,</w:t>
                  </w:r>
                  <w:r w:rsidRPr="005B1CAD">
                    <w:rPr>
                      <w:spacing w:val="-15"/>
                      <w:w w:val="105"/>
                      <w:sz w:val="16"/>
                      <w:szCs w:val="16"/>
                    </w:rPr>
                    <w:t xml:space="preserve"> </w:t>
                  </w:r>
                  <w:r w:rsidRPr="005B1CAD">
                    <w:rPr>
                      <w:w w:val="105"/>
                      <w:sz w:val="16"/>
                      <w:szCs w:val="16"/>
                    </w:rPr>
                    <w:t>zgodnie</w:t>
                  </w:r>
                  <w:r w:rsidRPr="005B1CAD">
                    <w:rPr>
                      <w:spacing w:val="5"/>
                      <w:w w:val="105"/>
                      <w:sz w:val="16"/>
                      <w:szCs w:val="16"/>
                    </w:rPr>
                    <w:t xml:space="preserve"> </w:t>
                  </w:r>
                  <w:r w:rsidRPr="005B1CAD">
                    <w:rPr>
                      <w:w w:val="105"/>
                      <w:sz w:val="16"/>
                      <w:szCs w:val="16"/>
                    </w:rPr>
                    <w:t>z</w:t>
                  </w:r>
                  <w:r w:rsidRPr="005B1CAD">
                    <w:rPr>
                      <w:spacing w:val="-1"/>
                      <w:w w:val="105"/>
                      <w:sz w:val="16"/>
                      <w:szCs w:val="16"/>
                    </w:rPr>
                    <w:t xml:space="preserve"> </w:t>
                  </w:r>
                  <w:r w:rsidRPr="005B1CAD">
                    <w:rPr>
                      <w:w w:val="105"/>
                      <w:sz w:val="16"/>
                      <w:szCs w:val="16"/>
                    </w:rPr>
                    <w:t>protokołem</w:t>
                  </w:r>
                  <w:r w:rsidRPr="005B1CAD">
                    <w:rPr>
                      <w:spacing w:val="2"/>
                      <w:w w:val="105"/>
                      <w:sz w:val="16"/>
                      <w:szCs w:val="16"/>
                    </w:rPr>
                    <w:t xml:space="preserve"> </w:t>
                  </w:r>
                  <w:r w:rsidRPr="005B1CAD">
                    <w:rPr>
                      <w:w w:val="105"/>
                      <w:sz w:val="16"/>
                      <w:szCs w:val="16"/>
                    </w:rPr>
                    <w:t>LACP</w:t>
                  </w:r>
                </w:p>
                <w:p w14:paraId="28042B53" w14:textId="77777777" w:rsidR="005E6B16" w:rsidRPr="005B1CAD" w:rsidRDefault="005E6B16" w:rsidP="00B65D98">
                  <w:pPr>
                    <w:pStyle w:val="Akapitzlist"/>
                    <w:widowControl w:val="0"/>
                    <w:numPr>
                      <w:ilvl w:val="0"/>
                      <w:numId w:val="49"/>
                    </w:numPr>
                    <w:tabs>
                      <w:tab w:val="left" w:pos="423"/>
                    </w:tabs>
                    <w:spacing w:line="213" w:lineRule="exact"/>
                    <w:contextualSpacing w:val="0"/>
                    <w:rPr>
                      <w:rFonts w:eastAsia="Arial"/>
                      <w:sz w:val="16"/>
                      <w:szCs w:val="16"/>
                    </w:rPr>
                  </w:pPr>
                  <w:proofErr w:type="spellStart"/>
                  <w:r w:rsidRPr="005B1CAD">
                    <w:rPr>
                      <w:w w:val="105"/>
                      <w:sz w:val="16"/>
                      <w:szCs w:val="16"/>
                    </w:rPr>
                    <w:t>QoS</w:t>
                  </w:r>
                  <w:proofErr w:type="spellEnd"/>
                  <w:r w:rsidRPr="005B1CAD">
                    <w:rPr>
                      <w:w w:val="105"/>
                      <w:sz w:val="16"/>
                      <w:szCs w:val="16"/>
                    </w:rPr>
                    <w:t>:</w:t>
                  </w:r>
                  <w:r w:rsidRPr="005B1CAD">
                    <w:rPr>
                      <w:spacing w:val="2"/>
                      <w:w w:val="105"/>
                      <w:sz w:val="16"/>
                      <w:szCs w:val="16"/>
                    </w:rPr>
                    <w:t xml:space="preserve"> </w:t>
                  </w:r>
                  <w:r w:rsidRPr="005B1CAD">
                    <w:rPr>
                      <w:w w:val="105"/>
                      <w:sz w:val="16"/>
                      <w:szCs w:val="16"/>
                    </w:rPr>
                    <w:t>Markowanie</w:t>
                  </w:r>
                  <w:r w:rsidRPr="005B1CAD">
                    <w:rPr>
                      <w:spacing w:val="13"/>
                      <w:w w:val="105"/>
                      <w:sz w:val="16"/>
                      <w:szCs w:val="16"/>
                    </w:rPr>
                    <w:t xml:space="preserve"> </w:t>
                  </w:r>
                  <w:r w:rsidRPr="005B1CAD">
                    <w:rPr>
                      <w:w w:val="105"/>
                      <w:sz w:val="16"/>
                      <w:szCs w:val="16"/>
                    </w:rPr>
                    <w:t>ruchu</w:t>
                  </w:r>
                  <w:r w:rsidRPr="005B1CAD">
                    <w:rPr>
                      <w:spacing w:val="3"/>
                      <w:w w:val="105"/>
                      <w:sz w:val="16"/>
                      <w:szCs w:val="16"/>
                    </w:rPr>
                    <w:t xml:space="preserve"> </w:t>
                  </w:r>
                  <w:r w:rsidRPr="005B1CAD">
                    <w:rPr>
                      <w:w w:val="105"/>
                      <w:sz w:val="16"/>
                      <w:szCs w:val="16"/>
                    </w:rPr>
                    <w:t>DSCP</w:t>
                  </w:r>
                  <w:r w:rsidRPr="005B1CAD">
                    <w:rPr>
                      <w:spacing w:val="-3"/>
                      <w:w w:val="105"/>
                      <w:sz w:val="16"/>
                      <w:szCs w:val="16"/>
                    </w:rPr>
                    <w:t xml:space="preserve"> </w:t>
                  </w:r>
                  <w:r w:rsidRPr="005B1CAD">
                    <w:rPr>
                      <w:w w:val="105"/>
                      <w:sz w:val="16"/>
                      <w:szCs w:val="16"/>
                    </w:rPr>
                    <w:t>per</w:t>
                  </w:r>
                  <w:r w:rsidRPr="005B1CAD">
                    <w:rPr>
                      <w:spacing w:val="-11"/>
                      <w:w w:val="105"/>
                      <w:sz w:val="16"/>
                      <w:szCs w:val="16"/>
                    </w:rPr>
                    <w:t xml:space="preserve"> </w:t>
                  </w:r>
                  <w:r w:rsidRPr="005B1CAD">
                    <w:rPr>
                      <w:w w:val="105"/>
                      <w:sz w:val="16"/>
                      <w:szCs w:val="16"/>
                    </w:rPr>
                    <w:t>wirtualny</w:t>
                  </w:r>
                  <w:r w:rsidRPr="005B1CAD">
                    <w:rPr>
                      <w:spacing w:val="13"/>
                      <w:w w:val="105"/>
                      <w:sz w:val="16"/>
                      <w:szCs w:val="16"/>
                    </w:rPr>
                    <w:t xml:space="preserve"> </w:t>
                  </w:r>
                  <w:r w:rsidRPr="005B1CAD">
                    <w:rPr>
                      <w:w w:val="105"/>
                      <w:sz w:val="16"/>
                      <w:szCs w:val="16"/>
                    </w:rPr>
                    <w:t>port;</w:t>
                  </w:r>
                  <w:r w:rsidRPr="005B1CAD">
                    <w:rPr>
                      <w:spacing w:val="1"/>
                      <w:w w:val="105"/>
                      <w:sz w:val="16"/>
                      <w:szCs w:val="16"/>
                    </w:rPr>
                    <w:t xml:space="preserve"> </w:t>
                  </w:r>
                  <w:r w:rsidRPr="005B1CAD">
                    <w:rPr>
                      <w:w w:val="105"/>
                      <w:sz w:val="16"/>
                      <w:szCs w:val="16"/>
                    </w:rPr>
                    <w:t>Dławienie</w:t>
                  </w:r>
                  <w:r w:rsidRPr="005B1CAD">
                    <w:rPr>
                      <w:spacing w:val="2"/>
                      <w:w w:val="105"/>
                      <w:sz w:val="16"/>
                      <w:szCs w:val="16"/>
                    </w:rPr>
                    <w:t xml:space="preserve"> </w:t>
                  </w:r>
                  <w:r w:rsidRPr="005B1CAD">
                    <w:rPr>
                      <w:w w:val="105"/>
                      <w:sz w:val="16"/>
                      <w:szCs w:val="16"/>
                    </w:rPr>
                    <w:t>(</w:t>
                  </w:r>
                  <w:proofErr w:type="spellStart"/>
                  <w:r w:rsidRPr="005B1CAD">
                    <w:rPr>
                      <w:w w:val="105"/>
                      <w:sz w:val="16"/>
                      <w:szCs w:val="16"/>
                    </w:rPr>
                    <w:t>policing</w:t>
                  </w:r>
                  <w:proofErr w:type="spellEnd"/>
                  <w:r w:rsidRPr="005B1CAD">
                    <w:rPr>
                      <w:w w:val="105"/>
                      <w:sz w:val="16"/>
                      <w:szCs w:val="16"/>
                    </w:rPr>
                    <w:t>)</w:t>
                  </w:r>
                  <w:r w:rsidRPr="005B1CAD">
                    <w:rPr>
                      <w:spacing w:val="12"/>
                      <w:w w:val="105"/>
                      <w:sz w:val="16"/>
                      <w:szCs w:val="16"/>
                    </w:rPr>
                    <w:t xml:space="preserve"> </w:t>
                  </w:r>
                  <w:r w:rsidRPr="005B1CAD">
                    <w:rPr>
                      <w:w w:val="105"/>
                      <w:sz w:val="16"/>
                      <w:szCs w:val="16"/>
                    </w:rPr>
                    <w:t>ruchu</w:t>
                  </w:r>
                  <w:r w:rsidRPr="005B1CAD">
                    <w:rPr>
                      <w:spacing w:val="1"/>
                      <w:w w:val="105"/>
                      <w:sz w:val="16"/>
                      <w:szCs w:val="16"/>
                    </w:rPr>
                    <w:t xml:space="preserve"> </w:t>
                  </w:r>
                  <w:r w:rsidRPr="005B1CAD">
                    <w:rPr>
                      <w:w w:val="105"/>
                      <w:sz w:val="16"/>
                      <w:szCs w:val="16"/>
                    </w:rPr>
                    <w:t>per</w:t>
                  </w:r>
                  <w:r w:rsidRPr="005B1CAD">
                    <w:rPr>
                      <w:spacing w:val="-12"/>
                      <w:w w:val="105"/>
                      <w:sz w:val="16"/>
                      <w:szCs w:val="16"/>
                    </w:rPr>
                    <w:t xml:space="preserve"> </w:t>
                  </w:r>
                  <w:r w:rsidRPr="005B1CAD">
                    <w:rPr>
                      <w:w w:val="105"/>
                      <w:sz w:val="16"/>
                      <w:szCs w:val="16"/>
                    </w:rPr>
                    <w:t>wirtualny</w:t>
                  </w:r>
                  <w:r w:rsidRPr="005B1CAD">
                    <w:rPr>
                      <w:spacing w:val="13"/>
                      <w:w w:val="105"/>
                      <w:sz w:val="16"/>
                      <w:szCs w:val="16"/>
                    </w:rPr>
                    <w:t xml:space="preserve"> </w:t>
                  </w:r>
                  <w:r w:rsidRPr="005B1CAD">
                    <w:rPr>
                      <w:w w:val="105"/>
                      <w:sz w:val="16"/>
                      <w:szCs w:val="16"/>
                    </w:rPr>
                    <w:t>port</w:t>
                  </w:r>
                </w:p>
                <w:p w14:paraId="42FEC95F" w14:textId="77777777" w:rsidR="005E6B16" w:rsidRPr="005B1CAD" w:rsidRDefault="005E6B16" w:rsidP="00B65D98">
                  <w:pPr>
                    <w:pStyle w:val="Akapitzlist"/>
                    <w:widowControl w:val="0"/>
                    <w:numPr>
                      <w:ilvl w:val="0"/>
                      <w:numId w:val="49"/>
                    </w:numPr>
                    <w:tabs>
                      <w:tab w:val="left" w:pos="413"/>
                    </w:tabs>
                    <w:spacing w:line="217" w:lineRule="auto"/>
                    <w:ind w:right="174"/>
                    <w:contextualSpacing w:val="0"/>
                    <w:rPr>
                      <w:rFonts w:eastAsia="Arial"/>
                      <w:sz w:val="16"/>
                      <w:szCs w:val="16"/>
                    </w:rPr>
                  </w:pPr>
                  <w:r w:rsidRPr="005B1CAD">
                    <w:rPr>
                      <w:position w:val="2"/>
                      <w:sz w:val="16"/>
                      <w:szCs w:val="16"/>
                    </w:rPr>
                    <w:t>Zarządzanie</w:t>
                  </w:r>
                  <w:r w:rsidRPr="005B1CAD">
                    <w:rPr>
                      <w:spacing w:val="-6"/>
                      <w:position w:val="2"/>
                      <w:sz w:val="16"/>
                      <w:szCs w:val="16"/>
                    </w:rPr>
                    <w:t xml:space="preserve"> </w:t>
                  </w:r>
                  <w:r w:rsidRPr="005B1CAD">
                    <w:rPr>
                      <w:position w:val="2"/>
                      <w:sz w:val="16"/>
                      <w:szCs w:val="16"/>
                    </w:rPr>
                    <w:t>:</w:t>
                  </w:r>
                  <w:r w:rsidRPr="005B1CAD">
                    <w:rPr>
                      <w:spacing w:val="17"/>
                      <w:position w:val="2"/>
                      <w:sz w:val="16"/>
                      <w:szCs w:val="16"/>
                    </w:rPr>
                    <w:t xml:space="preserve"> </w:t>
                  </w:r>
                  <w:r w:rsidRPr="005B1CAD">
                    <w:rPr>
                      <w:position w:val="2"/>
                      <w:sz w:val="16"/>
                      <w:szCs w:val="16"/>
                    </w:rPr>
                    <w:t xml:space="preserve">Zarządzanie </w:t>
                  </w:r>
                  <w:r w:rsidRPr="005B1CAD">
                    <w:rPr>
                      <w:spacing w:val="9"/>
                      <w:position w:val="2"/>
                      <w:sz w:val="16"/>
                      <w:szCs w:val="16"/>
                    </w:rPr>
                    <w:t xml:space="preserve"> </w:t>
                  </w:r>
                  <w:r w:rsidRPr="005B1CAD">
                    <w:rPr>
                      <w:position w:val="2"/>
                      <w:sz w:val="16"/>
                      <w:szCs w:val="16"/>
                    </w:rPr>
                    <w:t xml:space="preserve">wirtualnym </w:t>
                  </w:r>
                  <w:r w:rsidRPr="005B1CAD">
                    <w:rPr>
                      <w:spacing w:val="11"/>
                      <w:position w:val="2"/>
                      <w:sz w:val="16"/>
                      <w:szCs w:val="16"/>
                    </w:rPr>
                    <w:t xml:space="preserve"> </w:t>
                  </w:r>
                  <w:r w:rsidRPr="005B1CAD">
                    <w:rPr>
                      <w:position w:val="2"/>
                      <w:sz w:val="16"/>
                      <w:szCs w:val="16"/>
                    </w:rPr>
                    <w:t>przełącznikiem</w:t>
                  </w:r>
                  <w:r w:rsidRPr="005B1CAD">
                    <w:rPr>
                      <w:spacing w:val="26"/>
                      <w:position w:val="2"/>
                      <w:sz w:val="16"/>
                      <w:szCs w:val="16"/>
                    </w:rPr>
                    <w:t xml:space="preserve"> </w:t>
                  </w:r>
                  <w:r w:rsidRPr="005B1CAD">
                    <w:rPr>
                      <w:position w:val="2"/>
                      <w:sz w:val="16"/>
                      <w:szCs w:val="16"/>
                    </w:rPr>
                    <w:t xml:space="preserve">złożonym </w:t>
                  </w:r>
                  <w:r w:rsidRPr="005B1CAD">
                    <w:rPr>
                      <w:spacing w:val="1"/>
                      <w:position w:val="2"/>
                      <w:sz w:val="16"/>
                      <w:szCs w:val="16"/>
                    </w:rPr>
                    <w:t xml:space="preserve"> </w:t>
                  </w:r>
                  <w:r w:rsidRPr="005B1CAD">
                    <w:rPr>
                      <w:position w:val="2"/>
                      <w:sz w:val="16"/>
                      <w:szCs w:val="16"/>
                    </w:rPr>
                    <w:t>z</w:t>
                  </w:r>
                  <w:r w:rsidRPr="005B1CAD">
                    <w:rPr>
                      <w:spacing w:val="24"/>
                      <w:position w:val="2"/>
                      <w:sz w:val="16"/>
                      <w:szCs w:val="16"/>
                    </w:rPr>
                    <w:t xml:space="preserve"> </w:t>
                  </w:r>
                  <w:r w:rsidRPr="005B1CAD">
                    <w:rPr>
                      <w:position w:val="2"/>
                      <w:sz w:val="16"/>
                      <w:szCs w:val="16"/>
                    </w:rPr>
                    <w:t xml:space="preserve">wirtualnych </w:t>
                  </w:r>
                  <w:r w:rsidRPr="005B1CAD">
                    <w:rPr>
                      <w:spacing w:val="11"/>
                      <w:position w:val="2"/>
                      <w:sz w:val="16"/>
                      <w:szCs w:val="16"/>
                    </w:rPr>
                    <w:t xml:space="preserve"> </w:t>
                  </w:r>
                  <w:r w:rsidRPr="005B1CAD">
                    <w:rPr>
                      <w:position w:val="2"/>
                      <w:sz w:val="16"/>
                      <w:szCs w:val="16"/>
                    </w:rPr>
                    <w:t>modułów</w:t>
                  </w:r>
                  <w:r w:rsidRPr="005B1CAD">
                    <w:rPr>
                      <w:spacing w:val="37"/>
                      <w:position w:val="2"/>
                      <w:sz w:val="16"/>
                      <w:szCs w:val="16"/>
                    </w:rPr>
                    <w:t xml:space="preserve"> </w:t>
                  </w:r>
                  <w:r w:rsidRPr="005B1CAD">
                    <w:rPr>
                      <w:position w:val="2"/>
                      <w:sz w:val="16"/>
                      <w:szCs w:val="16"/>
                    </w:rPr>
                    <w:t>liniowych</w:t>
                  </w:r>
                  <w:r w:rsidRPr="005B1CAD">
                    <w:rPr>
                      <w:spacing w:val="32"/>
                      <w:position w:val="2"/>
                      <w:sz w:val="16"/>
                      <w:szCs w:val="16"/>
                    </w:rPr>
                    <w:t xml:space="preserve"> </w:t>
                  </w:r>
                  <w:r w:rsidRPr="005B1CAD">
                    <w:rPr>
                      <w:position w:val="2"/>
                      <w:sz w:val="16"/>
                      <w:szCs w:val="16"/>
                    </w:rPr>
                    <w:t xml:space="preserve">znajdujących </w:t>
                  </w:r>
                  <w:r w:rsidRPr="005B1CAD">
                    <w:rPr>
                      <w:spacing w:val="12"/>
                      <w:position w:val="2"/>
                      <w:sz w:val="16"/>
                      <w:szCs w:val="16"/>
                    </w:rPr>
                    <w:t xml:space="preserve"> </w:t>
                  </w:r>
                  <w:r w:rsidRPr="005B1CAD">
                    <w:rPr>
                      <w:position w:val="2"/>
                      <w:sz w:val="16"/>
                      <w:szCs w:val="16"/>
                    </w:rPr>
                    <w:t>się</w:t>
                  </w:r>
                  <w:r w:rsidRPr="005B1CAD">
                    <w:rPr>
                      <w:spacing w:val="21"/>
                      <w:position w:val="2"/>
                      <w:sz w:val="16"/>
                      <w:szCs w:val="16"/>
                    </w:rPr>
                    <w:t xml:space="preserve"> </w:t>
                  </w:r>
                  <w:r w:rsidRPr="005B1CAD">
                    <w:rPr>
                      <w:position w:val="2"/>
                      <w:sz w:val="16"/>
                      <w:szCs w:val="16"/>
                    </w:rPr>
                    <w:t>w</w:t>
                  </w:r>
                  <w:r w:rsidRPr="005B1CAD">
                    <w:rPr>
                      <w:w w:val="101"/>
                      <w:position w:val="2"/>
                      <w:sz w:val="16"/>
                      <w:szCs w:val="16"/>
                    </w:rPr>
                    <w:t xml:space="preserve"> </w:t>
                  </w:r>
                  <w:r w:rsidRPr="005B1CAD">
                    <w:rPr>
                      <w:sz w:val="16"/>
                      <w:szCs w:val="16"/>
                    </w:rPr>
                    <w:t xml:space="preserve">hostach </w:t>
                  </w:r>
                  <w:r w:rsidRPr="005B1CAD">
                    <w:rPr>
                      <w:spacing w:val="2"/>
                      <w:sz w:val="16"/>
                      <w:szCs w:val="16"/>
                    </w:rPr>
                    <w:t xml:space="preserve"> </w:t>
                  </w:r>
                  <w:r w:rsidRPr="005B1CAD">
                    <w:rPr>
                      <w:sz w:val="16"/>
                      <w:szCs w:val="16"/>
                    </w:rPr>
                    <w:t>(serwerach)</w:t>
                  </w:r>
                  <w:r w:rsidRPr="005B1CAD">
                    <w:rPr>
                      <w:spacing w:val="32"/>
                      <w:sz w:val="16"/>
                      <w:szCs w:val="16"/>
                    </w:rPr>
                    <w:t xml:space="preserve"> </w:t>
                  </w:r>
                  <w:r w:rsidRPr="005B1CAD">
                    <w:rPr>
                      <w:sz w:val="16"/>
                      <w:szCs w:val="16"/>
                    </w:rPr>
                    <w:t>z</w:t>
                  </w:r>
                  <w:r w:rsidRPr="005B1CAD">
                    <w:rPr>
                      <w:spacing w:val="27"/>
                      <w:sz w:val="16"/>
                      <w:szCs w:val="16"/>
                    </w:rPr>
                    <w:t xml:space="preserve"> </w:t>
                  </w:r>
                  <w:r w:rsidRPr="005B1CAD">
                    <w:rPr>
                      <w:sz w:val="16"/>
                      <w:szCs w:val="16"/>
                    </w:rPr>
                    <w:t xml:space="preserve">wykorzystaniem </w:t>
                  </w:r>
                  <w:r w:rsidRPr="005B1CAD">
                    <w:rPr>
                      <w:spacing w:val="37"/>
                      <w:sz w:val="16"/>
                      <w:szCs w:val="16"/>
                    </w:rPr>
                    <w:t xml:space="preserve"> </w:t>
                  </w:r>
                  <w:r w:rsidRPr="005B1CAD">
                    <w:rPr>
                      <w:sz w:val="16"/>
                      <w:szCs w:val="16"/>
                    </w:rPr>
                    <w:t>redundantnego</w:t>
                  </w:r>
                  <w:r w:rsidRPr="005B1CAD">
                    <w:rPr>
                      <w:spacing w:val="40"/>
                      <w:sz w:val="16"/>
                      <w:szCs w:val="16"/>
                    </w:rPr>
                    <w:t xml:space="preserve"> </w:t>
                  </w:r>
                  <w:r w:rsidRPr="005B1CAD">
                    <w:rPr>
                      <w:sz w:val="16"/>
                      <w:szCs w:val="16"/>
                    </w:rPr>
                    <w:t xml:space="preserve">wirtualnego </w:t>
                  </w:r>
                  <w:r w:rsidRPr="005B1CAD">
                    <w:rPr>
                      <w:spacing w:val="15"/>
                      <w:sz w:val="16"/>
                      <w:szCs w:val="16"/>
                    </w:rPr>
                    <w:t xml:space="preserve"> </w:t>
                  </w:r>
                  <w:r w:rsidRPr="005B1CAD">
                    <w:rPr>
                      <w:sz w:val="16"/>
                      <w:szCs w:val="16"/>
                    </w:rPr>
                    <w:t>modułu</w:t>
                  </w:r>
                  <w:r w:rsidRPr="005B1CAD">
                    <w:rPr>
                      <w:spacing w:val="24"/>
                      <w:sz w:val="16"/>
                      <w:szCs w:val="16"/>
                    </w:rPr>
                    <w:t xml:space="preserve"> </w:t>
                  </w:r>
                  <w:r w:rsidRPr="005B1CAD">
                    <w:rPr>
                      <w:sz w:val="16"/>
                      <w:szCs w:val="16"/>
                    </w:rPr>
                    <w:t>typu</w:t>
                  </w:r>
                  <w:r w:rsidRPr="005B1CAD">
                    <w:rPr>
                      <w:spacing w:val="29"/>
                      <w:sz w:val="16"/>
                      <w:szCs w:val="16"/>
                    </w:rPr>
                    <w:t xml:space="preserve"> </w:t>
                  </w:r>
                  <w:proofErr w:type="spellStart"/>
                  <w:r w:rsidRPr="005B1CAD">
                    <w:rPr>
                      <w:sz w:val="16"/>
                      <w:szCs w:val="16"/>
                    </w:rPr>
                    <w:t>Supervisor</w:t>
                  </w:r>
                  <w:proofErr w:type="spellEnd"/>
                  <w:r w:rsidRPr="005B1CAD">
                    <w:rPr>
                      <w:spacing w:val="-20"/>
                      <w:sz w:val="16"/>
                      <w:szCs w:val="16"/>
                    </w:rPr>
                    <w:t xml:space="preserve"> </w:t>
                  </w:r>
                  <w:r w:rsidRPr="005B1CAD">
                    <w:rPr>
                      <w:spacing w:val="-14"/>
                      <w:sz w:val="16"/>
                      <w:szCs w:val="16"/>
                    </w:rPr>
                    <w:t>;</w:t>
                  </w:r>
                  <w:r w:rsidRPr="005B1CAD">
                    <w:rPr>
                      <w:spacing w:val="-13"/>
                      <w:sz w:val="16"/>
                      <w:szCs w:val="16"/>
                    </w:rPr>
                    <w:t>'</w:t>
                  </w:r>
                  <w:r w:rsidRPr="005B1CAD">
                    <w:rPr>
                      <w:spacing w:val="11"/>
                      <w:sz w:val="16"/>
                      <w:szCs w:val="16"/>
                    </w:rPr>
                    <w:t xml:space="preserve"> </w:t>
                  </w:r>
                  <w:r w:rsidRPr="005B1CAD">
                    <w:rPr>
                      <w:sz w:val="16"/>
                      <w:szCs w:val="16"/>
                    </w:rPr>
                    <w:t>Implementacja</w:t>
                  </w:r>
                  <w:r w:rsidRPr="005B1CAD">
                    <w:rPr>
                      <w:spacing w:val="41"/>
                      <w:sz w:val="16"/>
                      <w:szCs w:val="16"/>
                    </w:rPr>
                    <w:t xml:space="preserve"> </w:t>
                  </w:r>
                  <w:proofErr w:type="spellStart"/>
                  <w:r w:rsidRPr="005B1CAD">
                    <w:rPr>
                      <w:sz w:val="16"/>
                      <w:szCs w:val="16"/>
                    </w:rPr>
                    <w:t>Netflow</w:t>
                  </w:r>
                  <w:proofErr w:type="spellEnd"/>
                </w:p>
                <w:p w14:paraId="43802085" w14:textId="77777777" w:rsidR="005E6B16" w:rsidRPr="005B1CAD" w:rsidRDefault="005E6B16" w:rsidP="005E6B16">
                  <w:pPr>
                    <w:pStyle w:val="TableParagraph"/>
                    <w:spacing w:before="17" w:line="148" w:lineRule="exact"/>
                    <w:ind w:left="422"/>
                    <w:rPr>
                      <w:rFonts w:ascii="Arial" w:eastAsia="Arial" w:hAnsi="Arial" w:cs="Arial"/>
                      <w:sz w:val="16"/>
                      <w:szCs w:val="16"/>
                      <w:lang w:val="pl-PL"/>
                    </w:rPr>
                  </w:pPr>
                  <w:r w:rsidRPr="005B1CAD">
                    <w:rPr>
                      <w:rFonts w:ascii="Arial" w:hAnsi="Arial" w:cs="Arial"/>
                      <w:w w:val="105"/>
                      <w:sz w:val="16"/>
                      <w:szCs w:val="16"/>
                      <w:lang w:val="pl-PL"/>
                    </w:rPr>
                    <w:t>lub</w:t>
                  </w:r>
                  <w:r w:rsidRPr="005B1CAD">
                    <w:rPr>
                      <w:rFonts w:ascii="Arial" w:hAnsi="Arial" w:cs="Arial"/>
                      <w:spacing w:val="-2"/>
                      <w:w w:val="105"/>
                      <w:sz w:val="16"/>
                      <w:szCs w:val="16"/>
                      <w:lang w:val="pl-PL"/>
                    </w:rPr>
                    <w:t xml:space="preserve"> </w:t>
                  </w:r>
                  <w:r w:rsidRPr="005B1CAD">
                    <w:rPr>
                      <w:rFonts w:ascii="Arial" w:hAnsi="Arial" w:cs="Arial"/>
                      <w:w w:val="105"/>
                      <w:sz w:val="16"/>
                      <w:szCs w:val="16"/>
                      <w:lang w:val="pl-PL"/>
                    </w:rPr>
                    <w:t>podobnego</w:t>
                  </w:r>
                  <w:r w:rsidRPr="005B1CAD">
                    <w:rPr>
                      <w:rFonts w:ascii="Arial" w:hAnsi="Arial" w:cs="Arial"/>
                      <w:spacing w:val="7"/>
                      <w:w w:val="105"/>
                      <w:sz w:val="16"/>
                      <w:szCs w:val="16"/>
                      <w:lang w:val="pl-PL"/>
                    </w:rPr>
                    <w:t xml:space="preserve"> </w:t>
                  </w:r>
                  <w:r w:rsidRPr="005B1CAD">
                    <w:rPr>
                      <w:rFonts w:ascii="Arial" w:hAnsi="Arial" w:cs="Arial"/>
                      <w:w w:val="105"/>
                      <w:sz w:val="16"/>
                      <w:szCs w:val="16"/>
                      <w:lang w:val="pl-PL"/>
                    </w:rPr>
                    <w:t>mechanizmu</w:t>
                  </w:r>
                  <w:r w:rsidRPr="005B1CAD">
                    <w:rPr>
                      <w:rFonts w:ascii="Arial" w:hAnsi="Arial" w:cs="Arial"/>
                      <w:spacing w:val="9"/>
                      <w:w w:val="105"/>
                      <w:sz w:val="16"/>
                      <w:szCs w:val="16"/>
                      <w:lang w:val="pl-PL"/>
                    </w:rPr>
                    <w:t xml:space="preserve"> </w:t>
                  </w:r>
                  <w:r w:rsidRPr="005B1CAD">
                    <w:rPr>
                      <w:rFonts w:ascii="Arial" w:hAnsi="Arial" w:cs="Arial"/>
                      <w:w w:val="105"/>
                      <w:sz w:val="16"/>
                      <w:szCs w:val="16"/>
                      <w:lang w:val="pl-PL"/>
                    </w:rPr>
                    <w:t>dla</w:t>
                  </w:r>
                  <w:r w:rsidRPr="005B1CAD">
                    <w:rPr>
                      <w:rFonts w:ascii="Arial" w:hAnsi="Arial" w:cs="Arial"/>
                      <w:spacing w:val="-1"/>
                      <w:w w:val="105"/>
                      <w:sz w:val="16"/>
                      <w:szCs w:val="16"/>
                      <w:lang w:val="pl-PL"/>
                    </w:rPr>
                    <w:t xml:space="preserve"> </w:t>
                  </w:r>
                  <w:r w:rsidRPr="005B1CAD">
                    <w:rPr>
                      <w:rFonts w:ascii="Arial" w:hAnsi="Arial" w:cs="Arial"/>
                      <w:w w:val="105"/>
                      <w:sz w:val="16"/>
                      <w:szCs w:val="16"/>
                      <w:lang w:val="pl-PL"/>
                    </w:rPr>
                    <w:t>statystyki</w:t>
                  </w:r>
                  <w:r w:rsidRPr="005B1CAD">
                    <w:rPr>
                      <w:rFonts w:ascii="Arial" w:hAnsi="Arial" w:cs="Arial"/>
                      <w:spacing w:val="12"/>
                      <w:w w:val="105"/>
                      <w:sz w:val="16"/>
                      <w:szCs w:val="16"/>
                      <w:lang w:val="pl-PL"/>
                    </w:rPr>
                    <w:t xml:space="preserve"> </w:t>
                  </w:r>
                  <w:r w:rsidRPr="005B1CAD">
                    <w:rPr>
                      <w:rFonts w:ascii="Arial" w:hAnsi="Arial" w:cs="Arial"/>
                      <w:spacing w:val="1"/>
                      <w:w w:val="105"/>
                      <w:sz w:val="16"/>
                      <w:szCs w:val="16"/>
                      <w:lang w:val="pl-PL"/>
                    </w:rPr>
                    <w:t>ruchu</w:t>
                  </w:r>
                  <w:r w:rsidRPr="005B1CAD">
                    <w:rPr>
                      <w:rFonts w:ascii="Arial" w:hAnsi="Arial" w:cs="Arial"/>
                      <w:w w:val="105"/>
                      <w:sz w:val="16"/>
                      <w:szCs w:val="16"/>
                      <w:lang w:val="pl-PL"/>
                    </w:rPr>
                    <w:t>;</w:t>
                  </w:r>
                  <w:r w:rsidRPr="005B1CAD">
                    <w:rPr>
                      <w:rFonts w:ascii="Arial" w:hAnsi="Arial" w:cs="Arial"/>
                      <w:spacing w:val="-11"/>
                      <w:w w:val="105"/>
                      <w:sz w:val="16"/>
                      <w:szCs w:val="16"/>
                      <w:lang w:val="pl-PL"/>
                    </w:rPr>
                    <w:t xml:space="preserve"> </w:t>
                  </w:r>
                  <w:r w:rsidRPr="005B1CAD">
                    <w:rPr>
                      <w:rFonts w:ascii="Arial" w:hAnsi="Arial" w:cs="Arial"/>
                      <w:w w:val="105"/>
                      <w:sz w:val="16"/>
                      <w:szCs w:val="16"/>
                      <w:lang w:val="pl-PL"/>
                    </w:rPr>
                    <w:t>SNMP</w:t>
                  </w:r>
                  <w:r w:rsidRPr="005B1CAD">
                    <w:rPr>
                      <w:rFonts w:ascii="Arial" w:hAnsi="Arial" w:cs="Arial"/>
                      <w:spacing w:val="-3"/>
                      <w:w w:val="105"/>
                      <w:sz w:val="16"/>
                      <w:szCs w:val="16"/>
                      <w:lang w:val="pl-PL"/>
                    </w:rPr>
                    <w:t xml:space="preserve"> </w:t>
                  </w:r>
                  <w:r w:rsidRPr="005B1CAD">
                    <w:rPr>
                      <w:rFonts w:ascii="Arial" w:hAnsi="Arial" w:cs="Arial"/>
                      <w:spacing w:val="4"/>
                      <w:w w:val="105"/>
                      <w:sz w:val="16"/>
                      <w:szCs w:val="16"/>
                      <w:lang w:val="pl-PL"/>
                    </w:rPr>
                    <w:t>v3</w:t>
                  </w:r>
                  <w:r w:rsidRPr="005B1CAD">
                    <w:rPr>
                      <w:rFonts w:ascii="Arial" w:hAnsi="Arial" w:cs="Arial"/>
                      <w:spacing w:val="3"/>
                      <w:w w:val="105"/>
                      <w:sz w:val="16"/>
                      <w:szCs w:val="16"/>
                      <w:lang w:val="pl-PL"/>
                    </w:rPr>
                    <w:t>;</w:t>
                  </w:r>
                  <w:r w:rsidRPr="005B1CAD">
                    <w:rPr>
                      <w:rFonts w:ascii="Arial" w:hAnsi="Arial" w:cs="Arial"/>
                      <w:spacing w:val="-12"/>
                      <w:w w:val="105"/>
                      <w:sz w:val="16"/>
                      <w:szCs w:val="16"/>
                      <w:lang w:val="pl-PL"/>
                    </w:rPr>
                    <w:t xml:space="preserve"> </w:t>
                  </w:r>
                  <w:proofErr w:type="spellStart"/>
                  <w:r w:rsidRPr="005B1CAD">
                    <w:rPr>
                      <w:rFonts w:ascii="Arial" w:hAnsi="Arial" w:cs="Arial"/>
                      <w:w w:val="105"/>
                      <w:sz w:val="16"/>
                      <w:szCs w:val="16"/>
                      <w:lang w:val="pl-PL"/>
                    </w:rPr>
                    <w:t>Syslog</w:t>
                  </w:r>
                  <w:proofErr w:type="spellEnd"/>
                </w:p>
                <w:p w14:paraId="256C7472" w14:textId="77777777" w:rsidR="005E6B16" w:rsidRPr="005B1CAD" w:rsidRDefault="005E6B16" w:rsidP="00B65D98">
                  <w:pPr>
                    <w:pStyle w:val="Akapitzlist"/>
                    <w:widowControl w:val="0"/>
                    <w:numPr>
                      <w:ilvl w:val="0"/>
                      <w:numId w:val="48"/>
                    </w:numPr>
                    <w:tabs>
                      <w:tab w:val="left" w:pos="423"/>
                    </w:tabs>
                    <w:spacing w:line="212" w:lineRule="auto"/>
                    <w:ind w:right="137" w:hanging="360"/>
                    <w:contextualSpacing w:val="0"/>
                    <w:rPr>
                      <w:rFonts w:eastAsia="Arial"/>
                      <w:sz w:val="16"/>
                      <w:szCs w:val="16"/>
                    </w:rPr>
                  </w:pPr>
                  <w:r w:rsidRPr="005B1CAD">
                    <w:rPr>
                      <w:w w:val="105"/>
                      <w:sz w:val="16"/>
                      <w:szCs w:val="16"/>
                    </w:rPr>
                    <w:t>Bezpieczeństwo</w:t>
                  </w:r>
                  <w:r w:rsidRPr="005B1CAD">
                    <w:rPr>
                      <w:spacing w:val="-28"/>
                      <w:w w:val="105"/>
                      <w:sz w:val="16"/>
                      <w:szCs w:val="16"/>
                    </w:rPr>
                    <w:t xml:space="preserve"> </w:t>
                  </w:r>
                  <w:r w:rsidRPr="005B1CAD">
                    <w:rPr>
                      <w:w w:val="105"/>
                      <w:sz w:val="16"/>
                      <w:szCs w:val="16"/>
                    </w:rPr>
                    <w:t>:</w:t>
                  </w:r>
                  <w:r w:rsidRPr="005B1CAD">
                    <w:rPr>
                      <w:spacing w:val="-23"/>
                      <w:w w:val="105"/>
                      <w:sz w:val="16"/>
                      <w:szCs w:val="16"/>
                    </w:rPr>
                    <w:t xml:space="preserve"> </w:t>
                  </w:r>
                  <w:r w:rsidRPr="005B1CAD">
                    <w:rPr>
                      <w:w w:val="105"/>
                      <w:sz w:val="16"/>
                      <w:szCs w:val="16"/>
                    </w:rPr>
                    <w:t>Wymagane</w:t>
                  </w:r>
                  <w:r w:rsidRPr="005B1CAD">
                    <w:rPr>
                      <w:spacing w:val="14"/>
                      <w:w w:val="105"/>
                      <w:sz w:val="16"/>
                      <w:szCs w:val="16"/>
                    </w:rPr>
                    <w:t xml:space="preserve"> </w:t>
                  </w:r>
                  <w:r w:rsidRPr="005B1CAD">
                    <w:rPr>
                      <w:w w:val="105"/>
                      <w:sz w:val="16"/>
                      <w:szCs w:val="16"/>
                    </w:rPr>
                    <w:t>mechanizmy</w:t>
                  </w:r>
                  <w:r w:rsidRPr="005B1CAD">
                    <w:rPr>
                      <w:spacing w:val="13"/>
                      <w:w w:val="105"/>
                      <w:sz w:val="16"/>
                      <w:szCs w:val="16"/>
                    </w:rPr>
                    <w:t xml:space="preserve"> </w:t>
                  </w:r>
                  <w:r w:rsidRPr="005B1CAD">
                    <w:rPr>
                      <w:spacing w:val="1"/>
                      <w:w w:val="105"/>
                      <w:sz w:val="16"/>
                      <w:szCs w:val="16"/>
                    </w:rPr>
                    <w:t>bezpieczeństwa</w:t>
                  </w:r>
                  <w:r w:rsidRPr="005B1CAD">
                    <w:rPr>
                      <w:w w:val="105"/>
                      <w:sz w:val="16"/>
                      <w:szCs w:val="16"/>
                    </w:rPr>
                    <w:t>:</w:t>
                  </w:r>
                  <w:r w:rsidRPr="005B1CAD">
                    <w:rPr>
                      <w:spacing w:val="-10"/>
                      <w:w w:val="105"/>
                      <w:sz w:val="16"/>
                      <w:szCs w:val="16"/>
                    </w:rPr>
                    <w:t xml:space="preserve"> </w:t>
                  </w:r>
                  <w:r w:rsidRPr="005B1CAD">
                    <w:rPr>
                      <w:w w:val="105"/>
                      <w:sz w:val="16"/>
                      <w:szCs w:val="16"/>
                    </w:rPr>
                    <w:t>bezpieczny</w:t>
                  </w:r>
                  <w:r w:rsidRPr="005B1CAD">
                    <w:rPr>
                      <w:spacing w:val="2"/>
                      <w:w w:val="105"/>
                      <w:sz w:val="16"/>
                      <w:szCs w:val="16"/>
                    </w:rPr>
                    <w:t xml:space="preserve"> </w:t>
                  </w:r>
                  <w:r w:rsidRPr="005B1CAD">
                    <w:rPr>
                      <w:w w:val="105"/>
                      <w:sz w:val="16"/>
                      <w:szCs w:val="16"/>
                    </w:rPr>
                    <w:t>dostęp w</w:t>
                  </w:r>
                  <w:r w:rsidRPr="005B1CAD">
                    <w:rPr>
                      <w:spacing w:val="4"/>
                      <w:w w:val="105"/>
                      <w:sz w:val="16"/>
                      <w:szCs w:val="16"/>
                    </w:rPr>
                    <w:t xml:space="preserve"> </w:t>
                  </w:r>
                  <w:r w:rsidRPr="005B1CAD">
                    <w:rPr>
                      <w:w w:val="105"/>
                      <w:sz w:val="16"/>
                      <w:szCs w:val="16"/>
                    </w:rPr>
                    <w:t>oparciu</w:t>
                  </w:r>
                  <w:r w:rsidRPr="005B1CAD">
                    <w:rPr>
                      <w:spacing w:val="4"/>
                      <w:w w:val="105"/>
                      <w:sz w:val="16"/>
                      <w:szCs w:val="16"/>
                    </w:rPr>
                    <w:t xml:space="preserve"> </w:t>
                  </w:r>
                  <w:r w:rsidRPr="005B1CAD">
                    <w:rPr>
                      <w:w w:val="105"/>
                      <w:sz w:val="16"/>
                      <w:szCs w:val="16"/>
                    </w:rPr>
                    <w:t>o</w:t>
                  </w:r>
                  <w:r w:rsidRPr="005B1CAD">
                    <w:rPr>
                      <w:spacing w:val="2"/>
                      <w:w w:val="105"/>
                      <w:sz w:val="16"/>
                      <w:szCs w:val="16"/>
                    </w:rPr>
                    <w:t xml:space="preserve"> </w:t>
                  </w:r>
                  <w:r w:rsidRPr="005B1CAD">
                    <w:rPr>
                      <w:w w:val="105"/>
                      <w:sz w:val="16"/>
                      <w:szCs w:val="16"/>
                    </w:rPr>
                    <w:t>SSH;</w:t>
                  </w:r>
                  <w:r w:rsidRPr="005B1CAD">
                    <w:rPr>
                      <w:spacing w:val="4"/>
                      <w:w w:val="105"/>
                      <w:sz w:val="16"/>
                      <w:szCs w:val="16"/>
                    </w:rPr>
                    <w:t xml:space="preserve"> </w:t>
                  </w:r>
                  <w:r w:rsidRPr="005B1CAD">
                    <w:rPr>
                      <w:w w:val="105"/>
                      <w:sz w:val="16"/>
                      <w:szCs w:val="16"/>
                    </w:rPr>
                    <w:t>Port</w:t>
                  </w:r>
                  <w:r w:rsidRPr="005B1CAD">
                    <w:rPr>
                      <w:spacing w:val="-5"/>
                      <w:w w:val="105"/>
                      <w:sz w:val="16"/>
                      <w:szCs w:val="16"/>
                    </w:rPr>
                    <w:t xml:space="preserve"> </w:t>
                  </w:r>
                  <w:r w:rsidRPr="005B1CAD">
                    <w:rPr>
                      <w:w w:val="105"/>
                      <w:sz w:val="16"/>
                      <w:szCs w:val="16"/>
                    </w:rPr>
                    <w:t>Security dla</w:t>
                  </w:r>
                  <w:r w:rsidRPr="005B1CAD">
                    <w:rPr>
                      <w:spacing w:val="23"/>
                      <w:w w:val="105"/>
                      <w:sz w:val="16"/>
                      <w:szCs w:val="16"/>
                    </w:rPr>
                    <w:t xml:space="preserve"> </w:t>
                  </w:r>
                  <w:r w:rsidRPr="005B1CAD">
                    <w:rPr>
                      <w:w w:val="105"/>
                      <w:sz w:val="16"/>
                      <w:szCs w:val="16"/>
                    </w:rPr>
                    <w:t>wirtualnych</w:t>
                  </w:r>
                  <w:r w:rsidRPr="005B1CAD">
                    <w:rPr>
                      <w:spacing w:val="14"/>
                      <w:w w:val="105"/>
                      <w:sz w:val="16"/>
                      <w:szCs w:val="16"/>
                    </w:rPr>
                    <w:t xml:space="preserve"> </w:t>
                  </w:r>
                  <w:r w:rsidRPr="005B1CAD">
                    <w:rPr>
                      <w:w w:val="105"/>
                      <w:sz w:val="16"/>
                      <w:szCs w:val="16"/>
                    </w:rPr>
                    <w:t>portów</w:t>
                  </w:r>
                  <w:r w:rsidRPr="005B1CAD">
                    <w:rPr>
                      <w:spacing w:val="-5"/>
                      <w:w w:val="105"/>
                      <w:sz w:val="16"/>
                      <w:szCs w:val="16"/>
                    </w:rPr>
                    <w:t xml:space="preserve"> </w:t>
                  </w:r>
                  <w:r w:rsidRPr="005B1CAD">
                    <w:rPr>
                      <w:w w:val="105"/>
                      <w:sz w:val="16"/>
                      <w:szCs w:val="16"/>
                    </w:rPr>
                    <w:t>dołączających</w:t>
                  </w:r>
                  <w:r w:rsidRPr="005B1CAD">
                    <w:rPr>
                      <w:spacing w:val="4"/>
                      <w:w w:val="105"/>
                      <w:sz w:val="16"/>
                      <w:szCs w:val="16"/>
                    </w:rPr>
                    <w:t xml:space="preserve"> </w:t>
                  </w:r>
                  <w:r w:rsidRPr="005B1CAD">
                    <w:rPr>
                      <w:w w:val="105"/>
                      <w:sz w:val="16"/>
                      <w:szCs w:val="16"/>
                    </w:rPr>
                    <w:t>wirtualne</w:t>
                  </w:r>
                  <w:r w:rsidRPr="005B1CAD">
                    <w:rPr>
                      <w:spacing w:val="13"/>
                      <w:w w:val="105"/>
                      <w:sz w:val="16"/>
                      <w:szCs w:val="16"/>
                    </w:rPr>
                    <w:t xml:space="preserve"> </w:t>
                  </w:r>
                  <w:r w:rsidRPr="005B1CAD">
                    <w:rPr>
                      <w:spacing w:val="1"/>
                      <w:w w:val="105"/>
                      <w:sz w:val="16"/>
                      <w:szCs w:val="16"/>
                    </w:rPr>
                    <w:t>maszyny</w:t>
                  </w:r>
                  <w:r w:rsidRPr="005B1CAD">
                    <w:rPr>
                      <w:w w:val="105"/>
                      <w:sz w:val="16"/>
                      <w:szCs w:val="16"/>
                    </w:rPr>
                    <w:t>;</w:t>
                  </w:r>
                  <w:r w:rsidRPr="005B1CAD">
                    <w:rPr>
                      <w:spacing w:val="-13"/>
                      <w:w w:val="105"/>
                      <w:sz w:val="16"/>
                      <w:szCs w:val="16"/>
                    </w:rPr>
                    <w:t xml:space="preserve"> </w:t>
                  </w:r>
                  <w:r w:rsidRPr="005B1CAD">
                    <w:rPr>
                      <w:w w:val="105"/>
                      <w:sz w:val="16"/>
                      <w:szCs w:val="16"/>
                    </w:rPr>
                    <w:t>listy</w:t>
                  </w:r>
                  <w:r w:rsidRPr="005B1CAD">
                    <w:rPr>
                      <w:spacing w:val="-1"/>
                      <w:w w:val="105"/>
                      <w:sz w:val="16"/>
                      <w:szCs w:val="16"/>
                    </w:rPr>
                    <w:t xml:space="preserve"> </w:t>
                  </w:r>
                  <w:r w:rsidRPr="005B1CAD">
                    <w:rPr>
                      <w:w w:val="105"/>
                      <w:sz w:val="16"/>
                      <w:szCs w:val="16"/>
                    </w:rPr>
                    <w:t>kontroli</w:t>
                  </w:r>
                  <w:r w:rsidRPr="005B1CAD">
                    <w:rPr>
                      <w:spacing w:val="-7"/>
                      <w:w w:val="105"/>
                      <w:sz w:val="16"/>
                      <w:szCs w:val="16"/>
                    </w:rPr>
                    <w:t xml:space="preserve"> </w:t>
                  </w:r>
                  <w:r w:rsidRPr="005B1CAD">
                    <w:rPr>
                      <w:w w:val="105"/>
                      <w:sz w:val="16"/>
                      <w:szCs w:val="16"/>
                    </w:rPr>
                    <w:t>dostępu</w:t>
                  </w:r>
                  <w:r w:rsidRPr="005B1CAD">
                    <w:rPr>
                      <w:spacing w:val="7"/>
                      <w:w w:val="105"/>
                      <w:sz w:val="16"/>
                      <w:szCs w:val="16"/>
                    </w:rPr>
                    <w:t xml:space="preserve"> </w:t>
                  </w:r>
                  <w:r w:rsidRPr="005B1CAD">
                    <w:rPr>
                      <w:w w:val="105"/>
                      <w:sz w:val="16"/>
                      <w:szCs w:val="16"/>
                    </w:rPr>
                    <w:t>(ACL)</w:t>
                  </w:r>
                  <w:r w:rsidRPr="005B1CAD">
                    <w:rPr>
                      <w:spacing w:val="8"/>
                      <w:w w:val="105"/>
                      <w:sz w:val="16"/>
                      <w:szCs w:val="16"/>
                    </w:rPr>
                    <w:t xml:space="preserve"> </w:t>
                  </w:r>
                  <w:r w:rsidRPr="005B1CAD">
                    <w:rPr>
                      <w:w w:val="105"/>
                      <w:sz w:val="16"/>
                      <w:szCs w:val="16"/>
                    </w:rPr>
                    <w:t>na</w:t>
                  </w:r>
                  <w:r w:rsidRPr="005B1CAD">
                    <w:rPr>
                      <w:spacing w:val="-3"/>
                      <w:w w:val="105"/>
                      <w:sz w:val="16"/>
                      <w:szCs w:val="16"/>
                    </w:rPr>
                    <w:t xml:space="preserve"> </w:t>
                  </w:r>
                  <w:r w:rsidRPr="005B1CAD">
                    <w:rPr>
                      <w:w w:val="105"/>
                      <w:sz w:val="16"/>
                      <w:szCs w:val="16"/>
                    </w:rPr>
                    <w:t>poziomie</w:t>
                  </w:r>
                  <w:r w:rsidRPr="005B1CAD">
                    <w:rPr>
                      <w:spacing w:val="-5"/>
                      <w:w w:val="105"/>
                      <w:sz w:val="16"/>
                      <w:szCs w:val="16"/>
                    </w:rPr>
                    <w:t xml:space="preserve"> </w:t>
                  </w:r>
                  <w:r w:rsidRPr="005B1CAD">
                    <w:rPr>
                      <w:w w:val="105"/>
                      <w:sz w:val="16"/>
                      <w:szCs w:val="16"/>
                    </w:rPr>
                    <w:t>wirtualnych</w:t>
                  </w:r>
                  <w:r w:rsidRPr="005B1CAD">
                    <w:rPr>
                      <w:spacing w:val="19"/>
                      <w:w w:val="105"/>
                      <w:sz w:val="16"/>
                      <w:szCs w:val="16"/>
                    </w:rPr>
                    <w:t xml:space="preserve"> </w:t>
                  </w:r>
                  <w:r w:rsidRPr="005B1CAD">
                    <w:rPr>
                      <w:w w:val="105"/>
                      <w:sz w:val="16"/>
                      <w:szCs w:val="16"/>
                    </w:rPr>
                    <w:t>portów</w:t>
                  </w:r>
                </w:p>
                <w:p w14:paraId="4CBC02FE" w14:textId="77777777" w:rsidR="005E6B16" w:rsidRPr="005B1CAD" w:rsidRDefault="005E6B16" w:rsidP="005E6B16">
                  <w:pPr>
                    <w:pStyle w:val="TableParagraph"/>
                    <w:spacing w:before="13" w:line="251" w:lineRule="auto"/>
                    <w:ind w:left="412" w:right="137"/>
                    <w:rPr>
                      <w:rFonts w:ascii="Arial" w:eastAsia="Arial" w:hAnsi="Arial" w:cs="Arial"/>
                      <w:sz w:val="16"/>
                      <w:szCs w:val="16"/>
                      <w:lang w:val="pl-PL"/>
                    </w:rPr>
                  </w:pPr>
                  <w:r w:rsidRPr="005B1CAD">
                    <w:rPr>
                      <w:rFonts w:ascii="Arial" w:hAnsi="Arial" w:cs="Arial"/>
                      <w:w w:val="105"/>
                      <w:sz w:val="16"/>
                      <w:szCs w:val="16"/>
                      <w:lang w:val="pl-PL"/>
                    </w:rPr>
                    <w:t>filtracja</w:t>
                  </w:r>
                  <w:r w:rsidRPr="005B1CAD">
                    <w:rPr>
                      <w:rFonts w:ascii="Arial" w:hAnsi="Arial" w:cs="Arial"/>
                      <w:spacing w:val="15"/>
                      <w:w w:val="105"/>
                      <w:sz w:val="16"/>
                      <w:szCs w:val="16"/>
                      <w:lang w:val="pl-PL"/>
                    </w:rPr>
                    <w:t xml:space="preserve"> </w:t>
                  </w:r>
                  <w:r w:rsidRPr="005B1CAD">
                    <w:rPr>
                      <w:rFonts w:ascii="Arial" w:hAnsi="Arial" w:cs="Arial"/>
                      <w:w w:val="105"/>
                      <w:sz w:val="16"/>
                      <w:szCs w:val="16"/>
                      <w:lang w:val="pl-PL"/>
                    </w:rPr>
                    <w:t>na</w:t>
                  </w:r>
                  <w:r w:rsidRPr="005B1CAD">
                    <w:rPr>
                      <w:rFonts w:ascii="Arial" w:hAnsi="Arial" w:cs="Arial"/>
                      <w:spacing w:val="-1"/>
                      <w:w w:val="105"/>
                      <w:sz w:val="16"/>
                      <w:szCs w:val="16"/>
                      <w:lang w:val="pl-PL"/>
                    </w:rPr>
                    <w:t xml:space="preserve"> </w:t>
                  </w:r>
                  <w:r w:rsidRPr="005B1CAD">
                    <w:rPr>
                      <w:rFonts w:ascii="Arial" w:hAnsi="Arial" w:cs="Arial"/>
                      <w:w w:val="105"/>
                      <w:sz w:val="16"/>
                      <w:szCs w:val="16"/>
                      <w:lang w:val="pl-PL"/>
                    </w:rPr>
                    <w:t>poziomie</w:t>
                  </w:r>
                  <w:r w:rsidRPr="005B1CAD">
                    <w:rPr>
                      <w:rFonts w:ascii="Arial" w:hAnsi="Arial" w:cs="Arial"/>
                      <w:spacing w:val="-4"/>
                      <w:w w:val="105"/>
                      <w:sz w:val="16"/>
                      <w:szCs w:val="16"/>
                      <w:lang w:val="pl-PL"/>
                    </w:rPr>
                    <w:t xml:space="preserve"> </w:t>
                  </w:r>
                  <w:r w:rsidRPr="005B1CAD">
                    <w:rPr>
                      <w:rFonts w:ascii="Arial" w:hAnsi="Arial" w:cs="Arial"/>
                      <w:w w:val="105"/>
                      <w:sz w:val="16"/>
                      <w:szCs w:val="16"/>
                      <w:lang w:val="pl-PL"/>
                    </w:rPr>
                    <w:t>warstw</w:t>
                  </w:r>
                  <w:r w:rsidRPr="005B1CAD">
                    <w:rPr>
                      <w:rFonts w:ascii="Arial" w:hAnsi="Arial" w:cs="Arial"/>
                      <w:spacing w:val="14"/>
                      <w:w w:val="105"/>
                      <w:sz w:val="16"/>
                      <w:szCs w:val="16"/>
                      <w:lang w:val="pl-PL"/>
                    </w:rPr>
                    <w:t xml:space="preserve"> </w:t>
                  </w:r>
                  <w:r w:rsidRPr="005B1CAD">
                    <w:rPr>
                      <w:rFonts w:ascii="Arial" w:hAnsi="Arial" w:cs="Arial"/>
                      <w:w w:val="105"/>
                      <w:sz w:val="16"/>
                      <w:szCs w:val="16"/>
                      <w:lang w:val="pl-PL"/>
                    </w:rPr>
                    <w:t>L2/L3/L4;</w:t>
                  </w:r>
                  <w:r w:rsidRPr="005B1CAD">
                    <w:rPr>
                      <w:rFonts w:ascii="Arial" w:hAnsi="Arial" w:cs="Arial"/>
                      <w:spacing w:val="-4"/>
                      <w:w w:val="105"/>
                      <w:sz w:val="16"/>
                      <w:szCs w:val="16"/>
                      <w:lang w:val="pl-PL"/>
                    </w:rPr>
                    <w:t xml:space="preserve"> </w:t>
                  </w:r>
                  <w:r w:rsidRPr="005B1CAD">
                    <w:rPr>
                      <w:rFonts w:ascii="Arial" w:hAnsi="Arial" w:cs="Arial"/>
                      <w:w w:val="105"/>
                      <w:sz w:val="16"/>
                      <w:szCs w:val="16"/>
                      <w:lang w:val="pl-PL"/>
                    </w:rPr>
                    <w:t>możliwość</w:t>
                  </w:r>
                  <w:r w:rsidRPr="005B1CAD">
                    <w:rPr>
                      <w:rFonts w:ascii="Arial" w:hAnsi="Arial" w:cs="Arial"/>
                      <w:spacing w:val="5"/>
                      <w:w w:val="105"/>
                      <w:sz w:val="16"/>
                      <w:szCs w:val="16"/>
                      <w:lang w:val="pl-PL"/>
                    </w:rPr>
                    <w:t xml:space="preserve"> </w:t>
                  </w:r>
                  <w:r w:rsidRPr="005B1CAD">
                    <w:rPr>
                      <w:rFonts w:ascii="Arial" w:hAnsi="Arial" w:cs="Arial"/>
                      <w:w w:val="105"/>
                      <w:sz w:val="16"/>
                      <w:szCs w:val="16"/>
                      <w:lang w:val="pl-PL"/>
                    </w:rPr>
                    <w:t>kopiowania</w:t>
                  </w:r>
                  <w:r w:rsidRPr="005B1CAD">
                    <w:rPr>
                      <w:rFonts w:ascii="Arial" w:hAnsi="Arial" w:cs="Arial"/>
                      <w:spacing w:val="9"/>
                      <w:w w:val="105"/>
                      <w:sz w:val="16"/>
                      <w:szCs w:val="16"/>
                      <w:lang w:val="pl-PL"/>
                    </w:rPr>
                    <w:t xml:space="preserve"> </w:t>
                  </w:r>
                  <w:r w:rsidRPr="005B1CAD">
                    <w:rPr>
                      <w:rFonts w:ascii="Arial" w:hAnsi="Arial" w:cs="Arial"/>
                      <w:w w:val="105"/>
                      <w:sz w:val="16"/>
                      <w:szCs w:val="16"/>
                      <w:lang w:val="pl-PL"/>
                    </w:rPr>
                    <w:t>ruchu</w:t>
                  </w:r>
                  <w:r w:rsidRPr="005B1CAD">
                    <w:rPr>
                      <w:rFonts w:ascii="Arial" w:hAnsi="Arial" w:cs="Arial"/>
                      <w:spacing w:val="-7"/>
                      <w:w w:val="105"/>
                      <w:sz w:val="16"/>
                      <w:szCs w:val="16"/>
                      <w:lang w:val="pl-PL"/>
                    </w:rPr>
                    <w:t xml:space="preserve"> </w:t>
                  </w:r>
                  <w:r w:rsidRPr="005B1CAD">
                    <w:rPr>
                      <w:rFonts w:ascii="Arial" w:hAnsi="Arial" w:cs="Arial"/>
                      <w:w w:val="105"/>
                      <w:sz w:val="16"/>
                      <w:szCs w:val="16"/>
                      <w:lang w:val="pl-PL"/>
                    </w:rPr>
                    <w:t>z</w:t>
                  </w:r>
                  <w:r w:rsidRPr="005B1CAD">
                    <w:rPr>
                      <w:rFonts w:ascii="Arial" w:hAnsi="Arial" w:cs="Arial"/>
                      <w:spacing w:val="-2"/>
                      <w:w w:val="105"/>
                      <w:sz w:val="16"/>
                      <w:szCs w:val="16"/>
                      <w:lang w:val="pl-PL"/>
                    </w:rPr>
                    <w:t xml:space="preserve"> </w:t>
                  </w:r>
                  <w:r w:rsidRPr="005B1CAD">
                    <w:rPr>
                      <w:rFonts w:ascii="Arial" w:hAnsi="Arial" w:cs="Arial"/>
                      <w:w w:val="105"/>
                      <w:sz w:val="16"/>
                      <w:szCs w:val="16"/>
                      <w:lang w:val="pl-PL"/>
                    </w:rPr>
                    <w:t>wybranego</w:t>
                  </w:r>
                  <w:r w:rsidRPr="005B1CAD">
                    <w:rPr>
                      <w:rFonts w:ascii="Arial" w:hAnsi="Arial" w:cs="Arial"/>
                      <w:spacing w:val="9"/>
                      <w:w w:val="105"/>
                      <w:sz w:val="16"/>
                      <w:szCs w:val="16"/>
                      <w:lang w:val="pl-PL"/>
                    </w:rPr>
                    <w:t xml:space="preserve"> </w:t>
                  </w:r>
                  <w:r w:rsidRPr="005B1CAD">
                    <w:rPr>
                      <w:rFonts w:ascii="Arial" w:hAnsi="Arial" w:cs="Arial"/>
                      <w:w w:val="105"/>
                      <w:sz w:val="16"/>
                      <w:szCs w:val="16"/>
                      <w:lang w:val="pl-PL"/>
                    </w:rPr>
                    <w:t>wirtualnego</w:t>
                  </w:r>
                  <w:r w:rsidRPr="005B1CAD">
                    <w:rPr>
                      <w:rFonts w:ascii="Arial" w:hAnsi="Arial" w:cs="Arial"/>
                      <w:spacing w:val="18"/>
                      <w:w w:val="105"/>
                      <w:sz w:val="16"/>
                      <w:szCs w:val="16"/>
                      <w:lang w:val="pl-PL"/>
                    </w:rPr>
                    <w:t xml:space="preserve"> </w:t>
                  </w:r>
                  <w:r w:rsidRPr="005B1CAD">
                    <w:rPr>
                      <w:rFonts w:ascii="Arial" w:hAnsi="Arial" w:cs="Arial"/>
                      <w:w w:val="105"/>
                      <w:sz w:val="16"/>
                      <w:szCs w:val="16"/>
                      <w:lang w:val="pl-PL"/>
                    </w:rPr>
                    <w:t>portu na</w:t>
                  </w:r>
                  <w:r w:rsidRPr="005B1CAD">
                    <w:rPr>
                      <w:rFonts w:ascii="Arial" w:hAnsi="Arial" w:cs="Arial"/>
                      <w:spacing w:val="3"/>
                      <w:w w:val="105"/>
                      <w:sz w:val="16"/>
                      <w:szCs w:val="16"/>
                      <w:lang w:val="pl-PL"/>
                    </w:rPr>
                    <w:t xml:space="preserve"> </w:t>
                  </w:r>
                  <w:r w:rsidRPr="005B1CAD">
                    <w:rPr>
                      <w:rFonts w:ascii="Arial" w:hAnsi="Arial" w:cs="Arial"/>
                      <w:w w:val="105"/>
                      <w:sz w:val="16"/>
                      <w:szCs w:val="16"/>
                      <w:lang w:val="pl-PL"/>
                    </w:rPr>
                    <w:t>inny określony</w:t>
                  </w:r>
                  <w:r w:rsidRPr="005B1CAD">
                    <w:rPr>
                      <w:rFonts w:ascii="Arial" w:hAnsi="Arial" w:cs="Arial"/>
                      <w:spacing w:val="24"/>
                      <w:w w:val="105"/>
                      <w:sz w:val="16"/>
                      <w:szCs w:val="16"/>
                      <w:lang w:val="pl-PL"/>
                    </w:rPr>
                    <w:t xml:space="preserve"> </w:t>
                  </w:r>
                  <w:r w:rsidRPr="005B1CAD">
                    <w:rPr>
                      <w:rFonts w:ascii="Arial" w:hAnsi="Arial" w:cs="Arial"/>
                      <w:w w:val="105"/>
                      <w:sz w:val="16"/>
                      <w:szCs w:val="16"/>
                      <w:lang w:val="pl-PL"/>
                    </w:rPr>
                    <w:t>wirtualny</w:t>
                  </w:r>
                  <w:r w:rsidRPr="005B1CAD">
                    <w:rPr>
                      <w:rFonts w:ascii="Arial" w:hAnsi="Arial" w:cs="Arial"/>
                      <w:spacing w:val="11"/>
                      <w:w w:val="105"/>
                      <w:sz w:val="16"/>
                      <w:szCs w:val="16"/>
                      <w:lang w:val="pl-PL"/>
                    </w:rPr>
                    <w:t xml:space="preserve"> </w:t>
                  </w:r>
                  <w:r w:rsidRPr="005B1CAD">
                    <w:rPr>
                      <w:rFonts w:ascii="Arial" w:hAnsi="Arial" w:cs="Arial"/>
                      <w:w w:val="105"/>
                      <w:sz w:val="16"/>
                      <w:szCs w:val="16"/>
                      <w:lang w:val="pl-PL"/>
                    </w:rPr>
                    <w:t>port</w:t>
                  </w:r>
                  <w:r w:rsidRPr="005B1CAD">
                    <w:rPr>
                      <w:rFonts w:ascii="Arial" w:hAnsi="Arial" w:cs="Arial"/>
                      <w:spacing w:val="3"/>
                      <w:w w:val="105"/>
                      <w:sz w:val="16"/>
                      <w:szCs w:val="16"/>
                      <w:lang w:val="pl-PL"/>
                    </w:rPr>
                    <w:t xml:space="preserve"> </w:t>
                  </w:r>
                  <w:r w:rsidRPr="005B1CAD">
                    <w:rPr>
                      <w:rFonts w:ascii="Arial" w:hAnsi="Arial" w:cs="Arial"/>
                      <w:w w:val="105"/>
                      <w:sz w:val="16"/>
                      <w:szCs w:val="16"/>
                      <w:lang w:val="pl-PL"/>
                    </w:rPr>
                    <w:t>na</w:t>
                  </w:r>
                  <w:r w:rsidRPr="005B1CAD">
                    <w:rPr>
                      <w:rFonts w:ascii="Arial" w:hAnsi="Arial" w:cs="Arial"/>
                      <w:spacing w:val="-7"/>
                      <w:w w:val="105"/>
                      <w:sz w:val="16"/>
                      <w:szCs w:val="16"/>
                      <w:lang w:val="pl-PL"/>
                    </w:rPr>
                    <w:t xml:space="preserve"> </w:t>
                  </w:r>
                  <w:r w:rsidRPr="005B1CAD">
                    <w:rPr>
                      <w:rFonts w:ascii="Arial" w:hAnsi="Arial" w:cs="Arial"/>
                      <w:w w:val="105"/>
                      <w:sz w:val="16"/>
                      <w:szCs w:val="16"/>
                      <w:lang w:val="pl-PL"/>
                    </w:rPr>
                    <w:t>tym</w:t>
                  </w:r>
                  <w:r w:rsidRPr="005B1CAD">
                    <w:rPr>
                      <w:rFonts w:ascii="Arial" w:hAnsi="Arial" w:cs="Arial"/>
                      <w:spacing w:val="-3"/>
                      <w:w w:val="105"/>
                      <w:sz w:val="16"/>
                      <w:szCs w:val="16"/>
                      <w:lang w:val="pl-PL"/>
                    </w:rPr>
                    <w:t xml:space="preserve"> </w:t>
                  </w:r>
                  <w:r w:rsidRPr="005B1CAD">
                    <w:rPr>
                      <w:rFonts w:ascii="Arial" w:hAnsi="Arial" w:cs="Arial"/>
                      <w:w w:val="105"/>
                      <w:sz w:val="16"/>
                      <w:szCs w:val="16"/>
                      <w:lang w:val="pl-PL"/>
                    </w:rPr>
                    <w:t>samym</w:t>
                  </w:r>
                  <w:r w:rsidRPr="005B1CAD">
                    <w:rPr>
                      <w:rFonts w:ascii="Arial" w:hAnsi="Arial" w:cs="Arial"/>
                      <w:spacing w:val="10"/>
                      <w:w w:val="105"/>
                      <w:sz w:val="16"/>
                      <w:szCs w:val="16"/>
                      <w:lang w:val="pl-PL"/>
                    </w:rPr>
                    <w:t xml:space="preserve"> </w:t>
                  </w:r>
                  <w:r w:rsidRPr="005B1CAD">
                    <w:rPr>
                      <w:rFonts w:ascii="Arial" w:hAnsi="Arial" w:cs="Arial"/>
                      <w:w w:val="105"/>
                      <w:sz w:val="16"/>
                      <w:szCs w:val="16"/>
                      <w:lang w:val="pl-PL"/>
                    </w:rPr>
                    <w:t>hoście</w:t>
                  </w:r>
                  <w:r w:rsidRPr="005B1CAD">
                    <w:rPr>
                      <w:rFonts w:ascii="Arial" w:hAnsi="Arial" w:cs="Arial"/>
                      <w:spacing w:val="1"/>
                      <w:w w:val="105"/>
                      <w:sz w:val="16"/>
                      <w:szCs w:val="16"/>
                      <w:lang w:val="pl-PL"/>
                    </w:rPr>
                    <w:t xml:space="preserve"> </w:t>
                  </w:r>
                  <w:r w:rsidRPr="005B1CAD">
                    <w:rPr>
                      <w:rFonts w:ascii="Arial" w:hAnsi="Arial" w:cs="Arial"/>
                      <w:w w:val="105"/>
                      <w:sz w:val="16"/>
                      <w:szCs w:val="16"/>
                      <w:lang w:val="pl-PL"/>
                    </w:rPr>
                    <w:t>(port monitorujący</w:t>
                  </w:r>
                  <w:r w:rsidRPr="005B1CAD">
                    <w:rPr>
                      <w:rFonts w:ascii="Arial" w:hAnsi="Arial" w:cs="Arial"/>
                      <w:spacing w:val="8"/>
                      <w:w w:val="105"/>
                      <w:sz w:val="16"/>
                      <w:szCs w:val="16"/>
                      <w:lang w:val="pl-PL"/>
                    </w:rPr>
                    <w:t xml:space="preserve"> </w:t>
                  </w:r>
                  <w:r w:rsidRPr="005B1CAD">
                    <w:rPr>
                      <w:rFonts w:ascii="Arial" w:hAnsi="Arial" w:cs="Arial"/>
                      <w:w w:val="105"/>
                      <w:sz w:val="16"/>
                      <w:szCs w:val="16"/>
                      <w:lang w:val="pl-PL"/>
                    </w:rPr>
                    <w:t>SPAN</w:t>
                  </w:r>
                  <w:r w:rsidRPr="005B1CAD">
                    <w:rPr>
                      <w:rFonts w:ascii="Arial" w:hAnsi="Arial" w:cs="Arial"/>
                      <w:spacing w:val="3"/>
                      <w:w w:val="105"/>
                      <w:sz w:val="16"/>
                      <w:szCs w:val="16"/>
                      <w:lang w:val="pl-PL"/>
                    </w:rPr>
                    <w:t xml:space="preserve"> </w:t>
                  </w:r>
                  <w:r w:rsidRPr="005B1CAD">
                    <w:rPr>
                      <w:rFonts w:ascii="Arial" w:hAnsi="Arial" w:cs="Arial"/>
                      <w:w w:val="105"/>
                      <w:sz w:val="16"/>
                      <w:szCs w:val="16"/>
                      <w:lang w:val="pl-PL"/>
                    </w:rPr>
                    <w:t>lub</w:t>
                  </w:r>
                  <w:r w:rsidRPr="005B1CAD">
                    <w:rPr>
                      <w:rFonts w:ascii="Arial" w:hAnsi="Arial" w:cs="Arial"/>
                      <w:spacing w:val="-3"/>
                      <w:w w:val="105"/>
                      <w:sz w:val="16"/>
                      <w:szCs w:val="16"/>
                      <w:lang w:val="pl-PL"/>
                    </w:rPr>
                    <w:t xml:space="preserve"> </w:t>
                  </w:r>
                  <w:r w:rsidRPr="005B1CAD">
                    <w:rPr>
                      <w:rFonts w:ascii="Arial" w:hAnsi="Arial" w:cs="Arial"/>
                      <w:w w:val="105"/>
                      <w:sz w:val="16"/>
                      <w:szCs w:val="16"/>
                      <w:lang w:val="pl-PL"/>
                    </w:rPr>
                    <w:t>podobna</w:t>
                  </w:r>
                  <w:r w:rsidRPr="005B1CAD">
                    <w:rPr>
                      <w:rFonts w:ascii="Arial" w:hAnsi="Arial" w:cs="Arial"/>
                      <w:spacing w:val="-4"/>
                      <w:w w:val="105"/>
                      <w:sz w:val="16"/>
                      <w:szCs w:val="16"/>
                      <w:lang w:val="pl-PL"/>
                    </w:rPr>
                    <w:t xml:space="preserve"> </w:t>
                  </w:r>
                  <w:r w:rsidRPr="005B1CAD">
                    <w:rPr>
                      <w:rFonts w:ascii="Arial" w:hAnsi="Arial" w:cs="Arial"/>
                      <w:w w:val="105"/>
                      <w:sz w:val="16"/>
                      <w:szCs w:val="16"/>
                      <w:lang w:val="pl-PL"/>
                    </w:rPr>
                    <w:t>funkcjonalność).</w:t>
                  </w:r>
                  <w:r w:rsidRPr="005B1CAD">
                    <w:rPr>
                      <w:rFonts w:ascii="Arial" w:hAnsi="Arial" w:cs="Arial"/>
                      <w:spacing w:val="22"/>
                      <w:w w:val="105"/>
                      <w:sz w:val="16"/>
                      <w:szCs w:val="16"/>
                      <w:lang w:val="pl-PL"/>
                    </w:rPr>
                    <w:t xml:space="preserve"> </w:t>
                  </w:r>
                  <w:r w:rsidRPr="005B1CAD">
                    <w:rPr>
                      <w:rFonts w:ascii="Arial" w:hAnsi="Arial" w:cs="Arial"/>
                      <w:w w:val="105"/>
                      <w:sz w:val="16"/>
                      <w:szCs w:val="16"/>
                      <w:lang w:val="pl-PL"/>
                    </w:rPr>
                    <w:t>Możliwość</w:t>
                  </w:r>
                  <w:r w:rsidRPr="005B1CAD">
                    <w:rPr>
                      <w:rFonts w:ascii="Arial" w:hAnsi="Arial" w:cs="Arial"/>
                      <w:spacing w:val="3"/>
                      <w:w w:val="105"/>
                      <w:sz w:val="16"/>
                      <w:szCs w:val="16"/>
                      <w:lang w:val="pl-PL"/>
                    </w:rPr>
                    <w:t xml:space="preserve"> </w:t>
                  </w:r>
                  <w:r w:rsidRPr="005B1CAD">
                    <w:rPr>
                      <w:rFonts w:ascii="Arial" w:hAnsi="Arial" w:cs="Arial"/>
                      <w:w w:val="105"/>
                      <w:sz w:val="16"/>
                      <w:szCs w:val="16"/>
                      <w:lang w:val="pl-PL"/>
                    </w:rPr>
                    <w:t>kopiowania ruchu</w:t>
                  </w:r>
                  <w:r w:rsidRPr="005B1CAD">
                    <w:rPr>
                      <w:rFonts w:ascii="Arial" w:hAnsi="Arial" w:cs="Arial"/>
                      <w:spacing w:val="-7"/>
                      <w:w w:val="105"/>
                      <w:sz w:val="16"/>
                      <w:szCs w:val="16"/>
                      <w:lang w:val="pl-PL"/>
                    </w:rPr>
                    <w:t xml:space="preserve"> </w:t>
                  </w:r>
                  <w:r w:rsidRPr="005B1CAD">
                    <w:rPr>
                      <w:rFonts w:ascii="Arial" w:hAnsi="Arial" w:cs="Arial"/>
                      <w:w w:val="105"/>
                      <w:sz w:val="16"/>
                      <w:szCs w:val="16"/>
                      <w:lang w:val="pl-PL"/>
                    </w:rPr>
                    <w:t>z</w:t>
                  </w:r>
                  <w:r w:rsidRPr="005B1CAD">
                    <w:rPr>
                      <w:rFonts w:ascii="Arial" w:hAnsi="Arial" w:cs="Arial"/>
                      <w:spacing w:val="-4"/>
                      <w:w w:val="105"/>
                      <w:sz w:val="16"/>
                      <w:szCs w:val="16"/>
                      <w:lang w:val="pl-PL"/>
                    </w:rPr>
                    <w:t xml:space="preserve"> </w:t>
                  </w:r>
                  <w:r w:rsidRPr="005B1CAD">
                    <w:rPr>
                      <w:rFonts w:ascii="Arial" w:hAnsi="Arial" w:cs="Arial"/>
                      <w:w w:val="105"/>
                      <w:sz w:val="16"/>
                      <w:szCs w:val="16"/>
                      <w:lang w:val="pl-PL"/>
                    </w:rPr>
                    <w:t>wybranego</w:t>
                  </w:r>
                  <w:r w:rsidRPr="005B1CAD">
                    <w:rPr>
                      <w:rFonts w:ascii="Arial" w:hAnsi="Arial" w:cs="Arial"/>
                      <w:spacing w:val="12"/>
                      <w:w w:val="105"/>
                      <w:sz w:val="16"/>
                      <w:szCs w:val="16"/>
                      <w:lang w:val="pl-PL"/>
                    </w:rPr>
                    <w:t xml:space="preserve"> </w:t>
                  </w:r>
                  <w:r w:rsidRPr="005B1CAD">
                    <w:rPr>
                      <w:rFonts w:ascii="Arial" w:hAnsi="Arial" w:cs="Arial"/>
                      <w:w w:val="105"/>
                      <w:sz w:val="16"/>
                      <w:szCs w:val="16"/>
                      <w:lang w:val="pl-PL"/>
                    </w:rPr>
                    <w:t>wirtualnego</w:t>
                  </w:r>
                  <w:r w:rsidRPr="005B1CAD">
                    <w:rPr>
                      <w:rFonts w:ascii="Arial" w:hAnsi="Arial" w:cs="Arial"/>
                      <w:spacing w:val="16"/>
                      <w:w w:val="105"/>
                      <w:sz w:val="16"/>
                      <w:szCs w:val="16"/>
                      <w:lang w:val="pl-PL"/>
                    </w:rPr>
                    <w:t xml:space="preserve"> </w:t>
                  </w:r>
                  <w:r w:rsidRPr="005B1CAD">
                    <w:rPr>
                      <w:rFonts w:ascii="Arial" w:hAnsi="Arial" w:cs="Arial"/>
                      <w:w w:val="105"/>
                      <w:sz w:val="16"/>
                      <w:szCs w:val="16"/>
                      <w:lang w:val="pl-PL"/>
                    </w:rPr>
                    <w:t>portu</w:t>
                  </w:r>
                  <w:r w:rsidRPr="005B1CAD">
                    <w:rPr>
                      <w:rFonts w:ascii="Arial" w:hAnsi="Arial" w:cs="Arial"/>
                      <w:spacing w:val="-1"/>
                      <w:w w:val="105"/>
                      <w:sz w:val="16"/>
                      <w:szCs w:val="16"/>
                      <w:lang w:val="pl-PL"/>
                    </w:rPr>
                    <w:t xml:space="preserve"> </w:t>
                  </w:r>
                  <w:r w:rsidRPr="005B1CAD">
                    <w:rPr>
                      <w:rFonts w:ascii="Arial" w:hAnsi="Arial" w:cs="Arial"/>
                      <w:w w:val="105"/>
                      <w:sz w:val="16"/>
                      <w:szCs w:val="16"/>
                      <w:lang w:val="pl-PL"/>
                    </w:rPr>
                    <w:t>i</w:t>
                  </w:r>
                  <w:r w:rsidRPr="005B1CAD">
                    <w:rPr>
                      <w:rFonts w:ascii="Arial" w:hAnsi="Arial" w:cs="Arial"/>
                      <w:spacing w:val="-17"/>
                      <w:w w:val="105"/>
                      <w:sz w:val="16"/>
                      <w:szCs w:val="16"/>
                      <w:lang w:val="pl-PL"/>
                    </w:rPr>
                    <w:t xml:space="preserve"> </w:t>
                  </w:r>
                  <w:r w:rsidRPr="005B1CAD">
                    <w:rPr>
                      <w:rFonts w:ascii="Arial" w:hAnsi="Arial" w:cs="Arial"/>
                      <w:w w:val="105"/>
                      <w:sz w:val="16"/>
                      <w:szCs w:val="16"/>
                      <w:lang w:val="pl-PL"/>
                    </w:rPr>
                    <w:t>tunelowania</w:t>
                  </w:r>
                  <w:r w:rsidRPr="005B1CAD">
                    <w:rPr>
                      <w:rFonts w:ascii="Arial" w:hAnsi="Arial" w:cs="Arial"/>
                      <w:spacing w:val="12"/>
                      <w:w w:val="105"/>
                      <w:sz w:val="16"/>
                      <w:szCs w:val="16"/>
                      <w:lang w:val="pl-PL"/>
                    </w:rPr>
                    <w:t xml:space="preserve"> </w:t>
                  </w:r>
                  <w:r w:rsidRPr="005B1CAD">
                    <w:rPr>
                      <w:rFonts w:ascii="Arial" w:hAnsi="Arial" w:cs="Arial"/>
                      <w:w w:val="105"/>
                      <w:sz w:val="16"/>
                      <w:szCs w:val="16"/>
                      <w:lang w:val="pl-PL"/>
                    </w:rPr>
                    <w:t>go</w:t>
                  </w:r>
                  <w:r w:rsidRPr="005B1CAD">
                    <w:rPr>
                      <w:rFonts w:ascii="Arial" w:hAnsi="Arial" w:cs="Arial"/>
                      <w:spacing w:val="4"/>
                      <w:w w:val="105"/>
                      <w:sz w:val="16"/>
                      <w:szCs w:val="16"/>
                      <w:lang w:val="pl-PL"/>
                    </w:rPr>
                    <w:t xml:space="preserve"> </w:t>
                  </w:r>
                  <w:r w:rsidRPr="005B1CAD">
                    <w:rPr>
                      <w:rFonts w:ascii="Arial" w:hAnsi="Arial" w:cs="Arial"/>
                      <w:w w:val="105"/>
                      <w:sz w:val="16"/>
                      <w:szCs w:val="16"/>
                      <w:lang w:val="pl-PL"/>
                    </w:rPr>
                    <w:t>poprzez</w:t>
                  </w:r>
                  <w:r w:rsidRPr="005B1CAD">
                    <w:rPr>
                      <w:rFonts w:ascii="Arial" w:hAnsi="Arial" w:cs="Arial"/>
                      <w:spacing w:val="-6"/>
                      <w:w w:val="105"/>
                      <w:sz w:val="16"/>
                      <w:szCs w:val="16"/>
                      <w:lang w:val="pl-PL"/>
                    </w:rPr>
                    <w:t xml:space="preserve"> </w:t>
                  </w:r>
                  <w:r w:rsidRPr="005B1CAD">
                    <w:rPr>
                      <w:rFonts w:ascii="Arial" w:hAnsi="Arial" w:cs="Arial"/>
                      <w:w w:val="105"/>
                      <w:sz w:val="16"/>
                      <w:szCs w:val="16"/>
                      <w:lang w:val="pl-PL"/>
                    </w:rPr>
                    <w:t>zewnętrzną</w:t>
                  </w:r>
                  <w:r w:rsidRPr="005B1CAD">
                    <w:rPr>
                      <w:rFonts w:ascii="Arial" w:hAnsi="Arial" w:cs="Arial"/>
                      <w:spacing w:val="14"/>
                      <w:w w:val="105"/>
                      <w:sz w:val="16"/>
                      <w:szCs w:val="16"/>
                      <w:lang w:val="pl-PL"/>
                    </w:rPr>
                    <w:t xml:space="preserve"> </w:t>
                  </w:r>
                  <w:r w:rsidRPr="005B1CAD">
                    <w:rPr>
                      <w:rFonts w:ascii="Arial" w:hAnsi="Arial" w:cs="Arial"/>
                      <w:w w:val="105"/>
                      <w:sz w:val="16"/>
                      <w:szCs w:val="16"/>
                      <w:lang w:val="pl-PL"/>
                    </w:rPr>
                    <w:t>sieć</w:t>
                  </w:r>
                  <w:r w:rsidRPr="005B1CAD">
                    <w:rPr>
                      <w:rFonts w:ascii="Arial" w:hAnsi="Arial" w:cs="Arial"/>
                      <w:spacing w:val="1"/>
                      <w:w w:val="105"/>
                      <w:sz w:val="16"/>
                      <w:szCs w:val="16"/>
                      <w:lang w:val="pl-PL"/>
                    </w:rPr>
                    <w:t xml:space="preserve"> </w:t>
                  </w:r>
                  <w:r w:rsidRPr="005B1CAD">
                    <w:rPr>
                      <w:rFonts w:ascii="Arial" w:hAnsi="Arial" w:cs="Arial"/>
                      <w:w w:val="105"/>
                      <w:sz w:val="16"/>
                      <w:szCs w:val="16"/>
                      <w:lang w:val="pl-PL"/>
                    </w:rPr>
                    <w:t>do</w:t>
                  </w:r>
                  <w:r w:rsidRPr="005B1CAD">
                    <w:rPr>
                      <w:rFonts w:ascii="Arial" w:hAnsi="Arial" w:cs="Arial"/>
                      <w:spacing w:val="3"/>
                      <w:w w:val="105"/>
                      <w:sz w:val="16"/>
                      <w:szCs w:val="16"/>
                      <w:lang w:val="pl-PL"/>
                    </w:rPr>
                    <w:t xml:space="preserve"> </w:t>
                  </w:r>
                  <w:r w:rsidRPr="005B1CAD">
                    <w:rPr>
                      <w:rFonts w:ascii="Arial" w:hAnsi="Arial" w:cs="Arial"/>
                      <w:w w:val="105"/>
                      <w:sz w:val="16"/>
                      <w:szCs w:val="16"/>
                      <w:lang w:val="pl-PL"/>
                    </w:rPr>
                    <w:t>urządzenia</w:t>
                  </w:r>
                  <w:r w:rsidRPr="005B1CAD">
                    <w:rPr>
                      <w:rFonts w:ascii="Arial" w:hAnsi="Arial" w:cs="Arial"/>
                      <w:spacing w:val="6"/>
                      <w:w w:val="105"/>
                      <w:sz w:val="16"/>
                      <w:szCs w:val="16"/>
                      <w:lang w:val="pl-PL"/>
                    </w:rPr>
                    <w:t xml:space="preserve"> </w:t>
                  </w:r>
                  <w:r w:rsidRPr="005B1CAD">
                    <w:rPr>
                      <w:rFonts w:ascii="Arial" w:hAnsi="Arial" w:cs="Arial"/>
                      <w:w w:val="105"/>
                      <w:sz w:val="16"/>
                      <w:szCs w:val="16"/>
                      <w:lang w:val="pl-PL"/>
                    </w:rPr>
                    <w:t>monitorującego</w:t>
                  </w:r>
                  <w:r w:rsidRPr="005B1CAD">
                    <w:rPr>
                      <w:rFonts w:ascii="Arial" w:hAnsi="Arial" w:cs="Arial"/>
                      <w:spacing w:val="12"/>
                      <w:w w:val="105"/>
                      <w:sz w:val="16"/>
                      <w:szCs w:val="16"/>
                      <w:lang w:val="pl-PL"/>
                    </w:rPr>
                    <w:t xml:space="preserve"> </w:t>
                  </w:r>
                  <w:r w:rsidRPr="005B1CAD">
                    <w:rPr>
                      <w:rFonts w:ascii="Arial" w:hAnsi="Arial" w:cs="Arial"/>
                      <w:w w:val="105"/>
                      <w:sz w:val="16"/>
                      <w:szCs w:val="16"/>
                      <w:lang w:val="pl-PL"/>
                    </w:rPr>
                    <w:t>(port</w:t>
                  </w:r>
                  <w:r w:rsidRPr="005B1CAD">
                    <w:rPr>
                      <w:rFonts w:ascii="Arial" w:hAnsi="Arial" w:cs="Arial"/>
                      <w:w w:val="103"/>
                      <w:sz w:val="16"/>
                      <w:szCs w:val="16"/>
                      <w:lang w:val="pl-PL"/>
                    </w:rPr>
                    <w:t xml:space="preserve"> </w:t>
                  </w:r>
                  <w:r w:rsidRPr="005B1CAD">
                    <w:rPr>
                      <w:rFonts w:ascii="Arial" w:hAnsi="Arial" w:cs="Arial"/>
                      <w:w w:val="105"/>
                      <w:sz w:val="16"/>
                      <w:szCs w:val="16"/>
                      <w:lang w:val="pl-PL"/>
                    </w:rPr>
                    <w:t>ERSPAN</w:t>
                  </w:r>
                  <w:r w:rsidRPr="005B1CAD">
                    <w:rPr>
                      <w:rFonts w:ascii="Arial" w:hAnsi="Arial" w:cs="Arial"/>
                      <w:spacing w:val="-7"/>
                      <w:w w:val="105"/>
                      <w:sz w:val="16"/>
                      <w:szCs w:val="16"/>
                      <w:lang w:val="pl-PL"/>
                    </w:rPr>
                    <w:t xml:space="preserve"> </w:t>
                  </w:r>
                  <w:r w:rsidRPr="005B1CAD">
                    <w:rPr>
                      <w:rFonts w:ascii="Arial" w:hAnsi="Arial" w:cs="Arial"/>
                      <w:w w:val="105"/>
                      <w:sz w:val="16"/>
                      <w:szCs w:val="16"/>
                      <w:lang w:val="pl-PL"/>
                    </w:rPr>
                    <w:t>lub</w:t>
                  </w:r>
                  <w:r w:rsidRPr="005B1CAD">
                    <w:rPr>
                      <w:rFonts w:ascii="Arial" w:hAnsi="Arial" w:cs="Arial"/>
                      <w:spacing w:val="-8"/>
                      <w:w w:val="105"/>
                      <w:sz w:val="16"/>
                      <w:szCs w:val="16"/>
                      <w:lang w:val="pl-PL"/>
                    </w:rPr>
                    <w:t xml:space="preserve"> </w:t>
                  </w:r>
                  <w:r w:rsidRPr="005B1CAD">
                    <w:rPr>
                      <w:rFonts w:ascii="Arial" w:hAnsi="Arial" w:cs="Arial"/>
                      <w:w w:val="105"/>
                      <w:sz w:val="16"/>
                      <w:szCs w:val="16"/>
                      <w:lang w:val="pl-PL"/>
                    </w:rPr>
                    <w:t>podobna</w:t>
                  </w:r>
                  <w:r w:rsidRPr="005B1CAD">
                    <w:rPr>
                      <w:rFonts w:ascii="Arial" w:hAnsi="Arial" w:cs="Arial"/>
                      <w:spacing w:val="-8"/>
                      <w:w w:val="105"/>
                      <w:sz w:val="16"/>
                      <w:szCs w:val="16"/>
                      <w:lang w:val="pl-PL"/>
                    </w:rPr>
                    <w:t xml:space="preserve"> </w:t>
                  </w:r>
                  <w:r w:rsidRPr="005B1CAD">
                    <w:rPr>
                      <w:rFonts w:ascii="Arial" w:hAnsi="Arial" w:cs="Arial"/>
                      <w:w w:val="105"/>
                      <w:sz w:val="16"/>
                      <w:szCs w:val="16"/>
                      <w:lang w:val="pl-PL"/>
                    </w:rPr>
                    <w:t>funkcjonalność)</w:t>
                  </w:r>
                </w:p>
                <w:p w14:paraId="63CBB259" w14:textId="77777777" w:rsidR="005E6B16" w:rsidRPr="005B1CAD" w:rsidRDefault="005E6B16" w:rsidP="005E6B16">
                  <w:pPr>
                    <w:jc w:val="both"/>
                    <w:rPr>
                      <w:w w:val="105"/>
                      <w:sz w:val="16"/>
                      <w:szCs w:val="16"/>
                    </w:rPr>
                  </w:pPr>
                  <w:r w:rsidRPr="005B1CAD">
                    <w:rPr>
                      <w:w w:val="105"/>
                      <w:sz w:val="16"/>
                      <w:szCs w:val="16"/>
                    </w:rPr>
                    <w:t>Prywatne</w:t>
                  </w:r>
                  <w:r w:rsidRPr="005B1CAD">
                    <w:rPr>
                      <w:spacing w:val="-4"/>
                      <w:w w:val="105"/>
                      <w:sz w:val="16"/>
                      <w:szCs w:val="16"/>
                    </w:rPr>
                    <w:t xml:space="preserve"> </w:t>
                  </w:r>
                  <w:r w:rsidRPr="005B1CAD">
                    <w:rPr>
                      <w:w w:val="105"/>
                      <w:sz w:val="16"/>
                      <w:szCs w:val="16"/>
                    </w:rPr>
                    <w:t>sieci</w:t>
                  </w:r>
                  <w:r w:rsidRPr="005B1CAD">
                    <w:rPr>
                      <w:spacing w:val="-9"/>
                      <w:w w:val="105"/>
                      <w:sz w:val="16"/>
                      <w:szCs w:val="16"/>
                    </w:rPr>
                    <w:t xml:space="preserve"> </w:t>
                  </w:r>
                  <w:r w:rsidRPr="005B1CAD">
                    <w:rPr>
                      <w:spacing w:val="3"/>
                      <w:w w:val="105"/>
                      <w:sz w:val="16"/>
                      <w:szCs w:val="16"/>
                    </w:rPr>
                    <w:t>VLAN;</w:t>
                  </w:r>
                  <w:r w:rsidRPr="005B1CAD">
                    <w:rPr>
                      <w:spacing w:val="-15"/>
                      <w:w w:val="105"/>
                      <w:sz w:val="16"/>
                      <w:szCs w:val="16"/>
                    </w:rPr>
                    <w:t xml:space="preserve"> </w:t>
                  </w:r>
                  <w:r w:rsidRPr="005B1CAD">
                    <w:rPr>
                      <w:w w:val="105"/>
                      <w:sz w:val="16"/>
                      <w:szCs w:val="16"/>
                    </w:rPr>
                    <w:t>Wsparcie</w:t>
                  </w:r>
                  <w:r w:rsidRPr="005B1CAD">
                    <w:rPr>
                      <w:spacing w:val="5"/>
                      <w:w w:val="105"/>
                      <w:sz w:val="16"/>
                      <w:szCs w:val="16"/>
                    </w:rPr>
                    <w:t xml:space="preserve"> </w:t>
                  </w:r>
                  <w:r w:rsidRPr="005B1CAD">
                    <w:rPr>
                      <w:w w:val="105"/>
                      <w:sz w:val="16"/>
                      <w:szCs w:val="16"/>
                    </w:rPr>
                    <w:t>dla</w:t>
                  </w:r>
                  <w:r w:rsidRPr="005B1CAD">
                    <w:rPr>
                      <w:spacing w:val="2"/>
                      <w:w w:val="105"/>
                      <w:sz w:val="16"/>
                      <w:szCs w:val="16"/>
                    </w:rPr>
                    <w:t xml:space="preserve"> </w:t>
                  </w:r>
                  <w:r w:rsidRPr="005B1CAD">
                    <w:rPr>
                      <w:w w:val="105"/>
                      <w:sz w:val="16"/>
                      <w:szCs w:val="16"/>
                    </w:rPr>
                    <w:t>RADIUS/TACACS+</w:t>
                  </w:r>
                  <w:r w:rsidRPr="005B1CAD">
                    <w:rPr>
                      <w:spacing w:val="-18"/>
                      <w:w w:val="105"/>
                      <w:sz w:val="16"/>
                      <w:szCs w:val="16"/>
                    </w:rPr>
                    <w:t xml:space="preserve"> </w:t>
                  </w:r>
                  <w:r w:rsidRPr="005B1CAD">
                    <w:rPr>
                      <w:w w:val="105"/>
                      <w:sz w:val="16"/>
                      <w:szCs w:val="16"/>
                    </w:rPr>
                    <w:t>.</w:t>
                  </w:r>
                </w:p>
              </w:tc>
            </w:tr>
            <w:tr w:rsidR="005E6B16" w:rsidRPr="005B1CAD" w14:paraId="7203D826" w14:textId="77777777" w:rsidTr="005B1CAD">
              <w:tc>
                <w:tcPr>
                  <w:tcW w:w="299" w:type="pct"/>
                  <w:shd w:val="clear" w:color="auto" w:fill="auto"/>
                  <w:vAlign w:val="center"/>
                </w:tcPr>
                <w:p w14:paraId="63C767DE" w14:textId="77777777" w:rsidR="005E6B16" w:rsidRPr="005B1CAD" w:rsidRDefault="005E6B16" w:rsidP="005E6B16">
                  <w:pPr>
                    <w:rPr>
                      <w:sz w:val="16"/>
                      <w:szCs w:val="16"/>
                    </w:rPr>
                  </w:pPr>
                  <w:r w:rsidRPr="005B1CAD">
                    <w:rPr>
                      <w:sz w:val="16"/>
                      <w:szCs w:val="16"/>
                    </w:rPr>
                    <w:lastRenderedPageBreak/>
                    <w:t>26</w:t>
                  </w:r>
                </w:p>
              </w:tc>
              <w:tc>
                <w:tcPr>
                  <w:tcW w:w="4701" w:type="pct"/>
                  <w:shd w:val="clear" w:color="auto" w:fill="auto"/>
                  <w:vAlign w:val="center"/>
                </w:tcPr>
                <w:p w14:paraId="73E89EB0" w14:textId="5C8CF9E2" w:rsidR="005E6B16" w:rsidRPr="005B1CAD" w:rsidRDefault="005E6B16" w:rsidP="005E6B16">
                  <w:pPr>
                    <w:rPr>
                      <w:sz w:val="16"/>
                      <w:szCs w:val="16"/>
                    </w:rPr>
                  </w:pPr>
                  <w:r w:rsidRPr="005B1CAD">
                    <w:rPr>
                      <w:sz w:val="16"/>
                      <w:szCs w:val="16"/>
                    </w:rPr>
                    <w:t xml:space="preserve">Licencja musi by dostarczona na 6 procesorów fizycznych </w:t>
                  </w:r>
                  <w:r w:rsidR="006A6749" w:rsidRPr="005B1CAD">
                    <w:rPr>
                      <w:sz w:val="16"/>
                      <w:szCs w:val="16"/>
                    </w:rPr>
                    <w:t>w raz z systemem zarządzania platformą wirtualizacji</w:t>
                  </w:r>
                  <w:r w:rsidR="005B1CAD" w:rsidRPr="005B1CAD">
                    <w:rPr>
                      <w:sz w:val="16"/>
                      <w:szCs w:val="16"/>
                    </w:rPr>
                    <w:br/>
                    <w:t xml:space="preserve">W raz </w:t>
                  </w:r>
                  <w:r w:rsidR="00CC1CAC">
                    <w:rPr>
                      <w:sz w:val="16"/>
                      <w:szCs w:val="16"/>
                    </w:rPr>
                    <w:t>p</w:t>
                  </w:r>
                  <w:r w:rsidR="005B1CAD" w:rsidRPr="005B1CAD">
                    <w:rPr>
                      <w:sz w:val="16"/>
                      <w:szCs w:val="16"/>
                    </w:rPr>
                    <w:t>latformą wir</w:t>
                  </w:r>
                  <w:r w:rsidR="005B1CAD">
                    <w:rPr>
                      <w:sz w:val="16"/>
                      <w:szCs w:val="16"/>
                    </w:rPr>
                    <w:t>tualizacji</w:t>
                  </w:r>
                  <w:r w:rsidR="005B1CAD" w:rsidRPr="005B1CAD">
                    <w:rPr>
                      <w:sz w:val="16"/>
                      <w:szCs w:val="16"/>
                    </w:rPr>
                    <w:t xml:space="preserve"> należy dostarcz</w:t>
                  </w:r>
                  <w:r w:rsidR="00CC1CAC">
                    <w:rPr>
                      <w:sz w:val="16"/>
                      <w:szCs w:val="16"/>
                    </w:rPr>
                    <w:t>yć</w:t>
                  </w:r>
                  <w:r w:rsidR="005B1CAD">
                    <w:rPr>
                      <w:sz w:val="16"/>
                      <w:szCs w:val="16"/>
                    </w:rPr>
                    <w:t xml:space="preserve"> licencję na serwerowy system operacyjny Microsoft Windows</w:t>
                  </w:r>
                  <w:r w:rsidR="00CC1CAC">
                    <w:rPr>
                      <w:sz w:val="16"/>
                      <w:szCs w:val="16"/>
                    </w:rPr>
                    <w:t xml:space="preserve"> Server</w:t>
                  </w:r>
                  <w:r w:rsidR="005B1CAD">
                    <w:rPr>
                      <w:sz w:val="16"/>
                      <w:szCs w:val="16"/>
                    </w:rPr>
                    <w:t xml:space="preserve"> Standard </w:t>
                  </w:r>
                  <w:r w:rsidR="003C3883">
                    <w:rPr>
                      <w:sz w:val="16"/>
                      <w:szCs w:val="16"/>
                    </w:rPr>
                    <w:t xml:space="preserve">w wersji edukacyjnej </w:t>
                  </w:r>
                  <w:r w:rsidR="005B1CAD">
                    <w:rPr>
                      <w:sz w:val="16"/>
                      <w:szCs w:val="16"/>
                    </w:rPr>
                    <w:t xml:space="preserve">w ilości </w:t>
                  </w:r>
                  <w:r w:rsidR="00CC1CAC">
                    <w:rPr>
                      <w:sz w:val="16"/>
                      <w:szCs w:val="16"/>
                    </w:rPr>
                    <w:t>32</w:t>
                  </w:r>
                  <w:r w:rsidR="001061D7">
                    <w:rPr>
                      <w:sz w:val="16"/>
                      <w:szCs w:val="16"/>
                    </w:rPr>
                    <w:t xml:space="preserve"> sztuk</w:t>
                  </w:r>
                  <w:r w:rsidR="005B1CAD">
                    <w:rPr>
                      <w:sz w:val="16"/>
                      <w:szCs w:val="16"/>
                    </w:rPr>
                    <w:t xml:space="preserve"> licencji </w:t>
                  </w:r>
                  <w:r w:rsidR="00CC1CAC">
                    <w:rPr>
                      <w:sz w:val="16"/>
                      <w:szCs w:val="16"/>
                    </w:rPr>
                    <w:t>dwu rdzeniowych, lub równoważny.</w:t>
                  </w:r>
                </w:p>
                <w:p w14:paraId="3E1CCD7C" w14:textId="77777777" w:rsidR="005E6B16" w:rsidRPr="005B1CAD" w:rsidRDefault="005E6B16" w:rsidP="005E6B16">
                  <w:pPr>
                    <w:pStyle w:val="TableParagraph"/>
                    <w:spacing w:before="5" w:line="153" w:lineRule="exact"/>
                    <w:ind w:left="96"/>
                    <w:rPr>
                      <w:rFonts w:ascii="Arial" w:hAnsi="Arial" w:cs="Arial"/>
                      <w:w w:val="105"/>
                      <w:sz w:val="16"/>
                      <w:szCs w:val="16"/>
                      <w:lang w:val="pl-PL"/>
                    </w:rPr>
                  </w:pPr>
                </w:p>
              </w:tc>
            </w:tr>
          </w:tbl>
          <w:p w14:paraId="18881C4C" w14:textId="77777777" w:rsidR="005E6B16" w:rsidRPr="005E6B16" w:rsidRDefault="005E6B16" w:rsidP="00640474">
            <w:pPr>
              <w:rPr>
                <w:sz w:val="16"/>
                <w:szCs w:val="16"/>
              </w:rPr>
            </w:pPr>
          </w:p>
        </w:tc>
      </w:tr>
      <w:tr w:rsidR="000E3E8B" w:rsidRPr="00160B16" w14:paraId="24AB73CE" w14:textId="77777777" w:rsidTr="00640474">
        <w:trPr>
          <w:trHeight w:val="57"/>
        </w:trPr>
        <w:tc>
          <w:tcPr>
            <w:tcW w:w="568" w:type="dxa"/>
            <w:noWrap/>
          </w:tcPr>
          <w:p w14:paraId="2CE95074" w14:textId="77777777" w:rsidR="000E3E8B" w:rsidRPr="005E6B16" w:rsidRDefault="000E3E8B" w:rsidP="00B65D98">
            <w:pPr>
              <w:numPr>
                <w:ilvl w:val="0"/>
                <w:numId w:val="51"/>
              </w:numPr>
              <w:jc w:val="center"/>
              <w:rPr>
                <w:sz w:val="16"/>
                <w:szCs w:val="16"/>
              </w:rPr>
            </w:pPr>
          </w:p>
        </w:tc>
        <w:tc>
          <w:tcPr>
            <w:tcW w:w="8788" w:type="dxa"/>
          </w:tcPr>
          <w:p w14:paraId="0DC04889" w14:textId="77777777" w:rsidR="000E3E8B" w:rsidRPr="005E6B16" w:rsidRDefault="000E3E8B" w:rsidP="000E3E8B">
            <w:pPr>
              <w:jc w:val="both"/>
              <w:rPr>
                <w:b/>
                <w:bCs/>
                <w:sz w:val="16"/>
                <w:szCs w:val="16"/>
              </w:rPr>
            </w:pPr>
            <w:r w:rsidRPr="00160B16">
              <w:rPr>
                <w:sz w:val="16"/>
                <w:szCs w:val="16"/>
              </w:rPr>
              <w:t xml:space="preserve">Udzielenie Wsparcia technicznego wykonawcy </w:t>
            </w:r>
            <w:r w:rsidRPr="005E6B16">
              <w:rPr>
                <w:sz w:val="16"/>
                <w:szCs w:val="16"/>
              </w:rPr>
              <w:t>do 36 miesięcy od daty podpisania umowy</w:t>
            </w:r>
            <w:r w:rsidRPr="00160B16">
              <w:rPr>
                <w:sz w:val="16"/>
                <w:szCs w:val="16"/>
              </w:rPr>
              <w:t xml:space="preserve"> – zgodnie z zasadami opisanymi w rozdziale 6.</w:t>
            </w:r>
            <w:r w:rsidRPr="00160B16">
              <w:t xml:space="preserve"> </w:t>
            </w:r>
            <w:r w:rsidRPr="00160B16">
              <w:rPr>
                <w:sz w:val="16"/>
                <w:szCs w:val="16"/>
              </w:rPr>
              <w:t>SERWIS, GWARANCJA, WSPARCIE TECHNICZNE.</w:t>
            </w:r>
          </w:p>
        </w:tc>
      </w:tr>
    </w:tbl>
    <w:p w14:paraId="60867CFA" w14:textId="77777777" w:rsidR="00146D6C" w:rsidRDefault="00146D6C" w:rsidP="00D675F4">
      <w:pPr>
        <w:rPr>
          <w:color w:val="FF0000"/>
        </w:rPr>
      </w:pPr>
    </w:p>
    <w:p w14:paraId="2275662D" w14:textId="77777777" w:rsidR="00146D6C" w:rsidRPr="00160B16" w:rsidRDefault="00146D6C" w:rsidP="008845F8">
      <w:pPr>
        <w:pStyle w:val="Dialog4"/>
        <w:ind w:hanging="4367"/>
      </w:pPr>
      <w:bookmarkStart w:id="502" w:name="_Toc63077034"/>
      <w:r w:rsidRPr="00160B16">
        <w:t>Szkolenia autorskie</w:t>
      </w:r>
      <w:bookmarkEnd w:id="502"/>
    </w:p>
    <w:p w14:paraId="0CDDA0A5" w14:textId="77777777" w:rsidR="00146D6C" w:rsidRPr="00160B16" w:rsidRDefault="00146D6C" w:rsidP="00D675F4"/>
    <w:p w14:paraId="2D689AAE" w14:textId="77777777" w:rsidR="00146D6C" w:rsidRPr="00160B16" w:rsidRDefault="00146D6C" w:rsidP="00D675F4">
      <w:r w:rsidRPr="00160B16">
        <w:t>Wymagane jest zapewnienie szkoleń autorskich dla następujących podsystemów/podobszarów:</w:t>
      </w:r>
    </w:p>
    <w:p w14:paraId="2102DCA8" w14:textId="77777777" w:rsidR="00146D6C" w:rsidRPr="00160B16" w:rsidRDefault="00146D6C" w:rsidP="00D675F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103"/>
        <w:gridCol w:w="1984"/>
      </w:tblGrid>
      <w:tr w:rsidR="00146D6C" w:rsidRPr="00160B16" w14:paraId="076FB782" w14:textId="77777777" w:rsidTr="00146D6C">
        <w:tc>
          <w:tcPr>
            <w:tcW w:w="2235" w:type="dxa"/>
            <w:shd w:val="clear" w:color="auto" w:fill="99CCFF"/>
          </w:tcPr>
          <w:p w14:paraId="05D7CB89" w14:textId="77777777" w:rsidR="00146D6C" w:rsidRPr="00160B16" w:rsidRDefault="00146D6C" w:rsidP="00D675F4">
            <w:pPr>
              <w:jc w:val="center"/>
              <w:rPr>
                <w:b/>
                <w:sz w:val="16"/>
                <w:szCs w:val="16"/>
                <w:lang w:eastAsia="pl-PL"/>
              </w:rPr>
            </w:pPr>
            <w:r w:rsidRPr="00160B16">
              <w:rPr>
                <w:b/>
                <w:sz w:val="16"/>
                <w:szCs w:val="16"/>
                <w:lang w:eastAsia="pl-PL"/>
              </w:rPr>
              <w:t>Kod / mnemonik</w:t>
            </w:r>
          </w:p>
        </w:tc>
        <w:tc>
          <w:tcPr>
            <w:tcW w:w="5103" w:type="dxa"/>
            <w:shd w:val="clear" w:color="auto" w:fill="99CCFF"/>
          </w:tcPr>
          <w:p w14:paraId="42A80A94" w14:textId="77777777" w:rsidR="00146D6C" w:rsidRPr="00160B16" w:rsidRDefault="00146D6C" w:rsidP="00D675F4">
            <w:pPr>
              <w:jc w:val="center"/>
              <w:rPr>
                <w:b/>
                <w:sz w:val="16"/>
                <w:szCs w:val="16"/>
                <w:lang w:eastAsia="pl-PL"/>
              </w:rPr>
            </w:pPr>
            <w:r w:rsidRPr="00160B16">
              <w:rPr>
                <w:b/>
                <w:sz w:val="16"/>
                <w:szCs w:val="16"/>
                <w:lang w:eastAsia="pl-PL"/>
              </w:rPr>
              <w:t>Podsystem / podobszar</w:t>
            </w:r>
          </w:p>
        </w:tc>
        <w:tc>
          <w:tcPr>
            <w:tcW w:w="1984" w:type="dxa"/>
            <w:shd w:val="clear" w:color="auto" w:fill="99CCFF"/>
          </w:tcPr>
          <w:p w14:paraId="43AAB85E" w14:textId="77777777" w:rsidR="00146D6C" w:rsidRPr="00160B16" w:rsidRDefault="00146D6C" w:rsidP="00D675F4">
            <w:pPr>
              <w:jc w:val="center"/>
              <w:rPr>
                <w:b/>
                <w:sz w:val="16"/>
                <w:szCs w:val="16"/>
                <w:lang w:eastAsia="pl-PL"/>
              </w:rPr>
            </w:pPr>
            <w:r w:rsidRPr="00160B16">
              <w:rPr>
                <w:b/>
                <w:sz w:val="16"/>
                <w:szCs w:val="16"/>
                <w:lang w:eastAsia="pl-PL"/>
              </w:rPr>
              <w:t>Czas trwania [dni]</w:t>
            </w:r>
          </w:p>
        </w:tc>
      </w:tr>
      <w:tr w:rsidR="00146D6C" w:rsidRPr="00160B16" w14:paraId="157E5B93" w14:textId="77777777" w:rsidTr="00146D6C">
        <w:tc>
          <w:tcPr>
            <w:tcW w:w="9322" w:type="dxa"/>
            <w:gridSpan w:val="3"/>
            <w:shd w:val="clear" w:color="auto" w:fill="FFFF99"/>
            <w:vAlign w:val="bottom"/>
          </w:tcPr>
          <w:p w14:paraId="63DFA308" w14:textId="77777777" w:rsidR="00146D6C" w:rsidRPr="00160B16" w:rsidRDefault="00146D6C" w:rsidP="00D675F4">
            <w:pPr>
              <w:rPr>
                <w:b/>
                <w:bCs/>
                <w:sz w:val="16"/>
                <w:szCs w:val="16"/>
              </w:rPr>
            </w:pPr>
            <w:r w:rsidRPr="00160B16">
              <w:rPr>
                <w:b/>
                <w:bCs/>
                <w:sz w:val="16"/>
                <w:szCs w:val="16"/>
              </w:rPr>
              <w:t>I_CPD</w:t>
            </w:r>
          </w:p>
        </w:tc>
      </w:tr>
      <w:tr w:rsidR="00146D6C" w:rsidRPr="00160B16" w14:paraId="74D6FDF8" w14:textId="77777777" w:rsidTr="00146D6C">
        <w:tc>
          <w:tcPr>
            <w:tcW w:w="2235" w:type="dxa"/>
            <w:vAlign w:val="bottom"/>
          </w:tcPr>
          <w:p w14:paraId="2B8BDEEF" w14:textId="77777777" w:rsidR="00146D6C" w:rsidRPr="00160B16" w:rsidRDefault="00146D6C" w:rsidP="00D675F4">
            <w:pPr>
              <w:rPr>
                <w:sz w:val="16"/>
                <w:szCs w:val="16"/>
              </w:rPr>
            </w:pPr>
            <w:r w:rsidRPr="00160B16">
              <w:rPr>
                <w:sz w:val="16"/>
                <w:szCs w:val="16"/>
              </w:rPr>
              <w:t>I_CPD-BLD_</w:t>
            </w:r>
          </w:p>
        </w:tc>
        <w:tc>
          <w:tcPr>
            <w:tcW w:w="5103" w:type="dxa"/>
            <w:vAlign w:val="bottom"/>
          </w:tcPr>
          <w:p w14:paraId="2FF44A12" w14:textId="77777777" w:rsidR="00146D6C" w:rsidRPr="00160B16" w:rsidRDefault="00146D6C" w:rsidP="00D675F4">
            <w:pPr>
              <w:rPr>
                <w:sz w:val="16"/>
                <w:szCs w:val="16"/>
              </w:rPr>
            </w:pPr>
            <w:r w:rsidRPr="00160B16">
              <w:rPr>
                <w:sz w:val="16"/>
                <w:szCs w:val="16"/>
              </w:rPr>
              <w:t>Serwery kasetowe</w:t>
            </w:r>
          </w:p>
        </w:tc>
        <w:tc>
          <w:tcPr>
            <w:tcW w:w="1984" w:type="dxa"/>
          </w:tcPr>
          <w:p w14:paraId="49CA66CF" w14:textId="77777777" w:rsidR="00146D6C" w:rsidRPr="00160B16" w:rsidRDefault="00146D6C" w:rsidP="00D675F4">
            <w:pPr>
              <w:jc w:val="center"/>
              <w:rPr>
                <w:sz w:val="16"/>
                <w:szCs w:val="16"/>
              </w:rPr>
            </w:pPr>
            <w:r w:rsidRPr="00160B16">
              <w:rPr>
                <w:sz w:val="16"/>
                <w:szCs w:val="16"/>
              </w:rPr>
              <w:t>1</w:t>
            </w:r>
          </w:p>
        </w:tc>
      </w:tr>
      <w:tr w:rsidR="00146D6C" w:rsidRPr="00160B16" w14:paraId="6D6BDB20" w14:textId="77777777" w:rsidTr="00146D6C">
        <w:tc>
          <w:tcPr>
            <w:tcW w:w="2235" w:type="dxa"/>
            <w:vAlign w:val="bottom"/>
          </w:tcPr>
          <w:p w14:paraId="76DA0D13" w14:textId="77777777" w:rsidR="00146D6C" w:rsidRPr="00160B16" w:rsidRDefault="00146D6C" w:rsidP="00D675F4">
            <w:pPr>
              <w:rPr>
                <w:sz w:val="16"/>
                <w:szCs w:val="16"/>
              </w:rPr>
            </w:pPr>
            <w:r w:rsidRPr="00160B16">
              <w:rPr>
                <w:sz w:val="16"/>
                <w:szCs w:val="16"/>
              </w:rPr>
              <w:t>I_CPD-SW_FC</w:t>
            </w:r>
          </w:p>
        </w:tc>
        <w:tc>
          <w:tcPr>
            <w:tcW w:w="5103" w:type="dxa"/>
            <w:vAlign w:val="bottom"/>
          </w:tcPr>
          <w:p w14:paraId="26348704" w14:textId="77777777" w:rsidR="00146D6C" w:rsidRPr="00160B16" w:rsidRDefault="00146D6C" w:rsidP="00D675F4">
            <w:pPr>
              <w:rPr>
                <w:sz w:val="16"/>
                <w:szCs w:val="16"/>
              </w:rPr>
            </w:pPr>
            <w:r w:rsidRPr="00160B16">
              <w:rPr>
                <w:sz w:val="16"/>
                <w:szCs w:val="16"/>
              </w:rPr>
              <w:t xml:space="preserve">Przełączniki </w:t>
            </w:r>
            <w:proofErr w:type="spellStart"/>
            <w:r w:rsidRPr="00160B16">
              <w:rPr>
                <w:sz w:val="16"/>
                <w:szCs w:val="16"/>
              </w:rPr>
              <w:t>Fibre</w:t>
            </w:r>
            <w:proofErr w:type="spellEnd"/>
            <w:r w:rsidRPr="00160B16">
              <w:rPr>
                <w:sz w:val="16"/>
                <w:szCs w:val="16"/>
              </w:rPr>
              <w:t xml:space="preserve"> Channel sieci SAN</w:t>
            </w:r>
          </w:p>
        </w:tc>
        <w:tc>
          <w:tcPr>
            <w:tcW w:w="1984" w:type="dxa"/>
          </w:tcPr>
          <w:p w14:paraId="482C7AB2" w14:textId="77777777" w:rsidR="00146D6C" w:rsidRPr="00160B16" w:rsidRDefault="00146D6C" w:rsidP="00D675F4">
            <w:pPr>
              <w:jc w:val="center"/>
              <w:rPr>
                <w:sz w:val="16"/>
                <w:szCs w:val="16"/>
              </w:rPr>
            </w:pPr>
            <w:r w:rsidRPr="00160B16">
              <w:rPr>
                <w:sz w:val="16"/>
                <w:szCs w:val="16"/>
              </w:rPr>
              <w:t>0,5</w:t>
            </w:r>
          </w:p>
        </w:tc>
      </w:tr>
      <w:tr w:rsidR="00146D6C" w:rsidRPr="00160B16" w14:paraId="185FD2D3" w14:textId="77777777" w:rsidTr="00146D6C">
        <w:tc>
          <w:tcPr>
            <w:tcW w:w="2235" w:type="dxa"/>
            <w:vAlign w:val="bottom"/>
          </w:tcPr>
          <w:p w14:paraId="5DC23A02" w14:textId="77777777" w:rsidR="00146D6C" w:rsidRPr="00160B16" w:rsidRDefault="00146D6C" w:rsidP="00D675F4">
            <w:pPr>
              <w:rPr>
                <w:sz w:val="16"/>
                <w:szCs w:val="16"/>
              </w:rPr>
            </w:pPr>
            <w:r w:rsidRPr="00160B16">
              <w:rPr>
                <w:sz w:val="16"/>
                <w:szCs w:val="16"/>
              </w:rPr>
              <w:t>I_CPD-DA</w:t>
            </w:r>
          </w:p>
        </w:tc>
        <w:tc>
          <w:tcPr>
            <w:tcW w:w="5103" w:type="dxa"/>
            <w:vAlign w:val="bottom"/>
          </w:tcPr>
          <w:p w14:paraId="7F384167" w14:textId="77777777" w:rsidR="00146D6C" w:rsidRPr="00160B16" w:rsidRDefault="00146D6C" w:rsidP="00D675F4">
            <w:pPr>
              <w:rPr>
                <w:sz w:val="16"/>
                <w:szCs w:val="16"/>
              </w:rPr>
            </w:pPr>
            <w:r w:rsidRPr="00160B16">
              <w:rPr>
                <w:sz w:val="16"/>
                <w:szCs w:val="16"/>
              </w:rPr>
              <w:t>Macierz dyskowa</w:t>
            </w:r>
          </w:p>
        </w:tc>
        <w:tc>
          <w:tcPr>
            <w:tcW w:w="1984" w:type="dxa"/>
          </w:tcPr>
          <w:p w14:paraId="2C321517" w14:textId="77777777" w:rsidR="00146D6C" w:rsidRPr="00160B16" w:rsidRDefault="00146D6C" w:rsidP="00D675F4">
            <w:pPr>
              <w:jc w:val="center"/>
              <w:rPr>
                <w:sz w:val="16"/>
                <w:szCs w:val="16"/>
              </w:rPr>
            </w:pPr>
            <w:r w:rsidRPr="00160B16">
              <w:rPr>
                <w:sz w:val="16"/>
                <w:szCs w:val="16"/>
              </w:rPr>
              <w:t>2</w:t>
            </w:r>
          </w:p>
        </w:tc>
      </w:tr>
      <w:tr w:rsidR="00146D6C" w:rsidRPr="00160B16" w14:paraId="712BF0A1" w14:textId="77777777" w:rsidTr="00146D6C">
        <w:tc>
          <w:tcPr>
            <w:tcW w:w="2235" w:type="dxa"/>
            <w:vAlign w:val="bottom"/>
          </w:tcPr>
          <w:p w14:paraId="2F27965C" w14:textId="77777777" w:rsidR="00146D6C" w:rsidRPr="00160B16" w:rsidRDefault="00146D6C" w:rsidP="00D675F4">
            <w:pPr>
              <w:rPr>
                <w:sz w:val="16"/>
                <w:szCs w:val="16"/>
              </w:rPr>
            </w:pPr>
            <w:r w:rsidRPr="00160B16">
              <w:rPr>
                <w:sz w:val="16"/>
                <w:szCs w:val="16"/>
              </w:rPr>
              <w:t>I_CPD-TL</w:t>
            </w:r>
          </w:p>
        </w:tc>
        <w:tc>
          <w:tcPr>
            <w:tcW w:w="5103" w:type="dxa"/>
            <w:vAlign w:val="bottom"/>
          </w:tcPr>
          <w:p w14:paraId="1CC0199F" w14:textId="77777777" w:rsidR="00146D6C" w:rsidRPr="00160B16" w:rsidRDefault="00146D6C" w:rsidP="00D675F4">
            <w:pPr>
              <w:rPr>
                <w:sz w:val="16"/>
                <w:szCs w:val="16"/>
              </w:rPr>
            </w:pPr>
            <w:r w:rsidRPr="00160B16">
              <w:rPr>
                <w:sz w:val="16"/>
                <w:szCs w:val="16"/>
              </w:rPr>
              <w:t>Biblioteka taśmowa</w:t>
            </w:r>
          </w:p>
        </w:tc>
        <w:tc>
          <w:tcPr>
            <w:tcW w:w="1984" w:type="dxa"/>
          </w:tcPr>
          <w:p w14:paraId="10A3A635" w14:textId="77777777" w:rsidR="00146D6C" w:rsidRPr="00160B16" w:rsidRDefault="00146D6C" w:rsidP="00D675F4">
            <w:pPr>
              <w:jc w:val="center"/>
              <w:rPr>
                <w:sz w:val="16"/>
                <w:szCs w:val="16"/>
              </w:rPr>
            </w:pPr>
            <w:r w:rsidRPr="00160B16">
              <w:rPr>
                <w:sz w:val="16"/>
                <w:szCs w:val="16"/>
              </w:rPr>
              <w:t>0,5</w:t>
            </w:r>
          </w:p>
        </w:tc>
      </w:tr>
      <w:tr w:rsidR="00146D6C" w:rsidRPr="00160B16" w14:paraId="13B3FBD1" w14:textId="77777777" w:rsidTr="00146D6C">
        <w:tc>
          <w:tcPr>
            <w:tcW w:w="2235" w:type="dxa"/>
            <w:vAlign w:val="bottom"/>
          </w:tcPr>
          <w:p w14:paraId="3DBB453A" w14:textId="77777777" w:rsidR="00146D6C" w:rsidRPr="00160B16" w:rsidRDefault="00146D6C" w:rsidP="00D675F4">
            <w:pPr>
              <w:rPr>
                <w:sz w:val="16"/>
                <w:szCs w:val="16"/>
              </w:rPr>
            </w:pPr>
            <w:r w:rsidRPr="00160B16">
              <w:rPr>
                <w:sz w:val="16"/>
                <w:szCs w:val="16"/>
              </w:rPr>
              <w:t>I_CPD-VRT</w:t>
            </w:r>
          </w:p>
        </w:tc>
        <w:tc>
          <w:tcPr>
            <w:tcW w:w="5103" w:type="dxa"/>
            <w:vAlign w:val="bottom"/>
          </w:tcPr>
          <w:p w14:paraId="545B9BE9" w14:textId="77777777" w:rsidR="00146D6C" w:rsidRPr="00160B16" w:rsidRDefault="00146D6C" w:rsidP="00D675F4">
            <w:pPr>
              <w:rPr>
                <w:sz w:val="16"/>
                <w:szCs w:val="16"/>
              </w:rPr>
            </w:pPr>
            <w:r w:rsidRPr="00160B16">
              <w:rPr>
                <w:sz w:val="16"/>
                <w:szCs w:val="16"/>
              </w:rPr>
              <w:t>Platforma wirtualizacji</w:t>
            </w:r>
          </w:p>
        </w:tc>
        <w:tc>
          <w:tcPr>
            <w:tcW w:w="1984" w:type="dxa"/>
          </w:tcPr>
          <w:p w14:paraId="59790B51" w14:textId="77777777" w:rsidR="00146D6C" w:rsidRPr="00160B16" w:rsidRDefault="00146D6C" w:rsidP="00D675F4">
            <w:pPr>
              <w:jc w:val="center"/>
              <w:rPr>
                <w:sz w:val="16"/>
                <w:szCs w:val="16"/>
              </w:rPr>
            </w:pPr>
            <w:r w:rsidRPr="00160B16">
              <w:rPr>
                <w:sz w:val="16"/>
                <w:szCs w:val="16"/>
              </w:rPr>
              <w:t>1</w:t>
            </w:r>
          </w:p>
        </w:tc>
      </w:tr>
      <w:tr w:rsidR="00146D6C" w:rsidRPr="00160B16" w14:paraId="038271E0" w14:textId="77777777" w:rsidTr="00146D6C">
        <w:tc>
          <w:tcPr>
            <w:tcW w:w="2235" w:type="dxa"/>
            <w:vAlign w:val="bottom"/>
          </w:tcPr>
          <w:p w14:paraId="7AD04F26" w14:textId="77777777" w:rsidR="00146D6C" w:rsidRPr="00160B16" w:rsidRDefault="00146D6C" w:rsidP="00D675F4">
            <w:pPr>
              <w:rPr>
                <w:sz w:val="16"/>
                <w:szCs w:val="16"/>
              </w:rPr>
            </w:pPr>
            <w:r w:rsidRPr="00160B16">
              <w:rPr>
                <w:sz w:val="16"/>
                <w:szCs w:val="16"/>
              </w:rPr>
              <w:t>I_CPD-BKP_</w:t>
            </w:r>
          </w:p>
        </w:tc>
        <w:tc>
          <w:tcPr>
            <w:tcW w:w="5103" w:type="dxa"/>
            <w:vAlign w:val="bottom"/>
          </w:tcPr>
          <w:p w14:paraId="247956EC" w14:textId="77777777" w:rsidR="00146D6C" w:rsidRPr="00160B16" w:rsidRDefault="00146D6C" w:rsidP="00D675F4">
            <w:pPr>
              <w:rPr>
                <w:sz w:val="16"/>
                <w:szCs w:val="16"/>
              </w:rPr>
            </w:pPr>
            <w:r w:rsidRPr="00160B16">
              <w:rPr>
                <w:sz w:val="16"/>
                <w:szCs w:val="16"/>
              </w:rPr>
              <w:t>System kopii zapasowych</w:t>
            </w:r>
          </w:p>
        </w:tc>
        <w:tc>
          <w:tcPr>
            <w:tcW w:w="1984" w:type="dxa"/>
          </w:tcPr>
          <w:p w14:paraId="5E0867C9" w14:textId="77777777" w:rsidR="00146D6C" w:rsidRPr="00160B16" w:rsidRDefault="00146D6C" w:rsidP="00D675F4">
            <w:pPr>
              <w:jc w:val="center"/>
              <w:rPr>
                <w:sz w:val="16"/>
                <w:szCs w:val="16"/>
              </w:rPr>
            </w:pPr>
            <w:r w:rsidRPr="00160B16">
              <w:rPr>
                <w:sz w:val="16"/>
                <w:szCs w:val="16"/>
              </w:rPr>
              <w:t>1</w:t>
            </w:r>
          </w:p>
        </w:tc>
      </w:tr>
    </w:tbl>
    <w:p w14:paraId="3E574869" w14:textId="77777777" w:rsidR="00146D6C" w:rsidRPr="00160B16" w:rsidRDefault="00146D6C" w:rsidP="00D675F4">
      <w:pPr>
        <w:pStyle w:val="Dialog2"/>
      </w:pPr>
      <w:bookmarkStart w:id="503" w:name="_Toc63077035"/>
      <w:r w:rsidRPr="00160B16">
        <w:t>Zarządzanie infrastrukturą teleinformatyczną [I_MGMT]</w:t>
      </w:r>
      <w:bookmarkEnd w:id="503"/>
    </w:p>
    <w:p w14:paraId="3581BA2A" w14:textId="77777777" w:rsidR="00C35E07" w:rsidRPr="00160B16" w:rsidRDefault="00C35E07" w:rsidP="00D675F4"/>
    <w:p w14:paraId="4CCFA4D0" w14:textId="77777777" w:rsidR="0050319C" w:rsidRPr="00160B16" w:rsidRDefault="0050319C" w:rsidP="00D675F4">
      <w:r w:rsidRPr="00160B16">
        <w:t xml:space="preserve">Wymagane jest </w:t>
      </w:r>
      <w:r w:rsidR="008845F8">
        <w:t>dostarczenie poniższych urządzeń:</w:t>
      </w:r>
    </w:p>
    <w:p w14:paraId="54F2AB4F" w14:textId="77777777" w:rsidR="00146D6C" w:rsidRPr="00160B16" w:rsidRDefault="009E1BC9" w:rsidP="00D675F4">
      <w:pPr>
        <w:pStyle w:val="Dialog3"/>
      </w:pPr>
      <w:bookmarkStart w:id="504" w:name="_Toc63077036"/>
      <w:r w:rsidRPr="00160B16">
        <w:t xml:space="preserve">Konsole administratorskie do </w:t>
      </w:r>
      <w:r w:rsidR="007B766A" w:rsidRPr="00160B16">
        <w:t xml:space="preserve">zdalnego </w:t>
      </w:r>
      <w:r w:rsidRPr="00160B16">
        <w:t>zarządzania podsystemami infrastruktury teleinformatycznej</w:t>
      </w:r>
      <w:r w:rsidR="00146D6C" w:rsidRPr="00160B16">
        <w:t xml:space="preserve"> [I_MGMT-NMS]</w:t>
      </w:r>
      <w:bookmarkEnd w:id="504"/>
    </w:p>
    <w:p w14:paraId="7CA2D72D" w14:textId="77777777" w:rsidR="00146D6C" w:rsidRPr="00160B16" w:rsidRDefault="007B766A" w:rsidP="00D675F4">
      <w:r w:rsidRPr="00160B16">
        <w:t>Dostarczenie nowych urządzeń</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146D6C" w:rsidRPr="00160B16" w14:paraId="4EA50DFA" w14:textId="77777777" w:rsidTr="00146D6C">
        <w:tc>
          <w:tcPr>
            <w:tcW w:w="2552" w:type="dxa"/>
            <w:shd w:val="clear" w:color="auto" w:fill="99CCFF"/>
          </w:tcPr>
          <w:p w14:paraId="0E25E59E" w14:textId="77777777" w:rsidR="00146D6C" w:rsidRPr="00160B16" w:rsidRDefault="00146D6C" w:rsidP="00D675F4">
            <w:pPr>
              <w:jc w:val="center"/>
              <w:rPr>
                <w:b/>
                <w:sz w:val="16"/>
                <w:szCs w:val="16"/>
                <w:lang w:eastAsia="pl-PL"/>
              </w:rPr>
            </w:pPr>
            <w:r w:rsidRPr="00160B16">
              <w:rPr>
                <w:b/>
                <w:sz w:val="16"/>
                <w:szCs w:val="16"/>
                <w:lang w:eastAsia="pl-PL"/>
              </w:rPr>
              <w:t>Produkt</w:t>
            </w:r>
          </w:p>
        </w:tc>
        <w:tc>
          <w:tcPr>
            <w:tcW w:w="6804" w:type="dxa"/>
            <w:shd w:val="clear" w:color="auto" w:fill="99CCFF"/>
          </w:tcPr>
          <w:p w14:paraId="5EE69312" w14:textId="77777777" w:rsidR="00146D6C" w:rsidRPr="00160B16" w:rsidRDefault="00146D6C" w:rsidP="00D675F4">
            <w:pPr>
              <w:jc w:val="center"/>
              <w:rPr>
                <w:b/>
                <w:sz w:val="16"/>
                <w:szCs w:val="16"/>
                <w:lang w:eastAsia="pl-PL"/>
              </w:rPr>
            </w:pPr>
            <w:r w:rsidRPr="00160B16">
              <w:rPr>
                <w:b/>
                <w:sz w:val="16"/>
                <w:szCs w:val="16"/>
                <w:lang w:eastAsia="pl-PL"/>
              </w:rPr>
              <w:t>Opis</w:t>
            </w:r>
          </w:p>
        </w:tc>
      </w:tr>
      <w:tr w:rsidR="003E554D" w:rsidRPr="00160B16" w14:paraId="754FFC79" w14:textId="77777777" w:rsidTr="00146D6C">
        <w:tc>
          <w:tcPr>
            <w:tcW w:w="2552" w:type="dxa"/>
            <w:vAlign w:val="bottom"/>
          </w:tcPr>
          <w:p w14:paraId="2D161400" w14:textId="77777777" w:rsidR="00146D6C" w:rsidRPr="00160B16" w:rsidRDefault="00146D6C" w:rsidP="00D675F4">
            <w:pPr>
              <w:rPr>
                <w:sz w:val="16"/>
                <w:szCs w:val="16"/>
              </w:rPr>
            </w:pPr>
            <w:r w:rsidRPr="00160B16">
              <w:rPr>
                <w:sz w:val="16"/>
                <w:szCs w:val="16"/>
              </w:rPr>
              <w:t>Ilość sztuk/kompletów produktu</w:t>
            </w:r>
          </w:p>
        </w:tc>
        <w:tc>
          <w:tcPr>
            <w:tcW w:w="6804" w:type="dxa"/>
            <w:vAlign w:val="bottom"/>
          </w:tcPr>
          <w:p w14:paraId="430A1838" w14:textId="77777777" w:rsidR="00146D6C" w:rsidRPr="00160B16" w:rsidRDefault="00F060E9" w:rsidP="00D675F4">
            <w:pPr>
              <w:jc w:val="center"/>
              <w:rPr>
                <w:sz w:val="16"/>
                <w:szCs w:val="16"/>
              </w:rPr>
            </w:pPr>
            <w:r w:rsidRPr="00160B16">
              <w:rPr>
                <w:sz w:val="16"/>
                <w:szCs w:val="16"/>
              </w:rPr>
              <w:t>1</w:t>
            </w:r>
            <w:r w:rsidR="009E1BC9" w:rsidRPr="00160B16">
              <w:rPr>
                <w:sz w:val="16"/>
                <w:szCs w:val="16"/>
              </w:rPr>
              <w:t>0</w:t>
            </w:r>
          </w:p>
        </w:tc>
      </w:tr>
    </w:tbl>
    <w:p w14:paraId="1895AFE3" w14:textId="77777777" w:rsidR="003E554D" w:rsidRPr="00160B16" w:rsidRDefault="00146D6C" w:rsidP="00D675F4">
      <w:pPr>
        <w:rPr>
          <w:sz w:val="16"/>
          <w:szCs w:val="16"/>
        </w:rPr>
      </w:pPr>
      <w:r w:rsidRPr="00160B16">
        <w:rPr>
          <w:sz w:val="16"/>
          <w:szCs w:val="16"/>
        </w:rPr>
        <w:t>Działania Wykonawcy w ramach podsystemu:</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8788"/>
      </w:tblGrid>
      <w:tr w:rsidR="00146D6C" w:rsidRPr="00160B16" w14:paraId="615CB2D8" w14:textId="77777777" w:rsidTr="00146D6C">
        <w:trPr>
          <w:trHeight w:val="57"/>
        </w:trPr>
        <w:tc>
          <w:tcPr>
            <w:tcW w:w="568" w:type="dxa"/>
            <w:shd w:val="clear" w:color="auto" w:fill="99CCFF"/>
            <w:noWrap/>
          </w:tcPr>
          <w:p w14:paraId="418949BE" w14:textId="77777777" w:rsidR="00146D6C" w:rsidRPr="00160B16" w:rsidRDefault="00146D6C" w:rsidP="00D675F4">
            <w:pPr>
              <w:jc w:val="center"/>
              <w:rPr>
                <w:b/>
                <w:sz w:val="16"/>
                <w:szCs w:val="16"/>
              </w:rPr>
            </w:pPr>
            <w:r w:rsidRPr="00160B16">
              <w:rPr>
                <w:b/>
                <w:sz w:val="16"/>
                <w:szCs w:val="16"/>
              </w:rPr>
              <w:t>Lp.</w:t>
            </w:r>
          </w:p>
        </w:tc>
        <w:tc>
          <w:tcPr>
            <w:tcW w:w="8788" w:type="dxa"/>
            <w:shd w:val="clear" w:color="auto" w:fill="99CCFF"/>
          </w:tcPr>
          <w:p w14:paraId="4ADED34B" w14:textId="77777777" w:rsidR="00146D6C" w:rsidRPr="00160B16" w:rsidRDefault="00146D6C" w:rsidP="00D675F4">
            <w:pPr>
              <w:jc w:val="center"/>
              <w:rPr>
                <w:b/>
                <w:sz w:val="16"/>
                <w:szCs w:val="16"/>
              </w:rPr>
            </w:pPr>
            <w:r w:rsidRPr="00160B16">
              <w:rPr>
                <w:b/>
                <w:sz w:val="16"/>
                <w:szCs w:val="16"/>
              </w:rPr>
              <w:t>Wymagania minimalne Zamawiającego</w:t>
            </w:r>
          </w:p>
        </w:tc>
      </w:tr>
      <w:tr w:rsidR="00B906E5" w:rsidRPr="00160B16" w14:paraId="76E9239D" w14:textId="77777777" w:rsidTr="00146D6C">
        <w:trPr>
          <w:trHeight w:val="57"/>
        </w:trPr>
        <w:tc>
          <w:tcPr>
            <w:tcW w:w="568" w:type="dxa"/>
            <w:noWrap/>
          </w:tcPr>
          <w:p w14:paraId="3C45F710" w14:textId="77777777" w:rsidR="00B906E5" w:rsidRPr="00160B16" w:rsidRDefault="00B906E5" w:rsidP="00B65D98">
            <w:pPr>
              <w:numPr>
                <w:ilvl w:val="0"/>
                <w:numId w:val="47"/>
              </w:numPr>
              <w:jc w:val="center"/>
              <w:rPr>
                <w:sz w:val="16"/>
                <w:szCs w:val="16"/>
              </w:rPr>
            </w:pPr>
          </w:p>
        </w:tc>
        <w:tc>
          <w:tcPr>
            <w:tcW w:w="8788" w:type="dxa"/>
          </w:tcPr>
          <w:p w14:paraId="6323FE8C" w14:textId="77777777" w:rsidR="00B906E5" w:rsidRPr="00160B16" w:rsidRDefault="003E554D" w:rsidP="00D675F4">
            <w:pPr>
              <w:rPr>
                <w:sz w:val="16"/>
                <w:szCs w:val="16"/>
              </w:rPr>
            </w:pPr>
            <w:r w:rsidRPr="00160B16">
              <w:rPr>
                <w:sz w:val="16"/>
                <w:szCs w:val="16"/>
              </w:rPr>
              <w:t>Dostarczenie,</w:t>
            </w:r>
            <w:r w:rsidR="00160B16">
              <w:rPr>
                <w:sz w:val="16"/>
                <w:szCs w:val="16"/>
              </w:rPr>
              <w:t xml:space="preserve"> </w:t>
            </w:r>
            <w:r w:rsidRPr="00160B16">
              <w:rPr>
                <w:sz w:val="16"/>
                <w:szCs w:val="16"/>
              </w:rPr>
              <w:t>urządzeń o następujących parametrach:</w:t>
            </w:r>
          </w:p>
        </w:tc>
      </w:tr>
      <w:tr w:rsidR="003E554D" w:rsidRPr="00160B16" w14:paraId="55ECBD5E" w14:textId="77777777" w:rsidTr="00146D6C">
        <w:trPr>
          <w:trHeight w:val="57"/>
        </w:trPr>
        <w:tc>
          <w:tcPr>
            <w:tcW w:w="568" w:type="dxa"/>
            <w:noWrap/>
          </w:tcPr>
          <w:p w14:paraId="6908274F" w14:textId="77777777" w:rsidR="003E554D" w:rsidRPr="00160B16" w:rsidRDefault="003E554D" w:rsidP="00B65D98">
            <w:pPr>
              <w:numPr>
                <w:ilvl w:val="0"/>
                <w:numId w:val="47"/>
              </w:numPr>
              <w:jc w:val="center"/>
              <w:rPr>
                <w:sz w:val="16"/>
                <w:szCs w:val="16"/>
              </w:rPr>
            </w:pPr>
          </w:p>
        </w:tc>
        <w:tc>
          <w:tcPr>
            <w:tcW w:w="8788" w:type="dxa"/>
          </w:tcPr>
          <w:p w14:paraId="78D8E37A" w14:textId="77777777" w:rsidR="003E554D" w:rsidRPr="00160B16" w:rsidRDefault="003E554D" w:rsidP="00B65D98">
            <w:pPr>
              <w:pStyle w:val="Akapitzlist"/>
              <w:numPr>
                <w:ilvl w:val="0"/>
                <w:numId w:val="45"/>
              </w:numPr>
              <w:spacing w:after="160"/>
              <w:jc w:val="both"/>
              <w:rPr>
                <w:sz w:val="16"/>
                <w:szCs w:val="16"/>
              </w:rPr>
            </w:pPr>
            <w:r w:rsidRPr="00160B16">
              <w:rPr>
                <w:sz w:val="16"/>
                <w:szCs w:val="16"/>
              </w:rPr>
              <w:t>Akumulator</w:t>
            </w:r>
            <w:r w:rsidR="00D13BD0">
              <w:rPr>
                <w:sz w:val="16"/>
                <w:szCs w:val="16"/>
              </w:rPr>
              <w:t xml:space="preserve"> </w:t>
            </w:r>
            <w:r w:rsidRPr="00160B16">
              <w:rPr>
                <w:sz w:val="16"/>
                <w:szCs w:val="16"/>
              </w:rPr>
              <w:t xml:space="preserve">3-komorowy, </w:t>
            </w:r>
            <w:proofErr w:type="spellStart"/>
            <w:r w:rsidRPr="00160B16">
              <w:rPr>
                <w:sz w:val="16"/>
                <w:szCs w:val="16"/>
              </w:rPr>
              <w:t>litowo</w:t>
            </w:r>
            <w:proofErr w:type="spellEnd"/>
            <w:r w:rsidRPr="00160B16">
              <w:rPr>
                <w:sz w:val="16"/>
                <w:szCs w:val="16"/>
              </w:rPr>
              <w:t>-jonowy</w:t>
            </w:r>
          </w:p>
          <w:p w14:paraId="339BC119" w14:textId="77777777" w:rsidR="003E554D" w:rsidRPr="00160B16" w:rsidRDefault="003E554D" w:rsidP="00B65D98">
            <w:pPr>
              <w:pStyle w:val="Akapitzlist"/>
              <w:numPr>
                <w:ilvl w:val="0"/>
                <w:numId w:val="45"/>
              </w:numPr>
              <w:spacing w:after="160"/>
              <w:jc w:val="both"/>
              <w:rPr>
                <w:sz w:val="16"/>
                <w:szCs w:val="16"/>
              </w:rPr>
            </w:pPr>
            <w:r w:rsidRPr="00160B16">
              <w:rPr>
                <w:sz w:val="16"/>
                <w:szCs w:val="16"/>
              </w:rPr>
              <w:t xml:space="preserve">Wyświetlacz, rozdzielczość  1920 x 1080 (Full HD) pikseli, jasność 250 nitów, powłoka </w:t>
            </w:r>
            <w:proofErr w:type="spellStart"/>
            <w:r w:rsidRPr="00160B16">
              <w:rPr>
                <w:sz w:val="16"/>
                <w:szCs w:val="16"/>
              </w:rPr>
              <w:t>anyrefleksyjna</w:t>
            </w:r>
            <w:proofErr w:type="spellEnd"/>
            <w:r w:rsidRPr="00160B16">
              <w:rPr>
                <w:sz w:val="16"/>
                <w:szCs w:val="16"/>
              </w:rPr>
              <w:t>, IPS -Level, przekątna 15.6 cali</w:t>
            </w:r>
          </w:p>
          <w:p w14:paraId="794BA6A2" w14:textId="77777777" w:rsidR="003E554D" w:rsidRPr="00160B16" w:rsidRDefault="003E554D" w:rsidP="00B65D98">
            <w:pPr>
              <w:pStyle w:val="Akapitzlist"/>
              <w:numPr>
                <w:ilvl w:val="0"/>
                <w:numId w:val="45"/>
              </w:numPr>
              <w:spacing w:after="160"/>
              <w:jc w:val="both"/>
              <w:rPr>
                <w:sz w:val="16"/>
                <w:szCs w:val="16"/>
              </w:rPr>
            </w:pPr>
            <w:r w:rsidRPr="00160B16">
              <w:rPr>
                <w:sz w:val="16"/>
                <w:szCs w:val="16"/>
              </w:rPr>
              <w:t xml:space="preserve">Procesor 2.0 GHz, 4.1 GHz Turbo, 8 MB Cache, 8 rdzeni, wydajność w CPU benchmark: </w:t>
            </w:r>
            <w:proofErr w:type="spellStart"/>
            <w:r w:rsidRPr="00160B16">
              <w:rPr>
                <w:sz w:val="16"/>
                <w:szCs w:val="16"/>
              </w:rPr>
              <w:t>PassMark</w:t>
            </w:r>
            <w:proofErr w:type="spellEnd"/>
            <w:r w:rsidRPr="00160B16">
              <w:rPr>
                <w:sz w:val="16"/>
                <w:szCs w:val="16"/>
              </w:rPr>
              <w:t xml:space="preserve"> minimum 13 000 (CPU Mark)</w:t>
            </w:r>
          </w:p>
          <w:p w14:paraId="66448AC9" w14:textId="77777777" w:rsidR="003E554D" w:rsidRPr="00160B16" w:rsidRDefault="003E554D" w:rsidP="00B65D98">
            <w:pPr>
              <w:pStyle w:val="Akapitzlist"/>
              <w:numPr>
                <w:ilvl w:val="0"/>
                <w:numId w:val="45"/>
              </w:numPr>
              <w:spacing w:after="160"/>
              <w:jc w:val="both"/>
              <w:rPr>
                <w:sz w:val="16"/>
                <w:szCs w:val="16"/>
              </w:rPr>
            </w:pPr>
            <w:r w:rsidRPr="00160B16">
              <w:rPr>
                <w:sz w:val="16"/>
                <w:szCs w:val="16"/>
              </w:rPr>
              <w:t>Pamięć  RAM 16 GB</w:t>
            </w:r>
          </w:p>
          <w:p w14:paraId="6E8D3D9F" w14:textId="77777777" w:rsidR="003E554D" w:rsidRPr="00160B16" w:rsidRDefault="003E554D" w:rsidP="00B65D98">
            <w:pPr>
              <w:pStyle w:val="Akapitzlist"/>
              <w:numPr>
                <w:ilvl w:val="0"/>
                <w:numId w:val="45"/>
              </w:numPr>
              <w:spacing w:after="160"/>
              <w:jc w:val="both"/>
              <w:rPr>
                <w:sz w:val="16"/>
                <w:szCs w:val="16"/>
              </w:rPr>
            </w:pPr>
            <w:r w:rsidRPr="00160B16">
              <w:rPr>
                <w:sz w:val="16"/>
                <w:szCs w:val="16"/>
              </w:rPr>
              <w:t>Dysk twardy SSD, format  M.2, pojemność 512 GB</w:t>
            </w:r>
          </w:p>
          <w:p w14:paraId="3B81FF96" w14:textId="77777777" w:rsidR="003E554D" w:rsidRPr="00160B16" w:rsidRDefault="003E554D" w:rsidP="00B65D98">
            <w:pPr>
              <w:pStyle w:val="Akapitzlist"/>
              <w:numPr>
                <w:ilvl w:val="0"/>
                <w:numId w:val="45"/>
              </w:numPr>
              <w:spacing w:after="160"/>
              <w:jc w:val="both"/>
              <w:rPr>
                <w:sz w:val="16"/>
                <w:szCs w:val="16"/>
              </w:rPr>
            </w:pPr>
            <w:r w:rsidRPr="00160B16">
              <w:rPr>
                <w:sz w:val="16"/>
                <w:szCs w:val="16"/>
              </w:rPr>
              <w:t>Rodzaj karty graficznej</w:t>
            </w:r>
            <w:r w:rsidRPr="00160B16">
              <w:rPr>
                <w:sz w:val="16"/>
                <w:szCs w:val="16"/>
              </w:rPr>
              <w:tab/>
              <w:t>zintegrowana, z wyjściem na HDMI</w:t>
            </w:r>
          </w:p>
          <w:p w14:paraId="0536FD08" w14:textId="77777777" w:rsidR="003E554D" w:rsidRPr="00285F88" w:rsidRDefault="003E554D" w:rsidP="00B65D98">
            <w:pPr>
              <w:pStyle w:val="Akapitzlist"/>
              <w:numPr>
                <w:ilvl w:val="0"/>
                <w:numId w:val="45"/>
              </w:numPr>
              <w:spacing w:after="160"/>
              <w:ind w:left="708"/>
              <w:jc w:val="both"/>
              <w:rPr>
                <w:sz w:val="16"/>
                <w:szCs w:val="16"/>
                <w:lang w:val="en-US"/>
              </w:rPr>
            </w:pPr>
            <w:proofErr w:type="spellStart"/>
            <w:r w:rsidRPr="00285F88">
              <w:rPr>
                <w:sz w:val="16"/>
                <w:szCs w:val="16"/>
                <w:lang w:val="en-US"/>
              </w:rPr>
              <w:t>Interfejsy</w:t>
            </w:r>
            <w:proofErr w:type="spellEnd"/>
            <w:r w:rsidRPr="00285F88">
              <w:rPr>
                <w:sz w:val="16"/>
                <w:szCs w:val="16"/>
                <w:lang w:val="en-US"/>
              </w:rPr>
              <w:t xml:space="preserve">: 1 x USB 3.2 1 x USB 3.2 </w:t>
            </w:r>
            <w:proofErr w:type="spellStart"/>
            <w:r w:rsidRPr="00285F88">
              <w:rPr>
                <w:sz w:val="16"/>
                <w:szCs w:val="16"/>
                <w:lang w:val="en-US"/>
              </w:rPr>
              <w:t>typ</w:t>
            </w:r>
            <w:proofErr w:type="spellEnd"/>
            <w:r w:rsidRPr="00285F88">
              <w:rPr>
                <w:sz w:val="16"/>
                <w:szCs w:val="16"/>
                <w:lang w:val="en-US"/>
              </w:rPr>
              <w:t xml:space="preserve"> C 2 x USB</w:t>
            </w:r>
          </w:p>
          <w:p w14:paraId="2995BFB9" w14:textId="77777777" w:rsidR="003E554D" w:rsidRPr="00160B16" w:rsidRDefault="003E554D" w:rsidP="00B65D98">
            <w:pPr>
              <w:pStyle w:val="Akapitzlist"/>
              <w:numPr>
                <w:ilvl w:val="0"/>
                <w:numId w:val="46"/>
              </w:numPr>
              <w:spacing w:after="160"/>
              <w:jc w:val="both"/>
              <w:rPr>
                <w:sz w:val="16"/>
                <w:szCs w:val="16"/>
              </w:rPr>
            </w:pPr>
            <w:r w:rsidRPr="00160B16">
              <w:rPr>
                <w:sz w:val="16"/>
                <w:szCs w:val="16"/>
              </w:rPr>
              <w:t>Komunikacja Bluetooth</w:t>
            </w:r>
          </w:p>
          <w:p w14:paraId="70E8EF4D" w14:textId="77777777" w:rsidR="003E554D" w:rsidRPr="00160B16" w:rsidRDefault="003E554D" w:rsidP="00B65D98">
            <w:pPr>
              <w:pStyle w:val="Akapitzlist"/>
              <w:numPr>
                <w:ilvl w:val="0"/>
                <w:numId w:val="46"/>
              </w:numPr>
              <w:spacing w:after="160"/>
              <w:jc w:val="both"/>
              <w:rPr>
                <w:sz w:val="16"/>
                <w:szCs w:val="16"/>
              </w:rPr>
            </w:pPr>
            <w:r w:rsidRPr="00160B16">
              <w:rPr>
                <w:sz w:val="16"/>
                <w:szCs w:val="16"/>
              </w:rPr>
              <w:t>Wi-Fi 6 (802.11a/b/g/n/</w:t>
            </w:r>
            <w:proofErr w:type="spellStart"/>
            <w:r w:rsidRPr="00160B16">
              <w:rPr>
                <w:sz w:val="16"/>
                <w:szCs w:val="16"/>
              </w:rPr>
              <w:t>ac</w:t>
            </w:r>
            <w:proofErr w:type="spellEnd"/>
            <w:r w:rsidRPr="00160B16">
              <w:rPr>
                <w:sz w:val="16"/>
                <w:szCs w:val="16"/>
              </w:rPr>
              <w:t>/</w:t>
            </w:r>
            <w:proofErr w:type="spellStart"/>
            <w:r w:rsidRPr="00160B16">
              <w:rPr>
                <w:sz w:val="16"/>
                <w:szCs w:val="16"/>
              </w:rPr>
              <w:t>ax</w:t>
            </w:r>
            <w:proofErr w:type="spellEnd"/>
            <w:r w:rsidRPr="00160B16">
              <w:rPr>
                <w:sz w:val="16"/>
                <w:szCs w:val="16"/>
              </w:rPr>
              <w:t>)</w:t>
            </w:r>
          </w:p>
          <w:p w14:paraId="333147AC" w14:textId="77777777" w:rsidR="003E554D" w:rsidRPr="00160B16" w:rsidRDefault="003E554D" w:rsidP="00B65D98">
            <w:pPr>
              <w:pStyle w:val="Akapitzlist"/>
              <w:numPr>
                <w:ilvl w:val="0"/>
                <w:numId w:val="46"/>
              </w:numPr>
              <w:spacing w:after="160"/>
              <w:jc w:val="both"/>
              <w:rPr>
                <w:sz w:val="16"/>
                <w:szCs w:val="16"/>
              </w:rPr>
            </w:pPr>
            <w:r w:rsidRPr="00160B16">
              <w:rPr>
                <w:sz w:val="16"/>
                <w:szCs w:val="16"/>
              </w:rPr>
              <w:t xml:space="preserve">Czytnik kart pamięci </w:t>
            </w:r>
            <w:proofErr w:type="spellStart"/>
            <w:r w:rsidRPr="00160B16">
              <w:rPr>
                <w:sz w:val="16"/>
                <w:szCs w:val="16"/>
              </w:rPr>
              <w:t>MicroSD</w:t>
            </w:r>
            <w:proofErr w:type="spellEnd"/>
          </w:p>
          <w:p w14:paraId="04975E24" w14:textId="77777777" w:rsidR="003E554D" w:rsidRPr="00160B16" w:rsidRDefault="003E554D" w:rsidP="00B65D98">
            <w:pPr>
              <w:pStyle w:val="Akapitzlist"/>
              <w:numPr>
                <w:ilvl w:val="0"/>
                <w:numId w:val="46"/>
              </w:numPr>
              <w:spacing w:after="160"/>
              <w:jc w:val="both"/>
              <w:rPr>
                <w:sz w:val="16"/>
                <w:szCs w:val="16"/>
              </w:rPr>
            </w:pPr>
            <w:r w:rsidRPr="00160B16">
              <w:rPr>
                <w:sz w:val="16"/>
                <w:szCs w:val="16"/>
              </w:rPr>
              <w:t xml:space="preserve">Dźwięk stereo </w:t>
            </w:r>
          </w:p>
          <w:p w14:paraId="3E033796" w14:textId="77777777" w:rsidR="003E554D" w:rsidRPr="00160B16" w:rsidRDefault="003E554D" w:rsidP="00B65D98">
            <w:pPr>
              <w:pStyle w:val="Akapitzlist"/>
              <w:numPr>
                <w:ilvl w:val="0"/>
                <w:numId w:val="46"/>
              </w:numPr>
              <w:spacing w:after="160"/>
              <w:jc w:val="both"/>
              <w:rPr>
                <w:sz w:val="16"/>
                <w:szCs w:val="16"/>
              </w:rPr>
            </w:pPr>
            <w:r w:rsidRPr="00160B16">
              <w:rPr>
                <w:sz w:val="16"/>
                <w:szCs w:val="16"/>
              </w:rPr>
              <w:t>Materiał obudowy: aluminium</w:t>
            </w:r>
          </w:p>
          <w:p w14:paraId="1C784B4A" w14:textId="77777777" w:rsidR="003E554D" w:rsidRPr="00160B16" w:rsidRDefault="003E554D" w:rsidP="00B65D98">
            <w:pPr>
              <w:pStyle w:val="Akapitzlist"/>
              <w:numPr>
                <w:ilvl w:val="0"/>
                <w:numId w:val="46"/>
              </w:numPr>
              <w:spacing w:after="160"/>
              <w:jc w:val="both"/>
              <w:rPr>
                <w:sz w:val="16"/>
                <w:szCs w:val="16"/>
              </w:rPr>
            </w:pPr>
            <w:r w:rsidRPr="00160B16">
              <w:rPr>
                <w:sz w:val="16"/>
                <w:szCs w:val="16"/>
              </w:rPr>
              <w:t>Klawiatura podświetlana z wydzieloną klawiaturą numeryczną</w:t>
            </w:r>
          </w:p>
          <w:p w14:paraId="4DED0889" w14:textId="77777777" w:rsidR="003E554D" w:rsidRPr="00160B16" w:rsidRDefault="003E554D" w:rsidP="00B65D98">
            <w:pPr>
              <w:pStyle w:val="Akapitzlist"/>
              <w:numPr>
                <w:ilvl w:val="0"/>
                <w:numId w:val="46"/>
              </w:numPr>
              <w:spacing w:after="160"/>
              <w:jc w:val="both"/>
              <w:rPr>
                <w:sz w:val="16"/>
                <w:szCs w:val="16"/>
              </w:rPr>
            </w:pPr>
            <w:r w:rsidRPr="00160B16">
              <w:rPr>
                <w:sz w:val="16"/>
                <w:szCs w:val="16"/>
              </w:rPr>
              <w:t>Waga do 2 kg</w:t>
            </w:r>
          </w:p>
          <w:p w14:paraId="196D4185" w14:textId="77777777" w:rsidR="003E554D" w:rsidRPr="00160B16" w:rsidRDefault="003E554D" w:rsidP="00B65D98">
            <w:pPr>
              <w:pStyle w:val="Akapitzlist"/>
              <w:numPr>
                <w:ilvl w:val="0"/>
                <w:numId w:val="46"/>
              </w:numPr>
              <w:spacing w:after="160"/>
              <w:jc w:val="both"/>
              <w:rPr>
                <w:sz w:val="16"/>
                <w:szCs w:val="16"/>
              </w:rPr>
            </w:pPr>
            <w:r w:rsidRPr="00160B16">
              <w:rPr>
                <w:sz w:val="16"/>
                <w:szCs w:val="16"/>
              </w:rPr>
              <w:t>Czytnik linii papilarnych</w:t>
            </w:r>
          </w:p>
          <w:p w14:paraId="0F774550" w14:textId="77777777" w:rsidR="003E554D" w:rsidRPr="00160B16" w:rsidRDefault="003E554D" w:rsidP="00B65D98">
            <w:pPr>
              <w:pStyle w:val="Akapitzlist"/>
              <w:numPr>
                <w:ilvl w:val="0"/>
                <w:numId w:val="46"/>
              </w:numPr>
              <w:spacing w:after="160"/>
              <w:jc w:val="both"/>
              <w:rPr>
                <w:sz w:val="16"/>
                <w:szCs w:val="16"/>
              </w:rPr>
            </w:pPr>
            <w:r w:rsidRPr="00160B16">
              <w:rPr>
                <w:sz w:val="16"/>
                <w:szCs w:val="16"/>
              </w:rPr>
              <w:lastRenderedPageBreak/>
              <w:t>Kamera HD</w:t>
            </w:r>
          </w:p>
          <w:p w14:paraId="6DAAD82A" w14:textId="77777777" w:rsidR="003E554D" w:rsidRPr="00160B16" w:rsidRDefault="003E554D" w:rsidP="00B65D98">
            <w:pPr>
              <w:pStyle w:val="Akapitzlist"/>
              <w:numPr>
                <w:ilvl w:val="0"/>
                <w:numId w:val="46"/>
              </w:numPr>
              <w:spacing w:after="160"/>
              <w:jc w:val="both"/>
              <w:rPr>
                <w:sz w:val="16"/>
                <w:szCs w:val="16"/>
              </w:rPr>
            </w:pPr>
            <w:r w:rsidRPr="00160B16">
              <w:rPr>
                <w:sz w:val="16"/>
                <w:szCs w:val="16"/>
              </w:rPr>
              <w:t>Wbudowany mikrofon</w:t>
            </w:r>
          </w:p>
          <w:p w14:paraId="4E33B5BF" w14:textId="77777777" w:rsidR="003E554D" w:rsidRPr="00160B16" w:rsidRDefault="003E554D" w:rsidP="00B65D98">
            <w:pPr>
              <w:pStyle w:val="Akapitzlist"/>
              <w:numPr>
                <w:ilvl w:val="0"/>
                <w:numId w:val="46"/>
              </w:numPr>
              <w:spacing w:after="160"/>
              <w:jc w:val="both"/>
              <w:rPr>
                <w:sz w:val="16"/>
                <w:szCs w:val="16"/>
              </w:rPr>
            </w:pPr>
            <w:r w:rsidRPr="00160B16">
              <w:rPr>
                <w:sz w:val="16"/>
                <w:szCs w:val="16"/>
              </w:rPr>
              <w:t>Szyfrowanie TPM</w:t>
            </w:r>
          </w:p>
          <w:p w14:paraId="30D04F35" w14:textId="77777777" w:rsidR="003E554D" w:rsidRPr="00160B16" w:rsidRDefault="003E554D" w:rsidP="00B65D98">
            <w:pPr>
              <w:pStyle w:val="Akapitzlist"/>
              <w:numPr>
                <w:ilvl w:val="0"/>
                <w:numId w:val="46"/>
              </w:numPr>
              <w:spacing w:after="160"/>
              <w:jc w:val="both"/>
              <w:rPr>
                <w:sz w:val="16"/>
                <w:szCs w:val="16"/>
              </w:rPr>
            </w:pPr>
            <w:r w:rsidRPr="00160B16">
              <w:rPr>
                <w:sz w:val="16"/>
                <w:szCs w:val="16"/>
              </w:rPr>
              <w:t xml:space="preserve">Wielodotykowy </w:t>
            </w:r>
            <w:proofErr w:type="spellStart"/>
            <w:r w:rsidRPr="00160B16">
              <w:rPr>
                <w:sz w:val="16"/>
                <w:szCs w:val="16"/>
              </w:rPr>
              <w:t>touchpad</w:t>
            </w:r>
            <w:proofErr w:type="spellEnd"/>
          </w:p>
          <w:p w14:paraId="427B7088" w14:textId="77777777" w:rsidR="003E554D" w:rsidRPr="00160B16" w:rsidRDefault="003E554D" w:rsidP="00B65D98">
            <w:pPr>
              <w:pStyle w:val="Akapitzlist"/>
              <w:numPr>
                <w:ilvl w:val="0"/>
                <w:numId w:val="46"/>
              </w:numPr>
              <w:spacing w:after="160"/>
              <w:jc w:val="both"/>
              <w:rPr>
                <w:sz w:val="16"/>
                <w:szCs w:val="16"/>
              </w:rPr>
            </w:pPr>
            <w:r w:rsidRPr="00160B16">
              <w:rPr>
                <w:sz w:val="16"/>
                <w:szCs w:val="16"/>
              </w:rPr>
              <w:t>Zewnętrzna karta sieciowa USB 3.0 ze złączem RJ-45</w:t>
            </w:r>
          </w:p>
          <w:p w14:paraId="1498E7CD" w14:textId="77777777" w:rsidR="003E554D" w:rsidRPr="00160B16" w:rsidRDefault="003E554D" w:rsidP="00B65D98">
            <w:pPr>
              <w:pStyle w:val="Akapitzlist"/>
              <w:numPr>
                <w:ilvl w:val="0"/>
                <w:numId w:val="46"/>
              </w:numPr>
              <w:spacing w:after="160"/>
              <w:jc w:val="both"/>
              <w:rPr>
                <w:sz w:val="16"/>
                <w:szCs w:val="16"/>
              </w:rPr>
            </w:pPr>
            <w:r w:rsidRPr="00160B16">
              <w:rPr>
                <w:sz w:val="16"/>
                <w:szCs w:val="16"/>
              </w:rPr>
              <w:t>System operacyjny Windows 10, lub równoważny</w:t>
            </w:r>
          </w:p>
          <w:p w14:paraId="49016782" w14:textId="77777777" w:rsidR="003E554D" w:rsidRPr="00160B16" w:rsidRDefault="003E554D" w:rsidP="00B65D98">
            <w:pPr>
              <w:pStyle w:val="Akapitzlist"/>
              <w:numPr>
                <w:ilvl w:val="0"/>
                <w:numId w:val="46"/>
              </w:numPr>
              <w:spacing w:after="160"/>
              <w:jc w:val="both"/>
              <w:rPr>
                <w:sz w:val="16"/>
                <w:szCs w:val="16"/>
              </w:rPr>
            </w:pPr>
            <w:r w:rsidRPr="00160B16">
              <w:rPr>
                <w:sz w:val="16"/>
                <w:szCs w:val="16"/>
              </w:rPr>
              <w:t>Torba umożliwiająca przenoszenie urządzenia</w:t>
            </w:r>
          </w:p>
        </w:tc>
      </w:tr>
    </w:tbl>
    <w:p w14:paraId="7629A280" w14:textId="77777777" w:rsidR="00146D6C" w:rsidRPr="00160B16" w:rsidRDefault="00146D6C" w:rsidP="00D675F4"/>
    <w:sectPr w:rsidR="00146D6C" w:rsidRPr="00160B16" w:rsidSect="00A63342">
      <w:headerReference w:type="default" r:id="rId11"/>
      <w:footerReference w:type="default" r:id="rId12"/>
      <w:headerReference w:type="first" r:id="rId13"/>
      <w:pgSz w:w="11906" w:h="16838"/>
      <w:pgMar w:top="957" w:right="1417" w:bottom="993" w:left="1417" w:header="397" w:footer="5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79CFA" w14:textId="77777777" w:rsidR="0056734E" w:rsidRDefault="0056734E" w:rsidP="000E20B1">
      <w:pPr>
        <w:spacing w:line="240" w:lineRule="auto"/>
      </w:pPr>
      <w:r>
        <w:separator/>
      </w:r>
    </w:p>
  </w:endnote>
  <w:endnote w:type="continuationSeparator" w:id="0">
    <w:p w14:paraId="2E3C7946" w14:textId="77777777" w:rsidR="0056734E" w:rsidRDefault="0056734E" w:rsidP="000E20B1">
      <w:pPr>
        <w:spacing w:line="240" w:lineRule="auto"/>
      </w:pPr>
      <w:r>
        <w:continuationSeparator/>
      </w:r>
    </w:p>
  </w:endnote>
  <w:endnote w:type="continuationNotice" w:id="1">
    <w:p w14:paraId="21F2D442" w14:textId="77777777" w:rsidR="0056734E" w:rsidRDefault="005673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BulldogPl">
    <w:altName w:val="Arial"/>
    <w:panose1 w:val="00000000000000000000"/>
    <w:charset w:val="EE"/>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kzidenz Grotesk BE Ligh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2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803080"/>
      <w:docPartObj>
        <w:docPartGallery w:val="Page Numbers (Bottom of Page)"/>
        <w:docPartUnique/>
      </w:docPartObj>
    </w:sdtPr>
    <w:sdtContent>
      <w:p w14:paraId="101F1865" w14:textId="77777777" w:rsidR="00DB7FD7" w:rsidRDefault="00DB7FD7">
        <w:pPr>
          <w:pStyle w:val="Stopka"/>
          <w:jc w:val="center"/>
        </w:pPr>
        <w:r>
          <w:fldChar w:fldCharType="begin"/>
        </w:r>
        <w:r>
          <w:instrText>PAGE   \* MERGEFORMAT</w:instrText>
        </w:r>
        <w:r>
          <w:fldChar w:fldCharType="separate"/>
        </w:r>
        <w:r w:rsidR="00E76711">
          <w:rPr>
            <w:noProof/>
          </w:rPr>
          <w:t>2</w:t>
        </w:r>
        <w:r>
          <w:fldChar w:fldCharType="end"/>
        </w:r>
      </w:p>
    </w:sdtContent>
  </w:sdt>
  <w:p w14:paraId="13F7A09A" w14:textId="77777777" w:rsidR="00DB7FD7" w:rsidRDefault="00DB7F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55DA5" w14:textId="77777777" w:rsidR="0056734E" w:rsidRDefault="0056734E" w:rsidP="000E20B1">
      <w:pPr>
        <w:spacing w:line="240" w:lineRule="auto"/>
      </w:pPr>
      <w:r>
        <w:separator/>
      </w:r>
    </w:p>
  </w:footnote>
  <w:footnote w:type="continuationSeparator" w:id="0">
    <w:p w14:paraId="3313F1EF" w14:textId="77777777" w:rsidR="0056734E" w:rsidRDefault="0056734E" w:rsidP="000E20B1">
      <w:pPr>
        <w:spacing w:line="240" w:lineRule="auto"/>
      </w:pPr>
      <w:r>
        <w:continuationSeparator/>
      </w:r>
    </w:p>
  </w:footnote>
  <w:footnote w:type="continuationNotice" w:id="1">
    <w:p w14:paraId="53D3F266" w14:textId="77777777" w:rsidR="0056734E" w:rsidRDefault="0056734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253B5" w14:textId="77777777" w:rsidR="00DB7FD7" w:rsidRPr="00206319" w:rsidRDefault="00DB7FD7">
    <w:pPr>
      <w:pStyle w:val="Nagwek"/>
      <w:rPr>
        <w:rFonts w:ascii="Times New Roman" w:hAnsi="Times New Roman" w:cs="Times New Roman"/>
        <w:sz w:val="20"/>
        <w:szCs w:val="20"/>
      </w:rPr>
    </w:pPr>
    <w:r w:rsidRPr="00206319">
      <w:rPr>
        <w:rFonts w:ascii="Times New Roman" w:hAnsi="Times New Roman" w:cs="Times New Roman"/>
        <w:sz w:val="20"/>
        <w:szCs w:val="20"/>
      </w:rPr>
      <w:t>ADP.2301.3.2021</w:t>
    </w:r>
  </w:p>
  <w:p w14:paraId="41323799" w14:textId="77777777" w:rsidR="00DB7FD7" w:rsidRDefault="00DB7FD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7ACBE" w14:textId="77777777" w:rsidR="00DB7FD7" w:rsidRPr="00206319" w:rsidRDefault="00DB7FD7">
    <w:pPr>
      <w:pStyle w:val="Nagwek"/>
      <w:rPr>
        <w:rFonts w:ascii="Times New Roman" w:hAnsi="Times New Roman" w:cs="Times New Roman"/>
        <w:sz w:val="20"/>
        <w:szCs w:val="20"/>
      </w:rPr>
    </w:pPr>
    <w:r w:rsidRPr="00206319">
      <w:rPr>
        <w:rFonts w:ascii="Times New Roman" w:hAnsi="Times New Roman" w:cs="Times New Roman"/>
        <w:sz w:val="20"/>
        <w:szCs w:val="20"/>
      </w:rPr>
      <w:t>ADP.2301.3.2021</w:t>
    </w:r>
  </w:p>
  <w:p w14:paraId="7DDAAC51" w14:textId="77777777" w:rsidR="00DB7FD7" w:rsidRDefault="00DB7F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48F"/>
    <w:multiLevelType w:val="hybridMultilevel"/>
    <w:tmpl w:val="EBCEBBBA"/>
    <w:lvl w:ilvl="0" w:tplc="7CB483B2">
      <w:start w:val="1"/>
      <w:numFmt w:val="lowerRoman"/>
      <w:lvlText w:val="%1."/>
      <w:lvlJc w:val="left"/>
      <w:pPr>
        <w:ind w:left="2136" w:hanging="72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
    <w:nsid w:val="04333CED"/>
    <w:multiLevelType w:val="hybridMultilevel"/>
    <w:tmpl w:val="CCAC8014"/>
    <w:lvl w:ilvl="0" w:tplc="7CB483B2">
      <w:start w:val="1"/>
      <w:numFmt w:val="lowerRoman"/>
      <w:lvlText w:val="%1."/>
      <w:lvlJc w:val="left"/>
      <w:pPr>
        <w:ind w:left="2136" w:hanging="72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2">
    <w:nsid w:val="088A545C"/>
    <w:multiLevelType w:val="hybridMultilevel"/>
    <w:tmpl w:val="4FAE1AF8"/>
    <w:lvl w:ilvl="0" w:tplc="64EAE2DA">
      <w:start w:val="1"/>
      <w:numFmt w:val="decimal"/>
      <w:suff w:val="nothing"/>
      <w:lvlText w:val="%1."/>
      <w:lvlJc w:val="left"/>
      <w:pPr>
        <w:ind w:left="360" w:hanging="360"/>
      </w:pPr>
      <w:rPr>
        <w:rFonts w:cs="Times New Roman" w:hint="default"/>
      </w:rPr>
    </w:lvl>
    <w:lvl w:ilvl="1" w:tplc="FFFFFFFF">
      <w:start w:val="1"/>
      <w:numFmt w:val="decimal"/>
      <w:lvlText w:val="%2."/>
      <w:lvlJc w:val="left"/>
      <w:pPr>
        <w:tabs>
          <w:tab w:val="num" w:pos="360"/>
        </w:tabs>
        <w:ind w:left="36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8E3253B"/>
    <w:multiLevelType w:val="hybridMultilevel"/>
    <w:tmpl w:val="4DCE29DC"/>
    <w:lvl w:ilvl="0" w:tplc="00000001">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A117289"/>
    <w:multiLevelType w:val="hybridMultilevel"/>
    <w:tmpl w:val="952060D4"/>
    <w:lvl w:ilvl="0" w:tplc="0BC4C0EC">
      <w:start w:val="1"/>
      <w:numFmt w:val="bullet"/>
      <w:lvlText w:val=""/>
      <w:lvlJc w:val="left"/>
      <w:pPr>
        <w:ind w:left="720" w:hanging="360"/>
      </w:pPr>
      <w:rPr>
        <w:rFonts w:ascii="Symbol" w:hAnsi="Symbol" w:hint="default"/>
      </w:rPr>
    </w:lvl>
    <w:lvl w:ilvl="1" w:tplc="C3EE3898">
      <w:start w:val="1"/>
      <w:numFmt w:val="bullet"/>
      <w:lvlText w:val="o"/>
      <w:lvlJc w:val="left"/>
      <w:pPr>
        <w:ind w:left="1440" w:hanging="360"/>
      </w:pPr>
      <w:rPr>
        <w:rFonts w:ascii="Courier New" w:hAnsi="Courier New" w:hint="default"/>
      </w:rPr>
    </w:lvl>
    <w:lvl w:ilvl="2" w:tplc="7C04118A">
      <w:start w:val="1"/>
      <w:numFmt w:val="bullet"/>
      <w:lvlText w:val=""/>
      <w:lvlJc w:val="left"/>
      <w:pPr>
        <w:ind w:left="2160" w:hanging="360"/>
      </w:pPr>
      <w:rPr>
        <w:rFonts w:ascii="Wingdings" w:hAnsi="Wingdings" w:hint="default"/>
      </w:rPr>
    </w:lvl>
    <w:lvl w:ilvl="3" w:tplc="448651BE">
      <w:start w:val="1"/>
      <w:numFmt w:val="bullet"/>
      <w:lvlText w:val=""/>
      <w:lvlJc w:val="left"/>
      <w:pPr>
        <w:ind w:left="2880" w:hanging="360"/>
      </w:pPr>
      <w:rPr>
        <w:rFonts w:ascii="Symbol" w:hAnsi="Symbol" w:hint="default"/>
      </w:rPr>
    </w:lvl>
    <w:lvl w:ilvl="4" w:tplc="3F98046E">
      <w:start w:val="1"/>
      <w:numFmt w:val="bullet"/>
      <w:lvlText w:val="o"/>
      <w:lvlJc w:val="left"/>
      <w:pPr>
        <w:ind w:left="3600" w:hanging="360"/>
      </w:pPr>
      <w:rPr>
        <w:rFonts w:ascii="Courier New" w:hAnsi="Courier New" w:hint="default"/>
      </w:rPr>
    </w:lvl>
    <w:lvl w:ilvl="5" w:tplc="4544CCFE">
      <w:start w:val="1"/>
      <w:numFmt w:val="bullet"/>
      <w:lvlText w:val=""/>
      <w:lvlJc w:val="left"/>
      <w:pPr>
        <w:ind w:left="4320" w:hanging="360"/>
      </w:pPr>
      <w:rPr>
        <w:rFonts w:ascii="Wingdings" w:hAnsi="Wingdings" w:hint="default"/>
      </w:rPr>
    </w:lvl>
    <w:lvl w:ilvl="6" w:tplc="D1508FB8">
      <w:start w:val="1"/>
      <w:numFmt w:val="bullet"/>
      <w:lvlText w:val=""/>
      <w:lvlJc w:val="left"/>
      <w:pPr>
        <w:ind w:left="5040" w:hanging="360"/>
      </w:pPr>
      <w:rPr>
        <w:rFonts w:ascii="Symbol" w:hAnsi="Symbol" w:hint="default"/>
      </w:rPr>
    </w:lvl>
    <w:lvl w:ilvl="7" w:tplc="F32A28E8">
      <w:start w:val="1"/>
      <w:numFmt w:val="bullet"/>
      <w:lvlText w:val="o"/>
      <w:lvlJc w:val="left"/>
      <w:pPr>
        <w:ind w:left="5760" w:hanging="360"/>
      </w:pPr>
      <w:rPr>
        <w:rFonts w:ascii="Courier New" w:hAnsi="Courier New" w:hint="default"/>
      </w:rPr>
    </w:lvl>
    <w:lvl w:ilvl="8" w:tplc="B0E0F818">
      <w:start w:val="1"/>
      <w:numFmt w:val="bullet"/>
      <w:lvlText w:val=""/>
      <w:lvlJc w:val="left"/>
      <w:pPr>
        <w:ind w:left="6480" w:hanging="360"/>
      </w:pPr>
      <w:rPr>
        <w:rFonts w:ascii="Wingdings" w:hAnsi="Wingdings" w:hint="default"/>
      </w:rPr>
    </w:lvl>
  </w:abstractNum>
  <w:abstractNum w:abstractNumId="5">
    <w:nsid w:val="0C20477F"/>
    <w:multiLevelType w:val="hybridMultilevel"/>
    <w:tmpl w:val="102EF846"/>
    <w:lvl w:ilvl="0" w:tplc="7CB483B2">
      <w:start w:val="1"/>
      <w:numFmt w:val="lowerRoman"/>
      <w:lvlText w:val="%1."/>
      <w:lvlJc w:val="left"/>
      <w:pPr>
        <w:ind w:left="2136" w:hanging="72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6">
    <w:nsid w:val="0DE54C69"/>
    <w:multiLevelType w:val="hybridMultilevel"/>
    <w:tmpl w:val="264C9C1C"/>
    <w:lvl w:ilvl="0" w:tplc="00000001">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F64343B"/>
    <w:multiLevelType w:val="multilevel"/>
    <w:tmpl w:val="634E15BC"/>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13CA6012"/>
    <w:multiLevelType w:val="hybridMultilevel"/>
    <w:tmpl w:val="B3041D36"/>
    <w:lvl w:ilvl="0" w:tplc="64EAE2DA">
      <w:start w:val="1"/>
      <w:numFmt w:val="decimal"/>
      <w:suff w:val="nothing"/>
      <w:lvlText w:val="%1."/>
      <w:lvlJc w:val="left"/>
      <w:pPr>
        <w:ind w:left="360" w:hanging="360"/>
      </w:pPr>
      <w:rPr>
        <w:rFonts w:cs="Times New Roman" w:hint="default"/>
      </w:rPr>
    </w:lvl>
    <w:lvl w:ilvl="1" w:tplc="FFFFFFFF">
      <w:start w:val="1"/>
      <w:numFmt w:val="decimal"/>
      <w:lvlText w:val="%2."/>
      <w:lvlJc w:val="left"/>
      <w:pPr>
        <w:tabs>
          <w:tab w:val="num" w:pos="360"/>
        </w:tabs>
        <w:ind w:left="36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22734A0D"/>
    <w:multiLevelType w:val="hybridMultilevel"/>
    <w:tmpl w:val="4FAE1AF8"/>
    <w:lvl w:ilvl="0" w:tplc="64EAE2DA">
      <w:start w:val="1"/>
      <w:numFmt w:val="decimal"/>
      <w:suff w:val="nothing"/>
      <w:lvlText w:val="%1."/>
      <w:lvlJc w:val="left"/>
      <w:pPr>
        <w:ind w:left="360" w:hanging="360"/>
      </w:pPr>
      <w:rPr>
        <w:rFonts w:cs="Times New Roman" w:hint="default"/>
      </w:rPr>
    </w:lvl>
    <w:lvl w:ilvl="1" w:tplc="FFFFFFFF">
      <w:start w:val="1"/>
      <w:numFmt w:val="decimal"/>
      <w:lvlText w:val="%2."/>
      <w:lvlJc w:val="left"/>
      <w:pPr>
        <w:tabs>
          <w:tab w:val="num" w:pos="360"/>
        </w:tabs>
        <w:ind w:left="36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22C06AF7"/>
    <w:multiLevelType w:val="hybridMultilevel"/>
    <w:tmpl w:val="4FAE1AF8"/>
    <w:lvl w:ilvl="0" w:tplc="64EAE2DA">
      <w:start w:val="1"/>
      <w:numFmt w:val="decimal"/>
      <w:suff w:val="nothing"/>
      <w:lvlText w:val="%1."/>
      <w:lvlJc w:val="left"/>
      <w:pPr>
        <w:ind w:left="360" w:hanging="360"/>
      </w:pPr>
      <w:rPr>
        <w:rFonts w:cs="Times New Roman" w:hint="default"/>
      </w:rPr>
    </w:lvl>
    <w:lvl w:ilvl="1" w:tplc="FFFFFFFF">
      <w:start w:val="1"/>
      <w:numFmt w:val="decimal"/>
      <w:lvlText w:val="%2."/>
      <w:lvlJc w:val="left"/>
      <w:pPr>
        <w:tabs>
          <w:tab w:val="num" w:pos="360"/>
        </w:tabs>
        <w:ind w:left="36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23912490"/>
    <w:multiLevelType w:val="hybridMultilevel"/>
    <w:tmpl w:val="B07E7CDA"/>
    <w:lvl w:ilvl="0" w:tplc="2B78F7EC">
      <w:start w:val="1"/>
      <w:numFmt w:val="bullet"/>
      <w:lvlText w:val="•"/>
      <w:lvlJc w:val="left"/>
      <w:pPr>
        <w:ind w:left="412" w:hanging="370"/>
      </w:pPr>
      <w:rPr>
        <w:rFonts w:ascii="Times New Roman" w:eastAsia="Times New Roman" w:hAnsi="Times New Roman" w:hint="default"/>
        <w:color w:val="1C1F21"/>
        <w:position w:val="-1"/>
        <w:sz w:val="25"/>
        <w:szCs w:val="25"/>
      </w:rPr>
    </w:lvl>
    <w:lvl w:ilvl="1" w:tplc="9C4A4776">
      <w:start w:val="1"/>
      <w:numFmt w:val="bullet"/>
      <w:lvlText w:val="•"/>
      <w:lvlJc w:val="left"/>
      <w:pPr>
        <w:ind w:left="1248" w:hanging="370"/>
      </w:pPr>
      <w:rPr>
        <w:rFonts w:hint="default"/>
      </w:rPr>
    </w:lvl>
    <w:lvl w:ilvl="2" w:tplc="EFA660E0">
      <w:start w:val="1"/>
      <w:numFmt w:val="bullet"/>
      <w:lvlText w:val="•"/>
      <w:lvlJc w:val="left"/>
      <w:pPr>
        <w:ind w:left="2083" w:hanging="370"/>
      </w:pPr>
      <w:rPr>
        <w:rFonts w:hint="default"/>
      </w:rPr>
    </w:lvl>
    <w:lvl w:ilvl="3" w:tplc="F14EFC22">
      <w:start w:val="1"/>
      <w:numFmt w:val="bullet"/>
      <w:lvlText w:val="•"/>
      <w:lvlJc w:val="left"/>
      <w:pPr>
        <w:ind w:left="2919" w:hanging="370"/>
      </w:pPr>
      <w:rPr>
        <w:rFonts w:hint="default"/>
      </w:rPr>
    </w:lvl>
    <w:lvl w:ilvl="4" w:tplc="314CA3A2">
      <w:start w:val="1"/>
      <w:numFmt w:val="bullet"/>
      <w:lvlText w:val="•"/>
      <w:lvlJc w:val="left"/>
      <w:pPr>
        <w:ind w:left="3754" w:hanging="370"/>
      </w:pPr>
      <w:rPr>
        <w:rFonts w:hint="default"/>
      </w:rPr>
    </w:lvl>
    <w:lvl w:ilvl="5" w:tplc="06B4A596">
      <w:start w:val="1"/>
      <w:numFmt w:val="bullet"/>
      <w:lvlText w:val="•"/>
      <w:lvlJc w:val="left"/>
      <w:pPr>
        <w:ind w:left="4590" w:hanging="370"/>
      </w:pPr>
      <w:rPr>
        <w:rFonts w:hint="default"/>
      </w:rPr>
    </w:lvl>
    <w:lvl w:ilvl="6" w:tplc="0AF84F7E">
      <w:start w:val="1"/>
      <w:numFmt w:val="bullet"/>
      <w:lvlText w:val="•"/>
      <w:lvlJc w:val="left"/>
      <w:pPr>
        <w:ind w:left="5425" w:hanging="370"/>
      </w:pPr>
      <w:rPr>
        <w:rFonts w:hint="default"/>
      </w:rPr>
    </w:lvl>
    <w:lvl w:ilvl="7" w:tplc="F314FF9A">
      <w:start w:val="1"/>
      <w:numFmt w:val="bullet"/>
      <w:lvlText w:val="•"/>
      <w:lvlJc w:val="left"/>
      <w:pPr>
        <w:ind w:left="6260" w:hanging="370"/>
      </w:pPr>
      <w:rPr>
        <w:rFonts w:hint="default"/>
      </w:rPr>
    </w:lvl>
    <w:lvl w:ilvl="8" w:tplc="51D4A788">
      <w:start w:val="1"/>
      <w:numFmt w:val="bullet"/>
      <w:lvlText w:val="•"/>
      <w:lvlJc w:val="left"/>
      <w:pPr>
        <w:ind w:left="7096" w:hanging="370"/>
      </w:pPr>
      <w:rPr>
        <w:rFonts w:hint="default"/>
      </w:rPr>
    </w:lvl>
  </w:abstractNum>
  <w:abstractNum w:abstractNumId="12">
    <w:nsid w:val="23FD5D62"/>
    <w:multiLevelType w:val="hybridMultilevel"/>
    <w:tmpl w:val="B2F876E6"/>
    <w:lvl w:ilvl="0" w:tplc="7CB483B2">
      <w:start w:val="1"/>
      <w:numFmt w:val="lowerRoman"/>
      <w:lvlText w:val="%1."/>
      <w:lvlJc w:val="left"/>
      <w:pPr>
        <w:ind w:left="2136" w:hanging="72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3">
    <w:nsid w:val="24B156CC"/>
    <w:multiLevelType w:val="hybridMultilevel"/>
    <w:tmpl w:val="4FAE1AF8"/>
    <w:lvl w:ilvl="0" w:tplc="64EAE2DA">
      <w:start w:val="1"/>
      <w:numFmt w:val="decimal"/>
      <w:suff w:val="nothing"/>
      <w:lvlText w:val="%1."/>
      <w:lvlJc w:val="left"/>
      <w:pPr>
        <w:ind w:left="360" w:hanging="360"/>
      </w:pPr>
      <w:rPr>
        <w:rFonts w:cs="Times New Roman" w:hint="default"/>
      </w:rPr>
    </w:lvl>
    <w:lvl w:ilvl="1" w:tplc="FFFFFFFF">
      <w:start w:val="1"/>
      <w:numFmt w:val="decimal"/>
      <w:lvlText w:val="%2."/>
      <w:lvlJc w:val="left"/>
      <w:pPr>
        <w:tabs>
          <w:tab w:val="num" w:pos="360"/>
        </w:tabs>
        <w:ind w:left="36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51A1D7D"/>
    <w:multiLevelType w:val="hybridMultilevel"/>
    <w:tmpl w:val="4FAE1AF8"/>
    <w:lvl w:ilvl="0" w:tplc="64EAE2DA">
      <w:start w:val="1"/>
      <w:numFmt w:val="decimal"/>
      <w:suff w:val="nothing"/>
      <w:lvlText w:val="%1."/>
      <w:lvlJc w:val="left"/>
      <w:pPr>
        <w:ind w:left="360" w:hanging="360"/>
      </w:pPr>
      <w:rPr>
        <w:rFonts w:cs="Times New Roman" w:hint="default"/>
      </w:rPr>
    </w:lvl>
    <w:lvl w:ilvl="1" w:tplc="FFFFFFFF">
      <w:start w:val="1"/>
      <w:numFmt w:val="decimal"/>
      <w:lvlText w:val="%2."/>
      <w:lvlJc w:val="left"/>
      <w:pPr>
        <w:tabs>
          <w:tab w:val="num" w:pos="360"/>
        </w:tabs>
        <w:ind w:left="36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25DC1FBC"/>
    <w:multiLevelType w:val="hybridMultilevel"/>
    <w:tmpl w:val="F52E7A14"/>
    <w:lvl w:ilvl="0" w:tplc="00000001">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2D4E33FB"/>
    <w:multiLevelType w:val="multilevel"/>
    <w:tmpl w:val="F4724B04"/>
    <w:lvl w:ilvl="0">
      <w:start w:val="1"/>
      <w:numFmt w:val="decimal"/>
      <w:lvlText w:val="%1."/>
      <w:lvlJc w:val="left"/>
      <w:pPr>
        <w:ind w:left="360" w:hanging="360"/>
      </w:pPr>
      <w:rPr>
        <w:rFonts w:cs="Times New Roman" w:hint="default"/>
      </w:rPr>
    </w:lvl>
    <w:lvl w:ilvl="1">
      <w:start w:val="1"/>
      <w:numFmt w:val="decimal"/>
      <w:lvlText w:val="%1.%2"/>
      <w:lvlJc w:val="left"/>
      <w:pPr>
        <w:ind w:left="964" w:hanging="510"/>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2DD86916"/>
    <w:multiLevelType w:val="hybridMultilevel"/>
    <w:tmpl w:val="4FAE1AF8"/>
    <w:lvl w:ilvl="0" w:tplc="64EAE2DA">
      <w:start w:val="1"/>
      <w:numFmt w:val="decimal"/>
      <w:suff w:val="nothing"/>
      <w:lvlText w:val="%1."/>
      <w:lvlJc w:val="left"/>
      <w:pPr>
        <w:ind w:left="360" w:hanging="360"/>
      </w:pPr>
      <w:rPr>
        <w:rFonts w:cs="Times New Roman" w:hint="default"/>
      </w:rPr>
    </w:lvl>
    <w:lvl w:ilvl="1" w:tplc="FFFFFFFF">
      <w:start w:val="1"/>
      <w:numFmt w:val="decimal"/>
      <w:lvlText w:val="%2."/>
      <w:lvlJc w:val="left"/>
      <w:pPr>
        <w:tabs>
          <w:tab w:val="num" w:pos="360"/>
        </w:tabs>
        <w:ind w:left="36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2E2A3D1D"/>
    <w:multiLevelType w:val="hybridMultilevel"/>
    <w:tmpl w:val="4FAE1AF8"/>
    <w:lvl w:ilvl="0" w:tplc="64EAE2DA">
      <w:start w:val="1"/>
      <w:numFmt w:val="decimal"/>
      <w:suff w:val="nothing"/>
      <w:lvlText w:val="%1."/>
      <w:lvlJc w:val="left"/>
      <w:pPr>
        <w:ind w:left="360" w:hanging="360"/>
      </w:pPr>
      <w:rPr>
        <w:rFonts w:cs="Times New Roman" w:hint="default"/>
      </w:rPr>
    </w:lvl>
    <w:lvl w:ilvl="1" w:tplc="FFFFFFFF">
      <w:start w:val="1"/>
      <w:numFmt w:val="decimal"/>
      <w:lvlText w:val="%2."/>
      <w:lvlJc w:val="left"/>
      <w:pPr>
        <w:tabs>
          <w:tab w:val="num" w:pos="360"/>
        </w:tabs>
        <w:ind w:left="36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2E331814"/>
    <w:multiLevelType w:val="hybridMultilevel"/>
    <w:tmpl w:val="4FAE1AF8"/>
    <w:lvl w:ilvl="0" w:tplc="64EAE2DA">
      <w:start w:val="1"/>
      <w:numFmt w:val="decimal"/>
      <w:suff w:val="nothing"/>
      <w:lvlText w:val="%1."/>
      <w:lvlJc w:val="left"/>
      <w:pPr>
        <w:ind w:left="360" w:hanging="360"/>
      </w:pPr>
      <w:rPr>
        <w:rFonts w:cs="Times New Roman" w:hint="default"/>
      </w:rPr>
    </w:lvl>
    <w:lvl w:ilvl="1" w:tplc="FFFFFFFF">
      <w:start w:val="1"/>
      <w:numFmt w:val="decimal"/>
      <w:lvlText w:val="%2."/>
      <w:lvlJc w:val="left"/>
      <w:pPr>
        <w:tabs>
          <w:tab w:val="num" w:pos="360"/>
        </w:tabs>
        <w:ind w:left="36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315F4523"/>
    <w:multiLevelType w:val="hybridMultilevel"/>
    <w:tmpl w:val="4FAE1AF8"/>
    <w:lvl w:ilvl="0" w:tplc="64EAE2DA">
      <w:start w:val="1"/>
      <w:numFmt w:val="decimal"/>
      <w:suff w:val="nothing"/>
      <w:lvlText w:val="%1."/>
      <w:lvlJc w:val="left"/>
      <w:pPr>
        <w:ind w:left="360" w:hanging="360"/>
      </w:pPr>
      <w:rPr>
        <w:rFonts w:cs="Times New Roman" w:hint="default"/>
      </w:rPr>
    </w:lvl>
    <w:lvl w:ilvl="1" w:tplc="FFFFFFFF">
      <w:start w:val="1"/>
      <w:numFmt w:val="decimal"/>
      <w:lvlText w:val="%2."/>
      <w:lvlJc w:val="left"/>
      <w:pPr>
        <w:tabs>
          <w:tab w:val="num" w:pos="360"/>
        </w:tabs>
        <w:ind w:left="36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32A762B5"/>
    <w:multiLevelType w:val="hybridMultilevel"/>
    <w:tmpl w:val="4FAE1AF8"/>
    <w:lvl w:ilvl="0" w:tplc="64EAE2DA">
      <w:start w:val="1"/>
      <w:numFmt w:val="decimal"/>
      <w:suff w:val="nothing"/>
      <w:lvlText w:val="%1."/>
      <w:lvlJc w:val="left"/>
      <w:pPr>
        <w:ind w:left="360" w:hanging="360"/>
      </w:pPr>
      <w:rPr>
        <w:rFonts w:cs="Times New Roman" w:hint="default"/>
      </w:rPr>
    </w:lvl>
    <w:lvl w:ilvl="1" w:tplc="FFFFFFFF">
      <w:start w:val="1"/>
      <w:numFmt w:val="decimal"/>
      <w:lvlText w:val="%2."/>
      <w:lvlJc w:val="left"/>
      <w:pPr>
        <w:tabs>
          <w:tab w:val="num" w:pos="360"/>
        </w:tabs>
        <w:ind w:left="36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354C6CFD"/>
    <w:multiLevelType w:val="hybridMultilevel"/>
    <w:tmpl w:val="4FAE1AF8"/>
    <w:lvl w:ilvl="0" w:tplc="64EAE2DA">
      <w:start w:val="1"/>
      <w:numFmt w:val="decimal"/>
      <w:suff w:val="nothing"/>
      <w:lvlText w:val="%1."/>
      <w:lvlJc w:val="left"/>
      <w:pPr>
        <w:ind w:left="360" w:hanging="360"/>
      </w:pPr>
      <w:rPr>
        <w:rFonts w:cs="Times New Roman" w:hint="default"/>
      </w:rPr>
    </w:lvl>
    <w:lvl w:ilvl="1" w:tplc="FFFFFFFF">
      <w:start w:val="1"/>
      <w:numFmt w:val="decimal"/>
      <w:lvlText w:val="%2."/>
      <w:lvlJc w:val="left"/>
      <w:pPr>
        <w:tabs>
          <w:tab w:val="num" w:pos="360"/>
        </w:tabs>
        <w:ind w:left="36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36F62944"/>
    <w:multiLevelType w:val="hybridMultilevel"/>
    <w:tmpl w:val="A4DE7BB2"/>
    <w:lvl w:ilvl="0" w:tplc="B88AF4AE">
      <w:start w:val="1"/>
      <w:numFmt w:val="bullet"/>
      <w:lvlText w:val="·"/>
      <w:lvlJc w:val="left"/>
      <w:pPr>
        <w:ind w:left="720" w:hanging="360"/>
      </w:pPr>
      <w:rPr>
        <w:rFonts w:ascii="Symbol" w:hAnsi="Symbol" w:hint="default"/>
      </w:rPr>
    </w:lvl>
    <w:lvl w:ilvl="1" w:tplc="7B7CBB3C">
      <w:start w:val="1"/>
      <w:numFmt w:val="decimal"/>
      <w:lvlText w:val="%2."/>
      <w:lvlJc w:val="left"/>
      <w:pPr>
        <w:ind w:left="1440" w:hanging="360"/>
      </w:pPr>
    </w:lvl>
    <w:lvl w:ilvl="2" w:tplc="64F0E9A2">
      <w:start w:val="1"/>
      <w:numFmt w:val="bullet"/>
      <w:lvlText w:val=""/>
      <w:lvlJc w:val="left"/>
      <w:pPr>
        <w:ind w:left="2160" w:hanging="360"/>
      </w:pPr>
      <w:rPr>
        <w:rFonts w:ascii="Wingdings" w:hAnsi="Wingdings" w:hint="default"/>
      </w:rPr>
    </w:lvl>
    <w:lvl w:ilvl="3" w:tplc="9906EDF2">
      <w:start w:val="1"/>
      <w:numFmt w:val="bullet"/>
      <w:lvlText w:val=""/>
      <w:lvlJc w:val="left"/>
      <w:pPr>
        <w:ind w:left="2880" w:hanging="360"/>
      </w:pPr>
      <w:rPr>
        <w:rFonts w:ascii="Symbol" w:hAnsi="Symbol" w:hint="default"/>
      </w:rPr>
    </w:lvl>
    <w:lvl w:ilvl="4" w:tplc="F142FE76">
      <w:start w:val="1"/>
      <w:numFmt w:val="bullet"/>
      <w:lvlText w:val="o"/>
      <w:lvlJc w:val="left"/>
      <w:pPr>
        <w:ind w:left="3600" w:hanging="360"/>
      </w:pPr>
      <w:rPr>
        <w:rFonts w:ascii="Courier New" w:hAnsi="Courier New" w:hint="default"/>
      </w:rPr>
    </w:lvl>
    <w:lvl w:ilvl="5" w:tplc="A508AF22">
      <w:start w:val="1"/>
      <w:numFmt w:val="bullet"/>
      <w:lvlText w:val=""/>
      <w:lvlJc w:val="left"/>
      <w:pPr>
        <w:ind w:left="4320" w:hanging="360"/>
      </w:pPr>
      <w:rPr>
        <w:rFonts w:ascii="Wingdings" w:hAnsi="Wingdings" w:hint="default"/>
      </w:rPr>
    </w:lvl>
    <w:lvl w:ilvl="6" w:tplc="1ACA0A7C">
      <w:start w:val="1"/>
      <w:numFmt w:val="bullet"/>
      <w:lvlText w:val=""/>
      <w:lvlJc w:val="left"/>
      <w:pPr>
        <w:ind w:left="5040" w:hanging="360"/>
      </w:pPr>
      <w:rPr>
        <w:rFonts w:ascii="Symbol" w:hAnsi="Symbol" w:hint="default"/>
      </w:rPr>
    </w:lvl>
    <w:lvl w:ilvl="7" w:tplc="BA4ED6FC">
      <w:start w:val="1"/>
      <w:numFmt w:val="bullet"/>
      <w:lvlText w:val="o"/>
      <w:lvlJc w:val="left"/>
      <w:pPr>
        <w:ind w:left="5760" w:hanging="360"/>
      </w:pPr>
      <w:rPr>
        <w:rFonts w:ascii="Courier New" w:hAnsi="Courier New" w:hint="default"/>
      </w:rPr>
    </w:lvl>
    <w:lvl w:ilvl="8" w:tplc="2572C7D6">
      <w:start w:val="1"/>
      <w:numFmt w:val="bullet"/>
      <w:lvlText w:val=""/>
      <w:lvlJc w:val="left"/>
      <w:pPr>
        <w:ind w:left="6480" w:hanging="360"/>
      </w:pPr>
      <w:rPr>
        <w:rFonts w:ascii="Wingdings" w:hAnsi="Wingdings" w:hint="default"/>
      </w:rPr>
    </w:lvl>
  </w:abstractNum>
  <w:abstractNum w:abstractNumId="25">
    <w:nsid w:val="3A8F5259"/>
    <w:multiLevelType w:val="hybridMultilevel"/>
    <w:tmpl w:val="24F0831E"/>
    <w:lvl w:ilvl="0" w:tplc="BB064EB2">
      <w:start w:val="1"/>
      <w:numFmt w:val="bullet"/>
      <w:pStyle w:val="KROPKI"/>
      <w:lvlText w:val=""/>
      <w:lvlJc w:val="left"/>
      <w:pPr>
        <w:ind w:left="720" w:hanging="360"/>
      </w:pPr>
      <w:rPr>
        <w:rFonts w:ascii="Wingdings" w:hAnsi="Wingdings" w:hint="default"/>
        <w:color w:val="E36C0A"/>
        <w:u w:color="E36C0A"/>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3D5C4597"/>
    <w:multiLevelType w:val="hybridMultilevel"/>
    <w:tmpl w:val="EFF2D54A"/>
    <w:lvl w:ilvl="0" w:tplc="39E8D04E">
      <w:start w:val="1"/>
      <w:numFmt w:val="bullet"/>
      <w:lvlText w:val="•"/>
      <w:lvlJc w:val="left"/>
      <w:pPr>
        <w:ind w:left="427" w:hanging="356"/>
      </w:pPr>
      <w:rPr>
        <w:rFonts w:ascii="Times New Roman" w:eastAsia="Times New Roman" w:hAnsi="Times New Roman" w:hint="default"/>
        <w:color w:val="1C1F21"/>
        <w:position w:val="-2"/>
        <w:sz w:val="25"/>
        <w:szCs w:val="25"/>
      </w:rPr>
    </w:lvl>
    <w:lvl w:ilvl="1" w:tplc="D9DC8222">
      <w:start w:val="1"/>
      <w:numFmt w:val="bullet"/>
      <w:lvlText w:val="•"/>
      <w:lvlJc w:val="left"/>
      <w:pPr>
        <w:ind w:left="1261" w:hanging="356"/>
      </w:pPr>
      <w:rPr>
        <w:rFonts w:hint="default"/>
      </w:rPr>
    </w:lvl>
    <w:lvl w:ilvl="2" w:tplc="FA868E28">
      <w:start w:val="1"/>
      <w:numFmt w:val="bullet"/>
      <w:lvlText w:val="•"/>
      <w:lvlJc w:val="left"/>
      <w:pPr>
        <w:ind w:left="2095" w:hanging="356"/>
      </w:pPr>
      <w:rPr>
        <w:rFonts w:hint="default"/>
      </w:rPr>
    </w:lvl>
    <w:lvl w:ilvl="3" w:tplc="2EBA0C52">
      <w:start w:val="1"/>
      <w:numFmt w:val="bullet"/>
      <w:lvlText w:val="•"/>
      <w:lvlJc w:val="left"/>
      <w:pPr>
        <w:ind w:left="2929" w:hanging="356"/>
      </w:pPr>
      <w:rPr>
        <w:rFonts w:hint="default"/>
      </w:rPr>
    </w:lvl>
    <w:lvl w:ilvl="4" w:tplc="12187810">
      <w:start w:val="1"/>
      <w:numFmt w:val="bullet"/>
      <w:lvlText w:val="•"/>
      <w:lvlJc w:val="left"/>
      <w:pPr>
        <w:ind w:left="3763" w:hanging="356"/>
      </w:pPr>
      <w:rPr>
        <w:rFonts w:hint="default"/>
      </w:rPr>
    </w:lvl>
    <w:lvl w:ilvl="5" w:tplc="69F6601C">
      <w:start w:val="1"/>
      <w:numFmt w:val="bullet"/>
      <w:lvlText w:val="•"/>
      <w:lvlJc w:val="left"/>
      <w:pPr>
        <w:ind w:left="4597" w:hanging="356"/>
      </w:pPr>
      <w:rPr>
        <w:rFonts w:hint="default"/>
      </w:rPr>
    </w:lvl>
    <w:lvl w:ilvl="6" w:tplc="8488BFD4">
      <w:start w:val="1"/>
      <w:numFmt w:val="bullet"/>
      <w:lvlText w:val="•"/>
      <w:lvlJc w:val="left"/>
      <w:pPr>
        <w:ind w:left="5431" w:hanging="356"/>
      </w:pPr>
      <w:rPr>
        <w:rFonts w:hint="default"/>
      </w:rPr>
    </w:lvl>
    <w:lvl w:ilvl="7" w:tplc="B1443098">
      <w:start w:val="1"/>
      <w:numFmt w:val="bullet"/>
      <w:lvlText w:val="•"/>
      <w:lvlJc w:val="left"/>
      <w:pPr>
        <w:ind w:left="6265" w:hanging="356"/>
      </w:pPr>
      <w:rPr>
        <w:rFonts w:hint="default"/>
      </w:rPr>
    </w:lvl>
    <w:lvl w:ilvl="8" w:tplc="BCE89CA2">
      <w:start w:val="1"/>
      <w:numFmt w:val="bullet"/>
      <w:lvlText w:val="•"/>
      <w:lvlJc w:val="left"/>
      <w:pPr>
        <w:ind w:left="7099" w:hanging="356"/>
      </w:pPr>
      <w:rPr>
        <w:rFonts w:hint="default"/>
      </w:rPr>
    </w:lvl>
  </w:abstractNum>
  <w:abstractNum w:abstractNumId="27">
    <w:nsid w:val="3ED117A1"/>
    <w:multiLevelType w:val="hybridMultilevel"/>
    <w:tmpl w:val="5D0026F2"/>
    <w:lvl w:ilvl="0" w:tplc="A51814CC">
      <w:start w:val="1"/>
      <w:numFmt w:val="decimal"/>
      <w:suff w:val="nothing"/>
      <w:lvlText w:val="%1."/>
      <w:lvlJc w:val="left"/>
      <w:pPr>
        <w:ind w:left="360" w:hanging="360"/>
      </w:pPr>
      <w:rPr>
        <w:rFonts w:cs="Times New Roman" w:hint="default"/>
      </w:rPr>
    </w:lvl>
    <w:lvl w:ilvl="1" w:tplc="FFFFFFFF">
      <w:start w:val="1"/>
      <w:numFmt w:val="decimal"/>
      <w:lvlText w:val="%2."/>
      <w:lvlJc w:val="left"/>
      <w:pPr>
        <w:tabs>
          <w:tab w:val="num" w:pos="360"/>
        </w:tabs>
        <w:ind w:left="36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40A06FC9"/>
    <w:multiLevelType w:val="multilevel"/>
    <w:tmpl w:val="3244BD22"/>
    <w:lvl w:ilvl="0">
      <w:start w:val="1"/>
      <w:numFmt w:val="decimal"/>
      <w:pStyle w:val="Dialog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Dialog2"/>
      <w:suff w:val="space"/>
      <w:lvlText w:val="%1.%2."/>
      <w:lvlJc w:val="left"/>
      <w:pPr>
        <w:ind w:left="792" w:hanging="792"/>
      </w:pPr>
      <w:rPr>
        <w:rFonts w:hint="default"/>
      </w:rPr>
    </w:lvl>
    <w:lvl w:ilvl="2">
      <w:start w:val="1"/>
      <w:numFmt w:val="decimal"/>
      <w:pStyle w:val="Dialog3"/>
      <w:suff w:val="space"/>
      <w:lvlText w:val="%1.%2.%3."/>
      <w:lvlJc w:val="left"/>
      <w:pPr>
        <w:ind w:left="1224" w:hanging="122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Dialog4"/>
      <w:suff w:val="space"/>
      <w:lvlText w:val="%1.%2.%3.%4."/>
      <w:lvlJc w:val="left"/>
      <w:pPr>
        <w:ind w:left="4934" w:hanging="153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4CB615D"/>
    <w:multiLevelType w:val="hybridMultilevel"/>
    <w:tmpl w:val="4FAE1AF8"/>
    <w:lvl w:ilvl="0" w:tplc="64EAE2DA">
      <w:start w:val="1"/>
      <w:numFmt w:val="decimal"/>
      <w:suff w:val="nothing"/>
      <w:lvlText w:val="%1."/>
      <w:lvlJc w:val="left"/>
      <w:pPr>
        <w:ind w:left="360" w:hanging="360"/>
      </w:pPr>
      <w:rPr>
        <w:rFonts w:cs="Times New Roman" w:hint="default"/>
      </w:rPr>
    </w:lvl>
    <w:lvl w:ilvl="1" w:tplc="FFFFFFFF">
      <w:start w:val="1"/>
      <w:numFmt w:val="decimal"/>
      <w:lvlText w:val="%2."/>
      <w:lvlJc w:val="left"/>
      <w:pPr>
        <w:tabs>
          <w:tab w:val="num" w:pos="360"/>
        </w:tabs>
        <w:ind w:left="36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45121261"/>
    <w:multiLevelType w:val="multilevel"/>
    <w:tmpl w:val="7182F3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361" w:hanging="6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58A7B05"/>
    <w:multiLevelType w:val="hybridMultilevel"/>
    <w:tmpl w:val="9490F7C0"/>
    <w:lvl w:ilvl="0" w:tplc="09C4E606">
      <w:start w:val="1"/>
      <w:numFmt w:val="bullet"/>
      <w:lvlText w:val="·"/>
      <w:lvlJc w:val="left"/>
      <w:pPr>
        <w:ind w:left="720" w:hanging="360"/>
      </w:pPr>
      <w:rPr>
        <w:rFonts w:ascii="Symbol" w:hAnsi="Symbol" w:hint="default"/>
      </w:rPr>
    </w:lvl>
    <w:lvl w:ilvl="1" w:tplc="F5F4347E">
      <w:start w:val="1"/>
      <w:numFmt w:val="decimal"/>
      <w:lvlText w:val="%2."/>
      <w:lvlJc w:val="left"/>
      <w:pPr>
        <w:ind w:left="1440" w:hanging="360"/>
      </w:pPr>
    </w:lvl>
    <w:lvl w:ilvl="2" w:tplc="13002F5E">
      <w:start w:val="1"/>
      <w:numFmt w:val="bullet"/>
      <w:lvlText w:val=""/>
      <w:lvlJc w:val="left"/>
      <w:pPr>
        <w:ind w:left="2160" w:hanging="360"/>
      </w:pPr>
      <w:rPr>
        <w:rFonts w:ascii="Wingdings" w:hAnsi="Wingdings" w:hint="default"/>
      </w:rPr>
    </w:lvl>
    <w:lvl w:ilvl="3" w:tplc="993ACD38">
      <w:start w:val="1"/>
      <w:numFmt w:val="bullet"/>
      <w:lvlText w:val=""/>
      <w:lvlJc w:val="left"/>
      <w:pPr>
        <w:ind w:left="2880" w:hanging="360"/>
      </w:pPr>
      <w:rPr>
        <w:rFonts w:ascii="Symbol" w:hAnsi="Symbol" w:hint="default"/>
      </w:rPr>
    </w:lvl>
    <w:lvl w:ilvl="4" w:tplc="81062346">
      <w:start w:val="1"/>
      <w:numFmt w:val="bullet"/>
      <w:lvlText w:val="o"/>
      <w:lvlJc w:val="left"/>
      <w:pPr>
        <w:ind w:left="3600" w:hanging="360"/>
      </w:pPr>
      <w:rPr>
        <w:rFonts w:ascii="Courier New" w:hAnsi="Courier New" w:hint="default"/>
      </w:rPr>
    </w:lvl>
    <w:lvl w:ilvl="5" w:tplc="AC560AEC">
      <w:start w:val="1"/>
      <w:numFmt w:val="bullet"/>
      <w:lvlText w:val=""/>
      <w:lvlJc w:val="left"/>
      <w:pPr>
        <w:ind w:left="4320" w:hanging="360"/>
      </w:pPr>
      <w:rPr>
        <w:rFonts w:ascii="Wingdings" w:hAnsi="Wingdings" w:hint="default"/>
      </w:rPr>
    </w:lvl>
    <w:lvl w:ilvl="6" w:tplc="686A1036">
      <w:start w:val="1"/>
      <w:numFmt w:val="bullet"/>
      <w:lvlText w:val=""/>
      <w:lvlJc w:val="left"/>
      <w:pPr>
        <w:ind w:left="5040" w:hanging="360"/>
      </w:pPr>
      <w:rPr>
        <w:rFonts w:ascii="Symbol" w:hAnsi="Symbol" w:hint="default"/>
      </w:rPr>
    </w:lvl>
    <w:lvl w:ilvl="7" w:tplc="66786EA0">
      <w:start w:val="1"/>
      <w:numFmt w:val="bullet"/>
      <w:lvlText w:val="o"/>
      <w:lvlJc w:val="left"/>
      <w:pPr>
        <w:ind w:left="5760" w:hanging="360"/>
      </w:pPr>
      <w:rPr>
        <w:rFonts w:ascii="Courier New" w:hAnsi="Courier New" w:hint="default"/>
      </w:rPr>
    </w:lvl>
    <w:lvl w:ilvl="8" w:tplc="8CECC60A">
      <w:start w:val="1"/>
      <w:numFmt w:val="bullet"/>
      <w:lvlText w:val=""/>
      <w:lvlJc w:val="left"/>
      <w:pPr>
        <w:ind w:left="6480" w:hanging="360"/>
      </w:pPr>
      <w:rPr>
        <w:rFonts w:ascii="Wingdings" w:hAnsi="Wingdings" w:hint="default"/>
      </w:rPr>
    </w:lvl>
  </w:abstractNum>
  <w:abstractNum w:abstractNumId="32">
    <w:nsid w:val="48CA20C3"/>
    <w:multiLevelType w:val="hybridMultilevel"/>
    <w:tmpl w:val="4FAE1AF8"/>
    <w:lvl w:ilvl="0" w:tplc="64EAE2DA">
      <w:start w:val="1"/>
      <w:numFmt w:val="decimal"/>
      <w:suff w:val="nothing"/>
      <w:lvlText w:val="%1."/>
      <w:lvlJc w:val="left"/>
      <w:pPr>
        <w:ind w:left="360" w:hanging="360"/>
      </w:pPr>
      <w:rPr>
        <w:rFonts w:cs="Times New Roman" w:hint="default"/>
      </w:rPr>
    </w:lvl>
    <w:lvl w:ilvl="1" w:tplc="FFFFFFFF">
      <w:start w:val="1"/>
      <w:numFmt w:val="decimal"/>
      <w:lvlText w:val="%2."/>
      <w:lvlJc w:val="left"/>
      <w:pPr>
        <w:tabs>
          <w:tab w:val="num" w:pos="360"/>
        </w:tabs>
        <w:ind w:left="36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nsid w:val="4A0A2BED"/>
    <w:multiLevelType w:val="hybridMultilevel"/>
    <w:tmpl w:val="23944828"/>
    <w:lvl w:ilvl="0" w:tplc="00000001">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4B542CA1"/>
    <w:multiLevelType w:val="hybridMultilevel"/>
    <w:tmpl w:val="9C5620B0"/>
    <w:lvl w:ilvl="0" w:tplc="82266050">
      <w:start w:val="1"/>
      <w:numFmt w:val="bullet"/>
      <w:lvlText w:val="•"/>
      <w:lvlJc w:val="left"/>
      <w:pPr>
        <w:ind w:left="422" w:hanging="365"/>
      </w:pPr>
      <w:rPr>
        <w:rFonts w:ascii="Arial" w:eastAsia="Arial" w:hAnsi="Arial" w:hint="default"/>
        <w:color w:val="1C1F21"/>
        <w:w w:val="104"/>
        <w:position w:val="-1"/>
        <w:sz w:val="22"/>
        <w:szCs w:val="22"/>
      </w:rPr>
    </w:lvl>
    <w:lvl w:ilvl="1" w:tplc="34BC74F8">
      <w:start w:val="1"/>
      <w:numFmt w:val="bullet"/>
      <w:lvlText w:val="•"/>
      <w:lvlJc w:val="left"/>
      <w:pPr>
        <w:ind w:left="1256" w:hanging="365"/>
      </w:pPr>
      <w:rPr>
        <w:rFonts w:hint="default"/>
      </w:rPr>
    </w:lvl>
    <w:lvl w:ilvl="2" w:tplc="B1524E82">
      <w:start w:val="1"/>
      <w:numFmt w:val="bullet"/>
      <w:lvlText w:val="•"/>
      <w:lvlJc w:val="left"/>
      <w:pPr>
        <w:ind w:left="2091" w:hanging="365"/>
      </w:pPr>
      <w:rPr>
        <w:rFonts w:hint="default"/>
      </w:rPr>
    </w:lvl>
    <w:lvl w:ilvl="3" w:tplc="3ECC9178">
      <w:start w:val="1"/>
      <w:numFmt w:val="bullet"/>
      <w:lvlText w:val="•"/>
      <w:lvlJc w:val="left"/>
      <w:pPr>
        <w:ind w:left="2925" w:hanging="365"/>
      </w:pPr>
      <w:rPr>
        <w:rFonts w:hint="default"/>
      </w:rPr>
    </w:lvl>
    <w:lvl w:ilvl="4" w:tplc="112E7868">
      <w:start w:val="1"/>
      <w:numFmt w:val="bullet"/>
      <w:lvlText w:val="•"/>
      <w:lvlJc w:val="left"/>
      <w:pPr>
        <w:ind w:left="3760" w:hanging="365"/>
      </w:pPr>
      <w:rPr>
        <w:rFonts w:hint="default"/>
      </w:rPr>
    </w:lvl>
    <w:lvl w:ilvl="5" w:tplc="B19657A8">
      <w:start w:val="1"/>
      <w:numFmt w:val="bullet"/>
      <w:lvlText w:val="•"/>
      <w:lvlJc w:val="left"/>
      <w:pPr>
        <w:ind w:left="4594" w:hanging="365"/>
      </w:pPr>
      <w:rPr>
        <w:rFonts w:hint="default"/>
      </w:rPr>
    </w:lvl>
    <w:lvl w:ilvl="6" w:tplc="219CAA14">
      <w:start w:val="1"/>
      <w:numFmt w:val="bullet"/>
      <w:lvlText w:val="•"/>
      <w:lvlJc w:val="left"/>
      <w:pPr>
        <w:ind w:left="5429" w:hanging="365"/>
      </w:pPr>
      <w:rPr>
        <w:rFonts w:hint="default"/>
      </w:rPr>
    </w:lvl>
    <w:lvl w:ilvl="7" w:tplc="303CF994">
      <w:start w:val="1"/>
      <w:numFmt w:val="bullet"/>
      <w:lvlText w:val="•"/>
      <w:lvlJc w:val="left"/>
      <w:pPr>
        <w:ind w:left="6263" w:hanging="365"/>
      </w:pPr>
      <w:rPr>
        <w:rFonts w:hint="default"/>
      </w:rPr>
    </w:lvl>
    <w:lvl w:ilvl="8" w:tplc="3BDE1B3E">
      <w:start w:val="1"/>
      <w:numFmt w:val="bullet"/>
      <w:lvlText w:val="•"/>
      <w:lvlJc w:val="left"/>
      <w:pPr>
        <w:ind w:left="7098" w:hanging="365"/>
      </w:pPr>
      <w:rPr>
        <w:rFonts w:hint="default"/>
      </w:rPr>
    </w:lvl>
  </w:abstractNum>
  <w:abstractNum w:abstractNumId="35">
    <w:nsid w:val="4DD945E1"/>
    <w:multiLevelType w:val="multilevel"/>
    <w:tmpl w:val="98E87E5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nsid w:val="4F3B4623"/>
    <w:multiLevelType w:val="hybridMultilevel"/>
    <w:tmpl w:val="B1E05448"/>
    <w:styleLink w:val="List6"/>
    <w:lvl w:ilvl="0" w:tplc="9FE0CE22">
      <w:start w:val="25"/>
      <w:numFmt w:val="decimal"/>
      <w:lvlText w:val="%1."/>
      <w:lvlJc w:val="left"/>
      <w:pPr>
        <w:tabs>
          <w:tab w:val="num" w:pos="720"/>
        </w:tabs>
        <w:ind w:left="720" w:hanging="360"/>
      </w:pPr>
      <w:rPr>
        <w:rFonts w:ascii="Trebuchet MS" w:eastAsia="Trebuchet MS" w:hAnsi="Trebuchet MS" w:cs="Trebuchet MS"/>
        <w:caps w:val="0"/>
        <w:smallCaps w:val="0"/>
        <w:strike w:val="0"/>
        <w:dstrike w:val="0"/>
        <w:color w:val="000000"/>
        <w:spacing w:val="0"/>
        <w:position w:val="0"/>
        <w:sz w:val="22"/>
        <w:szCs w:val="22"/>
        <w:u w:val="none" w:color="000000"/>
        <w:vertAlign w:val="baseline"/>
      </w:rPr>
    </w:lvl>
    <w:lvl w:ilvl="1" w:tplc="8D568C92">
      <w:start w:val="1"/>
      <w:numFmt w:val="lowerLetter"/>
      <w:lvlText w:val="%2)"/>
      <w:lvlJc w:val="left"/>
      <w:pPr>
        <w:tabs>
          <w:tab w:val="num" w:pos="1050"/>
        </w:tabs>
        <w:ind w:left="1050" w:hanging="330"/>
      </w:pPr>
      <w:rPr>
        <w:rFonts w:ascii="Trebuchet MS" w:eastAsia="Trebuchet MS" w:hAnsi="Trebuchet MS" w:cs="Trebuchet MS"/>
        <w:caps w:val="0"/>
        <w:smallCaps w:val="0"/>
        <w:strike w:val="0"/>
        <w:dstrike w:val="0"/>
        <w:color w:val="000000"/>
        <w:spacing w:val="0"/>
        <w:position w:val="0"/>
        <w:sz w:val="22"/>
        <w:szCs w:val="22"/>
        <w:u w:val="none" w:color="000000"/>
        <w:vertAlign w:val="baseline"/>
      </w:rPr>
    </w:lvl>
    <w:lvl w:ilvl="2" w:tplc="1E8E7096">
      <w:start w:val="1"/>
      <w:numFmt w:val="bullet"/>
      <w:lvlText w:val="•"/>
      <w:lvlJc w:val="left"/>
      <w:pPr>
        <w:tabs>
          <w:tab w:val="num" w:pos="1410"/>
        </w:tabs>
        <w:ind w:left="1410" w:hanging="330"/>
      </w:pPr>
      <w:rPr>
        <w:rFonts w:ascii="Trebuchet MS" w:eastAsia="Trebuchet MS" w:hAnsi="Trebuchet MS" w:cs="Trebuchet MS"/>
        <w:caps w:val="0"/>
        <w:smallCaps w:val="0"/>
        <w:strike w:val="0"/>
        <w:dstrike w:val="0"/>
        <w:color w:val="000000"/>
        <w:spacing w:val="0"/>
        <w:position w:val="0"/>
        <w:sz w:val="22"/>
        <w:szCs w:val="22"/>
        <w:u w:val="none" w:color="000000"/>
        <w:vertAlign w:val="baseline"/>
      </w:rPr>
    </w:lvl>
    <w:lvl w:ilvl="3" w:tplc="84648B40">
      <w:start w:val="1"/>
      <w:numFmt w:val="bullet"/>
      <w:lvlText w:val="•"/>
      <w:lvlJc w:val="left"/>
      <w:pPr>
        <w:tabs>
          <w:tab w:val="num" w:pos="1770"/>
        </w:tabs>
        <w:ind w:left="1770" w:hanging="330"/>
      </w:pPr>
      <w:rPr>
        <w:rFonts w:ascii="Trebuchet MS" w:eastAsia="Trebuchet MS" w:hAnsi="Trebuchet MS" w:cs="Trebuchet MS"/>
        <w:caps w:val="0"/>
        <w:smallCaps w:val="0"/>
        <w:strike w:val="0"/>
        <w:dstrike w:val="0"/>
        <w:color w:val="000000"/>
        <w:spacing w:val="0"/>
        <w:position w:val="0"/>
        <w:sz w:val="22"/>
        <w:szCs w:val="22"/>
        <w:u w:val="none" w:color="000000"/>
        <w:vertAlign w:val="baseline"/>
      </w:rPr>
    </w:lvl>
    <w:lvl w:ilvl="4" w:tplc="9F888C26">
      <w:start w:val="1"/>
      <w:numFmt w:val="bullet"/>
      <w:lvlText w:val="•"/>
      <w:lvlJc w:val="left"/>
      <w:pPr>
        <w:tabs>
          <w:tab w:val="num" w:pos="2130"/>
        </w:tabs>
        <w:ind w:left="2130" w:hanging="330"/>
      </w:pPr>
      <w:rPr>
        <w:rFonts w:ascii="Trebuchet MS" w:eastAsia="Trebuchet MS" w:hAnsi="Trebuchet MS" w:cs="Trebuchet MS"/>
        <w:caps w:val="0"/>
        <w:smallCaps w:val="0"/>
        <w:strike w:val="0"/>
        <w:dstrike w:val="0"/>
        <w:color w:val="000000"/>
        <w:spacing w:val="0"/>
        <w:position w:val="0"/>
        <w:sz w:val="22"/>
        <w:szCs w:val="22"/>
        <w:u w:val="none" w:color="000000"/>
        <w:vertAlign w:val="baseline"/>
      </w:rPr>
    </w:lvl>
    <w:lvl w:ilvl="5" w:tplc="031E0C90">
      <w:start w:val="1"/>
      <w:numFmt w:val="bullet"/>
      <w:lvlText w:val="•"/>
      <w:lvlJc w:val="left"/>
      <w:pPr>
        <w:tabs>
          <w:tab w:val="num" w:pos="2490"/>
        </w:tabs>
        <w:ind w:left="2490" w:hanging="330"/>
      </w:pPr>
      <w:rPr>
        <w:rFonts w:ascii="Trebuchet MS" w:eastAsia="Trebuchet MS" w:hAnsi="Trebuchet MS" w:cs="Trebuchet MS"/>
        <w:caps w:val="0"/>
        <w:smallCaps w:val="0"/>
        <w:strike w:val="0"/>
        <w:dstrike w:val="0"/>
        <w:color w:val="000000"/>
        <w:spacing w:val="0"/>
        <w:position w:val="0"/>
        <w:sz w:val="22"/>
        <w:szCs w:val="22"/>
        <w:u w:val="none" w:color="000000"/>
        <w:vertAlign w:val="baseline"/>
      </w:rPr>
    </w:lvl>
    <w:lvl w:ilvl="6" w:tplc="6A1ADDF8">
      <w:start w:val="1"/>
      <w:numFmt w:val="bullet"/>
      <w:lvlText w:val="•"/>
      <w:lvlJc w:val="left"/>
      <w:pPr>
        <w:tabs>
          <w:tab w:val="num" w:pos="2850"/>
        </w:tabs>
        <w:ind w:left="2850" w:hanging="330"/>
      </w:pPr>
      <w:rPr>
        <w:rFonts w:ascii="Trebuchet MS" w:eastAsia="Trebuchet MS" w:hAnsi="Trebuchet MS" w:cs="Trebuchet MS"/>
        <w:caps w:val="0"/>
        <w:smallCaps w:val="0"/>
        <w:strike w:val="0"/>
        <w:dstrike w:val="0"/>
        <w:color w:val="000000"/>
        <w:spacing w:val="0"/>
        <w:position w:val="0"/>
        <w:sz w:val="22"/>
        <w:szCs w:val="22"/>
        <w:u w:val="none" w:color="000000"/>
        <w:vertAlign w:val="baseline"/>
      </w:rPr>
    </w:lvl>
    <w:lvl w:ilvl="7" w:tplc="2A7892C6">
      <w:start w:val="1"/>
      <w:numFmt w:val="bullet"/>
      <w:lvlText w:val="•"/>
      <w:lvlJc w:val="left"/>
      <w:pPr>
        <w:tabs>
          <w:tab w:val="num" w:pos="3210"/>
        </w:tabs>
        <w:ind w:left="3210" w:hanging="330"/>
      </w:pPr>
      <w:rPr>
        <w:rFonts w:ascii="Trebuchet MS" w:eastAsia="Trebuchet MS" w:hAnsi="Trebuchet MS" w:cs="Trebuchet MS"/>
        <w:caps w:val="0"/>
        <w:smallCaps w:val="0"/>
        <w:strike w:val="0"/>
        <w:dstrike w:val="0"/>
        <w:color w:val="000000"/>
        <w:spacing w:val="0"/>
        <w:position w:val="0"/>
        <w:sz w:val="22"/>
        <w:szCs w:val="22"/>
        <w:u w:val="none" w:color="000000"/>
        <w:vertAlign w:val="baseline"/>
      </w:rPr>
    </w:lvl>
    <w:lvl w:ilvl="8" w:tplc="338AA460">
      <w:start w:val="1"/>
      <w:numFmt w:val="bullet"/>
      <w:lvlText w:val="•"/>
      <w:lvlJc w:val="left"/>
      <w:pPr>
        <w:tabs>
          <w:tab w:val="num" w:pos="3570"/>
        </w:tabs>
        <w:ind w:left="3570" w:hanging="330"/>
      </w:pPr>
      <w:rPr>
        <w:rFonts w:ascii="Trebuchet MS" w:eastAsia="Trebuchet MS" w:hAnsi="Trebuchet MS" w:cs="Trebuchet MS"/>
        <w:caps w:val="0"/>
        <w:smallCaps w:val="0"/>
        <w:strike w:val="0"/>
        <w:dstrike w:val="0"/>
        <w:color w:val="000000"/>
        <w:spacing w:val="0"/>
        <w:position w:val="0"/>
        <w:sz w:val="22"/>
        <w:szCs w:val="22"/>
        <w:u w:val="none" w:color="000000"/>
        <w:vertAlign w:val="baseline"/>
      </w:rPr>
    </w:lvl>
  </w:abstractNum>
  <w:abstractNum w:abstractNumId="37">
    <w:nsid w:val="51EB612B"/>
    <w:multiLevelType w:val="hybridMultilevel"/>
    <w:tmpl w:val="4FAE1AF8"/>
    <w:lvl w:ilvl="0" w:tplc="64EAE2DA">
      <w:start w:val="1"/>
      <w:numFmt w:val="decimal"/>
      <w:suff w:val="nothing"/>
      <w:lvlText w:val="%1."/>
      <w:lvlJc w:val="left"/>
      <w:pPr>
        <w:ind w:left="360" w:hanging="360"/>
      </w:pPr>
      <w:rPr>
        <w:rFonts w:cs="Times New Roman" w:hint="default"/>
      </w:rPr>
    </w:lvl>
    <w:lvl w:ilvl="1" w:tplc="FFFFFFFF">
      <w:start w:val="1"/>
      <w:numFmt w:val="decimal"/>
      <w:lvlText w:val="%2."/>
      <w:lvlJc w:val="left"/>
      <w:pPr>
        <w:tabs>
          <w:tab w:val="num" w:pos="360"/>
        </w:tabs>
        <w:ind w:left="36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nsid w:val="548D7192"/>
    <w:multiLevelType w:val="hybridMultilevel"/>
    <w:tmpl w:val="264C9C1C"/>
    <w:lvl w:ilvl="0" w:tplc="00000001">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580E5688"/>
    <w:multiLevelType w:val="hybridMultilevel"/>
    <w:tmpl w:val="D7067E84"/>
    <w:lvl w:ilvl="0" w:tplc="2A901A5E">
      <w:start w:val="1"/>
      <w:numFmt w:val="bullet"/>
      <w:lvlText w:val="·"/>
      <w:lvlJc w:val="left"/>
      <w:pPr>
        <w:ind w:left="720" w:hanging="360"/>
      </w:pPr>
      <w:rPr>
        <w:rFonts w:ascii="Symbol" w:hAnsi="Symbol" w:hint="default"/>
      </w:rPr>
    </w:lvl>
    <w:lvl w:ilvl="1" w:tplc="E5B4E4A4">
      <w:start w:val="1"/>
      <w:numFmt w:val="decimal"/>
      <w:lvlText w:val="%2."/>
      <w:lvlJc w:val="left"/>
      <w:pPr>
        <w:ind w:left="1440" w:hanging="360"/>
      </w:pPr>
    </w:lvl>
    <w:lvl w:ilvl="2" w:tplc="F31C3D98">
      <w:start w:val="1"/>
      <w:numFmt w:val="bullet"/>
      <w:lvlText w:val=""/>
      <w:lvlJc w:val="left"/>
      <w:pPr>
        <w:ind w:left="2160" w:hanging="360"/>
      </w:pPr>
      <w:rPr>
        <w:rFonts w:ascii="Wingdings" w:hAnsi="Wingdings" w:hint="default"/>
      </w:rPr>
    </w:lvl>
    <w:lvl w:ilvl="3" w:tplc="7EC01B64">
      <w:start w:val="1"/>
      <w:numFmt w:val="bullet"/>
      <w:lvlText w:val=""/>
      <w:lvlJc w:val="left"/>
      <w:pPr>
        <w:ind w:left="2880" w:hanging="360"/>
      </w:pPr>
      <w:rPr>
        <w:rFonts w:ascii="Symbol" w:hAnsi="Symbol" w:hint="default"/>
      </w:rPr>
    </w:lvl>
    <w:lvl w:ilvl="4" w:tplc="2C3454B2">
      <w:start w:val="1"/>
      <w:numFmt w:val="bullet"/>
      <w:lvlText w:val="o"/>
      <w:lvlJc w:val="left"/>
      <w:pPr>
        <w:ind w:left="3600" w:hanging="360"/>
      </w:pPr>
      <w:rPr>
        <w:rFonts w:ascii="Courier New" w:hAnsi="Courier New" w:hint="default"/>
      </w:rPr>
    </w:lvl>
    <w:lvl w:ilvl="5" w:tplc="B880B950">
      <w:start w:val="1"/>
      <w:numFmt w:val="bullet"/>
      <w:lvlText w:val=""/>
      <w:lvlJc w:val="left"/>
      <w:pPr>
        <w:ind w:left="4320" w:hanging="360"/>
      </w:pPr>
      <w:rPr>
        <w:rFonts w:ascii="Wingdings" w:hAnsi="Wingdings" w:hint="default"/>
      </w:rPr>
    </w:lvl>
    <w:lvl w:ilvl="6" w:tplc="D6F65284">
      <w:start w:val="1"/>
      <w:numFmt w:val="bullet"/>
      <w:lvlText w:val=""/>
      <w:lvlJc w:val="left"/>
      <w:pPr>
        <w:ind w:left="5040" w:hanging="360"/>
      </w:pPr>
      <w:rPr>
        <w:rFonts w:ascii="Symbol" w:hAnsi="Symbol" w:hint="default"/>
      </w:rPr>
    </w:lvl>
    <w:lvl w:ilvl="7" w:tplc="E64C8CBA">
      <w:start w:val="1"/>
      <w:numFmt w:val="bullet"/>
      <w:lvlText w:val="o"/>
      <w:lvlJc w:val="left"/>
      <w:pPr>
        <w:ind w:left="5760" w:hanging="360"/>
      </w:pPr>
      <w:rPr>
        <w:rFonts w:ascii="Courier New" w:hAnsi="Courier New" w:hint="default"/>
      </w:rPr>
    </w:lvl>
    <w:lvl w:ilvl="8" w:tplc="65B42DE2">
      <w:start w:val="1"/>
      <w:numFmt w:val="bullet"/>
      <w:lvlText w:val=""/>
      <w:lvlJc w:val="left"/>
      <w:pPr>
        <w:ind w:left="6480" w:hanging="360"/>
      </w:pPr>
      <w:rPr>
        <w:rFonts w:ascii="Wingdings" w:hAnsi="Wingdings" w:hint="default"/>
      </w:rPr>
    </w:lvl>
  </w:abstractNum>
  <w:abstractNum w:abstractNumId="40">
    <w:nsid w:val="58916B33"/>
    <w:multiLevelType w:val="hybridMultilevel"/>
    <w:tmpl w:val="CCD81820"/>
    <w:lvl w:ilvl="0" w:tplc="00000001">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786"/>
        </w:tabs>
        <w:ind w:left="786"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59682A2B"/>
    <w:multiLevelType w:val="hybridMultilevel"/>
    <w:tmpl w:val="4FAE1AF8"/>
    <w:lvl w:ilvl="0" w:tplc="64EAE2DA">
      <w:start w:val="1"/>
      <w:numFmt w:val="decimal"/>
      <w:suff w:val="nothing"/>
      <w:lvlText w:val="%1."/>
      <w:lvlJc w:val="left"/>
      <w:pPr>
        <w:ind w:left="360" w:hanging="360"/>
      </w:pPr>
      <w:rPr>
        <w:rFonts w:cs="Times New Roman" w:hint="default"/>
      </w:rPr>
    </w:lvl>
    <w:lvl w:ilvl="1" w:tplc="FFFFFFFF">
      <w:start w:val="1"/>
      <w:numFmt w:val="decimal"/>
      <w:lvlText w:val="%2."/>
      <w:lvlJc w:val="left"/>
      <w:pPr>
        <w:tabs>
          <w:tab w:val="num" w:pos="360"/>
        </w:tabs>
        <w:ind w:left="36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nsid w:val="5D4D2D26"/>
    <w:multiLevelType w:val="hybridMultilevel"/>
    <w:tmpl w:val="78BE9CB6"/>
    <w:lvl w:ilvl="0" w:tplc="A1DCE276">
      <w:start w:val="1"/>
      <w:numFmt w:val="decimal"/>
      <w:lvlText w:val="%1."/>
      <w:lvlJc w:val="left"/>
      <w:pPr>
        <w:tabs>
          <w:tab w:val="num" w:pos="360"/>
        </w:tabs>
        <w:ind w:left="360"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628258E9"/>
    <w:multiLevelType w:val="multilevel"/>
    <w:tmpl w:val="36B2CF1C"/>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suff w:val="space"/>
      <w:lvlText w:val="%1.%2.%3."/>
      <w:lvlJc w:val="left"/>
      <w:pPr>
        <w:ind w:left="1361" w:hanging="6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5DB3F41"/>
    <w:multiLevelType w:val="hybridMultilevel"/>
    <w:tmpl w:val="1A487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624458A"/>
    <w:multiLevelType w:val="hybridMultilevel"/>
    <w:tmpl w:val="4FAE1AF8"/>
    <w:lvl w:ilvl="0" w:tplc="64EAE2DA">
      <w:start w:val="1"/>
      <w:numFmt w:val="decimal"/>
      <w:suff w:val="nothing"/>
      <w:lvlText w:val="%1."/>
      <w:lvlJc w:val="left"/>
      <w:pPr>
        <w:ind w:left="360" w:hanging="360"/>
      </w:pPr>
      <w:rPr>
        <w:rFonts w:cs="Times New Roman" w:hint="default"/>
      </w:rPr>
    </w:lvl>
    <w:lvl w:ilvl="1" w:tplc="FFFFFFFF">
      <w:start w:val="1"/>
      <w:numFmt w:val="decimal"/>
      <w:lvlText w:val="%2."/>
      <w:lvlJc w:val="left"/>
      <w:pPr>
        <w:tabs>
          <w:tab w:val="num" w:pos="360"/>
        </w:tabs>
        <w:ind w:left="36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nsid w:val="66A212A6"/>
    <w:multiLevelType w:val="hybridMultilevel"/>
    <w:tmpl w:val="4FAE1AF8"/>
    <w:lvl w:ilvl="0" w:tplc="64EAE2DA">
      <w:start w:val="1"/>
      <w:numFmt w:val="decimal"/>
      <w:suff w:val="nothing"/>
      <w:lvlText w:val="%1."/>
      <w:lvlJc w:val="left"/>
      <w:pPr>
        <w:ind w:left="360" w:hanging="360"/>
      </w:pPr>
      <w:rPr>
        <w:rFonts w:cs="Times New Roman" w:hint="default"/>
      </w:rPr>
    </w:lvl>
    <w:lvl w:ilvl="1" w:tplc="FFFFFFFF">
      <w:start w:val="1"/>
      <w:numFmt w:val="decimal"/>
      <w:lvlText w:val="%2."/>
      <w:lvlJc w:val="left"/>
      <w:pPr>
        <w:tabs>
          <w:tab w:val="num" w:pos="360"/>
        </w:tabs>
        <w:ind w:left="36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nsid w:val="692E585B"/>
    <w:multiLevelType w:val="hybridMultilevel"/>
    <w:tmpl w:val="E9307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9DA2BF0"/>
    <w:multiLevelType w:val="hybridMultilevel"/>
    <w:tmpl w:val="9198D7EC"/>
    <w:lvl w:ilvl="0" w:tplc="FA564D84">
      <w:start w:val="1"/>
      <w:numFmt w:val="bullet"/>
      <w:lvlText w:val="·"/>
      <w:lvlJc w:val="left"/>
      <w:pPr>
        <w:ind w:left="720" w:hanging="360"/>
      </w:pPr>
      <w:rPr>
        <w:rFonts w:ascii="Symbol" w:hAnsi="Symbol" w:hint="default"/>
      </w:rPr>
    </w:lvl>
    <w:lvl w:ilvl="1" w:tplc="44A25824">
      <w:start w:val="1"/>
      <w:numFmt w:val="decimal"/>
      <w:lvlText w:val="%2."/>
      <w:lvlJc w:val="left"/>
      <w:pPr>
        <w:ind w:left="1440" w:hanging="360"/>
      </w:pPr>
    </w:lvl>
    <w:lvl w:ilvl="2" w:tplc="C10801D0">
      <w:start w:val="1"/>
      <w:numFmt w:val="bullet"/>
      <w:lvlText w:val=""/>
      <w:lvlJc w:val="left"/>
      <w:pPr>
        <w:ind w:left="2160" w:hanging="360"/>
      </w:pPr>
      <w:rPr>
        <w:rFonts w:ascii="Wingdings" w:hAnsi="Wingdings" w:hint="default"/>
      </w:rPr>
    </w:lvl>
    <w:lvl w:ilvl="3" w:tplc="F5382E30">
      <w:start w:val="1"/>
      <w:numFmt w:val="bullet"/>
      <w:lvlText w:val=""/>
      <w:lvlJc w:val="left"/>
      <w:pPr>
        <w:ind w:left="2880" w:hanging="360"/>
      </w:pPr>
      <w:rPr>
        <w:rFonts w:ascii="Symbol" w:hAnsi="Symbol" w:hint="default"/>
      </w:rPr>
    </w:lvl>
    <w:lvl w:ilvl="4" w:tplc="2BD88744">
      <w:start w:val="1"/>
      <w:numFmt w:val="bullet"/>
      <w:lvlText w:val="o"/>
      <w:lvlJc w:val="left"/>
      <w:pPr>
        <w:ind w:left="3600" w:hanging="360"/>
      </w:pPr>
      <w:rPr>
        <w:rFonts w:ascii="Courier New" w:hAnsi="Courier New" w:hint="default"/>
      </w:rPr>
    </w:lvl>
    <w:lvl w:ilvl="5" w:tplc="DFB48CD8">
      <w:start w:val="1"/>
      <w:numFmt w:val="bullet"/>
      <w:lvlText w:val=""/>
      <w:lvlJc w:val="left"/>
      <w:pPr>
        <w:ind w:left="4320" w:hanging="360"/>
      </w:pPr>
      <w:rPr>
        <w:rFonts w:ascii="Wingdings" w:hAnsi="Wingdings" w:hint="default"/>
      </w:rPr>
    </w:lvl>
    <w:lvl w:ilvl="6" w:tplc="AA6C9E48">
      <w:start w:val="1"/>
      <w:numFmt w:val="bullet"/>
      <w:lvlText w:val=""/>
      <w:lvlJc w:val="left"/>
      <w:pPr>
        <w:ind w:left="5040" w:hanging="360"/>
      </w:pPr>
      <w:rPr>
        <w:rFonts w:ascii="Symbol" w:hAnsi="Symbol" w:hint="default"/>
      </w:rPr>
    </w:lvl>
    <w:lvl w:ilvl="7" w:tplc="D4DC7C84">
      <w:start w:val="1"/>
      <w:numFmt w:val="bullet"/>
      <w:lvlText w:val="o"/>
      <w:lvlJc w:val="left"/>
      <w:pPr>
        <w:ind w:left="5760" w:hanging="360"/>
      </w:pPr>
      <w:rPr>
        <w:rFonts w:ascii="Courier New" w:hAnsi="Courier New" w:hint="default"/>
      </w:rPr>
    </w:lvl>
    <w:lvl w:ilvl="8" w:tplc="6B96D6D0">
      <w:start w:val="1"/>
      <w:numFmt w:val="bullet"/>
      <w:lvlText w:val=""/>
      <w:lvlJc w:val="left"/>
      <w:pPr>
        <w:ind w:left="6480" w:hanging="360"/>
      </w:pPr>
      <w:rPr>
        <w:rFonts w:ascii="Wingdings" w:hAnsi="Wingdings" w:hint="default"/>
      </w:rPr>
    </w:lvl>
  </w:abstractNum>
  <w:abstractNum w:abstractNumId="49">
    <w:nsid w:val="709135E2"/>
    <w:multiLevelType w:val="hybridMultilevel"/>
    <w:tmpl w:val="4FAE1AF8"/>
    <w:lvl w:ilvl="0" w:tplc="64EAE2DA">
      <w:start w:val="1"/>
      <w:numFmt w:val="decimal"/>
      <w:suff w:val="nothing"/>
      <w:lvlText w:val="%1."/>
      <w:lvlJc w:val="left"/>
      <w:pPr>
        <w:ind w:left="360" w:hanging="360"/>
      </w:pPr>
      <w:rPr>
        <w:rFonts w:cs="Times New Roman" w:hint="default"/>
      </w:rPr>
    </w:lvl>
    <w:lvl w:ilvl="1" w:tplc="FFFFFFFF">
      <w:start w:val="1"/>
      <w:numFmt w:val="decimal"/>
      <w:lvlText w:val="%2."/>
      <w:lvlJc w:val="left"/>
      <w:pPr>
        <w:tabs>
          <w:tab w:val="num" w:pos="360"/>
        </w:tabs>
        <w:ind w:left="36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nsid w:val="71A16E29"/>
    <w:multiLevelType w:val="hybridMultilevel"/>
    <w:tmpl w:val="C136EC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1E112EF"/>
    <w:multiLevelType w:val="hybridMultilevel"/>
    <w:tmpl w:val="02AE3E12"/>
    <w:lvl w:ilvl="0" w:tplc="D8C831A8">
      <w:start w:val="1"/>
      <w:numFmt w:val="bullet"/>
      <w:lvlText w:val=""/>
      <w:lvlJc w:val="left"/>
      <w:pPr>
        <w:tabs>
          <w:tab w:val="num" w:pos="720"/>
        </w:tabs>
        <w:ind w:left="720" w:hanging="360"/>
      </w:pPr>
      <w:rPr>
        <w:rFonts w:ascii="Symbol" w:hAnsi="Symbol" w:hint="default"/>
        <w:sz w:val="20"/>
      </w:rPr>
    </w:lvl>
    <w:lvl w:ilvl="1" w:tplc="817E2000" w:tentative="1">
      <w:start w:val="1"/>
      <w:numFmt w:val="bullet"/>
      <w:lvlText w:val="o"/>
      <w:lvlJc w:val="left"/>
      <w:pPr>
        <w:tabs>
          <w:tab w:val="num" w:pos="1440"/>
        </w:tabs>
        <w:ind w:left="1440" w:hanging="360"/>
      </w:pPr>
      <w:rPr>
        <w:rFonts w:ascii="Courier New" w:hAnsi="Courier New" w:hint="default"/>
        <w:sz w:val="20"/>
      </w:rPr>
    </w:lvl>
    <w:lvl w:ilvl="2" w:tplc="196A78BE" w:tentative="1">
      <w:start w:val="1"/>
      <w:numFmt w:val="bullet"/>
      <w:lvlText w:val=""/>
      <w:lvlJc w:val="left"/>
      <w:pPr>
        <w:tabs>
          <w:tab w:val="num" w:pos="2160"/>
        </w:tabs>
        <w:ind w:left="2160" w:hanging="360"/>
      </w:pPr>
      <w:rPr>
        <w:rFonts w:ascii="Wingdings" w:hAnsi="Wingdings" w:hint="default"/>
        <w:sz w:val="20"/>
      </w:rPr>
    </w:lvl>
    <w:lvl w:ilvl="3" w:tplc="A6CAFE52" w:tentative="1">
      <w:start w:val="1"/>
      <w:numFmt w:val="bullet"/>
      <w:lvlText w:val=""/>
      <w:lvlJc w:val="left"/>
      <w:pPr>
        <w:tabs>
          <w:tab w:val="num" w:pos="2880"/>
        </w:tabs>
        <w:ind w:left="2880" w:hanging="360"/>
      </w:pPr>
      <w:rPr>
        <w:rFonts w:ascii="Wingdings" w:hAnsi="Wingdings" w:hint="default"/>
        <w:sz w:val="20"/>
      </w:rPr>
    </w:lvl>
    <w:lvl w:ilvl="4" w:tplc="54B4CFC8" w:tentative="1">
      <w:start w:val="1"/>
      <w:numFmt w:val="bullet"/>
      <w:lvlText w:val=""/>
      <w:lvlJc w:val="left"/>
      <w:pPr>
        <w:tabs>
          <w:tab w:val="num" w:pos="3600"/>
        </w:tabs>
        <w:ind w:left="3600" w:hanging="360"/>
      </w:pPr>
      <w:rPr>
        <w:rFonts w:ascii="Wingdings" w:hAnsi="Wingdings" w:hint="default"/>
        <w:sz w:val="20"/>
      </w:rPr>
    </w:lvl>
    <w:lvl w:ilvl="5" w:tplc="EA7C29D2" w:tentative="1">
      <w:start w:val="1"/>
      <w:numFmt w:val="bullet"/>
      <w:lvlText w:val=""/>
      <w:lvlJc w:val="left"/>
      <w:pPr>
        <w:tabs>
          <w:tab w:val="num" w:pos="4320"/>
        </w:tabs>
        <w:ind w:left="4320" w:hanging="360"/>
      </w:pPr>
      <w:rPr>
        <w:rFonts w:ascii="Wingdings" w:hAnsi="Wingdings" w:hint="default"/>
        <w:sz w:val="20"/>
      </w:rPr>
    </w:lvl>
    <w:lvl w:ilvl="6" w:tplc="E0CC90F4" w:tentative="1">
      <w:start w:val="1"/>
      <w:numFmt w:val="bullet"/>
      <w:lvlText w:val=""/>
      <w:lvlJc w:val="left"/>
      <w:pPr>
        <w:tabs>
          <w:tab w:val="num" w:pos="5040"/>
        </w:tabs>
        <w:ind w:left="5040" w:hanging="360"/>
      </w:pPr>
      <w:rPr>
        <w:rFonts w:ascii="Wingdings" w:hAnsi="Wingdings" w:hint="default"/>
        <w:sz w:val="20"/>
      </w:rPr>
    </w:lvl>
    <w:lvl w:ilvl="7" w:tplc="5790BA98" w:tentative="1">
      <w:start w:val="1"/>
      <w:numFmt w:val="bullet"/>
      <w:lvlText w:val=""/>
      <w:lvlJc w:val="left"/>
      <w:pPr>
        <w:tabs>
          <w:tab w:val="num" w:pos="5760"/>
        </w:tabs>
        <w:ind w:left="5760" w:hanging="360"/>
      </w:pPr>
      <w:rPr>
        <w:rFonts w:ascii="Wingdings" w:hAnsi="Wingdings" w:hint="default"/>
        <w:sz w:val="20"/>
      </w:rPr>
    </w:lvl>
    <w:lvl w:ilvl="8" w:tplc="0B1A3B42" w:tentative="1">
      <w:start w:val="1"/>
      <w:numFmt w:val="bullet"/>
      <w:lvlText w:val=""/>
      <w:lvlJc w:val="left"/>
      <w:pPr>
        <w:tabs>
          <w:tab w:val="num" w:pos="6480"/>
        </w:tabs>
        <w:ind w:left="6480" w:hanging="360"/>
      </w:pPr>
      <w:rPr>
        <w:rFonts w:ascii="Wingdings" w:hAnsi="Wingdings" w:hint="default"/>
        <w:sz w:val="20"/>
      </w:rPr>
    </w:lvl>
  </w:abstractNum>
  <w:abstractNum w:abstractNumId="52">
    <w:nsid w:val="72EE7455"/>
    <w:multiLevelType w:val="hybridMultilevel"/>
    <w:tmpl w:val="4FAE1AF8"/>
    <w:lvl w:ilvl="0" w:tplc="64EAE2DA">
      <w:start w:val="1"/>
      <w:numFmt w:val="decimal"/>
      <w:suff w:val="nothing"/>
      <w:lvlText w:val="%1."/>
      <w:lvlJc w:val="left"/>
      <w:pPr>
        <w:ind w:left="360" w:hanging="360"/>
      </w:pPr>
      <w:rPr>
        <w:rFonts w:cs="Times New Roman" w:hint="default"/>
      </w:rPr>
    </w:lvl>
    <w:lvl w:ilvl="1" w:tplc="FFFFFFFF">
      <w:start w:val="1"/>
      <w:numFmt w:val="decimal"/>
      <w:lvlText w:val="%2."/>
      <w:lvlJc w:val="left"/>
      <w:pPr>
        <w:tabs>
          <w:tab w:val="num" w:pos="360"/>
        </w:tabs>
        <w:ind w:left="36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nsid w:val="73972953"/>
    <w:multiLevelType w:val="hybridMultilevel"/>
    <w:tmpl w:val="4FAE1AF8"/>
    <w:lvl w:ilvl="0" w:tplc="64EAE2DA">
      <w:start w:val="1"/>
      <w:numFmt w:val="decimal"/>
      <w:suff w:val="nothing"/>
      <w:lvlText w:val="%1."/>
      <w:lvlJc w:val="left"/>
      <w:pPr>
        <w:ind w:left="360" w:hanging="360"/>
      </w:pPr>
      <w:rPr>
        <w:rFonts w:cs="Times New Roman" w:hint="default"/>
      </w:rPr>
    </w:lvl>
    <w:lvl w:ilvl="1" w:tplc="FFFFFFFF">
      <w:start w:val="1"/>
      <w:numFmt w:val="decimal"/>
      <w:lvlText w:val="%2."/>
      <w:lvlJc w:val="left"/>
      <w:pPr>
        <w:tabs>
          <w:tab w:val="num" w:pos="360"/>
        </w:tabs>
        <w:ind w:left="36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4">
    <w:nsid w:val="751E4BBB"/>
    <w:multiLevelType w:val="multilevel"/>
    <w:tmpl w:val="C13A8658"/>
    <w:lvl w:ilvl="0">
      <w:start w:val="1"/>
      <w:numFmt w:val="decimal"/>
      <w:lvlText w:val="%1."/>
      <w:lvlJc w:val="left"/>
      <w:pPr>
        <w:ind w:left="432" w:hanging="432"/>
      </w:pPr>
      <w:rPr>
        <w:rFonts w:cs="Times New Roman" w:hint="default"/>
      </w:rPr>
    </w:lvl>
    <w:lvl w:ilvl="1">
      <w:start w:val="1"/>
      <w:numFmt w:val="decimal"/>
      <w:lvlText w:val="%1.%2"/>
      <w:lvlJc w:val="left"/>
      <w:pPr>
        <w:ind w:left="964" w:hanging="51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5">
    <w:nsid w:val="75E474AD"/>
    <w:multiLevelType w:val="hybridMultilevel"/>
    <w:tmpl w:val="D4C40F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6E454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6F74327"/>
    <w:multiLevelType w:val="hybridMultilevel"/>
    <w:tmpl w:val="CF40723A"/>
    <w:styleLink w:val="List0"/>
    <w:lvl w:ilvl="0" w:tplc="0588B0DE">
      <w:start w:val="1"/>
      <w:numFmt w:val="bullet"/>
      <w:lvlText w:val="•"/>
      <w:lvlJc w:val="left"/>
      <w:pPr>
        <w:tabs>
          <w:tab w:val="num" w:pos="1080"/>
        </w:tabs>
        <w:ind w:left="1080" w:hanging="360"/>
      </w:pPr>
      <w:rPr>
        <w:rFonts w:ascii="Trebuchet MS" w:eastAsia="Trebuchet MS" w:hAnsi="Trebuchet MS" w:cs="Trebuchet MS"/>
        <w:position w:val="0"/>
        <w:sz w:val="24"/>
        <w:szCs w:val="24"/>
      </w:rPr>
    </w:lvl>
    <w:lvl w:ilvl="1" w:tplc="B9707AAE">
      <w:start w:val="1"/>
      <w:numFmt w:val="bullet"/>
      <w:lvlText w:val="◦"/>
      <w:lvlJc w:val="left"/>
      <w:pPr>
        <w:tabs>
          <w:tab w:val="num" w:pos="1410"/>
        </w:tabs>
        <w:ind w:left="1410" w:hanging="330"/>
      </w:pPr>
      <w:rPr>
        <w:rFonts w:ascii="Trebuchet MS" w:eastAsia="Trebuchet MS" w:hAnsi="Trebuchet MS" w:cs="Trebuchet MS"/>
        <w:position w:val="0"/>
        <w:sz w:val="22"/>
        <w:szCs w:val="22"/>
      </w:rPr>
    </w:lvl>
    <w:lvl w:ilvl="2" w:tplc="D578F26E">
      <w:start w:val="1"/>
      <w:numFmt w:val="bullet"/>
      <w:lvlText w:val="▪"/>
      <w:lvlJc w:val="left"/>
      <w:pPr>
        <w:tabs>
          <w:tab w:val="num" w:pos="1770"/>
        </w:tabs>
        <w:ind w:left="1770" w:hanging="330"/>
      </w:pPr>
      <w:rPr>
        <w:rFonts w:ascii="Trebuchet MS" w:eastAsia="Trebuchet MS" w:hAnsi="Trebuchet MS" w:cs="Trebuchet MS"/>
        <w:position w:val="0"/>
        <w:sz w:val="22"/>
        <w:szCs w:val="22"/>
      </w:rPr>
    </w:lvl>
    <w:lvl w:ilvl="3" w:tplc="2DD46FE6">
      <w:start w:val="1"/>
      <w:numFmt w:val="bullet"/>
      <w:lvlText w:val="•"/>
      <w:lvlJc w:val="left"/>
      <w:pPr>
        <w:tabs>
          <w:tab w:val="num" w:pos="2130"/>
        </w:tabs>
        <w:ind w:left="2130" w:hanging="330"/>
      </w:pPr>
      <w:rPr>
        <w:rFonts w:ascii="Trebuchet MS" w:eastAsia="Trebuchet MS" w:hAnsi="Trebuchet MS" w:cs="Trebuchet MS"/>
        <w:position w:val="0"/>
        <w:sz w:val="22"/>
        <w:szCs w:val="22"/>
      </w:rPr>
    </w:lvl>
    <w:lvl w:ilvl="4" w:tplc="4336C940">
      <w:start w:val="1"/>
      <w:numFmt w:val="bullet"/>
      <w:lvlText w:val="◦"/>
      <w:lvlJc w:val="left"/>
      <w:pPr>
        <w:tabs>
          <w:tab w:val="num" w:pos="2490"/>
        </w:tabs>
        <w:ind w:left="2490" w:hanging="330"/>
      </w:pPr>
      <w:rPr>
        <w:rFonts w:ascii="Trebuchet MS" w:eastAsia="Trebuchet MS" w:hAnsi="Trebuchet MS" w:cs="Trebuchet MS"/>
        <w:position w:val="0"/>
        <w:sz w:val="22"/>
        <w:szCs w:val="22"/>
      </w:rPr>
    </w:lvl>
    <w:lvl w:ilvl="5" w:tplc="51D83A64">
      <w:start w:val="1"/>
      <w:numFmt w:val="bullet"/>
      <w:lvlText w:val="▪"/>
      <w:lvlJc w:val="left"/>
      <w:pPr>
        <w:tabs>
          <w:tab w:val="num" w:pos="2850"/>
        </w:tabs>
        <w:ind w:left="2850" w:hanging="330"/>
      </w:pPr>
      <w:rPr>
        <w:rFonts w:ascii="Trebuchet MS" w:eastAsia="Trebuchet MS" w:hAnsi="Trebuchet MS" w:cs="Trebuchet MS"/>
        <w:position w:val="0"/>
        <w:sz w:val="22"/>
        <w:szCs w:val="22"/>
      </w:rPr>
    </w:lvl>
    <w:lvl w:ilvl="6" w:tplc="9FE0CEE2">
      <w:start w:val="1"/>
      <w:numFmt w:val="bullet"/>
      <w:lvlText w:val="•"/>
      <w:lvlJc w:val="left"/>
      <w:pPr>
        <w:tabs>
          <w:tab w:val="num" w:pos="3210"/>
        </w:tabs>
        <w:ind w:left="3210" w:hanging="330"/>
      </w:pPr>
      <w:rPr>
        <w:rFonts w:ascii="Trebuchet MS" w:eastAsia="Trebuchet MS" w:hAnsi="Trebuchet MS" w:cs="Trebuchet MS"/>
        <w:position w:val="0"/>
        <w:sz w:val="22"/>
        <w:szCs w:val="22"/>
      </w:rPr>
    </w:lvl>
    <w:lvl w:ilvl="7" w:tplc="576E7A60">
      <w:start w:val="1"/>
      <w:numFmt w:val="bullet"/>
      <w:lvlText w:val="◦"/>
      <w:lvlJc w:val="left"/>
      <w:pPr>
        <w:tabs>
          <w:tab w:val="num" w:pos="3570"/>
        </w:tabs>
        <w:ind w:left="3570" w:hanging="330"/>
      </w:pPr>
      <w:rPr>
        <w:rFonts w:ascii="Trebuchet MS" w:eastAsia="Trebuchet MS" w:hAnsi="Trebuchet MS" w:cs="Trebuchet MS"/>
        <w:position w:val="0"/>
        <w:sz w:val="22"/>
        <w:szCs w:val="22"/>
      </w:rPr>
    </w:lvl>
    <w:lvl w:ilvl="8" w:tplc="50DA1B5C">
      <w:start w:val="1"/>
      <w:numFmt w:val="bullet"/>
      <w:lvlText w:val="▪"/>
      <w:lvlJc w:val="left"/>
      <w:pPr>
        <w:tabs>
          <w:tab w:val="num" w:pos="3930"/>
        </w:tabs>
        <w:ind w:left="3930" w:hanging="330"/>
      </w:pPr>
      <w:rPr>
        <w:rFonts w:ascii="Trebuchet MS" w:eastAsia="Trebuchet MS" w:hAnsi="Trebuchet MS" w:cs="Trebuchet MS"/>
        <w:position w:val="0"/>
        <w:sz w:val="22"/>
        <w:szCs w:val="22"/>
      </w:rPr>
    </w:lvl>
  </w:abstractNum>
  <w:abstractNum w:abstractNumId="58">
    <w:nsid w:val="7744435B"/>
    <w:multiLevelType w:val="hybridMultilevel"/>
    <w:tmpl w:val="4FAE1AF8"/>
    <w:lvl w:ilvl="0" w:tplc="64EAE2DA">
      <w:start w:val="1"/>
      <w:numFmt w:val="decimal"/>
      <w:suff w:val="nothing"/>
      <w:lvlText w:val="%1."/>
      <w:lvlJc w:val="left"/>
      <w:pPr>
        <w:ind w:left="360" w:hanging="360"/>
      </w:pPr>
      <w:rPr>
        <w:rFonts w:cs="Times New Roman" w:hint="default"/>
      </w:rPr>
    </w:lvl>
    <w:lvl w:ilvl="1" w:tplc="FFFFFFFF">
      <w:start w:val="1"/>
      <w:numFmt w:val="decimal"/>
      <w:lvlText w:val="%2."/>
      <w:lvlJc w:val="left"/>
      <w:pPr>
        <w:tabs>
          <w:tab w:val="num" w:pos="360"/>
        </w:tabs>
        <w:ind w:left="36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nsid w:val="7A416764"/>
    <w:multiLevelType w:val="hybridMultilevel"/>
    <w:tmpl w:val="6402087C"/>
    <w:lvl w:ilvl="0" w:tplc="C8EA5908">
      <w:start w:val="1"/>
      <w:numFmt w:val="bullet"/>
      <w:lvlText w:val=""/>
      <w:lvlJc w:val="left"/>
      <w:pPr>
        <w:tabs>
          <w:tab w:val="num" w:pos="720"/>
        </w:tabs>
        <w:ind w:left="720" w:hanging="360"/>
      </w:pPr>
      <w:rPr>
        <w:rFonts w:ascii="Symbol" w:hAnsi="Symbol" w:hint="default"/>
        <w:sz w:val="20"/>
      </w:rPr>
    </w:lvl>
    <w:lvl w:ilvl="1" w:tplc="F0E4E160" w:tentative="1">
      <w:start w:val="1"/>
      <w:numFmt w:val="bullet"/>
      <w:lvlText w:val="o"/>
      <w:lvlJc w:val="left"/>
      <w:pPr>
        <w:tabs>
          <w:tab w:val="num" w:pos="1440"/>
        </w:tabs>
        <w:ind w:left="1440" w:hanging="360"/>
      </w:pPr>
      <w:rPr>
        <w:rFonts w:ascii="Courier New" w:hAnsi="Courier New" w:hint="default"/>
        <w:sz w:val="20"/>
      </w:rPr>
    </w:lvl>
    <w:lvl w:ilvl="2" w:tplc="ADDC7544" w:tentative="1">
      <w:start w:val="1"/>
      <w:numFmt w:val="bullet"/>
      <w:lvlText w:val=""/>
      <w:lvlJc w:val="left"/>
      <w:pPr>
        <w:tabs>
          <w:tab w:val="num" w:pos="2160"/>
        </w:tabs>
        <w:ind w:left="2160" w:hanging="360"/>
      </w:pPr>
      <w:rPr>
        <w:rFonts w:ascii="Wingdings" w:hAnsi="Wingdings" w:hint="default"/>
        <w:sz w:val="20"/>
      </w:rPr>
    </w:lvl>
    <w:lvl w:ilvl="3" w:tplc="2DC2C968" w:tentative="1">
      <w:start w:val="1"/>
      <w:numFmt w:val="bullet"/>
      <w:lvlText w:val=""/>
      <w:lvlJc w:val="left"/>
      <w:pPr>
        <w:tabs>
          <w:tab w:val="num" w:pos="2880"/>
        </w:tabs>
        <w:ind w:left="2880" w:hanging="360"/>
      </w:pPr>
      <w:rPr>
        <w:rFonts w:ascii="Wingdings" w:hAnsi="Wingdings" w:hint="default"/>
        <w:sz w:val="20"/>
      </w:rPr>
    </w:lvl>
    <w:lvl w:ilvl="4" w:tplc="596AC728" w:tentative="1">
      <w:start w:val="1"/>
      <w:numFmt w:val="bullet"/>
      <w:lvlText w:val=""/>
      <w:lvlJc w:val="left"/>
      <w:pPr>
        <w:tabs>
          <w:tab w:val="num" w:pos="3600"/>
        </w:tabs>
        <w:ind w:left="3600" w:hanging="360"/>
      </w:pPr>
      <w:rPr>
        <w:rFonts w:ascii="Wingdings" w:hAnsi="Wingdings" w:hint="default"/>
        <w:sz w:val="20"/>
      </w:rPr>
    </w:lvl>
    <w:lvl w:ilvl="5" w:tplc="F11C5178" w:tentative="1">
      <w:start w:val="1"/>
      <w:numFmt w:val="bullet"/>
      <w:lvlText w:val=""/>
      <w:lvlJc w:val="left"/>
      <w:pPr>
        <w:tabs>
          <w:tab w:val="num" w:pos="4320"/>
        </w:tabs>
        <w:ind w:left="4320" w:hanging="360"/>
      </w:pPr>
      <w:rPr>
        <w:rFonts w:ascii="Wingdings" w:hAnsi="Wingdings" w:hint="default"/>
        <w:sz w:val="20"/>
      </w:rPr>
    </w:lvl>
    <w:lvl w:ilvl="6" w:tplc="CB54F61E" w:tentative="1">
      <w:start w:val="1"/>
      <w:numFmt w:val="bullet"/>
      <w:lvlText w:val=""/>
      <w:lvlJc w:val="left"/>
      <w:pPr>
        <w:tabs>
          <w:tab w:val="num" w:pos="5040"/>
        </w:tabs>
        <w:ind w:left="5040" w:hanging="360"/>
      </w:pPr>
      <w:rPr>
        <w:rFonts w:ascii="Wingdings" w:hAnsi="Wingdings" w:hint="default"/>
        <w:sz w:val="20"/>
      </w:rPr>
    </w:lvl>
    <w:lvl w:ilvl="7" w:tplc="7B027554" w:tentative="1">
      <w:start w:val="1"/>
      <w:numFmt w:val="bullet"/>
      <w:lvlText w:val=""/>
      <w:lvlJc w:val="left"/>
      <w:pPr>
        <w:tabs>
          <w:tab w:val="num" w:pos="5760"/>
        </w:tabs>
        <w:ind w:left="5760" w:hanging="360"/>
      </w:pPr>
      <w:rPr>
        <w:rFonts w:ascii="Wingdings" w:hAnsi="Wingdings" w:hint="default"/>
        <w:sz w:val="20"/>
      </w:rPr>
    </w:lvl>
    <w:lvl w:ilvl="8" w:tplc="BA783BBA" w:tentative="1">
      <w:start w:val="1"/>
      <w:numFmt w:val="bullet"/>
      <w:lvlText w:val=""/>
      <w:lvlJc w:val="left"/>
      <w:pPr>
        <w:tabs>
          <w:tab w:val="num" w:pos="6480"/>
        </w:tabs>
        <w:ind w:left="6480" w:hanging="360"/>
      </w:pPr>
      <w:rPr>
        <w:rFonts w:ascii="Wingdings" w:hAnsi="Wingdings" w:hint="default"/>
        <w:sz w:val="20"/>
      </w:rPr>
    </w:lvl>
  </w:abstractNum>
  <w:abstractNum w:abstractNumId="60">
    <w:nsid w:val="7AE45954"/>
    <w:multiLevelType w:val="hybridMultilevel"/>
    <w:tmpl w:val="65501A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9"/>
  </w:num>
  <w:num w:numId="2">
    <w:abstractNumId w:val="31"/>
  </w:num>
  <w:num w:numId="3">
    <w:abstractNumId w:val="4"/>
  </w:num>
  <w:num w:numId="4">
    <w:abstractNumId w:val="24"/>
  </w:num>
  <w:num w:numId="5">
    <w:abstractNumId w:val="48"/>
  </w:num>
  <w:num w:numId="6">
    <w:abstractNumId w:val="28"/>
  </w:num>
  <w:num w:numId="7">
    <w:abstractNumId w:val="42"/>
  </w:num>
  <w:num w:numId="8">
    <w:abstractNumId w:val="3"/>
  </w:num>
  <w:num w:numId="9">
    <w:abstractNumId w:val="15"/>
  </w:num>
  <w:num w:numId="10">
    <w:abstractNumId w:val="56"/>
  </w:num>
  <w:num w:numId="11">
    <w:abstractNumId w:val="30"/>
  </w:num>
  <w:num w:numId="12">
    <w:abstractNumId w:val="6"/>
  </w:num>
  <w:num w:numId="13">
    <w:abstractNumId w:val="33"/>
  </w:num>
  <w:num w:numId="14">
    <w:abstractNumId w:val="43"/>
  </w:num>
  <w:num w:numId="15">
    <w:abstractNumId w:val="29"/>
  </w:num>
  <w:num w:numId="16">
    <w:abstractNumId w:val="25"/>
  </w:num>
  <w:num w:numId="17">
    <w:abstractNumId w:val="16"/>
  </w:num>
  <w:num w:numId="18">
    <w:abstractNumId w:val="21"/>
  </w:num>
  <w:num w:numId="19">
    <w:abstractNumId w:val="9"/>
  </w:num>
  <w:num w:numId="20">
    <w:abstractNumId w:val="13"/>
  </w:num>
  <w:num w:numId="21">
    <w:abstractNumId w:val="32"/>
  </w:num>
  <w:num w:numId="22">
    <w:abstractNumId w:val="10"/>
  </w:num>
  <w:num w:numId="23">
    <w:abstractNumId w:val="37"/>
  </w:num>
  <w:num w:numId="24">
    <w:abstractNumId w:val="19"/>
  </w:num>
  <w:num w:numId="25">
    <w:abstractNumId w:val="40"/>
  </w:num>
  <w:num w:numId="26">
    <w:abstractNumId w:val="57"/>
  </w:num>
  <w:num w:numId="27">
    <w:abstractNumId w:val="36"/>
  </w:num>
  <w:num w:numId="28">
    <w:abstractNumId w:val="47"/>
  </w:num>
  <w:num w:numId="29">
    <w:abstractNumId w:val="41"/>
  </w:num>
  <w:num w:numId="30">
    <w:abstractNumId w:val="22"/>
  </w:num>
  <w:num w:numId="31">
    <w:abstractNumId w:val="58"/>
  </w:num>
  <w:num w:numId="32">
    <w:abstractNumId w:val="45"/>
  </w:num>
  <w:num w:numId="33">
    <w:abstractNumId w:val="2"/>
  </w:num>
  <w:num w:numId="34">
    <w:abstractNumId w:val="55"/>
  </w:num>
  <w:num w:numId="35">
    <w:abstractNumId w:val="52"/>
  </w:num>
  <w:num w:numId="36">
    <w:abstractNumId w:val="60"/>
  </w:num>
  <w:num w:numId="37">
    <w:abstractNumId w:val="49"/>
  </w:num>
  <w:num w:numId="38">
    <w:abstractNumId w:val="18"/>
  </w:num>
  <w:num w:numId="39">
    <w:abstractNumId w:val="23"/>
  </w:num>
  <w:num w:numId="40">
    <w:abstractNumId w:val="14"/>
  </w:num>
  <w:num w:numId="41">
    <w:abstractNumId w:val="59"/>
  </w:num>
  <w:num w:numId="42">
    <w:abstractNumId w:val="46"/>
  </w:num>
  <w:num w:numId="43">
    <w:abstractNumId w:val="8"/>
  </w:num>
  <w:num w:numId="44">
    <w:abstractNumId w:val="51"/>
  </w:num>
  <w:num w:numId="45">
    <w:abstractNumId w:val="50"/>
  </w:num>
  <w:num w:numId="46">
    <w:abstractNumId w:val="44"/>
  </w:num>
  <w:num w:numId="47">
    <w:abstractNumId w:val="27"/>
  </w:num>
  <w:num w:numId="48">
    <w:abstractNumId w:val="11"/>
  </w:num>
  <w:num w:numId="49">
    <w:abstractNumId w:val="34"/>
  </w:num>
  <w:num w:numId="50">
    <w:abstractNumId w:val="26"/>
  </w:num>
  <w:num w:numId="51">
    <w:abstractNumId w:val="20"/>
  </w:num>
  <w:num w:numId="52">
    <w:abstractNumId w:val="53"/>
  </w:num>
  <w:num w:numId="53">
    <w:abstractNumId w:val="54"/>
  </w:num>
  <w:num w:numId="54">
    <w:abstractNumId w:val="35"/>
  </w:num>
  <w:num w:numId="55">
    <w:abstractNumId w:val="7"/>
  </w:num>
  <w:num w:numId="56">
    <w:abstractNumId w:val="17"/>
  </w:num>
  <w:num w:numId="57">
    <w:abstractNumId w:val="1"/>
  </w:num>
  <w:num w:numId="58">
    <w:abstractNumId w:val="12"/>
  </w:num>
  <w:num w:numId="59">
    <w:abstractNumId w:val="0"/>
  </w:num>
  <w:num w:numId="60">
    <w:abstractNumId w:val="5"/>
  </w:num>
  <w:num w:numId="61">
    <w:abstractNumId w:val="3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D6C"/>
    <w:rsid w:val="00000FFD"/>
    <w:rsid w:val="000014E8"/>
    <w:rsid w:val="000079E8"/>
    <w:rsid w:val="00012FA8"/>
    <w:rsid w:val="0002097A"/>
    <w:rsid w:val="00020E3E"/>
    <w:rsid w:val="00024CBF"/>
    <w:rsid w:val="00025262"/>
    <w:rsid w:val="000260FF"/>
    <w:rsid w:val="00026911"/>
    <w:rsid w:val="00031442"/>
    <w:rsid w:val="00031ACD"/>
    <w:rsid w:val="00037019"/>
    <w:rsid w:val="00052CB7"/>
    <w:rsid w:val="0005330B"/>
    <w:rsid w:val="000727BD"/>
    <w:rsid w:val="00080476"/>
    <w:rsid w:val="00091AEB"/>
    <w:rsid w:val="000920E3"/>
    <w:rsid w:val="0009540F"/>
    <w:rsid w:val="000977A4"/>
    <w:rsid w:val="00097EBF"/>
    <w:rsid w:val="000A17B2"/>
    <w:rsid w:val="000A5A9D"/>
    <w:rsid w:val="000A7F1E"/>
    <w:rsid w:val="000B5E53"/>
    <w:rsid w:val="000C2BB5"/>
    <w:rsid w:val="000D03F7"/>
    <w:rsid w:val="000D23AB"/>
    <w:rsid w:val="000E20B1"/>
    <w:rsid w:val="000E2C81"/>
    <w:rsid w:val="000E360B"/>
    <w:rsid w:val="000E3E8B"/>
    <w:rsid w:val="001036DE"/>
    <w:rsid w:val="00105D76"/>
    <w:rsid w:val="001061D7"/>
    <w:rsid w:val="00116A08"/>
    <w:rsid w:val="00124DEF"/>
    <w:rsid w:val="00146D6C"/>
    <w:rsid w:val="001474A3"/>
    <w:rsid w:val="00160B16"/>
    <w:rsid w:val="00163AEC"/>
    <w:rsid w:val="001706F4"/>
    <w:rsid w:val="001722D5"/>
    <w:rsid w:val="00173426"/>
    <w:rsid w:val="00175907"/>
    <w:rsid w:val="00180BFC"/>
    <w:rsid w:val="001A0436"/>
    <w:rsid w:val="001A5DC6"/>
    <w:rsid w:val="001A5FBE"/>
    <w:rsid w:val="001A74C9"/>
    <w:rsid w:val="001B2600"/>
    <w:rsid w:val="001C2E50"/>
    <w:rsid w:val="001C6218"/>
    <w:rsid w:val="001C6A88"/>
    <w:rsid w:val="001D4253"/>
    <w:rsid w:val="001D6718"/>
    <w:rsid w:val="001E0CAC"/>
    <w:rsid w:val="001F079C"/>
    <w:rsid w:val="001F22CF"/>
    <w:rsid w:val="001F5B61"/>
    <w:rsid w:val="001F609D"/>
    <w:rsid w:val="00202FFE"/>
    <w:rsid w:val="002052E9"/>
    <w:rsid w:val="00206319"/>
    <w:rsid w:val="00206E2F"/>
    <w:rsid w:val="0022144D"/>
    <w:rsid w:val="00223594"/>
    <w:rsid w:val="00241A39"/>
    <w:rsid w:val="00246FE1"/>
    <w:rsid w:val="00247C01"/>
    <w:rsid w:val="00250B98"/>
    <w:rsid w:val="0026058B"/>
    <w:rsid w:val="00266C7E"/>
    <w:rsid w:val="00275F96"/>
    <w:rsid w:val="00285F88"/>
    <w:rsid w:val="00286AEA"/>
    <w:rsid w:val="00295600"/>
    <w:rsid w:val="002A1F68"/>
    <w:rsid w:val="002A25EE"/>
    <w:rsid w:val="002A36C2"/>
    <w:rsid w:val="002B0205"/>
    <w:rsid w:val="002C0C23"/>
    <w:rsid w:val="002C130A"/>
    <w:rsid w:val="002D1517"/>
    <w:rsid w:val="002D3A6A"/>
    <w:rsid w:val="002E032A"/>
    <w:rsid w:val="002E3A52"/>
    <w:rsid w:val="002F1C6C"/>
    <w:rsid w:val="002F2C2D"/>
    <w:rsid w:val="003062AF"/>
    <w:rsid w:val="00306C17"/>
    <w:rsid w:val="003236D0"/>
    <w:rsid w:val="00327924"/>
    <w:rsid w:val="00333A0E"/>
    <w:rsid w:val="00343300"/>
    <w:rsid w:val="003438C1"/>
    <w:rsid w:val="003455CA"/>
    <w:rsid w:val="00345838"/>
    <w:rsid w:val="00353CC0"/>
    <w:rsid w:val="00361011"/>
    <w:rsid w:val="00361AEC"/>
    <w:rsid w:val="003634B8"/>
    <w:rsid w:val="00370FD5"/>
    <w:rsid w:val="003764AA"/>
    <w:rsid w:val="00380E4B"/>
    <w:rsid w:val="00382415"/>
    <w:rsid w:val="00382425"/>
    <w:rsid w:val="00382CC9"/>
    <w:rsid w:val="003927F7"/>
    <w:rsid w:val="003A11EB"/>
    <w:rsid w:val="003A1D61"/>
    <w:rsid w:val="003A3AA4"/>
    <w:rsid w:val="003A4811"/>
    <w:rsid w:val="003A5F68"/>
    <w:rsid w:val="003A6E62"/>
    <w:rsid w:val="003B324C"/>
    <w:rsid w:val="003C3883"/>
    <w:rsid w:val="003D509F"/>
    <w:rsid w:val="003D5915"/>
    <w:rsid w:val="003E4EFE"/>
    <w:rsid w:val="003E554D"/>
    <w:rsid w:val="003E57EB"/>
    <w:rsid w:val="003E5C45"/>
    <w:rsid w:val="003F759C"/>
    <w:rsid w:val="00402FD2"/>
    <w:rsid w:val="00406DD5"/>
    <w:rsid w:val="00416BA4"/>
    <w:rsid w:val="0042085D"/>
    <w:rsid w:val="00420EF4"/>
    <w:rsid w:val="00421066"/>
    <w:rsid w:val="00426E53"/>
    <w:rsid w:val="004272AA"/>
    <w:rsid w:val="0043098A"/>
    <w:rsid w:val="00432B83"/>
    <w:rsid w:val="00432E9E"/>
    <w:rsid w:val="00433105"/>
    <w:rsid w:val="0043505E"/>
    <w:rsid w:val="00442DFC"/>
    <w:rsid w:val="004501BA"/>
    <w:rsid w:val="004527FA"/>
    <w:rsid w:val="00473CDF"/>
    <w:rsid w:val="00476E27"/>
    <w:rsid w:val="004773AF"/>
    <w:rsid w:val="004861D6"/>
    <w:rsid w:val="004872C8"/>
    <w:rsid w:val="00490F3D"/>
    <w:rsid w:val="004A1462"/>
    <w:rsid w:val="004A7679"/>
    <w:rsid w:val="004D53C2"/>
    <w:rsid w:val="004F4375"/>
    <w:rsid w:val="0050319C"/>
    <w:rsid w:val="0052462C"/>
    <w:rsid w:val="005258C2"/>
    <w:rsid w:val="005314A3"/>
    <w:rsid w:val="00532D48"/>
    <w:rsid w:val="00540B0C"/>
    <w:rsid w:val="00545DF4"/>
    <w:rsid w:val="005479A4"/>
    <w:rsid w:val="005532BF"/>
    <w:rsid w:val="00554861"/>
    <w:rsid w:val="005644CF"/>
    <w:rsid w:val="0056734E"/>
    <w:rsid w:val="00567F6F"/>
    <w:rsid w:val="00576D4C"/>
    <w:rsid w:val="00576EB2"/>
    <w:rsid w:val="00580EBF"/>
    <w:rsid w:val="0058676C"/>
    <w:rsid w:val="005B1CAD"/>
    <w:rsid w:val="005C0409"/>
    <w:rsid w:val="005C235E"/>
    <w:rsid w:val="005C3995"/>
    <w:rsid w:val="005C4C29"/>
    <w:rsid w:val="005E403E"/>
    <w:rsid w:val="005E4263"/>
    <w:rsid w:val="005E6B16"/>
    <w:rsid w:val="005F53F3"/>
    <w:rsid w:val="0060319C"/>
    <w:rsid w:val="00607840"/>
    <w:rsid w:val="00615063"/>
    <w:rsid w:val="00615AF1"/>
    <w:rsid w:val="00616269"/>
    <w:rsid w:val="00623FF2"/>
    <w:rsid w:val="0062633F"/>
    <w:rsid w:val="00633266"/>
    <w:rsid w:val="006343C4"/>
    <w:rsid w:val="006373A0"/>
    <w:rsid w:val="00640474"/>
    <w:rsid w:val="00652AB2"/>
    <w:rsid w:val="00664253"/>
    <w:rsid w:val="006719CB"/>
    <w:rsid w:val="00672A61"/>
    <w:rsid w:val="00685F4B"/>
    <w:rsid w:val="006A2FE6"/>
    <w:rsid w:val="006A490A"/>
    <w:rsid w:val="006A5A60"/>
    <w:rsid w:val="006A6749"/>
    <w:rsid w:val="006B0514"/>
    <w:rsid w:val="006B4698"/>
    <w:rsid w:val="006B733D"/>
    <w:rsid w:val="006C314E"/>
    <w:rsid w:val="006C537C"/>
    <w:rsid w:val="006D16BC"/>
    <w:rsid w:val="006D5F43"/>
    <w:rsid w:val="006E7DD7"/>
    <w:rsid w:val="006F7735"/>
    <w:rsid w:val="0070280C"/>
    <w:rsid w:val="00705006"/>
    <w:rsid w:val="007053CE"/>
    <w:rsid w:val="00717E7D"/>
    <w:rsid w:val="007242C8"/>
    <w:rsid w:val="00725187"/>
    <w:rsid w:val="00726539"/>
    <w:rsid w:val="00730A5D"/>
    <w:rsid w:val="00730DAD"/>
    <w:rsid w:val="00731AF4"/>
    <w:rsid w:val="00734922"/>
    <w:rsid w:val="007366D1"/>
    <w:rsid w:val="0074152E"/>
    <w:rsid w:val="00741B24"/>
    <w:rsid w:val="00750F89"/>
    <w:rsid w:val="00751950"/>
    <w:rsid w:val="00753902"/>
    <w:rsid w:val="007626E3"/>
    <w:rsid w:val="007716DA"/>
    <w:rsid w:val="00775000"/>
    <w:rsid w:val="00776A83"/>
    <w:rsid w:val="00790188"/>
    <w:rsid w:val="00791686"/>
    <w:rsid w:val="00794A21"/>
    <w:rsid w:val="00794FCE"/>
    <w:rsid w:val="007A7FA4"/>
    <w:rsid w:val="007B766A"/>
    <w:rsid w:val="007C56AE"/>
    <w:rsid w:val="007D3109"/>
    <w:rsid w:val="007F5E00"/>
    <w:rsid w:val="0080328D"/>
    <w:rsid w:val="00811C2B"/>
    <w:rsid w:val="00814FC1"/>
    <w:rsid w:val="00830E86"/>
    <w:rsid w:val="00832204"/>
    <w:rsid w:val="008347DF"/>
    <w:rsid w:val="00837574"/>
    <w:rsid w:val="00841708"/>
    <w:rsid w:val="00842041"/>
    <w:rsid w:val="0084459C"/>
    <w:rsid w:val="0085031E"/>
    <w:rsid w:val="00856161"/>
    <w:rsid w:val="00861A97"/>
    <w:rsid w:val="00866929"/>
    <w:rsid w:val="00870DD7"/>
    <w:rsid w:val="00874561"/>
    <w:rsid w:val="008803DD"/>
    <w:rsid w:val="008845F8"/>
    <w:rsid w:val="00892B88"/>
    <w:rsid w:val="00895AF1"/>
    <w:rsid w:val="008970F8"/>
    <w:rsid w:val="008A3B7C"/>
    <w:rsid w:val="008A5DEA"/>
    <w:rsid w:val="008A7F6E"/>
    <w:rsid w:val="008B0AC4"/>
    <w:rsid w:val="008B1B00"/>
    <w:rsid w:val="008C3BED"/>
    <w:rsid w:val="008C567C"/>
    <w:rsid w:val="008D0370"/>
    <w:rsid w:val="008D07E8"/>
    <w:rsid w:val="008D094C"/>
    <w:rsid w:val="008D097A"/>
    <w:rsid w:val="008D2756"/>
    <w:rsid w:val="008D3692"/>
    <w:rsid w:val="008D7F9F"/>
    <w:rsid w:val="008E10AC"/>
    <w:rsid w:val="008E317B"/>
    <w:rsid w:val="008F2125"/>
    <w:rsid w:val="008F66A5"/>
    <w:rsid w:val="008F69C0"/>
    <w:rsid w:val="00906673"/>
    <w:rsid w:val="00911053"/>
    <w:rsid w:val="00915D1D"/>
    <w:rsid w:val="00923B63"/>
    <w:rsid w:val="0092418E"/>
    <w:rsid w:val="0093762F"/>
    <w:rsid w:val="00940D4E"/>
    <w:rsid w:val="00941029"/>
    <w:rsid w:val="00943E9D"/>
    <w:rsid w:val="009449C5"/>
    <w:rsid w:val="0094616C"/>
    <w:rsid w:val="00946E0D"/>
    <w:rsid w:val="00947DD5"/>
    <w:rsid w:val="00954ACD"/>
    <w:rsid w:val="00961277"/>
    <w:rsid w:val="0097157F"/>
    <w:rsid w:val="00981C5E"/>
    <w:rsid w:val="00986379"/>
    <w:rsid w:val="00992B80"/>
    <w:rsid w:val="009A2872"/>
    <w:rsid w:val="009A62A1"/>
    <w:rsid w:val="009A6612"/>
    <w:rsid w:val="009A7C80"/>
    <w:rsid w:val="009B076B"/>
    <w:rsid w:val="009B3E13"/>
    <w:rsid w:val="009C6DE0"/>
    <w:rsid w:val="009D29F0"/>
    <w:rsid w:val="009E1BC9"/>
    <w:rsid w:val="009E65E4"/>
    <w:rsid w:val="009F682B"/>
    <w:rsid w:val="009F74F1"/>
    <w:rsid w:val="00A00CF9"/>
    <w:rsid w:val="00A172DA"/>
    <w:rsid w:val="00A27084"/>
    <w:rsid w:val="00A62255"/>
    <w:rsid w:val="00A63342"/>
    <w:rsid w:val="00A650ED"/>
    <w:rsid w:val="00A65C07"/>
    <w:rsid w:val="00A67B56"/>
    <w:rsid w:val="00A705C5"/>
    <w:rsid w:val="00A75B60"/>
    <w:rsid w:val="00A772AE"/>
    <w:rsid w:val="00A77EF7"/>
    <w:rsid w:val="00A955C7"/>
    <w:rsid w:val="00AA1550"/>
    <w:rsid w:val="00AB5ECD"/>
    <w:rsid w:val="00AC0BFC"/>
    <w:rsid w:val="00AC7863"/>
    <w:rsid w:val="00AD0C09"/>
    <w:rsid w:val="00AD10A7"/>
    <w:rsid w:val="00AD3940"/>
    <w:rsid w:val="00AE34A9"/>
    <w:rsid w:val="00AE5768"/>
    <w:rsid w:val="00AF6F8C"/>
    <w:rsid w:val="00B0109C"/>
    <w:rsid w:val="00B06EE8"/>
    <w:rsid w:val="00B14FA7"/>
    <w:rsid w:val="00B234AA"/>
    <w:rsid w:val="00B23DA6"/>
    <w:rsid w:val="00B278E4"/>
    <w:rsid w:val="00B34B3F"/>
    <w:rsid w:val="00B35756"/>
    <w:rsid w:val="00B3787F"/>
    <w:rsid w:val="00B42BD8"/>
    <w:rsid w:val="00B46BBD"/>
    <w:rsid w:val="00B518F6"/>
    <w:rsid w:val="00B545D0"/>
    <w:rsid w:val="00B5553E"/>
    <w:rsid w:val="00B5650F"/>
    <w:rsid w:val="00B62F67"/>
    <w:rsid w:val="00B65D98"/>
    <w:rsid w:val="00B74E68"/>
    <w:rsid w:val="00B81C52"/>
    <w:rsid w:val="00B85876"/>
    <w:rsid w:val="00B906E5"/>
    <w:rsid w:val="00BA316B"/>
    <w:rsid w:val="00BB3D29"/>
    <w:rsid w:val="00BC05B5"/>
    <w:rsid w:val="00BC0DBF"/>
    <w:rsid w:val="00BC43B8"/>
    <w:rsid w:val="00BD5D20"/>
    <w:rsid w:val="00BE22B1"/>
    <w:rsid w:val="00BE418D"/>
    <w:rsid w:val="00BE59AF"/>
    <w:rsid w:val="00BF175E"/>
    <w:rsid w:val="00BF7B30"/>
    <w:rsid w:val="00BF7D03"/>
    <w:rsid w:val="00C01018"/>
    <w:rsid w:val="00C05406"/>
    <w:rsid w:val="00C21EB7"/>
    <w:rsid w:val="00C24A42"/>
    <w:rsid w:val="00C35E07"/>
    <w:rsid w:val="00C3645C"/>
    <w:rsid w:val="00C41A6F"/>
    <w:rsid w:val="00C43C78"/>
    <w:rsid w:val="00C4470F"/>
    <w:rsid w:val="00C44760"/>
    <w:rsid w:val="00C534F2"/>
    <w:rsid w:val="00C62E3B"/>
    <w:rsid w:val="00C6540C"/>
    <w:rsid w:val="00C71E20"/>
    <w:rsid w:val="00CA334A"/>
    <w:rsid w:val="00CB0528"/>
    <w:rsid w:val="00CB2625"/>
    <w:rsid w:val="00CB45A9"/>
    <w:rsid w:val="00CB50DD"/>
    <w:rsid w:val="00CB66AD"/>
    <w:rsid w:val="00CB7F33"/>
    <w:rsid w:val="00CC1CAC"/>
    <w:rsid w:val="00CC22B3"/>
    <w:rsid w:val="00CE02F7"/>
    <w:rsid w:val="00CE473E"/>
    <w:rsid w:val="00CF078A"/>
    <w:rsid w:val="00CF2B30"/>
    <w:rsid w:val="00CF37E2"/>
    <w:rsid w:val="00CF3DEC"/>
    <w:rsid w:val="00CF9569"/>
    <w:rsid w:val="00D043DC"/>
    <w:rsid w:val="00D10D84"/>
    <w:rsid w:val="00D13BD0"/>
    <w:rsid w:val="00D16FC3"/>
    <w:rsid w:val="00D218DD"/>
    <w:rsid w:val="00D257AA"/>
    <w:rsid w:val="00D27CBA"/>
    <w:rsid w:val="00D35111"/>
    <w:rsid w:val="00D36421"/>
    <w:rsid w:val="00D37E96"/>
    <w:rsid w:val="00D452FA"/>
    <w:rsid w:val="00D51E64"/>
    <w:rsid w:val="00D53172"/>
    <w:rsid w:val="00D53F35"/>
    <w:rsid w:val="00D6151F"/>
    <w:rsid w:val="00D62D5B"/>
    <w:rsid w:val="00D675F4"/>
    <w:rsid w:val="00D7003D"/>
    <w:rsid w:val="00D77BF1"/>
    <w:rsid w:val="00D8168E"/>
    <w:rsid w:val="00D86F7C"/>
    <w:rsid w:val="00D9365A"/>
    <w:rsid w:val="00DA2C42"/>
    <w:rsid w:val="00DA4D8F"/>
    <w:rsid w:val="00DA7E56"/>
    <w:rsid w:val="00DB3EF8"/>
    <w:rsid w:val="00DB7FD7"/>
    <w:rsid w:val="00DD159E"/>
    <w:rsid w:val="00DD54AC"/>
    <w:rsid w:val="00DE36D8"/>
    <w:rsid w:val="00DE7904"/>
    <w:rsid w:val="00DF091E"/>
    <w:rsid w:val="00DF48DA"/>
    <w:rsid w:val="00DF664B"/>
    <w:rsid w:val="00E06721"/>
    <w:rsid w:val="00E10F36"/>
    <w:rsid w:val="00E21F50"/>
    <w:rsid w:val="00E25150"/>
    <w:rsid w:val="00E279FA"/>
    <w:rsid w:val="00E338DC"/>
    <w:rsid w:val="00E441FC"/>
    <w:rsid w:val="00E52885"/>
    <w:rsid w:val="00E54AF4"/>
    <w:rsid w:val="00E54D3B"/>
    <w:rsid w:val="00E574B3"/>
    <w:rsid w:val="00E57A99"/>
    <w:rsid w:val="00E619BC"/>
    <w:rsid w:val="00E626F5"/>
    <w:rsid w:val="00E75C18"/>
    <w:rsid w:val="00E76711"/>
    <w:rsid w:val="00E81814"/>
    <w:rsid w:val="00EB5B1A"/>
    <w:rsid w:val="00EC60E8"/>
    <w:rsid w:val="00ED2E8A"/>
    <w:rsid w:val="00EECB0B"/>
    <w:rsid w:val="00EF3258"/>
    <w:rsid w:val="00EF56E5"/>
    <w:rsid w:val="00EF620A"/>
    <w:rsid w:val="00F0370D"/>
    <w:rsid w:val="00F060E9"/>
    <w:rsid w:val="00F118D3"/>
    <w:rsid w:val="00F13AE9"/>
    <w:rsid w:val="00F15215"/>
    <w:rsid w:val="00F16B13"/>
    <w:rsid w:val="00F17634"/>
    <w:rsid w:val="00F21521"/>
    <w:rsid w:val="00F2535E"/>
    <w:rsid w:val="00F34538"/>
    <w:rsid w:val="00F35948"/>
    <w:rsid w:val="00F40C31"/>
    <w:rsid w:val="00F42A7C"/>
    <w:rsid w:val="00F53ACA"/>
    <w:rsid w:val="00F61A98"/>
    <w:rsid w:val="00F61FC3"/>
    <w:rsid w:val="00F645A9"/>
    <w:rsid w:val="00F76FD0"/>
    <w:rsid w:val="00F84CB3"/>
    <w:rsid w:val="00F9595D"/>
    <w:rsid w:val="00F979CE"/>
    <w:rsid w:val="00FC145A"/>
    <w:rsid w:val="00FC7EBB"/>
    <w:rsid w:val="00FD6E5E"/>
    <w:rsid w:val="00FE234F"/>
    <w:rsid w:val="00FE60B9"/>
    <w:rsid w:val="011996B6"/>
    <w:rsid w:val="02E815CD"/>
    <w:rsid w:val="0364855F"/>
    <w:rsid w:val="03E416F4"/>
    <w:rsid w:val="04B59ACA"/>
    <w:rsid w:val="04D78C70"/>
    <w:rsid w:val="04F23ED9"/>
    <w:rsid w:val="05D8BEFC"/>
    <w:rsid w:val="0642BDC4"/>
    <w:rsid w:val="06D5AE95"/>
    <w:rsid w:val="08065F2E"/>
    <w:rsid w:val="0A8A4656"/>
    <w:rsid w:val="0B0A4C19"/>
    <w:rsid w:val="0C301DFE"/>
    <w:rsid w:val="0C4BD6DC"/>
    <w:rsid w:val="0CAC4C8E"/>
    <w:rsid w:val="0D093FBC"/>
    <w:rsid w:val="0D25E982"/>
    <w:rsid w:val="0D8E8B8B"/>
    <w:rsid w:val="0F9EC237"/>
    <w:rsid w:val="0FACD195"/>
    <w:rsid w:val="10A1206D"/>
    <w:rsid w:val="13EDF191"/>
    <w:rsid w:val="13F62167"/>
    <w:rsid w:val="140DA4D9"/>
    <w:rsid w:val="14AACCFC"/>
    <w:rsid w:val="16323747"/>
    <w:rsid w:val="1674D495"/>
    <w:rsid w:val="1743371A"/>
    <w:rsid w:val="191A981B"/>
    <w:rsid w:val="195CDF62"/>
    <w:rsid w:val="19972F4F"/>
    <w:rsid w:val="1A0B2B20"/>
    <w:rsid w:val="1A17DD13"/>
    <w:rsid w:val="1A987451"/>
    <w:rsid w:val="1C7050A8"/>
    <w:rsid w:val="1CA37576"/>
    <w:rsid w:val="1D32BFFB"/>
    <w:rsid w:val="1D62EF43"/>
    <w:rsid w:val="1DC26F55"/>
    <w:rsid w:val="1E1E9568"/>
    <w:rsid w:val="1EE7B7BE"/>
    <w:rsid w:val="1F2DD96D"/>
    <w:rsid w:val="206963A3"/>
    <w:rsid w:val="20F3FF24"/>
    <w:rsid w:val="2102A617"/>
    <w:rsid w:val="225A37D5"/>
    <w:rsid w:val="22E071A5"/>
    <w:rsid w:val="2420A54D"/>
    <w:rsid w:val="244C9EA3"/>
    <w:rsid w:val="2489F108"/>
    <w:rsid w:val="256A588F"/>
    <w:rsid w:val="2766AC7F"/>
    <w:rsid w:val="283133EA"/>
    <w:rsid w:val="2AC1F5F5"/>
    <w:rsid w:val="2B080B69"/>
    <w:rsid w:val="2B69ED75"/>
    <w:rsid w:val="2B76781F"/>
    <w:rsid w:val="2D865401"/>
    <w:rsid w:val="2E209496"/>
    <w:rsid w:val="2F849788"/>
    <w:rsid w:val="305A7565"/>
    <w:rsid w:val="307A4043"/>
    <w:rsid w:val="30DC181A"/>
    <w:rsid w:val="3182A959"/>
    <w:rsid w:val="32D54DB6"/>
    <w:rsid w:val="32E0A88E"/>
    <w:rsid w:val="3326FBC5"/>
    <w:rsid w:val="34057AC0"/>
    <w:rsid w:val="34F926B0"/>
    <w:rsid w:val="358AF566"/>
    <w:rsid w:val="35C0F1ED"/>
    <w:rsid w:val="36522A97"/>
    <w:rsid w:val="3710F023"/>
    <w:rsid w:val="3878A853"/>
    <w:rsid w:val="39C46363"/>
    <w:rsid w:val="39F74797"/>
    <w:rsid w:val="39F7C8AC"/>
    <w:rsid w:val="3A36A6D2"/>
    <w:rsid w:val="3CFF2CC4"/>
    <w:rsid w:val="3D55EB19"/>
    <w:rsid w:val="3E31B49F"/>
    <w:rsid w:val="3F9A6BF3"/>
    <w:rsid w:val="3FB4D3F0"/>
    <w:rsid w:val="3FD63957"/>
    <w:rsid w:val="3FE90F98"/>
    <w:rsid w:val="4061960B"/>
    <w:rsid w:val="41E65E86"/>
    <w:rsid w:val="4572E578"/>
    <w:rsid w:val="47628B2C"/>
    <w:rsid w:val="47D58DA9"/>
    <w:rsid w:val="491A1DC6"/>
    <w:rsid w:val="4B744B40"/>
    <w:rsid w:val="4C62E46C"/>
    <w:rsid w:val="4D47C149"/>
    <w:rsid w:val="4DF39FDC"/>
    <w:rsid w:val="4E5D721E"/>
    <w:rsid w:val="4EC305B0"/>
    <w:rsid w:val="4FAA7C8A"/>
    <w:rsid w:val="50E5DADE"/>
    <w:rsid w:val="55136366"/>
    <w:rsid w:val="56309BF4"/>
    <w:rsid w:val="56CBA915"/>
    <w:rsid w:val="56D66292"/>
    <w:rsid w:val="591E63AE"/>
    <w:rsid w:val="596BE1D0"/>
    <w:rsid w:val="5A3CB676"/>
    <w:rsid w:val="5A482219"/>
    <w:rsid w:val="5B451E0C"/>
    <w:rsid w:val="5CF42D15"/>
    <w:rsid w:val="5DC7FE7D"/>
    <w:rsid w:val="5E3A1C25"/>
    <w:rsid w:val="5F80C079"/>
    <w:rsid w:val="5FE0408B"/>
    <w:rsid w:val="61920DD8"/>
    <w:rsid w:val="628863C9"/>
    <w:rsid w:val="64AED327"/>
    <w:rsid w:val="64F8A226"/>
    <w:rsid w:val="650CEDFC"/>
    <w:rsid w:val="656D5E9A"/>
    <w:rsid w:val="66039AB4"/>
    <w:rsid w:val="6657079D"/>
    <w:rsid w:val="6663FA3F"/>
    <w:rsid w:val="69344BEE"/>
    <w:rsid w:val="6A64599A"/>
    <w:rsid w:val="6A97A48E"/>
    <w:rsid w:val="6AB5FC91"/>
    <w:rsid w:val="6AC0BC2C"/>
    <w:rsid w:val="6AD40A0F"/>
    <w:rsid w:val="6B06A512"/>
    <w:rsid w:val="6D72D414"/>
    <w:rsid w:val="6E83D1D1"/>
    <w:rsid w:val="6EF8DDE1"/>
    <w:rsid w:val="6EF9023C"/>
    <w:rsid w:val="6F6653DA"/>
    <w:rsid w:val="6F857E0D"/>
    <w:rsid w:val="70794426"/>
    <w:rsid w:val="73078216"/>
    <w:rsid w:val="73762DCC"/>
    <w:rsid w:val="73A48C14"/>
    <w:rsid w:val="73AE2B0C"/>
    <w:rsid w:val="74B385CD"/>
    <w:rsid w:val="74F80F9B"/>
    <w:rsid w:val="754072A0"/>
    <w:rsid w:val="75E9D63C"/>
    <w:rsid w:val="7631E9C1"/>
    <w:rsid w:val="76B18D34"/>
    <w:rsid w:val="771DBF2E"/>
    <w:rsid w:val="77BD5EA5"/>
    <w:rsid w:val="792A5AA9"/>
    <w:rsid w:val="796195B7"/>
    <w:rsid w:val="7A50ABC1"/>
    <w:rsid w:val="7B21CB32"/>
    <w:rsid w:val="7B486EC5"/>
    <w:rsid w:val="7BA16DAA"/>
    <w:rsid w:val="7BD9050E"/>
    <w:rsid w:val="7C16B182"/>
    <w:rsid w:val="7C7FBCFA"/>
    <w:rsid w:val="7CF31D18"/>
    <w:rsid w:val="7D14A5D2"/>
    <w:rsid w:val="7EF13A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4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1066"/>
    <w:pPr>
      <w:spacing w:after="0" w:line="276" w:lineRule="auto"/>
    </w:pPr>
    <w:rPr>
      <w:rFonts w:ascii="Arial" w:hAnsi="Arial" w:cs="Arial"/>
    </w:rPr>
  </w:style>
  <w:style w:type="paragraph" w:styleId="Nagwek1">
    <w:name w:val="heading 1"/>
    <w:basedOn w:val="Normalny"/>
    <w:next w:val="Normalny"/>
    <w:link w:val="Nagwek1Znak"/>
    <w:uiPriority w:val="9"/>
    <w:qFormat/>
    <w:rsid w:val="00146D6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146D6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nhideWhenUsed/>
    <w:qFormat/>
    <w:rsid w:val="00146D6C"/>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9"/>
    <w:unhideWhenUsed/>
    <w:qFormat/>
    <w:rsid w:val="00146D6C"/>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nhideWhenUsed/>
    <w:qFormat/>
    <w:rsid w:val="00146D6C"/>
    <w:pPr>
      <w:keepNext/>
      <w:keepLines/>
      <w:spacing w:before="20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qFormat/>
    <w:rsid w:val="00146D6C"/>
    <w:pPr>
      <w:keepNext/>
      <w:spacing w:line="360" w:lineRule="auto"/>
      <w:ind w:left="283" w:hanging="255"/>
      <w:jc w:val="both"/>
      <w:outlineLvl w:val="5"/>
    </w:pPr>
    <w:rPr>
      <w:rFonts w:eastAsia="Times New Roman"/>
      <w:b/>
      <w:bCs/>
      <w:szCs w:val="24"/>
      <w:lang w:eastAsia="pl-PL"/>
    </w:rPr>
  </w:style>
  <w:style w:type="paragraph" w:styleId="Nagwek7">
    <w:name w:val="heading 7"/>
    <w:basedOn w:val="Normalny"/>
    <w:next w:val="Normalny"/>
    <w:link w:val="Nagwek7Znak"/>
    <w:qFormat/>
    <w:rsid w:val="00146D6C"/>
    <w:pPr>
      <w:keepNext/>
      <w:spacing w:line="360" w:lineRule="auto"/>
      <w:ind w:left="283" w:hanging="255"/>
      <w:jc w:val="center"/>
      <w:outlineLvl w:val="6"/>
    </w:pPr>
    <w:rPr>
      <w:rFonts w:eastAsia="Times New Roman"/>
      <w:b/>
      <w:bCs/>
      <w:szCs w:val="24"/>
      <w:lang w:eastAsia="pl-PL"/>
    </w:rPr>
  </w:style>
  <w:style w:type="paragraph" w:styleId="Nagwek8">
    <w:name w:val="heading 8"/>
    <w:basedOn w:val="Normalny"/>
    <w:next w:val="Normalny"/>
    <w:link w:val="Nagwek8Znak"/>
    <w:autoRedefine/>
    <w:qFormat/>
    <w:rsid w:val="00146D6C"/>
    <w:pPr>
      <w:keepNext/>
      <w:widowControl w:val="0"/>
      <w:overflowPunct w:val="0"/>
      <w:autoSpaceDE w:val="0"/>
      <w:autoSpaceDN w:val="0"/>
      <w:adjustRightInd w:val="0"/>
      <w:spacing w:after="120" w:line="240" w:lineRule="auto"/>
      <w:ind w:left="284" w:right="113" w:firstLine="283"/>
      <w:jc w:val="both"/>
      <w:textAlignment w:val="baseline"/>
      <w:outlineLvl w:val="7"/>
    </w:pPr>
    <w:rPr>
      <w:rFonts w:eastAsia="Times New Roman"/>
      <w:i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46D6C"/>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9"/>
    <w:rsid w:val="00146D6C"/>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rsid w:val="00146D6C"/>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9"/>
    <w:rsid w:val="00146D6C"/>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rsid w:val="00146D6C"/>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rsid w:val="00146D6C"/>
    <w:rPr>
      <w:rFonts w:ascii="Arial" w:eastAsia="Times New Roman" w:hAnsi="Arial" w:cs="Arial"/>
      <w:b/>
      <w:bCs/>
      <w:szCs w:val="24"/>
      <w:lang w:eastAsia="pl-PL"/>
    </w:rPr>
  </w:style>
  <w:style w:type="character" w:customStyle="1" w:styleId="Nagwek7Znak">
    <w:name w:val="Nagłówek 7 Znak"/>
    <w:basedOn w:val="Domylnaczcionkaakapitu"/>
    <w:link w:val="Nagwek7"/>
    <w:rsid w:val="00146D6C"/>
    <w:rPr>
      <w:rFonts w:ascii="Arial" w:eastAsia="Times New Roman" w:hAnsi="Arial" w:cs="Arial"/>
      <w:b/>
      <w:bCs/>
      <w:szCs w:val="24"/>
      <w:lang w:eastAsia="pl-PL"/>
    </w:rPr>
  </w:style>
  <w:style w:type="character" w:customStyle="1" w:styleId="Nagwek8Znak">
    <w:name w:val="Nagłówek 8 Znak"/>
    <w:basedOn w:val="Domylnaczcionkaakapitu"/>
    <w:link w:val="Nagwek8"/>
    <w:rsid w:val="00146D6C"/>
    <w:rPr>
      <w:rFonts w:ascii="Arial" w:eastAsia="Times New Roman" w:hAnsi="Arial" w:cs="Arial"/>
      <w:iCs/>
      <w:color w:val="000000"/>
      <w:lang w:eastAsia="pl-PL"/>
    </w:rPr>
  </w:style>
  <w:style w:type="paragraph" w:styleId="Akapitzlist">
    <w:name w:val="List Paragraph"/>
    <w:basedOn w:val="Normalny"/>
    <w:link w:val="AkapitzlistZnak"/>
    <w:uiPriority w:val="34"/>
    <w:qFormat/>
    <w:rsid w:val="00146D6C"/>
    <w:pPr>
      <w:ind w:left="720"/>
      <w:contextualSpacing/>
    </w:pPr>
  </w:style>
  <w:style w:type="paragraph" w:styleId="Bezodstpw">
    <w:name w:val="No Spacing"/>
    <w:uiPriority w:val="1"/>
    <w:qFormat/>
    <w:rsid w:val="00146D6C"/>
    <w:pPr>
      <w:spacing w:after="0" w:line="240" w:lineRule="auto"/>
    </w:pPr>
  </w:style>
  <w:style w:type="table" w:styleId="Tabela-Siatka">
    <w:name w:val="Table Grid"/>
    <w:basedOn w:val="Standardowy"/>
    <w:uiPriority w:val="59"/>
    <w:rsid w:val="00146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2">
    <w:name w:val="Pa0+2"/>
    <w:basedOn w:val="Normalny"/>
    <w:next w:val="Normalny"/>
    <w:uiPriority w:val="99"/>
    <w:rsid w:val="00146D6C"/>
    <w:pPr>
      <w:autoSpaceDE w:val="0"/>
      <w:autoSpaceDN w:val="0"/>
      <w:adjustRightInd w:val="0"/>
      <w:spacing w:line="161" w:lineRule="atLeast"/>
    </w:pPr>
    <w:rPr>
      <w:rFonts w:ascii="BulldogPl" w:eastAsia="Times New Roman" w:hAnsi="BulldogPl" w:cs="Times New Roman"/>
      <w:sz w:val="24"/>
      <w:szCs w:val="24"/>
      <w:lang w:eastAsia="pl-PL"/>
    </w:rPr>
  </w:style>
  <w:style w:type="paragraph" w:styleId="Tekstdymka">
    <w:name w:val="Balloon Text"/>
    <w:basedOn w:val="Normalny"/>
    <w:link w:val="TekstdymkaZnak"/>
    <w:uiPriority w:val="99"/>
    <w:semiHidden/>
    <w:unhideWhenUsed/>
    <w:rsid w:val="00146D6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6D6C"/>
    <w:rPr>
      <w:rFonts w:ascii="Tahoma" w:hAnsi="Tahoma" w:cs="Tahoma"/>
      <w:sz w:val="16"/>
      <w:szCs w:val="16"/>
    </w:rPr>
  </w:style>
  <w:style w:type="paragraph" w:customStyle="1" w:styleId="Dialog1">
    <w:name w:val="Dialog1"/>
    <w:basedOn w:val="Nagwek1"/>
    <w:link w:val="Dialog1Znak"/>
    <w:qFormat/>
    <w:rsid w:val="00146D6C"/>
    <w:pPr>
      <w:numPr>
        <w:numId w:val="6"/>
      </w:numPr>
    </w:pPr>
    <w:rPr>
      <w:rFonts w:ascii="Arial" w:hAnsi="Arial" w:cs="Arial"/>
      <w:color w:val="003399"/>
      <w:sz w:val="32"/>
      <w:szCs w:val="32"/>
    </w:rPr>
  </w:style>
  <w:style w:type="character" w:customStyle="1" w:styleId="Dialog1Znak">
    <w:name w:val="Dialog1 Znak"/>
    <w:basedOn w:val="Nagwek1Znak"/>
    <w:link w:val="Dialog1"/>
    <w:rsid w:val="00146D6C"/>
    <w:rPr>
      <w:rFonts w:ascii="Arial" w:eastAsiaTheme="majorEastAsia" w:hAnsi="Arial" w:cs="Arial"/>
      <w:b/>
      <w:bCs/>
      <w:color w:val="003399"/>
      <w:sz w:val="32"/>
      <w:szCs w:val="32"/>
    </w:rPr>
  </w:style>
  <w:style w:type="paragraph" w:customStyle="1" w:styleId="Dialog2">
    <w:name w:val="Dialog2"/>
    <w:basedOn w:val="Nagwek2"/>
    <w:link w:val="Dialog2Znak"/>
    <w:qFormat/>
    <w:rsid w:val="00146D6C"/>
    <w:pPr>
      <w:numPr>
        <w:ilvl w:val="1"/>
        <w:numId w:val="6"/>
      </w:numPr>
    </w:pPr>
    <w:rPr>
      <w:rFonts w:ascii="Arial" w:hAnsi="Arial" w:cs="Arial"/>
      <w:color w:val="CC0000"/>
      <w:sz w:val="28"/>
      <w:szCs w:val="28"/>
    </w:rPr>
  </w:style>
  <w:style w:type="character" w:customStyle="1" w:styleId="Dialog2Znak">
    <w:name w:val="Dialog2 Znak"/>
    <w:basedOn w:val="Nagwek2Znak"/>
    <w:link w:val="Dialog2"/>
    <w:rsid w:val="00146D6C"/>
    <w:rPr>
      <w:rFonts w:ascii="Arial" w:eastAsiaTheme="majorEastAsia" w:hAnsi="Arial" w:cs="Arial"/>
      <w:b/>
      <w:bCs/>
      <w:color w:val="CC0000"/>
      <w:sz w:val="28"/>
      <w:szCs w:val="28"/>
    </w:rPr>
  </w:style>
  <w:style w:type="paragraph" w:customStyle="1" w:styleId="Dialog3">
    <w:name w:val="Dialog3"/>
    <w:basedOn w:val="Nagwek3"/>
    <w:link w:val="Dialog3Znak"/>
    <w:qFormat/>
    <w:rsid w:val="00146D6C"/>
    <w:pPr>
      <w:numPr>
        <w:ilvl w:val="2"/>
        <w:numId w:val="6"/>
      </w:numPr>
    </w:pPr>
    <w:rPr>
      <w:rFonts w:ascii="Arial" w:hAnsi="Arial" w:cs="Arial"/>
      <w:color w:val="008000"/>
      <w:sz w:val="24"/>
      <w:szCs w:val="24"/>
    </w:rPr>
  </w:style>
  <w:style w:type="character" w:customStyle="1" w:styleId="Dialog3Znak">
    <w:name w:val="Dialog3 Znak"/>
    <w:basedOn w:val="Nagwek3Znak"/>
    <w:link w:val="Dialog3"/>
    <w:rsid w:val="00146D6C"/>
    <w:rPr>
      <w:rFonts w:ascii="Arial" w:eastAsiaTheme="majorEastAsia" w:hAnsi="Arial" w:cs="Arial"/>
      <w:b/>
      <w:bCs/>
      <w:color w:val="008000"/>
      <w:sz w:val="24"/>
      <w:szCs w:val="24"/>
    </w:rPr>
  </w:style>
  <w:style w:type="paragraph" w:styleId="Nagwekspisutreci">
    <w:name w:val="TOC Heading"/>
    <w:basedOn w:val="Nagwek1"/>
    <w:next w:val="Normalny"/>
    <w:uiPriority w:val="39"/>
    <w:unhideWhenUsed/>
    <w:qFormat/>
    <w:rsid w:val="00146D6C"/>
    <w:pPr>
      <w:outlineLvl w:val="9"/>
    </w:pPr>
    <w:rPr>
      <w:lang w:eastAsia="pl-PL"/>
    </w:rPr>
  </w:style>
  <w:style w:type="paragraph" w:styleId="Spistreci1">
    <w:name w:val="toc 1"/>
    <w:basedOn w:val="Normalny"/>
    <w:next w:val="Normalny"/>
    <w:autoRedefine/>
    <w:uiPriority w:val="39"/>
    <w:unhideWhenUsed/>
    <w:rsid w:val="00146D6C"/>
    <w:pPr>
      <w:spacing w:after="100"/>
    </w:pPr>
  </w:style>
  <w:style w:type="paragraph" w:styleId="Spistreci2">
    <w:name w:val="toc 2"/>
    <w:basedOn w:val="Normalny"/>
    <w:next w:val="Normalny"/>
    <w:autoRedefine/>
    <w:uiPriority w:val="39"/>
    <w:unhideWhenUsed/>
    <w:rsid w:val="00146D6C"/>
    <w:pPr>
      <w:tabs>
        <w:tab w:val="right" w:leader="dot" w:pos="9062"/>
      </w:tabs>
      <w:spacing w:after="100"/>
      <w:ind w:left="220"/>
    </w:pPr>
    <w:rPr>
      <w:rFonts w:eastAsiaTheme="majorEastAsia"/>
      <w:bCs/>
      <w:noProof/>
    </w:rPr>
  </w:style>
  <w:style w:type="paragraph" w:styleId="Spistreci3">
    <w:name w:val="toc 3"/>
    <w:basedOn w:val="Normalny"/>
    <w:next w:val="Normalny"/>
    <w:autoRedefine/>
    <w:uiPriority w:val="39"/>
    <w:unhideWhenUsed/>
    <w:rsid w:val="00146D6C"/>
    <w:pPr>
      <w:tabs>
        <w:tab w:val="right" w:leader="dot" w:pos="9062"/>
      </w:tabs>
      <w:spacing w:after="100"/>
      <w:ind w:left="440"/>
    </w:pPr>
    <w:rPr>
      <w:b/>
      <w:noProof/>
    </w:rPr>
  </w:style>
  <w:style w:type="character" w:styleId="Hipercze">
    <w:name w:val="Hyperlink"/>
    <w:basedOn w:val="Domylnaczcionkaakapitu"/>
    <w:uiPriority w:val="99"/>
    <w:unhideWhenUsed/>
    <w:rsid w:val="00146D6C"/>
    <w:rPr>
      <w:color w:val="0563C1" w:themeColor="hyperlink"/>
      <w:u w:val="single"/>
    </w:rPr>
  </w:style>
  <w:style w:type="paragraph" w:styleId="Tekstprzypisukocowego">
    <w:name w:val="endnote text"/>
    <w:basedOn w:val="Normalny"/>
    <w:link w:val="TekstprzypisukocowegoZnak"/>
    <w:semiHidden/>
    <w:unhideWhenUsed/>
    <w:rsid w:val="00146D6C"/>
    <w:pPr>
      <w:spacing w:line="240" w:lineRule="auto"/>
    </w:pPr>
    <w:rPr>
      <w:sz w:val="20"/>
      <w:szCs w:val="20"/>
    </w:rPr>
  </w:style>
  <w:style w:type="character" w:customStyle="1" w:styleId="TekstprzypisukocowegoZnak">
    <w:name w:val="Tekst przypisu końcowego Znak"/>
    <w:basedOn w:val="Domylnaczcionkaakapitu"/>
    <w:link w:val="Tekstprzypisukocowego"/>
    <w:semiHidden/>
    <w:rsid w:val="00146D6C"/>
    <w:rPr>
      <w:rFonts w:ascii="Arial" w:hAnsi="Arial" w:cs="Arial"/>
      <w:sz w:val="20"/>
      <w:szCs w:val="20"/>
    </w:rPr>
  </w:style>
  <w:style w:type="character" w:styleId="Odwoanieprzypisukocowego">
    <w:name w:val="endnote reference"/>
    <w:basedOn w:val="Domylnaczcionkaakapitu"/>
    <w:semiHidden/>
    <w:unhideWhenUsed/>
    <w:rsid w:val="00146D6C"/>
    <w:rPr>
      <w:vertAlign w:val="superscript"/>
    </w:rPr>
  </w:style>
  <w:style w:type="paragraph" w:styleId="Nagwek">
    <w:name w:val="header"/>
    <w:basedOn w:val="Normalny"/>
    <w:link w:val="NagwekZnak"/>
    <w:uiPriority w:val="99"/>
    <w:unhideWhenUsed/>
    <w:rsid w:val="00146D6C"/>
    <w:pPr>
      <w:tabs>
        <w:tab w:val="center" w:pos="4536"/>
        <w:tab w:val="right" w:pos="9072"/>
      </w:tabs>
      <w:spacing w:line="240" w:lineRule="auto"/>
    </w:pPr>
  </w:style>
  <w:style w:type="character" w:customStyle="1" w:styleId="NagwekZnak">
    <w:name w:val="Nagłówek Znak"/>
    <w:basedOn w:val="Domylnaczcionkaakapitu"/>
    <w:link w:val="Nagwek"/>
    <w:uiPriority w:val="99"/>
    <w:rsid w:val="00146D6C"/>
    <w:rPr>
      <w:rFonts w:ascii="Arial" w:hAnsi="Arial" w:cs="Arial"/>
    </w:rPr>
  </w:style>
  <w:style w:type="paragraph" w:styleId="Stopka">
    <w:name w:val="footer"/>
    <w:basedOn w:val="Normalny"/>
    <w:link w:val="StopkaZnak"/>
    <w:uiPriority w:val="99"/>
    <w:unhideWhenUsed/>
    <w:rsid w:val="00146D6C"/>
    <w:pPr>
      <w:tabs>
        <w:tab w:val="center" w:pos="4536"/>
        <w:tab w:val="right" w:pos="9072"/>
      </w:tabs>
      <w:spacing w:line="240" w:lineRule="auto"/>
    </w:pPr>
  </w:style>
  <w:style w:type="character" w:customStyle="1" w:styleId="StopkaZnak">
    <w:name w:val="Stopka Znak"/>
    <w:basedOn w:val="Domylnaczcionkaakapitu"/>
    <w:link w:val="Stopka"/>
    <w:uiPriority w:val="99"/>
    <w:rsid w:val="00146D6C"/>
    <w:rPr>
      <w:rFonts w:ascii="Arial" w:hAnsi="Arial" w:cs="Arial"/>
    </w:rPr>
  </w:style>
  <w:style w:type="paragraph" w:customStyle="1" w:styleId="Dialog4">
    <w:name w:val="Dialog4"/>
    <w:basedOn w:val="Dialog3"/>
    <w:link w:val="Dialog4Znak"/>
    <w:qFormat/>
    <w:rsid w:val="00146D6C"/>
    <w:pPr>
      <w:numPr>
        <w:ilvl w:val="3"/>
      </w:numPr>
    </w:pPr>
    <w:rPr>
      <w:color w:val="660066"/>
    </w:rPr>
  </w:style>
  <w:style w:type="character" w:customStyle="1" w:styleId="Dialog4Znak">
    <w:name w:val="Dialog4 Znak"/>
    <w:basedOn w:val="Dialog3Znak"/>
    <w:link w:val="Dialog4"/>
    <w:rsid w:val="00146D6C"/>
    <w:rPr>
      <w:rFonts w:ascii="Arial" w:eastAsiaTheme="majorEastAsia" w:hAnsi="Arial" w:cs="Arial"/>
      <w:b/>
      <w:bCs/>
      <w:color w:val="660066"/>
      <w:sz w:val="24"/>
      <w:szCs w:val="24"/>
    </w:rPr>
  </w:style>
  <w:style w:type="paragraph" w:styleId="Tekstkomentarza">
    <w:name w:val="annotation text"/>
    <w:basedOn w:val="Normalny"/>
    <w:link w:val="TekstkomentarzaZnak"/>
    <w:uiPriority w:val="99"/>
    <w:semiHidden/>
    <w:unhideWhenUsed/>
    <w:rsid w:val="00146D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6D6C"/>
    <w:rPr>
      <w:rFonts w:ascii="Arial" w:hAnsi="Arial" w:cs="Arial"/>
      <w:sz w:val="20"/>
      <w:szCs w:val="20"/>
    </w:rPr>
  </w:style>
  <w:style w:type="character" w:customStyle="1" w:styleId="TematkomentarzaZnak">
    <w:name w:val="Temat komentarza Znak"/>
    <w:basedOn w:val="TekstkomentarzaZnak"/>
    <w:link w:val="Tematkomentarza"/>
    <w:rsid w:val="00146D6C"/>
    <w:rPr>
      <w:rFonts w:ascii="Arial" w:hAnsi="Arial" w:cs="Arial"/>
      <w:b/>
      <w:bCs/>
      <w:sz w:val="20"/>
      <w:szCs w:val="20"/>
    </w:rPr>
  </w:style>
  <w:style w:type="paragraph" w:styleId="Tematkomentarza">
    <w:name w:val="annotation subject"/>
    <w:basedOn w:val="Tekstkomentarza"/>
    <w:next w:val="Tekstkomentarza"/>
    <w:link w:val="TematkomentarzaZnak"/>
    <w:unhideWhenUsed/>
    <w:rsid w:val="00146D6C"/>
    <w:rPr>
      <w:b/>
      <w:bCs/>
    </w:rPr>
  </w:style>
  <w:style w:type="character" w:customStyle="1" w:styleId="TematkomentarzaZnak1">
    <w:name w:val="Temat komentarza Znak1"/>
    <w:basedOn w:val="TekstkomentarzaZnak"/>
    <w:uiPriority w:val="99"/>
    <w:semiHidden/>
    <w:rsid w:val="00146D6C"/>
    <w:rPr>
      <w:rFonts w:ascii="Arial" w:hAnsi="Arial" w:cs="Arial"/>
      <w:b/>
      <w:bCs/>
      <w:sz w:val="20"/>
      <w:szCs w:val="20"/>
    </w:rPr>
  </w:style>
  <w:style w:type="paragraph" w:styleId="Spistreci4">
    <w:name w:val="toc 4"/>
    <w:basedOn w:val="Normalny"/>
    <w:next w:val="Normalny"/>
    <w:autoRedefine/>
    <w:uiPriority w:val="39"/>
    <w:unhideWhenUsed/>
    <w:rsid w:val="00146D6C"/>
    <w:pPr>
      <w:spacing w:after="100"/>
      <w:ind w:left="660"/>
    </w:pPr>
    <w:rPr>
      <w:rFonts w:asciiTheme="minorHAnsi" w:eastAsiaTheme="minorEastAsia" w:hAnsiTheme="minorHAnsi" w:cstheme="minorBidi"/>
      <w:lang w:eastAsia="pl-PL"/>
    </w:rPr>
  </w:style>
  <w:style w:type="paragraph" w:styleId="Spistreci5">
    <w:name w:val="toc 5"/>
    <w:basedOn w:val="Normalny"/>
    <w:next w:val="Normalny"/>
    <w:autoRedefine/>
    <w:uiPriority w:val="39"/>
    <w:unhideWhenUsed/>
    <w:rsid w:val="00146D6C"/>
    <w:pPr>
      <w:spacing w:after="100"/>
      <w:ind w:left="880"/>
    </w:pPr>
    <w:rPr>
      <w:rFonts w:asciiTheme="minorHAnsi" w:eastAsiaTheme="minorEastAsia" w:hAnsiTheme="minorHAnsi" w:cstheme="minorBidi"/>
      <w:lang w:eastAsia="pl-PL"/>
    </w:rPr>
  </w:style>
  <w:style w:type="paragraph" w:styleId="Spistreci6">
    <w:name w:val="toc 6"/>
    <w:basedOn w:val="Normalny"/>
    <w:next w:val="Normalny"/>
    <w:autoRedefine/>
    <w:uiPriority w:val="39"/>
    <w:unhideWhenUsed/>
    <w:rsid w:val="00146D6C"/>
    <w:pPr>
      <w:spacing w:after="100"/>
      <w:ind w:left="1100"/>
    </w:pPr>
    <w:rPr>
      <w:rFonts w:asciiTheme="minorHAnsi" w:eastAsiaTheme="minorEastAsia" w:hAnsiTheme="minorHAnsi" w:cstheme="minorBidi"/>
      <w:lang w:eastAsia="pl-PL"/>
    </w:rPr>
  </w:style>
  <w:style w:type="paragraph" w:styleId="Spistreci7">
    <w:name w:val="toc 7"/>
    <w:basedOn w:val="Normalny"/>
    <w:next w:val="Normalny"/>
    <w:autoRedefine/>
    <w:uiPriority w:val="39"/>
    <w:unhideWhenUsed/>
    <w:rsid w:val="00146D6C"/>
    <w:pPr>
      <w:spacing w:after="100"/>
      <w:ind w:left="1320"/>
    </w:pPr>
    <w:rPr>
      <w:rFonts w:asciiTheme="minorHAnsi" w:eastAsiaTheme="minorEastAsia" w:hAnsiTheme="minorHAnsi" w:cstheme="minorBidi"/>
      <w:lang w:eastAsia="pl-PL"/>
    </w:rPr>
  </w:style>
  <w:style w:type="paragraph" w:styleId="Spistreci8">
    <w:name w:val="toc 8"/>
    <w:basedOn w:val="Normalny"/>
    <w:next w:val="Normalny"/>
    <w:autoRedefine/>
    <w:uiPriority w:val="39"/>
    <w:unhideWhenUsed/>
    <w:rsid w:val="00146D6C"/>
    <w:pPr>
      <w:spacing w:after="100"/>
      <w:ind w:left="1540"/>
    </w:pPr>
    <w:rPr>
      <w:rFonts w:asciiTheme="minorHAnsi" w:eastAsiaTheme="minorEastAsia" w:hAnsiTheme="minorHAnsi" w:cstheme="minorBidi"/>
      <w:lang w:eastAsia="pl-PL"/>
    </w:rPr>
  </w:style>
  <w:style w:type="paragraph" w:styleId="Spistreci9">
    <w:name w:val="toc 9"/>
    <w:basedOn w:val="Normalny"/>
    <w:next w:val="Normalny"/>
    <w:autoRedefine/>
    <w:uiPriority w:val="39"/>
    <w:unhideWhenUsed/>
    <w:rsid w:val="00146D6C"/>
    <w:pPr>
      <w:spacing w:after="100"/>
      <w:ind w:left="1760"/>
    </w:pPr>
    <w:rPr>
      <w:rFonts w:asciiTheme="minorHAnsi" w:eastAsiaTheme="minorEastAsia" w:hAnsiTheme="minorHAnsi" w:cstheme="minorBidi"/>
      <w:lang w:eastAsia="pl-PL"/>
    </w:rPr>
  </w:style>
  <w:style w:type="character" w:styleId="Odwoaniedokomentarza">
    <w:name w:val="annotation reference"/>
    <w:basedOn w:val="Domylnaczcionkaakapitu"/>
    <w:uiPriority w:val="99"/>
    <w:semiHidden/>
    <w:unhideWhenUsed/>
    <w:rsid w:val="00146D6C"/>
    <w:rPr>
      <w:sz w:val="16"/>
      <w:szCs w:val="16"/>
    </w:rPr>
  </w:style>
  <w:style w:type="character" w:customStyle="1" w:styleId="content">
    <w:name w:val="content"/>
    <w:uiPriority w:val="99"/>
    <w:rsid w:val="00146D6C"/>
  </w:style>
  <w:style w:type="paragraph" w:customStyle="1" w:styleId="Tabelapozycja">
    <w:name w:val="Tabela pozycja"/>
    <w:basedOn w:val="Normalny"/>
    <w:uiPriority w:val="99"/>
    <w:rsid w:val="00146D6C"/>
    <w:pPr>
      <w:autoSpaceDE w:val="0"/>
      <w:autoSpaceDN w:val="0"/>
      <w:adjustRightInd w:val="0"/>
      <w:spacing w:line="240" w:lineRule="auto"/>
    </w:pPr>
    <w:rPr>
      <w:rFonts w:eastAsia="Times New Roman"/>
      <w:lang w:eastAsia="pl-PL"/>
    </w:rPr>
  </w:style>
  <w:style w:type="character" w:customStyle="1" w:styleId="StyleBoldItalicRed">
    <w:name w:val="Style Bold Italic Red"/>
    <w:uiPriority w:val="99"/>
    <w:rsid w:val="00146D6C"/>
    <w:rPr>
      <w:b/>
      <w:color w:val="FF0000"/>
      <w:sz w:val="18"/>
    </w:rPr>
  </w:style>
  <w:style w:type="paragraph" w:customStyle="1" w:styleId="Default">
    <w:name w:val="Default"/>
    <w:rsid w:val="00146D6C"/>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Pa11">
    <w:name w:val="Pa11"/>
    <w:basedOn w:val="Default"/>
    <w:next w:val="Default"/>
    <w:uiPriority w:val="99"/>
    <w:rsid w:val="00146D6C"/>
    <w:pPr>
      <w:spacing w:line="201" w:lineRule="atLeast"/>
    </w:pPr>
    <w:rPr>
      <w:rFonts w:ascii="Akzidenz Grotesk BE Light" w:eastAsia="Calibri" w:hAnsi="Akzidenz Grotesk BE Light" w:cs="Times New Roman"/>
      <w:color w:val="auto"/>
    </w:rPr>
  </w:style>
  <w:style w:type="character" w:customStyle="1" w:styleId="KROPKIZnak">
    <w:name w:val="KROPKI Znak"/>
    <w:link w:val="KROPKI"/>
    <w:uiPriority w:val="99"/>
    <w:locked/>
    <w:rsid w:val="00146D6C"/>
    <w:rPr>
      <w:rFonts w:ascii="Tahoma" w:hAnsi="Tahoma"/>
      <w:noProof/>
      <w:lang w:eastAsia="ja-JP"/>
    </w:rPr>
  </w:style>
  <w:style w:type="paragraph" w:customStyle="1" w:styleId="KROPKI">
    <w:name w:val="KROPKI"/>
    <w:basedOn w:val="Normalny"/>
    <w:link w:val="KROPKIZnak"/>
    <w:uiPriority w:val="99"/>
    <w:rsid w:val="00146D6C"/>
    <w:pPr>
      <w:numPr>
        <w:numId w:val="16"/>
      </w:numPr>
    </w:pPr>
    <w:rPr>
      <w:rFonts w:ascii="Tahoma" w:hAnsi="Tahoma" w:cstheme="minorBidi"/>
      <w:noProof/>
      <w:lang w:eastAsia="ja-JP"/>
    </w:rPr>
  </w:style>
  <w:style w:type="paragraph" w:customStyle="1" w:styleId="msolistparagraph0">
    <w:name w:val="msolistparagraph"/>
    <w:basedOn w:val="Normalny"/>
    <w:uiPriority w:val="99"/>
    <w:rsid w:val="00146D6C"/>
    <w:pPr>
      <w:spacing w:line="240" w:lineRule="auto"/>
      <w:ind w:left="720"/>
    </w:pPr>
    <w:rPr>
      <w:rFonts w:ascii="Calibri" w:eastAsia="MS Mincho" w:hAnsi="Calibri" w:cs="Times New Roman"/>
      <w:lang w:val="de-DE" w:eastAsia="ja-JP"/>
    </w:rPr>
  </w:style>
  <w:style w:type="paragraph" w:styleId="Tekstpodstawowy">
    <w:name w:val="Body Text"/>
    <w:basedOn w:val="Normalny"/>
    <w:link w:val="TekstpodstawowyZnak"/>
    <w:uiPriority w:val="99"/>
    <w:rsid w:val="00146D6C"/>
    <w:pPr>
      <w:suppressAutoHyphens/>
      <w:spacing w:before="60" w:after="120" w:line="288" w:lineRule="auto"/>
      <w:jc w:val="both"/>
    </w:pPr>
    <w:rPr>
      <w:rFonts w:eastAsia="Times New Roman"/>
      <w:kern w:val="1"/>
      <w:sz w:val="24"/>
      <w:szCs w:val="24"/>
      <w:lang w:eastAsia="ar-SA"/>
    </w:rPr>
  </w:style>
  <w:style w:type="character" w:customStyle="1" w:styleId="TekstpodstawowyZnak">
    <w:name w:val="Tekst podstawowy Znak"/>
    <w:basedOn w:val="Domylnaczcionkaakapitu"/>
    <w:link w:val="Tekstpodstawowy"/>
    <w:uiPriority w:val="99"/>
    <w:rsid w:val="00146D6C"/>
    <w:rPr>
      <w:rFonts w:ascii="Arial" w:eastAsia="Times New Roman" w:hAnsi="Arial" w:cs="Arial"/>
      <w:kern w:val="1"/>
      <w:sz w:val="24"/>
      <w:szCs w:val="24"/>
      <w:lang w:eastAsia="ar-SA"/>
    </w:rPr>
  </w:style>
  <w:style w:type="numbering" w:customStyle="1" w:styleId="Bezlisty1">
    <w:name w:val="Bez listy1"/>
    <w:next w:val="Bezlisty"/>
    <w:uiPriority w:val="99"/>
    <w:semiHidden/>
    <w:unhideWhenUsed/>
    <w:rsid w:val="00146D6C"/>
  </w:style>
  <w:style w:type="paragraph" w:customStyle="1" w:styleId="Standard">
    <w:name w:val="Standard"/>
    <w:rsid w:val="00146D6C"/>
    <w:pPr>
      <w:widowControl w:val="0"/>
      <w:suppressAutoHyphens/>
      <w:autoSpaceDE w:val="0"/>
      <w:autoSpaceDN w:val="0"/>
      <w:spacing w:after="0" w:line="240" w:lineRule="auto"/>
      <w:textAlignment w:val="baseline"/>
    </w:pPr>
    <w:rPr>
      <w:rFonts w:ascii="Times New Roman" w:eastAsia="SimSun" w:hAnsi="Times New Roman" w:cs="Times New Roman"/>
      <w:kern w:val="3"/>
      <w:sz w:val="24"/>
      <w:szCs w:val="24"/>
      <w:lang w:eastAsia="zh-CN" w:bidi="hi-IN"/>
    </w:rPr>
  </w:style>
  <w:style w:type="paragraph" w:customStyle="1" w:styleId="Textbody">
    <w:name w:val="Text body"/>
    <w:basedOn w:val="Standard"/>
    <w:rsid w:val="00146D6C"/>
    <w:pPr>
      <w:spacing w:after="120"/>
    </w:pPr>
  </w:style>
  <w:style w:type="paragraph" w:styleId="Lista">
    <w:name w:val="List"/>
    <w:basedOn w:val="Textbody"/>
    <w:rsid w:val="00146D6C"/>
  </w:style>
  <w:style w:type="paragraph" w:styleId="Legenda">
    <w:name w:val="caption"/>
    <w:basedOn w:val="Standard"/>
    <w:rsid w:val="00146D6C"/>
    <w:pPr>
      <w:spacing w:before="120" w:after="120"/>
    </w:pPr>
    <w:rPr>
      <w:i/>
      <w:iCs/>
    </w:rPr>
  </w:style>
  <w:style w:type="paragraph" w:customStyle="1" w:styleId="Index">
    <w:name w:val="Index"/>
    <w:basedOn w:val="Standard"/>
    <w:rsid w:val="00146D6C"/>
    <w:pPr>
      <w:suppressLineNumbers/>
    </w:pPr>
    <w:rPr>
      <w:rFonts w:cs="Tahoma"/>
    </w:rPr>
  </w:style>
  <w:style w:type="paragraph" w:customStyle="1" w:styleId="Indexuser">
    <w:name w:val="Index (user)"/>
    <w:basedOn w:val="Standard"/>
    <w:rsid w:val="00146D6C"/>
  </w:style>
  <w:style w:type="paragraph" w:customStyle="1" w:styleId="WW-header">
    <w:name w:val="WW-header"/>
    <w:basedOn w:val="Standard"/>
    <w:next w:val="Textbody"/>
    <w:rsid w:val="00146D6C"/>
    <w:pPr>
      <w:keepNext/>
      <w:spacing w:before="240" w:after="120"/>
    </w:pPr>
    <w:rPr>
      <w:rFonts w:ascii="Arial" w:hAnsi="Arial" w:cs="Arial"/>
      <w:sz w:val="28"/>
      <w:szCs w:val="28"/>
    </w:rPr>
  </w:style>
  <w:style w:type="paragraph" w:customStyle="1" w:styleId="WW-caption">
    <w:name w:val="WW-caption"/>
    <w:basedOn w:val="Standard"/>
    <w:rsid w:val="00146D6C"/>
    <w:pPr>
      <w:spacing w:before="120" w:after="120"/>
    </w:pPr>
    <w:rPr>
      <w:i/>
      <w:iCs/>
    </w:rPr>
  </w:style>
  <w:style w:type="paragraph" w:customStyle="1" w:styleId="WW-Index">
    <w:name w:val="WW-Index"/>
    <w:basedOn w:val="Standard"/>
    <w:rsid w:val="00146D6C"/>
  </w:style>
  <w:style w:type="paragraph" w:customStyle="1" w:styleId="WW-header1">
    <w:name w:val="WW-header1"/>
    <w:basedOn w:val="Standard"/>
    <w:next w:val="Textbody"/>
    <w:rsid w:val="00146D6C"/>
    <w:pPr>
      <w:keepNext/>
      <w:spacing w:before="240" w:after="120"/>
    </w:pPr>
    <w:rPr>
      <w:rFonts w:ascii="Arial" w:hAnsi="Arial" w:cs="Arial"/>
      <w:sz w:val="28"/>
      <w:szCs w:val="28"/>
    </w:rPr>
  </w:style>
  <w:style w:type="paragraph" w:customStyle="1" w:styleId="WW-caption1">
    <w:name w:val="WW-caption1"/>
    <w:basedOn w:val="Standard"/>
    <w:rsid w:val="00146D6C"/>
    <w:pPr>
      <w:spacing w:before="120" w:after="120"/>
    </w:pPr>
    <w:rPr>
      <w:i/>
      <w:iCs/>
    </w:rPr>
  </w:style>
  <w:style w:type="paragraph" w:customStyle="1" w:styleId="WW-Index1">
    <w:name w:val="WW-Index1"/>
    <w:basedOn w:val="Standard"/>
    <w:rsid w:val="00146D6C"/>
  </w:style>
  <w:style w:type="paragraph" w:customStyle="1" w:styleId="WW-header11">
    <w:name w:val="WW-header11"/>
    <w:basedOn w:val="Standard"/>
    <w:next w:val="Textbody"/>
    <w:rsid w:val="00146D6C"/>
    <w:pPr>
      <w:keepNext/>
      <w:spacing w:before="240" w:after="120"/>
    </w:pPr>
    <w:rPr>
      <w:rFonts w:ascii="Arial" w:hAnsi="Arial" w:cs="Arial"/>
      <w:sz w:val="28"/>
      <w:szCs w:val="28"/>
    </w:rPr>
  </w:style>
  <w:style w:type="paragraph" w:customStyle="1" w:styleId="WW-caption11">
    <w:name w:val="WW-caption11"/>
    <w:basedOn w:val="Standard"/>
    <w:rsid w:val="00146D6C"/>
    <w:pPr>
      <w:spacing w:before="120" w:after="120"/>
    </w:pPr>
    <w:rPr>
      <w:i/>
      <w:iCs/>
    </w:rPr>
  </w:style>
  <w:style w:type="paragraph" w:customStyle="1" w:styleId="WW-Index11">
    <w:name w:val="WW-Index11"/>
    <w:basedOn w:val="Standard"/>
    <w:rsid w:val="00146D6C"/>
  </w:style>
  <w:style w:type="paragraph" w:customStyle="1" w:styleId="TableContentsuser">
    <w:name w:val="Table Contents (user)"/>
    <w:basedOn w:val="Standard"/>
    <w:rsid w:val="00146D6C"/>
  </w:style>
  <w:style w:type="paragraph" w:customStyle="1" w:styleId="TableHeadinguser">
    <w:name w:val="Table Heading (user)"/>
    <w:basedOn w:val="TableContentsuser"/>
    <w:rsid w:val="00146D6C"/>
    <w:pPr>
      <w:jc w:val="center"/>
    </w:pPr>
    <w:rPr>
      <w:b/>
      <w:bCs/>
    </w:rPr>
  </w:style>
  <w:style w:type="paragraph" w:customStyle="1" w:styleId="WW-TableContents">
    <w:name w:val="WW-Table Contents"/>
    <w:basedOn w:val="Standard"/>
    <w:rsid w:val="00146D6C"/>
  </w:style>
  <w:style w:type="paragraph" w:customStyle="1" w:styleId="WW-TableHeading">
    <w:name w:val="WW-Table Heading"/>
    <w:basedOn w:val="WW-TableContents"/>
    <w:rsid w:val="00146D6C"/>
    <w:pPr>
      <w:jc w:val="center"/>
    </w:pPr>
    <w:rPr>
      <w:b/>
      <w:bCs/>
    </w:rPr>
  </w:style>
  <w:style w:type="paragraph" w:customStyle="1" w:styleId="WW-TableContents1">
    <w:name w:val="WW-Table Contents1"/>
    <w:basedOn w:val="Standard"/>
    <w:rsid w:val="00146D6C"/>
  </w:style>
  <w:style w:type="paragraph" w:customStyle="1" w:styleId="WW-TableHeading1">
    <w:name w:val="WW-Table Heading1"/>
    <w:basedOn w:val="WW-TableContents1"/>
    <w:rsid w:val="00146D6C"/>
    <w:pPr>
      <w:jc w:val="center"/>
    </w:pPr>
    <w:rPr>
      <w:b/>
      <w:bCs/>
    </w:rPr>
  </w:style>
  <w:style w:type="paragraph" w:customStyle="1" w:styleId="WW-TableContents12">
    <w:name w:val="WW-Table Contents12"/>
    <w:basedOn w:val="Standard"/>
    <w:rsid w:val="00146D6C"/>
  </w:style>
  <w:style w:type="paragraph" w:customStyle="1" w:styleId="WW-TableHeading12">
    <w:name w:val="WW-Table Heading12"/>
    <w:basedOn w:val="WW-TableContents12"/>
    <w:rsid w:val="00146D6C"/>
    <w:pPr>
      <w:jc w:val="center"/>
    </w:pPr>
    <w:rPr>
      <w:b/>
      <w:bCs/>
    </w:rPr>
  </w:style>
  <w:style w:type="paragraph" w:customStyle="1" w:styleId="TableContents">
    <w:name w:val="Table Contents"/>
    <w:basedOn w:val="Standard"/>
    <w:rsid w:val="00146D6C"/>
    <w:pPr>
      <w:suppressLineNumbers/>
    </w:pPr>
  </w:style>
  <w:style w:type="paragraph" w:customStyle="1" w:styleId="TableHeading">
    <w:name w:val="Table Heading"/>
    <w:basedOn w:val="TableContents"/>
    <w:rsid w:val="00146D6C"/>
    <w:pPr>
      <w:jc w:val="center"/>
    </w:pPr>
    <w:rPr>
      <w:b/>
      <w:bCs/>
    </w:rPr>
  </w:style>
  <w:style w:type="character" w:customStyle="1" w:styleId="Absatz-Standardschriftart">
    <w:name w:val="Absatz-Standardschriftart"/>
    <w:rsid w:val="00146D6C"/>
    <w:rPr>
      <w:rFonts w:eastAsia="SimSun"/>
      <w:sz w:val="24"/>
      <w:szCs w:val="24"/>
      <w:lang w:val="pl-PL" w:eastAsia="zh-CN"/>
    </w:rPr>
  </w:style>
  <w:style w:type="character" w:customStyle="1" w:styleId="NumberingSymbols">
    <w:name w:val="Numbering Symbols"/>
    <w:rsid w:val="00146D6C"/>
  </w:style>
  <w:style w:type="character" w:customStyle="1" w:styleId="BulletSymbols">
    <w:name w:val="Bullet Symbols"/>
    <w:rsid w:val="00146D6C"/>
    <w:rPr>
      <w:rFonts w:ascii="OpenSymbol" w:eastAsia="OpenSymbol" w:hAnsi="OpenSymbol" w:cs="OpenSymbol"/>
    </w:rPr>
  </w:style>
  <w:style w:type="paragraph" w:styleId="Tekstpodstawowywcity3">
    <w:name w:val="Body Text Indent 3"/>
    <w:basedOn w:val="Normalny"/>
    <w:link w:val="Tekstpodstawowywcity3Znak"/>
    <w:unhideWhenUsed/>
    <w:rsid w:val="00146D6C"/>
    <w:pPr>
      <w:spacing w:after="120"/>
      <w:ind w:left="283"/>
    </w:pPr>
    <w:rPr>
      <w:sz w:val="16"/>
      <w:szCs w:val="16"/>
    </w:rPr>
  </w:style>
  <w:style w:type="character" w:customStyle="1" w:styleId="Tekstpodstawowywcity3Znak">
    <w:name w:val="Tekst podstawowy wcięty 3 Znak"/>
    <w:basedOn w:val="Domylnaczcionkaakapitu"/>
    <w:link w:val="Tekstpodstawowywcity3"/>
    <w:rsid w:val="00146D6C"/>
    <w:rPr>
      <w:rFonts w:ascii="Arial" w:hAnsi="Arial" w:cs="Arial"/>
      <w:sz w:val="16"/>
      <w:szCs w:val="16"/>
    </w:rPr>
  </w:style>
  <w:style w:type="paragraph" w:styleId="Zwykytekst">
    <w:name w:val="Plain Text"/>
    <w:basedOn w:val="Normalny"/>
    <w:link w:val="ZwykytekstZnak"/>
    <w:unhideWhenUsed/>
    <w:rsid w:val="00146D6C"/>
    <w:pPr>
      <w:spacing w:line="240" w:lineRule="auto"/>
    </w:pPr>
    <w:rPr>
      <w:rFonts w:ascii="Consolas" w:hAnsi="Consolas"/>
      <w:sz w:val="21"/>
      <w:szCs w:val="21"/>
    </w:rPr>
  </w:style>
  <w:style w:type="character" w:customStyle="1" w:styleId="ZwykytekstZnak">
    <w:name w:val="Zwykły tekst Znak"/>
    <w:basedOn w:val="Domylnaczcionkaakapitu"/>
    <w:link w:val="Zwykytekst"/>
    <w:rsid w:val="00146D6C"/>
    <w:rPr>
      <w:rFonts w:ascii="Consolas" w:hAnsi="Consolas" w:cs="Arial"/>
      <w:sz w:val="21"/>
      <w:szCs w:val="21"/>
    </w:rPr>
  </w:style>
  <w:style w:type="numbering" w:customStyle="1" w:styleId="Bezlisty2">
    <w:name w:val="Bez listy2"/>
    <w:next w:val="Bezlisty"/>
    <w:semiHidden/>
    <w:unhideWhenUsed/>
    <w:rsid w:val="00146D6C"/>
  </w:style>
  <w:style w:type="character" w:styleId="Numerstrony">
    <w:name w:val="page number"/>
    <w:basedOn w:val="Domylnaczcionkaakapitu"/>
    <w:rsid w:val="00146D6C"/>
  </w:style>
  <w:style w:type="character" w:customStyle="1" w:styleId="ZnakZnak">
    <w:name w:val="Znak Znak"/>
    <w:rsid w:val="00146D6C"/>
    <w:rPr>
      <w:sz w:val="24"/>
      <w:szCs w:val="24"/>
      <w:lang w:val="pl-PL" w:eastAsia="pl-PL" w:bidi="ar-SA"/>
    </w:rPr>
  </w:style>
  <w:style w:type="paragraph" w:styleId="Tekstpodstawowy2">
    <w:name w:val="Body Text 2"/>
    <w:basedOn w:val="Normalny"/>
    <w:link w:val="Tekstpodstawowy2Znak"/>
    <w:uiPriority w:val="99"/>
    <w:rsid w:val="00146D6C"/>
    <w:pPr>
      <w:spacing w:after="120" w:line="480" w:lineRule="auto"/>
      <w:ind w:left="283" w:hanging="255"/>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146D6C"/>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146D6C"/>
    <w:pPr>
      <w:spacing w:line="240" w:lineRule="auto"/>
      <w:ind w:left="283" w:hanging="255"/>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46D6C"/>
    <w:rPr>
      <w:rFonts w:ascii="Times New Roman" w:eastAsia="Times New Roman" w:hAnsi="Times New Roman" w:cs="Times New Roman"/>
      <w:sz w:val="20"/>
      <w:szCs w:val="20"/>
      <w:lang w:eastAsia="pl-PL"/>
    </w:rPr>
  </w:style>
  <w:style w:type="character" w:styleId="Odwoanieprzypisudolnego">
    <w:name w:val="footnote reference"/>
    <w:semiHidden/>
    <w:rsid w:val="00146D6C"/>
    <w:rPr>
      <w:vertAlign w:val="superscript"/>
    </w:rPr>
  </w:style>
  <w:style w:type="paragraph" w:styleId="Tekstpodstawowy3">
    <w:name w:val="Body Text 3"/>
    <w:basedOn w:val="Normalny"/>
    <w:link w:val="Tekstpodstawowy3Znak"/>
    <w:uiPriority w:val="99"/>
    <w:rsid w:val="00146D6C"/>
    <w:pPr>
      <w:spacing w:after="120" w:line="240" w:lineRule="auto"/>
      <w:ind w:left="283" w:hanging="255"/>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146D6C"/>
    <w:rPr>
      <w:rFonts w:ascii="Times New Roman" w:eastAsia="Times New Roman" w:hAnsi="Times New Roman" w:cs="Times New Roman"/>
      <w:sz w:val="16"/>
      <w:szCs w:val="16"/>
      <w:lang w:eastAsia="pl-PL"/>
    </w:rPr>
  </w:style>
  <w:style w:type="character" w:customStyle="1" w:styleId="ZnakZnak3">
    <w:name w:val="Znak Znak3"/>
    <w:rsid w:val="00146D6C"/>
    <w:rPr>
      <w:sz w:val="24"/>
      <w:szCs w:val="24"/>
    </w:rPr>
  </w:style>
  <w:style w:type="paragraph" w:customStyle="1" w:styleId="Pisma">
    <w:name w:val="Pisma"/>
    <w:basedOn w:val="Normalny"/>
    <w:rsid w:val="00146D6C"/>
    <w:pPr>
      <w:spacing w:line="240" w:lineRule="auto"/>
      <w:ind w:left="283" w:hanging="255"/>
      <w:jc w:val="both"/>
    </w:pPr>
    <w:rPr>
      <w:rFonts w:ascii="Times New Roman" w:eastAsia="Times New Roman" w:hAnsi="Times New Roman" w:cs="Times New Roman"/>
      <w:sz w:val="24"/>
      <w:szCs w:val="20"/>
      <w:lang w:eastAsia="pl-PL"/>
    </w:rPr>
  </w:style>
  <w:style w:type="character" w:customStyle="1" w:styleId="ZnakZnak5">
    <w:name w:val="Znak Znak5"/>
    <w:rsid w:val="00146D6C"/>
    <w:rPr>
      <w:sz w:val="24"/>
      <w:szCs w:val="24"/>
    </w:rPr>
  </w:style>
  <w:style w:type="paragraph" w:styleId="Tekstpodstawowywcity">
    <w:name w:val="Body Text Indent"/>
    <w:basedOn w:val="Normalny"/>
    <w:link w:val="TekstpodstawowywcityZnak"/>
    <w:rsid w:val="00146D6C"/>
    <w:pPr>
      <w:spacing w:after="120" w:line="240" w:lineRule="auto"/>
      <w:ind w:left="283" w:hanging="255"/>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146D6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146D6C"/>
    <w:pPr>
      <w:spacing w:after="120" w:line="480" w:lineRule="auto"/>
      <w:ind w:left="283" w:hanging="255"/>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146D6C"/>
    <w:rPr>
      <w:rFonts w:ascii="Times New Roman" w:eastAsia="Times New Roman" w:hAnsi="Times New Roman" w:cs="Times New Roman"/>
      <w:sz w:val="24"/>
      <w:szCs w:val="24"/>
      <w:lang w:eastAsia="pl-PL"/>
    </w:rPr>
  </w:style>
  <w:style w:type="character" w:customStyle="1" w:styleId="ZnakZnak4">
    <w:name w:val="Znak Znak4"/>
    <w:rsid w:val="00146D6C"/>
    <w:rPr>
      <w:sz w:val="24"/>
      <w:szCs w:val="24"/>
    </w:rPr>
  </w:style>
  <w:style w:type="character" w:customStyle="1" w:styleId="ZnakZnak2">
    <w:name w:val="Znak Znak2"/>
    <w:basedOn w:val="Domylnaczcionkaakapitu"/>
    <w:rsid w:val="00146D6C"/>
  </w:style>
  <w:style w:type="character" w:customStyle="1" w:styleId="ZnakZnak1">
    <w:name w:val="Znak Znak1"/>
    <w:rsid w:val="00146D6C"/>
    <w:rPr>
      <w:b/>
      <w:bCs/>
    </w:rPr>
  </w:style>
  <w:style w:type="paragraph" w:customStyle="1" w:styleId="Tekstpodstawowy21">
    <w:name w:val="Tekst podstawowy 21"/>
    <w:basedOn w:val="Normalny"/>
    <w:rsid w:val="00146D6C"/>
    <w:pPr>
      <w:widowControl w:val="0"/>
      <w:overflowPunct w:val="0"/>
      <w:autoSpaceDE w:val="0"/>
      <w:autoSpaceDN w:val="0"/>
      <w:adjustRightInd w:val="0"/>
      <w:spacing w:line="240" w:lineRule="auto"/>
      <w:ind w:left="283" w:hanging="255"/>
      <w:jc w:val="both"/>
      <w:textAlignment w:val="baseline"/>
    </w:pPr>
    <w:rPr>
      <w:rFonts w:eastAsia="Times New Roman" w:cs="Times New Roman"/>
      <w:sz w:val="20"/>
      <w:szCs w:val="20"/>
      <w:lang w:eastAsia="pl-PL"/>
    </w:rPr>
  </w:style>
  <w:style w:type="paragraph" w:styleId="Tekstblokowy">
    <w:name w:val="Block Text"/>
    <w:basedOn w:val="Normalny"/>
    <w:uiPriority w:val="99"/>
    <w:rsid w:val="00146D6C"/>
    <w:pPr>
      <w:spacing w:line="240" w:lineRule="auto"/>
      <w:ind w:left="2700" w:right="1150" w:hanging="1620"/>
      <w:jc w:val="both"/>
    </w:pPr>
    <w:rPr>
      <w:rFonts w:eastAsia="Times New Roman"/>
      <w:sz w:val="24"/>
      <w:szCs w:val="24"/>
      <w:lang w:eastAsia="pl-PL"/>
    </w:rPr>
  </w:style>
  <w:style w:type="paragraph" w:styleId="Tytu">
    <w:name w:val="Title"/>
    <w:basedOn w:val="Normalny"/>
    <w:link w:val="TytuZnak"/>
    <w:uiPriority w:val="10"/>
    <w:qFormat/>
    <w:rsid w:val="00146D6C"/>
    <w:pPr>
      <w:spacing w:line="240" w:lineRule="auto"/>
      <w:ind w:left="283" w:hanging="255"/>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uiPriority w:val="10"/>
    <w:rsid w:val="00146D6C"/>
    <w:rPr>
      <w:rFonts w:ascii="Times New Roman" w:eastAsia="Times New Roman" w:hAnsi="Times New Roman" w:cs="Times New Roman"/>
      <w:b/>
      <w:bCs/>
      <w:sz w:val="28"/>
      <w:szCs w:val="24"/>
      <w:lang w:eastAsia="pl-PL"/>
    </w:rPr>
  </w:style>
  <w:style w:type="paragraph" w:styleId="Podtytu">
    <w:name w:val="Subtitle"/>
    <w:basedOn w:val="Normalny"/>
    <w:link w:val="PodtytuZnak"/>
    <w:uiPriority w:val="11"/>
    <w:qFormat/>
    <w:rsid w:val="00146D6C"/>
    <w:pPr>
      <w:spacing w:line="240" w:lineRule="auto"/>
      <w:ind w:left="283" w:hanging="255"/>
      <w:jc w:val="both"/>
    </w:pPr>
    <w:rPr>
      <w:rFonts w:ascii="Times New Roman" w:eastAsia="Times New Roman" w:hAnsi="Times New Roman" w:cs="Times New Roman"/>
      <w:sz w:val="28"/>
      <w:szCs w:val="24"/>
      <w:lang w:eastAsia="pl-PL"/>
    </w:rPr>
  </w:style>
  <w:style w:type="character" w:customStyle="1" w:styleId="PodtytuZnak">
    <w:name w:val="Podtytuł Znak"/>
    <w:basedOn w:val="Domylnaczcionkaakapitu"/>
    <w:link w:val="Podtytu"/>
    <w:uiPriority w:val="11"/>
    <w:rsid w:val="00146D6C"/>
    <w:rPr>
      <w:rFonts w:ascii="Times New Roman" w:eastAsia="Times New Roman" w:hAnsi="Times New Roman" w:cs="Times New Roman"/>
      <w:sz w:val="28"/>
      <w:szCs w:val="24"/>
      <w:lang w:eastAsia="pl-PL"/>
    </w:rPr>
  </w:style>
  <w:style w:type="character" w:customStyle="1" w:styleId="cechykoment">
    <w:name w:val="cechy_koment"/>
    <w:basedOn w:val="Domylnaczcionkaakapitu"/>
    <w:rsid w:val="00146D6C"/>
  </w:style>
  <w:style w:type="character" w:styleId="UyteHipercze">
    <w:name w:val="FollowedHyperlink"/>
    <w:rsid w:val="00146D6C"/>
    <w:rPr>
      <w:color w:val="800080"/>
      <w:u w:val="single"/>
    </w:rPr>
  </w:style>
  <w:style w:type="character" w:customStyle="1" w:styleId="tekst">
    <w:name w:val="tekst"/>
    <w:basedOn w:val="Domylnaczcionkaakapitu"/>
    <w:rsid w:val="00146D6C"/>
  </w:style>
  <w:style w:type="paragraph" w:customStyle="1" w:styleId="NormalnyArial">
    <w:name w:val="Normalny + Arial"/>
    <w:aliases w:val="10 pt,Wyjustowany"/>
    <w:basedOn w:val="Normalny"/>
    <w:rsid w:val="00146D6C"/>
    <w:pPr>
      <w:numPr>
        <w:numId w:val="17"/>
      </w:numPr>
      <w:spacing w:line="240" w:lineRule="auto"/>
      <w:jc w:val="both"/>
    </w:pPr>
    <w:rPr>
      <w:rFonts w:eastAsia="Times New Roman"/>
      <w:sz w:val="20"/>
      <w:szCs w:val="20"/>
      <w:lang w:eastAsia="pl-PL"/>
    </w:rPr>
  </w:style>
  <w:style w:type="paragraph" w:styleId="Lista3">
    <w:name w:val="List 3"/>
    <w:basedOn w:val="Normalny"/>
    <w:rsid w:val="00146D6C"/>
    <w:pPr>
      <w:spacing w:line="240" w:lineRule="auto"/>
      <w:ind w:left="849" w:hanging="283"/>
      <w:jc w:val="both"/>
    </w:pPr>
    <w:rPr>
      <w:rFonts w:ascii="Times New Roman" w:eastAsia="Times New Roman" w:hAnsi="Times New Roman" w:cs="Times New Roman"/>
      <w:sz w:val="24"/>
      <w:szCs w:val="24"/>
      <w:lang w:eastAsia="pl-PL"/>
    </w:rPr>
  </w:style>
  <w:style w:type="paragraph" w:styleId="Lista2">
    <w:name w:val="List 2"/>
    <w:basedOn w:val="Normalny"/>
    <w:rsid w:val="00146D6C"/>
    <w:pPr>
      <w:spacing w:line="240" w:lineRule="auto"/>
      <w:ind w:left="566" w:hanging="283"/>
      <w:contextualSpacing/>
      <w:jc w:val="both"/>
    </w:pPr>
    <w:rPr>
      <w:rFonts w:ascii="Times New Roman" w:eastAsia="Times New Roman" w:hAnsi="Times New Roman" w:cs="Times New Roman"/>
      <w:sz w:val="24"/>
      <w:szCs w:val="24"/>
      <w:lang w:eastAsia="pl-PL"/>
    </w:rPr>
  </w:style>
  <w:style w:type="paragraph" w:customStyle="1" w:styleId="Styl">
    <w:name w:val="Styl"/>
    <w:rsid w:val="00146D6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omylnyteks">
    <w:name w:val="Domyślny teks"/>
    <w:rsid w:val="00146D6C"/>
    <w:pPr>
      <w:autoSpaceDE w:val="0"/>
      <w:autoSpaceDN w:val="0"/>
      <w:adjustRightInd w:val="0"/>
      <w:spacing w:after="0" w:line="240" w:lineRule="auto"/>
    </w:pPr>
    <w:rPr>
      <w:rFonts w:ascii="Arial" w:eastAsia="Times New Roman" w:hAnsi="Arial" w:cs="Times New Roman"/>
      <w:color w:val="000000"/>
      <w:sz w:val="20"/>
      <w:szCs w:val="24"/>
      <w:lang w:eastAsia="pl-PL"/>
    </w:rPr>
  </w:style>
  <w:style w:type="paragraph" w:customStyle="1" w:styleId="TableText">
    <w:name w:val="Table Text"/>
    <w:rsid w:val="00146D6C"/>
    <w:pPr>
      <w:autoSpaceDE w:val="0"/>
      <w:autoSpaceDN w:val="0"/>
      <w:adjustRightInd w:val="0"/>
      <w:spacing w:after="0" w:line="240" w:lineRule="auto"/>
    </w:pPr>
    <w:rPr>
      <w:rFonts w:ascii="Arial" w:eastAsia="Times New Roman" w:hAnsi="Arial" w:cs="Arial"/>
      <w:color w:val="000000"/>
      <w:sz w:val="20"/>
      <w:szCs w:val="24"/>
      <w:lang w:eastAsia="pl-PL"/>
    </w:rPr>
  </w:style>
  <w:style w:type="table" w:customStyle="1" w:styleId="Tabela-Siatka1">
    <w:name w:val="Tabela - Siatka1"/>
    <w:basedOn w:val="Standardowy"/>
    <w:next w:val="Tabela-Siatka"/>
    <w:rsid w:val="00146D6C"/>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Mala">
    <w:name w:val="TabMala"/>
    <w:basedOn w:val="Normalny"/>
    <w:rsid w:val="00146D6C"/>
    <w:pPr>
      <w:framePr w:hSpace="141" w:wrap="around" w:vAnchor="page" w:hAnchor="margin" w:x="56" w:y="720"/>
      <w:spacing w:line="240" w:lineRule="auto"/>
    </w:pPr>
    <w:rPr>
      <w:rFonts w:ascii="Times New Roman" w:eastAsia="Times New Roman" w:hAnsi="Times New Roman" w:cs="Times New Roman"/>
      <w:sz w:val="10"/>
      <w:szCs w:val="10"/>
      <w:lang w:eastAsia="pl-PL"/>
    </w:rPr>
  </w:style>
  <w:style w:type="paragraph" w:customStyle="1" w:styleId="TABELA">
    <w:name w:val="TABELA"/>
    <w:basedOn w:val="Normalny"/>
    <w:rsid w:val="00146D6C"/>
    <w:pPr>
      <w:spacing w:line="240" w:lineRule="auto"/>
      <w:jc w:val="center"/>
    </w:pPr>
    <w:rPr>
      <w:rFonts w:ascii="Times New Roman" w:eastAsia="Times New Roman" w:hAnsi="Times New Roman" w:cs="Times New Roman"/>
      <w:b/>
      <w:sz w:val="12"/>
      <w:szCs w:val="24"/>
      <w:lang w:eastAsia="pl-PL"/>
    </w:rPr>
  </w:style>
  <w:style w:type="paragraph" w:styleId="HTML-wstpniesformatowany">
    <w:name w:val="HTML Preformatted"/>
    <w:basedOn w:val="Normalny"/>
    <w:link w:val="HTML-wstpniesformatowanyZnak"/>
    <w:rsid w:val="00146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146D6C"/>
    <w:rPr>
      <w:rFonts w:ascii="Courier New" w:eastAsia="Courier New" w:hAnsi="Courier New" w:cs="Courier New"/>
      <w:sz w:val="20"/>
      <w:szCs w:val="20"/>
      <w:lang w:eastAsia="pl-PL"/>
    </w:rPr>
  </w:style>
  <w:style w:type="character" w:customStyle="1" w:styleId="attributenametext">
    <w:name w:val="attribute_name_text"/>
    <w:basedOn w:val="Domylnaczcionkaakapitu"/>
    <w:rsid w:val="00146D6C"/>
  </w:style>
  <w:style w:type="character" w:styleId="Wyrnieniedelikatne">
    <w:name w:val="Subtle Emphasis"/>
    <w:uiPriority w:val="19"/>
    <w:qFormat/>
    <w:rsid w:val="00146D6C"/>
    <w:rPr>
      <w:i/>
      <w:iCs/>
      <w:color w:val="808080"/>
    </w:rPr>
  </w:style>
  <w:style w:type="character" w:styleId="Pogrubienie">
    <w:name w:val="Strong"/>
    <w:uiPriority w:val="22"/>
    <w:qFormat/>
    <w:rsid w:val="00146D6C"/>
    <w:rPr>
      <w:b/>
      <w:bCs/>
    </w:rPr>
  </w:style>
  <w:style w:type="paragraph" w:styleId="NormalnyWeb">
    <w:name w:val="Normal (Web)"/>
    <w:basedOn w:val="Normalny"/>
    <w:rsid w:val="00146D6C"/>
    <w:pPr>
      <w:suppressAutoHyphens/>
      <w:spacing w:before="280" w:after="280" w:line="240" w:lineRule="auto"/>
    </w:pPr>
    <w:rPr>
      <w:rFonts w:ascii="Arial Unicode MS" w:eastAsia="Arial Unicode MS" w:hAnsi="Arial Unicode MS" w:cs="Arial Unicode MS"/>
      <w:sz w:val="24"/>
      <w:szCs w:val="24"/>
      <w:lang w:eastAsia="ar-SA"/>
    </w:rPr>
  </w:style>
  <w:style w:type="character" w:customStyle="1" w:styleId="WW8Num2z0">
    <w:name w:val="WW8Num2z0"/>
    <w:rsid w:val="00146D6C"/>
    <w:rPr>
      <w:rFonts w:ascii="Symbol" w:hAnsi="Symbol"/>
    </w:rPr>
  </w:style>
  <w:style w:type="character" w:customStyle="1" w:styleId="jm">
    <w:name w:val="jm"/>
    <w:basedOn w:val="Domylnaczcionkaakapitu"/>
    <w:rsid w:val="00146D6C"/>
  </w:style>
  <w:style w:type="character" w:customStyle="1" w:styleId="Teksttreci">
    <w:name w:val="Tekst treści_"/>
    <w:link w:val="Teksttreci0"/>
    <w:uiPriority w:val="99"/>
    <w:rsid w:val="00146D6C"/>
    <w:rPr>
      <w:shd w:val="clear" w:color="auto" w:fill="FFFFFF"/>
    </w:rPr>
  </w:style>
  <w:style w:type="character" w:customStyle="1" w:styleId="Nagwek10">
    <w:name w:val="Nagłówek #1_"/>
    <w:link w:val="Nagwek11"/>
    <w:uiPriority w:val="99"/>
    <w:rsid w:val="00146D6C"/>
    <w:rPr>
      <w:shd w:val="clear" w:color="auto" w:fill="FFFFFF"/>
    </w:rPr>
  </w:style>
  <w:style w:type="character" w:customStyle="1" w:styleId="Teksttreci9">
    <w:name w:val="Tekst treści (9)_"/>
    <w:link w:val="Teksttreci90"/>
    <w:rsid w:val="00146D6C"/>
    <w:rPr>
      <w:spacing w:val="10"/>
      <w:shd w:val="clear" w:color="auto" w:fill="FFFFFF"/>
    </w:rPr>
  </w:style>
  <w:style w:type="character" w:customStyle="1" w:styleId="TeksttreciOdstpy1pt">
    <w:name w:val="Tekst treści + Odstępy 1 pt"/>
    <w:uiPriority w:val="99"/>
    <w:rsid w:val="00146D6C"/>
    <w:rPr>
      <w:spacing w:val="30"/>
      <w:sz w:val="22"/>
      <w:szCs w:val="22"/>
      <w:shd w:val="clear" w:color="auto" w:fill="FFFFFF"/>
    </w:rPr>
  </w:style>
  <w:style w:type="paragraph" w:customStyle="1" w:styleId="Teksttreci0">
    <w:name w:val="Tekst treści"/>
    <w:basedOn w:val="Normalny"/>
    <w:link w:val="Teksttreci"/>
    <w:rsid w:val="00146D6C"/>
    <w:pPr>
      <w:shd w:val="clear" w:color="auto" w:fill="FFFFFF"/>
      <w:spacing w:before="360" w:after="240" w:line="281" w:lineRule="exact"/>
      <w:ind w:hanging="420"/>
      <w:jc w:val="both"/>
    </w:pPr>
    <w:rPr>
      <w:rFonts w:asciiTheme="minorHAnsi" w:hAnsiTheme="minorHAnsi" w:cstheme="minorBidi"/>
    </w:rPr>
  </w:style>
  <w:style w:type="paragraph" w:customStyle="1" w:styleId="Nagwek11">
    <w:name w:val="Nagłówek #1"/>
    <w:basedOn w:val="Normalny"/>
    <w:link w:val="Nagwek10"/>
    <w:uiPriority w:val="99"/>
    <w:rsid w:val="00146D6C"/>
    <w:pPr>
      <w:shd w:val="clear" w:color="auto" w:fill="FFFFFF"/>
      <w:spacing w:before="240" w:line="274" w:lineRule="exact"/>
      <w:outlineLvl w:val="0"/>
    </w:pPr>
    <w:rPr>
      <w:rFonts w:asciiTheme="minorHAnsi" w:hAnsiTheme="minorHAnsi" w:cstheme="minorBidi"/>
    </w:rPr>
  </w:style>
  <w:style w:type="paragraph" w:customStyle="1" w:styleId="Teksttreci90">
    <w:name w:val="Tekst treści (9)"/>
    <w:basedOn w:val="Normalny"/>
    <w:link w:val="Teksttreci9"/>
    <w:rsid w:val="00146D6C"/>
    <w:pPr>
      <w:shd w:val="clear" w:color="auto" w:fill="FFFFFF"/>
      <w:spacing w:line="0" w:lineRule="atLeast"/>
    </w:pPr>
    <w:rPr>
      <w:rFonts w:asciiTheme="minorHAnsi" w:hAnsiTheme="minorHAnsi" w:cstheme="minorBidi"/>
      <w:spacing w:val="10"/>
    </w:rPr>
  </w:style>
  <w:style w:type="paragraph" w:styleId="Poprawka">
    <w:name w:val="Revision"/>
    <w:hidden/>
    <w:uiPriority w:val="99"/>
    <w:semiHidden/>
    <w:rsid w:val="00146D6C"/>
    <w:pPr>
      <w:spacing w:after="0" w:line="240" w:lineRule="auto"/>
    </w:pPr>
    <w:rPr>
      <w:rFonts w:ascii="Times New Roman" w:eastAsia="Times New Roman" w:hAnsi="Times New Roman" w:cs="Times New Roman"/>
      <w:sz w:val="24"/>
      <w:szCs w:val="24"/>
      <w:lang w:eastAsia="pl-PL"/>
    </w:rPr>
  </w:style>
  <w:style w:type="numbering" w:customStyle="1" w:styleId="Bezlisty3">
    <w:name w:val="Bez listy3"/>
    <w:next w:val="Bezlisty"/>
    <w:uiPriority w:val="99"/>
    <w:semiHidden/>
    <w:unhideWhenUsed/>
    <w:rsid w:val="00146D6C"/>
  </w:style>
  <w:style w:type="paragraph" w:customStyle="1" w:styleId="Akapitzlist1">
    <w:name w:val="Akapit z listą1"/>
    <w:basedOn w:val="Normalny"/>
    <w:uiPriority w:val="99"/>
    <w:rsid w:val="00146D6C"/>
    <w:pPr>
      <w:spacing w:after="200"/>
      <w:ind w:left="720"/>
      <w:contextualSpacing/>
    </w:pPr>
    <w:rPr>
      <w:rFonts w:ascii="Calibri" w:eastAsia="Calibri" w:hAnsi="Calibri" w:cs="Times New Roman"/>
      <w:lang w:eastAsia="pl-PL"/>
    </w:rPr>
  </w:style>
  <w:style w:type="character" w:customStyle="1" w:styleId="AkapitzlistZnak">
    <w:name w:val="Akapit z listą Znak"/>
    <w:basedOn w:val="Domylnaczcionkaakapitu"/>
    <w:link w:val="Akapitzlist"/>
    <w:uiPriority w:val="34"/>
    <w:rsid w:val="0002097A"/>
    <w:rPr>
      <w:rFonts w:ascii="Arial" w:hAnsi="Arial" w:cs="Arial"/>
    </w:rPr>
  </w:style>
  <w:style w:type="numbering" w:customStyle="1" w:styleId="List0">
    <w:name w:val="List 0"/>
    <w:basedOn w:val="Bezlisty"/>
    <w:rsid w:val="008F69C0"/>
    <w:pPr>
      <w:numPr>
        <w:numId w:val="26"/>
      </w:numPr>
    </w:pPr>
  </w:style>
  <w:style w:type="numbering" w:customStyle="1" w:styleId="List6">
    <w:name w:val="List 6"/>
    <w:basedOn w:val="Bezlisty"/>
    <w:rsid w:val="008F69C0"/>
    <w:pPr>
      <w:numPr>
        <w:numId w:val="27"/>
      </w:numPr>
    </w:pPr>
  </w:style>
  <w:style w:type="paragraph" w:customStyle="1" w:styleId="Style13">
    <w:name w:val="Style13"/>
    <w:basedOn w:val="Normalny"/>
    <w:rsid w:val="004872C8"/>
    <w:pPr>
      <w:widowControl w:val="0"/>
      <w:autoSpaceDE w:val="0"/>
      <w:autoSpaceDN w:val="0"/>
      <w:adjustRightInd w:val="0"/>
      <w:spacing w:line="240" w:lineRule="auto"/>
    </w:pPr>
    <w:rPr>
      <w:rFonts w:eastAsia="Times New Roman" w:cs="Times New Roman"/>
      <w:sz w:val="24"/>
      <w:szCs w:val="24"/>
      <w:lang w:eastAsia="pl-PL"/>
    </w:rPr>
  </w:style>
  <w:style w:type="paragraph" w:customStyle="1" w:styleId="Style15">
    <w:name w:val="Style15"/>
    <w:basedOn w:val="Normalny"/>
    <w:rsid w:val="004872C8"/>
    <w:pPr>
      <w:widowControl w:val="0"/>
      <w:autoSpaceDE w:val="0"/>
      <w:autoSpaceDN w:val="0"/>
      <w:adjustRightInd w:val="0"/>
      <w:spacing w:line="240" w:lineRule="auto"/>
    </w:pPr>
    <w:rPr>
      <w:rFonts w:eastAsia="Times New Roman" w:cs="Times New Roman"/>
      <w:sz w:val="24"/>
      <w:szCs w:val="24"/>
      <w:lang w:eastAsia="pl-PL"/>
    </w:rPr>
  </w:style>
  <w:style w:type="paragraph" w:customStyle="1" w:styleId="Style16">
    <w:name w:val="Style16"/>
    <w:basedOn w:val="Normalny"/>
    <w:rsid w:val="004872C8"/>
    <w:pPr>
      <w:widowControl w:val="0"/>
      <w:autoSpaceDE w:val="0"/>
      <w:autoSpaceDN w:val="0"/>
      <w:adjustRightInd w:val="0"/>
      <w:spacing w:line="233" w:lineRule="exact"/>
      <w:ind w:hanging="214"/>
    </w:pPr>
    <w:rPr>
      <w:rFonts w:eastAsia="Times New Roman" w:cs="Times New Roman"/>
      <w:sz w:val="24"/>
      <w:szCs w:val="24"/>
      <w:lang w:eastAsia="pl-PL"/>
    </w:rPr>
  </w:style>
  <w:style w:type="paragraph" w:customStyle="1" w:styleId="Style23">
    <w:name w:val="Style23"/>
    <w:basedOn w:val="Normalny"/>
    <w:rsid w:val="004872C8"/>
    <w:pPr>
      <w:widowControl w:val="0"/>
      <w:autoSpaceDE w:val="0"/>
      <w:autoSpaceDN w:val="0"/>
      <w:adjustRightInd w:val="0"/>
      <w:spacing w:line="229" w:lineRule="exact"/>
    </w:pPr>
    <w:rPr>
      <w:rFonts w:eastAsia="Times New Roman" w:cs="Times New Roman"/>
      <w:sz w:val="24"/>
      <w:szCs w:val="24"/>
      <w:lang w:eastAsia="pl-PL"/>
    </w:rPr>
  </w:style>
  <w:style w:type="character" w:customStyle="1" w:styleId="FontStyle30">
    <w:name w:val="Font Style30"/>
    <w:rsid w:val="004872C8"/>
    <w:rPr>
      <w:rFonts w:ascii="Arial" w:hAnsi="Arial" w:cs="Arial"/>
      <w:sz w:val="20"/>
      <w:szCs w:val="20"/>
    </w:rPr>
  </w:style>
  <w:style w:type="character" w:customStyle="1" w:styleId="FontStyle31">
    <w:name w:val="Font Style31"/>
    <w:rsid w:val="004872C8"/>
    <w:rPr>
      <w:rFonts w:ascii="Arial" w:hAnsi="Arial" w:cs="Arial"/>
      <w:b/>
      <w:bCs/>
      <w:sz w:val="20"/>
      <w:szCs w:val="20"/>
    </w:rPr>
  </w:style>
  <w:style w:type="character" w:customStyle="1" w:styleId="jlqj4b">
    <w:name w:val="jlqj4b"/>
    <w:basedOn w:val="Domylnaczcionkaakapitu"/>
    <w:rsid w:val="000260FF"/>
  </w:style>
  <w:style w:type="character" w:customStyle="1" w:styleId="viiyi">
    <w:name w:val="viiyi"/>
    <w:basedOn w:val="Domylnaczcionkaakapitu"/>
    <w:rsid w:val="000260FF"/>
  </w:style>
  <w:style w:type="paragraph" w:customStyle="1" w:styleId="TableParagraph">
    <w:name w:val="Table Paragraph"/>
    <w:basedOn w:val="Normalny"/>
    <w:uiPriority w:val="1"/>
    <w:qFormat/>
    <w:rsid w:val="005E6B16"/>
    <w:pPr>
      <w:widowControl w:val="0"/>
      <w:spacing w:line="240" w:lineRule="auto"/>
    </w:pPr>
    <w:rPr>
      <w:rFonts w:asciiTheme="minorHAnsi" w:hAnsiTheme="minorHAnsi" w:cstheme="min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1066"/>
    <w:pPr>
      <w:spacing w:after="0" w:line="276" w:lineRule="auto"/>
    </w:pPr>
    <w:rPr>
      <w:rFonts w:ascii="Arial" w:hAnsi="Arial" w:cs="Arial"/>
    </w:rPr>
  </w:style>
  <w:style w:type="paragraph" w:styleId="Nagwek1">
    <w:name w:val="heading 1"/>
    <w:basedOn w:val="Normalny"/>
    <w:next w:val="Normalny"/>
    <w:link w:val="Nagwek1Znak"/>
    <w:uiPriority w:val="9"/>
    <w:qFormat/>
    <w:rsid w:val="00146D6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146D6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nhideWhenUsed/>
    <w:qFormat/>
    <w:rsid w:val="00146D6C"/>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9"/>
    <w:unhideWhenUsed/>
    <w:qFormat/>
    <w:rsid w:val="00146D6C"/>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nhideWhenUsed/>
    <w:qFormat/>
    <w:rsid w:val="00146D6C"/>
    <w:pPr>
      <w:keepNext/>
      <w:keepLines/>
      <w:spacing w:before="20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qFormat/>
    <w:rsid w:val="00146D6C"/>
    <w:pPr>
      <w:keepNext/>
      <w:spacing w:line="360" w:lineRule="auto"/>
      <w:ind w:left="283" w:hanging="255"/>
      <w:jc w:val="both"/>
      <w:outlineLvl w:val="5"/>
    </w:pPr>
    <w:rPr>
      <w:rFonts w:eastAsia="Times New Roman"/>
      <w:b/>
      <w:bCs/>
      <w:szCs w:val="24"/>
      <w:lang w:eastAsia="pl-PL"/>
    </w:rPr>
  </w:style>
  <w:style w:type="paragraph" w:styleId="Nagwek7">
    <w:name w:val="heading 7"/>
    <w:basedOn w:val="Normalny"/>
    <w:next w:val="Normalny"/>
    <w:link w:val="Nagwek7Znak"/>
    <w:qFormat/>
    <w:rsid w:val="00146D6C"/>
    <w:pPr>
      <w:keepNext/>
      <w:spacing w:line="360" w:lineRule="auto"/>
      <w:ind w:left="283" w:hanging="255"/>
      <w:jc w:val="center"/>
      <w:outlineLvl w:val="6"/>
    </w:pPr>
    <w:rPr>
      <w:rFonts w:eastAsia="Times New Roman"/>
      <w:b/>
      <w:bCs/>
      <w:szCs w:val="24"/>
      <w:lang w:eastAsia="pl-PL"/>
    </w:rPr>
  </w:style>
  <w:style w:type="paragraph" w:styleId="Nagwek8">
    <w:name w:val="heading 8"/>
    <w:basedOn w:val="Normalny"/>
    <w:next w:val="Normalny"/>
    <w:link w:val="Nagwek8Znak"/>
    <w:autoRedefine/>
    <w:qFormat/>
    <w:rsid w:val="00146D6C"/>
    <w:pPr>
      <w:keepNext/>
      <w:widowControl w:val="0"/>
      <w:overflowPunct w:val="0"/>
      <w:autoSpaceDE w:val="0"/>
      <w:autoSpaceDN w:val="0"/>
      <w:adjustRightInd w:val="0"/>
      <w:spacing w:after="120" w:line="240" w:lineRule="auto"/>
      <w:ind w:left="284" w:right="113" w:firstLine="283"/>
      <w:jc w:val="both"/>
      <w:textAlignment w:val="baseline"/>
      <w:outlineLvl w:val="7"/>
    </w:pPr>
    <w:rPr>
      <w:rFonts w:eastAsia="Times New Roman"/>
      <w:i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46D6C"/>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9"/>
    <w:rsid w:val="00146D6C"/>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rsid w:val="00146D6C"/>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9"/>
    <w:rsid w:val="00146D6C"/>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rsid w:val="00146D6C"/>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rsid w:val="00146D6C"/>
    <w:rPr>
      <w:rFonts w:ascii="Arial" w:eastAsia="Times New Roman" w:hAnsi="Arial" w:cs="Arial"/>
      <w:b/>
      <w:bCs/>
      <w:szCs w:val="24"/>
      <w:lang w:eastAsia="pl-PL"/>
    </w:rPr>
  </w:style>
  <w:style w:type="character" w:customStyle="1" w:styleId="Nagwek7Znak">
    <w:name w:val="Nagłówek 7 Znak"/>
    <w:basedOn w:val="Domylnaczcionkaakapitu"/>
    <w:link w:val="Nagwek7"/>
    <w:rsid w:val="00146D6C"/>
    <w:rPr>
      <w:rFonts w:ascii="Arial" w:eastAsia="Times New Roman" w:hAnsi="Arial" w:cs="Arial"/>
      <w:b/>
      <w:bCs/>
      <w:szCs w:val="24"/>
      <w:lang w:eastAsia="pl-PL"/>
    </w:rPr>
  </w:style>
  <w:style w:type="character" w:customStyle="1" w:styleId="Nagwek8Znak">
    <w:name w:val="Nagłówek 8 Znak"/>
    <w:basedOn w:val="Domylnaczcionkaakapitu"/>
    <w:link w:val="Nagwek8"/>
    <w:rsid w:val="00146D6C"/>
    <w:rPr>
      <w:rFonts w:ascii="Arial" w:eastAsia="Times New Roman" w:hAnsi="Arial" w:cs="Arial"/>
      <w:iCs/>
      <w:color w:val="000000"/>
      <w:lang w:eastAsia="pl-PL"/>
    </w:rPr>
  </w:style>
  <w:style w:type="paragraph" w:styleId="Akapitzlist">
    <w:name w:val="List Paragraph"/>
    <w:basedOn w:val="Normalny"/>
    <w:link w:val="AkapitzlistZnak"/>
    <w:uiPriority w:val="34"/>
    <w:qFormat/>
    <w:rsid w:val="00146D6C"/>
    <w:pPr>
      <w:ind w:left="720"/>
      <w:contextualSpacing/>
    </w:pPr>
  </w:style>
  <w:style w:type="paragraph" w:styleId="Bezodstpw">
    <w:name w:val="No Spacing"/>
    <w:uiPriority w:val="1"/>
    <w:qFormat/>
    <w:rsid w:val="00146D6C"/>
    <w:pPr>
      <w:spacing w:after="0" w:line="240" w:lineRule="auto"/>
    </w:pPr>
  </w:style>
  <w:style w:type="table" w:styleId="Tabela-Siatka">
    <w:name w:val="Table Grid"/>
    <w:basedOn w:val="Standardowy"/>
    <w:uiPriority w:val="59"/>
    <w:rsid w:val="00146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2">
    <w:name w:val="Pa0+2"/>
    <w:basedOn w:val="Normalny"/>
    <w:next w:val="Normalny"/>
    <w:uiPriority w:val="99"/>
    <w:rsid w:val="00146D6C"/>
    <w:pPr>
      <w:autoSpaceDE w:val="0"/>
      <w:autoSpaceDN w:val="0"/>
      <w:adjustRightInd w:val="0"/>
      <w:spacing w:line="161" w:lineRule="atLeast"/>
    </w:pPr>
    <w:rPr>
      <w:rFonts w:ascii="BulldogPl" w:eastAsia="Times New Roman" w:hAnsi="BulldogPl" w:cs="Times New Roman"/>
      <w:sz w:val="24"/>
      <w:szCs w:val="24"/>
      <w:lang w:eastAsia="pl-PL"/>
    </w:rPr>
  </w:style>
  <w:style w:type="paragraph" w:styleId="Tekstdymka">
    <w:name w:val="Balloon Text"/>
    <w:basedOn w:val="Normalny"/>
    <w:link w:val="TekstdymkaZnak"/>
    <w:uiPriority w:val="99"/>
    <w:semiHidden/>
    <w:unhideWhenUsed/>
    <w:rsid w:val="00146D6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6D6C"/>
    <w:rPr>
      <w:rFonts w:ascii="Tahoma" w:hAnsi="Tahoma" w:cs="Tahoma"/>
      <w:sz w:val="16"/>
      <w:szCs w:val="16"/>
    </w:rPr>
  </w:style>
  <w:style w:type="paragraph" w:customStyle="1" w:styleId="Dialog1">
    <w:name w:val="Dialog1"/>
    <w:basedOn w:val="Nagwek1"/>
    <w:link w:val="Dialog1Znak"/>
    <w:qFormat/>
    <w:rsid w:val="00146D6C"/>
    <w:pPr>
      <w:numPr>
        <w:numId w:val="6"/>
      </w:numPr>
    </w:pPr>
    <w:rPr>
      <w:rFonts w:ascii="Arial" w:hAnsi="Arial" w:cs="Arial"/>
      <w:color w:val="003399"/>
      <w:sz w:val="32"/>
      <w:szCs w:val="32"/>
    </w:rPr>
  </w:style>
  <w:style w:type="character" w:customStyle="1" w:styleId="Dialog1Znak">
    <w:name w:val="Dialog1 Znak"/>
    <w:basedOn w:val="Nagwek1Znak"/>
    <w:link w:val="Dialog1"/>
    <w:rsid w:val="00146D6C"/>
    <w:rPr>
      <w:rFonts w:ascii="Arial" w:eastAsiaTheme="majorEastAsia" w:hAnsi="Arial" w:cs="Arial"/>
      <w:b/>
      <w:bCs/>
      <w:color w:val="003399"/>
      <w:sz w:val="32"/>
      <w:szCs w:val="32"/>
    </w:rPr>
  </w:style>
  <w:style w:type="paragraph" w:customStyle="1" w:styleId="Dialog2">
    <w:name w:val="Dialog2"/>
    <w:basedOn w:val="Nagwek2"/>
    <w:link w:val="Dialog2Znak"/>
    <w:qFormat/>
    <w:rsid w:val="00146D6C"/>
    <w:pPr>
      <w:numPr>
        <w:ilvl w:val="1"/>
        <w:numId w:val="6"/>
      </w:numPr>
    </w:pPr>
    <w:rPr>
      <w:rFonts w:ascii="Arial" w:hAnsi="Arial" w:cs="Arial"/>
      <w:color w:val="CC0000"/>
      <w:sz w:val="28"/>
      <w:szCs w:val="28"/>
    </w:rPr>
  </w:style>
  <w:style w:type="character" w:customStyle="1" w:styleId="Dialog2Znak">
    <w:name w:val="Dialog2 Znak"/>
    <w:basedOn w:val="Nagwek2Znak"/>
    <w:link w:val="Dialog2"/>
    <w:rsid w:val="00146D6C"/>
    <w:rPr>
      <w:rFonts w:ascii="Arial" w:eastAsiaTheme="majorEastAsia" w:hAnsi="Arial" w:cs="Arial"/>
      <w:b/>
      <w:bCs/>
      <w:color w:val="CC0000"/>
      <w:sz w:val="28"/>
      <w:szCs w:val="28"/>
    </w:rPr>
  </w:style>
  <w:style w:type="paragraph" w:customStyle="1" w:styleId="Dialog3">
    <w:name w:val="Dialog3"/>
    <w:basedOn w:val="Nagwek3"/>
    <w:link w:val="Dialog3Znak"/>
    <w:qFormat/>
    <w:rsid w:val="00146D6C"/>
    <w:pPr>
      <w:numPr>
        <w:ilvl w:val="2"/>
        <w:numId w:val="6"/>
      </w:numPr>
    </w:pPr>
    <w:rPr>
      <w:rFonts w:ascii="Arial" w:hAnsi="Arial" w:cs="Arial"/>
      <w:color w:val="008000"/>
      <w:sz w:val="24"/>
      <w:szCs w:val="24"/>
    </w:rPr>
  </w:style>
  <w:style w:type="character" w:customStyle="1" w:styleId="Dialog3Znak">
    <w:name w:val="Dialog3 Znak"/>
    <w:basedOn w:val="Nagwek3Znak"/>
    <w:link w:val="Dialog3"/>
    <w:rsid w:val="00146D6C"/>
    <w:rPr>
      <w:rFonts w:ascii="Arial" w:eastAsiaTheme="majorEastAsia" w:hAnsi="Arial" w:cs="Arial"/>
      <w:b/>
      <w:bCs/>
      <w:color w:val="008000"/>
      <w:sz w:val="24"/>
      <w:szCs w:val="24"/>
    </w:rPr>
  </w:style>
  <w:style w:type="paragraph" w:styleId="Nagwekspisutreci">
    <w:name w:val="TOC Heading"/>
    <w:basedOn w:val="Nagwek1"/>
    <w:next w:val="Normalny"/>
    <w:uiPriority w:val="39"/>
    <w:unhideWhenUsed/>
    <w:qFormat/>
    <w:rsid w:val="00146D6C"/>
    <w:pPr>
      <w:outlineLvl w:val="9"/>
    </w:pPr>
    <w:rPr>
      <w:lang w:eastAsia="pl-PL"/>
    </w:rPr>
  </w:style>
  <w:style w:type="paragraph" w:styleId="Spistreci1">
    <w:name w:val="toc 1"/>
    <w:basedOn w:val="Normalny"/>
    <w:next w:val="Normalny"/>
    <w:autoRedefine/>
    <w:uiPriority w:val="39"/>
    <w:unhideWhenUsed/>
    <w:rsid w:val="00146D6C"/>
    <w:pPr>
      <w:spacing w:after="100"/>
    </w:pPr>
  </w:style>
  <w:style w:type="paragraph" w:styleId="Spistreci2">
    <w:name w:val="toc 2"/>
    <w:basedOn w:val="Normalny"/>
    <w:next w:val="Normalny"/>
    <w:autoRedefine/>
    <w:uiPriority w:val="39"/>
    <w:unhideWhenUsed/>
    <w:rsid w:val="00146D6C"/>
    <w:pPr>
      <w:tabs>
        <w:tab w:val="right" w:leader="dot" w:pos="9062"/>
      </w:tabs>
      <w:spacing w:after="100"/>
      <w:ind w:left="220"/>
    </w:pPr>
    <w:rPr>
      <w:rFonts w:eastAsiaTheme="majorEastAsia"/>
      <w:bCs/>
      <w:noProof/>
    </w:rPr>
  </w:style>
  <w:style w:type="paragraph" w:styleId="Spistreci3">
    <w:name w:val="toc 3"/>
    <w:basedOn w:val="Normalny"/>
    <w:next w:val="Normalny"/>
    <w:autoRedefine/>
    <w:uiPriority w:val="39"/>
    <w:unhideWhenUsed/>
    <w:rsid w:val="00146D6C"/>
    <w:pPr>
      <w:tabs>
        <w:tab w:val="right" w:leader="dot" w:pos="9062"/>
      </w:tabs>
      <w:spacing w:after="100"/>
      <w:ind w:left="440"/>
    </w:pPr>
    <w:rPr>
      <w:b/>
      <w:noProof/>
    </w:rPr>
  </w:style>
  <w:style w:type="character" w:styleId="Hipercze">
    <w:name w:val="Hyperlink"/>
    <w:basedOn w:val="Domylnaczcionkaakapitu"/>
    <w:uiPriority w:val="99"/>
    <w:unhideWhenUsed/>
    <w:rsid w:val="00146D6C"/>
    <w:rPr>
      <w:color w:val="0563C1" w:themeColor="hyperlink"/>
      <w:u w:val="single"/>
    </w:rPr>
  </w:style>
  <w:style w:type="paragraph" w:styleId="Tekstprzypisukocowego">
    <w:name w:val="endnote text"/>
    <w:basedOn w:val="Normalny"/>
    <w:link w:val="TekstprzypisukocowegoZnak"/>
    <w:semiHidden/>
    <w:unhideWhenUsed/>
    <w:rsid w:val="00146D6C"/>
    <w:pPr>
      <w:spacing w:line="240" w:lineRule="auto"/>
    </w:pPr>
    <w:rPr>
      <w:sz w:val="20"/>
      <w:szCs w:val="20"/>
    </w:rPr>
  </w:style>
  <w:style w:type="character" w:customStyle="1" w:styleId="TekstprzypisukocowegoZnak">
    <w:name w:val="Tekst przypisu końcowego Znak"/>
    <w:basedOn w:val="Domylnaczcionkaakapitu"/>
    <w:link w:val="Tekstprzypisukocowego"/>
    <w:semiHidden/>
    <w:rsid w:val="00146D6C"/>
    <w:rPr>
      <w:rFonts w:ascii="Arial" w:hAnsi="Arial" w:cs="Arial"/>
      <w:sz w:val="20"/>
      <w:szCs w:val="20"/>
    </w:rPr>
  </w:style>
  <w:style w:type="character" w:styleId="Odwoanieprzypisukocowego">
    <w:name w:val="endnote reference"/>
    <w:basedOn w:val="Domylnaczcionkaakapitu"/>
    <w:semiHidden/>
    <w:unhideWhenUsed/>
    <w:rsid w:val="00146D6C"/>
    <w:rPr>
      <w:vertAlign w:val="superscript"/>
    </w:rPr>
  </w:style>
  <w:style w:type="paragraph" w:styleId="Nagwek">
    <w:name w:val="header"/>
    <w:basedOn w:val="Normalny"/>
    <w:link w:val="NagwekZnak"/>
    <w:uiPriority w:val="99"/>
    <w:unhideWhenUsed/>
    <w:rsid w:val="00146D6C"/>
    <w:pPr>
      <w:tabs>
        <w:tab w:val="center" w:pos="4536"/>
        <w:tab w:val="right" w:pos="9072"/>
      </w:tabs>
      <w:spacing w:line="240" w:lineRule="auto"/>
    </w:pPr>
  </w:style>
  <w:style w:type="character" w:customStyle="1" w:styleId="NagwekZnak">
    <w:name w:val="Nagłówek Znak"/>
    <w:basedOn w:val="Domylnaczcionkaakapitu"/>
    <w:link w:val="Nagwek"/>
    <w:uiPriority w:val="99"/>
    <w:rsid w:val="00146D6C"/>
    <w:rPr>
      <w:rFonts w:ascii="Arial" w:hAnsi="Arial" w:cs="Arial"/>
    </w:rPr>
  </w:style>
  <w:style w:type="paragraph" w:styleId="Stopka">
    <w:name w:val="footer"/>
    <w:basedOn w:val="Normalny"/>
    <w:link w:val="StopkaZnak"/>
    <w:uiPriority w:val="99"/>
    <w:unhideWhenUsed/>
    <w:rsid w:val="00146D6C"/>
    <w:pPr>
      <w:tabs>
        <w:tab w:val="center" w:pos="4536"/>
        <w:tab w:val="right" w:pos="9072"/>
      </w:tabs>
      <w:spacing w:line="240" w:lineRule="auto"/>
    </w:pPr>
  </w:style>
  <w:style w:type="character" w:customStyle="1" w:styleId="StopkaZnak">
    <w:name w:val="Stopka Znak"/>
    <w:basedOn w:val="Domylnaczcionkaakapitu"/>
    <w:link w:val="Stopka"/>
    <w:uiPriority w:val="99"/>
    <w:rsid w:val="00146D6C"/>
    <w:rPr>
      <w:rFonts w:ascii="Arial" w:hAnsi="Arial" w:cs="Arial"/>
    </w:rPr>
  </w:style>
  <w:style w:type="paragraph" w:customStyle="1" w:styleId="Dialog4">
    <w:name w:val="Dialog4"/>
    <w:basedOn w:val="Dialog3"/>
    <w:link w:val="Dialog4Znak"/>
    <w:qFormat/>
    <w:rsid w:val="00146D6C"/>
    <w:pPr>
      <w:numPr>
        <w:ilvl w:val="3"/>
      </w:numPr>
    </w:pPr>
    <w:rPr>
      <w:color w:val="660066"/>
    </w:rPr>
  </w:style>
  <w:style w:type="character" w:customStyle="1" w:styleId="Dialog4Znak">
    <w:name w:val="Dialog4 Znak"/>
    <w:basedOn w:val="Dialog3Znak"/>
    <w:link w:val="Dialog4"/>
    <w:rsid w:val="00146D6C"/>
    <w:rPr>
      <w:rFonts w:ascii="Arial" w:eastAsiaTheme="majorEastAsia" w:hAnsi="Arial" w:cs="Arial"/>
      <w:b/>
      <w:bCs/>
      <w:color w:val="660066"/>
      <w:sz w:val="24"/>
      <w:szCs w:val="24"/>
    </w:rPr>
  </w:style>
  <w:style w:type="paragraph" w:styleId="Tekstkomentarza">
    <w:name w:val="annotation text"/>
    <w:basedOn w:val="Normalny"/>
    <w:link w:val="TekstkomentarzaZnak"/>
    <w:uiPriority w:val="99"/>
    <w:semiHidden/>
    <w:unhideWhenUsed/>
    <w:rsid w:val="00146D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6D6C"/>
    <w:rPr>
      <w:rFonts w:ascii="Arial" w:hAnsi="Arial" w:cs="Arial"/>
      <w:sz w:val="20"/>
      <w:szCs w:val="20"/>
    </w:rPr>
  </w:style>
  <w:style w:type="character" w:customStyle="1" w:styleId="TematkomentarzaZnak">
    <w:name w:val="Temat komentarza Znak"/>
    <w:basedOn w:val="TekstkomentarzaZnak"/>
    <w:link w:val="Tematkomentarza"/>
    <w:rsid w:val="00146D6C"/>
    <w:rPr>
      <w:rFonts w:ascii="Arial" w:hAnsi="Arial" w:cs="Arial"/>
      <w:b/>
      <w:bCs/>
      <w:sz w:val="20"/>
      <w:szCs w:val="20"/>
    </w:rPr>
  </w:style>
  <w:style w:type="paragraph" w:styleId="Tematkomentarza">
    <w:name w:val="annotation subject"/>
    <w:basedOn w:val="Tekstkomentarza"/>
    <w:next w:val="Tekstkomentarza"/>
    <w:link w:val="TematkomentarzaZnak"/>
    <w:unhideWhenUsed/>
    <w:rsid w:val="00146D6C"/>
    <w:rPr>
      <w:b/>
      <w:bCs/>
    </w:rPr>
  </w:style>
  <w:style w:type="character" w:customStyle="1" w:styleId="TematkomentarzaZnak1">
    <w:name w:val="Temat komentarza Znak1"/>
    <w:basedOn w:val="TekstkomentarzaZnak"/>
    <w:uiPriority w:val="99"/>
    <w:semiHidden/>
    <w:rsid w:val="00146D6C"/>
    <w:rPr>
      <w:rFonts w:ascii="Arial" w:hAnsi="Arial" w:cs="Arial"/>
      <w:b/>
      <w:bCs/>
      <w:sz w:val="20"/>
      <w:szCs w:val="20"/>
    </w:rPr>
  </w:style>
  <w:style w:type="paragraph" w:styleId="Spistreci4">
    <w:name w:val="toc 4"/>
    <w:basedOn w:val="Normalny"/>
    <w:next w:val="Normalny"/>
    <w:autoRedefine/>
    <w:uiPriority w:val="39"/>
    <w:unhideWhenUsed/>
    <w:rsid w:val="00146D6C"/>
    <w:pPr>
      <w:spacing w:after="100"/>
      <w:ind w:left="660"/>
    </w:pPr>
    <w:rPr>
      <w:rFonts w:asciiTheme="minorHAnsi" w:eastAsiaTheme="minorEastAsia" w:hAnsiTheme="minorHAnsi" w:cstheme="minorBidi"/>
      <w:lang w:eastAsia="pl-PL"/>
    </w:rPr>
  </w:style>
  <w:style w:type="paragraph" w:styleId="Spistreci5">
    <w:name w:val="toc 5"/>
    <w:basedOn w:val="Normalny"/>
    <w:next w:val="Normalny"/>
    <w:autoRedefine/>
    <w:uiPriority w:val="39"/>
    <w:unhideWhenUsed/>
    <w:rsid w:val="00146D6C"/>
    <w:pPr>
      <w:spacing w:after="100"/>
      <w:ind w:left="880"/>
    </w:pPr>
    <w:rPr>
      <w:rFonts w:asciiTheme="minorHAnsi" w:eastAsiaTheme="minorEastAsia" w:hAnsiTheme="minorHAnsi" w:cstheme="minorBidi"/>
      <w:lang w:eastAsia="pl-PL"/>
    </w:rPr>
  </w:style>
  <w:style w:type="paragraph" w:styleId="Spistreci6">
    <w:name w:val="toc 6"/>
    <w:basedOn w:val="Normalny"/>
    <w:next w:val="Normalny"/>
    <w:autoRedefine/>
    <w:uiPriority w:val="39"/>
    <w:unhideWhenUsed/>
    <w:rsid w:val="00146D6C"/>
    <w:pPr>
      <w:spacing w:after="100"/>
      <w:ind w:left="1100"/>
    </w:pPr>
    <w:rPr>
      <w:rFonts w:asciiTheme="minorHAnsi" w:eastAsiaTheme="minorEastAsia" w:hAnsiTheme="minorHAnsi" w:cstheme="minorBidi"/>
      <w:lang w:eastAsia="pl-PL"/>
    </w:rPr>
  </w:style>
  <w:style w:type="paragraph" w:styleId="Spistreci7">
    <w:name w:val="toc 7"/>
    <w:basedOn w:val="Normalny"/>
    <w:next w:val="Normalny"/>
    <w:autoRedefine/>
    <w:uiPriority w:val="39"/>
    <w:unhideWhenUsed/>
    <w:rsid w:val="00146D6C"/>
    <w:pPr>
      <w:spacing w:after="100"/>
      <w:ind w:left="1320"/>
    </w:pPr>
    <w:rPr>
      <w:rFonts w:asciiTheme="minorHAnsi" w:eastAsiaTheme="minorEastAsia" w:hAnsiTheme="minorHAnsi" w:cstheme="minorBidi"/>
      <w:lang w:eastAsia="pl-PL"/>
    </w:rPr>
  </w:style>
  <w:style w:type="paragraph" w:styleId="Spistreci8">
    <w:name w:val="toc 8"/>
    <w:basedOn w:val="Normalny"/>
    <w:next w:val="Normalny"/>
    <w:autoRedefine/>
    <w:uiPriority w:val="39"/>
    <w:unhideWhenUsed/>
    <w:rsid w:val="00146D6C"/>
    <w:pPr>
      <w:spacing w:after="100"/>
      <w:ind w:left="1540"/>
    </w:pPr>
    <w:rPr>
      <w:rFonts w:asciiTheme="minorHAnsi" w:eastAsiaTheme="minorEastAsia" w:hAnsiTheme="minorHAnsi" w:cstheme="minorBidi"/>
      <w:lang w:eastAsia="pl-PL"/>
    </w:rPr>
  </w:style>
  <w:style w:type="paragraph" w:styleId="Spistreci9">
    <w:name w:val="toc 9"/>
    <w:basedOn w:val="Normalny"/>
    <w:next w:val="Normalny"/>
    <w:autoRedefine/>
    <w:uiPriority w:val="39"/>
    <w:unhideWhenUsed/>
    <w:rsid w:val="00146D6C"/>
    <w:pPr>
      <w:spacing w:after="100"/>
      <w:ind w:left="1760"/>
    </w:pPr>
    <w:rPr>
      <w:rFonts w:asciiTheme="minorHAnsi" w:eastAsiaTheme="minorEastAsia" w:hAnsiTheme="minorHAnsi" w:cstheme="minorBidi"/>
      <w:lang w:eastAsia="pl-PL"/>
    </w:rPr>
  </w:style>
  <w:style w:type="character" w:styleId="Odwoaniedokomentarza">
    <w:name w:val="annotation reference"/>
    <w:basedOn w:val="Domylnaczcionkaakapitu"/>
    <w:uiPriority w:val="99"/>
    <w:semiHidden/>
    <w:unhideWhenUsed/>
    <w:rsid w:val="00146D6C"/>
    <w:rPr>
      <w:sz w:val="16"/>
      <w:szCs w:val="16"/>
    </w:rPr>
  </w:style>
  <w:style w:type="character" w:customStyle="1" w:styleId="content">
    <w:name w:val="content"/>
    <w:uiPriority w:val="99"/>
    <w:rsid w:val="00146D6C"/>
  </w:style>
  <w:style w:type="paragraph" w:customStyle="1" w:styleId="Tabelapozycja">
    <w:name w:val="Tabela pozycja"/>
    <w:basedOn w:val="Normalny"/>
    <w:uiPriority w:val="99"/>
    <w:rsid w:val="00146D6C"/>
    <w:pPr>
      <w:autoSpaceDE w:val="0"/>
      <w:autoSpaceDN w:val="0"/>
      <w:adjustRightInd w:val="0"/>
      <w:spacing w:line="240" w:lineRule="auto"/>
    </w:pPr>
    <w:rPr>
      <w:rFonts w:eastAsia="Times New Roman"/>
      <w:lang w:eastAsia="pl-PL"/>
    </w:rPr>
  </w:style>
  <w:style w:type="character" w:customStyle="1" w:styleId="StyleBoldItalicRed">
    <w:name w:val="Style Bold Italic Red"/>
    <w:uiPriority w:val="99"/>
    <w:rsid w:val="00146D6C"/>
    <w:rPr>
      <w:b/>
      <w:color w:val="FF0000"/>
      <w:sz w:val="18"/>
    </w:rPr>
  </w:style>
  <w:style w:type="paragraph" w:customStyle="1" w:styleId="Default">
    <w:name w:val="Default"/>
    <w:rsid w:val="00146D6C"/>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Pa11">
    <w:name w:val="Pa11"/>
    <w:basedOn w:val="Default"/>
    <w:next w:val="Default"/>
    <w:uiPriority w:val="99"/>
    <w:rsid w:val="00146D6C"/>
    <w:pPr>
      <w:spacing w:line="201" w:lineRule="atLeast"/>
    </w:pPr>
    <w:rPr>
      <w:rFonts w:ascii="Akzidenz Grotesk BE Light" w:eastAsia="Calibri" w:hAnsi="Akzidenz Grotesk BE Light" w:cs="Times New Roman"/>
      <w:color w:val="auto"/>
    </w:rPr>
  </w:style>
  <w:style w:type="character" w:customStyle="1" w:styleId="KROPKIZnak">
    <w:name w:val="KROPKI Znak"/>
    <w:link w:val="KROPKI"/>
    <w:uiPriority w:val="99"/>
    <w:locked/>
    <w:rsid w:val="00146D6C"/>
    <w:rPr>
      <w:rFonts w:ascii="Tahoma" w:hAnsi="Tahoma"/>
      <w:noProof/>
      <w:lang w:eastAsia="ja-JP"/>
    </w:rPr>
  </w:style>
  <w:style w:type="paragraph" w:customStyle="1" w:styleId="KROPKI">
    <w:name w:val="KROPKI"/>
    <w:basedOn w:val="Normalny"/>
    <w:link w:val="KROPKIZnak"/>
    <w:uiPriority w:val="99"/>
    <w:rsid w:val="00146D6C"/>
    <w:pPr>
      <w:numPr>
        <w:numId w:val="16"/>
      </w:numPr>
    </w:pPr>
    <w:rPr>
      <w:rFonts w:ascii="Tahoma" w:hAnsi="Tahoma" w:cstheme="minorBidi"/>
      <w:noProof/>
      <w:lang w:eastAsia="ja-JP"/>
    </w:rPr>
  </w:style>
  <w:style w:type="paragraph" w:customStyle="1" w:styleId="msolistparagraph0">
    <w:name w:val="msolistparagraph"/>
    <w:basedOn w:val="Normalny"/>
    <w:uiPriority w:val="99"/>
    <w:rsid w:val="00146D6C"/>
    <w:pPr>
      <w:spacing w:line="240" w:lineRule="auto"/>
      <w:ind w:left="720"/>
    </w:pPr>
    <w:rPr>
      <w:rFonts w:ascii="Calibri" w:eastAsia="MS Mincho" w:hAnsi="Calibri" w:cs="Times New Roman"/>
      <w:lang w:val="de-DE" w:eastAsia="ja-JP"/>
    </w:rPr>
  </w:style>
  <w:style w:type="paragraph" w:styleId="Tekstpodstawowy">
    <w:name w:val="Body Text"/>
    <w:basedOn w:val="Normalny"/>
    <w:link w:val="TekstpodstawowyZnak"/>
    <w:uiPriority w:val="99"/>
    <w:rsid w:val="00146D6C"/>
    <w:pPr>
      <w:suppressAutoHyphens/>
      <w:spacing w:before="60" w:after="120" w:line="288" w:lineRule="auto"/>
      <w:jc w:val="both"/>
    </w:pPr>
    <w:rPr>
      <w:rFonts w:eastAsia="Times New Roman"/>
      <w:kern w:val="1"/>
      <w:sz w:val="24"/>
      <w:szCs w:val="24"/>
      <w:lang w:eastAsia="ar-SA"/>
    </w:rPr>
  </w:style>
  <w:style w:type="character" w:customStyle="1" w:styleId="TekstpodstawowyZnak">
    <w:name w:val="Tekst podstawowy Znak"/>
    <w:basedOn w:val="Domylnaczcionkaakapitu"/>
    <w:link w:val="Tekstpodstawowy"/>
    <w:uiPriority w:val="99"/>
    <w:rsid w:val="00146D6C"/>
    <w:rPr>
      <w:rFonts w:ascii="Arial" w:eastAsia="Times New Roman" w:hAnsi="Arial" w:cs="Arial"/>
      <w:kern w:val="1"/>
      <w:sz w:val="24"/>
      <w:szCs w:val="24"/>
      <w:lang w:eastAsia="ar-SA"/>
    </w:rPr>
  </w:style>
  <w:style w:type="numbering" w:customStyle="1" w:styleId="Bezlisty1">
    <w:name w:val="Bez listy1"/>
    <w:next w:val="Bezlisty"/>
    <w:uiPriority w:val="99"/>
    <w:semiHidden/>
    <w:unhideWhenUsed/>
    <w:rsid w:val="00146D6C"/>
  </w:style>
  <w:style w:type="paragraph" w:customStyle="1" w:styleId="Standard">
    <w:name w:val="Standard"/>
    <w:rsid w:val="00146D6C"/>
    <w:pPr>
      <w:widowControl w:val="0"/>
      <w:suppressAutoHyphens/>
      <w:autoSpaceDE w:val="0"/>
      <w:autoSpaceDN w:val="0"/>
      <w:spacing w:after="0" w:line="240" w:lineRule="auto"/>
      <w:textAlignment w:val="baseline"/>
    </w:pPr>
    <w:rPr>
      <w:rFonts w:ascii="Times New Roman" w:eastAsia="SimSun" w:hAnsi="Times New Roman" w:cs="Times New Roman"/>
      <w:kern w:val="3"/>
      <w:sz w:val="24"/>
      <w:szCs w:val="24"/>
      <w:lang w:eastAsia="zh-CN" w:bidi="hi-IN"/>
    </w:rPr>
  </w:style>
  <w:style w:type="paragraph" w:customStyle="1" w:styleId="Textbody">
    <w:name w:val="Text body"/>
    <w:basedOn w:val="Standard"/>
    <w:rsid w:val="00146D6C"/>
    <w:pPr>
      <w:spacing w:after="120"/>
    </w:pPr>
  </w:style>
  <w:style w:type="paragraph" w:styleId="Lista">
    <w:name w:val="List"/>
    <w:basedOn w:val="Textbody"/>
    <w:rsid w:val="00146D6C"/>
  </w:style>
  <w:style w:type="paragraph" w:styleId="Legenda">
    <w:name w:val="caption"/>
    <w:basedOn w:val="Standard"/>
    <w:rsid w:val="00146D6C"/>
    <w:pPr>
      <w:spacing w:before="120" w:after="120"/>
    </w:pPr>
    <w:rPr>
      <w:i/>
      <w:iCs/>
    </w:rPr>
  </w:style>
  <w:style w:type="paragraph" w:customStyle="1" w:styleId="Index">
    <w:name w:val="Index"/>
    <w:basedOn w:val="Standard"/>
    <w:rsid w:val="00146D6C"/>
    <w:pPr>
      <w:suppressLineNumbers/>
    </w:pPr>
    <w:rPr>
      <w:rFonts w:cs="Tahoma"/>
    </w:rPr>
  </w:style>
  <w:style w:type="paragraph" w:customStyle="1" w:styleId="Indexuser">
    <w:name w:val="Index (user)"/>
    <w:basedOn w:val="Standard"/>
    <w:rsid w:val="00146D6C"/>
  </w:style>
  <w:style w:type="paragraph" w:customStyle="1" w:styleId="WW-header">
    <w:name w:val="WW-header"/>
    <w:basedOn w:val="Standard"/>
    <w:next w:val="Textbody"/>
    <w:rsid w:val="00146D6C"/>
    <w:pPr>
      <w:keepNext/>
      <w:spacing w:before="240" w:after="120"/>
    </w:pPr>
    <w:rPr>
      <w:rFonts w:ascii="Arial" w:hAnsi="Arial" w:cs="Arial"/>
      <w:sz w:val="28"/>
      <w:szCs w:val="28"/>
    </w:rPr>
  </w:style>
  <w:style w:type="paragraph" w:customStyle="1" w:styleId="WW-caption">
    <w:name w:val="WW-caption"/>
    <w:basedOn w:val="Standard"/>
    <w:rsid w:val="00146D6C"/>
    <w:pPr>
      <w:spacing w:before="120" w:after="120"/>
    </w:pPr>
    <w:rPr>
      <w:i/>
      <w:iCs/>
    </w:rPr>
  </w:style>
  <w:style w:type="paragraph" w:customStyle="1" w:styleId="WW-Index">
    <w:name w:val="WW-Index"/>
    <w:basedOn w:val="Standard"/>
    <w:rsid w:val="00146D6C"/>
  </w:style>
  <w:style w:type="paragraph" w:customStyle="1" w:styleId="WW-header1">
    <w:name w:val="WW-header1"/>
    <w:basedOn w:val="Standard"/>
    <w:next w:val="Textbody"/>
    <w:rsid w:val="00146D6C"/>
    <w:pPr>
      <w:keepNext/>
      <w:spacing w:before="240" w:after="120"/>
    </w:pPr>
    <w:rPr>
      <w:rFonts w:ascii="Arial" w:hAnsi="Arial" w:cs="Arial"/>
      <w:sz w:val="28"/>
      <w:szCs w:val="28"/>
    </w:rPr>
  </w:style>
  <w:style w:type="paragraph" w:customStyle="1" w:styleId="WW-caption1">
    <w:name w:val="WW-caption1"/>
    <w:basedOn w:val="Standard"/>
    <w:rsid w:val="00146D6C"/>
    <w:pPr>
      <w:spacing w:before="120" w:after="120"/>
    </w:pPr>
    <w:rPr>
      <w:i/>
      <w:iCs/>
    </w:rPr>
  </w:style>
  <w:style w:type="paragraph" w:customStyle="1" w:styleId="WW-Index1">
    <w:name w:val="WW-Index1"/>
    <w:basedOn w:val="Standard"/>
    <w:rsid w:val="00146D6C"/>
  </w:style>
  <w:style w:type="paragraph" w:customStyle="1" w:styleId="WW-header11">
    <w:name w:val="WW-header11"/>
    <w:basedOn w:val="Standard"/>
    <w:next w:val="Textbody"/>
    <w:rsid w:val="00146D6C"/>
    <w:pPr>
      <w:keepNext/>
      <w:spacing w:before="240" w:after="120"/>
    </w:pPr>
    <w:rPr>
      <w:rFonts w:ascii="Arial" w:hAnsi="Arial" w:cs="Arial"/>
      <w:sz w:val="28"/>
      <w:szCs w:val="28"/>
    </w:rPr>
  </w:style>
  <w:style w:type="paragraph" w:customStyle="1" w:styleId="WW-caption11">
    <w:name w:val="WW-caption11"/>
    <w:basedOn w:val="Standard"/>
    <w:rsid w:val="00146D6C"/>
    <w:pPr>
      <w:spacing w:before="120" w:after="120"/>
    </w:pPr>
    <w:rPr>
      <w:i/>
      <w:iCs/>
    </w:rPr>
  </w:style>
  <w:style w:type="paragraph" w:customStyle="1" w:styleId="WW-Index11">
    <w:name w:val="WW-Index11"/>
    <w:basedOn w:val="Standard"/>
    <w:rsid w:val="00146D6C"/>
  </w:style>
  <w:style w:type="paragraph" w:customStyle="1" w:styleId="TableContentsuser">
    <w:name w:val="Table Contents (user)"/>
    <w:basedOn w:val="Standard"/>
    <w:rsid w:val="00146D6C"/>
  </w:style>
  <w:style w:type="paragraph" w:customStyle="1" w:styleId="TableHeadinguser">
    <w:name w:val="Table Heading (user)"/>
    <w:basedOn w:val="TableContentsuser"/>
    <w:rsid w:val="00146D6C"/>
    <w:pPr>
      <w:jc w:val="center"/>
    </w:pPr>
    <w:rPr>
      <w:b/>
      <w:bCs/>
    </w:rPr>
  </w:style>
  <w:style w:type="paragraph" w:customStyle="1" w:styleId="WW-TableContents">
    <w:name w:val="WW-Table Contents"/>
    <w:basedOn w:val="Standard"/>
    <w:rsid w:val="00146D6C"/>
  </w:style>
  <w:style w:type="paragraph" w:customStyle="1" w:styleId="WW-TableHeading">
    <w:name w:val="WW-Table Heading"/>
    <w:basedOn w:val="WW-TableContents"/>
    <w:rsid w:val="00146D6C"/>
    <w:pPr>
      <w:jc w:val="center"/>
    </w:pPr>
    <w:rPr>
      <w:b/>
      <w:bCs/>
    </w:rPr>
  </w:style>
  <w:style w:type="paragraph" w:customStyle="1" w:styleId="WW-TableContents1">
    <w:name w:val="WW-Table Contents1"/>
    <w:basedOn w:val="Standard"/>
    <w:rsid w:val="00146D6C"/>
  </w:style>
  <w:style w:type="paragraph" w:customStyle="1" w:styleId="WW-TableHeading1">
    <w:name w:val="WW-Table Heading1"/>
    <w:basedOn w:val="WW-TableContents1"/>
    <w:rsid w:val="00146D6C"/>
    <w:pPr>
      <w:jc w:val="center"/>
    </w:pPr>
    <w:rPr>
      <w:b/>
      <w:bCs/>
    </w:rPr>
  </w:style>
  <w:style w:type="paragraph" w:customStyle="1" w:styleId="WW-TableContents12">
    <w:name w:val="WW-Table Contents12"/>
    <w:basedOn w:val="Standard"/>
    <w:rsid w:val="00146D6C"/>
  </w:style>
  <w:style w:type="paragraph" w:customStyle="1" w:styleId="WW-TableHeading12">
    <w:name w:val="WW-Table Heading12"/>
    <w:basedOn w:val="WW-TableContents12"/>
    <w:rsid w:val="00146D6C"/>
    <w:pPr>
      <w:jc w:val="center"/>
    </w:pPr>
    <w:rPr>
      <w:b/>
      <w:bCs/>
    </w:rPr>
  </w:style>
  <w:style w:type="paragraph" w:customStyle="1" w:styleId="TableContents">
    <w:name w:val="Table Contents"/>
    <w:basedOn w:val="Standard"/>
    <w:rsid w:val="00146D6C"/>
    <w:pPr>
      <w:suppressLineNumbers/>
    </w:pPr>
  </w:style>
  <w:style w:type="paragraph" w:customStyle="1" w:styleId="TableHeading">
    <w:name w:val="Table Heading"/>
    <w:basedOn w:val="TableContents"/>
    <w:rsid w:val="00146D6C"/>
    <w:pPr>
      <w:jc w:val="center"/>
    </w:pPr>
    <w:rPr>
      <w:b/>
      <w:bCs/>
    </w:rPr>
  </w:style>
  <w:style w:type="character" w:customStyle="1" w:styleId="Absatz-Standardschriftart">
    <w:name w:val="Absatz-Standardschriftart"/>
    <w:rsid w:val="00146D6C"/>
    <w:rPr>
      <w:rFonts w:eastAsia="SimSun"/>
      <w:sz w:val="24"/>
      <w:szCs w:val="24"/>
      <w:lang w:val="pl-PL" w:eastAsia="zh-CN"/>
    </w:rPr>
  </w:style>
  <w:style w:type="character" w:customStyle="1" w:styleId="NumberingSymbols">
    <w:name w:val="Numbering Symbols"/>
    <w:rsid w:val="00146D6C"/>
  </w:style>
  <w:style w:type="character" w:customStyle="1" w:styleId="BulletSymbols">
    <w:name w:val="Bullet Symbols"/>
    <w:rsid w:val="00146D6C"/>
    <w:rPr>
      <w:rFonts w:ascii="OpenSymbol" w:eastAsia="OpenSymbol" w:hAnsi="OpenSymbol" w:cs="OpenSymbol"/>
    </w:rPr>
  </w:style>
  <w:style w:type="paragraph" w:styleId="Tekstpodstawowywcity3">
    <w:name w:val="Body Text Indent 3"/>
    <w:basedOn w:val="Normalny"/>
    <w:link w:val="Tekstpodstawowywcity3Znak"/>
    <w:unhideWhenUsed/>
    <w:rsid w:val="00146D6C"/>
    <w:pPr>
      <w:spacing w:after="120"/>
      <w:ind w:left="283"/>
    </w:pPr>
    <w:rPr>
      <w:sz w:val="16"/>
      <w:szCs w:val="16"/>
    </w:rPr>
  </w:style>
  <w:style w:type="character" w:customStyle="1" w:styleId="Tekstpodstawowywcity3Znak">
    <w:name w:val="Tekst podstawowy wcięty 3 Znak"/>
    <w:basedOn w:val="Domylnaczcionkaakapitu"/>
    <w:link w:val="Tekstpodstawowywcity3"/>
    <w:rsid w:val="00146D6C"/>
    <w:rPr>
      <w:rFonts w:ascii="Arial" w:hAnsi="Arial" w:cs="Arial"/>
      <w:sz w:val="16"/>
      <w:szCs w:val="16"/>
    </w:rPr>
  </w:style>
  <w:style w:type="paragraph" w:styleId="Zwykytekst">
    <w:name w:val="Plain Text"/>
    <w:basedOn w:val="Normalny"/>
    <w:link w:val="ZwykytekstZnak"/>
    <w:unhideWhenUsed/>
    <w:rsid w:val="00146D6C"/>
    <w:pPr>
      <w:spacing w:line="240" w:lineRule="auto"/>
    </w:pPr>
    <w:rPr>
      <w:rFonts w:ascii="Consolas" w:hAnsi="Consolas"/>
      <w:sz w:val="21"/>
      <w:szCs w:val="21"/>
    </w:rPr>
  </w:style>
  <w:style w:type="character" w:customStyle="1" w:styleId="ZwykytekstZnak">
    <w:name w:val="Zwykły tekst Znak"/>
    <w:basedOn w:val="Domylnaczcionkaakapitu"/>
    <w:link w:val="Zwykytekst"/>
    <w:rsid w:val="00146D6C"/>
    <w:rPr>
      <w:rFonts w:ascii="Consolas" w:hAnsi="Consolas" w:cs="Arial"/>
      <w:sz w:val="21"/>
      <w:szCs w:val="21"/>
    </w:rPr>
  </w:style>
  <w:style w:type="numbering" w:customStyle="1" w:styleId="Bezlisty2">
    <w:name w:val="Bez listy2"/>
    <w:next w:val="Bezlisty"/>
    <w:semiHidden/>
    <w:unhideWhenUsed/>
    <w:rsid w:val="00146D6C"/>
  </w:style>
  <w:style w:type="character" w:styleId="Numerstrony">
    <w:name w:val="page number"/>
    <w:basedOn w:val="Domylnaczcionkaakapitu"/>
    <w:rsid w:val="00146D6C"/>
  </w:style>
  <w:style w:type="character" w:customStyle="1" w:styleId="ZnakZnak">
    <w:name w:val="Znak Znak"/>
    <w:rsid w:val="00146D6C"/>
    <w:rPr>
      <w:sz w:val="24"/>
      <w:szCs w:val="24"/>
      <w:lang w:val="pl-PL" w:eastAsia="pl-PL" w:bidi="ar-SA"/>
    </w:rPr>
  </w:style>
  <w:style w:type="paragraph" w:styleId="Tekstpodstawowy2">
    <w:name w:val="Body Text 2"/>
    <w:basedOn w:val="Normalny"/>
    <w:link w:val="Tekstpodstawowy2Znak"/>
    <w:uiPriority w:val="99"/>
    <w:rsid w:val="00146D6C"/>
    <w:pPr>
      <w:spacing w:after="120" w:line="480" w:lineRule="auto"/>
      <w:ind w:left="283" w:hanging="255"/>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146D6C"/>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146D6C"/>
    <w:pPr>
      <w:spacing w:line="240" w:lineRule="auto"/>
      <w:ind w:left="283" w:hanging="255"/>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46D6C"/>
    <w:rPr>
      <w:rFonts w:ascii="Times New Roman" w:eastAsia="Times New Roman" w:hAnsi="Times New Roman" w:cs="Times New Roman"/>
      <w:sz w:val="20"/>
      <w:szCs w:val="20"/>
      <w:lang w:eastAsia="pl-PL"/>
    </w:rPr>
  </w:style>
  <w:style w:type="character" w:styleId="Odwoanieprzypisudolnego">
    <w:name w:val="footnote reference"/>
    <w:semiHidden/>
    <w:rsid w:val="00146D6C"/>
    <w:rPr>
      <w:vertAlign w:val="superscript"/>
    </w:rPr>
  </w:style>
  <w:style w:type="paragraph" w:styleId="Tekstpodstawowy3">
    <w:name w:val="Body Text 3"/>
    <w:basedOn w:val="Normalny"/>
    <w:link w:val="Tekstpodstawowy3Znak"/>
    <w:uiPriority w:val="99"/>
    <w:rsid w:val="00146D6C"/>
    <w:pPr>
      <w:spacing w:after="120" w:line="240" w:lineRule="auto"/>
      <w:ind w:left="283" w:hanging="255"/>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146D6C"/>
    <w:rPr>
      <w:rFonts w:ascii="Times New Roman" w:eastAsia="Times New Roman" w:hAnsi="Times New Roman" w:cs="Times New Roman"/>
      <w:sz w:val="16"/>
      <w:szCs w:val="16"/>
      <w:lang w:eastAsia="pl-PL"/>
    </w:rPr>
  </w:style>
  <w:style w:type="character" w:customStyle="1" w:styleId="ZnakZnak3">
    <w:name w:val="Znak Znak3"/>
    <w:rsid w:val="00146D6C"/>
    <w:rPr>
      <w:sz w:val="24"/>
      <w:szCs w:val="24"/>
    </w:rPr>
  </w:style>
  <w:style w:type="paragraph" w:customStyle="1" w:styleId="Pisma">
    <w:name w:val="Pisma"/>
    <w:basedOn w:val="Normalny"/>
    <w:rsid w:val="00146D6C"/>
    <w:pPr>
      <w:spacing w:line="240" w:lineRule="auto"/>
      <w:ind w:left="283" w:hanging="255"/>
      <w:jc w:val="both"/>
    </w:pPr>
    <w:rPr>
      <w:rFonts w:ascii="Times New Roman" w:eastAsia="Times New Roman" w:hAnsi="Times New Roman" w:cs="Times New Roman"/>
      <w:sz w:val="24"/>
      <w:szCs w:val="20"/>
      <w:lang w:eastAsia="pl-PL"/>
    </w:rPr>
  </w:style>
  <w:style w:type="character" w:customStyle="1" w:styleId="ZnakZnak5">
    <w:name w:val="Znak Znak5"/>
    <w:rsid w:val="00146D6C"/>
    <w:rPr>
      <w:sz w:val="24"/>
      <w:szCs w:val="24"/>
    </w:rPr>
  </w:style>
  <w:style w:type="paragraph" w:styleId="Tekstpodstawowywcity">
    <w:name w:val="Body Text Indent"/>
    <w:basedOn w:val="Normalny"/>
    <w:link w:val="TekstpodstawowywcityZnak"/>
    <w:rsid w:val="00146D6C"/>
    <w:pPr>
      <w:spacing w:after="120" w:line="240" w:lineRule="auto"/>
      <w:ind w:left="283" w:hanging="255"/>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146D6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146D6C"/>
    <w:pPr>
      <w:spacing w:after="120" w:line="480" w:lineRule="auto"/>
      <w:ind w:left="283" w:hanging="255"/>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146D6C"/>
    <w:rPr>
      <w:rFonts w:ascii="Times New Roman" w:eastAsia="Times New Roman" w:hAnsi="Times New Roman" w:cs="Times New Roman"/>
      <w:sz w:val="24"/>
      <w:szCs w:val="24"/>
      <w:lang w:eastAsia="pl-PL"/>
    </w:rPr>
  </w:style>
  <w:style w:type="character" w:customStyle="1" w:styleId="ZnakZnak4">
    <w:name w:val="Znak Znak4"/>
    <w:rsid w:val="00146D6C"/>
    <w:rPr>
      <w:sz w:val="24"/>
      <w:szCs w:val="24"/>
    </w:rPr>
  </w:style>
  <w:style w:type="character" w:customStyle="1" w:styleId="ZnakZnak2">
    <w:name w:val="Znak Znak2"/>
    <w:basedOn w:val="Domylnaczcionkaakapitu"/>
    <w:rsid w:val="00146D6C"/>
  </w:style>
  <w:style w:type="character" w:customStyle="1" w:styleId="ZnakZnak1">
    <w:name w:val="Znak Znak1"/>
    <w:rsid w:val="00146D6C"/>
    <w:rPr>
      <w:b/>
      <w:bCs/>
    </w:rPr>
  </w:style>
  <w:style w:type="paragraph" w:customStyle="1" w:styleId="Tekstpodstawowy21">
    <w:name w:val="Tekst podstawowy 21"/>
    <w:basedOn w:val="Normalny"/>
    <w:rsid w:val="00146D6C"/>
    <w:pPr>
      <w:widowControl w:val="0"/>
      <w:overflowPunct w:val="0"/>
      <w:autoSpaceDE w:val="0"/>
      <w:autoSpaceDN w:val="0"/>
      <w:adjustRightInd w:val="0"/>
      <w:spacing w:line="240" w:lineRule="auto"/>
      <w:ind w:left="283" w:hanging="255"/>
      <w:jc w:val="both"/>
      <w:textAlignment w:val="baseline"/>
    </w:pPr>
    <w:rPr>
      <w:rFonts w:eastAsia="Times New Roman" w:cs="Times New Roman"/>
      <w:sz w:val="20"/>
      <w:szCs w:val="20"/>
      <w:lang w:eastAsia="pl-PL"/>
    </w:rPr>
  </w:style>
  <w:style w:type="paragraph" w:styleId="Tekstblokowy">
    <w:name w:val="Block Text"/>
    <w:basedOn w:val="Normalny"/>
    <w:uiPriority w:val="99"/>
    <w:rsid w:val="00146D6C"/>
    <w:pPr>
      <w:spacing w:line="240" w:lineRule="auto"/>
      <w:ind w:left="2700" w:right="1150" w:hanging="1620"/>
      <w:jc w:val="both"/>
    </w:pPr>
    <w:rPr>
      <w:rFonts w:eastAsia="Times New Roman"/>
      <w:sz w:val="24"/>
      <w:szCs w:val="24"/>
      <w:lang w:eastAsia="pl-PL"/>
    </w:rPr>
  </w:style>
  <w:style w:type="paragraph" w:styleId="Tytu">
    <w:name w:val="Title"/>
    <w:basedOn w:val="Normalny"/>
    <w:link w:val="TytuZnak"/>
    <w:uiPriority w:val="10"/>
    <w:qFormat/>
    <w:rsid w:val="00146D6C"/>
    <w:pPr>
      <w:spacing w:line="240" w:lineRule="auto"/>
      <w:ind w:left="283" w:hanging="255"/>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uiPriority w:val="10"/>
    <w:rsid w:val="00146D6C"/>
    <w:rPr>
      <w:rFonts w:ascii="Times New Roman" w:eastAsia="Times New Roman" w:hAnsi="Times New Roman" w:cs="Times New Roman"/>
      <w:b/>
      <w:bCs/>
      <w:sz w:val="28"/>
      <w:szCs w:val="24"/>
      <w:lang w:eastAsia="pl-PL"/>
    </w:rPr>
  </w:style>
  <w:style w:type="paragraph" w:styleId="Podtytu">
    <w:name w:val="Subtitle"/>
    <w:basedOn w:val="Normalny"/>
    <w:link w:val="PodtytuZnak"/>
    <w:uiPriority w:val="11"/>
    <w:qFormat/>
    <w:rsid w:val="00146D6C"/>
    <w:pPr>
      <w:spacing w:line="240" w:lineRule="auto"/>
      <w:ind w:left="283" w:hanging="255"/>
      <w:jc w:val="both"/>
    </w:pPr>
    <w:rPr>
      <w:rFonts w:ascii="Times New Roman" w:eastAsia="Times New Roman" w:hAnsi="Times New Roman" w:cs="Times New Roman"/>
      <w:sz w:val="28"/>
      <w:szCs w:val="24"/>
      <w:lang w:eastAsia="pl-PL"/>
    </w:rPr>
  </w:style>
  <w:style w:type="character" w:customStyle="1" w:styleId="PodtytuZnak">
    <w:name w:val="Podtytuł Znak"/>
    <w:basedOn w:val="Domylnaczcionkaakapitu"/>
    <w:link w:val="Podtytu"/>
    <w:uiPriority w:val="11"/>
    <w:rsid w:val="00146D6C"/>
    <w:rPr>
      <w:rFonts w:ascii="Times New Roman" w:eastAsia="Times New Roman" w:hAnsi="Times New Roman" w:cs="Times New Roman"/>
      <w:sz w:val="28"/>
      <w:szCs w:val="24"/>
      <w:lang w:eastAsia="pl-PL"/>
    </w:rPr>
  </w:style>
  <w:style w:type="character" w:customStyle="1" w:styleId="cechykoment">
    <w:name w:val="cechy_koment"/>
    <w:basedOn w:val="Domylnaczcionkaakapitu"/>
    <w:rsid w:val="00146D6C"/>
  </w:style>
  <w:style w:type="character" w:styleId="UyteHipercze">
    <w:name w:val="FollowedHyperlink"/>
    <w:rsid w:val="00146D6C"/>
    <w:rPr>
      <w:color w:val="800080"/>
      <w:u w:val="single"/>
    </w:rPr>
  </w:style>
  <w:style w:type="character" w:customStyle="1" w:styleId="tekst">
    <w:name w:val="tekst"/>
    <w:basedOn w:val="Domylnaczcionkaakapitu"/>
    <w:rsid w:val="00146D6C"/>
  </w:style>
  <w:style w:type="paragraph" w:customStyle="1" w:styleId="NormalnyArial">
    <w:name w:val="Normalny + Arial"/>
    <w:aliases w:val="10 pt,Wyjustowany"/>
    <w:basedOn w:val="Normalny"/>
    <w:rsid w:val="00146D6C"/>
    <w:pPr>
      <w:numPr>
        <w:numId w:val="17"/>
      </w:numPr>
      <w:spacing w:line="240" w:lineRule="auto"/>
      <w:jc w:val="both"/>
    </w:pPr>
    <w:rPr>
      <w:rFonts w:eastAsia="Times New Roman"/>
      <w:sz w:val="20"/>
      <w:szCs w:val="20"/>
      <w:lang w:eastAsia="pl-PL"/>
    </w:rPr>
  </w:style>
  <w:style w:type="paragraph" w:styleId="Lista3">
    <w:name w:val="List 3"/>
    <w:basedOn w:val="Normalny"/>
    <w:rsid w:val="00146D6C"/>
    <w:pPr>
      <w:spacing w:line="240" w:lineRule="auto"/>
      <w:ind w:left="849" w:hanging="283"/>
      <w:jc w:val="both"/>
    </w:pPr>
    <w:rPr>
      <w:rFonts w:ascii="Times New Roman" w:eastAsia="Times New Roman" w:hAnsi="Times New Roman" w:cs="Times New Roman"/>
      <w:sz w:val="24"/>
      <w:szCs w:val="24"/>
      <w:lang w:eastAsia="pl-PL"/>
    </w:rPr>
  </w:style>
  <w:style w:type="paragraph" w:styleId="Lista2">
    <w:name w:val="List 2"/>
    <w:basedOn w:val="Normalny"/>
    <w:rsid w:val="00146D6C"/>
    <w:pPr>
      <w:spacing w:line="240" w:lineRule="auto"/>
      <w:ind w:left="566" w:hanging="283"/>
      <w:contextualSpacing/>
      <w:jc w:val="both"/>
    </w:pPr>
    <w:rPr>
      <w:rFonts w:ascii="Times New Roman" w:eastAsia="Times New Roman" w:hAnsi="Times New Roman" w:cs="Times New Roman"/>
      <w:sz w:val="24"/>
      <w:szCs w:val="24"/>
      <w:lang w:eastAsia="pl-PL"/>
    </w:rPr>
  </w:style>
  <w:style w:type="paragraph" w:customStyle="1" w:styleId="Styl">
    <w:name w:val="Styl"/>
    <w:rsid w:val="00146D6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omylnyteks">
    <w:name w:val="Domyślny teks"/>
    <w:rsid w:val="00146D6C"/>
    <w:pPr>
      <w:autoSpaceDE w:val="0"/>
      <w:autoSpaceDN w:val="0"/>
      <w:adjustRightInd w:val="0"/>
      <w:spacing w:after="0" w:line="240" w:lineRule="auto"/>
    </w:pPr>
    <w:rPr>
      <w:rFonts w:ascii="Arial" w:eastAsia="Times New Roman" w:hAnsi="Arial" w:cs="Times New Roman"/>
      <w:color w:val="000000"/>
      <w:sz w:val="20"/>
      <w:szCs w:val="24"/>
      <w:lang w:eastAsia="pl-PL"/>
    </w:rPr>
  </w:style>
  <w:style w:type="paragraph" w:customStyle="1" w:styleId="TableText">
    <w:name w:val="Table Text"/>
    <w:rsid w:val="00146D6C"/>
    <w:pPr>
      <w:autoSpaceDE w:val="0"/>
      <w:autoSpaceDN w:val="0"/>
      <w:adjustRightInd w:val="0"/>
      <w:spacing w:after="0" w:line="240" w:lineRule="auto"/>
    </w:pPr>
    <w:rPr>
      <w:rFonts w:ascii="Arial" w:eastAsia="Times New Roman" w:hAnsi="Arial" w:cs="Arial"/>
      <w:color w:val="000000"/>
      <w:sz w:val="20"/>
      <w:szCs w:val="24"/>
      <w:lang w:eastAsia="pl-PL"/>
    </w:rPr>
  </w:style>
  <w:style w:type="table" w:customStyle="1" w:styleId="Tabela-Siatka1">
    <w:name w:val="Tabela - Siatka1"/>
    <w:basedOn w:val="Standardowy"/>
    <w:next w:val="Tabela-Siatka"/>
    <w:rsid w:val="00146D6C"/>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Mala">
    <w:name w:val="TabMala"/>
    <w:basedOn w:val="Normalny"/>
    <w:rsid w:val="00146D6C"/>
    <w:pPr>
      <w:framePr w:hSpace="141" w:wrap="around" w:vAnchor="page" w:hAnchor="margin" w:x="56" w:y="720"/>
      <w:spacing w:line="240" w:lineRule="auto"/>
    </w:pPr>
    <w:rPr>
      <w:rFonts w:ascii="Times New Roman" w:eastAsia="Times New Roman" w:hAnsi="Times New Roman" w:cs="Times New Roman"/>
      <w:sz w:val="10"/>
      <w:szCs w:val="10"/>
      <w:lang w:eastAsia="pl-PL"/>
    </w:rPr>
  </w:style>
  <w:style w:type="paragraph" w:customStyle="1" w:styleId="TABELA">
    <w:name w:val="TABELA"/>
    <w:basedOn w:val="Normalny"/>
    <w:rsid w:val="00146D6C"/>
    <w:pPr>
      <w:spacing w:line="240" w:lineRule="auto"/>
      <w:jc w:val="center"/>
    </w:pPr>
    <w:rPr>
      <w:rFonts w:ascii="Times New Roman" w:eastAsia="Times New Roman" w:hAnsi="Times New Roman" w:cs="Times New Roman"/>
      <w:b/>
      <w:sz w:val="12"/>
      <w:szCs w:val="24"/>
      <w:lang w:eastAsia="pl-PL"/>
    </w:rPr>
  </w:style>
  <w:style w:type="paragraph" w:styleId="HTML-wstpniesformatowany">
    <w:name w:val="HTML Preformatted"/>
    <w:basedOn w:val="Normalny"/>
    <w:link w:val="HTML-wstpniesformatowanyZnak"/>
    <w:rsid w:val="00146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146D6C"/>
    <w:rPr>
      <w:rFonts w:ascii="Courier New" w:eastAsia="Courier New" w:hAnsi="Courier New" w:cs="Courier New"/>
      <w:sz w:val="20"/>
      <w:szCs w:val="20"/>
      <w:lang w:eastAsia="pl-PL"/>
    </w:rPr>
  </w:style>
  <w:style w:type="character" w:customStyle="1" w:styleId="attributenametext">
    <w:name w:val="attribute_name_text"/>
    <w:basedOn w:val="Domylnaczcionkaakapitu"/>
    <w:rsid w:val="00146D6C"/>
  </w:style>
  <w:style w:type="character" w:styleId="Wyrnieniedelikatne">
    <w:name w:val="Subtle Emphasis"/>
    <w:uiPriority w:val="19"/>
    <w:qFormat/>
    <w:rsid w:val="00146D6C"/>
    <w:rPr>
      <w:i/>
      <w:iCs/>
      <w:color w:val="808080"/>
    </w:rPr>
  </w:style>
  <w:style w:type="character" w:styleId="Pogrubienie">
    <w:name w:val="Strong"/>
    <w:uiPriority w:val="22"/>
    <w:qFormat/>
    <w:rsid w:val="00146D6C"/>
    <w:rPr>
      <w:b/>
      <w:bCs/>
    </w:rPr>
  </w:style>
  <w:style w:type="paragraph" w:styleId="NormalnyWeb">
    <w:name w:val="Normal (Web)"/>
    <w:basedOn w:val="Normalny"/>
    <w:rsid w:val="00146D6C"/>
    <w:pPr>
      <w:suppressAutoHyphens/>
      <w:spacing w:before="280" w:after="280" w:line="240" w:lineRule="auto"/>
    </w:pPr>
    <w:rPr>
      <w:rFonts w:ascii="Arial Unicode MS" w:eastAsia="Arial Unicode MS" w:hAnsi="Arial Unicode MS" w:cs="Arial Unicode MS"/>
      <w:sz w:val="24"/>
      <w:szCs w:val="24"/>
      <w:lang w:eastAsia="ar-SA"/>
    </w:rPr>
  </w:style>
  <w:style w:type="character" w:customStyle="1" w:styleId="WW8Num2z0">
    <w:name w:val="WW8Num2z0"/>
    <w:rsid w:val="00146D6C"/>
    <w:rPr>
      <w:rFonts w:ascii="Symbol" w:hAnsi="Symbol"/>
    </w:rPr>
  </w:style>
  <w:style w:type="character" w:customStyle="1" w:styleId="jm">
    <w:name w:val="jm"/>
    <w:basedOn w:val="Domylnaczcionkaakapitu"/>
    <w:rsid w:val="00146D6C"/>
  </w:style>
  <w:style w:type="character" w:customStyle="1" w:styleId="Teksttreci">
    <w:name w:val="Tekst treści_"/>
    <w:link w:val="Teksttreci0"/>
    <w:uiPriority w:val="99"/>
    <w:rsid w:val="00146D6C"/>
    <w:rPr>
      <w:shd w:val="clear" w:color="auto" w:fill="FFFFFF"/>
    </w:rPr>
  </w:style>
  <w:style w:type="character" w:customStyle="1" w:styleId="Nagwek10">
    <w:name w:val="Nagłówek #1_"/>
    <w:link w:val="Nagwek11"/>
    <w:uiPriority w:val="99"/>
    <w:rsid w:val="00146D6C"/>
    <w:rPr>
      <w:shd w:val="clear" w:color="auto" w:fill="FFFFFF"/>
    </w:rPr>
  </w:style>
  <w:style w:type="character" w:customStyle="1" w:styleId="Teksttreci9">
    <w:name w:val="Tekst treści (9)_"/>
    <w:link w:val="Teksttreci90"/>
    <w:rsid w:val="00146D6C"/>
    <w:rPr>
      <w:spacing w:val="10"/>
      <w:shd w:val="clear" w:color="auto" w:fill="FFFFFF"/>
    </w:rPr>
  </w:style>
  <w:style w:type="character" w:customStyle="1" w:styleId="TeksttreciOdstpy1pt">
    <w:name w:val="Tekst treści + Odstępy 1 pt"/>
    <w:uiPriority w:val="99"/>
    <w:rsid w:val="00146D6C"/>
    <w:rPr>
      <w:spacing w:val="30"/>
      <w:sz w:val="22"/>
      <w:szCs w:val="22"/>
      <w:shd w:val="clear" w:color="auto" w:fill="FFFFFF"/>
    </w:rPr>
  </w:style>
  <w:style w:type="paragraph" w:customStyle="1" w:styleId="Teksttreci0">
    <w:name w:val="Tekst treści"/>
    <w:basedOn w:val="Normalny"/>
    <w:link w:val="Teksttreci"/>
    <w:rsid w:val="00146D6C"/>
    <w:pPr>
      <w:shd w:val="clear" w:color="auto" w:fill="FFFFFF"/>
      <w:spacing w:before="360" w:after="240" w:line="281" w:lineRule="exact"/>
      <w:ind w:hanging="420"/>
      <w:jc w:val="both"/>
    </w:pPr>
    <w:rPr>
      <w:rFonts w:asciiTheme="minorHAnsi" w:hAnsiTheme="minorHAnsi" w:cstheme="minorBidi"/>
    </w:rPr>
  </w:style>
  <w:style w:type="paragraph" w:customStyle="1" w:styleId="Nagwek11">
    <w:name w:val="Nagłówek #1"/>
    <w:basedOn w:val="Normalny"/>
    <w:link w:val="Nagwek10"/>
    <w:uiPriority w:val="99"/>
    <w:rsid w:val="00146D6C"/>
    <w:pPr>
      <w:shd w:val="clear" w:color="auto" w:fill="FFFFFF"/>
      <w:spacing w:before="240" w:line="274" w:lineRule="exact"/>
      <w:outlineLvl w:val="0"/>
    </w:pPr>
    <w:rPr>
      <w:rFonts w:asciiTheme="minorHAnsi" w:hAnsiTheme="minorHAnsi" w:cstheme="minorBidi"/>
    </w:rPr>
  </w:style>
  <w:style w:type="paragraph" w:customStyle="1" w:styleId="Teksttreci90">
    <w:name w:val="Tekst treści (9)"/>
    <w:basedOn w:val="Normalny"/>
    <w:link w:val="Teksttreci9"/>
    <w:rsid w:val="00146D6C"/>
    <w:pPr>
      <w:shd w:val="clear" w:color="auto" w:fill="FFFFFF"/>
      <w:spacing w:line="0" w:lineRule="atLeast"/>
    </w:pPr>
    <w:rPr>
      <w:rFonts w:asciiTheme="minorHAnsi" w:hAnsiTheme="minorHAnsi" w:cstheme="minorBidi"/>
      <w:spacing w:val="10"/>
    </w:rPr>
  </w:style>
  <w:style w:type="paragraph" w:styleId="Poprawka">
    <w:name w:val="Revision"/>
    <w:hidden/>
    <w:uiPriority w:val="99"/>
    <w:semiHidden/>
    <w:rsid w:val="00146D6C"/>
    <w:pPr>
      <w:spacing w:after="0" w:line="240" w:lineRule="auto"/>
    </w:pPr>
    <w:rPr>
      <w:rFonts w:ascii="Times New Roman" w:eastAsia="Times New Roman" w:hAnsi="Times New Roman" w:cs="Times New Roman"/>
      <w:sz w:val="24"/>
      <w:szCs w:val="24"/>
      <w:lang w:eastAsia="pl-PL"/>
    </w:rPr>
  </w:style>
  <w:style w:type="numbering" w:customStyle="1" w:styleId="Bezlisty3">
    <w:name w:val="Bez listy3"/>
    <w:next w:val="Bezlisty"/>
    <w:uiPriority w:val="99"/>
    <w:semiHidden/>
    <w:unhideWhenUsed/>
    <w:rsid w:val="00146D6C"/>
  </w:style>
  <w:style w:type="paragraph" w:customStyle="1" w:styleId="Akapitzlist1">
    <w:name w:val="Akapit z listą1"/>
    <w:basedOn w:val="Normalny"/>
    <w:uiPriority w:val="99"/>
    <w:rsid w:val="00146D6C"/>
    <w:pPr>
      <w:spacing w:after="200"/>
      <w:ind w:left="720"/>
      <w:contextualSpacing/>
    </w:pPr>
    <w:rPr>
      <w:rFonts w:ascii="Calibri" w:eastAsia="Calibri" w:hAnsi="Calibri" w:cs="Times New Roman"/>
      <w:lang w:eastAsia="pl-PL"/>
    </w:rPr>
  </w:style>
  <w:style w:type="character" w:customStyle="1" w:styleId="AkapitzlistZnak">
    <w:name w:val="Akapit z listą Znak"/>
    <w:basedOn w:val="Domylnaczcionkaakapitu"/>
    <w:link w:val="Akapitzlist"/>
    <w:uiPriority w:val="34"/>
    <w:rsid w:val="0002097A"/>
    <w:rPr>
      <w:rFonts w:ascii="Arial" w:hAnsi="Arial" w:cs="Arial"/>
    </w:rPr>
  </w:style>
  <w:style w:type="numbering" w:customStyle="1" w:styleId="List0">
    <w:name w:val="List 0"/>
    <w:basedOn w:val="Bezlisty"/>
    <w:rsid w:val="008F69C0"/>
    <w:pPr>
      <w:numPr>
        <w:numId w:val="26"/>
      </w:numPr>
    </w:pPr>
  </w:style>
  <w:style w:type="numbering" w:customStyle="1" w:styleId="List6">
    <w:name w:val="List 6"/>
    <w:basedOn w:val="Bezlisty"/>
    <w:rsid w:val="008F69C0"/>
    <w:pPr>
      <w:numPr>
        <w:numId w:val="27"/>
      </w:numPr>
    </w:pPr>
  </w:style>
  <w:style w:type="paragraph" w:customStyle="1" w:styleId="Style13">
    <w:name w:val="Style13"/>
    <w:basedOn w:val="Normalny"/>
    <w:rsid w:val="004872C8"/>
    <w:pPr>
      <w:widowControl w:val="0"/>
      <w:autoSpaceDE w:val="0"/>
      <w:autoSpaceDN w:val="0"/>
      <w:adjustRightInd w:val="0"/>
      <w:spacing w:line="240" w:lineRule="auto"/>
    </w:pPr>
    <w:rPr>
      <w:rFonts w:eastAsia="Times New Roman" w:cs="Times New Roman"/>
      <w:sz w:val="24"/>
      <w:szCs w:val="24"/>
      <w:lang w:eastAsia="pl-PL"/>
    </w:rPr>
  </w:style>
  <w:style w:type="paragraph" w:customStyle="1" w:styleId="Style15">
    <w:name w:val="Style15"/>
    <w:basedOn w:val="Normalny"/>
    <w:rsid w:val="004872C8"/>
    <w:pPr>
      <w:widowControl w:val="0"/>
      <w:autoSpaceDE w:val="0"/>
      <w:autoSpaceDN w:val="0"/>
      <w:adjustRightInd w:val="0"/>
      <w:spacing w:line="240" w:lineRule="auto"/>
    </w:pPr>
    <w:rPr>
      <w:rFonts w:eastAsia="Times New Roman" w:cs="Times New Roman"/>
      <w:sz w:val="24"/>
      <w:szCs w:val="24"/>
      <w:lang w:eastAsia="pl-PL"/>
    </w:rPr>
  </w:style>
  <w:style w:type="paragraph" w:customStyle="1" w:styleId="Style16">
    <w:name w:val="Style16"/>
    <w:basedOn w:val="Normalny"/>
    <w:rsid w:val="004872C8"/>
    <w:pPr>
      <w:widowControl w:val="0"/>
      <w:autoSpaceDE w:val="0"/>
      <w:autoSpaceDN w:val="0"/>
      <w:adjustRightInd w:val="0"/>
      <w:spacing w:line="233" w:lineRule="exact"/>
      <w:ind w:hanging="214"/>
    </w:pPr>
    <w:rPr>
      <w:rFonts w:eastAsia="Times New Roman" w:cs="Times New Roman"/>
      <w:sz w:val="24"/>
      <w:szCs w:val="24"/>
      <w:lang w:eastAsia="pl-PL"/>
    </w:rPr>
  </w:style>
  <w:style w:type="paragraph" w:customStyle="1" w:styleId="Style23">
    <w:name w:val="Style23"/>
    <w:basedOn w:val="Normalny"/>
    <w:rsid w:val="004872C8"/>
    <w:pPr>
      <w:widowControl w:val="0"/>
      <w:autoSpaceDE w:val="0"/>
      <w:autoSpaceDN w:val="0"/>
      <w:adjustRightInd w:val="0"/>
      <w:spacing w:line="229" w:lineRule="exact"/>
    </w:pPr>
    <w:rPr>
      <w:rFonts w:eastAsia="Times New Roman" w:cs="Times New Roman"/>
      <w:sz w:val="24"/>
      <w:szCs w:val="24"/>
      <w:lang w:eastAsia="pl-PL"/>
    </w:rPr>
  </w:style>
  <w:style w:type="character" w:customStyle="1" w:styleId="FontStyle30">
    <w:name w:val="Font Style30"/>
    <w:rsid w:val="004872C8"/>
    <w:rPr>
      <w:rFonts w:ascii="Arial" w:hAnsi="Arial" w:cs="Arial"/>
      <w:sz w:val="20"/>
      <w:szCs w:val="20"/>
    </w:rPr>
  </w:style>
  <w:style w:type="character" w:customStyle="1" w:styleId="FontStyle31">
    <w:name w:val="Font Style31"/>
    <w:rsid w:val="004872C8"/>
    <w:rPr>
      <w:rFonts w:ascii="Arial" w:hAnsi="Arial" w:cs="Arial"/>
      <w:b/>
      <w:bCs/>
      <w:sz w:val="20"/>
      <w:szCs w:val="20"/>
    </w:rPr>
  </w:style>
  <w:style w:type="character" w:customStyle="1" w:styleId="jlqj4b">
    <w:name w:val="jlqj4b"/>
    <w:basedOn w:val="Domylnaczcionkaakapitu"/>
    <w:rsid w:val="000260FF"/>
  </w:style>
  <w:style w:type="character" w:customStyle="1" w:styleId="viiyi">
    <w:name w:val="viiyi"/>
    <w:basedOn w:val="Domylnaczcionkaakapitu"/>
    <w:rsid w:val="000260FF"/>
  </w:style>
  <w:style w:type="paragraph" w:customStyle="1" w:styleId="TableParagraph">
    <w:name w:val="Table Paragraph"/>
    <w:basedOn w:val="Normalny"/>
    <w:uiPriority w:val="1"/>
    <w:qFormat/>
    <w:rsid w:val="005E6B16"/>
    <w:pPr>
      <w:widowControl w:val="0"/>
      <w:spacing w:line="240" w:lineRule="auto"/>
    </w:pPr>
    <w:rPr>
      <w:rFonts w:ascii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726448">
      <w:bodyDiv w:val="1"/>
      <w:marLeft w:val="0"/>
      <w:marRight w:val="0"/>
      <w:marTop w:val="0"/>
      <w:marBottom w:val="0"/>
      <w:divBdr>
        <w:top w:val="none" w:sz="0" w:space="0" w:color="auto"/>
        <w:left w:val="none" w:sz="0" w:space="0" w:color="auto"/>
        <w:bottom w:val="none" w:sz="0" w:space="0" w:color="auto"/>
        <w:right w:val="none" w:sz="0" w:space="0" w:color="auto"/>
      </w:divBdr>
    </w:div>
    <w:div w:id="462574902">
      <w:bodyDiv w:val="1"/>
      <w:marLeft w:val="0"/>
      <w:marRight w:val="0"/>
      <w:marTop w:val="0"/>
      <w:marBottom w:val="0"/>
      <w:divBdr>
        <w:top w:val="none" w:sz="0" w:space="0" w:color="auto"/>
        <w:left w:val="none" w:sz="0" w:space="0" w:color="auto"/>
        <w:bottom w:val="none" w:sz="0" w:space="0" w:color="auto"/>
        <w:right w:val="none" w:sz="0" w:space="0" w:color="auto"/>
      </w:divBdr>
    </w:div>
    <w:div w:id="531236353">
      <w:bodyDiv w:val="1"/>
      <w:marLeft w:val="0"/>
      <w:marRight w:val="0"/>
      <w:marTop w:val="0"/>
      <w:marBottom w:val="0"/>
      <w:divBdr>
        <w:top w:val="none" w:sz="0" w:space="0" w:color="auto"/>
        <w:left w:val="none" w:sz="0" w:space="0" w:color="auto"/>
        <w:bottom w:val="none" w:sz="0" w:space="0" w:color="auto"/>
        <w:right w:val="none" w:sz="0" w:space="0" w:color="auto"/>
      </w:divBdr>
    </w:div>
    <w:div w:id="568619024">
      <w:bodyDiv w:val="1"/>
      <w:marLeft w:val="0"/>
      <w:marRight w:val="0"/>
      <w:marTop w:val="0"/>
      <w:marBottom w:val="0"/>
      <w:divBdr>
        <w:top w:val="none" w:sz="0" w:space="0" w:color="auto"/>
        <w:left w:val="none" w:sz="0" w:space="0" w:color="auto"/>
        <w:bottom w:val="none" w:sz="0" w:space="0" w:color="auto"/>
        <w:right w:val="none" w:sz="0" w:space="0" w:color="auto"/>
      </w:divBdr>
    </w:div>
    <w:div w:id="695545491">
      <w:bodyDiv w:val="1"/>
      <w:marLeft w:val="0"/>
      <w:marRight w:val="0"/>
      <w:marTop w:val="0"/>
      <w:marBottom w:val="0"/>
      <w:divBdr>
        <w:top w:val="none" w:sz="0" w:space="0" w:color="auto"/>
        <w:left w:val="none" w:sz="0" w:space="0" w:color="auto"/>
        <w:bottom w:val="none" w:sz="0" w:space="0" w:color="auto"/>
        <w:right w:val="none" w:sz="0" w:space="0" w:color="auto"/>
      </w:divBdr>
    </w:div>
    <w:div w:id="750200937">
      <w:bodyDiv w:val="1"/>
      <w:marLeft w:val="0"/>
      <w:marRight w:val="0"/>
      <w:marTop w:val="0"/>
      <w:marBottom w:val="0"/>
      <w:divBdr>
        <w:top w:val="none" w:sz="0" w:space="0" w:color="auto"/>
        <w:left w:val="none" w:sz="0" w:space="0" w:color="auto"/>
        <w:bottom w:val="none" w:sz="0" w:space="0" w:color="auto"/>
        <w:right w:val="none" w:sz="0" w:space="0" w:color="auto"/>
      </w:divBdr>
    </w:div>
    <w:div w:id="1262294740">
      <w:bodyDiv w:val="1"/>
      <w:marLeft w:val="0"/>
      <w:marRight w:val="0"/>
      <w:marTop w:val="0"/>
      <w:marBottom w:val="0"/>
      <w:divBdr>
        <w:top w:val="none" w:sz="0" w:space="0" w:color="auto"/>
        <w:left w:val="none" w:sz="0" w:space="0" w:color="auto"/>
        <w:bottom w:val="none" w:sz="0" w:space="0" w:color="auto"/>
        <w:right w:val="none" w:sz="0" w:space="0" w:color="auto"/>
      </w:divBdr>
    </w:div>
    <w:div w:id="1378385218">
      <w:bodyDiv w:val="1"/>
      <w:marLeft w:val="0"/>
      <w:marRight w:val="0"/>
      <w:marTop w:val="0"/>
      <w:marBottom w:val="0"/>
      <w:divBdr>
        <w:top w:val="none" w:sz="0" w:space="0" w:color="auto"/>
        <w:left w:val="none" w:sz="0" w:space="0" w:color="auto"/>
        <w:bottom w:val="none" w:sz="0" w:space="0" w:color="auto"/>
        <w:right w:val="none" w:sz="0" w:space="0" w:color="auto"/>
      </w:divBdr>
    </w:div>
    <w:div w:id="1521504558">
      <w:bodyDiv w:val="1"/>
      <w:marLeft w:val="0"/>
      <w:marRight w:val="0"/>
      <w:marTop w:val="0"/>
      <w:marBottom w:val="0"/>
      <w:divBdr>
        <w:top w:val="none" w:sz="0" w:space="0" w:color="auto"/>
        <w:left w:val="none" w:sz="0" w:space="0" w:color="auto"/>
        <w:bottom w:val="none" w:sz="0" w:space="0" w:color="auto"/>
        <w:right w:val="none" w:sz="0" w:space="0" w:color="auto"/>
      </w:divBdr>
    </w:div>
    <w:div w:id="1705010642">
      <w:bodyDiv w:val="1"/>
      <w:marLeft w:val="0"/>
      <w:marRight w:val="0"/>
      <w:marTop w:val="0"/>
      <w:marBottom w:val="0"/>
      <w:divBdr>
        <w:top w:val="none" w:sz="0" w:space="0" w:color="auto"/>
        <w:left w:val="none" w:sz="0" w:space="0" w:color="auto"/>
        <w:bottom w:val="none" w:sz="0" w:space="0" w:color="auto"/>
        <w:right w:val="none" w:sz="0" w:space="0" w:color="auto"/>
      </w:divBdr>
    </w:div>
    <w:div w:id="1736275783">
      <w:bodyDiv w:val="1"/>
      <w:marLeft w:val="0"/>
      <w:marRight w:val="0"/>
      <w:marTop w:val="0"/>
      <w:marBottom w:val="0"/>
      <w:divBdr>
        <w:top w:val="none" w:sz="0" w:space="0" w:color="auto"/>
        <w:left w:val="none" w:sz="0" w:space="0" w:color="auto"/>
        <w:bottom w:val="none" w:sz="0" w:space="0" w:color="auto"/>
        <w:right w:val="none" w:sz="0" w:space="0" w:color="auto"/>
      </w:divBdr>
    </w:div>
    <w:div w:id="192047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pec.org" TargetMode="External"/><Relationship Id="rId4" Type="http://schemas.microsoft.com/office/2007/relationships/stylesWithEffects" Target="stylesWithEffects.xml"/><Relationship Id="rId9" Type="http://schemas.openxmlformats.org/officeDocument/2006/relationships/hyperlink" Target="http://www.spec.org"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997A2-B3CA-4035-9593-DBC953BD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36</Pages>
  <Words>16994</Words>
  <Characters>101964</Characters>
  <Application>Microsoft Office Word</Application>
  <DocSecurity>0</DocSecurity>
  <Lines>849</Lines>
  <Paragraphs>237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Wlazło</dc:creator>
  <cp:lastModifiedBy>Barbara Fludera</cp:lastModifiedBy>
  <cp:revision>3</cp:revision>
  <cp:lastPrinted>2021-02-02T14:36:00Z</cp:lastPrinted>
  <dcterms:created xsi:type="dcterms:W3CDTF">2021-02-03T09:41:00Z</dcterms:created>
  <dcterms:modified xsi:type="dcterms:W3CDTF">2021-02-04T13:12:00Z</dcterms:modified>
</cp:coreProperties>
</file>