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1"/>
        <w:tblW w:w="1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761"/>
        <w:gridCol w:w="3555"/>
        <w:gridCol w:w="560"/>
        <w:gridCol w:w="700"/>
        <w:gridCol w:w="860"/>
        <w:gridCol w:w="1220"/>
        <w:gridCol w:w="751"/>
        <w:gridCol w:w="980"/>
        <w:gridCol w:w="1520"/>
      </w:tblGrid>
      <w:tr w:rsidR="00E043B5" w:rsidRPr="00C733A5" w:rsidTr="00803C42">
        <w:trPr>
          <w:trHeight w:val="690"/>
        </w:trPr>
        <w:tc>
          <w:tcPr>
            <w:tcW w:w="495" w:type="dxa"/>
            <w:shd w:val="clear" w:color="auto" w:fill="auto"/>
            <w:vAlign w:val="center"/>
            <w:hideMark/>
          </w:tcPr>
          <w:p w:rsidR="00E043B5" w:rsidRPr="00951367" w:rsidRDefault="00803C42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E043B5" w:rsidRPr="00951367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E043B5" w:rsidRPr="00951367" w:rsidRDefault="00803C42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E043B5" w:rsidRPr="00951367">
              <w:rPr>
                <w:rFonts w:ascii="Times New Roman" w:eastAsia="Times New Roman" w:hAnsi="Times New Roman" w:cs="Times New Roman"/>
                <w:lang w:eastAsia="pl-PL"/>
              </w:rPr>
              <w:t>sortyment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E043B5" w:rsidRPr="00951367" w:rsidRDefault="00803C42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E043B5" w:rsidRPr="00951367">
              <w:rPr>
                <w:rFonts w:ascii="Times New Roman" w:eastAsia="Times New Roman" w:hAnsi="Times New Roman" w:cs="Times New Roman"/>
                <w:lang w:eastAsia="pl-PL"/>
              </w:rPr>
              <w:t>roducent i numer katalogowy oferowanego produktu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03C42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 xml:space="preserve">wartość netto </w:t>
            </w:r>
          </w:p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(kol. 5x6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stawka Vat 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kwota VAT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wartość brutto (kol.7+9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E043B5" w:rsidRPr="00C733A5" w:rsidTr="00803C42">
        <w:trPr>
          <w:trHeight w:val="230"/>
        </w:trPr>
        <w:tc>
          <w:tcPr>
            <w:tcW w:w="495" w:type="dxa"/>
            <w:shd w:val="clear" w:color="auto" w:fill="auto"/>
            <w:vAlign w:val="center"/>
            <w:hideMark/>
          </w:tcPr>
          <w:p w:rsidR="00E043B5" w:rsidRPr="00951367" w:rsidRDefault="00803C42" w:rsidP="00E0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E043B5" w:rsidRPr="00951367" w:rsidRDefault="00803C42" w:rsidP="00E0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</w:tr>
      <w:tr w:rsidR="00E043B5" w:rsidRPr="00C733A5" w:rsidTr="00185BE1">
        <w:trPr>
          <w:trHeight w:val="230"/>
        </w:trPr>
        <w:tc>
          <w:tcPr>
            <w:tcW w:w="13402" w:type="dxa"/>
            <w:gridSpan w:val="10"/>
            <w:shd w:val="clear" w:color="auto" w:fill="auto"/>
            <w:vAlign w:val="center"/>
          </w:tcPr>
          <w:p w:rsidR="00E043B5" w:rsidRPr="00C733A5" w:rsidRDefault="00E043B5" w:rsidP="00E0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1</w:t>
            </w:r>
          </w:p>
        </w:tc>
      </w:tr>
      <w:tr w:rsidR="00E043B5" w:rsidRPr="00C733A5" w:rsidTr="00803C42">
        <w:trPr>
          <w:trHeight w:val="537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Pr="00951367" w:rsidRDefault="00803C42" w:rsidP="00803C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E043B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E043B5" w:rsidRPr="00951367" w:rsidRDefault="00E043B5" w:rsidP="00E043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Papierki wskaźnikowe uniwersalne - książeczka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Pr="00951367">
              <w:rPr>
                <w:rFonts w:ascii="Times New Roman" w:eastAsia="Times New Roman" w:hAnsi="Times New Roman" w:cs="Times New Roman"/>
                <w:lang w:val="en-US" w:eastAsia="pl-PL"/>
              </w:rPr>
              <w:t>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36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E043B5" w:rsidRPr="00951367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Pompka do pipet 10 ml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Kolba stożkowa ze szlifem 29/32 o poj. 50 ml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Cylinder miarowy szklany ze szklaną stopką sześciokątną 10 ml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803C42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="00E043B5">
              <w:rPr>
                <w:rFonts w:ascii="Times New Roman" w:eastAsia="Times New Roman" w:hAnsi="Times New Roman" w:cs="Times New Roman"/>
                <w:lang w:val="en-US" w:eastAsia="pl-PL"/>
              </w:rPr>
              <w:t>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Cylinder miarowy szklany ze szklaną stopką sześciokątną 25 ml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Zlewka niska szkło borokrzemowe 1000 ml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Zlewka niska  szkło borokrzemowe 2000 ml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Lejek zwykły szklany (szkło borokrzemowe) śr. 100 mm, długość nóżki 100 mm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Kolba sercowa szklana szlif 14/23 pojemność  50 ml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Szpatułka obustronna, elastyczna, stal nierdzewna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416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803C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2761" w:type="dxa"/>
            <w:shd w:val="clear" w:color="auto" w:fill="auto"/>
          </w:tcPr>
          <w:p w:rsidR="00E043B5" w:rsidRPr="00803C42" w:rsidRDefault="00E043B5" w:rsidP="00803C4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Kolba stożkowa 100 ml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Sączki jakościowe średnica 185 mm 100 szt.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Butla na odczynniki, z korkiem na szlif, szeroka szyjka, szkło ORANŻ (III kl. hydrolityczna)1000 ml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Butelka typu prostokątnego, z korkiem na szlif, szeroka szyjka, szkło ORANŻ 750 ml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Butla na odczynniki, z korkiem na szlif, szeroka szyjka, szkło ORANŻ (III kl. hydrolityczna) 2000 ml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803C42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="00E043B5">
              <w:rPr>
                <w:rFonts w:ascii="Times New Roman" w:eastAsia="Times New Roman" w:hAnsi="Times New Roman" w:cs="Times New Roman"/>
                <w:lang w:val="en-US" w:eastAsia="pl-PL"/>
              </w:rPr>
              <w:t>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E043B5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Wodorotlenek sodu  roztwór mianowany 0,1 mol/l   Odważka analityczna (ciecz)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803C42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="00185BE1">
              <w:rPr>
                <w:rFonts w:ascii="Times New Roman" w:eastAsia="Times New Roman" w:hAnsi="Times New Roman" w:cs="Times New Roman"/>
                <w:lang w:val="en-US"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185BE1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Kwas solny  roztwór mianowany 0,1 mol/l   Odważka analityczna (ciecz)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803C42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="00185BE1">
              <w:rPr>
                <w:rFonts w:ascii="Times New Roman" w:eastAsia="Times New Roman" w:hAnsi="Times New Roman" w:cs="Times New Roman"/>
                <w:lang w:val="en-US"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185BE1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185BE1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Kwas siarkowy (VI) roztwór mianowany  0,1 mol/l   Odważka analityczna (ciecz)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803C42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="00185BE1">
              <w:rPr>
                <w:rFonts w:ascii="Times New Roman" w:eastAsia="Times New Roman" w:hAnsi="Times New Roman" w:cs="Times New Roman"/>
                <w:lang w:val="en-US"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185BE1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301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2445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185BE1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val="en-US" w:eastAsia="pl-PL"/>
              </w:rPr>
              <w:t>Aceton cz.d.a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185BE1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val="en-US" w:eastAsia="pl-PL"/>
              </w:rPr>
              <w:t>dm</w:t>
            </w:r>
            <w:r w:rsidRPr="00E043B5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185BE1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419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2445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761" w:type="dxa"/>
            <w:shd w:val="clear" w:color="auto" w:fill="auto"/>
          </w:tcPr>
          <w:p w:rsidR="00E043B5" w:rsidRPr="00803C42" w:rsidRDefault="00185BE1" w:rsidP="00803C4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val="en-US" w:eastAsia="pl-PL"/>
              </w:rPr>
              <w:t>Aceton cz.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185BE1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val="en-US" w:eastAsia="pl-PL"/>
              </w:rPr>
              <w:t>dm</w:t>
            </w:r>
            <w:r w:rsidRPr="00E043B5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185BE1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  <w:tr w:rsidR="00E043B5" w:rsidRPr="00C733A5" w:rsidTr="00803C42">
        <w:trPr>
          <w:trHeight w:val="422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185BE1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Metanol cz.d.a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185BE1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val="en-US" w:eastAsia="pl-PL"/>
              </w:rPr>
              <w:t>dm</w:t>
            </w:r>
            <w:r w:rsidRPr="00E043B5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185BE1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416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185BE1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Metanol cz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185BE1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val="en-US" w:eastAsia="pl-PL"/>
              </w:rPr>
              <w:t>dm</w:t>
            </w:r>
            <w:r w:rsidRPr="00E043B5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185BE1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3B5" w:rsidRPr="00C733A5" w:rsidTr="00803C42">
        <w:trPr>
          <w:trHeight w:val="408"/>
        </w:trPr>
        <w:tc>
          <w:tcPr>
            <w:tcW w:w="495" w:type="dxa"/>
            <w:shd w:val="clear" w:color="auto" w:fill="auto"/>
            <w:noWrap/>
            <w:vAlign w:val="center"/>
          </w:tcPr>
          <w:p w:rsidR="00E043B5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</w:t>
            </w:r>
          </w:p>
        </w:tc>
        <w:tc>
          <w:tcPr>
            <w:tcW w:w="2761" w:type="dxa"/>
            <w:shd w:val="clear" w:color="auto" w:fill="auto"/>
          </w:tcPr>
          <w:p w:rsidR="00E043B5" w:rsidRPr="00E043B5" w:rsidRDefault="00185BE1" w:rsidP="00E043B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eastAsia="pl-PL"/>
              </w:rPr>
              <w:t>Alkohol etylowy 96% cz.d.a.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E043B5" w:rsidRDefault="00185BE1" w:rsidP="00E043B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43B5">
              <w:rPr>
                <w:rFonts w:ascii="Times New Roman" w:eastAsia="Times New Roman" w:hAnsi="Times New Roman" w:cs="Times New Roman"/>
                <w:lang w:val="en-US" w:eastAsia="pl-PL"/>
              </w:rPr>
              <w:t>dm</w:t>
            </w:r>
            <w:r w:rsidRPr="00E043B5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3B5" w:rsidRDefault="00185BE1" w:rsidP="00E043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E043B5" w:rsidRPr="00951367" w:rsidRDefault="00E043B5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3C42" w:rsidRPr="00C733A5" w:rsidTr="000C0D6E">
        <w:trPr>
          <w:trHeight w:val="408"/>
        </w:trPr>
        <w:tc>
          <w:tcPr>
            <w:tcW w:w="11882" w:type="dxa"/>
            <w:gridSpan w:val="9"/>
            <w:shd w:val="clear" w:color="auto" w:fill="auto"/>
            <w:noWrap/>
            <w:vAlign w:val="center"/>
          </w:tcPr>
          <w:p w:rsidR="00803C42" w:rsidRPr="00951367" w:rsidRDefault="00803C42" w:rsidP="00E043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803C42" w:rsidRPr="00951367" w:rsidRDefault="00803C42" w:rsidP="00E043B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E043B5" w:rsidRPr="00E043B5" w:rsidRDefault="00E043B5" w:rsidP="00E043B5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 w:rsidP="00327120">
      <w:pPr>
        <w:jc w:val="right"/>
        <w:rPr>
          <w:rFonts w:ascii="Times New Roman" w:hAnsi="Times New Roman" w:cs="Times New Roman"/>
        </w:rPr>
      </w:pPr>
    </w:p>
    <w:p w:rsidR="00951367" w:rsidRDefault="00327120" w:rsidP="003271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327120" w:rsidRPr="00C733A5" w:rsidRDefault="00327120" w:rsidP="003271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sectPr w:rsidR="00951367" w:rsidRPr="00C733A5" w:rsidSect="009F4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61" w:rsidRDefault="00C85561" w:rsidP="00EC099E">
      <w:r>
        <w:separator/>
      </w:r>
    </w:p>
  </w:endnote>
  <w:endnote w:type="continuationSeparator" w:id="0">
    <w:p w:rsidR="00C85561" w:rsidRDefault="00C85561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20" w:rsidRDefault="003271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20" w:rsidRDefault="003271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20" w:rsidRDefault="00327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61" w:rsidRDefault="00C85561" w:rsidP="00EC099E">
      <w:r>
        <w:separator/>
      </w:r>
    </w:p>
  </w:footnote>
  <w:footnote w:type="continuationSeparator" w:id="0">
    <w:p w:rsidR="00C85561" w:rsidRDefault="00C85561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20" w:rsidRDefault="003271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803C42" w:rsidRDefault="00C85561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4475965"/>
        <w:docPartObj>
          <w:docPartGallery w:val="Page Numbers (Margins)"/>
          <w:docPartUnique/>
        </w:docPartObj>
      </w:sdtPr>
      <w:sdtEndPr/>
      <w:sdtContent>
        <w:r w:rsidR="00327120" w:rsidRPr="00327120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20" w:rsidRDefault="0032712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4451D" w:rsidRPr="0024451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27120" w:rsidRDefault="0032712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4451D" w:rsidRPr="0024451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803C42">
      <w:rPr>
        <w:rFonts w:ascii="Times New Roman" w:hAnsi="Times New Roman" w:cs="Times New Roman"/>
      </w:rPr>
      <w:t>Załącznik do formularza ofertowego</w:t>
    </w:r>
  </w:p>
  <w:p w:rsidR="0081009F" w:rsidRPr="00803C42" w:rsidRDefault="00E043B5" w:rsidP="00EC099E">
    <w:pPr>
      <w:pStyle w:val="Nagwek"/>
      <w:jc w:val="center"/>
      <w:rPr>
        <w:rFonts w:ascii="Times New Roman" w:hAnsi="Times New Roman" w:cs="Times New Roman"/>
      </w:rPr>
    </w:pPr>
    <w:r w:rsidRPr="00803C42">
      <w:rPr>
        <w:rFonts w:ascii="Times New Roman" w:hAnsi="Times New Roman" w:cs="Times New Roman"/>
      </w:rPr>
      <w:t>(część 1</w:t>
    </w:r>
    <w:r w:rsidR="0081009F" w:rsidRPr="00803C42">
      <w:rPr>
        <w:rFonts w:ascii="Times New Roman" w:hAnsi="Times New Roman" w:cs="Times New Roman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20" w:rsidRDefault="00327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1822B2"/>
    <w:rsid w:val="00185BE1"/>
    <w:rsid w:val="0024451D"/>
    <w:rsid w:val="00327120"/>
    <w:rsid w:val="00480D2E"/>
    <w:rsid w:val="00762E8F"/>
    <w:rsid w:val="007A0B65"/>
    <w:rsid w:val="00803C42"/>
    <w:rsid w:val="0081009F"/>
    <w:rsid w:val="00865105"/>
    <w:rsid w:val="00951367"/>
    <w:rsid w:val="009F438C"/>
    <w:rsid w:val="00AB01BE"/>
    <w:rsid w:val="00BE1768"/>
    <w:rsid w:val="00C52452"/>
    <w:rsid w:val="00C55E9C"/>
    <w:rsid w:val="00C733A5"/>
    <w:rsid w:val="00C85561"/>
    <w:rsid w:val="00E043B5"/>
    <w:rsid w:val="00E04536"/>
    <w:rsid w:val="00EC099E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AC0F6"/>
  <w15:chartTrackingRefBased/>
  <w15:docId w15:val="{2B32153F-FF56-40C8-A2C0-5D52EAF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5</cp:revision>
  <dcterms:created xsi:type="dcterms:W3CDTF">2019-04-24T14:53:00Z</dcterms:created>
  <dcterms:modified xsi:type="dcterms:W3CDTF">2019-04-29T06:52:00Z</dcterms:modified>
</cp:coreProperties>
</file>