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B" w:rsidRPr="005C0B30" w:rsidRDefault="00734B85" w:rsidP="0035011B">
      <w:pPr>
        <w:ind w:left="256" w:right="133"/>
        <w:jc w:val="right"/>
      </w:pPr>
      <w:r>
        <w:t>Załącznik nr 5</w:t>
      </w:r>
      <w:r w:rsidR="0035011B" w:rsidRPr="005C0B30">
        <w:t xml:space="preserve"> do SIWZ</w:t>
      </w:r>
    </w:p>
    <w:p w:rsidR="0035011B" w:rsidRPr="0035011B" w:rsidRDefault="0035011B" w:rsidP="0035011B">
      <w:pPr>
        <w:ind w:left="256" w:right="133"/>
        <w:jc w:val="both"/>
        <w:rPr>
          <w:rFonts w:ascii="Times New Roman" w:hAnsi="Times New Roman"/>
          <w:u w:val="single"/>
        </w:rPr>
      </w:pPr>
      <w:r w:rsidRPr="0035011B">
        <w:rPr>
          <w:rFonts w:ascii="Times New Roman" w:hAnsi="Times New Roman"/>
          <w:u w:val="single"/>
        </w:rPr>
        <w:t xml:space="preserve">Zgodnie z art. 24 ust. 11 ustawy PZP, Wykonawca, </w:t>
      </w:r>
      <w:r w:rsidRPr="0035011B">
        <w:rPr>
          <w:rFonts w:ascii="Times New Roman" w:hAnsi="Times New Roman"/>
          <w:b/>
          <w:u w:val="single"/>
        </w:rPr>
        <w:t>w terminie 3 dni od zamieszczenia na stronie</w:t>
      </w:r>
      <w:r w:rsidRPr="0035011B">
        <w:rPr>
          <w:rFonts w:ascii="Times New Roman" w:hAnsi="Times New Roman"/>
          <w:b/>
        </w:rPr>
        <w:t xml:space="preserve"> </w:t>
      </w:r>
      <w:r w:rsidRPr="0035011B">
        <w:rPr>
          <w:rFonts w:ascii="Times New Roman" w:hAnsi="Times New Roman"/>
          <w:b/>
          <w:u w:val="single"/>
        </w:rPr>
        <w:t>internetowej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informacji,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o</w:t>
      </w:r>
      <w:r w:rsidRPr="0035011B">
        <w:rPr>
          <w:rFonts w:ascii="Times New Roman" w:hAnsi="Times New Roman"/>
          <w:b/>
          <w:spacing w:val="-7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której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mowa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w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art.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86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ust.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5,</w:t>
      </w:r>
      <w:r w:rsidRPr="0035011B">
        <w:rPr>
          <w:rFonts w:ascii="Times New Roman" w:hAnsi="Times New Roman"/>
          <w:b/>
          <w:spacing w:val="-1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przekazuje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Zamawiającemu</w:t>
      </w:r>
      <w:r w:rsidRPr="0035011B">
        <w:rPr>
          <w:rFonts w:ascii="Times New Roman" w:hAnsi="Times New Roman"/>
          <w:spacing w:val="-5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oświadczenie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przynależności lub braku przynależności do tej samej grupy kapitałowej, o której mowa w art.24 ust. 1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pkt. 23</w:t>
      </w:r>
    </w:p>
    <w:p w:rsidR="0035011B" w:rsidRPr="0035011B" w:rsidRDefault="0035011B" w:rsidP="0035011B">
      <w:pPr>
        <w:pStyle w:val="Nagwek1"/>
        <w:spacing w:before="4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B">
        <w:rPr>
          <w:rFonts w:ascii="Times New Roman" w:hAnsi="Times New Roman" w:cs="Times New Roman"/>
          <w:b/>
          <w:color w:val="000009"/>
          <w:sz w:val="24"/>
          <w:szCs w:val="24"/>
        </w:rPr>
        <w:t>OŚWIADCZENIE</w:t>
      </w: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35011B">
        <w:rPr>
          <w:rFonts w:ascii="Times New Roman" w:hAnsi="Times New Roman"/>
          <w:b/>
          <w:color w:val="000009"/>
          <w:sz w:val="24"/>
          <w:szCs w:val="24"/>
        </w:rPr>
        <w:t>(DOT. GRUPY KAPITAŁOWEJ)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  <w:color w:val="000009"/>
        </w:rPr>
        <w:t xml:space="preserve">Postępowanie  pn. </w:t>
      </w:r>
      <w:r w:rsidRPr="0035011B">
        <w:rPr>
          <w:rFonts w:ascii="Times New Roman" w:hAnsi="Times New Roman"/>
          <w:b/>
          <w:color w:val="000009"/>
        </w:rPr>
        <w:t>„Dostawa</w:t>
      </w:r>
      <w:r w:rsidR="00392A6A">
        <w:rPr>
          <w:rFonts w:ascii="Times New Roman" w:hAnsi="Times New Roman"/>
          <w:b/>
          <w:color w:val="000009"/>
        </w:rPr>
        <w:t xml:space="preserve"> </w:t>
      </w:r>
      <w:bookmarkStart w:id="0" w:name="_GoBack"/>
      <w:bookmarkEnd w:id="0"/>
      <w:r w:rsidR="00392A6A">
        <w:rPr>
          <w:rFonts w:ascii="Times New Roman" w:hAnsi="Times New Roman"/>
          <w:b/>
          <w:color w:val="000009"/>
        </w:rPr>
        <w:t>odczynników chemicznych</w:t>
      </w:r>
      <w:r w:rsidRPr="0035011B">
        <w:rPr>
          <w:rFonts w:ascii="Times New Roman" w:hAnsi="Times New Roman"/>
          <w:b/>
          <w:color w:val="000009"/>
        </w:rPr>
        <w:t>”</w:t>
      </w:r>
      <w:r w:rsidRPr="0035011B">
        <w:rPr>
          <w:rFonts w:ascii="Times New Roman" w:hAnsi="Times New Roman"/>
          <w:color w:val="000009"/>
        </w:rPr>
        <w:t xml:space="preserve">, </w:t>
      </w:r>
      <w:r w:rsidRPr="0035011B">
        <w:rPr>
          <w:rFonts w:ascii="Times New Roman" w:hAnsi="Times New Roman"/>
          <w:b/>
          <w:color w:val="000009"/>
        </w:rPr>
        <w:t>oznaczenie postępowania:</w:t>
      </w:r>
      <w:r w:rsidRPr="0035011B">
        <w:rPr>
          <w:rFonts w:ascii="Times New Roman" w:hAnsi="Times New Roman"/>
          <w:b/>
          <w:color w:val="000009"/>
          <w:spacing w:val="-11"/>
        </w:rPr>
        <w:t xml:space="preserve"> A</w:t>
      </w:r>
      <w:r w:rsidR="0072407C">
        <w:rPr>
          <w:rFonts w:ascii="Times New Roman" w:hAnsi="Times New Roman"/>
          <w:b/>
          <w:color w:val="000009"/>
        </w:rPr>
        <w:t>DP.2301.58</w:t>
      </w:r>
      <w:r w:rsidR="005C0B30">
        <w:rPr>
          <w:rFonts w:ascii="Times New Roman" w:hAnsi="Times New Roman"/>
          <w:b/>
          <w:color w:val="000009"/>
        </w:rPr>
        <w:t>.2020</w:t>
      </w:r>
      <w:r w:rsidRPr="0035011B">
        <w:rPr>
          <w:rFonts w:ascii="Times New Roman" w:hAnsi="Times New Roman"/>
          <w:b/>
          <w:color w:val="000009"/>
        </w:rPr>
        <w:t>.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</w:rPr>
        <w:t>Nawiązując do zamieszczonej w dniu …………… na stronie internetowej Zamawiającego informacji, o której mowa w art. 86 ust. 5 ustawy PZP oświadczamy, że:</w:t>
      </w:r>
    </w:p>
    <w:p w:rsidR="0035011B" w:rsidRDefault="0035011B" w:rsidP="0035011B">
      <w:pPr>
        <w:pStyle w:val="Akapitzlist"/>
        <w:widowControl w:val="0"/>
        <w:numPr>
          <w:ilvl w:val="1"/>
          <w:numId w:val="42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right="139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nie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należymy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do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tej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samej</w:t>
      </w:r>
      <w:r w:rsidRPr="0035011B">
        <w:rPr>
          <w:rFonts w:ascii="Times New Roman" w:hAnsi="Times New Roman"/>
          <w:spacing w:val="-4"/>
        </w:rPr>
        <w:t xml:space="preserve"> </w:t>
      </w:r>
      <w:r w:rsidRPr="0035011B">
        <w:rPr>
          <w:rFonts w:ascii="Times New Roman" w:hAnsi="Times New Roman"/>
        </w:rPr>
        <w:t>grupy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kapitałowej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żadnym</w:t>
      </w:r>
      <w:r w:rsidRPr="0035011B">
        <w:rPr>
          <w:rFonts w:ascii="Times New Roman" w:hAnsi="Times New Roman"/>
          <w:spacing w:val="-6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wykonawców,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którzy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złożyli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ofertę</w:t>
      </w:r>
      <w:r w:rsidRPr="0035011B">
        <w:rPr>
          <w:rFonts w:ascii="Times New Roman" w:hAnsi="Times New Roman"/>
          <w:spacing w:val="40"/>
        </w:rPr>
        <w:t xml:space="preserve"> </w:t>
      </w:r>
      <w:r w:rsidRPr="0035011B">
        <w:rPr>
          <w:rFonts w:ascii="Times New Roman" w:hAnsi="Times New Roman"/>
        </w:rPr>
        <w:t>w niniejszym postępowaniu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3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35011B" w:rsidRPr="0035011B" w:rsidRDefault="0035011B" w:rsidP="0035011B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52" w:lineRule="exact"/>
        <w:ind w:left="993" w:hanging="426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należymy do tej samej grupy kapitałowej z następującymi Wykonawcami</w:t>
      </w:r>
      <w:r w:rsidRPr="0035011B">
        <w:rPr>
          <w:rFonts w:ascii="Times New Roman" w:hAnsi="Times New Roman"/>
          <w:spacing w:val="-2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1134"/>
        </w:tabs>
        <w:autoSpaceDE w:val="0"/>
        <w:autoSpaceDN w:val="0"/>
        <w:spacing w:after="0" w:line="252" w:lineRule="exact"/>
        <w:ind w:left="1276" w:hanging="284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w rozumieniu ustawy z dnia 16.02.2007 r. o ochronie konkurencji i konsumentów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35011B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 xml:space="preserve">Lista </w:t>
      </w:r>
      <w:r w:rsidR="005C7A9C" w:rsidRPr="005C7A9C">
        <w:rPr>
          <w:rFonts w:ascii="Times New Roman" w:hAnsi="Times New Roman"/>
        </w:rPr>
        <w:t>Wykonawców składających ofertę w niniejszy postępowaniu, należących do tej samej grupy kapitałowej *)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Wraz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ze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złożeniem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oświadczenia,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wykonawca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może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przedstawić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dowody,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że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powiązania z innym wykonawcą nie prowadzą do zakłócenia konkurencji w postępowaniu o udzielenie zamówienia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………………………………, dnia ……………………………..r.</w:t>
      </w: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……………………………………………………</w:t>
      </w:r>
    </w:p>
    <w:p w:rsidR="005C7A9C" w:rsidRPr="005C7A9C" w:rsidRDefault="005C7A9C" w:rsidP="005C7A9C">
      <w:pPr>
        <w:ind w:left="5453" w:right="123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pieczątka i podpis/y osoby/osób uprawnionych</w:t>
      </w:r>
      <w:r>
        <w:rPr>
          <w:rFonts w:ascii="Times New Roman" w:hAnsi="Times New Roman"/>
          <w:color w:val="000009"/>
          <w:sz w:val="18"/>
        </w:rPr>
        <w:t xml:space="preserve"> do składania oświadczeń woli w </w:t>
      </w:r>
      <w:r w:rsidRPr="005C7A9C">
        <w:rPr>
          <w:rFonts w:ascii="Times New Roman" w:hAnsi="Times New Roman"/>
          <w:color w:val="000009"/>
          <w:sz w:val="18"/>
        </w:rPr>
        <w:t>imieniu</w:t>
      </w:r>
      <w:r w:rsidRPr="005C7A9C">
        <w:rPr>
          <w:rFonts w:ascii="Times New Roman" w:hAnsi="Times New Roman"/>
          <w:color w:val="000009"/>
          <w:spacing w:val="-21"/>
          <w:sz w:val="18"/>
        </w:rPr>
        <w:t xml:space="preserve"> </w:t>
      </w:r>
      <w:r w:rsidRPr="005C7A9C">
        <w:rPr>
          <w:rFonts w:ascii="Times New Roman" w:hAnsi="Times New Roman"/>
          <w:color w:val="000009"/>
          <w:sz w:val="18"/>
        </w:rPr>
        <w:t>Wykonawcy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5C7A9C" w:rsidP="0035011B">
      <w:pPr>
        <w:pStyle w:val="Akapitzlist"/>
        <w:widowControl w:val="0"/>
        <w:tabs>
          <w:tab w:val="left" w:pos="396"/>
          <w:tab w:val="left" w:pos="397"/>
        </w:tabs>
        <w:autoSpaceDE w:val="0"/>
        <w:autoSpaceDN w:val="0"/>
        <w:spacing w:after="0" w:line="252" w:lineRule="exact"/>
        <w:ind w:left="3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C7A9C">
        <w:rPr>
          <w:rFonts w:ascii="Times New Roman" w:hAnsi="Times New Roman"/>
          <w:sz w:val="18"/>
          <w:szCs w:val="18"/>
        </w:rPr>
        <w:t>*) niepotrzebne skreślić</w:t>
      </w:r>
    </w:p>
    <w:p w:rsidR="0035011B" w:rsidRPr="0035011B" w:rsidRDefault="0035011B" w:rsidP="0035011B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616" w:right="139"/>
        <w:jc w:val="both"/>
        <w:rPr>
          <w:rFonts w:ascii="Times New Roman" w:hAnsi="Times New Roman"/>
        </w:rPr>
      </w:pP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</w:rPr>
      </w:pP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011B" w:rsidRDefault="0035011B" w:rsidP="0035011B">
      <w:pPr>
        <w:ind w:left="256" w:right="133"/>
        <w:jc w:val="both"/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sectPr w:rsidR="003B231F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6D" w:rsidRDefault="00036B6D" w:rsidP="00DE05C3">
      <w:pPr>
        <w:spacing w:after="0" w:line="240" w:lineRule="auto"/>
      </w:pPr>
      <w:r>
        <w:separator/>
      </w:r>
    </w:p>
  </w:endnote>
  <w:endnote w:type="continuationSeparator" w:id="0">
    <w:p w:rsidR="00036B6D" w:rsidRDefault="00036B6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036B6D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 style="mso-next-textbox:#Pole tekstowe 19"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6D" w:rsidRDefault="00036B6D" w:rsidP="00DE05C3">
      <w:pPr>
        <w:spacing w:after="0" w:line="240" w:lineRule="auto"/>
      </w:pPr>
      <w:r>
        <w:separator/>
      </w:r>
    </w:p>
  </w:footnote>
  <w:footnote w:type="continuationSeparator" w:id="0">
    <w:p w:rsidR="00036B6D" w:rsidRDefault="00036B6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DAE22E"/>
    <w:lvl w:ilvl="0" w:tplc="4364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3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33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2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6"/>
  </w:num>
  <w:num w:numId="5">
    <w:abstractNumId w:val="35"/>
  </w:num>
  <w:num w:numId="6">
    <w:abstractNumId w:val="15"/>
  </w:num>
  <w:num w:numId="7">
    <w:abstractNumId w:val="39"/>
  </w:num>
  <w:num w:numId="8">
    <w:abstractNumId w:val="24"/>
  </w:num>
  <w:num w:numId="9">
    <w:abstractNumId w:val="12"/>
  </w:num>
  <w:num w:numId="10">
    <w:abstractNumId w:val="8"/>
  </w:num>
  <w:num w:numId="11">
    <w:abstractNumId w:val="27"/>
  </w:num>
  <w:num w:numId="12">
    <w:abstractNumId w:val="9"/>
  </w:num>
  <w:num w:numId="13">
    <w:abstractNumId w:val="3"/>
  </w:num>
  <w:num w:numId="14">
    <w:abstractNumId w:val="22"/>
  </w:num>
  <w:num w:numId="15">
    <w:abstractNumId w:val="23"/>
  </w:num>
  <w:num w:numId="16">
    <w:abstractNumId w:val="14"/>
  </w:num>
  <w:num w:numId="17">
    <w:abstractNumId w:val="29"/>
  </w:num>
  <w:num w:numId="18">
    <w:abstractNumId w:val="21"/>
  </w:num>
  <w:num w:numId="19">
    <w:abstractNumId w:val="4"/>
  </w:num>
  <w:num w:numId="20">
    <w:abstractNumId w:val="38"/>
  </w:num>
  <w:num w:numId="21">
    <w:abstractNumId w:val="28"/>
  </w:num>
  <w:num w:numId="22">
    <w:abstractNumId w:val="10"/>
  </w:num>
  <w:num w:numId="23">
    <w:abstractNumId w:val="31"/>
  </w:num>
  <w:num w:numId="24">
    <w:abstractNumId w:val="26"/>
  </w:num>
  <w:num w:numId="25">
    <w:abstractNumId w:val="33"/>
  </w:num>
  <w:num w:numId="26">
    <w:abstractNumId w:val="42"/>
  </w:num>
  <w:num w:numId="27">
    <w:abstractNumId w:val="18"/>
  </w:num>
  <w:num w:numId="28">
    <w:abstractNumId w:val="1"/>
  </w:num>
  <w:num w:numId="29">
    <w:abstractNumId w:val="2"/>
  </w:num>
  <w:num w:numId="30">
    <w:abstractNumId w:val="30"/>
  </w:num>
  <w:num w:numId="31">
    <w:abstractNumId w:val="17"/>
  </w:num>
  <w:num w:numId="32">
    <w:abstractNumId w:val="13"/>
  </w:num>
  <w:num w:numId="33">
    <w:abstractNumId w:val="37"/>
  </w:num>
  <w:num w:numId="34">
    <w:abstractNumId w:val="16"/>
  </w:num>
  <w:num w:numId="35">
    <w:abstractNumId w:val="7"/>
  </w:num>
  <w:num w:numId="36">
    <w:abstractNumId w:val="20"/>
  </w:num>
  <w:num w:numId="37">
    <w:abstractNumId w:val="40"/>
  </w:num>
  <w:num w:numId="38">
    <w:abstractNumId w:val="34"/>
  </w:num>
  <w:num w:numId="39">
    <w:abstractNumId w:val="25"/>
  </w:num>
  <w:num w:numId="40">
    <w:abstractNumId w:val="5"/>
  </w:num>
  <w:num w:numId="41">
    <w:abstractNumId w:val="0"/>
  </w:num>
  <w:num w:numId="42">
    <w:abstractNumId w:val="41"/>
  </w:num>
  <w:num w:numId="4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36B6D"/>
    <w:rsid w:val="00053F70"/>
    <w:rsid w:val="00076EE4"/>
    <w:rsid w:val="000A515B"/>
    <w:rsid w:val="000A730E"/>
    <w:rsid w:val="000D500C"/>
    <w:rsid w:val="000E0300"/>
    <w:rsid w:val="000E23A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294"/>
    <w:rsid w:val="001B2A00"/>
    <w:rsid w:val="001C562E"/>
    <w:rsid w:val="001D3B03"/>
    <w:rsid w:val="001E4D28"/>
    <w:rsid w:val="001F339F"/>
    <w:rsid w:val="0021512E"/>
    <w:rsid w:val="00227222"/>
    <w:rsid w:val="002339CF"/>
    <w:rsid w:val="00265686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11B"/>
    <w:rsid w:val="00350EC2"/>
    <w:rsid w:val="003521C1"/>
    <w:rsid w:val="0035403E"/>
    <w:rsid w:val="00357D56"/>
    <w:rsid w:val="00376D34"/>
    <w:rsid w:val="00392A6A"/>
    <w:rsid w:val="00396BF9"/>
    <w:rsid w:val="003A1BC3"/>
    <w:rsid w:val="003A3309"/>
    <w:rsid w:val="003B231F"/>
    <w:rsid w:val="003C4B19"/>
    <w:rsid w:val="003D63BA"/>
    <w:rsid w:val="003E2D3E"/>
    <w:rsid w:val="003E7FCB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5C55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C0B30"/>
    <w:rsid w:val="005C7A9C"/>
    <w:rsid w:val="005D219D"/>
    <w:rsid w:val="005D2365"/>
    <w:rsid w:val="005D40DE"/>
    <w:rsid w:val="005E3886"/>
    <w:rsid w:val="005F2E67"/>
    <w:rsid w:val="005F3B21"/>
    <w:rsid w:val="006018E3"/>
    <w:rsid w:val="00606D55"/>
    <w:rsid w:val="006123E1"/>
    <w:rsid w:val="00616B0E"/>
    <w:rsid w:val="006213D3"/>
    <w:rsid w:val="0062696A"/>
    <w:rsid w:val="0063701E"/>
    <w:rsid w:val="006373E4"/>
    <w:rsid w:val="00657955"/>
    <w:rsid w:val="00675389"/>
    <w:rsid w:val="00696A52"/>
    <w:rsid w:val="006A0F59"/>
    <w:rsid w:val="006A2127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2407C"/>
    <w:rsid w:val="00733066"/>
    <w:rsid w:val="00734AD5"/>
    <w:rsid w:val="00734B85"/>
    <w:rsid w:val="00770D03"/>
    <w:rsid w:val="0079253D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5B8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00ECC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436B"/>
    <w:rsid w:val="00B16D0F"/>
    <w:rsid w:val="00B1751A"/>
    <w:rsid w:val="00B23F7D"/>
    <w:rsid w:val="00B25105"/>
    <w:rsid w:val="00B25B33"/>
    <w:rsid w:val="00B31DF2"/>
    <w:rsid w:val="00B359A6"/>
    <w:rsid w:val="00B47BFA"/>
    <w:rsid w:val="00B518FE"/>
    <w:rsid w:val="00B5260C"/>
    <w:rsid w:val="00B639C2"/>
    <w:rsid w:val="00B73CF8"/>
    <w:rsid w:val="00B92B22"/>
    <w:rsid w:val="00B936CD"/>
    <w:rsid w:val="00B96A35"/>
    <w:rsid w:val="00BA7300"/>
    <w:rsid w:val="00BA7531"/>
    <w:rsid w:val="00BB2EF7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6F7A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5011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0B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Bezodstpw">
    <w:name w:val="No Spacing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E540-F542-4448-B136-DAE6DD8D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13</cp:revision>
  <cp:lastPrinted>2019-09-25T11:23:00Z</cp:lastPrinted>
  <dcterms:created xsi:type="dcterms:W3CDTF">2019-10-14T13:09:00Z</dcterms:created>
  <dcterms:modified xsi:type="dcterms:W3CDTF">2020-12-11T08:23:00Z</dcterms:modified>
</cp:coreProperties>
</file>