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3F29" w14:textId="77777777" w:rsidR="00CB159D" w:rsidRPr="00CB159D" w:rsidRDefault="00CB159D" w:rsidP="00CB159D">
      <w:pPr>
        <w:spacing w:after="0" w:line="276" w:lineRule="auto"/>
        <w:jc w:val="right"/>
        <w:rPr>
          <w:rFonts w:ascii="Calibri" w:eastAsia="Verdana" w:hAnsi="Calibri" w:cs="Calibri"/>
          <w:color w:val="000000"/>
          <w:sz w:val="20"/>
          <w:szCs w:val="20"/>
          <w:lang w:eastAsia="pl-PL"/>
        </w:rPr>
      </w:pPr>
      <w:r w:rsidRPr="00CB159D">
        <w:rPr>
          <w:rFonts w:ascii="Calibri" w:eastAsia="Verdana" w:hAnsi="Calibri" w:cs="Calibri"/>
          <w:i/>
          <w:color w:val="000000"/>
          <w:sz w:val="20"/>
          <w:szCs w:val="20"/>
          <w:lang w:eastAsia="pl-PL"/>
        </w:rPr>
        <w:t>Załącznik nr 1 do zarządzenia nr 221/2024</w:t>
      </w:r>
    </w:p>
    <w:p w14:paraId="3D3ECD81" w14:textId="77777777" w:rsidR="00CB159D" w:rsidRPr="00CB159D" w:rsidRDefault="00CB159D" w:rsidP="00CB159D">
      <w:pPr>
        <w:spacing w:after="0" w:line="276" w:lineRule="auto"/>
        <w:jc w:val="right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 </w:t>
      </w:r>
    </w:p>
    <w:p w14:paraId="2D5E9DE3" w14:textId="77777777" w:rsidR="00CB159D" w:rsidRPr="00CB159D" w:rsidRDefault="00CB159D" w:rsidP="00CB159D">
      <w:pPr>
        <w:spacing w:after="0" w:line="276" w:lineRule="auto"/>
        <w:ind w:left="549" w:right="458" w:hanging="10"/>
        <w:jc w:val="center"/>
        <w:rPr>
          <w:rFonts w:ascii="Calibri" w:eastAsia="Verdana" w:hAnsi="Calibri" w:cs="Calibri"/>
          <w:color w:val="000000"/>
          <w:szCs w:val="22"/>
          <w:lang w:eastAsia="pl-PL"/>
        </w:rPr>
      </w:pPr>
      <w:r w:rsidRPr="00CB159D">
        <w:rPr>
          <w:rFonts w:ascii="Calibri" w:eastAsia="Verdana" w:hAnsi="Calibri" w:cs="Calibri"/>
          <w:b/>
          <w:color w:val="000000"/>
          <w:szCs w:val="22"/>
          <w:lang w:eastAsia="pl-PL"/>
        </w:rPr>
        <w:t xml:space="preserve">Formularz zgłoszenia oficjalnego konta w mediach społecznościowych jednostki wchodzącej w skład Uniwersytetu Jana Kochanowskiego w Kielcach  </w:t>
      </w:r>
    </w:p>
    <w:p w14:paraId="21DBE702" w14:textId="77777777" w:rsidR="00CB159D" w:rsidRPr="00CB159D" w:rsidRDefault="00CB159D" w:rsidP="00CB159D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b/>
          <w:color w:val="000000"/>
          <w:sz w:val="22"/>
          <w:szCs w:val="22"/>
          <w:lang w:eastAsia="pl-PL"/>
        </w:rPr>
        <w:t xml:space="preserve"> </w:t>
      </w:r>
    </w:p>
    <w:p w14:paraId="0C39ED87" w14:textId="77777777" w:rsidR="00CB159D" w:rsidRPr="00CB159D" w:rsidRDefault="00CB159D" w:rsidP="00CB159D">
      <w:pPr>
        <w:keepNext/>
        <w:keepLines/>
        <w:spacing w:after="0" w:line="276" w:lineRule="auto"/>
        <w:ind w:left="2832" w:right="473" w:hanging="10"/>
        <w:jc w:val="center"/>
        <w:outlineLvl w:val="0"/>
        <w:rPr>
          <w:rFonts w:ascii="Calibri" w:eastAsia="Verdana" w:hAnsi="Calibri" w:cs="Calibri"/>
          <w:bCs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b/>
          <w:color w:val="000000"/>
          <w:sz w:val="22"/>
          <w:szCs w:val="22"/>
          <w:lang w:eastAsia="pl-PL"/>
        </w:rPr>
        <w:t xml:space="preserve">Do: Centrum Mediów i Promocji UJK </w:t>
      </w:r>
      <w:hyperlink r:id="rId6" w:history="1">
        <w:r w:rsidRPr="00CB159D">
          <w:rPr>
            <w:rFonts w:ascii="Calibri" w:eastAsia="Verdana" w:hAnsi="Calibri" w:cs="Calibri"/>
            <w:bCs/>
            <w:color w:val="467886" w:themeColor="hyperlink"/>
            <w:sz w:val="22"/>
            <w:szCs w:val="22"/>
            <w:u w:val="single"/>
            <w:lang w:eastAsia="pl-PL"/>
          </w:rPr>
          <w:t>promocja@ujk.edu.pl</w:t>
        </w:r>
      </w:hyperlink>
    </w:p>
    <w:p w14:paraId="255A178E" w14:textId="77777777" w:rsidR="00CB159D" w:rsidRPr="00CB159D" w:rsidRDefault="00CB159D" w:rsidP="00CB159D">
      <w:pPr>
        <w:spacing w:after="0" w:line="276" w:lineRule="auto"/>
        <w:ind w:right="517"/>
        <w:jc w:val="center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 </w:t>
      </w:r>
    </w:p>
    <w:p w14:paraId="0C466F51" w14:textId="77777777" w:rsidR="00CB159D" w:rsidRPr="00CB159D" w:rsidRDefault="00CB159D" w:rsidP="00CB159D">
      <w:pPr>
        <w:spacing w:after="0" w:line="276" w:lineRule="auto"/>
        <w:ind w:left="3261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>UWAGA: formularz składany jest wyłącznie drogą e-mail z adresu w domenie @ujk.edu.pl</w:t>
      </w:r>
      <w:r w:rsidRPr="00CB159D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 </w:t>
      </w: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osoby odpowiedzialnej za konto </w:t>
      </w:r>
    </w:p>
    <w:p w14:paraId="052929E8" w14:textId="77777777" w:rsidR="00CB159D" w:rsidRPr="00CB159D" w:rsidRDefault="00CB159D" w:rsidP="00CB159D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 </w:t>
      </w:r>
    </w:p>
    <w:tbl>
      <w:tblPr>
        <w:tblStyle w:val="TableGrid"/>
        <w:tblW w:w="9781" w:type="dxa"/>
        <w:tblInd w:w="-425" w:type="dxa"/>
        <w:tblCellMar>
          <w:top w:w="53" w:type="dxa"/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2552"/>
        <w:gridCol w:w="2837"/>
        <w:gridCol w:w="2268"/>
        <w:gridCol w:w="2124"/>
      </w:tblGrid>
      <w:tr w:rsidR="00CB159D" w:rsidRPr="00CB159D" w14:paraId="77E9AFAC" w14:textId="77777777" w:rsidTr="00F65A50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395498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Nazwa konta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EFE40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61C851C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2B754A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F63F0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</w:tr>
      <w:tr w:rsidR="00CB159D" w:rsidRPr="00CB159D" w14:paraId="726788B4" w14:textId="77777777" w:rsidTr="00F65A50">
        <w:trPr>
          <w:trHeight w:val="8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05503F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Adres URL konta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46284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5A455CB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7C1FB2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8A60F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</w:tr>
      <w:tr w:rsidR="00CB159D" w:rsidRPr="00CB159D" w14:paraId="57657CC9" w14:textId="77777777" w:rsidTr="00F65A50">
        <w:trPr>
          <w:trHeight w:val="49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F459E1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Nazwa jednostki UJK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8C337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D5CA7B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59EAF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</w:tr>
      <w:tr w:rsidR="00CB159D" w:rsidRPr="00CB159D" w14:paraId="204AC12A" w14:textId="77777777" w:rsidTr="00F65A50">
        <w:trPr>
          <w:trHeight w:val="190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71035C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Nazwa:  </w:t>
            </w:r>
          </w:p>
          <w:p w14:paraId="699AC02E" w14:textId="77777777" w:rsidR="00CB159D" w:rsidRPr="00CB159D" w:rsidRDefault="00CB159D" w:rsidP="00CB159D">
            <w:pPr>
              <w:spacing w:line="276" w:lineRule="auto"/>
              <w:ind w:right="163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konferencji/ projektu/grantu/ wydawnictwa/ wydarzenia/inne*,  dla którego konto jest utworzone </w:t>
            </w:r>
          </w:p>
          <w:p w14:paraId="70CB83F1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(*zaznaczyć właściwe)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1AF95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9CADC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82AB1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</w:tr>
      <w:tr w:rsidR="00CB159D" w:rsidRPr="00CB159D" w14:paraId="726EEDB9" w14:textId="77777777" w:rsidTr="00F65A50">
        <w:trPr>
          <w:trHeight w:val="43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E11B35" w14:textId="77777777" w:rsidR="00CB159D" w:rsidRPr="00CB159D" w:rsidRDefault="00CB159D" w:rsidP="00CB159D">
            <w:pPr>
              <w:spacing w:line="276" w:lineRule="auto"/>
              <w:ind w:right="4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Dane kontaktowe  osoby lub osób odpowiedzialnych za konto </w:t>
            </w:r>
          </w:p>
          <w:p w14:paraId="4CDDADE0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643A52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Imię i nazwisko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1E54B8" w14:textId="77777777" w:rsidR="00CB159D" w:rsidRPr="00CB159D" w:rsidRDefault="00CB159D" w:rsidP="00CB159D">
            <w:pPr>
              <w:spacing w:line="276" w:lineRule="auto"/>
              <w:ind w:left="1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Tel. kontaktowy: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A51DA3" w14:textId="77777777" w:rsidR="00CB159D" w:rsidRPr="00CB159D" w:rsidRDefault="00CB159D" w:rsidP="00CB159D">
            <w:pPr>
              <w:spacing w:line="276" w:lineRule="auto"/>
              <w:ind w:left="1"/>
              <w:jc w:val="both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E-mail kontaktowy: </w:t>
            </w:r>
          </w:p>
        </w:tc>
      </w:tr>
      <w:tr w:rsidR="00CB159D" w:rsidRPr="00CB159D" w14:paraId="5417110D" w14:textId="77777777" w:rsidTr="00F65A50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4A2C79F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EA84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0C195EE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AC58" w14:textId="77777777" w:rsidR="00CB159D" w:rsidRPr="00CB159D" w:rsidRDefault="00CB159D" w:rsidP="00CB159D">
            <w:pPr>
              <w:spacing w:line="276" w:lineRule="auto"/>
              <w:ind w:left="1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807D" w14:textId="77777777" w:rsidR="00CB159D" w:rsidRPr="00CB159D" w:rsidRDefault="00CB159D" w:rsidP="00CB159D">
            <w:pPr>
              <w:spacing w:line="276" w:lineRule="auto"/>
              <w:ind w:left="1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159D" w:rsidRPr="00CB159D" w14:paraId="410E12D9" w14:textId="77777777" w:rsidTr="00F65A50">
        <w:trPr>
          <w:trHeight w:val="8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3F6112B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23F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E491A7F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4B48" w14:textId="77777777" w:rsidR="00CB159D" w:rsidRPr="00CB159D" w:rsidRDefault="00CB159D" w:rsidP="00CB159D">
            <w:pPr>
              <w:spacing w:line="276" w:lineRule="auto"/>
              <w:ind w:left="1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FE7F" w14:textId="77777777" w:rsidR="00CB159D" w:rsidRPr="00CB159D" w:rsidRDefault="00CB159D" w:rsidP="00CB159D">
            <w:pPr>
              <w:spacing w:line="276" w:lineRule="auto"/>
              <w:ind w:left="1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159D" w:rsidRPr="00CB159D" w14:paraId="6EB6641A" w14:textId="77777777" w:rsidTr="00F65A5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F5D7F6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D00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3ACFA4E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49BF" w14:textId="77777777" w:rsidR="00CB159D" w:rsidRPr="00CB159D" w:rsidRDefault="00CB159D" w:rsidP="00CB159D">
            <w:pPr>
              <w:spacing w:line="276" w:lineRule="auto"/>
              <w:ind w:left="1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BD5" w14:textId="77777777" w:rsidR="00CB159D" w:rsidRPr="00CB159D" w:rsidRDefault="00CB159D" w:rsidP="00CB159D">
            <w:pPr>
              <w:spacing w:line="276" w:lineRule="auto"/>
              <w:ind w:left="1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159D" w:rsidRPr="00CB159D" w14:paraId="3359156C" w14:textId="77777777" w:rsidTr="00F65A50">
        <w:trPr>
          <w:trHeight w:val="11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B1E99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0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0"/>
                <w:szCs w:val="22"/>
              </w:rPr>
              <w:t xml:space="preserve">Adres e-mail, który wykorzystano do rejestracji konta (jeśli dotyczy)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1B5D1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  <w:r w:rsidRPr="00CB159D">
              <w:rPr>
                <w:rFonts w:ascii="Calibri" w:eastAsia="Verdana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E8CB6C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0C66D" w14:textId="77777777" w:rsidR="00CB159D" w:rsidRPr="00CB159D" w:rsidRDefault="00CB159D" w:rsidP="00CB159D">
            <w:pPr>
              <w:spacing w:line="276" w:lineRule="auto"/>
              <w:rPr>
                <w:rFonts w:ascii="Calibri" w:eastAsia="Verdana" w:hAnsi="Calibri" w:cs="Calibri"/>
                <w:color w:val="000000"/>
                <w:sz w:val="22"/>
                <w:szCs w:val="22"/>
              </w:rPr>
            </w:pPr>
          </w:p>
        </w:tc>
      </w:tr>
    </w:tbl>
    <w:p w14:paraId="7B979132" w14:textId="77777777" w:rsidR="00CB159D" w:rsidRPr="00CB159D" w:rsidRDefault="00CB159D" w:rsidP="00CB159D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 </w:t>
      </w:r>
    </w:p>
    <w:p w14:paraId="00AA1784" w14:textId="77777777" w:rsidR="00CB159D" w:rsidRPr="00CB159D" w:rsidRDefault="00CB159D" w:rsidP="00CB159D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>Data i czytelny podpis osoby dokonującej rejestracji:</w:t>
      </w:r>
    </w:p>
    <w:p w14:paraId="1854C93F" w14:textId="77777777" w:rsidR="00CB159D" w:rsidRPr="00CB159D" w:rsidRDefault="00CB159D" w:rsidP="00CB159D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----------------------------------------------------------------- </w:t>
      </w:r>
    </w:p>
    <w:p w14:paraId="07B92266" w14:textId="77777777" w:rsidR="00CB159D" w:rsidRPr="00CB159D" w:rsidRDefault="00CB159D" w:rsidP="00CB159D">
      <w:pPr>
        <w:rPr>
          <w:rFonts w:ascii="Calibri" w:eastAsia="Verdana" w:hAnsi="Calibri" w:cs="Calibri"/>
          <w:b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b/>
          <w:color w:val="000000"/>
          <w:sz w:val="22"/>
          <w:szCs w:val="22"/>
          <w:lang w:eastAsia="pl-PL"/>
        </w:rPr>
        <w:br w:type="page"/>
      </w:r>
    </w:p>
    <w:p w14:paraId="64695DFC" w14:textId="77777777" w:rsidR="00CB159D" w:rsidRPr="00CB159D" w:rsidRDefault="00CB159D" w:rsidP="00CB159D">
      <w:pPr>
        <w:spacing w:after="0" w:line="276" w:lineRule="auto"/>
        <w:ind w:left="-5" w:right="49" w:hanging="10"/>
        <w:jc w:val="both"/>
        <w:rPr>
          <w:rFonts w:ascii="Calibri" w:eastAsia="Verdana" w:hAnsi="Calibri" w:cs="Calibri"/>
          <w:b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b/>
          <w:color w:val="000000"/>
          <w:sz w:val="22"/>
          <w:szCs w:val="22"/>
          <w:lang w:eastAsia="pl-PL"/>
        </w:rPr>
        <w:lastRenderedPageBreak/>
        <w:t xml:space="preserve">Informacja o przetwarzaniu danych osobowych dla osób, których dane są przetwarzane podczas rejestrowania w UJK oficjalnych kont w serwisach społecznościowych – art. 13 RODO </w:t>
      </w:r>
    </w:p>
    <w:p w14:paraId="39477436" w14:textId="77777777" w:rsidR="00CB159D" w:rsidRPr="00CB159D" w:rsidRDefault="00CB159D" w:rsidP="00CB159D">
      <w:pPr>
        <w:spacing w:after="0" w:line="276" w:lineRule="auto"/>
        <w:ind w:left="-5" w:right="49" w:hanging="10"/>
        <w:jc w:val="both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p w14:paraId="05420DBE" w14:textId="77777777" w:rsidR="00CB159D" w:rsidRPr="00CB159D" w:rsidRDefault="00CB159D" w:rsidP="00CB159D">
      <w:pPr>
        <w:spacing w:after="0" w:line="276" w:lineRule="auto"/>
        <w:ind w:left="-5" w:right="49" w:hanging="10"/>
        <w:jc w:val="both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CB159D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Proszę przyjąć do wiadomości, że: </w:t>
      </w:r>
    </w:p>
    <w:p w14:paraId="75ABD734" w14:textId="0D176679" w:rsidR="000D7D9C" w:rsidRPr="000D7D9C" w:rsidRDefault="000D7D9C" w:rsidP="000D7D9C">
      <w:pPr>
        <w:pStyle w:val="Akapitzlist"/>
        <w:numPr>
          <w:ilvl w:val="0"/>
          <w:numId w:val="2"/>
        </w:numPr>
        <w:spacing w:after="0" w:line="276" w:lineRule="auto"/>
        <w:ind w:right="52"/>
        <w:jc w:val="both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0D7D9C">
        <w:rPr>
          <w:rFonts w:ascii="Calibri" w:eastAsia="Verdana" w:hAnsi="Calibri" w:cs="Calibri"/>
          <w:color w:val="000000"/>
          <w:sz w:val="22"/>
          <w:szCs w:val="22"/>
          <w:lang w:eastAsia="pl-PL"/>
        </w:rPr>
        <w:t>Administratorem Pani/Pana danych osobowych jest Uniwersytet Jana Kochanowskiego w Kielcach (zwany dalej Uniwersytetem), ul. Żeromskiego 5, 25-369 Kielce, e-mail: kancelaria@ujk.edu.pl.</w:t>
      </w:r>
    </w:p>
    <w:p w14:paraId="691EE197" w14:textId="7F4E57E6" w:rsidR="000D7D9C" w:rsidRPr="003A6CA0" w:rsidRDefault="000D7D9C" w:rsidP="000D7D9C">
      <w:pPr>
        <w:numPr>
          <w:ilvl w:val="0"/>
          <w:numId w:val="2"/>
        </w:numPr>
        <w:spacing w:after="0" w:line="276" w:lineRule="auto"/>
        <w:ind w:right="52"/>
        <w:jc w:val="both"/>
        <w:rPr>
          <w:rFonts w:ascii="Calibri" w:hAnsi="Calibri" w:cs="Calibri"/>
          <w:sz w:val="22"/>
          <w:szCs w:val="22"/>
        </w:rPr>
      </w:pPr>
      <w:r w:rsidRPr="003A6CA0">
        <w:rPr>
          <w:rFonts w:ascii="Calibri" w:hAnsi="Calibri" w:cs="Calibri"/>
          <w:sz w:val="22"/>
          <w:szCs w:val="22"/>
        </w:rPr>
        <w:t xml:space="preserve">Państwa dane przetwarzane będą przez Uniwersytet, w celu zarejestrowania w Uniwersytecie  oficjalnych kont w serwisach społecznościowych, a podstawę prawną przetwarzania stanowią art. 6 ust. 1 lit. e) w powiązaniu z przepisami ustawy Prawo o szkolnictwie wyższym i nauce, przepisami Kodeksu pracy oraz art. 6 ust. 1 lit. f) RODO w zakresie działań informacyjnych, promocyjnych </w:t>
      </w:r>
      <w:r w:rsidR="007B7309">
        <w:rPr>
          <w:rFonts w:ascii="Calibri" w:hAnsi="Calibri" w:cs="Calibri"/>
          <w:sz w:val="22"/>
          <w:szCs w:val="22"/>
        </w:rPr>
        <w:br/>
      </w:r>
      <w:r w:rsidRPr="003A6CA0">
        <w:rPr>
          <w:rFonts w:ascii="Calibri" w:hAnsi="Calibri" w:cs="Calibri"/>
          <w:sz w:val="22"/>
          <w:szCs w:val="22"/>
        </w:rPr>
        <w:t>i upowszechniających wiedzę oraz w zakresie zabezpieczenia i dochodzenia ewentualnych roszczeń.</w:t>
      </w:r>
    </w:p>
    <w:p w14:paraId="6F630432" w14:textId="77777777" w:rsidR="000D7D9C" w:rsidRPr="003A6CA0" w:rsidRDefault="000D7D9C" w:rsidP="000D7D9C">
      <w:pPr>
        <w:numPr>
          <w:ilvl w:val="0"/>
          <w:numId w:val="2"/>
        </w:numPr>
        <w:spacing w:after="0" w:line="276" w:lineRule="auto"/>
        <w:ind w:right="52"/>
        <w:jc w:val="both"/>
        <w:rPr>
          <w:rFonts w:ascii="Calibri" w:hAnsi="Calibri" w:cs="Calibri"/>
          <w:sz w:val="22"/>
          <w:szCs w:val="22"/>
        </w:rPr>
      </w:pPr>
      <w:r w:rsidRPr="003A6CA0">
        <w:rPr>
          <w:rFonts w:ascii="Calibri" w:hAnsi="Calibri" w:cs="Calibri"/>
          <w:sz w:val="22"/>
          <w:szCs w:val="22"/>
        </w:rPr>
        <w:t xml:space="preserve">Państwa dane mogą zostać udostępnione jedynie organom lub podmiotom publicznym uprawnionym do uzyskania danych na podstawie obowiązujących przepisów prawa, upoważnionym pracownikom administratora oraz podmiotom, z którymi Uniwersytet zawarł stosowne umowy powierzenia przetwarzania. </w:t>
      </w:r>
    </w:p>
    <w:p w14:paraId="1AA1088B" w14:textId="77777777" w:rsidR="000D7D9C" w:rsidRDefault="000D7D9C" w:rsidP="000D7D9C">
      <w:pPr>
        <w:spacing w:after="0" w:line="276" w:lineRule="auto"/>
        <w:ind w:right="52"/>
        <w:rPr>
          <w:rFonts w:ascii="Calibri" w:hAnsi="Calibri" w:cs="Calibri"/>
          <w:sz w:val="22"/>
          <w:szCs w:val="22"/>
        </w:rPr>
      </w:pPr>
      <w:r w:rsidRPr="000D7D9C">
        <w:rPr>
          <w:rFonts w:ascii="Calibri" w:hAnsi="Calibri" w:cs="Calibri"/>
          <w:sz w:val="22"/>
          <w:szCs w:val="22"/>
        </w:rPr>
        <w:t xml:space="preserve">Ponadto, proszę przyjąć do wiadomości, że: </w:t>
      </w:r>
    </w:p>
    <w:p w14:paraId="5F7B7E69" w14:textId="77777777" w:rsidR="000D7D9C" w:rsidRPr="003A6CA0" w:rsidRDefault="000D7D9C" w:rsidP="000D7D9C">
      <w:pPr>
        <w:numPr>
          <w:ilvl w:val="0"/>
          <w:numId w:val="2"/>
        </w:numPr>
        <w:spacing w:after="0" w:line="276" w:lineRule="auto"/>
        <w:ind w:right="52"/>
        <w:jc w:val="both"/>
        <w:rPr>
          <w:rFonts w:ascii="Calibri" w:hAnsi="Calibri" w:cs="Calibri"/>
          <w:sz w:val="22"/>
          <w:szCs w:val="22"/>
        </w:rPr>
      </w:pPr>
      <w:r w:rsidRPr="003A6CA0">
        <w:rPr>
          <w:rFonts w:ascii="Calibri" w:hAnsi="Calibri" w:cs="Calibri"/>
          <w:sz w:val="22"/>
          <w:szCs w:val="22"/>
        </w:rPr>
        <w:t xml:space="preserve">Państwa dane będą przechowywane przez okres funkcjonowania konta i przez 6 miesięcy po jego zamknięciu, a po tym czasie przez okres oraz w zakresie wymaganym przez przepisy prawa powszechnie obowiązującego lub dla zabezpieczenia i dochodzenia ewentualnych roszczeń. </w:t>
      </w:r>
    </w:p>
    <w:p w14:paraId="421B278B" w14:textId="77777777" w:rsidR="000D7D9C" w:rsidRPr="003A6CA0" w:rsidRDefault="000D7D9C" w:rsidP="000D7D9C">
      <w:pPr>
        <w:numPr>
          <w:ilvl w:val="0"/>
          <w:numId w:val="2"/>
        </w:numPr>
        <w:spacing w:after="0" w:line="276" w:lineRule="auto"/>
        <w:ind w:right="52"/>
        <w:jc w:val="both"/>
        <w:rPr>
          <w:rFonts w:ascii="Calibri" w:hAnsi="Calibri" w:cs="Calibri"/>
          <w:sz w:val="22"/>
          <w:szCs w:val="22"/>
        </w:rPr>
      </w:pPr>
      <w:r w:rsidRPr="003A6CA0">
        <w:rPr>
          <w:rFonts w:ascii="Calibri" w:hAnsi="Calibri" w:cs="Calibri"/>
          <w:sz w:val="22"/>
          <w:szCs w:val="22"/>
        </w:rPr>
        <w:t>Przysługuje Państwu prawo dostępu do danych osobowych, ich sprostowania, usunięcia lub ograniczenia przetwarzania oraz prawo wniesienia sprzeciwu wobec przetwarzania danych. Uprawnienia te mogą być jednak ograniczone przez szczególny przepis prawa.</w:t>
      </w:r>
    </w:p>
    <w:p w14:paraId="2945A1F5" w14:textId="77777777" w:rsidR="000D7D9C" w:rsidRPr="003A6CA0" w:rsidRDefault="000D7D9C" w:rsidP="000D7D9C">
      <w:pPr>
        <w:numPr>
          <w:ilvl w:val="0"/>
          <w:numId w:val="2"/>
        </w:numPr>
        <w:spacing w:after="0" w:line="276" w:lineRule="auto"/>
        <w:ind w:right="52"/>
        <w:jc w:val="both"/>
        <w:rPr>
          <w:rFonts w:ascii="Calibri" w:hAnsi="Calibri" w:cs="Calibri"/>
          <w:sz w:val="22"/>
          <w:szCs w:val="22"/>
        </w:rPr>
      </w:pPr>
      <w:r w:rsidRPr="003A6CA0">
        <w:rPr>
          <w:rFonts w:ascii="Calibri" w:hAnsi="Calibri" w:cs="Calibri"/>
          <w:sz w:val="22"/>
          <w:szCs w:val="22"/>
        </w:rPr>
        <w:t xml:space="preserve">Przysługuje Państwu prawo wniesienia skargi do Prezesa Urzędu Ochrony Danych Osobowych. </w:t>
      </w:r>
    </w:p>
    <w:p w14:paraId="2FA6AD33" w14:textId="77777777" w:rsidR="000D7D9C" w:rsidRPr="003A6CA0" w:rsidRDefault="000D7D9C" w:rsidP="000D7D9C">
      <w:pPr>
        <w:numPr>
          <w:ilvl w:val="0"/>
          <w:numId w:val="2"/>
        </w:numPr>
        <w:spacing w:after="0" w:line="276" w:lineRule="auto"/>
        <w:ind w:right="52"/>
        <w:jc w:val="both"/>
        <w:rPr>
          <w:rFonts w:ascii="Calibri" w:hAnsi="Calibri" w:cs="Calibri"/>
          <w:sz w:val="22"/>
          <w:szCs w:val="22"/>
        </w:rPr>
      </w:pPr>
      <w:r w:rsidRPr="003A6CA0">
        <w:rPr>
          <w:rFonts w:ascii="Calibri" w:hAnsi="Calibri" w:cs="Calibri"/>
          <w:sz w:val="22"/>
          <w:szCs w:val="22"/>
        </w:rPr>
        <w:t>Podanie danych osobowych jest dobrowolne, jednak ich niepodanie uniemożliwi zarejestrowanie konta.</w:t>
      </w:r>
    </w:p>
    <w:p w14:paraId="3C97927E" w14:textId="634DF249" w:rsidR="000D7D9C" w:rsidRDefault="000D7D9C" w:rsidP="000D7D9C">
      <w:pPr>
        <w:pStyle w:val="Akapitzlist"/>
        <w:numPr>
          <w:ilvl w:val="0"/>
          <w:numId w:val="2"/>
        </w:numPr>
        <w:spacing w:after="0" w:line="276" w:lineRule="auto"/>
        <w:ind w:right="52"/>
        <w:rPr>
          <w:rFonts w:ascii="Calibri" w:hAnsi="Calibri" w:cs="Calibri"/>
          <w:sz w:val="22"/>
          <w:szCs w:val="22"/>
        </w:rPr>
      </w:pPr>
      <w:r w:rsidRPr="003A6CA0">
        <w:rPr>
          <w:rFonts w:ascii="Calibri" w:hAnsi="Calibri" w:cs="Calibri"/>
          <w:sz w:val="22"/>
          <w:szCs w:val="22"/>
        </w:rPr>
        <w:t>Państwa dane nie będą poddawane zautomatyzowanemu procesowi podejmowania decyzji.</w:t>
      </w:r>
    </w:p>
    <w:p w14:paraId="49751C8F" w14:textId="77777777" w:rsidR="000D7D9C" w:rsidRDefault="000D7D9C" w:rsidP="000D7D9C">
      <w:pPr>
        <w:pStyle w:val="Akapitzlist"/>
        <w:spacing w:after="0"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p w14:paraId="10BFECA4" w14:textId="1D578CD2" w:rsidR="000D7D9C" w:rsidRDefault="000D7D9C" w:rsidP="000D7D9C">
      <w:pPr>
        <w:spacing w:after="0"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0D7D9C">
        <w:rPr>
          <w:rFonts w:ascii="Calibri" w:eastAsia="Verdana" w:hAnsi="Calibri" w:cs="Calibri"/>
          <w:color w:val="000000"/>
          <w:sz w:val="22"/>
          <w:szCs w:val="22"/>
          <w:lang w:eastAsia="pl-PL"/>
        </w:rPr>
        <w:t xml:space="preserve">Osoby, których dane osobowe zostały wskazane w niniejszym formularzu zostały powiadomione, że ich dane będą wykorzystywane przez Uniwersytet jako administratora danych wyłącznie w celu realizacji niniejszego wniosku rejestracyjnego. </w:t>
      </w:r>
    </w:p>
    <w:p w14:paraId="2C5F9175" w14:textId="77777777" w:rsidR="000D7D9C" w:rsidRDefault="000D7D9C" w:rsidP="000D7D9C">
      <w:pPr>
        <w:spacing w:after="0"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p w14:paraId="2655DB57" w14:textId="77777777" w:rsidR="000D7D9C" w:rsidRPr="000D7D9C" w:rsidRDefault="000D7D9C" w:rsidP="000D7D9C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0D7D9C">
        <w:rPr>
          <w:rFonts w:ascii="Calibri" w:eastAsia="Verdana" w:hAnsi="Calibri" w:cs="Calibri"/>
          <w:color w:val="000000"/>
          <w:sz w:val="22"/>
          <w:szCs w:val="22"/>
          <w:lang w:eastAsia="pl-PL"/>
        </w:rPr>
        <w:t>Data i czytelny podpis osoby dokonującej rejestracji</w:t>
      </w:r>
    </w:p>
    <w:p w14:paraId="46CC5440" w14:textId="77777777" w:rsidR="000D7D9C" w:rsidRPr="000D7D9C" w:rsidRDefault="000D7D9C" w:rsidP="000D7D9C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p w14:paraId="27C8E535" w14:textId="77777777" w:rsidR="000D7D9C" w:rsidRPr="000D7D9C" w:rsidRDefault="000D7D9C" w:rsidP="000D7D9C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  <w:r w:rsidRPr="000D7D9C">
        <w:rPr>
          <w:rFonts w:ascii="Calibri" w:eastAsia="Verdana" w:hAnsi="Calibri" w:cs="Calibri"/>
          <w:color w:val="000000"/>
          <w:sz w:val="22"/>
          <w:szCs w:val="22"/>
          <w:lang w:eastAsia="pl-PL"/>
        </w:rPr>
        <w:t>-----------------------------------------------------------------</w:t>
      </w:r>
    </w:p>
    <w:p w14:paraId="0A5B44F0" w14:textId="77777777" w:rsidR="000D7D9C" w:rsidRPr="000D7D9C" w:rsidRDefault="000D7D9C" w:rsidP="000D7D9C">
      <w:pPr>
        <w:spacing w:after="0"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p w14:paraId="2DE5FC9D" w14:textId="77777777" w:rsidR="000D7D9C" w:rsidRPr="000D7D9C" w:rsidRDefault="000D7D9C" w:rsidP="000D7D9C">
      <w:pPr>
        <w:pStyle w:val="Akapitzlist"/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p w14:paraId="5C31598C" w14:textId="77777777" w:rsidR="000D7D9C" w:rsidRDefault="000D7D9C" w:rsidP="000D7D9C">
      <w:pPr>
        <w:pStyle w:val="Akapitzlist"/>
        <w:spacing w:after="0" w:line="276" w:lineRule="auto"/>
        <w:ind w:right="52"/>
        <w:rPr>
          <w:rFonts w:ascii="Calibri" w:hAnsi="Calibri" w:cs="Calibri"/>
          <w:sz w:val="22"/>
          <w:szCs w:val="22"/>
        </w:rPr>
      </w:pPr>
    </w:p>
    <w:p w14:paraId="54836D88" w14:textId="77777777" w:rsidR="000D7D9C" w:rsidRPr="000D7D9C" w:rsidRDefault="000D7D9C" w:rsidP="000D7D9C">
      <w:pPr>
        <w:spacing w:after="0" w:line="276" w:lineRule="auto"/>
        <w:ind w:right="52"/>
        <w:rPr>
          <w:rFonts w:ascii="Calibri" w:hAnsi="Calibri" w:cs="Calibri"/>
          <w:sz w:val="22"/>
          <w:szCs w:val="22"/>
        </w:rPr>
      </w:pPr>
    </w:p>
    <w:p w14:paraId="7DAA3723" w14:textId="77777777" w:rsidR="000D7D9C" w:rsidRDefault="000D7D9C" w:rsidP="000D7D9C">
      <w:pPr>
        <w:spacing w:after="0" w:line="276" w:lineRule="auto"/>
        <w:ind w:left="360" w:right="52"/>
        <w:rPr>
          <w:rFonts w:ascii="Calibri" w:hAnsi="Calibri" w:cs="Calibri"/>
          <w:sz w:val="22"/>
          <w:szCs w:val="22"/>
        </w:rPr>
      </w:pPr>
    </w:p>
    <w:p w14:paraId="70ACD951" w14:textId="77777777" w:rsidR="000D7D9C" w:rsidRPr="000D7D9C" w:rsidRDefault="000D7D9C" w:rsidP="000D7D9C">
      <w:pPr>
        <w:spacing w:after="0" w:line="276" w:lineRule="auto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p w14:paraId="015C3F8B" w14:textId="3219FA6D" w:rsidR="000D7D9C" w:rsidRPr="000D7D9C" w:rsidRDefault="000D7D9C" w:rsidP="000D7D9C">
      <w:pPr>
        <w:spacing w:after="0" w:line="276" w:lineRule="auto"/>
        <w:ind w:left="360" w:right="52"/>
        <w:rPr>
          <w:rFonts w:ascii="Calibri" w:hAnsi="Calibri" w:cs="Calibri"/>
          <w:sz w:val="22"/>
          <w:szCs w:val="22"/>
        </w:rPr>
      </w:pPr>
    </w:p>
    <w:p w14:paraId="3FA10587" w14:textId="7C6F65B6" w:rsidR="00CB159D" w:rsidRPr="000D7D9C" w:rsidRDefault="00CB159D" w:rsidP="000D7D9C">
      <w:pPr>
        <w:spacing w:after="0" w:line="276" w:lineRule="auto"/>
        <w:ind w:left="360"/>
        <w:rPr>
          <w:rFonts w:ascii="Calibri" w:eastAsia="Verdana" w:hAnsi="Calibri" w:cs="Calibri"/>
          <w:color w:val="000000"/>
          <w:sz w:val="22"/>
          <w:szCs w:val="22"/>
          <w:lang w:eastAsia="pl-PL"/>
        </w:rPr>
      </w:pPr>
    </w:p>
    <w:sectPr w:rsidR="00CB159D" w:rsidRPr="000D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8B9"/>
    <w:multiLevelType w:val="hybridMultilevel"/>
    <w:tmpl w:val="90AEC75A"/>
    <w:lvl w:ilvl="0" w:tplc="0415000F">
      <w:start w:val="1"/>
      <w:numFmt w:val="decimal"/>
      <w:lvlText w:val="%1."/>
      <w:lvlJc w:val="left"/>
      <w:pPr>
        <w:ind w:left="26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80D7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EA611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2AE42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2151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6EE53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8ADB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1685F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B8567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FC6D26"/>
    <w:multiLevelType w:val="hybridMultilevel"/>
    <w:tmpl w:val="171CE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048588">
    <w:abstractNumId w:val="0"/>
  </w:num>
  <w:num w:numId="2" w16cid:durableId="103632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9D"/>
    <w:rsid w:val="000A3EFF"/>
    <w:rsid w:val="000D7D9C"/>
    <w:rsid w:val="00343882"/>
    <w:rsid w:val="006A6663"/>
    <w:rsid w:val="006C7947"/>
    <w:rsid w:val="007B7309"/>
    <w:rsid w:val="00C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4F9C"/>
  <w15:chartTrackingRefBased/>
  <w15:docId w15:val="{ECAE6D84-4E70-4F8F-A618-7AE3B045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5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5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5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5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59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B159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mocj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3151-2B1D-47BA-AF47-00DFC293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Hajduk</dc:creator>
  <cp:keywords/>
  <dc:description/>
  <cp:lastModifiedBy>Dominika Hajduk</cp:lastModifiedBy>
  <cp:revision>3</cp:revision>
  <dcterms:created xsi:type="dcterms:W3CDTF">2025-01-23T10:01:00Z</dcterms:created>
  <dcterms:modified xsi:type="dcterms:W3CDTF">2025-01-23T10:28:00Z</dcterms:modified>
</cp:coreProperties>
</file>