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4C4B" w14:textId="103339AA" w:rsidR="00370237" w:rsidRPr="00890567" w:rsidRDefault="00000000">
      <w:pPr>
        <w:spacing w:after="80" w:line="300" w:lineRule="auto"/>
        <w:jc w:val="right"/>
        <w:rPr>
          <w:sz w:val="24"/>
          <w:szCs w:val="24"/>
          <w:rFonts w:ascii="Calibri" w:hAnsi="Calibri" w:cs="Calibri"/>
        </w:rPr>
      </w:pPr>
      <w:r>
        <w:rPr>
          <w:sz w:val="24"/>
          <w:rFonts w:ascii="Calibri" w:hAnsi="Calibri"/>
        </w:rPr>
        <w:t xml:space="preserve">Appendix 5 to Order No. 95/2026</w:t>
      </w:r>
    </w:p>
    <w:p w14:paraId="498CA932" w14:textId="77777777" w:rsidR="00370237" w:rsidRDefault="00370237">
      <w:pPr>
        <w:spacing w:after="80"/>
      </w:pPr>
    </w:p>
    <w:p w14:paraId="3443B5BC" w14:textId="77777777" w:rsidR="00370237" w:rsidRPr="00890567" w:rsidRDefault="00000000">
      <w:pPr>
        <w:spacing w:after="80" w:line="300" w:lineRule="auto"/>
        <w:jc w:val="center"/>
        <w:rPr>
          <w:sz w:val="24"/>
          <w:szCs w:val="24"/>
          <w:rFonts w:ascii="Calibri" w:hAnsi="Calibri" w:cs="Calibri"/>
        </w:rPr>
      </w:pPr>
      <w:r>
        <w:rPr>
          <w:b/>
          <w:sz w:val="24"/>
          <w:rFonts w:ascii="Calibri" w:hAnsi="Calibri"/>
        </w:rPr>
        <w:t xml:space="preserve">CONTRACT FOR SPECIFIC WORK No. ......</w:t>
      </w:r>
    </w:p>
    <w:p w14:paraId="249FCD95" w14:textId="77777777" w:rsidR="00370237" w:rsidRPr="00890567" w:rsidRDefault="00000000">
      <w:pPr>
        <w:spacing w:after="80" w:line="300" w:lineRule="auto"/>
        <w:jc w:val="center"/>
        <w:rPr>
          <w:sz w:val="24"/>
          <w:szCs w:val="24"/>
          <w:rFonts w:ascii="Calibri" w:hAnsi="Calibri" w:cs="Calibri"/>
        </w:rPr>
      </w:pPr>
      <w:r>
        <w:rPr>
          <w:b/>
          <w:sz w:val="24"/>
          <w:rFonts w:ascii="Calibri" w:hAnsi="Calibri"/>
        </w:rPr>
        <w:t xml:space="preserve">with the simultaneous transfer of author’s economic rights</w:t>
      </w:r>
    </w:p>
    <w:p w14:paraId="219E9044" w14:textId="77777777" w:rsidR="00370237" w:rsidRPr="00890567" w:rsidRDefault="00370237">
      <w:pPr>
        <w:spacing w:after="80"/>
        <w:rPr>
          <w:rFonts w:ascii="Calibri" w:hAnsi="Calibri" w:cs="Calibri"/>
          <w:sz w:val="24"/>
          <w:szCs w:val="24"/>
        </w:rPr>
      </w:pPr>
    </w:p>
    <w:p w14:paraId="5B1150F3"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concluded in Kielce on ................................. by and between:</w:t>
      </w:r>
    </w:p>
    <w:p w14:paraId="425B68B9" w14:textId="77777777" w:rsidR="00370237" w:rsidRPr="00890567" w:rsidRDefault="00370237">
      <w:pPr>
        <w:spacing w:after="80"/>
        <w:rPr>
          <w:rFonts w:ascii="Calibri" w:hAnsi="Calibri" w:cs="Calibri"/>
          <w:sz w:val="24"/>
          <w:szCs w:val="24"/>
        </w:rPr>
      </w:pPr>
    </w:p>
    <w:p w14:paraId="47CD5101" w14:textId="77777777" w:rsidR="00370237" w:rsidRPr="00890567" w:rsidRDefault="00000000" w:rsidP="00890567">
      <w:pPr>
        <w:spacing w:after="80" w:line="276" w:lineRule="auto"/>
        <w:jc w:val="both"/>
        <w:rPr>
          <w:sz w:val="24"/>
          <w:szCs w:val="24"/>
          <w:rFonts w:ascii="Calibri" w:hAnsi="Calibri" w:cs="Calibri"/>
        </w:rPr>
      </w:pPr>
      <w:r>
        <w:rPr>
          <w:sz w:val="24"/>
          <w:rFonts w:ascii="Calibri" w:hAnsi="Calibri"/>
        </w:rPr>
        <w:t xml:space="preserve">Jan Kochanowski University of Kielce with its registered office at ul.</w:t>
      </w:r>
      <w:r>
        <w:rPr>
          <w:sz w:val="24"/>
          <w:rFonts w:ascii="Calibri" w:hAnsi="Calibri"/>
        </w:rPr>
        <w:t xml:space="preserve"> </w:t>
      </w:r>
      <w:r>
        <w:rPr>
          <w:sz w:val="24"/>
          <w:rFonts w:ascii="Calibri" w:hAnsi="Calibri"/>
        </w:rPr>
        <w:t xml:space="preserve">Żeromskiego 5, 25-369 Kielce.</w:t>
      </w:r>
      <w:r>
        <w:rPr>
          <w:sz w:val="24"/>
          <w:rFonts w:ascii="Calibri" w:hAnsi="Calibri"/>
        </w:rPr>
        <w:t xml:space="preserve"> </w:t>
      </w:r>
      <w:r>
        <w:rPr>
          <w:sz w:val="24"/>
          <w:rFonts w:ascii="Calibri" w:hAnsi="Calibri"/>
        </w:rPr>
        <w:t xml:space="preserve">……………………….., REGON:</w:t>
      </w:r>
      <w:r>
        <w:rPr>
          <w:sz w:val="24"/>
          <w:rFonts w:ascii="Calibri" w:hAnsi="Calibri"/>
        </w:rPr>
        <w:t xml:space="preserve"> </w:t>
      </w:r>
      <w:r>
        <w:rPr>
          <w:sz w:val="24"/>
          <w:rFonts w:ascii="Calibri" w:hAnsi="Calibri"/>
        </w:rPr>
        <w:t xml:space="preserve">……………………, represented by ……………………………………………………………, acting pursuant to ……………………………………,</w:t>
      </w:r>
    </w:p>
    <w:p w14:paraId="2AA97E5D" w14:textId="77777777" w:rsidR="00370237" w:rsidRPr="00890567" w:rsidRDefault="00000000" w:rsidP="00890567">
      <w:pPr>
        <w:spacing w:after="80" w:line="276" w:lineRule="auto"/>
        <w:jc w:val="both"/>
        <w:rPr>
          <w:sz w:val="24"/>
          <w:szCs w:val="24"/>
          <w:rFonts w:ascii="Calibri" w:hAnsi="Calibri" w:cs="Calibri"/>
        </w:rPr>
      </w:pPr>
      <w:r>
        <w:rPr>
          <w:sz w:val="24"/>
          <w:rFonts w:ascii="Calibri" w:hAnsi="Calibri"/>
        </w:rPr>
        <w:t xml:space="preserve">hereinafter referred to as the ‘the Contracting Authority’,</w:t>
      </w:r>
    </w:p>
    <w:p w14:paraId="436177F2" w14:textId="77777777" w:rsidR="00370237" w:rsidRPr="00890567" w:rsidRDefault="00370237">
      <w:pPr>
        <w:spacing w:after="80"/>
        <w:rPr>
          <w:rFonts w:ascii="Calibri" w:hAnsi="Calibri" w:cs="Calibri"/>
          <w:sz w:val="24"/>
          <w:szCs w:val="24"/>
        </w:rPr>
      </w:pPr>
    </w:p>
    <w:p w14:paraId="0D4367AB" w14:textId="77777777" w:rsidR="00370237" w:rsidRPr="00890567" w:rsidRDefault="00000000">
      <w:pPr>
        <w:spacing w:after="80" w:line="300" w:lineRule="auto"/>
        <w:jc w:val="center"/>
        <w:rPr>
          <w:sz w:val="24"/>
          <w:szCs w:val="24"/>
          <w:rFonts w:ascii="Calibri" w:hAnsi="Calibri" w:cs="Calibri"/>
        </w:rPr>
      </w:pPr>
      <w:r>
        <w:rPr>
          <w:sz w:val="24"/>
          <w:rFonts w:ascii="Calibri" w:hAnsi="Calibri"/>
        </w:rPr>
        <w:t xml:space="preserve">and</w:t>
      </w:r>
    </w:p>
    <w:p w14:paraId="6DECBC0C" w14:textId="77777777" w:rsidR="00370237" w:rsidRPr="00890567" w:rsidRDefault="00370237">
      <w:pPr>
        <w:spacing w:after="80"/>
        <w:rPr>
          <w:rFonts w:ascii="Calibri" w:hAnsi="Calibri" w:cs="Calibri"/>
          <w:sz w:val="24"/>
          <w:szCs w:val="24"/>
        </w:rPr>
      </w:pPr>
    </w:p>
    <w:p w14:paraId="2DF709A7" w14:textId="40730C36" w:rsidR="00370237" w:rsidRPr="00890567" w:rsidRDefault="00000000" w:rsidP="001501D7">
      <w:pPr>
        <w:spacing w:after="80" w:line="276" w:lineRule="auto"/>
        <w:jc w:val="both"/>
        <w:rPr>
          <w:sz w:val="24"/>
          <w:szCs w:val="24"/>
          <w:rFonts w:ascii="Calibri" w:hAnsi="Calibri" w:cs="Calibri"/>
        </w:rPr>
      </w:pPr>
      <w:r>
        <w:rPr>
          <w:sz w:val="24"/>
          <w:rFonts w:ascii="Calibri" w:hAnsi="Calibri"/>
        </w:rPr>
        <w:t xml:space="preserve">Ms/Mr ……………………………………………………………………………, residing in …………………………………………………………………, PESEL ……………………, email address:</w:t>
      </w:r>
      <w:r>
        <w:rPr>
          <w:sz w:val="24"/>
          <w:rFonts w:ascii="Calibri" w:hAnsi="Calibri"/>
        </w:rPr>
        <w:t xml:space="preserve"> </w:t>
      </w:r>
      <w:r>
        <w:rPr>
          <w:sz w:val="24"/>
          <w:rFonts w:ascii="Calibri" w:hAnsi="Calibri"/>
        </w:rPr>
        <w:t xml:space="preserve">……………………………………, telephone No.:</w:t>
      </w:r>
      <w:r>
        <w:rPr>
          <w:sz w:val="24"/>
          <w:rFonts w:ascii="Calibri" w:hAnsi="Calibri"/>
        </w:rPr>
        <w:t xml:space="preserve"> </w:t>
      </w:r>
      <w:r>
        <w:rPr>
          <w:sz w:val="24"/>
          <w:rFonts w:ascii="Calibri" w:hAnsi="Calibri"/>
        </w:rPr>
        <w:t xml:space="preserve">……………………………………,</w:t>
      </w:r>
    </w:p>
    <w:p w14:paraId="793A17B8" w14:textId="77777777" w:rsidR="00370237" w:rsidRPr="00890567" w:rsidRDefault="00000000" w:rsidP="001501D7">
      <w:pPr>
        <w:spacing w:after="80" w:line="276" w:lineRule="auto"/>
        <w:jc w:val="both"/>
        <w:rPr>
          <w:sz w:val="24"/>
          <w:szCs w:val="24"/>
          <w:rFonts w:ascii="Calibri" w:hAnsi="Calibri" w:cs="Calibri"/>
        </w:rPr>
      </w:pPr>
      <w:r>
        <w:rPr>
          <w:sz w:val="24"/>
          <w:rFonts w:ascii="Calibri" w:hAnsi="Calibri"/>
        </w:rPr>
        <w:t xml:space="preserve">hereinafter referred to as the ‘Contractor’ or ‘Creator’,</w:t>
      </w:r>
    </w:p>
    <w:p w14:paraId="44ACD5B2" w14:textId="77777777" w:rsidR="00370237" w:rsidRPr="00890567" w:rsidRDefault="00370237" w:rsidP="001501D7">
      <w:pPr>
        <w:spacing w:after="80" w:line="276" w:lineRule="auto"/>
        <w:jc w:val="both"/>
        <w:rPr>
          <w:rFonts w:ascii="Calibri" w:hAnsi="Calibri" w:cs="Calibri"/>
          <w:sz w:val="24"/>
          <w:szCs w:val="24"/>
        </w:rPr>
      </w:pPr>
    </w:p>
    <w:p w14:paraId="358EDE10"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with the following wording:</w:t>
      </w:r>
    </w:p>
    <w:p w14:paraId="44E9E1D5" w14:textId="77777777" w:rsidR="00370237" w:rsidRPr="00890567" w:rsidRDefault="00000000">
      <w:pPr>
        <w:spacing w:before="200" w:after="100"/>
        <w:jc w:val="center"/>
        <w:rPr>
          <w:sz w:val="24"/>
          <w:szCs w:val="24"/>
          <w:rFonts w:ascii="Calibri" w:hAnsi="Calibri" w:cs="Calibri"/>
        </w:rPr>
      </w:pPr>
      <w:r>
        <w:rPr>
          <w:b/>
          <w:sz w:val="24"/>
          <w:rFonts w:ascii="Calibri" w:hAnsi="Calibri"/>
        </w:rPr>
        <w:t xml:space="preserve">Article 1</w:t>
      </w:r>
    </w:p>
    <w:p w14:paraId="5B896FEF" w14:textId="5EAF8E79" w:rsidR="00370237" w:rsidRPr="00890567" w:rsidRDefault="00000000" w:rsidP="00890567">
      <w:pPr>
        <w:spacing w:after="80" w:line="276" w:lineRule="auto"/>
        <w:jc w:val="both"/>
        <w:rPr>
          <w:sz w:val="24"/>
          <w:szCs w:val="24"/>
          <w:rFonts w:ascii="Calibri" w:hAnsi="Calibri" w:cs="Calibri"/>
        </w:rPr>
      </w:pPr>
      <w:r>
        <w:rPr>
          <w:sz w:val="24"/>
          <w:rFonts w:ascii="Calibri" w:hAnsi="Calibri"/>
        </w:rPr>
        <w:t xml:space="preserve">The Contracting Authority commissions, and the Contractor undertakes to carry out, the work consisting in:</w:t>
      </w:r>
      <w:r>
        <w:rPr>
          <w:sz w:val="24"/>
          <w:rFonts w:ascii="Calibri" w:hAnsi="Calibri"/>
        </w:rPr>
        <w:t xml:space="preserve"> </w:t>
      </w:r>
      <w:r>
        <w:rPr>
          <w:sz w:val="24"/>
          <w:rFonts w:ascii="Calibri" w:hAnsi="Calibri"/>
        </w:rPr>
        <w:t xml:space="preserve">………………………………………………………………………………………………………………………………………………………………………………………………………………………………………………… [describe specifically the individual work resulting from creative activity of an individual nature within the meaning of Article 1(1) of the Act of 4 February 1994 on copyright and related rights].</w:t>
      </w:r>
    </w:p>
    <w:p w14:paraId="42980F92" w14:textId="77777777" w:rsidR="00370237" w:rsidRPr="00890567" w:rsidRDefault="00000000">
      <w:pPr>
        <w:spacing w:before="200" w:after="100"/>
        <w:jc w:val="center"/>
        <w:rPr>
          <w:sz w:val="24"/>
          <w:szCs w:val="24"/>
          <w:rFonts w:ascii="Calibri" w:hAnsi="Calibri" w:cs="Calibri"/>
        </w:rPr>
      </w:pPr>
      <w:r>
        <w:rPr>
          <w:b/>
          <w:sz w:val="24"/>
          <w:rFonts w:ascii="Calibri" w:hAnsi="Calibri"/>
        </w:rPr>
        <w:t xml:space="preserve">Article 2</w:t>
      </w:r>
    </w:p>
    <w:p w14:paraId="5E9A3585" w14:textId="77777777" w:rsidR="00370237" w:rsidRPr="00890567" w:rsidRDefault="00000000" w:rsidP="00667ED8">
      <w:pPr>
        <w:pStyle w:val="Akapitzlist"/>
        <w:numPr>
          <w:ilvl w:val="0"/>
          <w:numId w:val="2"/>
        </w:numPr>
        <w:spacing w:after="80" w:line="276" w:lineRule="auto"/>
        <w:ind w:left="284" w:hanging="284"/>
        <w:jc w:val="both"/>
        <w:rPr>
          <w:sz w:val="24"/>
          <w:szCs w:val="24"/>
          <w:rFonts w:ascii="Calibri" w:hAnsi="Calibri" w:cs="Calibri"/>
        </w:rPr>
      </w:pPr>
      <w:r>
        <w:rPr>
          <w:sz w:val="24"/>
          <w:rFonts w:ascii="Calibri" w:hAnsi="Calibri"/>
        </w:rPr>
        <w:t xml:space="preserve">The Contractor declares that he/she possesses the necessary qualifications to ensure that the work covered by the contract is carried out to the highest standard, with due care and diligence, in accordance with the relevant standards and norms, so that the contract is performed in accordance with the purpose for which it was concluded.</w:t>
      </w:r>
    </w:p>
    <w:p w14:paraId="5D041538" w14:textId="606526BD" w:rsidR="00370237" w:rsidRPr="00890567" w:rsidRDefault="00000000" w:rsidP="00667ED8">
      <w:pPr>
        <w:pStyle w:val="Akapitzlist"/>
        <w:numPr>
          <w:ilvl w:val="0"/>
          <w:numId w:val="2"/>
        </w:numPr>
        <w:spacing w:after="80" w:line="276" w:lineRule="auto"/>
        <w:ind w:left="284" w:hanging="284"/>
        <w:jc w:val="both"/>
        <w:rPr>
          <w:sz w:val="24"/>
          <w:szCs w:val="24"/>
          <w:rFonts w:ascii="Calibri" w:hAnsi="Calibri" w:cs="Calibri"/>
        </w:rPr>
      </w:pPr>
      <w:r>
        <w:rPr>
          <w:sz w:val="24"/>
          <w:rFonts w:ascii="Calibri" w:hAnsi="Calibri"/>
        </w:rPr>
        <w:t xml:space="preserve">The Contractor is obliged to carry out the work personally.</w:t>
      </w:r>
      <w:r>
        <w:rPr>
          <w:sz w:val="24"/>
          <w:rFonts w:ascii="Calibri" w:hAnsi="Calibri"/>
        </w:rPr>
        <w:t xml:space="preserve"> </w:t>
      </w:r>
      <w:r>
        <w:rPr>
          <w:sz w:val="24"/>
          <w:rFonts w:ascii="Calibri" w:hAnsi="Calibri"/>
        </w:rPr>
        <w:t xml:space="preserve">The subcontracting of the work, in whole or in part, to a third party requires the prior consent of the Contracting Authority, expressed in writing or in a documented form.</w:t>
      </w:r>
      <w:r>
        <w:rPr>
          <w:sz w:val="24"/>
          <w:rFonts w:ascii="Calibri" w:hAnsi="Calibri"/>
        </w:rPr>
        <w:t xml:space="preserve"> </w:t>
      </w:r>
      <w:r>
        <w:rPr>
          <w:sz w:val="24"/>
          <w:rFonts w:ascii="Calibri" w:hAnsi="Calibri"/>
        </w:rPr>
        <w:t xml:space="preserve">The Contractor shall be liable for the acts and omissions of any third party in accordance with the provisions of the Civil Code.</w:t>
      </w:r>
    </w:p>
    <w:p w14:paraId="00AEE063" w14:textId="4C85ED21" w:rsidR="00370237" w:rsidRPr="00890567" w:rsidRDefault="00000000" w:rsidP="00667ED8">
      <w:pPr>
        <w:pStyle w:val="Akapitzlist"/>
        <w:numPr>
          <w:ilvl w:val="0"/>
          <w:numId w:val="2"/>
        </w:numPr>
        <w:spacing w:after="80" w:line="276" w:lineRule="auto"/>
        <w:ind w:left="284" w:hanging="284"/>
        <w:jc w:val="both"/>
        <w:rPr>
          <w:sz w:val="24"/>
          <w:szCs w:val="24"/>
          <w:rFonts w:ascii="Calibri" w:hAnsi="Calibri" w:cs="Calibri"/>
        </w:rPr>
      </w:pPr>
      <w:r>
        <w:rPr>
          <w:sz w:val="24"/>
          <w:rFonts w:ascii="Calibri" w:hAnsi="Calibri"/>
        </w:rPr>
        <w:t xml:space="preserve">The Contractor declares that the work covered by this contract will constitute a creative work within the meaning of copyright law, will be the result of the Contractor’s original and individual creative activity, and will not infringe the rights of third parties, in particular moral and economic rights under copyright law or personal rights.</w:t>
      </w:r>
      <w:r>
        <w:rPr>
          <w:sz w:val="24"/>
          <w:rFonts w:ascii="Calibri" w:hAnsi="Calibri"/>
        </w:rPr>
        <w:t xml:space="preserve"> </w:t>
      </w:r>
      <w:r>
        <w:rPr>
          <w:sz w:val="24"/>
          <w:rFonts w:ascii="Calibri" w:hAnsi="Calibri"/>
        </w:rPr>
        <w:t xml:space="preserve">The Contractor indemnifies the Contracting Authority against any liability arising from any claims by third parties in this regard.</w:t>
      </w:r>
    </w:p>
    <w:p w14:paraId="4FE2DDAD" w14:textId="77777777" w:rsidR="00370237" w:rsidRPr="00890567" w:rsidRDefault="00000000">
      <w:pPr>
        <w:spacing w:before="200" w:after="100"/>
        <w:jc w:val="center"/>
        <w:rPr>
          <w:sz w:val="24"/>
          <w:szCs w:val="24"/>
          <w:rFonts w:ascii="Calibri" w:hAnsi="Calibri" w:cs="Calibri"/>
        </w:rPr>
      </w:pPr>
      <w:r>
        <w:rPr>
          <w:b/>
          <w:sz w:val="24"/>
          <w:rFonts w:ascii="Calibri" w:hAnsi="Calibri"/>
        </w:rPr>
        <w:t xml:space="preserve">Article 3</w:t>
      </w:r>
    </w:p>
    <w:p w14:paraId="4D5F1A07" w14:textId="77777777" w:rsidR="00370237" w:rsidRPr="00890567" w:rsidRDefault="00000000" w:rsidP="00F91761">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Work will commence on ………………………………………………….</w:t>
      </w:r>
    </w:p>
    <w:p w14:paraId="54765E3A" w14:textId="77777777" w:rsidR="00370237" w:rsidRPr="00890567" w:rsidRDefault="00000000" w:rsidP="00F91761">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The Parties agree that the deadline for completion of the work shall be …………………………………………………..</w:t>
      </w:r>
    </w:p>
    <w:p w14:paraId="5C09AF2F" w14:textId="21457AE3" w:rsidR="00370237" w:rsidRPr="00890567" w:rsidRDefault="00000000" w:rsidP="00F91761">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If the Contractor is unable to commence, continue or complete the work within the agreed timeframe, the Contractor shall immediately inform the Contracting Authority of the obstacle and the anticipated impact of that obstacle on the performance of the contract.</w:t>
      </w:r>
    </w:p>
    <w:p w14:paraId="7A928F4A" w14:textId="5AA1B7D8" w:rsidR="00370237" w:rsidRPr="00890567" w:rsidRDefault="00000000" w:rsidP="00F91761">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In the case referred to in paragraph 3, the Contracting Authority, notwithstanding the rights arising from Articles 635 and 636(1) of the Civil Code, is entitled to:</w:t>
      </w:r>
    </w:p>
    <w:p w14:paraId="638FF554" w14:textId="44E47EA3" w:rsidR="00370237" w:rsidRPr="00890567" w:rsidRDefault="00000000" w:rsidP="00F91761">
      <w:pPr>
        <w:spacing w:after="80" w:line="276" w:lineRule="auto"/>
        <w:ind w:left="567" w:hanging="283"/>
        <w:jc w:val="both"/>
        <w:rPr>
          <w:sz w:val="24"/>
          <w:szCs w:val="24"/>
          <w:rFonts w:ascii="Calibri" w:hAnsi="Calibri" w:cs="Calibri"/>
        </w:rPr>
      </w:pPr>
      <w:r>
        <w:rPr>
          <w:sz w:val="24"/>
          <w:rFonts w:ascii="Calibri" w:hAnsi="Calibri"/>
        </w:rPr>
        <w:t xml:space="preserve">(a)    withdraw from the contract,</w:t>
      </w:r>
    </w:p>
    <w:p w14:paraId="24C3837D" w14:textId="4B9637FD" w:rsidR="00370237" w:rsidRPr="00890567" w:rsidRDefault="00000000" w:rsidP="00F91761">
      <w:pPr>
        <w:spacing w:after="80" w:line="276" w:lineRule="auto"/>
        <w:ind w:left="567" w:hanging="283"/>
        <w:jc w:val="both"/>
        <w:rPr>
          <w:sz w:val="24"/>
          <w:szCs w:val="24"/>
          <w:rFonts w:ascii="Calibri" w:hAnsi="Calibri" w:cs="Calibri"/>
        </w:rPr>
      </w:pPr>
      <w:r>
        <w:rPr>
          <w:sz w:val="24"/>
          <w:rFonts w:ascii="Calibri" w:hAnsi="Calibri"/>
        </w:rPr>
        <w:t xml:space="preserve">(b)    subcontract the performance of the work to another contractor at the Contractor’s expense and risk,</w:t>
      </w:r>
    </w:p>
    <w:p w14:paraId="7B98226E" w14:textId="77777777" w:rsidR="00370237" w:rsidRPr="00890567" w:rsidRDefault="00000000" w:rsidP="00F91761">
      <w:pPr>
        <w:spacing w:after="80" w:line="276" w:lineRule="auto"/>
        <w:ind w:left="567" w:hanging="283"/>
        <w:jc w:val="both"/>
        <w:rPr>
          <w:sz w:val="24"/>
          <w:szCs w:val="24"/>
          <w:rFonts w:ascii="Calibri" w:hAnsi="Calibri" w:cs="Calibri"/>
        </w:rPr>
      </w:pPr>
      <w:r>
        <w:rPr>
          <w:sz w:val="24"/>
          <w:rFonts w:ascii="Calibri" w:hAnsi="Calibri"/>
        </w:rPr>
        <w:t xml:space="preserve">(c)    change the deadline for completion of the work.</w:t>
      </w:r>
    </w:p>
    <w:p w14:paraId="166DD5DE" w14:textId="77777777" w:rsidR="00370237" w:rsidRPr="00890567" w:rsidRDefault="00000000" w:rsidP="00F91761">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The Contracting Authority shall notify the Contractor of its decision without delay.</w:t>
      </w:r>
    </w:p>
    <w:p w14:paraId="0EB25B86" w14:textId="77777777" w:rsidR="00370237" w:rsidRPr="00890567" w:rsidRDefault="00000000">
      <w:pPr>
        <w:spacing w:before="200" w:after="100"/>
        <w:jc w:val="center"/>
        <w:rPr>
          <w:sz w:val="24"/>
          <w:szCs w:val="24"/>
          <w:rFonts w:ascii="Calibri" w:hAnsi="Calibri" w:cs="Calibri"/>
        </w:rPr>
      </w:pPr>
      <w:r>
        <w:rPr>
          <w:b/>
          <w:sz w:val="24"/>
          <w:rFonts w:ascii="Calibri" w:hAnsi="Calibri"/>
        </w:rPr>
        <w:t xml:space="preserve">Article 4</w:t>
      </w:r>
    </w:p>
    <w:p w14:paraId="6B6DEE28" w14:textId="77777777" w:rsidR="00370237" w:rsidRPr="00890567" w:rsidRDefault="00000000" w:rsidP="00CB4A92">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The work will be accepted at the location specified by the Contracting Authority, on the basis of a handover report signed by persons authorised by the Parties.</w:t>
      </w:r>
    </w:p>
    <w:p w14:paraId="7356637F" w14:textId="77777777" w:rsidR="00370237" w:rsidRPr="00890567" w:rsidRDefault="00000000" w:rsidP="00CB4A92">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The contact person on behalf of the Contracting Authority for the purposes of this contract is:</w:t>
      </w:r>
      <w:r>
        <w:rPr>
          <w:sz w:val="24"/>
          <w:rFonts w:ascii="Calibri" w:hAnsi="Calibri"/>
        </w:rPr>
        <w:t xml:space="preserve"> </w:t>
      </w:r>
      <w:r>
        <w:rPr>
          <w:sz w:val="24"/>
          <w:rFonts w:ascii="Calibri" w:hAnsi="Calibri"/>
        </w:rPr>
        <w:t xml:space="preserve">……………………………………………………………………………………………………....</w:t>
      </w:r>
    </w:p>
    <w:p w14:paraId="5433FFCA" w14:textId="02BA9882" w:rsidR="00370237" w:rsidRPr="00890567" w:rsidRDefault="00CB4A92" w:rsidP="00CB4A92">
      <w:pPr>
        <w:spacing w:after="80" w:line="300" w:lineRule="auto"/>
        <w:rPr>
          <w:sz w:val="24"/>
          <w:szCs w:val="24"/>
          <w:rFonts w:ascii="Calibri" w:hAnsi="Calibri" w:cs="Calibri"/>
        </w:rPr>
      </w:pPr>
      <w:r>
        <w:rPr>
          <w:i/>
          <w:sz w:val="24"/>
          <w:rFonts w:ascii="Calibri" w:hAnsi="Calibri"/>
        </w:rPr>
        <w:t xml:space="preserve">            </w:t>
      </w:r>
      <w:r>
        <w:rPr>
          <w:i/>
          <w:sz w:val="24"/>
          <w:rFonts w:ascii="Calibri" w:hAnsi="Calibri"/>
        </w:rPr>
        <w:t xml:space="preserve">(first name and surname, contact telephone number, email address)</w:t>
      </w:r>
    </w:p>
    <w:p w14:paraId="69E8BD93" w14:textId="77777777" w:rsidR="00370237" w:rsidRPr="00890567" w:rsidRDefault="00000000">
      <w:pPr>
        <w:spacing w:before="200" w:after="100"/>
        <w:jc w:val="center"/>
        <w:rPr>
          <w:sz w:val="24"/>
          <w:szCs w:val="24"/>
          <w:rFonts w:ascii="Calibri" w:hAnsi="Calibri" w:cs="Calibri"/>
        </w:rPr>
      </w:pPr>
      <w:r>
        <w:rPr>
          <w:b/>
          <w:sz w:val="24"/>
          <w:rFonts w:ascii="Calibri" w:hAnsi="Calibri"/>
        </w:rPr>
        <w:t xml:space="preserve">Article 5</w:t>
      </w:r>
    </w:p>
    <w:p w14:paraId="20BD9E66" w14:textId="77777777" w:rsidR="00370237" w:rsidRPr="00890567" w:rsidRDefault="00000000" w:rsidP="00CA5E4C">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In consideration of the work performed, together with the transfer of the author’s economic rights and the transfer of ownership of the copies of the work, in accordance with the terms set out in Article 6, the Contractor shall receive the sum of PLN ……………………… gross, in words:</w:t>
      </w:r>
      <w:r>
        <w:rPr>
          <w:sz w:val="24"/>
          <w:rFonts w:ascii="Calibri" w:hAnsi="Calibri"/>
        </w:rPr>
        <w:t xml:space="preserve"> </w:t>
      </w:r>
      <w:r>
        <w:rPr>
          <w:sz w:val="24"/>
          <w:rFonts w:ascii="Calibri" w:hAnsi="Calibri"/>
        </w:rPr>
        <w:t xml:space="preserve">...............................................……… Polish zlotys.</w:t>
      </w:r>
    </w:p>
    <w:p w14:paraId="25727B69" w14:textId="77777777" w:rsidR="00370237" w:rsidRPr="00890567" w:rsidRDefault="00000000" w:rsidP="00CA5E4C">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The remuneration specified in paragraph 1 is a lump-sum remuneration within the meaning of Article 632(1) of the Civil Code; it covers all activities specified in Article 1 of the contract, remuneration for the use of the work in all fields of exploitation specified in Article 6(1), as well as all expenses incurred by the Contractor in connection with the performance of the contract.</w:t>
      </w:r>
    </w:p>
    <w:p w14:paraId="33F52225" w14:textId="77777777" w:rsidR="00370237" w:rsidRPr="00890567" w:rsidRDefault="00000000" w:rsidP="00CA5E4C">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The remuneration shall be paid by bank transfer:</w:t>
      </w:r>
    </w:p>
    <w:p w14:paraId="5E2BA55B" w14:textId="504EF43F" w:rsidR="00370237" w:rsidRPr="00890567" w:rsidRDefault="00000000" w:rsidP="00CA5E4C">
      <w:pPr>
        <w:spacing w:after="80" w:line="276" w:lineRule="auto"/>
        <w:ind w:left="567" w:hanging="283"/>
        <w:jc w:val="both"/>
        <w:rPr>
          <w:sz w:val="24"/>
          <w:szCs w:val="24"/>
          <w:rFonts w:ascii="Calibri" w:hAnsi="Calibri" w:cs="Calibri"/>
        </w:rPr>
      </w:pPr>
      <w:r>
        <w:rPr>
          <w:sz w:val="24"/>
          <w:rFonts w:ascii="Calibri" w:hAnsi="Calibri"/>
        </w:rPr>
        <w:t xml:space="preserve">(a)    upon acceptance of the completed work or a part thereof, if the contract provides for partial acceptance;</w:t>
      </w:r>
    </w:p>
    <w:p w14:paraId="4B736B93" w14:textId="24DDCD10" w:rsidR="00370237" w:rsidRPr="00890567" w:rsidRDefault="00000000" w:rsidP="00CA5E4C">
      <w:pPr>
        <w:spacing w:after="80" w:line="276" w:lineRule="auto"/>
        <w:ind w:left="567" w:hanging="283"/>
        <w:jc w:val="both"/>
        <w:rPr>
          <w:sz w:val="24"/>
          <w:szCs w:val="24"/>
          <w:rFonts w:ascii="Calibri" w:hAnsi="Calibri" w:cs="Calibri"/>
        </w:rPr>
      </w:pPr>
      <w:r>
        <w:rPr>
          <w:sz w:val="24"/>
          <w:rFonts w:ascii="Calibri" w:hAnsi="Calibri"/>
        </w:rPr>
        <w:t xml:space="preserve">(b)    upon submission of a correctly issued bill approved by the Contracting Authority,</w:t>
      </w:r>
    </w:p>
    <w:p w14:paraId="25F2C63D" w14:textId="77777777" w:rsidR="00370237" w:rsidRPr="00890567" w:rsidRDefault="00000000" w:rsidP="00CA5E4C">
      <w:pPr>
        <w:spacing w:after="80" w:line="276" w:lineRule="auto"/>
        <w:ind w:left="567" w:hanging="283"/>
        <w:jc w:val="both"/>
        <w:rPr>
          <w:sz w:val="24"/>
          <w:szCs w:val="24"/>
          <w:rFonts w:ascii="Calibri" w:hAnsi="Calibri" w:cs="Calibri"/>
        </w:rPr>
      </w:pPr>
      <w:r>
        <w:rPr>
          <w:sz w:val="24"/>
          <w:rFonts w:ascii="Calibri" w:hAnsi="Calibri"/>
        </w:rPr>
        <w:t xml:space="preserve">(c)    within 30 days of receipt of a correctly issued bill, to the bank account specified by the Contractor.</w:t>
      </w:r>
    </w:p>
    <w:p w14:paraId="6DABD1D9" w14:textId="1148BFA5" w:rsidR="00370237" w:rsidRPr="00890567" w:rsidRDefault="00000000" w:rsidP="00CA5E4C">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The Contracting Authority shall make statutory deductions from the remuneration referred to in paragraph 1, in particular an advance payment of personal income tax, taking into account 50% of tax-deductible costs arising from the use of copyright, within the limits and under the conditions specified in Article 22(9)(3) and paragraphs 9a and 9b of the Act of 26 July 1991 on personal income tax.</w:t>
      </w:r>
    </w:p>
    <w:p w14:paraId="739E5ACE" w14:textId="77777777" w:rsidR="00370237" w:rsidRPr="00890567" w:rsidRDefault="00000000" w:rsidP="00CA5E4C">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The bill template constitutes Appendix 2 to the contract.</w:t>
      </w:r>
    </w:p>
    <w:p w14:paraId="1D0E7D1C" w14:textId="77777777" w:rsidR="00370237" w:rsidRPr="00890567" w:rsidRDefault="00000000">
      <w:pPr>
        <w:spacing w:before="200" w:after="100"/>
        <w:jc w:val="center"/>
        <w:rPr>
          <w:sz w:val="24"/>
          <w:szCs w:val="24"/>
          <w:rFonts w:ascii="Calibri" w:hAnsi="Calibri" w:cs="Calibri"/>
        </w:rPr>
      </w:pPr>
      <w:r>
        <w:rPr>
          <w:b/>
          <w:sz w:val="24"/>
          <w:rFonts w:ascii="Calibri" w:hAnsi="Calibri"/>
        </w:rPr>
        <w:t xml:space="preserve">Article 6</w:t>
      </w:r>
    </w:p>
    <w:p w14:paraId="4FE260C8" w14:textId="5D4AB85E" w:rsidR="00370237" w:rsidRPr="00890567" w:rsidRDefault="00000000" w:rsidP="00D731EB">
      <w:pPr>
        <w:pStyle w:val="Akapitzlist"/>
        <w:numPr>
          <w:ilvl w:val="0"/>
          <w:numId w:val="6"/>
        </w:numPr>
        <w:spacing w:after="80" w:line="276" w:lineRule="auto"/>
        <w:ind w:left="284" w:hanging="284"/>
        <w:jc w:val="both"/>
        <w:rPr>
          <w:sz w:val="24"/>
          <w:szCs w:val="24"/>
          <w:rFonts w:ascii="Calibri" w:hAnsi="Calibri" w:cs="Calibri"/>
        </w:rPr>
      </w:pPr>
      <w:r>
        <w:rPr>
          <w:sz w:val="24"/>
          <w:rFonts w:ascii="Calibri" w:hAnsi="Calibri"/>
        </w:rPr>
        <w:t xml:space="preserve">Upon formal acceptance of the work, the Contractor shall transfer to the Contracting Authority, as part of the remuneration specified in Article 5(1), the author's economic rights to the work together with the right to exercise derivative rights, without any territorial or temporal restrictions, in the following fields of exploitation referred to in Article 50 of the Act of 4 February 1994 on Copyright and Related Rights:</w:t>
      </w:r>
    </w:p>
    <w:p w14:paraId="3AA7A8AE" w14:textId="05F8E94A" w:rsidR="00370237" w:rsidRPr="00890567" w:rsidRDefault="00000000" w:rsidP="00D731EB">
      <w:pPr>
        <w:spacing w:after="80" w:line="276" w:lineRule="auto"/>
        <w:ind w:left="567" w:hanging="283"/>
        <w:jc w:val="both"/>
        <w:rPr>
          <w:sz w:val="24"/>
          <w:szCs w:val="24"/>
          <w:rFonts w:ascii="Calibri" w:hAnsi="Calibri" w:cs="Calibri"/>
        </w:rPr>
      </w:pPr>
      <w:r>
        <w:rPr>
          <w:sz w:val="24"/>
          <w:rFonts w:ascii="Calibri" w:hAnsi="Calibri"/>
        </w:rPr>
        <w:t xml:space="preserve">(a)    the fixation and reproduction of the work – the production of copies by any means,</w:t>
      </w:r>
      <w:r>
        <w:t xml:space="preserve"> </w:t>
      </w:r>
      <w:r>
        <w:rPr>
          <w:sz w:val="24"/>
          <w:rFonts w:ascii="Calibri" w:hAnsi="Calibri"/>
        </w:rPr>
        <w:t xml:space="preserve">including printing, reprography, magnetic recording and digital means,</w:t>
      </w:r>
    </w:p>
    <w:p w14:paraId="4CFEF4C0" w14:textId="43746D85" w:rsidR="00370237" w:rsidRPr="00890567" w:rsidRDefault="00000000" w:rsidP="00D731EB">
      <w:pPr>
        <w:spacing w:after="80" w:line="276" w:lineRule="auto"/>
        <w:ind w:left="567" w:hanging="283"/>
        <w:jc w:val="both"/>
        <w:rPr>
          <w:sz w:val="24"/>
          <w:szCs w:val="24"/>
          <w:rFonts w:ascii="Calibri" w:hAnsi="Calibri" w:cs="Calibri"/>
        </w:rPr>
      </w:pPr>
      <w:r>
        <w:rPr>
          <w:sz w:val="24"/>
          <w:rFonts w:ascii="Calibri" w:hAnsi="Calibri"/>
        </w:rPr>
        <w:t xml:space="preserve">(b)</w:t>
      </w:r>
      <w:r>
        <w:rPr>
          <w:sz w:val="24"/>
          <w:rFonts w:ascii="Calibri" w:hAnsi="Calibri"/>
        </w:rPr>
        <w:tab/>
      </w:r>
      <w:r>
        <w:rPr>
          <w:sz w:val="24"/>
          <w:rFonts w:ascii="Calibri" w:hAnsi="Calibri"/>
        </w:rPr>
        <w:t xml:space="preserve">placing on the market, lending or renting the original or copies;</w:t>
      </w:r>
    </w:p>
    <w:p w14:paraId="6C0045E9" w14:textId="0804BB95" w:rsidR="00370237" w:rsidRPr="00890567" w:rsidRDefault="00000000" w:rsidP="00D731EB">
      <w:pPr>
        <w:spacing w:after="80" w:line="276" w:lineRule="auto"/>
        <w:ind w:left="567" w:hanging="283"/>
        <w:jc w:val="both"/>
        <w:rPr>
          <w:sz w:val="24"/>
          <w:szCs w:val="24"/>
          <w:rFonts w:ascii="Calibri" w:hAnsi="Calibri" w:cs="Calibri"/>
        </w:rPr>
      </w:pPr>
      <w:r>
        <w:rPr>
          <w:sz w:val="24"/>
          <w:rFonts w:ascii="Calibri" w:hAnsi="Calibri"/>
        </w:rPr>
        <w:t xml:space="preserve">(c)    entering into computer memory and computer networks, including the Internet,</w:t>
      </w:r>
    </w:p>
    <w:p w14:paraId="6186E584" w14:textId="7AAFF2D4" w:rsidR="00370237" w:rsidRPr="00890567" w:rsidRDefault="00000000" w:rsidP="00D731EB">
      <w:pPr>
        <w:spacing w:after="80" w:line="276" w:lineRule="auto"/>
        <w:ind w:left="567" w:hanging="283"/>
        <w:jc w:val="both"/>
        <w:rPr>
          <w:sz w:val="24"/>
          <w:szCs w:val="24"/>
          <w:rFonts w:ascii="Calibri" w:hAnsi="Calibri" w:cs="Calibri"/>
        </w:rPr>
      </w:pPr>
      <w:r>
        <w:rPr>
          <w:sz w:val="24"/>
          <w:rFonts w:ascii="Calibri" w:hAnsi="Calibri"/>
        </w:rPr>
        <w:t xml:space="preserve">(d)</w:t>
      </w:r>
      <w:r>
        <w:rPr>
          <w:sz w:val="24"/>
          <w:rFonts w:ascii="Calibri" w:hAnsi="Calibri"/>
        </w:rPr>
        <w:tab/>
      </w:r>
      <w:r>
        <w:rPr>
          <w:sz w:val="24"/>
          <w:rFonts w:ascii="Calibri" w:hAnsi="Calibri"/>
        </w:rPr>
        <w:t xml:space="preserve">public performance, exhibition, screening, presentation and broadcast as well as rebroadcast, and making the work publicly available in such a manner that anyone could access it at a place and time selected thereby,</w:t>
      </w:r>
    </w:p>
    <w:p w14:paraId="0F1FEC1F" w14:textId="77777777" w:rsidR="00370237" w:rsidRPr="00890567" w:rsidRDefault="00000000" w:rsidP="00D731EB">
      <w:pPr>
        <w:spacing w:after="80" w:line="276" w:lineRule="auto"/>
        <w:ind w:left="567" w:hanging="283"/>
        <w:jc w:val="both"/>
        <w:rPr>
          <w:sz w:val="24"/>
          <w:szCs w:val="24"/>
          <w:rFonts w:ascii="Calibri" w:hAnsi="Calibri" w:cs="Calibri"/>
        </w:rPr>
      </w:pPr>
      <w:r>
        <w:rPr>
          <w:sz w:val="24"/>
          <w:rFonts w:ascii="Calibri" w:hAnsi="Calibri"/>
        </w:rPr>
        <w:t xml:space="preserve">(e)    translation, adaptation, layout changes or any other alterations, including corrections and modifications necessary for the proper use of the work in accordance with the purpose of the contract.</w:t>
      </w:r>
    </w:p>
    <w:p w14:paraId="56B21BB4" w14:textId="77777777" w:rsidR="00370237" w:rsidRPr="00890567" w:rsidRDefault="00000000" w:rsidP="00D731EB">
      <w:pPr>
        <w:pStyle w:val="Akapitzlist"/>
        <w:numPr>
          <w:ilvl w:val="0"/>
          <w:numId w:val="6"/>
        </w:numPr>
        <w:spacing w:after="80" w:line="276" w:lineRule="auto"/>
        <w:ind w:left="284" w:hanging="284"/>
        <w:jc w:val="both"/>
        <w:rPr>
          <w:sz w:val="24"/>
          <w:szCs w:val="24"/>
          <w:rFonts w:ascii="Calibri" w:hAnsi="Calibri" w:cs="Calibri"/>
        </w:rPr>
      </w:pPr>
      <w:r>
        <w:rPr>
          <w:sz w:val="24"/>
          <w:rFonts w:ascii="Calibri" w:hAnsi="Calibri"/>
        </w:rPr>
        <w:t xml:space="preserve">The Contractor transfers to the Contracting Authority, as part of the remuneration referred to in Article 5(1), ownership of the copies and carriers on which the work has been recorded, and authorises the Contracting Authority to exercise and permit the exercise of derivative copyright.</w:t>
      </w:r>
    </w:p>
    <w:p w14:paraId="09DDBC4F" w14:textId="77777777" w:rsidR="00370237" w:rsidRPr="00890567" w:rsidRDefault="00000000" w:rsidP="00D731EB">
      <w:pPr>
        <w:pStyle w:val="Akapitzlist"/>
        <w:numPr>
          <w:ilvl w:val="0"/>
          <w:numId w:val="6"/>
        </w:numPr>
        <w:spacing w:after="80" w:line="276" w:lineRule="auto"/>
        <w:ind w:left="284" w:hanging="284"/>
        <w:jc w:val="both"/>
        <w:rPr>
          <w:sz w:val="24"/>
          <w:szCs w:val="24"/>
          <w:rFonts w:ascii="Calibri" w:hAnsi="Calibri" w:cs="Calibri"/>
        </w:rPr>
      </w:pPr>
      <w:r>
        <w:rPr>
          <w:sz w:val="24"/>
          <w:rFonts w:ascii="Calibri" w:hAnsi="Calibri"/>
        </w:rPr>
        <w:t xml:space="preserve">The Contracting Authority shall have the right to use the work repeatedly and to dispose thereof within the scope of the rights acquired, including the transfer of rights to third parties and the granting of licences.</w:t>
      </w:r>
    </w:p>
    <w:p w14:paraId="1A8DD61A" w14:textId="77777777" w:rsidR="00370237" w:rsidRPr="00890567" w:rsidRDefault="00000000" w:rsidP="00D731EB">
      <w:pPr>
        <w:pStyle w:val="Akapitzlist"/>
        <w:numPr>
          <w:ilvl w:val="0"/>
          <w:numId w:val="6"/>
        </w:numPr>
        <w:spacing w:after="80" w:line="276" w:lineRule="auto"/>
        <w:ind w:left="284" w:hanging="284"/>
        <w:jc w:val="both"/>
        <w:rPr>
          <w:sz w:val="24"/>
          <w:szCs w:val="24"/>
          <w:rFonts w:ascii="Calibri" w:hAnsi="Calibri" w:cs="Calibri"/>
        </w:rPr>
      </w:pPr>
      <w:r>
        <w:rPr>
          <w:sz w:val="24"/>
          <w:rFonts w:ascii="Calibri" w:hAnsi="Calibri"/>
        </w:rPr>
        <w:t xml:space="preserve">The Contractor undertakes not to exercise moral rights in a manner that hinders the Contracting Authority from using the work for the purpose for which the contract has been concluded, and authorises the Contracting Authority to exercise moral rights on its behalf to the extent necessary for the exercise of the acquired economic rights, in particular to decide on the first public disclosure of the work and to supervise the manner in which the work is used.</w:t>
      </w:r>
    </w:p>
    <w:p w14:paraId="4E5B6E26" w14:textId="77777777" w:rsidR="00370237" w:rsidRPr="00890567" w:rsidRDefault="00000000">
      <w:pPr>
        <w:spacing w:before="200" w:after="100"/>
        <w:jc w:val="center"/>
        <w:rPr>
          <w:sz w:val="24"/>
          <w:szCs w:val="24"/>
          <w:rFonts w:ascii="Calibri" w:hAnsi="Calibri" w:cs="Calibri"/>
        </w:rPr>
      </w:pPr>
      <w:r>
        <w:rPr>
          <w:b/>
          <w:sz w:val="24"/>
          <w:rFonts w:ascii="Calibri" w:hAnsi="Calibri"/>
        </w:rPr>
        <w:t xml:space="preserve">Article 7</w:t>
      </w:r>
    </w:p>
    <w:p w14:paraId="249D8551" w14:textId="77777777" w:rsidR="00370237" w:rsidRPr="00890567" w:rsidRDefault="00000000" w:rsidP="009C4434">
      <w:pPr>
        <w:spacing w:after="80" w:line="276" w:lineRule="auto"/>
        <w:jc w:val="both"/>
        <w:rPr>
          <w:sz w:val="24"/>
          <w:szCs w:val="24"/>
          <w:rFonts w:ascii="Calibri" w:hAnsi="Calibri" w:cs="Calibri"/>
        </w:rPr>
      </w:pPr>
      <w:r>
        <w:rPr>
          <w:sz w:val="24"/>
          <w:rFonts w:ascii="Calibri" w:hAnsi="Calibri"/>
        </w:rPr>
        <w:t xml:space="preserve">If the Contractor performs the work in a defective manner or in breach of the contract, the Contracting Authority may exercise the rights set out in Article 636(1) of the Civil Code.</w:t>
      </w:r>
      <w:r>
        <w:rPr>
          <w:sz w:val="24"/>
          <w:rFonts w:ascii="Calibri" w:hAnsi="Calibri"/>
        </w:rPr>
        <w:t xml:space="preserve"> </w:t>
      </w:r>
      <w:r>
        <w:rPr>
          <w:sz w:val="24"/>
          <w:rFonts w:ascii="Calibri" w:hAnsi="Calibri"/>
        </w:rPr>
        <w:t xml:space="preserve">Should any defects be found in the work accepted, the Contracting Authority shall be entitled to exercise its rights under the statutory warranty in accordance with the provisions of Article 638 et seq.</w:t>
      </w:r>
      <w:r>
        <w:rPr>
          <w:sz w:val="24"/>
          <w:rFonts w:ascii="Calibri" w:hAnsi="Calibri"/>
        </w:rPr>
        <w:t xml:space="preserve"> </w:t>
      </w:r>
      <w:r>
        <w:rPr>
          <w:sz w:val="24"/>
          <w:rFonts w:ascii="Calibri" w:hAnsi="Calibri"/>
        </w:rPr>
        <w:t xml:space="preserve">of the Civil Code</w:t>
      </w:r>
    </w:p>
    <w:p w14:paraId="5DD10000" w14:textId="5DD10000" w:rsidR="00370237" w:rsidRPr="005C558C" w:rsidRDefault="00000000">
      <w:pPr>
        <w:spacing w:before="200" w:after="100"/>
        <w:jc w:val="center"/>
        <w:rPr>
          <w:b/>
          <w:bCs/>
          <w:sz w:val="24"/>
          <w:szCs w:val="24"/>
          <w:rFonts w:ascii="Calibri" w:hAnsi="Calibri" w:cs="Calibri"/>
        </w:rPr>
      </w:pPr>
      <w:r>
        <w:rPr>
          <w:b/>
          <w:sz w:val="24"/>
          <w:rFonts w:ascii="Calibri" w:hAnsi="Calibri"/>
        </w:rPr>
        <w:t xml:space="preserve">Article 8</w:t>
      </w:r>
    </w:p>
    <w:p w14:paraId="5CC1A00B" w14:textId="4E362DD3" w:rsidR="00370237" w:rsidRPr="005C558C" w:rsidRDefault="00000000">
      <w:pPr>
        <w:pStyle w:val="Akapitzlist"/>
        <w:numPr>
          <w:ilvl w:val="0"/>
          <w:numId w:val="8"/>
        </w:numPr>
        <w:spacing w:after="80" w:line="276" w:lineRule="auto"/>
        <w:jc w:val="both"/>
        <w:rPr>
          <w:sz w:val="24"/>
          <w:szCs w:val="24"/>
          <w:rFonts w:ascii="Calibri" w:hAnsi="Calibri" w:cs="Calibri"/>
        </w:rPr>
      </w:pPr>
      <w:r>
        <w:rPr>
          <w:sz w:val="24"/>
          <w:rFonts w:ascii="Calibri" w:hAnsi="Calibri"/>
        </w:rPr>
        <w:t xml:space="preserve">The Contractor shall pay contractual penalties to the Contracting Authority in the following cases and amounts:</w:t>
      </w:r>
    </w:p>
    <w:p w14:paraId="5CC1A00C" w14:textId="0FF633A5" w:rsidR="00370237" w:rsidRPr="005C558C" w:rsidRDefault="00000000">
      <w:pPr>
        <w:pStyle w:val="Akapitzlist"/>
        <w:numPr>
          <w:ilvl w:val="1"/>
          <w:numId w:val="8"/>
        </w:numPr>
        <w:spacing w:after="80" w:line="276" w:lineRule="auto"/>
        <w:jc w:val="both"/>
        <w:rPr>
          <w:sz w:val="24"/>
          <w:szCs w:val="24"/>
          <w:rFonts w:ascii="Calibri" w:hAnsi="Calibri" w:cs="Calibri"/>
        </w:rPr>
      </w:pPr>
      <w:r>
        <w:rPr>
          <w:sz w:val="24"/>
          <w:rFonts w:ascii="Calibri" w:hAnsi="Calibri"/>
        </w:rPr>
        <w:t xml:space="preserve">for any delay in the performance or delivery of the work beyond the deadline specified in Article 3(2) – in the amount of 0.2% of the gross contractual remuneration referred to in Article 5(1) for each day of delay or part thereof, but not exceeding a total of 15% of that remuneration;</w:t>
      </w:r>
    </w:p>
    <w:p w14:paraId="5CC1A00D" w14:textId="60E0C722" w:rsidR="00370237" w:rsidRPr="005C558C" w:rsidRDefault="00000000">
      <w:pPr>
        <w:pStyle w:val="Akapitzlist"/>
        <w:numPr>
          <w:ilvl w:val="1"/>
          <w:numId w:val="8"/>
        </w:numPr>
        <w:spacing w:after="80" w:line="276" w:lineRule="auto"/>
        <w:jc w:val="both"/>
        <w:rPr>
          <w:sz w:val="24"/>
          <w:szCs w:val="24"/>
          <w:rFonts w:ascii="Calibri" w:hAnsi="Calibri" w:cs="Calibri"/>
        </w:rPr>
      </w:pPr>
      <w:r>
        <w:rPr>
          <w:sz w:val="24"/>
          <w:rFonts w:ascii="Calibri" w:hAnsi="Calibri"/>
        </w:rPr>
        <w:t xml:space="preserve">for any delay in rectifying defects identified at the time of acceptance or during the warranty period, within the time limit set by the Contracting Authority – in the amount of 0.2% of the gross contractual remuneration for each day of delay commenced, but not exceeding a total of 10% of that remuneration;</w:t>
      </w:r>
    </w:p>
    <w:p w14:paraId="5CC1A00E" w14:textId="5CC1A00E" w:rsidR="00370237" w:rsidRPr="005C558C" w:rsidRDefault="00000000">
      <w:pPr>
        <w:pStyle w:val="Akapitzlist"/>
        <w:numPr>
          <w:ilvl w:val="1"/>
          <w:numId w:val="8"/>
        </w:numPr>
        <w:spacing w:after="80" w:line="276" w:lineRule="auto"/>
        <w:jc w:val="both"/>
        <w:rPr>
          <w:sz w:val="24"/>
          <w:szCs w:val="24"/>
          <w:rFonts w:ascii="Calibri" w:hAnsi="Calibri" w:cs="Calibri"/>
        </w:rPr>
      </w:pPr>
      <w:r>
        <w:rPr>
          <w:sz w:val="24"/>
          <w:rFonts w:ascii="Calibri" w:hAnsi="Calibri"/>
        </w:rPr>
        <w:t xml:space="preserve">in the event of the Contracting Authority terminating the contract for reasons attributable to the Contractor – in the amount of 10% of the gross contractual remuneration;</w:t>
      </w:r>
    </w:p>
    <w:p w14:paraId="5CC1A00F" w14:textId="5CC1A00F" w:rsidR="00370237" w:rsidRPr="005C558C" w:rsidRDefault="00000000">
      <w:pPr>
        <w:pStyle w:val="Akapitzlist"/>
        <w:numPr>
          <w:ilvl w:val="1"/>
          <w:numId w:val="8"/>
        </w:numPr>
        <w:spacing w:after="80" w:line="276" w:lineRule="auto"/>
        <w:jc w:val="both"/>
        <w:rPr>
          <w:sz w:val="24"/>
          <w:szCs w:val="24"/>
          <w:rFonts w:ascii="Calibri" w:hAnsi="Calibri" w:cs="Calibri"/>
        </w:rPr>
      </w:pPr>
      <w:r>
        <w:rPr>
          <w:sz w:val="24"/>
          <w:rFonts w:ascii="Calibri" w:hAnsi="Calibri"/>
        </w:rPr>
        <w:t xml:space="preserve">for entrusting the performance of the work to a third party without the required consent of the Contracting Authority, contrary to Article 2(2) – in the amount of 10% of the gross contractual remuneration;</w:t>
      </w:r>
    </w:p>
    <w:p w14:paraId="5CC1A010" w14:textId="1A112E44" w:rsidR="00370237" w:rsidRPr="005C558C" w:rsidRDefault="00000000">
      <w:pPr>
        <w:pStyle w:val="Akapitzlist"/>
        <w:numPr>
          <w:ilvl w:val="1"/>
          <w:numId w:val="8"/>
        </w:numPr>
        <w:spacing w:after="80" w:line="276" w:lineRule="auto"/>
        <w:jc w:val="both"/>
        <w:rPr>
          <w:sz w:val="24"/>
          <w:szCs w:val="24"/>
          <w:rFonts w:ascii="Calibri" w:hAnsi="Calibri" w:cs="Calibri"/>
        </w:rPr>
      </w:pPr>
      <w:r>
        <w:rPr>
          <w:sz w:val="24"/>
          <w:rFonts w:ascii="Calibri" w:hAnsi="Calibri"/>
        </w:rPr>
        <w:t xml:space="preserve">for any breach of the declarations or assurances regarding copyright referred to in Article 2(3), including where a third party makes a valid claim for infringement of their copyright or other rights in the work – in the amount of 20% of the gross contractual remuneration for each such instance.</w:t>
      </w:r>
    </w:p>
    <w:p w14:paraId="5CC1A011" w14:textId="5CC1A011" w:rsidR="00370237" w:rsidRPr="005C558C" w:rsidRDefault="00000000">
      <w:pPr>
        <w:pStyle w:val="Akapitzlist"/>
        <w:numPr>
          <w:ilvl w:val="0"/>
          <w:numId w:val="8"/>
        </w:numPr>
        <w:spacing w:after="80" w:line="276" w:lineRule="auto"/>
        <w:jc w:val="both"/>
        <w:rPr>
          <w:sz w:val="24"/>
          <w:szCs w:val="24"/>
          <w:rFonts w:ascii="Calibri" w:hAnsi="Calibri" w:cs="Calibri"/>
        </w:rPr>
      </w:pPr>
      <w:r>
        <w:rPr>
          <w:sz w:val="24"/>
          <w:rFonts w:ascii="Calibri" w:hAnsi="Calibri"/>
        </w:rPr>
        <w:t xml:space="preserve">The total amount of contractual penalties calculated under this contract shall not exceed 40% of the gross contractual remuneration referred to in Article 5(1).</w:t>
      </w:r>
    </w:p>
    <w:p w14:paraId="5CC1A012" w14:textId="5CC1A012" w:rsidR="00370237" w:rsidRPr="005C558C" w:rsidRDefault="00000000">
      <w:pPr>
        <w:pStyle w:val="Akapitzlist"/>
        <w:numPr>
          <w:ilvl w:val="0"/>
          <w:numId w:val="8"/>
        </w:numPr>
        <w:spacing w:after="80" w:line="276" w:lineRule="auto"/>
        <w:jc w:val="both"/>
        <w:rPr>
          <w:sz w:val="24"/>
          <w:szCs w:val="24"/>
          <w:rFonts w:ascii="Calibri" w:hAnsi="Calibri" w:cs="Calibri"/>
        </w:rPr>
      </w:pPr>
      <w:r>
        <w:rPr>
          <w:sz w:val="24"/>
          <w:rFonts w:ascii="Calibri" w:hAnsi="Calibri"/>
        </w:rPr>
        <w:t xml:space="preserve">The Contracting Authority may, in accordance with general principles, claim damages in excess of the amount of the contractual penalties stipulated, up to the amount of the actual loss incurred (Article 484(1), second sentence, of the Civil Code).</w:t>
      </w:r>
    </w:p>
    <w:p w14:paraId="5CC1A013" w14:textId="5CC1A013" w:rsidR="00370237" w:rsidRPr="005C558C" w:rsidRDefault="00000000">
      <w:pPr>
        <w:pStyle w:val="Akapitzlist"/>
        <w:numPr>
          <w:ilvl w:val="0"/>
          <w:numId w:val="8"/>
        </w:numPr>
        <w:spacing w:after="80" w:line="276" w:lineRule="auto"/>
        <w:jc w:val="both"/>
        <w:rPr>
          <w:sz w:val="24"/>
          <w:szCs w:val="24"/>
          <w:rFonts w:ascii="Calibri" w:hAnsi="Calibri" w:cs="Calibri"/>
        </w:rPr>
      </w:pPr>
      <w:r>
        <w:rPr>
          <w:sz w:val="24"/>
          <w:rFonts w:ascii="Calibri" w:hAnsi="Calibri"/>
        </w:rPr>
        <w:t xml:space="preserve">The Contracting Authority is entitled to set off the contractual penalties charged against the Contractor’s remuneration, following a prior demand for payment and calculation thereof, subject to the mandatory provisions limiting deductions from remuneration.</w:t>
      </w:r>
      <w:r>
        <w:rPr>
          <w:sz w:val="24"/>
          <w:rFonts w:ascii="Calibri" w:hAnsi="Calibri"/>
        </w:rPr>
        <w:t xml:space="preserve"> </w:t>
      </w:r>
      <w:r>
        <w:rPr>
          <w:sz w:val="24"/>
          <w:rFonts w:ascii="Calibri" w:hAnsi="Calibri"/>
        </w:rPr>
        <w:t xml:space="preserve">The Contractor shall pay the contractual penalty not subject to set-off within 14 days of the date of delivery of the demand for payment, together with the debit note.</w:t>
      </w:r>
    </w:p>
    <w:p w14:paraId="5CC1A014" w14:textId="5CC1A014" w:rsidR="00370237" w:rsidRPr="005C558C" w:rsidRDefault="00000000">
      <w:pPr>
        <w:pStyle w:val="Akapitzlist"/>
        <w:numPr>
          <w:ilvl w:val="0"/>
          <w:numId w:val="8"/>
        </w:numPr>
        <w:spacing w:after="80" w:line="276" w:lineRule="auto"/>
        <w:jc w:val="both"/>
        <w:rPr>
          <w:sz w:val="24"/>
          <w:szCs w:val="24"/>
          <w:rFonts w:ascii="Calibri" w:hAnsi="Calibri" w:cs="Calibri"/>
        </w:rPr>
      </w:pPr>
      <w:r>
        <w:rPr>
          <w:sz w:val="24"/>
          <w:rFonts w:ascii="Calibri" w:hAnsi="Calibri"/>
        </w:rPr>
        <w:t xml:space="preserve">The contractual penalties provided for, in particular the penalty for delay, the penalty in the event of withdrawal from the contract and the penalty for copyright infringement, remain in force and may be enforced even after withdrawal from the contract.</w:t>
      </w:r>
    </w:p>
    <w:p w14:paraId="4A104247" w14:textId="77777777" w:rsidR="00370237" w:rsidRPr="005C558C" w:rsidRDefault="00000000">
      <w:pPr>
        <w:spacing w:before="200" w:after="100"/>
        <w:jc w:val="center"/>
        <w:rPr>
          <w:sz w:val="24"/>
          <w:szCs w:val="24"/>
          <w:rFonts w:ascii="Calibri" w:hAnsi="Calibri" w:cs="Calibri"/>
        </w:rPr>
      </w:pPr>
      <w:r>
        <w:rPr>
          <w:b/>
          <w:sz w:val="24"/>
          <w:rFonts w:ascii="Calibri" w:hAnsi="Calibri"/>
        </w:rPr>
        <w:t xml:space="preserve">Article 9</w:t>
      </w:r>
    </w:p>
    <w:p w14:paraId="6CCB6D11" w14:textId="0240338E" w:rsidR="00370237" w:rsidRPr="00890567" w:rsidRDefault="00000000" w:rsidP="009C4434">
      <w:pPr>
        <w:pStyle w:val="Akapitzlist"/>
        <w:numPr>
          <w:ilvl w:val="0"/>
          <w:numId w:val="7"/>
        </w:numPr>
        <w:spacing w:after="80" w:line="276" w:lineRule="auto"/>
        <w:ind w:left="284" w:hanging="284"/>
        <w:jc w:val="both"/>
        <w:rPr>
          <w:sz w:val="24"/>
          <w:szCs w:val="24"/>
          <w:rFonts w:ascii="Calibri" w:hAnsi="Calibri" w:cs="Calibri"/>
        </w:rPr>
      </w:pPr>
      <w:r>
        <w:rPr>
          <w:sz w:val="24"/>
          <w:rFonts w:ascii="Calibri" w:hAnsi="Calibri"/>
        </w:rPr>
        <w:t xml:space="preserve">The Contractor declares that the activities covered by this contract are not carried out by him/her as part of his/her business activities within the meaning of the Act of 6 March 2018- Entrepreneurs’ Law (Journal of Laws of 2025, item 1480, as amended), unless the Parties expressly agree otherwise in a separate contract.</w:t>
      </w:r>
    </w:p>
    <w:p w14:paraId="532405C2" w14:textId="133489C7" w:rsidR="00370237" w:rsidRPr="00890567" w:rsidRDefault="00000000" w:rsidP="009C4434">
      <w:pPr>
        <w:pStyle w:val="Akapitzlist"/>
        <w:numPr>
          <w:ilvl w:val="0"/>
          <w:numId w:val="7"/>
        </w:numPr>
        <w:spacing w:after="80" w:line="276" w:lineRule="auto"/>
        <w:ind w:left="284" w:hanging="284"/>
        <w:jc w:val="both"/>
        <w:rPr>
          <w:sz w:val="24"/>
          <w:szCs w:val="24"/>
          <w:rFonts w:ascii="Calibri" w:hAnsi="Calibri" w:cs="Calibri"/>
        </w:rPr>
      </w:pPr>
      <w:r>
        <w:rPr>
          <w:sz w:val="24"/>
          <w:rFonts w:ascii="Calibri" w:hAnsi="Calibri"/>
        </w:rPr>
        <w:t xml:space="preserve">The Contractor undertakes to inform the Contracting Authority immediately, and no later than within 7 days of the change, of any change in the circumstances referred to in paragraph 1, in particular of the commencement of business activities relating to the subject matter of the contract.</w:t>
      </w:r>
    </w:p>
    <w:p w14:paraId="27FDC290" w14:textId="77777777" w:rsidR="00370237" w:rsidRPr="005C558C" w:rsidRDefault="00000000">
      <w:pPr>
        <w:spacing w:before="200" w:after="100"/>
        <w:jc w:val="center"/>
        <w:rPr>
          <w:sz w:val="24"/>
          <w:szCs w:val="24"/>
          <w:rFonts w:ascii="Calibri" w:hAnsi="Calibri" w:cs="Calibri"/>
        </w:rPr>
      </w:pPr>
      <w:r>
        <w:rPr>
          <w:b/>
          <w:sz w:val="24"/>
          <w:rFonts w:ascii="Calibri" w:hAnsi="Calibri"/>
        </w:rPr>
        <w:t xml:space="preserve">Article 10</w:t>
      </w:r>
    </w:p>
    <w:p w14:paraId="7D95373F" w14:textId="202896BC" w:rsidR="00A61CE6" w:rsidRPr="00890567" w:rsidRDefault="00000000" w:rsidP="005C558C">
      <w:pPr>
        <w:spacing w:after="160" w:line="276" w:lineRule="auto"/>
        <w:jc w:val="both"/>
        <w:rPr>
          <w:sz w:val="24"/>
          <w:szCs w:val="24"/>
          <w:rFonts w:ascii="Calibri" w:hAnsi="Calibri" w:cs="Calibri"/>
        </w:rPr>
      </w:pPr>
      <w:r>
        <w:rPr>
          <w:sz w:val="24"/>
          <w:rFonts w:ascii="Calibri" w:hAnsi="Calibri"/>
        </w:rPr>
        <w:t xml:space="preserve">The Controller of the Contractor’s personal data is Jan Kochanowski University in Kielce.</w:t>
      </w:r>
      <w:r>
        <w:rPr>
          <w:sz w:val="24"/>
          <w:rFonts w:ascii="Calibri" w:hAnsi="Calibri"/>
        </w:rPr>
        <w:t xml:space="preserve"> </w:t>
      </w:r>
      <w:r>
        <w:rPr>
          <w:sz w:val="24"/>
          <w:rFonts w:ascii="Calibri" w:hAnsi="Calibri"/>
        </w:rPr>
        <w:t xml:space="preserve">Personal data will be processed for the purposes of concluding and performing the contract, calculating remuneration, fulfilling the controller’s legal obligations—in particular those relating to tax, insurance, accounting and archiving—and for the possible establishment, pursuit or defence of claims.</w:t>
      </w:r>
      <w:r>
        <w:rPr>
          <w:sz w:val="24"/>
          <w:rFonts w:ascii="Calibri" w:hAnsi="Calibri"/>
        </w:rPr>
        <w:t xml:space="preserve"> </w:t>
      </w:r>
      <w:r>
        <w:rPr>
          <w:sz w:val="24"/>
          <w:rFonts w:ascii="Calibri" w:hAnsi="Calibri"/>
        </w:rPr>
        <w:t xml:space="preserve">The legal basis for the processing is Article 6(1)(b), (c) and (f) of the GDPR.</w:t>
      </w:r>
      <w:r>
        <w:rPr>
          <w:sz w:val="24"/>
          <w:rFonts w:ascii="Calibri" w:hAnsi="Calibri"/>
        </w:rPr>
        <w:t xml:space="preserve"> </w:t>
      </w:r>
      <w:r>
        <w:rPr>
          <w:sz w:val="24"/>
          <w:rFonts w:ascii="Calibri" w:hAnsi="Calibri"/>
        </w:rPr>
        <w:t xml:space="preserve">The provision of personal data is a condition for the conclusion and performance of the contract; failure to provide such data will prevent the conclusion or performance of the contract.</w:t>
      </w:r>
      <w:r>
        <w:rPr>
          <w:sz w:val="24"/>
          <w:rFonts w:ascii="Calibri" w:hAnsi="Calibri"/>
        </w:rPr>
        <w:t xml:space="preserve"> </w:t>
      </w:r>
      <w:r>
        <w:rPr>
          <w:sz w:val="24"/>
          <w:rFonts w:ascii="Calibri" w:hAnsi="Calibri"/>
        </w:rPr>
        <w:t xml:space="preserve">The data will be processed for the duration of the contract, and thereafter for the period required by law and the limitation period for claims.</w:t>
      </w:r>
      <w:r>
        <w:rPr>
          <w:sz w:val="24"/>
          <w:rFonts w:ascii="Calibri" w:hAnsi="Calibri"/>
        </w:rPr>
        <w:t xml:space="preserve"> </w:t>
      </w:r>
      <w:r>
        <w:rPr>
          <w:sz w:val="24"/>
          <w:rFonts w:ascii="Calibri" w:hAnsi="Calibri"/>
        </w:rPr>
        <w:t xml:space="preserve">The recipients of the data may include entities authorised by law and entities providing the controller with services related to the performance of the contract, including IT, accounting, HR and payroll, banking, postal and archiving services.</w:t>
      </w:r>
      <w:r>
        <w:rPr>
          <w:sz w:val="24"/>
          <w:rFonts w:ascii="Calibri" w:hAnsi="Calibri"/>
        </w:rPr>
        <w:t xml:space="preserve"> </w:t>
      </w:r>
      <w:r>
        <w:rPr>
          <w:sz w:val="24"/>
          <w:rFonts w:ascii="Calibri" w:hAnsi="Calibri"/>
        </w:rPr>
        <w:t xml:space="preserve">The Contractor has the right of access to his/her data, the right to receive a copy thereof, have them rectified, erased, or have their processing restricted, to data portability, and to object – in the cases and under the conditions set out in the GDPR.</w:t>
      </w:r>
      <w:r>
        <w:rPr>
          <w:sz w:val="24"/>
          <w:rFonts w:ascii="Calibri" w:hAnsi="Calibri"/>
        </w:rPr>
        <w:t xml:space="preserve"> </w:t>
      </w:r>
      <w:r>
        <w:rPr>
          <w:sz w:val="24"/>
          <w:rFonts w:ascii="Calibri" w:hAnsi="Calibri"/>
        </w:rPr>
        <w:t xml:space="preserve">The Contractor has the right to lodge a complaint with the President of the Personal Data Protection Office.</w:t>
      </w:r>
      <w:r>
        <w:rPr>
          <w:sz w:val="24"/>
          <w:rFonts w:ascii="Calibri" w:hAnsi="Calibri"/>
        </w:rPr>
        <w:t xml:space="preserve"> </w:t>
      </w:r>
      <w:r>
        <w:rPr>
          <w:sz w:val="24"/>
          <w:rFonts w:ascii="Calibri" w:hAnsi="Calibri"/>
        </w:rPr>
        <w:t xml:space="preserve">For matters relating to data processing, please contact the Data Protection Officer at iod@ujk.edu.pl or at the Contracting Authority’s postal address.</w:t>
      </w:r>
    </w:p>
    <w:p w14:paraId="0C82F2D2" w14:textId="77777777" w:rsidR="00370237" w:rsidRPr="005C558C" w:rsidRDefault="00000000">
      <w:pPr>
        <w:spacing w:before="200" w:after="100"/>
        <w:jc w:val="center"/>
        <w:rPr>
          <w:sz w:val="24"/>
          <w:szCs w:val="24"/>
          <w:rFonts w:ascii="Calibri" w:hAnsi="Calibri" w:cs="Calibri"/>
        </w:rPr>
      </w:pPr>
      <w:r>
        <w:rPr>
          <w:b/>
          <w:sz w:val="24"/>
          <w:rFonts w:ascii="Calibri" w:hAnsi="Calibri"/>
        </w:rPr>
        <w:t xml:space="preserve">Article 11</w:t>
      </w:r>
    </w:p>
    <w:p w14:paraId="16AA2461" w14:textId="0795E603" w:rsidR="00370237" w:rsidRDefault="00000000" w:rsidP="00A61CE6">
      <w:pPr>
        <w:spacing w:after="80" w:line="276" w:lineRule="auto"/>
        <w:jc w:val="both"/>
        <w:rPr>
          <w:sz w:val="24"/>
          <w:szCs w:val="24"/>
          <w:rFonts w:ascii="Calibri" w:hAnsi="Calibri" w:cs="Calibri"/>
        </w:rPr>
      </w:pPr>
      <w:r>
        <w:rPr>
          <w:sz w:val="24"/>
          <w:rFonts w:ascii="Calibri" w:hAnsi="Calibri"/>
        </w:rPr>
        <w:t xml:space="preserve">Any amendments to this Contract shall be made in writing or else shall be null and void.</w:t>
      </w:r>
      <w:r>
        <w:rPr>
          <w:sz w:val="24"/>
          <w:rFonts w:ascii="Calibri" w:hAnsi="Calibri"/>
        </w:rPr>
        <w:t xml:space="preserve"> </w:t>
      </w:r>
      <w:r>
        <w:rPr>
          <w:sz w:val="24"/>
          <w:rFonts w:ascii="Calibri" w:hAnsi="Calibri"/>
        </w:rPr>
        <w:t xml:space="preserve">The provisions of the Civil Code and of the Act of 4 February 1994 on Copyright and Related Rights shall apply in matters not governed by the contract.</w:t>
      </w:r>
    </w:p>
    <w:p w14:paraId="1086FB94" w14:textId="77777777" w:rsidR="005C558C" w:rsidRDefault="005C558C" w:rsidP="00A61CE6">
      <w:pPr>
        <w:spacing w:after="80" w:line="276" w:lineRule="auto"/>
        <w:jc w:val="both"/>
        <w:rPr>
          <w:rFonts w:ascii="Calibri" w:hAnsi="Calibri" w:cs="Calibri"/>
          <w:sz w:val="24"/>
          <w:szCs w:val="24"/>
        </w:rPr>
      </w:pPr>
    </w:p>
    <w:p w14:paraId="08E81DEB" w14:textId="77777777" w:rsidR="005C558C" w:rsidRDefault="005C558C" w:rsidP="00A61CE6">
      <w:pPr>
        <w:spacing w:after="80" w:line="276" w:lineRule="auto"/>
        <w:jc w:val="both"/>
        <w:rPr>
          <w:rFonts w:ascii="Calibri" w:hAnsi="Calibri" w:cs="Calibri"/>
          <w:sz w:val="24"/>
          <w:szCs w:val="24"/>
        </w:rPr>
      </w:pPr>
    </w:p>
    <w:p w14:paraId="15471109" w14:textId="77777777" w:rsidR="005C558C" w:rsidRPr="00890567" w:rsidRDefault="005C558C" w:rsidP="00A61CE6">
      <w:pPr>
        <w:spacing w:after="80" w:line="276" w:lineRule="auto"/>
        <w:jc w:val="both"/>
        <w:rPr>
          <w:rFonts w:ascii="Calibri" w:hAnsi="Calibri" w:cs="Calibri"/>
          <w:sz w:val="24"/>
          <w:szCs w:val="24"/>
        </w:rPr>
      </w:pPr>
    </w:p>
    <w:p w14:paraId="184258A9" w14:textId="77777777" w:rsidR="00370237" w:rsidRPr="005C558C" w:rsidRDefault="00000000">
      <w:pPr>
        <w:spacing w:before="200" w:after="100"/>
        <w:jc w:val="center"/>
        <w:rPr>
          <w:sz w:val="24"/>
          <w:szCs w:val="24"/>
          <w:rFonts w:ascii="Calibri" w:hAnsi="Calibri" w:cs="Calibri"/>
        </w:rPr>
      </w:pPr>
      <w:r>
        <w:rPr>
          <w:b/>
          <w:sz w:val="24"/>
          <w:rFonts w:ascii="Calibri" w:hAnsi="Calibri"/>
        </w:rPr>
        <w:t xml:space="preserve">Article 12</w:t>
      </w:r>
    </w:p>
    <w:p w14:paraId="44500072" w14:textId="77777777" w:rsidR="00370237" w:rsidRPr="00890567" w:rsidRDefault="00000000" w:rsidP="00956B9D">
      <w:pPr>
        <w:spacing w:after="80" w:line="276" w:lineRule="auto"/>
        <w:jc w:val="both"/>
        <w:rPr>
          <w:sz w:val="24"/>
          <w:szCs w:val="24"/>
          <w:rFonts w:ascii="Calibri" w:hAnsi="Calibri" w:cs="Calibri"/>
        </w:rPr>
      </w:pPr>
      <w:r>
        <w:rPr>
          <w:sz w:val="24"/>
          <w:rFonts w:ascii="Calibri" w:hAnsi="Calibri"/>
        </w:rPr>
        <w:t xml:space="preserve">Any disputes arising from this contract shall be settled by the ordinary court with jurisdiction over the Contracting Authority’s registered office, unless otherwise provided for by mandatory provisions of law.</w:t>
      </w:r>
    </w:p>
    <w:p w14:paraId="4C2DDFF8" w14:textId="77777777" w:rsidR="00370237" w:rsidRPr="005C558C" w:rsidRDefault="00000000">
      <w:pPr>
        <w:spacing w:before="200" w:after="100"/>
        <w:jc w:val="center"/>
        <w:rPr>
          <w:sz w:val="24"/>
          <w:szCs w:val="24"/>
          <w:rFonts w:ascii="Calibri" w:hAnsi="Calibri" w:cs="Calibri"/>
        </w:rPr>
      </w:pPr>
      <w:r>
        <w:rPr>
          <w:b/>
          <w:sz w:val="24"/>
          <w:rFonts w:ascii="Calibri" w:hAnsi="Calibri"/>
        </w:rPr>
        <w:t xml:space="preserve">Article 13</w:t>
      </w:r>
    </w:p>
    <w:p w14:paraId="16F5FCAC" w14:textId="6D662EC1" w:rsidR="00370237" w:rsidRPr="00890567" w:rsidRDefault="00000000" w:rsidP="00E12228">
      <w:pPr>
        <w:spacing w:after="80" w:line="276" w:lineRule="auto"/>
        <w:jc w:val="both"/>
        <w:rPr>
          <w:sz w:val="24"/>
          <w:szCs w:val="24"/>
          <w:rFonts w:ascii="Calibri" w:hAnsi="Calibri" w:cs="Calibri"/>
        </w:rPr>
      </w:pPr>
      <w:r>
        <w:rPr>
          <w:sz w:val="24"/>
          <w:rFonts w:ascii="Calibri" w:hAnsi="Calibri"/>
        </w:rPr>
        <w:t xml:space="preserve">This contract has been drawn up in three identical copies, one of which is to be retained by the Contractor and the other two by the Contracting Authority.</w:t>
      </w:r>
      <w:r>
        <w:rPr>
          <w:sz w:val="24"/>
          <w:rFonts w:ascii="Calibri" w:hAnsi="Calibri"/>
        </w:rPr>
        <w:t xml:space="preserve"> </w:t>
      </w:r>
      <w:r>
        <w:rPr>
          <w:sz w:val="24"/>
          <w:rFonts w:ascii="Calibri" w:hAnsi="Calibri"/>
        </w:rPr>
        <w:t xml:space="preserve">Where the contract is concluded in electronic form, the requirement regarding the number of copies does not apply, and each Party shall receive an electronic copy bearing qualified electronic signatures.</w:t>
      </w:r>
    </w:p>
    <w:p w14:paraId="75EB0236" w14:textId="77777777" w:rsidR="00370237" w:rsidRPr="00890567" w:rsidRDefault="00370237" w:rsidP="00E12228">
      <w:pPr>
        <w:spacing w:after="80" w:line="276" w:lineRule="auto"/>
        <w:jc w:val="both"/>
        <w:rPr>
          <w:rFonts w:ascii="Calibri" w:hAnsi="Calibri" w:cs="Calibri"/>
          <w:sz w:val="24"/>
          <w:szCs w:val="24"/>
        </w:rPr>
      </w:pPr>
    </w:p>
    <w:p w14:paraId="53C0C681" w14:textId="77777777" w:rsidR="00370237" w:rsidRPr="00890567" w:rsidRDefault="00370237">
      <w:pPr>
        <w:spacing w:after="80"/>
        <w:rPr>
          <w:rFonts w:ascii="Calibri" w:hAnsi="Calibri" w:cs="Calibri"/>
          <w:sz w:val="24"/>
          <w:szCs w:val="24"/>
        </w:rPr>
      </w:pPr>
    </w:p>
    <w:p w14:paraId="76005EBE" w14:textId="6D4E439C" w:rsidR="00C86571" w:rsidRPr="00890567" w:rsidRDefault="00C86571" w:rsidP="00C86571">
      <w:pPr>
        <w:spacing w:after="80" w:line="300" w:lineRule="auto"/>
        <w:jc w:val="both"/>
        <w:rPr>
          <w:sz w:val="24"/>
          <w:szCs w:val="24"/>
          <w:rFonts w:ascii="Calibri" w:hAnsi="Calibri" w:cs="Calibri"/>
        </w:rPr>
      </w:pPr>
      <w:r>
        <w:rPr>
          <w:sz w:val="24"/>
          <w:rFonts w:ascii="Calibri" w:hAnsi="Calibri"/>
        </w:rPr>
        <w:t xml:space="preserve">………………………………………………                                                                   ………………………………………………</w:t>
      </w:r>
    </w:p>
    <w:p w14:paraId="258C2A7E" w14:textId="073F9B7C" w:rsidR="00370237" w:rsidRPr="00890567" w:rsidRDefault="00000000">
      <w:pPr>
        <w:spacing w:after="80" w:line="300" w:lineRule="auto"/>
        <w:rPr>
          <w:sz w:val="24"/>
          <w:szCs w:val="24"/>
          <w:rFonts w:ascii="Calibri" w:hAnsi="Calibri" w:cs="Calibri"/>
        </w:rPr>
      </w:pPr>
      <w:r>
        <w:rPr>
          <w:sz w:val="24"/>
          <w:rFonts w:ascii="Calibri" w:hAnsi="Calibri"/>
        </w:rPr>
        <w:tab/>
      </w:r>
      <w:r>
        <w:rPr>
          <w:sz w:val="24"/>
          <w:rFonts w:ascii="Calibri" w:hAnsi="Calibri"/>
        </w:rPr>
        <w:tab/>
      </w:r>
      <w:r>
        <w:rPr>
          <w:sz w:val="24"/>
          <w:rFonts w:ascii="Calibri" w:hAnsi="Calibri"/>
        </w:rPr>
        <w:tab/>
      </w:r>
      <w:r>
        <w:rPr>
          <w:sz w:val="24"/>
          <w:rFonts w:ascii="Calibri" w:hAnsi="Calibri"/>
        </w:rPr>
        <w:tab/>
      </w:r>
    </w:p>
    <w:p w14:paraId="0D46DF45" w14:textId="73904F49" w:rsidR="00370237" w:rsidRPr="00890567" w:rsidRDefault="00000000">
      <w:pPr>
        <w:spacing w:after="80" w:line="300" w:lineRule="auto"/>
        <w:rPr>
          <w:sz w:val="24"/>
          <w:szCs w:val="24"/>
          <w:rFonts w:ascii="Calibri" w:hAnsi="Calibri" w:cs="Calibri"/>
        </w:rPr>
      </w:pPr>
      <w:r>
        <w:rPr>
          <w:sz w:val="24"/>
          <w:rFonts w:ascii="Calibri" w:hAnsi="Calibri"/>
        </w:rPr>
        <w:t xml:space="preserve">        </w:t>
      </w:r>
      <w:r>
        <w:rPr>
          <w:sz w:val="24"/>
          <w:rFonts w:ascii="Calibri" w:hAnsi="Calibri"/>
        </w:rPr>
        <w:t xml:space="preserve">Contracting Authority </w:t>
      </w:r>
      <w:r>
        <w:rPr>
          <w:sz w:val="24"/>
          <w:rFonts w:ascii="Calibri" w:hAnsi="Calibri"/>
        </w:rPr>
        <w:tab/>
      </w:r>
      <w:r>
        <w:rPr>
          <w:sz w:val="24"/>
          <w:rFonts w:ascii="Calibri" w:hAnsi="Calibri"/>
        </w:rPr>
        <w:tab/>
      </w:r>
      <w:r>
        <w:rPr>
          <w:sz w:val="24"/>
          <w:rFonts w:ascii="Calibri" w:hAnsi="Calibri"/>
        </w:rPr>
        <w:tab/>
      </w:r>
      <w:r>
        <w:rPr>
          <w:sz w:val="24"/>
          <w:rFonts w:ascii="Calibri" w:hAnsi="Calibri"/>
        </w:rPr>
        <w:tab/>
      </w:r>
      <w:r>
        <w:rPr>
          <w:sz w:val="24"/>
          <w:rFonts w:ascii="Calibri" w:hAnsi="Calibri"/>
        </w:rPr>
        <w:tab/>
      </w:r>
      <w:r>
        <w:rPr>
          <w:sz w:val="24"/>
          <w:rFonts w:ascii="Calibri" w:hAnsi="Calibri"/>
        </w:rPr>
        <w:tab/>
      </w:r>
      <w:r>
        <w:rPr>
          <w:sz w:val="24"/>
          <w:rFonts w:ascii="Calibri" w:hAnsi="Calibri"/>
        </w:rPr>
        <w:t xml:space="preserve">Contractor</w:t>
      </w:r>
    </w:p>
    <w:p w14:paraId="72F01615" w14:textId="77777777" w:rsidR="00370237" w:rsidRDefault="00370237">
      <w:pPr>
        <w:spacing w:after="80"/>
        <w:rPr>
          <w:rFonts w:ascii="Calibri" w:hAnsi="Calibri" w:cs="Calibri"/>
          <w:sz w:val="24"/>
          <w:szCs w:val="24"/>
        </w:rPr>
      </w:pPr>
    </w:p>
    <w:p w14:paraId="343EEE71" w14:textId="77777777" w:rsidR="00C86571" w:rsidRPr="00890567" w:rsidRDefault="00C86571">
      <w:pPr>
        <w:spacing w:after="80"/>
        <w:rPr>
          <w:rFonts w:ascii="Calibri" w:hAnsi="Calibri" w:cs="Calibri"/>
          <w:sz w:val="24"/>
          <w:szCs w:val="24"/>
        </w:rPr>
      </w:pPr>
    </w:p>
    <w:p w14:paraId="3B5EF58C" w14:textId="77777777" w:rsidR="00370237" w:rsidRPr="00890567" w:rsidRDefault="00370237">
      <w:pPr>
        <w:spacing w:after="80"/>
        <w:rPr>
          <w:rFonts w:ascii="Calibri" w:hAnsi="Calibri" w:cs="Calibri"/>
          <w:sz w:val="24"/>
          <w:szCs w:val="24"/>
        </w:rPr>
      </w:pPr>
    </w:p>
    <w:p w14:paraId="44FECE81"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Request number (request for the allocation of funds):</w:t>
      </w:r>
      <w:r>
        <w:rPr>
          <w:sz w:val="24"/>
          <w:rFonts w:ascii="Calibri" w:hAnsi="Calibri"/>
        </w:rPr>
        <w:t xml:space="preserve"> </w:t>
      </w:r>
      <w:r>
        <w:rPr>
          <w:sz w:val="24"/>
          <w:rFonts w:ascii="Calibri" w:hAnsi="Calibri"/>
        </w:rPr>
        <w:t xml:space="preserve">.....................................................</w:t>
      </w:r>
    </w:p>
    <w:p w14:paraId="3AD4C7EA" w14:textId="09267FBC" w:rsidR="00370237" w:rsidRPr="00890567" w:rsidRDefault="00000000" w:rsidP="0037223A">
      <w:pPr>
        <w:jc w:val="center"/>
        <w:rPr>
          <w:sz w:val="24"/>
          <w:szCs w:val="24"/>
          <w:rFonts w:ascii="Calibri" w:hAnsi="Calibri" w:cs="Calibri"/>
        </w:rPr>
      </w:pPr>
      <w:r>
        <w:br w:type="page"/>
      </w:r>
      <w:r>
        <w:rPr>
          <w:b/>
          <w:sz w:val="24"/>
          <w:rFonts w:ascii="Calibri" w:hAnsi="Calibri"/>
        </w:rPr>
        <w:t xml:space="preserve">THIS DECLARATION IS TO BE COMPLETED ONLY BY PERSONS WHO ARE NOT EMPLOYED BY THE UNIVERSITY UNDER AN EMPLOYMENT CONTRACT</w:t>
      </w:r>
    </w:p>
    <w:p w14:paraId="10062CB5" w14:textId="77777777" w:rsidR="00370237" w:rsidRPr="00890567" w:rsidRDefault="00370237">
      <w:pPr>
        <w:spacing w:after="80"/>
        <w:rPr>
          <w:rFonts w:ascii="Calibri" w:hAnsi="Calibri" w:cs="Calibri"/>
          <w:sz w:val="24"/>
          <w:szCs w:val="24"/>
        </w:rPr>
      </w:pPr>
    </w:p>
    <w:p w14:paraId="57EDE748" w14:textId="77777777" w:rsidR="00370237" w:rsidRPr="00890567" w:rsidRDefault="00000000">
      <w:pPr>
        <w:spacing w:after="80" w:line="300" w:lineRule="auto"/>
        <w:jc w:val="center"/>
        <w:rPr>
          <w:sz w:val="24"/>
          <w:szCs w:val="24"/>
          <w:rFonts w:ascii="Calibri" w:hAnsi="Calibri" w:cs="Calibri"/>
        </w:rPr>
      </w:pPr>
      <w:r>
        <w:rPr>
          <w:b/>
          <w:sz w:val="24"/>
          <w:rFonts w:ascii="Calibri" w:hAnsi="Calibri"/>
        </w:rPr>
        <w:t xml:space="preserve">DECLARATION relating to a contract for specific work involving the transfer of author's economic rights</w:t>
      </w:r>
    </w:p>
    <w:p w14:paraId="5CCE9297" w14:textId="77777777" w:rsidR="00370237" w:rsidRPr="00890567" w:rsidRDefault="00000000">
      <w:pPr>
        <w:spacing w:after="80" w:line="300" w:lineRule="auto"/>
        <w:jc w:val="center"/>
        <w:rPr>
          <w:sz w:val="24"/>
          <w:szCs w:val="24"/>
          <w:rFonts w:ascii="Calibri" w:hAnsi="Calibri" w:cs="Calibri"/>
        </w:rPr>
      </w:pPr>
      <w:r>
        <w:rPr>
          <w:sz w:val="24"/>
          <w:rFonts w:ascii="Calibri" w:hAnsi="Calibri"/>
        </w:rPr>
        <w:t xml:space="preserve">No. ………………………………… concluded on …………………………</w:t>
      </w:r>
    </w:p>
    <w:p w14:paraId="7BDA9819" w14:textId="77777777" w:rsidR="00370237" w:rsidRPr="00890567" w:rsidRDefault="00370237">
      <w:pPr>
        <w:spacing w:after="80"/>
        <w:rPr>
          <w:rFonts w:ascii="Calibri" w:hAnsi="Calibri" w:cs="Calibri"/>
          <w:sz w:val="24"/>
          <w:szCs w:val="24"/>
        </w:rPr>
      </w:pPr>
    </w:p>
    <w:p w14:paraId="0C09F0D8"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Surname and first name ...................................................................................................................................</w:t>
      </w:r>
      <w:r>
        <w:rPr>
          <w:sz w:val="24"/>
          <w:rFonts w:ascii="Calibri" w:hAnsi="Calibri"/>
        </w:rPr>
        <w:t xml:space="preserve"> </w:t>
      </w:r>
      <w:r>
        <w:rPr>
          <w:sz w:val="24"/>
          <w:rFonts w:ascii="Calibri" w:hAnsi="Calibri"/>
        </w:rPr>
        <w:t xml:space="preserve">Date of birth-</w:t>
      </w:r>
      <w:r>
        <w:rPr>
          <w:sz w:val="24"/>
          <w:rFonts w:ascii="Calibri" w:hAnsi="Calibri"/>
        </w:rPr>
        <w:t xml:space="preserve">  </w:t>
      </w:r>
      <w:r>
        <w:rPr>
          <w:sz w:val="24"/>
          <w:rFonts w:ascii="Calibri" w:hAnsi="Calibri"/>
        </w:rPr>
        <w:t xml:space="preserve">Telephone number ………………………….. e-mail ……………………………………………</w:t>
      </w:r>
    </w:p>
    <w:p w14:paraId="74694863"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PESEL ………………….…………………,</w:t>
      </w:r>
      <w:r>
        <w:rPr>
          <w:sz w:val="24"/>
          <w:rFonts w:ascii="Calibri" w:hAnsi="Calibri"/>
        </w:rPr>
        <w:t xml:space="preserve"> </w:t>
      </w:r>
      <w:r>
        <w:rPr>
          <w:sz w:val="24"/>
          <w:rFonts w:ascii="Calibri" w:hAnsi="Calibri"/>
        </w:rPr>
        <w:t xml:space="preserve">NIP (Tax Identification Number) ………………………………………….........</w:t>
      </w:r>
      <w:r>
        <w:rPr>
          <w:sz w:val="24"/>
          <w:rFonts w:ascii="Calibri" w:hAnsi="Calibri"/>
        </w:rPr>
        <w:t xml:space="preserve">  </w:t>
      </w:r>
    </w:p>
    <w:p w14:paraId="060AE778"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My tax identification number is my PESEL / NIP*</w:t>
      </w:r>
    </w:p>
    <w:p w14:paraId="6B5E907A"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Tax office …………………………….......................</w:t>
      </w:r>
    </w:p>
    <w:p w14:paraId="25D986C4"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Nationality …………………………………… Passport No. …………………………………………</w:t>
      </w:r>
    </w:p>
    <w:p w14:paraId="2513DD01" w14:textId="77777777" w:rsidR="00370237" w:rsidRPr="00890567" w:rsidRDefault="00000000">
      <w:pPr>
        <w:spacing w:after="80" w:line="300" w:lineRule="auto"/>
        <w:jc w:val="center"/>
        <w:rPr>
          <w:sz w:val="24"/>
          <w:szCs w:val="24"/>
          <w:rFonts w:ascii="Calibri" w:hAnsi="Calibri" w:cs="Calibri"/>
        </w:rPr>
      </w:pPr>
      <w:r>
        <w:rPr>
          <w:i/>
          <w:sz w:val="24"/>
          <w:rFonts w:ascii="Calibri" w:hAnsi="Calibri"/>
        </w:rPr>
        <w:t xml:space="preserve">(applies to foreign nationals)</w:t>
      </w:r>
    </w:p>
    <w:p w14:paraId="06123400"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I am a resident (full tax liability) / non-resident (limited tax liability)*</w:t>
      </w:r>
    </w:p>
    <w:p w14:paraId="0361A62A" w14:textId="77777777" w:rsidR="00370237" w:rsidRPr="00890567" w:rsidRDefault="00370237">
      <w:pPr>
        <w:spacing w:after="80"/>
        <w:rPr>
          <w:rFonts w:ascii="Calibri" w:hAnsi="Calibri" w:cs="Calibri"/>
          <w:sz w:val="24"/>
          <w:szCs w:val="24"/>
        </w:rPr>
      </w:pPr>
    </w:p>
    <w:p w14:paraId="54305BA5" w14:textId="77777777" w:rsidR="00370237" w:rsidRPr="00890567" w:rsidRDefault="00000000">
      <w:pPr>
        <w:spacing w:after="80" w:line="300" w:lineRule="auto"/>
        <w:jc w:val="both"/>
        <w:rPr>
          <w:sz w:val="24"/>
          <w:szCs w:val="24"/>
          <w:rFonts w:ascii="Calibri" w:hAnsi="Calibri" w:cs="Calibri"/>
        </w:rPr>
      </w:pPr>
      <w:r>
        <w:rPr>
          <w:b/>
          <w:sz w:val="24"/>
          <w:rFonts w:ascii="Calibri" w:hAnsi="Calibri"/>
        </w:rPr>
        <w:t xml:space="preserve">Address of residence</w:t>
      </w:r>
    </w:p>
    <w:p w14:paraId="5E38A03B"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Locality  .......................................................................</w:t>
      </w:r>
      <w:r>
        <w:rPr>
          <w:sz w:val="24"/>
          <w:rFonts w:ascii="Calibri" w:hAnsi="Calibri"/>
        </w:rPr>
        <w:t xml:space="preserve"> </w:t>
      </w:r>
      <w:r>
        <w:rPr>
          <w:sz w:val="24"/>
          <w:rFonts w:ascii="Calibri" w:hAnsi="Calibri"/>
        </w:rPr>
        <w:t xml:space="preserve">Street ................................................................</w:t>
      </w:r>
      <w:r>
        <w:rPr>
          <w:sz w:val="24"/>
          <w:rFonts w:ascii="Calibri" w:hAnsi="Calibri"/>
        </w:rPr>
        <w:t xml:space="preserve"> </w:t>
      </w:r>
      <w:r>
        <w:rPr>
          <w:sz w:val="24"/>
          <w:rFonts w:ascii="Calibri" w:hAnsi="Calibri"/>
        </w:rPr>
        <w:t xml:space="preserve">House/flat number …………………………………..</w:t>
      </w:r>
      <w:r>
        <w:rPr>
          <w:sz w:val="24"/>
          <w:rFonts w:ascii="Calibri" w:hAnsi="Calibri"/>
        </w:rPr>
        <w:t xml:space="preserve"> </w:t>
      </w:r>
      <w:r>
        <w:rPr>
          <w:sz w:val="24"/>
          <w:rFonts w:ascii="Calibri" w:hAnsi="Calibri"/>
        </w:rPr>
        <w:t xml:space="preserve">Postcode ............................................</w:t>
      </w:r>
      <w:r>
        <w:rPr>
          <w:sz w:val="24"/>
          <w:rFonts w:ascii="Calibri" w:hAnsi="Calibri"/>
        </w:rPr>
        <w:t xml:space="preserve"> </w:t>
      </w:r>
      <w:r>
        <w:rPr>
          <w:sz w:val="24"/>
          <w:rFonts w:ascii="Calibri" w:hAnsi="Calibri"/>
        </w:rPr>
        <w:t xml:space="preserve">Post office …………………………………...…………….</w:t>
      </w:r>
      <w:r>
        <w:rPr>
          <w:sz w:val="24"/>
          <w:rFonts w:ascii="Calibri" w:hAnsi="Calibri"/>
        </w:rPr>
        <w:t xml:space="preserve"> </w:t>
      </w:r>
      <w:r>
        <w:rPr>
          <w:sz w:val="24"/>
          <w:rFonts w:ascii="Calibri" w:hAnsi="Calibri"/>
        </w:rPr>
        <w:t xml:space="preserve">Municipality ………………………………………… District ………………………………………… Voivodship …………………………………</w:t>
      </w:r>
    </w:p>
    <w:p w14:paraId="3D67E8BA" w14:textId="77777777" w:rsidR="00370237" w:rsidRPr="00890567" w:rsidRDefault="00370237">
      <w:pPr>
        <w:spacing w:after="80"/>
        <w:rPr>
          <w:rFonts w:ascii="Calibri" w:hAnsi="Calibri" w:cs="Calibri"/>
          <w:sz w:val="24"/>
          <w:szCs w:val="24"/>
        </w:rPr>
      </w:pPr>
    </w:p>
    <w:p w14:paraId="5657F39F" w14:textId="77777777" w:rsidR="00370237" w:rsidRPr="00890567" w:rsidRDefault="00000000">
      <w:pPr>
        <w:spacing w:after="80" w:line="300" w:lineRule="auto"/>
        <w:jc w:val="both"/>
        <w:rPr>
          <w:sz w:val="24"/>
          <w:szCs w:val="24"/>
          <w:rFonts w:ascii="Calibri" w:hAnsi="Calibri" w:cs="Calibri"/>
        </w:rPr>
      </w:pPr>
      <w:r>
        <w:rPr>
          <w:b/>
          <w:sz w:val="24"/>
          <w:rFonts w:ascii="Calibri" w:hAnsi="Calibri"/>
        </w:rPr>
        <w:t xml:space="preserve">Mailing address (if different from residence address):</w:t>
      </w:r>
    </w:p>
    <w:p w14:paraId="072A029E"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Locality  .......................................................................</w:t>
      </w:r>
      <w:r>
        <w:rPr>
          <w:sz w:val="24"/>
          <w:rFonts w:ascii="Calibri" w:hAnsi="Calibri"/>
        </w:rPr>
        <w:t xml:space="preserve"> </w:t>
      </w:r>
      <w:r>
        <w:rPr>
          <w:sz w:val="24"/>
          <w:rFonts w:ascii="Calibri" w:hAnsi="Calibri"/>
        </w:rPr>
        <w:t xml:space="preserve">Street ................................................................</w:t>
      </w:r>
      <w:r>
        <w:rPr>
          <w:sz w:val="24"/>
          <w:rFonts w:ascii="Calibri" w:hAnsi="Calibri"/>
        </w:rPr>
        <w:t xml:space="preserve"> </w:t>
      </w:r>
      <w:r>
        <w:rPr>
          <w:sz w:val="24"/>
          <w:rFonts w:ascii="Calibri" w:hAnsi="Calibri"/>
        </w:rPr>
        <w:t xml:space="preserve">House/flat number …………………………………..</w:t>
      </w:r>
      <w:r>
        <w:rPr>
          <w:sz w:val="24"/>
          <w:rFonts w:ascii="Calibri" w:hAnsi="Calibri"/>
        </w:rPr>
        <w:t xml:space="preserve"> </w:t>
      </w:r>
      <w:r>
        <w:rPr>
          <w:sz w:val="24"/>
          <w:rFonts w:ascii="Calibri" w:hAnsi="Calibri"/>
        </w:rPr>
        <w:t xml:space="preserve">Postcode ............................................</w:t>
      </w:r>
      <w:r>
        <w:rPr>
          <w:sz w:val="24"/>
          <w:rFonts w:ascii="Calibri" w:hAnsi="Calibri"/>
        </w:rPr>
        <w:t xml:space="preserve"> </w:t>
      </w:r>
      <w:r>
        <w:rPr>
          <w:sz w:val="24"/>
          <w:rFonts w:ascii="Calibri" w:hAnsi="Calibri"/>
        </w:rPr>
        <w:t xml:space="preserve">Post office …………………………………...…………….</w:t>
      </w:r>
      <w:r>
        <w:rPr>
          <w:sz w:val="24"/>
          <w:rFonts w:ascii="Calibri" w:hAnsi="Calibri"/>
        </w:rPr>
        <w:t xml:space="preserve"> </w:t>
      </w:r>
      <w:r>
        <w:rPr>
          <w:sz w:val="24"/>
          <w:rFonts w:ascii="Calibri" w:hAnsi="Calibri"/>
        </w:rPr>
        <w:t xml:space="preserve">Municipality ………………………………………… District ………………………………………… Voivodship……………………………….</w:t>
      </w:r>
    </w:p>
    <w:p w14:paraId="71B3116E" w14:textId="77777777" w:rsidR="00370237" w:rsidRPr="00890567" w:rsidRDefault="00370237">
      <w:pPr>
        <w:spacing w:after="80"/>
        <w:rPr>
          <w:rFonts w:ascii="Calibri" w:hAnsi="Calibri" w:cs="Calibri"/>
          <w:sz w:val="24"/>
          <w:szCs w:val="24"/>
        </w:rPr>
      </w:pPr>
    </w:p>
    <w:p w14:paraId="7CC3E886" w14:textId="7DE69587" w:rsidR="00370237" w:rsidRPr="00890567" w:rsidRDefault="00000000" w:rsidP="0037223A">
      <w:pPr>
        <w:spacing w:after="80" w:line="300" w:lineRule="auto"/>
        <w:jc w:val="both"/>
        <w:rPr>
          <w:sz w:val="24"/>
          <w:szCs w:val="24"/>
          <w:rFonts w:ascii="Calibri" w:hAnsi="Calibri" w:cs="Calibri"/>
        </w:rPr>
      </w:pPr>
      <w:r>
        <w:rPr>
          <w:sz w:val="24"/>
          <w:rFonts w:ascii="Calibri" w:hAnsi="Calibri"/>
        </w:rPr>
        <w:t xml:space="preserve">I hereby declare that the above information is true and accurate, and I undertake to notify the Contracting Authority in writing of any changes to the content of this declaration without delay, and no later than before the date of payment of the remuneration due under the contract.</w:t>
      </w:r>
    </w:p>
    <w:p w14:paraId="40F1235E" w14:textId="77777777" w:rsidR="0037223A" w:rsidRDefault="00000000" w:rsidP="0037223A">
      <w:pPr>
        <w:spacing w:after="80" w:line="300" w:lineRule="auto"/>
        <w:jc w:val="right"/>
        <w:rPr>
          <w:sz w:val="24"/>
          <w:szCs w:val="24"/>
          <w:rFonts w:ascii="Calibri" w:hAnsi="Calibri" w:cs="Calibri"/>
        </w:rPr>
      </w:pPr>
      <w:r>
        <w:rPr>
          <w:sz w:val="24"/>
          <w:rFonts w:ascii="Calibri" w:hAnsi="Calibri"/>
        </w:rPr>
        <w:t xml:space="preserve">...............................................................</w:t>
      </w:r>
    </w:p>
    <w:p w14:paraId="181CB1EF" w14:textId="120347B8" w:rsidR="00370237" w:rsidRPr="00890567" w:rsidRDefault="00000000" w:rsidP="0037223A">
      <w:pPr>
        <w:spacing w:after="80" w:line="300" w:lineRule="auto"/>
        <w:jc w:val="right"/>
        <w:rPr>
          <w:sz w:val="24"/>
          <w:szCs w:val="24"/>
          <w:rFonts w:ascii="Calibri" w:hAnsi="Calibri" w:cs="Calibri"/>
        </w:rPr>
      </w:pPr>
      <w:r>
        <w:rPr>
          <w:i/>
          <w:sz w:val="24"/>
          <w:rFonts w:ascii="Calibri" w:hAnsi="Calibri"/>
        </w:rPr>
        <w:t xml:space="preserve">(date and signature of the person making the declaration)</w:t>
      </w:r>
    </w:p>
    <w:p w14:paraId="1FE2E5C0" w14:textId="77777777" w:rsidR="00370237" w:rsidRPr="00890567" w:rsidRDefault="00000000">
      <w:pPr>
        <w:spacing w:after="80" w:line="300" w:lineRule="auto"/>
        <w:jc w:val="both"/>
        <w:rPr>
          <w:sz w:val="24"/>
          <w:szCs w:val="24"/>
          <w:rFonts w:ascii="Calibri" w:hAnsi="Calibri" w:cs="Calibri"/>
        </w:rPr>
      </w:pPr>
      <w:r>
        <w:rPr>
          <w:i/>
          <w:sz w:val="24"/>
          <w:rFonts w:ascii="Calibri" w:hAnsi="Calibri"/>
        </w:rPr>
        <w:t xml:space="preserve">* delete as appropriate</w:t>
      </w:r>
    </w:p>
    <w:p w14:paraId="0832363C" w14:textId="77777777" w:rsidR="00370237" w:rsidRPr="00890567" w:rsidRDefault="00000000">
      <w:pPr>
        <w:spacing w:after="80" w:line="300" w:lineRule="auto"/>
        <w:jc w:val="right"/>
        <w:rPr>
          <w:sz w:val="24"/>
          <w:szCs w:val="24"/>
          <w:rFonts w:ascii="Calibri" w:hAnsi="Calibri" w:cs="Calibri"/>
        </w:rPr>
      </w:pPr>
      <w:r>
        <w:rPr>
          <w:sz w:val="24"/>
          <w:rFonts w:ascii="Calibri" w:hAnsi="Calibri"/>
        </w:rPr>
        <w:t xml:space="preserve">..........................., on .........................</w:t>
      </w:r>
    </w:p>
    <w:p w14:paraId="095744B6" w14:textId="77777777" w:rsidR="00370237" w:rsidRPr="00890567" w:rsidRDefault="00370237">
      <w:pPr>
        <w:spacing w:after="80"/>
        <w:rPr>
          <w:rFonts w:ascii="Calibri" w:hAnsi="Calibri" w:cs="Calibri"/>
          <w:sz w:val="24"/>
          <w:szCs w:val="24"/>
        </w:rPr>
      </w:pPr>
    </w:p>
    <w:p w14:paraId="73F3B455"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w:t>
      </w:r>
    </w:p>
    <w:p w14:paraId="675A2640" w14:textId="77777777" w:rsidR="00370237" w:rsidRPr="00890567" w:rsidRDefault="00000000">
      <w:pPr>
        <w:spacing w:after="80" w:line="300" w:lineRule="auto"/>
        <w:jc w:val="both"/>
        <w:rPr>
          <w:sz w:val="24"/>
          <w:szCs w:val="24"/>
          <w:rFonts w:ascii="Calibri" w:hAnsi="Calibri" w:cs="Calibri"/>
        </w:rPr>
      </w:pPr>
      <w:r>
        <w:rPr>
          <w:i/>
          <w:sz w:val="24"/>
          <w:rFonts w:ascii="Calibri" w:hAnsi="Calibri"/>
        </w:rPr>
        <w:t xml:space="preserve">(first name and surname)</w:t>
      </w:r>
    </w:p>
    <w:p w14:paraId="087A4B62"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PESEL ………………….…………………,</w:t>
      </w:r>
    </w:p>
    <w:p w14:paraId="56AA91D1" w14:textId="77777777" w:rsidR="00370237" w:rsidRPr="00890567" w:rsidRDefault="00370237">
      <w:pPr>
        <w:spacing w:after="80"/>
        <w:rPr>
          <w:rFonts w:ascii="Calibri" w:hAnsi="Calibri" w:cs="Calibri"/>
          <w:sz w:val="24"/>
          <w:szCs w:val="24"/>
        </w:rPr>
      </w:pPr>
    </w:p>
    <w:p w14:paraId="68A8E700" w14:textId="77777777" w:rsidR="00370237" w:rsidRPr="00890567" w:rsidRDefault="00000000">
      <w:pPr>
        <w:spacing w:after="80" w:line="300" w:lineRule="auto"/>
        <w:jc w:val="center"/>
        <w:rPr>
          <w:sz w:val="24"/>
          <w:szCs w:val="24"/>
          <w:rFonts w:ascii="Calibri" w:hAnsi="Calibri" w:cs="Calibri"/>
        </w:rPr>
      </w:pPr>
      <w:r>
        <w:rPr>
          <w:b/>
          <w:sz w:val="24"/>
          <w:rFonts w:ascii="Calibri" w:hAnsi="Calibri"/>
        </w:rPr>
        <w:t xml:space="preserve">BILL</w:t>
      </w:r>
    </w:p>
    <w:p w14:paraId="32B2D04E" w14:textId="77777777" w:rsidR="00370237" w:rsidRPr="00890567" w:rsidRDefault="00000000">
      <w:pPr>
        <w:spacing w:after="80" w:line="300" w:lineRule="auto"/>
        <w:jc w:val="center"/>
        <w:rPr>
          <w:sz w:val="24"/>
          <w:szCs w:val="24"/>
          <w:rFonts w:ascii="Calibri" w:hAnsi="Calibri" w:cs="Calibri"/>
        </w:rPr>
      </w:pPr>
      <w:r>
        <w:rPr>
          <w:sz w:val="24"/>
          <w:rFonts w:ascii="Calibri" w:hAnsi="Calibri"/>
        </w:rPr>
        <w:t xml:space="preserve">to the contract for specific work with simultaneous transfer of author's economic rights No. ……………………… dated ........................</w:t>
      </w:r>
    </w:p>
    <w:p w14:paraId="10EE09FE" w14:textId="77777777" w:rsidR="00370237" w:rsidRPr="00890567" w:rsidRDefault="00370237">
      <w:pPr>
        <w:spacing w:after="80"/>
        <w:rPr>
          <w:rFonts w:ascii="Calibri" w:hAnsi="Calibri" w:cs="Calibri"/>
          <w:sz w:val="24"/>
          <w:szCs w:val="24"/>
        </w:rPr>
      </w:pPr>
    </w:p>
    <w:p w14:paraId="17021DF5"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Jan Kochanowski University of Kielce, ul.</w:t>
      </w:r>
      <w:r>
        <w:rPr>
          <w:sz w:val="24"/>
          <w:rFonts w:ascii="Calibri" w:hAnsi="Calibri"/>
        </w:rPr>
        <w:t xml:space="preserve"> </w:t>
      </w:r>
      <w:r>
        <w:rPr>
          <w:sz w:val="24"/>
          <w:rFonts w:ascii="Calibri" w:hAnsi="Calibri"/>
        </w:rPr>
        <w:t xml:space="preserve">Żeromskiego 5, for the performance of the work covered by the above-mentioned contract:</w:t>
      </w:r>
    </w:p>
    <w:p w14:paraId="4743FAD3"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w:t>
      </w:r>
    </w:p>
    <w:p w14:paraId="15FA3AAF"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w:t>
      </w:r>
    </w:p>
    <w:p w14:paraId="3BAA10BC" w14:textId="77777777" w:rsidR="00370237" w:rsidRPr="00890567" w:rsidRDefault="00370237">
      <w:pPr>
        <w:spacing w:after="80"/>
        <w:rPr>
          <w:rFonts w:ascii="Calibri" w:hAnsi="Calibri" w:cs="Calibri"/>
          <w:sz w:val="24"/>
          <w:szCs w:val="24"/>
        </w:rPr>
      </w:pPr>
    </w:p>
    <w:p w14:paraId="0650C8E1"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Gross amount due:</w:t>
      </w:r>
      <w:r>
        <w:rPr>
          <w:sz w:val="24"/>
          <w:rFonts w:ascii="Calibri" w:hAnsi="Calibri"/>
        </w:rPr>
        <w:t xml:space="preserve"> </w:t>
      </w:r>
      <w:r>
        <w:rPr>
          <w:sz w:val="24"/>
          <w:rFonts w:ascii="Calibri" w:hAnsi="Calibri"/>
        </w:rPr>
        <w:t xml:space="preserve">........................................</w:t>
      </w:r>
      <w:r>
        <w:rPr>
          <w:sz w:val="24"/>
          <w:rFonts w:ascii="Calibri" w:hAnsi="Calibri"/>
        </w:rPr>
        <w:t xml:space="preserve"> </w:t>
      </w:r>
      <w:r>
        <w:rPr>
          <w:sz w:val="24"/>
          <w:rFonts w:ascii="Calibri" w:hAnsi="Calibri"/>
        </w:rPr>
        <w:t xml:space="preserve">(in words PLN: ...............................................................)</w:t>
      </w:r>
    </w:p>
    <w:p w14:paraId="64370547" w14:textId="77777777" w:rsidR="00370237" w:rsidRPr="00890567" w:rsidRDefault="00370237">
      <w:pPr>
        <w:spacing w:after="80"/>
        <w:rPr>
          <w:rFonts w:ascii="Calibri" w:hAnsi="Calibri" w:cs="Calibri"/>
          <w:sz w:val="24"/>
          <w:szCs w:val="24"/>
        </w:rPr>
      </w:pPr>
    </w:p>
    <w:p w14:paraId="2DD24EB5" w14:textId="2481D961" w:rsidR="00370237" w:rsidRPr="00890567" w:rsidRDefault="00000000">
      <w:pPr>
        <w:spacing w:after="80" w:line="300" w:lineRule="auto"/>
        <w:jc w:val="both"/>
        <w:rPr>
          <w:sz w:val="24"/>
          <w:szCs w:val="24"/>
          <w:rFonts w:ascii="Calibri" w:hAnsi="Calibri" w:cs="Calibri"/>
        </w:rPr>
      </w:pPr>
      <w:r>
        <w:rPr>
          <w:sz w:val="24"/>
          <w:rFonts w:ascii="Calibri" w:hAnsi="Calibri"/>
        </w:rPr>
        <w:t xml:space="preserve">As the creator, I declare that the work covered by this contract constitutes a creative work within the meaning of the Act of 4 February 1994 on Copyright and Related Rights, that my contribution to the creative process in its creation was 100%, and that – upon acceptance – the transfer of author's economic rights took place in accordance with the contract; In view of the above, I request the application of the 50% standard for tax-deductible costs in accordance with Article 22(9)(3) and (9a)–(9b) of the Personal Income Tax Act.</w:t>
      </w:r>
    </w:p>
    <w:p w14:paraId="78224E64" w14:textId="77777777" w:rsidR="00370237" w:rsidRPr="00890567" w:rsidRDefault="00370237">
      <w:pPr>
        <w:spacing w:after="80"/>
        <w:rPr>
          <w:rFonts w:ascii="Calibri" w:hAnsi="Calibri" w:cs="Calibri"/>
          <w:sz w:val="24"/>
          <w:szCs w:val="24"/>
        </w:rPr>
      </w:pPr>
    </w:p>
    <w:p w14:paraId="57264DF5"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The issuer of the bill authorises the Contracting Authority to transfer the amount due under the contract to the bank account</w:t>
      </w:r>
    </w:p>
    <w:p w14:paraId="7389A4F7"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No ...........................................................................</w:t>
      </w:r>
    </w:p>
    <w:p w14:paraId="028A8654" w14:textId="77777777" w:rsidR="00370237" w:rsidRPr="00890567" w:rsidRDefault="00370237">
      <w:pPr>
        <w:spacing w:after="80"/>
        <w:rPr>
          <w:rFonts w:ascii="Calibri" w:hAnsi="Calibri" w:cs="Calibri"/>
          <w:sz w:val="24"/>
          <w:szCs w:val="24"/>
        </w:rPr>
      </w:pPr>
    </w:p>
    <w:p w14:paraId="174FFBE4" w14:textId="77777777" w:rsidR="00370237" w:rsidRPr="00890567" w:rsidRDefault="00000000">
      <w:pPr>
        <w:spacing w:after="80" w:line="300" w:lineRule="auto"/>
        <w:jc w:val="right"/>
        <w:rPr>
          <w:sz w:val="24"/>
          <w:szCs w:val="24"/>
          <w:rFonts w:ascii="Calibri" w:hAnsi="Calibri" w:cs="Calibri"/>
        </w:rPr>
      </w:pPr>
      <w:r>
        <w:rPr>
          <w:sz w:val="24"/>
          <w:rFonts w:ascii="Calibri" w:hAnsi="Calibri"/>
        </w:rPr>
        <w:t xml:space="preserve">....................................................................</w:t>
      </w:r>
    </w:p>
    <w:p w14:paraId="727F1638" w14:textId="133C8FCA" w:rsidR="00370237" w:rsidRPr="00890567" w:rsidRDefault="00012842" w:rsidP="00012842">
      <w:pPr>
        <w:spacing w:after="80" w:line="300" w:lineRule="auto"/>
        <w:jc w:val="center"/>
        <w:rPr>
          <w:sz w:val="24"/>
          <w:szCs w:val="24"/>
          <w:rFonts w:ascii="Calibri" w:hAnsi="Calibri" w:cs="Calibri"/>
        </w:rPr>
      </w:pPr>
      <w:r>
        <w:rPr>
          <w:i/>
          <w:sz w:val="24"/>
          <w:rFonts w:ascii="Calibri" w:hAnsi="Calibri"/>
        </w:rPr>
        <w:t xml:space="preserve">                                                                                          </w:t>
      </w:r>
      <w:r>
        <w:rPr>
          <w:i/>
          <w:sz w:val="24"/>
          <w:rFonts w:ascii="Calibri" w:hAnsi="Calibri"/>
        </w:rPr>
        <w:t xml:space="preserve">(signature of the Contractor)</w:t>
      </w:r>
    </w:p>
    <w:p w14:paraId="108462A0" w14:textId="77777777" w:rsidR="00370237" w:rsidRPr="00890567" w:rsidRDefault="00370237">
      <w:pPr>
        <w:spacing w:after="80"/>
        <w:rPr>
          <w:rFonts w:ascii="Calibri" w:hAnsi="Calibri" w:cs="Calibri"/>
          <w:sz w:val="24"/>
          <w:szCs w:val="24"/>
        </w:rPr>
      </w:pPr>
    </w:p>
    <w:p w14:paraId="41C84667"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The work was accepted by ..............................................................................................................................</w:t>
      </w:r>
    </w:p>
    <w:p w14:paraId="3B41B2B0" w14:textId="21B0882E" w:rsidR="00370237" w:rsidRPr="00890567" w:rsidRDefault="00012842">
      <w:pPr>
        <w:spacing w:after="80" w:line="300" w:lineRule="auto"/>
        <w:jc w:val="center"/>
        <w:rPr>
          <w:sz w:val="24"/>
          <w:szCs w:val="24"/>
          <w:rFonts w:ascii="Calibri" w:hAnsi="Calibri" w:cs="Calibri"/>
        </w:rPr>
      </w:pPr>
      <w:r>
        <w:rPr>
          <w:i/>
          <w:sz w:val="24"/>
          <w:rFonts w:ascii="Calibri" w:hAnsi="Calibri"/>
        </w:rPr>
        <w:t xml:space="preserve">            </w:t>
      </w:r>
      <w:r>
        <w:rPr>
          <w:i/>
          <w:sz w:val="24"/>
          <w:rFonts w:ascii="Calibri" w:hAnsi="Calibri"/>
        </w:rPr>
        <w:t xml:space="preserve">(date and signature of the authorised person)</w:t>
      </w:r>
    </w:p>
    <w:p w14:paraId="6270D889" w14:textId="77777777" w:rsidR="00370237" w:rsidRPr="00890567" w:rsidRDefault="00370237">
      <w:pPr>
        <w:spacing w:after="80"/>
        <w:rPr>
          <w:rFonts w:ascii="Calibri" w:hAnsi="Calibri" w:cs="Calibri"/>
          <w:sz w:val="24"/>
          <w:szCs w:val="24"/>
        </w:rPr>
      </w:pPr>
    </w:p>
    <w:p w14:paraId="1E2FEE5E" w14:textId="77777777" w:rsidR="00370237" w:rsidRPr="00890567" w:rsidRDefault="00000000">
      <w:pPr>
        <w:spacing w:after="80" w:line="300" w:lineRule="auto"/>
        <w:jc w:val="both"/>
        <w:rPr>
          <w:sz w:val="24"/>
          <w:szCs w:val="24"/>
          <w:rFonts w:ascii="Calibri" w:hAnsi="Calibri" w:cs="Calibri"/>
        </w:rPr>
      </w:pPr>
      <w:r>
        <w:rPr>
          <w:b/>
          <w:sz w:val="24"/>
          <w:rFonts w:ascii="Calibri" w:hAnsi="Calibri"/>
        </w:rPr>
        <w:t xml:space="preserve">Cost centre:</w:t>
      </w:r>
    </w:p>
    <w:p w14:paraId="2FD84386"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Project number:</w:t>
      </w:r>
      <w:r>
        <w:rPr>
          <w:sz w:val="24"/>
          <w:rFonts w:ascii="Calibri" w:hAnsi="Calibri"/>
        </w:rPr>
        <w:t xml:space="preserve"> </w:t>
      </w:r>
      <w:r>
        <w:rPr>
          <w:sz w:val="24"/>
          <w:rFonts w:ascii="Calibri" w:hAnsi="Calibri"/>
        </w:rPr>
        <w:t xml:space="preserve">.................................................................................</w:t>
      </w:r>
    </w:p>
    <w:p w14:paraId="16A32813"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WOR no.:</w:t>
      </w:r>
      <w:r>
        <w:rPr>
          <w:sz w:val="24"/>
          <w:rFonts w:ascii="Calibri" w:hAnsi="Calibri"/>
        </w:rPr>
        <w:t xml:space="preserve"> </w:t>
      </w:r>
      <w:r>
        <w:rPr>
          <w:sz w:val="24"/>
          <w:rFonts w:ascii="Calibri" w:hAnsi="Calibri"/>
        </w:rPr>
        <w:t xml:space="preserve">.......................................................................................</w:t>
      </w:r>
    </w:p>
    <w:p w14:paraId="0C4523D1"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Type of costs: direct / indirect</w:t>
      </w:r>
    </w:p>
    <w:p w14:paraId="537BC445" w14:textId="77777777" w:rsidR="00370237" w:rsidRPr="00890567" w:rsidRDefault="00370237">
      <w:pPr>
        <w:spacing w:after="80"/>
        <w:rPr>
          <w:rFonts w:ascii="Calibri" w:hAnsi="Calibri" w:cs="Calibri"/>
          <w:sz w:val="24"/>
          <w:szCs w:val="24"/>
        </w:rPr>
      </w:pPr>
    </w:p>
    <w:p w14:paraId="4E255F83" w14:textId="77777777" w:rsidR="00370237" w:rsidRPr="00890567" w:rsidRDefault="00000000">
      <w:pPr>
        <w:spacing w:after="80" w:line="300" w:lineRule="auto"/>
        <w:jc w:val="right"/>
        <w:rPr>
          <w:sz w:val="24"/>
          <w:szCs w:val="24"/>
          <w:rFonts w:ascii="Calibri" w:hAnsi="Calibri" w:cs="Calibri"/>
        </w:rPr>
      </w:pPr>
      <w:r>
        <w:rPr>
          <w:sz w:val="24"/>
          <w:rFonts w:ascii="Calibri" w:hAnsi="Calibri"/>
        </w:rPr>
        <w:t xml:space="preserve">....................................................................</w:t>
      </w:r>
    </w:p>
    <w:p w14:paraId="0ACDF345" w14:textId="77777777" w:rsidR="00370237" w:rsidRPr="00890567" w:rsidRDefault="00000000">
      <w:pPr>
        <w:spacing w:after="80" w:line="300" w:lineRule="auto"/>
        <w:jc w:val="right"/>
        <w:rPr>
          <w:sz w:val="24"/>
          <w:szCs w:val="24"/>
          <w:rFonts w:ascii="Calibri" w:hAnsi="Calibri" w:cs="Calibri"/>
        </w:rPr>
      </w:pPr>
      <w:r>
        <w:rPr>
          <w:i/>
          <w:sz w:val="24"/>
          <w:rFonts w:ascii="Calibri" w:hAnsi="Calibri"/>
        </w:rPr>
        <w:t xml:space="preserve">(date and signature of the Coordinating Unit’s employee)</w:t>
      </w:r>
    </w:p>
    <w:p w14:paraId="19FA46E8" w14:textId="77777777" w:rsidR="00370237" w:rsidRPr="00890567" w:rsidRDefault="00370237">
      <w:pPr>
        <w:spacing w:after="80"/>
        <w:rPr>
          <w:rFonts w:ascii="Calibri" w:hAnsi="Calibri" w:cs="Calibri"/>
          <w:sz w:val="24"/>
          <w:szCs w:val="24"/>
        </w:rPr>
      </w:pPr>
    </w:p>
    <w:p w14:paraId="317EE589"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Formally and accountancy-wise checked</w:t>
      </w:r>
    </w:p>
    <w:p w14:paraId="6C387589" w14:textId="37E39FFE" w:rsidR="00370237" w:rsidRPr="00890567" w:rsidRDefault="006D2BB1">
      <w:pPr>
        <w:spacing w:after="80" w:line="300" w:lineRule="auto"/>
        <w:jc w:val="center"/>
        <w:rPr>
          <w:sz w:val="24"/>
          <w:szCs w:val="24"/>
          <w:rFonts w:ascii="Calibri" w:hAnsi="Calibri" w:cs="Calibri"/>
        </w:rPr>
      </w:pPr>
      <w:r>
        <w:rPr>
          <w:i/>
          <w:sz w:val="24"/>
          <w:rFonts w:ascii="Calibri" w:hAnsi="Calibri"/>
        </w:rPr>
        <w:t xml:space="preserve">                                                                                                  </w:t>
      </w:r>
      <w:r>
        <w:rPr>
          <w:i/>
          <w:sz w:val="24"/>
          <w:rFonts w:ascii="Calibri" w:hAnsi="Calibri"/>
        </w:rPr>
        <w:t xml:space="preserve">(date and signature of the Payroll Department employee)</w:t>
      </w:r>
    </w:p>
    <w:p w14:paraId="4D01EE86" w14:textId="77777777" w:rsidR="00370237" w:rsidRPr="00890567" w:rsidRDefault="00370237">
      <w:pPr>
        <w:spacing w:after="80"/>
        <w:rPr>
          <w:rFonts w:ascii="Calibri" w:hAnsi="Calibri" w:cs="Calibri"/>
          <w:sz w:val="24"/>
          <w:szCs w:val="24"/>
        </w:rPr>
      </w:pPr>
    </w:p>
    <w:p w14:paraId="5E2857C8"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I approve the payment of the gross amount of  PLN……………………… (in words: …………………………………………….. Polish zlotys)</w:t>
      </w:r>
    </w:p>
    <w:p w14:paraId="4CBC69F9" w14:textId="77777777" w:rsidR="00370237" w:rsidRPr="00890567" w:rsidRDefault="00370237">
      <w:pPr>
        <w:spacing w:after="80"/>
        <w:rPr>
          <w:rFonts w:ascii="Calibri" w:hAnsi="Calibri" w:cs="Calibri"/>
          <w:sz w:val="24"/>
          <w:szCs w:val="24"/>
        </w:rPr>
      </w:pPr>
    </w:p>
    <w:p w14:paraId="733A58E2"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 on ……………….</w:t>
      </w:r>
      <w:r>
        <w:rPr>
          <w:sz w:val="24"/>
          <w:rFonts w:ascii="Calibri" w:hAnsi="Calibri"/>
        </w:rPr>
        <w:t xml:space="preserve">                                         </w:t>
      </w:r>
      <w:r>
        <w:rPr>
          <w:sz w:val="24"/>
          <w:rFonts w:ascii="Calibri" w:hAnsi="Calibri"/>
        </w:rPr>
        <w:t xml:space="preserve">.......................................................</w:t>
      </w:r>
    </w:p>
    <w:p w14:paraId="2070D7BB" w14:textId="78373DA9" w:rsidR="00370237" w:rsidRPr="00890567" w:rsidRDefault="006D2BB1" w:rsidP="006D2BB1">
      <w:pPr>
        <w:spacing w:after="80" w:line="300" w:lineRule="auto"/>
        <w:jc w:val="center"/>
        <w:rPr>
          <w:sz w:val="24"/>
          <w:szCs w:val="24"/>
          <w:rFonts w:ascii="Calibri" w:hAnsi="Calibri" w:cs="Calibri"/>
        </w:rPr>
      </w:pPr>
      <w:r>
        <w:rPr>
          <w:i/>
          <w:sz w:val="24"/>
          <w:rFonts w:ascii="Calibri" w:hAnsi="Calibri"/>
        </w:rPr>
        <w:t xml:space="preserve">                                                                                                         </w:t>
      </w:r>
      <w:r>
        <w:rPr>
          <w:i/>
          <w:sz w:val="24"/>
          <w:rFonts w:ascii="Calibri" w:hAnsi="Calibri"/>
        </w:rPr>
        <w:t xml:space="preserve">Bursar (Quaestor)</w:t>
      </w:r>
    </w:p>
    <w:p w14:paraId="2410DD8D" w14:textId="77777777" w:rsidR="00370237" w:rsidRPr="00890567" w:rsidRDefault="00370237">
      <w:pPr>
        <w:spacing w:after="80"/>
        <w:rPr>
          <w:rFonts w:ascii="Calibri" w:hAnsi="Calibri" w:cs="Calibri"/>
          <w:sz w:val="24"/>
          <w:szCs w:val="24"/>
        </w:rPr>
      </w:pPr>
    </w:p>
    <w:p w14:paraId="3610420A" w14:textId="77777777" w:rsidR="00370237" w:rsidRPr="00890567" w:rsidRDefault="00000000">
      <w:pPr>
        <w:spacing w:after="80" w:line="300" w:lineRule="auto"/>
        <w:jc w:val="both"/>
        <w:rPr>
          <w:sz w:val="24"/>
          <w:szCs w:val="24"/>
          <w:rFonts w:ascii="Calibri" w:hAnsi="Calibri" w:cs="Calibri"/>
        </w:rPr>
      </w:pPr>
      <w:r>
        <w:rPr>
          <w:sz w:val="24"/>
          <w:rFonts w:ascii="Calibri" w:hAnsi="Calibri"/>
        </w:rPr>
        <w:t xml:space="preserve">................................, on ……………….</w:t>
      </w:r>
      <w:r>
        <w:rPr>
          <w:sz w:val="24"/>
          <w:rFonts w:ascii="Calibri" w:hAnsi="Calibri"/>
        </w:rPr>
        <w:t xml:space="preserve">                                         </w:t>
      </w:r>
      <w:r>
        <w:rPr>
          <w:sz w:val="24"/>
          <w:rFonts w:ascii="Calibri" w:hAnsi="Calibri"/>
        </w:rPr>
        <w:t xml:space="preserve">.......................................................</w:t>
      </w:r>
    </w:p>
    <w:p w14:paraId="28C24EFA" w14:textId="4CE7D630" w:rsidR="00370237" w:rsidRPr="006D2BB1" w:rsidRDefault="006D2BB1" w:rsidP="006D2BB1">
      <w:pPr>
        <w:spacing w:after="80" w:line="300" w:lineRule="auto"/>
        <w:jc w:val="center"/>
        <w:rPr>
          <w:sz w:val="24"/>
          <w:szCs w:val="24"/>
          <w:rFonts w:ascii="Calibri" w:hAnsi="Calibri" w:cs="Calibri"/>
        </w:rPr>
      </w:pPr>
      <w:r>
        <w:rPr>
          <w:i/>
          <w:sz w:val="24"/>
          <w:rFonts w:ascii="Calibri" w:hAnsi="Calibri"/>
        </w:rPr>
        <w:t xml:space="preserve">                                                                                                             </w:t>
      </w:r>
      <w:r>
        <w:rPr>
          <w:i/>
          <w:sz w:val="24"/>
          <w:rFonts w:ascii="Calibri" w:hAnsi="Calibri"/>
        </w:rPr>
        <w:t xml:space="preserve">(Chancellor/Rector)</w:t>
      </w:r>
    </w:p>
    <w:sectPr w:rsidR="00370237" w:rsidRPr="006D2BB1" w:rsidSect="00673F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594"/>
    <w:multiLevelType w:val="hybridMultilevel"/>
    <w:tmpl w:val="54A24B8C"/>
    <w:lvl w:ilvl="0" w:tplc="8AF66B56">
      <w:start w:val="1"/>
      <w:numFmt w:val="decimal"/>
      <w:lvlText w:val="%1."/>
      <w:lvlJc w:val="left"/>
      <w:pPr>
        <w:ind w:left="720" w:hanging="360"/>
      </w:pPr>
    </w:lvl>
    <w:lvl w:ilvl="1" w:tplc="1DA6B556">
      <w:numFmt w:val="decimal"/>
      <w:lvlText w:val=""/>
      <w:lvlJc w:val="left"/>
    </w:lvl>
    <w:lvl w:ilvl="2" w:tplc="43347588">
      <w:numFmt w:val="decimal"/>
      <w:lvlText w:val=""/>
      <w:lvlJc w:val="left"/>
    </w:lvl>
    <w:lvl w:ilvl="3" w:tplc="797C1BAC">
      <w:numFmt w:val="decimal"/>
      <w:lvlText w:val=""/>
      <w:lvlJc w:val="left"/>
    </w:lvl>
    <w:lvl w:ilvl="4" w:tplc="D7047638">
      <w:numFmt w:val="decimal"/>
      <w:lvlText w:val=""/>
      <w:lvlJc w:val="left"/>
    </w:lvl>
    <w:lvl w:ilvl="5" w:tplc="9C1A363A">
      <w:numFmt w:val="decimal"/>
      <w:lvlText w:val=""/>
      <w:lvlJc w:val="left"/>
    </w:lvl>
    <w:lvl w:ilvl="6" w:tplc="A6300796">
      <w:numFmt w:val="decimal"/>
      <w:lvlText w:val=""/>
      <w:lvlJc w:val="left"/>
    </w:lvl>
    <w:lvl w:ilvl="7" w:tplc="4BC66B86">
      <w:numFmt w:val="decimal"/>
      <w:lvlText w:val=""/>
      <w:lvlJc w:val="left"/>
    </w:lvl>
    <w:lvl w:ilvl="8" w:tplc="5BB48B2A">
      <w:numFmt w:val="decimal"/>
      <w:lvlText w:val=""/>
      <w:lvlJc w:val="left"/>
    </w:lvl>
  </w:abstractNum>
  <w:abstractNum w:abstractNumId="1" w15:restartNumberingAfterBreak="0">
    <w:nsid w:val="08A55A1A"/>
    <w:multiLevelType w:val="hybridMultilevel"/>
    <w:tmpl w:val="CD001160"/>
    <w:lvl w:ilvl="0" w:tplc="EA86B5EC">
      <w:start w:val="1"/>
      <w:numFmt w:val="decimal"/>
      <w:lvlText w:val="%1."/>
      <w:lvlJc w:val="left"/>
      <w:pPr>
        <w:ind w:left="720" w:hanging="360"/>
      </w:pPr>
    </w:lvl>
    <w:lvl w:ilvl="1" w:tplc="A4BC42C4">
      <w:numFmt w:val="decimal"/>
      <w:lvlText w:val=""/>
      <w:lvlJc w:val="left"/>
    </w:lvl>
    <w:lvl w:ilvl="2" w:tplc="D3A4B19A">
      <w:numFmt w:val="decimal"/>
      <w:lvlText w:val=""/>
      <w:lvlJc w:val="left"/>
    </w:lvl>
    <w:lvl w:ilvl="3" w:tplc="0040E836">
      <w:numFmt w:val="decimal"/>
      <w:lvlText w:val=""/>
      <w:lvlJc w:val="left"/>
    </w:lvl>
    <w:lvl w:ilvl="4" w:tplc="E2DCD09E">
      <w:numFmt w:val="decimal"/>
      <w:lvlText w:val=""/>
      <w:lvlJc w:val="left"/>
    </w:lvl>
    <w:lvl w:ilvl="5" w:tplc="C9485C0C">
      <w:numFmt w:val="decimal"/>
      <w:lvlText w:val=""/>
      <w:lvlJc w:val="left"/>
    </w:lvl>
    <w:lvl w:ilvl="6" w:tplc="936C451C">
      <w:numFmt w:val="decimal"/>
      <w:lvlText w:val=""/>
      <w:lvlJc w:val="left"/>
    </w:lvl>
    <w:lvl w:ilvl="7" w:tplc="D642239A">
      <w:numFmt w:val="decimal"/>
      <w:lvlText w:val=""/>
      <w:lvlJc w:val="left"/>
    </w:lvl>
    <w:lvl w:ilvl="8" w:tplc="439C0450">
      <w:numFmt w:val="decimal"/>
      <w:lvlText w:val=""/>
      <w:lvlJc w:val="left"/>
    </w:lvl>
  </w:abstractNum>
  <w:abstractNum w:abstractNumId="2" w15:restartNumberingAfterBreak="0">
    <w:nsid w:val="16ED4A23"/>
    <w:multiLevelType w:val="hybridMultilevel"/>
    <w:tmpl w:val="DDF0C49E"/>
    <w:lvl w:ilvl="0" w:tplc="6E2024A2">
      <w:start w:val="1"/>
      <w:numFmt w:val="decimal"/>
      <w:lvlText w:val="%1."/>
      <w:lvlJc w:val="left"/>
      <w:pPr>
        <w:ind w:left="720" w:hanging="360"/>
      </w:pPr>
    </w:lvl>
    <w:lvl w:ilvl="1" w:tplc="DEEE09F2">
      <w:numFmt w:val="decimal"/>
      <w:lvlText w:val=""/>
      <w:lvlJc w:val="left"/>
    </w:lvl>
    <w:lvl w:ilvl="2" w:tplc="E5383056">
      <w:numFmt w:val="decimal"/>
      <w:lvlText w:val=""/>
      <w:lvlJc w:val="left"/>
    </w:lvl>
    <w:lvl w:ilvl="3" w:tplc="D4382886">
      <w:numFmt w:val="decimal"/>
      <w:lvlText w:val=""/>
      <w:lvlJc w:val="left"/>
    </w:lvl>
    <w:lvl w:ilvl="4" w:tplc="24AE8F80">
      <w:numFmt w:val="decimal"/>
      <w:lvlText w:val=""/>
      <w:lvlJc w:val="left"/>
    </w:lvl>
    <w:lvl w:ilvl="5" w:tplc="ADE6C064">
      <w:numFmt w:val="decimal"/>
      <w:lvlText w:val=""/>
      <w:lvlJc w:val="left"/>
    </w:lvl>
    <w:lvl w:ilvl="6" w:tplc="3CD4EA50">
      <w:numFmt w:val="decimal"/>
      <w:lvlText w:val=""/>
      <w:lvlJc w:val="left"/>
    </w:lvl>
    <w:lvl w:ilvl="7" w:tplc="7B90B66C">
      <w:numFmt w:val="decimal"/>
      <w:lvlText w:val=""/>
      <w:lvlJc w:val="left"/>
    </w:lvl>
    <w:lvl w:ilvl="8" w:tplc="C07839D2">
      <w:numFmt w:val="decimal"/>
      <w:lvlText w:val=""/>
      <w:lvlJc w:val="left"/>
    </w:lvl>
  </w:abstractNum>
  <w:abstractNum w:abstractNumId="3" w15:restartNumberingAfterBreak="0">
    <w:nsid w:val="1A904A58"/>
    <w:multiLevelType w:val="hybridMultilevel"/>
    <w:tmpl w:val="B7B42DFA"/>
    <w:lvl w:ilvl="0" w:tplc="283AA604">
      <w:start w:val="1"/>
      <w:numFmt w:val="bullet"/>
      <w:lvlText w:val="•"/>
      <w:lvlJc w:val="left"/>
      <w:pPr>
        <w:ind w:left="720" w:hanging="360"/>
      </w:pPr>
    </w:lvl>
    <w:lvl w:ilvl="1" w:tplc="6CDA411C">
      <w:numFmt w:val="decimal"/>
      <w:lvlText w:val=""/>
      <w:lvlJc w:val="left"/>
    </w:lvl>
    <w:lvl w:ilvl="2" w:tplc="61B24200">
      <w:numFmt w:val="decimal"/>
      <w:lvlText w:val=""/>
      <w:lvlJc w:val="left"/>
    </w:lvl>
    <w:lvl w:ilvl="3" w:tplc="4882F644">
      <w:numFmt w:val="decimal"/>
      <w:lvlText w:val=""/>
      <w:lvlJc w:val="left"/>
    </w:lvl>
    <w:lvl w:ilvl="4" w:tplc="4768E0C6">
      <w:numFmt w:val="decimal"/>
      <w:lvlText w:val=""/>
      <w:lvlJc w:val="left"/>
    </w:lvl>
    <w:lvl w:ilvl="5" w:tplc="8DC2F078">
      <w:numFmt w:val="decimal"/>
      <w:lvlText w:val=""/>
      <w:lvlJc w:val="left"/>
    </w:lvl>
    <w:lvl w:ilvl="6" w:tplc="E1DA20E4">
      <w:numFmt w:val="decimal"/>
      <w:lvlText w:val=""/>
      <w:lvlJc w:val="left"/>
    </w:lvl>
    <w:lvl w:ilvl="7" w:tplc="400ED87A">
      <w:numFmt w:val="decimal"/>
      <w:lvlText w:val=""/>
      <w:lvlJc w:val="left"/>
    </w:lvl>
    <w:lvl w:ilvl="8" w:tplc="3D26641E">
      <w:numFmt w:val="decimal"/>
      <w:lvlText w:val=""/>
      <w:lvlJc w:val="left"/>
    </w:lvl>
  </w:abstractNum>
  <w:abstractNum w:abstractNumId="4" w15:restartNumberingAfterBreak="0">
    <w:nsid w:val="1B960869"/>
    <w:multiLevelType w:val="hybridMultilevel"/>
    <w:tmpl w:val="A8CAC264"/>
    <w:lvl w:ilvl="0" w:tplc="00864B4E">
      <w:start w:val="1"/>
      <w:numFmt w:val="decimal"/>
      <w:lvlText w:val="%1."/>
      <w:lvlJc w:val="left"/>
      <w:pPr>
        <w:ind w:left="720" w:hanging="360"/>
      </w:pPr>
    </w:lvl>
    <w:lvl w:ilvl="1" w:tplc="546C1C4A">
      <w:numFmt w:val="decimal"/>
      <w:lvlText w:val=""/>
      <w:lvlJc w:val="left"/>
    </w:lvl>
    <w:lvl w:ilvl="2" w:tplc="B370477E">
      <w:numFmt w:val="decimal"/>
      <w:lvlText w:val=""/>
      <w:lvlJc w:val="left"/>
    </w:lvl>
    <w:lvl w:ilvl="3" w:tplc="FEB4F178">
      <w:numFmt w:val="decimal"/>
      <w:lvlText w:val=""/>
      <w:lvlJc w:val="left"/>
    </w:lvl>
    <w:lvl w:ilvl="4" w:tplc="4162C42E">
      <w:numFmt w:val="decimal"/>
      <w:lvlText w:val=""/>
      <w:lvlJc w:val="left"/>
    </w:lvl>
    <w:lvl w:ilvl="5" w:tplc="AA24A93E">
      <w:numFmt w:val="decimal"/>
      <w:lvlText w:val=""/>
      <w:lvlJc w:val="left"/>
    </w:lvl>
    <w:lvl w:ilvl="6" w:tplc="638C8710">
      <w:numFmt w:val="decimal"/>
      <w:lvlText w:val=""/>
      <w:lvlJc w:val="left"/>
    </w:lvl>
    <w:lvl w:ilvl="7" w:tplc="074410D4">
      <w:numFmt w:val="decimal"/>
      <w:lvlText w:val=""/>
      <w:lvlJc w:val="left"/>
    </w:lvl>
    <w:lvl w:ilvl="8" w:tplc="E52C6698">
      <w:numFmt w:val="decimal"/>
      <w:lvlText w:val=""/>
      <w:lvlJc w:val="left"/>
    </w:lvl>
  </w:abstractNum>
  <w:abstractNum w:abstractNumId="5" w15:restartNumberingAfterBreak="0">
    <w:nsid w:val="1C966667"/>
    <w:multiLevelType w:val="hybridMultilevel"/>
    <w:tmpl w:val="B0D6AA70"/>
    <w:lvl w:ilvl="0" w:tplc="3EA6E016">
      <w:start w:val="1"/>
      <w:numFmt w:val="decimal"/>
      <w:lvlText w:val="%1."/>
      <w:lvlJc w:val="left"/>
      <w:pPr>
        <w:ind w:left="720" w:hanging="360"/>
      </w:pPr>
    </w:lvl>
    <w:lvl w:ilvl="1" w:tplc="29806CD2">
      <w:numFmt w:val="decimal"/>
      <w:lvlText w:val=""/>
      <w:lvlJc w:val="left"/>
    </w:lvl>
    <w:lvl w:ilvl="2" w:tplc="184C6834">
      <w:numFmt w:val="decimal"/>
      <w:lvlText w:val=""/>
      <w:lvlJc w:val="left"/>
    </w:lvl>
    <w:lvl w:ilvl="3" w:tplc="2B721174">
      <w:numFmt w:val="decimal"/>
      <w:lvlText w:val=""/>
      <w:lvlJc w:val="left"/>
    </w:lvl>
    <w:lvl w:ilvl="4" w:tplc="F4B8C7C8">
      <w:numFmt w:val="decimal"/>
      <w:lvlText w:val=""/>
      <w:lvlJc w:val="left"/>
    </w:lvl>
    <w:lvl w:ilvl="5" w:tplc="DF16CCE8">
      <w:numFmt w:val="decimal"/>
      <w:lvlText w:val=""/>
      <w:lvlJc w:val="left"/>
    </w:lvl>
    <w:lvl w:ilvl="6" w:tplc="69DA670C">
      <w:numFmt w:val="decimal"/>
      <w:lvlText w:val=""/>
      <w:lvlJc w:val="left"/>
    </w:lvl>
    <w:lvl w:ilvl="7" w:tplc="B2B08944">
      <w:numFmt w:val="decimal"/>
      <w:lvlText w:val=""/>
      <w:lvlJc w:val="left"/>
    </w:lvl>
    <w:lvl w:ilvl="8" w:tplc="5F48D5C6">
      <w:numFmt w:val="decimal"/>
      <w:lvlText w:val=""/>
      <w:lvlJc w:val="left"/>
    </w:lvl>
  </w:abstractNum>
  <w:abstractNum w:abstractNumId="6" w15:restartNumberingAfterBreak="0">
    <w:nsid w:val="24064037"/>
    <w:multiLevelType w:val="hybridMultilevel"/>
    <w:tmpl w:val="5A5AB97C"/>
    <w:lvl w:ilvl="0" w:tplc="7CCC226E">
      <w:start w:val="1"/>
      <w:numFmt w:val="decimal"/>
      <w:lvlText w:val="%1."/>
      <w:lvlJc w:val="left"/>
      <w:pPr>
        <w:ind w:left="720" w:hanging="360"/>
      </w:pPr>
    </w:lvl>
    <w:lvl w:ilvl="1" w:tplc="1D2C6F16">
      <w:numFmt w:val="decimal"/>
      <w:lvlText w:val=""/>
      <w:lvlJc w:val="left"/>
    </w:lvl>
    <w:lvl w:ilvl="2" w:tplc="FCD66A4A">
      <w:numFmt w:val="decimal"/>
      <w:lvlText w:val=""/>
      <w:lvlJc w:val="left"/>
    </w:lvl>
    <w:lvl w:ilvl="3" w:tplc="2C38AB76">
      <w:numFmt w:val="decimal"/>
      <w:lvlText w:val=""/>
      <w:lvlJc w:val="left"/>
    </w:lvl>
    <w:lvl w:ilvl="4" w:tplc="461868C4">
      <w:numFmt w:val="decimal"/>
      <w:lvlText w:val=""/>
      <w:lvlJc w:val="left"/>
    </w:lvl>
    <w:lvl w:ilvl="5" w:tplc="C106746C">
      <w:numFmt w:val="decimal"/>
      <w:lvlText w:val=""/>
      <w:lvlJc w:val="left"/>
    </w:lvl>
    <w:lvl w:ilvl="6" w:tplc="D08AC8BC">
      <w:numFmt w:val="decimal"/>
      <w:lvlText w:val=""/>
      <w:lvlJc w:val="left"/>
    </w:lvl>
    <w:lvl w:ilvl="7" w:tplc="5664C9A4">
      <w:numFmt w:val="decimal"/>
      <w:lvlText w:val=""/>
      <w:lvlJc w:val="left"/>
    </w:lvl>
    <w:lvl w:ilvl="8" w:tplc="4962BE18">
      <w:numFmt w:val="decimal"/>
      <w:lvlText w:val=""/>
      <w:lvlJc w:val="left"/>
    </w:lvl>
  </w:abstractNum>
  <w:abstractNum w:abstractNumId="7" w15:restartNumberingAfterBreak="0">
    <w:nsid w:val="27952A86"/>
    <w:multiLevelType w:val="hybridMultilevel"/>
    <w:tmpl w:val="06FA1E02"/>
    <w:lvl w:ilvl="0" w:tplc="8D929FE2">
      <w:start w:val="1"/>
      <w:numFmt w:val="decimal"/>
      <w:lvlText w:val="%1."/>
      <w:lvlJc w:val="left"/>
      <w:pPr>
        <w:ind w:left="720" w:hanging="360"/>
      </w:pPr>
    </w:lvl>
    <w:lvl w:ilvl="1" w:tplc="211472F0">
      <w:numFmt w:val="decimal"/>
      <w:lvlText w:val=""/>
      <w:lvlJc w:val="left"/>
    </w:lvl>
    <w:lvl w:ilvl="2" w:tplc="02945554">
      <w:numFmt w:val="decimal"/>
      <w:lvlText w:val=""/>
      <w:lvlJc w:val="left"/>
    </w:lvl>
    <w:lvl w:ilvl="3" w:tplc="0F2A03EA">
      <w:numFmt w:val="decimal"/>
      <w:lvlText w:val=""/>
      <w:lvlJc w:val="left"/>
    </w:lvl>
    <w:lvl w:ilvl="4" w:tplc="739CC61A">
      <w:numFmt w:val="decimal"/>
      <w:lvlText w:val=""/>
      <w:lvlJc w:val="left"/>
    </w:lvl>
    <w:lvl w:ilvl="5" w:tplc="4DC4E798">
      <w:numFmt w:val="decimal"/>
      <w:lvlText w:val=""/>
      <w:lvlJc w:val="left"/>
    </w:lvl>
    <w:lvl w:ilvl="6" w:tplc="45622FC4">
      <w:numFmt w:val="decimal"/>
      <w:lvlText w:val=""/>
      <w:lvlJc w:val="left"/>
    </w:lvl>
    <w:lvl w:ilvl="7" w:tplc="F6CC93B4">
      <w:numFmt w:val="decimal"/>
      <w:lvlText w:val=""/>
      <w:lvlJc w:val="left"/>
    </w:lvl>
    <w:lvl w:ilvl="8" w:tplc="DF5A0E00">
      <w:numFmt w:val="decimal"/>
      <w:lvlText w:val=""/>
      <w:lvlJc w:val="left"/>
    </w:lvl>
  </w:abstractNum>
  <w:abstractNum w:abstractNumId="8" w15:restartNumberingAfterBreak="0">
    <w:nsid w:val="2FA50F95"/>
    <w:multiLevelType w:val="hybridMultilevel"/>
    <w:tmpl w:val="F4A87582"/>
    <w:lvl w:ilvl="0" w:tplc="811A26E0">
      <w:start w:val="1"/>
      <w:numFmt w:val="decimal"/>
      <w:lvlText w:val="%1."/>
      <w:lvlJc w:val="left"/>
      <w:pPr>
        <w:ind w:left="720" w:hanging="360"/>
      </w:pPr>
    </w:lvl>
    <w:lvl w:ilvl="1" w:tplc="EA9E2C1A">
      <w:numFmt w:val="decimal"/>
      <w:lvlText w:val=""/>
      <w:lvlJc w:val="left"/>
    </w:lvl>
    <w:lvl w:ilvl="2" w:tplc="47B2EDD2">
      <w:numFmt w:val="decimal"/>
      <w:lvlText w:val=""/>
      <w:lvlJc w:val="left"/>
    </w:lvl>
    <w:lvl w:ilvl="3" w:tplc="1CC27EB0">
      <w:numFmt w:val="decimal"/>
      <w:lvlText w:val=""/>
      <w:lvlJc w:val="left"/>
    </w:lvl>
    <w:lvl w:ilvl="4" w:tplc="CA1C263C">
      <w:numFmt w:val="decimal"/>
      <w:lvlText w:val=""/>
      <w:lvlJc w:val="left"/>
    </w:lvl>
    <w:lvl w:ilvl="5" w:tplc="57E6A792">
      <w:numFmt w:val="decimal"/>
      <w:lvlText w:val=""/>
      <w:lvlJc w:val="left"/>
    </w:lvl>
    <w:lvl w:ilvl="6" w:tplc="3C98022C">
      <w:numFmt w:val="decimal"/>
      <w:lvlText w:val=""/>
      <w:lvlJc w:val="left"/>
    </w:lvl>
    <w:lvl w:ilvl="7" w:tplc="BE6CBD9E">
      <w:numFmt w:val="decimal"/>
      <w:lvlText w:val=""/>
      <w:lvlJc w:val="left"/>
    </w:lvl>
    <w:lvl w:ilvl="8" w:tplc="CCE4F206">
      <w:numFmt w:val="decimal"/>
      <w:lvlText w:val=""/>
      <w:lvlJc w:val="left"/>
    </w:lvl>
  </w:abstractNum>
  <w:abstractNum w:abstractNumId="9" w15:restartNumberingAfterBreak="0">
    <w:nsid w:val="36DF3F4A"/>
    <w:multiLevelType w:val="hybridMultilevel"/>
    <w:tmpl w:val="78AAA9E4"/>
    <w:lvl w:ilvl="0" w:tplc="00E83D44">
      <w:start w:val="1"/>
      <w:numFmt w:val="decimal"/>
      <w:lvlText w:val="%1."/>
      <w:lvlJc w:val="left"/>
      <w:pPr>
        <w:ind w:left="720" w:hanging="360"/>
      </w:pPr>
    </w:lvl>
    <w:lvl w:ilvl="1" w:tplc="E1DA1C96">
      <w:numFmt w:val="decimal"/>
      <w:lvlText w:val=""/>
      <w:lvlJc w:val="left"/>
    </w:lvl>
    <w:lvl w:ilvl="2" w:tplc="0F8852A4">
      <w:numFmt w:val="decimal"/>
      <w:lvlText w:val=""/>
      <w:lvlJc w:val="left"/>
    </w:lvl>
    <w:lvl w:ilvl="3" w:tplc="E072F042">
      <w:numFmt w:val="decimal"/>
      <w:lvlText w:val=""/>
      <w:lvlJc w:val="left"/>
    </w:lvl>
    <w:lvl w:ilvl="4" w:tplc="CB728106">
      <w:numFmt w:val="decimal"/>
      <w:lvlText w:val=""/>
      <w:lvlJc w:val="left"/>
    </w:lvl>
    <w:lvl w:ilvl="5" w:tplc="54A22250">
      <w:numFmt w:val="decimal"/>
      <w:lvlText w:val=""/>
      <w:lvlJc w:val="left"/>
    </w:lvl>
    <w:lvl w:ilvl="6" w:tplc="D40EB476">
      <w:numFmt w:val="decimal"/>
      <w:lvlText w:val=""/>
      <w:lvlJc w:val="left"/>
    </w:lvl>
    <w:lvl w:ilvl="7" w:tplc="C518CF46">
      <w:numFmt w:val="decimal"/>
      <w:lvlText w:val=""/>
      <w:lvlJc w:val="left"/>
    </w:lvl>
    <w:lvl w:ilvl="8" w:tplc="3C3AD0C6">
      <w:numFmt w:val="decimal"/>
      <w:lvlText w:val=""/>
      <w:lvlJc w:val="left"/>
    </w:lvl>
  </w:abstractNum>
  <w:abstractNum w:abstractNumId="10" w15:restartNumberingAfterBreak="0">
    <w:nsid w:val="3B7E1814"/>
    <w:multiLevelType w:val="hybridMultilevel"/>
    <w:tmpl w:val="B72EF734"/>
    <w:lvl w:ilvl="0" w:tplc="4E72D61C">
      <w:start w:val="1"/>
      <w:numFmt w:val="bullet"/>
      <w:lvlText w:val="●"/>
      <w:lvlJc w:val="left"/>
      <w:pPr>
        <w:ind w:left="720" w:hanging="360"/>
      </w:pPr>
    </w:lvl>
    <w:lvl w:ilvl="1" w:tplc="A684C510">
      <w:start w:val="1"/>
      <w:numFmt w:val="bullet"/>
      <w:lvlText w:val="○"/>
      <w:lvlJc w:val="left"/>
      <w:pPr>
        <w:ind w:left="1440" w:hanging="360"/>
      </w:pPr>
    </w:lvl>
    <w:lvl w:ilvl="2" w:tplc="A404AFAA">
      <w:start w:val="1"/>
      <w:numFmt w:val="bullet"/>
      <w:lvlText w:val="■"/>
      <w:lvlJc w:val="left"/>
      <w:pPr>
        <w:ind w:left="2160" w:hanging="360"/>
      </w:pPr>
    </w:lvl>
    <w:lvl w:ilvl="3" w:tplc="7AA23F18">
      <w:start w:val="1"/>
      <w:numFmt w:val="bullet"/>
      <w:lvlText w:val="●"/>
      <w:lvlJc w:val="left"/>
      <w:pPr>
        <w:ind w:left="2880" w:hanging="360"/>
      </w:pPr>
    </w:lvl>
    <w:lvl w:ilvl="4" w:tplc="DEAAAF66">
      <w:start w:val="1"/>
      <w:numFmt w:val="bullet"/>
      <w:lvlText w:val="○"/>
      <w:lvlJc w:val="left"/>
      <w:pPr>
        <w:ind w:left="3600" w:hanging="360"/>
      </w:pPr>
    </w:lvl>
    <w:lvl w:ilvl="5" w:tplc="860846E4">
      <w:start w:val="1"/>
      <w:numFmt w:val="bullet"/>
      <w:lvlText w:val="■"/>
      <w:lvlJc w:val="left"/>
      <w:pPr>
        <w:ind w:left="4320" w:hanging="360"/>
      </w:pPr>
    </w:lvl>
    <w:lvl w:ilvl="6" w:tplc="E7B6F1B0">
      <w:start w:val="1"/>
      <w:numFmt w:val="bullet"/>
      <w:lvlText w:val="●"/>
      <w:lvlJc w:val="left"/>
      <w:pPr>
        <w:ind w:left="5040" w:hanging="360"/>
      </w:pPr>
    </w:lvl>
    <w:lvl w:ilvl="7" w:tplc="7A8CE12E">
      <w:start w:val="1"/>
      <w:numFmt w:val="bullet"/>
      <w:lvlText w:val="●"/>
      <w:lvlJc w:val="left"/>
      <w:pPr>
        <w:ind w:left="5760" w:hanging="360"/>
      </w:pPr>
    </w:lvl>
    <w:lvl w:ilvl="8" w:tplc="67464F06">
      <w:start w:val="1"/>
      <w:numFmt w:val="bullet"/>
      <w:lvlText w:val="●"/>
      <w:lvlJc w:val="left"/>
      <w:pPr>
        <w:ind w:left="6480" w:hanging="360"/>
      </w:pPr>
    </w:lvl>
  </w:abstractNum>
  <w:abstractNum w:abstractNumId="11" w15:restartNumberingAfterBreak="0">
    <w:nsid w:val="3C777062"/>
    <w:multiLevelType w:val="hybridMultilevel"/>
    <w:tmpl w:val="4E36E01C"/>
    <w:lvl w:ilvl="0" w:tplc="3F60DB14">
      <w:start w:val="1"/>
      <w:numFmt w:val="decimal"/>
      <w:lvlText w:val="%1."/>
      <w:lvlJc w:val="left"/>
      <w:pPr>
        <w:ind w:left="720" w:hanging="360"/>
      </w:pPr>
    </w:lvl>
    <w:lvl w:ilvl="1" w:tplc="3B44F444">
      <w:numFmt w:val="decimal"/>
      <w:lvlText w:val=""/>
      <w:lvlJc w:val="left"/>
    </w:lvl>
    <w:lvl w:ilvl="2" w:tplc="87D69776">
      <w:numFmt w:val="decimal"/>
      <w:lvlText w:val=""/>
      <w:lvlJc w:val="left"/>
    </w:lvl>
    <w:lvl w:ilvl="3" w:tplc="EF288504">
      <w:numFmt w:val="decimal"/>
      <w:lvlText w:val=""/>
      <w:lvlJc w:val="left"/>
    </w:lvl>
    <w:lvl w:ilvl="4" w:tplc="660667C6">
      <w:numFmt w:val="decimal"/>
      <w:lvlText w:val=""/>
      <w:lvlJc w:val="left"/>
    </w:lvl>
    <w:lvl w:ilvl="5" w:tplc="6DF4A7B4">
      <w:numFmt w:val="decimal"/>
      <w:lvlText w:val=""/>
      <w:lvlJc w:val="left"/>
    </w:lvl>
    <w:lvl w:ilvl="6" w:tplc="32B23BA0">
      <w:numFmt w:val="decimal"/>
      <w:lvlText w:val=""/>
      <w:lvlJc w:val="left"/>
    </w:lvl>
    <w:lvl w:ilvl="7" w:tplc="B7E44854">
      <w:numFmt w:val="decimal"/>
      <w:lvlText w:val=""/>
      <w:lvlJc w:val="left"/>
    </w:lvl>
    <w:lvl w:ilvl="8" w:tplc="513851D6">
      <w:numFmt w:val="decimal"/>
      <w:lvlText w:val=""/>
      <w:lvlJc w:val="left"/>
    </w:lvl>
  </w:abstractNum>
  <w:abstractNum w:abstractNumId="12" w15:restartNumberingAfterBreak="0">
    <w:nsid w:val="3E0765E6"/>
    <w:multiLevelType w:val="hybridMultilevel"/>
    <w:tmpl w:val="F33E5C26"/>
    <w:lvl w:ilvl="0" w:tplc="A7060836">
      <w:start w:val="1"/>
      <w:numFmt w:val="decimal"/>
      <w:lvlText w:val="%1."/>
      <w:lvlJc w:val="left"/>
      <w:pPr>
        <w:ind w:left="720" w:hanging="360"/>
      </w:pPr>
    </w:lvl>
    <w:lvl w:ilvl="1" w:tplc="722C687A">
      <w:numFmt w:val="decimal"/>
      <w:lvlText w:val=""/>
      <w:lvlJc w:val="left"/>
    </w:lvl>
    <w:lvl w:ilvl="2" w:tplc="94DC37B4">
      <w:numFmt w:val="decimal"/>
      <w:lvlText w:val=""/>
      <w:lvlJc w:val="left"/>
    </w:lvl>
    <w:lvl w:ilvl="3" w:tplc="7B38AAD6">
      <w:numFmt w:val="decimal"/>
      <w:lvlText w:val=""/>
      <w:lvlJc w:val="left"/>
    </w:lvl>
    <w:lvl w:ilvl="4" w:tplc="7A06CAD8">
      <w:numFmt w:val="decimal"/>
      <w:lvlText w:val=""/>
      <w:lvlJc w:val="left"/>
    </w:lvl>
    <w:lvl w:ilvl="5" w:tplc="66DEB83E">
      <w:numFmt w:val="decimal"/>
      <w:lvlText w:val=""/>
      <w:lvlJc w:val="left"/>
    </w:lvl>
    <w:lvl w:ilvl="6" w:tplc="BF4071D8">
      <w:numFmt w:val="decimal"/>
      <w:lvlText w:val=""/>
      <w:lvlJc w:val="left"/>
    </w:lvl>
    <w:lvl w:ilvl="7" w:tplc="C53E7E4C">
      <w:numFmt w:val="decimal"/>
      <w:lvlText w:val=""/>
      <w:lvlJc w:val="left"/>
    </w:lvl>
    <w:lvl w:ilvl="8" w:tplc="AE3A99F6">
      <w:numFmt w:val="decimal"/>
      <w:lvlText w:val=""/>
      <w:lvlJc w:val="left"/>
    </w:lvl>
  </w:abstractNum>
  <w:abstractNum w:abstractNumId="13" w15:restartNumberingAfterBreak="0">
    <w:nsid w:val="445C3D46"/>
    <w:multiLevelType w:val="hybridMultilevel"/>
    <w:tmpl w:val="C2C491C4"/>
    <w:lvl w:ilvl="0" w:tplc="79DEB05A">
      <w:start w:val="1"/>
      <w:numFmt w:val="decimal"/>
      <w:lvlText w:val="%1."/>
      <w:lvlJc w:val="left"/>
      <w:pPr>
        <w:ind w:left="720" w:hanging="360"/>
      </w:pPr>
    </w:lvl>
    <w:lvl w:ilvl="1" w:tplc="E65E4A72">
      <w:numFmt w:val="decimal"/>
      <w:lvlText w:val=""/>
      <w:lvlJc w:val="left"/>
    </w:lvl>
    <w:lvl w:ilvl="2" w:tplc="63A2AD9E">
      <w:numFmt w:val="decimal"/>
      <w:lvlText w:val=""/>
      <w:lvlJc w:val="left"/>
    </w:lvl>
    <w:lvl w:ilvl="3" w:tplc="FD66EB10">
      <w:numFmt w:val="decimal"/>
      <w:lvlText w:val=""/>
      <w:lvlJc w:val="left"/>
    </w:lvl>
    <w:lvl w:ilvl="4" w:tplc="4D60D396">
      <w:numFmt w:val="decimal"/>
      <w:lvlText w:val=""/>
      <w:lvlJc w:val="left"/>
    </w:lvl>
    <w:lvl w:ilvl="5" w:tplc="B7FE10D2">
      <w:numFmt w:val="decimal"/>
      <w:lvlText w:val=""/>
      <w:lvlJc w:val="left"/>
    </w:lvl>
    <w:lvl w:ilvl="6" w:tplc="C3008D72">
      <w:numFmt w:val="decimal"/>
      <w:lvlText w:val=""/>
      <w:lvlJc w:val="left"/>
    </w:lvl>
    <w:lvl w:ilvl="7" w:tplc="CA4EB334">
      <w:numFmt w:val="decimal"/>
      <w:lvlText w:val=""/>
      <w:lvlJc w:val="left"/>
    </w:lvl>
    <w:lvl w:ilvl="8" w:tplc="7C961F66">
      <w:numFmt w:val="decimal"/>
      <w:lvlText w:val=""/>
      <w:lvlJc w:val="left"/>
    </w:lvl>
  </w:abstractNum>
  <w:abstractNum w:abstractNumId="14" w15:restartNumberingAfterBreak="0">
    <w:nsid w:val="456E594C"/>
    <w:multiLevelType w:val="hybridMultilevel"/>
    <w:tmpl w:val="2536F06C"/>
    <w:lvl w:ilvl="0" w:tplc="EFF2B026">
      <w:start w:val="1"/>
      <w:numFmt w:val="decimal"/>
      <w:lvlText w:val="%1."/>
      <w:lvlJc w:val="left"/>
      <w:pPr>
        <w:ind w:left="720" w:hanging="360"/>
      </w:pPr>
    </w:lvl>
    <w:lvl w:ilvl="1" w:tplc="4464FAFE">
      <w:numFmt w:val="decimal"/>
      <w:lvlText w:val=""/>
      <w:lvlJc w:val="left"/>
    </w:lvl>
    <w:lvl w:ilvl="2" w:tplc="9D08CCD4">
      <w:numFmt w:val="decimal"/>
      <w:lvlText w:val=""/>
      <w:lvlJc w:val="left"/>
    </w:lvl>
    <w:lvl w:ilvl="3" w:tplc="9732DEBE">
      <w:numFmt w:val="decimal"/>
      <w:lvlText w:val=""/>
      <w:lvlJc w:val="left"/>
    </w:lvl>
    <w:lvl w:ilvl="4" w:tplc="C6DEC8EE">
      <w:numFmt w:val="decimal"/>
      <w:lvlText w:val=""/>
      <w:lvlJc w:val="left"/>
    </w:lvl>
    <w:lvl w:ilvl="5" w:tplc="D9C04862">
      <w:numFmt w:val="decimal"/>
      <w:lvlText w:val=""/>
      <w:lvlJc w:val="left"/>
    </w:lvl>
    <w:lvl w:ilvl="6" w:tplc="347E0FFE">
      <w:numFmt w:val="decimal"/>
      <w:lvlText w:val=""/>
      <w:lvlJc w:val="left"/>
    </w:lvl>
    <w:lvl w:ilvl="7" w:tplc="D3BA0618">
      <w:numFmt w:val="decimal"/>
      <w:lvlText w:val=""/>
      <w:lvlJc w:val="left"/>
    </w:lvl>
    <w:lvl w:ilvl="8" w:tplc="30E89D2C">
      <w:numFmt w:val="decimal"/>
      <w:lvlText w:val=""/>
      <w:lvlJc w:val="left"/>
    </w:lvl>
  </w:abstractNum>
  <w:abstractNum w:abstractNumId="15" w15:restartNumberingAfterBreak="0">
    <w:nsid w:val="52EE4252"/>
    <w:multiLevelType w:val="hybridMultilevel"/>
    <w:tmpl w:val="0A92C1BC"/>
    <w:lvl w:ilvl="0" w:tplc="CFD6D78C">
      <w:start w:val="1"/>
      <w:numFmt w:val="decimal"/>
      <w:lvlText w:val="%1."/>
      <w:lvlJc w:val="left"/>
      <w:pPr>
        <w:ind w:left="720" w:hanging="360"/>
      </w:pPr>
    </w:lvl>
    <w:lvl w:ilvl="1" w:tplc="B00A150E">
      <w:numFmt w:val="decimal"/>
      <w:lvlText w:val=""/>
      <w:lvlJc w:val="left"/>
    </w:lvl>
    <w:lvl w:ilvl="2" w:tplc="154A19C8">
      <w:numFmt w:val="decimal"/>
      <w:lvlText w:val=""/>
      <w:lvlJc w:val="left"/>
    </w:lvl>
    <w:lvl w:ilvl="3" w:tplc="90884406">
      <w:numFmt w:val="decimal"/>
      <w:lvlText w:val=""/>
      <w:lvlJc w:val="left"/>
    </w:lvl>
    <w:lvl w:ilvl="4" w:tplc="20E2DF66">
      <w:numFmt w:val="decimal"/>
      <w:lvlText w:val=""/>
      <w:lvlJc w:val="left"/>
    </w:lvl>
    <w:lvl w:ilvl="5" w:tplc="DC181F6E">
      <w:numFmt w:val="decimal"/>
      <w:lvlText w:val=""/>
      <w:lvlJc w:val="left"/>
    </w:lvl>
    <w:lvl w:ilvl="6" w:tplc="46E07AE6">
      <w:numFmt w:val="decimal"/>
      <w:lvlText w:val=""/>
      <w:lvlJc w:val="left"/>
    </w:lvl>
    <w:lvl w:ilvl="7" w:tplc="6D385FD8">
      <w:numFmt w:val="decimal"/>
      <w:lvlText w:val=""/>
      <w:lvlJc w:val="left"/>
    </w:lvl>
    <w:lvl w:ilvl="8" w:tplc="64BA89F2">
      <w:numFmt w:val="decimal"/>
      <w:lvlText w:val=""/>
      <w:lvlJc w:val="left"/>
    </w:lvl>
  </w:abstractNum>
  <w:abstractNum w:abstractNumId="16" w15:restartNumberingAfterBreak="0">
    <w:nsid w:val="546A236B"/>
    <w:multiLevelType w:val="hybridMultilevel"/>
    <w:tmpl w:val="092C514C"/>
    <w:lvl w:ilvl="0" w:tplc="23469A10">
      <w:start w:val="1"/>
      <w:numFmt w:val="decimal"/>
      <w:lvlText w:val="%1."/>
      <w:lvlJc w:val="left"/>
      <w:pPr>
        <w:ind w:left="720" w:hanging="360"/>
      </w:pPr>
    </w:lvl>
    <w:lvl w:ilvl="1" w:tplc="C20E14B4">
      <w:numFmt w:val="decimal"/>
      <w:lvlText w:val=""/>
      <w:lvlJc w:val="left"/>
    </w:lvl>
    <w:lvl w:ilvl="2" w:tplc="ACBE7FD4">
      <w:numFmt w:val="decimal"/>
      <w:lvlText w:val=""/>
      <w:lvlJc w:val="left"/>
    </w:lvl>
    <w:lvl w:ilvl="3" w:tplc="90520D76">
      <w:numFmt w:val="decimal"/>
      <w:lvlText w:val=""/>
      <w:lvlJc w:val="left"/>
    </w:lvl>
    <w:lvl w:ilvl="4" w:tplc="B164E782">
      <w:numFmt w:val="decimal"/>
      <w:lvlText w:val=""/>
      <w:lvlJc w:val="left"/>
    </w:lvl>
    <w:lvl w:ilvl="5" w:tplc="281E50D6">
      <w:numFmt w:val="decimal"/>
      <w:lvlText w:val=""/>
      <w:lvlJc w:val="left"/>
    </w:lvl>
    <w:lvl w:ilvl="6" w:tplc="A8F653EC">
      <w:numFmt w:val="decimal"/>
      <w:lvlText w:val=""/>
      <w:lvlJc w:val="left"/>
    </w:lvl>
    <w:lvl w:ilvl="7" w:tplc="178CB12C">
      <w:numFmt w:val="decimal"/>
      <w:lvlText w:val=""/>
      <w:lvlJc w:val="left"/>
    </w:lvl>
    <w:lvl w:ilvl="8" w:tplc="68E6AB1A">
      <w:numFmt w:val="decimal"/>
      <w:lvlText w:val=""/>
      <w:lvlJc w:val="left"/>
    </w:lvl>
  </w:abstractNum>
  <w:abstractNum w:abstractNumId="17" w15:restartNumberingAfterBreak="0">
    <w:nsid w:val="566C2AB0"/>
    <w:multiLevelType w:val="hybridMultilevel"/>
    <w:tmpl w:val="C7A8FCBA"/>
    <w:lvl w:ilvl="0" w:tplc="334E9976">
      <w:start w:val="1"/>
      <w:numFmt w:val="decimal"/>
      <w:lvlText w:val="%1."/>
      <w:lvlJc w:val="left"/>
      <w:pPr>
        <w:ind w:left="720" w:hanging="360"/>
      </w:pPr>
    </w:lvl>
    <w:lvl w:ilvl="1" w:tplc="B11CF974">
      <w:numFmt w:val="decimal"/>
      <w:lvlText w:val=""/>
      <w:lvlJc w:val="left"/>
    </w:lvl>
    <w:lvl w:ilvl="2" w:tplc="63DC7D7C">
      <w:numFmt w:val="decimal"/>
      <w:lvlText w:val=""/>
      <w:lvlJc w:val="left"/>
    </w:lvl>
    <w:lvl w:ilvl="3" w:tplc="9E9C3812">
      <w:numFmt w:val="decimal"/>
      <w:lvlText w:val=""/>
      <w:lvlJc w:val="left"/>
    </w:lvl>
    <w:lvl w:ilvl="4" w:tplc="7B62CD3C">
      <w:numFmt w:val="decimal"/>
      <w:lvlText w:val=""/>
      <w:lvlJc w:val="left"/>
    </w:lvl>
    <w:lvl w:ilvl="5" w:tplc="F656D03A">
      <w:numFmt w:val="decimal"/>
      <w:lvlText w:val=""/>
      <w:lvlJc w:val="left"/>
    </w:lvl>
    <w:lvl w:ilvl="6" w:tplc="E1369706">
      <w:numFmt w:val="decimal"/>
      <w:lvlText w:val=""/>
      <w:lvlJc w:val="left"/>
    </w:lvl>
    <w:lvl w:ilvl="7" w:tplc="58E0F0C2">
      <w:numFmt w:val="decimal"/>
      <w:lvlText w:val=""/>
      <w:lvlJc w:val="left"/>
    </w:lvl>
    <w:lvl w:ilvl="8" w:tplc="0816B184">
      <w:numFmt w:val="decimal"/>
      <w:lvlText w:val=""/>
      <w:lvlJc w:val="left"/>
    </w:lvl>
  </w:abstractNum>
  <w:abstractNum w:abstractNumId="18" w15:restartNumberingAfterBreak="0">
    <w:nsid w:val="56791E92"/>
    <w:multiLevelType w:val="hybridMultilevel"/>
    <w:tmpl w:val="D72660DC"/>
    <w:lvl w:ilvl="0" w:tplc="53A8AEBA">
      <w:start w:val="1"/>
      <w:numFmt w:val="decimal"/>
      <w:lvlText w:val="%1."/>
      <w:lvlJc w:val="left"/>
      <w:pPr>
        <w:ind w:left="720" w:hanging="360"/>
      </w:pPr>
    </w:lvl>
    <w:lvl w:ilvl="1" w:tplc="84B22E72">
      <w:numFmt w:val="decimal"/>
      <w:lvlText w:val=""/>
      <w:lvlJc w:val="left"/>
    </w:lvl>
    <w:lvl w:ilvl="2" w:tplc="55F2A732">
      <w:numFmt w:val="decimal"/>
      <w:lvlText w:val=""/>
      <w:lvlJc w:val="left"/>
    </w:lvl>
    <w:lvl w:ilvl="3" w:tplc="C45A3614">
      <w:numFmt w:val="decimal"/>
      <w:lvlText w:val=""/>
      <w:lvlJc w:val="left"/>
    </w:lvl>
    <w:lvl w:ilvl="4" w:tplc="2D94FAD8">
      <w:numFmt w:val="decimal"/>
      <w:lvlText w:val=""/>
      <w:lvlJc w:val="left"/>
    </w:lvl>
    <w:lvl w:ilvl="5" w:tplc="F8601B62">
      <w:numFmt w:val="decimal"/>
      <w:lvlText w:val=""/>
      <w:lvlJc w:val="left"/>
    </w:lvl>
    <w:lvl w:ilvl="6" w:tplc="D8AAADF2">
      <w:numFmt w:val="decimal"/>
      <w:lvlText w:val=""/>
      <w:lvlJc w:val="left"/>
    </w:lvl>
    <w:lvl w:ilvl="7" w:tplc="B9D0F03E">
      <w:numFmt w:val="decimal"/>
      <w:lvlText w:val=""/>
      <w:lvlJc w:val="left"/>
    </w:lvl>
    <w:lvl w:ilvl="8" w:tplc="0CCAE328">
      <w:numFmt w:val="decimal"/>
      <w:lvlText w:val=""/>
      <w:lvlJc w:val="left"/>
    </w:lvl>
  </w:abstractNum>
  <w:abstractNum w:abstractNumId="19" w15:restartNumberingAfterBreak="0">
    <w:nsid w:val="61D04079"/>
    <w:multiLevelType w:val="hybridMultilevel"/>
    <w:tmpl w:val="3DD6A6F0"/>
    <w:lvl w:ilvl="0" w:tplc="B72C8A3A">
      <w:start w:val="1"/>
      <w:numFmt w:val="decimal"/>
      <w:lvlText w:val="%1."/>
      <w:lvlJc w:val="left"/>
      <w:pPr>
        <w:ind w:left="720" w:hanging="360"/>
      </w:pPr>
    </w:lvl>
    <w:lvl w:ilvl="1" w:tplc="4DB4697C">
      <w:numFmt w:val="decimal"/>
      <w:lvlText w:val=""/>
      <w:lvlJc w:val="left"/>
    </w:lvl>
    <w:lvl w:ilvl="2" w:tplc="3A8EA38E">
      <w:numFmt w:val="decimal"/>
      <w:lvlText w:val=""/>
      <w:lvlJc w:val="left"/>
    </w:lvl>
    <w:lvl w:ilvl="3" w:tplc="F104DD04">
      <w:numFmt w:val="decimal"/>
      <w:lvlText w:val=""/>
      <w:lvlJc w:val="left"/>
    </w:lvl>
    <w:lvl w:ilvl="4" w:tplc="7F22C8DA">
      <w:numFmt w:val="decimal"/>
      <w:lvlText w:val=""/>
      <w:lvlJc w:val="left"/>
    </w:lvl>
    <w:lvl w:ilvl="5" w:tplc="C8DAFA54">
      <w:numFmt w:val="decimal"/>
      <w:lvlText w:val=""/>
      <w:lvlJc w:val="left"/>
    </w:lvl>
    <w:lvl w:ilvl="6" w:tplc="22D0F080">
      <w:numFmt w:val="decimal"/>
      <w:lvlText w:val=""/>
      <w:lvlJc w:val="left"/>
    </w:lvl>
    <w:lvl w:ilvl="7" w:tplc="F32681BA">
      <w:numFmt w:val="decimal"/>
      <w:lvlText w:val=""/>
      <w:lvlJc w:val="left"/>
    </w:lvl>
    <w:lvl w:ilvl="8" w:tplc="36223E7A">
      <w:numFmt w:val="decimal"/>
      <w:lvlText w:val=""/>
      <w:lvlJc w:val="left"/>
    </w:lvl>
  </w:abstractNum>
  <w:abstractNum w:abstractNumId="20" w15:restartNumberingAfterBreak="0">
    <w:nsid w:val="64A31A35"/>
    <w:multiLevelType w:val="hybridMultilevel"/>
    <w:tmpl w:val="585C4950"/>
    <w:lvl w:ilvl="0" w:tplc="D972AA26">
      <w:start w:val="1"/>
      <w:numFmt w:val="decimal"/>
      <w:lvlText w:val="%1."/>
      <w:lvlJc w:val="left"/>
      <w:pPr>
        <w:ind w:left="720" w:hanging="360"/>
      </w:pPr>
    </w:lvl>
    <w:lvl w:ilvl="1" w:tplc="0BD8C75C">
      <w:numFmt w:val="decimal"/>
      <w:lvlText w:val=""/>
      <w:lvlJc w:val="left"/>
    </w:lvl>
    <w:lvl w:ilvl="2" w:tplc="C6D687CE">
      <w:numFmt w:val="decimal"/>
      <w:lvlText w:val=""/>
      <w:lvlJc w:val="left"/>
    </w:lvl>
    <w:lvl w:ilvl="3" w:tplc="5810BEC0">
      <w:numFmt w:val="decimal"/>
      <w:lvlText w:val=""/>
      <w:lvlJc w:val="left"/>
    </w:lvl>
    <w:lvl w:ilvl="4" w:tplc="42F89E84">
      <w:numFmt w:val="decimal"/>
      <w:lvlText w:val=""/>
      <w:lvlJc w:val="left"/>
    </w:lvl>
    <w:lvl w:ilvl="5" w:tplc="CFD49FFC">
      <w:numFmt w:val="decimal"/>
      <w:lvlText w:val=""/>
      <w:lvlJc w:val="left"/>
    </w:lvl>
    <w:lvl w:ilvl="6" w:tplc="18643A64">
      <w:numFmt w:val="decimal"/>
      <w:lvlText w:val=""/>
      <w:lvlJc w:val="left"/>
    </w:lvl>
    <w:lvl w:ilvl="7" w:tplc="670818DA">
      <w:numFmt w:val="decimal"/>
      <w:lvlText w:val=""/>
      <w:lvlJc w:val="left"/>
    </w:lvl>
    <w:lvl w:ilvl="8" w:tplc="B6845E04">
      <w:numFmt w:val="decimal"/>
      <w:lvlText w:val=""/>
      <w:lvlJc w:val="left"/>
    </w:lvl>
  </w:abstractNum>
  <w:abstractNum w:abstractNumId="21" w15:restartNumberingAfterBreak="0">
    <w:nsid w:val="678F263E"/>
    <w:multiLevelType w:val="hybridMultilevel"/>
    <w:tmpl w:val="98BA9078"/>
    <w:lvl w:ilvl="0" w:tplc="DD48A2D4">
      <w:start w:val="1"/>
      <w:numFmt w:val="decimal"/>
      <w:lvlText w:val="%1."/>
      <w:lvlJc w:val="left"/>
      <w:pPr>
        <w:ind w:left="720" w:hanging="360"/>
      </w:pPr>
    </w:lvl>
    <w:lvl w:ilvl="1" w:tplc="0F06ADE0">
      <w:numFmt w:val="decimal"/>
      <w:lvlText w:val=""/>
      <w:lvlJc w:val="left"/>
    </w:lvl>
    <w:lvl w:ilvl="2" w:tplc="1B04B078">
      <w:numFmt w:val="decimal"/>
      <w:lvlText w:val=""/>
      <w:lvlJc w:val="left"/>
    </w:lvl>
    <w:lvl w:ilvl="3" w:tplc="92B6F862">
      <w:numFmt w:val="decimal"/>
      <w:lvlText w:val=""/>
      <w:lvlJc w:val="left"/>
    </w:lvl>
    <w:lvl w:ilvl="4" w:tplc="4DFADC92">
      <w:numFmt w:val="decimal"/>
      <w:lvlText w:val=""/>
      <w:lvlJc w:val="left"/>
    </w:lvl>
    <w:lvl w:ilvl="5" w:tplc="8BD6FC94">
      <w:numFmt w:val="decimal"/>
      <w:lvlText w:val=""/>
      <w:lvlJc w:val="left"/>
    </w:lvl>
    <w:lvl w:ilvl="6" w:tplc="791A7A66">
      <w:numFmt w:val="decimal"/>
      <w:lvlText w:val=""/>
      <w:lvlJc w:val="left"/>
    </w:lvl>
    <w:lvl w:ilvl="7" w:tplc="32CE8468">
      <w:numFmt w:val="decimal"/>
      <w:lvlText w:val=""/>
      <w:lvlJc w:val="left"/>
    </w:lvl>
    <w:lvl w:ilvl="8" w:tplc="2FDC578A">
      <w:numFmt w:val="decimal"/>
      <w:lvlText w:val=""/>
      <w:lvlJc w:val="left"/>
    </w:lvl>
  </w:abstractNum>
  <w:abstractNum w:abstractNumId="22" w15:restartNumberingAfterBreak="0">
    <w:nsid w:val="678F34DE"/>
    <w:multiLevelType w:val="hybridMultilevel"/>
    <w:tmpl w:val="C8DC23A8"/>
    <w:lvl w:ilvl="0" w:tplc="7090C386">
      <w:start w:val="1"/>
      <w:numFmt w:val="decimal"/>
      <w:lvlText w:val="%1."/>
      <w:lvlJc w:val="left"/>
      <w:pPr>
        <w:ind w:left="720" w:hanging="360"/>
      </w:pPr>
    </w:lvl>
    <w:lvl w:ilvl="1" w:tplc="8DB82DB6">
      <w:numFmt w:val="decimal"/>
      <w:lvlText w:val=""/>
      <w:lvlJc w:val="left"/>
    </w:lvl>
    <w:lvl w:ilvl="2" w:tplc="2D988446">
      <w:numFmt w:val="decimal"/>
      <w:lvlText w:val=""/>
      <w:lvlJc w:val="left"/>
    </w:lvl>
    <w:lvl w:ilvl="3" w:tplc="E0AE3150">
      <w:numFmt w:val="decimal"/>
      <w:lvlText w:val=""/>
      <w:lvlJc w:val="left"/>
    </w:lvl>
    <w:lvl w:ilvl="4" w:tplc="15164AAE">
      <w:numFmt w:val="decimal"/>
      <w:lvlText w:val=""/>
      <w:lvlJc w:val="left"/>
    </w:lvl>
    <w:lvl w:ilvl="5" w:tplc="5232B768">
      <w:numFmt w:val="decimal"/>
      <w:lvlText w:val=""/>
      <w:lvlJc w:val="left"/>
    </w:lvl>
    <w:lvl w:ilvl="6" w:tplc="84285CC6">
      <w:numFmt w:val="decimal"/>
      <w:lvlText w:val=""/>
      <w:lvlJc w:val="left"/>
    </w:lvl>
    <w:lvl w:ilvl="7" w:tplc="97922ECE">
      <w:numFmt w:val="decimal"/>
      <w:lvlText w:val=""/>
      <w:lvlJc w:val="left"/>
    </w:lvl>
    <w:lvl w:ilvl="8" w:tplc="00F659F6">
      <w:numFmt w:val="decimal"/>
      <w:lvlText w:val=""/>
      <w:lvlJc w:val="left"/>
    </w:lvl>
  </w:abstractNum>
  <w:abstractNum w:abstractNumId="23" w15:restartNumberingAfterBreak="0">
    <w:nsid w:val="68AE1EAE"/>
    <w:multiLevelType w:val="hybridMultilevel"/>
    <w:tmpl w:val="7968EAAC"/>
    <w:lvl w:ilvl="0" w:tplc="5A20E030">
      <w:start w:val="1"/>
      <w:numFmt w:val="decimal"/>
      <w:lvlText w:val="%1."/>
      <w:lvlJc w:val="left"/>
      <w:pPr>
        <w:ind w:left="720" w:hanging="360"/>
      </w:pPr>
    </w:lvl>
    <w:lvl w:ilvl="1" w:tplc="444227AC">
      <w:numFmt w:val="decimal"/>
      <w:lvlText w:val=""/>
      <w:lvlJc w:val="left"/>
    </w:lvl>
    <w:lvl w:ilvl="2" w:tplc="48D0CEC8">
      <w:numFmt w:val="decimal"/>
      <w:lvlText w:val=""/>
      <w:lvlJc w:val="left"/>
    </w:lvl>
    <w:lvl w:ilvl="3" w:tplc="8CEA7CD0">
      <w:numFmt w:val="decimal"/>
      <w:lvlText w:val=""/>
      <w:lvlJc w:val="left"/>
    </w:lvl>
    <w:lvl w:ilvl="4" w:tplc="C004E664">
      <w:numFmt w:val="decimal"/>
      <w:lvlText w:val=""/>
      <w:lvlJc w:val="left"/>
    </w:lvl>
    <w:lvl w:ilvl="5" w:tplc="4BE0561A">
      <w:numFmt w:val="decimal"/>
      <w:lvlText w:val=""/>
      <w:lvlJc w:val="left"/>
    </w:lvl>
    <w:lvl w:ilvl="6" w:tplc="B23E7920">
      <w:numFmt w:val="decimal"/>
      <w:lvlText w:val=""/>
      <w:lvlJc w:val="left"/>
    </w:lvl>
    <w:lvl w:ilvl="7" w:tplc="43381ECC">
      <w:numFmt w:val="decimal"/>
      <w:lvlText w:val=""/>
      <w:lvlJc w:val="left"/>
    </w:lvl>
    <w:lvl w:ilvl="8" w:tplc="D45ECB1E">
      <w:numFmt w:val="decimal"/>
      <w:lvlText w:val=""/>
      <w:lvlJc w:val="left"/>
    </w:lvl>
  </w:abstractNum>
  <w:abstractNum w:abstractNumId="24" w15:restartNumberingAfterBreak="0">
    <w:nsid w:val="690832F4"/>
    <w:multiLevelType w:val="hybridMultilevel"/>
    <w:tmpl w:val="E620EAA2"/>
    <w:lvl w:ilvl="0" w:tplc="09BCC8B8">
      <w:start w:val="1"/>
      <w:numFmt w:val="decimal"/>
      <w:lvlText w:val="%1."/>
      <w:lvlJc w:val="left"/>
      <w:pPr>
        <w:ind w:left="720" w:hanging="360"/>
      </w:pPr>
    </w:lvl>
    <w:lvl w:ilvl="1" w:tplc="C02AC498">
      <w:numFmt w:val="decimal"/>
      <w:lvlText w:val=""/>
      <w:lvlJc w:val="left"/>
    </w:lvl>
    <w:lvl w:ilvl="2" w:tplc="79AC2882">
      <w:numFmt w:val="decimal"/>
      <w:lvlText w:val=""/>
      <w:lvlJc w:val="left"/>
    </w:lvl>
    <w:lvl w:ilvl="3" w:tplc="6444ECA6">
      <w:numFmt w:val="decimal"/>
      <w:lvlText w:val=""/>
      <w:lvlJc w:val="left"/>
    </w:lvl>
    <w:lvl w:ilvl="4" w:tplc="5C34C632">
      <w:numFmt w:val="decimal"/>
      <w:lvlText w:val=""/>
      <w:lvlJc w:val="left"/>
    </w:lvl>
    <w:lvl w:ilvl="5" w:tplc="1EFC10F4">
      <w:numFmt w:val="decimal"/>
      <w:lvlText w:val=""/>
      <w:lvlJc w:val="left"/>
    </w:lvl>
    <w:lvl w:ilvl="6" w:tplc="C3F62AD8">
      <w:numFmt w:val="decimal"/>
      <w:lvlText w:val=""/>
      <w:lvlJc w:val="left"/>
    </w:lvl>
    <w:lvl w:ilvl="7" w:tplc="0E7AD9C0">
      <w:numFmt w:val="decimal"/>
      <w:lvlText w:val=""/>
      <w:lvlJc w:val="left"/>
    </w:lvl>
    <w:lvl w:ilvl="8" w:tplc="2D5A35F4">
      <w:numFmt w:val="decimal"/>
      <w:lvlText w:val=""/>
      <w:lvlJc w:val="left"/>
    </w:lvl>
  </w:abstractNum>
  <w:abstractNum w:abstractNumId="25" w15:restartNumberingAfterBreak="0">
    <w:nsid w:val="6A1C0050"/>
    <w:multiLevelType w:val="multilevel"/>
    <w:tmpl w:val="D2D2408C"/>
    <w:lvl w:ilvl="0">
      <w:start w:val="1"/>
      <w:numFmt w:val="decimal"/>
      <w:lvlText w:val="%1."/>
      <w:lvlJc w:val="left"/>
      <w:pPr>
        <w:ind w:left="284" w:hanging="284"/>
      </w:pPr>
      <w:rPr>
        <w:rFonts w:ascii="Calibri" w:hAnsi="Calibri" w:cs="Calibri"/>
        <w:color w:val="auto"/>
      </w:rPr>
    </w:lvl>
    <w:lvl w:ilvl="1">
      <w:start w:val="1"/>
      <w:numFmt w:val="decimal"/>
      <w:lvlText w:val="%2)"/>
      <w:lvlJc w:val="left"/>
      <w:pPr>
        <w:ind w:left="624" w:hanging="340"/>
      </w:pPr>
      <w:rPr>
        <w:rFonts w:ascii="Calibri" w:hAnsi="Calibri" w:cs="Calibri"/>
        <w:color w:va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2775F2"/>
    <w:multiLevelType w:val="hybridMultilevel"/>
    <w:tmpl w:val="47ACFC62"/>
    <w:lvl w:ilvl="0" w:tplc="F878ADCA">
      <w:start w:val="1"/>
      <w:numFmt w:val="decimal"/>
      <w:lvlText w:val="%1."/>
      <w:lvlJc w:val="left"/>
      <w:pPr>
        <w:ind w:left="720" w:hanging="360"/>
      </w:pPr>
    </w:lvl>
    <w:lvl w:ilvl="1" w:tplc="CCB00EA4">
      <w:numFmt w:val="decimal"/>
      <w:lvlText w:val=""/>
      <w:lvlJc w:val="left"/>
    </w:lvl>
    <w:lvl w:ilvl="2" w:tplc="0EECB960">
      <w:numFmt w:val="decimal"/>
      <w:lvlText w:val=""/>
      <w:lvlJc w:val="left"/>
    </w:lvl>
    <w:lvl w:ilvl="3" w:tplc="27B46AF6">
      <w:numFmt w:val="decimal"/>
      <w:lvlText w:val=""/>
      <w:lvlJc w:val="left"/>
    </w:lvl>
    <w:lvl w:ilvl="4" w:tplc="DD4893FE">
      <w:numFmt w:val="decimal"/>
      <w:lvlText w:val=""/>
      <w:lvlJc w:val="left"/>
    </w:lvl>
    <w:lvl w:ilvl="5" w:tplc="006EFEA4">
      <w:numFmt w:val="decimal"/>
      <w:lvlText w:val=""/>
      <w:lvlJc w:val="left"/>
    </w:lvl>
    <w:lvl w:ilvl="6" w:tplc="62D60162">
      <w:numFmt w:val="decimal"/>
      <w:lvlText w:val=""/>
      <w:lvlJc w:val="left"/>
    </w:lvl>
    <w:lvl w:ilvl="7" w:tplc="66622AB6">
      <w:numFmt w:val="decimal"/>
      <w:lvlText w:val=""/>
      <w:lvlJc w:val="left"/>
    </w:lvl>
    <w:lvl w:ilvl="8" w:tplc="14E4C95E">
      <w:numFmt w:val="decimal"/>
      <w:lvlText w:val=""/>
      <w:lvlJc w:val="left"/>
    </w:lvl>
  </w:abstractNum>
  <w:abstractNum w:abstractNumId="27" w15:restartNumberingAfterBreak="0">
    <w:nsid w:val="6E85408E"/>
    <w:multiLevelType w:val="hybridMultilevel"/>
    <w:tmpl w:val="AC1E9B9C"/>
    <w:lvl w:ilvl="0" w:tplc="42C4EC6A">
      <w:start w:val="1"/>
      <w:numFmt w:val="decimal"/>
      <w:lvlText w:val="%1."/>
      <w:lvlJc w:val="left"/>
      <w:pPr>
        <w:ind w:left="720" w:hanging="360"/>
      </w:pPr>
    </w:lvl>
    <w:lvl w:ilvl="1" w:tplc="5A8E5AD6">
      <w:numFmt w:val="decimal"/>
      <w:lvlText w:val=""/>
      <w:lvlJc w:val="left"/>
    </w:lvl>
    <w:lvl w:ilvl="2" w:tplc="42F03E08">
      <w:numFmt w:val="decimal"/>
      <w:lvlText w:val=""/>
      <w:lvlJc w:val="left"/>
    </w:lvl>
    <w:lvl w:ilvl="3" w:tplc="071AC8F2">
      <w:numFmt w:val="decimal"/>
      <w:lvlText w:val=""/>
      <w:lvlJc w:val="left"/>
    </w:lvl>
    <w:lvl w:ilvl="4" w:tplc="817AC76E">
      <w:numFmt w:val="decimal"/>
      <w:lvlText w:val=""/>
      <w:lvlJc w:val="left"/>
    </w:lvl>
    <w:lvl w:ilvl="5" w:tplc="6644A3AC">
      <w:numFmt w:val="decimal"/>
      <w:lvlText w:val=""/>
      <w:lvlJc w:val="left"/>
    </w:lvl>
    <w:lvl w:ilvl="6" w:tplc="8E26E3E8">
      <w:numFmt w:val="decimal"/>
      <w:lvlText w:val=""/>
      <w:lvlJc w:val="left"/>
    </w:lvl>
    <w:lvl w:ilvl="7" w:tplc="CDDC287E">
      <w:numFmt w:val="decimal"/>
      <w:lvlText w:val=""/>
      <w:lvlJc w:val="left"/>
    </w:lvl>
    <w:lvl w:ilvl="8" w:tplc="C3D673F4">
      <w:numFmt w:val="decimal"/>
      <w:lvlText w:val=""/>
      <w:lvlJc w:val="left"/>
    </w:lvl>
  </w:abstractNum>
  <w:abstractNum w:abstractNumId="28" w15:restartNumberingAfterBreak="0">
    <w:nsid w:val="767E0318"/>
    <w:multiLevelType w:val="hybridMultilevel"/>
    <w:tmpl w:val="DE701CA2"/>
    <w:lvl w:ilvl="0" w:tplc="DB2A7E0A">
      <w:start w:val="1"/>
      <w:numFmt w:val="decimal"/>
      <w:lvlText w:val="%1."/>
      <w:lvlJc w:val="left"/>
      <w:pPr>
        <w:ind w:left="720" w:hanging="360"/>
      </w:pPr>
    </w:lvl>
    <w:lvl w:ilvl="1" w:tplc="AF68C4B2">
      <w:numFmt w:val="decimal"/>
      <w:lvlText w:val=""/>
      <w:lvlJc w:val="left"/>
    </w:lvl>
    <w:lvl w:ilvl="2" w:tplc="572A5EF6">
      <w:numFmt w:val="decimal"/>
      <w:lvlText w:val=""/>
      <w:lvlJc w:val="left"/>
    </w:lvl>
    <w:lvl w:ilvl="3" w:tplc="71DEC9A6">
      <w:numFmt w:val="decimal"/>
      <w:lvlText w:val=""/>
      <w:lvlJc w:val="left"/>
    </w:lvl>
    <w:lvl w:ilvl="4" w:tplc="62000060">
      <w:numFmt w:val="decimal"/>
      <w:lvlText w:val=""/>
      <w:lvlJc w:val="left"/>
    </w:lvl>
    <w:lvl w:ilvl="5" w:tplc="E09086A6">
      <w:numFmt w:val="decimal"/>
      <w:lvlText w:val=""/>
      <w:lvlJc w:val="left"/>
    </w:lvl>
    <w:lvl w:ilvl="6" w:tplc="36EEC112">
      <w:numFmt w:val="decimal"/>
      <w:lvlText w:val=""/>
      <w:lvlJc w:val="left"/>
    </w:lvl>
    <w:lvl w:ilvl="7" w:tplc="8BFE0414">
      <w:numFmt w:val="decimal"/>
      <w:lvlText w:val=""/>
      <w:lvlJc w:val="left"/>
    </w:lvl>
    <w:lvl w:ilvl="8" w:tplc="F6E8C42C">
      <w:numFmt w:val="decimal"/>
      <w:lvlText w:val=""/>
      <w:lvlJc w:val="left"/>
    </w:lvl>
  </w:abstractNum>
  <w:abstractNum w:abstractNumId="29" w15:restartNumberingAfterBreak="0">
    <w:nsid w:val="76D62EBD"/>
    <w:multiLevelType w:val="hybridMultilevel"/>
    <w:tmpl w:val="8408AAE8"/>
    <w:lvl w:ilvl="0" w:tplc="0FE8B6FE">
      <w:start w:val="1"/>
      <w:numFmt w:val="decimal"/>
      <w:lvlText w:val="%1."/>
      <w:lvlJc w:val="left"/>
      <w:pPr>
        <w:ind w:left="720" w:hanging="360"/>
      </w:pPr>
    </w:lvl>
    <w:lvl w:ilvl="1" w:tplc="DE6C77D8">
      <w:numFmt w:val="decimal"/>
      <w:lvlText w:val=""/>
      <w:lvlJc w:val="left"/>
    </w:lvl>
    <w:lvl w:ilvl="2" w:tplc="03344FCA">
      <w:numFmt w:val="decimal"/>
      <w:lvlText w:val=""/>
      <w:lvlJc w:val="left"/>
    </w:lvl>
    <w:lvl w:ilvl="3" w:tplc="7B8C3BB0">
      <w:numFmt w:val="decimal"/>
      <w:lvlText w:val=""/>
      <w:lvlJc w:val="left"/>
    </w:lvl>
    <w:lvl w:ilvl="4" w:tplc="48485858">
      <w:numFmt w:val="decimal"/>
      <w:lvlText w:val=""/>
      <w:lvlJc w:val="left"/>
    </w:lvl>
    <w:lvl w:ilvl="5" w:tplc="8F1E121E">
      <w:numFmt w:val="decimal"/>
      <w:lvlText w:val=""/>
      <w:lvlJc w:val="left"/>
    </w:lvl>
    <w:lvl w:ilvl="6" w:tplc="861EAB62">
      <w:numFmt w:val="decimal"/>
      <w:lvlText w:val=""/>
      <w:lvlJc w:val="left"/>
    </w:lvl>
    <w:lvl w:ilvl="7" w:tplc="77B6E1B8">
      <w:numFmt w:val="decimal"/>
      <w:lvlText w:val=""/>
      <w:lvlJc w:val="left"/>
    </w:lvl>
    <w:lvl w:ilvl="8" w:tplc="E81C2C2C">
      <w:numFmt w:val="decimal"/>
      <w:lvlText w:val=""/>
      <w:lvlJc w:val="left"/>
    </w:lvl>
  </w:abstractNum>
  <w:abstractNum w:abstractNumId="30" w15:restartNumberingAfterBreak="0">
    <w:nsid w:val="77582D54"/>
    <w:multiLevelType w:val="hybridMultilevel"/>
    <w:tmpl w:val="7CFAEF74"/>
    <w:lvl w:ilvl="0" w:tplc="EE246540">
      <w:start w:val="1"/>
      <w:numFmt w:val="decimal"/>
      <w:lvlText w:val="%1."/>
      <w:lvlJc w:val="left"/>
      <w:pPr>
        <w:ind w:left="720" w:hanging="360"/>
      </w:pPr>
    </w:lvl>
    <w:lvl w:ilvl="1" w:tplc="B1C6A3B0">
      <w:numFmt w:val="decimal"/>
      <w:lvlText w:val=""/>
      <w:lvlJc w:val="left"/>
    </w:lvl>
    <w:lvl w:ilvl="2" w:tplc="3F24D340">
      <w:numFmt w:val="decimal"/>
      <w:lvlText w:val=""/>
      <w:lvlJc w:val="left"/>
    </w:lvl>
    <w:lvl w:ilvl="3" w:tplc="D71E3BA2">
      <w:numFmt w:val="decimal"/>
      <w:lvlText w:val=""/>
      <w:lvlJc w:val="left"/>
    </w:lvl>
    <w:lvl w:ilvl="4" w:tplc="1E7E291A">
      <w:numFmt w:val="decimal"/>
      <w:lvlText w:val=""/>
      <w:lvlJc w:val="left"/>
    </w:lvl>
    <w:lvl w:ilvl="5" w:tplc="21483C1E">
      <w:numFmt w:val="decimal"/>
      <w:lvlText w:val=""/>
      <w:lvlJc w:val="left"/>
    </w:lvl>
    <w:lvl w:ilvl="6" w:tplc="965A9C22">
      <w:numFmt w:val="decimal"/>
      <w:lvlText w:val=""/>
      <w:lvlJc w:val="left"/>
    </w:lvl>
    <w:lvl w:ilvl="7" w:tplc="380EFF96">
      <w:numFmt w:val="decimal"/>
      <w:lvlText w:val=""/>
      <w:lvlJc w:val="left"/>
    </w:lvl>
    <w:lvl w:ilvl="8" w:tplc="D242C414">
      <w:numFmt w:val="decimal"/>
      <w:lvlText w:val=""/>
      <w:lvlJc w:val="left"/>
    </w:lvl>
  </w:abstractNum>
  <w:abstractNum w:abstractNumId="31" w15:restartNumberingAfterBreak="0">
    <w:nsid w:val="776B14FC"/>
    <w:multiLevelType w:val="hybridMultilevel"/>
    <w:tmpl w:val="6186E3E2"/>
    <w:lvl w:ilvl="0" w:tplc="04905184">
      <w:start w:val="1"/>
      <w:numFmt w:val="decimal"/>
      <w:lvlText w:val="%1."/>
      <w:lvlJc w:val="left"/>
      <w:pPr>
        <w:ind w:left="720" w:hanging="360"/>
      </w:pPr>
    </w:lvl>
    <w:lvl w:ilvl="1" w:tplc="AA2007A8">
      <w:numFmt w:val="decimal"/>
      <w:lvlText w:val=""/>
      <w:lvlJc w:val="left"/>
    </w:lvl>
    <w:lvl w:ilvl="2" w:tplc="1B5A9078">
      <w:numFmt w:val="decimal"/>
      <w:lvlText w:val=""/>
      <w:lvlJc w:val="left"/>
    </w:lvl>
    <w:lvl w:ilvl="3" w:tplc="F29AA952">
      <w:numFmt w:val="decimal"/>
      <w:lvlText w:val=""/>
      <w:lvlJc w:val="left"/>
    </w:lvl>
    <w:lvl w:ilvl="4" w:tplc="2932D586">
      <w:numFmt w:val="decimal"/>
      <w:lvlText w:val=""/>
      <w:lvlJc w:val="left"/>
    </w:lvl>
    <w:lvl w:ilvl="5" w:tplc="28D84880">
      <w:numFmt w:val="decimal"/>
      <w:lvlText w:val=""/>
      <w:lvlJc w:val="left"/>
    </w:lvl>
    <w:lvl w:ilvl="6" w:tplc="AAA8A4DC">
      <w:numFmt w:val="decimal"/>
      <w:lvlText w:val=""/>
      <w:lvlJc w:val="left"/>
    </w:lvl>
    <w:lvl w:ilvl="7" w:tplc="32123C70">
      <w:numFmt w:val="decimal"/>
      <w:lvlText w:val=""/>
      <w:lvlJc w:val="left"/>
    </w:lvl>
    <w:lvl w:ilvl="8" w:tplc="09E86ECA">
      <w:numFmt w:val="decimal"/>
      <w:lvlText w:val=""/>
      <w:lvlJc w:val="left"/>
    </w:lvl>
  </w:abstractNum>
  <w:abstractNum w:abstractNumId="32" w15:restartNumberingAfterBreak="0">
    <w:nsid w:val="79655B23"/>
    <w:multiLevelType w:val="hybridMultilevel"/>
    <w:tmpl w:val="1FEAA398"/>
    <w:lvl w:ilvl="0" w:tplc="B1405268">
      <w:start w:val="1"/>
      <w:numFmt w:val="decimal"/>
      <w:lvlText w:val="%1."/>
      <w:lvlJc w:val="left"/>
      <w:pPr>
        <w:ind w:left="720" w:hanging="360"/>
      </w:pPr>
    </w:lvl>
    <w:lvl w:ilvl="1" w:tplc="F2C29C9A">
      <w:numFmt w:val="decimal"/>
      <w:lvlText w:val=""/>
      <w:lvlJc w:val="left"/>
    </w:lvl>
    <w:lvl w:ilvl="2" w:tplc="7070FBAA">
      <w:numFmt w:val="decimal"/>
      <w:lvlText w:val=""/>
      <w:lvlJc w:val="left"/>
    </w:lvl>
    <w:lvl w:ilvl="3" w:tplc="3A36B716">
      <w:numFmt w:val="decimal"/>
      <w:lvlText w:val=""/>
      <w:lvlJc w:val="left"/>
    </w:lvl>
    <w:lvl w:ilvl="4" w:tplc="504AA4C2">
      <w:numFmt w:val="decimal"/>
      <w:lvlText w:val=""/>
      <w:lvlJc w:val="left"/>
    </w:lvl>
    <w:lvl w:ilvl="5" w:tplc="4F9467F2">
      <w:numFmt w:val="decimal"/>
      <w:lvlText w:val=""/>
      <w:lvlJc w:val="left"/>
    </w:lvl>
    <w:lvl w:ilvl="6" w:tplc="0C5C9C9A">
      <w:numFmt w:val="decimal"/>
      <w:lvlText w:val=""/>
      <w:lvlJc w:val="left"/>
    </w:lvl>
    <w:lvl w:ilvl="7" w:tplc="4F26B342">
      <w:numFmt w:val="decimal"/>
      <w:lvlText w:val=""/>
      <w:lvlJc w:val="left"/>
    </w:lvl>
    <w:lvl w:ilvl="8" w:tplc="6AFCCA1C">
      <w:numFmt w:val="decimal"/>
      <w:lvlText w:val=""/>
      <w:lvlJc w:val="left"/>
    </w:lvl>
  </w:abstractNum>
  <w:num w:numId="1" w16cid:durableId="1973517635">
    <w:abstractNumId w:val="10"/>
    <w:lvlOverride w:ilvl="0">
      <w:startOverride w:val="1"/>
    </w:lvlOverride>
  </w:num>
  <w:num w:numId="2" w16cid:durableId="1685286482">
    <w:abstractNumId w:val="23"/>
    <w:lvlOverride w:ilvl="0">
      <w:startOverride w:val="1"/>
    </w:lvlOverride>
  </w:num>
  <w:num w:numId="3" w16cid:durableId="1199780480">
    <w:abstractNumId w:val="18"/>
    <w:lvlOverride w:ilvl="0">
      <w:startOverride w:val="1"/>
    </w:lvlOverride>
  </w:num>
  <w:num w:numId="4" w16cid:durableId="267078241">
    <w:abstractNumId w:val="31"/>
    <w:lvlOverride w:ilvl="0">
      <w:startOverride w:val="1"/>
    </w:lvlOverride>
  </w:num>
  <w:num w:numId="5" w16cid:durableId="1258710610">
    <w:abstractNumId w:val="1"/>
    <w:lvlOverride w:ilvl="0">
      <w:startOverride w:val="1"/>
    </w:lvlOverride>
  </w:num>
  <w:num w:numId="6" w16cid:durableId="746997756">
    <w:abstractNumId w:val="22"/>
    <w:lvlOverride w:ilvl="0">
      <w:startOverride w:val="1"/>
    </w:lvlOverride>
  </w:num>
  <w:num w:numId="7" w16cid:durableId="24405931">
    <w:abstractNumId w:val="19"/>
    <w:lvlOverride w:ilvl="0">
      <w:startOverride w:val="1"/>
    </w:lvlOverride>
  </w:num>
  <w:num w:numId="8" w16cid:durableId="15577391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237"/>
    <w:rsid w:val="00012842"/>
    <w:rsid w:val="001464D6"/>
    <w:rsid w:val="001501D7"/>
    <w:rsid w:val="0019009D"/>
    <w:rsid w:val="002D5F99"/>
    <w:rsid w:val="00370237"/>
    <w:rsid w:val="0037223A"/>
    <w:rsid w:val="004E7434"/>
    <w:rsid w:val="00513489"/>
    <w:rsid w:val="005C558C"/>
    <w:rsid w:val="005D5F90"/>
    <w:rsid w:val="00667ED8"/>
    <w:rsid w:val="00671FFE"/>
    <w:rsid w:val="00673F69"/>
    <w:rsid w:val="006D2BB1"/>
    <w:rsid w:val="007F5C14"/>
    <w:rsid w:val="00886389"/>
    <w:rsid w:val="00890567"/>
    <w:rsid w:val="00956B9D"/>
    <w:rsid w:val="00976229"/>
    <w:rsid w:val="009C4434"/>
    <w:rsid w:val="009F37D1"/>
    <w:rsid w:val="00A61CE6"/>
    <w:rsid w:val="00AD1E22"/>
    <w:rsid w:val="00BD5445"/>
    <w:rsid w:val="00C86571"/>
    <w:rsid w:val="00CA5E4C"/>
    <w:rsid w:val="00CB4A92"/>
    <w:rsid w:val="00D731EB"/>
    <w:rsid w:val="00E052DA"/>
    <w:rsid w:val="00E12228"/>
    <w:rsid w:val="00E378F3"/>
    <w:rsid w:val="00E74BB1"/>
    <w:rsid w:val="00F917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DA959"/>
  <w15:docId w15:val="{F1496208-F854-3E45-B284-A6156741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2396</Words>
  <Characters>14376</Characters>
  <Application>Microsoft Office Word</Application>
  <DocSecurity>0</DocSecurity>
  <Lines>119</Lines>
  <Paragraphs>33</Paragraphs>
  <ScaleCrop>false</ScaleCrop>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Dominika Hajduk</cp:lastModifiedBy>
  <cp:revision>28</cp:revision>
  <dcterms:created xsi:type="dcterms:W3CDTF">2026-05-25T11:01:00Z</dcterms:created>
  <dcterms:modified xsi:type="dcterms:W3CDTF">2026-06-01T12:35:00Z</dcterms:modified>
</cp:coreProperties>
</file>